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152BB645" w:rsidR="00191AF6" w:rsidRDefault="00191AF6" w:rsidP="00191AF6">
      <w:pPr>
        <w:jc w:val="right"/>
        <w:rPr>
          <w:rFonts w:ascii="Times New Roman" w:hAnsi="Times New Roman" w:cs="Times New Roman"/>
        </w:rPr>
      </w:pPr>
      <w:r w:rsidRPr="00191AF6">
        <w:rPr>
          <w:rFonts w:ascii="Times New Roman" w:hAnsi="Times New Roman" w:cs="Times New Roman"/>
        </w:rPr>
        <w:t>Pirkimo sąlygų 5 priedas</w:t>
      </w:r>
    </w:p>
    <w:p w14:paraId="48FC398D" w14:textId="77777777" w:rsidR="00191AF6" w:rsidRDefault="00191AF6" w:rsidP="00191AF6">
      <w:pPr>
        <w:jc w:val="right"/>
        <w:rPr>
          <w:rFonts w:ascii="Times New Roman" w:hAnsi="Times New Roman" w:cs="Times New Roman"/>
        </w:rPr>
      </w:pPr>
    </w:p>
    <w:p w14:paraId="5A96A456" w14:textId="0F38B0D0" w:rsidR="00191AF6" w:rsidRDefault="00191AF6" w:rsidP="00191AF6">
      <w:pPr>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CE3E632" w14:textId="77777777" w:rsidR="00191AF6" w:rsidRPr="00191AF6" w:rsidRDefault="00191AF6" w:rsidP="00191AF6">
      <w:pPr>
        <w:jc w:val="center"/>
        <w:rPr>
          <w:rFonts w:ascii="Times New Roman" w:hAnsi="Times New Roman" w:cs="Times New Roman"/>
          <w:b/>
          <w:bCs/>
        </w:rPr>
      </w:pP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FB7A0F9" w14:textId="232CEEF5"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E15DB2">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lastRenderedPageBreak/>
              <w:t>1) tiekėjo, kuris yra fizinis asmuo, per pastaruosius 5 metus buvo priimtas ir įsiteisėjęs apkaltinamasis teismo nuosprendis ir šis asmuo turi neišnykusį ar nepanaikintą teistumą;</w:t>
            </w:r>
          </w:p>
          <w:p w14:paraId="08105F37" w14:textId="4EBB3CE7"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 xml:space="preserve">2) </w:t>
            </w:r>
            <w:r w:rsidR="007A0D64" w:rsidRPr="003B45B9">
              <w:rPr>
                <w:rFonts w:cs="Times New Roman"/>
                <w:sz w:val="22"/>
                <w:lang w:eastAsia="en-US"/>
              </w:rPr>
              <w:t xml:space="preserve">tiekėjo, kuris yra juridinis asmuo, kita organizacija ar jos </w:t>
            </w:r>
            <w:r w:rsidR="005F4A74">
              <w:rPr>
                <w:rFonts w:cs="Times New Roman"/>
                <w:sz w:val="22"/>
                <w:lang w:eastAsia="en-US"/>
              </w:rPr>
              <w:t xml:space="preserve">struktūrinis </w:t>
            </w:r>
            <w:r w:rsidR="007A0D64" w:rsidRPr="003B45B9">
              <w:rPr>
                <w:rFonts w:cs="Times New Roman"/>
                <w:sz w:val="22"/>
                <w:lang w:eastAsia="en-US"/>
              </w:rPr>
              <w:t>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70E0D94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5F4A74">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1671FCD7" w14:textId="0DD7E068"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1A6F17A5"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827E2D">
              <w:rPr>
                <w:rFonts w:cs="Times New Roman"/>
                <w:b/>
                <w:iCs/>
                <w:sz w:val="22"/>
                <w:lang w:eastAsia="en-US"/>
              </w:rPr>
              <w:t>Deklaracija</w:t>
            </w:r>
            <w:r w:rsidRPr="00191AF6">
              <w:rPr>
                <w:rFonts w:cs="Times New Roman"/>
                <w:b/>
                <w:iCs/>
                <w:sz w:val="22"/>
                <w:lang w:eastAsia="en-US"/>
              </w:rPr>
              <w:t>.</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67A9083E" w:rsidR="00191AF6" w:rsidRPr="00191AF6" w:rsidRDefault="00191AF6" w:rsidP="00E15DB2">
            <w:pPr>
              <w:pStyle w:val="Betarp"/>
              <w:jc w:val="both"/>
              <w:rPr>
                <w:rFonts w:cs="Times New Roman"/>
                <w:b/>
                <w:bCs/>
                <w:sz w:val="22"/>
              </w:rPr>
            </w:pPr>
            <w:r w:rsidRPr="00191AF6">
              <w:rPr>
                <w:rFonts w:cs="Times New Roman"/>
                <w:bCs/>
                <w:sz w:val="22"/>
              </w:rPr>
              <w:t xml:space="preserve">Jei dokumentas išduotas anksčiau, tačiau jame nurodytas galiojimo terminas ilgesnis nei pašalinimo pagrindų nebuvimą patvirtinančių dokumentų pagal </w:t>
            </w:r>
            <w:r w:rsidR="007A022B">
              <w:rPr>
                <w:rFonts w:cs="Times New Roman"/>
                <w:bCs/>
                <w:sz w:val="22"/>
              </w:rPr>
              <w:t>Deklaraciją</w:t>
            </w:r>
            <w:r w:rsidRPr="00191AF6">
              <w:rPr>
                <w:rFonts w:cs="Times New Roman"/>
                <w:bCs/>
                <w:sz w:val="22"/>
              </w:rPr>
              <w:t xml:space="preserve"> galutinis pateikimo terminas, toks dokumentas jo galiojimo laikotarpiu yra priimtinas.</w:t>
            </w:r>
          </w:p>
          <w:p w14:paraId="5CB05FCC" w14:textId="77777777" w:rsidR="00191AF6" w:rsidRDefault="00191AF6" w:rsidP="00E15DB2">
            <w:pPr>
              <w:pStyle w:val="Betarp"/>
              <w:jc w:val="both"/>
              <w:rPr>
                <w:rFonts w:cs="Times New Roman"/>
                <w:b/>
                <w:bCs/>
                <w:sz w:val="22"/>
              </w:rPr>
            </w:pPr>
          </w:p>
          <w:p w14:paraId="7557EBF3" w14:textId="77777777" w:rsidR="005F4A74" w:rsidRPr="005F4A74" w:rsidRDefault="005F4A74" w:rsidP="005F4A74">
            <w:pPr>
              <w:pStyle w:val="Betarp"/>
              <w:jc w:val="both"/>
              <w:rPr>
                <w:rFonts w:cs="Times New Roman"/>
                <w:b/>
                <w:bCs/>
                <w:i/>
                <w:iCs/>
                <w:sz w:val="22"/>
              </w:rPr>
            </w:pPr>
            <w:r w:rsidRPr="005F4A74">
              <w:rPr>
                <w:rFonts w:cs="Times New Roman"/>
                <w:b/>
                <w:bCs/>
                <w:i/>
                <w:iCs/>
                <w:sz w:val="22"/>
              </w:rPr>
              <w:t>PASTABA</w:t>
            </w:r>
          </w:p>
          <w:p w14:paraId="4903B71F" w14:textId="77777777" w:rsidR="005F4A74" w:rsidRPr="005F4A74" w:rsidRDefault="005F4A74" w:rsidP="005F4A74">
            <w:pPr>
              <w:pStyle w:val="Betarp"/>
              <w:jc w:val="both"/>
              <w:rPr>
                <w:rFonts w:cs="Times New Roman"/>
                <w:sz w:val="22"/>
              </w:rPr>
            </w:pPr>
            <w:r w:rsidRPr="005F4A74">
              <w:rPr>
                <w:rFonts w:cs="Times New Roman"/>
                <w:sz w:val="22"/>
              </w:rPr>
              <w:t xml:space="preserve">Pažymų, patvirtinančių VPĮ 46 straipsnyje nurodytų tiekėjo pašalinimo pagrindų nebuvimą, pateikti nereikalaujama. Jų perkančioji organizacija reikalaus tik </w:t>
            </w:r>
            <w:r w:rsidRPr="005F4A74">
              <w:rPr>
                <w:rFonts w:cs="Times New Roman"/>
                <w:sz w:val="22"/>
              </w:rPr>
              <w:lastRenderedPageBreak/>
              <w:t>turėdama pagrįstų abejonių dėl tiekėjo patikimumo.</w:t>
            </w:r>
          </w:p>
          <w:p w14:paraId="2E950531" w14:textId="77777777" w:rsidR="005F4A74" w:rsidRPr="005F4A74" w:rsidRDefault="005F4A74" w:rsidP="005F4A74">
            <w:pPr>
              <w:pStyle w:val="Betarp"/>
              <w:jc w:val="both"/>
              <w:rPr>
                <w:rFonts w:cs="Times New Roman"/>
                <w:b/>
                <w:bCs/>
                <w:sz w:val="22"/>
              </w:rPr>
            </w:pPr>
          </w:p>
          <w:p w14:paraId="3A747E02" w14:textId="77777777" w:rsidR="005F4A74" w:rsidRPr="00191AF6" w:rsidRDefault="005F4A74" w:rsidP="00E15DB2">
            <w:pPr>
              <w:pStyle w:val="Betarp"/>
              <w:jc w:val="both"/>
              <w:rPr>
                <w:rFonts w:cs="Times New Roman"/>
                <w:b/>
                <w:bCs/>
                <w:sz w:val="22"/>
              </w:rPr>
            </w:pPr>
          </w:p>
        </w:tc>
      </w:tr>
      <w:tr w:rsidR="00D62D33" w:rsidRPr="00191AF6" w14:paraId="09F565D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C0C7E" w14:textId="77777777" w:rsidR="00D62D33" w:rsidRPr="00191AF6" w:rsidRDefault="00D62D33"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81630" w14:textId="75418B62" w:rsidR="00D62D33" w:rsidRPr="00191AF6" w:rsidRDefault="00D62D33" w:rsidP="00E15DB2">
            <w:pPr>
              <w:pStyle w:val="Betarp"/>
              <w:jc w:val="both"/>
              <w:rPr>
                <w:rFonts w:cs="Times New Roman"/>
                <w:sz w:val="22"/>
                <w:lang w:eastAsia="en-US"/>
              </w:rPr>
            </w:pPr>
            <w:r w:rsidRPr="00D62D33">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32732" w14:textId="77777777" w:rsidR="00D62D33" w:rsidRPr="00D62D33" w:rsidRDefault="00D62D33" w:rsidP="00D62D33">
            <w:pPr>
              <w:pStyle w:val="Betarp"/>
              <w:rPr>
                <w:rFonts w:eastAsia="Yu Mincho" w:cs="Times New Roman"/>
                <w:b/>
                <w:bCs/>
                <w:color w:val="7030A0"/>
                <w:sz w:val="22"/>
              </w:rPr>
            </w:pPr>
            <w:r w:rsidRPr="00D62D33">
              <w:rPr>
                <w:rFonts w:eastAsia="Yu Mincho" w:cs="Times New Roman"/>
                <w:b/>
                <w:bCs/>
                <w:color w:val="7030A0"/>
                <w:sz w:val="22"/>
              </w:rPr>
              <w:t>VPĮ 46 straipsnio 2¹ dalis</w:t>
            </w:r>
          </w:p>
          <w:p w14:paraId="37C39C54" w14:textId="77777777" w:rsidR="00D62D33" w:rsidRPr="00D62D33" w:rsidRDefault="00D62D33" w:rsidP="00D62D33">
            <w:pPr>
              <w:pStyle w:val="Betarp"/>
              <w:rPr>
                <w:rFonts w:eastAsia="Yu Mincho" w:cs="Times New Roman"/>
                <w:b/>
                <w:bCs/>
                <w:color w:val="7030A0"/>
                <w:sz w:val="22"/>
              </w:rPr>
            </w:pPr>
          </w:p>
          <w:p w14:paraId="2B38162A" w14:textId="5AAE2AB5" w:rsidR="00D62D33" w:rsidRPr="00D62D33" w:rsidRDefault="00D62D33" w:rsidP="00D62D33">
            <w:pPr>
              <w:pStyle w:val="Betarp"/>
              <w:jc w:val="both"/>
              <w:rPr>
                <w:rFonts w:eastAsia="Yu Mincho" w:cs="Times New Roman"/>
                <w:color w:val="7030A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CCE34" w14:textId="0DDC747B" w:rsidR="00245A5E" w:rsidRPr="00245A5E" w:rsidRDefault="00245A5E" w:rsidP="00245A5E">
            <w:pPr>
              <w:pStyle w:val="Betarp"/>
              <w:jc w:val="both"/>
              <w:rPr>
                <w:rFonts w:cs="Times New Roman"/>
                <w:bCs/>
                <w:iCs/>
              </w:rPr>
            </w:pPr>
            <w:r w:rsidRPr="00245A5E">
              <w:rPr>
                <w:rFonts w:cs="Times New Roman"/>
                <w:bCs/>
                <w:iCs/>
              </w:rPr>
              <w:t>Iš Lietuvoje įsteigtų subjektų įrodančių dokumentų nereikalaujama.</w:t>
            </w:r>
            <w:r>
              <w:rPr>
                <w:rFonts w:cs="Times New Roman"/>
                <w:bCs/>
                <w:iCs/>
              </w:rPr>
              <w:t xml:space="preserve"> </w:t>
            </w:r>
            <w:r w:rsidRPr="00245A5E">
              <w:rPr>
                <w:rFonts w:cs="Times New Roman"/>
                <w:bCs/>
                <w:iCs/>
              </w:rPr>
              <w:t>Užtenka pateikt</w:t>
            </w:r>
            <w:r w:rsidR="007A022B">
              <w:rPr>
                <w:rFonts w:cs="Times New Roman"/>
                <w:bCs/>
                <w:iCs/>
              </w:rPr>
              <w:t>os Deklaracijos</w:t>
            </w:r>
            <w:r w:rsidRPr="00245A5E">
              <w:rPr>
                <w:rFonts w:cs="Times New Roman"/>
                <w:bCs/>
                <w:iCs/>
              </w:rPr>
              <w:t>.</w:t>
            </w:r>
          </w:p>
          <w:p w14:paraId="21B72439" w14:textId="77777777" w:rsidR="00D62D33" w:rsidRPr="00191AF6" w:rsidRDefault="00D62D33"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58B680C"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632B7F1A" w14:textId="3316A9C8"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197861">
              <w:rPr>
                <w:rFonts w:cs="Times New Roman"/>
                <w:bCs/>
                <w:sz w:val="22"/>
                <w:lang w:eastAsia="en-US"/>
              </w:rPr>
              <w:t xml:space="preserve">struktūrinis </w:t>
            </w:r>
            <w:r w:rsidRPr="00191AF6">
              <w:rPr>
                <w:rFonts w:cs="Times New Roman"/>
                <w:bCs/>
                <w:sz w:val="22"/>
                <w:lang w:eastAsia="en-US"/>
              </w:rPr>
              <w:t xml:space="preserve">padalinys, per pastaruosius 5 metus buvo priimtas ir įsiteisėjęs apkaltinamasis teismo nuosprendis arba šio straipsnio 3 dalies atveju – galutinis administracinis sprendimas, jeigu toks sprendimas </w:t>
            </w:r>
            <w:r w:rsidRPr="00191AF6">
              <w:rPr>
                <w:rFonts w:cs="Times New Roman"/>
                <w:bCs/>
                <w:sz w:val="22"/>
                <w:lang w:eastAsia="en-US"/>
              </w:rPr>
              <w:lastRenderedPageBreak/>
              <w:t>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D62D33" w:rsidRDefault="00191AF6" w:rsidP="00E15DB2">
            <w:pPr>
              <w:pStyle w:val="Betarp"/>
              <w:jc w:val="both"/>
              <w:rPr>
                <w:rFonts w:eastAsia="Yu Mincho" w:cs="Times New Roman"/>
                <w:b/>
                <w:bCs/>
                <w:color w:val="7030A0"/>
                <w:sz w:val="22"/>
              </w:rPr>
            </w:pPr>
            <w:r w:rsidRPr="00D62D33">
              <w:rPr>
                <w:rFonts w:eastAsia="Yu Mincho" w:cs="Times New Roman"/>
                <w:b/>
                <w:bCs/>
                <w:color w:val="7030A0"/>
                <w:sz w:val="22"/>
              </w:rPr>
              <w:lastRenderedPageBreak/>
              <w:t>VPĮ 46 straipsnio 3 dalis</w:t>
            </w:r>
          </w:p>
          <w:p w14:paraId="6B5A025C" w14:textId="77777777" w:rsidR="00191AF6" w:rsidRPr="00D62D33" w:rsidRDefault="00191AF6" w:rsidP="00E15DB2">
            <w:pPr>
              <w:pStyle w:val="Betarp"/>
              <w:jc w:val="both"/>
              <w:rPr>
                <w:rFonts w:eastAsia="Arial" w:cs="Times New Roman"/>
                <w:sz w:val="22"/>
              </w:rPr>
            </w:pPr>
          </w:p>
          <w:p w14:paraId="77197BD4" w14:textId="66A94914" w:rsidR="00191AF6" w:rsidRPr="00D62D33" w:rsidRDefault="00191AF6" w:rsidP="00E15DB2">
            <w:pPr>
              <w:pStyle w:val="Betarp"/>
              <w:jc w:val="both"/>
              <w:rPr>
                <w:rFonts w:eastAsia="Yu Mincho"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4655D19"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 xml:space="preserve">tos dienos, kai tiekėjas perkančiosios organizacijos prašymu turės pateikti </w:t>
            </w:r>
            <w:r w:rsidRPr="00191AF6">
              <w:rPr>
                <w:rFonts w:eastAsia="Times New Roman" w:cs="Times New Roman"/>
                <w:b/>
                <w:bCs/>
                <w:sz w:val="22"/>
              </w:rPr>
              <w:lastRenderedPageBreak/>
              <w:t>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34141551" w:rsidR="00191AF6" w:rsidRPr="00191AF6" w:rsidRDefault="00191AF6" w:rsidP="00E15DB2">
            <w:pPr>
              <w:pStyle w:val="Betarp"/>
              <w:jc w:val="both"/>
              <w:rPr>
                <w:rFonts w:cs="Times New Roman"/>
                <w:b/>
                <w:bCs/>
                <w:sz w:val="22"/>
              </w:rPr>
            </w:pPr>
            <w:r w:rsidRPr="00191AF6">
              <w:rPr>
                <w:rFonts w:cs="Times New Roman"/>
                <w:bCs/>
                <w:sz w:val="22"/>
              </w:rPr>
              <w:t xml:space="preserve">Jei dokumentas išduotas anksčiau, tačiau jame nurodytas galiojimo terminas ilgesnis nei pašalinimo pagrindų nebuvimą patvirtinančių dokumentų pagal </w:t>
            </w:r>
            <w:r w:rsidR="007A022B">
              <w:rPr>
                <w:rFonts w:cs="Times New Roman"/>
                <w:bCs/>
                <w:sz w:val="22"/>
              </w:rPr>
              <w:t>Deklaraciją</w:t>
            </w:r>
            <w:r w:rsidRPr="00191AF6">
              <w:rPr>
                <w:rFonts w:cs="Times New Roman"/>
                <w:bCs/>
                <w:sz w:val="22"/>
              </w:rPr>
              <w:t xml:space="preserve">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7ACEF860"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810208">
              <w:rPr>
                <w:rFonts w:cs="Times New Roman"/>
              </w:rPr>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lastRenderedPageBreak/>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0D4D7734" w14:textId="38D82FB4" w:rsidR="00191AF6" w:rsidRDefault="00191AF6" w:rsidP="00E15DB2">
            <w:pPr>
              <w:pStyle w:val="Betarp"/>
              <w:jc w:val="both"/>
              <w:rPr>
                <w:rFonts w:cs="Times New Roman"/>
                <w:sz w:val="22"/>
              </w:rPr>
            </w:pPr>
            <w:r w:rsidRPr="00191AF6">
              <w:rPr>
                <w:rFonts w:cs="Times New Roman"/>
                <w:sz w:val="22"/>
              </w:rPr>
              <w:t xml:space="preserve">Jei dokumentas išduotas anksčiau, tačiau jame nurodytas galiojimo terminas ilgesnis nei pašalinimo pagrindų nebuvimą patvirtinančių dokumentų pagal </w:t>
            </w:r>
            <w:r w:rsidR="007A022B">
              <w:rPr>
                <w:rFonts w:cs="Times New Roman"/>
                <w:sz w:val="22"/>
              </w:rPr>
              <w:t>Deklaraciją</w:t>
            </w:r>
            <w:r w:rsidRPr="00191AF6">
              <w:rPr>
                <w:rFonts w:cs="Times New Roman"/>
                <w:sz w:val="22"/>
              </w:rPr>
              <w:t xml:space="preserve"> galutinis pateikimo terminas, toks dokumentas jo galiojimo laikotarpiu yra priimtinas.</w:t>
            </w:r>
          </w:p>
          <w:p w14:paraId="692A4E98" w14:textId="77777777" w:rsidR="00197861" w:rsidRDefault="00197861" w:rsidP="00E15DB2">
            <w:pPr>
              <w:pStyle w:val="Betarp"/>
              <w:jc w:val="both"/>
              <w:rPr>
                <w:rFonts w:cs="Times New Roman"/>
                <w:sz w:val="22"/>
              </w:rPr>
            </w:pPr>
          </w:p>
          <w:p w14:paraId="1715FDA7" w14:textId="77777777" w:rsidR="00197861" w:rsidRPr="005F4A74" w:rsidRDefault="00197861" w:rsidP="00197861">
            <w:pPr>
              <w:pStyle w:val="Betarp"/>
              <w:jc w:val="both"/>
              <w:rPr>
                <w:rFonts w:cs="Times New Roman"/>
                <w:b/>
                <w:bCs/>
                <w:i/>
                <w:iCs/>
                <w:sz w:val="22"/>
              </w:rPr>
            </w:pPr>
            <w:r w:rsidRPr="005F4A74">
              <w:rPr>
                <w:rFonts w:cs="Times New Roman"/>
                <w:b/>
                <w:bCs/>
                <w:i/>
                <w:iCs/>
                <w:sz w:val="22"/>
              </w:rPr>
              <w:t>PASTABA</w:t>
            </w:r>
          </w:p>
          <w:p w14:paraId="50BAFC86" w14:textId="34DF0108" w:rsidR="00197861" w:rsidRPr="00197861" w:rsidRDefault="00197861"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29E3D9BA"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430FBB63"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42F50270" w14:textId="77777777" w:rsidR="00191AF6" w:rsidRPr="00191AF6" w:rsidRDefault="00191AF6" w:rsidP="00E15DB2">
            <w:pPr>
              <w:pStyle w:val="Betarp"/>
              <w:jc w:val="both"/>
              <w:rPr>
                <w:rFonts w:cs="Times New Roman"/>
                <w:sz w:val="22"/>
                <w:lang w:eastAsia="en-US"/>
              </w:rPr>
            </w:pPr>
          </w:p>
          <w:p w14:paraId="4C6B6C43" w14:textId="7FB14536"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25246C8B" w:rsidR="00191AF6" w:rsidRPr="00191AF6" w:rsidRDefault="00191AF6" w:rsidP="00E15DB2">
            <w:pPr>
              <w:pStyle w:val="Betarp"/>
              <w:jc w:val="both"/>
              <w:rPr>
                <w:rFonts w:eastAsia="Yu Mincho"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1FEE8002"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45AB42BB" w14:textId="77777777" w:rsidR="00191AF6" w:rsidRPr="00191AF6" w:rsidRDefault="00191AF6" w:rsidP="00E15DB2">
            <w:pPr>
              <w:pStyle w:val="Betarp"/>
              <w:jc w:val="both"/>
              <w:rPr>
                <w:rFonts w:cs="Times New Roman"/>
                <w:sz w:val="22"/>
                <w:lang w:eastAsia="en-US"/>
              </w:rPr>
            </w:pPr>
          </w:p>
          <w:p w14:paraId="562BC94A" w14:textId="503B6E91"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0164DE4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05D4C271"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7BC611B1" w14:textId="77777777" w:rsidR="00191AF6" w:rsidRPr="00191AF6" w:rsidRDefault="00191AF6" w:rsidP="00E15DB2">
            <w:pPr>
              <w:pStyle w:val="Betarp"/>
              <w:jc w:val="both"/>
              <w:rPr>
                <w:rFonts w:cs="Times New Roman"/>
                <w:sz w:val="22"/>
                <w:lang w:eastAsia="en-US"/>
              </w:rPr>
            </w:pPr>
          </w:p>
          <w:p w14:paraId="78A1BD2A" w14:textId="6EB09B29"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w:t>
            </w:r>
            <w:r w:rsidRPr="00191AF6">
              <w:rPr>
                <w:rFonts w:cs="Times New Roman"/>
                <w:sz w:val="22"/>
              </w:rPr>
              <w:lastRenderedPageBreak/>
              <w:t xml:space="preserve">tiekėjas dėl pateiktos melagingos 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4 punktas</w:t>
            </w:r>
          </w:p>
          <w:p w14:paraId="52F906C6" w14:textId="77777777" w:rsidR="00191AF6" w:rsidRPr="00191AF6" w:rsidRDefault="00191AF6" w:rsidP="00E15DB2">
            <w:pPr>
              <w:pStyle w:val="Betarp"/>
              <w:jc w:val="both"/>
              <w:rPr>
                <w:rFonts w:eastAsia="Yu Mincho" w:cs="Times New Roman"/>
                <w:sz w:val="22"/>
              </w:rPr>
            </w:pPr>
          </w:p>
          <w:p w14:paraId="3685B5DE" w14:textId="26F13C53"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41E0A593"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6335B87D" w14:textId="77777777" w:rsidR="00191AF6" w:rsidRPr="00191AF6" w:rsidRDefault="00191AF6" w:rsidP="00E15DB2">
            <w:pPr>
              <w:pStyle w:val="Betarp"/>
              <w:jc w:val="both"/>
              <w:rPr>
                <w:rFonts w:cs="Times New Roman"/>
                <w:sz w:val="22"/>
                <w:lang w:eastAsia="en-US"/>
              </w:rPr>
            </w:pPr>
          </w:p>
          <w:p w14:paraId="1EF36C21" w14:textId="12BAE509"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w:t>
            </w:r>
            <w:r w:rsidR="007A022B">
              <w:rPr>
                <w:rFonts w:cs="Times New Roman"/>
                <w:sz w:val="22"/>
                <w:lang w:eastAsia="en-US"/>
              </w:rPr>
              <w:t>s Deklaracijos</w:t>
            </w:r>
            <w:r w:rsidRPr="00191AF6">
              <w:rPr>
                <w:rFonts w:cs="Times New Roman"/>
                <w:sz w:val="22"/>
                <w:lang w:eastAsia="en-US"/>
              </w:rPr>
              <w:t>.</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lastRenderedPageBreak/>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3A9E6128" w14:textId="77777777" w:rsidR="00191AF6" w:rsidRPr="00191AF6" w:rsidRDefault="00191AF6" w:rsidP="00E15DB2">
            <w:pPr>
              <w:pStyle w:val="Betarp"/>
              <w:jc w:val="both"/>
              <w:rPr>
                <w:rFonts w:cs="Times New Roman"/>
                <w:sz w:val="22"/>
              </w:rPr>
            </w:pPr>
            <w:hyperlink r:id="rId5" w:history="1">
              <w:r w:rsidRPr="00191AF6">
                <w:rPr>
                  <w:rStyle w:val="Hipersaitas"/>
                  <w:rFonts w:cs="Times New Roman"/>
                  <w:sz w:val="22"/>
                </w:rPr>
                <w:t>https://vpt.lrv.lt/melaginga-informacija-pateikusiu-tiekeju-sarasas-3/</w:t>
              </w:r>
            </w:hyperlink>
            <w:r w:rsidRPr="00191AF6">
              <w:rPr>
                <w:rFonts w:cs="Times New Roman"/>
                <w:sz w:val="22"/>
              </w:rPr>
              <w:t xml:space="preserve"> </w:t>
            </w:r>
          </w:p>
          <w:p w14:paraId="69020196" w14:textId="77777777" w:rsidR="00191AF6" w:rsidRPr="00191AF6" w:rsidRDefault="00191AF6" w:rsidP="00E15DB2">
            <w:pPr>
              <w:pStyle w:val="Betarp"/>
              <w:jc w:val="both"/>
              <w:rPr>
                <w:rFonts w:cs="Times New Roman"/>
                <w:sz w:val="22"/>
              </w:rPr>
            </w:pP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4F7D4E8E" w14:textId="77777777" w:rsidR="00191AF6" w:rsidRPr="00191AF6" w:rsidRDefault="00191AF6" w:rsidP="007A022B">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52DEA03F"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24982B53" w14:textId="77777777" w:rsidR="00191AF6" w:rsidRPr="00191AF6" w:rsidRDefault="00191AF6" w:rsidP="00E15DB2">
            <w:pPr>
              <w:pStyle w:val="Betarp"/>
              <w:jc w:val="both"/>
              <w:rPr>
                <w:rFonts w:cs="Times New Roman"/>
                <w:sz w:val="22"/>
                <w:lang w:eastAsia="en-US"/>
              </w:rPr>
            </w:pPr>
          </w:p>
          <w:p w14:paraId="7CC2D61B" w14:textId="213DFD0A"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191AF6">
              <w:rPr>
                <w:rFonts w:ascii="Times New Roman" w:hAnsi="Times New Roman" w:cs="Times New Roman"/>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04E5A361" w14:textId="77777777" w:rsidR="00191AF6" w:rsidRPr="00191AF6" w:rsidRDefault="00191AF6" w:rsidP="007A022B">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0E6E3024"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7ACA657B" w14:textId="77777777" w:rsidR="00191AF6" w:rsidRPr="00191AF6" w:rsidRDefault="00191AF6" w:rsidP="00E15DB2">
            <w:pPr>
              <w:pStyle w:val="Betarp"/>
              <w:jc w:val="both"/>
              <w:rPr>
                <w:rFonts w:cs="Times New Roman"/>
                <w:sz w:val="22"/>
                <w:lang w:eastAsia="en-US"/>
              </w:rPr>
            </w:pPr>
          </w:p>
          <w:p w14:paraId="41A419E4" w14:textId="51DFBB58"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77777777" w:rsidR="00191AF6" w:rsidRPr="00191AF6" w:rsidRDefault="00191AF6" w:rsidP="00E15DB2">
            <w:pPr>
              <w:pStyle w:val="Betarp"/>
              <w:jc w:val="both"/>
              <w:rPr>
                <w:rFonts w:cs="Times New Roman"/>
                <w:sz w:val="22"/>
              </w:rPr>
            </w:pPr>
            <w:hyperlink r:id="rId6" w:history="1">
              <w:r w:rsidRPr="00191AF6">
                <w:rPr>
                  <w:rStyle w:val="Hipersaitas"/>
                  <w:rFonts w:cs="Times New Roman"/>
                  <w:sz w:val="22"/>
                </w:rPr>
                <w:t>https://vpt.lrv.lt/lt/pasalinimo-pagrindai-1/nepatikimi-tiekejai-1</w:t>
              </w:r>
            </w:hyperlink>
            <w:r w:rsidRPr="00191AF6">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0F230360" w:rsidR="00191AF6" w:rsidRPr="00191AF6" w:rsidRDefault="00191AF6" w:rsidP="00E15DB2">
            <w:pPr>
              <w:pStyle w:val="Betarp"/>
              <w:jc w:val="both"/>
              <w:rPr>
                <w:rFonts w:eastAsia="Yu Mincho"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2094261A"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243E862D" w14:textId="77777777" w:rsidR="00191AF6" w:rsidRPr="00191AF6" w:rsidRDefault="00191AF6" w:rsidP="00E15DB2">
            <w:pPr>
              <w:pStyle w:val="Betarp"/>
              <w:jc w:val="both"/>
              <w:rPr>
                <w:rFonts w:cs="Times New Roman"/>
                <w:sz w:val="22"/>
                <w:lang w:eastAsia="en-US"/>
              </w:rPr>
            </w:pPr>
          </w:p>
          <w:p w14:paraId="0DAE1F87" w14:textId="68464029"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w:t>
            </w:r>
            <w:r w:rsidR="007A022B">
              <w:rPr>
                <w:rFonts w:cs="Times New Roman"/>
                <w:sz w:val="22"/>
                <w:lang w:eastAsia="en-US"/>
              </w:rPr>
              <w:t>s Deklaracijos</w:t>
            </w:r>
            <w:r w:rsidRPr="00191AF6">
              <w:rPr>
                <w:rFonts w:cs="Times New Roman"/>
                <w:sz w:val="22"/>
                <w:lang w:eastAsia="en-US"/>
              </w:rPr>
              <w:t>.</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13C915F2" w:rsidR="00191AF6" w:rsidRPr="00A339AC" w:rsidRDefault="00A339AC" w:rsidP="00E15DB2">
            <w:pPr>
              <w:pStyle w:val="Betarp"/>
              <w:jc w:val="both"/>
              <w:rPr>
                <w:rFonts w:cs="Times New Roman"/>
                <w:sz w:val="22"/>
                <w:lang w:eastAsia="en-US"/>
              </w:rPr>
            </w:pPr>
            <w:hyperlink r:id="rId9" w:history="1">
              <w:r w:rsidRPr="00BB0017">
                <w:rPr>
                  <w:rStyle w:val="Hipersaitas"/>
                  <w:sz w:val="22"/>
                </w:rPr>
                <w:t>https://vpt.lrv.lt/lt/naujienos/finansiniu-ataskaitu-nepateikimas-gali-tapti-kliutimi-dalyvauti-viesuosiuose-pirkimuose</w:t>
              </w:r>
            </w:hyperlink>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4D453CA3"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379FA0F5"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654C0528" w14:textId="77777777" w:rsidR="00191AF6" w:rsidRPr="00191AF6" w:rsidRDefault="00191AF6" w:rsidP="00E15DB2">
            <w:pPr>
              <w:pStyle w:val="Betarp"/>
              <w:jc w:val="both"/>
              <w:rPr>
                <w:rFonts w:cs="Times New Roman"/>
                <w:sz w:val="22"/>
                <w:lang w:eastAsia="en-US"/>
              </w:rPr>
            </w:pPr>
          </w:p>
          <w:p w14:paraId="306EC1A6" w14:textId="77BA4F78"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74340CFB"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C1176" w14:textId="39544A8F"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2396D8C6" w14:textId="77777777" w:rsidR="00191AF6" w:rsidRPr="00191AF6" w:rsidRDefault="00191AF6" w:rsidP="00E15DB2">
            <w:pPr>
              <w:pStyle w:val="Betarp"/>
              <w:jc w:val="both"/>
              <w:rPr>
                <w:rFonts w:cs="Times New Roman"/>
                <w:sz w:val="22"/>
                <w:lang w:eastAsia="en-US"/>
              </w:rPr>
            </w:pPr>
          </w:p>
          <w:p w14:paraId="6D06F5E6" w14:textId="74E3A6A5"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77777777" w:rsidR="00191AF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8574A6" w:rsidRPr="00191AF6" w14:paraId="600B67A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D1324" w14:textId="77777777" w:rsidR="008574A6" w:rsidRPr="00191AF6" w:rsidRDefault="008574A6" w:rsidP="008574A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D42E4F" w14:textId="22809CF2" w:rsidR="008574A6" w:rsidRPr="008574A6" w:rsidRDefault="008574A6" w:rsidP="008574A6">
            <w:pPr>
              <w:pStyle w:val="Betarp"/>
              <w:jc w:val="both"/>
              <w:rPr>
                <w:rFonts w:cs="Times New Roman"/>
                <w:sz w:val="22"/>
              </w:rPr>
            </w:pPr>
            <w:r w:rsidRPr="008574A6">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1ABA2" w14:textId="77777777" w:rsidR="008574A6" w:rsidRPr="008574A6" w:rsidRDefault="008574A6" w:rsidP="008574A6">
            <w:pPr>
              <w:pStyle w:val="Betarp"/>
              <w:jc w:val="both"/>
              <w:rPr>
                <w:rFonts w:eastAsia="Yu Mincho" w:cs="Times New Roman"/>
                <w:b/>
                <w:bCs/>
                <w:color w:val="7030A0"/>
                <w:sz w:val="22"/>
              </w:rPr>
            </w:pPr>
            <w:r w:rsidRPr="008574A6">
              <w:rPr>
                <w:rFonts w:eastAsia="Yu Mincho" w:cs="Times New Roman"/>
                <w:b/>
                <w:bCs/>
                <w:color w:val="7030A0"/>
                <w:sz w:val="22"/>
              </w:rPr>
              <w:t>VPĮ 46 straipsnio 7 dalis</w:t>
            </w:r>
          </w:p>
          <w:p w14:paraId="2FF236C7" w14:textId="77777777" w:rsidR="008574A6" w:rsidRPr="008574A6" w:rsidRDefault="008574A6" w:rsidP="008574A6">
            <w:pPr>
              <w:pStyle w:val="Betarp"/>
              <w:jc w:val="both"/>
              <w:rPr>
                <w:rFonts w:eastAsia="Yu Mincho" w:cs="Times New Roman"/>
                <w:b/>
                <w:bCs/>
                <w:sz w:val="22"/>
              </w:rPr>
            </w:pPr>
          </w:p>
          <w:p w14:paraId="69016B8E" w14:textId="7A2C2A5C" w:rsidR="008574A6" w:rsidRPr="008574A6" w:rsidRDefault="008574A6" w:rsidP="008574A6">
            <w:pPr>
              <w:pStyle w:val="Betarp"/>
              <w:jc w:val="both"/>
              <w:rPr>
                <w:rFonts w:eastAsia="Yu Mincho" w:cs="Times New Roman"/>
                <w:b/>
                <w:bCs/>
                <w:sz w:val="22"/>
              </w:rPr>
            </w:pPr>
            <w:r w:rsidRPr="008574A6">
              <w:rPr>
                <w:rFonts w:cs="Times New Roman"/>
                <w:sz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82549" w14:textId="0B6202DC" w:rsidR="008574A6" w:rsidRPr="008574A6" w:rsidRDefault="008574A6" w:rsidP="008574A6">
            <w:pPr>
              <w:pStyle w:val="Betarp"/>
              <w:jc w:val="both"/>
              <w:rPr>
                <w:rFonts w:cs="Times New Roman"/>
                <w:b/>
                <w:iCs/>
                <w:sz w:val="22"/>
                <w:lang w:eastAsia="en-US"/>
              </w:rPr>
            </w:pPr>
            <w:r w:rsidRPr="008574A6">
              <w:rPr>
                <w:rFonts w:cs="Times New Roman"/>
                <w:sz w:val="22"/>
                <w:lang w:eastAsia="en-U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77777777" w:rsidR="00191AF6" w:rsidRPr="00191AF6" w:rsidRDefault="00191AF6" w:rsidP="00E15DB2">
            <w:pPr>
              <w:rPr>
                <w:rFonts w:ascii="Times New Roman" w:hAnsi="Times New Roman" w:cs="Times New Roman"/>
                <w:b/>
                <w:bCs/>
                <w:color w:val="7030A0"/>
              </w:rPr>
            </w:pPr>
            <w:r w:rsidRPr="00191AF6">
              <w:rPr>
                <w:rFonts w:ascii="Times New Roman" w:hAnsi="Times New Roman" w:cs="Times New Roman"/>
                <w:b/>
                <w:bCs/>
                <w:color w:val="7030A0"/>
              </w:rPr>
              <w:t xml:space="preserve">Pagal VPĮ 46 straipsnio 6 dalies nuostatas: </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07EB1CE4" w14:textId="77777777" w:rsidR="00191AF6" w:rsidRPr="00191AF6" w:rsidRDefault="00191AF6" w:rsidP="007A022B">
            <w:pP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0240C452"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21EA6665" w14:textId="77777777" w:rsidR="00191AF6" w:rsidRPr="00191AF6" w:rsidRDefault="00191AF6" w:rsidP="00E15DB2">
            <w:pPr>
              <w:pStyle w:val="Betarp"/>
              <w:jc w:val="both"/>
              <w:rPr>
                <w:rFonts w:cs="Times New Roman"/>
                <w:sz w:val="22"/>
                <w:lang w:eastAsia="en-US"/>
              </w:rPr>
            </w:pPr>
          </w:p>
          <w:p w14:paraId="60881D8E" w14:textId="6A63F795" w:rsidR="00191AF6" w:rsidRPr="00191AF6" w:rsidRDefault="00191AF6" w:rsidP="007A022B">
            <w:pPr>
              <w:pStyle w:val="Betarp"/>
              <w:jc w:val="both"/>
              <w:rPr>
                <w:rFonts w:eastAsia="Yu Mincho" w:cs="Times New Roman"/>
                <w:sz w:val="22"/>
              </w:rPr>
            </w:pPr>
            <w:r w:rsidRPr="00191AF6">
              <w:rPr>
                <w:rFonts w:cs="Times New Roman"/>
                <w:sz w:val="22"/>
                <w:lang w:eastAsia="en-US"/>
              </w:rPr>
              <w:t>Iš Lietuvoje įsteigtų subjektų įrodančių dokumentų nereikalaujama. Užtenka pateikto</w:t>
            </w:r>
            <w:r w:rsidR="007A022B">
              <w:rPr>
                <w:rFonts w:cs="Times New Roman"/>
                <w:sz w:val="22"/>
                <w:lang w:eastAsia="en-US"/>
              </w:rPr>
              <w:t>s Deklaracijos.</w:t>
            </w: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w:t>
            </w:r>
            <w:r w:rsidRPr="00191AF6">
              <w:rPr>
                <w:rFonts w:ascii="Times New Roman" w:hAnsi="Times New Roman" w:cs="Times New Roman"/>
              </w:rPr>
              <w:lastRenderedPageBreak/>
              <w:t xml:space="preserve">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lastRenderedPageBreak/>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181E042B" w:rsidR="00191AF6" w:rsidRPr="00191AF6" w:rsidRDefault="00191AF6" w:rsidP="00E15DB2">
            <w:pPr>
              <w:pStyle w:val="Betarp"/>
              <w:jc w:val="both"/>
              <w:rPr>
                <w:rFonts w:eastAsia="Yu Mincho"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26FF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w:t>
            </w:r>
            <w:r w:rsidR="007A022B">
              <w:rPr>
                <w:rFonts w:cs="Times New Roman"/>
                <w:b/>
                <w:iCs/>
                <w:sz w:val="22"/>
                <w:lang w:eastAsia="en-US"/>
              </w:rPr>
              <w:t>Deklaracija</w:t>
            </w:r>
            <w:r w:rsidRPr="00191AF6">
              <w:rPr>
                <w:rFonts w:cs="Times New Roman"/>
                <w:b/>
                <w:iCs/>
                <w:sz w:val="22"/>
                <w:lang w:eastAsia="en-US"/>
              </w:rPr>
              <w:t>.</w:t>
            </w:r>
          </w:p>
          <w:p w14:paraId="704307E9" w14:textId="77777777" w:rsidR="00191AF6" w:rsidRPr="00191AF6" w:rsidRDefault="00191AF6" w:rsidP="00E15DB2">
            <w:pPr>
              <w:pStyle w:val="Betarp"/>
              <w:jc w:val="both"/>
              <w:rPr>
                <w:rFonts w:cs="Times New Roman"/>
                <w:sz w:val="22"/>
                <w:lang w:eastAsia="en-US"/>
              </w:rPr>
            </w:pPr>
          </w:p>
          <w:p w14:paraId="569373BF" w14:textId="6A59740B" w:rsidR="00191AF6" w:rsidRPr="00191AF6" w:rsidRDefault="00191AF6" w:rsidP="00E15DB2">
            <w:pPr>
              <w:pStyle w:val="Betarp"/>
              <w:jc w:val="both"/>
              <w:rPr>
                <w:rFonts w:cs="Times New Roman"/>
                <w:sz w:val="22"/>
              </w:rPr>
            </w:pPr>
            <w:r w:rsidRPr="00191AF6">
              <w:rPr>
                <w:rFonts w:cs="Times New Roman"/>
                <w:sz w:val="22"/>
                <w:lang w:eastAsia="en-US"/>
              </w:rPr>
              <w:t>Iš Lietuvoje įsteigtų subjektų įrodančių dokumentų nereikalaujama, užtenka pateikt</w:t>
            </w:r>
            <w:r w:rsidR="007A022B">
              <w:rPr>
                <w:rFonts w:cs="Times New Roman"/>
                <w:sz w:val="22"/>
                <w:lang w:eastAsia="en-US"/>
              </w:rPr>
              <w:t>os Deklaracijos</w:t>
            </w:r>
            <w:r w:rsidRPr="00191AF6">
              <w:rPr>
                <w:rFonts w:cs="Times New Roman"/>
                <w:sz w:val="22"/>
                <w:lang w:eastAsia="en-US"/>
              </w:rPr>
              <w:t xml:space="preserve">. </w:t>
            </w:r>
            <w:r w:rsidRPr="00191AF6">
              <w:rPr>
                <w:rFonts w:cs="Times New Roman"/>
                <w:sz w:val="22"/>
              </w:rPr>
              <w:t xml:space="preserve">Perkančioji organizacija savarankiškai patikrina </w:t>
            </w:r>
            <w:r w:rsidRPr="00191AF6">
              <w:rPr>
                <w:rFonts w:cs="Times New Roman"/>
                <w:sz w:val="22"/>
              </w:rPr>
              <w:lastRenderedPageBreak/>
              <w:t>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6C59067D" w:rsidR="00191AF6" w:rsidRDefault="00191AF6" w:rsidP="00E15DB2">
            <w:pPr>
              <w:pStyle w:val="Betarp"/>
              <w:jc w:val="both"/>
              <w:rPr>
                <w:rFonts w:cs="Times New Roman"/>
                <w:sz w:val="22"/>
              </w:rPr>
            </w:pPr>
            <w:r w:rsidRPr="00191AF6">
              <w:rPr>
                <w:rFonts w:cs="Times New Roman"/>
                <w:sz w:val="22"/>
              </w:rPr>
              <w:t xml:space="preserve">Jei dokumentas išduotas anksčiau, tačiau jame nurodytas galiojimo terminas ilgesnis nei pašalinimo pagrindų nebuvimą patvirtinančių dokumentų pagal </w:t>
            </w:r>
            <w:r w:rsidR="007A022B">
              <w:rPr>
                <w:rFonts w:cs="Times New Roman"/>
                <w:sz w:val="22"/>
              </w:rPr>
              <w:t>Deklaraciją</w:t>
            </w:r>
            <w:r w:rsidRPr="00191AF6">
              <w:rPr>
                <w:rFonts w:cs="Times New Roman"/>
                <w:sz w:val="22"/>
              </w:rPr>
              <w:t xml:space="preserve"> galutinis pateikimo terminas, toks dokumentas jo galiojimo laikotarpiu yra priimtinas.</w:t>
            </w:r>
          </w:p>
          <w:p w14:paraId="13D9FA29" w14:textId="77777777" w:rsidR="00034CC4" w:rsidRDefault="00034CC4" w:rsidP="00E15DB2">
            <w:pPr>
              <w:pStyle w:val="Betarp"/>
              <w:jc w:val="both"/>
              <w:rPr>
                <w:rFonts w:cs="Times New Roman"/>
                <w:sz w:val="22"/>
              </w:rPr>
            </w:pPr>
          </w:p>
          <w:p w14:paraId="38D31758" w14:textId="77777777" w:rsidR="00034CC4" w:rsidRPr="005F4A74" w:rsidRDefault="00034CC4" w:rsidP="00034CC4">
            <w:pPr>
              <w:pStyle w:val="Betarp"/>
              <w:jc w:val="both"/>
              <w:rPr>
                <w:rFonts w:cs="Times New Roman"/>
                <w:b/>
                <w:bCs/>
                <w:i/>
                <w:iCs/>
                <w:sz w:val="22"/>
              </w:rPr>
            </w:pPr>
            <w:r w:rsidRPr="005F4A74">
              <w:rPr>
                <w:rFonts w:cs="Times New Roman"/>
                <w:b/>
                <w:bCs/>
                <w:i/>
                <w:iCs/>
                <w:sz w:val="22"/>
              </w:rPr>
              <w:t>PASTABA</w:t>
            </w:r>
          </w:p>
          <w:p w14:paraId="4813C0AA" w14:textId="6EEE9389" w:rsidR="00034CC4" w:rsidRPr="00034CC4" w:rsidRDefault="00034CC4"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04C5B1DA" w:rsidR="00191AF6" w:rsidRPr="00191AF6" w:rsidRDefault="00191AF6" w:rsidP="00E15DB2">
            <w:pPr>
              <w:pStyle w:val="Betarp"/>
              <w:jc w:val="both"/>
              <w:rPr>
                <w:rFonts w:eastAsia="Yu Mincho"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CA27B43"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w:t>
            </w:r>
            <w:r w:rsidR="007A022B">
              <w:rPr>
                <w:rFonts w:cs="Times New Roman"/>
                <w:b/>
                <w:iCs/>
                <w:sz w:val="22"/>
                <w:lang w:eastAsia="en-US"/>
              </w:rPr>
              <w:t>Deklaracija</w:t>
            </w:r>
            <w:r w:rsidRPr="00191AF6">
              <w:rPr>
                <w:rFonts w:cs="Times New Roman"/>
                <w:b/>
                <w:iCs/>
                <w:sz w:val="22"/>
                <w:lang w:eastAsia="en-US"/>
              </w:rPr>
              <w:t>.</w:t>
            </w:r>
          </w:p>
          <w:p w14:paraId="70A2A8FB" w14:textId="77777777" w:rsidR="00191AF6" w:rsidRPr="00191AF6" w:rsidRDefault="00191AF6" w:rsidP="00E15DB2">
            <w:pPr>
              <w:pStyle w:val="Betarp"/>
              <w:jc w:val="both"/>
              <w:rPr>
                <w:rFonts w:cs="Times New Roman"/>
                <w:sz w:val="22"/>
                <w:lang w:eastAsia="en-US"/>
              </w:rPr>
            </w:pPr>
          </w:p>
          <w:p w14:paraId="2B39A9E2" w14:textId="441CE293"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w:t>
            </w:r>
            <w:r w:rsidR="007A022B">
              <w:rPr>
                <w:rFonts w:cs="Times New Roman"/>
                <w:sz w:val="22"/>
                <w:lang w:eastAsia="en-US"/>
              </w:rPr>
              <w:t>s Deklaracijos</w:t>
            </w:r>
            <w:r w:rsidRPr="00191AF6">
              <w:rPr>
                <w:rFonts w:cs="Times New Roman"/>
                <w:sz w:val="22"/>
                <w:lang w:eastAsia="en-US"/>
              </w:rPr>
              <w:t>.</w:t>
            </w:r>
          </w:p>
        </w:tc>
      </w:tr>
    </w:tbl>
    <w:p w14:paraId="7995DB81" w14:textId="77777777" w:rsidR="00191AF6" w:rsidRPr="00191AF6" w:rsidRDefault="00191AF6">
      <w:pPr>
        <w:rPr>
          <w:rFonts w:ascii="Times New Roman" w:hAnsi="Times New Roman" w:cs="Times New Roman"/>
        </w:rPr>
      </w:pPr>
    </w:p>
    <w:sectPr w:rsidR="00191AF6" w:rsidRPr="00191A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34CC4"/>
    <w:rsid w:val="00191AF6"/>
    <w:rsid w:val="00197861"/>
    <w:rsid w:val="00245A5E"/>
    <w:rsid w:val="00250252"/>
    <w:rsid w:val="003B45B9"/>
    <w:rsid w:val="005F4A74"/>
    <w:rsid w:val="00783C16"/>
    <w:rsid w:val="0079326B"/>
    <w:rsid w:val="007A022B"/>
    <w:rsid w:val="007A0D64"/>
    <w:rsid w:val="00810208"/>
    <w:rsid w:val="00827E2D"/>
    <w:rsid w:val="008574A6"/>
    <w:rsid w:val="00883B76"/>
    <w:rsid w:val="008E11C4"/>
    <w:rsid w:val="009428DF"/>
    <w:rsid w:val="00987636"/>
    <w:rsid w:val="009C3DCD"/>
    <w:rsid w:val="00A339AC"/>
    <w:rsid w:val="00AA67D3"/>
    <w:rsid w:val="00BA77B5"/>
    <w:rsid w:val="00D62D33"/>
    <w:rsid w:val="00E63D51"/>
    <w:rsid w:val="00FB30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76998">
      <w:bodyDiv w:val="1"/>
      <w:marLeft w:val="0"/>
      <w:marRight w:val="0"/>
      <w:marTop w:val="0"/>
      <w:marBottom w:val="0"/>
      <w:divBdr>
        <w:top w:val="none" w:sz="0" w:space="0" w:color="auto"/>
        <w:left w:val="none" w:sz="0" w:space="0" w:color="auto"/>
        <w:bottom w:val="none" w:sz="0" w:space="0" w:color="auto"/>
        <w:right w:val="none" w:sz="0" w:space="0" w:color="auto"/>
      </w:divBdr>
    </w:div>
    <w:div w:id="1734505799">
      <w:bodyDiv w:val="1"/>
      <w:marLeft w:val="0"/>
      <w:marRight w:val="0"/>
      <w:marTop w:val="0"/>
      <w:marBottom w:val="0"/>
      <w:divBdr>
        <w:top w:val="none" w:sz="0" w:space="0" w:color="auto"/>
        <w:left w:val="none" w:sz="0" w:space="0" w:color="auto"/>
        <w:bottom w:val="none" w:sz="0" w:space="0" w:color="auto"/>
        <w:right w:val="none" w:sz="0" w:space="0" w:color="auto"/>
      </w:divBdr>
    </w:div>
    <w:div w:id="2064716579">
      <w:bodyDiv w:val="1"/>
      <w:marLeft w:val="0"/>
      <w:marRight w:val="0"/>
      <w:marTop w:val="0"/>
      <w:marBottom w:val="0"/>
      <w:divBdr>
        <w:top w:val="none" w:sz="0" w:space="0" w:color="auto"/>
        <w:left w:val="none" w:sz="0" w:space="0" w:color="auto"/>
        <w:bottom w:val="none" w:sz="0" w:space="0" w:color="auto"/>
        <w:right w:val="none" w:sz="0" w:space="0" w:color="auto"/>
      </w:divBdr>
    </w:div>
    <w:div w:id="210010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pasalinimo-pagrindai-1/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13678</Words>
  <Characters>7798</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Dovilė Kėkštienė</cp:lastModifiedBy>
  <cp:revision>16</cp:revision>
  <dcterms:created xsi:type="dcterms:W3CDTF">2022-09-21T13:33:00Z</dcterms:created>
  <dcterms:modified xsi:type="dcterms:W3CDTF">2026-09-09T13:16:00Z</dcterms:modified>
</cp:coreProperties>
</file>