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7EA4B" w14:textId="5F7B3086" w:rsidR="00BC0B25" w:rsidRPr="00874BDB" w:rsidRDefault="00BC0B25" w:rsidP="00BC0B25">
      <w:r w:rsidRPr="00874BDB">
        <w:t>Tiekėjams</w:t>
      </w:r>
      <w:r w:rsidRPr="00874BDB">
        <w:tab/>
      </w:r>
      <w:r w:rsidRPr="00874BDB">
        <w:tab/>
      </w:r>
      <w:r w:rsidRPr="00874BDB">
        <w:tab/>
      </w:r>
      <w:r w:rsidRPr="00874BDB">
        <w:tab/>
      </w:r>
      <w:r w:rsidRPr="00874BDB">
        <w:tab/>
        <w:t xml:space="preserve"> </w:t>
      </w:r>
      <w:r w:rsidRPr="00874BDB">
        <w:tab/>
        <w:t>202</w:t>
      </w:r>
      <w:r w:rsidR="006D3409" w:rsidRPr="00874BDB">
        <w:t>6</w:t>
      </w:r>
      <w:r w:rsidRPr="00874BDB">
        <w:t>-</w:t>
      </w:r>
      <w:r w:rsidR="006D3409" w:rsidRPr="00874BDB">
        <w:t>09</w:t>
      </w:r>
      <w:r w:rsidRPr="00874BDB">
        <w:t>-1</w:t>
      </w:r>
      <w:r w:rsidR="006D3409" w:rsidRPr="00874BDB">
        <w:t>4</w:t>
      </w:r>
    </w:p>
    <w:p w14:paraId="0B6415DE" w14:textId="77777777" w:rsidR="00BC0B25" w:rsidRPr="00874BDB" w:rsidRDefault="00BC0B25" w:rsidP="00BC0B25">
      <w:pPr>
        <w:rPr>
          <w:lang w:val="de-DE"/>
        </w:rPr>
      </w:pPr>
      <w:r w:rsidRPr="00874BDB">
        <w:t>(siunčiama per CVP IS)</w:t>
      </w:r>
      <w:r w:rsidRPr="00874BDB">
        <w:tab/>
      </w:r>
      <w:r w:rsidRPr="00874BDB">
        <w:tab/>
      </w:r>
      <w:r w:rsidRPr="00874BDB">
        <w:tab/>
      </w:r>
      <w:r w:rsidRPr="00874BDB">
        <w:tab/>
      </w:r>
      <w:r w:rsidRPr="00874BDB">
        <w:tab/>
      </w:r>
      <w:r w:rsidRPr="00874BDB">
        <w:tab/>
      </w:r>
    </w:p>
    <w:p w14:paraId="4E5F07F9" w14:textId="77777777" w:rsidR="00BC0B25" w:rsidRPr="00874BDB" w:rsidRDefault="00BC0B25" w:rsidP="00BC0B25">
      <w:pPr>
        <w:rPr>
          <w:b/>
          <w:lang w:val="de-DE"/>
        </w:rPr>
      </w:pPr>
    </w:p>
    <w:p w14:paraId="576F00A0" w14:textId="77777777" w:rsidR="00BC0B25" w:rsidRPr="00874BDB" w:rsidRDefault="00BC0B25" w:rsidP="00BC0B25">
      <w:pPr>
        <w:rPr>
          <w:b/>
        </w:rPr>
      </w:pPr>
    </w:p>
    <w:p w14:paraId="7A67065B" w14:textId="77777777" w:rsidR="00C65511" w:rsidRPr="00874BDB" w:rsidRDefault="00C65511" w:rsidP="00BC0B25">
      <w:pPr>
        <w:rPr>
          <w:b/>
        </w:rPr>
      </w:pPr>
    </w:p>
    <w:p w14:paraId="26476E07" w14:textId="2EC1AF4E" w:rsidR="00BC0B25" w:rsidRPr="00874BDB" w:rsidRDefault="00BC0B25" w:rsidP="00BC0B25">
      <w:pPr>
        <w:rPr>
          <w:b/>
        </w:rPr>
      </w:pPr>
      <w:r w:rsidRPr="00874BDB">
        <w:rPr>
          <w:b/>
        </w:rPr>
        <w:t>DĖL KVIETIMO DALYVAUTI RINKOS KONSULTACIJOJE</w:t>
      </w:r>
    </w:p>
    <w:p w14:paraId="1D54BB57" w14:textId="77777777" w:rsidR="00BC0B25" w:rsidRPr="00874BDB" w:rsidRDefault="00BC0B25" w:rsidP="00BC0B25">
      <w:pPr>
        <w:rPr>
          <w:b/>
        </w:rPr>
      </w:pPr>
    </w:p>
    <w:p w14:paraId="56A3C64E" w14:textId="50969F59" w:rsidR="00BC0B25" w:rsidRPr="00874BDB" w:rsidRDefault="00BC0B25" w:rsidP="00BC0B25">
      <w:pPr>
        <w:ind w:firstLine="720"/>
        <w:jc w:val="both"/>
        <w:rPr>
          <w:b/>
          <w:bCs/>
          <w:lang w:val="pt-BR"/>
        </w:rPr>
      </w:pPr>
      <w:r w:rsidRPr="00874BDB">
        <w:rPr>
          <w:bCs/>
        </w:rPr>
        <w:t xml:space="preserve">Sveikatos apsaugos ministerijos Ekstremalių sveikatai situacijų centras (toliau – Perkančioji organizacija), planuoja vykdyti </w:t>
      </w:r>
      <w:r w:rsidR="006D3409" w:rsidRPr="00874BDB">
        <w:rPr>
          <w:b/>
        </w:rPr>
        <w:t xml:space="preserve">traumų </w:t>
      </w:r>
      <w:r w:rsidR="004C68E0" w:rsidRPr="00874BDB">
        <w:rPr>
          <w:b/>
        </w:rPr>
        <w:t xml:space="preserve">gydymo </w:t>
      </w:r>
      <w:r w:rsidR="006D3409" w:rsidRPr="00874BDB">
        <w:rPr>
          <w:b/>
        </w:rPr>
        <w:t xml:space="preserve">rinkinio priemonių </w:t>
      </w:r>
      <w:r w:rsidRPr="00874BDB">
        <w:rPr>
          <w:bCs/>
        </w:rPr>
        <w:t>pakartotin</w:t>
      </w:r>
      <w:r w:rsidR="006D3409" w:rsidRPr="00874BDB">
        <w:rPr>
          <w:bCs/>
        </w:rPr>
        <w:t>į</w:t>
      </w:r>
      <w:r w:rsidRPr="00874BDB">
        <w:rPr>
          <w:bCs/>
        </w:rPr>
        <w:t xml:space="preserve"> vieš</w:t>
      </w:r>
      <w:r w:rsidR="006D3409" w:rsidRPr="00874BDB">
        <w:rPr>
          <w:bCs/>
        </w:rPr>
        <w:t>ąjį</w:t>
      </w:r>
      <w:r w:rsidRPr="00874BDB">
        <w:rPr>
          <w:bCs/>
        </w:rPr>
        <w:t xml:space="preserve"> pirkim</w:t>
      </w:r>
      <w:r w:rsidR="006D3409" w:rsidRPr="00874BDB">
        <w:rPr>
          <w:bCs/>
        </w:rPr>
        <w:t>ą</w:t>
      </w:r>
      <w:r w:rsidRPr="00874BDB">
        <w:rPr>
          <w:bCs/>
        </w:rPr>
        <w:t xml:space="preserve">. </w:t>
      </w:r>
    </w:p>
    <w:p w14:paraId="4351F018" w14:textId="10AD549F" w:rsidR="00BC0B25" w:rsidRPr="00874BDB" w:rsidRDefault="00BC0B25" w:rsidP="00BC0B25">
      <w:pPr>
        <w:ind w:firstLine="720"/>
        <w:jc w:val="both"/>
        <w:rPr>
          <w:bCs/>
        </w:rPr>
      </w:pPr>
      <w:r w:rsidRPr="00874BDB">
        <w:rPr>
          <w:bCs/>
        </w:rPr>
        <w:t>Perkančioji organizacija, siekdama pristatyti būsim</w:t>
      </w:r>
      <w:r w:rsidR="006D3409" w:rsidRPr="00874BDB">
        <w:rPr>
          <w:bCs/>
        </w:rPr>
        <w:t>ą</w:t>
      </w:r>
      <w:r w:rsidRPr="00874BDB">
        <w:rPr>
          <w:bCs/>
        </w:rPr>
        <w:t xml:space="preserve"> </w:t>
      </w:r>
      <w:r w:rsidR="006D3409" w:rsidRPr="00874BDB">
        <w:rPr>
          <w:bCs/>
        </w:rPr>
        <w:t xml:space="preserve">traumų rinkinio priemonių </w:t>
      </w:r>
      <w:r w:rsidRPr="00874BDB">
        <w:rPr>
          <w:bCs/>
        </w:rPr>
        <w:t>pirkim</w:t>
      </w:r>
      <w:r w:rsidR="006D3409" w:rsidRPr="00874BDB">
        <w:rPr>
          <w:bCs/>
        </w:rPr>
        <w:t>ą</w:t>
      </w:r>
      <w:r w:rsidRPr="00874BDB">
        <w:rPr>
          <w:bCs/>
        </w:rPr>
        <w:t xml:space="preserve"> ir vadovaudamasi Lietuvos Respublikos viešųjų pirkimų įstatymo 27 straipsniu, Centrinės viešųjų pirkimų informacinės sistemos (toliau – </w:t>
      </w:r>
      <w:r w:rsidRPr="00874BDB">
        <w:t>CVP IS</w:t>
      </w:r>
      <w:r w:rsidRPr="00874BDB">
        <w:rPr>
          <w:bCs/>
        </w:rPr>
        <w:t xml:space="preserve">) priemonėmis Viešųjų pirkimų tarnybos nustatyta tvarka vykdo rinkos konsultaciją. </w:t>
      </w:r>
    </w:p>
    <w:p w14:paraId="3974A6FB" w14:textId="77777777" w:rsidR="00BC0B25" w:rsidRPr="00874BDB" w:rsidRDefault="00BC0B25" w:rsidP="00BC0B25">
      <w:pPr>
        <w:rPr>
          <w:bCs/>
        </w:rPr>
      </w:pPr>
      <w:r w:rsidRPr="00874BDB">
        <w:rPr>
          <w:bCs/>
          <w:lang w:bidi="lt-LT"/>
        </w:rPr>
        <w:t xml:space="preserve">           </w:t>
      </w:r>
      <w:r w:rsidRPr="00874BDB">
        <w:rPr>
          <w:bCs/>
        </w:rPr>
        <w:t>Rinkos konsultacijos tikslai:</w:t>
      </w:r>
    </w:p>
    <w:p w14:paraId="4B36B1FE" w14:textId="77777777" w:rsidR="00BC0B25" w:rsidRPr="00874BDB" w:rsidRDefault="00BC0B25" w:rsidP="00BC0B25">
      <w:pPr>
        <w:ind w:firstLine="709"/>
        <w:rPr>
          <w:bCs/>
        </w:rPr>
      </w:pPr>
      <w:r w:rsidRPr="00874BDB">
        <w:rPr>
          <w:bCs/>
        </w:rPr>
        <w:t>1. išsamiai išanalizuoti pirkimo objekto specifiką ir išsiaiškinti:</w:t>
      </w:r>
    </w:p>
    <w:p w14:paraId="0C5729B4" w14:textId="77777777" w:rsidR="00BC0B25" w:rsidRPr="00874BDB" w:rsidRDefault="00BC0B25" w:rsidP="00BC0B25">
      <w:pPr>
        <w:ind w:firstLine="709"/>
        <w:rPr>
          <w:bCs/>
        </w:rPr>
      </w:pPr>
      <w:r w:rsidRPr="00874BDB">
        <w:rPr>
          <w:bCs/>
        </w:rPr>
        <w:t>- rinkos galimybes pateikti tai, ko reikia perkančiajai organizacijai;</w:t>
      </w:r>
    </w:p>
    <w:p w14:paraId="06E79C5C" w14:textId="77777777" w:rsidR="00BC0B25" w:rsidRPr="00874BDB" w:rsidRDefault="00BC0B25" w:rsidP="00BC0B25">
      <w:pPr>
        <w:ind w:firstLine="709"/>
        <w:rPr>
          <w:bCs/>
          <w:lang w:val="pt-BR"/>
        </w:rPr>
      </w:pPr>
      <w:r w:rsidRPr="00874BDB">
        <w:rPr>
          <w:bCs/>
        </w:rPr>
        <w:t>- galimas rizikas;</w:t>
      </w:r>
    </w:p>
    <w:p w14:paraId="7E663136" w14:textId="77777777" w:rsidR="00BC0B25" w:rsidRPr="00874BDB" w:rsidRDefault="00BC0B25" w:rsidP="00BC0B25">
      <w:pPr>
        <w:ind w:firstLine="709"/>
        <w:rPr>
          <w:bCs/>
        </w:rPr>
      </w:pPr>
      <w:r w:rsidRPr="00874BDB">
        <w:rPr>
          <w:bCs/>
        </w:rPr>
        <w:t>- sutarties sudarymui ir vykdymui reikšmingas aplinkybes;</w:t>
      </w:r>
    </w:p>
    <w:p w14:paraId="317AE2DF" w14:textId="77777777" w:rsidR="00BC0B25" w:rsidRPr="00874BDB" w:rsidRDefault="00BC0B25" w:rsidP="00BC0B25">
      <w:pPr>
        <w:ind w:firstLine="709"/>
        <w:rPr>
          <w:bCs/>
        </w:rPr>
      </w:pPr>
      <w:r w:rsidRPr="00874BDB">
        <w:rPr>
          <w:bCs/>
        </w:rPr>
        <w:t>- supažindinti tiekėjus su pirkimo objekto technine specifikacija.</w:t>
      </w:r>
    </w:p>
    <w:p w14:paraId="525E6166" w14:textId="77777777" w:rsidR="00BC0B25" w:rsidRPr="00874BDB" w:rsidRDefault="00BC0B25" w:rsidP="00BC0B25">
      <w:pPr>
        <w:ind w:firstLine="709"/>
        <w:rPr>
          <w:bCs/>
        </w:rPr>
      </w:pPr>
    </w:p>
    <w:p w14:paraId="09CB5E79" w14:textId="77777777" w:rsidR="00BC0B25" w:rsidRPr="00874BDB" w:rsidRDefault="00BC0B25" w:rsidP="00BC0B25">
      <w:pPr>
        <w:ind w:firstLine="709"/>
        <w:rPr>
          <w:bCs/>
        </w:rPr>
      </w:pPr>
      <w:r w:rsidRPr="00874BDB">
        <w:rPr>
          <w:bCs/>
        </w:rPr>
        <w:t>2. gauti konsultacijas ir (ar) pasiūlymus dėl:</w:t>
      </w:r>
    </w:p>
    <w:p w14:paraId="59F40852" w14:textId="250A4E91" w:rsidR="00BC0B25" w:rsidRPr="00874BDB" w:rsidRDefault="00BC0B25" w:rsidP="00BC0B25">
      <w:pPr>
        <w:ind w:firstLine="709"/>
        <w:rPr>
          <w:bCs/>
        </w:rPr>
      </w:pPr>
      <w:r w:rsidRPr="00874BDB">
        <w:rPr>
          <w:bCs/>
        </w:rPr>
        <w:t>-  techninės specifikacijos sąlygų;</w:t>
      </w:r>
    </w:p>
    <w:p w14:paraId="01F00CC2" w14:textId="77777777" w:rsidR="00BC0B25" w:rsidRPr="00874BDB" w:rsidRDefault="00BC0B25" w:rsidP="00BC0B25">
      <w:pPr>
        <w:ind w:firstLine="709"/>
        <w:rPr>
          <w:bCs/>
        </w:rPr>
      </w:pPr>
      <w:r w:rsidRPr="00874BDB">
        <w:rPr>
          <w:bCs/>
        </w:rPr>
        <w:t xml:space="preserve">-  papildomų sąlygų, tiekėjų siūlymu galimai įtrauktinų į techninę specifikaciją. </w:t>
      </w:r>
    </w:p>
    <w:p w14:paraId="71260F38" w14:textId="77777777" w:rsidR="00BC0B25" w:rsidRPr="00874BDB" w:rsidRDefault="00BC0B25" w:rsidP="00BC0B25">
      <w:pPr>
        <w:rPr>
          <w:bCs/>
        </w:rPr>
      </w:pPr>
    </w:p>
    <w:p w14:paraId="5C22BFA5" w14:textId="3DD4F6FE" w:rsidR="00BC0B25" w:rsidRPr="00874BDB" w:rsidRDefault="00BC0B25" w:rsidP="00BC0B25">
      <w:pPr>
        <w:ind w:firstLine="709"/>
        <w:jc w:val="both"/>
        <w:rPr>
          <w:bCs/>
        </w:rPr>
      </w:pPr>
      <w:r w:rsidRPr="00874BDB">
        <w:rPr>
          <w:bCs/>
        </w:rPr>
        <w:t xml:space="preserve">Kviečiame tiekėjus susipažinti su skelbiamu preliminariu techninės specifikacijos projektu ir CVP IS priemonėmis </w:t>
      </w:r>
      <w:r w:rsidRPr="00874BDB">
        <w:rPr>
          <w:b/>
          <w:bCs/>
        </w:rPr>
        <w:t>iki 202</w:t>
      </w:r>
      <w:r w:rsidR="006D3409" w:rsidRPr="00874BDB">
        <w:rPr>
          <w:b/>
          <w:bCs/>
        </w:rPr>
        <w:t>6</w:t>
      </w:r>
      <w:r w:rsidRPr="00874BDB">
        <w:rPr>
          <w:b/>
          <w:bCs/>
        </w:rPr>
        <w:t xml:space="preserve"> m. </w:t>
      </w:r>
      <w:r w:rsidR="000B1E79">
        <w:rPr>
          <w:b/>
          <w:bCs/>
        </w:rPr>
        <w:t xml:space="preserve">spalio </w:t>
      </w:r>
      <w:r w:rsidR="006D3409" w:rsidRPr="00874BDB">
        <w:rPr>
          <w:b/>
          <w:bCs/>
        </w:rPr>
        <w:t xml:space="preserve">2 </w:t>
      </w:r>
      <w:r w:rsidRPr="00874BDB">
        <w:rPr>
          <w:b/>
          <w:bCs/>
        </w:rPr>
        <w:t>d. 1</w:t>
      </w:r>
      <w:r w:rsidR="00E1045A" w:rsidRPr="00874BDB">
        <w:rPr>
          <w:b/>
          <w:bCs/>
        </w:rPr>
        <w:t>7</w:t>
      </w:r>
      <w:r w:rsidRPr="00874BDB">
        <w:rPr>
          <w:b/>
          <w:bCs/>
        </w:rPr>
        <w:t>:00 val.</w:t>
      </w:r>
      <w:r w:rsidRPr="00874BDB">
        <w:rPr>
          <w:bCs/>
        </w:rPr>
        <w:t xml:space="preserve"> aktyviai teikti pastabas, klausimus ir pasiūlymus, bei pateikti atsakymus į pateiktus klausimus. Klausimai, pastabos (siūlymai), gauti pasibaigus aukščiau nurodytam terminui gali būti nenagrinėjami.  </w:t>
      </w:r>
    </w:p>
    <w:p w14:paraId="3C1F07DD" w14:textId="77777777" w:rsidR="00BC0B25" w:rsidRPr="00874BDB" w:rsidRDefault="00BC0B25" w:rsidP="00BC0B25">
      <w:pPr>
        <w:ind w:firstLine="709"/>
        <w:jc w:val="both"/>
        <w:rPr>
          <w:bCs/>
        </w:rPr>
      </w:pPr>
      <w:r w:rsidRPr="00874BDB">
        <w:rPr>
          <w:bCs/>
        </w:rPr>
        <w:t xml:space="preserve">Rinkos konsultacija nėra pirkimas ar išankstinis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p>
    <w:p w14:paraId="0D7D8AD8" w14:textId="01996AC3" w:rsidR="00BC0B25" w:rsidRPr="005E3AB7" w:rsidRDefault="00BC0B25" w:rsidP="00047111">
      <w:pPr>
        <w:ind w:firstLine="709"/>
        <w:jc w:val="both"/>
        <w:rPr>
          <w:bCs/>
        </w:rPr>
      </w:pPr>
      <w:r w:rsidRPr="005E3AB7">
        <w:rPr>
          <w:bCs/>
        </w:rPr>
        <w:t xml:space="preserve">Palaikyti tiesioginį ryšį su tiekėjais yra įgaliota Sveikatos apsaugos ministerijos Ekstremalių sveikatai situacijų centro </w:t>
      </w:r>
      <w:r w:rsidR="004A37B7" w:rsidRPr="005E3AB7">
        <w:rPr>
          <w:bCs/>
        </w:rPr>
        <w:t>Administravimo skyriaus vyriausioji</w:t>
      </w:r>
      <w:r w:rsidRPr="005E3AB7">
        <w:rPr>
          <w:bCs/>
        </w:rPr>
        <w:t xml:space="preserve"> specialistė</w:t>
      </w:r>
      <w:r w:rsidR="006D3409" w:rsidRPr="005E3AB7">
        <w:rPr>
          <w:bCs/>
        </w:rPr>
        <w:t xml:space="preserve"> </w:t>
      </w:r>
      <w:r w:rsidR="004A37B7" w:rsidRPr="005E3AB7">
        <w:rPr>
          <w:bCs/>
        </w:rPr>
        <w:t>Agnija Solovjova</w:t>
      </w:r>
      <w:r w:rsidRPr="005E3AB7">
        <w:rPr>
          <w:bCs/>
        </w:rPr>
        <w:t>, tel.</w:t>
      </w:r>
      <w:r w:rsidR="005E3AB7" w:rsidRPr="005E3AB7">
        <w:rPr>
          <w:bCs/>
        </w:rPr>
        <w:t xml:space="preserve"> </w:t>
      </w:r>
      <w:r w:rsidR="005E3AB7" w:rsidRPr="005E3AB7">
        <w:rPr>
          <w:bCs/>
          <w:lang w:val="en-US"/>
        </w:rPr>
        <w:t>+370</w:t>
      </w:r>
      <w:r w:rsidR="005E3AB7" w:rsidRPr="005E3AB7">
        <w:rPr>
          <w:bCs/>
        </w:rPr>
        <w:t> </w:t>
      </w:r>
      <w:r w:rsidR="005E3AB7" w:rsidRPr="005E3AB7">
        <w:rPr>
          <w:bCs/>
          <w:lang w:val="en-US"/>
        </w:rPr>
        <w:t>672 70 486</w:t>
      </w:r>
      <w:r w:rsidRPr="005E3AB7">
        <w:rPr>
          <w:bCs/>
        </w:rPr>
        <w:t xml:space="preserve">, el. p. </w:t>
      </w:r>
      <w:hyperlink r:id="rId4" w:history="1">
        <w:r w:rsidR="005E3AB7" w:rsidRPr="005E3AB7">
          <w:rPr>
            <w:rStyle w:val="Hipersaitas"/>
          </w:rPr>
          <w:t>agnija.solovjova@essc.sam.lt</w:t>
        </w:r>
      </w:hyperlink>
      <w:r w:rsidR="005E3AB7" w:rsidRPr="005E3AB7">
        <w:t>.</w:t>
      </w:r>
    </w:p>
    <w:p w14:paraId="244446FA" w14:textId="77777777" w:rsidR="00BC0B25" w:rsidRPr="00874BDB" w:rsidRDefault="00BC0B25" w:rsidP="00BC0B25">
      <w:pPr>
        <w:rPr>
          <w:bCs/>
        </w:rPr>
      </w:pPr>
    </w:p>
    <w:p w14:paraId="6A63BBBC" w14:textId="77777777" w:rsidR="00BC0B25" w:rsidRPr="00874BDB" w:rsidRDefault="00BC0B25" w:rsidP="00BC0B25">
      <w:pPr>
        <w:ind w:firstLine="720"/>
        <w:rPr>
          <w:bCs/>
        </w:rPr>
      </w:pPr>
      <w:r w:rsidRPr="00874BDB">
        <w:rPr>
          <w:b/>
          <w:bCs/>
        </w:rPr>
        <w:t xml:space="preserve">Prašome rinkos dalyvių ar kitų ekspertų atsakyti į šiuos klausimus: </w:t>
      </w:r>
    </w:p>
    <w:tbl>
      <w:tblPr>
        <w:tblW w:w="9923" w:type="dxa"/>
        <w:tblInd w:w="-147" w:type="dxa"/>
        <w:tblLayout w:type="fixed"/>
        <w:tblCellMar>
          <w:left w:w="10" w:type="dxa"/>
          <w:right w:w="10" w:type="dxa"/>
        </w:tblCellMar>
        <w:tblLook w:val="0000" w:firstRow="0" w:lastRow="0" w:firstColumn="0" w:lastColumn="0" w:noHBand="0" w:noVBand="0"/>
      </w:tblPr>
      <w:tblGrid>
        <w:gridCol w:w="568"/>
        <w:gridCol w:w="5386"/>
        <w:gridCol w:w="3969"/>
      </w:tblGrid>
      <w:tr w:rsidR="00BC0B25" w:rsidRPr="00874BDB" w14:paraId="1C982648" w14:textId="77777777" w:rsidTr="00D52AA5">
        <w:trPr>
          <w:trHeight w:val="673"/>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F26101D" w14:textId="77777777" w:rsidR="00BC0B25" w:rsidRPr="00874BDB" w:rsidRDefault="00BC0B25" w:rsidP="00D52AA5">
            <w:pPr>
              <w:rPr>
                <w:bCs/>
                <w:lang w:bidi="en-US"/>
              </w:rPr>
            </w:pPr>
            <w:r w:rsidRPr="00874BDB">
              <w:rPr>
                <w:b/>
                <w:bCs/>
                <w:lang w:bidi="en-US"/>
              </w:rPr>
              <w:t>Eil. Nr.</w:t>
            </w:r>
          </w:p>
        </w:tc>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4244E2D4" w14:textId="77777777" w:rsidR="00BC0B25" w:rsidRPr="00874BDB" w:rsidRDefault="00BC0B25" w:rsidP="00D52AA5">
            <w:pPr>
              <w:rPr>
                <w:bCs/>
                <w:lang w:bidi="en-US"/>
              </w:rPr>
            </w:pPr>
            <w:r w:rsidRPr="00874BDB">
              <w:rPr>
                <w:b/>
                <w:bCs/>
                <w:lang w:bidi="en-US"/>
              </w:rPr>
              <w:t>Klausimas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7BEC4FE" w14:textId="77777777" w:rsidR="00BC0B25" w:rsidRPr="00874BDB" w:rsidRDefault="00BC0B25" w:rsidP="00D52AA5">
            <w:pPr>
              <w:rPr>
                <w:bCs/>
                <w:lang w:bidi="en-US"/>
              </w:rPr>
            </w:pPr>
            <w:r w:rsidRPr="00874BDB">
              <w:rPr>
                <w:b/>
                <w:bCs/>
                <w:lang w:bidi="en-US"/>
              </w:rPr>
              <w:t>Tiekėjo nuomonė</w:t>
            </w:r>
          </w:p>
        </w:tc>
      </w:tr>
      <w:tr w:rsidR="00BC0B25" w:rsidRPr="00874BDB" w14:paraId="093E4299" w14:textId="77777777" w:rsidTr="00D52AA5">
        <w:trPr>
          <w:trHeight w:val="477"/>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1401621D" w14:textId="77777777" w:rsidR="00BC0B25" w:rsidRPr="00874BDB" w:rsidRDefault="00BC0B25" w:rsidP="00D52AA5">
            <w:pPr>
              <w:rPr>
                <w:bCs/>
              </w:rPr>
            </w:pPr>
            <w:r w:rsidRPr="00874BDB">
              <w:rPr>
                <w:bCs/>
              </w:rPr>
              <w:t>1)</w:t>
            </w:r>
          </w:p>
        </w:tc>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141DB0BB" w14:textId="77777777" w:rsidR="00BC0B25" w:rsidRPr="00874BDB" w:rsidRDefault="00BC0B25" w:rsidP="00D52AA5">
            <w:pPr>
              <w:jc w:val="both"/>
              <w:rPr>
                <w:bCs/>
                <w:lang w:bidi="en-US"/>
              </w:rPr>
            </w:pPr>
            <w:r w:rsidRPr="00874BDB">
              <w:rPr>
                <w:bCs/>
              </w:rPr>
              <w:t xml:space="preserve">Ar pateiktoje techninėje specifikacijoje (toliau – TS) nurodyti reikalavimai ir sąlygos yra priimtinos ir aiškios, ar teiktumėte pasiūlymą dėl šio pirkimo objekto? </w:t>
            </w:r>
            <w:r w:rsidRPr="00874BDB">
              <w:rPr>
                <w:bCs/>
                <w:lang w:bidi="en-US"/>
              </w:rPr>
              <w:t>Jeigu ne, prašome nurodyti priežastį, kodėl.</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5211A044" w14:textId="77777777" w:rsidR="00BC0B25" w:rsidRPr="00874BDB" w:rsidRDefault="00BC0B25" w:rsidP="00D52AA5">
            <w:pPr>
              <w:rPr>
                <w:bCs/>
                <w:lang w:bidi="en-US"/>
              </w:rPr>
            </w:pPr>
          </w:p>
        </w:tc>
      </w:tr>
      <w:tr w:rsidR="00BC0B25" w:rsidRPr="00874BDB" w14:paraId="1DC104A1" w14:textId="77777777" w:rsidTr="00D52AA5">
        <w:trPr>
          <w:trHeight w:val="477"/>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348D9EA8" w14:textId="77777777" w:rsidR="00BC0B25" w:rsidRPr="00874BDB" w:rsidRDefault="00BC0B25" w:rsidP="00D52AA5">
            <w:pPr>
              <w:rPr>
                <w:bCs/>
                <w:lang w:val="en-US"/>
              </w:rPr>
            </w:pPr>
            <w:r w:rsidRPr="00874BDB">
              <w:rPr>
                <w:bCs/>
                <w:lang w:val="en-US"/>
              </w:rPr>
              <w:t>2)</w:t>
            </w:r>
          </w:p>
        </w:tc>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380C59EA" w14:textId="63C95BE8" w:rsidR="00BC0B25" w:rsidRPr="00874BDB" w:rsidRDefault="00BC0B25" w:rsidP="00D52AA5">
            <w:pPr>
              <w:jc w:val="both"/>
              <w:rPr>
                <w:bCs/>
                <w:lang w:bidi="en-US"/>
              </w:rPr>
            </w:pPr>
            <w:r w:rsidRPr="00874BDB">
              <w:rPr>
                <w:bCs/>
                <w:lang w:val="lt"/>
              </w:rPr>
              <w:t xml:space="preserve">Prašome nurodyti, kokia būtų preliminari pasiūlymo kaina, įskaitant transportavimą ir kitas su </w:t>
            </w:r>
            <w:r w:rsidR="006D3409" w:rsidRPr="00874BDB">
              <w:rPr>
                <w:bCs/>
                <w:lang w:val="lt"/>
              </w:rPr>
              <w:t xml:space="preserve">prekių </w:t>
            </w:r>
            <w:r w:rsidRPr="00874BDB">
              <w:rPr>
                <w:bCs/>
                <w:lang w:val="lt"/>
              </w:rPr>
              <w:t>pristatymu susijusias išlaidas (be PVM ir su PVM). Kokie faktoriai, aplinkybės, rizikos gali daryti įtaką kainos svyravimui?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4CE23967" w14:textId="77777777" w:rsidR="00BC0B25" w:rsidRPr="00874BDB" w:rsidRDefault="00BC0B25" w:rsidP="00D52AA5">
            <w:pPr>
              <w:rPr>
                <w:bCs/>
                <w:lang w:bidi="en-US"/>
              </w:rPr>
            </w:pPr>
          </w:p>
        </w:tc>
      </w:tr>
      <w:tr w:rsidR="00BC0B25" w:rsidRPr="00874BDB" w14:paraId="5DD7F2F2" w14:textId="77777777" w:rsidTr="00D52AA5">
        <w:trPr>
          <w:trHeight w:val="529"/>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10DB50A9" w14:textId="77777777" w:rsidR="00BC0B25" w:rsidRPr="00874BDB" w:rsidRDefault="00BC0B25" w:rsidP="00D52AA5">
            <w:pPr>
              <w:rPr>
                <w:bCs/>
              </w:rPr>
            </w:pPr>
            <w:r w:rsidRPr="00874BDB">
              <w:rPr>
                <w:bCs/>
              </w:rPr>
              <w:lastRenderedPageBreak/>
              <w:t>3)</w:t>
            </w:r>
          </w:p>
        </w:tc>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48B21166" w14:textId="77777777" w:rsidR="00BC0B25" w:rsidRPr="00874BDB" w:rsidRDefault="00BC0B25" w:rsidP="00D52AA5">
            <w:pPr>
              <w:jc w:val="both"/>
              <w:rPr>
                <w:bCs/>
              </w:rPr>
            </w:pPr>
            <w:r w:rsidRPr="00874BDB">
              <w:rPr>
                <w:bCs/>
              </w:rPr>
              <w:t>Kokios kitos būtų Jūsų įžvalgos dėl tinkamo ir laiku sutarties įgyvendinamumo?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7252641F" w14:textId="77777777" w:rsidR="00BC0B25" w:rsidRPr="00874BDB" w:rsidRDefault="00BC0B25" w:rsidP="00D52AA5">
            <w:pPr>
              <w:rPr>
                <w:bCs/>
              </w:rPr>
            </w:pPr>
          </w:p>
        </w:tc>
      </w:tr>
      <w:tr w:rsidR="00BC0B25" w:rsidRPr="00874BDB" w14:paraId="74BCA8D2" w14:textId="77777777" w:rsidTr="00D52AA5">
        <w:trPr>
          <w:trHeight w:val="529"/>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40900727" w14:textId="77777777" w:rsidR="00BC0B25" w:rsidRPr="00874BDB" w:rsidRDefault="00BC0B25" w:rsidP="00D52AA5">
            <w:pPr>
              <w:rPr>
                <w:bCs/>
              </w:rPr>
            </w:pPr>
            <w:r w:rsidRPr="00874BDB">
              <w:rPr>
                <w:bCs/>
              </w:rPr>
              <w:t>4)</w:t>
            </w:r>
          </w:p>
        </w:tc>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706F49D1" w14:textId="77777777" w:rsidR="00BC0B25" w:rsidRPr="00874BDB" w:rsidRDefault="00BC0B25" w:rsidP="00D52AA5">
            <w:pPr>
              <w:jc w:val="both"/>
              <w:rPr>
                <w:bCs/>
                <w:lang w:val="pt-BR"/>
              </w:rPr>
            </w:pPr>
            <w:r w:rsidRPr="00874BDB">
              <w:rPr>
                <w:bCs/>
                <w:lang w:val="lt"/>
              </w:rPr>
              <w:t>Kokias numatote galimas rizikas dėl būsimos sutarties vykdymo?</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786FD148" w14:textId="77777777" w:rsidR="00BC0B25" w:rsidRPr="00874BDB" w:rsidRDefault="00BC0B25" w:rsidP="00D52AA5">
            <w:pPr>
              <w:rPr>
                <w:bCs/>
                <w:lang w:val="pt-BR"/>
              </w:rPr>
            </w:pPr>
          </w:p>
        </w:tc>
      </w:tr>
      <w:tr w:rsidR="006D3409" w:rsidRPr="00874BDB" w14:paraId="7C0C9A31" w14:textId="77777777" w:rsidTr="00D52AA5">
        <w:trPr>
          <w:trHeight w:val="529"/>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8FA513F" w14:textId="3607F761" w:rsidR="006D3409" w:rsidRPr="00874BDB" w:rsidRDefault="006D3409" w:rsidP="00D52AA5">
            <w:pPr>
              <w:rPr>
                <w:bCs/>
              </w:rPr>
            </w:pPr>
            <w:r w:rsidRPr="00874BDB">
              <w:rPr>
                <w:bCs/>
              </w:rPr>
              <w:t>5)</w:t>
            </w:r>
          </w:p>
        </w:tc>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60B9962" w14:textId="04DC9772" w:rsidR="006D3409" w:rsidRPr="00874BDB" w:rsidRDefault="006D3409" w:rsidP="00D52AA5">
            <w:pPr>
              <w:jc w:val="both"/>
              <w:rPr>
                <w:bCs/>
                <w:lang w:val="lt"/>
              </w:rPr>
            </w:pPr>
            <w:r w:rsidRPr="00874BDB">
              <w:rPr>
                <w:bCs/>
                <w:lang w:val="lt"/>
              </w:rPr>
              <w:t>Kokie optimaliausi nurodytų prekių pristatymo terminai, jeigu visas numatomas prekių kiekis būtų užsakomas vienu kartu?</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608009F" w14:textId="77777777" w:rsidR="006D3409" w:rsidRPr="00874BDB" w:rsidRDefault="006D3409" w:rsidP="00D52AA5">
            <w:pPr>
              <w:rPr>
                <w:bCs/>
                <w:lang w:val="pt-BR"/>
              </w:rPr>
            </w:pPr>
          </w:p>
        </w:tc>
      </w:tr>
      <w:tr w:rsidR="00BC0B25" w:rsidRPr="00874BDB" w14:paraId="015B8952" w14:textId="77777777" w:rsidTr="00D52AA5">
        <w:trPr>
          <w:trHeight w:val="529"/>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4A56F43" w14:textId="1C8728F9" w:rsidR="00BC0B25" w:rsidRPr="00874BDB" w:rsidRDefault="006D3409" w:rsidP="00D52AA5">
            <w:pPr>
              <w:rPr>
                <w:bCs/>
              </w:rPr>
            </w:pPr>
            <w:r w:rsidRPr="00874BDB">
              <w:rPr>
                <w:bCs/>
              </w:rPr>
              <w:t>6</w:t>
            </w:r>
            <w:r w:rsidR="00BC0B25" w:rsidRPr="00874BDB">
              <w:rPr>
                <w:bCs/>
              </w:rPr>
              <w:t>)</w:t>
            </w:r>
          </w:p>
        </w:tc>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59AA1144" w14:textId="77777777" w:rsidR="00BC0B25" w:rsidRPr="00874BDB" w:rsidRDefault="00BC0B25" w:rsidP="00D52AA5">
            <w:pPr>
              <w:jc w:val="both"/>
              <w:rPr>
                <w:bCs/>
                <w:lang w:bidi="en-US"/>
              </w:rPr>
            </w:pPr>
            <w:r w:rsidRPr="00874BDB">
              <w:rPr>
                <w:bCs/>
                <w:lang w:bidi="en-US"/>
              </w:rPr>
              <w:t>Kitos pastabos ir pasiūlymai.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C6532D2" w14:textId="77777777" w:rsidR="00BC0B25" w:rsidRPr="00874BDB" w:rsidRDefault="00BC0B25" w:rsidP="00D52AA5">
            <w:pPr>
              <w:rPr>
                <w:bCs/>
                <w:lang w:bidi="en-US"/>
              </w:rPr>
            </w:pPr>
          </w:p>
        </w:tc>
      </w:tr>
    </w:tbl>
    <w:p w14:paraId="2FAFB8FA" w14:textId="77777777" w:rsidR="00BC0B25" w:rsidRPr="00874BDB" w:rsidRDefault="00BC0B25" w:rsidP="00BC0B25">
      <w:pPr>
        <w:rPr>
          <w:b/>
          <w:bCs/>
          <w:lang w:bidi="en-US"/>
        </w:rPr>
      </w:pPr>
    </w:p>
    <w:p w14:paraId="03580C6B" w14:textId="77777777" w:rsidR="00BC0B25" w:rsidRPr="00874BDB" w:rsidRDefault="00BC0B25" w:rsidP="00BC0B25">
      <w:pPr>
        <w:ind w:firstLine="567"/>
        <w:jc w:val="both"/>
        <w:rPr>
          <w:bCs/>
        </w:rPr>
      </w:pPr>
      <w:r w:rsidRPr="00874BDB">
        <w:rPr>
          <w:bCs/>
        </w:rPr>
        <w:t xml:space="preserve">Bus peržiūrimos ir vertinamos CVP IS priemonėmis gautos pastabos, klausimai bei pasiūlymai. Teikiant pastabas, klausimus bei pasiūlymus, prašome aiškiai nurodyti, kuri informacija yra konfidenciali, nes atlikus rinkos konsultaciją siūlomi sprendimai ir iš tiekėjų gauta informacija gali būti nuasmeninta ir skelbiama. </w:t>
      </w:r>
    </w:p>
    <w:p w14:paraId="63E10952" w14:textId="4E9176CB" w:rsidR="00BC0B25" w:rsidRPr="00874BDB" w:rsidRDefault="00BC0B25" w:rsidP="00BC0B25">
      <w:pPr>
        <w:ind w:firstLine="567"/>
        <w:jc w:val="both"/>
        <w:rPr>
          <w:bCs/>
          <w:i/>
          <w:iCs/>
        </w:rPr>
      </w:pPr>
      <w:r w:rsidRPr="00874BDB">
        <w:rPr>
          <w:b/>
          <w:bCs/>
          <w:i/>
          <w:iCs/>
        </w:rPr>
        <w:t xml:space="preserve">Užtikriname, kad rinkos dalyvio identifikaciniai duomenys bei konsultacijos metu pateikta informacija/duomenys, </w:t>
      </w:r>
      <w:r w:rsidRPr="00874BDB">
        <w:rPr>
          <w:b/>
          <w:bCs/>
          <w:i/>
          <w:iCs/>
          <w:u w:val="single"/>
        </w:rPr>
        <w:t>kurie nurodyti kaip konfidencialūs</w:t>
      </w:r>
      <w:r w:rsidRPr="00874BDB">
        <w:rPr>
          <w:b/>
          <w:bCs/>
          <w:i/>
          <w:iCs/>
        </w:rPr>
        <w:t>, nebus viešinami, skelbiami ar atskleidžiami tretiesiems asmenims. Tiekėjų pateikti įkainiai/kaina nelaikytini pasiūlymu ir bus naudojami tik rinkos tyrimo tikslais, siekiant tinkamai pasirengti būsimam pirkimui</w:t>
      </w:r>
      <w:r w:rsidRPr="00874BDB">
        <w:rPr>
          <w:bCs/>
          <w:i/>
          <w:iCs/>
        </w:rPr>
        <w:t>.</w:t>
      </w:r>
    </w:p>
    <w:p w14:paraId="4B2F89EF" w14:textId="77777777" w:rsidR="00BC0B25" w:rsidRPr="00874BDB" w:rsidRDefault="00BC0B25" w:rsidP="00BC0B25">
      <w:pPr>
        <w:ind w:firstLine="567"/>
        <w:jc w:val="both"/>
        <w:rPr>
          <w:b/>
          <w:bCs/>
        </w:rPr>
      </w:pPr>
    </w:p>
    <w:p w14:paraId="79CB70A2" w14:textId="77777777" w:rsidR="00BC0B25" w:rsidRPr="00874BDB" w:rsidRDefault="00BC0B25" w:rsidP="00BC0B25">
      <w:pPr>
        <w:ind w:firstLine="567"/>
        <w:jc w:val="both"/>
        <w:rPr>
          <w:bCs/>
        </w:rPr>
      </w:pPr>
      <w:r w:rsidRPr="00874BDB">
        <w:rPr>
          <w:b/>
          <w:bCs/>
        </w:rPr>
        <w:t>Atkreipiame dėmesį, kad tiekėjai, teikę pastabas dėl pirkimo sąlygų, bus laikomi padėjusiais pasirengti pirkimui ir privalės tai deklaruoti EBVPD.</w:t>
      </w:r>
    </w:p>
    <w:p w14:paraId="0CACFCC0" w14:textId="77777777" w:rsidR="00BC0B25" w:rsidRPr="00874BDB" w:rsidRDefault="00BC0B25" w:rsidP="00BC0B25">
      <w:pPr>
        <w:ind w:firstLine="567"/>
        <w:jc w:val="both"/>
        <w:rPr>
          <w:bCs/>
        </w:rPr>
      </w:pPr>
    </w:p>
    <w:p w14:paraId="63691C01" w14:textId="77777777" w:rsidR="00BC0B25" w:rsidRPr="00874BDB" w:rsidRDefault="00BC0B25" w:rsidP="00BC0B25">
      <w:pPr>
        <w:ind w:firstLine="567"/>
        <w:jc w:val="both"/>
        <w:rPr>
          <w:bCs/>
        </w:rPr>
      </w:pPr>
      <w:r w:rsidRPr="00874BDB">
        <w:rPr>
          <w:bCs/>
        </w:rPr>
        <w:t xml:space="preserve">PRIDEDAMA. </w:t>
      </w:r>
      <w:bookmarkStart w:id="0" w:name="_Hlk93918024"/>
      <w:r w:rsidRPr="00874BDB">
        <w:rPr>
          <w:bCs/>
        </w:rPr>
        <w:t>Techninės specifikacijos projektas</w:t>
      </w:r>
      <w:bookmarkEnd w:id="0"/>
      <w:r w:rsidRPr="00874BDB">
        <w:rPr>
          <w:bCs/>
        </w:rPr>
        <w:t>.</w:t>
      </w:r>
    </w:p>
    <w:p w14:paraId="52642C6D" w14:textId="77777777" w:rsidR="00BC0B25" w:rsidRPr="00874BDB" w:rsidRDefault="00BC0B25" w:rsidP="00BC0B25">
      <w:pPr>
        <w:ind w:firstLine="567"/>
        <w:jc w:val="both"/>
        <w:rPr>
          <w:b/>
          <w:bCs/>
        </w:rPr>
      </w:pPr>
    </w:p>
    <w:p w14:paraId="6809382C" w14:textId="77777777" w:rsidR="00BC0B25" w:rsidRPr="00874BDB" w:rsidRDefault="00BC0B25" w:rsidP="00BC0B25">
      <w:pPr>
        <w:ind w:firstLine="567"/>
        <w:jc w:val="both"/>
      </w:pPr>
    </w:p>
    <w:p w14:paraId="44BCE360" w14:textId="77777777" w:rsidR="00BC0B25" w:rsidRPr="00874BDB" w:rsidRDefault="00BC0B25" w:rsidP="00047111">
      <w:pPr>
        <w:jc w:val="right"/>
      </w:pPr>
    </w:p>
    <w:p w14:paraId="23C5398B" w14:textId="77777777" w:rsidR="001371CE" w:rsidRDefault="001371CE" w:rsidP="00A72FF8">
      <w:pPr>
        <w:rPr>
          <w:bCs/>
        </w:rPr>
      </w:pPr>
      <w:r w:rsidRPr="001371CE">
        <w:rPr>
          <w:bCs/>
        </w:rPr>
        <w:t xml:space="preserve">Ekstremalių sveikatai situacijų centro </w:t>
      </w:r>
    </w:p>
    <w:p w14:paraId="04EE70A7" w14:textId="3B05DE7E" w:rsidR="000A489F" w:rsidRPr="00874BDB" w:rsidRDefault="001371CE" w:rsidP="00A72FF8">
      <w:r w:rsidRPr="001371CE">
        <w:rPr>
          <w:bCs/>
        </w:rPr>
        <w:t xml:space="preserve">Administravimo skyriaus vyriausioji specialistė </w:t>
      </w:r>
      <w:r w:rsidR="00A72FF8">
        <w:rPr>
          <w:bCs/>
        </w:rPr>
        <w:tab/>
      </w:r>
      <w:r w:rsidR="00A72FF8">
        <w:rPr>
          <w:bCs/>
        </w:rPr>
        <w:tab/>
      </w:r>
      <w:r w:rsidR="00A72FF8">
        <w:rPr>
          <w:bCs/>
        </w:rPr>
        <w:tab/>
      </w:r>
      <w:r w:rsidRPr="001371CE">
        <w:rPr>
          <w:bCs/>
        </w:rPr>
        <w:t>Agnija Solovjova</w:t>
      </w:r>
    </w:p>
    <w:sectPr w:rsidR="000A489F" w:rsidRPr="00874BDB" w:rsidSect="00BC0B2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B25"/>
    <w:rsid w:val="00047111"/>
    <w:rsid w:val="000A489F"/>
    <w:rsid w:val="000B1E79"/>
    <w:rsid w:val="001371CE"/>
    <w:rsid w:val="00182C44"/>
    <w:rsid w:val="004A37B7"/>
    <w:rsid w:val="004C68E0"/>
    <w:rsid w:val="004D4ECB"/>
    <w:rsid w:val="004E5CCB"/>
    <w:rsid w:val="00577D54"/>
    <w:rsid w:val="005E3AB7"/>
    <w:rsid w:val="00667BBB"/>
    <w:rsid w:val="006D3409"/>
    <w:rsid w:val="00753ADB"/>
    <w:rsid w:val="00761CB1"/>
    <w:rsid w:val="00785DAA"/>
    <w:rsid w:val="00874BDB"/>
    <w:rsid w:val="00A13D9A"/>
    <w:rsid w:val="00A72FF8"/>
    <w:rsid w:val="00AB1A3A"/>
    <w:rsid w:val="00BC0B25"/>
    <w:rsid w:val="00C65511"/>
    <w:rsid w:val="00C969A8"/>
    <w:rsid w:val="00DA624A"/>
    <w:rsid w:val="00E1045A"/>
    <w:rsid w:val="00FD690D"/>
    <w:rsid w:val="00FF23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C399B"/>
  <w15:chartTrackingRefBased/>
  <w15:docId w15:val="{1BBF1D30-1388-4C40-9E9E-E8321C268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C0B25"/>
    <w:pPr>
      <w:suppressAutoHyphens/>
      <w:autoSpaceDN w:val="0"/>
      <w:spacing w:after="0" w:line="240" w:lineRule="auto"/>
      <w:textAlignment w:val="baseline"/>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BC0B25"/>
    <w:pPr>
      <w:keepNext/>
      <w:keepLines/>
      <w:suppressAutoHyphens w:val="0"/>
      <w:autoSpaceDN/>
      <w:spacing w:before="360" w:after="80" w:line="259" w:lineRule="auto"/>
      <w:textAlignment w:val="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BC0B25"/>
    <w:pPr>
      <w:keepNext/>
      <w:keepLines/>
      <w:suppressAutoHyphens w:val="0"/>
      <w:autoSpaceDN/>
      <w:spacing w:before="160" w:after="80" w:line="259" w:lineRule="auto"/>
      <w:textAlignment w:val="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BC0B25"/>
    <w:pPr>
      <w:keepNext/>
      <w:keepLines/>
      <w:suppressAutoHyphens w:val="0"/>
      <w:autoSpaceDN/>
      <w:spacing w:before="160" w:after="80" w:line="259" w:lineRule="auto"/>
      <w:textAlignment w:val="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BC0B25"/>
    <w:pPr>
      <w:keepNext/>
      <w:keepLines/>
      <w:suppressAutoHyphens w:val="0"/>
      <w:autoSpaceDN/>
      <w:spacing w:before="80" w:after="40" w:line="259" w:lineRule="auto"/>
      <w:textAlignment w:val="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BC0B25"/>
    <w:pPr>
      <w:keepNext/>
      <w:keepLines/>
      <w:suppressAutoHyphens w:val="0"/>
      <w:autoSpaceDN/>
      <w:spacing w:before="80" w:after="40" w:line="259" w:lineRule="auto"/>
      <w:textAlignment w:val="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BC0B25"/>
    <w:pPr>
      <w:keepNext/>
      <w:keepLines/>
      <w:suppressAutoHyphens w:val="0"/>
      <w:autoSpaceDN/>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BC0B25"/>
    <w:pPr>
      <w:keepNext/>
      <w:keepLines/>
      <w:suppressAutoHyphens w:val="0"/>
      <w:autoSpaceDN/>
      <w:spacing w:before="40" w:line="259" w:lineRule="auto"/>
      <w:textAlignment w:val="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BC0B25"/>
    <w:pPr>
      <w:keepNext/>
      <w:keepLines/>
      <w:suppressAutoHyphens w:val="0"/>
      <w:autoSpaceDN/>
      <w:spacing w:line="259" w:lineRule="auto"/>
      <w:textAlignment w:val="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BC0B25"/>
    <w:pPr>
      <w:keepNext/>
      <w:keepLines/>
      <w:suppressAutoHyphens w:val="0"/>
      <w:autoSpaceDN/>
      <w:spacing w:line="259" w:lineRule="auto"/>
      <w:textAlignment w:val="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C0B2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C0B2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C0B2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C0B2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C0B2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C0B2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C0B2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C0B2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C0B2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C0B25"/>
    <w:pPr>
      <w:suppressAutoHyphens w:val="0"/>
      <w:autoSpaceDN/>
      <w:spacing w:after="80"/>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BC0B2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C0B25"/>
    <w:pPr>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BC0B2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C0B25"/>
    <w:pPr>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BC0B25"/>
    <w:rPr>
      <w:i/>
      <w:iCs/>
      <w:color w:val="404040" w:themeColor="text1" w:themeTint="BF"/>
    </w:rPr>
  </w:style>
  <w:style w:type="paragraph" w:styleId="Sraopastraipa">
    <w:name w:val="List Paragraph"/>
    <w:basedOn w:val="prastasis"/>
    <w:uiPriority w:val="34"/>
    <w:qFormat/>
    <w:rsid w:val="00BC0B25"/>
    <w:pPr>
      <w:suppressAutoHyphens w:val="0"/>
      <w:autoSpaceDN/>
      <w:spacing w:after="160" w:line="259" w:lineRule="auto"/>
      <w:ind w:left="720"/>
      <w:contextualSpacing/>
      <w:textAlignment w:val="auto"/>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BC0B25"/>
    <w:rPr>
      <w:i/>
      <w:iCs/>
      <w:color w:val="2F5496" w:themeColor="accent1" w:themeShade="BF"/>
    </w:rPr>
  </w:style>
  <w:style w:type="paragraph" w:styleId="Iskirtacitata">
    <w:name w:val="Intense Quote"/>
    <w:basedOn w:val="prastasis"/>
    <w:next w:val="prastasis"/>
    <w:link w:val="IskirtacitataDiagrama"/>
    <w:uiPriority w:val="30"/>
    <w:qFormat/>
    <w:rsid w:val="00BC0B25"/>
    <w:pPr>
      <w:pBdr>
        <w:top w:val="single" w:sz="4" w:space="10" w:color="2F5496" w:themeColor="accent1" w:themeShade="BF"/>
        <w:bottom w:val="single" w:sz="4" w:space="10" w:color="2F5496"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BC0B25"/>
    <w:rPr>
      <w:i/>
      <w:iCs/>
      <w:color w:val="2F5496" w:themeColor="accent1" w:themeShade="BF"/>
    </w:rPr>
  </w:style>
  <w:style w:type="character" w:styleId="Rykinuoroda">
    <w:name w:val="Intense Reference"/>
    <w:basedOn w:val="Numatytasispastraiposriftas"/>
    <w:uiPriority w:val="32"/>
    <w:qFormat/>
    <w:rsid w:val="00BC0B25"/>
    <w:rPr>
      <w:b/>
      <w:bCs/>
      <w:smallCaps/>
      <w:color w:val="2F5496" w:themeColor="accent1" w:themeShade="BF"/>
      <w:spacing w:val="5"/>
    </w:rPr>
  </w:style>
  <w:style w:type="character" w:styleId="Hipersaitas">
    <w:name w:val="Hyperlink"/>
    <w:rsid w:val="00BC0B25"/>
    <w:rPr>
      <w:strike w:val="0"/>
      <w:dstrike w:val="0"/>
      <w:color w:val="auto"/>
      <w:u w:val="none"/>
    </w:rPr>
  </w:style>
  <w:style w:type="character" w:styleId="Neapdorotaspaminjimas">
    <w:name w:val="Unresolved Mention"/>
    <w:basedOn w:val="Numatytasispastraiposriftas"/>
    <w:uiPriority w:val="99"/>
    <w:semiHidden/>
    <w:unhideWhenUsed/>
    <w:rsid w:val="005E3A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gnija.solovjova@essc.sam.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2606</Words>
  <Characters>1486</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Žukauskienė</dc:creator>
  <cp:keywords/>
  <dc:description/>
  <cp:lastModifiedBy>Agnija Solovjova</cp:lastModifiedBy>
  <cp:revision>14</cp:revision>
  <dcterms:created xsi:type="dcterms:W3CDTF">2025-06-13T13:13:00Z</dcterms:created>
  <dcterms:modified xsi:type="dcterms:W3CDTF">2026-09-14T12:10:00Z</dcterms:modified>
</cp:coreProperties>
</file>