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5380" w14:textId="219CEB89" w:rsidR="00BA524C" w:rsidRPr="00D40E94" w:rsidRDefault="00D40E94" w:rsidP="00D40E94">
      <w:pPr>
        <w:spacing w:after="240"/>
        <w:ind w:left="284"/>
        <w:jc w:val="center"/>
        <w:rPr>
          <w:rFonts w:ascii="Open Sans" w:eastAsia="Times New Roman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b/>
          <w:sz w:val="20"/>
          <w:szCs w:val="20"/>
        </w:rPr>
        <w:t>NAUDOTO KROVININIO AUTOMOBILIO SU KEIČIAMA KĖBULO ĮRANGA</w:t>
      </w:r>
      <w:r>
        <w:rPr>
          <w:rFonts w:ascii="Open Sans" w:eastAsia="Times New Roman" w:hAnsi="Open Sans" w:cs="Open Sans"/>
          <w:b/>
          <w:sz w:val="20"/>
          <w:szCs w:val="20"/>
        </w:rPr>
        <w:br/>
      </w:r>
      <w:r w:rsidR="00BA524C" w:rsidRPr="00D40E94">
        <w:rPr>
          <w:rFonts w:ascii="Open Sans" w:eastAsia="Times New Roman" w:hAnsi="Open Sans" w:cs="Open Sans"/>
          <w:b/>
          <w:sz w:val="20"/>
          <w:szCs w:val="20"/>
        </w:rPr>
        <w:t>TECHNINĖ SPECIFIKACIJA</w:t>
      </w:r>
    </w:p>
    <w:p w14:paraId="60D226DF" w14:textId="6AD79979" w:rsidR="00BA524C" w:rsidRPr="00D40E94" w:rsidRDefault="00BA524C" w:rsidP="006D22C4">
      <w:pPr>
        <w:ind w:firstLine="851"/>
        <w:jc w:val="both"/>
        <w:rPr>
          <w:rFonts w:ascii="Open Sans" w:eastAsia="Times New Roman" w:hAnsi="Open Sans" w:cs="Open Sans"/>
          <w:sz w:val="20"/>
          <w:szCs w:val="20"/>
        </w:rPr>
      </w:pPr>
      <w:r w:rsidRPr="00D40E94">
        <w:rPr>
          <w:rFonts w:ascii="Open Sans" w:eastAsia="Times New Roman" w:hAnsi="Open Sans" w:cs="Open Sans"/>
          <w:sz w:val="20"/>
          <w:szCs w:val="20"/>
        </w:rPr>
        <w:t>Žemiau nurodytas tekstas apima minimalius techninius reikalavimus</w:t>
      </w:r>
      <w:r w:rsidR="006D22C4">
        <w:rPr>
          <w:rFonts w:ascii="Open Sans" w:eastAsia="Times New Roman" w:hAnsi="Open Sans" w:cs="Open Sans"/>
          <w:sz w:val="20"/>
          <w:szCs w:val="20"/>
        </w:rPr>
        <w:t xml:space="preserve"> krovininiam</w:t>
      </w:r>
      <w:r w:rsidRPr="00D40E94">
        <w:rPr>
          <w:rFonts w:ascii="Open Sans" w:eastAsia="Times New Roman" w:hAnsi="Open Sans" w:cs="Open Sans"/>
          <w:sz w:val="20"/>
          <w:szCs w:val="20"/>
        </w:rPr>
        <w:t xml:space="preserve"> automobiliui</w:t>
      </w:r>
      <w:r w:rsidR="007338CD">
        <w:rPr>
          <w:rFonts w:ascii="Open Sans" w:eastAsia="Times New Roman" w:hAnsi="Open Sans" w:cs="Open Sans"/>
          <w:sz w:val="20"/>
          <w:szCs w:val="20"/>
        </w:rPr>
        <w:t xml:space="preserve"> (toliau – automobilis)</w:t>
      </w:r>
      <w:r w:rsidRPr="00D40E94">
        <w:rPr>
          <w:rFonts w:ascii="Open Sans" w:eastAsia="Times New Roman" w:hAnsi="Open Sans" w:cs="Open Sans"/>
          <w:sz w:val="20"/>
          <w:szCs w:val="20"/>
        </w:rPr>
        <w:t xml:space="preserve">, </w:t>
      </w:r>
      <w:r w:rsidR="006D22C4" w:rsidRPr="00D40E94">
        <w:rPr>
          <w:rFonts w:ascii="Open Sans" w:eastAsia="Times New Roman" w:hAnsi="Open Sans" w:cs="Open Sans"/>
          <w:sz w:val="20"/>
          <w:szCs w:val="20"/>
        </w:rPr>
        <w:t>druskos barstytuvui</w:t>
      </w:r>
      <w:r w:rsidR="006D22C4">
        <w:rPr>
          <w:rFonts w:ascii="Open Sans" w:eastAsia="Times New Roman" w:hAnsi="Open Sans" w:cs="Open Sans"/>
          <w:sz w:val="20"/>
          <w:szCs w:val="20"/>
        </w:rPr>
        <w:t>,</w:t>
      </w:r>
      <w:r w:rsidR="006D22C4" w:rsidRPr="00D40E94"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D40E94">
        <w:rPr>
          <w:rFonts w:ascii="Open Sans" w:eastAsia="Times New Roman" w:hAnsi="Open Sans" w:cs="Open Sans"/>
          <w:sz w:val="20"/>
          <w:szCs w:val="20"/>
        </w:rPr>
        <w:t>platformai</w:t>
      </w:r>
      <w:r w:rsidR="006D22C4">
        <w:rPr>
          <w:rFonts w:ascii="Open Sans" w:eastAsia="Times New Roman" w:hAnsi="Open Sans" w:cs="Open Sans"/>
          <w:sz w:val="20"/>
          <w:szCs w:val="20"/>
        </w:rPr>
        <w:t xml:space="preserve"> ir</w:t>
      </w:r>
      <w:r w:rsidRPr="00D40E94">
        <w:rPr>
          <w:rFonts w:ascii="Open Sans" w:eastAsia="Times New Roman" w:hAnsi="Open Sans" w:cs="Open Sans"/>
          <w:sz w:val="20"/>
          <w:szCs w:val="20"/>
        </w:rPr>
        <w:t xml:space="preserve"> sniego peiliui, kuriuos privaloma įvykdyti. Pretendentas privalo pateikti tekstinę, grafinę, vaizdinę ir kitą jo nuomone reikalingą informaciją, kurioje būtų </w:t>
      </w:r>
      <w:r w:rsidR="004B69D6">
        <w:rPr>
          <w:rFonts w:ascii="Open Sans" w:eastAsia="Times New Roman" w:hAnsi="Open Sans" w:cs="Open Sans"/>
          <w:sz w:val="20"/>
          <w:szCs w:val="20"/>
        </w:rPr>
        <w:t>pagrįsti</w:t>
      </w:r>
      <w:r w:rsidRPr="00D40E94">
        <w:rPr>
          <w:rFonts w:ascii="Open Sans" w:eastAsia="Times New Roman" w:hAnsi="Open Sans" w:cs="Open Sans"/>
          <w:sz w:val="20"/>
          <w:szCs w:val="20"/>
        </w:rPr>
        <w:t xml:space="preserve"> vis</w:t>
      </w:r>
      <w:r w:rsidR="004B69D6">
        <w:rPr>
          <w:rFonts w:ascii="Open Sans" w:eastAsia="Times New Roman" w:hAnsi="Open Sans" w:cs="Open Sans"/>
          <w:sz w:val="20"/>
          <w:szCs w:val="20"/>
        </w:rPr>
        <w:t>i</w:t>
      </w:r>
      <w:r w:rsidRPr="00D40E94">
        <w:rPr>
          <w:rFonts w:ascii="Open Sans" w:eastAsia="Times New Roman" w:hAnsi="Open Sans" w:cs="Open Sans"/>
          <w:sz w:val="20"/>
          <w:szCs w:val="20"/>
        </w:rPr>
        <w:t xml:space="preserve"> žemiau </w:t>
      </w:r>
      <w:r w:rsidR="004B69D6">
        <w:rPr>
          <w:rFonts w:ascii="Open Sans" w:eastAsia="Times New Roman" w:hAnsi="Open Sans" w:cs="Open Sans"/>
          <w:sz w:val="20"/>
          <w:szCs w:val="20"/>
        </w:rPr>
        <w:t>pateiktos</w:t>
      </w:r>
      <w:r w:rsidRPr="00D40E94">
        <w:rPr>
          <w:rFonts w:ascii="Open Sans" w:eastAsia="Times New Roman" w:hAnsi="Open Sans" w:cs="Open Sans"/>
          <w:sz w:val="20"/>
          <w:szCs w:val="20"/>
        </w:rPr>
        <w:t xml:space="preserve"> techninės specifikacijos </w:t>
      </w:r>
      <w:r w:rsidR="004B69D6">
        <w:rPr>
          <w:rFonts w:ascii="Open Sans" w:eastAsia="Times New Roman" w:hAnsi="Open Sans" w:cs="Open Sans"/>
          <w:sz w:val="20"/>
          <w:szCs w:val="20"/>
        </w:rPr>
        <w:t>reikalavimai</w:t>
      </w:r>
      <w:r w:rsidRPr="00D40E94">
        <w:rPr>
          <w:rFonts w:ascii="Open Sans" w:eastAsia="Times New Roman" w:hAnsi="Open Sans" w:cs="Open Sans"/>
          <w:sz w:val="20"/>
          <w:szCs w:val="20"/>
        </w:rPr>
        <w:t>.</w:t>
      </w:r>
    </w:p>
    <w:p w14:paraId="792A1CE3" w14:textId="671E5048" w:rsidR="00BA524C" w:rsidRPr="006D22C4" w:rsidRDefault="00BA524C" w:rsidP="004D2760">
      <w:pPr>
        <w:pStyle w:val="Sraopastraipa"/>
        <w:numPr>
          <w:ilvl w:val="0"/>
          <w:numId w:val="2"/>
        </w:numPr>
        <w:tabs>
          <w:tab w:val="right" w:pos="57"/>
        </w:tabs>
        <w:spacing w:before="120" w:after="120" w:line="240" w:lineRule="auto"/>
        <w:ind w:left="992" w:hanging="357"/>
        <w:jc w:val="both"/>
        <w:rPr>
          <w:rFonts w:eastAsia="Times New Roman"/>
        </w:rPr>
      </w:pPr>
      <w:r w:rsidRPr="006D22C4">
        <w:rPr>
          <w:rFonts w:eastAsia="Times New Roman"/>
        </w:rPr>
        <w:t>P</w:t>
      </w:r>
      <w:r w:rsidRPr="006D22C4">
        <w:rPr>
          <w:rFonts w:eastAsia="Times New Roman"/>
          <w:bCs/>
        </w:rPr>
        <w:t>irkimo objektas</w:t>
      </w:r>
      <w:r w:rsidRPr="006D22C4">
        <w:rPr>
          <w:rFonts w:eastAsia="Times New Roman"/>
        </w:rPr>
        <w:t xml:space="preserve"> – </w:t>
      </w:r>
      <w:r w:rsidR="00692502">
        <w:rPr>
          <w:rFonts w:eastAsia="Times New Roman"/>
        </w:rPr>
        <w:t>automobilis</w:t>
      </w:r>
      <w:r w:rsidRPr="006D22C4">
        <w:rPr>
          <w:rFonts w:eastAsia="Times New Roman"/>
        </w:rPr>
        <w:t xml:space="preserve"> su keičiam</w:t>
      </w:r>
      <w:r w:rsidR="00692502">
        <w:rPr>
          <w:rFonts w:eastAsia="Times New Roman"/>
        </w:rPr>
        <w:t>a</w:t>
      </w:r>
      <w:r w:rsidRPr="006D22C4">
        <w:rPr>
          <w:rFonts w:eastAsia="Times New Roman"/>
        </w:rPr>
        <w:t xml:space="preserve"> kėbulo įranga – 1 vnt. (toliau – Prekė).</w:t>
      </w:r>
    </w:p>
    <w:p w14:paraId="5FA33589" w14:textId="2E7E8113" w:rsidR="00BA524C" w:rsidRPr="006D22C4" w:rsidRDefault="00BA524C" w:rsidP="004D2760">
      <w:pPr>
        <w:pStyle w:val="Sraopastraipa"/>
        <w:numPr>
          <w:ilvl w:val="0"/>
          <w:numId w:val="2"/>
        </w:numPr>
        <w:tabs>
          <w:tab w:val="right" w:pos="57"/>
        </w:tabs>
        <w:spacing w:after="120" w:line="240" w:lineRule="auto"/>
        <w:ind w:left="862" w:hanging="227"/>
        <w:jc w:val="both"/>
        <w:rPr>
          <w:rFonts w:eastAsia="Times New Roman"/>
        </w:rPr>
      </w:pPr>
      <w:r w:rsidRPr="006D22C4">
        <w:rPr>
          <w:rFonts w:eastAsia="Times New Roman"/>
        </w:rPr>
        <w:t>Prekę sudaro</w:t>
      </w:r>
      <w:r w:rsidR="00692502">
        <w:rPr>
          <w:rFonts w:eastAsia="Times New Roman"/>
        </w:rPr>
        <w:t xml:space="preserve"> </w:t>
      </w:r>
      <w:r w:rsidRPr="006D22C4">
        <w:rPr>
          <w:rFonts w:eastAsia="Times New Roman"/>
        </w:rPr>
        <w:t>automobilis ir</w:t>
      </w:r>
      <w:r w:rsidR="00692502">
        <w:rPr>
          <w:rFonts w:eastAsia="Times New Roman"/>
        </w:rPr>
        <w:t xml:space="preserve"> keičiama kėbulo</w:t>
      </w:r>
      <w:r w:rsidRPr="006D22C4">
        <w:rPr>
          <w:rFonts w:eastAsia="Times New Roman"/>
        </w:rPr>
        <w:t xml:space="preserve"> įranga</w:t>
      </w:r>
      <w:r w:rsidR="00692502">
        <w:rPr>
          <w:rFonts w:eastAsia="Times New Roman"/>
        </w:rPr>
        <w:t xml:space="preserve">: </w:t>
      </w:r>
      <w:r w:rsidR="00692502" w:rsidRPr="00D40E94">
        <w:rPr>
          <w:rFonts w:eastAsia="Times New Roman"/>
        </w:rPr>
        <w:t>druskos barstytuv</w:t>
      </w:r>
      <w:r w:rsidR="00692502">
        <w:rPr>
          <w:rFonts w:eastAsia="Times New Roman"/>
        </w:rPr>
        <w:t>as;</w:t>
      </w:r>
      <w:r w:rsidR="00692502" w:rsidRPr="00D40E94">
        <w:rPr>
          <w:rFonts w:eastAsia="Times New Roman"/>
        </w:rPr>
        <w:t xml:space="preserve"> platforma</w:t>
      </w:r>
      <w:r w:rsidR="00692502">
        <w:rPr>
          <w:rFonts w:eastAsia="Times New Roman"/>
        </w:rPr>
        <w:t xml:space="preserve">; </w:t>
      </w:r>
      <w:r w:rsidR="00692502" w:rsidRPr="00D40E94">
        <w:rPr>
          <w:rFonts w:eastAsia="Times New Roman"/>
        </w:rPr>
        <w:t>sniego peili</w:t>
      </w:r>
      <w:r w:rsidR="00692502">
        <w:rPr>
          <w:rFonts w:eastAsia="Times New Roman"/>
        </w:rPr>
        <w:t>s.</w:t>
      </w:r>
    </w:p>
    <w:p w14:paraId="1349B964" w14:textId="199BA047" w:rsidR="00BA524C" w:rsidRPr="006D22C4" w:rsidRDefault="00BA524C" w:rsidP="004D2760">
      <w:pPr>
        <w:pStyle w:val="Sraopastraipa"/>
        <w:numPr>
          <w:ilvl w:val="0"/>
          <w:numId w:val="2"/>
        </w:numPr>
        <w:tabs>
          <w:tab w:val="right" w:pos="57"/>
        </w:tabs>
        <w:spacing w:after="120" w:line="240" w:lineRule="auto"/>
        <w:ind w:left="993"/>
        <w:jc w:val="both"/>
        <w:rPr>
          <w:rFonts w:eastAsia="Times New Roman"/>
        </w:rPr>
      </w:pPr>
      <w:r w:rsidRPr="006D22C4">
        <w:rPr>
          <w:rFonts w:eastAsia="Times New Roman"/>
        </w:rPr>
        <w:t xml:space="preserve">Pristatymo vieta – </w:t>
      </w:r>
      <w:r w:rsidR="00692502">
        <w:rPr>
          <w:rFonts w:eastAsia="Times New Roman"/>
        </w:rPr>
        <w:t>Taikos</w:t>
      </w:r>
      <w:r w:rsidRPr="006D22C4">
        <w:rPr>
          <w:rFonts w:eastAsia="Times New Roman"/>
        </w:rPr>
        <w:t xml:space="preserve"> g. </w:t>
      </w:r>
      <w:r w:rsidR="00692502">
        <w:rPr>
          <w:rFonts w:eastAsia="Times New Roman"/>
        </w:rPr>
        <w:t>45</w:t>
      </w:r>
      <w:r w:rsidRPr="006D22C4">
        <w:rPr>
          <w:rFonts w:eastAsia="Times New Roman"/>
        </w:rPr>
        <w:t>, Neringa</w:t>
      </w:r>
      <w:r w:rsidR="00692502">
        <w:rPr>
          <w:rFonts w:eastAsia="Times New Roman"/>
        </w:rPr>
        <w:t xml:space="preserve"> 93127</w:t>
      </w:r>
      <w:r w:rsidRPr="006D22C4">
        <w:rPr>
          <w:rFonts w:eastAsia="Times New Roman"/>
        </w:rPr>
        <w:t>.</w:t>
      </w:r>
    </w:p>
    <w:p w14:paraId="0E59E508" w14:textId="69D8438B" w:rsidR="00BA524C" w:rsidRPr="006D22C4" w:rsidRDefault="00BA524C" w:rsidP="004D2760">
      <w:pPr>
        <w:pStyle w:val="Sraopastraipa"/>
        <w:numPr>
          <w:ilvl w:val="0"/>
          <w:numId w:val="2"/>
        </w:numPr>
        <w:tabs>
          <w:tab w:val="right" w:pos="57"/>
        </w:tabs>
        <w:spacing w:after="120" w:line="240" w:lineRule="auto"/>
        <w:ind w:left="862" w:hanging="227"/>
        <w:jc w:val="both"/>
        <w:rPr>
          <w:rFonts w:eastAsia="Times New Roman"/>
        </w:rPr>
      </w:pPr>
      <w:r w:rsidRPr="006D22C4">
        <w:rPr>
          <w:rFonts w:eastAsia="Times New Roman"/>
        </w:rPr>
        <w:t xml:space="preserve">Pristatymo terminas – ne vėliau kaip per 60 kalendorinių dienų nuo sutarties įsigaliojimo dienos. </w:t>
      </w:r>
      <w:r w:rsidR="00AA13A7">
        <w:rPr>
          <w:rFonts w:eastAsia="Times New Roman"/>
        </w:rPr>
        <w:t>A</w:t>
      </w:r>
      <w:r w:rsidR="00AA392D" w:rsidRPr="006D22C4">
        <w:rPr>
          <w:rFonts w:eastAsia="Times New Roman"/>
        </w:rPr>
        <w:t>utomobili</w:t>
      </w:r>
      <w:r w:rsidR="00AA392D">
        <w:rPr>
          <w:rFonts w:eastAsia="Times New Roman"/>
        </w:rPr>
        <w:t>o</w:t>
      </w:r>
      <w:r w:rsidRPr="006D22C4">
        <w:rPr>
          <w:rFonts w:eastAsia="Times New Roman"/>
        </w:rPr>
        <w:t xml:space="preserve"> registraciją Pirkėjo vardu VĮ REGITRA atlieka Pardavėjas, automobilis registruojamas kaip spec. paskirties</w:t>
      </w:r>
      <w:r w:rsidR="00AA392D">
        <w:rPr>
          <w:rFonts w:eastAsia="Times New Roman"/>
        </w:rPr>
        <w:t>.</w:t>
      </w:r>
      <w:r w:rsidRPr="006D22C4">
        <w:rPr>
          <w:rFonts w:eastAsia="Times New Roman"/>
        </w:rPr>
        <w:t xml:space="preserve"> P</w:t>
      </w:r>
      <w:r w:rsidR="005505E5">
        <w:rPr>
          <w:rFonts w:eastAsia="Times New Roman"/>
        </w:rPr>
        <w:t>erkančioji organizacija</w:t>
      </w:r>
      <w:r w:rsidRPr="006D22C4">
        <w:rPr>
          <w:rFonts w:eastAsia="Times New Roman"/>
        </w:rPr>
        <w:t xml:space="preserve"> pateikia įgaliojimą ir civilinės atsakomybės draudimą.</w:t>
      </w:r>
    </w:p>
    <w:p w14:paraId="7EDA8649" w14:textId="4072FAA8" w:rsidR="00BA524C" w:rsidRPr="006D22C4" w:rsidRDefault="00BA524C" w:rsidP="004D2760">
      <w:pPr>
        <w:pStyle w:val="Sraopastraipa"/>
        <w:numPr>
          <w:ilvl w:val="0"/>
          <w:numId w:val="2"/>
        </w:numPr>
        <w:tabs>
          <w:tab w:val="right" w:pos="57"/>
        </w:tabs>
        <w:spacing w:after="120" w:line="240" w:lineRule="auto"/>
        <w:ind w:left="862" w:hanging="227"/>
        <w:jc w:val="both"/>
        <w:rPr>
          <w:rFonts w:eastAsia="Times New Roman"/>
        </w:rPr>
      </w:pPr>
      <w:r w:rsidRPr="006D22C4">
        <w:rPr>
          <w:rFonts w:eastAsia="Times New Roman"/>
        </w:rPr>
        <w:t>Techniniai reikalavimai Prekei pateikiami lentelėje</w:t>
      </w:r>
      <w:r w:rsidR="00AA392D">
        <w:rPr>
          <w:rFonts w:eastAsia="Times New Roman"/>
        </w:rPr>
        <w:t xml:space="preserve"> Nr.1</w:t>
      </w:r>
      <w:r w:rsidRPr="006D22C4">
        <w:rPr>
          <w:rFonts w:eastAsia="Times New Roman"/>
        </w:rPr>
        <w:t>.</w:t>
      </w:r>
      <w:r w:rsidR="00AA392D">
        <w:rPr>
          <w:rFonts w:eastAsia="Times New Roman"/>
        </w:rPr>
        <w:t xml:space="preserve"> </w:t>
      </w:r>
      <w:r w:rsidR="00AA392D" w:rsidRPr="004D2760">
        <w:rPr>
          <w:rFonts w:eastAsia="Times New Roman"/>
          <w:b/>
          <w:bCs/>
        </w:rPr>
        <w:t>Kartu su pasiūlymu tiekėjas privalo pateikti užpildytą lentelę</w:t>
      </w:r>
      <w:r w:rsidR="00AA392D" w:rsidRPr="004D2760">
        <w:rPr>
          <w:rFonts w:eastAsia="Times New Roman"/>
        </w:rPr>
        <w:t>.</w:t>
      </w:r>
    </w:p>
    <w:p w14:paraId="205E943C" w14:textId="3516AD47" w:rsidR="00BA524C" w:rsidRPr="00AA392D" w:rsidRDefault="00AA392D" w:rsidP="00AA392D">
      <w:pPr>
        <w:tabs>
          <w:tab w:val="right" w:pos="57"/>
        </w:tabs>
        <w:jc w:val="right"/>
        <w:rPr>
          <w:rFonts w:ascii="Open Sans" w:eastAsia="Times New Roman" w:hAnsi="Open Sans" w:cs="Open Sans"/>
          <w:kern w:val="2"/>
          <w:sz w:val="20"/>
          <w:szCs w:val="20"/>
          <w14:ligatures w14:val="standardContextual"/>
        </w:rPr>
      </w:pPr>
      <w:r>
        <w:rPr>
          <w:rFonts w:ascii="Open Sans" w:eastAsia="Times New Roman" w:hAnsi="Open Sans" w:cs="Open Sans"/>
          <w:kern w:val="2"/>
          <w:sz w:val="20"/>
          <w:szCs w:val="20"/>
          <w14:ligatures w14:val="standardContextual"/>
        </w:rPr>
        <w:t>L</w:t>
      </w:r>
      <w:r w:rsidRPr="00AA392D">
        <w:rPr>
          <w:rFonts w:ascii="Open Sans" w:eastAsia="Times New Roman" w:hAnsi="Open Sans" w:cs="Open Sans"/>
          <w:kern w:val="2"/>
          <w:sz w:val="20"/>
          <w:szCs w:val="20"/>
          <w14:ligatures w14:val="standardContextual"/>
        </w:rPr>
        <w:t>entelė Nr.1</w:t>
      </w:r>
    </w:p>
    <w:tbl>
      <w:tblPr>
        <w:tblW w:w="99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817"/>
        <w:gridCol w:w="6995"/>
        <w:gridCol w:w="2117"/>
      </w:tblGrid>
      <w:tr w:rsidR="00BA524C" w:rsidRPr="00D40E94" w14:paraId="1AF702BF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9830F" w14:textId="21A8F5F4" w:rsidR="00BA524C" w:rsidRPr="00D40E94" w:rsidRDefault="00BA524C" w:rsidP="00AA392D">
            <w:pPr>
              <w:tabs>
                <w:tab w:val="right" w:pos="57"/>
              </w:tabs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Eil. Nr.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6AB9" w14:textId="77777777" w:rsidR="00BA524C" w:rsidRPr="00D40E94" w:rsidRDefault="00BA524C" w:rsidP="00AA392D">
            <w:pPr>
              <w:tabs>
                <w:tab w:val="right" w:pos="57"/>
              </w:tabs>
              <w:jc w:val="center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Techniniai reikalavimai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DB48" w14:textId="32E54C32" w:rsidR="00BA524C" w:rsidRPr="00D40E94" w:rsidRDefault="00BA524C" w:rsidP="00AA392D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Pagrindimas</w:t>
            </w:r>
            <w:r w:rsidR="00AA392D">
              <w:rPr>
                <w:rFonts w:ascii="Open Sans" w:eastAsia="Times New Roman" w:hAnsi="Open Sans" w:cs="Open Sans"/>
                <w:b/>
                <w:sz w:val="20"/>
                <w:szCs w:val="20"/>
              </w:rPr>
              <w:br/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(įrašyti „ATITINKA“</w:t>
            </w:r>
            <w:r w:rsidR="00AA392D"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</w:t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/</w:t>
            </w:r>
            <w:r w:rsidR="00AA392D"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</w:t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“NEATITINKA“</w:t>
            </w:r>
            <w:r w:rsidRPr="00D40E94">
              <w:rPr>
                <w:rFonts w:ascii="Open Sans" w:eastAsia="Times New Roman" w:hAnsi="Open Sans" w:cs="Open Sans"/>
                <w:b/>
                <w:color w:val="FF0000"/>
                <w:sz w:val="20"/>
                <w:szCs w:val="20"/>
              </w:rPr>
              <w:t xml:space="preserve"> </w:t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ir, kur reikia, nurodyti konkrečius duomenis)</w:t>
            </w:r>
          </w:p>
        </w:tc>
      </w:tr>
      <w:tr w:rsidR="00BA524C" w:rsidRPr="00AA392D" w14:paraId="6B7CAC6E" w14:textId="77777777" w:rsidTr="004D2760">
        <w:trPr>
          <w:trHeight w:val="17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1311C9A" w14:textId="55D7DF01" w:rsidR="00BA524C" w:rsidRPr="004D2760" w:rsidRDefault="00BA524C" w:rsidP="004D2760">
            <w:pPr>
              <w:pStyle w:val="Sraopastraipa"/>
              <w:numPr>
                <w:ilvl w:val="0"/>
                <w:numId w:val="3"/>
              </w:numPr>
              <w:tabs>
                <w:tab w:val="right" w:pos="57"/>
              </w:tabs>
              <w:spacing w:after="0"/>
              <w:ind w:left="357" w:hanging="357"/>
              <w:jc w:val="both"/>
              <w:rPr>
                <w:rFonts w:eastAsia="Times New Roman"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22F0CD" w14:textId="77777777" w:rsidR="00BA524C" w:rsidRPr="00490D54" w:rsidRDefault="00BA524C" w:rsidP="00AA392D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  <w:r w:rsidRPr="00490D54"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  <w:t>Bendri reikalavimai Prekei</w:t>
            </w:r>
          </w:p>
        </w:tc>
      </w:tr>
      <w:tr w:rsidR="00BA524C" w:rsidRPr="00D40E94" w14:paraId="52744E0B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FEE80" w14:textId="28E12876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D65C4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Prekė ne senesnė kaip 2019 m., pagal automobilio ir įrangos pirmos registracijos </w:t>
            </w:r>
            <w:r w:rsidRPr="00490D54">
              <w:rPr>
                <w:rFonts w:ascii="Open Sans" w:eastAsia="Times New Roman" w:hAnsi="Open Sans" w:cs="Open Sans"/>
                <w:sz w:val="20"/>
                <w:szCs w:val="20"/>
              </w:rPr>
              <w:t>datą.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BB3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577DC15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2E8CB" w14:textId="2D6BEEBA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983B1" w14:textId="77777777" w:rsidR="00BA524C" w:rsidRPr="00490D5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Prekė turi būti tinkama registruoti ir eksploatuoti Lietuvoje bei atitikti Lietuvoje galiojančius Europos Sąjungos (gamybos ir saugos) įstatymus ir kt. teisės aktus.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163D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0606A782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2D4C4" w14:textId="64026055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93373" w14:textId="77777777" w:rsidR="00BA524C" w:rsidRPr="00490D5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Prekės prietaisų skalės turi būti metrinėje sistemoje</w:t>
            </w:r>
            <w:r w:rsidRPr="00490D54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B138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5C89DAB3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4EADC" w14:textId="6524715B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2E272" w14:textId="6667F028" w:rsidR="00BA524C" w:rsidRPr="00490D5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Prekė turi atitikti saugos darbe ir eismo saugos reikalavimus.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182A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585BF34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7DDE5" w14:textId="136B596D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85E00" w14:textId="77777777" w:rsidR="00BA524C" w:rsidRPr="00490D5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Visos duomenų lentelės ir užrašai lietuvių kalba arba pateikiamas vertimas</w:t>
            </w:r>
            <w:r w:rsidRPr="00490D54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0E99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280469E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A91A424" w14:textId="7EDFDE27" w:rsidR="00BA524C" w:rsidRPr="00D40E94" w:rsidRDefault="00BA524C" w:rsidP="004D2760">
            <w:pPr>
              <w:pStyle w:val="Sraopastraipa"/>
              <w:numPr>
                <w:ilvl w:val="0"/>
                <w:numId w:val="3"/>
              </w:numPr>
              <w:tabs>
                <w:tab w:val="right" w:pos="57"/>
              </w:tabs>
              <w:spacing w:after="0"/>
              <w:ind w:left="357" w:hanging="357"/>
              <w:jc w:val="both"/>
              <w:rPr>
                <w:rFonts w:eastAsia="Times New Roman"/>
                <w:b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52EABF" w14:textId="733E6FE9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Reikalavimai</w:t>
            </w:r>
            <w:r w:rsidR="00490D54"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</w:t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automobiliui</w:t>
            </w:r>
          </w:p>
        </w:tc>
      </w:tr>
      <w:tr w:rsidR="00BA524C" w:rsidRPr="00D40E94" w14:paraId="12AEE8D1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02F9E" w14:textId="6C747584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F92AC" w14:textId="2FD0B51E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Automobilis turi </w:t>
            </w:r>
            <w:r w:rsidR="00490D54">
              <w:rPr>
                <w:rFonts w:ascii="Open Sans" w:eastAsia="Times New Roman" w:hAnsi="Open Sans" w:cs="Open Sans"/>
                <w:sz w:val="20"/>
                <w:szCs w:val="20"/>
              </w:rPr>
              <w:t>turėti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 dviejų ašių 4x4 važiuoklės platform</w:t>
            </w:r>
            <w:r w:rsidR="00490D54">
              <w:rPr>
                <w:rFonts w:ascii="Open Sans" w:eastAsia="Times New Roman" w:hAnsi="Open Sans" w:cs="Open Sans"/>
                <w:sz w:val="20"/>
                <w:szCs w:val="20"/>
              </w:rPr>
              <w:t>ą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94E4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422BD89A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64250" w14:textId="116E3C5E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ACD3A" w14:textId="63E1BEF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Automobilis turi atitikti ne žemesnį nei EURO 6 triukšmo ir teršalų emisijų standartą</w:t>
            </w:r>
            <w:r w:rsidR="00490D54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25EE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367573C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16E2E" w14:textId="51395AB0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C9335" w14:textId="2ECE9BCA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Automobilio bendra masė </w:t>
            </w:r>
            <w:r w:rsidR="00490D54">
              <w:rPr>
                <w:rFonts w:ascii="Open Sans" w:eastAsia="Times New Roman" w:hAnsi="Open Sans" w:cs="Open Sans"/>
                <w:sz w:val="20"/>
                <w:szCs w:val="20"/>
              </w:rPr>
              <w:t>n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e mažiau 18 000 kg</w:t>
            </w:r>
            <w:r w:rsidR="00490D54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3072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</w:p>
        </w:tc>
      </w:tr>
      <w:tr w:rsidR="00BA524C" w:rsidRPr="00D40E94" w14:paraId="38B89F2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A801F" w14:textId="2E117A04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211B0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Automobilio rida ne didesnė nei 80 000 km.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3A0C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</w:p>
        </w:tc>
      </w:tr>
      <w:tr w:rsidR="00BA524C" w:rsidRPr="00D40E94" w14:paraId="7E06749A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F5064" w14:textId="470D5D27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BC8B8" w14:textId="473B6F6C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Vairuojamųjų priekinių ratų mechanizmas su vairo stiprintuvu.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241E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6DB1DFA2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432C0" w14:textId="111EC5BC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E4DE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Variklis dyzelinis, pavarų dėžė automatinė.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C874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45B8A037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D2D5B" w14:textId="789A6803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1DE4A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Variklio galingumas ne mažiau kaip 260 kW.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9BBE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257DDD28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72FCD" w14:textId="29A654F3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1B2CC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Variklio aušinimo sistema turi užtikrinti ilgalaikį nepertraukiamą darbą automobiliui dirbant stacionariai, vietoje.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2874" w14:textId="77777777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112247E1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A1A7A" w14:textId="282C2AAA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69714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Abiejų durų užraktai.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D585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262CD83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C402D" w14:textId="17B325EB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6FC74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Ne mažiau kaip du geltoni signaliniai švyturėliai.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BC97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035BD0A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300B7" w14:textId="44290865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F5C7F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Darbiniai žibintai ant kabinos ir automobilio gale</w:t>
            </w:r>
            <w:r w:rsidRPr="00D40E94">
              <w:rPr>
                <w:rFonts w:ascii="Open Sans" w:eastAsia="Times New Roman" w:hAnsi="Open Sans" w:cs="Open Sans"/>
                <w:i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632E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BBA367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226F6" w14:textId="1143C564" w:rsidR="00BA524C" w:rsidRPr="00D40E94" w:rsidRDefault="00BA524C" w:rsidP="004D2760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D8ECC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Turi būti tachografas, spidometras.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0360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C792E30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95797" w14:textId="15F69180" w:rsidR="00BA524C" w:rsidRPr="00D40E94" w:rsidRDefault="00BA524C" w:rsidP="003F1B99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21134" w14:textId="67A8C4C1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Turi turėti </w:t>
            </w:r>
            <w:r w:rsidR="00A47129" w:rsidRPr="00D40E94">
              <w:rPr>
                <w:rFonts w:ascii="Open Sans" w:eastAsia="Times New Roman" w:hAnsi="Open Sans" w:cs="Open Sans"/>
                <w:sz w:val="20"/>
                <w:szCs w:val="20"/>
              </w:rPr>
              <w:t>lentą</w:t>
            </w:r>
            <w:r w:rsidR="00A47129"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 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priekyje, sniego peilio uždėjimui.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A718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</w:p>
        </w:tc>
      </w:tr>
      <w:tr w:rsidR="00BA524C" w:rsidRPr="00D40E94" w14:paraId="50AD146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FEDEBE9" w14:textId="021C2DE6" w:rsidR="00BA524C" w:rsidRPr="00D40E94" w:rsidRDefault="00BA524C" w:rsidP="004D2760">
            <w:pPr>
              <w:pStyle w:val="Sraopastraipa"/>
              <w:numPr>
                <w:ilvl w:val="0"/>
                <w:numId w:val="3"/>
              </w:numPr>
              <w:tabs>
                <w:tab w:val="right" w:pos="57"/>
              </w:tabs>
              <w:spacing w:after="0"/>
              <w:ind w:left="357" w:hanging="357"/>
              <w:jc w:val="both"/>
              <w:rPr>
                <w:rFonts w:eastAsia="Times New Roman"/>
                <w:b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8028E0" w14:textId="1F5CC8CE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Reikalavimai įrangai</w:t>
            </w:r>
          </w:p>
        </w:tc>
      </w:tr>
      <w:tr w:rsidR="00BA524C" w:rsidRPr="00D40E94" w14:paraId="23819149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AF4BD83" w14:textId="34466B96" w:rsidR="00BA524C" w:rsidRPr="003F1B99" w:rsidRDefault="00BA524C" w:rsidP="003F1B99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171B5D" w14:textId="77777777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i/>
                <w:sz w:val="20"/>
                <w:szCs w:val="20"/>
              </w:rPr>
              <w:t>Reikalavimai keičiamų konteinerių užtraukimo mechanizmui su kabliu</w:t>
            </w:r>
          </w:p>
        </w:tc>
      </w:tr>
      <w:tr w:rsidR="00BA524C" w:rsidRPr="00D40E94" w14:paraId="1BF7D72A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5079" w14:textId="7C1ADE9C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EF937" w14:textId="77777777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Mechanizmas ne senesnis nei 2019 metų.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82DA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762C8D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6244D" w14:textId="47AAF8A0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B60BC" w14:textId="24A6097D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Turi turėti valdymą iš kabinos</w:t>
            </w:r>
            <w:r w:rsidR="005505E5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E010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74FDC44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09449" w14:textId="0C425C9C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591BA" w14:textId="4369EAB3" w:rsidR="00BA524C" w:rsidRPr="00D40E94" w:rsidRDefault="00BA524C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Skirtas ne trumpesniems </w:t>
            </w:r>
            <w:r w:rsidR="005505E5">
              <w:rPr>
                <w:rFonts w:ascii="Open Sans" w:eastAsia="Times New Roman" w:hAnsi="Open Sans" w:cs="Open Sans"/>
                <w:sz w:val="20"/>
                <w:szCs w:val="20"/>
              </w:rPr>
              <w:t>kaip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 xml:space="preserve"> 5 metrų ilgio konteineriams ir platformoms.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8B46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28DA632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C1DC65" w14:textId="7ADFDC12" w:rsidR="00BA524C" w:rsidRPr="003F1B99" w:rsidRDefault="00BA524C" w:rsidP="003F1B99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30D14D" w14:textId="77777777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i/>
                <w:sz w:val="20"/>
                <w:szCs w:val="20"/>
              </w:rPr>
              <w:t>Reikalavimai druskos barstytuvui</w:t>
            </w:r>
          </w:p>
        </w:tc>
      </w:tr>
      <w:tr w:rsidR="00BA524C" w:rsidRPr="00D40E94" w14:paraId="0A126D85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B4D8C" w14:textId="050076DD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AE765" w14:textId="1EABD4D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Druskos barstytuvas, skirtas druskos, druskos-smėlio mišinio, smėlio ir smulkios skaldelės išbėrimui su drėkinimu druskos tirpalu arba be jo galimybe.</w:t>
            </w:r>
          </w:p>
          <w:p w14:paraId="350C1157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Turi būti naujas, pagamintas ne anksčiau kaip 2026 metais. Barstytuvo konstrukcija turi turėti CE ženklinimą. Su preke tiekėjas pateikia gamintojo įrangos EB atitikties deklaracijos kopiją su vertimu į lietuvių kalbą.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15FE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F644B68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3C4C" w14:textId="7683FF14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5CCD5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Korpusas pagamintas iš chloridams atsparių medžiagų  ir/arba padengtas antikorozinėmis dangomis. Su chloridais tiesiogiai besiliečiantys elementai pagaminti iš nerūdijančio plieno arba plastiko.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B13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56DF37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DB704" w14:textId="748B9696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2CCF2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Turi būti galimybė vairuotojui iš kabinos reguliuoti išberiamos medžiagos kiekį, kuris gali svyruoti: chloridai nuo 5-40 g/m</w:t>
            </w:r>
            <w:r w:rsidRPr="005505E5">
              <w:rPr>
                <w:rFonts w:ascii="Open Sans" w:eastAsia="Times New Roman" w:hAnsi="Open Sans" w:cs="Open Sans"/>
                <w:kern w:val="20"/>
                <w:sz w:val="20"/>
                <w:szCs w:val="20"/>
                <w:vertAlign w:val="superscript"/>
              </w:rPr>
              <w:t>2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; smėlis, žvyras, skaldelė – 50-300g/m</w:t>
            </w:r>
            <w:r w:rsidRPr="005505E5">
              <w:rPr>
                <w:rFonts w:ascii="Open Sans" w:eastAsia="Times New Roman" w:hAnsi="Open Sans" w:cs="Open Sans"/>
                <w:kern w:val="20"/>
                <w:sz w:val="20"/>
                <w:szCs w:val="20"/>
                <w:vertAlign w:val="superscript"/>
              </w:rPr>
              <w:t>2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;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5E78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0E0F1035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2F0B5" w14:textId="77777777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9119D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Druskos barstymo valdymas atliekamas iš automobilio kabinos, vairuotojui iš savo darbo vietos lengvai pasiekiamu valdymo pultu.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A747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587E4688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D8AAE" w14:textId="4C974638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E35B7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Bunkerio talpa barstomai medžiagai ne mažiau 5 m</w:t>
            </w:r>
            <w:r w:rsidRPr="005505E5">
              <w:rPr>
                <w:rFonts w:ascii="Open Sans" w:eastAsia="Times New Roman" w:hAnsi="Open Sans" w:cs="Open Sans"/>
                <w:kern w:val="2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74BC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1047A320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4C15E" w14:textId="77777777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B3DEA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Bunkerio dugnas turi būti pilnai sandarus, visiškai uždengtas ir turi užtikrinti, kad iš po medžiagų padavimo sistemos barstoma medžiaga ne papuls ant automobilio kėbulo.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2321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DA401CF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9B8F3" w14:textId="61705963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1034" w14:textId="3D5822E0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Bunkeris turi būti uždengtas metaliniu tinklu su 50x50 mm angomis ir nepralaidžiu drėgmei, atverčiamu į šonus tentu.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7122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1BC83883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667F3" w14:textId="1493F4D1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E9197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Barstymo lėkštė – reguliuojamo aukščio, nerūdijančio plieno, apvalaus skerspjūvio diskas, užtikrinantis išberiamos medžiagos pločio reguliavimą 2.0-8.0 m ribose.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5685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4BA2D543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CA75E" w14:textId="275FB08C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DC0AE" w14:textId="50BE0EDC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Druskos barstytuvas montuojamas ant automobilio su 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k</w:t>
            </w:r>
            <w:r w:rsidR="007338CD" w:rsidRPr="007338CD">
              <w:rPr>
                <w:rFonts w:ascii="Open Sans" w:eastAsia="Times New Roman" w:hAnsi="Open Sans" w:cs="Open Sans"/>
                <w:sz w:val="20"/>
                <w:szCs w:val="20"/>
              </w:rPr>
              <w:t>ablin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e</w:t>
            </w:r>
            <w:r w:rsidR="007338CD" w:rsidRPr="007338CD">
              <w:rPr>
                <w:rFonts w:ascii="Open Sans" w:eastAsia="Times New Roman" w:hAnsi="Open Sans" w:cs="Open Sans"/>
                <w:sz w:val="20"/>
                <w:szCs w:val="20"/>
              </w:rPr>
              <w:t xml:space="preserve"> kėlimo sistema</w:t>
            </w:r>
            <w:r w:rsidR="007338CD" w:rsidRPr="007338CD">
              <w:rPr>
                <w:rFonts w:ascii="Open Sans" w:eastAsia="Times New Roman" w:hAnsi="Open Sans" w:cs="Open Sans"/>
                <w:sz w:val="20"/>
                <w:szCs w:val="20"/>
              </w:rPr>
              <w:t xml:space="preserve"> 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(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hook-lift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)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, ant specialaus porėmio pritaikyto 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k</w:t>
            </w:r>
            <w:r w:rsidR="007338CD" w:rsidRPr="007338CD">
              <w:rPr>
                <w:rFonts w:ascii="Open Sans" w:eastAsia="Times New Roman" w:hAnsi="Open Sans" w:cs="Open Sans"/>
                <w:sz w:val="20"/>
                <w:szCs w:val="20"/>
              </w:rPr>
              <w:t>ablin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e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i</w:t>
            </w:r>
            <w:r w:rsidR="007338CD" w:rsidRPr="007338CD">
              <w:rPr>
                <w:rFonts w:ascii="Open Sans" w:eastAsia="Times New Roman" w:hAnsi="Open Sans" w:cs="Open Sans"/>
                <w:sz w:val="20"/>
                <w:szCs w:val="20"/>
              </w:rPr>
              <w:t xml:space="preserve"> kėlimo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 sistemai.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8CAF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77A7CE74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C5451" w14:textId="1ECF9BD3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B6D42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Įranga turi būti komplektuojama su baltos šviesos LED žibintais  barstymo zonos apšvietimui ir mirksinčiu LED oranžinės spalvos švyturėliu.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61E7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4302C869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83BC9" w14:textId="2EEFF584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A93C5" w14:textId="4B69673A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Jėgos agregatas 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–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 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n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uo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 xml:space="preserve"> 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automobilio sistemų, nenaudojant papildomų dyzelinių ar benzininių variklių. Barstytuvas turi būti paprastai (nesudėtinga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i</w:t>
            </w: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) atjungiamas/prijungiamas prie automobilio  jėgainės.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A8E3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44AD0F0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F313F" w14:textId="72797744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11435" w14:textId="77777777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Visos duomenų lentelės, įspėjamieji užrašai, barstytuvo eksploatacijos instrukcija turi būti lietuvių kalba ir SI sistemos matavimo vienetais.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F253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F1B99" w:rsidRPr="00D40E94" w14:paraId="6CA83226" w14:textId="77777777" w:rsidTr="003F1B9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E2748B4" w14:textId="7FE69E20" w:rsidR="003F1B99" w:rsidRPr="003F1B99" w:rsidRDefault="003F1B99" w:rsidP="003F1B99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913B98" w14:textId="1A46050C" w:rsidR="003F1B99" w:rsidRPr="00D40E94" w:rsidRDefault="003F1B99" w:rsidP="003F1B99">
            <w:pPr>
              <w:tabs>
                <w:tab w:val="right" w:pos="57"/>
              </w:tabs>
              <w:snapToGrid w:val="0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hAnsi="Open Sans" w:cs="Open Sans"/>
                <w:b/>
                <w:i/>
                <w:sz w:val="20"/>
                <w:szCs w:val="20"/>
              </w:rPr>
              <w:t>Reikalavimai sniego peiliui</w:t>
            </w:r>
          </w:p>
        </w:tc>
      </w:tr>
      <w:tr w:rsidR="00BA524C" w:rsidRPr="00D40E94" w14:paraId="1B84A6BB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8C648" w14:textId="72B7833F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B6FF9" w14:textId="030CABAD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Sniego peilis ne siauresnis nei 3 m pločio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B007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FB1B406" w14:textId="77777777" w:rsidTr="00AA392D">
        <w:trPr>
          <w:trHeight w:val="1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D1186" w14:textId="5930A6CE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6275B" w14:textId="1822BBF4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>Sniego peilis valdomas į šonus hidrauliškai.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BA8E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0BF60A4" w14:textId="77777777" w:rsidTr="00AA392D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42D3D" w14:textId="33163872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83594" w14:textId="6D178F71" w:rsidR="00BA524C" w:rsidRPr="005505E5" w:rsidRDefault="00BA524C" w:rsidP="005505E5">
            <w:pPr>
              <w:tabs>
                <w:tab w:val="right" w:pos="57"/>
              </w:tabs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Sniego peilis turi būti lengvai užmontuojamas ir numontuojamas nuo </w:t>
            </w:r>
            <w:r w:rsidR="007338CD">
              <w:rPr>
                <w:rFonts w:ascii="Open Sans" w:eastAsia="Times New Roman" w:hAnsi="Open Sans" w:cs="Open Sans"/>
                <w:sz w:val="20"/>
                <w:szCs w:val="20"/>
              </w:rPr>
              <w:t>automobilio.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665B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F1B99" w:rsidRPr="00D40E94" w14:paraId="016DBECC" w14:textId="77777777" w:rsidTr="003F1B99">
        <w:trPr>
          <w:trHeight w:val="27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8EB342B" w14:textId="51F4509B" w:rsidR="003F1B99" w:rsidRPr="00D40E94" w:rsidRDefault="003F1B99" w:rsidP="003F1B99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</w:pPr>
            <w:r w:rsidRPr="00D40E94">
              <w:t xml:space="preserve"> </w:t>
            </w: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526807" w14:textId="2DA1DF05" w:rsidR="003F1B99" w:rsidRPr="00D40E94" w:rsidRDefault="003F1B99" w:rsidP="003F1B99">
            <w:pPr>
              <w:rPr>
                <w:rFonts w:ascii="Open Sans" w:hAnsi="Open Sans" w:cs="Open Sans"/>
                <w:sz w:val="20"/>
                <w:szCs w:val="20"/>
              </w:rPr>
            </w:pPr>
            <w:r w:rsidRPr="003F1B99">
              <w:rPr>
                <w:rFonts w:ascii="Open Sans" w:eastAsia="Times New Roman" w:hAnsi="Open Sans" w:cs="Open Sans"/>
                <w:b/>
                <w:bCs/>
                <w:i/>
                <w:sz w:val="20"/>
                <w:szCs w:val="20"/>
              </w:rPr>
              <w:t>Reikalavimai platformai</w:t>
            </w:r>
          </w:p>
        </w:tc>
      </w:tr>
      <w:tr w:rsidR="00BA524C" w:rsidRPr="00D40E94" w14:paraId="4D31C522" w14:textId="77777777" w:rsidTr="00AA392D">
        <w:trPr>
          <w:trHeight w:val="29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3D3B19" w14:textId="6086B2FD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11279E" w14:textId="7C4A723F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Cs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>Platforma turi būti nauja</w:t>
            </w:r>
            <w:r w:rsidR="005505E5">
              <w:rPr>
                <w:rFonts w:ascii="Open Sans" w:eastAsia="Times New Roman" w:hAnsi="Open Sans" w:cs="Open Sans"/>
                <w:iCs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9AF2B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0FF00C77" w14:textId="77777777" w:rsidTr="00AA392D">
        <w:trPr>
          <w:trHeight w:val="27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649241" w14:textId="75087E16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4B867A" w14:textId="4F0DC3F0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Cs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>Platforma užtraukiama konteinerių užtraukimo mechanizmu su kabliu.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2DF5E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11BB83B6" w14:textId="77777777" w:rsidTr="005505E5">
        <w:trPr>
          <w:trHeight w:val="27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1AF99D" w14:textId="78CCC1ED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E6C158" w14:textId="430A46C9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Cs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>Platformos ilgis 5,5 m.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4277C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614E40CC" w14:textId="77777777" w:rsidTr="00AA392D">
        <w:trPr>
          <w:trHeight w:val="28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B8916A" w14:textId="29CDD2A1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AF8779" w14:textId="2B59079A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Cs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>Platformos plotis 2,5 m.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CD903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28FB4F0E" w14:textId="77777777" w:rsidTr="00AA392D">
        <w:trPr>
          <w:trHeight w:val="53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18CF51" w14:textId="073E348B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D61DE8" w14:textId="248C79D1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Cs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 xml:space="preserve">Platforma turi turėti šonuose lengvai įstatomas ir išimamas atramas ne trumpesnes </w:t>
            </w:r>
            <w:r w:rsidR="005505E5">
              <w:rPr>
                <w:rFonts w:ascii="Open Sans" w:eastAsia="Times New Roman" w:hAnsi="Open Sans" w:cs="Open Sans"/>
                <w:iCs/>
                <w:sz w:val="20"/>
                <w:szCs w:val="20"/>
              </w:rPr>
              <w:t>kaip</w:t>
            </w: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 xml:space="preserve"> 0,5 metro aukščio.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63210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47129" w:rsidRPr="00D40E94" w14:paraId="719CA254" w14:textId="77777777" w:rsidTr="00A47129">
        <w:trPr>
          <w:trHeight w:val="25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D57D7F" w14:textId="77777777" w:rsidR="00A47129" w:rsidRPr="00D40E94" w:rsidRDefault="00A47129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3C601B" w14:textId="11CA66A0" w:rsidR="00A47129" w:rsidRPr="00D40E94" w:rsidRDefault="00A47129">
            <w:pPr>
              <w:snapToGrid w:val="0"/>
              <w:jc w:val="both"/>
              <w:rPr>
                <w:rFonts w:ascii="Open Sans" w:eastAsia="Times New Roman" w:hAnsi="Open Sans" w:cs="Open Sans"/>
                <w:iCs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>Platform</w:t>
            </w:r>
            <w:r w:rsidR="00AA13A7">
              <w:rPr>
                <w:rFonts w:ascii="Open Sans" w:eastAsia="Times New Roman" w:hAnsi="Open Sans" w:cs="Open Sans"/>
                <w:iCs/>
                <w:sz w:val="20"/>
                <w:szCs w:val="20"/>
              </w:rPr>
              <w:t>os šonuose</w:t>
            </w:r>
            <w:r w:rsidRPr="00D40E94">
              <w:rPr>
                <w:rFonts w:ascii="Open Sans" w:eastAsia="Times New Roman" w:hAnsi="Open Sans" w:cs="Open Sans"/>
                <w:iCs/>
                <w:sz w:val="20"/>
                <w:szCs w:val="20"/>
              </w:rPr>
              <w:t xml:space="preserve"> turi </w:t>
            </w:r>
            <w:r w:rsidR="00AA13A7">
              <w:rPr>
                <w:rFonts w:ascii="Open Sans" w:eastAsia="Times New Roman" w:hAnsi="Open Sans" w:cs="Open Sans"/>
                <w:iCs/>
                <w:sz w:val="20"/>
                <w:szCs w:val="20"/>
              </w:rPr>
              <w:t>būti</w:t>
            </w:r>
            <w:r>
              <w:rPr>
                <w:rFonts w:ascii="Open Sans" w:eastAsia="Times New Roman" w:hAnsi="Open Sans" w:cs="Open Sans"/>
                <w:iCs/>
                <w:sz w:val="20"/>
                <w:szCs w:val="20"/>
              </w:rPr>
              <w:t xml:space="preserve"> ne mažiau kaip </w:t>
            </w:r>
            <w:r w:rsidR="00AA13A7">
              <w:rPr>
                <w:rFonts w:ascii="Open Sans" w:eastAsia="Times New Roman" w:hAnsi="Open Sans" w:cs="Open Sans"/>
                <w:iCs/>
                <w:sz w:val="20"/>
                <w:szCs w:val="20"/>
              </w:rPr>
              <w:t>8</w:t>
            </w:r>
            <w:r>
              <w:rPr>
                <w:rFonts w:ascii="Open Sans" w:eastAsia="Times New Roman" w:hAnsi="Open Sans" w:cs="Open Sans"/>
                <w:iCs/>
                <w:sz w:val="20"/>
                <w:szCs w:val="20"/>
              </w:rPr>
              <w:t xml:space="preserve"> krovinio tvirtinimo kilp</w:t>
            </w:r>
            <w:r w:rsidR="00AA13A7">
              <w:rPr>
                <w:rFonts w:ascii="Open Sans" w:eastAsia="Times New Roman" w:hAnsi="Open Sans" w:cs="Open Sans"/>
                <w:iCs/>
                <w:sz w:val="20"/>
                <w:szCs w:val="20"/>
              </w:rPr>
              <w:t>o</w:t>
            </w:r>
            <w:r>
              <w:rPr>
                <w:rFonts w:ascii="Open Sans" w:eastAsia="Times New Roman" w:hAnsi="Open Sans" w:cs="Open Sans"/>
                <w:iCs/>
                <w:sz w:val="20"/>
                <w:szCs w:val="20"/>
              </w:rPr>
              <w:t>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FC605" w14:textId="77777777" w:rsidR="00A47129" w:rsidRPr="00D40E94" w:rsidRDefault="00A4712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63728BE1" w14:textId="77777777">
        <w:trPr>
          <w:trHeight w:val="1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C148B40" w14:textId="40BC08C8" w:rsidR="00BA524C" w:rsidRPr="003F1B99" w:rsidRDefault="00BA524C" w:rsidP="003F1B99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  <w:b/>
                <w:iCs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2EF4CF" w14:textId="77777777" w:rsidR="00BA524C" w:rsidRPr="00D40E94" w:rsidRDefault="00BA524C">
            <w:pPr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i/>
                <w:sz w:val="20"/>
                <w:szCs w:val="20"/>
              </w:rPr>
              <w:t>Kiti reikalavimai</w:t>
            </w:r>
          </w:p>
        </w:tc>
      </w:tr>
      <w:tr w:rsidR="00BA524C" w:rsidRPr="00D40E94" w14:paraId="47ED9567" w14:textId="77777777" w:rsidTr="00AA392D">
        <w:trPr>
          <w:trHeight w:val="27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D190B" w14:textId="053D019D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6A0D3" w14:textId="3C2A1D78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Visi įrangos tepimo taškai turi būti išvesti į lengvai prieinamas vietas</w:t>
            </w:r>
            <w:r w:rsidR="005505E5">
              <w:rPr>
                <w:rFonts w:ascii="Open Sans" w:eastAsia="Times New Roman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92B9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16EB955D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9743A" w14:textId="7C1C4692" w:rsidR="00BA524C" w:rsidRPr="00D40E94" w:rsidRDefault="00BA524C" w:rsidP="003F1B99">
            <w:pPr>
              <w:pStyle w:val="Sraopastraipa"/>
              <w:numPr>
                <w:ilvl w:val="2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C8673" w14:textId="5CC90FA5" w:rsidR="00BA524C" w:rsidRPr="00D40E94" w:rsidRDefault="005505E5">
            <w:pPr>
              <w:snapToGrid w:val="0"/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Įrengta v</w:t>
            </w:r>
            <w:r w:rsidR="00BA524C" w:rsidRPr="00D40E94">
              <w:rPr>
                <w:rFonts w:ascii="Open Sans" w:hAnsi="Open Sans" w:cs="Open Sans"/>
                <w:sz w:val="20"/>
                <w:szCs w:val="20"/>
              </w:rPr>
              <w:t>ieta susidėti įrankiams ir darbo priedams.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B828" w14:textId="77777777" w:rsidR="00BA524C" w:rsidRPr="00D40E94" w:rsidRDefault="00BA524C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57E7F465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6CDBCCE" w14:textId="213F082C" w:rsidR="00BA524C" w:rsidRPr="00D40E94" w:rsidRDefault="00BA524C" w:rsidP="004D2760">
            <w:pPr>
              <w:pStyle w:val="Sraopastraipa"/>
              <w:numPr>
                <w:ilvl w:val="0"/>
                <w:numId w:val="3"/>
              </w:numPr>
              <w:tabs>
                <w:tab w:val="right" w:pos="57"/>
              </w:tabs>
              <w:spacing w:after="0"/>
              <w:ind w:left="357" w:hanging="357"/>
              <w:jc w:val="both"/>
              <w:rPr>
                <w:rFonts w:eastAsia="Times New Roman"/>
                <w:b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D10CE0" w14:textId="77777777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Darbuotojų apmokymas</w:t>
            </w:r>
          </w:p>
        </w:tc>
      </w:tr>
      <w:tr w:rsidR="00BA524C" w:rsidRPr="00D40E94" w14:paraId="738EBF53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7ACD1" w14:textId="1D84429B" w:rsidR="00BA524C" w:rsidRPr="00D40E94" w:rsidRDefault="00BA524C" w:rsidP="00490D54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DBDDE" w14:textId="1A26E1B9" w:rsidR="00BA524C" w:rsidRPr="00D40E94" w:rsidRDefault="00BA524C">
            <w:pPr>
              <w:tabs>
                <w:tab w:val="right" w:pos="57"/>
              </w:tabs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Tiekėjas apmoko ne mažiau kaip 3 darbuotojus dirbti automobiliu ir įranga  teoriniu ir praktiniu būdu Lietuvoje. Apmokymo trukmė ne mažiau kaip viena darbo diena Perkančiosios organizacijos gamybinėje bazėje</w:t>
            </w:r>
            <w:r w:rsidRPr="00D40E94">
              <w:rPr>
                <w:rFonts w:ascii="Open Sans" w:eastAsia="Times New Roman" w:hAnsi="Open Sans" w:cs="Open Sans"/>
                <w:i/>
                <w:sz w:val="20"/>
                <w:szCs w:val="20"/>
              </w:rPr>
              <w:t xml:space="preserve">, 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ne vėliau kaip 5 d.</w:t>
            </w:r>
            <w:r w:rsidR="005505E5">
              <w:rPr>
                <w:rFonts w:ascii="Open Sans" w:eastAsia="Times New Roman" w:hAnsi="Open Sans" w:cs="Open Sans"/>
                <w:sz w:val="20"/>
                <w:szCs w:val="20"/>
              </w:rPr>
              <w:t xml:space="preserve"> </w:t>
            </w:r>
            <w:r w:rsidRPr="00D40E94">
              <w:rPr>
                <w:rFonts w:ascii="Open Sans" w:eastAsia="Times New Roman" w:hAnsi="Open Sans" w:cs="Open Sans"/>
                <w:sz w:val="20"/>
                <w:szCs w:val="20"/>
              </w:rPr>
              <w:t>d. po automobilio perdavimo.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D5E1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55970D8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64EC1E5" w14:textId="40E43029" w:rsidR="00BA524C" w:rsidRPr="00D40E94" w:rsidRDefault="00BA524C" w:rsidP="004D2760">
            <w:pPr>
              <w:pStyle w:val="Sraopastraipa"/>
              <w:numPr>
                <w:ilvl w:val="0"/>
                <w:numId w:val="3"/>
              </w:numPr>
              <w:tabs>
                <w:tab w:val="right" w:pos="57"/>
              </w:tabs>
              <w:spacing w:after="0"/>
              <w:ind w:left="357" w:hanging="357"/>
              <w:jc w:val="both"/>
              <w:rPr>
                <w:rFonts w:eastAsia="Times New Roman"/>
                <w:b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715A03" w14:textId="77777777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Garantija</w:t>
            </w:r>
          </w:p>
        </w:tc>
      </w:tr>
      <w:tr w:rsidR="00BA524C" w:rsidRPr="00D40E94" w14:paraId="72703DF4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F48EB" w14:textId="7C5A6AD4" w:rsidR="00BA524C" w:rsidRPr="00490D54" w:rsidRDefault="00BA524C" w:rsidP="00490D54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D146B" w14:textId="60AE2C14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hAnsi="Open Sans" w:cs="Open Sans"/>
                <w:sz w:val="20"/>
                <w:szCs w:val="20"/>
              </w:rPr>
              <w:t>Automobilio varikliui ir pavarų dėžei suteikiama ne mažiau kaip 6 mėn., o ant automobilio montuojamai įrangai ne mažiau kaip 6 mėn., garantija nuo Prekės perdavimo – priėmimo akto pasirašymo dienos, jei gamintojas nesuteikia ilgesnės.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3DCA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18E15C93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5B618" w14:textId="0829A1B9" w:rsidR="00BA524C" w:rsidRPr="00490D54" w:rsidRDefault="00BA524C" w:rsidP="00490D54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ABAF" w14:textId="6096CA7E" w:rsidR="00BA524C" w:rsidRPr="00D40E94" w:rsidRDefault="00BA524C">
            <w:pPr>
              <w:snapToGrid w:val="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hAnsi="Open Sans" w:cs="Open Sans"/>
                <w:sz w:val="20"/>
                <w:szCs w:val="20"/>
              </w:rPr>
              <w:t xml:space="preserve">Druskos barstytuvui suteikiama ne mažiau kaip 24 mėn. </w:t>
            </w:r>
            <w:r w:rsidR="00490D54">
              <w:rPr>
                <w:rFonts w:ascii="Open Sans" w:hAnsi="Open Sans" w:cs="Open Sans"/>
                <w:sz w:val="20"/>
                <w:szCs w:val="20"/>
              </w:rPr>
              <w:t>g</w:t>
            </w:r>
            <w:r w:rsidRPr="00D40E94">
              <w:rPr>
                <w:rFonts w:ascii="Open Sans" w:hAnsi="Open Sans" w:cs="Open Sans"/>
                <w:sz w:val="20"/>
                <w:szCs w:val="20"/>
              </w:rPr>
              <w:t>arantija</w:t>
            </w:r>
            <w:r w:rsidR="00490D54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20CE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</w:p>
        </w:tc>
      </w:tr>
      <w:tr w:rsidR="00BA524C" w:rsidRPr="00D40E94" w14:paraId="17C70E20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92FCC" w14:textId="116A4F3F" w:rsidR="00BA524C" w:rsidRPr="00490D54" w:rsidRDefault="00BA524C" w:rsidP="00490D54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  <w:rPr>
                <w:rFonts w:eastAsia="Times New Roman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B6806" w14:textId="14DDEC1C" w:rsidR="00BA524C" w:rsidRPr="00D40E94" w:rsidRDefault="00BA524C">
            <w:pPr>
              <w:snapToGrid w:val="0"/>
              <w:jc w:val="both"/>
              <w:rPr>
                <w:rFonts w:ascii="Open Sans" w:eastAsia="Times New Roman" w:hAnsi="Open Sans" w:cs="Open Sans"/>
                <w:i/>
                <w:sz w:val="20"/>
                <w:szCs w:val="20"/>
              </w:rPr>
            </w:pPr>
            <w:r w:rsidRPr="00D40E94">
              <w:rPr>
                <w:rFonts w:ascii="Open Sans" w:hAnsi="Open Sans" w:cs="Open Sans"/>
                <w:sz w:val="20"/>
                <w:szCs w:val="20"/>
              </w:rPr>
              <w:t>Įrangos garantinis remontas turi būti atliekamas neatlygintinai, jei techniniai gedimai atsirado ne dėl Perkančiosios organizacijos kaltės.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6986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A524C" w:rsidRPr="00D40E94" w14:paraId="3978F699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A75B04D" w14:textId="6B1DF6DB" w:rsidR="00BA524C" w:rsidRPr="00D40E94" w:rsidRDefault="00BA524C" w:rsidP="004D2760">
            <w:pPr>
              <w:pStyle w:val="Sraopastraipa"/>
              <w:numPr>
                <w:ilvl w:val="0"/>
                <w:numId w:val="3"/>
              </w:numPr>
              <w:tabs>
                <w:tab w:val="right" w:pos="57"/>
              </w:tabs>
              <w:spacing w:after="0"/>
              <w:ind w:left="357" w:hanging="357"/>
              <w:jc w:val="both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F9492D" w14:textId="77777777" w:rsidR="00BA524C" w:rsidRPr="00D40E94" w:rsidRDefault="00BA524C">
            <w:pPr>
              <w:tabs>
                <w:tab w:val="right" w:pos="57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eastAsia="Times New Roman" w:hAnsi="Open Sans" w:cs="Open Sans"/>
                <w:b/>
                <w:color w:val="000000"/>
                <w:sz w:val="20"/>
                <w:szCs w:val="20"/>
              </w:rPr>
              <w:t xml:space="preserve">Dokumentai </w:t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pateikiami </w:t>
            </w:r>
            <w:r w:rsidRPr="00D40E94">
              <w:rPr>
                <w:rFonts w:ascii="Open Sans" w:eastAsia="Times New Roman" w:hAnsi="Open Sans" w:cs="Open Sans"/>
                <w:b/>
                <w:color w:val="000000"/>
                <w:sz w:val="20"/>
                <w:szCs w:val="20"/>
              </w:rPr>
              <w:t xml:space="preserve">kartu su </w:t>
            </w:r>
            <w:r w:rsidRPr="00D40E94">
              <w:rPr>
                <w:rFonts w:ascii="Open Sans" w:eastAsia="Times New Roman" w:hAnsi="Open Sans" w:cs="Open Sans"/>
                <w:b/>
                <w:sz w:val="20"/>
                <w:szCs w:val="20"/>
              </w:rPr>
              <w:t>Preke, po 1 egz. lietuvių kalba</w:t>
            </w:r>
          </w:p>
        </w:tc>
      </w:tr>
      <w:tr w:rsidR="00BA524C" w:rsidRPr="00D40E94" w14:paraId="2F67EF98" w14:textId="77777777" w:rsidTr="00AA392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92EB6" w14:textId="6634D815" w:rsidR="00BA524C" w:rsidRPr="00D40E94" w:rsidRDefault="00BA524C" w:rsidP="00490D54">
            <w:pPr>
              <w:pStyle w:val="Sraopastraipa"/>
              <w:numPr>
                <w:ilvl w:val="1"/>
                <w:numId w:val="3"/>
              </w:numPr>
              <w:tabs>
                <w:tab w:val="right" w:pos="57"/>
              </w:tabs>
              <w:spacing w:after="0"/>
              <w:jc w:val="both"/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1E1DF" w14:textId="77777777" w:rsidR="00BA524C" w:rsidRPr="00BC2E09" w:rsidRDefault="00BA524C" w:rsidP="00BC2E09">
            <w:pPr>
              <w:snapToGrid w:val="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D40E94">
              <w:rPr>
                <w:rFonts w:ascii="Open Sans" w:hAnsi="Open Sans" w:cs="Open Sans"/>
                <w:sz w:val="20"/>
                <w:szCs w:val="20"/>
              </w:rPr>
              <w:t>Techniniai pasai, eksploatavimo, aptarnavimo bei priežiūros instrukcija su Saugos darbe reikalavimų dalimi lietuvių kalba</w:t>
            </w:r>
            <w:r w:rsidRPr="00BC2E09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F543" w14:textId="77777777" w:rsidR="00BA524C" w:rsidRPr="00D40E94" w:rsidRDefault="00BA524C">
            <w:pPr>
              <w:tabs>
                <w:tab w:val="right" w:pos="57"/>
              </w:tabs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0EE752A" w14:textId="77777777" w:rsidR="00377D16" w:rsidRPr="00D40E94" w:rsidRDefault="00377D16"/>
    <w:sectPr w:rsidR="00377D16" w:rsidRPr="00D40E9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BA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BA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2495"/>
    <w:multiLevelType w:val="hybridMultilevel"/>
    <w:tmpl w:val="491E8E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11064"/>
    <w:multiLevelType w:val="multilevel"/>
    <w:tmpl w:val="089A399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284" w:hanging="284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3100E51"/>
    <w:multiLevelType w:val="hybridMultilevel"/>
    <w:tmpl w:val="041887AA"/>
    <w:lvl w:ilvl="0" w:tplc="9B0A60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92788">
    <w:abstractNumId w:val="0"/>
  </w:num>
  <w:num w:numId="2" w16cid:durableId="554002845">
    <w:abstractNumId w:val="2"/>
  </w:num>
  <w:num w:numId="3" w16cid:durableId="841898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C"/>
    <w:rsid w:val="00272BE3"/>
    <w:rsid w:val="00304E23"/>
    <w:rsid w:val="00335BAA"/>
    <w:rsid w:val="00377D16"/>
    <w:rsid w:val="003F1B99"/>
    <w:rsid w:val="004250C2"/>
    <w:rsid w:val="00490D54"/>
    <w:rsid w:val="004B69D6"/>
    <w:rsid w:val="004D2760"/>
    <w:rsid w:val="005505E5"/>
    <w:rsid w:val="00692502"/>
    <w:rsid w:val="006C110A"/>
    <w:rsid w:val="006D149F"/>
    <w:rsid w:val="006D22C4"/>
    <w:rsid w:val="007338CD"/>
    <w:rsid w:val="00994503"/>
    <w:rsid w:val="00A03E53"/>
    <w:rsid w:val="00A47129"/>
    <w:rsid w:val="00AA13A7"/>
    <w:rsid w:val="00AA392D"/>
    <w:rsid w:val="00B52C47"/>
    <w:rsid w:val="00BA524C"/>
    <w:rsid w:val="00BC2E09"/>
    <w:rsid w:val="00D40E94"/>
    <w:rsid w:val="00F6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5B08"/>
  <w15:chartTrackingRefBased/>
  <w15:docId w15:val="{C7E80E22-4CB3-47FB-BE51-CB51417A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kern w:val="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A524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A524C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A524C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A524C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A524C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0"/>
      <w:szCs w:val="20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A524C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0"/>
      <w:szCs w:val="20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A524C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A524C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A524C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A524C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A5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A5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A524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A524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A524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A52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A52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A52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A524C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A524C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A5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A524C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A52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A524C"/>
    <w:pPr>
      <w:widowControl/>
      <w:suppressAutoHyphens w:val="0"/>
      <w:spacing w:before="160" w:after="160" w:line="259" w:lineRule="auto"/>
      <w:jc w:val="center"/>
    </w:pPr>
    <w:rPr>
      <w:rFonts w:ascii="Open Sans" w:eastAsiaTheme="minorHAnsi" w:hAnsi="Open Sans" w:cs="Open Sans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A524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A524C"/>
    <w:pPr>
      <w:widowControl/>
      <w:suppressAutoHyphens w:val="0"/>
      <w:spacing w:after="160" w:line="259" w:lineRule="auto"/>
      <w:ind w:left="720"/>
      <w:contextualSpacing/>
    </w:pPr>
    <w:rPr>
      <w:rFonts w:ascii="Open Sans" w:eastAsiaTheme="minorHAnsi" w:hAnsi="Open Sans" w:cs="Open Sans"/>
      <w:kern w:val="2"/>
      <w:sz w:val="20"/>
      <w:szCs w:val="20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A524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A524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="Open Sans" w:eastAsiaTheme="minorHAnsi" w:hAnsi="Open Sans" w:cs="Open Sans"/>
      <w:i/>
      <w:iCs/>
      <w:color w:val="0F4761" w:themeColor="accent1" w:themeShade="BF"/>
      <w:kern w:val="2"/>
      <w:sz w:val="20"/>
      <w:szCs w:val="20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A524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A5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826FD-10C7-48AC-A1B9-720D15E8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4136</Words>
  <Characters>2359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Artūras Vaičiūnas</dc:creator>
  <cp:keywords/>
  <dc:description/>
  <cp:lastModifiedBy>Artūras Vaičiūnas</cp:lastModifiedBy>
  <cp:revision>5</cp:revision>
  <dcterms:created xsi:type="dcterms:W3CDTF">2026-09-09T08:46:00Z</dcterms:created>
  <dcterms:modified xsi:type="dcterms:W3CDTF">2026-09-09T11:48:00Z</dcterms:modified>
</cp:coreProperties>
</file>