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A8DF9" w14:textId="3A083745" w:rsidR="00963BC1" w:rsidRPr="00850FEA" w:rsidRDefault="00963BC1">
      <w:pPr>
        <w:rPr>
          <w:rFonts w:ascii="Times New Roman" w:hAnsi="Times New Roman" w:cs="Times New Roman"/>
          <w:lang w:val="lt-LT"/>
        </w:rPr>
      </w:pPr>
      <w:proofErr w:type="spellStart"/>
      <w:r w:rsidRPr="00850FEA">
        <w:rPr>
          <w:rFonts w:ascii="Times New Roman" w:hAnsi="Times New Roman" w:cs="Times New Roman"/>
        </w:rPr>
        <w:t>Tiek</w:t>
      </w:r>
      <w:r w:rsidRPr="00850FEA">
        <w:rPr>
          <w:rFonts w:ascii="Times New Roman" w:hAnsi="Times New Roman" w:cs="Times New Roman"/>
          <w:lang w:val="lt-LT"/>
        </w:rPr>
        <w:t>ėjams</w:t>
      </w:r>
      <w:proofErr w:type="spellEnd"/>
    </w:p>
    <w:p w14:paraId="0E1AB156" w14:textId="50BDEDF4" w:rsidR="00963BC1" w:rsidRPr="00850FEA" w:rsidRDefault="00963BC1">
      <w:pPr>
        <w:rPr>
          <w:rFonts w:ascii="Times New Roman" w:hAnsi="Times New Roman" w:cs="Times New Roman"/>
          <w:lang w:val="lt-LT"/>
        </w:rPr>
      </w:pPr>
      <w:r w:rsidRPr="00850FEA">
        <w:rPr>
          <w:rFonts w:ascii="Times New Roman" w:hAnsi="Times New Roman" w:cs="Times New Roman"/>
          <w:lang w:val="lt-LT"/>
        </w:rPr>
        <w:t>DĖL INFORMACIJOS</w:t>
      </w:r>
    </w:p>
    <w:p w14:paraId="416E1CCA" w14:textId="1929F66B" w:rsidR="00963BC1" w:rsidRPr="00850FEA" w:rsidRDefault="00C25BD3">
      <w:pPr>
        <w:rPr>
          <w:rFonts w:ascii="Times New Roman" w:hAnsi="Times New Roman" w:cs="Times New Roman"/>
          <w:lang w:val="lt-LT"/>
        </w:rPr>
      </w:pPr>
      <w:r w:rsidRPr="00850FEA">
        <w:rPr>
          <w:rFonts w:ascii="Times New Roman" w:hAnsi="Times New Roman" w:cs="Times New Roman"/>
          <w:lang w:val="lt-LT"/>
        </w:rPr>
        <w:t>Kauno Tado Ivanausko zoologijos muziejus</w:t>
      </w:r>
      <w:r w:rsidRPr="00850FEA">
        <w:rPr>
          <w:rFonts w:ascii="Times New Roman" w:hAnsi="Times New Roman" w:cs="Times New Roman"/>
          <w:lang w:val="lt-LT"/>
        </w:rPr>
        <w:t xml:space="preserve"> (toliau – Perkančioji organizacija) vykdydamas mažos vertės pirkimą </w:t>
      </w:r>
      <w:r w:rsidRPr="00850FEA">
        <w:rPr>
          <w:rFonts w:ascii="Times New Roman" w:hAnsi="Times New Roman" w:cs="Times New Roman"/>
          <w:lang w:val="lt-LT"/>
        </w:rPr>
        <w:t>lengvasis elektra varomas automobilis</w:t>
      </w:r>
      <w:r w:rsidRPr="00850FEA">
        <w:rPr>
          <w:rFonts w:ascii="Times New Roman" w:hAnsi="Times New Roman" w:cs="Times New Roman"/>
          <w:lang w:val="lt-LT"/>
        </w:rPr>
        <w:t xml:space="preserve"> (pirkimo Nr. </w:t>
      </w:r>
      <w:r w:rsidRPr="00850FEA">
        <w:rPr>
          <w:rFonts w:ascii="Times New Roman" w:hAnsi="Times New Roman" w:cs="Times New Roman"/>
          <w:lang w:val="lt-LT"/>
        </w:rPr>
        <w:t>9571814</w:t>
      </w:r>
      <w:r w:rsidRPr="00850FEA">
        <w:rPr>
          <w:rFonts w:ascii="Times New Roman" w:hAnsi="Times New Roman" w:cs="Times New Roman"/>
          <w:lang w:val="lt-LT"/>
        </w:rPr>
        <w:t xml:space="preserve">) gavo vieno iš tiekėjų klausimą dėl pirkimo sąlygų. </w:t>
      </w:r>
    </w:p>
    <w:p w14:paraId="7F2DB80F" w14:textId="20285C66" w:rsidR="00C25BD3" w:rsidRPr="00850FEA" w:rsidRDefault="00C25BD3">
      <w:pPr>
        <w:rPr>
          <w:rFonts w:ascii="Times New Roman" w:hAnsi="Times New Roman" w:cs="Times New Roman"/>
          <w:lang w:val="lt-LT"/>
        </w:rPr>
      </w:pPr>
      <w:r w:rsidRPr="00850FEA">
        <w:rPr>
          <w:rFonts w:ascii="Times New Roman" w:hAnsi="Times New Roman" w:cs="Times New Roman"/>
          <w:b/>
          <w:bCs/>
          <w:lang w:val="lt-LT"/>
        </w:rPr>
        <w:t>Klausimas:</w:t>
      </w:r>
      <w:r w:rsidRPr="00850FEA">
        <w:rPr>
          <w:rFonts w:ascii="Times New Roman" w:hAnsi="Times New Roman" w:cs="Times New Roman"/>
          <w:lang w:val="lt-LT"/>
        </w:rPr>
        <w:t xml:space="preserve"> </w:t>
      </w:r>
      <w:r w:rsidRPr="00850FEA">
        <w:rPr>
          <w:rFonts w:ascii="Times New Roman" w:hAnsi="Times New Roman" w:cs="Times New Roman"/>
          <w:lang w:val="lt-LT"/>
        </w:rPr>
        <w:t xml:space="preserve">pridėtas pirkimo sąlygų 2 </w:t>
      </w:r>
      <w:proofErr w:type="spellStart"/>
      <w:r w:rsidRPr="00850FEA">
        <w:rPr>
          <w:rFonts w:ascii="Times New Roman" w:hAnsi="Times New Roman" w:cs="Times New Roman"/>
          <w:lang w:val="lt-LT"/>
        </w:rPr>
        <w:t>priedas_techniniai</w:t>
      </w:r>
      <w:proofErr w:type="spellEnd"/>
      <w:r w:rsidRPr="00850FEA">
        <w:rPr>
          <w:rFonts w:ascii="Times New Roman" w:hAnsi="Times New Roman" w:cs="Times New Roman"/>
          <w:lang w:val="lt-LT"/>
        </w:rPr>
        <w:t xml:space="preserve"> reikalavimai automobiliai. Nurodyta visa reikalinga techninė specifikacija, tačiau nepalikta vietos pildymui. Ar nereikalaujate užpildyti tikslią techninę specifikaciją pagal siūlomą automobilį?</w:t>
      </w:r>
    </w:p>
    <w:p w14:paraId="7186D96C" w14:textId="1168149B" w:rsidR="00C25BD3" w:rsidRPr="00850FEA" w:rsidRDefault="00C25BD3">
      <w:pPr>
        <w:rPr>
          <w:rFonts w:ascii="Times New Roman" w:hAnsi="Times New Roman" w:cs="Times New Roman"/>
          <w:lang w:val="lt-LT"/>
        </w:rPr>
      </w:pPr>
      <w:r w:rsidRPr="00850FEA">
        <w:rPr>
          <w:rFonts w:ascii="Times New Roman" w:hAnsi="Times New Roman" w:cs="Times New Roman"/>
          <w:b/>
          <w:bCs/>
          <w:lang w:val="lt-LT"/>
        </w:rPr>
        <w:t>Atsakymas:</w:t>
      </w:r>
      <w:r w:rsidRPr="00850FEA">
        <w:rPr>
          <w:rFonts w:ascii="Times New Roman" w:hAnsi="Times New Roman" w:cs="Times New Roman"/>
          <w:lang w:val="lt-LT"/>
        </w:rPr>
        <w:t xml:space="preserve"> taip, tiekėjai turi užpildyti siūlomo automobilio charakteristikas. Pridedama lentelė pildymui. </w:t>
      </w:r>
    </w:p>
    <w:p w14:paraId="3A6BB77C" w14:textId="7AF6E8B0" w:rsidR="00C25BD3" w:rsidRPr="00850FEA" w:rsidRDefault="00C25BD3">
      <w:pPr>
        <w:rPr>
          <w:rFonts w:ascii="Times New Roman" w:hAnsi="Times New Roman" w:cs="Times New Roman"/>
          <w:lang w:val="lt-LT"/>
        </w:rPr>
      </w:pPr>
      <w:r w:rsidRPr="00850FEA">
        <w:rPr>
          <w:rFonts w:ascii="Times New Roman" w:hAnsi="Times New Roman" w:cs="Times New Roman"/>
          <w:lang w:val="lt-LT"/>
        </w:rPr>
        <w:t xml:space="preserve">Patiksliname techninės specifikacijos reikalavimą 4.5 p. </w:t>
      </w:r>
      <w:r w:rsidRPr="00850FEA">
        <w:rPr>
          <w:rFonts w:ascii="Times New Roman" w:hAnsi="Times New Roman" w:cs="Times New Roman"/>
          <w:b/>
          <w:bCs/>
          <w:u w:val="single"/>
          <w:lang w:val="lt-LT"/>
        </w:rPr>
        <w:t>Bagažinės talpa (tūris</w:t>
      </w:r>
      <w:r w:rsidRPr="00850FEA">
        <w:rPr>
          <w:rFonts w:ascii="Times New Roman" w:hAnsi="Times New Roman" w:cs="Times New Roman"/>
          <w:b/>
          <w:bCs/>
          <w:u w:val="single"/>
          <w:lang w:val="lt-LT"/>
        </w:rPr>
        <w:t xml:space="preserve">) </w:t>
      </w:r>
      <w:r w:rsidRPr="00850FEA">
        <w:rPr>
          <w:rFonts w:ascii="Times New Roman" w:hAnsi="Times New Roman" w:cs="Times New Roman"/>
          <w:b/>
          <w:bCs/>
          <w:u w:val="single"/>
          <w:lang w:val="lt-LT"/>
        </w:rPr>
        <w:t>Ne mažiau kaip 580 l</w:t>
      </w:r>
      <w:r w:rsidRPr="00850FEA">
        <w:rPr>
          <w:rFonts w:ascii="Times New Roman" w:hAnsi="Times New Roman" w:cs="Times New Roman"/>
          <w:b/>
          <w:bCs/>
          <w:u w:val="single"/>
          <w:lang w:val="lt-LT"/>
        </w:rPr>
        <w:t>.</w:t>
      </w:r>
      <w:r w:rsidRPr="00850FEA">
        <w:rPr>
          <w:rFonts w:ascii="Times New Roman" w:hAnsi="Times New Roman" w:cs="Times New Roman"/>
          <w:lang w:val="lt-LT"/>
        </w:rPr>
        <w:t xml:space="preserve"> </w:t>
      </w:r>
      <w:r w:rsidRPr="00850FEA">
        <w:rPr>
          <w:rFonts w:ascii="Times New Roman" w:hAnsi="Times New Roman" w:cs="Times New Roman"/>
          <w:u w:val="single"/>
          <w:lang w:val="lt-LT"/>
        </w:rPr>
        <w:t xml:space="preserve">Tūris vertinamas/nustatomas </w:t>
      </w:r>
      <w:r w:rsidRPr="00850FEA">
        <w:rPr>
          <w:rFonts w:ascii="Times New Roman" w:hAnsi="Times New Roman" w:cs="Times New Roman"/>
          <w:u w:val="single"/>
          <w:lang w:val="lt-LT"/>
        </w:rPr>
        <w:t>pagal VDA metodiką (VDA standartą)</w:t>
      </w:r>
      <w:r w:rsidRPr="00850FEA">
        <w:rPr>
          <w:rFonts w:ascii="Times New Roman" w:hAnsi="Times New Roman" w:cs="Times New Roman"/>
          <w:u w:val="single"/>
          <w:lang w:val="lt-LT"/>
        </w:rPr>
        <w:t>.</w:t>
      </w:r>
    </w:p>
    <w:p w14:paraId="52FFC176" w14:textId="6E3BF984" w:rsidR="00C25BD3" w:rsidRPr="00850FEA" w:rsidRDefault="00C25BD3">
      <w:pPr>
        <w:rPr>
          <w:rFonts w:ascii="Times New Roman" w:hAnsi="Times New Roman" w:cs="Times New Roman"/>
          <w:lang w:val="lt-LT"/>
        </w:rPr>
      </w:pPr>
      <w:r w:rsidRPr="00850FEA">
        <w:rPr>
          <w:rFonts w:ascii="Times New Roman" w:hAnsi="Times New Roman" w:cs="Times New Roman"/>
          <w:lang w:val="lt-LT"/>
        </w:rPr>
        <w:t>Informuojame, kad pasiūlymų pateikimo terminas nukeliamas iki 2026-09-18 9 val. 00 min.</w:t>
      </w:r>
    </w:p>
    <w:p w14:paraId="0CA44643" w14:textId="15283483" w:rsidR="00C25BD3" w:rsidRPr="00850FEA" w:rsidRDefault="00C25BD3">
      <w:pPr>
        <w:rPr>
          <w:rFonts w:ascii="Times New Roman" w:hAnsi="Times New Roman" w:cs="Times New Roman"/>
          <w:lang w:val="lt-LT"/>
        </w:rPr>
      </w:pPr>
      <w:r w:rsidRPr="00850FEA">
        <w:rPr>
          <w:rFonts w:ascii="Times New Roman" w:hAnsi="Times New Roman" w:cs="Times New Roman"/>
          <w:lang w:val="lt-LT"/>
        </w:rPr>
        <w:br w:type="page"/>
      </w:r>
    </w:p>
    <w:p w14:paraId="588F3C4A" w14:textId="77777777" w:rsidR="00C25BD3" w:rsidRPr="00C25BD3" w:rsidRDefault="00C25BD3" w:rsidP="00C25BD3">
      <w:pPr>
        <w:autoSpaceDE w:val="0"/>
        <w:autoSpaceDN w:val="0"/>
        <w:adjustRightInd w:val="0"/>
        <w:spacing w:after="0" w:line="240" w:lineRule="auto"/>
        <w:jc w:val="center"/>
        <w:rPr>
          <w:rFonts w:ascii="Times New Roman" w:eastAsia="Calibri" w:hAnsi="Times New Roman" w:cs="Times New Roman"/>
          <w:color w:val="000000"/>
          <w:kern w:val="0"/>
          <w:szCs w:val="20"/>
          <w:lang w:val="lt-LT"/>
          <w14:ligatures w14:val="none"/>
        </w:rPr>
      </w:pPr>
      <w:r w:rsidRPr="00C25BD3">
        <w:rPr>
          <w:rFonts w:ascii="Times New Roman" w:eastAsia="Calibri" w:hAnsi="Times New Roman" w:cs="Times New Roman"/>
          <w:color w:val="000000"/>
          <w:kern w:val="0"/>
          <w:szCs w:val="20"/>
          <w:lang w:val="lt-LT"/>
          <w14:ligatures w14:val="none"/>
        </w:rPr>
        <w:lastRenderedPageBreak/>
        <w:t>Pirkimo sąlygų 2 priedas</w:t>
      </w:r>
    </w:p>
    <w:p w14:paraId="0A08B635" w14:textId="77777777" w:rsidR="00C25BD3" w:rsidRPr="00C25BD3" w:rsidRDefault="00C25BD3" w:rsidP="00C25BD3">
      <w:pPr>
        <w:autoSpaceDE w:val="0"/>
        <w:autoSpaceDN w:val="0"/>
        <w:adjustRightInd w:val="0"/>
        <w:spacing w:after="0" w:line="240" w:lineRule="auto"/>
        <w:jc w:val="center"/>
        <w:rPr>
          <w:rFonts w:ascii="Times New Roman" w:eastAsia="Calibri" w:hAnsi="Times New Roman" w:cs="Times New Roman"/>
          <w:b/>
          <w:bCs/>
          <w:color w:val="000000"/>
          <w:kern w:val="0"/>
          <w:szCs w:val="20"/>
          <w:lang w:val="lt-LT"/>
          <w14:ligatures w14:val="none"/>
        </w:rPr>
      </w:pPr>
    </w:p>
    <w:p w14:paraId="0B42C222" w14:textId="77777777" w:rsidR="00C25BD3" w:rsidRPr="00C25BD3" w:rsidRDefault="00C25BD3" w:rsidP="00C25BD3">
      <w:pPr>
        <w:autoSpaceDE w:val="0"/>
        <w:autoSpaceDN w:val="0"/>
        <w:adjustRightInd w:val="0"/>
        <w:spacing w:after="0" w:line="240" w:lineRule="auto"/>
        <w:jc w:val="center"/>
        <w:rPr>
          <w:rFonts w:ascii="Times New Roman" w:eastAsia="Calibri" w:hAnsi="Times New Roman" w:cs="Times New Roman"/>
          <w:b/>
          <w:bCs/>
          <w:color w:val="000000"/>
          <w:kern w:val="0"/>
          <w:szCs w:val="20"/>
          <w:lang w:val="lt-LT"/>
          <w14:ligatures w14:val="none"/>
        </w:rPr>
      </w:pPr>
      <w:r w:rsidRPr="00C25BD3">
        <w:rPr>
          <w:rFonts w:ascii="Times New Roman" w:eastAsia="Calibri" w:hAnsi="Times New Roman" w:cs="Times New Roman"/>
          <w:b/>
          <w:bCs/>
          <w:color w:val="000000"/>
          <w:kern w:val="0"/>
          <w:szCs w:val="20"/>
          <w:lang w:val="lt-LT"/>
          <w14:ligatures w14:val="none"/>
        </w:rPr>
        <w:t>ELEKTROMOBILIO PIRKIMO TECHNINĖ SPECIFIKACIJA</w:t>
      </w:r>
    </w:p>
    <w:p w14:paraId="1B1E52A5" w14:textId="77777777" w:rsidR="00C25BD3" w:rsidRPr="00C25BD3" w:rsidRDefault="00C25BD3" w:rsidP="00C25BD3">
      <w:pPr>
        <w:autoSpaceDE w:val="0"/>
        <w:autoSpaceDN w:val="0"/>
        <w:adjustRightInd w:val="0"/>
        <w:spacing w:after="0" w:line="240" w:lineRule="auto"/>
        <w:jc w:val="both"/>
        <w:rPr>
          <w:rFonts w:ascii="Times New Roman" w:eastAsia="Calibri" w:hAnsi="Times New Roman" w:cs="Times New Roman"/>
          <w:color w:val="000000"/>
          <w:kern w:val="0"/>
          <w:szCs w:val="20"/>
          <w:lang w:val="lt-LT"/>
          <w14:ligatures w14:val="none"/>
        </w:rPr>
      </w:pPr>
    </w:p>
    <w:p w14:paraId="75553192" w14:textId="77777777" w:rsidR="00C25BD3" w:rsidRPr="00C25BD3" w:rsidRDefault="00C25BD3" w:rsidP="00C25BD3">
      <w:pPr>
        <w:autoSpaceDE w:val="0"/>
        <w:autoSpaceDN w:val="0"/>
        <w:adjustRightInd w:val="0"/>
        <w:spacing w:after="0" w:line="240" w:lineRule="auto"/>
        <w:ind w:left="-567" w:firstLine="709"/>
        <w:jc w:val="both"/>
        <w:rPr>
          <w:rFonts w:ascii="Times New Roman" w:eastAsia="Calibri" w:hAnsi="Times New Roman" w:cs="Times New Roman"/>
          <w:bCs/>
          <w:kern w:val="0"/>
          <w:szCs w:val="20"/>
          <w:lang w:val="lt-LT"/>
          <w14:ligatures w14:val="none"/>
        </w:rPr>
      </w:pPr>
      <w:r w:rsidRPr="00C25BD3">
        <w:rPr>
          <w:rFonts w:ascii="Times New Roman" w:eastAsia="Calibri" w:hAnsi="Times New Roman" w:cs="Times New Roman"/>
          <w:bCs/>
          <w:kern w:val="0"/>
          <w:szCs w:val="20"/>
          <w:lang w:val="lt-LT"/>
          <w14:ligatures w14:val="none"/>
        </w:rPr>
        <w:t xml:space="preserve">  Pirkimo objektas – transporto priemonės keleiviams vežti. Kiekis 1 (vienas) vienetai.</w:t>
      </w:r>
    </w:p>
    <w:p w14:paraId="605B9FA1" w14:textId="77777777" w:rsidR="00C25BD3" w:rsidRPr="00C25BD3" w:rsidRDefault="00C25BD3" w:rsidP="00C25BD3">
      <w:pPr>
        <w:autoSpaceDE w:val="0"/>
        <w:autoSpaceDN w:val="0"/>
        <w:adjustRightInd w:val="0"/>
        <w:spacing w:after="0" w:line="240" w:lineRule="auto"/>
        <w:ind w:left="-567" w:firstLine="709"/>
        <w:jc w:val="both"/>
        <w:rPr>
          <w:rFonts w:ascii="Times New Roman" w:eastAsia="Calibri" w:hAnsi="Times New Roman" w:cs="Times New Roman"/>
          <w:bCs/>
          <w:kern w:val="0"/>
          <w:szCs w:val="20"/>
          <w:lang w:val="lt-LT"/>
          <w14:ligatures w14:val="none"/>
        </w:rPr>
      </w:pPr>
      <w:r w:rsidRPr="00C25BD3">
        <w:rPr>
          <w:rFonts w:ascii="Times New Roman" w:eastAsia="Calibri" w:hAnsi="Times New Roman" w:cs="Times New Roman"/>
          <w:bCs/>
          <w:kern w:val="0"/>
          <w:szCs w:val="20"/>
          <w:lang w:val="lt-LT"/>
          <w14:ligatures w14:val="none"/>
        </w:rPr>
        <w:t xml:space="preserve"> Automobilis turi atitikti nacionalinius ir/arba ES standartus, gamyklos gamintojos technines sąlygas,  pilnai sukomplektuoti, paruošti darbui, turėti žemiau išvardintą įrangą bei atitikti keliamus reikalavimus:</w:t>
      </w:r>
    </w:p>
    <w:p w14:paraId="3607CB6A" w14:textId="77777777" w:rsidR="00C25BD3" w:rsidRPr="00C25BD3" w:rsidRDefault="00C25BD3" w:rsidP="00C25BD3">
      <w:pPr>
        <w:spacing w:after="0" w:line="240" w:lineRule="auto"/>
        <w:jc w:val="both"/>
        <w:rPr>
          <w:rFonts w:ascii="Times New Roman" w:eastAsia="Calibri" w:hAnsi="Times New Roman" w:cs="Times New Roman"/>
          <w:b/>
          <w:kern w:val="0"/>
          <w:szCs w:val="20"/>
          <w:lang w:val="lt-LT"/>
          <w14:ligatures w14:val="none"/>
        </w:rPr>
      </w:pPr>
      <w:r w:rsidRPr="00C25BD3">
        <w:rPr>
          <w:rFonts w:ascii="Times New Roman" w:eastAsia="Calibri" w:hAnsi="Times New Roman" w:cs="Times New Roman"/>
          <w:b/>
          <w:kern w:val="0"/>
          <w:szCs w:val="20"/>
          <w:lang w:val="lt-LT"/>
          <w14:ligatures w14:val="none"/>
        </w:rPr>
        <w:t xml:space="preserve"> Techniniai duomenys</w:t>
      </w:r>
    </w:p>
    <w:tbl>
      <w:tblPr>
        <w:tblW w:w="9724" w:type="dxa"/>
        <w:tblInd w:w="-459" w:type="dxa"/>
        <w:tblLayout w:type="fixed"/>
        <w:tblCellMar>
          <w:left w:w="10" w:type="dxa"/>
          <w:right w:w="10" w:type="dxa"/>
        </w:tblCellMar>
        <w:tblLook w:val="0000" w:firstRow="0" w:lastRow="0" w:firstColumn="0" w:lastColumn="0" w:noHBand="0" w:noVBand="0"/>
      </w:tblPr>
      <w:tblGrid>
        <w:gridCol w:w="752"/>
        <w:gridCol w:w="3032"/>
        <w:gridCol w:w="2970"/>
        <w:gridCol w:w="2970"/>
      </w:tblGrid>
      <w:tr w:rsidR="00C25BD3" w:rsidRPr="00C25BD3" w14:paraId="3FC10E2E" w14:textId="77777777" w:rsidTr="00531D2A">
        <w:trPr>
          <w:trHeight w:val="160"/>
        </w:trPr>
        <w:tc>
          <w:tcPr>
            <w:tcW w:w="752" w:type="dxa"/>
            <w:tcBorders>
              <w:top w:val="single" w:sz="4" w:space="0" w:color="00000A"/>
              <w:left w:val="single" w:sz="4" w:space="0" w:color="00000A"/>
              <w:bottom w:val="single" w:sz="4" w:space="0" w:color="000000"/>
              <w:right w:val="single" w:sz="4" w:space="0" w:color="00000A"/>
            </w:tcBorders>
            <w:tcMar>
              <w:top w:w="0" w:type="dxa"/>
              <w:left w:w="108" w:type="dxa"/>
              <w:bottom w:w="0" w:type="dxa"/>
              <w:right w:w="108" w:type="dxa"/>
            </w:tcMar>
          </w:tcPr>
          <w:p w14:paraId="641378DF" w14:textId="77777777" w:rsidR="00C25BD3" w:rsidRPr="00C25BD3" w:rsidRDefault="00C25BD3" w:rsidP="00C25BD3">
            <w:pPr>
              <w:spacing w:after="0" w:line="240" w:lineRule="auto"/>
              <w:jc w:val="center"/>
              <w:rPr>
                <w:rFonts w:ascii="Times New Roman" w:eastAsia="Calibri" w:hAnsi="Times New Roman" w:cs="Times New Roman"/>
                <w:b/>
                <w:color w:val="000000" w:themeColor="text1"/>
                <w:kern w:val="0"/>
                <w:sz w:val="22"/>
                <w:szCs w:val="22"/>
                <w:lang w:val="lt-LT"/>
                <w14:ligatures w14:val="none"/>
              </w:rPr>
            </w:pPr>
            <w:r w:rsidRPr="00C25BD3">
              <w:rPr>
                <w:rFonts w:ascii="Times New Roman" w:eastAsia="Calibri" w:hAnsi="Times New Roman" w:cs="Times New Roman"/>
                <w:b/>
                <w:color w:val="000000" w:themeColor="text1"/>
                <w:kern w:val="0"/>
                <w:sz w:val="22"/>
                <w:szCs w:val="22"/>
                <w:lang w:val="lt-LT"/>
                <w14:ligatures w14:val="none"/>
              </w:rPr>
              <w:t>Eil. Nr.</w:t>
            </w:r>
          </w:p>
        </w:tc>
        <w:tc>
          <w:tcPr>
            <w:tcW w:w="3032" w:type="dxa"/>
            <w:tcBorders>
              <w:top w:val="single" w:sz="4" w:space="0" w:color="00000A"/>
              <w:left w:val="single" w:sz="4" w:space="0" w:color="00000A"/>
              <w:bottom w:val="single" w:sz="4" w:space="0" w:color="000000"/>
            </w:tcBorders>
            <w:tcMar>
              <w:top w:w="0" w:type="dxa"/>
              <w:left w:w="108" w:type="dxa"/>
              <w:bottom w:w="0" w:type="dxa"/>
              <w:right w:w="108" w:type="dxa"/>
            </w:tcMar>
            <w:vAlign w:val="center"/>
          </w:tcPr>
          <w:p w14:paraId="5A10FB45" w14:textId="77777777" w:rsidR="00C25BD3" w:rsidRPr="00C25BD3" w:rsidRDefault="00C25BD3" w:rsidP="00C25BD3">
            <w:pPr>
              <w:spacing w:after="0" w:line="240" w:lineRule="auto"/>
              <w:jc w:val="center"/>
              <w:rPr>
                <w:rFonts w:ascii="Times New Roman" w:eastAsia="Calibri" w:hAnsi="Times New Roman" w:cs="Times New Roman"/>
                <w:b/>
                <w:color w:val="000000" w:themeColor="text1"/>
                <w:kern w:val="0"/>
                <w:sz w:val="22"/>
                <w:szCs w:val="22"/>
                <w:lang w:val="lt-LT"/>
                <w14:ligatures w14:val="none"/>
              </w:rPr>
            </w:pPr>
            <w:r w:rsidRPr="00C25BD3">
              <w:rPr>
                <w:rFonts w:ascii="Times New Roman" w:eastAsia="Calibri" w:hAnsi="Times New Roman" w:cs="Times New Roman"/>
                <w:b/>
                <w:color w:val="000000" w:themeColor="text1"/>
                <w:kern w:val="0"/>
                <w:sz w:val="22"/>
                <w:szCs w:val="22"/>
                <w:lang w:val="lt-LT"/>
                <w14:ligatures w14:val="none"/>
              </w:rPr>
              <w:t>Parametro pavadinimas</w:t>
            </w:r>
          </w:p>
        </w:tc>
        <w:tc>
          <w:tcPr>
            <w:tcW w:w="2970" w:type="dxa"/>
            <w:tcBorders>
              <w:top w:val="single" w:sz="4" w:space="0" w:color="00000A"/>
              <w:left w:val="single" w:sz="4" w:space="0" w:color="00000A"/>
              <w:bottom w:val="single" w:sz="4" w:space="0" w:color="000000"/>
              <w:right w:val="single" w:sz="4" w:space="0" w:color="00000A"/>
            </w:tcBorders>
            <w:tcMar>
              <w:top w:w="0" w:type="dxa"/>
              <w:left w:w="108" w:type="dxa"/>
              <w:bottom w:w="0" w:type="dxa"/>
              <w:right w:w="108" w:type="dxa"/>
            </w:tcMar>
            <w:vAlign w:val="center"/>
          </w:tcPr>
          <w:p w14:paraId="5884745C" w14:textId="77777777" w:rsidR="00C25BD3" w:rsidRPr="00C25BD3" w:rsidRDefault="00C25BD3" w:rsidP="00C25BD3">
            <w:pPr>
              <w:tabs>
                <w:tab w:val="right" w:pos="5029"/>
              </w:tabs>
              <w:spacing w:after="0" w:line="240" w:lineRule="auto"/>
              <w:jc w:val="center"/>
              <w:rPr>
                <w:rFonts w:ascii="Times New Roman" w:eastAsia="Calibri" w:hAnsi="Times New Roman" w:cs="Times New Roman"/>
                <w:b/>
                <w:color w:val="000000" w:themeColor="text1"/>
                <w:kern w:val="0"/>
                <w:sz w:val="22"/>
                <w:szCs w:val="22"/>
                <w:lang w:val="lt-LT"/>
                <w14:ligatures w14:val="none"/>
              </w:rPr>
            </w:pPr>
            <w:r w:rsidRPr="00C25BD3">
              <w:rPr>
                <w:rFonts w:ascii="Times New Roman" w:eastAsia="Calibri" w:hAnsi="Times New Roman" w:cs="Times New Roman"/>
                <w:b/>
                <w:color w:val="000000" w:themeColor="text1"/>
                <w:kern w:val="0"/>
                <w:sz w:val="22"/>
                <w:szCs w:val="22"/>
                <w:lang w:val="lt-LT"/>
                <w14:ligatures w14:val="none"/>
              </w:rPr>
              <w:t>Techniniai reikalavimai</w:t>
            </w:r>
          </w:p>
        </w:tc>
        <w:tc>
          <w:tcPr>
            <w:tcW w:w="2970" w:type="dxa"/>
            <w:tcBorders>
              <w:top w:val="single" w:sz="4" w:space="0" w:color="00000A"/>
              <w:left w:val="single" w:sz="4" w:space="0" w:color="00000A"/>
              <w:bottom w:val="single" w:sz="4" w:space="0" w:color="000000"/>
              <w:right w:val="single" w:sz="4" w:space="0" w:color="00000A"/>
            </w:tcBorders>
          </w:tcPr>
          <w:p w14:paraId="6C70D5A5" w14:textId="77777777" w:rsidR="00C25BD3" w:rsidRPr="00C25BD3" w:rsidRDefault="00C25BD3" w:rsidP="00C25BD3">
            <w:pPr>
              <w:tabs>
                <w:tab w:val="right" w:pos="5029"/>
              </w:tabs>
              <w:spacing w:after="0" w:line="240" w:lineRule="auto"/>
              <w:jc w:val="center"/>
              <w:rPr>
                <w:rFonts w:ascii="Times New Roman" w:eastAsia="Calibri" w:hAnsi="Times New Roman" w:cs="Times New Roman"/>
                <w:b/>
                <w:color w:val="000000" w:themeColor="text1"/>
                <w:kern w:val="0"/>
                <w:sz w:val="22"/>
                <w:szCs w:val="22"/>
                <w:lang w:val="lt-LT"/>
                <w14:ligatures w14:val="none"/>
              </w:rPr>
            </w:pPr>
            <w:r w:rsidRPr="00C25BD3">
              <w:rPr>
                <w:rFonts w:ascii="Times New Roman" w:eastAsia="Calibri" w:hAnsi="Times New Roman" w:cs="Times New Roman"/>
                <w:b/>
                <w:color w:val="000000" w:themeColor="text1"/>
                <w:kern w:val="0"/>
                <w:sz w:val="22"/>
                <w:szCs w:val="22"/>
                <w:lang w:val="lt-LT"/>
                <w14:ligatures w14:val="none"/>
              </w:rPr>
              <w:t>Tiekėjo siūloma reikšmė</w:t>
            </w:r>
          </w:p>
        </w:tc>
      </w:tr>
      <w:tr w:rsidR="00C25BD3" w:rsidRPr="00C25BD3" w14:paraId="2FA14C2D" w14:textId="77777777" w:rsidTr="00531D2A">
        <w:trPr>
          <w:trHeight w:val="138"/>
        </w:trPr>
        <w:tc>
          <w:tcPr>
            <w:tcW w:w="675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9E2A2" w14:textId="77777777" w:rsidR="00C25BD3" w:rsidRPr="00C25BD3" w:rsidRDefault="00C25BD3" w:rsidP="00C25BD3">
            <w:pPr>
              <w:numPr>
                <w:ilvl w:val="0"/>
                <w:numId w:val="2"/>
              </w:numPr>
              <w:spacing w:after="0" w:line="240" w:lineRule="auto"/>
              <w:contextualSpacing/>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b/>
                <w:bCs/>
                <w:color w:val="000000" w:themeColor="text1"/>
                <w:kern w:val="0"/>
                <w:sz w:val="22"/>
                <w:szCs w:val="22"/>
                <w:lang w:val="lt-LT"/>
                <w14:ligatures w14:val="none"/>
              </w:rPr>
              <w:t>Bendri duomenys:</w:t>
            </w:r>
          </w:p>
        </w:tc>
        <w:tc>
          <w:tcPr>
            <w:tcW w:w="2970" w:type="dxa"/>
            <w:tcBorders>
              <w:top w:val="single" w:sz="4" w:space="0" w:color="000000"/>
              <w:left w:val="single" w:sz="4" w:space="0" w:color="000000"/>
              <w:bottom w:val="single" w:sz="4" w:space="0" w:color="000000"/>
              <w:right w:val="single" w:sz="4" w:space="0" w:color="000000"/>
            </w:tcBorders>
          </w:tcPr>
          <w:p w14:paraId="69885E94" w14:textId="77777777" w:rsidR="00C25BD3" w:rsidRPr="00C25BD3" w:rsidRDefault="00C25BD3" w:rsidP="00C25BD3">
            <w:pPr>
              <w:spacing w:after="0" w:line="240" w:lineRule="auto"/>
              <w:ind w:left="720"/>
              <w:contextualSpacing/>
              <w:rPr>
                <w:rFonts w:ascii="Times New Roman" w:eastAsia="Calibri" w:hAnsi="Times New Roman" w:cs="Times New Roman"/>
                <w:b/>
                <w:bCs/>
                <w:color w:val="000000" w:themeColor="text1"/>
                <w:kern w:val="0"/>
                <w:sz w:val="22"/>
                <w:szCs w:val="22"/>
                <w:lang w:val="lt-LT"/>
                <w14:ligatures w14:val="none"/>
              </w:rPr>
            </w:pPr>
          </w:p>
        </w:tc>
      </w:tr>
      <w:tr w:rsidR="00C25BD3" w:rsidRPr="00C25BD3" w14:paraId="1065A355"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43037"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1.1.</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A8DF8"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Transporto priemonės kategorija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50A5B"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kern w:val="0"/>
                <w:sz w:val="22"/>
                <w:szCs w:val="22"/>
                <w:lang w:val="lt-LT"/>
                <w14:ligatures w14:val="none"/>
              </w:rPr>
              <w:t>Lengvieji automobiliai, skirti keleiviams vežti  (M1)</w:t>
            </w:r>
          </w:p>
        </w:tc>
        <w:tc>
          <w:tcPr>
            <w:tcW w:w="2970" w:type="dxa"/>
            <w:tcBorders>
              <w:top w:val="single" w:sz="4" w:space="0" w:color="000000"/>
              <w:left w:val="single" w:sz="4" w:space="0" w:color="000000"/>
              <w:bottom w:val="single" w:sz="4" w:space="0" w:color="000000"/>
              <w:right w:val="single" w:sz="4" w:space="0" w:color="000000"/>
            </w:tcBorders>
          </w:tcPr>
          <w:p w14:paraId="757B25CA" w14:textId="77777777" w:rsidR="00C25BD3" w:rsidRPr="00C25BD3" w:rsidRDefault="00C25BD3" w:rsidP="00C25BD3">
            <w:pPr>
              <w:spacing w:after="0" w:line="240" w:lineRule="auto"/>
              <w:jc w:val="both"/>
              <w:rPr>
                <w:rFonts w:ascii="Times New Roman" w:eastAsia="Calibri" w:hAnsi="Times New Roman" w:cs="Times New Roman"/>
                <w:kern w:val="0"/>
                <w:sz w:val="22"/>
                <w:szCs w:val="22"/>
                <w:lang w:val="lt-LT"/>
                <w14:ligatures w14:val="none"/>
              </w:rPr>
            </w:pPr>
          </w:p>
        </w:tc>
      </w:tr>
      <w:tr w:rsidR="00C25BD3" w:rsidRPr="00C25BD3" w14:paraId="4C28A9A7"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7AB8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1.2.</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187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Kėbulo tipas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14C34"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kern w:val="0"/>
                <w:sz w:val="22"/>
                <w:szCs w:val="22"/>
                <w:lang w:val="lt-LT"/>
                <w14:ligatures w14:val="none"/>
              </w:rPr>
              <w:t xml:space="preserve">Visureigis / </w:t>
            </w:r>
            <w:proofErr w:type="spellStart"/>
            <w:r w:rsidRPr="00C25BD3">
              <w:rPr>
                <w:rFonts w:ascii="Times New Roman" w:eastAsia="Calibri" w:hAnsi="Times New Roman" w:cs="Times New Roman"/>
                <w:kern w:val="0"/>
                <w:sz w:val="22"/>
                <w:szCs w:val="22"/>
                <w:lang w:val="lt-LT"/>
                <w14:ligatures w14:val="none"/>
              </w:rPr>
              <w:t>krosoveris</w:t>
            </w:r>
            <w:proofErr w:type="spellEnd"/>
          </w:p>
        </w:tc>
        <w:tc>
          <w:tcPr>
            <w:tcW w:w="2970" w:type="dxa"/>
            <w:tcBorders>
              <w:top w:val="single" w:sz="4" w:space="0" w:color="000000"/>
              <w:left w:val="single" w:sz="4" w:space="0" w:color="000000"/>
              <w:bottom w:val="single" w:sz="4" w:space="0" w:color="000000"/>
              <w:right w:val="single" w:sz="4" w:space="0" w:color="000000"/>
            </w:tcBorders>
          </w:tcPr>
          <w:p w14:paraId="7CB523BB" w14:textId="77777777" w:rsidR="00C25BD3" w:rsidRPr="00C25BD3" w:rsidRDefault="00C25BD3" w:rsidP="00C25BD3">
            <w:pPr>
              <w:spacing w:after="0" w:line="240" w:lineRule="auto"/>
              <w:jc w:val="both"/>
              <w:rPr>
                <w:rFonts w:ascii="Times New Roman" w:eastAsia="Calibri" w:hAnsi="Times New Roman" w:cs="Times New Roman"/>
                <w:kern w:val="0"/>
                <w:sz w:val="22"/>
                <w:szCs w:val="22"/>
                <w:lang w:val="lt-LT"/>
                <w14:ligatures w14:val="none"/>
              </w:rPr>
            </w:pPr>
          </w:p>
        </w:tc>
      </w:tr>
      <w:tr w:rsidR="00C25BD3" w:rsidRPr="00C25BD3" w14:paraId="3987BD1B"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15B1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1.3.</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038A8"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Durų skaičius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A3A75"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kaip 4 durys</w:t>
            </w:r>
          </w:p>
        </w:tc>
        <w:tc>
          <w:tcPr>
            <w:tcW w:w="2970" w:type="dxa"/>
            <w:tcBorders>
              <w:top w:val="single" w:sz="4" w:space="0" w:color="000000"/>
              <w:left w:val="single" w:sz="4" w:space="0" w:color="000000"/>
              <w:bottom w:val="single" w:sz="4" w:space="0" w:color="000000"/>
              <w:right w:val="single" w:sz="4" w:space="0" w:color="000000"/>
            </w:tcBorders>
          </w:tcPr>
          <w:p w14:paraId="77816189"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4A426916" w14:textId="77777777" w:rsidTr="00531D2A">
        <w:trPr>
          <w:trHeight w:val="138"/>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E83D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1.4.</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55A9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Sėdimų vietų skaičius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18AF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kern w:val="0"/>
                <w:sz w:val="22"/>
                <w:szCs w:val="22"/>
                <w:lang w:val="lt-LT"/>
                <w14:ligatures w14:val="none"/>
              </w:rPr>
              <w:t>Ne mažiau kaip 5 sėdimos vietos (įskaitant vairuotojo)</w:t>
            </w:r>
          </w:p>
        </w:tc>
        <w:tc>
          <w:tcPr>
            <w:tcW w:w="2970" w:type="dxa"/>
            <w:tcBorders>
              <w:top w:val="single" w:sz="4" w:space="0" w:color="000000"/>
              <w:left w:val="single" w:sz="4" w:space="0" w:color="000000"/>
              <w:bottom w:val="single" w:sz="4" w:space="0" w:color="000000"/>
              <w:right w:val="single" w:sz="4" w:space="0" w:color="000000"/>
            </w:tcBorders>
          </w:tcPr>
          <w:p w14:paraId="7AAC97A4" w14:textId="77777777" w:rsidR="00C25BD3" w:rsidRPr="00C25BD3" w:rsidRDefault="00C25BD3" w:rsidP="00C25BD3">
            <w:pPr>
              <w:spacing w:after="0" w:line="240" w:lineRule="auto"/>
              <w:jc w:val="both"/>
              <w:rPr>
                <w:rFonts w:ascii="Times New Roman" w:eastAsia="Times New Roman" w:hAnsi="Times New Roman" w:cs="Times New Roman"/>
                <w:kern w:val="0"/>
                <w:sz w:val="22"/>
                <w:szCs w:val="22"/>
                <w:lang w:val="lt-LT"/>
                <w14:ligatures w14:val="none"/>
              </w:rPr>
            </w:pPr>
          </w:p>
        </w:tc>
      </w:tr>
      <w:tr w:rsidR="00C25BD3" w:rsidRPr="00C25BD3" w14:paraId="5EF9496C"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64A3B"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1.5.</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AA017"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Eksploatacija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C402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Naujas, neeksploatuotas, pagamintas ne anksčiau kaip prieš 3 mėn. iki pasiūlymo pateikimo termino pabaigos</w:t>
            </w:r>
          </w:p>
        </w:tc>
        <w:tc>
          <w:tcPr>
            <w:tcW w:w="2970" w:type="dxa"/>
            <w:tcBorders>
              <w:top w:val="single" w:sz="4" w:space="0" w:color="000000"/>
              <w:left w:val="single" w:sz="4" w:space="0" w:color="000000"/>
              <w:bottom w:val="single" w:sz="4" w:space="0" w:color="000000"/>
              <w:right w:val="single" w:sz="4" w:space="0" w:color="000000"/>
            </w:tcBorders>
          </w:tcPr>
          <w:p w14:paraId="03B557E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09298901"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2A9A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1.6.</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310FB"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Spalva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F588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 xml:space="preserve">pilka  </w:t>
            </w:r>
          </w:p>
        </w:tc>
        <w:tc>
          <w:tcPr>
            <w:tcW w:w="2970" w:type="dxa"/>
            <w:tcBorders>
              <w:top w:val="single" w:sz="4" w:space="0" w:color="000000"/>
              <w:left w:val="single" w:sz="4" w:space="0" w:color="000000"/>
              <w:bottom w:val="single" w:sz="4" w:space="0" w:color="000000"/>
              <w:right w:val="single" w:sz="4" w:space="0" w:color="000000"/>
            </w:tcBorders>
          </w:tcPr>
          <w:p w14:paraId="1F152497"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58645AA" w14:textId="77777777" w:rsidTr="00531D2A">
        <w:trPr>
          <w:trHeight w:val="138"/>
        </w:trPr>
        <w:tc>
          <w:tcPr>
            <w:tcW w:w="675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99E2B" w14:textId="77777777" w:rsidR="00C25BD3" w:rsidRPr="00C25BD3" w:rsidRDefault="00C25BD3" w:rsidP="00C25BD3">
            <w:pPr>
              <w:numPr>
                <w:ilvl w:val="0"/>
                <w:numId w:val="2"/>
              </w:numPr>
              <w:spacing w:after="0" w:line="240" w:lineRule="auto"/>
              <w:contextualSpacing/>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b/>
                <w:bCs/>
                <w:color w:val="000000" w:themeColor="text1"/>
                <w:kern w:val="0"/>
                <w:sz w:val="22"/>
                <w:szCs w:val="22"/>
                <w:lang w:val="lt-LT"/>
                <w14:ligatures w14:val="none"/>
              </w:rPr>
              <w:t>Variklis:</w:t>
            </w:r>
          </w:p>
        </w:tc>
        <w:tc>
          <w:tcPr>
            <w:tcW w:w="2970" w:type="dxa"/>
            <w:tcBorders>
              <w:top w:val="single" w:sz="4" w:space="0" w:color="000000"/>
              <w:left w:val="single" w:sz="4" w:space="0" w:color="000000"/>
              <w:bottom w:val="single" w:sz="4" w:space="0" w:color="000000"/>
              <w:right w:val="single" w:sz="4" w:space="0" w:color="000000"/>
            </w:tcBorders>
          </w:tcPr>
          <w:p w14:paraId="69B590F0" w14:textId="77777777" w:rsidR="00C25BD3" w:rsidRPr="00C25BD3" w:rsidRDefault="00C25BD3" w:rsidP="00C25BD3">
            <w:pPr>
              <w:numPr>
                <w:ilvl w:val="0"/>
                <w:numId w:val="2"/>
              </w:numPr>
              <w:spacing w:after="0" w:line="240" w:lineRule="auto"/>
              <w:contextualSpacing/>
              <w:jc w:val="both"/>
              <w:rPr>
                <w:rFonts w:ascii="Times New Roman" w:eastAsia="Calibri" w:hAnsi="Times New Roman" w:cs="Times New Roman"/>
                <w:b/>
                <w:bCs/>
                <w:color w:val="000000" w:themeColor="text1"/>
                <w:kern w:val="0"/>
                <w:sz w:val="22"/>
                <w:szCs w:val="22"/>
                <w:lang w:val="lt-LT"/>
                <w14:ligatures w14:val="none"/>
              </w:rPr>
            </w:pPr>
          </w:p>
        </w:tc>
      </w:tr>
      <w:tr w:rsidR="00C25BD3" w:rsidRPr="00C25BD3" w14:paraId="332DC9F0" w14:textId="77777777" w:rsidTr="00531D2A">
        <w:trPr>
          <w:trHeight w:val="124"/>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B7BFA"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2.1.</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FEAF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Variklio tipas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66BC3" w14:textId="77777777" w:rsidR="00C25BD3" w:rsidRPr="00C25BD3" w:rsidRDefault="00C25BD3" w:rsidP="00C25BD3">
            <w:pPr>
              <w:spacing w:after="0" w:line="240" w:lineRule="auto"/>
              <w:jc w:val="both"/>
              <w:rPr>
                <w:rFonts w:ascii="Times New Roman" w:eastAsia="Calibri" w:hAnsi="Times New Roman" w:cs="Times New Roman"/>
                <w:bCs/>
                <w:color w:val="000000" w:themeColor="text1"/>
                <w:kern w:val="0"/>
                <w:sz w:val="22"/>
                <w:szCs w:val="22"/>
                <w14:ligatures w14:val="none"/>
              </w:rPr>
            </w:pPr>
            <w:r w:rsidRPr="00C25BD3">
              <w:rPr>
                <w:rFonts w:ascii="Times New Roman" w:eastAsia="Calibri" w:hAnsi="Times New Roman" w:cs="Times New Roman"/>
                <w:bCs/>
                <w:color w:val="000000" w:themeColor="text1"/>
                <w:kern w:val="0"/>
                <w:sz w:val="22"/>
                <w:szCs w:val="22"/>
                <w:lang w:val="lt-LT"/>
                <w14:ligatures w14:val="none"/>
              </w:rPr>
              <w:t>Elektrinis (100</w:t>
            </w:r>
            <w:r w:rsidRPr="00C25BD3">
              <w:rPr>
                <w:rFonts w:ascii="Times New Roman" w:eastAsia="Calibri" w:hAnsi="Times New Roman" w:cs="Times New Roman"/>
                <w:bCs/>
                <w:color w:val="000000" w:themeColor="text1"/>
                <w:kern w:val="0"/>
                <w:sz w:val="22"/>
                <w:szCs w:val="22"/>
                <w14:ligatures w14:val="none"/>
              </w:rPr>
              <w:t>%)</w:t>
            </w:r>
          </w:p>
        </w:tc>
        <w:tc>
          <w:tcPr>
            <w:tcW w:w="2970" w:type="dxa"/>
            <w:tcBorders>
              <w:top w:val="single" w:sz="4" w:space="0" w:color="000000"/>
              <w:left w:val="single" w:sz="4" w:space="0" w:color="000000"/>
              <w:bottom w:val="single" w:sz="4" w:space="0" w:color="000000"/>
              <w:right w:val="single" w:sz="4" w:space="0" w:color="000000"/>
            </w:tcBorders>
          </w:tcPr>
          <w:p w14:paraId="6E00E3BD" w14:textId="77777777" w:rsidR="00C25BD3" w:rsidRPr="00C25BD3" w:rsidRDefault="00C25BD3" w:rsidP="00C25BD3">
            <w:pPr>
              <w:spacing w:after="0" w:line="240" w:lineRule="auto"/>
              <w:jc w:val="both"/>
              <w:rPr>
                <w:rFonts w:ascii="Times New Roman" w:eastAsia="Calibri" w:hAnsi="Times New Roman" w:cs="Times New Roman"/>
                <w:bCs/>
                <w:color w:val="000000" w:themeColor="text1"/>
                <w:kern w:val="0"/>
                <w:sz w:val="22"/>
                <w:szCs w:val="22"/>
                <w:lang w:val="lt-LT"/>
                <w14:ligatures w14:val="none"/>
              </w:rPr>
            </w:pPr>
          </w:p>
        </w:tc>
      </w:tr>
      <w:tr w:rsidR="00C25BD3" w:rsidRPr="00C25BD3" w14:paraId="5527394A" w14:textId="77777777" w:rsidTr="00531D2A">
        <w:trPr>
          <w:trHeight w:val="124"/>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8D4D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2.2.</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99E4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Galingumas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A254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Ne mažiau kaip 210 kW</w:t>
            </w:r>
          </w:p>
        </w:tc>
        <w:tc>
          <w:tcPr>
            <w:tcW w:w="2970" w:type="dxa"/>
            <w:tcBorders>
              <w:top w:val="single" w:sz="4" w:space="0" w:color="000000"/>
              <w:left w:val="single" w:sz="4" w:space="0" w:color="000000"/>
              <w:bottom w:val="single" w:sz="4" w:space="0" w:color="000000"/>
              <w:right w:val="single" w:sz="4" w:space="0" w:color="000000"/>
            </w:tcBorders>
          </w:tcPr>
          <w:p w14:paraId="3DB49E3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65B7F434" w14:textId="77777777" w:rsidTr="00531D2A">
        <w:trPr>
          <w:trHeight w:val="124"/>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DAF6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2.3.</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E4B32"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14:ligatures w14:val="none"/>
              </w:rPr>
              <w:t>Minimalus aplinkos apsaugos kriterijus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79C0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0g/km.</w:t>
            </w:r>
          </w:p>
          <w:p w14:paraId="3C996A5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iCs/>
                <w:color w:val="000000" w:themeColor="text1"/>
                <w:kern w:val="0"/>
                <w:sz w:val="22"/>
                <w:szCs w:val="22"/>
                <w:lang w:val="lt-LT"/>
                <w14:ligatures w14:val="none"/>
              </w:rPr>
              <w:t>Atitiktį reikalavimams įrodantys dokumentai pateikiami kartu su pasiūlymu: </w:t>
            </w:r>
            <w:r w:rsidRPr="00C25BD3">
              <w:rPr>
                <w:rFonts w:ascii="Times New Roman" w:eastAsia="Times New Roman" w:hAnsi="Times New Roman" w:cs="Times New Roman"/>
                <w:color w:val="000000" w:themeColor="text1"/>
                <w:kern w:val="0"/>
                <w:sz w:val="22"/>
                <w:szCs w:val="22"/>
                <w:lang w:val="lt-LT" w:eastAsia="en-GB"/>
                <w14:ligatures w14:val="none"/>
              </w:rPr>
              <w:t>gamintojo techniniai dokumentai (transporto priemonės tipo patvirtinimo dokumentai) arba tiekėjo deklaracija, arba kiti lygiaverčiai įrodymai (</w:t>
            </w:r>
            <w:r w:rsidRPr="00C25BD3">
              <w:rPr>
                <w:rFonts w:ascii="Times New Roman" w:eastAsia="Times New Roman" w:hAnsi="Times New Roman" w:cs="Times New Roman"/>
                <w:color w:val="000000" w:themeColor="text1"/>
                <w:kern w:val="0"/>
                <w:sz w:val="22"/>
                <w:szCs w:val="22"/>
                <w:lang w:val="lt-LT"/>
                <w14:ligatures w14:val="none"/>
              </w:rPr>
              <w:t>pvz.  internetinė nuoroda į gamintojo psl. ir panašiai)</w:t>
            </w:r>
          </w:p>
        </w:tc>
        <w:tc>
          <w:tcPr>
            <w:tcW w:w="2970" w:type="dxa"/>
            <w:tcBorders>
              <w:top w:val="single" w:sz="4" w:space="0" w:color="000000"/>
              <w:left w:val="single" w:sz="4" w:space="0" w:color="000000"/>
              <w:bottom w:val="single" w:sz="4" w:space="0" w:color="000000"/>
              <w:right w:val="single" w:sz="4" w:space="0" w:color="000000"/>
            </w:tcBorders>
          </w:tcPr>
          <w:p w14:paraId="6492905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1A54E1B2" w14:textId="77777777" w:rsidTr="00531D2A">
        <w:trPr>
          <w:trHeight w:val="124"/>
        </w:trPr>
        <w:tc>
          <w:tcPr>
            <w:tcW w:w="675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05B3C" w14:textId="77777777" w:rsidR="00C25BD3" w:rsidRPr="00C25BD3" w:rsidRDefault="00C25BD3" w:rsidP="00C25BD3">
            <w:pPr>
              <w:numPr>
                <w:ilvl w:val="0"/>
                <w:numId w:val="2"/>
              </w:numPr>
              <w:spacing w:after="0" w:line="240" w:lineRule="auto"/>
              <w:contextualSpacing/>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b/>
                <w:bCs/>
                <w:color w:val="000000" w:themeColor="text1"/>
                <w:kern w:val="0"/>
                <w:sz w:val="22"/>
                <w:szCs w:val="22"/>
                <w:lang w:val="lt-LT"/>
                <w14:ligatures w14:val="none"/>
              </w:rPr>
              <w:t>Baterija ir įkrovimas:</w:t>
            </w:r>
          </w:p>
        </w:tc>
        <w:tc>
          <w:tcPr>
            <w:tcW w:w="2970" w:type="dxa"/>
            <w:tcBorders>
              <w:top w:val="single" w:sz="4" w:space="0" w:color="000000"/>
              <w:left w:val="single" w:sz="4" w:space="0" w:color="000000"/>
              <w:bottom w:val="single" w:sz="4" w:space="0" w:color="000000"/>
              <w:right w:val="single" w:sz="4" w:space="0" w:color="000000"/>
            </w:tcBorders>
          </w:tcPr>
          <w:p w14:paraId="3D58FFAA" w14:textId="77777777" w:rsidR="00C25BD3" w:rsidRPr="00C25BD3" w:rsidRDefault="00C25BD3" w:rsidP="00C25BD3">
            <w:pPr>
              <w:spacing w:after="0" w:line="240" w:lineRule="auto"/>
              <w:ind w:left="720"/>
              <w:contextualSpacing/>
              <w:rPr>
                <w:rFonts w:ascii="Times New Roman" w:eastAsia="Calibri" w:hAnsi="Times New Roman" w:cs="Times New Roman"/>
                <w:b/>
                <w:bCs/>
                <w:color w:val="000000" w:themeColor="text1"/>
                <w:kern w:val="0"/>
                <w:sz w:val="22"/>
                <w:szCs w:val="22"/>
                <w:lang w:val="lt-LT"/>
                <w14:ligatures w14:val="none"/>
              </w:rPr>
            </w:pPr>
          </w:p>
        </w:tc>
      </w:tr>
      <w:tr w:rsidR="00C25BD3" w:rsidRPr="00C25BD3" w14:paraId="30A7B1C1" w14:textId="77777777" w:rsidTr="00531D2A">
        <w:trPr>
          <w:trHeight w:val="124"/>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3215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3.1.</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2B88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 xml:space="preserve">Baterijos talpa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6D2C0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kaip 77 kWh  (panaudojama)</w:t>
            </w:r>
          </w:p>
        </w:tc>
        <w:tc>
          <w:tcPr>
            <w:tcW w:w="2970" w:type="dxa"/>
            <w:tcBorders>
              <w:top w:val="single" w:sz="4" w:space="0" w:color="000000"/>
              <w:left w:val="single" w:sz="4" w:space="0" w:color="000000"/>
              <w:bottom w:val="single" w:sz="4" w:space="0" w:color="000000"/>
              <w:right w:val="single" w:sz="4" w:space="0" w:color="000000"/>
            </w:tcBorders>
          </w:tcPr>
          <w:p w14:paraId="0D3E78A9"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6071A9E0" w14:textId="77777777" w:rsidTr="00531D2A">
        <w:trPr>
          <w:trHeight w:val="124"/>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B0218"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3.2.</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C296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Vidutinė reali (WLTP) rida su pilnai įkrauta baterija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D810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kaip 580 km</w:t>
            </w:r>
          </w:p>
        </w:tc>
        <w:tc>
          <w:tcPr>
            <w:tcW w:w="2970" w:type="dxa"/>
            <w:tcBorders>
              <w:top w:val="single" w:sz="4" w:space="0" w:color="000000"/>
              <w:left w:val="single" w:sz="4" w:space="0" w:color="000000"/>
              <w:bottom w:val="single" w:sz="4" w:space="0" w:color="000000"/>
              <w:right w:val="single" w:sz="4" w:space="0" w:color="000000"/>
            </w:tcBorders>
          </w:tcPr>
          <w:p w14:paraId="03CCBCBF"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4124BED9" w14:textId="77777777" w:rsidTr="00531D2A">
        <w:trPr>
          <w:trHeight w:val="124"/>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EE2F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3.3.</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53F53"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Gamintojo deklaruojamas vidutinis elektros energijos suvartojimas (pagal WLTP)</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B0BBA"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daugiau kaip 15 kWh/100 km</w:t>
            </w:r>
          </w:p>
        </w:tc>
        <w:tc>
          <w:tcPr>
            <w:tcW w:w="2970" w:type="dxa"/>
            <w:tcBorders>
              <w:top w:val="single" w:sz="4" w:space="0" w:color="000000"/>
              <w:left w:val="single" w:sz="4" w:space="0" w:color="000000"/>
              <w:bottom w:val="single" w:sz="4" w:space="0" w:color="000000"/>
              <w:right w:val="single" w:sz="4" w:space="0" w:color="000000"/>
            </w:tcBorders>
          </w:tcPr>
          <w:p w14:paraId="647D975D"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15BD5676" w14:textId="77777777" w:rsidTr="00531D2A">
        <w:trPr>
          <w:trHeight w:val="124"/>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A728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3.4.</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C8B43B"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Įkrovimo jungtis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719B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Type 2</w:t>
            </w:r>
          </w:p>
        </w:tc>
        <w:tc>
          <w:tcPr>
            <w:tcW w:w="2970" w:type="dxa"/>
            <w:tcBorders>
              <w:top w:val="single" w:sz="4" w:space="0" w:color="000000"/>
              <w:left w:val="single" w:sz="4" w:space="0" w:color="000000"/>
              <w:bottom w:val="single" w:sz="4" w:space="0" w:color="000000"/>
              <w:right w:val="single" w:sz="4" w:space="0" w:color="000000"/>
            </w:tcBorders>
          </w:tcPr>
          <w:p w14:paraId="0161887A"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16CC2A95"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AB1CE"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3.5.</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3EF0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AC įkrovimas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506A4"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kaip 11 kW (trifazis)</w:t>
            </w:r>
          </w:p>
        </w:tc>
        <w:tc>
          <w:tcPr>
            <w:tcW w:w="2970" w:type="dxa"/>
            <w:tcBorders>
              <w:top w:val="single" w:sz="4" w:space="0" w:color="000000"/>
              <w:left w:val="single" w:sz="4" w:space="0" w:color="000000"/>
              <w:bottom w:val="single" w:sz="4" w:space="0" w:color="000000"/>
              <w:right w:val="single" w:sz="4" w:space="0" w:color="000000"/>
            </w:tcBorders>
          </w:tcPr>
          <w:p w14:paraId="15FC9AD2"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2BF0831A" w14:textId="77777777" w:rsidTr="00531D2A">
        <w:trPr>
          <w:trHeight w:val="270"/>
        </w:trPr>
        <w:tc>
          <w:tcPr>
            <w:tcW w:w="675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A43C3" w14:textId="77777777" w:rsidR="00C25BD3" w:rsidRPr="00C25BD3" w:rsidRDefault="00C25BD3" w:rsidP="00C25BD3">
            <w:pPr>
              <w:numPr>
                <w:ilvl w:val="0"/>
                <w:numId w:val="2"/>
              </w:numPr>
              <w:spacing w:after="0" w:line="240" w:lineRule="auto"/>
              <w:contextualSpacing/>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b/>
                <w:bCs/>
                <w:color w:val="000000" w:themeColor="text1"/>
                <w:kern w:val="0"/>
                <w:sz w:val="22"/>
                <w:szCs w:val="22"/>
                <w:lang w:val="lt-LT"/>
                <w14:ligatures w14:val="none"/>
              </w:rPr>
              <w:lastRenderedPageBreak/>
              <w:t>Automobilio kėbulas:</w:t>
            </w:r>
          </w:p>
        </w:tc>
        <w:tc>
          <w:tcPr>
            <w:tcW w:w="2970" w:type="dxa"/>
            <w:tcBorders>
              <w:top w:val="single" w:sz="4" w:space="0" w:color="000000"/>
              <w:left w:val="single" w:sz="4" w:space="0" w:color="000000"/>
              <w:bottom w:val="single" w:sz="4" w:space="0" w:color="000000"/>
              <w:right w:val="single" w:sz="4" w:space="0" w:color="000000"/>
            </w:tcBorders>
          </w:tcPr>
          <w:p w14:paraId="20565B12" w14:textId="77777777" w:rsidR="00C25BD3" w:rsidRPr="00C25BD3" w:rsidRDefault="00C25BD3" w:rsidP="00C25BD3">
            <w:pPr>
              <w:spacing w:after="0" w:line="240" w:lineRule="auto"/>
              <w:ind w:left="720"/>
              <w:contextualSpacing/>
              <w:rPr>
                <w:rFonts w:ascii="Times New Roman" w:eastAsia="Calibri" w:hAnsi="Times New Roman" w:cs="Times New Roman"/>
                <w:b/>
                <w:bCs/>
                <w:color w:val="000000" w:themeColor="text1"/>
                <w:kern w:val="0"/>
                <w:sz w:val="22"/>
                <w:szCs w:val="22"/>
                <w:lang w:val="lt-LT"/>
                <w14:ligatures w14:val="none"/>
              </w:rPr>
            </w:pPr>
          </w:p>
        </w:tc>
      </w:tr>
      <w:tr w:rsidR="00C25BD3" w:rsidRPr="00C25BD3" w14:paraId="58B85C1E"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253D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4.1.</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6247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 xml:space="preserve">Ilgis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18AC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4600 mm</w:t>
            </w:r>
          </w:p>
        </w:tc>
        <w:tc>
          <w:tcPr>
            <w:tcW w:w="2970" w:type="dxa"/>
            <w:tcBorders>
              <w:top w:val="single" w:sz="4" w:space="0" w:color="000000"/>
              <w:left w:val="single" w:sz="4" w:space="0" w:color="000000"/>
              <w:bottom w:val="single" w:sz="4" w:space="0" w:color="000000"/>
              <w:right w:val="single" w:sz="4" w:space="0" w:color="000000"/>
            </w:tcBorders>
          </w:tcPr>
          <w:p w14:paraId="1F569C56"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416E5281"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2D2A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4.2.</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490046"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Plotis(be veidrodėlių)</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C7DF0"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1800 mm</w:t>
            </w:r>
          </w:p>
        </w:tc>
        <w:tc>
          <w:tcPr>
            <w:tcW w:w="2970" w:type="dxa"/>
            <w:tcBorders>
              <w:top w:val="single" w:sz="4" w:space="0" w:color="000000"/>
              <w:left w:val="single" w:sz="4" w:space="0" w:color="000000"/>
              <w:bottom w:val="single" w:sz="4" w:space="0" w:color="000000"/>
              <w:right w:val="single" w:sz="4" w:space="0" w:color="000000"/>
            </w:tcBorders>
          </w:tcPr>
          <w:p w14:paraId="6B980114"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2DA07C5E"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FF60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4.3.</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D67B8"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Aukštis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0D223"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1600 mm</w:t>
            </w:r>
          </w:p>
        </w:tc>
        <w:tc>
          <w:tcPr>
            <w:tcW w:w="2970" w:type="dxa"/>
            <w:tcBorders>
              <w:top w:val="single" w:sz="4" w:space="0" w:color="000000"/>
              <w:left w:val="single" w:sz="4" w:space="0" w:color="000000"/>
              <w:bottom w:val="single" w:sz="4" w:space="0" w:color="000000"/>
              <w:right w:val="single" w:sz="4" w:space="0" w:color="000000"/>
            </w:tcBorders>
          </w:tcPr>
          <w:p w14:paraId="07FA6FD2"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5A30AFAA"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FFB04"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4.4.</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D8C43"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Ratų bazė</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ACEF0"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2750 mm</w:t>
            </w:r>
          </w:p>
        </w:tc>
        <w:tc>
          <w:tcPr>
            <w:tcW w:w="2970" w:type="dxa"/>
            <w:tcBorders>
              <w:top w:val="single" w:sz="4" w:space="0" w:color="000000"/>
              <w:left w:val="single" w:sz="4" w:space="0" w:color="000000"/>
              <w:bottom w:val="single" w:sz="4" w:space="0" w:color="000000"/>
              <w:right w:val="single" w:sz="4" w:space="0" w:color="000000"/>
            </w:tcBorders>
          </w:tcPr>
          <w:p w14:paraId="39C1C85F"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75270CA9"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FEDB8"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4.5.</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F60F7" w14:textId="7516614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Calibri" w:hAnsi="Times New Roman" w:cs="Times New Roman"/>
                <w:color w:val="000000" w:themeColor="text1"/>
                <w:kern w:val="0"/>
                <w:sz w:val="22"/>
                <w:szCs w:val="22"/>
                <w:lang w:val="lt-LT"/>
                <w14:ligatures w14:val="none"/>
              </w:rPr>
              <w:t>Bagažinės talpa (tūris)</w:t>
            </w:r>
            <w:r w:rsidRPr="00C25BD3">
              <w:rPr>
                <w:lang w:val="lt-LT"/>
              </w:rPr>
              <w:t xml:space="preserve"> </w:t>
            </w:r>
            <w:r w:rsidRPr="00C25BD3">
              <w:rPr>
                <w:rFonts w:ascii="Times New Roman" w:eastAsia="Calibri" w:hAnsi="Times New Roman" w:cs="Times New Roman"/>
                <w:color w:val="000000" w:themeColor="text1"/>
                <w:kern w:val="0"/>
                <w:sz w:val="22"/>
                <w:szCs w:val="22"/>
                <w:lang w:val="lt-LT"/>
                <w14:ligatures w14:val="none"/>
              </w:rPr>
              <w:t>pagal VDA metodiką (VDA standartą) l</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7DB9E"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kaip 580 l</w:t>
            </w:r>
          </w:p>
        </w:tc>
        <w:tc>
          <w:tcPr>
            <w:tcW w:w="2970" w:type="dxa"/>
            <w:tcBorders>
              <w:top w:val="single" w:sz="4" w:space="0" w:color="000000"/>
              <w:left w:val="single" w:sz="4" w:space="0" w:color="000000"/>
              <w:bottom w:val="single" w:sz="4" w:space="0" w:color="000000"/>
              <w:right w:val="single" w:sz="4" w:space="0" w:color="000000"/>
            </w:tcBorders>
          </w:tcPr>
          <w:p w14:paraId="33D107DA"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337B5A99" w14:textId="77777777" w:rsidTr="00531D2A">
        <w:trPr>
          <w:trHeight w:val="138"/>
        </w:trPr>
        <w:tc>
          <w:tcPr>
            <w:tcW w:w="675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DA0C2" w14:textId="77777777" w:rsidR="00C25BD3" w:rsidRPr="00C25BD3" w:rsidRDefault="00C25BD3" w:rsidP="00C25BD3">
            <w:pPr>
              <w:spacing w:after="0" w:line="240" w:lineRule="auto"/>
              <w:ind w:left="360"/>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b/>
                <w:bCs/>
                <w:color w:val="000000" w:themeColor="text1"/>
                <w:kern w:val="0"/>
                <w:sz w:val="22"/>
                <w:szCs w:val="22"/>
                <w:lang w:val="lt-LT"/>
                <w14:ligatures w14:val="none"/>
              </w:rPr>
              <w:t>5. Saugumas:</w:t>
            </w:r>
          </w:p>
        </w:tc>
        <w:tc>
          <w:tcPr>
            <w:tcW w:w="2970" w:type="dxa"/>
            <w:tcBorders>
              <w:top w:val="single" w:sz="4" w:space="0" w:color="000000"/>
              <w:left w:val="single" w:sz="4" w:space="0" w:color="000000"/>
              <w:bottom w:val="single" w:sz="4" w:space="0" w:color="000000"/>
              <w:right w:val="single" w:sz="4" w:space="0" w:color="000000"/>
            </w:tcBorders>
          </w:tcPr>
          <w:p w14:paraId="69AD2BEF" w14:textId="77777777" w:rsidR="00C25BD3" w:rsidRPr="00C25BD3" w:rsidRDefault="00C25BD3" w:rsidP="00C25BD3">
            <w:pPr>
              <w:spacing w:after="0" w:line="240" w:lineRule="auto"/>
              <w:ind w:left="360"/>
              <w:jc w:val="both"/>
              <w:rPr>
                <w:rFonts w:ascii="Times New Roman" w:eastAsia="Calibri" w:hAnsi="Times New Roman" w:cs="Times New Roman"/>
                <w:b/>
                <w:bCs/>
                <w:color w:val="000000" w:themeColor="text1"/>
                <w:kern w:val="0"/>
                <w:sz w:val="22"/>
                <w:szCs w:val="22"/>
                <w:lang w:val="lt-LT"/>
                <w14:ligatures w14:val="none"/>
              </w:rPr>
            </w:pPr>
          </w:p>
        </w:tc>
      </w:tr>
      <w:tr w:rsidR="00C25BD3" w:rsidRPr="00C25BD3" w14:paraId="366B103E" w14:textId="77777777" w:rsidTr="00531D2A">
        <w:trPr>
          <w:trHeight w:val="123"/>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F7334"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5.1.</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360A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Saugos oro pagalvės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F49B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kaip Vairuotojui ir priekyje sėdintiems keleiviams</w:t>
            </w:r>
          </w:p>
        </w:tc>
        <w:tc>
          <w:tcPr>
            <w:tcW w:w="2970" w:type="dxa"/>
            <w:tcBorders>
              <w:top w:val="single" w:sz="4" w:space="0" w:color="000000"/>
              <w:left w:val="single" w:sz="4" w:space="0" w:color="000000"/>
              <w:bottom w:val="single" w:sz="4" w:space="0" w:color="000000"/>
              <w:right w:val="single" w:sz="4" w:space="0" w:color="000000"/>
            </w:tcBorders>
          </w:tcPr>
          <w:p w14:paraId="16DCF9E2"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5F6852D2"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AFCC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5.2.</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F56F8"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Elektroninė stabilumo programa.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866A7"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70E6C03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359C137D" w14:textId="77777777" w:rsidTr="00531D2A">
        <w:trPr>
          <w:trHeight w:val="276"/>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E2A84"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5.3.</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1D6D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Varančių ratų prabuksavimo kontrolės sistema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B6ACA"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51CCB72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92A0424"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46998"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5.4.</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3B52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Stabdžių antiblokavimo sistema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5C5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48FBA65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202A00DD"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DC86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5.5.</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EAE1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Padangų slėgio stebėjimo sistema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8FCC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6065102A"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3E2BCEB" w14:textId="77777777" w:rsidTr="00531D2A">
        <w:trPr>
          <w:trHeight w:val="130"/>
        </w:trPr>
        <w:tc>
          <w:tcPr>
            <w:tcW w:w="675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FDD74" w14:textId="77777777" w:rsidR="00C25BD3" w:rsidRPr="00C25BD3" w:rsidRDefault="00C25BD3" w:rsidP="00C25BD3">
            <w:pPr>
              <w:numPr>
                <w:ilvl w:val="0"/>
                <w:numId w:val="1"/>
              </w:numPr>
              <w:spacing w:after="0" w:line="240" w:lineRule="auto"/>
              <w:contextualSpacing/>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b/>
                <w:bCs/>
                <w:color w:val="000000" w:themeColor="text1"/>
                <w:kern w:val="0"/>
                <w:sz w:val="22"/>
                <w:szCs w:val="22"/>
                <w:lang w:val="lt-LT"/>
                <w14:ligatures w14:val="none"/>
              </w:rPr>
              <w:t>Įranga:</w:t>
            </w:r>
          </w:p>
        </w:tc>
        <w:tc>
          <w:tcPr>
            <w:tcW w:w="2970" w:type="dxa"/>
            <w:tcBorders>
              <w:top w:val="single" w:sz="4" w:space="0" w:color="000000"/>
              <w:left w:val="single" w:sz="4" w:space="0" w:color="000000"/>
              <w:bottom w:val="single" w:sz="4" w:space="0" w:color="000000"/>
              <w:right w:val="single" w:sz="4" w:space="0" w:color="000000"/>
            </w:tcBorders>
          </w:tcPr>
          <w:p w14:paraId="0C8F6357" w14:textId="77777777" w:rsidR="00C25BD3" w:rsidRPr="00C25BD3" w:rsidRDefault="00C25BD3" w:rsidP="00C25BD3">
            <w:pPr>
              <w:spacing w:after="0" w:line="240" w:lineRule="auto"/>
              <w:ind w:left="643"/>
              <w:contextualSpacing/>
              <w:rPr>
                <w:rFonts w:ascii="Times New Roman" w:eastAsia="Calibri" w:hAnsi="Times New Roman" w:cs="Times New Roman"/>
                <w:b/>
                <w:bCs/>
                <w:color w:val="000000" w:themeColor="text1"/>
                <w:kern w:val="0"/>
                <w:sz w:val="22"/>
                <w:szCs w:val="22"/>
                <w:lang w:val="lt-LT"/>
                <w14:ligatures w14:val="none"/>
              </w:rPr>
            </w:pPr>
          </w:p>
        </w:tc>
      </w:tr>
      <w:tr w:rsidR="00C25BD3" w:rsidRPr="00C25BD3" w14:paraId="3CE4EF68" w14:textId="77777777" w:rsidTr="00531D2A">
        <w:trPr>
          <w:trHeight w:val="138"/>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68C0A"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6.1.</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7417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Oro kondicionierius arba klimato kontrolė</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71FF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06210C6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16B21D2D" w14:textId="77777777" w:rsidTr="00531D2A">
        <w:trPr>
          <w:trHeight w:val="138"/>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1408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6.2.</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5230E"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Galinio vaizdo kamera ir parkavimo davikliai</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EA9C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5FB3FB07"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C14E713"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614D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6.3.</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9B57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 xml:space="preserve">Elektra valdomi stiklų </w:t>
            </w:r>
            <w:proofErr w:type="spellStart"/>
            <w:r w:rsidRPr="00C25BD3">
              <w:rPr>
                <w:rFonts w:ascii="Times New Roman" w:eastAsia="Calibri" w:hAnsi="Times New Roman" w:cs="Times New Roman"/>
                <w:color w:val="000000" w:themeColor="text1"/>
                <w:kern w:val="0"/>
                <w:sz w:val="22"/>
                <w:szCs w:val="22"/>
                <w:lang w:val="lt-LT"/>
                <w14:ligatures w14:val="none"/>
              </w:rPr>
              <w:t>pakėlėjai</w:t>
            </w:r>
            <w:proofErr w:type="spellEnd"/>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2CB9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0CE9B01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320AE1BA"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1AEC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6.4.</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9D67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Elektra valdomi ir šildomi galinio vaizdo išorės veidrodėliai</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651FA"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3AF3B24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1834C646"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25C2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6.5.</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7591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Centrinis užraktas su distanciniu valdymu</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1449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 (du raktai)</w:t>
            </w:r>
          </w:p>
        </w:tc>
        <w:tc>
          <w:tcPr>
            <w:tcW w:w="2970" w:type="dxa"/>
            <w:tcBorders>
              <w:top w:val="single" w:sz="4" w:space="0" w:color="000000"/>
              <w:left w:val="single" w:sz="4" w:space="0" w:color="000000"/>
              <w:bottom w:val="single" w:sz="4" w:space="0" w:color="000000"/>
              <w:right w:val="single" w:sz="4" w:space="0" w:color="000000"/>
            </w:tcBorders>
          </w:tcPr>
          <w:p w14:paraId="4570ECA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1E1EFA0" w14:textId="77777777" w:rsidTr="00531D2A">
        <w:trPr>
          <w:trHeight w:val="276"/>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736F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6.6.</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4327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Informacinis borto kompiuteris.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FDFEE"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0C7EA73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2119335"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2B6A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6.7.</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4E85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Garso sistema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372F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 xml:space="preserve">Radijo imtuvas  gamyklinis, laisvų rankų įranga </w:t>
            </w:r>
          </w:p>
        </w:tc>
        <w:tc>
          <w:tcPr>
            <w:tcW w:w="2970" w:type="dxa"/>
            <w:tcBorders>
              <w:top w:val="single" w:sz="4" w:space="0" w:color="000000"/>
              <w:left w:val="single" w:sz="4" w:space="0" w:color="000000"/>
              <w:bottom w:val="single" w:sz="4" w:space="0" w:color="000000"/>
              <w:right w:val="single" w:sz="4" w:space="0" w:color="000000"/>
            </w:tcBorders>
          </w:tcPr>
          <w:p w14:paraId="5DFDF0F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34414328" w14:textId="77777777" w:rsidTr="00531D2A">
        <w:trPr>
          <w:trHeight w:val="138"/>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95EE7"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6.8.</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A872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Ratlankiai</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ED43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Ne mažesni kaip 19‘'</w:t>
            </w:r>
          </w:p>
        </w:tc>
        <w:tc>
          <w:tcPr>
            <w:tcW w:w="2970" w:type="dxa"/>
            <w:tcBorders>
              <w:top w:val="single" w:sz="4" w:space="0" w:color="000000"/>
              <w:left w:val="single" w:sz="4" w:space="0" w:color="000000"/>
              <w:bottom w:val="single" w:sz="4" w:space="0" w:color="000000"/>
              <w:right w:val="single" w:sz="4" w:space="0" w:color="000000"/>
            </w:tcBorders>
          </w:tcPr>
          <w:p w14:paraId="560FB93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3F71745C"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A16A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6.9.</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38BD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kern w:val="0"/>
                <w:sz w:val="22"/>
                <w:szCs w:val="22"/>
                <w:lang w:val="lt-LT"/>
                <w14:ligatures w14:val="none"/>
              </w:rPr>
              <w:t>Ratų komplektas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9618B"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kern w:val="0"/>
                <w:sz w:val="22"/>
                <w:szCs w:val="22"/>
                <w:lang w:val="fr-FR"/>
                <w14:ligatures w14:val="none"/>
              </w:rPr>
              <w:t xml:space="preserve">Turi </w:t>
            </w:r>
            <w:proofErr w:type="spellStart"/>
            <w:r w:rsidRPr="00C25BD3">
              <w:rPr>
                <w:rFonts w:ascii="Times New Roman" w:eastAsia="Times New Roman" w:hAnsi="Times New Roman" w:cs="Times New Roman"/>
                <w:kern w:val="0"/>
                <w:sz w:val="22"/>
                <w:szCs w:val="22"/>
                <w:lang w:val="fr-FR"/>
                <w14:ligatures w14:val="none"/>
              </w:rPr>
              <w:t>būti</w:t>
            </w:r>
            <w:proofErr w:type="spellEnd"/>
            <w:r w:rsidRPr="00C25BD3">
              <w:rPr>
                <w:rFonts w:ascii="Times New Roman" w:eastAsia="Times New Roman" w:hAnsi="Times New Roman" w:cs="Times New Roman"/>
                <w:kern w:val="0"/>
                <w:sz w:val="22"/>
                <w:szCs w:val="22"/>
                <w:lang w:val="fr-FR"/>
                <w14:ligatures w14:val="none"/>
              </w:rPr>
              <w:t xml:space="preserve"> </w:t>
            </w:r>
          </w:p>
        </w:tc>
        <w:tc>
          <w:tcPr>
            <w:tcW w:w="2970" w:type="dxa"/>
            <w:tcBorders>
              <w:top w:val="single" w:sz="4" w:space="0" w:color="000000"/>
              <w:left w:val="single" w:sz="4" w:space="0" w:color="000000"/>
              <w:bottom w:val="single" w:sz="4" w:space="0" w:color="000000"/>
              <w:right w:val="single" w:sz="4" w:space="0" w:color="000000"/>
            </w:tcBorders>
          </w:tcPr>
          <w:p w14:paraId="6BBFFD9E" w14:textId="77777777" w:rsidR="00C25BD3" w:rsidRPr="00C25BD3" w:rsidRDefault="00C25BD3" w:rsidP="00C25BD3">
            <w:pPr>
              <w:spacing w:after="0" w:line="240" w:lineRule="auto"/>
              <w:jc w:val="both"/>
              <w:rPr>
                <w:rFonts w:ascii="Times New Roman" w:eastAsia="Times New Roman" w:hAnsi="Times New Roman" w:cs="Times New Roman"/>
                <w:kern w:val="0"/>
                <w:sz w:val="22"/>
                <w:szCs w:val="22"/>
                <w:lang w:val="fr-FR"/>
                <w14:ligatures w14:val="none"/>
              </w:rPr>
            </w:pPr>
          </w:p>
        </w:tc>
      </w:tr>
      <w:tr w:rsidR="00C25BD3" w:rsidRPr="00C25BD3" w14:paraId="260A8BDA" w14:textId="77777777" w:rsidTr="00531D2A">
        <w:trPr>
          <w:trHeight w:val="27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9BEDE"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6.10.</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C358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 xml:space="preserve">Atsarginis ratas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D23E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Atsarginis ratas originalaus dydžio arba remontinis komplektas</w:t>
            </w:r>
          </w:p>
        </w:tc>
        <w:tc>
          <w:tcPr>
            <w:tcW w:w="2970" w:type="dxa"/>
            <w:tcBorders>
              <w:top w:val="single" w:sz="4" w:space="0" w:color="000000"/>
              <w:left w:val="single" w:sz="4" w:space="0" w:color="000000"/>
              <w:bottom w:val="single" w:sz="4" w:space="0" w:color="000000"/>
              <w:right w:val="single" w:sz="4" w:space="0" w:color="000000"/>
            </w:tcBorders>
          </w:tcPr>
          <w:p w14:paraId="616620F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562C1167" w14:textId="77777777" w:rsidTr="00531D2A">
        <w:trPr>
          <w:trHeight w:val="138"/>
        </w:trPr>
        <w:tc>
          <w:tcPr>
            <w:tcW w:w="675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3FCEA" w14:textId="77777777" w:rsidR="00C25BD3" w:rsidRPr="00C25BD3" w:rsidRDefault="00C25BD3" w:rsidP="00C25BD3">
            <w:pPr>
              <w:numPr>
                <w:ilvl w:val="0"/>
                <w:numId w:val="1"/>
              </w:numPr>
              <w:spacing w:after="0" w:line="240" w:lineRule="auto"/>
              <w:contextualSpacing/>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b/>
                <w:color w:val="000000" w:themeColor="text1"/>
                <w:kern w:val="0"/>
                <w:sz w:val="22"/>
                <w:szCs w:val="22"/>
                <w:lang w:val="lt-LT"/>
                <w14:ligatures w14:val="none"/>
              </w:rPr>
              <w:t>Kiti reikalavimai:</w:t>
            </w:r>
          </w:p>
        </w:tc>
        <w:tc>
          <w:tcPr>
            <w:tcW w:w="2970" w:type="dxa"/>
            <w:tcBorders>
              <w:top w:val="single" w:sz="4" w:space="0" w:color="000000"/>
              <w:left w:val="single" w:sz="4" w:space="0" w:color="000000"/>
              <w:bottom w:val="single" w:sz="4" w:space="0" w:color="000000"/>
              <w:right w:val="single" w:sz="4" w:space="0" w:color="000000"/>
            </w:tcBorders>
          </w:tcPr>
          <w:p w14:paraId="172A8B3B" w14:textId="77777777" w:rsidR="00C25BD3" w:rsidRPr="00C25BD3" w:rsidRDefault="00C25BD3" w:rsidP="00C25BD3">
            <w:pPr>
              <w:spacing w:after="0" w:line="240" w:lineRule="auto"/>
              <w:ind w:left="643"/>
              <w:contextualSpacing/>
              <w:rPr>
                <w:rFonts w:ascii="Times New Roman" w:eastAsia="Calibri" w:hAnsi="Times New Roman" w:cs="Times New Roman"/>
                <w:b/>
                <w:color w:val="000000" w:themeColor="text1"/>
                <w:kern w:val="0"/>
                <w:sz w:val="22"/>
                <w:szCs w:val="22"/>
                <w:lang w:val="lt-LT"/>
                <w14:ligatures w14:val="none"/>
              </w:rPr>
            </w:pPr>
          </w:p>
        </w:tc>
      </w:tr>
      <w:tr w:rsidR="00C25BD3" w:rsidRPr="00C25BD3" w14:paraId="16FECA40"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47462"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7.1.</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1B6E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Automatinė transmisija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1C98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52BC25B1"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0E91F7F2"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1AFA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7.2.</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C483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Automobilio garantija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A9EA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Ne mažiau kaip 5 metai arba ne mažiau kaip 100 000 km. rida (priklausomai nuo to, kas sueina anksčiau)</w:t>
            </w:r>
          </w:p>
        </w:tc>
        <w:tc>
          <w:tcPr>
            <w:tcW w:w="2970" w:type="dxa"/>
            <w:tcBorders>
              <w:top w:val="single" w:sz="4" w:space="0" w:color="000000"/>
              <w:left w:val="single" w:sz="4" w:space="0" w:color="000000"/>
              <w:bottom w:val="single" w:sz="4" w:space="0" w:color="000000"/>
              <w:right w:val="single" w:sz="4" w:space="0" w:color="000000"/>
            </w:tcBorders>
          </w:tcPr>
          <w:p w14:paraId="21352325"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E984209" w14:textId="77777777" w:rsidTr="00531D2A">
        <w:trPr>
          <w:trHeight w:val="491"/>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1A68E"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7.3.</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F4C6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Garantija baterijai</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416AA"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Times New Roman" w:hAnsi="Times New Roman" w:cs="Times New Roman"/>
                <w:color w:val="000000" w:themeColor="text1"/>
                <w:kern w:val="0"/>
                <w:sz w:val="22"/>
                <w:szCs w:val="22"/>
                <w:lang w:val="lt-LT" w:eastAsia="lt-LT"/>
                <w14:ligatures w14:val="none"/>
              </w:rPr>
              <w:t>Ne mažiau kaip 8 metai arba 160 000 km ridos</w:t>
            </w:r>
          </w:p>
        </w:tc>
        <w:tc>
          <w:tcPr>
            <w:tcW w:w="2970" w:type="dxa"/>
            <w:tcBorders>
              <w:top w:val="single" w:sz="4" w:space="0" w:color="000000"/>
              <w:left w:val="single" w:sz="4" w:space="0" w:color="000000"/>
              <w:bottom w:val="single" w:sz="4" w:space="0" w:color="000000"/>
              <w:right w:val="single" w:sz="4" w:space="0" w:color="000000"/>
            </w:tcBorders>
          </w:tcPr>
          <w:p w14:paraId="2D465785" w14:textId="77777777" w:rsidR="00C25BD3" w:rsidRPr="00C25BD3" w:rsidRDefault="00C25BD3" w:rsidP="00C25BD3">
            <w:pPr>
              <w:spacing w:after="0" w:line="240" w:lineRule="auto"/>
              <w:jc w:val="both"/>
              <w:rPr>
                <w:rFonts w:ascii="Times New Roman" w:eastAsia="Times New Roman" w:hAnsi="Times New Roman" w:cs="Times New Roman"/>
                <w:color w:val="000000" w:themeColor="text1"/>
                <w:kern w:val="0"/>
                <w:sz w:val="22"/>
                <w:szCs w:val="22"/>
                <w:lang w:val="lt-LT" w:eastAsia="lt-LT"/>
                <w14:ligatures w14:val="none"/>
              </w:rPr>
            </w:pPr>
          </w:p>
        </w:tc>
      </w:tr>
      <w:tr w:rsidR="00C25BD3" w:rsidRPr="00C25BD3" w14:paraId="05E19C65"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A405E"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7.4.</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41B9C"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Garantinis remontas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3F1C2"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 xml:space="preserve">Automobilių garantinis remontas organizuojamas ir vykdomas tiekėjo lėšomis ir pajėgumais iki 100.000 km </w:t>
            </w:r>
            <w:r w:rsidRPr="00C25BD3">
              <w:rPr>
                <w:rFonts w:ascii="Times New Roman" w:eastAsia="Calibri" w:hAnsi="Times New Roman" w:cs="Times New Roman"/>
                <w:color w:val="000000" w:themeColor="text1"/>
                <w:kern w:val="0"/>
                <w:sz w:val="22"/>
                <w:szCs w:val="22"/>
                <w:lang w:val="lt-LT"/>
                <w14:ligatures w14:val="none"/>
              </w:rPr>
              <w:lastRenderedPageBreak/>
              <w:t>ridos arba 5 metus nuo transporto priemonės įregistravimo. Garantiniu laikotarpiu visi garantiniai gedimai susidedantys iš naudojamų medžiagų ir atliekamų darbų (tame tarpe reikalingos atsarginės dalys) turi būti šalinami neatlygintinai.</w:t>
            </w:r>
          </w:p>
        </w:tc>
        <w:tc>
          <w:tcPr>
            <w:tcW w:w="2970" w:type="dxa"/>
            <w:tcBorders>
              <w:top w:val="single" w:sz="4" w:space="0" w:color="000000"/>
              <w:left w:val="single" w:sz="4" w:space="0" w:color="000000"/>
              <w:bottom w:val="single" w:sz="4" w:space="0" w:color="000000"/>
              <w:right w:val="single" w:sz="4" w:space="0" w:color="000000"/>
            </w:tcBorders>
          </w:tcPr>
          <w:p w14:paraId="11EE8143"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385B4187" w14:textId="77777777" w:rsidTr="00531D2A">
        <w:trPr>
          <w:trHeight w:val="130"/>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972E2"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7.5.</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917AD"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Vartotojo instrukcija lietuvių kalba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E1DF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Turi būti</w:t>
            </w:r>
          </w:p>
        </w:tc>
        <w:tc>
          <w:tcPr>
            <w:tcW w:w="2970" w:type="dxa"/>
            <w:tcBorders>
              <w:top w:val="single" w:sz="4" w:space="0" w:color="000000"/>
              <w:left w:val="single" w:sz="4" w:space="0" w:color="000000"/>
              <w:bottom w:val="single" w:sz="4" w:space="0" w:color="000000"/>
              <w:right w:val="single" w:sz="4" w:space="0" w:color="000000"/>
            </w:tcBorders>
          </w:tcPr>
          <w:p w14:paraId="189F7514"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766E7AAF" w14:textId="77777777" w:rsidTr="00531D2A">
        <w:trPr>
          <w:trHeight w:val="1233"/>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DB9E7"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7.6.</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18EE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Automobilio komplektacija</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5539F"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Automobilis privalo būti taip sukomplektuotas, kad jį būtų galima be papildomų priemonių eksploatuoti Lietuvoje. Automobilis pateikiamas pagal sezoną su padangų komplektu. Kartu su automobiliu turi būti pateikiamas teisės aktais nustatytus reikalavimus atitinkantis gesintuvas, pirmosios pagalbos rinkinys, avarinis ženklas ir liemenė su šviesą atspindinčiais elementais</w:t>
            </w:r>
          </w:p>
        </w:tc>
        <w:tc>
          <w:tcPr>
            <w:tcW w:w="2970" w:type="dxa"/>
            <w:tcBorders>
              <w:top w:val="single" w:sz="4" w:space="0" w:color="000000"/>
              <w:left w:val="single" w:sz="4" w:space="0" w:color="000000"/>
              <w:bottom w:val="single" w:sz="4" w:space="0" w:color="000000"/>
              <w:right w:val="single" w:sz="4" w:space="0" w:color="000000"/>
            </w:tcBorders>
          </w:tcPr>
          <w:p w14:paraId="3EF5CAB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r w:rsidR="00C25BD3" w:rsidRPr="00C25BD3" w14:paraId="472D2719" w14:textId="77777777" w:rsidTr="00531D2A">
        <w:trPr>
          <w:trHeight w:val="543"/>
        </w:trPr>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59239"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7.7.</w:t>
            </w:r>
          </w:p>
        </w:tc>
        <w:tc>
          <w:tcPr>
            <w:tcW w:w="30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757EB"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Pristatymo terminas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4A996"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r w:rsidRPr="00C25BD3">
              <w:rPr>
                <w:rFonts w:ascii="Times New Roman" w:eastAsia="Calibri" w:hAnsi="Times New Roman" w:cs="Times New Roman"/>
                <w:color w:val="000000" w:themeColor="text1"/>
                <w:kern w:val="0"/>
                <w:sz w:val="22"/>
                <w:szCs w:val="22"/>
                <w:lang w:val="lt-LT"/>
                <w14:ligatures w14:val="none"/>
              </w:rPr>
              <w:t xml:space="preserve">Per </w:t>
            </w:r>
            <w:r w:rsidRPr="00C25BD3">
              <w:rPr>
                <w:rFonts w:ascii="Times New Roman" w:eastAsia="Calibri" w:hAnsi="Times New Roman" w:cs="Times New Roman"/>
                <w:b/>
                <w:bCs/>
                <w:color w:val="000000" w:themeColor="text1"/>
                <w:kern w:val="0"/>
                <w:sz w:val="22"/>
                <w:szCs w:val="22"/>
                <w:lang w:val="lt-LT"/>
                <w14:ligatures w14:val="none"/>
              </w:rPr>
              <w:t>30 dienų</w:t>
            </w:r>
            <w:r w:rsidRPr="00C25BD3">
              <w:rPr>
                <w:rFonts w:ascii="Times New Roman" w:eastAsia="Calibri" w:hAnsi="Times New Roman" w:cs="Times New Roman"/>
                <w:color w:val="000000" w:themeColor="text1"/>
                <w:kern w:val="0"/>
                <w:sz w:val="22"/>
                <w:szCs w:val="22"/>
                <w:lang w:val="lt-LT"/>
                <w14:ligatures w14:val="none"/>
              </w:rPr>
              <w:t xml:space="preserve"> nuo pirkimo sutarties įsigaliojimo dienos</w:t>
            </w:r>
          </w:p>
        </w:tc>
        <w:tc>
          <w:tcPr>
            <w:tcW w:w="2970" w:type="dxa"/>
            <w:tcBorders>
              <w:top w:val="single" w:sz="4" w:space="0" w:color="000000"/>
              <w:left w:val="single" w:sz="4" w:space="0" w:color="000000"/>
              <w:bottom w:val="single" w:sz="4" w:space="0" w:color="000000"/>
              <w:right w:val="single" w:sz="4" w:space="0" w:color="000000"/>
            </w:tcBorders>
          </w:tcPr>
          <w:p w14:paraId="634AC9D0" w14:textId="77777777" w:rsidR="00C25BD3" w:rsidRPr="00C25BD3" w:rsidRDefault="00C25BD3" w:rsidP="00C25BD3">
            <w:pPr>
              <w:spacing w:after="0" w:line="240" w:lineRule="auto"/>
              <w:jc w:val="both"/>
              <w:rPr>
                <w:rFonts w:ascii="Times New Roman" w:eastAsia="Calibri" w:hAnsi="Times New Roman" w:cs="Times New Roman"/>
                <w:color w:val="000000" w:themeColor="text1"/>
                <w:kern w:val="0"/>
                <w:sz w:val="22"/>
                <w:szCs w:val="22"/>
                <w:lang w:val="lt-LT"/>
                <w14:ligatures w14:val="none"/>
              </w:rPr>
            </w:pPr>
          </w:p>
        </w:tc>
      </w:tr>
    </w:tbl>
    <w:p w14:paraId="2A41D18F" w14:textId="77777777" w:rsidR="00C25BD3" w:rsidRPr="00C25BD3" w:rsidRDefault="00C25BD3" w:rsidP="00C25BD3">
      <w:pPr>
        <w:spacing w:after="0" w:line="240" w:lineRule="auto"/>
        <w:jc w:val="both"/>
        <w:rPr>
          <w:rFonts w:ascii="Times New Roman" w:eastAsia="Times New Roman" w:hAnsi="Times New Roman" w:cs="Times New Roman"/>
          <w:kern w:val="0"/>
          <w:szCs w:val="20"/>
          <w:lang w:val="lt-LT"/>
          <w14:ligatures w14:val="none"/>
        </w:rPr>
      </w:pPr>
    </w:p>
    <w:p w14:paraId="3A112EDF" w14:textId="77777777" w:rsidR="00C25BD3" w:rsidRPr="00C25BD3" w:rsidRDefault="00C25BD3" w:rsidP="00C25BD3">
      <w:pPr>
        <w:spacing w:after="0" w:line="240" w:lineRule="auto"/>
        <w:jc w:val="both"/>
        <w:rPr>
          <w:rFonts w:ascii="Times New Roman" w:eastAsia="Times New Roman" w:hAnsi="Times New Roman" w:cs="Times New Roman"/>
          <w:kern w:val="0"/>
          <w:szCs w:val="20"/>
          <w:lang w:val="lt-LT"/>
          <w14:ligatures w14:val="none"/>
        </w:rPr>
      </w:pPr>
    </w:p>
    <w:p w14:paraId="42733399" w14:textId="77777777" w:rsidR="00C25BD3" w:rsidRPr="00963BC1" w:rsidRDefault="00C25BD3">
      <w:pPr>
        <w:rPr>
          <w:lang w:val="lt-LT"/>
        </w:rPr>
      </w:pPr>
    </w:p>
    <w:sectPr w:rsidR="00C25BD3" w:rsidRPr="00963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A02"/>
    <w:multiLevelType w:val="hybridMultilevel"/>
    <w:tmpl w:val="CA06C7AC"/>
    <w:lvl w:ilvl="0" w:tplc="850474D6">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2C566BB"/>
    <w:multiLevelType w:val="hybridMultilevel"/>
    <w:tmpl w:val="74125F66"/>
    <w:lvl w:ilvl="0" w:tplc="63BA68B2">
      <w:start w:val="6"/>
      <w:numFmt w:val="decimal"/>
      <w:lvlText w:val="%1."/>
      <w:lvlJc w:val="left"/>
      <w:pPr>
        <w:ind w:left="643"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76086078">
    <w:abstractNumId w:val="1"/>
  </w:num>
  <w:num w:numId="2" w16cid:durableId="73668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BC1"/>
    <w:rsid w:val="00850FEA"/>
    <w:rsid w:val="00963BC1"/>
    <w:rsid w:val="009F08F0"/>
    <w:rsid w:val="00C25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FD9F5"/>
  <w15:chartTrackingRefBased/>
  <w15:docId w15:val="{A8801D71-A331-4E00-B696-F24ACCA87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B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3B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3B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3B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3B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3B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B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B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B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B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3B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3B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3B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3B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3B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B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B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BC1"/>
    <w:rPr>
      <w:rFonts w:eastAsiaTheme="majorEastAsia" w:cstheme="majorBidi"/>
      <w:color w:val="272727" w:themeColor="text1" w:themeTint="D8"/>
    </w:rPr>
  </w:style>
  <w:style w:type="paragraph" w:styleId="Title">
    <w:name w:val="Title"/>
    <w:basedOn w:val="Normal"/>
    <w:next w:val="Normal"/>
    <w:link w:val="TitleChar"/>
    <w:uiPriority w:val="10"/>
    <w:qFormat/>
    <w:rsid w:val="00963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B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B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B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BC1"/>
    <w:pPr>
      <w:spacing w:before="160"/>
      <w:jc w:val="center"/>
    </w:pPr>
    <w:rPr>
      <w:i/>
      <w:iCs/>
      <w:color w:val="404040" w:themeColor="text1" w:themeTint="BF"/>
    </w:rPr>
  </w:style>
  <w:style w:type="character" w:customStyle="1" w:styleId="QuoteChar">
    <w:name w:val="Quote Char"/>
    <w:basedOn w:val="DefaultParagraphFont"/>
    <w:link w:val="Quote"/>
    <w:uiPriority w:val="29"/>
    <w:rsid w:val="00963BC1"/>
    <w:rPr>
      <w:i/>
      <w:iCs/>
      <w:color w:val="404040" w:themeColor="text1" w:themeTint="BF"/>
    </w:rPr>
  </w:style>
  <w:style w:type="paragraph" w:styleId="ListParagraph">
    <w:name w:val="List Paragraph"/>
    <w:basedOn w:val="Normal"/>
    <w:uiPriority w:val="34"/>
    <w:qFormat/>
    <w:rsid w:val="00963BC1"/>
    <w:pPr>
      <w:ind w:left="720"/>
      <w:contextualSpacing/>
    </w:pPr>
  </w:style>
  <w:style w:type="character" w:styleId="IntenseEmphasis">
    <w:name w:val="Intense Emphasis"/>
    <w:basedOn w:val="DefaultParagraphFont"/>
    <w:uiPriority w:val="21"/>
    <w:qFormat/>
    <w:rsid w:val="00963BC1"/>
    <w:rPr>
      <w:i/>
      <w:iCs/>
      <w:color w:val="2F5496" w:themeColor="accent1" w:themeShade="BF"/>
    </w:rPr>
  </w:style>
  <w:style w:type="paragraph" w:styleId="IntenseQuote">
    <w:name w:val="Intense Quote"/>
    <w:basedOn w:val="Normal"/>
    <w:next w:val="Normal"/>
    <w:link w:val="IntenseQuoteChar"/>
    <w:uiPriority w:val="30"/>
    <w:qFormat/>
    <w:rsid w:val="00963B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3BC1"/>
    <w:rPr>
      <w:i/>
      <w:iCs/>
      <w:color w:val="2F5496" w:themeColor="accent1" w:themeShade="BF"/>
    </w:rPr>
  </w:style>
  <w:style w:type="character" w:styleId="IntenseReference">
    <w:name w:val="Intense Reference"/>
    <w:basedOn w:val="DefaultParagraphFont"/>
    <w:uiPriority w:val="32"/>
    <w:qFormat/>
    <w:rsid w:val="00963B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Ruslanas Ruslanas</cp:lastModifiedBy>
  <cp:revision>2</cp:revision>
  <dcterms:created xsi:type="dcterms:W3CDTF">2026-09-15T09:48:00Z</dcterms:created>
  <dcterms:modified xsi:type="dcterms:W3CDTF">2026-09-15T10:07:00Z</dcterms:modified>
</cp:coreProperties>
</file>