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16" w:type="pct"/>
        <w:tblLook w:val="04A0" w:firstRow="1" w:lastRow="0" w:firstColumn="1" w:lastColumn="0" w:noHBand="0" w:noVBand="1"/>
      </w:tblPr>
      <w:tblGrid>
        <w:gridCol w:w="10087"/>
      </w:tblGrid>
      <w:tr w:rsidR="00632C2F" w:rsidRPr="00220435" w14:paraId="44DBF84E" w14:textId="77777777" w:rsidTr="00FA3E97">
        <w:trPr>
          <w:trHeight w:val="142"/>
        </w:trPr>
        <w:tc>
          <w:tcPr>
            <w:tcW w:w="5000" w:type="pct"/>
            <w:shd w:val="clear" w:color="auto" w:fill="FFFFCC"/>
          </w:tcPr>
          <w:p w14:paraId="23851DFB" w14:textId="0D833492" w:rsidR="00632C2F" w:rsidRPr="00220435" w:rsidRDefault="001B216F" w:rsidP="00D60989">
            <w:pPr>
              <w:jc w:val="center"/>
              <w:rPr>
                <w:rFonts w:ascii="Calibri Light" w:hAnsi="Calibri Light" w:cs="Calibri Light"/>
                <w:b/>
                <w:bCs/>
                <w:color w:val="000000" w:themeColor="text1"/>
                <w:sz w:val="24"/>
                <w:szCs w:val="24"/>
                <w:lang w:val="lt-LT"/>
              </w:rPr>
            </w:pPr>
            <w:r w:rsidRPr="001B216F">
              <w:rPr>
                <w:rFonts w:ascii="Calibri Light" w:hAnsi="Calibri Light" w:cs="Calibri Light"/>
                <w:b/>
                <w:bCs/>
                <w:color w:val="000000" w:themeColor="text1"/>
                <w:sz w:val="24"/>
                <w:szCs w:val="24"/>
                <w:lang w:val="lt-LT"/>
              </w:rPr>
              <w:t xml:space="preserve">ID-3 FORMATO ASMENS DOKUMENTŲ (LR </w:t>
            </w:r>
            <w:r w:rsidR="00F364F1">
              <w:rPr>
                <w:rFonts w:ascii="Calibri Light" w:hAnsi="Calibri Light" w:cs="Calibri Light"/>
                <w:b/>
                <w:bCs/>
                <w:color w:val="000000" w:themeColor="text1"/>
                <w:sz w:val="24"/>
                <w:szCs w:val="24"/>
                <w:lang w:val="lt-LT"/>
              </w:rPr>
              <w:t>PAS</w:t>
            </w:r>
            <w:r w:rsidR="00662AD2">
              <w:rPr>
                <w:rFonts w:ascii="Calibri Light" w:hAnsi="Calibri Light" w:cs="Calibri Light"/>
                <w:b/>
                <w:bCs/>
                <w:color w:val="000000" w:themeColor="text1"/>
                <w:sz w:val="24"/>
                <w:szCs w:val="24"/>
                <w:lang w:val="lt-LT"/>
              </w:rPr>
              <w:t>O</w:t>
            </w:r>
            <w:r w:rsidRPr="001B216F">
              <w:rPr>
                <w:rFonts w:ascii="Calibri Light" w:hAnsi="Calibri Light" w:cs="Calibri Light"/>
                <w:b/>
                <w:bCs/>
                <w:color w:val="000000" w:themeColor="text1"/>
                <w:sz w:val="24"/>
                <w:szCs w:val="24"/>
                <w:lang w:val="lt-LT"/>
              </w:rPr>
              <w:t>) BLANKŲ GAMYBOS PASLAUGŲ PIRKIMAS (PPR-</w:t>
            </w:r>
            <w:r w:rsidR="00CF265F">
              <w:rPr>
                <w:rFonts w:ascii="Calibri Light" w:hAnsi="Calibri Light" w:cs="Calibri Light"/>
                <w:b/>
                <w:bCs/>
                <w:color w:val="000000" w:themeColor="text1"/>
                <w:sz w:val="24"/>
                <w:szCs w:val="24"/>
                <w:lang w:val="lt-LT"/>
              </w:rPr>
              <w:t>626</w:t>
            </w:r>
            <w:r w:rsidRPr="001B216F">
              <w:rPr>
                <w:rFonts w:ascii="Calibri Light" w:hAnsi="Calibri Light" w:cs="Calibri Light"/>
                <w:b/>
                <w:bCs/>
                <w:color w:val="000000" w:themeColor="text1"/>
                <w:sz w:val="24"/>
                <w:szCs w:val="24"/>
                <w:lang w:val="lt-LT"/>
              </w:rPr>
              <w:t>)</w:t>
            </w:r>
          </w:p>
        </w:tc>
      </w:tr>
    </w:tbl>
    <w:p w14:paraId="4A5699AE" w14:textId="77777777" w:rsidR="001B216F" w:rsidRDefault="001B216F" w:rsidP="001B216F">
      <w:pPr>
        <w:spacing w:after="0" w:line="240" w:lineRule="auto"/>
        <w:ind w:left="-426"/>
        <w:jc w:val="center"/>
        <w:rPr>
          <w:rFonts w:ascii="Calibri Light" w:eastAsia="Calibri" w:hAnsi="Calibri Light" w:cs="Calibri Light"/>
          <w:b/>
          <w:sz w:val="24"/>
          <w:szCs w:val="24"/>
          <w:lang w:val="lt-LT"/>
        </w:rPr>
      </w:pPr>
    </w:p>
    <w:p w14:paraId="602AD7C3" w14:textId="12085985" w:rsidR="00341A63" w:rsidRDefault="00341A63" w:rsidP="001B216F">
      <w:pPr>
        <w:spacing w:after="0" w:line="240" w:lineRule="auto"/>
        <w:ind w:left="-426"/>
        <w:jc w:val="center"/>
        <w:rPr>
          <w:rFonts w:ascii="Calibri Light" w:eastAsia="Calibri" w:hAnsi="Calibri Light" w:cs="Calibri Light"/>
          <w:b/>
          <w:sz w:val="24"/>
          <w:szCs w:val="24"/>
          <w:lang w:val="lt-LT"/>
        </w:rPr>
      </w:pPr>
      <w:r>
        <w:rPr>
          <w:rFonts w:ascii="Calibri Light" w:eastAsia="Calibri" w:hAnsi="Calibri Light" w:cs="Calibri Light"/>
          <w:b/>
          <w:sz w:val="24"/>
          <w:szCs w:val="24"/>
          <w:lang w:val="lt-LT"/>
        </w:rPr>
        <w:t>TECHNINĖ SPECIFIKACIJA</w:t>
      </w:r>
    </w:p>
    <w:p w14:paraId="0742BA84" w14:textId="77777777" w:rsidR="00341A63" w:rsidRPr="001B216F" w:rsidRDefault="00341A63" w:rsidP="001B216F">
      <w:pPr>
        <w:spacing w:after="0" w:line="240" w:lineRule="auto"/>
        <w:ind w:left="-426"/>
        <w:jc w:val="center"/>
        <w:rPr>
          <w:rFonts w:ascii="Calibri Light" w:eastAsia="Calibri" w:hAnsi="Calibri Light" w:cs="Calibri Light"/>
          <w:b/>
          <w:sz w:val="24"/>
          <w:szCs w:val="24"/>
          <w:lang w:val="lt-LT"/>
        </w:rPr>
      </w:pPr>
    </w:p>
    <w:p w14:paraId="7752880B" w14:textId="77777777" w:rsidR="001B216F" w:rsidRPr="001B216F" w:rsidRDefault="001B216F" w:rsidP="001B216F">
      <w:pPr>
        <w:spacing w:after="0" w:line="240" w:lineRule="auto"/>
        <w:jc w:val="center"/>
        <w:rPr>
          <w:rFonts w:ascii="Calibri Light" w:eastAsia="Times New Roman" w:hAnsi="Calibri Light" w:cs="Calibri Light"/>
          <w:b/>
          <w:sz w:val="24"/>
          <w:szCs w:val="24"/>
          <w:lang w:val="lt-LT"/>
        </w:rPr>
      </w:pPr>
      <w:r w:rsidRPr="001B216F">
        <w:rPr>
          <w:rFonts w:ascii="Calibri Light" w:eastAsia="Times New Roman" w:hAnsi="Calibri Light" w:cs="Calibri Light"/>
          <w:b/>
          <w:sz w:val="24"/>
          <w:szCs w:val="24"/>
          <w:lang w:val="lt-LT"/>
        </w:rPr>
        <w:t>1. SANTRUMPOS</w:t>
      </w:r>
    </w:p>
    <w:p w14:paraId="3439F40D"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ADIS – Asmens dokumentų išdavimo informacinė sistema. </w:t>
      </w:r>
    </w:p>
    <w:p w14:paraId="2E54597C"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BAC – bazinė prieigos kontrolė (angl. </w:t>
      </w:r>
      <w:r w:rsidRPr="001B216F">
        <w:rPr>
          <w:rFonts w:ascii="Calibri Light" w:eastAsia="Times New Roman" w:hAnsi="Calibri Light" w:cs="Calibri Light"/>
          <w:i/>
          <w:iCs/>
          <w:sz w:val="24"/>
          <w:szCs w:val="24"/>
          <w:lang w:val="lt-LT"/>
        </w:rPr>
        <w:t xml:space="preserve">Basic Access </w:t>
      </w:r>
      <w:proofErr w:type="spellStart"/>
      <w:r w:rsidRPr="001B216F">
        <w:rPr>
          <w:rFonts w:ascii="Calibri Light" w:eastAsia="Times New Roman" w:hAnsi="Calibri Light" w:cs="Calibri Light"/>
          <w:i/>
          <w:iCs/>
          <w:sz w:val="24"/>
          <w:szCs w:val="24"/>
          <w:lang w:val="lt-LT"/>
        </w:rPr>
        <w:t>Control</w:t>
      </w:r>
      <w:proofErr w:type="spellEnd"/>
      <w:r w:rsidRPr="001B216F">
        <w:rPr>
          <w:rFonts w:ascii="Calibri Light" w:eastAsia="Times New Roman" w:hAnsi="Calibri Light" w:cs="Calibri Light"/>
          <w:sz w:val="24"/>
          <w:szCs w:val="24"/>
          <w:lang w:val="lt-LT"/>
        </w:rPr>
        <w:t>).</w:t>
      </w:r>
    </w:p>
    <w:p w14:paraId="74F9BDD0"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CLI / MLI – sudėtinio arba kintamo lazerinio vaizdo elementas (angl. </w:t>
      </w:r>
      <w:proofErr w:type="spellStart"/>
      <w:r w:rsidRPr="001B216F">
        <w:rPr>
          <w:rFonts w:ascii="Calibri Light" w:eastAsia="Times New Roman" w:hAnsi="Calibri Light" w:cs="Calibri Light"/>
          <w:i/>
          <w:iCs/>
          <w:sz w:val="24"/>
          <w:szCs w:val="24"/>
          <w:lang w:val="lt-LT"/>
        </w:rPr>
        <w:t>Changeable</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Laser</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Image</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Multiple</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Laser</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Image</w:t>
      </w:r>
      <w:proofErr w:type="spellEnd"/>
      <w:r w:rsidRPr="001B216F">
        <w:rPr>
          <w:rFonts w:ascii="Calibri Light" w:eastAsia="Times New Roman" w:hAnsi="Calibri Light" w:cs="Calibri Light"/>
          <w:sz w:val="24"/>
          <w:szCs w:val="24"/>
          <w:lang w:val="lt-LT"/>
        </w:rPr>
        <w:t>).</w:t>
      </w:r>
    </w:p>
    <w:p w14:paraId="2BF3D79D"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bidi="he-IL"/>
        </w:rPr>
      </w:pPr>
      <w:r w:rsidRPr="001B216F">
        <w:rPr>
          <w:rFonts w:ascii="Calibri Light" w:eastAsia="Times New Roman" w:hAnsi="Calibri Light" w:cs="Calibri Light"/>
          <w:sz w:val="24"/>
          <w:szCs w:val="24"/>
          <w:lang w:val="lt-LT" w:bidi="he-IL"/>
        </w:rPr>
        <w:t xml:space="preserve">CSCA – šalies sertifikavimo įstaiga (angl. </w:t>
      </w:r>
      <w:proofErr w:type="spellStart"/>
      <w:r w:rsidRPr="001B216F">
        <w:rPr>
          <w:rFonts w:ascii="Calibri Light" w:eastAsia="Times New Roman" w:hAnsi="Calibri Light" w:cs="Calibri Light"/>
          <w:i/>
          <w:iCs/>
          <w:sz w:val="24"/>
          <w:szCs w:val="24"/>
          <w:lang w:val="lt-LT" w:bidi="he-IL"/>
        </w:rPr>
        <w:t>Country</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Signing</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Authority</w:t>
      </w:r>
      <w:proofErr w:type="spellEnd"/>
      <w:r w:rsidRPr="001B216F">
        <w:rPr>
          <w:rFonts w:ascii="Calibri Light" w:eastAsia="Times New Roman" w:hAnsi="Calibri Light" w:cs="Calibri Light"/>
          <w:sz w:val="24"/>
          <w:szCs w:val="24"/>
          <w:lang w:val="lt-LT" w:bidi="he-IL"/>
        </w:rPr>
        <w:t>).</w:t>
      </w:r>
    </w:p>
    <w:p w14:paraId="44A37009"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bidi="he-IL"/>
        </w:rPr>
        <w:t>DS – dokumentą pasirašanti įstaiga (</w:t>
      </w:r>
      <w:proofErr w:type="spellStart"/>
      <w:r w:rsidRPr="001B216F">
        <w:rPr>
          <w:rFonts w:ascii="Calibri Light" w:eastAsia="Times New Roman" w:hAnsi="Calibri Light" w:cs="Calibri Light"/>
          <w:sz w:val="24"/>
          <w:szCs w:val="24"/>
          <w:lang w:val="lt-LT" w:bidi="he-IL"/>
        </w:rPr>
        <w:t>ang</w:t>
      </w:r>
      <w:proofErr w:type="spellEnd"/>
      <w:r w:rsidRPr="001B216F">
        <w:rPr>
          <w:rFonts w:ascii="Calibri Light" w:eastAsia="Times New Roman" w:hAnsi="Calibri Light" w:cs="Calibri Light"/>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Document</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Signer</w:t>
      </w:r>
      <w:proofErr w:type="spellEnd"/>
      <w:r w:rsidRPr="001B216F">
        <w:rPr>
          <w:rFonts w:ascii="Calibri Light" w:eastAsia="Times New Roman" w:hAnsi="Calibri Light" w:cs="Calibri Light"/>
          <w:sz w:val="24"/>
          <w:szCs w:val="24"/>
          <w:lang w:val="lt-LT" w:bidi="he-IL"/>
        </w:rPr>
        <w:t>).</w:t>
      </w:r>
    </w:p>
    <w:p w14:paraId="4D0DE67B"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CVCA – šalies patikros sertifikavimo įstaiga (angl. </w:t>
      </w:r>
      <w:proofErr w:type="spellStart"/>
      <w:r w:rsidRPr="001B216F">
        <w:rPr>
          <w:rFonts w:ascii="Calibri Light" w:eastAsia="Times New Roman" w:hAnsi="Calibri Light" w:cs="Calibri Light"/>
          <w:i/>
          <w:iCs/>
          <w:sz w:val="24"/>
          <w:szCs w:val="24"/>
          <w:lang w:val="lt-LT"/>
        </w:rPr>
        <w:t>Country</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Verifying</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Certificate</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Authority</w:t>
      </w:r>
      <w:proofErr w:type="spellEnd"/>
      <w:r w:rsidRPr="001B216F">
        <w:rPr>
          <w:rFonts w:ascii="Calibri Light" w:eastAsia="Times New Roman" w:hAnsi="Calibri Light" w:cs="Calibri Light"/>
          <w:sz w:val="24"/>
          <w:szCs w:val="24"/>
          <w:lang w:val="lt-LT"/>
        </w:rPr>
        <w:t>).</w:t>
      </w:r>
    </w:p>
    <w:p w14:paraId="294FD507"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bidi="he-IL"/>
        </w:rPr>
      </w:pPr>
      <w:r w:rsidRPr="001B216F">
        <w:rPr>
          <w:rFonts w:ascii="Calibri Light" w:eastAsia="Times New Roman" w:hAnsi="Calibri Light" w:cs="Calibri Light"/>
          <w:sz w:val="24"/>
          <w:szCs w:val="24"/>
          <w:lang w:val="lt-LT"/>
        </w:rPr>
        <w:t xml:space="preserve">DVCA – dokumentų patikros sertifikavimo įstaiga (angl. </w:t>
      </w:r>
      <w:proofErr w:type="spellStart"/>
      <w:r w:rsidRPr="001B216F">
        <w:rPr>
          <w:rFonts w:ascii="Calibri Light" w:eastAsia="Times New Roman" w:hAnsi="Calibri Light" w:cs="Calibri Light"/>
          <w:i/>
          <w:iCs/>
          <w:sz w:val="24"/>
          <w:szCs w:val="24"/>
          <w:lang w:val="lt-LT" w:bidi="he-IL"/>
        </w:rPr>
        <w:t>Document</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Verifying</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Certificate</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Authority</w:t>
      </w:r>
      <w:proofErr w:type="spellEnd"/>
      <w:r w:rsidRPr="001B216F">
        <w:rPr>
          <w:rFonts w:ascii="Calibri Light" w:eastAsia="Times New Roman" w:hAnsi="Calibri Light" w:cs="Calibri Light"/>
          <w:sz w:val="24"/>
          <w:szCs w:val="24"/>
          <w:lang w:val="lt-LT" w:bidi="he-IL"/>
        </w:rPr>
        <w:t>).</w:t>
      </w:r>
    </w:p>
    <w:p w14:paraId="76AC26EF"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EAC – išplėstinė prieigos kontrolė (angl. </w:t>
      </w:r>
      <w:proofErr w:type="spellStart"/>
      <w:r w:rsidRPr="001B216F">
        <w:rPr>
          <w:rFonts w:ascii="Calibri Light" w:eastAsia="Times New Roman" w:hAnsi="Calibri Light" w:cs="Calibri Light"/>
          <w:i/>
          <w:iCs/>
          <w:sz w:val="24"/>
          <w:szCs w:val="24"/>
          <w:lang w:val="lt-LT"/>
        </w:rPr>
        <w:t>Extended</w:t>
      </w:r>
      <w:proofErr w:type="spellEnd"/>
      <w:r w:rsidRPr="001B216F">
        <w:rPr>
          <w:rFonts w:ascii="Calibri Light" w:eastAsia="Times New Roman" w:hAnsi="Calibri Light" w:cs="Calibri Light"/>
          <w:i/>
          <w:iCs/>
          <w:sz w:val="24"/>
          <w:szCs w:val="24"/>
          <w:lang w:val="lt-LT"/>
        </w:rPr>
        <w:t xml:space="preserve"> Access </w:t>
      </w:r>
      <w:proofErr w:type="spellStart"/>
      <w:r w:rsidRPr="001B216F">
        <w:rPr>
          <w:rFonts w:ascii="Calibri Light" w:eastAsia="Times New Roman" w:hAnsi="Calibri Light" w:cs="Calibri Light"/>
          <w:i/>
          <w:iCs/>
          <w:sz w:val="24"/>
          <w:szCs w:val="24"/>
          <w:lang w:val="lt-LT"/>
        </w:rPr>
        <w:t>Control</w:t>
      </w:r>
      <w:proofErr w:type="spellEnd"/>
      <w:r w:rsidRPr="001B216F">
        <w:rPr>
          <w:rFonts w:ascii="Calibri Light" w:eastAsia="Times New Roman" w:hAnsi="Calibri Light" w:cs="Calibri Light"/>
          <w:sz w:val="24"/>
          <w:szCs w:val="24"/>
          <w:lang w:val="lt-LT"/>
        </w:rPr>
        <w:t>).</w:t>
      </w:r>
    </w:p>
    <w:p w14:paraId="455EA446"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bidi="he-IL"/>
        </w:rPr>
      </w:pPr>
      <w:r w:rsidRPr="001B216F">
        <w:rPr>
          <w:rFonts w:ascii="Calibri Light" w:eastAsia="Times New Roman" w:hAnsi="Calibri Light" w:cs="Calibri Light"/>
          <w:sz w:val="24"/>
          <w:szCs w:val="24"/>
          <w:lang w:val="lt-LT" w:bidi="he-IL"/>
        </w:rPr>
        <w:t xml:space="preserve">IEC – Tarptautinė elektrotechnikos komisija (angl. </w:t>
      </w:r>
      <w:r w:rsidRPr="001B216F">
        <w:rPr>
          <w:rFonts w:ascii="Calibri Light" w:eastAsia="Times New Roman" w:hAnsi="Calibri Light" w:cs="Calibri Light"/>
          <w:i/>
          <w:iCs/>
          <w:sz w:val="24"/>
          <w:szCs w:val="24"/>
          <w:lang w:val="lt-LT" w:bidi="he-IL"/>
        </w:rPr>
        <w:t xml:space="preserve">International </w:t>
      </w:r>
      <w:proofErr w:type="spellStart"/>
      <w:r w:rsidRPr="001B216F">
        <w:rPr>
          <w:rFonts w:ascii="Calibri Light" w:eastAsia="Times New Roman" w:hAnsi="Calibri Light" w:cs="Calibri Light"/>
          <w:i/>
          <w:iCs/>
          <w:sz w:val="24"/>
          <w:szCs w:val="24"/>
          <w:lang w:val="lt-LT" w:bidi="he-IL"/>
        </w:rPr>
        <w:t>Electrotechnical</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Commission</w:t>
      </w:r>
      <w:proofErr w:type="spellEnd"/>
      <w:r w:rsidRPr="001B216F">
        <w:rPr>
          <w:rFonts w:ascii="Calibri Light" w:eastAsia="Times New Roman" w:hAnsi="Calibri Light" w:cs="Calibri Light"/>
          <w:sz w:val="24"/>
          <w:szCs w:val="24"/>
          <w:lang w:val="lt-LT" w:bidi="he-IL"/>
        </w:rPr>
        <w:t>).</w:t>
      </w:r>
    </w:p>
    <w:p w14:paraId="5AD0D83C"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bidi="he-IL"/>
        </w:rPr>
        <w:t xml:space="preserve">ISO – Tarptautinė standartizacijos organizacija (angl. </w:t>
      </w:r>
      <w:r w:rsidRPr="001B216F">
        <w:rPr>
          <w:rFonts w:ascii="Calibri Light" w:eastAsia="Times New Roman" w:hAnsi="Calibri Light" w:cs="Calibri Light"/>
          <w:i/>
          <w:iCs/>
          <w:sz w:val="24"/>
          <w:szCs w:val="24"/>
          <w:lang w:val="lt-LT" w:bidi="he-IL"/>
        </w:rPr>
        <w:t xml:space="preserve">International </w:t>
      </w:r>
      <w:proofErr w:type="spellStart"/>
      <w:r w:rsidRPr="001B216F">
        <w:rPr>
          <w:rFonts w:ascii="Calibri Light" w:eastAsia="Times New Roman" w:hAnsi="Calibri Light" w:cs="Calibri Light"/>
          <w:i/>
          <w:iCs/>
          <w:sz w:val="24"/>
          <w:szCs w:val="24"/>
          <w:lang w:val="lt-LT" w:bidi="he-IL"/>
        </w:rPr>
        <w:t>Standarts</w:t>
      </w:r>
      <w:proofErr w:type="spellEnd"/>
      <w:r w:rsidRPr="001B216F">
        <w:rPr>
          <w:rFonts w:ascii="Calibri Light" w:eastAsia="Times New Roman" w:hAnsi="Calibri Light" w:cs="Calibri Light"/>
          <w:i/>
          <w:iCs/>
          <w:sz w:val="24"/>
          <w:szCs w:val="24"/>
          <w:lang w:val="lt-LT" w:bidi="he-IL"/>
        </w:rPr>
        <w:t xml:space="preserve"> </w:t>
      </w:r>
      <w:proofErr w:type="spellStart"/>
      <w:r w:rsidRPr="001B216F">
        <w:rPr>
          <w:rFonts w:ascii="Calibri Light" w:eastAsia="Times New Roman" w:hAnsi="Calibri Light" w:cs="Calibri Light"/>
          <w:i/>
          <w:iCs/>
          <w:sz w:val="24"/>
          <w:szCs w:val="24"/>
          <w:lang w:val="lt-LT" w:bidi="he-IL"/>
        </w:rPr>
        <w:t>Organization</w:t>
      </w:r>
      <w:proofErr w:type="spellEnd"/>
      <w:r w:rsidRPr="001B216F">
        <w:rPr>
          <w:rFonts w:ascii="Calibri Light" w:eastAsia="Times New Roman" w:hAnsi="Calibri Light" w:cs="Calibri Light"/>
          <w:sz w:val="24"/>
          <w:szCs w:val="24"/>
          <w:lang w:val="lt-LT" w:bidi="he-IL"/>
        </w:rPr>
        <w:t>).</w:t>
      </w:r>
    </w:p>
    <w:p w14:paraId="19046897"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LDS – loginė duomenų struktūra (angl. </w:t>
      </w:r>
      <w:proofErr w:type="spellStart"/>
      <w:r w:rsidRPr="001B216F">
        <w:rPr>
          <w:rFonts w:ascii="Calibri Light" w:eastAsia="Times New Roman" w:hAnsi="Calibri Light" w:cs="Calibri Light"/>
          <w:i/>
          <w:iCs/>
          <w:sz w:val="24"/>
          <w:szCs w:val="24"/>
          <w:lang w:val="lt-LT"/>
        </w:rPr>
        <w:t>Logical</w:t>
      </w:r>
      <w:proofErr w:type="spellEnd"/>
      <w:r w:rsidRPr="001B216F">
        <w:rPr>
          <w:rFonts w:ascii="Calibri Light" w:eastAsia="Times New Roman" w:hAnsi="Calibri Light" w:cs="Calibri Light"/>
          <w:i/>
          <w:iCs/>
          <w:sz w:val="24"/>
          <w:szCs w:val="24"/>
          <w:lang w:val="lt-LT"/>
        </w:rPr>
        <w:t xml:space="preserve"> Data </w:t>
      </w:r>
      <w:proofErr w:type="spellStart"/>
      <w:r w:rsidRPr="001B216F">
        <w:rPr>
          <w:rFonts w:ascii="Calibri Light" w:eastAsia="Times New Roman" w:hAnsi="Calibri Light" w:cs="Calibri Light"/>
          <w:i/>
          <w:iCs/>
          <w:sz w:val="24"/>
          <w:szCs w:val="24"/>
          <w:lang w:val="lt-LT"/>
        </w:rPr>
        <w:t>Structure</w:t>
      </w:r>
      <w:proofErr w:type="spellEnd"/>
      <w:r w:rsidRPr="001B216F">
        <w:rPr>
          <w:rFonts w:ascii="Calibri Light" w:eastAsia="Times New Roman" w:hAnsi="Calibri Light" w:cs="Calibri Light"/>
          <w:sz w:val="24"/>
          <w:szCs w:val="24"/>
          <w:lang w:val="lt-LT"/>
        </w:rPr>
        <w:t>).</w:t>
      </w:r>
    </w:p>
    <w:p w14:paraId="592D26D2" w14:textId="77777777" w:rsidR="001B216F" w:rsidRPr="001B216F" w:rsidRDefault="001B216F" w:rsidP="001B216F">
      <w:pPr>
        <w:spacing w:after="0" w:line="240" w:lineRule="auto"/>
        <w:ind w:right="-2"/>
        <w:rPr>
          <w:rFonts w:ascii="Calibri Light" w:eastAsia="Times New Roman" w:hAnsi="Calibri Light" w:cs="Calibri Light"/>
          <w:sz w:val="24"/>
          <w:szCs w:val="24"/>
          <w:highlight w:val="yellow"/>
          <w:lang w:val="lt-LT"/>
        </w:rPr>
      </w:pPr>
      <w:r w:rsidRPr="001B216F">
        <w:rPr>
          <w:rFonts w:ascii="Calibri Light" w:eastAsia="Times New Roman" w:hAnsi="Calibri Light" w:cs="Calibri Light"/>
          <w:sz w:val="24"/>
          <w:szCs w:val="24"/>
          <w:lang w:val="lt-LT"/>
        </w:rPr>
        <w:t xml:space="preserve">MRZ – mašininio nuskaitymo zona (angl. </w:t>
      </w:r>
      <w:proofErr w:type="spellStart"/>
      <w:r w:rsidRPr="001B216F">
        <w:rPr>
          <w:rFonts w:ascii="Calibri Light" w:eastAsia="Times New Roman" w:hAnsi="Calibri Light" w:cs="Calibri Light"/>
          <w:i/>
          <w:iCs/>
          <w:sz w:val="24"/>
          <w:szCs w:val="24"/>
          <w:lang w:val="lt-LT"/>
        </w:rPr>
        <w:t>Machine</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Readable</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Zone</w:t>
      </w:r>
      <w:proofErr w:type="spellEnd"/>
      <w:r w:rsidRPr="001B216F">
        <w:rPr>
          <w:rFonts w:ascii="Calibri Light" w:eastAsia="Times New Roman" w:hAnsi="Calibri Light" w:cs="Calibri Light"/>
          <w:sz w:val="24"/>
          <w:szCs w:val="24"/>
          <w:lang w:val="lt-LT"/>
        </w:rPr>
        <w:t>).</w:t>
      </w:r>
    </w:p>
    <w:p w14:paraId="34372872" w14:textId="77777777" w:rsidR="001B216F" w:rsidRPr="001B216F" w:rsidRDefault="001B216F" w:rsidP="001B216F">
      <w:pPr>
        <w:spacing w:after="0" w:line="240" w:lineRule="auto"/>
        <w:ind w:right="-2"/>
        <w:rPr>
          <w:rFonts w:ascii="Calibri Light" w:eastAsia="Times New Roman" w:hAnsi="Calibri Light" w:cs="Calibri Light"/>
          <w:sz w:val="24"/>
          <w:szCs w:val="24"/>
          <w:highlight w:val="yellow"/>
          <w:lang w:val="lt-LT"/>
        </w:rPr>
      </w:pPr>
      <w:r w:rsidRPr="001B216F">
        <w:rPr>
          <w:rFonts w:ascii="Calibri Light" w:eastAsia="Times New Roman" w:hAnsi="Calibri Light" w:cs="Calibri Light"/>
          <w:sz w:val="24"/>
          <w:szCs w:val="24"/>
          <w:lang w:val="lt-LT"/>
        </w:rPr>
        <w:t xml:space="preserve">PA – pasyvus atpažinimas (angl. </w:t>
      </w:r>
      <w:proofErr w:type="spellStart"/>
      <w:r w:rsidRPr="001B216F">
        <w:rPr>
          <w:rFonts w:ascii="Calibri Light" w:eastAsia="Times New Roman" w:hAnsi="Calibri Light" w:cs="Calibri Light"/>
          <w:i/>
          <w:iCs/>
          <w:sz w:val="24"/>
          <w:szCs w:val="24"/>
          <w:lang w:val="lt-LT"/>
        </w:rPr>
        <w:t>Passive</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Authentication</w:t>
      </w:r>
      <w:proofErr w:type="spellEnd"/>
      <w:r w:rsidRPr="001B216F">
        <w:rPr>
          <w:rFonts w:ascii="Calibri Light" w:eastAsia="Times New Roman" w:hAnsi="Calibri Light" w:cs="Calibri Light"/>
          <w:sz w:val="24"/>
          <w:szCs w:val="24"/>
          <w:lang w:val="lt-LT"/>
        </w:rPr>
        <w:t>).</w:t>
      </w:r>
    </w:p>
    <w:p w14:paraId="4317754E" w14:textId="77777777" w:rsidR="001B216F" w:rsidRPr="001B216F" w:rsidRDefault="001B216F" w:rsidP="001B216F">
      <w:pPr>
        <w:spacing w:after="0" w:line="240" w:lineRule="auto"/>
        <w:ind w:right="-2"/>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ICAO – Tarptautinė civilinės aviacijos organizacija (angl. </w:t>
      </w:r>
      <w:r w:rsidRPr="001B216F">
        <w:rPr>
          <w:rFonts w:ascii="Calibri Light" w:eastAsia="Times New Roman" w:hAnsi="Calibri Light" w:cs="Calibri Light"/>
          <w:i/>
          <w:iCs/>
          <w:sz w:val="24"/>
          <w:szCs w:val="24"/>
          <w:lang w:val="lt-LT"/>
        </w:rPr>
        <w:t xml:space="preserve">International </w:t>
      </w:r>
      <w:proofErr w:type="spellStart"/>
      <w:r w:rsidRPr="001B216F">
        <w:rPr>
          <w:rFonts w:ascii="Calibri Light" w:eastAsia="Times New Roman" w:hAnsi="Calibri Light" w:cs="Calibri Light"/>
          <w:i/>
          <w:iCs/>
          <w:sz w:val="24"/>
          <w:szCs w:val="24"/>
          <w:lang w:val="lt-LT"/>
        </w:rPr>
        <w:t>Civil</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Aviation</w:t>
      </w:r>
      <w:proofErr w:type="spellEnd"/>
      <w:r w:rsidRPr="001B216F">
        <w:rPr>
          <w:rFonts w:ascii="Calibri Light" w:eastAsia="Times New Roman" w:hAnsi="Calibri Light" w:cs="Calibri Light"/>
          <w:i/>
          <w:iCs/>
          <w:sz w:val="24"/>
          <w:szCs w:val="24"/>
          <w:lang w:val="lt-LT"/>
        </w:rPr>
        <w:t xml:space="preserve"> </w:t>
      </w:r>
      <w:proofErr w:type="spellStart"/>
      <w:r w:rsidRPr="001B216F">
        <w:rPr>
          <w:rFonts w:ascii="Calibri Light" w:eastAsia="Times New Roman" w:hAnsi="Calibri Light" w:cs="Calibri Light"/>
          <w:i/>
          <w:iCs/>
          <w:sz w:val="24"/>
          <w:szCs w:val="24"/>
          <w:lang w:val="lt-LT"/>
        </w:rPr>
        <w:t>Organisation</w:t>
      </w:r>
      <w:proofErr w:type="spellEnd"/>
      <w:r w:rsidRPr="001B216F">
        <w:rPr>
          <w:rFonts w:ascii="Calibri Light" w:eastAsia="Times New Roman" w:hAnsi="Calibri Light" w:cs="Calibri Light"/>
          <w:sz w:val="24"/>
          <w:szCs w:val="24"/>
          <w:lang w:val="lt-LT"/>
        </w:rPr>
        <w:t>).</w:t>
      </w:r>
    </w:p>
    <w:p w14:paraId="75FC0DA5" w14:textId="77777777" w:rsidR="001B216F" w:rsidRPr="001B216F" w:rsidRDefault="001B216F" w:rsidP="001B216F">
      <w:pPr>
        <w:spacing w:after="0" w:line="240" w:lineRule="auto"/>
        <w:ind w:left="-426"/>
        <w:jc w:val="center"/>
        <w:rPr>
          <w:rFonts w:ascii="Calibri Light" w:eastAsia="Calibri" w:hAnsi="Calibri Light" w:cs="Calibri Light"/>
          <w:b/>
          <w:sz w:val="24"/>
          <w:szCs w:val="24"/>
          <w:lang w:val="lt-LT"/>
        </w:rPr>
      </w:pPr>
    </w:p>
    <w:p w14:paraId="61A46AC0" w14:textId="77777777" w:rsidR="001B216F" w:rsidRPr="001B216F" w:rsidRDefault="001B216F" w:rsidP="001B216F">
      <w:pPr>
        <w:spacing w:after="0" w:line="240" w:lineRule="auto"/>
        <w:jc w:val="center"/>
        <w:rPr>
          <w:rFonts w:ascii="Calibri Light" w:eastAsia="Times New Roman" w:hAnsi="Calibri Light" w:cs="Calibri Light"/>
          <w:b/>
          <w:sz w:val="24"/>
          <w:szCs w:val="24"/>
          <w:lang w:val="lt-LT"/>
        </w:rPr>
      </w:pPr>
      <w:r w:rsidRPr="001B216F">
        <w:rPr>
          <w:rFonts w:ascii="Calibri Light" w:eastAsia="Times New Roman" w:hAnsi="Calibri Light" w:cs="Calibri Light"/>
          <w:b/>
          <w:sz w:val="24"/>
          <w:szCs w:val="24"/>
          <w:lang w:val="lt-LT"/>
        </w:rPr>
        <w:t>2. BENDRA INFORMACIJA</w:t>
      </w:r>
    </w:p>
    <w:p w14:paraId="7BA032AB" w14:textId="77777777" w:rsidR="001B216F" w:rsidRPr="001B216F" w:rsidRDefault="001B216F" w:rsidP="001B216F">
      <w:pPr>
        <w:spacing w:after="0" w:line="240" w:lineRule="auto"/>
        <w:ind w:firstLine="567"/>
        <w:rPr>
          <w:rFonts w:ascii="Calibri Light" w:eastAsia="Times New Roman" w:hAnsi="Calibri Light" w:cs="Calibri Light"/>
          <w:b/>
          <w:sz w:val="24"/>
          <w:szCs w:val="24"/>
          <w:lang w:val="lt-LT"/>
        </w:rPr>
      </w:pPr>
      <w:r w:rsidRPr="001B216F">
        <w:rPr>
          <w:rFonts w:ascii="Calibri Light" w:eastAsia="Times New Roman" w:hAnsi="Calibri Light" w:cs="Calibri Light"/>
          <w:b/>
          <w:sz w:val="24"/>
          <w:szCs w:val="24"/>
          <w:lang w:val="lt-LT"/>
        </w:rPr>
        <w:t xml:space="preserve">2.1. Perkančioji organizacija (toliau – Migracijos departamentas) </w:t>
      </w:r>
    </w:p>
    <w:p w14:paraId="4BC4D20A" w14:textId="77777777" w:rsidR="001B216F" w:rsidRPr="001B216F" w:rsidRDefault="001B216F" w:rsidP="001B216F">
      <w:pPr>
        <w:spacing w:after="0" w:line="240" w:lineRule="auto"/>
        <w:ind w:left="567" w:hanging="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Migracijos departamentas prie Lietuvos Respublikos vidaus reikalų ministerijos </w:t>
      </w:r>
    </w:p>
    <w:p w14:paraId="58BAB6A7" w14:textId="77777777" w:rsidR="001B216F" w:rsidRPr="001B216F" w:rsidRDefault="001B216F" w:rsidP="001B216F">
      <w:pPr>
        <w:spacing w:after="0" w:line="240" w:lineRule="auto"/>
        <w:ind w:left="567" w:hanging="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Sapiegos g. 1, LT- 10312 Vilnius, Lietuva</w:t>
      </w:r>
    </w:p>
    <w:p w14:paraId="0DFE0986" w14:textId="77777777" w:rsidR="001B216F" w:rsidRPr="001B216F" w:rsidRDefault="001B216F" w:rsidP="001B216F">
      <w:pPr>
        <w:spacing w:after="0" w:line="240" w:lineRule="auto"/>
        <w:ind w:left="567" w:hanging="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Tel. +370 707 67000</w:t>
      </w:r>
    </w:p>
    <w:p w14:paraId="65C01FE3" w14:textId="77777777" w:rsidR="001B216F" w:rsidRPr="001B216F" w:rsidRDefault="001B216F" w:rsidP="001B216F">
      <w:pPr>
        <w:spacing w:after="0" w:line="240" w:lineRule="auto"/>
        <w:ind w:left="567" w:hanging="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Įmonės kodas 188610666</w:t>
      </w:r>
    </w:p>
    <w:p w14:paraId="169428E0" w14:textId="77777777" w:rsidR="001B216F" w:rsidRPr="001B216F" w:rsidRDefault="001B216F" w:rsidP="001B216F">
      <w:pPr>
        <w:tabs>
          <w:tab w:val="left" w:pos="270"/>
          <w:tab w:val="left" w:pos="450"/>
          <w:tab w:val="left" w:pos="1134"/>
        </w:tabs>
        <w:spacing w:after="0" w:line="240" w:lineRule="auto"/>
        <w:ind w:firstLine="567"/>
        <w:rPr>
          <w:rFonts w:ascii="Calibri Light" w:eastAsia="Times New Roman" w:hAnsi="Calibri Light" w:cs="Calibri Light"/>
          <w:sz w:val="24"/>
          <w:szCs w:val="24"/>
          <w:lang w:val="lt-LT"/>
        </w:rPr>
      </w:pPr>
    </w:p>
    <w:p w14:paraId="4CF0D1F2" w14:textId="77777777" w:rsidR="001B216F" w:rsidRPr="001B216F" w:rsidRDefault="001B216F" w:rsidP="001B216F">
      <w:pPr>
        <w:spacing w:after="0" w:line="240" w:lineRule="auto"/>
        <w:ind w:left="360" w:firstLine="207"/>
        <w:rPr>
          <w:rFonts w:ascii="Calibri Light" w:eastAsia="Times New Roman" w:hAnsi="Calibri Light" w:cs="Calibri Light"/>
          <w:b/>
          <w:sz w:val="24"/>
          <w:szCs w:val="24"/>
          <w:lang w:val="lt-LT"/>
        </w:rPr>
      </w:pPr>
      <w:r w:rsidRPr="001B216F">
        <w:rPr>
          <w:rFonts w:ascii="Calibri Light" w:eastAsia="Times New Roman" w:hAnsi="Calibri Light" w:cs="Calibri Light"/>
          <w:b/>
          <w:sz w:val="24"/>
          <w:szCs w:val="24"/>
          <w:lang w:val="lt-LT"/>
        </w:rPr>
        <w:t>2.2. Esama situacija</w:t>
      </w:r>
    </w:p>
    <w:p w14:paraId="4DB31013" w14:textId="19EE41BF" w:rsidR="001B216F" w:rsidRPr="005910A9" w:rsidRDefault="001B216F" w:rsidP="001B216F">
      <w:pPr>
        <w:tabs>
          <w:tab w:val="left" w:pos="270"/>
          <w:tab w:val="left" w:pos="450"/>
          <w:tab w:val="left" w:pos="1134"/>
        </w:tabs>
        <w:spacing w:after="0" w:line="240" w:lineRule="auto"/>
        <w:ind w:firstLine="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2.2.1. </w:t>
      </w:r>
      <w:r w:rsidRPr="00341A63">
        <w:rPr>
          <w:rFonts w:ascii="Calibri Light" w:eastAsia="Times New Roman" w:hAnsi="Calibri Light" w:cs="Calibri Light"/>
          <w:sz w:val="24"/>
          <w:szCs w:val="24"/>
          <w:lang w:val="lt-LT"/>
        </w:rPr>
        <w:t xml:space="preserve">Vadovaujantis 2004 m. gruodžio 13 d. Europos Tarybos reglamentu (EB) Nr. 2252/2004 [1] dėl valstybių narių išduodamų pasų ir kelionės dokumentų apsauginių savybių ir biometrikos standartų reikalavimų (toliau – Reglamentas 2252/2004) ir 2018 m. lapkričio 30 d. Komisijos įgyvendinimo sprendimu Nr. C(2018) 7774, kuriuo nustatomos valstybių narių išduodamų pasų ir kelionės dokumentų apsaugos priemonių ir biometrinių duomenų standartų techninės specifikacijos ir panaikinami sprendimai K(2006) 2909 ir K(2008) </w:t>
      </w:r>
      <w:r w:rsidRPr="005910A9">
        <w:rPr>
          <w:rFonts w:ascii="Calibri Light" w:eastAsia="Times New Roman" w:hAnsi="Calibri Light" w:cs="Calibri Light"/>
          <w:sz w:val="24"/>
          <w:szCs w:val="24"/>
          <w:lang w:val="lt-LT"/>
        </w:rPr>
        <w:t xml:space="preserve">8657 (toliau – Komisijos sprendimas K(2018) 7774) [2], Lietuvos Respublikoje išduodami Lietuvos Respublikos pasai (toliau – pasai) ir kelionės dokumentai su nekontaktinėje elektroninėje laikmenoje nustatytu būdu įrašytais ir atitinkamu būdu apsaugotais asmens dokumento turėtojo biometriniais duomenimis – veido atvaizdu ir pirštų atspaudais. </w:t>
      </w:r>
    </w:p>
    <w:p w14:paraId="697C769A" w14:textId="1A470680" w:rsidR="001B216F" w:rsidRPr="001B216F" w:rsidRDefault="001B216F" w:rsidP="001B216F">
      <w:pPr>
        <w:tabs>
          <w:tab w:val="left" w:pos="270"/>
          <w:tab w:val="left" w:pos="450"/>
          <w:tab w:val="left" w:pos="1134"/>
        </w:tabs>
        <w:spacing w:after="0" w:line="240" w:lineRule="auto"/>
        <w:ind w:firstLine="567"/>
        <w:rPr>
          <w:rFonts w:ascii="Calibri Light" w:eastAsia="Times New Roman" w:hAnsi="Calibri Light" w:cs="Calibri Light"/>
          <w:sz w:val="24"/>
          <w:szCs w:val="24"/>
          <w:lang w:val="lt-LT"/>
        </w:rPr>
      </w:pPr>
      <w:r w:rsidRPr="005910A9">
        <w:rPr>
          <w:rFonts w:ascii="Calibri Light" w:eastAsia="Times New Roman" w:hAnsi="Calibri Light" w:cs="Calibri Light"/>
          <w:sz w:val="24"/>
          <w:szCs w:val="24"/>
          <w:lang w:val="lt-LT"/>
        </w:rPr>
        <w:t>2.2.2. Pasai ir kiti kelionės bei asmens tapatybės dokumentai išrašomi centralizuotai Migracijos departamente, nuolat atnaujinamomis ADIS priemonėmis. ADIS apima pasų ir kitų kelionės dokumentų bei ID-1 formato dokumentų vizualinio išrašymo, nekontaktinės ir kontaktinės elektroninių laikmenų įrašymo, prašymų registravimo ir biometrinių duomenų nuskaitymo ir kitas posistemes. Asmens dokumentai išrašomi naudojant modernią modulinę išrašymo techninę įrangą ,,</w:t>
      </w:r>
      <w:proofErr w:type="spellStart"/>
      <w:r w:rsidRPr="005910A9">
        <w:rPr>
          <w:rFonts w:ascii="Calibri Light" w:eastAsia="Times New Roman" w:hAnsi="Calibri Light" w:cs="Calibri Light"/>
          <w:sz w:val="24"/>
          <w:szCs w:val="24"/>
          <w:lang w:val="lt-LT"/>
        </w:rPr>
        <w:t>Datacard</w:t>
      </w:r>
      <w:proofErr w:type="spellEnd"/>
      <w:r w:rsidRPr="005910A9">
        <w:rPr>
          <w:rFonts w:ascii="Calibri Light" w:eastAsia="Times New Roman" w:hAnsi="Calibri Light" w:cs="Calibri Light"/>
          <w:sz w:val="24"/>
          <w:szCs w:val="24"/>
          <w:lang w:val="lt-LT"/>
        </w:rPr>
        <w:t xml:space="preserve"> PB 6500“ – knygelės tipo (ID-3 formato) dokumentams,</w:t>
      </w:r>
      <w:bookmarkStart w:id="0" w:name="_Hlk99629022"/>
      <w:r w:rsidRPr="005910A9">
        <w:rPr>
          <w:rFonts w:ascii="Calibri Light" w:eastAsia="Times New Roman" w:hAnsi="Calibri Light" w:cs="Calibri Light"/>
          <w:sz w:val="24"/>
          <w:szCs w:val="24"/>
          <w:lang w:val="lt-LT"/>
        </w:rPr>
        <w:t xml:space="preserve"> </w:t>
      </w:r>
      <w:bookmarkEnd w:id="0"/>
      <w:r w:rsidRPr="005910A9">
        <w:rPr>
          <w:rFonts w:ascii="Calibri Light" w:eastAsia="Times New Roman" w:hAnsi="Calibri Light" w:cs="Calibri Light"/>
          <w:sz w:val="24"/>
          <w:szCs w:val="24"/>
          <w:lang w:val="lt-LT"/>
        </w:rPr>
        <w:t>„</w:t>
      </w:r>
      <w:proofErr w:type="spellStart"/>
      <w:r w:rsidRPr="005910A9">
        <w:rPr>
          <w:rFonts w:ascii="Calibri Light" w:eastAsia="Times New Roman" w:hAnsi="Calibri Light" w:cs="Calibri Light"/>
          <w:sz w:val="24"/>
          <w:szCs w:val="24"/>
          <w:lang w:val="lt-LT"/>
        </w:rPr>
        <w:t>Datacard</w:t>
      </w:r>
      <w:proofErr w:type="spellEnd"/>
      <w:r w:rsidRPr="005910A9">
        <w:rPr>
          <w:rFonts w:ascii="Calibri Light" w:eastAsia="Times New Roman" w:hAnsi="Calibri Light" w:cs="Calibri Light"/>
          <w:sz w:val="24"/>
          <w:szCs w:val="24"/>
          <w:lang w:val="lt-LT"/>
        </w:rPr>
        <w:t xml:space="preserve"> MX2100“ – kortelės tipo (ID-1 formato</w:t>
      </w:r>
      <w:r w:rsidRPr="00341A63">
        <w:rPr>
          <w:rFonts w:ascii="Calibri Light" w:eastAsia="Times New Roman" w:hAnsi="Calibri Light" w:cs="Calibri Light"/>
          <w:sz w:val="24"/>
          <w:szCs w:val="24"/>
          <w:lang w:val="lt-LT"/>
        </w:rPr>
        <w:t>) dokumentams.</w:t>
      </w:r>
    </w:p>
    <w:p w14:paraId="66DED9A5" w14:textId="77777777" w:rsidR="001B216F" w:rsidRPr="001B216F" w:rsidRDefault="001B216F" w:rsidP="001B216F">
      <w:pPr>
        <w:tabs>
          <w:tab w:val="left" w:pos="270"/>
          <w:tab w:val="left" w:pos="450"/>
          <w:tab w:val="left" w:pos="1134"/>
        </w:tabs>
        <w:spacing w:after="0" w:line="240" w:lineRule="auto"/>
        <w:ind w:firstLine="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2.2.3. Migracijos departamente įdiegta ir funkcionuoja elektroninių laikmenų ir biometrinių duomenų apsaugai nuo klastojimo bei neteisėto nuskaitymo reikalinga Viešojo rakto infrastruktūra,  yra realizuoti prieigos kontrolės prie dokumentų elektroninėje laikmenoje įrašytų duomenų mechanizmai: </w:t>
      </w:r>
      <w:r w:rsidRPr="001B216F">
        <w:rPr>
          <w:rFonts w:ascii="Calibri Light" w:eastAsia="Times New Roman" w:hAnsi="Calibri Light" w:cs="Calibri Light"/>
          <w:sz w:val="24"/>
          <w:szCs w:val="24"/>
          <w:lang w:val="lt-LT"/>
        </w:rPr>
        <w:lastRenderedPageBreak/>
        <w:t>pirminės prieigos kontrolės (BAC), išplėstinės prieigos kontrolės (EAC). Yra įdiegti CSCA, DS, CVCA, DVCA funkcionalumai.</w:t>
      </w:r>
    </w:p>
    <w:p w14:paraId="0E5077C5" w14:textId="5B09E262" w:rsidR="001B216F" w:rsidRPr="001B216F" w:rsidRDefault="001B216F" w:rsidP="001B216F">
      <w:pPr>
        <w:tabs>
          <w:tab w:val="left" w:pos="270"/>
          <w:tab w:val="left" w:pos="450"/>
          <w:tab w:val="left" w:pos="1134"/>
        </w:tabs>
        <w:spacing w:after="0" w:line="240" w:lineRule="auto"/>
        <w:ind w:firstLine="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2.2.4. Paslaugų teikėjas (toliau – Tiekėjas), siekdamas, kad jo pasiūlymas būtų pripažintas tinkamu, rengdamas pasiūlymą gali susipažinti su Migracijos departamento turima programine ir technine įranga, įvertinti perkančiosios organizacijos turimos įrangos racionaliausio panaudojimo būdus. Tiekėjas privalės užtikrinti, kad jo tiekiamuose blankuose išrašomi asmens dokumentai galėtų būti išrašomi Migracijos departamento turima programine ir technine įranga. Esant tiekiamų blankų fizinių savybių ar blankuose integruotų elektroninių laikmenų operacinės sistemos nesuderinamumui su Lietuvos Respublikos pasų blankais ar Migracijos departamento turima įrašymo į elektronines laikmenas technine ar programine įranga, keisti Migracijos departamento turimą įrangą tiekėjas turės savo sąskaita, įskaitant derinimui ir testavimui naudojamas reikalingas medžiagas.</w:t>
      </w:r>
    </w:p>
    <w:p w14:paraId="400F7877" w14:textId="77777777" w:rsidR="001B216F" w:rsidRPr="001B216F" w:rsidRDefault="001B216F" w:rsidP="001B216F">
      <w:pPr>
        <w:spacing w:after="0" w:line="240" w:lineRule="auto"/>
        <w:ind w:firstLine="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2.2.5. Bet kurios įrangos diegimo metu negalės būti pažeistas esamas ADIS funkcionalumas ir negalės būti sutrikdytas nė vienos rūšies asmens dokumentų išrašymas ir išdavimas.</w:t>
      </w:r>
    </w:p>
    <w:p w14:paraId="2C8D340A" w14:textId="77777777" w:rsidR="001B216F" w:rsidRPr="001B216F" w:rsidRDefault="001B216F" w:rsidP="001B216F">
      <w:pPr>
        <w:tabs>
          <w:tab w:val="left" w:pos="270"/>
          <w:tab w:val="left" w:pos="450"/>
          <w:tab w:val="left" w:pos="600"/>
        </w:tabs>
        <w:spacing w:after="0" w:line="240" w:lineRule="auto"/>
        <w:ind w:firstLine="567"/>
        <w:rPr>
          <w:rFonts w:ascii="Calibri Light" w:eastAsia="Times New Roman" w:hAnsi="Calibri Light" w:cs="Calibri Light"/>
          <w:b/>
          <w:sz w:val="24"/>
          <w:szCs w:val="24"/>
          <w:lang w:val="lt-LT"/>
        </w:rPr>
      </w:pPr>
      <w:bookmarkStart w:id="1" w:name="_Hlk238558904"/>
    </w:p>
    <w:p w14:paraId="4012300F" w14:textId="77777777" w:rsidR="001B216F" w:rsidRPr="001B216F" w:rsidRDefault="001B216F" w:rsidP="001B216F">
      <w:pPr>
        <w:tabs>
          <w:tab w:val="left" w:pos="270"/>
          <w:tab w:val="left" w:pos="450"/>
          <w:tab w:val="left" w:pos="600"/>
        </w:tabs>
        <w:spacing w:after="0" w:line="240" w:lineRule="auto"/>
        <w:ind w:firstLine="567"/>
        <w:rPr>
          <w:rFonts w:ascii="Calibri Light" w:eastAsia="Times New Roman" w:hAnsi="Calibri Light" w:cs="Calibri Light"/>
          <w:b/>
          <w:sz w:val="24"/>
          <w:szCs w:val="24"/>
          <w:lang w:val="lt-LT"/>
        </w:rPr>
      </w:pPr>
      <w:r w:rsidRPr="001B216F">
        <w:rPr>
          <w:rFonts w:ascii="Calibri Light" w:eastAsia="Times New Roman" w:hAnsi="Calibri Light" w:cs="Calibri Light"/>
          <w:b/>
          <w:sz w:val="24"/>
          <w:szCs w:val="24"/>
          <w:lang w:val="lt-LT"/>
        </w:rPr>
        <w:t>2.3. Pirkimo tikslas ir pirkimo objektas</w:t>
      </w:r>
    </w:p>
    <w:p w14:paraId="14CA93C8" w14:textId="78C72AB3" w:rsidR="001B216F" w:rsidRPr="001B216F" w:rsidRDefault="001B216F" w:rsidP="001B216F">
      <w:pPr>
        <w:spacing w:after="0" w:line="240" w:lineRule="auto"/>
        <w:ind w:firstLine="567"/>
        <w:rPr>
          <w:rFonts w:ascii="Calibri Light" w:eastAsia="SimSun" w:hAnsi="Calibri Light" w:cs="Calibri Light"/>
          <w:sz w:val="24"/>
          <w:szCs w:val="24"/>
          <w:lang w:val="lt-LT"/>
        </w:rPr>
      </w:pPr>
      <w:r w:rsidRPr="001B216F">
        <w:rPr>
          <w:rFonts w:ascii="Calibri Light" w:eastAsia="Times New Roman" w:hAnsi="Calibri Light" w:cs="Calibri Light"/>
          <w:sz w:val="24"/>
          <w:szCs w:val="24"/>
          <w:lang w:val="lt-LT"/>
        </w:rPr>
        <w:t xml:space="preserve">2.3.1. Atsižvelgiant į tai, kad 2025 m. </w:t>
      </w:r>
      <w:r w:rsidR="007645E0">
        <w:rPr>
          <w:rFonts w:ascii="Calibri Light" w:eastAsia="Times New Roman" w:hAnsi="Calibri Light" w:cs="Calibri Light"/>
          <w:sz w:val="24"/>
          <w:szCs w:val="24"/>
          <w:lang w:val="lt-LT"/>
        </w:rPr>
        <w:t>liepos</w:t>
      </w:r>
      <w:r w:rsidR="007645E0" w:rsidRPr="001B216F">
        <w:rPr>
          <w:rFonts w:ascii="Calibri Light" w:eastAsia="Times New Roman" w:hAnsi="Calibri Light" w:cs="Calibri Light"/>
          <w:sz w:val="24"/>
          <w:szCs w:val="24"/>
          <w:lang w:val="lt-LT"/>
        </w:rPr>
        <w:t xml:space="preserve"> </w:t>
      </w:r>
      <w:r w:rsidRPr="001B216F">
        <w:rPr>
          <w:rFonts w:ascii="Calibri Light" w:eastAsia="Times New Roman" w:hAnsi="Calibri Light" w:cs="Calibri Light"/>
          <w:sz w:val="24"/>
          <w:szCs w:val="24"/>
          <w:lang w:val="lt-LT"/>
        </w:rPr>
        <w:t xml:space="preserve">21 d. Migracijos departamento paskelbto ID-3 formato asmens dokumentų blankų gamybos paslaugos pirkimo procedūros užsitęsė, Migracijos departamentas ketina papildomai įsigyti Lietuvos Respublikos paso blankų, atitinkančių Lietuvos Respublikos vidaus reikalų ministro 2006 m. gruodžio 28 d. įsakymu Nr. 1V-498 „Dėl Lietuvos Respublikos paso formos ir Lietuvos Respublikos paso formos aprašymo patvirtinimo“ patvirtintą Lietuvos Respublikos paso formą blankų </w:t>
      </w:r>
      <w:r w:rsidRPr="001B216F">
        <w:rPr>
          <w:rFonts w:ascii="Calibri Light" w:eastAsia="SimSun" w:hAnsi="Calibri Light" w:cs="Calibri Light"/>
          <w:sz w:val="24"/>
          <w:szCs w:val="24"/>
          <w:lang w:val="lt-LT"/>
        </w:rPr>
        <w:t>gamybos paslaugą</w:t>
      </w:r>
      <w:r w:rsidRPr="001B216F">
        <w:rPr>
          <w:rFonts w:ascii="Calibri Light" w:eastAsia="Times New Roman" w:hAnsi="Calibri Light" w:cs="Calibri Light"/>
          <w:sz w:val="24"/>
          <w:szCs w:val="24"/>
          <w:lang w:val="lt-LT"/>
        </w:rPr>
        <w:t xml:space="preserve">. </w:t>
      </w:r>
    </w:p>
    <w:p w14:paraId="3A941B73" w14:textId="77777777" w:rsidR="001B216F" w:rsidRPr="001B216F" w:rsidRDefault="001B216F" w:rsidP="001B216F">
      <w:pPr>
        <w:tabs>
          <w:tab w:val="left" w:pos="0"/>
          <w:tab w:val="left" w:pos="270"/>
        </w:tabs>
        <w:spacing w:after="0" w:line="240" w:lineRule="auto"/>
        <w:ind w:firstLine="540"/>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2.3.2. Pirkimo objektą sudaro ID-3 formato blankų gamybos paslauga, kurios kiekiai ir terminai nurodyti 1 lentelėje. </w:t>
      </w:r>
    </w:p>
    <w:p w14:paraId="5EEDE2AB" w14:textId="77777777" w:rsidR="001B216F" w:rsidRPr="001B216F" w:rsidRDefault="001B216F" w:rsidP="001B216F">
      <w:pPr>
        <w:tabs>
          <w:tab w:val="left" w:pos="0"/>
          <w:tab w:val="left" w:pos="270"/>
          <w:tab w:val="left" w:pos="8505"/>
          <w:tab w:val="left" w:pos="9356"/>
        </w:tabs>
        <w:spacing w:after="0" w:line="240" w:lineRule="auto"/>
        <w:ind w:firstLine="540"/>
        <w:jc w:val="right"/>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1 lentelė</w:t>
      </w:r>
    </w:p>
    <w:tbl>
      <w:tblPr>
        <w:tblW w:w="10060" w:type="dxa"/>
        <w:tblLayout w:type="fixed"/>
        <w:tblLook w:val="01E0" w:firstRow="1" w:lastRow="1" w:firstColumn="1" w:lastColumn="1" w:noHBand="0" w:noVBand="0"/>
      </w:tblPr>
      <w:tblGrid>
        <w:gridCol w:w="5949"/>
        <w:gridCol w:w="1701"/>
        <w:gridCol w:w="2410"/>
      </w:tblGrid>
      <w:tr w:rsidR="001B216F" w:rsidRPr="001B216F" w14:paraId="5DF1A63F" w14:textId="77777777" w:rsidTr="008203F6">
        <w:tc>
          <w:tcPr>
            <w:tcW w:w="5949" w:type="dxa"/>
            <w:tcBorders>
              <w:top w:val="single" w:sz="4" w:space="0" w:color="000000"/>
              <w:left w:val="single" w:sz="4" w:space="0" w:color="000000"/>
              <w:bottom w:val="single" w:sz="4" w:space="0" w:color="000000"/>
              <w:right w:val="single" w:sz="4" w:space="0" w:color="000000"/>
            </w:tcBorders>
            <w:vAlign w:val="center"/>
            <w:hideMark/>
          </w:tcPr>
          <w:p w14:paraId="671D966E" w14:textId="77777777" w:rsidR="001B216F" w:rsidRPr="001B216F" w:rsidRDefault="001B216F" w:rsidP="001B216F">
            <w:pPr>
              <w:keepLines/>
              <w:widowControl w:val="0"/>
              <w:spacing w:after="0" w:line="240" w:lineRule="auto"/>
              <w:ind w:left="142"/>
              <w:jc w:val="center"/>
              <w:rPr>
                <w:rFonts w:ascii="Calibri Light" w:eastAsia="Times New Roman" w:hAnsi="Calibri Light" w:cs="Calibri Light"/>
                <w:b/>
                <w:sz w:val="24"/>
                <w:szCs w:val="24"/>
                <w:lang w:val="lt-LT" w:eastAsia="lt-LT"/>
              </w:rPr>
            </w:pPr>
            <w:r w:rsidRPr="001B216F">
              <w:rPr>
                <w:rFonts w:ascii="Calibri Light" w:eastAsia="Times New Roman" w:hAnsi="Calibri Light" w:cs="Calibri Light"/>
                <w:b/>
                <w:sz w:val="24"/>
                <w:szCs w:val="24"/>
                <w:lang w:val="lt-LT" w:eastAsia="lt-LT"/>
              </w:rPr>
              <w:t>Blanko pavadinimas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520F1C5" w14:textId="77777777" w:rsidR="001B216F" w:rsidRPr="001B216F" w:rsidRDefault="001B216F" w:rsidP="001B216F">
            <w:pPr>
              <w:keepLines/>
              <w:widowControl w:val="0"/>
              <w:spacing w:after="0" w:line="240" w:lineRule="auto"/>
              <w:ind w:left="71"/>
              <w:jc w:val="center"/>
              <w:rPr>
                <w:rFonts w:ascii="Calibri Light" w:eastAsia="Times New Roman" w:hAnsi="Calibri Light" w:cs="Calibri Light"/>
                <w:b/>
                <w:sz w:val="24"/>
                <w:szCs w:val="24"/>
                <w:lang w:val="lt-LT" w:eastAsia="lt-LT"/>
              </w:rPr>
            </w:pPr>
            <w:r w:rsidRPr="001B216F">
              <w:rPr>
                <w:rFonts w:ascii="Calibri Light" w:eastAsia="Times New Roman" w:hAnsi="Calibri Light" w:cs="Calibri Light"/>
                <w:b/>
                <w:sz w:val="24"/>
                <w:szCs w:val="24"/>
                <w:lang w:val="lt-LT" w:eastAsia="lt-LT"/>
              </w:rPr>
              <w:t>Blankų kiekis (vnt.)</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0BE7FD6B" w14:textId="77777777" w:rsidR="001B216F" w:rsidRPr="001B216F" w:rsidRDefault="001B216F" w:rsidP="001B216F">
            <w:pPr>
              <w:keepLines/>
              <w:widowControl w:val="0"/>
              <w:spacing w:after="0" w:line="240" w:lineRule="auto"/>
              <w:ind w:left="141"/>
              <w:jc w:val="center"/>
              <w:rPr>
                <w:rFonts w:ascii="Calibri Light" w:eastAsia="Times New Roman" w:hAnsi="Calibri Light" w:cs="Calibri Light"/>
                <w:b/>
                <w:sz w:val="24"/>
                <w:szCs w:val="24"/>
                <w:lang w:val="lt-LT" w:eastAsia="lt-LT"/>
              </w:rPr>
            </w:pPr>
            <w:r w:rsidRPr="001B216F">
              <w:rPr>
                <w:rFonts w:ascii="Calibri Light" w:eastAsia="Times New Roman" w:hAnsi="Calibri Light" w:cs="Calibri Light"/>
                <w:b/>
                <w:sz w:val="24"/>
                <w:szCs w:val="24"/>
                <w:lang w:val="lt-LT" w:eastAsia="lt-LT"/>
              </w:rPr>
              <w:t>Numatoma blankų tiekimo data</w:t>
            </w:r>
          </w:p>
        </w:tc>
      </w:tr>
      <w:tr w:rsidR="001B216F" w:rsidRPr="001B216F" w14:paraId="0B4D33CA" w14:textId="77777777" w:rsidTr="008203F6">
        <w:tc>
          <w:tcPr>
            <w:tcW w:w="5949" w:type="dxa"/>
            <w:tcBorders>
              <w:top w:val="single" w:sz="4" w:space="0" w:color="000000"/>
              <w:left w:val="single" w:sz="4" w:space="0" w:color="000000"/>
              <w:bottom w:val="single" w:sz="4" w:space="0" w:color="000000"/>
              <w:right w:val="single" w:sz="4" w:space="0" w:color="000000"/>
            </w:tcBorders>
            <w:vAlign w:val="bottom"/>
            <w:hideMark/>
          </w:tcPr>
          <w:p w14:paraId="1A839774" w14:textId="77777777" w:rsidR="001B216F" w:rsidRPr="001B216F" w:rsidRDefault="001B216F" w:rsidP="001B216F">
            <w:pPr>
              <w:keepLines/>
              <w:widowControl w:val="0"/>
              <w:spacing w:after="0" w:line="240" w:lineRule="auto"/>
              <w:ind w:left="142"/>
              <w:rPr>
                <w:rFonts w:ascii="Calibri Light" w:eastAsia="Times New Roman" w:hAnsi="Calibri Light" w:cs="Calibri Light"/>
                <w:sz w:val="24"/>
                <w:szCs w:val="24"/>
                <w:lang w:val="lt-LT" w:eastAsia="lt-LT"/>
              </w:rPr>
            </w:pPr>
            <w:r w:rsidRPr="001B216F">
              <w:rPr>
                <w:rFonts w:ascii="Calibri Light" w:eastAsia="Times New Roman" w:hAnsi="Calibri Light" w:cs="Calibri Light"/>
                <w:sz w:val="24"/>
                <w:szCs w:val="24"/>
                <w:lang w:val="lt-LT"/>
              </w:rPr>
              <w:t>Lietuvos Respublikos paso blankas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5560B71" w14:textId="6C99F2C4" w:rsidR="001B216F" w:rsidRPr="001B216F" w:rsidRDefault="001B216F" w:rsidP="001B216F">
            <w:pPr>
              <w:keepLines/>
              <w:widowControl w:val="0"/>
              <w:spacing w:after="0" w:line="240" w:lineRule="auto"/>
              <w:ind w:left="175" w:hanging="33"/>
              <w:jc w:val="center"/>
              <w:rPr>
                <w:rFonts w:ascii="Calibri Light" w:eastAsia="Times New Roman" w:hAnsi="Calibri Light" w:cs="Calibri Light"/>
                <w:sz w:val="24"/>
                <w:szCs w:val="24"/>
                <w:lang w:val="lt-LT" w:eastAsia="lt-LT"/>
              </w:rPr>
            </w:pPr>
            <w:r w:rsidRPr="001B216F">
              <w:rPr>
                <w:rFonts w:ascii="Calibri Light" w:eastAsia="Times New Roman" w:hAnsi="Calibri Light" w:cs="Calibri Light"/>
                <w:sz w:val="24"/>
                <w:szCs w:val="24"/>
                <w:lang w:val="lt-LT" w:eastAsia="lt-LT"/>
              </w:rPr>
              <w:t>1</w:t>
            </w:r>
            <w:r w:rsidR="000B43E5">
              <w:rPr>
                <w:rFonts w:ascii="Calibri Light" w:eastAsia="Times New Roman" w:hAnsi="Calibri Light" w:cs="Calibri Light"/>
                <w:sz w:val="24"/>
                <w:szCs w:val="24"/>
                <w:lang w:val="lt-LT" w:eastAsia="lt-LT"/>
              </w:rPr>
              <w:t>5</w:t>
            </w:r>
            <w:r w:rsidRPr="001B216F">
              <w:rPr>
                <w:rFonts w:ascii="Calibri Light" w:eastAsia="Times New Roman" w:hAnsi="Calibri Light" w:cs="Calibri Light"/>
                <w:sz w:val="24"/>
                <w:szCs w:val="24"/>
                <w:lang w:val="lt-LT" w:eastAsia="lt-LT"/>
              </w:rPr>
              <w:t>0 000</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1101C0C6" w14:textId="1E955831" w:rsidR="001B216F" w:rsidRPr="001B216F" w:rsidRDefault="001B216F" w:rsidP="001B216F">
            <w:pPr>
              <w:keepLines/>
              <w:widowControl w:val="0"/>
              <w:spacing w:after="0" w:line="240" w:lineRule="auto"/>
              <w:jc w:val="center"/>
              <w:rPr>
                <w:rFonts w:ascii="Calibri Light" w:eastAsia="Times New Roman" w:hAnsi="Calibri Light" w:cs="Calibri Light"/>
                <w:sz w:val="24"/>
                <w:szCs w:val="24"/>
                <w:lang w:val="lt-LT" w:eastAsia="lt-LT"/>
              </w:rPr>
            </w:pPr>
            <w:r w:rsidRPr="001B216F">
              <w:rPr>
                <w:rFonts w:ascii="Calibri Light" w:eastAsia="Times New Roman" w:hAnsi="Calibri Light" w:cs="Calibri Light"/>
                <w:sz w:val="24"/>
                <w:szCs w:val="24"/>
                <w:lang w:val="lt-LT" w:eastAsia="lt-LT"/>
              </w:rPr>
              <w:t>202</w:t>
            </w:r>
            <w:r w:rsidR="00AF666A">
              <w:rPr>
                <w:rFonts w:ascii="Calibri Light" w:eastAsia="Times New Roman" w:hAnsi="Calibri Light" w:cs="Calibri Light"/>
                <w:sz w:val="24"/>
                <w:szCs w:val="24"/>
                <w:lang w:val="lt-LT" w:eastAsia="lt-LT"/>
              </w:rPr>
              <w:t>7</w:t>
            </w:r>
            <w:r w:rsidRPr="001B216F">
              <w:rPr>
                <w:rFonts w:ascii="Calibri Light" w:eastAsia="Times New Roman" w:hAnsi="Calibri Light" w:cs="Calibri Light"/>
                <w:sz w:val="24"/>
                <w:szCs w:val="24"/>
                <w:lang w:val="lt-LT" w:eastAsia="lt-LT"/>
              </w:rPr>
              <w:t xml:space="preserve"> m. </w:t>
            </w:r>
            <w:r w:rsidR="008203F6">
              <w:rPr>
                <w:rFonts w:ascii="Calibri Light" w:eastAsia="Times New Roman" w:hAnsi="Calibri Light" w:cs="Calibri Light"/>
                <w:sz w:val="24"/>
                <w:szCs w:val="24"/>
                <w:lang w:val="lt-LT" w:eastAsia="lt-LT"/>
              </w:rPr>
              <w:t>gegužės mėn.</w:t>
            </w:r>
          </w:p>
        </w:tc>
      </w:tr>
    </w:tbl>
    <w:p w14:paraId="24297ED7" w14:textId="77777777" w:rsidR="001B216F" w:rsidRPr="001B216F" w:rsidRDefault="001B216F" w:rsidP="001B216F">
      <w:pPr>
        <w:tabs>
          <w:tab w:val="left" w:pos="270"/>
          <w:tab w:val="left" w:pos="450"/>
          <w:tab w:val="left" w:pos="600"/>
        </w:tabs>
        <w:spacing w:after="0" w:line="240" w:lineRule="auto"/>
        <w:ind w:firstLine="567"/>
        <w:rPr>
          <w:rFonts w:ascii="Calibri Light" w:eastAsia="Times New Roman" w:hAnsi="Calibri Light" w:cs="Calibri Light"/>
          <w:bCs/>
          <w:sz w:val="24"/>
          <w:szCs w:val="24"/>
          <w:lang w:val="lt-LT"/>
        </w:rPr>
      </w:pPr>
    </w:p>
    <w:p w14:paraId="66F3C369" w14:textId="77777777" w:rsidR="001B216F" w:rsidRPr="001B216F" w:rsidRDefault="001B216F" w:rsidP="001B216F">
      <w:pPr>
        <w:tabs>
          <w:tab w:val="left" w:pos="270"/>
          <w:tab w:val="left" w:pos="450"/>
          <w:tab w:val="left" w:pos="600"/>
        </w:tabs>
        <w:spacing w:after="0" w:line="240" w:lineRule="auto"/>
        <w:ind w:firstLine="567"/>
        <w:rPr>
          <w:rFonts w:ascii="Calibri Light" w:eastAsia="Times New Roman" w:hAnsi="Calibri Light" w:cs="Calibri Light"/>
          <w:bCs/>
          <w:sz w:val="24"/>
          <w:szCs w:val="24"/>
          <w:lang w:val="lt-LT"/>
        </w:rPr>
      </w:pPr>
      <w:r w:rsidRPr="001B216F">
        <w:rPr>
          <w:rFonts w:ascii="Calibri Light" w:eastAsia="Times New Roman" w:hAnsi="Calibri Light" w:cs="Calibri Light"/>
          <w:bCs/>
          <w:sz w:val="24"/>
          <w:szCs w:val="24"/>
          <w:lang w:val="lt-LT"/>
        </w:rPr>
        <w:t xml:space="preserve">2.3.3. Esant poreikiui, sutarties galiojimo laikotarpiu ar pratęsus sutartį, perkančioji organizacija gali papildomai užsakyti 2 lentelėje nurodytus blankų kiekius, apmokant už juos pagal pirkimo sutartyje nurodytus įkainius. </w:t>
      </w:r>
    </w:p>
    <w:p w14:paraId="309C9406" w14:textId="77777777" w:rsidR="001B216F" w:rsidRPr="001B216F" w:rsidRDefault="001B216F" w:rsidP="001B216F">
      <w:pPr>
        <w:tabs>
          <w:tab w:val="left" w:pos="0"/>
          <w:tab w:val="left" w:pos="270"/>
        </w:tabs>
        <w:spacing w:after="0" w:line="240" w:lineRule="auto"/>
        <w:ind w:firstLine="540"/>
        <w:jc w:val="right"/>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2 lentelė</w:t>
      </w:r>
    </w:p>
    <w:tbl>
      <w:tblPr>
        <w:tblW w:w="10060" w:type="dxa"/>
        <w:tblLayout w:type="fixed"/>
        <w:tblLook w:val="01E0" w:firstRow="1" w:lastRow="1" w:firstColumn="1" w:lastColumn="1" w:noHBand="0" w:noVBand="0"/>
      </w:tblPr>
      <w:tblGrid>
        <w:gridCol w:w="5949"/>
        <w:gridCol w:w="4111"/>
      </w:tblGrid>
      <w:tr w:rsidR="001B216F" w:rsidRPr="001B216F" w14:paraId="5863762A" w14:textId="77777777" w:rsidTr="00716163">
        <w:tc>
          <w:tcPr>
            <w:tcW w:w="5949" w:type="dxa"/>
            <w:tcBorders>
              <w:top w:val="single" w:sz="4" w:space="0" w:color="000000"/>
              <w:left w:val="single" w:sz="4" w:space="0" w:color="000000"/>
              <w:bottom w:val="single" w:sz="4" w:space="0" w:color="000000"/>
              <w:right w:val="single" w:sz="4" w:space="0" w:color="000000"/>
            </w:tcBorders>
            <w:vAlign w:val="center"/>
            <w:hideMark/>
          </w:tcPr>
          <w:p w14:paraId="01E76DD8" w14:textId="77777777" w:rsidR="001B216F" w:rsidRPr="001B216F" w:rsidRDefault="001B216F" w:rsidP="001B216F">
            <w:pPr>
              <w:keepLines/>
              <w:widowControl w:val="0"/>
              <w:spacing w:after="0" w:line="240" w:lineRule="auto"/>
              <w:ind w:left="142"/>
              <w:jc w:val="center"/>
              <w:rPr>
                <w:rFonts w:ascii="Calibri Light" w:eastAsia="Times New Roman" w:hAnsi="Calibri Light" w:cs="Calibri Light"/>
                <w:b/>
                <w:sz w:val="24"/>
                <w:szCs w:val="24"/>
                <w:lang w:val="lt-LT" w:eastAsia="lt-LT"/>
              </w:rPr>
            </w:pPr>
            <w:r w:rsidRPr="001B216F">
              <w:rPr>
                <w:rFonts w:ascii="Calibri Light" w:eastAsia="Times New Roman" w:hAnsi="Calibri Light" w:cs="Calibri Light"/>
                <w:b/>
                <w:sz w:val="24"/>
                <w:szCs w:val="24"/>
                <w:lang w:val="lt-LT" w:eastAsia="lt-LT"/>
              </w:rPr>
              <w:t>Blanko pavadinimas</w:t>
            </w: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266DABC5" w14:textId="77777777" w:rsidR="001B216F" w:rsidRPr="001B216F" w:rsidRDefault="001B216F" w:rsidP="001B216F">
            <w:pPr>
              <w:keepLines/>
              <w:widowControl w:val="0"/>
              <w:spacing w:after="0" w:line="240" w:lineRule="auto"/>
              <w:ind w:left="71"/>
              <w:jc w:val="center"/>
              <w:rPr>
                <w:rFonts w:ascii="Calibri Light" w:eastAsia="Times New Roman" w:hAnsi="Calibri Light" w:cs="Calibri Light"/>
                <w:b/>
                <w:sz w:val="24"/>
                <w:szCs w:val="24"/>
                <w:lang w:val="lt-LT" w:eastAsia="lt-LT"/>
              </w:rPr>
            </w:pPr>
            <w:r w:rsidRPr="001B216F">
              <w:rPr>
                <w:rFonts w:ascii="Calibri Light" w:eastAsia="Times New Roman" w:hAnsi="Calibri Light" w:cs="Calibri Light"/>
                <w:b/>
                <w:sz w:val="24"/>
                <w:szCs w:val="24"/>
                <w:lang w:val="lt-LT" w:eastAsia="lt-LT"/>
              </w:rPr>
              <w:t>Blankų kiekis (vnt.)</w:t>
            </w:r>
          </w:p>
        </w:tc>
      </w:tr>
      <w:tr w:rsidR="001B216F" w:rsidRPr="001B216F" w14:paraId="2E3E79E9" w14:textId="77777777" w:rsidTr="00716163">
        <w:tc>
          <w:tcPr>
            <w:tcW w:w="5949" w:type="dxa"/>
            <w:tcBorders>
              <w:top w:val="single" w:sz="4" w:space="0" w:color="000000"/>
              <w:left w:val="single" w:sz="4" w:space="0" w:color="000000"/>
              <w:bottom w:val="single" w:sz="4" w:space="0" w:color="000000"/>
              <w:right w:val="single" w:sz="4" w:space="0" w:color="000000"/>
            </w:tcBorders>
            <w:vAlign w:val="bottom"/>
            <w:hideMark/>
          </w:tcPr>
          <w:p w14:paraId="7AB912AE" w14:textId="77777777" w:rsidR="001B216F" w:rsidRPr="001B216F" w:rsidRDefault="001B216F" w:rsidP="001B216F">
            <w:pPr>
              <w:keepLines/>
              <w:widowControl w:val="0"/>
              <w:spacing w:after="0" w:line="240" w:lineRule="auto"/>
              <w:ind w:left="142"/>
              <w:rPr>
                <w:rFonts w:ascii="Calibri Light" w:eastAsia="Times New Roman" w:hAnsi="Calibri Light" w:cs="Calibri Light"/>
                <w:sz w:val="24"/>
                <w:szCs w:val="24"/>
                <w:lang w:val="lt-LT" w:eastAsia="lt-LT"/>
              </w:rPr>
            </w:pPr>
            <w:r w:rsidRPr="001B216F">
              <w:rPr>
                <w:rFonts w:ascii="Calibri Light" w:eastAsia="Times New Roman" w:hAnsi="Calibri Light" w:cs="Calibri Light"/>
                <w:color w:val="000000"/>
                <w:sz w:val="24"/>
                <w:szCs w:val="24"/>
                <w:lang w:val="lt-LT"/>
              </w:rPr>
              <w:t>Lietuvos Respublikos paso blankas</w:t>
            </w: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290E8CDB" w14:textId="0EFB89F2" w:rsidR="001B216F" w:rsidRPr="001B216F" w:rsidRDefault="000B43E5" w:rsidP="001B216F">
            <w:pPr>
              <w:keepLines/>
              <w:widowControl w:val="0"/>
              <w:spacing w:after="0" w:line="240" w:lineRule="auto"/>
              <w:ind w:left="175" w:hanging="33"/>
              <w:jc w:val="center"/>
              <w:rPr>
                <w:rFonts w:ascii="Calibri Light" w:eastAsia="Times New Roman" w:hAnsi="Calibri Light" w:cs="Calibri Light"/>
                <w:sz w:val="24"/>
                <w:szCs w:val="24"/>
                <w:lang w:val="lt-LT" w:eastAsia="lt-LT"/>
              </w:rPr>
            </w:pPr>
            <w:r>
              <w:rPr>
                <w:rFonts w:ascii="Calibri Light" w:eastAsia="Times New Roman" w:hAnsi="Calibri Light" w:cs="Calibri Light"/>
                <w:sz w:val="24"/>
                <w:szCs w:val="24"/>
                <w:lang w:val="lt-LT" w:eastAsia="lt-LT"/>
              </w:rPr>
              <w:t>50</w:t>
            </w:r>
            <w:r w:rsidR="001B216F" w:rsidRPr="001B216F">
              <w:rPr>
                <w:rFonts w:ascii="Calibri Light" w:eastAsia="Times New Roman" w:hAnsi="Calibri Light" w:cs="Calibri Light"/>
                <w:sz w:val="24"/>
                <w:szCs w:val="24"/>
                <w:lang w:val="lt-LT" w:eastAsia="lt-LT"/>
              </w:rPr>
              <w:t xml:space="preserve"> 000</w:t>
            </w:r>
          </w:p>
        </w:tc>
      </w:tr>
    </w:tbl>
    <w:p w14:paraId="1083748E" w14:textId="77777777" w:rsidR="001B216F" w:rsidRPr="001B216F" w:rsidRDefault="001B216F" w:rsidP="001B216F">
      <w:pPr>
        <w:spacing w:after="0" w:line="240" w:lineRule="auto"/>
        <w:rPr>
          <w:rFonts w:ascii="Calibri Light" w:eastAsia="Times New Roman" w:hAnsi="Calibri Light" w:cs="Calibri Light"/>
          <w:sz w:val="24"/>
          <w:szCs w:val="24"/>
          <w:lang w:val="lt-LT"/>
        </w:rPr>
      </w:pPr>
    </w:p>
    <w:bookmarkEnd w:id="1"/>
    <w:p w14:paraId="1E1B2B47" w14:textId="77777777" w:rsidR="001B216F" w:rsidRPr="001B216F" w:rsidRDefault="001B216F" w:rsidP="001B216F">
      <w:pPr>
        <w:spacing w:after="0" w:line="240" w:lineRule="auto"/>
        <w:jc w:val="center"/>
        <w:rPr>
          <w:rFonts w:ascii="Calibri Light" w:eastAsia="Times New Roman" w:hAnsi="Calibri Light" w:cs="Calibri Light"/>
          <w:b/>
          <w:sz w:val="24"/>
          <w:szCs w:val="24"/>
          <w:lang w:val="lt-LT"/>
        </w:rPr>
      </w:pPr>
      <w:r w:rsidRPr="001B216F">
        <w:rPr>
          <w:rFonts w:ascii="Calibri Light" w:eastAsia="Times New Roman" w:hAnsi="Calibri Light" w:cs="Calibri Light"/>
          <w:b/>
          <w:sz w:val="24"/>
          <w:szCs w:val="24"/>
          <w:lang w:val="lt-LT"/>
        </w:rPr>
        <w:t>3. ID-3 FORMATO ASMENS DOKUMENTŲ BLANKŲ TECHNINĖ SPECIFIKACIJA</w:t>
      </w:r>
    </w:p>
    <w:tbl>
      <w:tblPr>
        <w:tblW w:w="1006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2835"/>
        <w:gridCol w:w="7230"/>
      </w:tblGrid>
      <w:tr w:rsidR="001B216F" w:rsidRPr="001B216F" w14:paraId="32D42C9E" w14:textId="77777777" w:rsidTr="00716163">
        <w:tc>
          <w:tcPr>
            <w:tcW w:w="10065" w:type="dxa"/>
            <w:gridSpan w:val="2"/>
            <w:tcBorders>
              <w:top w:val="single" w:sz="4" w:space="0" w:color="00000A"/>
              <w:left w:val="single" w:sz="4" w:space="0" w:color="00000A"/>
              <w:bottom w:val="single" w:sz="4" w:space="0" w:color="00000A"/>
              <w:right w:val="single" w:sz="4" w:space="0" w:color="00000A"/>
            </w:tcBorders>
            <w:tcMar>
              <w:left w:w="103" w:type="dxa"/>
            </w:tcMar>
          </w:tcPr>
          <w:p w14:paraId="13580568" w14:textId="77777777" w:rsidR="001B216F" w:rsidRPr="001B216F" w:rsidRDefault="001B216F" w:rsidP="001B216F">
            <w:pPr>
              <w:keepLines/>
              <w:spacing w:after="0" w:line="240" w:lineRule="auto"/>
              <w:jc w:val="center"/>
              <w:rPr>
                <w:rFonts w:ascii="Calibri Light" w:eastAsia="SimSun" w:hAnsi="Calibri Light" w:cs="Calibri Light"/>
                <w:b/>
                <w:sz w:val="24"/>
                <w:szCs w:val="24"/>
                <w:lang w:val="lt-LT"/>
              </w:rPr>
            </w:pPr>
            <w:r w:rsidRPr="001B216F">
              <w:rPr>
                <w:rFonts w:ascii="Calibri Light" w:eastAsia="SimSun" w:hAnsi="Calibri Light" w:cs="Calibri Light"/>
                <w:b/>
                <w:sz w:val="24"/>
                <w:szCs w:val="24"/>
                <w:lang w:val="lt-LT"/>
              </w:rPr>
              <w:t>Blankų specifikacijos</w:t>
            </w:r>
          </w:p>
        </w:tc>
      </w:tr>
      <w:tr w:rsidR="001B216F" w:rsidRPr="001B216F" w14:paraId="40613BE8" w14:textId="77777777" w:rsidTr="00716163">
        <w:tc>
          <w:tcPr>
            <w:tcW w:w="10065" w:type="dxa"/>
            <w:gridSpan w:val="2"/>
            <w:tcBorders>
              <w:top w:val="single" w:sz="4" w:space="0" w:color="00000A"/>
              <w:left w:val="single" w:sz="4" w:space="0" w:color="00000A"/>
              <w:bottom w:val="single" w:sz="4" w:space="0" w:color="00000A"/>
              <w:right w:val="single" w:sz="4" w:space="0" w:color="00000A"/>
            </w:tcBorders>
            <w:tcMar>
              <w:left w:w="103" w:type="dxa"/>
            </w:tcMar>
          </w:tcPr>
          <w:p w14:paraId="10C067F7" w14:textId="77777777" w:rsidR="001B216F" w:rsidRPr="001B216F" w:rsidRDefault="001B216F" w:rsidP="001B216F">
            <w:pPr>
              <w:keepLines/>
              <w:spacing w:after="0" w:line="240" w:lineRule="auto"/>
              <w:ind w:firstLine="604"/>
              <w:rPr>
                <w:rFonts w:ascii="Calibri Light" w:eastAsia="SimSun" w:hAnsi="Calibri Light" w:cs="Calibri Light"/>
                <w:b/>
                <w:sz w:val="24"/>
                <w:szCs w:val="24"/>
                <w:lang w:val="lt-LT"/>
              </w:rPr>
            </w:pPr>
            <w:r w:rsidRPr="001B216F">
              <w:rPr>
                <w:rFonts w:ascii="Calibri Light" w:eastAsia="SimSun" w:hAnsi="Calibri Light" w:cs="Calibri Light"/>
                <w:b/>
                <w:sz w:val="24"/>
                <w:szCs w:val="24"/>
                <w:lang w:val="lt-LT"/>
              </w:rPr>
              <w:t>3.1. Bendrieji reikalavimai</w:t>
            </w:r>
          </w:p>
        </w:tc>
      </w:tr>
      <w:tr w:rsidR="001B216F" w:rsidRPr="00952B73" w14:paraId="027130FC"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6D441091" w14:textId="77777777" w:rsidR="001B216F" w:rsidRPr="001B216F" w:rsidRDefault="001B216F" w:rsidP="001B216F">
            <w:pPr>
              <w:keepLines/>
              <w:spacing w:after="0" w:line="240" w:lineRule="auto"/>
              <w:ind w:left="992" w:hanging="99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Forma</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73C69FC" w14:textId="77777777" w:rsidR="001B216F" w:rsidRPr="001B216F" w:rsidRDefault="001B216F" w:rsidP="001B216F">
            <w:pPr>
              <w:keepLines/>
              <w:spacing w:after="0" w:line="240" w:lineRule="auto"/>
              <w:ind w:left="39"/>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Blankų formos turi atitikti patvirtintas privalomąsias formas. </w:t>
            </w:r>
          </w:p>
          <w:p w14:paraId="13BAC430" w14:textId="77777777" w:rsidR="001B216F" w:rsidRPr="001B216F" w:rsidRDefault="001B216F" w:rsidP="001B216F">
            <w:pPr>
              <w:keepLines/>
              <w:spacing w:after="0" w:line="240" w:lineRule="auto"/>
              <w:ind w:left="39"/>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Blankai turi būti gaminami pagal Valstybės dokumentų technologinės apsaugos tarnybos prie Finansų ministerijos (toliau – VDTAT) parengtus atitinkamų blankų grafinius projektus.</w:t>
            </w:r>
          </w:p>
          <w:p w14:paraId="7F051E88"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Blankai turi būti gaminami vadovaujantis Lietuvos Respublikos saugiųjų dokumentų ir saugiųjų dokumentų blankų gamybos įstatymu.</w:t>
            </w:r>
          </w:p>
        </w:tc>
      </w:tr>
      <w:tr w:rsidR="001B216F" w:rsidRPr="00952B73" w14:paraId="4920401F"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4B70E47A" w14:textId="77777777" w:rsidR="001B216F" w:rsidRPr="001B216F" w:rsidRDefault="001B216F" w:rsidP="001B216F">
            <w:pPr>
              <w:keepLines/>
              <w:spacing w:after="0" w:line="240" w:lineRule="auto"/>
              <w:ind w:left="992" w:hanging="99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Formatas</w:t>
            </w:r>
          </w:p>
        </w:tc>
        <w:tc>
          <w:tcPr>
            <w:tcW w:w="7230" w:type="dxa"/>
            <w:tcBorders>
              <w:top w:val="single" w:sz="4" w:space="0" w:color="00000A"/>
              <w:left w:val="single" w:sz="4" w:space="0" w:color="00000A"/>
              <w:bottom w:val="single" w:sz="4" w:space="0" w:color="00000A"/>
            </w:tcBorders>
            <w:tcMar>
              <w:left w:w="103" w:type="dxa"/>
            </w:tcMar>
          </w:tcPr>
          <w:p w14:paraId="44F9E740" w14:textId="77777777" w:rsidR="001B216F" w:rsidRPr="001B216F" w:rsidRDefault="001B216F" w:rsidP="001B216F">
            <w:pPr>
              <w:spacing w:after="0" w:line="240" w:lineRule="auto"/>
              <w:ind w:left="39"/>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Blankų formatas turi atitikti ID-3 formatą pagal ICAO dokumentą 9303 [3].</w:t>
            </w:r>
          </w:p>
          <w:p w14:paraId="4229654E" w14:textId="77777777" w:rsidR="001B216F" w:rsidRPr="001B216F" w:rsidRDefault="001B216F" w:rsidP="001B216F">
            <w:pPr>
              <w:spacing w:after="0" w:line="240" w:lineRule="auto"/>
              <w:ind w:left="39"/>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Blanko knygelė turi visiškai užsidaryti ją užskleidžiant.</w:t>
            </w:r>
          </w:p>
        </w:tc>
      </w:tr>
      <w:tr w:rsidR="001B216F" w:rsidRPr="00952B73" w14:paraId="2DCD38F0"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7548B67B" w14:textId="77777777" w:rsidR="001B216F" w:rsidRPr="001B216F" w:rsidRDefault="001B216F" w:rsidP="001B216F">
            <w:pPr>
              <w:keepLines/>
              <w:spacing w:after="0" w:line="240" w:lineRule="auto"/>
              <w:ind w:left="992" w:hanging="992"/>
              <w:rPr>
                <w:rFonts w:ascii="Calibri Light" w:eastAsia="SimSun" w:hAnsi="Calibri Light" w:cs="Calibri Light"/>
                <w:sz w:val="24"/>
                <w:szCs w:val="24"/>
                <w:lang w:val="lt-LT"/>
              </w:rPr>
            </w:pPr>
            <w:r w:rsidRPr="001B216F">
              <w:rPr>
                <w:rFonts w:ascii="Calibri Light" w:eastAsia="Times New Roman" w:hAnsi="Calibri Light" w:cs="Calibri Light"/>
                <w:sz w:val="24"/>
                <w:szCs w:val="24"/>
                <w:lang w:val="lt-LT"/>
              </w:rPr>
              <w:t>Emblema</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018D88FE" w14:textId="77777777" w:rsidR="001B216F" w:rsidRPr="001B216F" w:rsidRDefault="001B216F" w:rsidP="001B216F">
            <w:pPr>
              <w:keepLines/>
              <w:spacing w:after="0" w:line="240" w:lineRule="auto"/>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Turi atitikti ICAO dokumente 9303 elektroninio paso emblemai nustatytus reikalavimus.</w:t>
            </w:r>
          </w:p>
        </w:tc>
      </w:tr>
      <w:tr w:rsidR="001B216F" w:rsidRPr="00952B73" w14:paraId="5ACD762F"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350E1FAA" w14:textId="77777777" w:rsidR="001B216F" w:rsidRPr="001B216F" w:rsidRDefault="001B216F" w:rsidP="001B216F">
            <w:pPr>
              <w:keepLines/>
              <w:spacing w:after="0" w:line="240" w:lineRule="auto"/>
              <w:ind w:left="992" w:hanging="99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lastRenderedPageBreak/>
              <w:t>Numeravimas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79E17EE1"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Blankai turi būti numeruoti. Numeracija turi būti nuosekli, be tarpų nustatytame intervale, pradedant perkančiosios organizacijos nurodytais pradiniais intervalų numeriais.</w:t>
            </w:r>
          </w:p>
        </w:tc>
      </w:tr>
      <w:tr w:rsidR="001B216F" w:rsidRPr="001B216F" w14:paraId="75ED16BE"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73BD5A6"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Times New Roman" w:hAnsi="Calibri Light" w:cs="Calibri Light"/>
                <w:sz w:val="24"/>
                <w:szCs w:val="24"/>
                <w:lang w:val="lt-LT"/>
              </w:rPr>
              <w:t>Duomenų lapo savybės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D7FFC59" w14:textId="77777777" w:rsidR="001B216F" w:rsidRPr="001B216F" w:rsidRDefault="001B216F" w:rsidP="001B216F">
            <w:pPr>
              <w:keepLines/>
              <w:spacing w:after="0" w:line="240" w:lineRule="auto"/>
              <w:ind w:left="40"/>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Duomenų lapas turi būti vientisas, pagamintas iš 100 proc. </w:t>
            </w:r>
            <w:proofErr w:type="spellStart"/>
            <w:r w:rsidRPr="001B216F">
              <w:rPr>
                <w:rFonts w:ascii="Calibri Light" w:eastAsia="SimSun" w:hAnsi="Calibri Light" w:cs="Calibri Light"/>
                <w:sz w:val="24"/>
                <w:szCs w:val="24"/>
                <w:lang w:val="lt-LT"/>
              </w:rPr>
              <w:t>polikarbonato</w:t>
            </w:r>
            <w:proofErr w:type="spellEnd"/>
            <w:r w:rsidRPr="001B216F">
              <w:rPr>
                <w:rFonts w:ascii="Calibri Light" w:eastAsia="SimSun" w:hAnsi="Calibri Light" w:cs="Calibri Light"/>
                <w:sz w:val="24"/>
                <w:szCs w:val="24"/>
                <w:lang w:val="lt-LT"/>
              </w:rPr>
              <w:t>.</w:t>
            </w:r>
          </w:p>
          <w:p w14:paraId="6200C144" w14:textId="77777777" w:rsidR="001B216F" w:rsidRPr="001B216F" w:rsidRDefault="001B216F" w:rsidP="001B216F">
            <w:pPr>
              <w:keepLines/>
              <w:spacing w:after="0" w:line="240" w:lineRule="auto"/>
              <w:ind w:left="40"/>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Duomenų lapo storis turi atitikti ICAO rekomendacijas ir būti ne didesnis kaip 0,9 mm. Siekiant užtikrinti suderinamumą rekomenduojama, kad storis atitiktų šiuo metu </w:t>
            </w:r>
            <w:r w:rsidRPr="001B216F">
              <w:rPr>
                <w:rFonts w:ascii="Calibri Light" w:eastAsia="Times New Roman" w:hAnsi="Calibri Light" w:cs="Calibri Light"/>
                <w:sz w:val="24"/>
                <w:szCs w:val="24"/>
                <w:lang w:val="lt-LT"/>
              </w:rPr>
              <w:t>Migracijos departamento</w:t>
            </w:r>
            <w:r w:rsidRPr="001B216F">
              <w:rPr>
                <w:rFonts w:ascii="Calibri Light" w:eastAsia="SimSun" w:hAnsi="Calibri Light" w:cs="Calibri Light"/>
                <w:sz w:val="24"/>
                <w:szCs w:val="24"/>
                <w:lang w:val="lt-LT"/>
              </w:rPr>
              <w:t xml:space="preserve"> išrašomų blankų storį.</w:t>
            </w:r>
          </w:p>
          <w:p w14:paraId="52032CF0" w14:textId="77777777" w:rsidR="001B216F" w:rsidRPr="001B216F" w:rsidRDefault="001B216F" w:rsidP="001B216F">
            <w:pPr>
              <w:keepLines/>
              <w:spacing w:after="0" w:line="240" w:lineRule="auto"/>
              <w:ind w:left="40"/>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Duomenų lapo įsiuvimo į blanko knygutę elementas turi būti integruotas į duomenų lapą tokių būdu, kad su duomenų lapo medžiaga sudarytų ištisinį darinį ir jų nebūtų galima atskirti, nesuardant duomenų lapo.</w:t>
            </w:r>
          </w:p>
          <w:p w14:paraId="5EDFC7DB" w14:textId="77777777" w:rsidR="001B216F" w:rsidRPr="001B216F" w:rsidRDefault="001B216F" w:rsidP="001B216F">
            <w:pPr>
              <w:keepLines/>
              <w:spacing w:after="0" w:line="240" w:lineRule="auto"/>
              <w:ind w:left="40"/>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Duomenų lapo savybės turi užtikrinti aukštos kokybės tikrosios pilkų spalvų gamos išgavimą graviruojant lazeriu.</w:t>
            </w:r>
          </w:p>
          <w:p w14:paraId="4A030023"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Turi leisti graviruojant išgauti „reljefinį“ vaizdą (angl. </w:t>
            </w:r>
            <w:proofErr w:type="spellStart"/>
            <w:r w:rsidRPr="001B216F">
              <w:rPr>
                <w:rFonts w:ascii="Calibri Light" w:eastAsia="SimSun" w:hAnsi="Calibri Light" w:cs="Calibri Light"/>
                <w:i/>
                <w:iCs/>
                <w:sz w:val="24"/>
                <w:szCs w:val="24"/>
                <w:lang w:val="lt-LT"/>
              </w:rPr>
              <w:t>tactile</w:t>
            </w:r>
            <w:proofErr w:type="spellEnd"/>
            <w:r w:rsidRPr="001B216F">
              <w:rPr>
                <w:rFonts w:ascii="Calibri Light" w:eastAsia="SimSun" w:hAnsi="Calibri Light" w:cs="Calibri Light"/>
                <w:i/>
                <w:iCs/>
                <w:sz w:val="24"/>
                <w:szCs w:val="24"/>
                <w:lang w:val="lt-LT"/>
              </w:rPr>
              <w:t xml:space="preserve"> </w:t>
            </w:r>
            <w:proofErr w:type="spellStart"/>
            <w:r w:rsidRPr="001B216F">
              <w:rPr>
                <w:rFonts w:ascii="Calibri Light" w:eastAsia="SimSun" w:hAnsi="Calibri Light" w:cs="Calibri Light"/>
                <w:i/>
                <w:iCs/>
                <w:sz w:val="24"/>
                <w:szCs w:val="24"/>
                <w:lang w:val="lt-LT"/>
              </w:rPr>
              <w:t>engraving</w:t>
            </w:r>
            <w:proofErr w:type="spellEnd"/>
            <w:r w:rsidRPr="001B216F">
              <w:rPr>
                <w:rFonts w:ascii="Calibri Light" w:eastAsia="SimSun" w:hAnsi="Calibri Light" w:cs="Calibri Light"/>
                <w:sz w:val="24"/>
                <w:szCs w:val="24"/>
                <w:lang w:val="lt-LT"/>
              </w:rPr>
              <w:t>).</w:t>
            </w:r>
          </w:p>
          <w:p w14:paraId="702927E9" w14:textId="77777777" w:rsidR="001B216F" w:rsidRPr="001B216F" w:rsidRDefault="001B216F" w:rsidP="001B216F">
            <w:pPr>
              <w:keepLines/>
              <w:spacing w:after="0" w:line="240" w:lineRule="auto"/>
              <w:ind w:left="51" w:hanging="51"/>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Turi leisti, esant sprendimui, formuoti kitas norimas saugos priemones (pvz., </w:t>
            </w:r>
            <w:proofErr w:type="spellStart"/>
            <w:r w:rsidRPr="001B216F">
              <w:rPr>
                <w:rFonts w:ascii="Calibri Light" w:eastAsia="SimSun" w:hAnsi="Calibri Light" w:cs="Calibri Light"/>
                <w:i/>
                <w:iCs/>
                <w:sz w:val="24"/>
                <w:szCs w:val="24"/>
                <w:lang w:val="lt-LT"/>
              </w:rPr>
              <w:t>ImagePerf</w:t>
            </w:r>
            <w:proofErr w:type="spellEnd"/>
            <w:r w:rsidRPr="001B216F">
              <w:rPr>
                <w:rFonts w:ascii="Calibri Light" w:eastAsia="SimSun" w:hAnsi="Calibri Light" w:cs="Calibri Light"/>
                <w:sz w:val="24"/>
                <w:szCs w:val="24"/>
                <w:lang w:val="lt-LT"/>
              </w:rPr>
              <w:t>©, paslėptą vaizdą pvz. IPI©).</w:t>
            </w:r>
          </w:p>
        </w:tc>
      </w:tr>
      <w:tr w:rsidR="001B216F" w:rsidRPr="00952B73" w14:paraId="0B6A4662"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38E7607" w14:textId="77777777" w:rsidR="001B216F" w:rsidRPr="001B216F" w:rsidRDefault="001B216F" w:rsidP="001B216F">
            <w:pPr>
              <w:keepLines/>
              <w:spacing w:after="0" w:line="240" w:lineRule="auto"/>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Duomenų lapo ir / ar viršelio ir / ar vidinių puslapių pagrindiniai spaudos ir technologinės apsaugos reikalavimai</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B52BFE3"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Blankuose įdiegtos technologinės apsaugos savybės turi atitikti perkančiosios organizacijos ir VDTAT suderintą technologinės apsaugos priemonių sąrašą.</w:t>
            </w:r>
          </w:p>
          <w:p w14:paraId="20983D09"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p>
        </w:tc>
      </w:tr>
      <w:tr w:rsidR="001B216F" w:rsidRPr="00952B73" w14:paraId="3DA8000F" w14:textId="77777777" w:rsidTr="00716163">
        <w:trPr>
          <w:trHeight w:val="699"/>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071AD55A" w14:textId="77777777" w:rsidR="001B216F" w:rsidRPr="001B216F" w:rsidRDefault="001B216F" w:rsidP="001B216F">
            <w:pPr>
              <w:spacing w:after="0" w:line="240" w:lineRule="auto"/>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Elektroninės laikmenos integravimas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B779691" w14:textId="77777777" w:rsidR="001B216F" w:rsidRPr="001B216F" w:rsidRDefault="001B216F" w:rsidP="001B216F">
            <w:pPr>
              <w:spacing w:after="0" w:line="240" w:lineRule="auto"/>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Elektroninė laikmena ir antena  turi būti integruota paso duomenų lape.</w:t>
            </w:r>
          </w:p>
          <w:p w14:paraId="25D80D59" w14:textId="77777777" w:rsidR="001B216F" w:rsidRPr="001B216F" w:rsidRDefault="001B216F" w:rsidP="001B216F">
            <w:pPr>
              <w:spacing w:after="0" w:line="240" w:lineRule="auto"/>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Elektroninė laikmena ir antena turi susiardyti bandant juos išimti iš duomenų lapo.</w:t>
            </w:r>
          </w:p>
          <w:p w14:paraId="6C84CC8C" w14:textId="77777777" w:rsidR="001B216F" w:rsidRPr="001B216F" w:rsidRDefault="001B216F" w:rsidP="001B216F">
            <w:pPr>
              <w:spacing w:after="0" w:line="240" w:lineRule="auto"/>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Elektroninė laikmena ir antena turi būti išdėstyti duomenų puslapyje tokiu būdu, kad nepersidengtų su CLI / MLI ar skaidraus langelio zona, jei tokios numatytos, ir neįtakotų MRZ zonos skaitomumo.</w:t>
            </w:r>
          </w:p>
        </w:tc>
      </w:tr>
      <w:tr w:rsidR="001B216F" w:rsidRPr="00952B73" w14:paraId="0EFA0C39"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71171A2F"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Papildomi reikalavimai</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1E547C01" w14:textId="77777777" w:rsidR="001B216F" w:rsidRPr="001B216F" w:rsidRDefault="001B216F" w:rsidP="001B216F">
            <w:pPr>
              <w:keepLines/>
              <w:spacing w:after="0" w:line="240" w:lineRule="auto"/>
              <w:ind w:left="40"/>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Asmens dokumento išrašymo procesas neturi paveikti jame integruotų elektroninių laikmenų funkcionalumo.</w:t>
            </w:r>
          </w:p>
          <w:p w14:paraId="2A2600D1"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Perkančiajai organizacijai turi būti pateikta visa informacija, reikalinga elektroninės laikmenos išrašymui ir sąlygos blankų sandėliavimui.</w:t>
            </w:r>
          </w:p>
        </w:tc>
      </w:tr>
      <w:tr w:rsidR="001B216F" w:rsidRPr="00952B73" w14:paraId="694D5110"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9B3A653"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Blankų su elektroninėmis laikmenomis transportavimas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C0079CB"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Blankai su elektroninėmis laikmenomis turi būti transportuojami užrakinus elektronines laikmenas unikaliais transporto raktais.</w:t>
            </w:r>
          </w:p>
        </w:tc>
      </w:tr>
      <w:tr w:rsidR="001B216F" w:rsidRPr="001B216F" w14:paraId="207C3010"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562BB771" w14:textId="77777777" w:rsidR="001B216F" w:rsidRPr="001B216F" w:rsidRDefault="001B216F" w:rsidP="001B216F">
            <w:pPr>
              <w:keepLines/>
              <w:spacing w:after="0" w:line="240" w:lineRule="auto"/>
              <w:ind w:left="992" w:hanging="99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Garantija</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62941B7"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Times New Roman" w:hAnsi="Calibri Light" w:cs="Calibri Light"/>
                <w:sz w:val="24"/>
                <w:szCs w:val="24"/>
                <w:lang w:val="lt-LT"/>
              </w:rPr>
              <w:t>Blankas turi atlaikyti ne mažiau kaip 10 tūkst. atvertimų įrišimo zonoje.</w:t>
            </w:r>
          </w:p>
          <w:p w14:paraId="57CAF740"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Blankams turi būti suteikiama ne mažesnė kaip 10 metų garantija; garantiniu laikotarpiu blankų savybės ir išvaizda neturi pasikeisti. Garantinis laikotarpis pradedamas skaičiuoti nuo perdavimo-priėmimo akto pasirašymo.</w:t>
            </w:r>
          </w:p>
        </w:tc>
      </w:tr>
      <w:tr w:rsidR="001B216F" w:rsidRPr="001B216F" w14:paraId="309D1224" w14:textId="77777777" w:rsidTr="00716163">
        <w:tc>
          <w:tcPr>
            <w:tcW w:w="10065" w:type="dxa"/>
            <w:gridSpan w:val="2"/>
            <w:tcBorders>
              <w:top w:val="single" w:sz="4" w:space="0" w:color="00000A"/>
              <w:left w:val="single" w:sz="4" w:space="0" w:color="00000A"/>
              <w:bottom w:val="single" w:sz="4" w:space="0" w:color="00000A"/>
              <w:right w:val="single" w:sz="4" w:space="0" w:color="00000A"/>
            </w:tcBorders>
            <w:tcMar>
              <w:left w:w="103" w:type="dxa"/>
            </w:tcMar>
          </w:tcPr>
          <w:p w14:paraId="574C992C" w14:textId="77777777" w:rsidR="001B216F" w:rsidRPr="001B216F" w:rsidRDefault="001B216F" w:rsidP="001B216F">
            <w:pPr>
              <w:keepLines/>
              <w:spacing w:after="0" w:line="240" w:lineRule="auto"/>
              <w:ind w:firstLine="604"/>
              <w:rPr>
                <w:rFonts w:ascii="Calibri Light" w:eastAsia="SimSun" w:hAnsi="Calibri Light" w:cs="Calibri Light"/>
                <w:b/>
                <w:sz w:val="24"/>
                <w:szCs w:val="24"/>
                <w:lang w:val="lt-LT"/>
              </w:rPr>
            </w:pPr>
            <w:r w:rsidRPr="001B216F">
              <w:rPr>
                <w:rFonts w:ascii="Calibri Light" w:eastAsia="SimSun" w:hAnsi="Calibri Light" w:cs="Calibri Light"/>
                <w:b/>
                <w:sz w:val="24"/>
                <w:szCs w:val="24"/>
                <w:lang w:val="lt-LT"/>
              </w:rPr>
              <w:t>3.2. Reikalavimai bekontaktei elektroninei laikmenai</w:t>
            </w:r>
          </w:p>
        </w:tc>
      </w:tr>
      <w:tr w:rsidR="001B216F" w:rsidRPr="00952B73" w14:paraId="6C7F8456"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4CDAACD" w14:textId="77777777" w:rsidR="001B216F" w:rsidRPr="001B216F" w:rsidRDefault="001B216F" w:rsidP="001B216F">
            <w:pPr>
              <w:keepLines/>
              <w:spacing w:after="0" w:line="240" w:lineRule="auto"/>
              <w:ind w:left="992" w:hanging="99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Bendros sąlygos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311E2508"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proofErr w:type="spellStart"/>
            <w:r w:rsidRPr="001B216F">
              <w:rPr>
                <w:rFonts w:ascii="Calibri Light" w:eastAsia="SimSun" w:hAnsi="Calibri Light" w:cs="Calibri Light"/>
                <w:sz w:val="24"/>
                <w:szCs w:val="24"/>
                <w:lang w:val="lt-LT"/>
              </w:rPr>
              <w:t>Mikrokontroleris</w:t>
            </w:r>
            <w:proofErr w:type="spellEnd"/>
            <w:r w:rsidRPr="001B216F">
              <w:rPr>
                <w:rFonts w:ascii="Calibri Light" w:eastAsia="SimSun" w:hAnsi="Calibri Light" w:cs="Calibri Light"/>
                <w:sz w:val="24"/>
                <w:szCs w:val="24"/>
                <w:lang w:val="lt-LT"/>
              </w:rPr>
              <w:t xml:space="preserve"> su vienu ar daugiau mikroprocesoriais ir atmintimi, su viena ar kelių antenų sistema, kuri veikia iki 10 cm atstumu 13.56 MHz radijo dažniu ir atitinkantis ISO/IEC14443 [5] ar lygiavertį standartą.</w:t>
            </w:r>
          </w:p>
        </w:tc>
      </w:tr>
      <w:tr w:rsidR="001B216F" w:rsidRPr="00952B73" w14:paraId="73843D7C"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7304CEAD"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Elektroninės laikmenos charakteristikos </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1A79B15F" w14:textId="77777777" w:rsidR="001B216F" w:rsidRPr="001B216F" w:rsidRDefault="001B216F" w:rsidP="001B216F">
            <w:pPr>
              <w:keepLines/>
              <w:widowControl w:val="0"/>
              <w:tabs>
                <w:tab w:val="center" w:pos="4153"/>
                <w:tab w:val="right" w:pos="8306"/>
              </w:tabs>
              <w:spacing w:after="0" w:line="240" w:lineRule="auto"/>
              <w:rPr>
                <w:rFonts w:ascii="Calibri Light" w:eastAsia="SimSun" w:hAnsi="Calibri Light" w:cs="Calibri Light"/>
                <w:noProof/>
                <w:sz w:val="24"/>
                <w:szCs w:val="24"/>
                <w:lang w:val="lt-LT" w:eastAsia="lt-LT"/>
              </w:rPr>
            </w:pPr>
            <w:r w:rsidRPr="001B216F">
              <w:rPr>
                <w:rFonts w:ascii="Calibri Light" w:eastAsia="SimSun" w:hAnsi="Calibri Light" w:cs="Calibri Light"/>
                <w:noProof/>
                <w:sz w:val="24"/>
                <w:szCs w:val="24"/>
                <w:lang w:val="lt-LT" w:eastAsia="lt-LT"/>
              </w:rPr>
              <w:t xml:space="preserve">Ne mažiau kaip vienas papildomas kriptografinėms funkcijoms vykdyti dedikuotas procesorius. </w:t>
            </w:r>
          </w:p>
          <w:p w14:paraId="499639FD" w14:textId="77777777" w:rsidR="001B216F" w:rsidRPr="001B216F" w:rsidRDefault="001B216F" w:rsidP="001B216F">
            <w:pPr>
              <w:keepLines/>
              <w:widowControl w:val="0"/>
              <w:tabs>
                <w:tab w:val="center" w:pos="4153"/>
                <w:tab w:val="right" w:pos="8306"/>
              </w:tabs>
              <w:spacing w:after="0" w:line="240" w:lineRule="auto"/>
              <w:rPr>
                <w:rFonts w:ascii="Calibri Light" w:eastAsia="SimSun" w:hAnsi="Calibri Light" w:cs="Calibri Light"/>
                <w:noProof/>
                <w:sz w:val="24"/>
                <w:szCs w:val="24"/>
                <w:lang w:val="lt-LT" w:eastAsia="lt-LT"/>
              </w:rPr>
            </w:pPr>
            <w:r w:rsidRPr="001B216F">
              <w:rPr>
                <w:rFonts w:ascii="Calibri Light" w:eastAsia="SimSun" w:hAnsi="Calibri Light" w:cs="Calibri Light"/>
                <w:noProof/>
                <w:sz w:val="24"/>
                <w:szCs w:val="24"/>
                <w:lang w:val="lt-LT" w:eastAsia="lt-LT"/>
              </w:rPr>
              <w:t>Gamybos technologinis procesas  - ne daugiau kaip 90 nm;</w:t>
            </w:r>
          </w:p>
          <w:p w14:paraId="233B8CC2" w14:textId="77777777" w:rsidR="001B216F" w:rsidRPr="001B216F" w:rsidRDefault="001B216F" w:rsidP="001B216F">
            <w:pPr>
              <w:keepLines/>
              <w:widowControl w:val="0"/>
              <w:tabs>
                <w:tab w:val="center" w:pos="4153"/>
                <w:tab w:val="right" w:pos="8306"/>
              </w:tabs>
              <w:spacing w:after="0" w:line="240" w:lineRule="auto"/>
              <w:rPr>
                <w:rFonts w:ascii="Calibri Light" w:eastAsia="SimSun" w:hAnsi="Calibri Light" w:cs="Calibri Light"/>
                <w:noProof/>
                <w:sz w:val="24"/>
                <w:szCs w:val="24"/>
                <w:lang w:val="lt-LT" w:eastAsia="lt-LT"/>
              </w:rPr>
            </w:pPr>
            <w:r w:rsidRPr="001B216F">
              <w:rPr>
                <w:rFonts w:ascii="Calibri Light" w:eastAsia="SimSun" w:hAnsi="Calibri Light" w:cs="Calibri Light"/>
                <w:noProof/>
                <w:sz w:val="24"/>
                <w:szCs w:val="24"/>
                <w:lang w:val="lt-LT" w:eastAsia="lt-LT"/>
              </w:rPr>
              <w:t>Patikimo duomenų laikmenoje saugojimo terminas - ne mažiau kaip 10 metų.</w:t>
            </w:r>
          </w:p>
          <w:p w14:paraId="3E93ACE4" w14:textId="77777777" w:rsidR="001B216F" w:rsidRPr="001B216F" w:rsidRDefault="001B216F" w:rsidP="001B216F">
            <w:pPr>
              <w:keepLines/>
              <w:widowControl w:val="0"/>
              <w:tabs>
                <w:tab w:val="center" w:pos="4153"/>
                <w:tab w:val="right" w:pos="8306"/>
              </w:tabs>
              <w:spacing w:after="0" w:line="240" w:lineRule="auto"/>
              <w:rPr>
                <w:rFonts w:ascii="Calibri Light" w:eastAsia="SimSun" w:hAnsi="Calibri Light" w:cs="Calibri Light"/>
                <w:noProof/>
                <w:sz w:val="24"/>
                <w:szCs w:val="24"/>
                <w:lang w:val="lt-LT" w:eastAsia="lt-LT"/>
              </w:rPr>
            </w:pPr>
            <w:r w:rsidRPr="001B216F">
              <w:rPr>
                <w:rFonts w:ascii="Calibri Light" w:eastAsia="SimSun" w:hAnsi="Calibri Light" w:cs="Calibri Light"/>
                <w:noProof/>
                <w:sz w:val="24"/>
                <w:szCs w:val="24"/>
                <w:lang w:val="lt-LT" w:eastAsia="lt-LT"/>
              </w:rPr>
              <w:t xml:space="preserve">Tikrųjų atsitiktinių skaičių generavimas. </w:t>
            </w:r>
          </w:p>
          <w:p w14:paraId="425C8C6E" w14:textId="77777777" w:rsidR="001B216F" w:rsidRPr="001B216F" w:rsidRDefault="001B216F" w:rsidP="001B216F">
            <w:pPr>
              <w:keepLines/>
              <w:widowControl w:val="0"/>
              <w:tabs>
                <w:tab w:val="center" w:pos="4153"/>
                <w:tab w:val="right" w:pos="8306"/>
              </w:tabs>
              <w:spacing w:after="0" w:line="240" w:lineRule="auto"/>
              <w:rPr>
                <w:rFonts w:ascii="Calibri Light" w:eastAsia="SimSun" w:hAnsi="Calibri Light" w:cs="Calibri Light"/>
                <w:noProof/>
                <w:sz w:val="24"/>
                <w:szCs w:val="24"/>
                <w:lang w:val="lt-LT" w:eastAsia="lt-LT"/>
              </w:rPr>
            </w:pPr>
            <w:r w:rsidRPr="001B216F">
              <w:rPr>
                <w:rFonts w:ascii="Calibri Light" w:eastAsia="SimSun" w:hAnsi="Calibri Light" w:cs="Calibri Light"/>
                <w:noProof/>
                <w:sz w:val="24"/>
                <w:szCs w:val="24"/>
                <w:lang w:val="lt-LT" w:eastAsia="lt-LT"/>
              </w:rPr>
              <w:lastRenderedPageBreak/>
              <w:t xml:space="preserve">Laikmena turi veikti nuo -25 iki +50 laipsnių Celsijaus aplinkos temperatūroje. </w:t>
            </w:r>
          </w:p>
        </w:tc>
      </w:tr>
      <w:tr w:rsidR="001B216F" w:rsidRPr="00952B73" w14:paraId="0927FBFB"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3337C2F9" w14:textId="77777777" w:rsidR="001B216F" w:rsidRPr="001B216F" w:rsidRDefault="001B216F" w:rsidP="001B216F">
            <w:pPr>
              <w:keepLines/>
              <w:spacing w:after="0" w:line="240" w:lineRule="auto"/>
              <w:ind w:left="5" w:hanging="5"/>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lastRenderedPageBreak/>
              <w:t>Reikalavimai operacinei sistemai</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7D3F86EC"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Laikmena turi būti su gamintojo įdiegta operacine sistema ir ICAO aplikacija (įdiegtos ROM arba Flash atmintyje). </w:t>
            </w:r>
          </w:p>
        </w:tc>
      </w:tr>
      <w:tr w:rsidR="001B216F" w:rsidRPr="00952B73" w14:paraId="2F990C85"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5DFA838E" w14:textId="77777777" w:rsidR="001B216F" w:rsidRPr="001B216F" w:rsidRDefault="001B216F" w:rsidP="001B216F">
            <w:pPr>
              <w:keepLines/>
              <w:spacing w:after="0" w:line="240" w:lineRule="auto"/>
              <w:ind w:left="5" w:hanging="5"/>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Elektroninės laikmenos atmintis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E95C157"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Turi būti saugi („rakinama“ gamintojo ir vartotojo), programuojama ir netrinama.</w:t>
            </w:r>
          </w:p>
          <w:p w14:paraId="02270FE2"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Bendras atminties dydis prieinamas ICAO aplikacijai turi būti ne mažesnis nei 100 kilobaitų (KB).</w:t>
            </w:r>
          </w:p>
        </w:tc>
      </w:tr>
      <w:tr w:rsidR="001B216F" w:rsidRPr="00952B73" w14:paraId="46A2C113"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D8225BC"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Bekontaktė sąsaja</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4EE587E" w14:textId="77777777" w:rsidR="001B216F" w:rsidRPr="001B216F" w:rsidRDefault="001B216F" w:rsidP="001B216F">
            <w:pPr>
              <w:keepLines/>
              <w:spacing w:after="0" w:line="240" w:lineRule="auto"/>
              <w:ind w:left="39"/>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A arba B tipo bekontakčio ryšio sąsaja pagal ISO 14443 2-4 d. ar lygiavertį standartą, atitinkanti ICAO rekomendacijas.</w:t>
            </w:r>
          </w:p>
          <w:p w14:paraId="66C5A047"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Sąsaja turi užtikrinti standartinį duomenų perdavimo greitį 106 </w:t>
            </w:r>
            <w:proofErr w:type="spellStart"/>
            <w:r w:rsidRPr="001B216F">
              <w:rPr>
                <w:rFonts w:ascii="Calibri Light" w:eastAsia="SimSun" w:hAnsi="Calibri Light" w:cs="Calibri Light"/>
                <w:sz w:val="24"/>
                <w:szCs w:val="24"/>
                <w:lang w:val="lt-LT"/>
              </w:rPr>
              <w:t>kbp</w:t>
            </w:r>
            <w:proofErr w:type="spellEnd"/>
            <w:r w:rsidRPr="001B216F">
              <w:rPr>
                <w:rFonts w:ascii="Calibri Light" w:eastAsia="SimSun" w:hAnsi="Calibri Light" w:cs="Calibri Light"/>
                <w:sz w:val="24"/>
                <w:szCs w:val="24"/>
                <w:lang w:val="lt-LT"/>
              </w:rPr>
              <w:t xml:space="preserve">/s pagal ISO 14443 arba lygiavertį standartą, o taip pat ir didesnius duomenų perdavimo greičius iki 848 </w:t>
            </w:r>
            <w:proofErr w:type="spellStart"/>
            <w:r w:rsidRPr="001B216F">
              <w:rPr>
                <w:rFonts w:ascii="Calibri Light" w:eastAsia="SimSun" w:hAnsi="Calibri Light" w:cs="Calibri Light"/>
                <w:sz w:val="24"/>
                <w:szCs w:val="24"/>
                <w:lang w:val="lt-LT"/>
              </w:rPr>
              <w:t>kbp</w:t>
            </w:r>
            <w:proofErr w:type="spellEnd"/>
            <w:r w:rsidRPr="001B216F">
              <w:rPr>
                <w:rFonts w:ascii="Calibri Light" w:eastAsia="SimSun" w:hAnsi="Calibri Light" w:cs="Calibri Light"/>
                <w:sz w:val="24"/>
                <w:szCs w:val="24"/>
                <w:lang w:val="lt-LT"/>
              </w:rPr>
              <w:t>/s.</w:t>
            </w:r>
          </w:p>
        </w:tc>
      </w:tr>
      <w:tr w:rsidR="001B216F" w:rsidRPr="00952B73" w14:paraId="01D9C9F6"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6CD5C45A"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ICAO aplikacijos bazinis funkcionalumas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5FDA915A" w14:textId="77777777" w:rsidR="001B216F" w:rsidRPr="001B216F" w:rsidRDefault="001B216F" w:rsidP="001B216F">
            <w:pPr>
              <w:keepLines/>
              <w:spacing w:after="0" w:line="240" w:lineRule="auto"/>
              <w:ind w:left="7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ICAO aplikacija turi būti skirta paso funkcionalumui (pagal [1], [2] ir [9] nustatytus reikalavimus) užtikrinti. </w:t>
            </w:r>
          </w:p>
          <w:p w14:paraId="5F070FD2" w14:textId="77777777" w:rsidR="001B216F" w:rsidRPr="001B216F" w:rsidRDefault="001B216F" w:rsidP="001B216F">
            <w:pPr>
              <w:keepLines/>
              <w:spacing w:after="0" w:line="240" w:lineRule="auto"/>
              <w:ind w:left="7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Aplikacija ir operacinė sistema turi tenkinti šiuos reikalavimus: </w:t>
            </w:r>
          </w:p>
          <w:p w14:paraId="2CF6DB3C" w14:textId="77777777" w:rsidR="001B216F" w:rsidRPr="001B216F" w:rsidRDefault="001B216F" w:rsidP="001B216F">
            <w:pPr>
              <w:keepLines/>
              <w:numPr>
                <w:ilvl w:val="0"/>
                <w:numId w:val="18"/>
              </w:numPr>
              <w:tabs>
                <w:tab w:val="left" w:pos="464"/>
              </w:tabs>
              <w:spacing w:after="0" w:line="240" w:lineRule="auto"/>
              <w:ind w:left="43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turi būti galimybė skaityti tiek visą LDS struktūrą, tiek dalimis;</w:t>
            </w:r>
          </w:p>
          <w:p w14:paraId="15454E83" w14:textId="77777777" w:rsidR="001B216F" w:rsidRPr="001B216F" w:rsidRDefault="001B216F" w:rsidP="001B216F">
            <w:pPr>
              <w:keepLines/>
              <w:numPr>
                <w:ilvl w:val="0"/>
                <w:numId w:val="18"/>
              </w:numPr>
              <w:tabs>
                <w:tab w:val="left" w:pos="464"/>
              </w:tabs>
              <w:spacing w:after="0" w:line="240" w:lineRule="auto"/>
              <w:ind w:left="432"/>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turi užtikrinti šių apsaugos priemonių funkcionavimą: </w:t>
            </w:r>
          </w:p>
          <w:p w14:paraId="1EE1B688" w14:textId="77777777" w:rsidR="001B216F" w:rsidRPr="001B216F" w:rsidRDefault="001B216F" w:rsidP="001B216F">
            <w:pPr>
              <w:keepLines/>
              <w:numPr>
                <w:ilvl w:val="1"/>
                <w:numId w:val="18"/>
              </w:numPr>
              <w:tabs>
                <w:tab w:val="left" w:pos="881"/>
              </w:tabs>
              <w:spacing w:after="0" w:line="240" w:lineRule="auto"/>
              <w:ind w:left="879" w:hanging="284"/>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pasyvus atpažinimas (angl. </w:t>
            </w:r>
            <w:proofErr w:type="spellStart"/>
            <w:r w:rsidRPr="001B216F">
              <w:rPr>
                <w:rFonts w:ascii="Calibri Light" w:eastAsia="SimSun" w:hAnsi="Calibri Light" w:cs="Calibri Light"/>
                <w:i/>
                <w:iCs/>
                <w:sz w:val="24"/>
                <w:szCs w:val="24"/>
                <w:lang w:val="lt-LT"/>
              </w:rPr>
              <w:t>Passive</w:t>
            </w:r>
            <w:proofErr w:type="spellEnd"/>
            <w:r w:rsidRPr="001B216F">
              <w:rPr>
                <w:rFonts w:ascii="Calibri Light" w:eastAsia="SimSun" w:hAnsi="Calibri Light" w:cs="Calibri Light"/>
                <w:i/>
                <w:iCs/>
                <w:sz w:val="24"/>
                <w:szCs w:val="24"/>
                <w:lang w:val="lt-LT"/>
              </w:rPr>
              <w:t xml:space="preserve"> </w:t>
            </w:r>
            <w:proofErr w:type="spellStart"/>
            <w:r w:rsidRPr="001B216F">
              <w:rPr>
                <w:rFonts w:ascii="Calibri Light" w:eastAsia="SimSun" w:hAnsi="Calibri Light" w:cs="Calibri Light"/>
                <w:i/>
                <w:iCs/>
                <w:sz w:val="24"/>
                <w:szCs w:val="24"/>
                <w:lang w:val="lt-LT"/>
              </w:rPr>
              <w:t>authentication</w:t>
            </w:r>
            <w:proofErr w:type="spellEnd"/>
            <w:r w:rsidRPr="001B216F">
              <w:rPr>
                <w:rFonts w:ascii="Calibri Light" w:eastAsia="SimSun" w:hAnsi="Calibri Light" w:cs="Calibri Light"/>
                <w:sz w:val="24"/>
                <w:szCs w:val="24"/>
                <w:lang w:val="lt-LT"/>
              </w:rPr>
              <w:t>) (PA);</w:t>
            </w:r>
          </w:p>
          <w:p w14:paraId="5424490F" w14:textId="77777777" w:rsidR="001B216F" w:rsidRPr="001B216F" w:rsidRDefault="001B216F" w:rsidP="001B216F">
            <w:pPr>
              <w:keepLines/>
              <w:numPr>
                <w:ilvl w:val="1"/>
                <w:numId w:val="18"/>
              </w:numPr>
              <w:tabs>
                <w:tab w:val="left" w:pos="881"/>
              </w:tabs>
              <w:spacing w:after="0" w:line="240" w:lineRule="auto"/>
              <w:ind w:left="879" w:hanging="284"/>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PACE v2 prieigos kontrolė, nenaudojant BAC;</w:t>
            </w:r>
          </w:p>
          <w:p w14:paraId="0F13B37F" w14:textId="77777777" w:rsidR="001B216F" w:rsidRPr="001B216F" w:rsidRDefault="001B216F" w:rsidP="001B216F">
            <w:pPr>
              <w:keepLines/>
              <w:numPr>
                <w:ilvl w:val="1"/>
                <w:numId w:val="18"/>
              </w:numPr>
              <w:tabs>
                <w:tab w:val="left" w:pos="881"/>
              </w:tabs>
              <w:spacing w:after="0" w:line="240" w:lineRule="auto"/>
              <w:ind w:left="896" w:hanging="283"/>
              <w:rPr>
                <w:rFonts w:ascii="Calibri Light" w:eastAsia="Times New Roman" w:hAnsi="Calibri Light" w:cs="Calibri Light"/>
                <w:sz w:val="24"/>
                <w:szCs w:val="24"/>
                <w:lang w:val="lt-LT"/>
              </w:rPr>
            </w:pPr>
            <w:r w:rsidRPr="001B216F">
              <w:rPr>
                <w:rFonts w:ascii="Calibri Light" w:eastAsia="SimSun" w:hAnsi="Calibri Light" w:cs="Calibri Light"/>
                <w:sz w:val="24"/>
                <w:szCs w:val="24"/>
                <w:lang w:val="lt-LT"/>
              </w:rPr>
              <w:t xml:space="preserve">išplėstinė prieigos kontrolė (angl. </w:t>
            </w:r>
            <w:proofErr w:type="spellStart"/>
            <w:r w:rsidRPr="001B216F">
              <w:rPr>
                <w:rFonts w:ascii="Calibri Light" w:eastAsia="SimSun" w:hAnsi="Calibri Light" w:cs="Calibri Light"/>
                <w:i/>
                <w:iCs/>
                <w:sz w:val="24"/>
                <w:szCs w:val="24"/>
                <w:lang w:val="lt-LT"/>
              </w:rPr>
              <w:t>Extended</w:t>
            </w:r>
            <w:proofErr w:type="spellEnd"/>
            <w:r w:rsidRPr="001B216F">
              <w:rPr>
                <w:rFonts w:ascii="Calibri Light" w:eastAsia="SimSun" w:hAnsi="Calibri Light" w:cs="Calibri Light"/>
                <w:i/>
                <w:iCs/>
                <w:sz w:val="24"/>
                <w:szCs w:val="24"/>
                <w:lang w:val="lt-LT"/>
              </w:rPr>
              <w:t xml:space="preserve"> Access </w:t>
            </w:r>
            <w:proofErr w:type="spellStart"/>
            <w:r w:rsidRPr="001B216F">
              <w:rPr>
                <w:rFonts w:ascii="Calibri Light" w:eastAsia="SimSun" w:hAnsi="Calibri Light" w:cs="Calibri Light"/>
                <w:i/>
                <w:iCs/>
                <w:sz w:val="24"/>
                <w:szCs w:val="24"/>
                <w:lang w:val="lt-LT"/>
              </w:rPr>
              <w:t>Control</w:t>
            </w:r>
            <w:proofErr w:type="spellEnd"/>
            <w:r w:rsidRPr="001B216F">
              <w:rPr>
                <w:rFonts w:ascii="Calibri Light" w:eastAsia="SimSun" w:hAnsi="Calibri Light" w:cs="Calibri Light"/>
                <w:sz w:val="24"/>
                <w:szCs w:val="24"/>
                <w:lang w:val="lt-LT"/>
              </w:rPr>
              <w:t xml:space="preserve">) (EAC), į kurią įeina elektroninės laikmenos autentiškumo patikrinimas (angl. </w:t>
            </w:r>
            <w:proofErr w:type="spellStart"/>
            <w:r w:rsidRPr="001B216F">
              <w:rPr>
                <w:rFonts w:ascii="Calibri Light" w:eastAsia="SimSun" w:hAnsi="Calibri Light" w:cs="Calibri Light"/>
                <w:i/>
                <w:iCs/>
                <w:sz w:val="24"/>
                <w:szCs w:val="24"/>
                <w:lang w:val="lt-LT"/>
              </w:rPr>
              <w:t>chip</w:t>
            </w:r>
            <w:proofErr w:type="spellEnd"/>
            <w:r w:rsidRPr="001B216F">
              <w:rPr>
                <w:rFonts w:ascii="Calibri Light" w:eastAsia="SimSun" w:hAnsi="Calibri Light" w:cs="Calibri Light"/>
                <w:i/>
                <w:iCs/>
                <w:sz w:val="24"/>
                <w:szCs w:val="24"/>
                <w:lang w:val="lt-LT"/>
              </w:rPr>
              <w:t xml:space="preserve"> </w:t>
            </w:r>
            <w:proofErr w:type="spellStart"/>
            <w:r w:rsidRPr="001B216F">
              <w:rPr>
                <w:rFonts w:ascii="Calibri Light" w:eastAsia="SimSun" w:hAnsi="Calibri Light" w:cs="Calibri Light"/>
                <w:i/>
                <w:iCs/>
                <w:sz w:val="24"/>
                <w:szCs w:val="24"/>
                <w:lang w:val="lt-LT"/>
              </w:rPr>
              <w:t>authentication</w:t>
            </w:r>
            <w:proofErr w:type="spellEnd"/>
            <w:r w:rsidRPr="001B216F">
              <w:rPr>
                <w:rFonts w:ascii="Calibri Light" w:eastAsia="SimSun" w:hAnsi="Calibri Light" w:cs="Calibri Light"/>
                <w:sz w:val="24"/>
                <w:szCs w:val="24"/>
                <w:lang w:val="lt-LT"/>
              </w:rPr>
              <w:t xml:space="preserve">) ir terminalo autentiškumo patikrinimas (angl. </w:t>
            </w:r>
            <w:proofErr w:type="spellStart"/>
            <w:r w:rsidRPr="001B216F">
              <w:rPr>
                <w:rFonts w:ascii="Calibri Light" w:eastAsia="SimSun" w:hAnsi="Calibri Light" w:cs="Calibri Light"/>
                <w:i/>
                <w:iCs/>
                <w:sz w:val="24"/>
                <w:szCs w:val="24"/>
                <w:lang w:val="lt-LT"/>
              </w:rPr>
              <w:t>terminal</w:t>
            </w:r>
            <w:proofErr w:type="spellEnd"/>
            <w:r w:rsidRPr="001B216F">
              <w:rPr>
                <w:rFonts w:ascii="Calibri Light" w:eastAsia="SimSun" w:hAnsi="Calibri Light" w:cs="Calibri Light"/>
                <w:i/>
                <w:iCs/>
                <w:sz w:val="24"/>
                <w:szCs w:val="24"/>
                <w:lang w:val="lt-LT"/>
              </w:rPr>
              <w:t xml:space="preserve"> </w:t>
            </w:r>
            <w:proofErr w:type="spellStart"/>
            <w:r w:rsidRPr="001B216F">
              <w:rPr>
                <w:rFonts w:ascii="Calibri Light" w:eastAsia="SimSun" w:hAnsi="Calibri Light" w:cs="Calibri Light"/>
                <w:i/>
                <w:iCs/>
                <w:sz w:val="24"/>
                <w:szCs w:val="24"/>
                <w:lang w:val="lt-LT"/>
              </w:rPr>
              <w:t>authentication</w:t>
            </w:r>
            <w:proofErr w:type="spellEnd"/>
            <w:r w:rsidRPr="001B216F">
              <w:rPr>
                <w:rFonts w:ascii="Calibri Light" w:eastAsia="SimSun" w:hAnsi="Calibri Light" w:cs="Calibri Light"/>
                <w:sz w:val="24"/>
                <w:szCs w:val="24"/>
                <w:lang w:val="lt-LT"/>
              </w:rPr>
              <w:t>).</w:t>
            </w:r>
          </w:p>
        </w:tc>
      </w:tr>
      <w:tr w:rsidR="001B216F" w:rsidRPr="00952B73" w14:paraId="06167B8B"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B258609"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ICAO aplikacijos vykdomos kriptografinės funkcijos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0993CC6F" w14:textId="77777777" w:rsidR="001B216F" w:rsidRPr="001B216F" w:rsidRDefault="001B216F" w:rsidP="001B216F">
            <w:pPr>
              <w:keepLines/>
              <w:spacing w:after="0" w:line="240" w:lineRule="auto"/>
              <w:ind w:left="39"/>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ICAO aplikacija turi vykdyti visas rekomendacijose numatytas kriptografines funkcijas, susijusias su PA, SAC (PACEv2) ir EAC mechanizmų įgyvendinimu, turi būti realizuota </w:t>
            </w:r>
            <w:proofErr w:type="spellStart"/>
            <w:r w:rsidRPr="001B216F">
              <w:rPr>
                <w:rFonts w:ascii="Calibri Light" w:eastAsia="SimSun" w:hAnsi="Calibri Light" w:cs="Calibri Light"/>
                <w:sz w:val="24"/>
                <w:szCs w:val="24"/>
                <w:lang w:val="lt-LT"/>
              </w:rPr>
              <w:t>eliptinių</w:t>
            </w:r>
            <w:proofErr w:type="spellEnd"/>
            <w:r w:rsidRPr="001B216F">
              <w:rPr>
                <w:rFonts w:ascii="Calibri Light" w:eastAsia="SimSun" w:hAnsi="Calibri Light" w:cs="Calibri Light"/>
                <w:sz w:val="24"/>
                <w:szCs w:val="24"/>
                <w:lang w:val="lt-LT"/>
              </w:rPr>
              <w:t xml:space="preserve"> kreivių (</w:t>
            </w:r>
            <w:proofErr w:type="spellStart"/>
            <w:r w:rsidRPr="001B216F">
              <w:rPr>
                <w:rFonts w:ascii="Calibri Light" w:eastAsia="SimSun" w:hAnsi="Calibri Light" w:cs="Calibri Light"/>
                <w:sz w:val="24"/>
                <w:szCs w:val="24"/>
                <w:lang w:val="lt-LT"/>
              </w:rPr>
              <w:t>Elliptic</w:t>
            </w:r>
            <w:proofErr w:type="spellEnd"/>
            <w:r w:rsidRPr="001B216F">
              <w:rPr>
                <w:rFonts w:ascii="Calibri Light" w:eastAsia="SimSun" w:hAnsi="Calibri Light" w:cs="Calibri Light"/>
                <w:sz w:val="24"/>
                <w:szCs w:val="24"/>
                <w:lang w:val="lt-LT"/>
              </w:rPr>
              <w:t xml:space="preserve"> </w:t>
            </w:r>
            <w:proofErr w:type="spellStart"/>
            <w:r w:rsidRPr="001B216F">
              <w:rPr>
                <w:rFonts w:ascii="Calibri Light" w:eastAsia="SimSun" w:hAnsi="Calibri Light" w:cs="Calibri Light"/>
                <w:sz w:val="24"/>
                <w:szCs w:val="24"/>
                <w:lang w:val="lt-LT"/>
              </w:rPr>
              <w:t>Curves</w:t>
            </w:r>
            <w:proofErr w:type="spellEnd"/>
            <w:r w:rsidRPr="001B216F">
              <w:rPr>
                <w:rFonts w:ascii="Calibri Light" w:eastAsia="SimSun" w:hAnsi="Calibri Light" w:cs="Calibri Light"/>
                <w:sz w:val="24"/>
                <w:szCs w:val="24"/>
                <w:lang w:val="lt-LT"/>
              </w:rPr>
              <w:t>) kriptografija.</w:t>
            </w:r>
          </w:p>
        </w:tc>
      </w:tr>
      <w:tr w:rsidR="001B216F" w:rsidRPr="00952B73" w14:paraId="123D56F8"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78E4655"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ICAO aplikacijos duomenų apsauga</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182D059F" w14:textId="77777777" w:rsidR="001B216F" w:rsidRPr="001B216F" w:rsidRDefault="001B216F" w:rsidP="001B216F">
            <w:pPr>
              <w:keepLines/>
              <w:spacing w:after="0" w:line="240" w:lineRule="auto"/>
              <w:ind w:left="39"/>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ICAO aplikacijai skirta atmintis turi būti užrakinama. Pasibaigus įrašymo procesui, jokie aplikacijos atminties turinio pakeitimai turi būti neįmanomi užrakinus atmintį.</w:t>
            </w:r>
          </w:p>
        </w:tc>
      </w:tr>
      <w:tr w:rsidR="001B216F" w:rsidRPr="00952B73" w14:paraId="7C854957" w14:textId="77777777" w:rsidTr="00716163">
        <w:trPr>
          <w:trHeight w:val="613"/>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563E1008"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ICAO aplikacijos veikimo greitis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5F9D5A1" w14:textId="77777777" w:rsidR="001B216F" w:rsidRPr="001B216F" w:rsidRDefault="001B216F" w:rsidP="001B216F">
            <w:pPr>
              <w:keepLines/>
              <w:spacing w:after="0" w:line="240" w:lineRule="auto"/>
              <w:ind w:left="39"/>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Veido atvaizdas (15 KB) turi būti nuskaitomas ne lėčiau kaip per 3 sek.</w:t>
            </w:r>
          </w:p>
        </w:tc>
      </w:tr>
      <w:tr w:rsidR="001B216F" w:rsidRPr="00952B73" w14:paraId="21BAD860"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05B963A"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Saugumo reikalavimai </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749F0037"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Elektroninė laikmena turi būti sertifikuota ne žemesniu nei </w:t>
            </w:r>
            <w:r w:rsidRPr="001B216F">
              <w:rPr>
                <w:rFonts w:ascii="Calibri Light" w:eastAsia="SimSun" w:hAnsi="Calibri Light" w:cs="Calibri Light"/>
                <w:sz w:val="24"/>
                <w:szCs w:val="24"/>
                <w:lang w:val="lt-LT" w:bidi="he-IL"/>
              </w:rPr>
              <w:t xml:space="preserve">EAL 5+ saugos lygiu (pagal </w:t>
            </w:r>
            <w:proofErr w:type="spellStart"/>
            <w:r w:rsidRPr="001B216F">
              <w:rPr>
                <w:rFonts w:ascii="Calibri Light" w:eastAsia="SimSun" w:hAnsi="Calibri Light" w:cs="Calibri Light"/>
                <w:i/>
                <w:iCs/>
                <w:sz w:val="24"/>
                <w:szCs w:val="24"/>
                <w:lang w:val="lt-LT" w:bidi="he-IL"/>
              </w:rPr>
              <w:t>Common</w:t>
            </w:r>
            <w:proofErr w:type="spellEnd"/>
            <w:r w:rsidRPr="001B216F">
              <w:rPr>
                <w:rFonts w:ascii="Calibri Light" w:eastAsia="SimSun" w:hAnsi="Calibri Light" w:cs="Calibri Light"/>
                <w:i/>
                <w:iCs/>
                <w:sz w:val="24"/>
                <w:szCs w:val="24"/>
                <w:lang w:val="lt-LT" w:bidi="he-IL"/>
              </w:rPr>
              <w:t xml:space="preserve"> </w:t>
            </w:r>
            <w:proofErr w:type="spellStart"/>
            <w:r w:rsidRPr="001B216F">
              <w:rPr>
                <w:rFonts w:ascii="Calibri Light" w:eastAsia="SimSun" w:hAnsi="Calibri Light" w:cs="Calibri Light"/>
                <w:i/>
                <w:iCs/>
                <w:sz w:val="24"/>
                <w:szCs w:val="24"/>
                <w:lang w:val="lt-LT" w:bidi="he-IL"/>
              </w:rPr>
              <w:t>Criteria</w:t>
            </w:r>
            <w:proofErr w:type="spellEnd"/>
            <w:r w:rsidRPr="001B216F">
              <w:rPr>
                <w:rFonts w:ascii="Calibri Light" w:eastAsia="SimSun" w:hAnsi="Calibri Light" w:cs="Calibri Light"/>
                <w:sz w:val="24"/>
                <w:szCs w:val="24"/>
                <w:lang w:val="lt-LT" w:bidi="he-IL"/>
              </w:rPr>
              <w:t>)</w:t>
            </w:r>
            <w:r w:rsidRPr="001B216F">
              <w:rPr>
                <w:rFonts w:ascii="Calibri Light" w:eastAsia="SimSun" w:hAnsi="Calibri Light" w:cs="Calibri Light"/>
                <w:sz w:val="24"/>
                <w:szCs w:val="24"/>
                <w:lang w:val="lt-LT"/>
              </w:rPr>
              <w:t>.</w:t>
            </w:r>
          </w:p>
          <w:p w14:paraId="12D83352" w14:textId="77777777" w:rsidR="001B216F" w:rsidRPr="001B216F"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SimSun" w:hAnsi="Calibri Light" w:cs="Calibri Light"/>
                <w:sz w:val="24"/>
                <w:szCs w:val="24"/>
                <w:lang w:val="lt-LT"/>
              </w:rPr>
              <w:t xml:space="preserve">Operacinė sistema kartu su elektronine laikmena ir ICAO aplikacija turi būti sertifikuota ne žemesniu nei </w:t>
            </w:r>
            <w:r w:rsidRPr="001B216F">
              <w:rPr>
                <w:rFonts w:ascii="Calibri Light" w:eastAsia="SimSun" w:hAnsi="Calibri Light" w:cs="Calibri Light"/>
                <w:sz w:val="24"/>
                <w:szCs w:val="24"/>
                <w:lang w:val="lt-LT" w:bidi="he-IL"/>
              </w:rPr>
              <w:t>EAL 5+ saugos lygiu</w:t>
            </w:r>
            <w:r w:rsidRPr="001B216F">
              <w:rPr>
                <w:rFonts w:ascii="Calibri Light" w:eastAsia="SimSun" w:hAnsi="Calibri Light" w:cs="Calibri Light"/>
                <w:sz w:val="24"/>
                <w:szCs w:val="24"/>
                <w:lang w:val="lt-LT"/>
              </w:rPr>
              <w:t xml:space="preserve"> pagal naujausius apsaugos profilius (BSI-CC-PP-0068-V2-2011 (PACE PP) [6], BSI-CC-PP-0056-V2-2012 (EAC PP) [7]. </w:t>
            </w:r>
          </w:p>
          <w:p w14:paraId="0B3595A7" w14:textId="77777777" w:rsidR="001B216F" w:rsidRPr="001B216F" w:rsidRDefault="001B216F" w:rsidP="001B216F">
            <w:pPr>
              <w:keepLines/>
              <w:spacing w:after="0" w:line="240" w:lineRule="auto"/>
              <w:rPr>
                <w:rFonts w:ascii="Calibri Light" w:eastAsia="Times New Roman" w:hAnsi="Calibri Light" w:cs="Calibri Light"/>
                <w:sz w:val="24"/>
                <w:szCs w:val="24"/>
                <w:lang w:val="lt-LT" w:eastAsia="lt-LT"/>
              </w:rPr>
            </w:pPr>
            <w:r w:rsidRPr="001B216F">
              <w:rPr>
                <w:rFonts w:ascii="Calibri Light" w:eastAsia="SimSun" w:hAnsi="Calibri Light" w:cs="Calibri Light"/>
                <w:sz w:val="24"/>
                <w:szCs w:val="24"/>
                <w:lang w:val="lt-LT"/>
              </w:rPr>
              <w:t xml:space="preserve">Tiekėjas privalo savo sąskaita užtikrinti atitiktį aukščiau nurodytiems reikalavimams ne trumpesniam kaip 4 metų laikotarpiui, terminą skaičiuojant nuo blankų pateikimo momento. </w:t>
            </w:r>
          </w:p>
        </w:tc>
      </w:tr>
      <w:tr w:rsidR="001B216F" w:rsidRPr="00952B73" w14:paraId="31A656B9" w14:textId="77777777" w:rsidTr="00716163">
        <w:trPr>
          <w:trHeight w:val="3947"/>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80B90E7" w14:textId="77777777" w:rsidR="001B216F" w:rsidRPr="001B216F" w:rsidDel="00F6448C" w:rsidRDefault="001B216F" w:rsidP="001B216F">
            <w:pPr>
              <w:keepLines/>
              <w:spacing w:after="0" w:line="240" w:lineRule="auto"/>
              <w:rPr>
                <w:rFonts w:ascii="Calibri Light" w:eastAsia="SimSun" w:hAnsi="Calibri Light" w:cs="Calibri Light"/>
                <w:sz w:val="24"/>
                <w:szCs w:val="24"/>
                <w:lang w:val="lt-LT"/>
              </w:rPr>
            </w:pPr>
            <w:r w:rsidRPr="001B216F">
              <w:rPr>
                <w:rFonts w:ascii="Calibri Light" w:eastAsia="Times New Roman" w:hAnsi="Calibri Light" w:cs="Calibri Light"/>
                <w:sz w:val="24"/>
                <w:szCs w:val="24"/>
                <w:lang w:val="lt-LT" w:eastAsia="lt-LT"/>
              </w:rPr>
              <w:lastRenderedPageBreak/>
              <w:t>Atitikties vertinimas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0EC29FF9" w14:textId="77777777" w:rsidR="001B216F" w:rsidRPr="001B216F" w:rsidRDefault="001B216F" w:rsidP="001B216F">
            <w:pPr>
              <w:widowControl w:val="0"/>
              <w:spacing w:after="0" w:line="240" w:lineRule="auto"/>
              <w:rPr>
                <w:rFonts w:ascii="Calibri Light" w:eastAsia="Times New Roman" w:hAnsi="Calibri Light" w:cs="Calibri Light"/>
                <w:sz w:val="24"/>
                <w:szCs w:val="24"/>
                <w:lang w:val="lt-LT" w:eastAsia="lt-LT"/>
              </w:rPr>
            </w:pPr>
            <w:r w:rsidRPr="001B216F">
              <w:rPr>
                <w:rFonts w:ascii="Calibri Light" w:eastAsia="Times New Roman" w:hAnsi="Calibri Light" w:cs="Calibri Light"/>
                <w:sz w:val="24"/>
                <w:szCs w:val="24"/>
                <w:lang w:val="lt-LT" w:eastAsia="lt-LT"/>
              </w:rPr>
              <w:t xml:space="preserve">ICAO aplikacijos funkcinių parametrų veikimui įvertinti turi būti naudojami atitinkami standartai, kaip numatyta </w:t>
            </w:r>
            <w:r w:rsidRPr="001B216F">
              <w:rPr>
                <w:rFonts w:ascii="Calibri Light" w:eastAsia="Times New Roman" w:hAnsi="Calibri Light" w:cs="Calibri Light"/>
                <w:sz w:val="24"/>
                <w:szCs w:val="24"/>
                <w:lang w:val="lt-LT"/>
              </w:rPr>
              <w:t>Komisijos sprendimo K(2018) 7774)</w:t>
            </w:r>
            <w:r w:rsidRPr="001B216F">
              <w:rPr>
                <w:rFonts w:ascii="Calibri Light" w:eastAsia="Times New Roman" w:hAnsi="Calibri Light" w:cs="Calibri Light"/>
                <w:sz w:val="24"/>
                <w:szCs w:val="24"/>
                <w:lang w:val="lt-LT" w:eastAsia="lt-LT"/>
              </w:rPr>
              <w:t xml:space="preserve"> [2] 6.3 skyriuje.</w:t>
            </w:r>
          </w:p>
          <w:p w14:paraId="5B7FD3D2" w14:textId="77777777" w:rsidR="001B216F" w:rsidRPr="001B216F" w:rsidRDefault="001B216F" w:rsidP="001B216F">
            <w:pPr>
              <w:widowControl w:val="0"/>
              <w:spacing w:after="0" w:line="240" w:lineRule="auto"/>
              <w:rPr>
                <w:rFonts w:ascii="Calibri Light" w:eastAsia="Times New Roman" w:hAnsi="Calibri Light" w:cs="Calibri Light"/>
                <w:sz w:val="24"/>
                <w:szCs w:val="24"/>
                <w:lang w:val="lt-LT" w:eastAsia="lt-LT"/>
              </w:rPr>
            </w:pPr>
            <w:r w:rsidRPr="001B216F">
              <w:rPr>
                <w:rFonts w:ascii="Calibri Light" w:eastAsia="Times New Roman" w:hAnsi="Calibri Light" w:cs="Calibri Light"/>
                <w:sz w:val="24"/>
                <w:szCs w:val="24"/>
                <w:lang w:val="lt-LT" w:eastAsia="lt-LT"/>
              </w:rPr>
              <w:t xml:space="preserve">Kartu su pirmu blankų tiekimu Tiekėjas privalo pateikti akredituotos testavimo laboratorijos atliktų </w:t>
            </w:r>
            <w:r w:rsidRPr="001B216F">
              <w:rPr>
                <w:rFonts w:ascii="Calibri Light" w:eastAsia="Times New Roman" w:hAnsi="Calibri Light" w:cs="Calibri Light"/>
                <w:sz w:val="24"/>
                <w:szCs w:val="24"/>
                <w:lang w:val="lt-LT"/>
              </w:rPr>
              <w:t>fizinio atsparumo testo pagal ISO/IEC 18745-2 [8], analoginio testo pagal ISO/IEC 18745-2, skaitmeninio ir protokolo testo pagal ISO/IEC 18745-2 ir aplikacijos veikimo testo su EACv1</w:t>
            </w:r>
            <w:r w:rsidRPr="001B216F">
              <w:rPr>
                <w:rFonts w:ascii="Calibri Light" w:eastAsia="Times New Roman" w:hAnsi="Calibri Light" w:cs="Calibri Light"/>
                <w:sz w:val="24"/>
                <w:szCs w:val="24"/>
                <w:lang w:val="lt-LT" w:eastAsia="lt-LT"/>
              </w:rPr>
              <w:t xml:space="preserve">ataskaitas tokiai aplikacijos konfigūracijai, kuri atitinka šiuo metu išduodamų pasų ICAO aplikacijos profilį, įskaitant naudojamus PACE, CA (angl. </w:t>
            </w:r>
            <w:proofErr w:type="spellStart"/>
            <w:r w:rsidRPr="001B216F">
              <w:rPr>
                <w:rFonts w:ascii="Calibri Light" w:eastAsia="Times New Roman" w:hAnsi="Calibri Light" w:cs="Calibri Light"/>
                <w:i/>
                <w:iCs/>
                <w:sz w:val="24"/>
                <w:szCs w:val="24"/>
                <w:lang w:val="lt-LT" w:eastAsia="lt-LT"/>
              </w:rPr>
              <w:t>Chip</w:t>
            </w:r>
            <w:proofErr w:type="spellEnd"/>
            <w:r w:rsidRPr="001B216F">
              <w:rPr>
                <w:rFonts w:ascii="Calibri Light" w:eastAsia="Times New Roman" w:hAnsi="Calibri Light" w:cs="Calibri Light"/>
                <w:i/>
                <w:iCs/>
                <w:sz w:val="24"/>
                <w:szCs w:val="24"/>
                <w:lang w:val="lt-LT" w:eastAsia="lt-LT"/>
              </w:rPr>
              <w:t xml:space="preserve"> </w:t>
            </w:r>
            <w:proofErr w:type="spellStart"/>
            <w:r w:rsidRPr="001B216F">
              <w:rPr>
                <w:rFonts w:ascii="Calibri Light" w:eastAsia="Times New Roman" w:hAnsi="Calibri Light" w:cs="Calibri Light"/>
                <w:i/>
                <w:iCs/>
                <w:sz w:val="24"/>
                <w:szCs w:val="24"/>
                <w:lang w:val="lt-LT" w:eastAsia="lt-LT"/>
              </w:rPr>
              <w:t>Authentication</w:t>
            </w:r>
            <w:proofErr w:type="spellEnd"/>
            <w:r w:rsidRPr="001B216F">
              <w:rPr>
                <w:rFonts w:ascii="Calibri Light" w:eastAsia="Times New Roman" w:hAnsi="Calibri Light" w:cs="Calibri Light"/>
                <w:sz w:val="24"/>
                <w:szCs w:val="24"/>
                <w:lang w:val="lt-LT" w:eastAsia="lt-LT"/>
              </w:rPr>
              <w:t xml:space="preserve">), TA (angl. </w:t>
            </w:r>
            <w:r w:rsidRPr="001B216F">
              <w:rPr>
                <w:rFonts w:ascii="Calibri Light" w:eastAsia="Times New Roman" w:hAnsi="Calibri Light" w:cs="Calibri Light"/>
                <w:i/>
                <w:iCs/>
                <w:sz w:val="24"/>
                <w:szCs w:val="24"/>
                <w:lang w:val="lt-LT" w:eastAsia="lt-LT"/>
              </w:rPr>
              <w:t xml:space="preserve">Terminal </w:t>
            </w:r>
            <w:proofErr w:type="spellStart"/>
            <w:r w:rsidRPr="001B216F">
              <w:rPr>
                <w:rFonts w:ascii="Calibri Light" w:eastAsia="Times New Roman" w:hAnsi="Calibri Light" w:cs="Calibri Light"/>
                <w:i/>
                <w:iCs/>
                <w:sz w:val="24"/>
                <w:szCs w:val="24"/>
                <w:lang w:val="lt-LT" w:eastAsia="lt-LT"/>
              </w:rPr>
              <w:t>Authentication</w:t>
            </w:r>
            <w:proofErr w:type="spellEnd"/>
            <w:r w:rsidRPr="001B216F">
              <w:rPr>
                <w:rFonts w:ascii="Calibri Light" w:eastAsia="Times New Roman" w:hAnsi="Calibri Light" w:cs="Calibri Light"/>
                <w:sz w:val="24"/>
                <w:szCs w:val="24"/>
                <w:lang w:val="lt-LT" w:eastAsia="lt-LT"/>
              </w:rPr>
              <w:t xml:space="preserve">), PA (angl. </w:t>
            </w:r>
            <w:proofErr w:type="spellStart"/>
            <w:r w:rsidRPr="001B216F">
              <w:rPr>
                <w:rFonts w:ascii="Calibri Light" w:eastAsia="Times New Roman" w:hAnsi="Calibri Light" w:cs="Calibri Light"/>
                <w:i/>
                <w:iCs/>
                <w:sz w:val="24"/>
                <w:szCs w:val="24"/>
                <w:lang w:val="lt-LT" w:eastAsia="lt-LT"/>
              </w:rPr>
              <w:t>Passive</w:t>
            </w:r>
            <w:proofErr w:type="spellEnd"/>
            <w:r w:rsidRPr="001B216F">
              <w:rPr>
                <w:rFonts w:ascii="Calibri Light" w:eastAsia="Times New Roman" w:hAnsi="Calibri Light" w:cs="Calibri Light"/>
                <w:i/>
                <w:iCs/>
                <w:sz w:val="24"/>
                <w:szCs w:val="24"/>
                <w:lang w:val="lt-LT" w:eastAsia="lt-LT"/>
              </w:rPr>
              <w:t xml:space="preserve"> </w:t>
            </w:r>
            <w:proofErr w:type="spellStart"/>
            <w:r w:rsidRPr="001B216F">
              <w:rPr>
                <w:rFonts w:ascii="Calibri Light" w:eastAsia="Times New Roman" w:hAnsi="Calibri Light" w:cs="Calibri Light"/>
                <w:i/>
                <w:iCs/>
                <w:sz w:val="24"/>
                <w:szCs w:val="24"/>
                <w:lang w:val="lt-LT" w:eastAsia="lt-LT"/>
              </w:rPr>
              <w:t>Authentication</w:t>
            </w:r>
            <w:proofErr w:type="spellEnd"/>
            <w:r w:rsidRPr="001B216F">
              <w:rPr>
                <w:rFonts w:ascii="Calibri Light" w:eastAsia="Times New Roman" w:hAnsi="Calibri Light" w:cs="Calibri Light"/>
                <w:sz w:val="24"/>
                <w:szCs w:val="24"/>
                <w:lang w:val="lt-LT" w:eastAsia="lt-LT"/>
              </w:rPr>
              <w:t xml:space="preserve">) algoritmus bei raktų tipus ir dydžius. </w:t>
            </w:r>
          </w:p>
          <w:p w14:paraId="51EDFA40" w14:textId="77777777" w:rsidR="001B216F" w:rsidRPr="001B216F" w:rsidDel="00F6448C" w:rsidRDefault="001B216F" w:rsidP="001B216F">
            <w:pPr>
              <w:keepLines/>
              <w:spacing w:after="0" w:line="240" w:lineRule="auto"/>
              <w:rPr>
                <w:rFonts w:ascii="Calibri Light" w:eastAsia="Times New Roman" w:hAnsi="Calibri Light" w:cs="Calibri Light"/>
                <w:sz w:val="24"/>
                <w:szCs w:val="24"/>
                <w:lang w:val="lt-LT" w:eastAsia="lt-LT"/>
              </w:rPr>
            </w:pPr>
            <w:r w:rsidRPr="001B216F">
              <w:rPr>
                <w:rFonts w:ascii="Calibri Light" w:eastAsia="Times New Roman" w:hAnsi="Calibri Light" w:cs="Calibri Light"/>
                <w:sz w:val="24"/>
                <w:szCs w:val="24"/>
                <w:lang w:val="lt-LT" w:eastAsia="lt-LT"/>
              </w:rPr>
              <w:t>Sutarties vykdymo metu pasikeitus elektroninei laikmenai, turi būti pateikti nauji sertifikatai.</w:t>
            </w:r>
          </w:p>
        </w:tc>
      </w:tr>
    </w:tbl>
    <w:p w14:paraId="3CB4AB63" w14:textId="77777777" w:rsidR="001B216F" w:rsidRPr="001B216F" w:rsidRDefault="001B216F" w:rsidP="001B216F">
      <w:pPr>
        <w:spacing w:after="0" w:line="240" w:lineRule="auto"/>
        <w:jc w:val="center"/>
        <w:rPr>
          <w:rFonts w:ascii="Calibri Light" w:eastAsia="Times New Roman" w:hAnsi="Calibri Light" w:cs="Calibri Light"/>
          <w:b/>
          <w:sz w:val="24"/>
          <w:szCs w:val="24"/>
          <w:lang w:val="lt-LT"/>
        </w:rPr>
      </w:pPr>
    </w:p>
    <w:p w14:paraId="7A1FD59E" w14:textId="77777777" w:rsidR="001B216F" w:rsidRPr="001B216F" w:rsidRDefault="001B216F" w:rsidP="001B216F">
      <w:pPr>
        <w:spacing w:after="0" w:line="240" w:lineRule="auto"/>
        <w:jc w:val="center"/>
        <w:rPr>
          <w:rFonts w:ascii="Calibri Light" w:eastAsia="Times New Roman" w:hAnsi="Calibri Light" w:cs="Calibri Light"/>
          <w:b/>
          <w:sz w:val="24"/>
          <w:szCs w:val="24"/>
          <w:lang w:val="lt-LT"/>
        </w:rPr>
      </w:pPr>
      <w:r w:rsidRPr="001B216F">
        <w:rPr>
          <w:rFonts w:ascii="Calibri Light" w:eastAsia="Times New Roman" w:hAnsi="Calibri Light" w:cs="Calibri Light"/>
          <w:b/>
          <w:sz w:val="24"/>
          <w:szCs w:val="24"/>
          <w:lang w:val="lt-LT"/>
        </w:rPr>
        <w:t>4. NORMATYVINĖS NUORODOS</w:t>
      </w:r>
    </w:p>
    <w:p w14:paraId="32531ABE" w14:textId="4EAF4E84" w:rsidR="001B216F" w:rsidRPr="001B216F" w:rsidRDefault="001B216F" w:rsidP="001B216F">
      <w:pPr>
        <w:spacing w:after="0" w:line="240" w:lineRule="auto"/>
        <w:ind w:firstLine="567"/>
        <w:rPr>
          <w:rFonts w:ascii="Calibri Light" w:eastAsia="Times New Roman" w:hAnsi="Calibri Light" w:cs="Calibri Light"/>
          <w:sz w:val="24"/>
          <w:szCs w:val="24"/>
          <w:lang w:val="lt-LT"/>
        </w:rPr>
      </w:pPr>
      <w:r w:rsidRPr="00341A63">
        <w:rPr>
          <w:rFonts w:ascii="Calibri Light" w:eastAsia="Times New Roman" w:hAnsi="Calibri Light" w:cs="Calibri Light"/>
          <w:sz w:val="24"/>
          <w:szCs w:val="24"/>
          <w:lang w:val="lt-LT"/>
        </w:rPr>
        <w:t>Pasų blankai turi</w:t>
      </w:r>
      <w:r w:rsidRPr="001B216F">
        <w:rPr>
          <w:rFonts w:ascii="Calibri Light" w:eastAsia="Times New Roman" w:hAnsi="Calibri Light" w:cs="Calibri Light"/>
          <w:sz w:val="24"/>
          <w:szCs w:val="24"/>
          <w:lang w:val="lt-LT"/>
        </w:rPr>
        <w:t xml:space="preserve"> atitikti šių teisės aktų ir standartų reikalavimus:</w:t>
      </w:r>
    </w:p>
    <w:p w14:paraId="3935A6BE" w14:textId="05D58A95" w:rsidR="001B216F" w:rsidRPr="00B02668"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Tarybos reglamentas (EB) Nr. 2252/2004 dėl valstybių narių išduodamų </w:t>
      </w:r>
      <w:r w:rsidRPr="00B02668">
        <w:rPr>
          <w:rFonts w:ascii="Calibri Light" w:eastAsia="Times New Roman" w:hAnsi="Calibri Light" w:cs="Calibri Light"/>
          <w:sz w:val="24"/>
          <w:szCs w:val="24"/>
          <w:lang w:val="lt-LT"/>
        </w:rPr>
        <w:t>pasų ir kelionės dokumentų apsauginių savybių ir biometrikos standartų;</w:t>
      </w:r>
    </w:p>
    <w:p w14:paraId="5A4A97F2" w14:textId="72564C68" w:rsidR="001B216F" w:rsidRPr="001B216F"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r w:rsidRPr="00B02668">
        <w:rPr>
          <w:rFonts w:ascii="Calibri Light" w:eastAsia="Times New Roman" w:hAnsi="Calibri Light" w:cs="Calibri Light"/>
          <w:sz w:val="24"/>
          <w:szCs w:val="24"/>
          <w:lang w:val="lt-LT"/>
        </w:rPr>
        <w:t>2018 m. lapkričio 30 d. Komisijos įgyvendinimo sprendimas Nr. C(2018) 7774, kuriuo nustatomos valstybių narių išduodamų pasų ir kelionės dokumentų apsaugos priemonių ir biometrinių</w:t>
      </w:r>
      <w:r w:rsidRPr="001B216F">
        <w:rPr>
          <w:rFonts w:ascii="Calibri Light" w:eastAsia="Times New Roman" w:hAnsi="Calibri Light" w:cs="Calibri Light"/>
          <w:sz w:val="24"/>
          <w:szCs w:val="24"/>
          <w:lang w:val="lt-LT"/>
        </w:rPr>
        <w:t xml:space="preserve"> duomenų standartų techninės specifikacijos ir panaikinami sprendimai K(2006) 2909 ir K(2008) 8657;</w:t>
      </w:r>
    </w:p>
    <w:p w14:paraId="7AB3FF58" w14:textId="77777777" w:rsidR="001B216F" w:rsidRPr="001B216F"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International </w:t>
      </w:r>
      <w:proofErr w:type="spellStart"/>
      <w:r w:rsidRPr="001B216F">
        <w:rPr>
          <w:rFonts w:ascii="Calibri Light" w:eastAsia="Times New Roman" w:hAnsi="Calibri Light" w:cs="Calibri Light"/>
          <w:sz w:val="24"/>
          <w:szCs w:val="24"/>
          <w:lang w:val="lt-LT"/>
        </w:rPr>
        <w:t>Civil</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Aviation</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Organization</w:t>
      </w:r>
      <w:proofErr w:type="spellEnd"/>
      <w:r w:rsidRPr="001B216F">
        <w:rPr>
          <w:rFonts w:ascii="Calibri Light" w:eastAsia="Times New Roman" w:hAnsi="Calibri Light" w:cs="Calibri Light"/>
          <w:sz w:val="24"/>
          <w:szCs w:val="24"/>
          <w:lang w:val="lt-LT"/>
        </w:rPr>
        <w:t xml:space="preserve"> (ICAO), </w:t>
      </w:r>
      <w:proofErr w:type="spellStart"/>
      <w:r w:rsidRPr="001B216F">
        <w:rPr>
          <w:rFonts w:ascii="Calibri Light" w:eastAsia="Times New Roman" w:hAnsi="Calibri Light" w:cs="Calibri Light"/>
          <w:sz w:val="24"/>
          <w:szCs w:val="24"/>
          <w:lang w:val="lt-LT"/>
        </w:rPr>
        <w:t>Machine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Readable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Travel</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Documents</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Doc</w:t>
      </w:r>
      <w:proofErr w:type="spellEnd"/>
      <w:r w:rsidRPr="001B216F">
        <w:rPr>
          <w:rFonts w:ascii="Calibri Light" w:eastAsia="Times New Roman" w:hAnsi="Calibri Light" w:cs="Calibri Light"/>
          <w:sz w:val="24"/>
          <w:szCs w:val="24"/>
          <w:lang w:val="lt-LT"/>
        </w:rPr>
        <w:t xml:space="preserve"> 9303, 8th Edition, 2021;</w:t>
      </w:r>
    </w:p>
    <w:p w14:paraId="6657CA67" w14:textId="77777777" w:rsidR="001B216F" w:rsidRPr="001B216F"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BSI, TR-03110, </w:t>
      </w:r>
      <w:proofErr w:type="spellStart"/>
      <w:r w:rsidRPr="001B216F">
        <w:rPr>
          <w:rFonts w:ascii="Calibri Light" w:eastAsia="Times New Roman" w:hAnsi="Calibri Light" w:cs="Calibri Light"/>
          <w:sz w:val="24"/>
          <w:szCs w:val="24"/>
          <w:lang w:val="lt-LT"/>
        </w:rPr>
        <w:t>Advanced</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Security</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Mechanisms</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for</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Machine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Readable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Travel</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Documents</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Version</w:t>
      </w:r>
      <w:proofErr w:type="spellEnd"/>
      <w:r w:rsidRPr="001B216F">
        <w:rPr>
          <w:rFonts w:ascii="Calibri Light" w:eastAsia="Times New Roman" w:hAnsi="Calibri Light" w:cs="Calibri Light"/>
          <w:sz w:val="24"/>
          <w:szCs w:val="24"/>
          <w:lang w:val="lt-LT"/>
        </w:rPr>
        <w:t xml:space="preserve"> 2.10, 2012;</w:t>
      </w:r>
    </w:p>
    <w:p w14:paraId="50FCBFF0" w14:textId="77777777" w:rsidR="001B216F" w:rsidRPr="001B216F"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ISO/IEC 14443, Tapatybės kortelės – Bekontakčio(-</w:t>
      </w:r>
      <w:proofErr w:type="spellStart"/>
      <w:r w:rsidRPr="001B216F">
        <w:rPr>
          <w:rFonts w:ascii="Calibri Light" w:eastAsia="Times New Roman" w:hAnsi="Calibri Light" w:cs="Calibri Light"/>
          <w:sz w:val="24"/>
          <w:szCs w:val="24"/>
          <w:lang w:val="lt-LT"/>
        </w:rPr>
        <w:t>ių</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integrinio</w:t>
      </w:r>
      <w:proofErr w:type="spellEnd"/>
      <w:r w:rsidRPr="001B216F">
        <w:rPr>
          <w:rFonts w:ascii="Calibri Light" w:eastAsia="Times New Roman" w:hAnsi="Calibri Light" w:cs="Calibri Light"/>
          <w:sz w:val="24"/>
          <w:szCs w:val="24"/>
          <w:lang w:val="lt-LT"/>
        </w:rPr>
        <w:t>(-</w:t>
      </w:r>
      <w:proofErr w:type="spellStart"/>
      <w:r w:rsidRPr="001B216F">
        <w:rPr>
          <w:rFonts w:ascii="Calibri Light" w:eastAsia="Times New Roman" w:hAnsi="Calibri Light" w:cs="Calibri Light"/>
          <w:sz w:val="24"/>
          <w:szCs w:val="24"/>
          <w:lang w:val="lt-LT"/>
        </w:rPr>
        <w:t>ių</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grandyno</w:t>
      </w:r>
      <w:proofErr w:type="spellEnd"/>
      <w:r w:rsidRPr="001B216F">
        <w:rPr>
          <w:rFonts w:ascii="Calibri Light" w:eastAsia="Times New Roman" w:hAnsi="Calibri Light" w:cs="Calibri Light"/>
          <w:sz w:val="24"/>
          <w:szCs w:val="24"/>
          <w:lang w:val="lt-LT"/>
        </w:rPr>
        <w:t>(-ų) kortelės. Nuotolinės kortelės;</w:t>
      </w:r>
    </w:p>
    <w:p w14:paraId="0B5C30F5" w14:textId="77777777" w:rsidR="001B216F" w:rsidRPr="001B216F"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proofErr w:type="spellStart"/>
      <w:r w:rsidRPr="001B216F">
        <w:rPr>
          <w:rFonts w:ascii="Calibri Light" w:eastAsia="Times New Roman" w:hAnsi="Calibri Light" w:cs="Calibri Light"/>
          <w:sz w:val="24"/>
          <w:szCs w:val="24"/>
          <w:lang w:val="lt-LT"/>
        </w:rPr>
        <w:t>Common</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Criteria</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Protection</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Profile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Machine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Readable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Travel</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Document</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using</w:t>
      </w:r>
      <w:proofErr w:type="spellEnd"/>
      <w:r w:rsidRPr="001B216F">
        <w:rPr>
          <w:rFonts w:ascii="Calibri Light" w:eastAsia="Times New Roman" w:hAnsi="Calibri Light" w:cs="Calibri Light"/>
          <w:sz w:val="24"/>
          <w:szCs w:val="24"/>
          <w:lang w:val="lt-LT"/>
        </w:rPr>
        <w:t xml:space="preserve"> Standard </w:t>
      </w:r>
      <w:proofErr w:type="spellStart"/>
      <w:r w:rsidRPr="001B216F">
        <w:rPr>
          <w:rFonts w:ascii="Calibri Light" w:eastAsia="Times New Roman" w:hAnsi="Calibri Light" w:cs="Calibri Light"/>
          <w:sz w:val="24"/>
          <w:szCs w:val="24"/>
          <w:lang w:val="lt-LT"/>
        </w:rPr>
        <w:t>Inspection</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Procedure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with</w:t>
      </w:r>
      <w:proofErr w:type="spellEnd"/>
      <w:r w:rsidRPr="001B216F">
        <w:rPr>
          <w:rFonts w:ascii="Calibri Light" w:eastAsia="Times New Roman" w:hAnsi="Calibri Light" w:cs="Calibri Light"/>
          <w:sz w:val="24"/>
          <w:szCs w:val="24"/>
          <w:lang w:val="lt-LT"/>
        </w:rPr>
        <w:t xml:space="preserve"> PACE (PACE PP) BSI-CC-PP-0068-V2-2011, </w:t>
      </w:r>
      <w:proofErr w:type="spellStart"/>
      <w:r w:rsidRPr="001B216F">
        <w:rPr>
          <w:rFonts w:ascii="Calibri Light" w:eastAsia="Times New Roman" w:hAnsi="Calibri Light" w:cs="Calibri Light"/>
          <w:sz w:val="24"/>
          <w:szCs w:val="24"/>
          <w:lang w:val="lt-LT"/>
        </w:rPr>
        <w:t>Version</w:t>
      </w:r>
      <w:proofErr w:type="spellEnd"/>
      <w:r w:rsidRPr="001B216F">
        <w:rPr>
          <w:rFonts w:ascii="Calibri Light" w:eastAsia="Times New Roman" w:hAnsi="Calibri Light" w:cs="Calibri Light"/>
          <w:sz w:val="24"/>
          <w:szCs w:val="24"/>
          <w:lang w:val="lt-LT"/>
        </w:rPr>
        <w:t xml:space="preserve"> 1.0, 2nd </w:t>
      </w:r>
      <w:proofErr w:type="spellStart"/>
      <w:r w:rsidRPr="001B216F">
        <w:rPr>
          <w:rFonts w:ascii="Calibri Light" w:eastAsia="Times New Roman" w:hAnsi="Calibri Light" w:cs="Calibri Light"/>
          <w:sz w:val="24"/>
          <w:szCs w:val="24"/>
          <w:lang w:val="lt-LT"/>
        </w:rPr>
        <w:t>November</w:t>
      </w:r>
      <w:proofErr w:type="spellEnd"/>
      <w:r w:rsidRPr="001B216F">
        <w:rPr>
          <w:rFonts w:ascii="Calibri Light" w:eastAsia="Times New Roman" w:hAnsi="Calibri Light" w:cs="Calibri Light"/>
          <w:sz w:val="24"/>
          <w:szCs w:val="24"/>
          <w:lang w:val="lt-LT"/>
        </w:rPr>
        <w:t xml:space="preserve"> 2011;</w:t>
      </w:r>
    </w:p>
    <w:p w14:paraId="6ACEE784" w14:textId="77777777" w:rsidR="001B216F" w:rsidRPr="001B216F"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proofErr w:type="spellStart"/>
      <w:r w:rsidRPr="001B216F">
        <w:rPr>
          <w:rFonts w:ascii="Calibri Light" w:eastAsia="Times New Roman" w:hAnsi="Calibri Light" w:cs="Calibri Light"/>
          <w:sz w:val="24"/>
          <w:szCs w:val="24"/>
          <w:lang w:val="lt-LT"/>
        </w:rPr>
        <w:t>Common</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Criteria</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Protection</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Profile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Machine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Readable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Travel</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Document</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with</w:t>
      </w:r>
      <w:proofErr w:type="spellEnd"/>
      <w:r w:rsidRPr="001B216F">
        <w:rPr>
          <w:rFonts w:ascii="Calibri Light" w:eastAsia="Times New Roman" w:hAnsi="Calibri Light" w:cs="Calibri Light"/>
          <w:sz w:val="24"/>
          <w:szCs w:val="24"/>
          <w:lang w:val="lt-LT"/>
        </w:rPr>
        <w:t xml:space="preserve"> "ICAO </w:t>
      </w:r>
      <w:proofErr w:type="spellStart"/>
      <w:r w:rsidRPr="001B216F">
        <w:rPr>
          <w:rFonts w:ascii="Calibri Light" w:eastAsia="Times New Roman" w:hAnsi="Calibri Light" w:cs="Calibri Light"/>
          <w:sz w:val="24"/>
          <w:szCs w:val="24"/>
          <w:lang w:val="lt-LT"/>
        </w:rPr>
        <w:t>Application</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Extended</w:t>
      </w:r>
      <w:proofErr w:type="spellEnd"/>
      <w:r w:rsidRPr="001B216F">
        <w:rPr>
          <w:rFonts w:ascii="Calibri Light" w:eastAsia="Times New Roman" w:hAnsi="Calibri Light" w:cs="Calibri Light"/>
          <w:sz w:val="24"/>
          <w:szCs w:val="24"/>
          <w:lang w:val="lt-LT"/>
        </w:rPr>
        <w:t xml:space="preserve"> Access </w:t>
      </w:r>
      <w:proofErr w:type="spellStart"/>
      <w:r w:rsidRPr="001B216F">
        <w:rPr>
          <w:rFonts w:ascii="Calibri Light" w:eastAsia="Times New Roman" w:hAnsi="Calibri Light" w:cs="Calibri Light"/>
          <w:sz w:val="24"/>
          <w:szCs w:val="24"/>
          <w:lang w:val="lt-LT"/>
        </w:rPr>
        <w:t>Control</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with</w:t>
      </w:r>
      <w:proofErr w:type="spellEnd"/>
      <w:r w:rsidRPr="001B216F">
        <w:rPr>
          <w:rFonts w:ascii="Calibri Light" w:eastAsia="Times New Roman" w:hAnsi="Calibri Light" w:cs="Calibri Light"/>
          <w:sz w:val="24"/>
          <w:szCs w:val="24"/>
          <w:lang w:val="lt-LT"/>
        </w:rPr>
        <w:t xml:space="preserve"> PACE, BSI-CC-PP-0056-V2-2012 (EAC PP);</w:t>
      </w:r>
    </w:p>
    <w:p w14:paraId="12CC47EF" w14:textId="77777777" w:rsidR="001B216F" w:rsidRPr="001B216F" w:rsidRDefault="001B216F" w:rsidP="001B216F">
      <w:pPr>
        <w:pStyle w:val="Sraopastraipa"/>
        <w:numPr>
          <w:ilvl w:val="0"/>
          <w:numId w:val="21"/>
        </w:numPr>
        <w:tabs>
          <w:tab w:val="left" w:pos="900"/>
        </w:tabs>
        <w:spacing w:after="0" w:line="240" w:lineRule="auto"/>
        <w:ind w:left="0" w:firstLine="567"/>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 xml:space="preserve">ISO/IEC 18745-2:2021 </w:t>
      </w:r>
      <w:proofErr w:type="spellStart"/>
      <w:r w:rsidRPr="001B216F">
        <w:rPr>
          <w:rFonts w:ascii="Calibri Light" w:eastAsia="Times New Roman" w:hAnsi="Calibri Light" w:cs="Calibri Light"/>
          <w:sz w:val="24"/>
          <w:szCs w:val="24"/>
          <w:lang w:val="lt-LT"/>
        </w:rPr>
        <w:t>Test</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methods</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for</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machine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readable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travel</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documents</w:t>
      </w:r>
      <w:proofErr w:type="spellEnd"/>
      <w:r w:rsidRPr="001B216F">
        <w:rPr>
          <w:rFonts w:ascii="Calibri Light" w:eastAsia="Times New Roman" w:hAnsi="Calibri Light" w:cs="Calibri Light"/>
          <w:sz w:val="24"/>
          <w:szCs w:val="24"/>
          <w:lang w:val="lt-LT"/>
        </w:rPr>
        <w:t xml:space="preserve"> (MRTD) </w:t>
      </w:r>
      <w:proofErr w:type="spellStart"/>
      <w:r w:rsidRPr="001B216F">
        <w:rPr>
          <w:rFonts w:ascii="Calibri Light" w:eastAsia="Times New Roman" w:hAnsi="Calibri Light" w:cs="Calibri Light"/>
          <w:sz w:val="24"/>
          <w:szCs w:val="24"/>
          <w:lang w:val="lt-LT"/>
        </w:rPr>
        <w:t>and</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associated</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devices</w:t>
      </w:r>
      <w:proofErr w:type="spellEnd"/>
      <w:r w:rsidRPr="001B216F">
        <w:rPr>
          <w:rFonts w:ascii="Calibri Light" w:eastAsia="Times New Roman" w:hAnsi="Calibri Light" w:cs="Calibri Light"/>
          <w:sz w:val="24"/>
          <w:szCs w:val="24"/>
          <w:lang w:val="lt-LT"/>
        </w:rPr>
        <w:t xml:space="preserve"> — </w:t>
      </w:r>
      <w:proofErr w:type="spellStart"/>
      <w:r w:rsidRPr="001B216F">
        <w:rPr>
          <w:rFonts w:ascii="Calibri Light" w:eastAsia="Times New Roman" w:hAnsi="Calibri Light" w:cs="Calibri Light"/>
          <w:sz w:val="24"/>
          <w:szCs w:val="24"/>
          <w:lang w:val="lt-LT"/>
        </w:rPr>
        <w:t>Part</w:t>
      </w:r>
      <w:proofErr w:type="spellEnd"/>
      <w:r w:rsidRPr="001B216F">
        <w:rPr>
          <w:rFonts w:ascii="Calibri Light" w:eastAsia="Times New Roman" w:hAnsi="Calibri Light" w:cs="Calibri Light"/>
          <w:sz w:val="24"/>
          <w:szCs w:val="24"/>
          <w:lang w:val="lt-LT"/>
        </w:rPr>
        <w:t xml:space="preserve"> 2: </w:t>
      </w:r>
      <w:proofErr w:type="spellStart"/>
      <w:r w:rsidRPr="001B216F">
        <w:rPr>
          <w:rFonts w:ascii="Calibri Light" w:eastAsia="Times New Roman" w:hAnsi="Calibri Light" w:cs="Calibri Light"/>
          <w:sz w:val="24"/>
          <w:szCs w:val="24"/>
          <w:lang w:val="lt-LT"/>
        </w:rPr>
        <w:t>Test</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methods</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for</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the</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contactless</w:t>
      </w:r>
      <w:proofErr w:type="spellEnd"/>
      <w:r w:rsidRPr="001B216F">
        <w:rPr>
          <w:rFonts w:ascii="Calibri Light" w:eastAsia="Times New Roman" w:hAnsi="Calibri Light" w:cs="Calibri Light"/>
          <w:sz w:val="24"/>
          <w:szCs w:val="24"/>
          <w:lang w:val="lt-LT"/>
        </w:rPr>
        <w:t xml:space="preserve"> </w:t>
      </w:r>
      <w:proofErr w:type="spellStart"/>
      <w:r w:rsidRPr="001B216F">
        <w:rPr>
          <w:rFonts w:ascii="Calibri Light" w:eastAsia="Times New Roman" w:hAnsi="Calibri Light" w:cs="Calibri Light"/>
          <w:sz w:val="24"/>
          <w:szCs w:val="24"/>
          <w:lang w:val="lt-LT"/>
        </w:rPr>
        <w:t>interface</w:t>
      </w:r>
      <w:proofErr w:type="spellEnd"/>
      <w:r w:rsidRPr="001B216F">
        <w:rPr>
          <w:rFonts w:ascii="Calibri Light" w:eastAsia="Times New Roman" w:hAnsi="Calibri Light" w:cs="Calibri Light"/>
          <w:sz w:val="24"/>
          <w:szCs w:val="24"/>
          <w:lang w:val="lt-LT"/>
        </w:rPr>
        <w:t>;</w:t>
      </w:r>
    </w:p>
    <w:p w14:paraId="1E949BDB" w14:textId="41F069FA" w:rsidR="001B216F" w:rsidRDefault="001B216F" w:rsidP="001B216F">
      <w:pPr>
        <w:numPr>
          <w:ilvl w:val="0"/>
          <w:numId w:val="21"/>
        </w:numPr>
        <w:tabs>
          <w:tab w:val="left" w:pos="900"/>
        </w:tabs>
        <w:spacing w:after="0" w:line="240" w:lineRule="auto"/>
        <w:ind w:left="0" w:firstLine="567"/>
        <w:contextualSpacing/>
        <w:rPr>
          <w:rFonts w:ascii="Calibri Light" w:eastAsia="Times New Roman" w:hAnsi="Calibri Light" w:cs="Calibri Light"/>
          <w:sz w:val="24"/>
          <w:szCs w:val="24"/>
          <w:lang w:val="lt-LT"/>
        </w:rPr>
      </w:pPr>
      <w:r w:rsidRPr="001B216F">
        <w:rPr>
          <w:rFonts w:ascii="Calibri Light" w:eastAsia="Times New Roman" w:hAnsi="Calibri Light" w:cs="Calibri Light"/>
          <w:sz w:val="24"/>
          <w:szCs w:val="24"/>
          <w:lang w:val="lt-LT"/>
        </w:rPr>
        <w:t>2021 m. birželio 4 d. Komisijos įgyvendinimo sprendimas Nr. C(2021) 3741, kuriuo iš dalies keičiamas Komisijos įgyvendinimo sprendimo C(2018) 7774 priedas, kas liečia normatyvines nuorodas</w:t>
      </w:r>
    </w:p>
    <w:p w14:paraId="2FCF7384" w14:textId="77777777" w:rsidR="001B216F" w:rsidRDefault="001B216F" w:rsidP="001B216F">
      <w:pPr>
        <w:spacing w:after="0" w:line="240" w:lineRule="auto"/>
        <w:ind w:left="6237" w:hanging="6237"/>
        <w:rPr>
          <w:rFonts w:ascii="Calibri Light" w:eastAsia="Times New Roman" w:hAnsi="Calibri Light" w:cs="Calibri Light"/>
          <w:lang w:val="lt-LT"/>
        </w:rPr>
      </w:pPr>
    </w:p>
    <w:p w14:paraId="6134BFB4" w14:textId="47FC2976" w:rsidR="00526448" w:rsidRDefault="00220435" w:rsidP="00D60989">
      <w:pPr>
        <w:spacing w:after="0" w:line="240" w:lineRule="auto"/>
        <w:ind w:left="6237" w:hanging="6237"/>
        <w:jc w:val="center"/>
        <w:rPr>
          <w:rFonts w:ascii="Calibri Light" w:eastAsia="Times New Roman" w:hAnsi="Calibri Light" w:cs="Calibri Light"/>
          <w:lang w:val="lt-LT"/>
        </w:rPr>
      </w:pPr>
      <w:r w:rsidRPr="00220435">
        <w:rPr>
          <w:rFonts w:ascii="Calibri Light" w:eastAsia="Times New Roman" w:hAnsi="Calibri Light" w:cs="Calibri Light"/>
          <w:lang w:val="lt-LT"/>
        </w:rPr>
        <w:t>______________________</w:t>
      </w:r>
    </w:p>
    <w:p w14:paraId="3FC9FB92" w14:textId="77777777" w:rsidR="00526448" w:rsidRDefault="00526448" w:rsidP="00D60989">
      <w:pPr>
        <w:spacing w:after="0" w:line="240" w:lineRule="auto"/>
        <w:rPr>
          <w:rFonts w:ascii="Calibri Light" w:eastAsia="Times New Roman" w:hAnsi="Calibri Light" w:cs="Calibri Light"/>
          <w:lang w:val="lt-LT"/>
        </w:rPr>
      </w:pPr>
      <w:r>
        <w:rPr>
          <w:rFonts w:ascii="Calibri Light" w:eastAsia="Times New Roman" w:hAnsi="Calibri Light" w:cs="Calibri Light"/>
          <w:lang w:val="lt-LT"/>
        </w:rPr>
        <w:br w:type="page"/>
      </w:r>
    </w:p>
    <w:p w14:paraId="74936771" w14:textId="0BC69900" w:rsidR="00526448" w:rsidRDefault="00526448" w:rsidP="00D60989">
      <w:pPr>
        <w:spacing w:after="0" w:line="240" w:lineRule="auto"/>
        <w:ind w:firstLine="720"/>
        <w:jc w:val="right"/>
        <w:rPr>
          <w:rFonts w:ascii="Times New Roman" w:eastAsia="Times New Roman" w:hAnsi="Times New Roman" w:cs="Times New Roman"/>
          <w:b/>
          <w:sz w:val="24"/>
          <w:szCs w:val="24"/>
          <w:lang w:val="lt-LT"/>
        </w:rPr>
      </w:pPr>
      <w:r w:rsidRPr="00526448">
        <w:rPr>
          <w:rFonts w:ascii="Times New Roman" w:eastAsia="Times New Roman" w:hAnsi="Times New Roman" w:cs="Times New Roman"/>
          <w:sz w:val="24"/>
          <w:szCs w:val="24"/>
          <w:lang w:val="lt-LT"/>
        </w:rPr>
        <w:lastRenderedPageBreak/>
        <w:t>UNOFFICIAL TRANSLATION</w:t>
      </w:r>
    </w:p>
    <w:p w14:paraId="16D5CED2" w14:textId="77777777" w:rsidR="00526448" w:rsidRPr="00526448" w:rsidRDefault="00526448" w:rsidP="00D60989">
      <w:pPr>
        <w:spacing w:after="0" w:line="240" w:lineRule="auto"/>
        <w:ind w:firstLine="720"/>
        <w:jc w:val="center"/>
        <w:rPr>
          <w:rFonts w:ascii="Calibri Light" w:eastAsia="Times New Roman" w:hAnsi="Calibri Light" w:cs="Calibri Light"/>
          <w:b/>
        </w:rPr>
      </w:pPr>
    </w:p>
    <w:p w14:paraId="39AEE504" w14:textId="77777777" w:rsidR="001B216F" w:rsidRPr="0084031D" w:rsidRDefault="001B216F" w:rsidP="001B216F">
      <w:pPr>
        <w:spacing w:after="0" w:line="240" w:lineRule="auto"/>
        <w:ind w:left="-426"/>
        <w:jc w:val="center"/>
        <w:rPr>
          <w:rFonts w:ascii="Calibri Light" w:eastAsia="Calibri" w:hAnsi="Calibri Light" w:cs="Calibri Light"/>
          <w:b/>
          <w:sz w:val="24"/>
          <w:szCs w:val="24"/>
          <w:lang w:val="en-GB"/>
        </w:rPr>
      </w:pPr>
    </w:p>
    <w:p w14:paraId="05949B4E" w14:textId="77777777" w:rsidR="001B216F" w:rsidRPr="0084031D" w:rsidRDefault="001B216F" w:rsidP="001B216F">
      <w:pPr>
        <w:pStyle w:val="Pagrindiniotekstotrauka"/>
        <w:spacing w:after="0" w:line="240" w:lineRule="auto"/>
        <w:ind w:left="0"/>
        <w:jc w:val="center"/>
        <w:rPr>
          <w:rFonts w:ascii="Calibri Light" w:hAnsi="Calibri Light" w:cs="Calibri Light"/>
          <w:b/>
          <w:sz w:val="24"/>
          <w:szCs w:val="24"/>
          <w:lang w:val="en-GB"/>
        </w:rPr>
      </w:pPr>
      <w:r w:rsidRPr="0084031D">
        <w:rPr>
          <w:rFonts w:ascii="Calibri Light" w:eastAsia="Calibri Light" w:hAnsi="Calibri Light" w:cs="Calibri Light"/>
          <w:b/>
          <w:sz w:val="24"/>
          <w:szCs w:val="24"/>
          <w:lang w:val="en-GB" w:bidi="en-US"/>
        </w:rPr>
        <w:t>1. ABBREVIATIONS</w:t>
      </w:r>
    </w:p>
    <w:p w14:paraId="3116B270"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 xml:space="preserve">ADIS - Information system for issuing personal documents. </w:t>
      </w:r>
    </w:p>
    <w:p w14:paraId="4EC847E1"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BAC - Basic Access Control.</w:t>
      </w:r>
    </w:p>
    <w:p w14:paraId="747A70BB"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CLI / MLI - Changeable Laser Image or Multiple Laser Image element.</w:t>
      </w:r>
    </w:p>
    <w:p w14:paraId="1843A8A7"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bidi="he-IL"/>
        </w:rPr>
      </w:pPr>
      <w:r w:rsidRPr="0084031D">
        <w:rPr>
          <w:rFonts w:ascii="Calibri Light" w:eastAsia="Calibri Light" w:hAnsi="Calibri Light" w:cs="Calibri Light"/>
          <w:sz w:val="24"/>
          <w:szCs w:val="24"/>
          <w:lang w:val="en-GB" w:bidi="en-US"/>
        </w:rPr>
        <w:t>CSCA - Country Signing Authority.</w:t>
      </w:r>
    </w:p>
    <w:p w14:paraId="76A9C5BD"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DS - Document Signer.</w:t>
      </w:r>
    </w:p>
    <w:p w14:paraId="6A13D0E7"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CVCA - Country Verifying Certificate Authority.</w:t>
      </w:r>
    </w:p>
    <w:p w14:paraId="154227D4"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DPA - Differential Power Analysis.</w:t>
      </w:r>
    </w:p>
    <w:p w14:paraId="25FEB7CD"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bidi="he-IL"/>
        </w:rPr>
      </w:pPr>
      <w:r w:rsidRPr="0084031D">
        <w:rPr>
          <w:rFonts w:ascii="Calibri Light" w:eastAsia="Calibri Light" w:hAnsi="Calibri Light" w:cs="Calibri Light"/>
          <w:sz w:val="24"/>
          <w:szCs w:val="24"/>
          <w:lang w:val="en-GB" w:bidi="en-US"/>
        </w:rPr>
        <w:t>DVCA - Document Verifying Certificate Authority.</w:t>
      </w:r>
    </w:p>
    <w:p w14:paraId="37DDE766"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EAC - Extended Access Control.</w:t>
      </w:r>
    </w:p>
    <w:p w14:paraId="5703092C"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bidi="he-IL"/>
        </w:rPr>
      </w:pPr>
      <w:r w:rsidRPr="0084031D">
        <w:rPr>
          <w:rFonts w:ascii="Calibri Light" w:eastAsia="Calibri Light" w:hAnsi="Calibri Light" w:cs="Calibri Light"/>
          <w:sz w:val="24"/>
          <w:szCs w:val="24"/>
          <w:lang w:val="en-GB" w:bidi="en-US"/>
        </w:rPr>
        <w:t>IEC - International Electrotechnical Commission.</w:t>
      </w:r>
    </w:p>
    <w:p w14:paraId="2A83C403"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ISO - International Standards Organization.</w:t>
      </w:r>
    </w:p>
    <w:p w14:paraId="1C037791"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LDS - Logical Data Structure.</w:t>
      </w:r>
    </w:p>
    <w:p w14:paraId="4C0EAC4C"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highlight w:val="yellow"/>
          <w:lang w:val="fr-FR"/>
        </w:rPr>
      </w:pPr>
      <w:r w:rsidRPr="0084031D">
        <w:rPr>
          <w:rFonts w:ascii="Calibri Light" w:eastAsia="Calibri Light" w:hAnsi="Calibri Light" w:cs="Calibri Light"/>
          <w:sz w:val="24"/>
          <w:szCs w:val="24"/>
          <w:lang w:val="fr-FR" w:bidi="en-US"/>
        </w:rPr>
        <w:t>MRZ - Machine Readable Zone.</w:t>
      </w:r>
    </w:p>
    <w:p w14:paraId="69F4C968"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highlight w:val="yellow"/>
          <w:lang w:val="fr-FR"/>
        </w:rPr>
      </w:pPr>
      <w:r w:rsidRPr="0084031D">
        <w:rPr>
          <w:rFonts w:ascii="Calibri Light" w:eastAsia="Calibri Light" w:hAnsi="Calibri Light" w:cs="Calibri Light"/>
          <w:sz w:val="24"/>
          <w:szCs w:val="24"/>
          <w:lang w:val="fr-FR" w:bidi="en-US"/>
        </w:rPr>
        <w:t>PA - Passive Authentication.</w:t>
      </w:r>
    </w:p>
    <w:p w14:paraId="6EDF86E6" w14:textId="77777777" w:rsidR="001B216F" w:rsidRPr="0084031D" w:rsidRDefault="001B216F" w:rsidP="001B216F">
      <w:pPr>
        <w:pStyle w:val="Pagrindiniotekstotrauka"/>
        <w:spacing w:after="0" w:line="240" w:lineRule="auto"/>
        <w:ind w:left="0" w:right="-2"/>
        <w:rPr>
          <w:rFonts w:ascii="Calibri Light" w:hAnsi="Calibri Light" w:cs="Calibri Light"/>
          <w:sz w:val="24"/>
          <w:szCs w:val="24"/>
          <w:lang w:val="fr-FR"/>
        </w:rPr>
      </w:pPr>
      <w:r w:rsidRPr="0084031D">
        <w:rPr>
          <w:rFonts w:ascii="Calibri Light" w:eastAsia="Calibri Light" w:hAnsi="Calibri Light" w:cs="Calibri Light"/>
          <w:sz w:val="24"/>
          <w:szCs w:val="24"/>
          <w:lang w:val="fr-FR" w:bidi="en-US"/>
        </w:rPr>
        <w:t>ICAO - International Civil Aviation Organisation.</w:t>
      </w:r>
    </w:p>
    <w:p w14:paraId="104729E2" w14:textId="77777777" w:rsidR="001B216F" w:rsidRPr="0084031D" w:rsidRDefault="001B216F" w:rsidP="001B216F">
      <w:pPr>
        <w:spacing w:after="0" w:line="240" w:lineRule="auto"/>
        <w:ind w:left="-426"/>
        <w:jc w:val="center"/>
        <w:rPr>
          <w:rFonts w:ascii="Calibri Light" w:eastAsia="Calibri" w:hAnsi="Calibri Light" w:cs="Calibri Light"/>
          <w:b/>
          <w:sz w:val="24"/>
          <w:szCs w:val="24"/>
          <w:lang w:val="fr-FR"/>
        </w:rPr>
      </w:pPr>
    </w:p>
    <w:p w14:paraId="151E6E30" w14:textId="77777777" w:rsidR="001B216F" w:rsidRPr="0084031D" w:rsidRDefault="001B216F" w:rsidP="001B216F">
      <w:pPr>
        <w:spacing w:after="0" w:line="240" w:lineRule="auto"/>
        <w:jc w:val="center"/>
        <w:rPr>
          <w:rFonts w:ascii="Calibri Light" w:hAnsi="Calibri Light" w:cs="Calibri Light"/>
          <w:b/>
          <w:sz w:val="24"/>
          <w:szCs w:val="24"/>
          <w:lang w:val="en-GB"/>
        </w:rPr>
      </w:pPr>
      <w:r w:rsidRPr="0084031D">
        <w:rPr>
          <w:rFonts w:ascii="Calibri Light" w:eastAsia="Calibri Light" w:hAnsi="Calibri Light" w:cs="Calibri Light"/>
          <w:b/>
          <w:sz w:val="24"/>
          <w:szCs w:val="24"/>
          <w:lang w:val="en-GB" w:bidi="en-US"/>
        </w:rPr>
        <w:t>2. INTRODUCTION</w:t>
      </w:r>
    </w:p>
    <w:p w14:paraId="4B75EBEC" w14:textId="77777777" w:rsidR="001B216F" w:rsidRPr="0084031D" w:rsidRDefault="001B216F" w:rsidP="001B216F">
      <w:pPr>
        <w:spacing w:after="0" w:line="240" w:lineRule="auto"/>
        <w:ind w:firstLine="567"/>
        <w:rPr>
          <w:rFonts w:ascii="Calibri Light" w:hAnsi="Calibri Light" w:cs="Calibri Light"/>
          <w:b/>
          <w:sz w:val="24"/>
          <w:szCs w:val="24"/>
          <w:lang w:val="en-GB"/>
        </w:rPr>
      </w:pPr>
      <w:r w:rsidRPr="0084031D">
        <w:rPr>
          <w:rFonts w:ascii="Calibri Light" w:eastAsia="Calibri Light" w:hAnsi="Calibri Light" w:cs="Calibri Light"/>
          <w:b/>
          <w:sz w:val="24"/>
          <w:szCs w:val="24"/>
          <w:lang w:val="en-GB" w:bidi="en-US"/>
        </w:rPr>
        <w:t xml:space="preserve">2.1. Contracting Authority (hereinafter referred to as the Migration Department) </w:t>
      </w:r>
    </w:p>
    <w:p w14:paraId="05E89754" w14:textId="77777777" w:rsidR="001B216F" w:rsidRPr="0084031D" w:rsidRDefault="001B216F" w:rsidP="001B216F">
      <w:pPr>
        <w:spacing w:after="0" w:line="240" w:lineRule="auto"/>
        <w:ind w:left="567" w:hanging="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 xml:space="preserve">Migration Department under the Ministry of the Interior of the Republic of Lithuania </w:t>
      </w:r>
    </w:p>
    <w:p w14:paraId="470215C8" w14:textId="77777777" w:rsidR="001B216F" w:rsidRPr="0084031D" w:rsidRDefault="001B216F" w:rsidP="001B216F">
      <w:pPr>
        <w:spacing w:after="0" w:line="240" w:lineRule="auto"/>
        <w:ind w:left="567" w:hanging="567"/>
        <w:rPr>
          <w:rFonts w:ascii="Calibri Light" w:hAnsi="Calibri Light" w:cs="Calibri Light"/>
          <w:sz w:val="24"/>
          <w:szCs w:val="24"/>
          <w:lang w:val="en-GB"/>
        </w:rPr>
      </w:pPr>
      <w:proofErr w:type="spellStart"/>
      <w:r w:rsidRPr="0084031D">
        <w:rPr>
          <w:rFonts w:ascii="Calibri Light" w:eastAsia="Calibri Light" w:hAnsi="Calibri Light" w:cs="Calibri Light"/>
          <w:sz w:val="24"/>
          <w:szCs w:val="24"/>
          <w:lang w:val="en-GB" w:bidi="en-US"/>
        </w:rPr>
        <w:t>Sapiegos</w:t>
      </w:r>
      <w:proofErr w:type="spellEnd"/>
      <w:r w:rsidRPr="0084031D">
        <w:rPr>
          <w:rFonts w:ascii="Calibri Light" w:eastAsia="Calibri Light" w:hAnsi="Calibri Light" w:cs="Calibri Light"/>
          <w:sz w:val="24"/>
          <w:szCs w:val="24"/>
          <w:lang w:val="en-GB" w:bidi="en-US"/>
        </w:rPr>
        <w:t xml:space="preserve"> St. 1, LT- 10312 Vilnius, Lithuania</w:t>
      </w:r>
    </w:p>
    <w:p w14:paraId="360A7033" w14:textId="77777777" w:rsidR="001B216F" w:rsidRPr="0084031D" w:rsidRDefault="001B216F" w:rsidP="001B216F">
      <w:pPr>
        <w:spacing w:after="0" w:line="240" w:lineRule="auto"/>
        <w:ind w:left="567" w:hanging="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Phone: +370 707 67000</w:t>
      </w:r>
    </w:p>
    <w:p w14:paraId="497F2680" w14:textId="77777777" w:rsidR="001B216F" w:rsidRPr="0084031D" w:rsidRDefault="001B216F" w:rsidP="001B216F">
      <w:pPr>
        <w:spacing w:after="0" w:line="240" w:lineRule="auto"/>
        <w:ind w:left="567" w:hanging="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Company code 188610666</w:t>
      </w:r>
    </w:p>
    <w:p w14:paraId="2DF4CB67" w14:textId="77777777" w:rsidR="001B216F" w:rsidRPr="0084031D" w:rsidRDefault="001B216F" w:rsidP="001B216F">
      <w:pPr>
        <w:tabs>
          <w:tab w:val="left" w:pos="270"/>
          <w:tab w:val="left" w:pos="450"/>
          <w:tab w:val="left" w:pos="1134"/>
        </w:tabs>
        <w:spacing w:after="0" w:line="240" w:lineRule="auto"/>
        <w:ind w:firstLine="567"/>
        <w:rPr>
          <w:rFonts w:ascii="Calibri Light" w:hAnsi="Calibri Light" w:cs="Calibri Light"/>
          <w:sz w:val="24"/>
          <w:szCs w:val="24"/>
          <w:lang w:val="en-GB"/>
        </w:rPr>
      </w:pPr>
    </w:p>
    <w:p w14:paraId="232BEC29" w14:textId="77777777" w:rsidR="001B216F" w:rsidRPr="0084031D" w:rsidRDefault="001B216F" w:rsidP="001B216F">
      <w:pPr>
        <w:spacing w:after="0" w:line="240" w:lineRule="auto"/>
        <w:ind w:left="360" w:firstLine="207"/>
        <w:rPr>
          <w:rFonts w:ascii="Calibri Light" w:hAnsi="Calibri Light" w:cs="Calibri Light"/>
          <w:b/>
          <w:sz w:val="24"/>
          <w:szCs w:val="24"/>
          <w:lang w:val="en-GB"/>
        </w:rPr>
      </w:pPr>
      <w:r w:rsidRPr="0084031D">
        <w:rPr>
          <w:rFonts w:ascii="Calibri Light" w:eastAsia="Calibri Light" w:hAnsi="Calibri Light" w:cs="Calibri Light"/>
          <w:b/>
          <w:sz w:val="24"/>
          <w:szCs w:val="24"/>
          <w:lang w:val="en-GB" w:bidi="en-US"/>
        </w:rPr>
        <w:t>2.2. The current situation</w:t>
      </w:r>
    </w:p>
    <w:p w14:paraId="670FAE25" w14:textId="77777777" w:rsidR="001B216F" w:rsidRPr="0084031D" w:rsidRDefault="001B216F" w:rsidP="001B216F">
      <w:pPr>
        <w:tabs>
          <w:tab w:val="left" w:pos="270"/>
          <w:tab w:val="left" w:pos="450"/>
          <w:tab w:val="left" w:pos="1134"/>
        </w:tabs>
        <w:spacing w:after="0" w:line="240" w:lineRule="auto"/>
        <w:ind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 xml:space="preserve">2.2.1. In accordance with Council Regulation (EC) No 2252/2004 [1] of the European Parliament and of the Council of 13 December 2004 on standards for security features and biometrics in passports and travel documents issued by Member States (hereinafter referred to as Regulation 2252/2004) and Commission Implementing Decision No  C(2018) 7774 of 30 November 2018 laying down technical specifications for the security features and biometric data standards for passports and travel documents issued by Member States and repealing Decisions C(2006) 2909 and C(2008) 8657 (hereinafter referred to as the Commission Decision C(2018) 7774) [2], Passports of the Republic of Lithuania (hereinafter referred to as passports) and travel documents issued in the Republic of Lithuania contain the biometric data of the holder of the document, i.e. a facial image and fingerprints, recorded in a contactless electronic medium in the manner specified and protected in the appropriate manner. </w:t>
      </w:r>
    </w:p>
    <w:p w14:paraId="5F98A5B2" w14:textId="77777777" w:rsidR="001B216F" w:rsidRPr="005910A9" w:rsidRDefault="001B216F" w:rsidP="001B216F">
      <w:pPr>
        <w:tabs>
          <w:tab w:val="left" w:pos="270"/>
          <w:tab w:val="left" w:pos="450"/>
          <w:tab w:val="left" w:pos="1134"/>
        </w:tabs>
        <w:spacing w:after="0" w:line="240" w:lineRule="auto"/>
        <w:ind w:firstLine="567"/>
        <w:rPr>
          <w:rFonts w:ascii="Calibri Light" w:eastAsia="Calibri Light" w:hAnsi="Calibri Light" w:cs="Calibri Light"/>
          <w:sz w:val="24"/>
          <w:szCs w:val="24"/>
          <w:lang w:val="en-GB" w:bidi="en-US"/>
        </w:rPr>
      </w:pPr>
      <w:r w:rsidRPr="0084031D">
        <w:rPr>
          <w:rFonts w:ascii="Calibri Light" w:eastAsia="Calibri Light" w:hAnsi="Calibri Light" w:cs="Calibri Light"/>
          <w:sz w:val="24"/>
          <w:szCs w:val="24"/>
          <w:lang w:val="en-GB" w:bidi="en-US"/>
        </w:rPr>
        <w:t xml:space="preserve">2.2.2. Passports and </w:t>
      </w:r>
      <w:r w:rsidRPr="005910A9">
        <w:rPr>
          <w:rFonts w:ascii="Calibri Light" w:eastAsia="Calibri Light" w:hAnsi="Calibri Light" w:cs="Calibri Light"/>
          <w:sz w:val="24"/>
          <w:szCs w:val="24"/>
          <w:lang w:val="en-GB" w:bidi="en-US"/>
        </w:rPr>
        <w:t xml:space="preserve">other travel and identity documents are issued centrally at the Migration Department, using ADIS tools that are updated on a regular basis. ADIS includes subsystems for passports and other travel documents and ID-1 format documents, visual issuance, contactless and contact recording of electronic medium, registration of applications and biometric data scanning and other sub-systems. Personal documents are issued using modern modular issuing hardware </w:t>
      </w:r>
      <w:r w:rsidRPr="005910A9">
        <w:rPr>
          <w:rStyle w:val="markedcontent"/>
          <w:rFonts w:ascii="Calibri Light" w:eastAsia="Calibri Light" w:hAnsi="Calibri Light" w:cs="Calibri Light"/>
          <w:sz w:val="24"/>
          <w:szCs w:val="24"/>
          <w:lang w:val="en-GB" w:bidi="en-US"/>
        </w:rPr>
        <w:t>“</w:t>
      </w:r>
      <w:proofErr w:type="spellStart"/>
      <w:r w:rsidRPr="005910A9">
        <w:rPr>
          <w:rFonts w:ascii="Calibri Light" w:eastAsia="Calibri Light" w:hAnsi="Calibri Light" w:cs="Calibri Light"/>
          <w:sz w:val="24"/>
          <w:szCs w:val="24"/>
          <w:lang w:val="en-GB" w:bidi="en-US"/>
        </w:rPr>
        <w:t>Datacard</w:t>
      </w:r>
      <w:proofErr w:type="spellEnd"/>
      <w:r w:rsidRPr="005910A9">
        <w:rPr>
          <w:rFonts w:ascii="Calibri Light" w:eastAsia="Calibri Light" w:hAnsi="Calibri Light" w:cs="Calibri Light"/>
          <w:sz w:val="24"/>
          <w:szCs w:val="24"/>
          <w:lang w:val="en-GB" w:bidi="en-US"/>
        </w:rPr>
        <w:t xml:space="preserve"> PB 6500” for booklet-type documents (ID-3 format), </w:t>
      </w:r>
      <w:r w:rsidRPr="005910A9">
        <w:rPr>
          <w:rStyle w:val="markedcontent"/>
          <w:rFonts w:ascii="Calibri Light" w:eastAsia="Calibri Light" w:hAnsi="Calibri Light" w:cs="Calibri Light"/>
          <w:sz w:val="24"/>
          <w:szCs w:val="24"/>
          <w:lang w:val="en-GB" w:bidi="en-US"/>
        </w:rPr>
        <w:t>“</w:t>
      </w:r>
      <w:proofErr w:type="spellStart"/>
      <w:r w:rsidRPr="005910A9">
        <w:rPr>
          <w:rStyle w:val="markedcontent"/>
          <w:rFonts w:ascii="Calibri Light" w:eastAsia="Calibri Light" w:hAnsi="Calibri Light" w:cs="Calibri Light"/>
          <w:sz w:val="24"/>
          <w:szCs w:val="24"/>
          <w:lang w:val="en-GB" w:bidi="en-US"/>
        </w:rPr>
        <w:t>Datacard</w:t>
      </w:r>
      <w:proofErr w:type="spellEnd"/>
      <w:r w:rsidRPr="005910A9">
        <w:rPr>
          <w:rStyle w:val="markedcontent"/>
          <w:rFonts w:ascii="Calibri Light" w:eastAsia="Calibri Light" w:hAnsi="Calibri Light" w:cs="Calibri Light"/>
          <w:sz w:val="24"/>
          <w:szCs w:val="24"/>
          <w:lang w:val="en-GB" w:bidi="en-US"/>
        </w:rPr>
        <w:t xml:space="preserve"> MX2100</w:t>
      </w:r>
      <w:r w:rsidRPr="005910A9">
        <w:rPr>
          <w:rFonts w:ascii="Calibri Light" w:eastAsia="Calibri Light" w:hAnsi="Calibri Light" w:cs="Calibri Light"/>
          <w:sz w:val="24"/>
          <w:szCs w:val="24"/>
          <w:lang w:val="en-GB" w:bidi="en-US"/>
        </w:rPr>
        <w:t>” for card-type documents (ID-1 format).</w:t>
      </w:r>
    </w:p>
    <w:p w14:paraId="7E1978D9" w14:textId="77777777" w:rsidR="001B216F" w:rsidRPr="0084031D" w:rsidRDefault="001B216F" w:rsidP="001B216F">
      <w:pPr>
        <w:tabs>
          <w:tab w:val="left" w:pos="270"/>
          <w:tab w:val="left" w:pos="450"/>
          <w:tab w:val="left" w:pos="1134"/>
        </w:tabs>
        <w:spacing w:after="0" w:line="240" w:lineRule="auto"/>
        <w:ind w:firstLine="567"/>
        <w:rPr>
          <w:rFonts w:ascii="Calibri Light" w:hAnsi="Calibri Light" w:cs="Calibri Light"/>
          <w:sz w:val="24"/>
          <w:szCs w:val="24"/>
          <w:lang w:val="en-GB"/>
        </w:rPr>
      </w:pPr>
      <w:r w:rsidRPr="005910A9">
        <w:rPr>
          <w:rFonts w:ascii="Calibri Light" w:eastAsia="Calibri Light" w:hAnsi="Calibri Light" w:cs="Calibri Light"/>
          <w:sz w:val="24"/>
          <w:szCs w:val="24"/>
          <w:lang w:val="en-GB" w:bidi="en-US"/>
        </w:rPr>
        <w:t>2.2.3. The Public Key Infrastructure necessary for the protection of electronic medium and biometric data against forgery and unauthorised reading has been installed and is functioning at the Migration Department; mechanisms for controlling access to data stored on electronic medium have been</w:t>
      </w:r>
      <w:r w:rsidRPr="0084031D">
        <w:rPr>
          <w:rFonts w:ascii="Calibri Light" w:eastAsia="Calibri Light" w:hAnsi="Calibri Light" w:cs="Calibri Light"/>
          <w:sz w:val="24"/>
          <w:szCs w:val="24"/>
          <w:lang w:val="en-GB" w:bidi="en-US"/>
        </w:rPr>
        <w:t xml:space="preserve"> implemented: basic access control (BAC) and extended access control (EAC). CSCA, DS, CVCA, DVCA functionalities are installed.</w:t>
      </w:r>
    </w:p>
    <w:p w14:paraId="323E1F35" w14:textId="5D8398B9" w:rsidR="001B216F" w:rsidRPr="0084031D" w:rsidRDefault="001B216F" w:rsidP="001B216F">
      <w:pPr>
        <w:tabs>
          <w:tab w:val="left" w:pos="270"/>
          <w:tab w:val="left" w:pos="450"/>
          <w:tab w:val="left" w:pos="1134"/>
        </w:tabs>
        <w:spacing w:after="0" w:line="240" w:lineRule="auto"/>
        <w:ind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lastRenderedPageBreak/>
        <w:t xml:space="preserve">2.2.4. In order for its tender to be considered eligible, the service provider (hereinafter referred to as the Provider) may, when preparing its tender, familiarise itself with the software and hardware available at the Migration Department and assess the most rational ways of using the equipment available </w:t>
      </w:r>
      <w:r w:rsidRPr="009F6557">
        <w:rPr>
          <w:rFonts w:ascii="Calibri Light" w:eastAsia="Calibri Light" w:hAnsi="Calibri Light" w:cs="Calibri Light"/>
          <w:sz w:val="24"/>
          <w:szCs w:val="24"/>
          <w:lang w:val="en-GB" w:bidi="en-US"/>
        </w:rPr>
        <w:t>at the disposal of the Contracting Authority</w:t>
      </w:r>
      <w:r w:rsidRPr="0084031D">
        <w:rPr>
          <w:rFonts w:ascii="Calibri Light" w:eastAsia="Calibri Light" w:hAnsi="Calibri Light" w:cs="Calibri Light"/>
          <w:sz w:val="24"/>
          <w:szCs w:val="24"/>
          <w:lang w:val="en-GB" w:bidi="en-US"/>
        </w:rPr>
        <w:t xml:space="preserve">. The Provider will have to ensure that the personal documents issued on the forms the Provider </w:t>
      </w:r>
      <w:r>
        <w:rPr>
          <w:rFonts w:ascii="Calibri Light" w:eastAsia="Calibri Light" w:hAnsi="Calibri Light" w:cs="Calibri Light"/>
          <w:sz w:val="24"/>
          <w:szCs w:val="24"/>
          <w:lang w:val="en-GB" w:bidi="en-US"/>
        </w:rPr>
        <w:t xml:space="preserve">supplies </w:t>
      </w:r>
      <w:r w:rsidRPr="0084031D">
        <w:rPr>
          <w:rFonts w:ascii="Calibri Light" w:eastAsia="Calibri Light" w:hAnsi="Calibri Light" w:cs="Calibri Light"/>
          <w:sz w:val="24"/>
          <w:szCs w:val="24"/>
          <w:lang w:val="en-GB" w:bidi="en-US"/>
        </w:rPr>
        <w:t xml:space="preserve">can be issued using the software and hardware available at the Migration Department. In case of incompatibility of the physical characteristics of the provided forms or the operating system of the electronic </w:t>
      </w:r>
      <w:r>
        <w:rPr>
          <w:rFonts w:ascii="Calibri Light" w:eastAsia="Calibri Light" w:hAnsi="Calibri Light" w:cs="Calibri Light"/>
          <w:sz w:val="24"/>
          <w:szCs w:val="24"/>
          <w:lang w:val="en-GB" w:bidi="en-US"/>
        </w:rPr>
        <w:t>medium</w:t>
      </w:r>
      <w:r w:rsidRPr="0084031D">
        <w:rPr>
          <w:rFonts w:ascii="Calibri Light" w:eastAsia="Calibri Light" w:hAnsi="Calibri Light" w:cs="Calibri Light"/>
          <w:sz w:val="24"/>
          <w:szCs w:val="24"/>
          <w:lang w:val="en-GB" w:bidi="en-US"/>
        </w:rPr>
        <w:t xml:space="preserve"> integrated into the forms with passport forms or the hardware or software used by the Migration Department for recording data on electronic </w:t>
      </w:r>
      <w:r>
        <w:rPr>
          <w:rFonts w:ascii="Calibri Light" w:eastAsia="Calibri Light" w:hAnsi="Calibri Light" w:cs="Calibri Light"/>
          <w:sz w:val="24"/>
          <w:szCs w:val="24"/>
          <w:lang w:val="en-GB" w:bidi="en-US"/>
        </w:rPr>
        <w:t>medium</w:t>
      </w:r>
      <w:r w:rsidRPr="0084031D">
        <w:rPr>
          <w:rFonts w:ascii="Calibri Light" w:eastAsia="Calibri Light" w:hAnsi="Calibri Light" w:cs="Calibri Light"/>
          <w:sz w:val="24"/>
          <w:szCs w:val="24"/>
          <w:lang w:val="en-GB" w:bidi="en-US"/>
        </w:rPr>
        <w:t>, the Provider shall replace the equipment owned by the Migration Department at its own expense, including the materials necessary for adjustment and testing.</w:t>
      </w:r>
    </w:p>
    <w:p w14:paraId="14401032" w14:textId="77777777" w:rsidR="001B216F" w:rsidRPr="0084031D" w:rsidRDefault="001B216F" w:rsidP="001B216F">
      <w:pPr>
        <w:spacing w:after="0" w:line="240" w:lineRule="auto"/>
        <w:ind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2.2.5. During the installation of any equipment, the existing ADIS functionality must not be compromised and the issuance and delivery of any type of personal documents must not be disrupted.</w:t>
      </w:r>
    </w:p>
    <w:p w14:paraId="78B9FCC4" w14:textId="77777777" w:rsidR="001B216F" w:rsidRPr="0084031D" w:rsidRDefault="001B216F" w:rsidP="001B216F">
      <w:pPr>
        <w:tabs>
          <w:tab w:val="left" w:pos="270"/>
          <w:tab w:val="left" w:pos="450"/>
          <w:tab w:val="left" w:pos="600"/>
        </w:tabs>
        <w:spacing w:after="0" w:line="240" w:lineRule="auto"/>
        <w:ind w:firstLine="567"/>
        <w:rPr>
          <w:rFonts w:ascii="Calibri Light" w:hAnsi="Calibri Light" w:cs="Calibri Light"/>
          <w:b/>
          <w:sz w:val="24"/>
          <w:szCs w:val="24"/>
          <w:lang w:val="en-GB"/>
        </w:rPr>
      </w:pPr>
    </w:p>
    <w:p w14:paraId="1222EAA9" w14:textId="77777777" w:rsidR="001B216F" w:rsidRPr="0084031D" w:rsidRDefault="001B216F" w:rsidP="001B216F">
      <w:pPr>
        <w:tabs>
          <w:tab w:val="left" w:pos="270"/>
          <w:tab w:val="left" w:pos="450"/>
          <w:tab w:val="left" w:pos="600"/>
        </w:tabs>
        <w:spacing w:after="0" w:line="240" w:lineRule="auto"/>
        <w:ind w:firstLine="567"/>
        <w:rPr>
          <w:rFonts w:ascii="Calibri Light" w:hAnsi="Calibri Light" w:cs="Calibri Light"/>
          <w:b/>
          <w:sz w:val="24"/>
          <w:szCs w:val="24"/>
          <w:lang w:val="en-GB"/>
        </w:rPr>
      </w:pPr>
      <w:r w:rsidRPr="0084031D">
        <w:rPr>
          <w:rFonts w:ascii="Calibri Light" w:eastAsia="Calibri Light" w:hAnsi="Calibri Light" w:cs="Calibri Light"/>
          <w:b/>
          <w:sz w:val="24"/>
          <w:szCs w:val="24"/>
          <w:lang w:val="en-GB" w:bidi="en-US"/>
        </w:rPr>
        <w:t>2.3. Purpose and object of the procurement</w:t>
      </w:r>
    </w:p>
    <w:p w14:paraId="609107D2" w14:textId="2B0E64B3" w:rsidR="001B216F" w:rsidRPr="0084031D" w:rsidRDefault="001B216F" w:rsidP="001B216F">
      <w:pPr>
        <w:spacing w:after="0" w:line="240" w:lineRule="auto"/>
        <w:ind w:firstLine="567"/>
        <w:rPr>
          <w:rFonts w:ascii="Calibri Light" w:eastAsia="SimSun" w:hAnsi="Calibri Light" w:cs="Calibri Light"/>
          <w:sz w:val="24"/>
          <w:szCs w:val="24"/>
          <w:lang w:val="en-GB"/>
        </w:rPr>
      </w:pPr>
      <w:r w:rsidRPr="0084031D">
        <w:rPr>
          <w:rFonts w:ascii="Calibri Light" w:eastAsia="Calibri Light" w:hAnsi="Calibri Light" w:cs="Calibri Light"/>
          <w:sz w:val="24"/>
          <w:szCs w:val="24"/>
          <w:lang w:val="en-GB" w:bidi="en-US"/>
        </w:rPr>
        <w:t xml:space="preserve">2.3.1. </w:t>
      </w:r>
      <w:r w:rsidRPr="00481053">
        <w:rPr>
          <w:rFonts w:ascii="Calibri Light" w:eastAsia="Calibri Light" w:hAnsi="Calibri Light" w:cs="Calibri Light"/>
          <w:sz w:val="24"/>
          <w:szCs w:val="24"/>
          <w:lang w:val="en-GB" w:bidi="en-US"/>
        </w:rPr>
        <w:t xml:space="preserve">In the light of the delay in the procurement procedure for the production of ID-3 format personal document forms announced by the Migration Department on </w:t>
      </w:r>
      <w:r w:rsidR="00764546">
        <w:rPr>
          <w:rFonts w:ascii="Calibri Light" w:eastAsia="Calibri Light" w:hAnsi="Calibri Light" w:cs="Calibri Light"/>
          <w:sz w:val="24"/>
          <w:szCs w:val="24"/>
          <w:lang w:val="en-GB" w:bidi="en-US"/>
        </w:rPr>
        <w:t>July</w:t>
      </w:r>
      <w:r w:rsidR="00764546" w:rsidRPr="00481053">
        <w:rPr>
          <w:rFonts w:ascii="Calibri Light" w:eastAsia="Calibri Light" w:hAnsi="Calibri Light" w:cs="Calibri Light"/>
          <w:sz w:val="24"/>
          <w:szCs w:val="24"/>
          <w:lang w:val="en-GB" w:bidi="en-US"/>
        </w:rPr>
        <w:t xml:space="preserve"> </w:t>
      </w:r>
      <w:r w:rsidRPr="00481053">
        <w:rPr>
          <w:rFonts w:ascii="Calibri Light" w:eastAsia="Calibri Light" w:hAnsi="Calibri Light" w:cs="Calibri Light"/>
          <w:sz w:val="24"/>
          <w:szCs w:val="24"/>
          <w:lang w:val="en-GB" w:bidi="en-US"/>
        </w:rPr>
        <w:t>21, 2025, the Migration Department intends to additionally purchase service for the production of passport form of the Republic of Lithuania that comply with the passport form of the Republic of Lithuania approved by Order No 1V-498 of the Minister of the Interior of the Republic of Lithuania of 28 December 2006 “On the approval of the passport form of the Republic of Lithuania and the description of the passport form of the Republic of Lithuania”</w:t>
      </w:r>
      <w:r w:rsidRPr="0084031D">
        <w:rPr>
          <w:rFonts w:ascii="Calibri Light" w:eastAsia="Calibri Light" w:hAnsi="Calibri Light" w:cs="Calibri Light"/>
          <w:sz w:val="24"/>
          <w:szCs w:val="24"/>
          <w:lang w:val="en-GB" w:bidi="en-US"/>
        </w:rPr>
        <w:t xml:space="preserve">. </w:t>
      </w:r>
    </w:p>
    <w:p w14:paraId="36E5E67F" w14:textId="77777777" w:rsidR="001B216F" w:rsidRPr="0084031D" w:rsidRDefault="001B216F" w:rsidP="001B216F">
      <w:pPr>
        <w:tabs>
          <w:tab w:val="left" w:pos="0"/>
          <w:tab w:val="left" w:pos="270"/>
        </w:tabs>
        <w:spacing w:after="0" w:line="240" w:lineRule="auto"/>
        <w:ind w:firstLine="540"/>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 xml:space="preserve">2.3.2. The object of the procurement is the service for the production of ID-3 format forms, the quantities and terms of which are indicated in Table 1. </w:t>
      </w:r>
    </w:p>
    <w:p w14:paraId="2CC85C7F" w14:textId="77777777" w:rsidR="001B216F" w:rsidRPr="0084031D" w:rsidRDefault="001B216F" w:rsidP="001B216F">
      <w:pPr>
        <w:tabs>
          <w:tab w:val="left" w:pos="0"/>
          <w:tab w:val="left" w:pos="270"/>
          <w:tab w:val="left" w:pos="8505"/>
          <w:tab w:val="left" w:pos="9356"/>
        </w:tabs>
        <w:spacing w:after="0" w:line="240" w:lineRule="auto"/>
        <w:ind w:firstLine="540"/>
        <w:jc w:val="right"/>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Table 1</w:t>
      </w:r>
    </w:p>
    <w:tbl>
      <w:tblPr>
        <w:tblW w:w="10060" w:type="dxa"/>
        <w:tblLayout w:type="fixed"/>
        <w:tblLook w:val="01E0" w:firstRow="1" w:lastRow="1" w:firstColumn="1" w:lastColumn="1" w:noHBand="0" w:noVBand="0"/>
      </w:tblPr>
      <w:tblGrid>
        <w:gridCol w:w="5949"/>
        <w:gridCol w:w="1843"/>
        <w:gridCol w:w="2268"/>
      </w:tblGrid>
      <w:tr w:rsidR="001B216F" w:rsidRPr="0084031D" w14:paraId="05EA93DD" w14:textId="77777777" w:rsidTr="00716163">
        <w:tc>
          <w:tcPr>
            <w:tcW w:w="5949" w:type="dxa"/>
            <w:tcBorders>
              <w:top w:val="single" w:sz="4" w:space="0" w:color="000000"/>
              <w:left w:val="single" w:sz="4" w:space="0" w:color="000000"/>
              <w:bottom w:val="single" w:sz="4" w:space="0" w:color="000000"/>
              <w:right w:val="single" w:sz="4" w:space="0" w:color="000000"/>
            </w:tcBorders>
            <w:vAlign w:val="center"/>
            <w:hideMark/>
          </w:tcPr>
          <w:p w14:paraId="1D913D1F" w14:textId="77777777" w:rsidR="001B216F" w:rsidRPr="0084031D" w:rsidRDefault="001B216F" w:rsidP="00716163">
            <w:pPr>
              <w:keepLines/>
              <w:widowControl w:val="0"/>
              <w:spacing w:after="0" w:line="240" w:lineRule="auto"/>
              <w:ind w:left="142"/>
              <w:jc w:val="center"/>
              <w:rPr>
                <w:rFonts w:ascii="Calibri Light" w:hAnsi="Calibri Light" w:cs="Calibri Light"/>
                <w:b/>
                <w:sz w:val="24"/>
                <w:szCs w:val="24"/>
                <w:lang w:val="en-GB" w:eastAsia="lt-LT"/>
              </w:rPr>
            </w:pPr>
            <w:r w:rsidRPr="0084031D">
              <w:rPr>
                <w:rFonts w:ascii="Calibri Light" w:eastAsia="Calibri Light" w:hAnsi="Calibri Light" w:cs="Calibri Light"/>
                <w:b/>
                <w:sz w:val="24"/>
                <w:szCs w:val="24"/>
                <w:lang w:val="en-GB" w:bidi="en-US"/>
              </w:rPr>
              <w:t>Name of the form</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7E27E97" w14:textId="77777777" w:rsidR="001B216F" w:rsidRPr="0084031D" w:rsidRDefault="001B216F" w:rsidP="00716163">
            <w:pPr>
              <w:keepLines/>
              <w:widowControl w:val="0"/>
              <w:spacing w:after="0" w:line="240" w:lineRule="auto"/>
              <w:ind w:left="71"/>
              <w:jc w:val="center"/>
              <w:rPr>
                <w:rFonts w:ascii="Calibri Light" w:hAnsi="Calibri Light" w:cs="Calibri Light"/>
                <w:b/>
                <w:sz w:val="24"/>
                <w:szCs w:val="24"/>
                <w:lang w:val="en-GB" w:eastAsia="lt-LT"/>
              </w:rPr>
            </w:pPr>
            <w:r w:rsidRPr="0084031D">
              <w:rPr>
                <w:rFonts w:ascii="Calibri Light" w:eastAsia="Calibri Light" w:hAnsi="Calibri Light" w:cs="Calibri Light"/>
                <w:b/>
                <w:sz w:val="24"/>
                <w:szCs w:val="24"/>
                <w:lang w:val="en-GB" w:bidi="en-US"/>
              </w:rPr>
              <w:t>Quantity of forms (pcs.)</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771F46C3" w14:textId="77777777" w:rsidR="001B216F" w:rsidRPr="0084031D" w:rsidRDefault="001B216F" w:rsidP="00716163">
            <w:pPr>
              <w:keepLines/>
              <w:widowControl w:val="0"/>
              <w:spacing w:after="0" w:line="240" w:lineRule="auto"/>
              <w:ind w:left="141"/>
              <w:jc w:val="center"/>
              <w:rPr>
                <w:rFonts w:ascii="Calibri Light" w:hAnsi="Calibri Light" w:cs="Calibri Light"/>
                <w:b/>
                <w:sz w:val="24"/>
                <w:szCs w:val="24"/>
                <w:lang w:val="en-GB" w:eastAsia="lt-LT"/>
              </w:rPr>
            </w:pPr>
            <w:r w:rsidRPr="0084031D">
              <w:rPr>
                <w:rFonts w:ascii="Calibri Light" w:eastAsia="Calibri Light" w:hAnsi="Calibri Light" w:cs="Calibri Light"/>
                <w:b/>
                <w:sz w:val="24"/>
                <w:szCs w:val="24"/>
                <w:lang w:val="en-GB" w:bidi="en-US"/>
              </w:rPr>
              <w:t>Estimated date of delivery of forms</w:t>
            </w:r>
          </w:p>
        </w:tc>
      </w:tr>
      <w:tr w:rsidR="001B216F" w:rsidRPr="0084031D" w14:paraId="2F710D6B" w14:textId="77777777" w:rsidTr="00716163">
        <w:tc>
          <w:tcPr>
            <w:tcW w:w="5949" w:type="dxa"/>
            <w:tcBorders>
              <w:top w:val="single" w:sz="4" w:space="0" w:color="000000"/>
              <w:left w:val="single" w:sz="4" w:space="0" w:color="000000"/>
              <w:bottom w:val="single" w:sz="4" w:space="0" w:color="000000"/>
              <w:right w:val="single" w:sz="4" w:space="0" w:color="000000"/>
            </w:tcBorders>
            <w:vAlign w:val="bottom"/>
            <w:hideMark/>
          </w:tcPr>
          <w:p w14:paraId="133743DA" w14:textId="77777777" w:rsidR="001B216F" w:rsidRPr="0084031D" w:rsidRDefault="001B216F" w:rsidP="00716163">
            <w:pPr>
              <w:keepLines/>
              <w:widowControl w:val="0"/>
              <w:spacing w:after="0" w:line="240" w:lineRule="auto"/>
              <w:ind w:left="142"/>
              <w:rPr>
                <w:rFonts w:ascii="Calibri Light" w:hAnsi="Calibri Light" w:cs="Calibri Light"/>
                <w:sz w:val="24"/>
                <w:szCs w:val="24"/>
                <w:lang w:val="en-GB" w:eastAsia="lt-LT"/>
              </w:rPr>
            </w:pPr>
            <w:r w:rsidRPr="0084031D">
              <w:rPr>
                <w:rFonts w:ascii="Calibri Light" w:eastAsia="Calibri Light" w:hAnsi="Calibri Light" w:cs="Calibri Light"/>
                <w:sz w:val="24"/>
                <w:szCs w:val="24"/>
                <w:lang w:val="en-GB" w:bidi="en-US"/>
              </w:rPr>
              <w:t>Passport form of the Republic of Lithuania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A32CF5F" w14:textId="5F4E4B70" w:rsidR="001B216F" w:rsidRPr="0084031D" w:rsidRDefault="001B216F" w:rsidP="00716163">
            <w:pPr>
              <w:keepLines/>
              <w:widowControl w:val="0"/>
              <w:spacing w:after="0" w:line="240" w:lineRule="auto"/>
              <w:ind w:left="175" w:hanging="33"/>
              <w:jc w:val="center"/>
              <w:rPr>
                <w:rFonts w:ascii="Calibri Light" w:hAnsi="Calibri Light" w:cs="Calibri Light"/>
                <w:sz w:val="24"/>
                <w:szCs w:val="24"/>
                <w:lang w:val="en-GB" w:eastAsia="lt-LT"/>
              </w:rPr>
            </w:pPr>
            <w:r w:rsidRPr="0084031D">
              <w:rPr>
                <w:rFonts w:ascii="Calibri Light" w:eastAsia="Calibri Light" w:hAnsi="Calibri Light" w:cs="Calibri Light"/>
                <w:sz w:val="24"/>
                <w:szCs w:val="24"/>
                <w:lang w:val="en-GB" w:bidi="en-US"/>
              </w:rPr>
              <w:t>1</w:t>
            </w:r>
            <w:r w:rsidR="0016368E">
              <w:rPr>
                <w:rFonts w:ascii="Calibri Light" w:eastAsia="Calibri Light" w:hAnsi="Calibri Light" w:cs="Calibri Light"/>
                <w:sz w:val="24"/>
                <w:szCs w:val="24"/>
                <w:lang w:val="en-GB" w:bidi="en-US"/>
              </w:rPr>
              <w:t>5</w:t>
            </w:r>
            <w:r w:rsidRPr="0084031D">
              <w:rPr>
                <w:rFonts w:ascii="Calibri Light" w:eastAsia="Calibri Light" w:hAnsi="Calibri Light" w:cs="Calibri Light"/>
                <w:sz w:val="24"/>
                <w:szCs w:val="24"/>
                <w:lang w:val="en-GB" w:bidi="en-US"/>
              </w:rPr>
              <w:t>0 000</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1A4A4CCD" w14:textId="143641C9" w:rsidR="001B216F" w:rsidRPr="0084031D" w:rsidRDefault="0016368E" w:rsidP="00716163">
            <w:pPr>
              <w:keepLines/>
              <w:widowControl w:val="0"/>
              <w:spacing w:after="0" w:line="240" w:lineRule="auto"/>
              <w:jc w:val="center"/>
              <w:rPr>
                <w:rFonts w:ascii="Calibri Light" w:hAnsi="Calibri Light" w:cs="Calibri Light"/>
                <w:sz w:val="24"/>
                <w:szCs w:val="24"/>
                <w:lang w:val="en-GB" w:eastAsia="lt-LT"/>
              </w:rPr>
            </w:pPr>
            <w:r>
              <w:rPr>
                <w:rFonts w:ascii="Calibri Light" w:eastAsia="Calibri Light" w:hAnsi="Calibri Light" w:cs="Calibri Light"/>
                <w:sz w:val="24"/>
                <w:szCs w:val="24"/>
                <w:lang w:val="en-GB" w:bidi="en-US"/>
              </w:rPr>
              <w:t>May</w:t>
            </w:r>
            <w:r w:rsidR="001B216F" w:rsidRPr="00481053">
              <w:rPr>
                <w:rFonts w:ascii="Calibri Light" w:eastAsia="Calibri Light" w:hAnsi="Calibri Light" w:cs="Calibri Light"/>
                <w:sz w:val="24"/>
                <w:szCs w:val="24"/>
                <w:lang w:val="en-GB" w:bidi="en-US"/>
              </w:rPr>
              <w:t xml:space="preserve"> 202</w:t>
            </w:r>
            <w:r>
              <w:rPr>
                <w:rFonts w:ascii="Calibri Light" w:eastAsia="Calibri Light" w:hAnsi="Calibri Light" w:cs="Calibri Light"/>
                <w:sz w:val="24"/>
                <w:szCs w:val="24"/>
                <w:lang w:val="en-GB" w:bidi="en-US"/>
              </w:rPr>
              <w:t>7</w:t>
            </w:r>
          </w:p>
        </w:tc>
      </w:tr>
    </w:tbl>
    <w:p w14:paraId="0A29D925" w14:textId="77777777" w:rsidR="001B216F" w:rsidRPr="0084031D" w:rsidRDefault="001B216F" w:rsidP="001B216F">
      <w:pPr>
        <w:tabs>
          <w:tab w:val="left" w:pos="270"/>
          <w:tab w:val="left" w:pos="450"/>
          <w:tab w:val="left" w:pos="600"/>
        </w:tabs>
        <w:spacing w:after="0" w:line="240" w:lineRule="auto"/>
        <w:rPr>
          <w:rFonts w:ascii="Calibri Light" w:eastAsia="Calibri Light" w:hAnsi="Calibri Light" w:cs="Calibri Light"/>
          <w:sz w:val="24"/>
          <w:szCs w:val="24"/>
          <w:lang w:val="fr-FR" w:bidi="en-US"/>
        </w:rPr>
      </w:pPr>
    </w:p>
    <w:p w14:paraId="027C0A55" w14:textId="77777777" w:rsidR="001B216F" w:rsidRPr="0084031D" w:rsidRDefault="001B216F" w:rsidP="001B216F">
      <w:pPr>
        <w:tabs>
          <w:tab w:val="left" w:pos="270"/>
          <w:tab w:val="left" w:pos="450"/>
          <w:tab w:val="left" w:pos="600"/>
        </w:tabs>
        <w:spacing w:after="0" w:line="240" w:lineRule="auto"/>
        <w:ind w:firstLine="567"/>
        <w:rPr>
          <w:rFonts w:ascii="Calibri Light" w:hAnsi="Calibri Light" w:cs="Calibri Light"/>
          <w:bCs/>
          <w:sz w:val="24"/>
          <w:szCs w:val="24"/>
          <w:lang w:val="en-GB"/>
        </w:rPr>
      </w:pPr>
      <w:r w:rsidRPr="0084031D">
        <w:rPr>
          <w:rFonts w:ascii="Calibri Light" w:eastAsia="Calibri Light" w:hAnsi="Calibri Light" w:cs="Calibri Light"/>
          <w:sz w:val="24"/>
          <w:szCs w:val="24"/>
          <w:lang w:val="en-GB" w:bidi="en-US"/>
        </w:rPr>
        <w:t xml:space="preserve">2.3.3. If necessary, during the term of the contract or upon its extension, the Contracting Authority may order additional quantities of the forms referred to in Table 2, paying for them in accordance with the prices specified in the procurement contract. </w:t>
      </w:r>
    </w:p>
    <w:p w14:paraId="6BA50098" w14:textId="77777777" w:rsidR="001B216F" w:rsidRPr="0084031D" w:rsidRDefault="001B216F" w:rsidP="001B216F">
      <w:pPr>
        <w:tabs>
          <w:tab w:val="left" w:pos="0"/>
          <w:tab w:val="left" w:pos="270"/>
        </w:tabs>
        <w:spacing w:after="0" w:line="240" w:lineRule="auto"/>
        <w:ind w:firstLine="540"/>
        <w:jc w:val="right"/>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Table 2</w:t>
      </w:r>
    </w:p>
    <w:tbl>
      <w:tblPr>
        <w:tblW w:w="10060" w:type="dxa"/>
        <w:tblLayout w:type="fixed"/>
        <w:tblLook w:val="01E0" w:firstRow="1" w:lastRow="1" w:firstColumn="1" w:lastColumn="1" w:noHBand="0" w:noVBand="0"/>
      </w:tblPr>
      <w:tblGrid>
        <w:gridCol w:w="5949"/>
        <w:gridCol w:w="4111"/>
      </w:tblGrid>
      <w:tr w:rsidR="001B216F" w:rsidRPr="0084031D" w14:paraId="418AE79E" w14:textId="77777777" w:rsidTr="00716163">
        <w:tc>
          <w:tcPr>
            <w:tcW w:w="5949" w:type="dxa"/>
            <w:tcBorders>
              <w:top w:val="single" w:sz="4" w:space="0" w:color="000000"/>
              <w:left w:val="single" w:sz="4" w:space="0" w:color="000000"/>
              <w:bottom w:val="single" w:sz="4" w:space="0" w:color="000000"/>
              <w:right w:val="single" w:sz="4" w:space="0" w:color="000000"/>
            </w:tcBorders>
            <w:vAlign w:val="center"/>
            <w:hideMark/>
          </w:tcPr>
          <w:p w14:paraId="3414BD62" w14:textId="77777777" w:rsidR="001B216F" w:rsidRPr="0084031D" w:rsidRDefault="001B216F" w:rsidP="00716163">
            <w:pPr>
              <w:keepLines/>
              <w:widowControl w:val="0"/>
              <w:spacing w:after="0" w:line="240" w:lineRule="auto"/>
              <w:ind w:left="142"/>
              <w:jc w:val="center"/>
              <w:rPr>
                <w:rFonts w:ascii="Calibri Light" w:hAnsi="Calibri Light" w:cs="Calibri Light"/>
                <w:b/>
                <w:sz w:val="24"/>
                <w:szCs w:val="24"/>
                <w:lang w:val="en-GB" w:eastAsia="lt-LT"/>
              </w:rPr>
            </w:pPr>
            <w:r w:rsidRPr="0084031D">
              <w:rPr>
                <w:rFonts w:ascii="Calibri Light" w:eastAsia="Calibri Light" w:hAnsi="Calibri Light" w:cs="Calibri Light"/>
                <w:b/>
                <w:sz w:val="24"/>
                <w:szCs w:val="24"/>
                <w:lang w:val="en-GB" w:bidi="en-US"/>
              </w:rPr>
              <w:t>Name of the form</w:t>
            </w: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1AB2343E" w14:textId="77777777" w:rsidR="001B216F" w:rsidRPr="0084031D" w:rsidRDefault="001B216F" w:rsidP="00716163">
            <w:pPr>
              <w:keepLines/>
              <w:widowControl w:val="0"/>
              <w:spacing w:after="0" w:line="240" w:lineRule="auto"/>
              <w:ind w:left="71"/>
              <w:jc w:val="center"/>
              <w:rPr>
                <w:rFonts w:ascii="Calibri Light" w:hAnsi="Calibri Light" w:cs="Calibri Light"/>
                <w:b/>
                <w:sz w:val="24"/>
                <w:szCs w:val="24"/>
                <w:lang w:val="en-GB" w:eastAsia="lt-LT"/>
              </w:rPr>
            </w:pPr>
            <w:r w:rsidRPr="0084031D">
              <w:rPr>
                <w:rFonts w:ascii="Calibri Light" w:eastAsia="Calibri Light" w:hAnsi="Calibri Light" w:cs="Calibri Light"/>
                <w:b/>
                <w:sz w:val="24"/>
                <w:szCs w:val="24"/>
                <w:lang w:val="en-GB" w:bidi="en-US"/>
              </w:rPr>
              <w:t>Quantity of forms (pcs.)</w:t>
            </w:r>
          </w:p>
        </w:tc>
      </w:tr>
      <w:tr w:rsidR="001B216F" w:rsidRPr="0084031D" w14:paraId="5BCF24CE" w14:textId="77777777" w:rsidTr="00716163">
        <w:tc>
          <w:tcPr>
            <w:tcW w:w="5949" w:type="dxa"/>
            <w:tcBorders>
              <w:top w:val="single" w:sz="4" w:space="0" w:color="000000"/>
              <w:left w:val="single" w:sz="4" w:space="0" w:color="000000"/>
              <w:bottom w:val="single" w:sz="4" w:space="0" w:color="000000"/>
              <w:right w:val="single" w:sz="4" w:space="0" w:color="000000"/>
            </w:tcBorders>
            <w:vAlign w:val="bottom"/>
            <w:hideMark/>
          </w:tcPr>
          <w:p w14:paraId="08E481FA" w14:textId="77777777" w:rsidR="001B216F" w:rsidRPr="0084031D" w:rsidRDefault="001B216F" w:rsidP="00716163">
            <w:pPr>
              <w:keepLines/>
              <w:widowControl w:val="0"/>
              <w:spacing w:after="0" w:line="240" w:lineRule="auto"/>
              <w:ind w:left="142"/>
              <w:rPr>
                <w:rFonts w:ascii="Calibri Light" w:hAnsi="Calibri Light" w:cs="Calibri Light"/>
                <w:sz w:val="24"/>
                <w:szCs w:val="24"/>
                <w:lang w:val="en-GB" w:eastAsia="lt-LT"/>
              </w:rPr>
            </w:pPr>
            <w:r w:rsidRPr="0084031D">
              <w:rPr>
                <w:rFonts w:ascii="Calibri Light" w:eastAsia="Calibri Light" w:hAnsi="Calibri Light" w:cs="Calibri Light"/>
                <w:color w:val="000000"/>
                <w:sz w:val="24"/>
                <w:szCs w:val="24"/>
                <w:lang w:val="en-GB" w:bidi="en-US"/>
              </w:rPr>
              <w:t>Passport form of the Republic of Lithuania</w:t>
            </w:r>
          </w:p>
        </w:tc>
        <w:tc>
          <w:tcPr>
            <w:tcW w:w="4111" w:type="dxa"/>
            <w:tcBorders>
              <w:top w:val="single" w:sz="4" w:space="0" w:color="000000"/>
              <w:left w:val="single" w:sz="4" w:space="0" w:color="000000"/>
              <w:bottom w:val="single" w:sz="4" w:space="0" w:color="000000"/>
              <w:right w:val="single" w:sz="4" w:space="0" w:color="000000"/>
            </w:tcBorders>
            <w:vAlign w:val="center"/>
            <w:hideMark/>
          </w:tcPr>
          <w:p w14:paraId="415B04AC" w14:textId="77777777" w:rsidR="001B216F" w:rsidRPr="0084031D" w:rsidRDefault="001B216F" w:rsidP="00716163">
            <w:pPr>
              <w:keepLines/>
              <w:widowControl w:val="0"/>
              <w:spacing w:after="0" w:line="240" w:lineRule="auto"/>
              <w:ind w:left="175" w:hanging="33"/>
              <w:jc w:val="center"/>
              <w:rPr>
                <w:rFonts w:ascii="Calibri Light" w:hAnsi="Calibri Light" w:cs="Calibri Light"/>
                <w:sz w:val="24"/>
                <w:szCs w:val="24"/>
                <w:lang w:val="en-GB" w:eastAsia="lt-LT"/>
              </w:rPr>
            </w:pPr>
            <w:r>
              <w:rPr>
                <w:rFonts w:ascii="Calibri Light" w:eastAsia="Calibri Light" w:hAnsi="Calibri Light" w:cs="Calibri Light"/>
                <w:sz w:val="24"/>
                <w:szCs w:val="24"/>
                <w:lang w:val="en-GB" w:bidi="en-US"/>
              </w:rPr>
              <w:t>50</w:t>
            </w:r>
            <w:r w:rsidRPr="0084031D">
              <w:rPr>
                <w:rFonts w:ascii="Calibri Light" w:eastAsia="Calibri Light" w:hAnsi="Calibri Light" w:cs="Calibri Light"/>
                <w:sz w:val="24"/>
                <w:szCs w:val="24"/>
                <w:lang w:val="en-GB" w:bidi="en-US"/>
              </w:rPr>
              <w:t xml:space="preserve"> 000</w:t>
            </w:r>
          </w:p>
        </w:tc>
      </w:tr>
    </w:tbl>
    <w:p w14:paraId="13AA60A4" w14:textId="77777777" w:rsidR="001B216F" w:rsidRPr="0084031D" w:rsidRDefault="001B216F" w:rsidP="001B216F">
      <w:pPr>
        <w:spacing w:after="0" w:line="240" w:lineRule="auto"/>
        <w:rPr>
          <w:rFonts w:ascii="Calibri Light" w:hAnsi="Calibri Light" w:cs="Calibri Light"/>
          <w:sz w:val="24"/>
          <w:szCs w:val="24"/>
          <w:lang w:val="en-GB"/>
        </w:rPr>
      </w:pPr>
    </w:p>
    <w:p w14:paraId="0A4A3944" w14:textId="674F5586" w:rsidR="001B216F" w:rsidRPr="0084031D" w:rsidRDefault="001B216F" w:rsidP="001B216F">
      <w:pPr>
        <w:spacing w:after="0" w:line="240" w:lineRule="auto"/>
        <w:jc w:val="center"/>
        <w:rPr>
          <w:rFonts w:ascii="Calibri Light" w:hAnsi="Calibri Light" w:cs="Calibri Light"/>
          <w:b/>
          <w:sz w:val="24"/>
          <w:szCs w:val="24"/>
          <w:lang w:val="en-GB"/>
        </w:rPr>
      </w:pPr>
      <w:r w:rsidRPr="0084031D">
        <w:rPr>
          <w:rFonts w:ascii="Calibri Light" w:eastAsia="Calibri Light" w:hAnsi="Calibri Light" w:cs="Calibri Light"/>
          <w:b/>
          <w:sz w:val="24"/>
          <w:szCs w:val="24"/>
          <w:lang w:val="en-GB" w:bidi="en-US"/>
        </w:rPr>
        <w:t xml:space="preserve">3. TECHNICAL SPECIFICATIONS FOR PERSONAL DOCUMENT FORMS IN </w:t>
      </w:r>
      <w:r w:rsidR="00E0712D">
        <w:rPr>
          <w:rFonts w:ascii="Calibri Light" w:eastAsia="Calibri Light" w:hAnsi="Calibri Light" w:cs="Calibri Light"/>
          <w:b/>
          <w:sz w:val="24"/>
          <w:szCs w:val="24"/>
          <w:lang w:val="en-GB" w:bidi="en-US"/>
        </w:rPr>
        <w:t>I</w:t>
      </w:r>
      <w:r w:rsidRPr="0084031D">
        <w:rPr>
          <w:rFonts w:ascii="Calibri Light" w:eastAsia="Calibri Light" w:hAnsi="Calibri Light" w:cs="Calibri Light"/>
          <w:b/>
          <w:sz w:val="24"/>
          <w:szCs w:val="24"/>
          <w:lang w:val="en-GB" w:bidi="en-US"/>
        </w:rPr>
        <w:t>D-3 FORMAT</w:t>
      </w:r>
    </w:p>
    <w:tbl>
      <w:tblPr>
        <w:tblW w:w="1006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2835"/>
        <w:gridCol w:w="7230"/>
      </w:tblGrid>
      <w:tr w:rsidR="001B216F" w:rsidRPr="0084031D" w14:paraId="3F2B104C" w14:textId="77777777" w:rsidTr="00716163">
        <w:tc>
          <w:tcPr>
            <w:tcW w:w="10065" w:type="dxa"/>
            <w:gridSpan w:val="2"/>
            <w:tcBorders>
              <w:top w:val="single" w:sz="4" w:space="0" w:color="00000A"/>
              <w:left w:val="single" w:sz="4" w:space="0" w:color="00000A"/>
              <w:bottom w:val="single" w:sz="4" w:space="0" w:color="00000A"/>
              <w:right w:val="single" w:sz="4" w:space="0" w:color="00000A"/>
            </w:tcBorders>
            <w:tcMar>
              <w:left w:w="103" w:type="dxa"/>
            </w:tcMar>
          </w:tcPr>
          <w:p w14:paraId="5C839655" w14:textId="77777777" w:rsidR="001B216F" w:rsidRPr="0084031D" w:rsidRDefault="001B216F" w:rsidP="00716163">
            <w:pPr>
              <w:keepLines/>
              <w:spacing w:after="0" w:line="240" w:lineRule="auto"/>
              <w:jc w:val="center"/>
              <w:rPr>
                <w:rFonts w:ascii="Calibri Light" w:eastAsia="SimSun" w:hAnsi="Calibri Light" w:cs="Calibri Light"/>
                <w:b/>
                <w:sz w:val="24"/>
                <w:szCs w:val="24"/>
                <w:lang w:val="en-GB"/>
              </w:rPr>
            </w:pPr>
            <w:r w:rsidRPr="0084031D">
              <w:rPr>
                <w:rFonts w:ascii="Calibri Light" w:eastAsia="SimSun" w:hAnsi="Calibri Light" w:cs="Calibri Light"/>
                <w:b/>
                <w:sz w:val="24"/>
                <w:szCs w:val="24"/>
                <w:lang w:val="en-GB" w:bidi="en-US"/>
              </w:rPr>
              <w:t>Specifications of forms</w:t>
            </w:r>
          </w:p>
        </w:tc>
      </w:tr>
      <w:tr w:rsidR="001B216F" w:rsidRPr="0084031D" w14:paraId="600141CB" w14:textId="77777777" w:rsidTr="00716163">
        <w:tc>
          <w:tcPr>
            <w:tcW w:w="10065" w:type="dxa"/>
            <w:gridSpan w:val="2"/>
            <w:tcBorders>
              <w:top w:val="single" w:sz="4" w:space="0" w:color="00000A"/>
              <w:left w:val="single" w:sz="4" w:space="0" w:color="00000A"/>
              <w:bottom w:val="single" w:sz="4" w:space="0" w:color="00000A"/>
              <w:right w:val="single" w:sz="4" w:space="0" w:color="00000A"/>
            </w:tcBorders>
            <w:tcMar>
              <w:left w:w="103" w:type="dxa"/>
            </w:tcMar>
          </w:tcPr>
          <w:p w14:paraId="721D1025" w14:textId="77777777" w:rsidR="001B216F" w:rsidRPr="0084031D" w:rsidRDefault="001B216F" w:rsidP="00716163">
            <w:pPr>
              <w:keepLines/>
              <w:spacing w:after="0" w:line="240" w:lineRule="auto"/>
              <w:ind w:firstLine="604"/>
              <w:rPr>
                <w:rFonts w:ascii="Calibri Light" w:eastAsia="SimSun" w:hAnsi="Calibri Light" w:cs="Calibri Light"/>
                <w:b/>
                <w:sz w:val="24"/>
                <w:szCs w:val="24"/>
                <w:lang w:val="en-GB"/>
              </w:rPr>
            </w:pPr>
            <w:r w:rsidRPr="0084031D">
              <w:rPr>
                <w:rFonts w:ascii="Calibri Light" w:eastAsia="SimSun" w:hAnsi="Calibri Light" w:cs="Calibri Light"/>
                <w:b/>
                <w:sz w:val="24"/>
                <w:szCs w:val="24"/>
                <w:lang w:val="en-GB" w:bidi="en-US"/>
              </w:rPr>
              <w:t>3.1. General requirements</w:t>
            </w:r>
          </w:p>
        </w:tc>
      </w:tr>
      <w:tr w:rsidR="001B216F" w:rsidRPr="0084031D" w14:paraId="238F27B2"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B45E762"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Form</w:t>
            </w:r>
          </w:p>
          <w:p w14:paraId="33CA5DE3"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p w14:paraId="7580ABA6"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p w14:paraId="6445E581"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p w14:paraId="68827CC6"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70F99BE2" w14:textId="77777777" w:rsidR="001B216F" w:rsidRPr="0084031D" w:rsidRDefault="001B216F" w:rsidP="00716163">
            <w:pPr>
              <w:keepLines/>
              <w:spacing w:after="0" w:line="240" w:lineRule="auto"/>
              <w:ind w:left="39"/>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forms shall conform to the approved mandatory forms. </w:t>
            </w:r>
          </w:p>
          <w:p w14:paraId="32DE12C8" w14:textId="77777777" w:rsidR="001B216F" w:rsidRPr="0084031D" w:rsidRDefault="001B216F" w:rsidP="00716163">
            <w:pPr>
              <w:keepLines/>
              <w:spacing w:after="0" w:line="240" w:lineRule="auto"/>
              <w:ind w:left="39"/>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forms shall be produced in accordance with the graphic designs of the relevant forms drawn up by the State Service of Technological Security of State Documents under the Ministry of Finance (hereinafter referred to as the STSSD).</w:t>
            </w:r>
          </w:p>
          <w:p w14:paraId="0C8348DE"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forms shall be produced in accordance with the Law on the Production of Security Documents and Security Document Forms of the Republic of Lithuania.</w:t>
            </w:r>
          </w:p>
        </w:tc>
      </w:tr>
      <w:tr w:rsidR="001B216F" w:rsidRPr="0084031D" w14:paraId="6A8C982E"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45F2903C"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Format</w:t>
            </w:r>
          </w:p>
          <w:p w14:paraId="05942CF6"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tcBorders>
            <w:tcMar>
              <w:left w:w="103" w:type="dxa"/>
            </w:tcMar>
          </w:tcPr>
          <w:p w14:paraId="208D80B5" w14:textId="77777777" w:rsidR="001B216F" w:rsidRPr="0084031D" w:rsidRDefault="001B216F" w:rsidP="00716163">
            <w:pPr>
              <w:spacing w:after="0" w:line="240" w:lineRule="auto"/>
              <w:ind w:left="39"/>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The format of the forms shall conform to the ID-3 format in accordance with ICAO document 9303 [3].</w:t>
            </w:r>
          </w:p>
          <w:p w14:paraId="6F8F6117" w14:textId="77777777" w:rsidR="001B216F" w:rsidRPr="0084031D" w:rsidRDefault="001B216F" w:rsidP="00716163">
            <w:pPr>
              <w:spacing w:after="0" w:line="240" w:lineRule="auto"/>
              <w:ind w:left="39"/>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The form booklet must close completely when folded.</w:t>
            </w:r>
          </w:p>
        </w:tc>
      </w:tr>
      <w:tr w:rsidR="001B216F" w:rsidRPr="0084031D" w14:paraId="48780085"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EB6FB0C" w14:textId="77777777" w:rsidR="001B216F" w:rsidRPr="0084031D" w:rsidRDefault="001B216F" w:rsidP="00716163">
            <w:pPr>
              <w:keepLines/>
              <w:spacing w:after="0" w:line="240" w:lineRule="auto"/>
              <w:ind w:left="992" w:hanging="992"/>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lastRenderedPageBreak/>
              <w:t>Emblem</w:t>
            </w:r>
          </w:p>
          <w:p w14:paraId="3CC9C923"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4360C06" w14:textId="77777777" w:rsidR="001B216F" w:rsidRPr="0084031D" w:rsidRDefault="001B216F" w:rsidP="00716163">
            <w:pPr>
              <w:keepLines/>
              <w:spacing w:after="0" w:line="240" w:lineRule="auto"/>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It shall comply with the requirements for the emblem of the electronic passports and travel documents set out in ICAO document 9303.</w:t>
            </w:r>
          </w:p>
        </w:tc>
      </w:tr>
      <w:tr w:rsidR="001B216F" w:rsidRPr="0084031D" w14:paraId="1834715C"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3EB8CCF4"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Numbering</w:t>
            </w:r>
          </w:p>
          <w:p w14:paraId="529B6FED"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3021B549"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forms must be numbered. The numbering shall be consecutive, without gaps, within a specified range, starting with the initial range numbers indicated by the Contracting Authority.</w:t>
            </w:r>
          </w:p>
        </w:tc>
      </w:tr>
      <w:tr w:rsidR="001B216F" w:rsidRPr="0084031D" w14:paraId="285E011A"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EEDA6F9" w14:textId="77777777" w:rsidR="001B216F" w:rsidRPr="0084031D" w:rsidRDefault="001B216F" w:rsidP="00716163">
            <w:pPr>
              <w:keepLines/>
              <w:spacing w:after="0" w:line="240" w:lineRule="auto"/>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Data sheet properties</w:t>
            </w:r>
          </w:p>
          <w:p w14:paraId="6E2B5C0C" w14:textId="77777777" w:rsidR="001B216F" w:rsidRPr="0084031D" w:rsidRDefault="001B216F" w:rsidP="00716163">
            <w:pPr>
              <w:keepLines/>
              <w:spacing w:after="0" w:line="240" w:lineRule="auto"/>
              <w:rPr>
                <w:rFonts w:ascii="Calibri Light" w:hAnsi="Calibri Light" w:cs="Calibri Light"/>
                <w:sz w:val="24"/>
                <w:szCs w:val="24"/>
                <w:lang w:val="en-GB"/>
              </w:rPr>
            </w:pPr>
          </w:p>
          <w:p w14:paraId="10771E0A" w14:textId="77777777" w:rsidR="001B216F" w:rsidRPr="0084031D" w:rsidRDefault="001B216F" w:rsidP="00716163">
            <w:pPr>
              <w:keepLines/>
              <w:spacing w:after="0" w:line="240" w:lineRule="auto"/>
              <w:rPr>
                <w:rFonts w:ascii="Calibri Light" w:hAnsi="Calibri Light" w:cs="Calibri Light"/>
                <w:sz w:val="24"/>
                <w:szCs w:val="24"/>
                <w:lang w:val="en-GB"/>
              </w:rPr>
            </w:pPr>
          </w:p>
          <w:p w14:paraId="44C82BD7" w14:textId="77777777" w:rsidR="001B216F" w:rsidRPr="0084031D" w:rsidRDefault="001B216F" w:rsidP="00716163">
            <w:pPr>
              <w:keepLines/>
              <w:spacing w:after="0" w:line="240" w:lineRule="auto"/>
              <w:rPr>
                <w:rFonts w:ascii="Calibri Light" w:hAnsi="Calibri Light" w:cs="Calibri Light"/>
                <w:sz w:val="24"/>
                <w:szCs w:val="24"/>
                <w:lang w:val="en-GB"/>
              </w:rPr>
            </w:pPr>
          </w:p>
          <w:p w14:paraId="4E46B883" w14:textId="77777777" w:rsidR="001B216F" w:rsidRPr="0084031D" w:rsidRDefault="001B216F" w:rsidP="00716163">
            <w:pPr>
              <w:keepLines/>
              <w:spacing w:after="0" w:line="240" w:lineRule="auto"/>
              <w:rPr>
                <w:rFonts w:ascii="Calibri Light" w:hAnsi="Calibri Light" w:cs="Calibri Light"/>
                <w:sz w:val="24"/>
                <w:szCs w:val="24"/>
                <w:lang w:val="en-GB"/>
              </w:rPr>
            </w:pPr>
          </w:p>
          <w:p w14:paraId="0A215887" w14:textId="77777777" w:rsidR="001B216F" w:rsidRPr="0084031D" w:rsidRDefault="001B216F" w:rsidP="00716163">
            <w:pPr>
              <w:keepLines/>
              <w:spacing w:after="0" w:line="240" w:lineRule="auto"/>
              <w:rPr>
                <w:rFonts w:ascii="Calibri Light" w:hAnsi="Calibri Light" w:cs="Calibri Light"/>
                <w:sz w:val="24"/>
                <w:szCs w:val="24"/>
                <w:lang w:val="en-GB"/>
              </w:rPr>
            </w:pPr>
          </w:p>
          <w:p w14:paraId="3C4DEBD7" w14:textId="77777777" w:rsidR="001B216F" w:rsidRPr="0084031D" w:rsidRDefault="001B216F" w:rsidP="00716163">
            <w:pPr>
              <w:keepLines/>
              <w:spacing w:after="0" w:line="240" w:lineRule="auto"/>
              <w:rPr>
                <w:rFonts w:ascii="Calibri Light" w:hAnsi="Calibri Light" w:cs="Calibri Light"/>
                <w:sz w:val="24"/>
                <w:szCs w:val="24"/>
                <w:lang w:val="en-GB"/>
              </w:rPr>
            </w:pPr>
          </w:p>
          <w:p w14:paraId="145D64CF" w14:textId="77777777" w:rsidR="001B216F" w:rsidRPr="0084031D" w:rsidRDefault="001B216F" w:rsidP="00716163">
            <w:pPr>
              <w:keepLines/>
              <w:spacing w:after="0" w:line="240" w:lineRule="auto"/>
              <w:rPr>
                <w:rFonts w:ascii="Calibri Light" w:hAnsi="Calibri Light" w:cs="Calibri Light"/>
                <w:sz w:val="24"/>
                <w:szCs w:val="24"/>
                <w:lang w:val="en-GB"/>
              </w:rPr>
            </w:pPr>
          </w:p>
          <w:p w14:paraId="5DF11A89" w14:textId="77777777" w:rsidR="001B216F" w:rsidRPr="0084031D" w:rsidRDefault="001B216F" w:rsidP="00716163">
            <w:pPr>
              <w:keepLines/>
              <w:spacing w:after="0" w:line="240" w:lineRule="auto"/>
              <w:rPr>
                <w:rFonts w:ascii="Calibri Light" w:hAnsi="Calibri Light" w:cs="Calibri Light"/>
                <w:sz w:val="24"/>
                <w:szCs w:val="24"/>
                <w:lang w:val="en-GB"/>
              </w:rPr>
            </w:pPr>
          </w:p>
          <w:p w14:paraId="0593E299" w14:textId="77777777" w:rsidR="001B216F" w:rsidRPr="0084031D" w:rsidRDefault="001B216F" w:rsidP="00716163">
            <w:pPr>
              <w:keepLines/>
              <w:spacing w:after="0" w:line="240" w:lineRule="auto"/>
              <w:rPr>
                <w:rFonts w:ascii="Calibri Light" w:hAnsi="Calibri Light" w:cs="Calibri Light"/>
                <w:sz w:val="24"/>
                <w:szCs w:val="24"/>
                <w:lang w:val="en-GB"/>
              </w:rPr>
            </w:pPr>
          </w:p>
          <w:p w14:paraId="1568BF7B"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E86987D" w14:textId="77777777" w:rsidR="001B216F" w:rsidRPr="0084031D" w:rsidRDefault="001B216F" w:rsidP="00716163">
            <w:pPr>
              <w:keepLines/>
              <w:spacing w:after="0" w:line="240" w:lineRule="auto"/>
              <w:ind w:left="40"/>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data sheet shall be a solid sheet made of 100% polycarbonate.</w:t>
            </w:r>
          </w:p>
          <w:p w14:paraId="3C94E633" w14:textId="77777777" w:rsidR="001B216F" w:rsidRPr="0084031D" w:rsidRDefault="001B216F" w:rsidP="00716163">
            <w:pPr>
              <w:keepLines/>
              <w:spacing w:after="0" w:line="240" w:lineRule="auto"/>
              <w:ind w:left="40"/>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thickness of the data sheet shall comply with ICAO recommendations and shall not exceed 0.9 mm. To ensure compatibility, it is recommended that the thickness is the same as the thickness of the forms currently issued by the Migration Department.</w:t>
            </w:r>
          </w:p>
          <w:p w14:paraId="375016DB" w14:textId="77777777" w:rsidR="001B216F" w:rsidRPr="0084031D" w:rsidRDefault="001B216F" w:rsidP="00716163">
            <w:pPr>
              <w:keepLines/>
              <w:spacing w:after="0" w:line="240" w:lineRule="auto"/>
              <w:ind w:left="40"/>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data sheet stitching element shall be integrated into the data sheet in such a way that it forms a continuous unit with the data sheet material and cannot be separated without damaging the data sheet.</w:t>
            </w:r>
          </w:p>
          <w:p w14:paraId="1689B1B8" w14:textId="77777777" w:rsidR="001B216F" w:rsidRPr="0084031D" w:rsidRDefault="001B216F" w:rsidP="00716163">
            <w:pPr>
              <w:keepLines/>
              <w:spacing w:after="0" w:line="240" w:lineRule="auto"/>
              <w:ind w:left="40"/>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characteristics of the datasheet shall ensure high quality extraction of the true grey gamut by laser engraving.</w:t>
            </w:r>
          </w:p>
          <w:p w14:paraId="3B73915F" w14:textId="77777777" w:rsidR="001B216F" w:rsidRPr="0084031D" w:rsidRDefault="001B216F" w:rsidP="00716163">
            <w:pPr>
              <w:keepLines/>
              <w:spacing w:after="0" w:line="240" w:lineRule="auto"/>
              <w:ind w:left="40"/>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It must allow tactile engraving.</w:t>
            </w:r>
          </w:p>
          <w:p w14:paraId="5B9CC5D2" w14:textId="77777777" w:rsidR="001B216F" w:rsidRPr="0084031D" w:rsidRDefault="001B216F" w:rsidP="00716163">
            <w:pPr>
              <w:keepLines/>
              <w:spacing w:after="0" w:line="240" w:lineRule="auto"/>
              <w:ind w:left="51" w:hanging="51"/>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It must allow, if decided, the formation of other desired safety measures (e.g. </w:t>
            </w:r>
            <w:proofErr w:type="spellStart"/>
            <w:r w:rsidRPr="0084031D">
              <w:rPr>
                <w:rFonts w:ascii="Calibri Light" w:eastAsia="SimSun" w:hAnsi="Calibri Light" w:cs="Calibri Light"/>
                <w:sz w:val="24"/>
                <w:szCs w:val="24"/>
                <w:lang w:val="en-GB" w:bidi="en-US"/>
              </w:rPr>
              <w:t>ImagePerf</w:t>
            </w:r>
            <w:proofErr w:type="spellEnd"/>
            <w:r w:rsidRPr="0084031D">
              <w:rPr>
                <w:rFonts w:ascii="Calibri Light" w:eastAsia="SimSun" w:hAnsi="Calibri Light" w:cs="Calibri Light"/>
                <w:sz w:val="24"/>
                <w:szCs w:val="24"/>
                <w:lang w:val="en-GB" w:bidi="en-US"/>
              </w:rPr>
              <w:t>©, hidden image, e.g. IPI©).</w:t>
            </w:r>
          </w:p>
        </w:tc>
      </w:tr>
      <w:tr w:rsidR="001B216F" w:rsidRPr="0084031D" w14:paraId="021A4441"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60E4C459" w14:textId="77777777" w:rsidR="001B216F" w:rsidRPr="0084031D" w:rsidRDefault="001B216F" w:rsidP="00716163">
            <w:pPr>
              <w:keepLines/>
              <w:spacing w:after="0" w:line="240" w:lineRule="auto"/>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Basic printing and technological protection requirements for the data sheet and/or cover and/or inner pages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434D873D"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technological protection features of the forms shall comply with the list of technological protection measures agreed between the Contracting Authority and the STSSD.</w:t>
            </w:r>
          </w:p>
          <w:p w14:paraId="104A0123"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r>
      <w:tr w:rsidR="001B216F" w:rsidRPr="0084031D" w14:paraId="2F5EE99D" w14:textId="77777777" w:rsidTr="00716163">
        <w:trPr>
          <w:trHeight w:val="699"/>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44B92F5B" w14:textId="77777777" w:rsidR="001B216F" w:rsidRPr="0084031D" w:rsidRDefault="001B216F" w:rsidP="00716163">
            <w:pPr>
              <w:spacing w:after="0" w:line="240" w:lineRule="auto"/>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Integration of electronic medi</w:t>
            </w:r>
            <w:r>
              <w:rPr>
                <w:rFonts w:ascii="Calibri Light" w:eastAsia="Calibri Light" w:hAnsi="Calibri Light" w:cs="Calibri Light"/>
                <w:sz w:val="24"/>
                <w:szCs w:val="24"/>
                <w:lang w:val="en-GB" w:bidi="en-US"/>
              </w:rPr>
              <w:t>um</w:t>
            </w:r>
          </w:p>
          <w:p w14:paraId="0F5A8351" w14:textId="77777777" w:rsidR="001B216F" w:rsidRPr="0084031D" w:rsidRDefault="001B216F" w:rsidP="00716163">
            <w:pPr>
              <w:spacing w:after="0" w:line="240" w:lineRule="auto"/>
              <w:rPr>
                <w:rFonts w:ascii="Calibri Light" w:hAnsi="Calibri Light" w:cs="Calibri Light"/>
                <w:sz w:val="24"/>
                <w:szCs w:val="24"/>
                <w:lang w:val="en-GB"/>
              </w:rPr>
            </w:pPr>
          </w:p>
          <w:p w14:paraId="1E6C68F5" w14:textId="77777777" w:rsidR="001B216F" w:rsidRPr="0084031D" w:rsidRDefault="001B216F" w:rsidP="00716163">
            <w:pPr>
              <w:spacing w:after="0" w:line="240" w:lineRule="auto"/>
              <w:rPr>
                <w:rFonts w:ascii="Calibri Light" w:hAnsi="Calibri Light" w:cs="Calibri Light"/>
                <w:sz w:val="24"/>
                <w:szCs w:val="24"/>
                <w:lang w:val="en-GB"/>
              </w:rPr>
            </w:pPr>
          </w:p>
          <w:p w14:paraId="40035120" w14:textId="77777777" w:rsidR="001B216F" w:rsidRPr="0084031D" w:rsidRDefault="001B216F" w:rsidP="00716163">
            <w:pPr>
              <w:spacing w:after="0" w:line="240" w:lineRule="auto"/>
              <w:rPr>
                <w:rFonts w:ascii="Calibri Light" w:hAnsi="Calibri Light" w:cs="Calibri Light"/>
                <w:sz w:val="24"/>
                <w:szCs w:val="24"/>
                <w:lang w:val="en-GB"/>
              </w:rPr>
            </w:pPr>
          </w:p>
          <w:p w14:paraId="5A4C1576" w14:textId="77777777" w:rsidR="001B216F" w:rsidRPr="0084031D" w:rsidRDefault="001B216F" w:rsidP="00716163">
            <w:pPr>
              <w:spacing w:after="0" w:line="240" w:lineRule="auto"/>
              <w:rPr>
                <w:rFonts w:ascii="Calibri Light"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33E02BBB" w14:textId="77777777" w:rsidR="001B216F" w:rsidRPr="0084031D" w:rsidRDefault="001B216F" w:rsidP="00716163">
            <w:pPr>
              <w:spacing w:after="0" w:line="240" w:lineRule="auto"/>
              <w:ind w:left="39"/>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The electronic medi</w:t>
            </w:r>
            <w:r>
              <w:rPr>
                <w:rFonts w:ascii="Calibri Light" w:eastAsia="Calibri Light" w:hAnsi="Calibri Light" w:cs="Calibri Light"/>
                <w:sz w:val="24"/>
                <w:szCs w:val="24"/>
                <w:lang w:val="en-GB" w:bidi="en-US"/>
              </w:rPr>
              <w:t>um</w:t>
            </w:r>
            <w:r w:rsidRPr="0084031D">
              <w:rPr>
                <w:rFonts w:ascii="Calibri Light" w:eastAsia="Calibri Light" w:hAnsi="Calibri Light" w:cs="Calibri Light"/>
                <w:sz w:val="24"/>
                <w:szCs w:val="24"/>
                <w:lang w:val="en-GB" w:bidi="en-US"/>
              </w:rPr>
              <w:t xml:space="preserve"> and antenna must be integrated in the passports an</w:t>
            </w:r>
            <w:r>
              <w:rPr>
                <w:rFonts w:ascii="Calibri Light" w:eastAsia="Calibri Light" w:hAnsi="Calibri Light" w:cs="Calibri Light"/>
                <w:sz w:val="24"/>
                <w:szCs w:val="24"/>
                <w:lang w:val="en-GB" w:bidi="en-US"/>
              </w:rPr>
              <w:t>d</w:t>
            </w:r>
            <w:r w:rsidRPr="0084031D">
              <w:rPr>
                <w:rFonts w:ascii="Calibri Light" w:eastAsia="Calibri Light" w:hAnsi="Calibri Light" w:cs="Calibri Light"/>
                <w:sz w:val="24"/>
                <w:szCs w:val="24"/>
                <w:lang w:val="en-GB" w:bidi="en-US"/>
              </w:rPr>
              <w:t xml:space="preserve"> travel documents data sheet.</w:t>
            </w:r>
          </w:p>
          <w:p w14:paraId="39FA72EF" w14:textId="77777777" w:rsidR="001B216F" w:rsidRPr="0084031D" w:rsidRDefault="001B216F" w:rsidP="00716163">
            <w:pPr>
              <w:spacing w:after="0" w:line="240" w:lineRule="auto"/>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The electronic medi</w:t>
            </w:r>
            <w:r>
              <w:rPr>
                <w:rFonts w:ascii="Calibri Light" w:eastAsia="Calibri Light" w:hAnsi="Calibri Light" w:cs="Calibri Light"/>
                <w:sz w:val="24"/>
                <w:szCs w:val="24"/>
                <w:lang w:val="en-GB" w:bidi="en-US"/>
              </w:rPr>
              <w:t>um</w:t>
            </w:r>
            <w:r w:rsidRPr="0084031D">
              <w:rPr>
                <w:rFonts w:ascii="Calibri Light" w:eastAsia="Calibri Light" w:hAnsi="Calibri Light" w:cs="Calibri Light"/>
                <w:sz w:val="24"/>
                <w:szCs w:val="24"/>
                <w:lang w:val="en-GB" w:bidi="en-US"/>
              </w:rPr>
              <w:t xml:space="preserve"> and antenna must break when you try to remove them from the data sheet.</w:t>
            </w:r>
          </w:p>
          <w:p w14:paraId="58181809" w14:textId="77777777" w:rsidR="001B216F" w:rsidRPr="0084031D" w:rsidRDefault="001B216F" w:rsidP="00716163">
            <w:pPr>
              <w:spacing w:after="0" w:line="240" w:lineRule="auto"/>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The electronic medi</w:t>
            </w:r>
            <w:r>
              <w:rPr>
                <w:rFonts w:ascii="Calibri Light" w:eastAsia="Calibri Light" w:hAnsi="Calibri Light" w:cs="Calibri Light"/>
                <w:sz w:val="24"/>
                <w:szCs w:val="24"/>
                <w:lang w:val="en-GB" w:bidi="en-US"/>
              </w:rPr>
              <w:t>um</w:t>
            </w:r>
            <w:r w:rsidRPr="0084031D">
              <w:rPr>
                <w:rFonts w:ascii="Calibri Light" w:eastAsia="Calibri Light" w:hAnsi="Calibri Light" w:cs="Calibri Light"/>
                <w:sz w:val="24"/>
                <w:szCs w:val="24"/>
                <w:lang w:val="en-GB" w:bidi="en-US"/>
              </w:rPr>
              <w:t xml:space="preserve"> and antenna shall be positioned on the data page in such a way that it does not overlap with the CLI/MLI or clear cell zone, if provided, and does not affect the readability of the MRZ.</w:t>
            </w:r>
          </w:p>
        </w:tc>
      </w:tr>
      <w:tr w:rsidR="001B216F" w:rsidRPr="0084031D" w14:paraId="340D983E"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6734E56E"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Additional requirements</w:t>
            </w:r>
          </w:p>
          <w:p w14:paraId="73528C0B"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40D36F18"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0A59B12E"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DEEF3CD" w14:textId="77777777" w:rsidR="001B216F" w:rsidRPr="0084031D" w:rsidRDefault="001B216F" w:rsidP="00716163">
            <w:pPr>
              <w:keepLines/>
              <w:spacing w:after="0" w:line="240" w:lineRule="auto"/>
              <w:ind w:left="40"/>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process of issuing an identity document shall not affect the functionality of the electronic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integrated in it.</w:t>
            </w:r>
          </w:p>
          <w:p w14:paraId="430BBAE4"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Contracting Authority must be provided with all the information necessary for the issue of the electronic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and the conditions for storage of forms.</w:t>
            </w:r>
          </w:p>
        </w:tc>
      </w:tr>
      <w:tr w:rsidR="001B216F" w:rsidRPr="0084031D" w14:paraId="705A5932"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08964D15"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Transportation of forms with electronic medi</w:t>
            </w:r>
            <w:r>
              <w:rPr>
                <w:rFonts w:ascii="Calibri Light" w:eastAsia="SimSun" w:hAnsi="Calibri Light" w:cs="Calibri Light"/>
                <w:sz w:val="24"/>
                <w:szCs w:val="24"/>
                <w:lang w:val="en-GB" w:bidi="en-US"/>
              </w:rPr>
              <w:t>um</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0917C7D8"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Forms containing electronic medi</w:t>
            </w:r>
            <w:r>
              <w:rPr>
                <w:rFonts w:ascii="Calibri Light" w:eastAsia="SimSun" w:hAnsi="Calibri Light" w:cs="Calibri Light"/>
                <w:sz w:val="24"/>
                <w:szCs w:val="24"/>
                <w:lang w:val="en-GB" w:bidi="en-US"/>
              </w:rPr>
              <w:t>um</w:t>
            </w:r>
            <w:r w:rsidRPr="0084031D">
              <w:rPr>
                <w:rFonts w:ascii="Calibri Light" w:eastAsia="SimSun" w:hAnsi="Calibri Light" w:cs="Calibri Light"/>
                <w:sz w:val="24"/>
                <w:szCs w:val="24"/>
                <w:lang w:val="en-GB" w:bidi="en-US"/>
              </w:rPr>
              <w:t xml:space="preserve"> must be transported with the electronic medi</w:t>
            </w:r>
            <w:r>
              <w:rPr>
                <w:rFonts w:ascii="Calibri Light" w:eastAsia="SimSun" w:hAnsi="Calibri Light" w:cs="Calibri Light"/>
                <w:sz w:val="24"/>
                <w:szCs w:val="24"/>
                <w:lang w:val="en-GB" w:bidi="en-US"/>
              </w:rPr>
              <w:t>um</w:t>
            </w:r>
            <w:r w:rsidRPr="0084031D">
              <w:rPr>
                <w:rFonts w:ascii="Calibri Light" w:eastAsia="SimSun" w:hAnsi="Calibri Light" w:cs="Calibri Light"/>
                <w:sz w:val="24"/>
                <w:szCs w:val="24"/>
                <w:lang w:val="en-GB" w:bidi="en-US"/>
              </w:rPr>
              <w:t xml:space="preserve"> locked with unique transport keys.</w:t>
            </w:r>
          </w:p>
        </w:tc>
      </w:tr>
      <w:tr w:rsidR="001B216F" w:rsidRPr="0084031D" w14:paraId="3494D6EF"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551CC80D"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Warranty</w:t>
            </w:r>
          </w:p>
          <w:p w14:paraId="4C338259"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p w14:paraId="6F1C7230"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p w14:paraId="31557DD2"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p w14:paraId="37C8A7CC"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7DA1407"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Calibri Light" w:hAnsi="Calibri Light" w:cs="Calibri Light"/>
                <w:sz w:val="24"/>
                <w:szCs w:val="24"/>
                <w:lang w:val="en-GB" w:bidi="en-US"/>
              </w:rPr>
              <w:t>The form shall withstand at least 10 000 openings in the binding zone.</w:t>
            </w:r>
          </w:p>
          <w:p w14:paraId="743F1EFD"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forms must have a warranty of at least 10 years; the characteristics and appearance of the forms must not change during the warranty period. The warranty period starts from the signing of the handover certificate.</w:t>
            </w:r>
          </w:p>
        </w:tc>
      </w:tr>
      <w:tr w:rsidR="001B216F" w:rsidRPr="0084031D" w14:paraId="0601C070" w14:textId="77777777" w:rsidTr="00716163">
        <w:tc>
          <w:tcPr>
            <w:tcW w:w="10065" w:type="dxa"/>
            <w:gridSpan w:val="2"/>
            <w:tcBorders>
              <w:top w:val="single" w:sz="4" w:space="0" w:color="00000A"/>
              <w:left w:val="single" w:sz="4" w:space="0" w:color="00000A"/>
              <w:bottom w:val="single" w:sz="4" w:space="0" w:color="00000A"/>
              <w:right w:val="single" w:sz="4" w:space="0" w:color="00000A"/>
            </w:tcBorders>
            <w:tcMar>
              <w:left w:w="103" w:type="dxa"/>
            </w:tcMar>
          </w:tcPr>
          <w:p w14:paraId="4D064E96" w14:textId="77777777" w:rsidR="001B216F" w:rsidRPr="0084031D" w:rsidRDefault="001B216F" w:rsidP="00716163">
            <w:pPr>
              <w:keepLines/>
              <w:spacing w:after="0" w:line="240" w:lineRule="auto"/>
              <w:ind w:firstLine="604"/>
              <w:rPr>
                <w:rFonts w:ascii="Calibri Light" w:eastAsia="SimSun" w:hAnsi="Calibri Light" w:cs="Calibri Light"/>
                <w:b/>
                <w:sz w:val="24"/>
                <w:szCs w:val="24"/>
                <w:lang w:val="en-GB"/>
              </w:rPr>
            </w:pPr>
            <w:r w:rsidRPr="0084031D">
              <w:rPr>
                <w:rFonts w:ascii="Calibri Light" w:eastAsia="SimSun" w:hAnsi="Calibri Light" w:cs="Calibri Light"/>
                <w:b/>
                <w:sz w:val="24"/>
                <w:szCs w:val="24"/>
                <w:lang w:val="en-GB" w:bidi="en-US"/>
              </w:rPr>
              <w:t xml:space="preserve">3.2. Requirements for contactless electronic </w:t>
            </w:r>
            <w:r>
              <w:rPr>
                <w:rFonts w:ascii="Calibri Light" w:eastAsia="SimSun" w:hAnsi="Calibri Light" w:cs="Calibri Light"/>
                <w:b/>
                <w:sz w:val="24"/>
                <w:szCs w:val="24"/>
                <w:lang w:val="en-GB" w:bidi="en-US"/>
              </w:rPr>
              <w:t>medium</w:t>
            </w:r>
          </w:p>
        </w:tc>
      </w:tr>
      <w:tr w:rsidR="001B216F" w:rsidRPr="0084031D" w14:paraId="6E476313"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0C404A67" w14:textId="77777777" w:rsidR="001B216F" w:rsidRPr="0084031D" w:rsidRDefault="001B216F" w:rsidP="00716163">
            <w:pPr>
              <w:keepLines/>
              <w:spacing w:after="0" w:line="240" w:lineRule="auto"/>
              <w:ind w:left="992" w:hanging="99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General conditions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1973105C"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A microcontroller with one or more microprocessors and memory, with one or more antennas, operating up to a distance of 10 cm at a radio frequency of 13.56 MHz and complying with ISO/IEC14443 [5] or equivalent standard.</w:t>
            </w:r>
          </w:p>
        </w:tc>
      </w:tr>
      <w:tr w:rsidR="001B216F" w:rsidRPr="0084031D" w14:paraId="32563884" w14:textId="77777777" w:rsidTr="00716163">
        <w:trPr>
          <w:trHeight w:val="2041"/>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43B0BEF2"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lastRenderedPageBreak/>
              <w:t xml:space="preserve">Characteristics of the electronic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w:t>
            </w:r>
          </w:p>
          <w:p w14:paraId="6E9A2B3E"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2B79E7DB"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7EC0799F"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3906CA63"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548F1B18"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110F4D79" w14:textId="77777777" w:rsidR="001B216F" w:rsidRPr="0084031D" w:rsidRDefault="001B216F" w:rsidP="00716163">
            <w:pPr>
              <w:keepLines/>
              <w:widowControl w:val="0"/>
              <w:tabs>
                <w:tab w:val="center" w:pos="4153"/>
                <w:tab w:val="right" w:pos="8306"/>
              </w:tabs>
              <w:spacing w:after="0" w:line="240" w:lineRule="auto"/>
              <w:rPr>
                <w:rFonts w:ascii="Calibri Light" w:eastAsia="SimSun" w:hAnsi="Calibri Light" w:cs="Calibri Light"/>
                <w:sz w:val="24"/>
                <w:szCs w:val="24"/>
                <w:lang w:val="en-GB" w:eastAsia="lt-LT"/>
              </w:rPr>
            </w:pPr>
            <w:r w:rsidRPr="0084031D">
              <w:rPr>
                <w:rFonts w:ascii="Calibri Light" w:eastAsia="SimSun" w:hAnsi="Calibri Light" w:cs="Calibri Light"/>
                <w:sz w:val="24"/>
                <w:szCs w:val="24"/>
                <w:lang w:val="en-GB" w:bidi="en-US"/>
              </w:rPr>
              <w:t xml:space="preserve">At least one additional processor for the performance of cryptographic functions. </w:t>
            </w:r>
          </w:p>
          <w:p w14:paraId="131BE810" w14:textId="77777777" w:rsidR="001B216F" w:rsidRPr="0084031D" w:rsidRDefault="001B216F" w:rsidP="00716163">
            <w:pPr>
              <w:keepLines/>
              <w:widowControl w:val="0"/>
              <w:tabs>
                <w:tab w:val="center" w:pos="4153"/>
                <w:tab w:val="right" w:pos="8306"/>
              </w:tabs>
              <w:spacing w:after="0" w:line="240" w:lineRule="auto"/>
              <w:rPr>
                <w:rFonts w:ascii="Calibri Light" w:eastAsia="SimSun" w:hAnsi="Calibri Light" w:cs="Calibri Light"/>
                <w:sz w:val="24"/>
                <w:szCs w:val="24"/>
                <w:lang w:val="en-GB" w:eastAsia="lt-LT"/>
              </w:rPr>
            </w:pPr>
            <w:r w:rsidRPr="0084031D">
              <w:rPr>
                <w:rFonts w:ascii="Calibri Light" w:eastAsia="SimSun" w:hAnsi="Calibri Light" w:cs="Calibri Light"/>
                <w:sz w:val="24"/>
                <w:szCs w:val="24"/>
                <w:lang w:val="en-GB" w:bidi="en-US"/>
              </w:rPr>
              <w:t>Production technological process - not exceeding 90 nm;</w:t>
            </w:r>
          </w:p>
          <w:p w14:paraId="30A25DC5" w14:textId="77777777" w:rsidR="001B216F" w:rsidRPr="0084031D" w:rsidRDefault="001B216F" w:rsidP="00716163">
            <w:pPr>
              <w:keepLines/>
              <w:widowControl w:val="0"/>
              <w:tabs>
                <w:tab w:val="center" w:pos="4153"/>
                <w:tab w:val="right" w:pos="8306"/>
              </w:tabs>
              <w:spacing w:after="0" w:line="240" w:lineRule="auto"/>
              <w:rPr>
                <w:rFonts w:ascii="Calibri Light" w:eastAsia="SimSun" w:hAnsi="Calibri Light" w:cs="Calibri Light"/>
                <w:sz w:val="24"/>
                <w:szCs w:val="24"/>
                <w:lang w:val="en-GB" w:eastAsia="lt-LT"/>
              </w:rPr>
            </w:pPr>
            <w:r w:rsidRPr="0084031D">
              <w:rPr>
                <w:rFonts w:ascii="Calibri Light" w:eastAsia="SimSun" w:hAnsi="Calibri Light" w:cs="Calibri Light"/>
                <w:sz w:val="24"/>
                <w:szCs w:val="24"/>
                <w:lang w:val="en-GB" w:bidi="en-US"/>
              </w:rPr>
              <w:t>The term for reliable data storage on a data medium - at least 10 years.</w:t>
            </w:r>
          </w:p>
          <w:p w14:paraId="5FF40BA2" w14:textId="77777777" w:rsidR="001B216F" w:rsidRPr="0084031D" w:rsidRDefault="001B216F" w:rsidP="00716163">
            <w:pPr>
              <w:keepLines/>
              <w:widowControl w:val="0"/>
              <w:tabs>
                <w:tab w:val="center" w:pos="4153"/>
                <w:tab w:val="right" w:pos="8306"/>
              </w:tabs>
              <w:spacing w:after="0" w:line="240" w:lineRule="auto"/>
              <w:rPr>
                <w:rFonts w:ascii="Calibri Light" w:eastAsia="SimSun" w:hAnsi="Calibri Light" w:cs="Calibri Light"/>
                <w:sz w:val="24"/>
                <w:szCs w:val="24"/>
                <w:lang w:val="en-GB" w:eastAsia="lt-LT"/>
              </w:rPr>
            </w:pPr>
            <w:r w:rsidRPr="0084031D">
              <w:rPr>
                <w:rFonts w:ascii="Calibri Light" w:eastAsia="SimSun" w:hAnsi="Calibri Light" w:cs="Calibri Light"/>
                <w:sz w:val="24"/>
                <w:szCs w:val="24"/>
                <w:lang w:val="en-GB" w:bidi="en-US"/>
              </w:rPr>
              <w:t xml:space="preserve">Generation of real random numbers. </w:t>
            </w:r>
          </w:p>
          <w:p w14:paraId="306F211E" w14:textId="77777777" w:rsidR="001B216F" w:rsidRPr="0084031D" w:rsidRDefault="001B216F" w:rsidP="00716163">
            <w:pPr>
              <w:keepLines/>
              <w:widowControl w:val="0"/>
              <w:tabs>
                <w:tab w:val="center" w:pos="4153"/>
                <w:tab w:val="right" w:pos="8306"/>
              </w:tabs>
              <w:spacing w:after="0" w:line="240" w:lineRule="auto"/>
              <w:rPr>
                <w:rFonts w:ascii="Calibri Light" w:eastAsia="SimSun" w:hAnsi="Calibri Light" w:cs="Calibri Light"/>
                <w:sz w:val="24"/>
                <w:szCs w:val="24"/>
                <w:lang w:val="en-GB" w:eastAsia="lt-LT"/>
              </w:rPr>
            </w:pPr>
            <w:r w:rsidRPr="0084031D">
              <w:rPr>
                <w:rFonts w:ascii="Calibri Light" w:eastAsia="SimSun" w:hAnsi="Calibri Light" w:cs="Calibri Light"/>
                <w:sz w:val="24"/>
                <w:szCs w:val="24"/>
                <w:lang w:val="en-GB" w:bidi="en-US"/>
              </w:rPr>
              <w:t xml:space="preserve">The storage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shall be able to operate at an ambient temperature of -25 to +50 degrees Celsius. </w:t>
            </w:r>
          </w:p>
        </w:tc>
      </w:tr>
      <w:tr w:rsidR="001B216F" w:rsidRPr="0084031D" w14:paraId="455D6136"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30C2F7C5" w14:textId="77777777" w:rsidR="001B216F" w:rsidRPr="0084031D" w:rsidRDefault="001B216F" w:rsidP="00716163">
            <w:pPr>
              <w:keepLines/>
              <w:spacing w:after="0" w:line="240" w:lineRule="auto"/>
              <w:ind w:left="5" w:hanging="5"/>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Operating system requirements</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42A815E9"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storage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must have the operating system installed by the manufacturer and the ICAO application (installed in ROM or Flash memory). </w:t>
            </w:r>
          </w:p>
        </w:tc>
      </w:tr>
      <w:tr w:rsidR="001B216F" w:rsidRPr="0084031D" w14:paraId="7633E88C"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2A673F18" w14:textId="77777777" w:rsidR="001B216F" w:rsidRPr="0084031D" w:rsidRDefault="001B216F" w:rsidP="00716163">
            <w:pPr>
              <w:keepLines/>
              <w:spacing w:after="0" w:line="240" w:lineRule="auto"/>
              <w:ind w:left="5" w:hanging="5"/>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Electronic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memory</w:t>
            </w:r>
          </w:p>
          <w:p w14:paraId="55EC3377" w14:textId="77777777" w:rsidR="001B216F" w:rsidRPr="0084031D" w:rsidRDefault="001B216F" w:rsidP="00716163">
            <w:pPr>
              <w:keepLines/>
              <w:spacing w:after="0" w:line="240" w:lineRule="auto"/>
              <w:ind w:left="5" w:hanging="5"/>
              <w:rPr>
                <w:rFonts w:ascii="Calibri Light" w:eastAsia="SimSun" w:hAnsi="Calibri Light" w:cs="Calibri Light"/>
                <w:sz w:val="24"/>
                <w:szCs w:val="24"/>
                <w:lang w:val="en-GB"/>
              </w:rPr>
            </w:pPr>
          </w:p>
          <w:p w14:paraId="617F3B76"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91918E6"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It must be secure (“lockable” by the manufacturer and the user), programmable and non-erasable.</w:t>
            </w:r>
          </w:p>
          <w:p w14:paraId="02DD1323"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total amount of memory available for the ICAO application shall be at least 100 kilobytes (KB).</w:t>
            </w:r>
          </w:p>
        </w:tc>
      </w:tr>
      <w:tr w:rsidR="001B216F" w:rsidRPr="0084031D" w14:paraId="6BE6D2F0" w14:textId="77777777" w:rsidTr="00716163">
        <w:trPr>
          <w:trHeight w:val="1051"/>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406D43F7"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Contactless interface</w:t>
            </w:r>
          </w:p>
          <w:p w14:paraId="3AD523F0"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1DD0736C"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60E8C9C7"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5D91C570" w14:textId="77777777" w:rsidR="001B216F" w:rsidRPr="0084031D" w:rsidRDefault="001B216F" w:rsidP="00716163">
            <w:pPr>
              <w:keepLines/>
              <w:spacing w:after="0" w:line="240" w:lineRule="auto"/>
              <w:ind w:left="39"/>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Type A or B contactless interface in accordance with ISO 14443 d. 2-4 or equivalent standard, complying with ICAO recommendations.</w:t>
            </w:r>
          </w:p>
          <w:p w14:paraId="3C5033FA"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interface shall provide a standard data rate of 106 </w:t>
            </w:r>
            <w:proofErr w:type="spellStart"/>
            <w:r w:rsidRPr="0084031D">
              <w:rPr>
                <w:rFonts w:ascii="Calibri Light" w:eastAsia="SimSun" w:hAnsi="Calibri Light" w:cs="Calibri Light"/>
                <w:sz w:val="24"/>
                <w:szCs w:val="24"/>
                <w:lang w:val="en-GB" w:bidi="en-US"/>
              </w:rPr>
              <w:t>kbp</w:t>
            </w:r>
            <w:proofErr w:type="spellEnd"/>
            <w:r w:rsidRPr="0084031D">
              <w:rPr>
                <w:rFonts w:ascii="Calibri Light" w:eastAsia="SimSun" w:hAnsi="Calibri Light" w:cs="Calibri Light"/>
                <w:sz w:val="24"/>
                <w:szCs w:val="24"/>
                <w:lang w:val="en-GB" w:bidi="en-US"/>
              </w:rPr>
              <w:t xml:space="preserve">/s according to ISO 14443 or equivalent standard, and higher data rates up to 848 </w:t>
            </w:r>
            <w:proofErr w:type="spellStart"/>
            <w:r w:rsidRPr="0084031D">
              <w:rPr>
                <w:rFonts w:ascii="Calibri Light" w:eastAsia="SimSun" w:hAnsi="Calibri Light" w:cs="Calibri Light"/>
                <w:sz w:val="24"/>
                <w:szCs w:val="24"/>
                <w:lang w:val="en-GB" w:bidi="en-US"/>
              </w:rPr>
              <w:t>kbp</w:t>
            </w:r>
            <w:proofErr w:type="spellEnd"/>
            <w:r w:rsidRPr="0084031D">
              <w:rPr>
                <w:rFonts w:ascii="Calibri Light" w:eastAsia="SimSun" w:hAnsi="Calibri Light" w:cs="Calibri Light"/>
                <w:sz w:val="24"/>
                <w:szCs w:val="24"/>
                <w:lang w:val="en-GB" w:bidi="en-US"/>
              </w:rPr>
              <w:t>/s.</w:t>
            </w:r>
          </w:p>
        </w:tc>
      </w:tr>
      <w:tr w:rsidR="001B216F" w:rsidRPr="0084031D" w14:paraId="3975A40F"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1372838"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Basic ICAO application functionality</w:t>
            </w:r>
          </w:p>
          <w:p w14:paraId="0C0E9688"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26B19D00"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06E0C851"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7871918E"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37E9F563"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2577BA19"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7D2B1078"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7823BF0E"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0E6578D8"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65D9BA94" w14:textId="77777777" w:rsidR="001B216F" w:rsidRPr="0084031D" w:rsidRDefault="001B216F" w:rsidP="00716163">
            <w:pPr>
              <w:keepLines/>
              <w:spacing w:after="0" w:line="240" w:lineRule="auto"/>
              <w:ind w:left="7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ICAO application shall be designed to ensure the functionality of the passports and travel documents (according to the requirements set out in [1], [2] and [9]). </w:t>
            </w:r>
          </w:p>
          <w:p w14:paraId="6CD79DE0" w14:textId="77777777" w:rsidR="001B216F" w:rsidRPr="0084031D" w:rsidRDefault="001B216F" w:rsidP="00716163">
            <w:pPr>
              <w:keepLines/>
              <w:spacing w:after="0" w:line="240" w:lineRule="auto"/>
              <w:ind w:left="7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application and operating system must meet the following requirements: </w:t>
            </w:r>
          </w:p>
          <w:p w14:paraId="26D0799C" w14:textId="77777777" w:rsidR="001B216F" w:rsidRPr="0084031D" w:rsidRDefault="001B216F" w:rsidP="00716163">
            <w:pPr>
              <w:keepLines/>
              <w:numPr>
                <w:ilvl w:val="0"/>
                <w:numId w:val="18"/>
              </w:numPr>
              <w:tabs>
                <w:tab w:val="left" w:pos="464"/>
              </w:tabs>
              <w:spacing w:after="0" w:line="240" w:lineRule="auto"/>
              <w:ind w:left="43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it must be possible to read both the entire LDS structure and parts of it;</w:t>
            </w:r>
          </w:p>
          <w:p w14:paraId="26D62A6B" w14:textId="77777777" w:rsidR="001B216F" w:rsidRPr="0084031D" w:rsidRDefault="001B216F" w:rsidP="00716163">
            <w:pPr>
              <w:keepLines/>
              <w:numPr>
                <w:ilvl w:val="0"/>
                <w:numId w:val="18"/>
              </w:numPr>
              <w:tabs>
                <w:tab w:val="left" w:pos="464"/>
              </w:tabs>
              <w:spacing w:after="0" w:line="240" w:lineRule="auto"/>
              <w:ind w:left="432"/>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must ensure the functioning of the following protective measures: </w:t>
            </w:r>
          </w:p>
          <w:p w14:paraId="01260F0F" w14:textId="77777777" w:rsidR="001B216F" w:rsidRPr="0084031D" w:rsidRDefault="001B216F" w:rsidP="00716163">
            <w:pPr>
              <w:keepLines/>
              <w:numPr>
                <w:ilvl w:val="1"/>
                <w:numId w:val="18"/>
              </w:numPr>
              <w:tabs>
                <w:tab w:val="left" w:pos="881"/>
              </w:tabs>
              <w:spacing w:after="0" w:line="240" w:lineRule="auto"/>
              <w:ind w:left="879" w:hanging="284"/>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 passive authentication (PA);</w:t>
            </w:r>
          </w:p>
          <w:p w14:paraId="2C1C712A" w14:textId="77777777" w:rsidR="001B216F" w:rsidRPr="0084031D" w:rsidRDefault="001B216F" w:rsidP="00716163">
            <w:pPr>
              <w:keepLines/>
              <w:numPr>
                <w:ilvl w:val="1"/>
                <w:numId w:val="18"/>
              </w:numPr>
              <w:tabs>
                <w:tab w:val="left" w:pos="881"/>
              </w:tabs>
              <w:spacing w:after="0" w:line="240" w:lineRule="auto"/>
              <w:ind w:left="879" w:hanging="284"/>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PACE v2 access control without BAC;</w:t>
            </w:r>
          </w:p>
          <w:p w14:paraId="5A2E335F" w14:textId="77777777" w:rsidR="001B216F" w:rsidRPr="0084031D" w:rsidRDefault="001B216F" w:rsidP="00716163">
            <w:pPr>
              <w:keepLines/>
              <w:numPr>
                <w:ilvl w:val="1"/>
                <w:numId w:val="18"/>
              </w:numPr>
              <w:tabs>
                <w:tab w:val="left" w:pos="881"/>
              </w:tabs>
              <w:spacing w:after="0" w:line="240" w:lineRule="auto"/>
              <w:ind w:left="896" w:hanging="283"/>
              <w:rPr>
                <w:rFonts w:ascii="Calibri Light" w:hAnsi="Calibri Light" w:cs="Calibri Light"/>
                <w:sz w:val="24"/>
                <w:szCs w:val="24"/>
                <w:lang w:val="en-GB"/>
              </w:rPr>
            </w:pPr>
            <w:r w:rsidRPr="0084031D">
              <w:rPr>
                <w:rFonts w:ascii="Calibri Light" w:eastAsia="SimSun" w:hAnsi="Calibri Light" w:cs="Calibri Light"/>
                <w:sz w:val="24"/>
                <w:szCs w:val="24"/>
                <w:lang w:val="en-GB" w:bidi="en-US"/>
              </w:rPr>
              <w:t xml:space="preserve"> Extended Access Control (EAC), which includes chip authentication and terminal authentication.</w:t>
            </w:r>
          </w:p>
        </w:tc>
      </w:tr>
      <w:tr w:rsidR="001B216F" w:rsidRPr="0084031D" w14:paraId="7D52D2E5"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71239BD4"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Cryptographic functions performed by ICAO applications</w:t>
            </w:r>
          </w:p>
          <w:p w14:paraId="7E1DFFAF"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5FE6DD86"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36CD4EBF" w14:textId="77777777" w:rsidR="001B216F" w:rsidRPr="0084031D" w:rsidRDefault="001B216F" w:rsidP="00716163">
            <w:pPr>
              <w:keepLines/>
              <w:spacing w:after="0" w:line="240" w:lineRule="auto"/>
              <w:ind w:left="39"/>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ICAO application shall implement all the cryptographic functions specified in the Recommendations related to the implementation of the PA, SAC (PACEv2) and EAC mechanisms, and Elliptic Curves cryptography shall be implemented.</w:t>
            </w:r>
          </w:p>
        </w:tc>
      </w:tr>
      <w:tr w:rsidR="001B216F" w:rsidRPr="0084031D" w14:paraId="69A255E4"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6D718F67"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ICAO application data protection</w:t>
            </w:r>
          </w:p>
          <w:p w14:paraId="38975822"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11CD19E" w14:textId="77777777" w:rsidR="001B216F" w:rsidRPr="0084031D" w:rsidRDefault="001B216F" w:rsidP="00716163">
            <w:pPr>
              <w:keepLines/>
              <w:spacing w:after="0" w:line="240" w:lineRule="auto"/>
              <w:ind w:left="39"/>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memory designed for the ICAO application must be lock</w:t>
            </w:r>
            <w:r>
              <w:rPr>
                <w:rFonts w:ascii="Calibri Light" w:eastAsia="SimSun" w:hAnsi="Calibri Light" w:cs="Calibri Light"/>
                <w:sz w:val="24"/>
                <w:szCs w:val="24"/>
                <w:lang w:val="en-GB" w:bidi="en-US"/>
              </w:rPr>
              <w:t>able</w:t>
            </w:r>
            <w:r w:rsidRPr="0084031D">
              <w:rPr>
                <w:rFonts w:ascii="Calibri Light" w:eastAsia="SimSun" w:hAnsi="Calibri Light" w:cs="Calibri Light"/>
                <w:sz w:val="24"/>
                <w:szCs w:val="24"/>
                <w:lang w:val="en-GB" w:bidi="en-US"/>
              </w:rPr>
              <w:t>. Once the recording process has finished, no changes to the contents of the application memory must be possible after locking the memory.</w:t>
            </w:r>
          </w:p>
        </w:tc>
      </w:tr>
      <w:tr w:rsidR="001B216F" w:rsidRPr="0084031D" w14:paraId="43B546AC" w14:textId="77777777" w:rsidTr="00716163">
        <w:trPr>
          <w:trHeight w:val="613"/>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3C5EE36"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ICAO application speed</w:t>
            </w: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2B50540D" w14:textId="77777777" w:rsidR="001B216F" w:rsidRPr="0084031D" w:rsidRDefault="001B216F" w:rsidP="00716163">
            <w:pPr>
              <w:keepLines/>
              <w:spacing w:after="0" w:line="240" w:lineRule="auto"/>
              <w:ind w:left="39"/>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The facial image (15 KB) must be scanned in at least 3 seconds.</w:t>
            </w:r>
          </w:p>
        </w:tc>
      </w:tr>
      <w:tr w:rsidR="001B216F" w:rsidRPr="0084031D" w14:paraId="0A5C7643" w14:textId="77777777" w:rsidTr="00716163">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C65070F"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Security requirements </w:t>
            </w:r>
          </w:p>
          <w:p w14:paraId="6ACC845E"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42FEF3A6"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49D5F78D"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3086CAAB"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3E19D1EC"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7F970F5D"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613571AC"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p w14:paraId="5A56BC4F"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4C8300F5"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electronic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must be certified to a security level of at least EAL 5+ (according to Common Criteria).</w:t>
            </w:r>
          </w:p>
          <w:p w14:paraId="58C8A42C" w14:textId="77777777" w:rsidR="001B216F" w:rsidRPr="0084031D" w:rsidRDefault="001B216F" w:rsidP="00716163">
            <w:pPr>
              <w:keepLines/>
              <w:spacing w:after="0" w:line="240" w:lineRule="auto"/>
              <w:rPr>
                <w:rFonts w:ascii="Calibri Light" w:eastAsia="SimSun" w:hAnsi="Calibri Light" w:cs="Calibri Light"/>
                <w:sz w:val="24"/>
                <w:szCs w:val="24"/>
                <w:lang w:val="en-GB"/>
              </w:rPr>
            </w:pPr>
            <w:r w:rsidRPr="0084031D">
              <w:rPr>
                <w:rFonts w:ascii="Calibri Light" w:eastAsia="SimSun" w:hAnsi="Calibri Light" w:cs="Calibri Light"/>
                <w:sz w:val="24"/>
                <w:szCs w:val="24"/>
                <w:lang w:val="en-GB" w:bidi="en-US"/>
              </w:rPr>
              <w:t xml:space="preserve">The operating system, together with the electronic </w:t>
            </w:r>
            <w:r>
              <w:rPr>
                <w:rFonts w:ascii="Calibri Light" w:eastAsia="SimSun" w:hAnsi="Calibri Light" w:cs="Calibri Light"/>
                <w:sz w:val="24"/>
                <w:szCs w:val="24"/>
                <w:lang w:val="en-GB" w:bidi="en-US"/>
              </w:rPr>
              <w:t>medium</w:t>
            </w:r>
            <w:r w:rsidRPr="0084031D">
              <w:rPr>
                <w:rFonts w:ascii="Calibri Light" w:eastAsia="SimSun" w:hAnsi="Calibri Light" w:cs="Calibri Light"/>
                <w:sz w:val="24"/>
                <w:szCs w:val="24"/>
                <w:lang w:val="en-GB" w:bidi="en-US"/>
              </w:rPr>
              <w:t xml:space="preserve"> and the ICAO application, shall be certified to a security level of at least EAL 5+ in accordance with the latest security profiles (BSI-CC-PP-0068-V2-2011 (PACE PP) [6], BSI-CC-PP-0056-V2-2012 (EAC PP) [7]. </w:t>
            </w:r>
          </w:p>
          <w:p w14:paraId="244F1EC7" w14:textId="77777777" w:rsidR="001B216F" w:rsidRPr="0084031D" w:rsidRDefault="001B216F" w:rsidP="00716163">
            <w:pPr>
              <w:keepLines/>
              <w:spacing w:after="0" w:line="240" w:lineRule="auto"/>
              <w:rPr>
                <w:rFonts w:ascii="Calibri Light" w:hAnsi="Calibri Light" w:cs="Calibri Light"/>
                <w:sz w:val="24"/>
                <w:szCs w:val="24"/>
                <w:lang w:val="en-GB" w:eastAsia="lt-LT"/>
              </w:rPr>
            </w:pPr>
            <w:r w:rsidRPr="0084031D">
              <w:rPr>
                <w:rFonts w:ascii="Calibri Light" w:eastAsia="SimSun" w:hAnsi="Calibri Light" w:cs="Calibri Light"/>
                <w:sz w:val="24"/>
                <w:szCs w:val="24"/>
                <w:lang w:val="en-GB" w:bidi="en-US"/>
              </w:rPr>
              <w:t xml:space="preserve">The Provider must ensure compliance with the above requirements at its own expense for a period of at least 4 years from the date of submission of the forms. </w:t>
            </w:r>
          </w:p>
        </w:tc>
      </w:tr>
      <w:tr w:rsidR="001B216F" w:rsidRPr="0084031D" w14:paraId="12636F05" w14:textId="77777777" w:rsidTr="00716163">
        <w:trPr>
          <w:trHeight w:val="3947"/>
        </w:trPr>
        <w:tc>
          <w:tcPr>
            <w:tcW w:w="2835" w:type="dxa"/>
            <w:tcBorders>
              <w:top w:val="single" w:sz="4" w:space="0" w:color="00000A"/>
              <w:left w:val="single" w:sz="4" w:space="0" w:color="00000A"/>
              <w:bottom w:val="single" w:sz="4" w:space="0" w:color="00000A"/>
              <w:right w:val="single" w:sz="4" w:space="0" w:color="00000A"/>
            </w:tcBorders>
            <w:tcMar>
              <w:left w:w="103" w:type="dxa"/>
            </w:tcMar>
          </w:tcPr>
          <w:p w14:paraId="1831A423" w14:textId="77777777" w:rsidR="001B216F" w:rsidRPr="0084031D" w:rsidRDefault="001B216F" w:rsidP="00716163">
            <w:pPr>
              <w:keepLines/>
              <w:spacing w:after="0" w:line="240" w:lineRule="auto"/>
              <w:rPr>
                <w:rFonts w:ascii="Calibri Light" w:hAnsi="Calibri Light" w:cs="Calibri Light"/>
                <w:sz w:val="24"/>
                <w:szCs w:val="24"/>
                <w:lang w:val="en-GB" w:eastAsia="lt-LT"/>
              </w:rPr>
            </w:pPr>
            <w:r w:rsidRPr="0084031D">
              <w:rPr>
                <w:rFonts w:ascii="Calibri Light" w:eastAsia="Calibri Light" w:hAnsi="Calibri Light" w:cs="Calibri Light"/>
                <w:sz w:val="24"/>
                <w:szCs w:val="24"/>
                <w:lang w:val="en-GB" w:bidi="en-US"/>
              </w:rPr>
              <w:lastRenderedPageBreak/>
              <w:t>Conformity assessment</w:t>
            </w:r>
          </w:p>
          <w:p w14:paraId="4372843E" w14:textId="77777777" w:rsidR="001B216F" w:rsidRPr="0084031D" w:rsidRDefault="001B216F" w:rsidP="00716163">
            <w:pPr>
              <w:keepLines/>
              <w:spacing w:after="0" w:line="240" w:lineRule="auto"/>
              <w:rPr>
                <w:rFonts w:ascii="Calibri Light" w:hAnsi="Calibri Light" w:cs="Calibri Light"/>
                <w:sz w:val="24"/>
                <w:szCs w:val="24"/>
                <w:lang w:val="en-GB" w:eastAsia="lt-LT"/>
              </w:rPr>
            </w:pPr>
          </w:p>
          <w:p w14:paraId="1B481AD6" w14:textId="77777777" w:rsidR="001B216F" w:rsidRPr="0084031D" w:rsidRDefault="001B216F" w:rsidP="00716163">
            <w:pPr>
              <w:keepLines/>
              <w:spacing w:after="0" w:line="240" w:lineRule="auto"/>
              <w:rPr>
                <w:rFonts w:ascii="Calibri Light" w:hAnsi="Calibri Light" w:cs="Calibri Light"/>
                <w:sz w:val="24"/>
                <w:szCs w:val="24"/>
                <w:lang w:val="en-GB" w:eastAsia="lt-LT"/>
              </w:rPr>
            </w:pPr>
          </w:p>
          <w:p w14:paraId="383A5531" w14:textId="77777777" w:rsidR="001B216F" w:rsidRPr="0084031D" w:rsidDel="00F6448C" w:rsidRDefault="001B216F" w:rsidP="00716163">
            <w:pPr>
              <w:keepLines/>
              <w:spacing w:after="0" w:line="240" w:lineRule="auto"/>
              <w:rPr>
                <w:rFonts w:ascii="Calibri Light" w:eastAsia="SimSun" w:hAnsi="Calibri Light" w:cs="Calibri Light"/>
                <w:sz w:val="24"/>
                <w:szCs w:val="24"/>
                <w:lang w:val="en-GB"/>
              </w:rPr>
            </w:pPr>
          </w:p>
        </w:tc>
        <w:tc>
          <w:tcPr>
            <w:tcW w:w="7230" w:type="dxa"/>
            <w:tcBorders>
              <w:top w:val="single" w:sz="4" w:space="0" w:color="00000A"/>
              <w:left w:val="single" w:sz="4" w:space="0" w:color="00000A"/>
              <w:bottom w:val="single" w:sz="4" w:space="0" w:color="00000A"/>
              <w:right w:val="single" w:sz="4" w:space="0" w:color="00000A"/>
            </w:tcBorders>
            <w:tcMar>
              <w:left w:w="103" w:type="dxa"/>
            </w:tcMar>
          </w:tcPr>
          <w:p w14:paraId="30E2FD49" w14:textId="77777777" w:rsidR="001B216F" w:rsidRPr="0084031D" w:rsidRDefault="001B216F" w:rsidP="00716163">
            <w:pPr>
              <w:widowControl w:val="0"/>
              <w:spacing w:after="0" w:line="240" w:lineRule="auto"/>
              <w:rPr>
                <w:rFonts w:ascii="Calibri Light" w:hAnsi="Calibri Light" w:cs="Calibri Light"/>
                <w:sz w:val="24"/>
                <w:szCs w:val="24"/>
                <w:lang w:val="en-GB" w:eastAsia="lt-LT"/>
              </w:rPr>
            </w:pPr>
            <w:r w:rsidRPr="0084031D">
              <w:rPr>
                <w:rFonts w:ascii="Calibri Light" w:eastAsia="Calibri Light" w:hAnsi="Calibri Light" w:cs="Calibri Light"/>
                <w:sz w:val="24"/>
                <w:szCs w:val="24"/>
                <w:lang w:val="en-GB" w:bidi="en-US"/>
              </w:rPr>
              <w:t>Appropriate standards shall be used to assess the performance of the functional parameters of the ICAO application, as provided for in Chapter 6.3 of Commission Decision C(2018) 7774) [2].</w:t>
            </w:r>
          </w:p>
          <w:p w14:paraId="0F1BB41C" w14:textId="77777777" w:rsidR="001B216F" w:rsidRPr="0084031D" w:rsidRDefault="001B216F" w:rsidP="00716163">
            <w:pPr>
              <w:widowControl w:val="0"/>
              <w:spacing w:after="0" w:line="240" w:lineRule="auto"/>
              <w:rPr>
                <w:rFonts w:ascii="Calibri Light" w:hAnsi="Calibri Light" w:cs="Calibri Light"/>
                <w:sz w:val="24"/>
                <w:szCs w:val="24"/>
                <w:lang w:val="en-GB" w:eastAsia="lt-LT"/>
              </w:rPr>
            </w:pPr>
            <w:r w:rsidRPr="0084031D">
              <w:rPr>
                <w:rFonts w:ascii="Calibri Light" w:eastAsia="Calibri Light" w:hAnsi="Calibri Light" w:cs="Calibri Light"/>
                <w:sz w:val="24"/>
                <w:szCs w:val="24"/>
                <w:lang w:val="en-GB" w:bidi="en-US"/>
              </w:rPr>
              <w:t xml:space="preserve">Together with the first delivery of forms, the Provider must submit a physical resistance test performed by an accredited testing laboratory in accordance with ISO/IEC 18745-2 [8], an analogue test in accordance with ISO/IEC 18745-2, a digital and protocol test in accordance with ISO/IEC 18745-2 and an application performance test with EACv1 reports for such application configuration, which complies with the ICAO application profile for passports and travel documents currently issued, including the PACE, CA (Chip Authentication), TA (Terminal Authentication) and PA (Passive Authentication) algorithms used, as well as key types and sizes. </w:t>
            </w:r>
          </w:p>
          <w:p w14:paraId="34D960CD" w14:textId="77777777" w:rsidR="001B216F" w:rsidRPr="0084031D" w:rsidDel="00F6448C" w:rsidRDefault="001B216F" w:rsidP="00716163">
            <w:pPr>
              <w:keepLines/>
              <w:spacing w:after="0" w:line="240" w:lineRule="auto"/>
              <w:rPr>
                <w:rFonts w:ascii="Calibri Light" w:hAnsi="Calibri Light" w:cs="Calibri Light"/>
                <w:sz w:val="24"/>
                <w:szCs w:val="24"/>
                <w:lang w:val="en-GB" w:eastAsia="lt-LT"/>
              </w:rPr>
            </w:pPr>
            <w:r w:rsidRPr="0084031D">
              <w:rPr>
                <w:rFonts w:ascii="Calibri Light" w:eastAsia="Calibri Light" w:hAnsi="Calibri Light" w:cs="Calibri Light"/>
                <w:sz w:val="24"/>
                <w:szCs w:val="24"/>
                <w:lang w:val="en-GB" w:bidi="en-US"/>
              </w:rPr>
              <w:t xml:space="preserve">New certificates must be submitted if the electronic </w:t>
            </w:r>
            <w:r>
              <w:rPr>
                <w:rFonts w:ascii="Calibri Light" w:eastAsia="Calibri Light" w:hAnsi="Calibri Light" w:cs="Calibri Light"/>
                <w:sz w:val="24"/>
                <w:szCs w:val="24"/>
                <w:lang w:val="en-GB" w:bidi="en-US"/>
              </w:rPr>
              <w:t>medium</w:t>
            </w:r>
            <w:r w:rsidRPr="0084031D">
              <w:rPr>
                <w:rFonts w:ascii="Calibri Light" w:eastAsia="Calibri Light" w:hAnsi="Calibri Light" w:cs="Calibri Light"/>
                <w:sz w:val="24"/>
                <w:szCs w:val="24"/>
                <w:lang w:val="en-GB" w:bidi="en-US"/>
              </w:rPr>
              <w:t xml:space="preserve"> changes during the performance of the contract.</w:t>
            </w:r>
          </w:p>
        </w:tc>
      </w:tr>
    </w:tbl>
    <w:p w14:paraId="1DB3452C" w14:textId="77777777" w:rsidR="001B216F" w:rsidRPr="0084031D" w:rsidRDefault="001B216F" w:rsidP="001B216F">
      <w:pPr>
        <w:spacing w:after="0" w:line="240" w:lineRule="auto"/>
        <w:jc w:val="center"/>
        <w:rPr>
          <w:rFonts w:ascii="Calibri Light" w:hAnsi="Calibri Light" w:cs="Calibri Light"/>
          <w:b/>
          <w:sz w:val="24"/>
          <w:szCs w:val="24"/>
          <w:lang w:val="en-GB"/>
        </w:rPr>
      </w:pPr>
    </w:p>
    <w:p w14:paraId="01715D4A" w14:textId="77777777" w:rsidR="001B216F" w:rsidRPr="0084031D" w:rsidRDefault="001B216F" w:rsidP="001B216F">
      <w:pPr>
        <w:spacing w:after="0" w:line="240" w:lineRule="auto"/>
        <w:jc w:val="center"/>
        <w:rPr>
          <w:rFonts w:ascii="Calibri Light" w:eastAsia="Calibri Light" w:hAnsi="Calibri Light" w:cs="Calibri Light"/>
          <w:b/>
          <w:sz w:val="24"/>
          <w:szCs w:val="24"/>
          <w:lang w:val="en-GB" w:bidi="en-US"/>
        </w:rPr>
      </w:pPr>
    </w:p>
    <w:p w14:paraId="75148B1D" w14:textId="77777777" w:rsidR="001B216F" w:rsidRPr="0084031D" w:rsidRDefault="001B216F" w:rsidP="001B216F">
      <w:pPr>
        <w:spacing w:after="0" w:line="240" w:lineRule="auto"/>
        <w:jc w:val="center"/>
        <w:rPr>
          <w:rFonts w:ascii="Calibri Light" w:hAnsi="Calibri Light" w:cs="Calibri Light"/>
          <w:b/>
          <w:sz w:val="24"/>
          <w:szCs w:val="24"/>
          <w:lang w:val="en-GB"/>
        </w:rPr>
      </w:pPr>
      <w:r w:rsidRPr="0084031D">
        <w:rPr>
          <w:rFonts w:ascii="Calibri Light" w:eastAsia="Calibri Light" w:hAnsi="Calibri Light" w:cs="Calibri Light"/>
          <w:b/>
          <w:sz w:val="24"/>
          <w:szCs w:val="24"/>
          <w:lang w:val="en-GB" w:bidi="en-US"/>
        </w:rPr>
        <w:t>4. NORMATIVE REFERENCES</w:t>
      </w:r>
    </w:p>
    <w:p w14:paraId="3029D052" w14:textId="09B70E61" w:rsidR="001B216F" w:rsidRPr="0084031D" w:rsidRDefault="001B216F" w:rsidP="001B216F">
      <w:pPr>
        <w:spacing w:after="0" w:line="240" w:lineRule="auto"/>
        <w:ind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Passport forms must comply with the requirements of the following legal acts and standards:</w:t>
      </w:r>
    </w:p>
    <w:p w14:paraId="4F29B7AC" w14:textId="77777777" w:rsidR="001B216F" w:rsidRPr="0084031D" w:rsidRDefault="001B216F" w:rsidP="001B216F">
      <w:pPr>
        <w:pStyle w:val="Sraopastraipa"/>
        <w:numPr>
          <w:ilvl w:val="0"/>
          <w:numId w:val="22"/>
        </w:numPr>
        <w:spacing w:after="0" w:line="240" w:lineRule="auto"/>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Council Regulation (EC) No 2252/2004 on standards for the security features and biometrics of passports and travel documents issued by Member States;</w:t>
      </w:r>
    </w:p>
    <w:p w14:paraId="0E78322E"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Commission Implementing Decision No C(2018) 7774 of 30 November 2018 laying down technical specifications for the security features and biometric data standards for passports and travel documents issued by Member States and repealing Decisions C(2006) 2909 and C(2008) 8657;</w:t>
      </w:r>
    </w:p>
    <w:p w14:paraId="3429C961"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International Civil Aviation Organization (ICAO), Machine Readable Travel Documents, Doc 9303, 8th Edition, 2021;</w:t>
      </w:r>
    </w:p>
    <w:p w14:paraId="421F70B2"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BSI, TR-03110, Advanced Security Mechanisms for Machine Readable Travel Documents, Version 2.10, 2012;</w:t>
      </w:r>
    </w:p>
    <w:p w14:paraId="4B332A11"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ISO/IEC 14443, Identity cards - Contactless integrated circuit card(s). Remote cards;</w:t>
      </w:r>
    </w:p>
    <w:p w14:paraId="04E19A02"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Common Criteria Protection Profile. Machine Readable Travel Document using Standard Inspection Procedure with PACE (PACE PP) BSI-CC-PP-0068-V2-2011, Version 1.0, 2nd November 2011;</w:t>
      </w:r>
    </w:p>
    <w:p w14:paraId="5DDDEB4F"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Common Criteria Protection Profile. Machine Readable Travel Document with “ICAO Application”, Extended Access Control with PACE, BSI-CC-PP-0056-V2-2012 (EAC PP);</w:t>
      </w:r>
    </w:p>
    <w:p w14:paraId="25991276"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SO/IEC 18745-2:2021 Test methods for machine readable travel documents (MRTD) and associated devices — Part 2: Test methods for the contactless interface;</w:t>
      </w:r>
    </w:p>
    <w:p w14:paraId="7C660DC2" w14:textId="77777777" w:rsidR="001B216F" w:rsidRPr="0084031D" w:rsidRDefault="001B216F" w:rsidP="001B216F">
      <w:pPr>
        <w:pStyle w:val="Sraopastraipa"/>
        <w:numPr>
          <w:ilvl w:val="0"/>
          <w:numId w:val="22"/>
        </w:numPr>
        <w:spacing w:after="0" w:line="240" w:lineRule="auto"/>
        <w:ind w:left="0" w:firstLine="567"/>
        <w:rPr>
          <w:rFonts w:ascii="Calibri Light" w:hAnsi="Calibri Light" w:cs="Calibri Light"/>
          <w:sz w:val="24"/>
          <w:szCs w:val="24"/>
          <w:lang w:val="en-GB"/>
        </w:rPr>
      </w:pPr>
      <w:r w:rsidRPr="0084031D">
        <w:rPr>
          <w:rFonts w:ascii="Calibri Light" w:eastAsia="Calibri Light" w:hAnsi="Calibri Light" w:cs="Calibri Light"/>
          <w:sz w:val="24"/>
          <w:szCs w:val="24"/>
          <w:lang w:val="en-GB" w:bidi="en-US"/>
        </w:rPr>
        <w:t>Commission Implementing Decision No C(2021) 3741 of 4 June 2021 amending the Annex to Commission Implementing Decision C(2018) 7774 as regards normative references.</w:t>
      </w:r>
    </w:p>
    <w:p w14:paraId="4FA1037C" w14:textId="3564C245" w:rsidR="00220435" w:rsidRDefault="00526448" w:rsidP="005910A9">
      <w:pPr>
        <w:spacing w:after="0" w:line="240" w:lineRule="auto"/>
        <w:ind w:left="6237" w:hanging="6237"/>
        <w:jc w:val="center"/>
        <w:rPr>
          <w:rFonts w:ascii="Calibri Light" w:hAnsi="Calibri Light" w:cs="Calibri Light"/>
          <w:b/>
          <w:bCs/>
        </w:rPr>
      </w:pPr>
      <w:r w:rsidRPr="00526448">
        <w:rPr>
          <w:rFonts w:ascii="Calibri Light" w:eastAsia="Times New Roman" w:hAnsi="Calibri Light" w:cs="Calibri Light"/>
        </w:rPr>
        <w:t>_________________</w:t>
      </w:r>
    </w:p>
    <w:sectPr w:rsidR="00220435" w:rsidSect="008C5831">
      <w:headerReference w:type="default" r:id="rId11"/>
      <w:footerReference w:type="default" r:id="rId12"/>
      <w:pgSz w:w="11907" w:h="16839" w:code="9"/>
      <w:pgMar w:top="1134" w:right="708" w:bottom="1134" w:left="1134"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AD854" w14:textId="77777777" w:rsidR="00085E66" w:rsidRDefault="00085E66">
      <w:pPr>
        <w:spacing w:after="0" w:line="240" w:lineRule="auto"/>
      </w:pPr>
      <w:r>
        <w:separator/>
      </w:r>
    </w:p>
  </w:endnote>
  <w:endnote w:type="continuationSeparator" w:id="0">
    <w:p w14:paraId="06085E5C" w14:textId="77777777" w:rsidR="00085E66" w:rsidRDefault="0008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F">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021315F3" w14:textId="6B21A98E" w:rsidR="006009E5" w:rsidRPr="00F946E3" w:rsidRDefault="006009E5">
            <w:pPr>
              <w:pStyle w:val="Porat"/>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sidR="002647FF">
              <w:rPr>
                <w:rFonts w:ascii="Calibri Light" w:hAnsi="Calibri Light" w:cs="Calibri Light"/>
                <w:bCs/>
                <w:noProof/>
                <w:sz w:val="20"/>
                <w:szCs w:val="20"/>
              </w:rPr>
              <w:t>14</w:t>
            </w:r>
            <w:r w:rsidRPr="00F946E3">
              <w:rPr>
                <w:rFonts w:ascii="Calibri Light" w:hAnsi="Calibri Light" w:cs="Calibri Light"/>
                <w:bCs/>
                <w:sz w:val="20"/>
                <w:szCs w:val="20"/>
              </w:rPr>
              <w:fldChar w:fldCharType="end"/>
            </w:r>
            <w:r w:rsidRPr="00F946E3">
              <w:rPr>
                <w:rFonts w:ascii="Calibri Light" w:hAnsi="Calibri Light" w:cs="Calibri Light"/>
                <w:sz w:val="20"/>
                <w:szCs w:val="20"/>
                <w:lang w:val="lt-LT"/>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sidR="002647FF">
              <w:rPr>
                <w:rFonts w:ascii="Calibri Light" w:hAnsi="Calibri Light" w:cs="Calibri Light"/>
                <w:bCs/>
                <w:noProof/>
                <w:sz w:val="20"/>
                <w:szCs w:val="20"/>
              </w:rPr>
              <w:t>14</w:t>
            </w:r>
            <w:r w:rsidRPr="00F946E3">
              <w:rPr>
                <w:rFonts w:ascii="Calibri Light" w:hAnsi="Calibri Light" w:cs="Calibri Light"/>
                <w:bCs/>
                <w:sz w:val="20"/>
                <w:szCs w:val="20"/>
              </w:rPr>
              <w:fldChar w:fldCharType="end"/>
            </w:r>
          </w:p>
        </w:sdtContent>
      </w:sdt>
    </w:sdtContent>
  </w:sdt>
  <w:p w14:paraId="3734CC1D" w14:textId="77777777" w:rsidR="006009E5" w:rsidRPr="00F946E3" w:rsidRDefault="006009E5">
    <w:pPr>
      <w:pStyle w:val="Porat"/>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8CAC4" w14:textId="77777777" w:rsidR="00085E66" w:rsidRDefault="00085E66">
      <w:pPr>
        <w:spacing w:after="0" w:line="240" w:lineRule="auto"/>
      </w:pPr>
      <w:r>
        <w:separator/>
      </w:r>
    </w:p>
  </w:footnote>
  <w:footnote w:type="continuationSeparator" w:id="0">
    <w:p w14:paraId="4AC806DF" w14:textId="77777777" w:rsidR="00085E66" w:rsidRDefault="00085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2"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059"/>
    </w:tblGrid>
    <w:tr w:rsidR="006009E5" w:rsidRPr="005E5020" w14:paraId="508F4584" w14:textId="77777777" w:rsidTr="008C5831">
      <w:trPr>
        <w:trHeight w:val="274"/>
      </w:trPr>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14:paraId="7A2AA1D4" w14:textId="424BCA7B" w:rsidR="006009E5" w:rsidRPr="00094AE8" w:rsidRDefault="006009E5" w:rsidP="003D61CE">
          <w:pPr>
            <w:jc w:val="left"/>
            <w:rPr>
              <w:rFonts w:ascii="Calibri Light" w:hAnsi="Calibri Light" w:cs="Calibri Light"/>
              <w:b/>
              <w:lang w:val="lt-LT"/>
            </w:rPr>
          </w:pPr>
          <w:r>
            <w:rPr>
              <w:rFonts w:ascii="Calibri Light" w:hAnsi="Calibri Light" w:cs="Calibri Light"/>
              <w:b/>
              <w:color w:val="FFFFFF" w:themeColor="background1"/>
              <w:lang w:val="lt-LT"/>
            </w:rPr>
            <w:t>IA</w:t>
          </w:r>
          <w:r w:rsidRPr="00094AE8">
            <w:rPr>
              <w:rFonts w:ascii="Calibri Light" w:hAnsi="Calibri Light" w:cs="Calibri Light"/>
              <w:b/>
              <w:color w:val="FFFFFF" w:themeColor="background1"/>
              <w:lang w:val="lt-LT"/>
            </w:rPr>
            <w:t>GS &gt; PIRKIMO DOKUMENTAI (PD) &gt; TECHNINĖ SPECIFIKACIJA (TS)</w:t>
          </w:r>
        </w:p>
      </w:tc>
    </w:tr>
  </w:tbl>
  <w:p w14:paraId="382CCFC6" w14:textId="6175AAE9" w:rsidR="006009E5" w:rsidRPr="00094AE8" w:rsidRDefault="006009E5" w:rsidP="00A122D6">
    <w:pPr>
      <w:pStyle w:val="Antrats"/>
      <w:rPr>
        <w:rFonts w:ascii="Calibri Light" w:hAnsi="Calibri Light" w:cs="Calibri Light"/>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AA47788"/>
    <w:multiLevelType w:val="hybridMultilevel"/>
    <w:tmpl w:val="F16C3E42"/>
    <w:lvl w:ilvl="0" w:tplc="3440096E">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6353BF"/>
    <w:multiLevelType w:val="hybridMultilevel"/>
    <w:tmpl w:val="8A4AB8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10651EF"/>
    <w:multiLevelType w:val="multilevel"/>
    <w:tmpl w:val="1AD0E8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A68322F"/>
    <w:multiLevelType w:val="hybridMultilevel"/>
    <w:tmpl w:val="9CF4CD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072E27"/>
    <w:multiLevelType w:val="multilevel"/>
    <w:tmpl w:val="993C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110C7"/>
    <w:multiLevelType w:val="multilevel"/>
    <w:tmpl w:val="08CCE2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60C39BB"/>
    <w:multiLevelType w:val="multilevel"/>
    <w:tmpl w:val="FD16D8E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E236B8"/>
    <w:multiLevelType w:val="multilevel"/>
    <w:tmpl w:val="F1DC2AB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4B90311"/>
    <w:multiLevelType w:val="multilevel"/>
    <w:tmpl w:val="C144BDE2"/>
    <w:lvl w:ilvl="0">
      <w:start w:val="1"/>
      <w:numFmt w:val="bullet"/>
      <w:lvlText w:val=""/>
      <w:lvlJc w:val="left"/>
      <w:pPr>
        <w:tabs>
          <w:tab w:val="num" w:pos="792"/>
        </w:tabs>
        <w:ind w:left="792" w:hanging="360"/>
      </w:pPr>
      <w:rPr>
        <w:rFonts w:ascii="Symbol" w:hAnsi="Symbol" w:cs="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TimesNewRomanPSMT" w:hAnsi="TimesNewRomanPSMT" w:cs="TimesNewRomanPSMT" w:hint="default"/>
      </w:rPr>
    </w:lvl>
    <w:lvl w:ilvl="3">
      <w:start w:val="1"/>
      <w:numFmt w:val="bullet"/>
      <w:lvlText w:val=""/>
      <w:lvlJc w:val="left"/>
      <w:pPr>
        <w:tabs>
          <w:tab w:val="num" w:pos="2952"/>
        </w:tabs>
        <w:ind w:left="2952" w:hanging="360"/>
      </w:pPr>
      <w:rPr>
        <w:rFonts w:ascii="Symbol" w:hAnsi="Symbol" w:cs="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cs="Wingdings" w:hint="default"/>
      </w:rPr>
    </w:lvl>
    <w:lvl w:ilvl="6">
      <w:start w:val="1"/>
      <w:numFmt w:val="bullet"/>
      <w:lvlText w:val=""/>
      <w:lvlJc w:val="left"/>
      <w:pPr>
        <w:tabs>
          <w:tab w:val="num" w:pos="5112"/>
        </w:tabs>
        <w:ind w:left="5112" w:hanging="360"/>
      </w:pPr>
      <w:rPr>
        <w:rFonts w:ascii="Symbol" w:hAnsi="Symbol" w:cs="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cs="Wingdings" w:hint="default"/>
      </w:rPr>
    </w:lvl>
  </w:abstractNum>
  <w:abstractNum w:abstractNumId="17" w15:restartNumberingAfterBreak="0">
    <w:nsid w:val="667E3444"/>
    <w:multiLevelType w:val="multilevel"/>
    <w:tmpl w:val="8E16801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9397B28"/>
    <w:multiLevelType w:val="multilevel"/>
    <w:tmpl w:val="08CCE24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08F653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8FB7E07"/>
    <w:multiLevelType w:val="hybridMultilevel"/>
    <w:tmpl w:val="C98A6F40"/>
    <w:lvl w:ilvl="0" w:tplc="3A506254">
      <w:start w:val="1"/>
      <w:numFmt w:val="decimal"/>
      <w:lvlText w:val="%1."/>
      <w:lvlJc w:val="left"/>
      <w:pPr>
        <w:ind w:left="4897" w:hanging="360"/>
      </w:pPr>
      <w:rPr>
        <w:rFonts w:hint="default"/>
      </w:rPr>
    </w:lvl>
    <w:lvl w:ilvl="1" w:tplc="04270019" w:tentative="1">
      <w:start w:val="1"/>
      <w:numFmt w:val="lowerLetter"/>
      <w:lvlText w:val="%2."/>
      <w:lvlJc w:val="left"/>
      <w:pPr>
        <w:ind w:left="5617" w:hanging="360"/>
      </w:pPr>
    </w:lvl>
    <w:lvl w:ilvl="2" w:tplc="0427001B" w:tentative="1">
      <w:start w:val="1"/>
      <w:numFmt w:val="lowerRoman"/>
      <w:lvlText w:val="%3."/>
      <w:lvlJc w:val="right"/>
      <w:pPr>
        <w:ind w:left="6337" w:hanging="180"/>
      </w:pPr>
    </w:lvl>
    <w:lvl w:ilvl="3" w:tplc="0427000F" w:tentative="1">
      <w:start w:val="1"/>
      <w:numFmt w:val="decimal"/>
      <w:lvlText w:val="%4."/>
      <w:lvlJc w:val="left"/>
      <w:pPr>
        <w:ind w:left="7057" w:hanging="360"/>
      </w:pPr>
    </w:lvl>
    <w:lvl w:ilvl="4" w:tplc="04270019" w:tentative="1">
      <w:start w:val="1"/>
      <w:numFmt w:val="lowerLetter"/>
      <w:lvlText w:val="%5."/>
      <w:lvlJc w:val="left"/>
      <w:pPr>
        <w:ind w:left="7777" w:hanging="360"/>
      </w:pPr>
    </w:lvl>
    <w:lvl w:ilvl="5" w:tplc="0427001B" w:tentative="1">
      <w:start w:val="1"/>
      <w:numFmt w:val="lowerRoman"/>
      <w:lvlText w:val="%6."/>
      <w:lvlJc w:val="right"/>
      <w:pPr>
        <w:ind w:left="8497" w:hanging="180"/>
      </w:pPr>
    </w:lvl>
    <w:lvl w:ilvl="6" w:tplc="0427000F" w:tentative="1">
      <w:start w:val="1"/>
      <w:numFmt w:val="decimal"/>
      <w:lvlText w:val="%7."/>
      <w:lvlJc w:val="left"/>
      <w:pPr>
        <w:ind w:left="9217" w:hanging="360"/>
      </w:pPr>
    </w:lvl>
    <w:lvl w:ilvl="7" w:tplc="04270019" w:tentative="1">
      <w:start w:val="1"/>
      <w:numFmt w:val="lowerLetter"/>
      <w:lvlText w:val="%8."/>
      <w:lvlJc w:val="left"/>
      <w:pPr>
        <w:ind w:left="9937" w:hanging="360"/>
      </w:pPr>
    </w:lvl>
    <w:lvl w:ilvl="8" w:tplc="0427001B" w:tentative="1">
      <w:start w:val="1"/>
      <w:numFmt w:val="lowerRoman"/>
      <w:lvlText w:val="%9."/>
      <w:lvlJc w:val="right"/>
      <w:pPr>
        <w:ind w:left="10657" w:hanging="180"/>
      </w:pPr>
    </w:lvl>
  </w:abstractNum>
  <w:abstractNum w:abstractNumId="21" w15:restartNumberingAfterBreak="0">
    <w:nsid w:val="7CCF763C"/>
    <w:multiLevelType w:val="multilevel"/>
    <w:tmpl w:val="781E7EB4"/>
    <w:styleLink w:val="WWNum32"/>
    <w:lvl w:ilvl="0">
      <w:start w:val="1"/>
      <w:numFmt w:val="decimal"/>
      <w:suff w:val="space"/>
      <w:lvlText w:val="%1."/>
      <w:lvlJc w:val="left"/>
    </w:lvl>
    <w:lvl w:ilvl="1">
      <w:start w:val="1"/>
      <w:numFmt w:val="decimal"/>
      <w:suff w:val="space"/>
      <w:lvlText w:val="%1.%2."/>
      <w:lvlJc w:val="left"/>
    </w:lvl>
    <w:lvl w:ilvl="2">
      <w:start w:val="1"/>
      <w:numFmt w:val="decimal"/>
      <w:suff w:val="space"/>
      <w:lvlText w:val="%1.%2.%3."/>
      <w:lvlJc w:val="left"/>
    </w:lvl>
    <w:lvl w:ilvl="3">
      <w:start w:val="1"/>
      <w:numFmt w:val="decimal"/>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2.%3.%4.%5.%6.%7.%8.%9."/>
      <w:lvlJc w:val="left"/>
    </w:lvl>
  </w:abstractNum>
  <w:num w:numId="1" w16cid:durableId="252975379">
    <w:abstractNumId w:val="4"/>
  </w:num>
  <w:num w:numId="2" w16cid:durableId="711148707">
    <w:abstractNumId w:val="3"/>
  </w:num>
  <w:num w:numId="3" w16cid:durableId="319700375">
    <w:abstractNumId w:val="2"/>
  </w:num>
  <w:num w:numId="4" w16cid:durableId="1493568859">
    <w:abstractNumId w:val="1"/>
  </w:num>
  <w:num w:numId="5" w16cid:durableId="1527017071">
    <w:abstractNumId w:val="0"/>
  </w:num>
  <w:num w:numId="6" w16cid:durableId="352464417">
    <w:abstractNumId w:val="10"/>
  </w:num>
  <w:num w:numId="7" w16cid:durableId="2048097448">
    <w:abstractNumId w:val="14"/>
  </w:num>
  <w:num w:numId="8" w16cid:durableId="1921479333">
    <w:abstractNumId w:val="21"/>
    <w:lvlOverride w:ilvl="0">
      <w:lvl w:ilvl="0">
        <w:start w:val="1"/>
        <w:numFmt w:val="decimal"/>
        <w:suff w:val="space"/>
        <w:lvlText w:val="%1."/>
        <w:lvlJc w:val="left"/>
      </w:lvl>
    </w:lvlOverride>
  </w:num>
  <w:num w:numId="9" w16cid:durableId="984506380">
    <w:abstractNumId w:val="21"/>
  </w:num>
  <w:num w:numId="10" w16cid:durableId="1103957625">
    <w:abstractNumId w:val="9"/>
  </w:num>
  <w:num w:numId="11" w16cid:durableId="1215117416">
    <w:abstractNumId w:val="7"/>
  </w:num>
  <w:num w:numId="12" w16cid:durableId="1152284572">
    <w:abstractNumId w:val="18"/>
  </w:num>
  <w:num w:numId="13" w16cid:durableId="637993581">
    <w:abstractNumId w:val="12"/>
  </w:num>
  <w:num w:numId="14" w16cid:durableId="1879009393">
    <w:abstractNumId w:val="8"/>
  </w:num>
  <w:num w:numId="15" w16cid:durableId="306983478">
    <w:abstractNumId w:val="13"/>
  </w:num>
  <w:num w:numId="16" w16cid:durableId="148133299">
    <w:abstractNumId w:val="15"/>
  </w:num>
  <w:num w:numId="17" w16cid:durableId="916866580">
    <w:abstractNumId w:val="17"/>
  </w:num>
  <w:num w:numId="18" w16cid:durableId="660891109">
    <w:abstractNumId w:val="16"/>
  </w:num>
  <w:num w:numId="19" w16cid:durableId="1138064964">
    <w:abstractNumId w:val="11"/>
  </w:num>
  <w:num w:numId="20" w16cid:durableId="1651205434">
    <w:abstractNumId w:val="19"/>
  </w:num>
  <w:num w:numId="21" w16cid:durableId="159467794">
    <w:abstractNumId w:val="20"/>
  </w:num>
  <w:num w:numId="22" w16cid:durableId="37073803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I0MDEyMDK2MDYwNTBQ0lEKTi0uzszPAykwqgUA6spPWiwAAAA="/>
  </w:docVars>
  <w:rsids>
    <w:rsidRoot w:val="006D305F"/>
    <w:rsid w:val="00001963"/>
    <w:rsid w:val="000028DF"/>
    <w:rsid w:val="00005E06"/>
    <w:rsid w:val="00015CE9"/>
    <w:rsid w:val="000266D8"/>
    <w:rsid w:val="00026A54"/>
    <w:rsid w:val="000273A7"/>
    <w:rsid w:val="0003366F"/>
    <w:rsid w:val="00036CCB"/>
    <w:rsid w:val="00036DBB"/>
    <w:rsid w:val="0004249C"/>
    <w:rsid w:val="00045A3A"/>
    <w:rsid w:val="0004685E"/>
    <w:rsid w:val="00052BB3"/>
    <w:rsid w:val="00055B22"/>
    <w:rsid w:val="00083EC3"/>
    <w:rsid w:val="00084F44"/>
    <w:rsid w:val="00085E66"/>
    <w:rsid w:val="0009047A"/>
    <w:rsid w:val="00091B59"/>
    <w:rsid w:val="00093C3C"/>
    <w:rsid w:val="00094AE8"/>
    <w:rsid w:val="00097241"/>
    <w:rsid w:val="000A23D3"/>
    <w:rsid w:val="000B0A6A"/>
    <w:rsid w:val="000B43E5"/>
    <w:rsid w:val="000B5089"/>
    <w:rsid w:val="000C0375"/>
    <w:rsid w:val="000C2048"/>
    <w:rsid w:val="000C2D09"/>
    <w:rsid w:val="000C32D2"/>
    <w:rsid w:val="000C3AF0"/>
    <w:rsid w:val="000F4ACC"/>
    <w:rsid w:val="000F554D"/>
    <w:rsid w:val="00114F46"/>
    <w:rsid w:val="001157A3"/>
    <w:rsid w:val="0012374D"/>
    <w:rsid w:val="00141101"/>
    <w:rsid w:val="00141869"/>
    <w:rsid w:val="0014465A"/>
    <w:rsid w:val="001452AF"/>
    <w:rsid w:val="001468D5"/>
    <w:rsid w:val="0015024F"/>
    <w:rsid w:val="0015224A"/>
    <w:rsid w:val="00153F22"/>
    <w:rsid w:val="001555AC"/>
    <w:rsid w:val="0016225E"/>
    <w:rsid w:val="0016304D"/>
    <w:rsid w:val="0016368E"/>
    <w:rsid w:val="00165468"/>
    <w:rsid w:val="00165519"/>
    <w:rsid w:val="00166640"/>
    <w:rsid w:val="00171C82"/>
    <w:rsid w:val="00175CEB"/>
    <w:rsid w:val="0018021B"/>
    <w:rsid w:val="00191146"/>
    <w:rsid w:val="00193EA7"/>
    <w:rsid w:val="00196518"/>
    <w:rsid w:val="001B216F"/>
    <w:rsid w:val="001B6D8A"/>
    <w:rsid w:val="001B78FB"/>
    <w:rsid w:val="001D1CAB"/>
    <w:rsid w:val="001D470E"/>
    <w:rsid w:val="001E4A6D"/>
    <w:rsid w:val="001E72B5"/>
    <w:rsid w:val="001F3F23"/>
    <w:rsid w:val="001F722A"/>
    <w:rsid w:val="002000E7"/>
    <w:rsid w:val="00203273"/>
    <w:rsid w:val="00203C07"/>
    <w:rsid w:val="0020401E"/>
    <w:rsid w:val="002101D9"/>
    <w:rsid w:val="00211B88"/>
    <w:rsid w:val="002169DA"/>
    <w:rsid w:val="00216CC3"/>
    <w:rsid w:val="00217E30"/>
    <w:rsid w:val="00220435"/>
    <w:rsid w:val="00223E6B"/>
    <w:rsid w:val="002260EB"/>
    <w:rsid w:val="002275B4"/>
    <w:rsid w:val="00230C9A"/>
    <w:rsid w:val="00230DE2"/>
    <w:rsid w:val="00235D9D"/>
    <w:rsid w:val="00245FB7"/>
    <w:rsid w:val="00246179"/>
    <w:rsid w:val="002607C9"/>
    <w:rsid w:val="0026085F"/>
    <w:rsid w:val="00261339"/>
    <w:rsid w:val="00261B88"/>
    <w:rsid w:val="002627A4"/>
    <w:rsid w:val="00263108"/>
    <w:rsid w:val="002646EB"/>
    <w:rsid w:val="002647FF"/>
    <w:rsid w:val="00271DEA"/>
    <w:rsid w:val="00272755"/>
    <w:rsid w:val="00272C05"/>
    <w:rsid w:val="00273CFD"/>
    <w:rsid w:val="00280219"/>
    <w:rsid w:val="002816DB"/>
    <w:rsid w:val="00290944"/>
    <w:rsid w:val="002912FE"/>
    <w:rsid w:val="00292A8F"/>
    <w:rsid w:val="002A4913"/>
    <w:rsid w:val="002A626E"/>
    <w:rsid w:val="002B1FB4"/>
    <w:rsid w:val="002B32D9"/>
    <w:rsid w:val="002C2765"/>
    <w:rsid w:val="002C4E6E"/>
    <w:rsid w:val="002C658C"/>
    <w:rsid w:val="002C7F2C"/>
    <w:rsid w:val="002D1312"/>
    <w:rsid w:val="002F1836"/>
    <w:rsid w:val="002F7BBC"/>
    <w:rsid w:val="002F7E9D"/>
    <w:rsid w:val="00304550"/>
    <w:rsid w:val="0030668D"/>
    <w:rsid w:val="003150D0"/>
    <w:rsid w:val="003202B4"/>
    <w:rsid w:val="003236D0"/>
    <w:rsid w:val="0033047F"/>
    <w:rsid w:val="00334846"/>
    <w:rsid w:val="00334A5F"/>
    <w:rsid w:val="00341A63"/>
    <w:rsid w:val="00341C69"/>
    <w:rsid w:val="00347AF2"/>
    <w:rsid w:val="00355B56"/>
    <w:rsid w:val="00356157"/>
    <w:rsid w:val="00357BD5"/>
    <w:rsid w:val="0036000D"/>
    <w:rsid w:val="00362A17"/>
    <w:rsid w:val="003652F7"/>
    <w:rsid w:val="00366169"/>
    <w:rsid w:val="003673D6"/>
    <w:rsid w:val="0037027C"/>
    <w:rsid w:val="00375796"/>
    <w:rsid w:val="003768DE"/>
    <w:rsid w:val="00385616"/>
    <w:rsid w:val="0039787C"/>
    <w:rsid w:val="003A453B"/>
    <w:rsid w:val="003B0B81"/>
    <w:rsid w:val="003B4C8A"/>
    <w:rsid w:val="003D0DA8"/>
    <w:rsid w:val="003D5439"/>
    <w:rsid w:val="003D61CE"/>
    <w:rsid w:val="003E2BFF"/>
    <w:rsid w:val="003E3438"/>
    <w:rsid w:val="003F13C1"/>
    <w:rsid w:val="003F2E3F"/>
    <w:rsid w:val="003F483A"/>
    <w:rsid w:val="003F6C42"/>
    <w:rsid w:val="00404943"/>
    <w:rsid w:val="00420CF8"/>
    <w:rsid w:val="0042600F"/>
    <w:rsid w:val="00430A6E"/>
    <w:rsid w:val="00435AD3"/>
    <w:rsid w:val="00443244"/>
    <w:rsid w:val="00443697"/>
    <w:rsid w:val="004440AD"/>
    <w:rsid w:val="00445577"/>
    <w:rsid w:val="00460976"/>
    <w:rsid w:val="00466DB9"/>
    <w:rsid w:val="00470AB6"/>
    <w:rsid w:val="004718C8"/>
    <w:rsid w:val="0047250A"/>
    <w:rsid w:val="004734CE"/>
    <w:rsid w:val="00475921"/>
    <w:rsid w:val="004767D9"/>
    <w:rsid w:val="0047713F"/>
    <w:rsid w:val="004807DC"/>
    <w:rsid w:val="00483E3A"/>
    <w:rsid w:val="0048753A"/>
    <w:rsid w:val="004904CB"/>
    <w:rsid w:val="004A2E21"/>
    <w:rsid w:val="004A2F52"/>
    <w:rsid w:val="004A3F0D"/>
    <w:rsid w:val="004B3F9D"/>
    <w:rsid w:val="004B4A87"/>
    <w:rsid w:val="004B4E73"/>
    <w:rsid w:val="004B6DE3"/>
    <w:rsid w:val="004B7CF6"/>
    <w:rsid w:val="004C20C1"/>
    <w:rsid w:val="004C343C"/>
    <w:rsid w:val="004D238B"/>
    <w:rsid w:val="004D5FC1"/>
    <w:rsid w:val="004E2DAE"/>
    <w:rsid w:val="004E2DBF"/>
    <w:rsid w:val="004E4A08"/>
    <w:rsid w:val="004E5655"/>
    <w:rsid w:val="004F4B43"/>
    <w:rsid w:val="004F690D"/>
    <w:rsid w:val="00505863"/>
    <w:rsid w:val="0050743B"/>
    <w:rsid w:val="005115CE"/>
    <w:rsid w:val="0051265E"/>
    <w:rsid w:val="0051322B"/>
    <w:rsid w:val="0052023C"/>
    <w:rsid w:val="00521ADC"/>
    <w:rsid w:val="005238FE"/>
    <w:rsid w:val="00526448"/>
    <w:rsid w:val="0053508F"/>
    <w:rsid w:val="005369A3"/>
    <w:rsid w:val="00545AB4"/>
    <w:rsid w:val="00546084"/>
    <w:rsid w:val="00547246"/>
    <w:rsid w:val="00551CD6"/>
    <w:rsid w:val="00566A33"/>
    <w:rsid w:val="005724F8"/>
    <w:rsid w:val="00586F07"/>
    <w:rsid w:val="005907B7"/>
    <w:rsid w:val="005910A9"/>
    <w:rsid w:val="005927C3"/>
    <w:rsid w:val="00595E9C"/>
    <w:rsid w:val="005967A3"/>
    <w:rsid w:val="005B6D83"/>
    <w:rsid w:val="005C18AC"/>
    <w:rsid w:val="005C3338"/>
    <w:rsid w:val="005C3A82"/>
    <w:rsid w:val="005C5150"/>
    <w:rsid w:val="005C5732"/>
    <w:rsid w:val="005D00A5"/>
    <w:rsid w:val="005D6336"/>
    <w:rsid w:val="005D69BF"/>
    <w:rsid w:val="005D7A35"/>
    <w:rsid w:val="005E5020"/>
    <w:rsid w:val="005F2817"/>
    <w:rsid w:val="005F34F4"/>
    <w:rsid w:val="006009E5"/>
    <w:rsid w:val="006040B7"/>
    <w:rsid w:val="00615E13"/>
    <w:rsid w:val="006171F1"/>
    <w:rsid w:val="00624AFC"/>
    <w:rsid w:val="0062532F"/>
    <w:rsid w:val="00625545"/>
    <w:rsid w:val="0062594A"/>
    <w:rsid w:val="0062688A"/>
    <w:rsid w:val="0063093F"/>
    <w:rsid w:val="00630D15"/>
    <w:rsid w:val="00632C2F"/>
    <w:rsid w:val="00647DD8"/>
    <w:rsid w:val="00655C70"/>
    <w:rsid w:val="00662AD2"/>
    <w:rsid w:val="00667E10"/>
    <w:rsid w:val="00671C08"/>
    <w:rsid w:val="0068002E"/>
    <w:rsid w:val="00694026"/>
    <w:rsid w:val="006A2DF1"/>
    <w:rsid w:val="006A2F50"/>
    <w:rsid w:val="006A76C0"/>
    <w:rsid w:val="006B2576"/>
    <w:rsid w:val="006B5389"/>
    <w:rsid w:val="006B7C61"/>
    <w:rsid w:val="006C070D"/>
    <w:rsid w:val="006D23BA"/>
    <w:rsid w:val="006D2CF9"/>
    <w:rsid w:val="006D305F"/>
    <w:rsid w:val="006E50C3"/>
    <w:rsid w:val="006E64B9"/>
    <w:rsid w:val="006E6A5A"/>
    <w:rsid w:val="006E774D"/>
    <w:rsid w:val="006F235D"/>
    <w:rsid w:val="006F599E"/>
    <w:rsid w:val="00711888"/>
    <w:rsid w:val="00723D37"/>
    <w:rsid w:val="00730261"/>
    <w:rsid w:val="00733BB8"/>
    <w:rsid w:val="0073410D"/>
    <w:rsid w:val="00740CBA"/>
    <w:rsid w:val="007428DA"/>
    <w:rsid w:val="00742DFA"/>
    <w:rsid w:val="00743BDF"/>
    <w:rsid w:val="00743DDC"/>
    <w:rsid w:val="007478D9"/>
    <w:rsid w:val="00750531"/>
    <w:rsid w:val="0075140E"/>
    <w:rsid w:val="007607FF"/>
    <w:rsid w:val="00764546"/>
    <w:rsid w:val="007645E0"/>
    <w:rsid w:val="007651CB"/>
    <w:rsid w:val="0077609C"/>
    <w:rsid w:val="00780175"/>
    <w:rsid w:val="00791CCE"/>
    <w:rsid w:val="00795452"/>
    <w:rsid w:val="007A2B58"/>
    <w:rsid w:val="007B004A"/>
    <w:rsid w:val="007B2144"/>
    <w:rsid w:val="007B23EF"/>
    <w:rsid w:val="007C15AA"/>
    <w:rsid w:val="007C1EB6"/>
    <w:rsid w:val="007C3164"/>
    <w:rsid w:val="007C6AE7"/>
    <w:rsid w:val="007D4413"/>
    <w:rsid w:val="007D484D"/>
    <w:rsid w:val="007D5256"/>
    <w:rsid w:val="007E3027"/>
    <w:rsid w:val="007E41FC"/>
    <w:rsid w:val="007E6B7E"/>
    <w:rsid w:val="007F1E4E"/>
    <w:rsid w:val="007F281B"/>
    <w:rsid w:val="007F33CB"/>
    <w:rsid w:val="007F5761"/>
    <w:rsid w:val="00801195"/>
    <w:rsid w:val="008058C8"/>
    <w:rsid w:val="008137D1"/>
    <w:rsid w:val="008203F6"/>
    <w:rsid w:val="00826010"/>
    <w:rsid w:val="00835835"/>
    <w:rsid w:val="00837631"/>
    <w:rsid w:val="0084047C"/>
    <w:rsid w:val="008411E4"/>
    <w:rsid w:val="008426B8"/>
    <w:rsid w:val="008430BA"/>
    <w:rsid w:val="008457FF"/>
    <w:rsid w:val="00846350"/>
    <w:rsid w:val="00851C59"/>
    <w:rsid w:val="0085688B"/>
    <w:rsid w:val="00856EBD"/>
    <w:rsid w:val="00861471"/>
    <w:rsid w:val="00862EA0"/>
    <w:rsid w:val="008702D5"/>
    <w:rsid w:val="00877BBD"/>
    <w:rsid w:val="008816B6"/>
    <w:rsid w:val="008841E0"/>
    <w:rsid w:val="008921E1"/>
    <w:rsid w:val="00896B6B"/>
    <w:rsid w:val="008A09AD"/>
    <w:rsid w:val="008A469D"/>
    <w:rsid w:val="008A61F5"/>
    <w:rsid w:val="008B07BD"/>
    <w:rsid w:val="008B13A4"/>
    <w:rsid w:val="008B27EE"/>
    <w:rsid w:val="008B30BA"/>
    <w:rsid w:val="008B680B"/>
    <w:rsid w:val="008B6DD2"/>
    <w:rsid w:val="008B735A"/>
    <w:rsid w:val="008C2772"/>
    <w:rsid w:val="008C5292"/>
    <w:rsid w:val="008C5831"/>
    <w:rsid w:val="008D28A5"/>
    <w:rsid w:val="008E2DBF"/>
    <w:rsid w:val="008F0D65"/>
    <w:rsid w:val="008F6D5F"/>
    <w:rsid w:val="00902FDF"/>
    <w:rsid w:val="00906EFB"/>
    <w:rsid w:val="00910C94"/>
    <w:rsid w:val="009123C2"/>
    <w:rsid w:val="00912F27"/>
    <w:rsid w:val="009235B1"/>
    <w:rsid w:val="00924F57"/>
    <w:rsid w:val="00932F3B"/>
    <w:rsid w:val="00934225"/>
    <w:rsid w:val="009468B9"/>
    <w:rsid w:val="00952B73"/>
    <w:rsid w:val="0095386F"/>
    <w:rsid w:val="009573F5"/>
    <w:rsid w:val="009578BF"/>
    <w:rsid w:val="00957A69"/>
    <w:rsid w:val="009671C8"/>
    <w:rsid w:val="0097124D"/>
    <w:rsid w:val="00971258"/>
    <w:rsid w:val="00973147"/>
    <w:rsid w:val="00974023"/>
    <w:rsid w:val="0099199E"/>
    <w:rsid w:val="00993F3E"/>
    <w:rsid w:val="00994957"/>
    <w:rsid w:val="00997950"/>
    <w:rsid w:val="009A3ADD"/>
    <w:rsid w:val="009A50A4"/>
    <w:rsid w:val="009A7305"/>
    <w:rsid w:val="009B18B0"/>
    <w:rsid w:val="009B26D3"/>
    <w:rsid w:val="009B4067"/>
    <w:rsid w:val="009B5859"/>
    <w:rsid w:val="009B76C1"/>
    <w:rsid w:val="009C1CD8"/>
    <w:rsid w:val="009C3BD8"/>
    <w:rsid w:val="009D0B8C"/>
    <w:rsid w:val="009D7A08"/>
    <w:rsid w:val="009E686B"/>
    <w:rsid w:val="009F47E6"/>
    <w:rsid w:val="009F6EAF"/>
    <w:rsid w:val="00A006FE"/>
    <w:rsid w:val="00A1109D"/>
    <w:rsid w:val="00A12041"/>
    <w:rsid w:val="00A122D6"/>
    <w:rsid w:val="00A25093"/>
    <w:rsid w:val="00A25638"/>
    <w:rsid w:val="00A33D41"/>
    <w:rsid w:val="00A34BF3"/>
    <w:rsid w:val="00A4066F"/>
    <w:rsid w:val="00A5617A"/>
    <w:rsid w:val="00A614B4"/>
    <w:rsid w:val="00A707B1"/>
    <w:rsid w:val="00A71306"/>
    <w:rsid w:val="00A72069"/>
    <w:rsid w:val="00A755BB"/>
    <w:rsid w:val="00A775C7"/>
    <w:rsid w:val="00A90AB3"/>
    <w:rsid w:val="00A91815"/>
    <w:rsid w:val="00A92C80"/>
    <w:rsid w:val="00AA13BB"/>
    <w:rsid w:val="00AB0406"/>
    <w:rsid w:val="00AB70E9"/>
    <w:rsid w:val="00AB7B04"/>
    <w:rsid w:val="00AC1628"/>
    <w:rsid w:val="00AC6144"/>
    <w:rsid w:val="00AD43E7"/>
    <w:rsid w:val="00AE0B9E"/>
    <w:rsid w:val="00AF24AE"/>
    <w:rsid w:val="00AF666A"/>
    <w:rsid w:val="00B00005"/>
    <w:rsid w:val="00B00BCD"/>
    <w:rsid w:val="00B02668"/>
    <w:rsid w:val="00B0486E"/>
    <w:rsid w:val="00B065CB"/>
    <w:rsid w:val="00B1115A"/>
    <w:rsid w:val="00B11314"/>
    <w:rsid w:val="00B16EF0"/>
    <w:rsid w:val="00B20BFE"/>
    <w:rsid w:val="00B22AE5"/>
    <w:rsid w:val="00B22DB9"/>
    <w:rsid w:val="00B2421F"/>
    <w:rsid w:val="00B31ABE"/>
    <w:rsid w:val="00B3376A"/>
    <w:rsid w:val="00B44400"/>
    <w:rsid w:val="00B47F94"/>
    <w:rsid w:val="00B56DE9"/>
    <w:rsid w:val="00B61CEB"/>
    <w:rsid w:val="00B62ABB"/>
    <w:rsid w:val="00B71273"/>
    <w:rsid w:val="00B712A8"/>
    <w:rsid w:val="00B72133"/>
    <w:rsid w:val="00B7462E"/>
    <w:rsid w:val="00B76618"/>
    <w:rsid w:val="00B7737F"/>
    <w:rsid w:val="00B779DF"/>
    <w:rsid w:val="00B80AA2"/>
    <w:rsid w:val="00B80DA8"/>
    <w:rsid w:val="00B81528"/>
    <w:rsid w:val="00B9260E"/>
    <w:rsid w:val="00B937A4"/>
    <w:rsid w:val="00BA2917"/>
    <w:rsid w:val="00BA469C"/>
    <w:rsid w:val="00BA5B69"/>
    <w:rsid w:val="00BB3C31"/>
    <w:rsid w:val="00BB4829"/>
    <w:rsid w:val="00BB6668"/>
    <w:rsid w:val="00BC5F90"/>
    <w:rsid w:val="00BD0CA9"/>
    <w:rsid w:val="00BD1775"/>
    <w:rsid w:val="00BD2308"/>
    <w:rsid w:val="00BD4DB2"/>
    <w:rsid w:val="00BD665B"/>
    <w:rsid w:val="00BD6CEF"/>
    <w:rsid w:val="00BE7109"/>
    <w:rsid w:val="00BF7E4E"/>
    <w:rsid w:val="00C0304D"/>
    <w:rsid w:val="00C0519F"/>
    <w:rsid w:val="00C0712E"/>
    <w:rsid w:val="00C07466"/>
    <w:rsid w:val="00C130BC"/>
    <w:rsid w:val="00C16318"/>
    <w:rsid w:val="00C163C7"/>
    <w:rsid w:val="00C2041D"/>
    <w:rsid w:val="00C23C40"/>
    <w:rsid w:val="00C23C74"/>
    <w:rsid w:val="00C32E0A"/>
    <w:rsid w:val="00C372B8"/>
    <w:rsid w:val="00C41028"/>
    <w:rsid w:val="00C41C1A"/>
    <w:rsid w:val="00C4540F"/>
    <w:rsid w:val="00C4712B"/>
    <w:rsid w:val="00C47B4A"/>
    <w:rsid w:val="00C52E8B"/>
    <w:rsid w:val="00C5491D"/>
    <w:rsid w:val="00C54F6C"/>
    <w:rsid w:val="00C62AD8"/>
    <w:rsid w:val="00C6353C"/>
    <w:rsid w:val="00C6472B"/>
    <w:rsid w:val="00C7563A"/>
    <w:rsid w:val="00C80BC3"/>
    <w:rsid w:val="00C86CAE"/>
    <w:rsid w:val="00C86FB6"/>
    <w:rsid w:val="00C91EC5"/>
    <w:rsid w:val="00C92CAA"/>
    <w:rsid w:val="00C93E4E"/>
    <w:rsid w:val="00C9514E"/>
    <w:rsid w:val="00CA4A25"/>
    <w:rsid w:val="00CA60F1"/>
    <w:rsid w:val="00CC09A7"/>
    <w:rsid w:val="00CC0E61"/>
    <w:rsid w:val="00CC0F45"/>
    <w:rsid w:val="00CC5562"/>
    <w:rsid w:val="00CC6FE1"/>
    <w:rsid w:val="00CD0DE0"/>
    <w:rsid w:val="00CD0E31"/>
    <w:rsid w:val="00CD184D"/>
    <w:rsid w:val="00CD287A"/>
    <w:rsid w:val="00CD4779"/>
    <w:rsid w:val="00CD74B2"/>
    <w:rsid w:val="00CE2072"/>
    <w:rsid w:val="00CE4BAC"/>
    <w:rsid w:val="00CF07AC"/>
    <w:rsid w:val="00CF265F"/>
    <w:rsid w:val="00D0377C"/>
    <w:rsid w:val="00D04F42"/>
    <w:rsid w:val="00D05EBD"/>
    <w:rsid w:val="00D1317D"/>
    <w:rsid w:val="00D140E5"/>
    <w:rsid w:val="00D2233A"/>
    <w:rsid w:val="00D23D3E"/>
    <w:rsid w:val="00D23D84"/>
    <w:rsid w:val="00D25C2F"/>
    <w:rsid w:val="00D36319"/>
    <w:rsid w:val="00D41235"/>
    <w:rsid w:val="00D4678C"/>
    <w:rsid w:val="00D47BC1"/>
    <w:rsid w:val="00D601A5"/>
    <w:rsid w:val="00D60989"/>
    <w:rsid w:val="00D623D9"/>
    <w:rsid w:val="00D62C94"/>
    <w:rsid w:val="00D83351"/>
    <w:rsid w:val="00D92A1E"/>
    <w:rsid w:val="00D957F0"/>
    <w:rsid w:val="00DA0C06"/>
    <w:rsid w:val="00DA4CAC"/>
    <w:rsid w:val="00DA64F8"/>
    <w:rsid w:val="00DB0C58"/>
    <w:rsid w:val="00DB2CC7"/>
    <w:rsid w:val="00DB4F69"/>
    <w:rsid w:val="00DB59BE"/>
    <w:rsid w:val="00DC06DE"/>
    <w:rsid w:val="00DC4FBD"/>
    <w:rsid w:val="00DD1444"/>
    <w:rsid w:val="00DD2695"/>
    <w:rsid w:val="00DD6373"/>
    <w:rsid w:val="00DD7F88"/>
    <w:rsid w:val="00DE16C7"/>
    <w:rsid w:val="00DE3E90"/>
    <w:rsid w:val="00E04374"/>
    <w:rsid w:val="00E043BF"/>
    <w:rsid w:val="00E043D5"/>
    <w:rsid w:val="00E066C9"/>
    <w:rsid w:val="00E06DE8"/>
    <w:rsid w:val="00E0712D"/>
    <w:rsid w:val="00E10B6C"/>
    <w:rsid w:val="00E20D2C"/>
    <w:rsid w:val="00E21CA3"/>
    <w:rsid w:val="00E241BC"/>
    <w:rsid w:val="00E2482E"/>
    <w:rsid w:val="00E24BA2"/>
    <w:rsid w:val="00E30A34"/>
    <w:rsid w:val="00E35014"/>
    <w:rsid w:val="00E37313"/>
    <w:rsid w:val="00E43288"/>
    <w:rsid w:val="00E45E4F"/>
    <w:rsid w:val="00E50A2F"/>
    <w:rsid w:val="00E5236A"/>
    <w:rsid w:val="00E66884"/>
    <w:rsid w:val="00E713B8"/>
    <w:rsid w:val="00E71404"/>
    <w:rsid w:val="00E75D52"/>
    <w:rsid w:val="00E83266"/>
    <w:rsid w:val="00E910B2"/>
    <w:rsid w:val="00EA0899"/>
    <w:rsid w:val="00EB3F70"/>
    <w:rsid w:val="00EB4D6B"/>
    <w:rsid w:val="00EB6D67"/>
    <w:rsid w:val="00EC17D6"/>
    <w:rsid w:val="00EC21BA"/>
    <w:rsid w:val="00EC300A"/>
    <w:rsid w:val="00EC5BC9"/>
    <w:rsid w:val="00ED1942"/>
    <w:rsid w:val="00ED2B8C"/>
    <w:rsid w:val="00ED710E"/>
    <w:rsid w:val="00EE4194"/>
    <w:rsid w:val="00EE4ED9"/>
    <w:rsid w:val="00EE5126"/>
    <w:rsid w:val="00EF553B"/>
    <w:rsid w:val="00F039BB"/>
    <w:rsid w:val="00F048F2"/>
    <w:rsid w:val="00F179AD"/>
    <w:rsid w:val="00F22BDF"/>
    <w:rsid w:val="00F250CA"/>
    <w:rsid w:val="00F268B6"/>
    <w:rsid w:val="00F324C4"/>
    <w:rsid w:val="00F35B7F"/>
    <w:rsid w:val="00F364F1"/>
    <w:rsid w:val="00F372C9"/>
    <w:rsid w:val="00F467F9"/>
    <w:rsid w:val="00F5081D"/>
    <w:rsid w:val="00F54507"/>
    <w:rsid w:val="00F62532"/>
    <w:rsid w:val="00F63E39"/>
    <w:rsid w:val="00F64268"/>
    <w:rsid w:val="00F7060D"/>
    <w:rsid w:val="00F75956"/>
    <w:rsid w:val="00F82CAB"/>
    <w:rsid w:val="00F86082"/>
    <w:rsid w:val="00F946E3"/>
    <w:rsid w:val="00FA33F6"/>
    <w:rsid w:val="00FA3E97"/>
    <w:rsid w:val="00FB366A"/>
    <w:rsid w:val="00FB46C5"/>
    <w:rsid w:val="00FB4E02"/>
    <w:rsid w:val="00FB680D"/>
    <w:rsid w:val="00FC044B"/>
    <w:rsid w:val="00FC093C"/>
    <w:rsid w:val="00FC1E14"/>
    <w:rsid w:val="00FC59D4"/>
    <w:rsid w:val="00FC72ED"/>
    <w:rsid w:val="00FE55BE"/>
    <w:rsid w:val="00FF670C"/>
    <w:rsid w:val="00FF6AE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7E84D3F2-990C-4D62-BAC8-432DD4F5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nhideWhenUsed/>
    <w:pPr>
      <w:spacing w:after="120"/>
    </w:pPr>
  </w:style>
  <w:style w:type="character" w:customStyle="1" w:styleId="PagrindinistekstasDiagrama">
    <w:name w:val="Pagrindinis tekstas Diagrama"/>
    <w:basedOn w:val="Numatytasispastraiposriftas"/>
    <w:link w:val="Pagrindinistekstas"/>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val="lt-LT"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lang w:val="lt-LT"/>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lang w:val="lt-LT"/>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val="lt-LT" w:eastAsia="lt-LT"/>
    </w:rPr>
  </w:style>
  <w:style w:type="table" w:customStyle="1" w:styleId="TableGrid1">
    <w:name w:val="Table Grid1"/>
    <w:basedOn w:val="prastojilentel"/>
    <w:next w:val="Lentelstinklelis"/>
    <w:uiPriority w:val="59"/>
    <w:rsid w:val="004B6DE3"/>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404943"/>
    <w:pPr>
      <w:spacing w:after="0" w:line="240" w:lineRule="auto"/>
      <w:jc w:val="left"/>
    </w:pPr>
    <w:rPr>
      <w:rFonts w:eastAsia="Calibr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0273A7"/>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2">
    <w:name w:val="WWNum32"/>
    <w:basedOn w:val="Sraonra"/>
    <w:rsid w:val="000273A7"/>
    <w:pPr>
      <w:numPr>
        <w:numId w:val="9"/>
      </w:numPr>
    </w:pPr>
  </w:style>
  <w:style w:type="table" w:customStyle="1" w:styleId="Lentelstinklelis2">
    <w:name w:val="Lentelės tinklelis2"/>
    <w:basedOn w:val="prastojilentel"/>
    <w:next w:val="Lentelstinklelis"/>
    <w:uiPriority w:val="59"/>
    <w:rsid w:val="0030668D"/>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21">
    <w:name w:val="WWNum321"/>
    <w:basedOn w:val="Sraonra"/>
    <w:rsid w:val="0030668D"/>
  </w:style>
  <w:style w:type="table" w:customStyle="1" w:styleId="Lentelstinklelis3">
    <w:name w:val="Lentelės tinklelis3"/>
    <w:basedOn w:val="prastojilentel"/>
    <w:next w:val="Lentelstinklelis"/>
    <w:uiPriority w:val="59"/>
    <w:rsid w:val="0030668D"/>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22">
    <w:name w:val="WWNum322"/>
    <w:basedOn w:val="Sraonra"/>
    <w:rsid w:val="0030668D"/>
  </w:style>
  <w:style w:type="paragraph" w:customStyle="1" w:styleId="Standard">
    <w:name w:val="Standard"/>
    <w:rsid w:val="00667E10"/>
    <w:pPr>
      <w:suppressAutoHyphens/>
      <w:autoSpaceDN w:val="0"/>
      <w:spacing w:after="200" w:line="276" w:lineRule="auto"/>
      <w:jc w:val="left"/>
      <w:textAlignment w:val="baseline"/>
    </w:pPr>
    <w:rPr>
      <w:rFonts w:ascii="Calibri" w:eastAsia="Calibri" w:hAnsi="Calibri" w:cs="F"/>
      <w:kern w:val="3"/>
      <w:lang w:val="lt-LT"/>
    </w:rPr>
  </w:style>
  <w:style w:type="character" w:customStyle="1" w:styleId="markedcontent">
    <w:name w:val="markedcontent"/>
    <w:basedOn w:val="Numatytasispastraiposriftas"/>
    <w:rsid w:val="00924F57"/>
  </w:style>
  <w:style w:type="paragraph" w:customStyle="1" w:styleId="1lygis">
    <w:name w:val="_1 lygis"/>
    <w:basedOn w:val="prastasis"/>
    <w:qFormat/>
    <w:rsid w:val="00924F57"/>
    <w:pPr>
      <w:spacing w:before="60" w:after="60" w:line="240" w:lineRule="auto"/>
    </w:pPr>
    <w:rPr>
      <w:rFonts w:ascii="Times New Roman" w:eastAsia="Times New Roman" w:hAnsi="Times New Roman" w:cs="Times New Roman"/>
      <w:color w:val="00000A"/>
      <w:sz w:val="24"/>
      <w:szCs w:val="24"/>
      <w:lang w:val="lt-LT" w:eastAsia="lt-LT"/>
    </w:rPr>
  </w:style>
  <w:style w:type="table" w:customStyle="1" w:styleId="Lentelstinklelis5">
    <w:name w:val="Lentelės tinklelis5"/>
    <w:basedOn w:val="prastojilentel"/>
    <w:next w:val="Lentelstinklelis"/>
    <w:uiPriority w:val="59"/>
    <w:rsid w:val="00196518"/>
    <w:pPr>
      <w:spacing w:after="0" w:line="240" w:lineRule="auto"/>
      <w:jc w:val="left"/>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99"/>
    <w:rsid w:val="004C20C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764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702706410">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oter1.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settings.xml.rels><?xml version="1.0" encoding="UTF-8" standalone="yes"?>
<Relationships xmlns="http://schemas.openxmlformats.org/package/2006/relationships">
   <Relationship Id="rId1"
                 Target="file:///C:/Users/m09612/AppData/Roaming/Microsoft/&#352;ablonai/Metin&#279;%20ataskaita.dotx"
                 TargetMode="External"
                 Type="http://schemas.openxmlformats.org/officeDocument/2006/relationships/attachedTemplate"/>
</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673125-86C2-421F-9823-592FE30A8EBF}">
  <ds:schemaRefs>
    <ds:schemaRef ds:uri="http://schemas.microsoft.com/sharepoint/v3/contenttype/forms"/>
  </ds:schemaRefs>
</ds:datastoreItem>
</file>

<file path=customXml/itemProps3.xml><?xml version="1.0" encoding="utf-8"?>
<ds:datastoreItem xmlns:ds="http://schemas.openxmlformats.org/officeDocument/2006/customXml" ds:itemID="{84F4B4DA-81B9-428D-B0E3-EB33B953B805}">
  <ds:schemaRefs>
    <ds:schemaRef ds:uri="http://schemas.openxmlformats.org/officeDocument/2006/bibliography"/>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Metinė ataskaita</Template>
  <TotalTime>1</TotalTime>
  <Pages>1</Pages>
  <Words>18324</Words>
  <Characters>10445</Characters>
  <Application>Microsoft Office Word</Application>
  <DocSecurity>0</DocSecurity>
  <Lines>87</Lines>
  <Paragraphs>57</Paragraphs>
  <ScaleCrop>false</ScaleCrop>
  <HeadingPairs>
    <vt:vector size="6" baseType="variant">
      <vt:variant>
        <vt:lpstr>Pavadinimas</vt:lpstr>
      </vt:variant>
      <vt:variant>
        <vt:i4>1</vt:i4>
      </vt:variant>
      <vt:variant>
        <vt:lpstr>Title</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28712</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2026-09-10T11:56:00Z</dcterms:created>
  <dc:creator>Rasa Vaitiekūnaitė</dc:creator>
  <cp:lastModifiedBy>Asta Šimonėlienė</cp:lastModifiedBy>
  <cp:lastPrinted>2018-03-07T08:06:00Z</cp:lastPrinted>
  <dcterms:modified xsi:type="dcterms:W3CDTF">2026-09-15T06:03:00Z</dcterms:modified>
  <cp:revision>4</cp:revision>
  <dc:title>SPECIALIOSIOS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