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NoSpacing"/>
                  <w:rPr>
                    <w:color w:val="2F5496" w:themeColor="accent1" w:themeShade="BF"/>
                    <w:sz w:val="24"/>
                    <w:lang w:val="lt-LT"/>
                  </w:rPr>
                </w:pP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70C37B33" w:rsidR="00184B8C" w:rsidRPr="0036054C" w:rsidRDefault="00612F0E" w:rsidP="00AB04C3">
                    <w:pPr>
                      <w:pStyle w:val="NoSpacing"/>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36054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711EF4C4" w14:textId="2393F285" w:rsidR="00184B8C" w:rsidRPr="00AB04C3" w:rsidRDefault="00166224" w:rsidP="00AB04C3">
                    <w:pPr>
                      <w:pStyle w:val="NoSpacing"/>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4</w:t>
                    </w:r>
                    <w:r w:rsidRPr="00AA0E8F">
                      <w:rPr>
                        <w:color w:val="2F5496" w:themeColor="accent1" w:themeShade="BF"/>
                        <w:sz w:val="24"/>
                        <w:szCs w:val="24"/>
                        <w:lang w:val="lt-LT"/>
                      </w:rPr>
                      <w:t>-1</w:t>
                    </w:r>
                    <w:r>
                      <w:rPr>
                        <w:color w:val="2F5496" w:themeColor="accent1" w:themeShade="BF"/>
                        <w:sz w:val="24"/>
                        <w:szCs w:val="24"/>
                        <w:lang w:val="lt-LT"/>
                      </w:rPr>
                      <w:t>1</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NoSpacing"/>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000000">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OCHeading"/>
            <w:rPr>
              <w:lang w:val="lt-LT"/>
            </w:rPr>
          </w:pPr>
          <w:r w:rsidRPr="00B47B9A">
            <w:rPr>
              <w:lang w:val="lt-LT"/>
            </w:rPr>
            <w:t>Turinys</w:t>
          </w:r>
        </w:p>
        <w:p w14:paraId="79141239" w14:textId="7852BCD4" w:rsidR="00B47B9A" w:rsidRPr="00B47B9A" w:rsidRDefault="00FE2F38" w:rsidP="00B47B9A">
          <w:pPr>
            <w:pStyle w:val="TOC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yperlink"/>
                <w:rFonts w:cstheme="minorHAnsi"/>
                <w:b w:val="0"/>
                <w:bCs w:val="0"/>
              </w:rPr>
              <w:t>1.</w:t>
            </w:r>
            <w:r w:rsidR="00B47B9A" w:rsidRPr="00B47B9A">
              <w:rPr>
                <w:rFonts w:eastAsiaTheme="minorEastAsia" w:cstheme="minorBidi"/>
                <w:sz w:val="22"/>
                <w:szCs w:val="22"/>
                <w:lang w:val="en-US"/>
              </w:rPr>
              <w:tab/>
            </w:r>
            <w:r w:rsidR="00B47B9A" w:rsidRPr="00B47B9A">
              <w:rPr>
                <w:rStyle w:val="Hyperlink"/>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OC1"/>
            <w:rPr>
              <w:rFonts w:eastAsiaTheme="minorEastAsia" w:cstheme="minorBidi"/>
              <w:sz w:val="22"/>
              <w:szCs w:val="22"/>
              <w:lang w:val="en-US"/>
            </w:rPr>
          </w:pPr>
          <w:hyperlink w:anchor="_Toc126263049" w:history="1">
            <w:r w:rsidRPr="00B47B9A">
              <w:rPr>
                <w:rStyle w:val="Hyperlink"/>
                <w:rFonts w:cstheme="minorHAnsi"/>
                <w:b w:val="0"/>
                <w:bCs w:val="0"/>
              </w:rPr>
              <w:t>2.</w:t>
            </w:r>
            <w:r w:rsidRPr="00B47B9A">
              <w:rPr>
                <w:rFonts w:eastAsiaTheme="minorEastAsia" w:cstheme="minorBidi"/>
                <w:sz w:val="22"/>
                <w:szCs w:val="22"/>
                <w:lang w:val="en-US"/>
              </w:rPr>
              <w:tab/>
            </w:r>
            <w:r w:rsidRPr="00B47B9A">
              <w:rPr>
                <w:rStyle w:val="Hyperlink"/>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OC1"/>
            <w:rPr>
              <w:rFonts w:eastAsiaTheme="minorEastAsia" w:cstheme="minorBidi"/>
              <w:sz w:val="22"/>
              <w:szCs w:val="22"/>
              <w:lang w:val="en-US"/>
            </w:rPr>
          </w:pPr>
          <w:hyperlink w:anchor="_Toc126263050" w:history="1">
            <w:r w:rsidRPr="00B47B9A">
              <w:rPr>
                <w:rStyle w:val="Hyperlink"/>
                <w:rFonts w:cstheme="minorHAnsi"/>
                <w:b w:val="0"/>
                <w:bCs w:val="0"/>
              </w:rPr>
              <w:t>3.</w:t>
            </w:r>
            <w:r w:rsidRPr="00B47B9A">
              <w:rPr>
                <w:rFonts w:eastAsiaTheme="minorEastAsia" w:cstheme="minorBidi"/>
                <w:sz w:val="22"/>
                <w:szCs w:val="22"/>
                <w:lang w:val="en-US"/>
              </w:rPr>
              <w:tab/>
            </w:r>
            <w:r w:rsidRPr="00B47B9A">
              <w:rPr>
                <w:rStyle w:val="Hyperlink"/>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OC1"/>
            <w:rPr>
              <w:rFonts w:eastAsiaTheme="minorEastAsia" w:cstheme="minorBidi"/>
              <w:sz w:val="22"/>
              <w:szCs w:val="22"/>
              <w:lang w:val="en-US"/>
            </w:rPr>
          </w:pPr>
          <w:hyperlink w:anchor="_Toc126263051" w:history="1">
            <w:r w:rsidRPr="00B47B9A">
              <w:rPr>
                <w:rStyle w:val="Hyperlink"/>
                <w:rFonts w:cstheme="minorHAnsi"/>
                <w:b w:val="0"/>
                <w:bCs w:val="0"/>
              </w:rPr>
              <w:t>4.</w:t>
            </w:r>
            <w:r w:rsidRPr="00B47B9A">
              <w:rPr>
                <w:rFonts w:eastAsiaTheme="minorEastAsia" w:cstheme="minorBidi"/>
                <w:sz w:val="22"/>
                <w:szCs w:val="22"/>
                <w:lang w:val="en-US"/>
              </w:rPr>
              <w:tab/>
            </w:r>
            <w:r w:rsidRPr="00B47B9A">
              <w:rPr>
                <w:rStyle w:val="Hyperlink"/>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OC1"/>
            <w:rPr>
              <w:rFonts w:eastAsiaTheme="minorEastAsia" w:cstheme="minorBidi"/>
              <w:sz w:val="22"/>
              <w:szCs w:val="22"/>
              <w:lang w:val="en-US"/>
            </w:rPr>
          </w:pPr>
          <w:hyperlink w:anchor="_Toc126263052" w:history="1">
            <w:r w:rsidRPr="00B47B9A">
              <w:rPr>
                <w:rStyle w:val="Hyperlink"/>
                <w:rFonts w:cstheme="minorHAnsi"/>
                <w:b w:val="0"/>
                <w:bCs w:val="0"/>
              </w:rPr>
              <w:t>5.</w:t>
            </w:r>
            <w:r w:rsidRPr="00B47B9A">
              <w:rPr>
                <w:rFonts w:eastAsiaTheme="minorEastAsia" w:cstheme="minorBidi"/>
                <w:sz w:val="22"/>
                <w:szCs w:val="22"/>
                <w:lang w:val="en-US"/>
              </w:rPr>
              <w:tab/>
            </w:r>
            <w:r w:rsidRPr="00B47B9A">
              <w:rPr>
                <w:rStyle w:val="Hyperlink"/>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OC1"/>
            <w:rPr>
              <w:rFonts w:eastAsiaTheme="minorEastAsia" w:cstheme="minorBidi"/>
              <w:sz w:val="22"/>
              <w:szCs w:val="22"/>
              <w:lang w:val="en-US"/>
            </w:rPr>
          </w:pPr>
          <w:hyperlink w:anchor="_Toc126263053" w:history="1">
            <w:r w:rsidRPr="00B47B9A">
              <w:rPr>
                <w:rStyle w:val="Hyperlink"/>
                <w:rFonts w:cstheme="minorHAnsi"/>
                <w:b w:val="0"/>
                <w:bCs w:val="0"/>
              </w:rPr>
              <w:t>6.</w:t>
            </w:r>
            <w:r w:rsidRPr="00B47B9A">
              <w:rPr>
                <w:rFonts w:eastAsiaTheme="minorEastAsia" w:cstheme="minorBidi"/>
                <w:sz w:val="22"/>
                <w:szCs w:val="22"/>
                <w:lang w:val="en-US"/>
              </w:rPr>
              <w:tab/>
            </w:r>
            <w:r w:rsidRPr="00B47B9A">
              <w:rPr>
                <w:rStyle w:val="Hyperlink"/>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OC1"/>
            <w:rPr>
              <w:rFonts w:eastAsiaTheme="minorEastAsia" w:cstheme="minorBidi"/>
              <w:sz w:val="22"/>
              <w:szCs w:val="22"/>
              <w:lang w:val="en-US"/>
            </w:rPr>
          </w:pPr>
          <w:hyperlink w:anchor="_Toc126263054" w:history="1">
            <w:r w:rsidRPr="00B47B9A">
              <w:rPr>
                <w:rStyle w:val="Hyperlink"/>
                <w:rFonts w:cstheme="minorHAnsi"/>
                <w:b w:val="0"/>
                <w:bCs w:val="0"/>
              </w:rPr>
              <w:t>7.</w:t>
            </w:r>
            <w:r w:rsidRPr="00B47B9A">
              <w:rPr>
                <w:rFonts w:eastAsiaTheme="minorEastAsia" w:cstheme="minorBidi"/>
                <w:sz w:val="22"/>
                <w:szCs w:val="22"/>
                <w:lang w:val="en-US"/>
              </w:rPr>
              <w:tab/>
            </w:r>
            <w:r w:rsidRPr="00B47B9A">
              <w:rPr>
                <w:rStyle w:val="Hyperlink"/>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OC1"/>
            <w:rPr>
              <w:rFonts w:eastAsiaTheme="minorEastAsia" w:cstheme="minorBidi"/>
              <w:sz w:val="22"/>
              <w:szCs w:val="22"/>
              <w:lang w:val="en-US"/>
            </w:rPr>
          </w:pPr>
          <w:hyperlink w:anchor="_Toc126263055" w:history="1">
            <w:r w:rsidRPr="00B47B9A">
              <w:rPr>
                <w:rStyle w:val="Hyperlink"/>
                <w:rFonts w:cstheme="minorHAnsi"/>
                <w:b w:val="0"/>
                <w:bCs w:val="0"/>
              </w:rPr>
              <w:t>8.</w:t>
            </w:r>
            <w:r w:rsidRPr="00B47B9A">
              <w:rPr>
                <w:rFonts w:eastAsiaTheme="minorEastAsia" w:cstheme="minorBidi"/>
                <w:sz w:val="22"/>
                <w:szCs w:val="22"/>
                <w:lang w:val="en-US"/>
              </w:rPr>
              <w:tab/>
            </w:r>
            <w:r w:rsidRPr="00B47B9A">
              <w:rPr>
                <w:rStyle w:val="Hyperlink"/>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OC1"/>
            <w:rPr>
              <w:rFonts w:eastAsiaTheme="minorEastAsia" w:cstheme="minorBidi"/>
              <w:sz w:val="22"/>
              <w:szCs w:val="22"/>
              <w:lang w:val="en-US"/>
            </w:rPr>
          </w:pPr>
          <w:hyperlink w:anchor="_Toc126263056" w:history="1">
            <w:r w:rsidRPr="00B47B9A">
              <w:rPr>
                <w:rStyle w:val="Hyperlink"/>
                <w:rFonts w:cstheme="minorHAnsi"/>
                <w:b w:val="0"/>
                <w:bCs w:val="0"/>
              </w:rPr>
              <w:t>9.</w:t>
            </w:r>
            <w:r w:rsidRPr="00B47B9A">
              <w:rPr>
                <w:rFonts w:eastAsiaTheme="minorEastAsia" w:cstheme="minorBidi"/>
                <w:sz w:val="22"/>
                <w:szCs w:val="22"/>
                <w:lang w:val="en-US"/>
              </w:rPr>
              <w:tab/>
            </w:r>
            <w:r w:rsidRPr="00B47B9A">
              <w:rPr>
                <w:rStyle w:val="Hyperlink"/>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OC1"/>
            <w:rPr>
              <w:rFonts w:eastAsiaTheme="minorEastAsia" w:cstheme="minorBidi"/>
              <w:sz w:val="22"/>
              <w:szCs w:val="22"/>
              <w:lang w:val="en-US"/>
            </w:rPr>
          </w:pPr>
          <w:hyperlink w:anchor="_Toc126263057" w:history="1">
            <w:r w:rsidRPr="00B47B9A">
              <w:rPr>
                <w:rStyle w:val="Hyperlink"/>
                <w:rFonts w:cstheme="minorHAnsi"/>
                <w:b w:val="0"/>
                <w:bCs w:val="0"/>
              </w:rPr>
              <w:t>10.</w:t>
            </w:r>
            <w:r w:rsidRPr="00B47B9A">
              <w:rPr>
                <w:rFonts w:eastAsiaTheme="minorEastAsia" w:cstheme="minorBidi"/>
                <w:sz w:val="22"/>
                <w:szCs w:val="22"/>
                <w:lang w:val="en-US"/>
              </w:rPr>
              <w:tab/>
            </w:r>
            <w:r w:rsidRPr="00B47B9A">
              <w:rPr>
                <w:rStyle w:val="Hyperlink"/>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OC1"/>
            <w:rPr>
              <w:rFonts w:eastAsiaTheme="minorEastAsia" w:cstheme="minorBidi"/>
              <w:sz w:val="22"/>
              <w:szCs w:val="22"/>
              <w:lang w:val="en-US"/>
            </w:rPr>
          </w:pPr>
          <w:hyperlink w:anchor="_Toc126263058" w:history="1">
            <w:r w:rsidRPr="00B47B9A">
              <w:rPr>
                <w:rStyle w:val="Hyperlink"/>
                <w:rFonts w:ascii="Calibri" w:hAnsi="Calibri" w:cs="Calibri"/>
                <w:b w:val="0"/>
                <w:bCs w:val="0"/>
              </w:rPr>
              <w:t>11.</w:t>
            </w:r>
            <w:r w:rsidRPr="00B47B9A">
              <w:rPr>
                <w:rFonts w:eastAsiaTheme="minorEastAsia" w:cstheme="minorBidi"/>
                <w:sz w:val="22"/>
                <w:szCs w:val="22"/>
                <w:lang w:val="en-US"/>
              </w:rPr>
              <w:tab/>
            </w:r>
            <w:r w:rsidRPr="00B47B9A">
              <w:rPr>
                <w:rStyle w:val="Hyperlink"/>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OC1"/>
            <w:rPr>
              <w:rFonts w:eastAsiaTheme="minorEastAsia" w:cstheme="minorBidi"/>
              <w:sz w:val="22"/>
              <w:szCs w:val="22"/>
              <w:lang w:val="en-US"/>
            </w:rPr>
          </w:pPr>
          <w:hyperlink w:anchor="_Toc126263059" w:history="1">
            <w:r w:rsidRPr="00B47B9A">
              <w:rPr>
                <w:rStyle w:val="Hyperlink"/>
                <w:rFonts w:cstheme="minorHAnsi"/>
                <w:b w:val="0"/>
                <w:bCs w:val="0"/>
              </w:rPr>
              <w:t>12.</w:t>
            </w:r>
            <w:r w:rsidRPr="00B47B9A">
              <w:rPr>
                <w:rFonts w:eastAsiaTheme="minorEastAsia" w:cstheme="minorBidi"/>
                <w:sz w:val="22"/>
                <w:szCs w:val="22"/>
                <w:lang w:val="en-US"/>
              </w:rPr>
              <w:tab/>
            </w:r>
            <w:r w:rsidRPr="00B47B9A">
              <w:rPr>
                <w:rStyle w:val="Hyperlink"/>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OC1"/>
            <w:rPr>
              <w:rFonts w:eastAsiaTheme="minorEastAsia" w:cstheme="minorBidi"/>
              <w:sz w:val="22"/>
              <w:szCs w:val="22"/>
              <w:lang w:val="en-US"/>
            </w:rPr>
          </w:pPr>
          <w:hyperlink w:anchor="_Toc126263060" w:history="1">
            <w:r w:rsidRPr="00B47B9A">
              <w:rPr>
                <w:rStyle w:val="Hyperlink"/>
                <w:rFonts w:cstheme="minorHAnsi"/>
                <w:b w:val="0"/>
                <w:bCs w:val="0"/>
              </w:rPr>
              <w:t>13.</w:t>
            </w:r>
            <w:r w:rsidRPr="00B47B9A">
              <w:rPr>
                <w:rFonts w:eastAsiaTheme="minorEastAsia" w:cstheme="minorBidi"/>
                <w:sz w:val="22"/>
                <w:szCs w:val="22"/>
                <w:lang w:val="en-US"/>
              </w:rPr>
              <w:tab/>
            </w:r>
            <w:r w:rsidRPr="00B47B9A">
              <w:rPr>
                <w:rStyle w:val="Hyperlink"/>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OC1"/>
            <w:rPr>
              <w:rFonts w:eastAsiaTheme="minorEastAsia" w:cstheme="minorBidi"/>
              <w:sz w:val="22"/>
              <w:szCs w:val="22"/>
              <w:lang w:val="en-US"/>
            </w:rPr>
          </w:pPr>
          <w:hyperlink w:anchor="_Toc126263061" w:history="1">
            <w:r w:rsidRPr="00B47B9A">
              <w:rPr>
                <w:rStyle w:val="Hyperlink"/>
                <w:rFonts w:cstheme="minorHAnsi"/>
                <w:b w:val="0"/>
                <w:bCs w:val="0"/>
              </w:rPr>
              <w:t xml:space="preserve">14.  </w:t>
            </w:r>
            <w:r>
              <w:rPr>
                <w:rStyle w:val="Hyperlink"/>
                <w:rFonts w:cstheme="minorHAnsi"/>
                <w:b w:val="0"/>
                <w:bCs w:val="0"/>
              </w:rPr>
              <w:t xml:space="preserve">        </w:t>
            </w:r>
            <w:r w:rsidRPr="00B47B9A">
              <w:rPr>
                <w:rStyle w:val="Hyperlink"/>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OC1"/>
            <w:rPr>
              <w:rFonts w:eastAsiaTheme="minorEastAsia" w:cstheme="minorBidi"/>
              <w:sz w:val="22"/>
              <w:szCs w:val="22"/>
              <w:lang w:val="en-US"/>
            </w:rPr>
          </w:pPr>
          <w:hyperlink w:anchor="_Toc126263062" w:history="1">
            <w:r w:rsidRPr="00B47B9A">
              <w:rPr>
                <w:rStyle w:val="Hyperlink"/>
                <w:rFonts w:cstheme="minorHAnsi"/>
                <w:b w:val="0"/>
                <w:bCs w:val="0"/>
              </w:rPr>
              <w:t>15.</w:t>
            </w:r>
            <w:r w:rsidRPr="00B47B9A">
              <w:rPr>
                <w:rFonts w:eastAsiaTheme="minorEastAsia" w:cstheme="minorBidi"/>
                <w:sz w:val="22"/>
                <w:szCs w:val="22"/>
                <w:lang w:val="en-US"/>
              </w:rPr>
              <w:tab/>
            </w:r>
            <w:r w:rsidRPr="00B47B9A">
              <w:rPr>
                <w:rStyle w:val="Hyperlink"/>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OC1"/>
            <w:rPr>
              <w:rFonts w:eastAsiaTheme="minorEastAsia" w:cstheme="minorBidi"/>
              <w:sz w:val="22"/>
              <w:szCs w:val="22"/>
              <w:lang w:val="en-US"/>
            </w:rPr>
          </w:pPr>
          <w:hyperlink w:anchor="_Toc126263063" w:history="1">
            <w:r w:rsidRPr="00B47B9A">
              <w:rPr>
                <w:rStyle w:val="Hyperlink"/>
                <w:rFonts w:cstheme="minorHAnsi"/>
                <w:b w:val="0"/>
                <w:bCs w:val="0"/>
              </w:rPr>
              <w:t>16.</w:t>
            </w:r>
            <w:r w:rsidRPr="00B47B9A">
              <w:rPr>
                <w:rFonts w:eastAsiaTheme="minorEastAsia" w:cstheme="minorBidi"/>
                <w:sz w:val="22"/>
                <w:szCs w:val="22"/>
                <w:lang w:val="en-US"/>
              </w:rPr>
              <w:tab/>
            </w:r>
            <w:r w:rsidRPr="00B47B9A">
              <w:rPr>
                <w:rStyle w:val="Hyperlink"/>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OC1"/>
            <w:rPr>
              <w:rFonts w:eastAsiaTheme="minorEastAsia" w:cstheme="minorBidi"/>
              <w:sz w:val="22"/>
              <w:szCs w:val="22"/>
              <w:lang w:val="en-US"/>
            </w:rPr>
          </w:pPr>
          <w:hyperlink w:anchor="_Toc126263064" w:history="1">
            <w:r w:rsidRPr="00B47B9A">
              <w:rPr>
                <w:rStyle w:val="Hyperlink"/>
                <w:rFonts w:cstheme="minorHAnsi"/>
                <w:b w:val="0"/>
                <w:bCs w:val="0"/>
              </w:rPr>
              <w:t>17.</w:t>
            </w:r>
            <w:r w:rsidRPr="00B47B9A">
              <w:rPr>
                <w:rFonts w:eastAsiaTheme="minorEastAsia" w:cstheme="minorBidi"/>
                <w:sz w:val="22"/>
                <w:szCs w:val="22"/>
                <w:lang w:val="en-US"/>
              </w:rPr>
              <w:tab/>
            </w:r>
            <w:r w:rsidRPr="00B47B9A">
              <w:rPr>
                <w:rStyle w:val="Hyperlink"/>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OC1"/>
            <w:rPr>
              <w:rFonts w:eastAsiaTheme="minorEastAsia" w:cstheme="minorBidi"/>
              <w:sz w:val="22"/>
              <w:szCs w:val="22"/>
              <w:lang w:val="en-US"/>
            </w:rPr>
          </w:pPr>
          <w:hyperlink w:anchor="_Toc126263065" w:history="1">
            <w:r w:rsidRPr="00B47B9A">
              <w:rPr>
                <w:rStyle w:val="Hyperlink"/>
                <w:rFonts w:eastAsiaTheme="minorHAnsi" w:cstheme="minorHAnsi"/>
                <w:b w:val="0"/>
                <w:bCs w:val="0"/>
                <w:iCs/>
              </w:rPr>
              <w:t>18.</w:t>
            </w:r>
            <w:r w:rsidRPr="00B47B9A">
              <w:rPr>
                <w:rFonts w:eastAsiaTheme="minorEastAsia" w:cstheme="minorBidi"/>
                <w:sz w:val="22"/>
                <w:szCs w:val="22"/>
                <w:lang w:val="en-US"/>
              </w:rPr>
              <w:tab/>
            </w:r>
            <w:r w:rsidRPr="00B47B9A">
              <w:rPr>
                <w:rStyle w:val="Hyperlink"/>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OC1"/>
            <w:rPr>
              <w:rFonts w:eastAsiaTheme="minorEastAsia" w:cstheme="minorBidi"/>
              <w:sz w:val="22"/>
              <w:szCs w:val="22"/>
              <w:lang w:val="en-US"/>
            </w:rPr>
          </w:pPr>
          <w:hyperlink w:anchor="_Toc126263066" w:history="1">
            <w:r w:rsidRPr="00B47B9A">
              <w:rPr>
                <w:rStyle w:val="Hyperlink"/>
                <w:rFonts w:eastAsia="Times New Roman" w:cstheme="minorHAnsi"/>
                <w:b w:val="0"/>
                <w:bCs w:val="0"/>
              </w:rPr>
              <w:t>19.</w:t>
            </w:r>
            <w:r w:rsidRPr="00B47B9A">
              <w:rPr>
                <w:rFonts w:eastAsiaTheme="minorEastAsia" w:cstheme="minorBidi"/>
                <w:sz w:val="22"/>
                <w:szCs w:val="22"/>
                <w:lang w:val="en-US"/>
              </w:rPr>
              <w:tab/>
            </w:r>
            <w:r w:rsidRPr="00B47B9A">
              <w:rPr>
                <w:rStyle w:val="Hyperlink"/>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OC1"/>
            <w:rPr>
              <w:rFonts w:eastAsiaTheme="minorEastAsia" w:cstheme="minorBidi"/>
              <w:sz w:val="22"/>
              <w:szCs w:val="22"/>
              <w:lang w:val="en-US"/>
            </w:rPr>
          </w:pPr>
          <w:hyperlink w:anchor="_Toc126263067" w:history="1">
            <w:r w:rsidRPr="00B47B9A">
              <w:rPr>
                <w:rStyle w:val="Hyperlink"/>
                <w:rFonts w:eastAsia="Times New Roman" w:cstheme="minorHAnsi"/>
                <w:b w:val="0"/>
                <w:bCs w:val="0"/>
              </w:rPr>
              <w:t>20.</w:t>
            </w:r>
            <w:r w:rsidRPr="00B47B9A">
              <w:rPr>
                <w:rFonts w:eastAsiaTheme="minorEastAsia" w:cstheme="minorBidi"/>
                <w:sz w:val="22"/>
                <w:szCs w:val="22"/>
                <w:lang w:val="en-US"/>
              </w:rPr>
              <w:tab/>
            </w:r>
            <w:r w:rsidRPr="00B47B9A">
              <w:rPr>
                <w:rStyle w:val="Hyperlink"/>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OC1"/>
            <w:rPr>
              <w:rFonts w:eastAsiaTheme="minorEastAsia" w:cstheme="minorBidi"/>
              <w:sz w:val="22"/>
              <w:szCs w:val="22"/>
              <w:lang w:val="en-US"/>
            </w:rPr>
          </w:pPr>
          <w:hyperlink w:anchor="_Toc126263068" w:history="1">
            <w:r w:rsidRPr="00B47B9A">
              <w:rPr>
                <w:rStyle w:val="Hyperlink"/>
                <w:rFonts w:eastAsia="Times New Roman"/>
                <w:b w:val="0"/>
                <w:bCs w:val="0"/>
              </w:rPr>
              <w:t>21.</w:t>
            </w:r>
            <w:r w:rsidRPr="00B47B9A">
              <w:rPr>
                <w:rFonts w:eastAsiaTheme="minorEastAsia" w:cstheme="minorBidi"/>
                <w:sz w:val="22"/>
                <w:szCs w:val="22"/>
                <w:lang w:val="en-US"/>
              </w:rPr>
              <w:tab/>
            </w:r>
            <w:r w:rsidRPr="00B47B9A">
              <w:rPr>
                <w:rStyle w:val="Hyperlink"/>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OC1"/>
            <w:rPr>
              <w:rFonts w:eastAsiaTheme="minorEastAsia" w:cstheme="minorBidi"/>
              <w:sz w:val="22"/>
              <w:szCs w:val="22"/>
              <w:lang w:val="en-US"/>
            </w:rPr>
          </w:pPr>
          <w:hyperlink w:anchor="_Toc126263069" w:history="1">
            <w:r w:rsidRPr="00B47B9A">
              <w:rPr>
                <w:rStyle w:val="Hyperlink"/>
                <w:rFonts w:eastAsia="Times New Roman" w:cstheme="minorHAnsi"/>
                <w:b w:val="0"/>
                <w:bCs w:val="0"/>
              </w:rPr>
              <w:t>22.</w:t>
            </w:r>
            <w:r w:rsidRPr="00B47B9A">
              <w:rPr>
                <w:rFonts w:eastAsiaTheme="minorEastAsia" w:cstheme="minorBidi"/>
                <w:sz w:val="22"/>
                <w:szCs w:val="22"/>
                <w:lang w:val="en-US"/>
              </w:rPr>
              <w:tab/>
            </w:r>
            <w:r w:rsidRPr="00B47B9A">
              <w:rPr>
                <w:rStyle w:val="Hyperlink"/>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Heading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2" w:history="1">
        <w:r w:rsidR="00E743CA" w:rsidRPr="001D653F">
          <w:rPr>
            <w:rStyle w:val="Hyperlink"/>
            <w:color w:val="0070C0"/>
          </w:rPr>
          <w:t>https://viesiejipirkimai.lt</w:t>
        </w:r>
      </w:hyperlink>
      <w:r w:rsidR="00E743CA" w:rsidRPr="00F4788E">
        <w:t>.</w:t>
      </w:r>
    </w:p>
    <w:p w14:paraId="6D2FA0B8" w14:textId="3473322C" w:rsidR="00E2488F" w:rsidRPr="00580B90" w:rsidRDefault="00E2488F" w:rsidP="00184B8C">
      <w:pPr>
        <w:pStyle w:val="ListParagraph"/>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ListParagraph"/>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7039AFED">
          <w:rPr>
            <w:rStyle w:val="Hyperlink"/>
            <w:color w:val="0070C0"/>
            <w:lang w:val="lt-LT"/>
          </w:rPr>
          <w:t>http://ebvpd.eviesiejipirkimai.lt/espd-web/</w:t>
        </w:r>
      </w:hyperlink>
      <w:r w:rsidRPr="7039AFED">
        <w:rPr>
          <w:rStyle w:val="Hyperlink"/>
          <w:lang w:val="lt-LT"/>
        </w:rPr>
        <w:t>.</w:t>
      </w:r>
    </w:p>
    <w:p w14:paraId="573171FF" w14:textId="37CD2CEC" w:rsidR="00184B8C" w:rsidRPr="0036054C" w:rsidRDefault="00184B8C" w:rsidP="00184B8C">
      <w:pPr>
        <w:pStyle w:val="ListParagraph"/>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ListParagraph"/>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ListParagraph"/>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ListParagraph"/>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ListParagraph"/>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64A64E7C" w14:textId="77777777" w:rsidR="00F432AF" w:rsidRPr="004C4D77" w:rsidRDefault="00591CC1" w:rsidP="00591CC1">
      <w:pPr>
        <w:pStyle w:val="ListParagraph"/>
        <w:numPr>
          <w:ilvl w:val="1"/>
          <w:numId w:val="2"/>
        </w:numPr>
        <w:spacing w:after="120" w:line="20" w:lineRule="atLeast"/>
        <w:ind w:left="0" w:firstLine="567"/>
        <w:jc w:val="both"/>
        <w:rPr>
          <w:rFonts w:cstheme="minorHAnsi"/>
          <w:lang w:val="lt-LT"/>
        </w:rPr>
      </w:pPr>
      <w:r w:rsidRPr="00591CC1">
        <w:rPr>
          <w:rFonts w:cstheme="minorHAnsi"/>
          <w:b/>
          <w:bCs/>
          <w:lang w:val="lt-LT"/>
        </w:rPr>
        <w:t>Tiekėjas </w:t>
      </w:r>
      <w:r w:rsidRPr="004C4D77">
        <w:rPr>
          <w:rFonts w:cstheme="minorHAnsi"/>
          <w:lang w:val="lt-LT"/>
        </w:rPr>
        <w:t>– ūkio subjektas – fizinis asmuo, privatusis ar viešasis juridinis asmuo, kita organizacija ir jų struktūrinis padalinys arba tokių asmenų grupė, įskaitant laikinas ūkio subjektų asociacijas, kurie rinkoje siūlo atlikti darbus, tiekti prekes ar teikti paslaugas.</w:t>
      </w:r>
    </w:p>
    <w:p w14:paraId="46CC3553" w14:textId="2089AD31" w:rsidR="0066078A" w:rsidRPr="0036054C" w:rsidRDefault="0066078A" w:rsidP="009E70BF">
      <w:pPr>
        <w:pStyle w:val="ListParagraph"/>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ListParagraph"/>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ListParagraph"/>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1D79A399" w:rsidR="007C03FB" w:rsidRPr="0036054C" w:rsidRDefault="007C03FB" w:rsidP="007C03FB">
      <w:pPr>
        <w:pStyle w:val="ListParagraph"/>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Heading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lastRenderedPageBreak/>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ListParagraph"/>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ListParagraph"/>
        <w:numPr>
          <w:ilvl w:val="1"/>
          <w:numId w:val="2"/>
        </w:numPr>
        <w:tabs>
          <w:tab w:val="left" w:pos="1134"/>
        </w:tabs>
        <w:spacing w:after="120" w:line="20" w:lineRule="atLeast"/>
        <w:ind w:left="0" w:firstLine="567"/>
        <w:jc w:val="both"/>
        <w:rPr>
          <w:lang w:val="lt-LT"/>
        </w:rPr>
      </w:pPr>
      <w:r w:rsidRPr="0036054C">
        <w:rPr>
          <w:lang w:val="lt-LT"/>
        </w:rPr>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CommentReference"/>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ListParagraph"/>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ListParagraph"/>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ListParagraph"/>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ListParagraph"/>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ListParagraph"/>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ListParagraph"/>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ListParagraph"/>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ListParagraph"/>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ListParagraph"/>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ListParagraph"/>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ListParagraph"/>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ListParagraph"/>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ListParagraph"/>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ListParagraph"/>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ListParagraph"/>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ListParagraph"/>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HeaderChar"/>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w:t>
      </w:r>
      <w:r w:rsidR="009E798F" w:rsidRPr="2F180F3F">
        <w:rPr>
          <w:lang w:val="lt-LT"/>
        </w:rPr>
        <w:lastRenderedPageBreak/>
        <w:t xml:space="preserve">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ListParagraph"/>
        <w:numPr>
          <w:ilvl w:val="1"/>
          <w:numId w:val="2"/>
        </w:numPr>
        <w:spacing w:after="0" w:line="20" w:lineRule="atLeast"/>
        <w:ind w:left="0" w:firstLine="567"/>
        <w:jc w:val="both"/>
        <w:rPr>
          <w:lang w:val="lt-LT"/>
        </w:rPr>
      </w:pPr>
      <w:r w:rsidRPr="008FEE96">
        <w:rPr>
          <w:lang w:val="lt-LT"/>
        </w:rPr>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ListParagraph"/>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ListParagraph"/>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Heading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NoSpacing"/>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NoSpacing"/>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Heading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ListParagraph"/>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4" w:history="1">
        <w:r w:rsidR="00F344D5" w:rsidRPr="0086621A">
          <w:rPr>
            <w:rStyle w:val="Hyperlink"/>
            <w:color w:val="0070C0"/>
            <w:lang w:val="lt-LT"/>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ListParagraph"/>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5" w:history="1">
        <w:r w:rsidR="005D3F76" w:rsidRPr="003644B7">
          <w:rPr>
            <w:rStyle w:val="Hyperlink"/>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ListParagraph"/>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ListParagraph"/>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ListParagraph"/>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lastRenderedPageBreak/>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FootnoteReference"/>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ListParagraph"/>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ListParagraph"/>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6621A">
        <w:rPr>
          <w:lang w:val="lt-LT"/>
        </w:rPr>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ListParagraph"/>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ListParagraph"/>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ListParagraph"/>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ListParagraph"/>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 xml:space="preserve">nustatytus pašalinimo pagrindus ir tuo atveju, kai ji turi įtikinamų </w:t>
      </w:r>
      <w:r w:rsidRPr="001B32C4">
        <w:rPr>
          <w:rFonts w:cstheme="minorHAnsi"/>
          <w:lang w:val="lt-LT"/>
        </w:rPr>
        <w:lastRenderedPageBreak/>
        <w:t>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ListParagraph"/>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ListParagraph"/>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Heading1"/>
        <w:numPr>
          <w:ilvl w:val="0"/>
          <w:numId w:val="9"/>
        </w:numPr>
        <w:ind w:left="709" w:hanging="709"/>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ListParagraph"/>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ListParagraph"/>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ListParagraph"/>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ListParagraph"/>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ListParagraph"/>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ListParagraph"/>
        <w:numPr>
          <w:ilvl w:val="1"/>
          <w:numId w:val="9"/>
        </w:numPr>
        <w:spacing w:line="240" w:lineRule="auto"/>
        <w:ind w:left="0" w:firstLine="567"/>
        <w:jc w:val="both"/>
        <w:rPr>
          <w:color w:val="000000"/>
          <w:lang w:val="lt-LT"/>
        </w:rPr>
      </w:pPr>
      <w:r w:rsidRPr="00421F46">
        <w:rPr>
          <w:lang w:val="lt-LT"/>
        </w:rPr>
        <w:lastRenderedPageBreak/>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ListParagraph"/>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13F206E3" w:rsidR="005B08B2" w:rsidRPr="0036054C" w:rsidRDefault="005B08B2" w:rsidP="003E1948">
      <w:pPr>
        <w:pStyle w:val="ListParagraph"/>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p>
    <w:p w14:paraId="42E6168B"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ListParagraph"/>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ListParagraph"/>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ListParagraph"/>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Heading1"/>
        <w:numPr>
          <w:ilvl w:val="0"/>
          <w:numId w:val="9"/>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ListParagraph"/>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ListParagraph"/>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ListParagraph"/>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ListParagraph"/>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104C2453" w:rsidR="00546C35" w:rsidRPr="00E51A2A" w:rsidRDefault="00546C35" w:rsidP="006F1547">
      <w:pPr>
        <w:pStyle w:val="ListParagraph"/>
        <w:numPr>
          <w:ilvl w:val="2"/>
          <w:numId w:val="9"/>
        </w:numPr>
        <w:spacing w:after="0" w:line="20" w:lineRule="atLeast"/>
        <w:ind w:left="0" w:firstLine="567"/>
        <w:jc w:val="both"/>
        <w:rPr>
          <w:rStyle w:val="Emphasis"/>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6" w:history="1">
        <w:r w:rsidRPr="00E51A2A">
          <w:rPr>
            <w:rStyle w:val="Hyperlink"/>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phasis"/>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ListParagraph"/>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cstheme="minorHAnsi"/>
          <w:lang w:val="lt-LT"/>
        </w:rPr>
        <w:lastRenderedPageBreak/>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334F24FB" w14:textId="324DF66D" w:rsidR="0076192A" w:rsidRPr="008C4793" w:rsidRDefault="0076192A" w:rsidP="008C4793">
      <w:pPr>
        <w:pStyle w:val="ListParagraph"/>
        <w:numPr>
          <w:ilvl w:val="1"/>
          <w:numId w:val="9"/>
        </w:numPr>
        <w:spacing w:after="0" w:line="20" w:lineRule="atLeast"/>
        <w:ind w:left="0" w:firstLine="567"/>
        <w:jc w:val="both"/>
        <w:rPr>
          <w:rFonts w:cstheme="minorHAnsi"/>
          <w:lang w:val="lt-LT"/>
        </w:rPr>
      </w:pPr>
      <w:r w:rsidRPr="008C4793">
        <w:rPr>
          <w:rFonts w:cstheme="minorHAnsi"/>
          <w:lang w:val="lt-LT"/>
        </w:rPr>
        <w:t>Prieš nustatydama laimėjusį pasiūlymą</w:t>
      </w:r>
      <w:r w:rsidR="00D35B43" w:rsidRPr="008C4793">
        <w:rPr>
          <w:rFonts w:cstheme="minorHAnsi"/>
          <w:lang w:val="lt-LT"/>
        </w:rPr>
        <w:t>,</w:t>
      </w:r>
      <w:r w:rsidRPr="008C4793">
        <w:rPr>
          <w:rFonts w:cstheme="minorHAnsi"/>
          <w:lang w:val="lt-LT"/>
        </w:rPr>
        <w:t xml:space="preserve"> perkančioji organizacija reikalaus, kad ekonomiškai naudingiausią pasiūlymą pateikęs tiekėjas </w:t>
      </w:r>
      <w:r w:rsidR="002D03E4" w:rsidRPr="008C4793">
        <w:rPr>
          <w:lang w:val="lt-LT"/>
        </w:rPr>
        <w:t xml:space="preserve">(ūkio subjektai, kurių pajėgumais tiekėjas remiasi ir subtiekėjai – jei taikoma) </w:t>
      </w:r>
      <w:r w:rsidRPr="008C4793">
        <w:rPr>
          <w:rFonts w:cstheme="minorHAnsi"/>
          <w:lang w:val="lt-LT"/>
        </w:rPr>
        <w:t xml:space="preserve">pateiktų aktualius dokumentus, patvirtinančius jo atitiktį </w:t>
      </w:r>
      <w:r w:rsidR="00316E3B" w:rsidRPr="008C4793">
        <w:rPr>
          <w:lang w:val="lt-LT"/>
        </w:rPr>
        <w:t>kvalifikacijos reikalavim</w:t>
      </w:r>
      <w:r w:rsidR="000D73B2" w:rsidRPr="008C4793">
        <w:rPr>
          <w:lang w:val="lt-LT"/>
        </w:rPr>
        <w:t xml:space="preserve">ams </w:t>
      </w:r>
      <w:r w:rsidR="00316E3B" w:rsidRPr="008C4793">
        <w:rPr>
          <w:lang w:val="lt-LT"/>
        </w:rPr>
        <w:t>ir, jeigu taikytina, reikalavim</w:t>
      </w:r>
      <w:r w:rsidR="00693051" w:rsidRPr="008C4793">
        <w:rPr>
          <w:lang w:val="lt-LT"/>
        </w:rPr>
        <w:t>ams</w:t>
      </w:r>
      <w:r w:rsidR="00316E3B" w:rsidRPr="008C4793">
        <w:rPr>
          <w:lang w:val="lt-LT"/>
        </w:rPr>
        <w:t xml:space="preserve"> dėl kokybės vadybos sistemos ir aplinkos apsaugos vadybos sistemos standartų</w:t>
      </w:r>
      <w:r w:rsidR="00693051" w:rsidRPr="008C4793">
        <w:rPr>
          <w:rFonts w:cstheme="minorHAnsi"/>
          <w:lang w:val="lt-LT"/>
        </w:rPr>
        <w:t xml:space="preserve">. </w:t>
      </w:r>
      <w:r w:rsidR="006102A5" w:rsidRPr="008C4793">
        <w:rPr>
          <w:rFonts w:cstheme="minorHAnsi"/>
          <w:lang w:val="lt-LT"/>
        </w:rPr>
        <w:t xml:space="preserve">Perkančioji organizacija </w:t>
      </w:r>
      <w:r w:rsidR="006E72FF" w:rsidRPr="008C4793">
        <w:rPr>
          <w:rFonts w:cstheme="minorHAnsi"/>
          <w:lang w:val="lt-LT"/>
        </w:rPr>
        <w:t xml:space="preserve">ekonomiškai naudingiausią pasiūlymą pateikusio tiekėjo </w:t>
      </w:r>
      <w:r w:rsidR="00A367FA" w:rsidRPr="008C4793">
        <w:rPr>
          <w:lang w:val="lt-LT"/>
        </w:rPr>
        <w:t>(ūkio subjekt</w:t>
      </w:r>
      <w:r w:rsidR="00A125C0" w:rsidRPr="008C4793">
        <w:rPr>
          <w:lang w:val="lt-LT"/>
        </w:rPr>
        <w:t>ų</w:t>
      </w:r>
      <w:r w:rsidR="00A367FA" w:rsidRPr="008C4793">
        <w:rPr>
          <w:lang w:val="lt-LT"/>
        </w:rPr>
        <w:t>, kurių pajėgumais tiekėjas remiasi ir subtiekėj</w:t>
      </w:r>
      <w:r w:rsidR="00A125C0" w:rsidRPr="008C4793">
        <w:rPr>
          <w:lang w:val="lt-LT"/>
        </w:rPr>
        <w:t>ų</w:t>
      </w:r>
      <w:r w:rsidR="00A367FA" w:rsidRPr="008C4793">
        <w:rPr>
          <w:lang w:val="lt-LT"/>
        </w:rPr>
        <w:t xml:space="preserve"> – jei taikoma) </w:t>
      </w:r>
      <w:r w:rsidR="006102A5" w:rsidRPr="008C4793">
        <w:rPr>
          <w:rFonts w:cstheme="minorHAnsi"/>
          <w:lang w:val="lt-LT"/>
        </w:rPr>
        <w:t xml:space="preserve">nereikalauja pateikti </w:t>
      </w:r>
      <w:r w:rsidR="009E5A90" w:rsidRPr="008C4793">
        <w:rPr>
          <w:rFonts w:cstheme="minorHAnsi"/>
          <w:lang w:val="lt-LT"/>
        </w:rPr>
        <w:t>dokumentų</w:t>
      </w:r>
      <w:r w:rsidR="006B2F72" w:rsidRPr="008C4793">
        <w:rPr>
          <w:rFonts w:cstheme="minorHAnsi"/>
          <w:lang w:val="lt-LT"/>
        </w:rPr>
        <w:t>,</w:t>
      </w:r>
      <w:r w:rsidR="00DD0D36" w:rsidRPr="008C4793">
        <w:rPr>
          <w:rFonts w:cstheme="minorHAnsi"/>
          <w:lang w:val="lt-LT"/>
        </w:rPr>
        <w:t xml:space="preserve"> </w:t>
      </w:r>
      <w:r w:rsidR="00342B69" w:rsidRPr="008C4793">
        <w:rPr>
          <w:rFonts w:cstheme="minorHAnsi"/>
          <w:lang w:val="lt-LT"/>
        </w:rPr>
        <w:t xml:space="preserve">patvirtinančių </w:t>
      </w:r>
      <w:r w:rsidR="006B2F72" w:rsidRPr="008C4793">
        <w:rPr>
          <w:rFonts w:cstheme="minorHAnsi"/>
          <w:lang w:val="lt-LT"/>
        </w:rPr>
        <w:t xml:space="preserve">nustatytų </w:t>
      </w:r>
      <w:r w:rsidR="00342B69" w:rsidRPr="008C4793">
        <w:rPr>
          <w:rFonts w:cstheme="minorHAnsi"/>
          <w:lang w:val="lt-LT"/>
        </w:rPr>
        <w:t>pašalinimo pagrindų nebuvimą</w:t>
      </w:r>
      <w:r w:rsidR="00DD0D36" w:rsidRPr="008C4793">
        <w:rPr>
          <w:rFonts w:cstheme="minorHAnsi"/>
          <w:lang w:val="lt-LT"/>
        </w:rPr>
        <w:t>,</w:t>
      </w:r>
      <w:r w:rsidR="00DF05E1" w:rsidRPr="008C4793">
        <w:rPr>
          <w:rFonts w:cstheme="minorHAnsi"/>
          <w:lang w:val="lt-LT"/>
        </w:rPr>
        <w:t xml:space="preserve"> </w:t>
      </w:r>
      <w:r w:rsidR="00D15B61" w:rsidRPr="008C4793">
        <w:rPr>
          <w:rFonts w:cstheme="minorHAnsi"/>
          <w:lang w:val="lt-LT"/>
        </w:rPr>
        <w:t xml:space="preserve">išskyrus </w:t>
      </w:r>
      <w:r w:rsidR="00CB0EF4" w:rsidRPr="008C4793">
        <w:rPr>
          <w:rFonts w:cstheme="minorHAnsi"/>
          <w:lang w:val="lt-LT"/>
        </w:rPr>
        <w:t xml:space="preserve">atvejus, kai ji turi pagrįstų abejonių dėl </w:t>
      </w:r>
      <w:r w:rsidR="004A0D8A" w:rsidRPr="008C4793">
        <w:rPr>
          <w:rFonts w:cstheme="minorHAnsi"/>
          <w:lang w:val="lt-LT"/>
        </w:rPr>
        <w:t>jo patikimumo</w:t>
      </w:r>
      <w:r w:rsidRPr="008C4793">
        <w:rPr>
          <w:lang w:val="lt-LT"/>
        </w:rPr>
        <w:t>.</w:t>
      </w:r>
    </w:p>
    <w:p w14:paraId="3ECF4AB8" w14:textId="0959BA59" w:rsidR="002C3735" w:rsidRPr="00E51A2A" w:rsidRDefault="008E262D" w:rsidP="00C36B50">
      <w:pPr>
        <w:pStyle w:val="ListParagraph"/>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ListParagraph"/>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ListParagraph"/>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ListParagraph"/>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ListParagraph"/>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ListParagraph"/>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Heading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lastRenderedPageBreak/>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ListParagraph"/>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Heading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ListParagraph"/>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2EF89171" w:rsidR="003B359D" w:rsidRPr="00730B30" w:rsidRDefault="00730B30" w:rsidP="00730B30">
      <w:pPr>
        <w:pStyle w:val="ListParagraph"/>
        <w:numPr>
          <w:ilvl w:val="1"/>
          <w:numId w:val="9"/>
        </w:numPr>
        <w:spacing w:after="0" w:line="20" w:lineRule="atLeast"/>
        <w:ind w:left="0" w:firstLine="567"/>
        <w:jc w:val="both"/>
        <w:rPr>
          <w:lang w:val="lt-LT"/>
        </w:rPr>
      </w:pPr>
      <w:r w:rsidRPr="00603E18">
        <w:rPr>
          <w:lang w:val="lt-LT"/>
        </w:rPr>
        <w:t>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4D78EA85" w14:textId="682C8DCB" w:rsidR="003B359D" w:rsidRPr="00AC17FB" w:rsidRDefault="003B359D" w:rsidP="00B3619B">
      <w:pPr>
        <w:pStyle w:val="ListParagraph"/>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ListParagraph"/>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Heading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ListParagraph"/>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ListParagraph"/>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ListParagraph"/>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ListParagraph"/>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ListParagraph"/>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ListParagraph"/>
        <w:numPr>
          <w:ilvl w:val="1"/>
          <w:numId w:val="9"/>
        </w:numPr>
        <w:tabs>
          <w:tab w:val="left" w:pos="1276"/>
        </w:tabs>
        <w:spacing w:line="240" w:lineRule="auto"/>
        <w:ind w:left="0" w:firstLine="567"/>
        <w:jc w:val="both"/>
        <w:rPr>
          <w:lang w:val="lt-LT"/>
        </w:rPr>
      </w:pPr>
      <w:r w:rsidRPr="37164CC8">
        <w:rPr>
          <w:lang w:val="lt-LT"/>
        </w:rPr>
        <w:lastRenderedPageBreak/>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ListParagraph"/>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ListParagraph"/>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86621A">
        <w:rPr>
          <w:rFonts w:ascii="Arial" w:hAnsi="Arial" w:cs="Arial"/>
          <w:lang w:val="lt-LT"/>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ListParagraph"/>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ListParagraph"/>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ListParagraph"/>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ListParagraph"/>
        <w:numPr>
          <w:ilvl w:val="1"/>
          <w:numId w:val="67"/>
        </w:numPr>
        <w:tabs>
          <w:tab w:val="left" w:pos="1276"/>
        </w:tabs>
        <w:spacing w:line="240" w:lineRule="auto"/>
        <w:ind w:left="0" w:firstLine="709"/>
        <w:jc w:val="both"/>
        <w:rPr>
          <w:lang w:val="lt-LT"/>
        </w:rPr>
      </w:pPr>
      <w:r w:rsidRPr="2E4BCC36">
        <w:rPr>
          <w:lang w:val="lt-LT"/>
        </w:rPr>
        <w:lastRenderedPageBreak/>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ListParagraph"/>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ListParagraph"/>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ListParagraph"/>
        <w:tabs>
          <w:tab w:val="left" w:pos="1276"/>
        </w:tabs>
        <w:spacing w:line="240" w:lineRule="auto"/>
        <w:ind w:left="709"/>
        <w:jc w:val="both"/>
        <w:rPr>
          <w:lang w:val="lt-LT"/>
        </w:rPr>
      </w:pPr>
    </w:p>
    <w:p w14:paraId="34FBBDEC" w14:textId="7F679515" w:rsidR="0017028B" w:rsidRPr="00471E3D" w:rsidRDefault="002A78CC" w:rsidP="002A78CC">
      <w:pPr>
        <w:pStyle w:val="Heading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ListParagraph"/>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ListParagraph"/>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ListParagraph"/>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7" w:history="1">
        <w:r w:rsidR="00F25F08" w:rsidRPr="00CF7F57">
          <w:rPr>
            <w:rStyle w:val="Hyperlink"/>
            <w:rFonts w:cstheme="minorHAnsi"/>
            <w:b/>
            <w:bCs/>
            <w:lang w:val="lt-LT"/>
          </w:rPr>
          <w:t>ČIA</w:t>
        </w:r>
      </w:hyperlink>
      <w:r w:rsidRPr="0036054C">
        <w:rPr>
          <w:rStyle w:val="FootnoteReference"/>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ListParagraph"/>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lastRenderedPageBreak/>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ListParagraph"/>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Heading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ListParagraph"/>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ListParagraph"/>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ListParagraph"/>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ListParagraph"/>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ListParagraph"/>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ListParagraph"/>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ListParagraph"/>
        <w:numPr>
          <w:ilvl w:val="2"/>
          <w:numId w:val="66"/>
        </w:numPr>
        <w:spacing w:after="0" w:line="240" w:lineRule="auto"/>
        <w:ind w:left="0" w:firstLine="567"/>
        <w:jc w:val="both"/>
        <w:rPr>
          <w:lang w:val="lt-LT"/>
        </w:rPr>
      </w:pPr>
      <w:r>
        <w:rPr>
          <w:lang w:val="lt-LT"/>
        </w:rPr>
        <w:lastRenderedPageBreak/>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ListParagraph"/>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ListParagraph"/>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ListParagraph"/>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ListParagraph"/>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ListParagraph"/>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ListParagraph"/>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ListParagraph"/>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FootnoteReference"/>
          <w:lang w:val="lt-LT"/>
        </w:rPr>
        <w:footnoteReference w:id="4"/>
      </w:r>
      <w:r w:rsidR="00F9683B" w:rsidRPr="00F9683B">
        <w:rPr>
          <w:lang w:val="lt-LT"/>
        </w:rPr>
        <w:t>.</w:t>
      </w:r>
    </w:p>
    <w:p w14:paraId="4EC07D7F" w14:textId="140CF70E" w:rsidR="008B5AAC" w:rsidRPr="006F6095" w:rsidRDefault="008B5AAC" w:rsidP="58B3C938">
      <w:pPr>
        <w:pStyle w:val="ListParagraph"/>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Heading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ListParagraph"/>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ListParagraph"/>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ListParagraph"/>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ListParagraph"/>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lastRenderedPageBreak/>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ListParagraph"/>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ListParagraph"/>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ListParagraph"/>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ListParagraph"/>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FootnoteReference"/>
          <w:lang w:val="lt-LT"/>
        </w:rPr>
        <w:footnoteReference w:id="5"/>
      </w:r>
      <w:r w:rsidR="00EF68CC">
        <w:rPr>
          <w:color w:val="000000"/>
          <w:lang w:val="lt-LT"/>
        </w:rPr>
        <w:t>.</w:t>
      </w:r>
    </w:p>
    <w:p w14:paraId="1E3F2038" w14:textId="6C93A5CA" w:rsidR="00D14597" w:rsidRPr="001913B6" w:rsidRDefault="00D6453B" w:rsidP="0041092D">
      <w:pPr>
        <w:pStyle w:val="ListParagraph"/>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ListParagraph"/>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ListParagraph"/>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ListParagraph"/>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ListParagraph"/>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ListParagraph"/>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ListParagraph"/>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ListParagraph"/>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ListParagraph"/>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ListParagraph"/>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Heading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lastRenderedPageBreak/>
        <w:t>Pasiūlymų eilė ir laimėtojo nustatymas</w:t>
      </w:r>
      <w:bookmarkEnd w:id="112"/>
      <w:bookmarkEnd w:id="113"/>
      <w:bookmarkEnd w:id="114"/>
    </w:p>
    <w:p w14:paraId="6D9C58F7" w14:textId="6FEEF303" w:rsidR="00C36A61" w:rsidRPr="0003043E" w:rsidRDefault="00C36A61" w:rsidP="00516961">
      <w:pPr>
        <w:pStyle w:val="ListParagraph"/>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ListParagraph"/>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ListParagraph"/>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ListParagraph"/>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690AD253" w:rsidR="0053096C" w:rsidRPr="00171B94" w:rsidRDefault="0053096C" w:rsidP="00516961">
      <w:pPr>
        <w:pStyle w:val="ListParagraph"/>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ListParagraph"/>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Heading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ListParagraph"/>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lastRenderedPageBreak/>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ListParagraph"/>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ListParagraph"/>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86621A" w:rsidRDefault="009B1639" w:rsidP="00C635EE">
      <w:pPr>
        <w:pStyle w:val="ListParagraph"/>
        <w:numPr>
          <w:ilvl w:val="1"/>
          <w:numId w:val="68"/>
        </w:numPr>
        <w:spacing w:after="120" w:line="20" w:lineRule="atLeast"/>
        <w:ind w:left="0" w:firstLine="567"/>
        <w:jc w:val="both"/>
        <w:rPr>
          <w:rFonts w:ascii="Arial" w:hAnsi="Arial" w:cs="Arial"/>
          <w:lang w:val="lt-LT"/>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ListParagraph"/>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ListParagraph"/>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ListParagraph"/>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8"/>
      <w:footerReference w:type="default" r:id="rId19"/>
      <w:headerReference w:type="first" r:id="rId20"/>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6F844" w14:textId="77777777" w:rsidR="00B452A4" w:rsidRDefault="00B452A4" w:rsidP="00184B8C">
      <w:pPr>
        <w:spacing w:after="0" w:line="240" w:lineRule="auto"/>
      </w:pPr>
      <w:r>
        <w:separator/>
      </w:r>
    </w:p>
  </w:endnote>
  <w:endnote w:type="continuationSeparator" w:id="0">
    <w:p w14:paraId="1AA95D74" w14:textId="77777777" w:rsidR="00B452A4" w:rsidRDefault="00B452A4" w:rsidP="00184B8C">
      <w:pPr>
        <w:spacing w:after="0" w:line="240" w:lineRule="auto"/>
      </w:pPr>
      <w:r>
        <w:continuationSeparator/>
      </w:r>
    </w:p>
  </w:endnote>
  <w:endnote w:type="continuationNotice" w:id="1">
    <w:p w14:paraId="4C0BF471" w14:textId="77777777" w:rsidR="00B452A4" w:rsidRDefault="00B452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Footer"/>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1558EE53" w14:textId="77777777" w:rsidR="00B63447" w:rsidRDefault="00B6344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0A3FB" w14:textId="77777777" w:rsidR="00B452A4" w:rsidRDefault="00B452A4" w:rsidP="00184B8C">
      <w:pPr>
        <w:spacing w:after="0" w:line="240" w:lineRule="auto"/>
      </w:pPr>
      <w:r>
        <w:separator/>
      </w:r>
    </w:p>
  </w:footnote>
  <w:footnote w:type="continuationSeparator" w:id="0">
    <w:p w14:paraId="219A9BF3" w14:textId="77777777" w:rsidR="00B452A4" w:rsidRDefault="00B452A4" w:rsidP="00184B8C">
      <w:pPr>
        <w:spacing w:after="0" w:line="240" w:lineRule="auto"/>
      </w:pPr>
      <w:r>
        <w:continuationSeparator/>
      </w:r>
    </w:p>
  </w:footnote>
  <w:footnote w:type="continuationNotice" w:id="1">
    <w:p w14:paraId="7624429E" w14:textId="77777777" w:rsidR="00B452A4" w:rsidRDefault="00B452A4">
      <w:pPr>
        <w:spacing w:after="0" w:line="240" w:lineRule="auto"/>
      </w:pPr>
    </w:p>
  </w:footnote>
  <w:footnote w:id="2">
    <w:p w14:paraId="007E516C" w14:textId="693D8DBF" w:rsidR="0041281F" w:rsidRPr="00427C59" w:rsidRDefault="0041281F" w:rsidP="00E04D63">
      <w:pPr>
        <w:pStyle w:val="FootnoteText"/>
        <w:spacing w:after="0"/>
        <w:rPr>
          <w:lang w:val="lt-LT"/>
        </w:rPr>
      </w:pPr>
      <w:r w:rsidRPr="00427C59">
        <w:rPr>
          <w:rStyle w:val="FootnoteReference"/>
          <w:lang w:val="lt-LT"/>
        </w:rPr>
        <w:footnoteRef/>
      </w:r>
      <w:r w:rsidRPr="00427C59">
        <w:rPr>
          <w:lang w:val="lt-LT"/>
        </w:rPr>
        <w:t xml:space="preserve"> Instrukcija: </w:t>
      </w:r>
      <w:hyperlink r:id="rId1" w:history="1">
        <w:r w:rsidR="00E04D63" w:rsidRPr="00A77410">
          <w:rPr>
            <w:rStyle w:val="Hyperlink"/>
          </w:rPr>
          <w:t>https://vpt.lrv.lt/lt/nauja-cvp-is-aktuali-nuo-2024-12-01/metodine-medziaga-instrukcijos/tiekejamsnaujaCVPIS/</w:t>
        </w:r>
      </w:hyperlink>
    </w:p>
    <w:p w14:paraId="50105DE5" w14:textId="5729E23B" w:rsidR="0041281F" w:rsidRPr="00427C59" w:rsidRDefault="0041281F" w:rsidP="00E04D63">
      <w:pPr>
        <w:pStyle w:val="FootnoteText"/>
        <w:spacing w:after="0"/>
        <w:rPr>
          <w:lang w:val="lt-LT"/>
        </w:rPr>
      </w:pPr>
    </w:p>
  </w:footnote>
  <w:footnote w:id="3">
    <w:p w14:paraId="0A3005BE" w14:textId="42920431" w:rsidR="00801E8B" w:rsidRPr="00427C59" w:rsidRDefault="0017028B" w:rsidP="00801E8B">
      <w:pPr>
        <w:pStyle w:val="FootnoteText"/>
        <w:spacing w:after="0" w:line="240" w:lineRule="auto"/>
        <w:rPr>
          <w:lang w:val="lt-LT"/>
        </w:rPr>
      </w:pPr>
      <w:r w:rsidRPr="00427C59">
        <w:rPr>
          <w:rStyle w:val="FootnoteReference"/>
          <w:lang w:val="lt-LT"/>
        </w:rPr>
        <w:footnoteRef/>
      </w:r>
      <w:r w:rsidRPr="00427C59">
        <w:rPr>
          <w:lang w:val="lt-LT"/>
        </w:rPr>
        <w:t xml:space="preserve"> </w:t>
      </w:r>
      <w:hyperlink r:id="rId2" w:history="1">
        <w:r w:rsidR="00DF0DDC" w:rsidRPr="00DF0DDC">
          <w:rPr>
            <w:rStyle w:val="Hyperlink"/>
            <w:lang w:val="lt-LT"/>
          </w:rPr>
          <w:t>https://vpt.lrv.lt/uploads/vpt/documents/files/uzssisfravimo%20instrukcija(1).pdf</w:t>
        </w:r>
      </w:hyperlink>
    </w:p>
    <w:p w14:paraId="05A78CD8" w14:textId="22D2FB6D" w:rsidR="0017028B" w:rsidRPr="00427C59" w:rsidRDefault="0017028B" w:rsidP="0017028B">
      <w:pPr>
        <w:pStyle w:val="FootnoteText"/>
        <w:spacing w:after="0" w:line="240" w:lineRule="auto"/>
        <w:rPr>
          <w:lang w:val="lt-LT"/>
        </w:rPr>
      </w:pPr>
    </w:p>
  </w:footnote>
  <w:footnote w:id="4">
    <w:p w14:paraId="7E97F38D" w14:textId="6BA24AAE" w:rsidR="00AC4CE3" w:rsidRPr="001601DD" w:rsidRDefault="00AC4CE3">
      <w:pPr>
        <w:pStyle w:val="FootnoteText"/>
        <w:rPr>
          <w:lang w:val="lt-LT"/>
        </w:rPr>
      </w:pPr>
      <w:r>
        <w:rPr>
          <w:rStyle w:val="FootnoteReference"/>
        </w:rPr>
        <w:footnoteRef/>
      </w:r>
      <w:r w:rsidRPr="00662EFA">
        <w:rPr>
          <w:lang w:val="lt-LT"/>
        </w:rPr>
        <w:t xml:space="preserve"> </w:t>
      </w:r>
      <w:hyperlink r:id="rId3" w:history="1">
        <w:r w:rsidR="001601DD" w:rsidRPr="00F00B52">
          <w:rPr>
            <w:rStyle w:val="Hyperlink"/>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FootnoteText"/>
        <w:rPr>
          <w:lang w:val="lt-LT"/>
        </w:rPr>
      </w:pPr>
      <w:r>
        <w:rPr>
          <w:rStyle w:val="FootnoteReference"/>
        </w:rPr>
        <w:footnoteRef/>
      </w:r>
      <w:r w:rsidRPr="00662EFA">
        <w:rPr>
          <w:lang w:val="lt-LT"/>
        </w:rPr>
        <w:t xml:space="preserve"> </w:t>
      </w:r>
      <w:hyperlink r:id="rId4" w:history="1">
        <w:r w:rsidRPr="00F00B52">
          <w:rPr>
            <w:rStyle w:val="Hyperlink"/>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Header"/>
      <w:jc w:val="center"/>
    </w:pPr>
  </w:p>
  <w:p w14:paraId="7B015C11" w14:textId="77777777" w:rsidR="00FE2F38" w:rsidRDefault="00FE2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6A52"/>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0C84"/>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1471"/>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17CF1"/>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23DD"/>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479D"/>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4122"/>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86D96"/>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D77"/>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1CC1"/>
    <w:rsid w:val="00592E03"/>
    <w:rsid w:val="00593C75"/>
    <w:rsid w:val="00593EA3"/>
    <w:rsid w:val="00596533"/>
    <w:rsid w:val="0059788A"/>
    <w:rsid w:val="00597D30"/>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2E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4E38"/>
    <w:rsid w:val="006C5175"/>
    <w:rsid w:val="006C5BA6"/>
    <w:rsid w:val="006C6DD1"/>
    <w:rsid w:val="006C7FDB"/>
    <w:rsid w:val="006D0003"/>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98E"/>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0B30"/>
    <w:rsid w:val="007319BC"/>
    <w:rsid w:val="007325AC"/>
    <w:rsid w:val="007328DD"/>
    <w:rsid w:val="0073296D"/>
    <w:rsid w:val="00732A86"/>
    <w:rsid w:val="0073330B"/>
    <w:rsid w:val="00733C5F"/>
    <w:rsid w:val="007345B6"/>
    <w:rsid w:val="0073627E"/>
    <w:rsid w:val="0073778A"/>
    <w:rsid w:val="00737918"/>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E7A4F"/>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6CE5"/>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21A"/>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A9A"/>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793"/>
    <w:rsid w:val="008C4C2D"/>
    <w:rsid w:val="008C510C"/>
    <w:rsid w:val="008C52CF"/>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3C0A"/>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9BB"/>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2A4"/>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3447"/>
    <w:rsid w:val="00B66116"/>
    <w:rsid w:val="00B668D3"/>
    <w:rsid w:val="00B67BB9"/>
    <w:rsid w:val="00B7030B"/>
    <w:rsid w:val="00B7034C"/>
    <w:rsid w:val="00B71A72"/>
    <w:rsid w:val="00B72216"/>
    <w:rsid w:val="00B72EDB"/>
    <w:rsid w:val="00B74549"/>
    <w:rsid w:val="00B74847"/>
    <w:rsid w:val="00B74A25"/>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3AC0"/>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1DDF"/>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3D0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8C0"/>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16F1D"/>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635F"/>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5FEF"/>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2AF"/>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3A93"/>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2F83"/>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F5425B41-5C89-4D63-A1A6-39B04FC17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EBA"/>
  </w:style>
  <w:style w:type="paragraph" w:styleId="Heading1">
    <w:name w:val="heading 1"/>
    <w:basedOn w:val="Normal"/>
    <w:next w:val="Normal"/>
    <w:link w:val="Heading1Char"/>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006B1EBA"/>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customStyle="1" w:styleId="CommentTextChar">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customStyle="1" w:styleId="CommentSubjectChar">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customStyle="1" w:styleId="FootnoteTextChar">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F20C8"/>
    <w:rPr>
      <w:rFonts w:ascii="Segoe UI" w:eastAsiaTheme="minorEastAsia" w:hAnsi="Segoe UI" w:cs="Segoe UI"/>
      <w:sz w:val="18"/>
      <w:szCs w:val="18"/>
      <w:lang w:val="lt-LT" w:eastAsia="lt-LT"/>
    </w:rPr>
  </w:style>
  <w:style w:type="character" w:styleId="UnresolvedMention">
    <w:name w:val="Unresolved Mention"/>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semiHidden/>
    <w:rsid w:val="006B1EB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B1EB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B1EB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B1EB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B1EB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styleId="Mention">
    <w:name w:val="Mention"/>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viesiejipirkimai.lt"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siejipirkimai.lt"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07082"/>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11DF"/>
    <w:rsid w:val="00336D7E"/>
    <w:rsid w:val="00360A53"/>
    <w:rsid w:val="003749C5"/>
    <w:rsid w:val="003B1426"/>
    <w:rsid w:val="003E479D"/>
    <w:rsid w:val="003E6EE4"/>
    <w:rsid w:val="0044540B"/>
    <w:rsid w:val="00486D96"/>
    <w:rsid w:val="00493487"/>
    <w:rsid w:val="0052513E"/>
    <w:rsid w:val="005675CF"/>
    <w:rsid w:val="005729F3"/>
    <w:rsid w:val="005810C1"/>
    <w:rsid w:val="005834A3"/>
    <w:rsid w:val="005E16E8"/>
    <w:rsid w:val="00601AF4"/>
    <w:rsid w:val="00606C3D"/>
    <w:rsid w:val="00624CFA"/>
    <w:rsid w:val="0066593D"/>
    <w:rsid w:val="00693424"/>
    <w:rsid w:val="006B2D23"/>
    <w:rsid w:val="006C391D"/>
    <w:rsid w:val="006D0003"/>
    <w:rsid w:val="006E34FF"/>
    <w:rsid w:val="006F717D"/>
    <w:rsid w:val="007067F2"/>
    <w:rsid w:val="007C5391"/>
    <w:rsid w:val="007D715C"/>
    <w:rsid w:val="007E7A4F"/>
    <w:rsid w:val="007F042B"/>
    <w:rsid w:val="0080023D"/>
    <w:rsid w:val="00803091"/>
    <w:rsid w:val="008269A6"/>
    <w:rsid w:val="00826AF2"/>
    <w:rsid w:val="00842D8B"/>
    <w:rsid w:val="00870009"/>
    <w:rsid w:val="008972D3"/>
    <w:rsid w:val="008C52CF"/>
    <w:rsid w:val="008E3986"/>
    <w:rsid w:val="008F12A4"/>
    <w:rsid w:val="0091517E"/>
    <w:rsid w:val="009400D0"/>
    <w:rsid w:val="00945412"/>
    <w:rsid w:val="009467A4"/>
    <w:rsid w:val="009809C9"/>
    <w:rsid w:val="00986DA0"/>
    <w:rsid w:val="0099583F"/>
    <w:rsid w:val="009C2556"/>
    <w:rsid w:val="009E4598"/>
    <w:rsid w:val="009F3C0A"/>
    <w:rsid w:val="00A17103"/>
    <w:rsid w:val="00B04A47"/>
    <w:rsid w:val="00B15794"/>
    <w:rsid w:val="00B34251"/>
    <w:rsid w:val="00B93AC0"/>
    <w:rsid w:val="00BA4285"/>
    <w:rsid w:val="00C21BEC"/>
    <w:rsid w:val="00C40F63"/>
    <w:rsid w:val="00CE3250"/>
    <w:rsid w:val="00CE4BC9"/>
    <w:rsid w:val="00CE5602"/>
    <w:rsid w:val="00D04EA0"/>
    <w:rsid w:val="00D23DD6"/>
    <w:rsid w:val="00D63C44"/>
    <w:rsid w:val="00D8236E"/>
    <w:rsid w:val="00D93133"/>
    <w:rsid w:val="00D953CC"/>
    <w:rsid w:val="00DC4FE0"/>
    <w:rsid w:val="00E13386"/>
    <w:rsid w:val="00E16F1D"/>
    <w:rsid w:val="00E82A7B"/>
    <w:rsid w:val="00E87071"/>
    <w:rsid w:val="00EB0EF1"/>
    <w:rsid w:val="00EC43FB"/>
    <w:rsid w:val="00F06192"/>
    <w:rsid w:val="00F27CAA"/>
    <w:rsid w:val="00F464C1"/>
    <w:rsid w:val="00F72185"/>
    <w:rsid w:val="00FD09C0"/>
    <w:rsid w:val="00FD39FD"/>
    <w:rsid w:val="00FF2F8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39C396F-52E9-4734-B887-7B82D60E8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40320</Words>
  <Characters>22983</Characters>
  <Application>Microsoft Office Word</Application>
  <DocSecurity>0</DocSecurity>
  <Lines>191</Lines>
  <Paragraphs>126</Paragraphs>
  <ScaleCrop>false</ScaleCrop>
  <Company/>
  <LinksUpToDate>false</LinksUpToDate>
  <CharactersWithSpaces>63177</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2024-11- versija, skelbiama https://vpt.lrv.lt/</dc:subject>
  <dc:creator>Aušra Bagdonavičienė</dc:creator>
  <cp:keywords/>
  <dc:description/>
  <cp:lastModifiedBy>Aušra Bagdonavičienė</cp:lastModifiedBy>
  <cp:revision>2</cp:revision>
  <dcterms:created xsi:type="dcterms:W3CDTF">2026-09-15T18:56:00Z</dcterms:created>
  <dcterms:modified xsi:type="dcterms:W3CDTF">2026-09-15T18:56:00Z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