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
        <w:tblW w:w="9781" w:type="dxa"/>
        <w:tblLayout w:type="fixed"/>
        <w:tblLook w:val="0000" w:firstRow="0" w:lastRow="0" w:firstColumn="0" w:lastColumn="0" w:noHBand="0" w:noVBand="0"/>
      </w:tblPr>
      <w:tblGrid>
        <w:gridCol w:w="9781"/>
      </w:tblGrid>
      <w:tr w:rsidR="00C95D99" w:rsidRPr="00290D9B" w14:paraId="57C2FDA9" w14:textId="77777777" w:rsidTr="00B8334C">
        <w:trPr>
          <w:trHeight w:val="1422"/>
        </w:trPr>
        <w:tc>
          <w:tcPr>
            <w:tcW w:w="9781" w:type="dxa"/>
          </w:tcPr>
          <w:p w14:paraId="13C28D59" w14:textId="77777777" w:rsidR="00C95D99" w:rsidRDefault="00C95D99" w:rsidP="00B8334C">
            <w:pPr>
              <w:pStyle w:val="Antrat"/>
              <w:rPr>
                <w:rFonts w:eastAsia="Arial Unicode MS"/>
                <w:bCs w:val="0"/>
                <w:szCs w:val="24"/>
                <w:bdr w:val="nil"/>
                <w:lang w:val="en-US"/>
              </w:rPr>
            </w:pPr>
          </w:p>
          <w:p w14:paraId="29B558FD" w14:textId="77777777" w:rsidR="00C95D99" w:rsidRPr="00D05936" w:rsidRDefault="00C95D99" w:rsidP="00B8334C">
            <w:pPr>
              <w:rPr>
                <w:lang w:val="lt-LT"/>
              </w:rPr>
            </w:pPr>
          </w:p>
          <w:p w14:paraId="2D23AA98" w14:textId="77777777" w:rsidR="00C95D99" w:rsidRDefault="00C95D99" w:rsidP="00B8334C">
            <w:pPr>
              <w:rPr>
                <w:b/>
              </w:rPr>
            </w:pPr>
          </w:p>
          <w:p w14:paraId="4C544409" w14:textId="77777777" w:rsidR="00C95D99" w:rsidRPr="00D05936" w:rsidRDefault="00C95D99" w:rsidP="00B8334C">
            <w:pPr>
              <w:rPr>
                <w:lang w:val="lt-LT"/>
              </w:rPr>
            </w:pPr>
          </w:p>
        </w:tc>
      </w:tr>
      <w:tr w:rsidR="00C95D99" w:rsidRPr="00934D19" w14:paraId="4A1D3B46" w14:textId="77777777" w:rsidTr="00B8334C">
        <w:trPr>
          <w:trHeight w:val="420"/>
        </w:trPr>
        <w:tc>
          <w:tcPr>
            <w:tcW w:w="9781" w:type="dxa"/>
            <w:tcBorders>
              <w:bottom w:val="single" w:sz="4" w:space="0" w:color="auto"/>
            </w:tcBorders>
            <w:vAlign w:val="center"/>
          </w:tcPr>
          <w:p w14:paraId="6E8A27EA" w14:textId="07FB6EFA" w:rsidR="00C95D99" w:rsidRPr="00625664" w:rsidRDefault="00C95D99" w:rsidP="00B8334C">
            <w:pPr>
              <w:pStyle w:val="Antrats"/>
              <w:tabs>
                <w:tab w:val="center" w:pos="4748"/>
                <w:tab w:val="left" w:pos="7940"/>
              </w:tabs>
              <w:ind w:firstLine="567"/>
              <w:jc w:val="center"/>
              <w:rPr>
                <w:b/>
                <w:lang w:val="lt-LT"/>
              </w:rPr>
            </w:pPr>
            <w:r w:rsidRPr="00625664">
              <w:rPr>
                <w:noProof/>
                <w:lang w:val="lt-LT"/>
              </w:rPr>
              <w:drawing>
                <wp:anchor distT="0" distB="0" distL="114300" distR="114300" simplePos="0" relativeHeight="251659264" behindDoc="0" locked="0" layoutInCell="1" allowOverlap="1" wp14:anchorId="1A965188" wp14:editId="668E9BCA">
                  <wp:simplePos x="0" y="0"/>
                  <wp:positionH relativeFrom="margin">
                    <wp:posOffset>2759075</wp:posOffset>
                  </wp:positionH>
                  <wp:positionV relativeFrom="paragraph">
                    <wp:posOffset>-158750</wp:posOffset>
                  </wp:positionV>
                  <wp:extent cx="850900" cy="838200"/>
                  <wp:effectExtent l="0" t="0" r="6350" b="0"/>
                  <wp:wrapNone/>
                  <wp:docPr id="309038664" name="Paveikslėlis 1" descr="C:\Users\ITD_albinas\Desktop\logo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5" descr="C:\Users\ITD_albinas\Desktop\logob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09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5664">
              <w:rPr>
                <w:color w:val="000000"/>
                <w:lang w:val="lt-LT"/>
              </w:rPr>
              <w:br w:type="textWrapping" w:clear="all"/>
            </w:r>
          </w:p>
          <w:p w14:paraId="452A2EF3" w14:textId="77777777" w:rsidR="00C95D99" w:rsidRPr="00625664" w:rsidRDefault="00C95D99" w:rsidP="00B8334C">
            <w:pPr>
              <w:pStyle w:val="Antrats"/>
              <w:tabs>
                <w:tab w:val="center" w:pos="4748"/>
                <w:tab w:val="left" w:pos="7940"/>
              </w:tabs>
              <w:ind w:firstLine="567"/>
              <w:jc w:val="center"/>
              <w:rPr>
                <w:b/>
                <w:lang w:val="lt-LT"/>
              </w:rPr>
            </w:pPr>
          </w:p>
          <w:p w14:paraId="7E57EC53" w14:textId="77777777" w:rsidR="00C95D99" w:rsidRPr="00625664" w:rsidRDefault="00C95D99" w:rsidP="00B8334C">
            <w:pPr>
              <w:pStyle w:val="Antrats"/>
              <w:tabs>
                <w:tab w:val="center" w:pos="4748"/>
                <w:tab w:val="left" w:pos="7940"/>
              </w:tabs>
              <w:ind w:firstLine="567"/>
              <w:jc w:val="center"/>
              <w:rPr>
                <w:b/>
                <w:lang w:val="lt-LT"/>
              </w:rPr>
            </w:pPr>
          </w:p>
          <w:p w14:paraId="0E123A5F" w14:textId="77777777" w:rsidR="00C95D99" w:rsidRPr="00625664" w:rsidRDefault="00C95D99" w:rsidP="00B8334C">
            <w:pPr>
              <w:pStyle w:val="Antrats"/>
              <w:tabs>
                <w:tab w:val="center" w:pos="4748"/>
                <w:tab w:val="left" w:pos="7940"/>
              </w:tabs>
              <w:ind w:firstLine="567"/>
              <w:jc w:val="center"/>
              <w:rPr>
                <w:b/>
                <w:lang w:val="lt-LT"/>
              </w:rPr>
            </w:pPr>
            <w:r w:rsidRPr="00625664">
              <w:rPr>
                <w:b/>
                <w:lang w:val="lt-LT"/>
              </w:rPr>
              <w:t>VIEŠOJI ĮSTAIGA</w:t>
            </w:r>
            <w:r w:rsidRPr="00625664">
              <w:rPr>
                <w:lang w:val="lt-LT"/>
              </w:rPr>
              <w:t xml:space="preserve"> </w:t>
            </w:r>
            <w:r w:rsidRPr="00625664">
              <w:rPr>
                <w:b/>
                <w:lang w:val="lt-LT"/>
              </w:rPr>
              <w:t>RESPUBLIKINĖ</w:t>
            </w:r>
            <w:r w:rsidRPr="00625664">
              <w:rPr>
                <w:lang w:val="lt-LT"/>
              </w:rPr>
              <w:t xml:space="preserve"> </w:t>
            </w:r>
            <w:r w:rsidRPr="00625664">
              <w:rPr>
                <w:b/>
                <w:lang w:val="lt-LT"/>
              </w:rPr>
              <w:t>ŠIAULIŲ LIGONINĖ</w:t>
            </w:r>
          </w:p>
          <w:p w14:paraId="6C55F8B2" w14:textId="77777777" w:rsidR="00C95D99" w:rsidRPr="00625664" w:rsidRDefault="00C95D99" w:rsidP="00B8334C">
            <w:pPr>
              <w:jc w:val="center"/>
              <w:rPr>
                <w:sz w:val="16"/>
                <w:szCs w:val="16"/>
                <w:lang w:val="lt-LT"/>
              </w:rPr>
            </w:pPr>
            <w:r w:rsidRPr="00625664">
              <w:rPr>
                <w:sz w:val="16"/>
                <w:szCs w:val="16"/>
                <w:lang w:val="lt-LT"/>
              </w:rPr>
              <w:t>Viešoji įstaiga, V. Kudirkos g. 99, LT-76231 Šiauliai,</w:t>
            </w:r>
          </w:p>
          <w:p w14:paraId="3932A89F" w14:textId="4578CF7B" w:rsidR="00C95D99" w:rsidRPr="00625664" w:rsidRDefault="00C95D99" w:rsidP="00B8334C">
            <w:pPr>
              <w:jc w:val="center"/>
              <w:rPr>
                <w:sz w:val="16"/>
                <w:szCs w:val="16"/>
                <w:lang w:val="lt-LT"/>
              </w:rPr>
            </w:pPr>
            <w:r w:rsidRPr="00625664">
              <w:rPr>
                <w:sz w:val="16"/>
                <w:szCs w:val="16"/>
                <w:lang w:val="lt-LT"/>
              </w:rPr>
              <w:t>tel. (</w:t>
            </w:r>
            <w:r w:rsidR="002F5F67">
              <w:rPr>
                <w:sz w:val="16"/>
                <w:szCs w:val="16"/>
                <w:lang w:val="lt-LT"/>
              </w:rPr>
              <w:t>+370</w:t>
            </w:r>
            <w:r w:rsidRPr="00625664">
              <w:rPr>
                <w:sz w:val="16"/>
                <w:szCs w:val="16"/>
                <w:lang w:val="lt-LT"/>
              </w:rPr>
              <w:t xml:space="preserve"> 41) 524</w:t>
            </w:r>
            <w:r w:rsidR="00453A2F">
              <w:rPr>
                <w:sz w:val="16"/>
                <w:szCs w:val="16"/>
                <w:lang w:val="lt-LT"/>
              </w:rPr>
              <w:t> </w:t>
            </w:r>
            <w:r w:rsidRPr="00625664">
              <w:rPr>
                <w:sz w:val="16"/>
                <w:szCs w:val="16"/>
                <w:lang w:val="lt-LT"/>
              </w:rPr>
              <w:t>257</w:t>
            </w:r>
            <w:r w:rsidR="00453A2F">
              <w:rPr>
                <w:sz w:val="16"/>
                <w:szCs w:val="16"/>
                <w:lang w:val="lt-LT"/>
              </w:rPr>
              <w:t xml:space="preserve">, </w:t>
            </w:r>
            <w:r w:rsidRPr="00625664">
              <w:rPr>
                <w:sz w:val="16"/>
                <w:szCs w:val="16"/>
                <w:lang w:val="lt-LT"/>
              </w:rPr>
              <w:t xml:space="preserve">el. p. </w:t>
            </w:r>
            <w:proofErr w:type="spellStart"/>
            <w:r w:rsidRPr="00625664">
              <w:rPr>
                <w:sz w:val="16"/>
                <w:szCs w:val="16"/>
                <w:lang w:val="lt-LT"/>
              </w:rPr>
              <w:t>info@siauliuligonine.lt</w:t>
            </w:r>
            <w:proofErr w:type="spellEnd"/>
            <w:r w:rsidRPr="00625664">
              <w:rPr>
                <w:sz w:val="16"/>
                <w:szCs w:val="16"/>
                <w:lang w:val="lt-LT"/>
              </w:rPr>
              <w:t>, www.siauliuligonine.lt.</w:t>
            </w:r>
          </w:p>
          <w:p w14:paraId="677B9B39" w14:textId="77777777" w:rsidR="00C95D99" w:rsidRPr="00625664" w:rsidRDefault="00C95D99" w:rsidP="00B8334C">
            <w:pPr>
              <w:tabs>
                <w:tab w:val="center" w:pos="4320"/>
                <w:tab w:val="right" w:pos="8640"/>
              </w:tabs>
              <w:jc w:val="center"/>
              <w:rPr>
                <w:b/>
                <w:sz w:val="16"/>
                <w:szCs w:val="16"/>
                <w:lang w:val="lt-LT"/>
              </w:rPr>
            </w:pPr>
            <w:r w:rsidRPr="00625664">
              <w:rPr>
                <w:sz w:val="16"/>
                <w:szCs w:val="16"/>
                <w:lang w:val="lt-LT"/>
              </w:rPr>
              <w:t>Duomenys kaupiami ir saugomi Juridinių asmenų registre, kodas 245386220.</w:t>
            </w:r>
          </w:p>
          <w:p w14:paraId="0BFED425" w14:textId="77777777" w:rsidR="00C95D99" w:rsidRPr="00625664" w:rsidRDefault="00C95D99" w:rsidP="00B8334C">
            <w:pPr>
              <w:tabs>
                <w:tab w:val="center" w:pos="4320"/>
                <w:tab w:val="right" w:pos="8640"/>
              </w:tabs>
              <w:jc w:val="center"/>
              <w:rPr>
                <w:b/>
                <w:bCs/>
                <w:color w:val="000000"/>
                <w:sz w:val="22"/>
                <w:szCs w:val="22"/>
                <w:lang w:val="lt-LT"/>
              </w:rPr>
            </w:pPr>
          </w:p>
        </w:tc>
      </w:tr>
    </w:tbl>
    <w:p w14:paraId="5E77D03C" w14:textId="77777777" w:rsidR="00C95D99" w:rsidRPr="00625664" w:rsidRDefault="00C95D99" w:rsidP="00C95D99">
      <w:pPr>
        <w:pStyle w:val="Heading"/>
        <w:rPr>
          <w:rFonts w:cs="Times New Roman"/>
          <w:lang w:val="lt-LT"/>
        </w:rPr>
      </w:pPr>
    </w:p>
    <w:p w14:paraId="00502D83" w14:textId="77777777" w:rsidR="00C95D99" w:rsidRPr="00625664" w:rsidRDefault="00C95D99" w:rsidP="00C95D99">
      <w:pPr>
        <w:pStyle w:val="Body2"/>
        <w:rPr>
          <w:lang w:val="lt-LT"/>
        </w:rPr>
      </w:pPr>
    </w:p>
    <w:p w14:paraId="75A4572F" w14:textId="4CDCEC49" w:rsidR="00745521" w:rsidRDefault="00546A0A" w:rsidP="00F63BC6">
      <w:pPr>
        <w:spacing w:after="120"/>
        <w:ind w:left="567"/>
        <w:contextualSpacing/>
        <w:jc w:val="center"/>
        <w:rPr>
          <w:rFonts w:cstheme="minorHAnsi"/>
          <w:b/>
          <w:bCs/>
          <w:lang w:val="lt-LT"/>
        </w:rPr>
      </w:pPr>
      <w:r w:rsidRPr="00BD6483">
        <w:rPr>
          <w:rFonts w:cstheme="minorHAnsi"/>
          <w:b/>
          <w:bCs/>
          <w:lang w:val="lt-LT"/>
        </w:rPr>
        <w:t xml:space="preserve">MAŽOS VERTĖS VIEŠOJO PIRKIMO </w:t>
      </w:r>
    </w:p>
    <w:p w14:paraId="065602C5" w14:textId="77777777" w:rsidR="00745521" w:rsidRPr="00BD6483" w:rsidRDefault="00745521" w:rsidP="00546A0A">
      <w:pPr>
        <w:spacing w:after="120"/>
        <w:ind w:left="567"/>
        <w:contextualSpacing/>
        <w:jc w:val="center"/>
        <w:rPr>
          <w:rFonts w:cstheme="minorHAnsi"/>
          <w:b/>
          <w:bCs/>
          <w:lang w:val="lt-LT"/>
        </w:rPr>
      </w:pPr>
    </w:p>
    <w:p w14:paraId="179044D7" w14:textId="574B5A76" w:rsidR="00DA793A" w:rsidRPr="00DA793A" w:rsidRDefault="004F19F5" w:rsidP="00DA793A">
      <w:pPr>
        <w:pStyle w:val="Pavadinimas"/>
        <w:keepNext/>
        <w:numPr>
          <w:ilvl w:val="0"/>
          <w:numId w:val="4"/>
        </w:numPr>
        <w:spacing w:line="240" w:lineRule="auto"/>
        <w:jc w:val="center"/>
        <w:rPr>
          <w:rFonts w:ascii="Times New Roman" w:eastAsia="Times New Roman" w:hAnsi="Times New Roman" w:cs="Times New Roman"/>
          <w:b/>
          <w:bCs/>
          <w:color w:val="auto"/>
          <w:spacing w:val="0"/>
          <w:sz w:val="24"/>
          <w:szCs w:val="24"/>
          <w:lang w:val="es-ES_tradnl"/>
        </w:rPr>
      </w:pPr>
      <w:r w:rsidRPr="00DA793A">
        <w:rPr>
          <w:rFonts w:ascii="Times New Roman" w:hAnsi="Times New Roman" w:cs="Times New Roman"/>
          <w:b/>
          <w:bCs/>
          <w:color w:val="000000" w:themeColor="text1"/>
          <w:sz w:val="24"/>
          <w:szCs w:val="24"/>
          <w:lang w:val="lt-LT"/>
        </w:rPr>
        <w:t>„</w:t>
      </w:r>
      <w:r w:rsidR="00DA793A" w:rsidRPr="00DA793A">
        <w:rPr>
          <w:rFonts w:ascii="Times New Roman" w:hAnsi="Times New Roman" w:cs="Times New Roman"/>
          <w:b/>
          <w:bCs/>
          <w:color w:val="auto"/>
          <w:spacing w:val="0"/>
          <w:sz w:val="24"/>
          <w:szCs w:val="24"/>
          <w:lang w:val="es-ES_tradnl"/>
        </w:rPr>
        <w:t xml:space="preserve">BIURŲ ĮRANGOS PRIEŽIŪROS IR REMONTO </w:t>
      </w:r>
      <w:r w:rsidR="00DA793A" w:rsidRPr="00DA793A">
        <w:rPr>
          <w:rFonts w:ascii="Times New Roman" w:hAnsi="Times New Roman" w:cs="Times New Roman"/>
          <w:b/>
          <w:sz w:val="24"/>
          <w:szCs w:val="24"/>
          <w:lang w:val="lt-LT"/>
        </w:rPr>
        <w:t>PASLAUGOS</w:t>
      </w:r>
      <w:r w:rsidR="00DA793A">
        <w:rPr>
          <w:rFonts w:ascii="Times New Roman" w:hAnsi="Times New Roman" w:cs="Times New Roman"/>
          <w:b/>
          <w:sz w:val="24"/>
          <w:szCs w:val="24"/>
          <w:lang w:val="lt-LT"/>
        </w:rPr>
        <w:t>“</w:t>
      </w:r>
    </w:p>
    <w:p w14:paraId="2D0C39E3" w14:textId="48BEECFE" w:rsidR="00546A0A" w:rsidRPr="000C1E14" w:rsidRDefault="00546A0A" w:rsidP="004F19F5">
      <w:pPr>
        <w:spacing w:after="120"/>
        <w:ind w:left="567"/>
        <w:contextualSpacing/>
        <w:jc w:val="center"/>
        <w:rPr>
          <w:rFonts w:eastAsiaTheme="minorEastAsia" w:cstheme="minorHAnsi"/>
          <w:b/>
          <w:bCs/>
          <w:bdr w:val="none" w:sz="0" w:space="0" w:color="auto"/>
          <w:lang w:val="lt-LT"/>
        </w:rPr>
      </w:pPr>
    </w:p>
    <w:p w14:paraId="491580B9" w14:textId="58DEC3E8" w:rsidR="00546A0A" w:rsidRPr="000C1E14" w:rsidRDefault="00546A0A" w:rsidP="00546A0A">
      <w:pPr>
        <w:ind w:left="567"/>
        <w:contextualSpacing/>
        <w:jc w:val="center"/>
        <w:rPr>
          <w:rFonts w:cstheme="minorHAnsi"/>
          <w:b/>
          <w:bCs/>
        </w:rPr>
      </w:pPr>
      <w:r w:rsidRPr="000C1E14">
        <w:rPr>
          <w:rFonts w:cstheme="minorHAnsi"/>
          <w:b/>
          <w:bCs/>
        </w:rPr>
        <w:t>SKELBIAMOS APKLAUSOS SĄLYGOS</w:t>
      </w:r>
    </w:p>
    <w:p w14:paraId="512537DC" w14:textId="77777777" w:rsidR="00C95D99" w:rsidRPr="00932A5B" w:rsidRDefault="00C95D99" w:rsidP="00BB2289">
      <w:pPr>
        <w:pStyle w:val="Body"/>
        <w:rPr>
          <w:rFonts w:ascii="Times New Roman" w:hAnsi="Times New Roman" w:cs="Times New Roman"/>
          <w:b/>
          <w:sz w:val="22"/>
          <w:szCs w:val="22"/>
        </w:rPr>
      </w:pPr>
    </w:p>
    <w:p w14:paraId="1BDCDE72" w14:textId="7CA9431E" w:rsidR="00C95D99" w:rsidRPr="00932A5B" w:rsidRDefault="00C95D99">
      <w:pPr>
        <w:pStyle w:val="Body"/>
        <w:numPr>
          <w:ilvl w:val="0"/>
          <w:numId w:val="6"/>
        </w:numPr>
        <w:jc w:val="center"/>
        <w:rPr>
          <w:rFonts w:ascii="Times New Roman" w:hAnsi="Times New Roman" w:cs="Times New Roman"/>
          <w:b/>
          <w:sz w:val="22"/>
          <w:szCs w:val="22"/>
        </w:rPr>
      </w:pPr>
      <w:r w:rsidRPr="00932A5B">
        <w:rPr>
          <w:rFonts w:ascii="Times New Roman" w:hAnsi="Times New Roman" w:cs="Times New Roman"/>
          <w:b/>
          <w:sz w:val="22"/>
          <w:szCs w:val="22"/>
        </w:rPr>
        <w:t>BENDROSIOS NUOSTATOS</w:t>
      </w:r>
    </w:p>
    <w:p w14:paraId="6720FCE2" w14:textId="77777777" w:rsidR="0023585C" w:rsidRPr="00932A5B" w:rsidRDefault="0023585C" w:rsidP="0023585C">
      <w:pPr>
        <w:pStyle w:val="Body"/>
        <w:ind w:left="927"/>
        <w:rPr>
          <w:rFonts w:ascii="Times New Roman" w:hAnsi="Times New Roman" w:cs="Times New Roman"/>
          <w:b/>
          <w:sz w:val="22"/>
          <w:szCs w:val="22"/>
        </w:rPr>
      </w:pPr>
    </w:p>
    <w:p w14:paraId="4A9EB0E2" w14:textId="34CD3413" w:rsidR="00D30859" w:rsidRPr="00DA793A" w:rsidRDefault="00D30859" w:rsidP="00D30859">
      <w:pPr>
        <w:tabs>
          <w:tab w:val="left" w:pos="8763"/>
        </w:tabs>
        <w:jc w:val="both"/>
        <w:rPr>
          <w:sz w:val="22"/>
          <w:szCs w:val="22"/>
          <w:lang w:val="lt-LT" w:eastAsia="zh-CN"/>
        </w:rPr>
      </w:pPr>
      <w:r w:rsidRPr="00932A5B">
        <w:rPr>
          <w:sz w:val="22"/>
          <w:szCs w:val="22"/>
          <w:lang w:val="lt-LT"/>
        </w:rPr>
        <w:t xml:space="preserve">          </w:t>
      </w:r>
      <w:r w:rsidR="00C95D99" w:rsidRPr="00932A5B">
        <w:rPr>
          <w:sz w:val="22"/>
          <w:szCs w:val="22"/>
          <w:lang w:val="lt-LT"/>
        </w:rPr>
        <w:t xml:space="preserve">1.1. Viešoji įstaiga </w:t>
      </w:r>
      <w:r w:rsidR="00C95D99" w:rsidRPr="00DA793A">
        <w:rPr>
          <w:sz w:val="22"/>
          <w:szCs w:val="22"/>
          <w:lang w:val="lt-LT"/>
        </w:rPr>
        <w:t>Respublikinė Šiaulių ligoninė, juridinio asmens kodas 245386220, adresas V. Kudirkos g. 99, LT-76321 Šiauliai, tel. (</w:t>
      </w:r>
      <w:r w:rsidR="002F5F67" w:rsidRPr="00DA793A">
        <w:rPr>
          <w:sz w:val="22"/>
          <w:szCs w:val="22"/>
          <w:lang w:val="lt-LT"/>
        </w:rPr>
        <w:t>+370</w:t>
      </w:r>
      <w:r w:rsidR="00C95D99" w:rsidRPr="00DA793A">
        <w:rPr>
          <w:sz w:val="22"/>
          <w:szCs w:val="22"/>
          <w:lang w:val="lt-LT"/>
        </w:rPr>
        <w:t xml:space="preserve">41) 524 291, el. p.: </w:t>
      </w:r>
      <w:r w:rsidR="00C95D99">
        <w:fldChar w:fldCharType="begin"/>
      </w:r>
      <w:r w:rsidR="00C95D99">
        <w:instrText>HYPERLINK "mailto:info@siauliuligonine.lt"</w:instrText>
      </w:r>
      <w:r w:rsidR="00C95D99">
        <w:fldChar w:fldCharType="separate"/>
      </w:r>
      <w:r w:rsidR="00C95D99" w:rsidRPr="00DA793A">
        <w:rPr>
          <w:rStyle w:val="Hipersaitas"/>
          <w:i/>
          <w:iCs/>
          <w:sz w:val="22"/>
          <w:szCs w:val="22"/>
          <w:lang w:val="lt-LT"/>
        </w:rPr>
        <w:t>info@siauliuligonine.lt</w:t>
      </w:r>
      <w:r w:rsidR="00C95D99">
        <w:fldChar w:fldCharType="end"/>
      </w:r>
      <w:r w:rsidR="00C95D99" w:rsidRPr="00DA793A">
        <w:rPr>
          <w:sz w:val="22"/>
          <w:szCs w:val="22"/>
          <w:lang w:val="lt-LT"/>
        </w:rPr>
        <w:t xml:space="preserve"> (toliau – perkančioji organizacija arba ligoninė), vykdydama šį viešąjį pirkimą, numato įsigyti </w:t>
      </w:r>
      <w:r w:rsidR="00DA793A" w:rsidRPr="00DA793A">
        <w:rPr>
          <w:sz w:val="22"/>
          <w:szCs w:val="22"/>
          <w:lang w:val="lt-LT"/>
        </w:rPr>
        <w:t>biurų įrangos priežiūros ir remonto paslaugas</w:t>
      </w:r>
      <w:r w:rsidR="00BB2289" w:rsidRPr="00DA793A">
        <w:rPr>
          <w:sz w:val="22"/>
          <w:szCs w:val="22"/>
          <w:lang w:val="lt-LT"/>
        </w:rPr>
        <w:t xml:space="preserve"> (toliau – Paslaug</w:t>
      </w:r>
      <w:r w:rsidR="007B28CE" w:rsidRPr="00DA793A">
        <w:rPr>
          <w:sz w:val="22"/>
          <w:szCs w:val="22"/>
          <w:lang w:val="lt-LT"/>
        </w:rPr>
        <w:t>o</w:t>
      </w:r>
      <w:r w:rsidR="00BB2289" w:rsidRPr="00DA793A">
        <w:rPr>
          <w:sz w:val="22"/>
          <w:szCs w:val="22"/>
          <w:lang w:val="lt-LT"/>
        </w:rPr>
        <w:t>s).</w:t>
      </w:r>
    </w:p>
    <w:p w14:paraId="6FE28960" w14:textId="04EEED40" w:rsidR="002F5F67" w:rsidRPr="001527E1" w:rsidRDefault="002F5F67" w:rsidP="002F5F67">
      <w:pPr>
        <w:pStyle w:val="Body2"/>
        <w:rPr>
          <w:rFonts w:cs="Times New Roman"/>
          <w:lang w:val="lt-LT"/>
        </w:rPr>
      </w:pPr>
      <w:r w:rsidRPr="00453A2F">
        <w:rPr>
          <w:lang w:val="lt-LT"/>
        </w:rPr>
        <w:t xml:space="preserve">         </w:t>
      </w:r>
      <w:r w:rsidRPr="001527E1">
        <w:rPr>
          <w:rFonts w:cs="Times New Roman"/>
          <w:lang w:val="lt-LT"/>
        </w:rPr>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1527E1">
        <w:rPr>
          <w:rFonts w:cs="Times New Roman"/>
          <w:lang w:val="lt-LT"/>
        </w:rPr>
        <w:t>reglamentuojančiais</w:t>
      </w:r>
      <w:proofErr w:type="spellEnd"/>
      <w:r w:rsidRPr="001527E1">
        <w:rPr>
          <w:rFonts w:cs="Times New Roman"/>
          <w:lang w:val="lt-LT"/>
        </w:rPr>
        <w:t xml:space="preserve"> </w:t>
      </w:r>
      <w:proofErr w:type="spellStart"/>
      <w:r w:rsidRPr="001527E1">
        <w:rPr>
          <w:rFonts w:cs="Times New Roman"/>
          <w:lang w:val="lt-LT"/>
        </w:rPr>
        <w:t>teisės</w:t>
      </w:r>
      <w:proofErr w:type="spellEnd"/>
      <w:r w:rsidRPr="001527E1">
        <w:rPr>
          <w:rFonts w:cs="Times New Roman"/>
          <w:lang w:val="lt-LT"/>
        </w:rPr>
        <w:t xml:space="preserve"> aktais bei šiomis pirkimo </w:t>
      </w:r>
      <w:proofErr w:type="spellStart"/>
      <w:r w:rsidRPr="001527E1">
        <w:rPr>
          <w:rFonts w:cs="Times New Roman"/>
          <w:lang w:val="lt-LT"/>
        </w:rPr>
        <w:t>sąlygomis</w:t>
      </w:r>
      <w:proofErr w:type="spellEnd"/>
      <w:r w:rsidRPr="001527E1">
        <w:rPr>
          <w:rFonts w:cs="Times New Roman"/>
          <w:lang w:val="lt-LT"/>
        </w:rPr>
        <w:t xml:space="preserve">. Vartojamos </w:t>
      </w:r>
      <w:proofErr w:type="spellStart"/>
      <w:r w:rsidRPr="001527E1">
        <w:rPr>
          <w:rFonts w:cs="Times New Roman"/>
          <w:lang w:val="lt-LT"/>
        </w:rPr>
        <w:t>sąvokos</w:t>
      </w:r>
      <w:proofErr w:type="spellEnd"/>
      <w:r w:rsidRPr="001527E1">
        <w:rPr>
          <w:rFonts w:cs="Times New Roman"/>
          <w:lang w:val="lt-LT"/>
        </w:rPr>
        <w:t xml:space="preserve"> </w:t>
      </w:r>
      <w:proofErr w:type="spellStart"/>
      <w:r w:rsidRPr="001527E1">
        <w:rPr>
          <w:rFonts w:cs="Times New Roman"/>
          <w:lang w:val="lt-LT"/>
        </w:rPr>
        <w:t>apibrėžtos</w:t>
      </w:r>
      <w:proofErr w:type="spellEnd"/>
      <w:r w:rsidRPr="001527E1">
        <w:rPr>
          <w:rFonts w:cs="Times New Roman"/>
          <w:lang w:val="lt-LT"/>
        </w:rPr>
        <w:t xml:space="preserve"> </w:t>
      </w:r>
      <w:proofErr w:type="spellStart"/>
      <w:r w:rsidRPr="001527E1">
        <w:rPr>
          <w:rFonts w:cs="Times New Roman"/>
          <w:lang w:val="lt-LT"/>
        </w:rPr>
        <w:t>Viešųju</w:t>
      </w:r>
      <w:proofErr w:type="spellEnd"/>
      <w:r w:rsidRPr="001527E1">
        <w:rPr>
          <w:rFonts w:cs="Times New Roman"/>
          <w:lang w:val="lt-LT"/>
        </w:rPr>
        <w:t xml:space="preserve">̨ pirkimų </w:t>
      </w:r>
      <w:proofErr w:type="spellStart"/>
      <w:r w:rsidRPr="001527E1">
        <w:rPr>
          <w:rFonts w:cs="Times New Roman"/>
          <w:lang w:val="lt-LT"/>
        </w:rPr>
        <w:t>įstatyme</w:t>
      </w:r>
      <w:proofErr w:type="spellEnd"/>
      <w:r w:rsidRPr="001527E1">
        <w:rPr>
          <w:rFonts w:cs="Times New Roman"/>
          <w:lang w:val="lt-LT"/>
        </w:rPr>
        <w:t xml:space="preserve"> ir Apraše.</w:t>
      </w:r>
    </w:p>
    <w:p w14:paraId="60BD1126" w14:textId="158F035C" w:rsidR="002F5F67" w:rsidRPr="001527E1" w:rsidRDefault="002F5F67" w:rsidP="002F5F67">
      <w:pPr>
        <w:pStyle w:val="Body2"/>
        <w:rPr>
          <w:rFonts w:cs="Times New Roman"/>
          <w:lang w:val="lt-LT"/>
        </w:rPr>
      </w:pPr>
      <w:r>
        <w:rPr>
          <w:rFonts w:cs="Times New Roman"/>
          <w:lang w:val="lt-LT"/>
        </w:rPr>
        <w:t xml:space="preserve">          </w:t>
      </w:r>
      <w:r w:rsidRPr="001527E1">
        <w:rPr>
          <w:rFonts w:cs="Times New Roman"/>
          <w:lang w:val="lt-LT"/>
        </w:rPr>
        <w:t xml:space="preserve">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(pardavėjai), kurie yra registruoti CVP IS, pasiekiamoje adresu </w:t>
      </w:r>
      <w:hyperlink r:id="rId6" w:history="1">
        <w:r w:rsidR="00DA793A" w:rsidRPr="00651C8C">
          <w:rPr>
            <w:rStyle w:val="Hipersaitas"/>
            <w:rFonts w:cs="Times New Roman"/>
            <w:lang w:val="lt-LT"/>
          </w:rPr>
          <w:t>https://viesiejipirkimai.lt/epps/home.do</w:t>
        </w:r>
      </w:hyperlink>
      <w:r w:rsidR="00DA793A">
        <w:rPr>
          <w:rFonts w:cs="Times New Roman"/>
          <w:lang w:val="lt-LT"/>
        </w:rPr>
        <w:t xml:space="preserve">  </w:t>
      </w:r>
    </w:p>
    <w:p w14:paraId="5E11AE34" w14:textId="5047C096" w:rsidR="002A1B71" w:rsidRDefault="00C95D99" w:rsidP="002F5F67">
      <w:pPr>
        <w:pStyle w:val="Betarp2"/>
        <w:tabs>
          <w:tab w:val="left" w:pos="567"/>
        </w:tabs>
        <w:jc w:val="both"/>
        <w:rPr>
          <w:rFonts w:ascii="Times New Roman" w:hAnsi="Times New Roman"/>
        </w:rPr>
      </w:pPr>
      <w:r w:rsidRPr="00932A5B">
        <w:rPr>
          <w:rFonts w:ascii="Times New Roman" w:hAnsi="Times New Roman"/>
        </w:rPr>
        <w:tab/>
        <w:t>1.4. Pirkimas atliekamas laikantis lygiateisiškumo, nediskriminavimo, abipusio pripažinimo, proporcingumo ir skaidrumo principų bei konfidencialumo ir nešališkumo reikalavimų.</w:t>
      </w:r>
    </w:p>
    <w:p w14:paraId="45FDDC5A" w14:textId="65C19774" w:rsidR="003E580F" w:rsidRPr="00DA793A" w:rsidRDefault="002A1B71" w:rsidP="000E78A9">
      <w:pPr>
        <w:pStyle w:val="Betarp2"/>
        <w:tabs>
          <w:tab w:val="left" w:pos="567"/>
        </w:tabs>
        <w:jc w:val="both"/>
        <w:rPr>
          <w:rFonts w:ascii="Times New Roman" w:hAnsi="Times New Roman"/>
          <w:bCs/>
          <w:color w:val="000000" w:themeColor="text1"/>
        </w:rPr>
      </w:pPr>
      <w:r w:rsidRPr="00DA793A">
        <w:rPr>
          <w:rFonts w:ascii="Times New Roman" w:hAnsi="Times New Roman"/>
        </w:rPr>
        <w:t xml:space="preserve">          1.5. Perkančiosios organizacijos</w:t>
      </w:r>
      <w:r w:rsidRPr="00DA793A">
        <w:rPr>
          <w:rFonts w:ascii="Times New Roman" w:hAnsi="Times New Roman"/>
          <w:i/>
        </w:rPr>
        <w:t xml:space="preserve"> </w:t>
      </w:r>
      <w:r w:rsidRPr="00DA793A">
        <w:rPr>
          <w:rFonts w:ascii="Times New Roman" w:hAnsi="Times New Roman"/>
        </w:rPr>
        <w:t xml:space="preserve">įgaliotas asmuo palaikyti tiesioginį ryšį su paslaugų teikėjais ir gauti iš jų su pirkimo procedūromis susijusius pranešimus iki galutinio pasiūlymų pateikimo termino </w:t>
      </w:r>
      <w:r w:rsidR="003E580F" w:rsidRPr="00DA793A">
        <w:rPr>
          <w:rFonts w:ascii="Times New Roman" w:hAnsi="Times New Roman"/>
        </w:rPr>
        <w:t xml:space="preserve">- </w:t>
      </w:r>
      <w:r w:rsidR="003E580F" w:rsidRPr="00DA793A">
        <w:rPr>
          <w:rFonts w:ascii="Times New Roman" w:hAnsi="Times New Roman"/>
          <w:color w:val="000000" w:themeColor="text1"/>
        </w:rPr>
        <w:t>Informacinių technologijų skyriaus vedėjas Tomas Čepaitis, tel. (</w:t>
      </w:r>
      <w:r w:rsidR="00E22CBF" w:rsidRPr="00DA793A">
        <w:rPr>
          <w:rFonts w:ascii="Times New Roman" w:hAnsi="Times New Roman"/>
          <w:bCs/>
          <w:color w:val="000000" w:themeColor="text1"/>
        </w:rPr>
        <w:t>+370</w:t>
      </w:r>
      <w:r w:rsidR="003E580F" w:rsidRPr="00DA793A">
        <w:rPr>
          <w:rFonts w:ascii="Times New Roman" w:hAnsi="Times New Roman"/>
          <w:bCs/>
          <w:color w:val="000000" w:themeColor="text1"/>
        </w:rPr>
        <w:t xml:space="preserve"> 41) 520 139</w:t>
      </w:r>
      <w:r w:rsidR="003E580F" w:rsidRPr="00DA793A">
        <w:rPr>
          <w:rFonts w:ascii="Times New Roman" w:hAnsi="Times New Roman"/>
          <w:color w:val="000000" w:themeColor="text1"/>
        </w:rPr>
        <w:t xml:space="preserve"> el. p.  </w:t>
      </w:r>
      <w:hyperlink r:id="rId7" w:history="1">
        <w:r w:rsidR="000E78A9" w:rsidRPr="00DA793A">
          <w:rPr>
            <w:rStyle w:val="Hipersaitas"/>
            <w:rFonts w:ascii="Times New Roman" w:hAnsi="Times New Roman"/>
            <w:bCs/>
          </w:rPr>
          <w:t>tomas.cepaitis@siauliuligonine.lt</w:t>
        </w:r>
      </w:hyperlink>
    </w:p>
    <w:p w14:paraId="2D534A28" w14:textId="70281D3C" w:rsidR="00E34DC2" w:rsidRPr="00E34DC2" w:rsidRDefault="002A1B71" w:rsidP="00E34DC2">
      <w:pPr>
        <w:pStyle w:val="Betarp2"/>
        <w:tabs>
          <w:tab w:val="left" w:pos="567"/>
        </w:tabs>
        <w:jc w:val="both"/>
        <w:rPr>
          <w:rFonts w:ascii="Times New Roman" w:hAnsi="Times New Roman"/>
          <w:color w:val="000000" w:themeColor="text1"/>
        </w:rPr>
      </w:pPr>
      <w:r w:rsidRPr="00E34DC2">
        <w:rPr>
          <w:rFonts w:ascii="Times New Roman" w:hAnsi="Times New Roman"/>
          <w:bCs/>
        </w:rPr>
        <w:t xml:space="preserve">        1.6.</w:t>
      </w:r>
      <w:r w:rsidRPr="00E34DC2">
        <w:rPr>
          <w:rFonts w:ascii="Times New Roman" w:hAnsi="Times New Roman"/>
        </w:rPr>
        <w:t xml:space="preserve"> </w:t>
      </w:r>
      <w:r w:rsidR="00E34DC2" w:rsidRPr="00E34DC2">
        <w:rPr>
          <w:rFonts w:ascii="Times New Roman" w:hAnsi="Times New Roman"/>
          <w:color w:val="000000" w:themeColor="text1"/>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papunkčiu. Teikdamas paslaugas tiekėjas privalo užtikrinti, kad remonto metu pakeistos detalės, panaudotos eksploatacinės medžiagos, netinkamos naudoti kasetės ir kitos susidariusios atliekos būtų tvarkomos teisės aktų nustatyta tvarka bei perduodamos teisę tvarkyti tokias atliekas turintiems atliekų tvarkytojams.</w:t>
      </w:r>
      <w:r w:rsidR="00E34DC2" w:rsidRPr="00E34DC2">
        <w:rPr>
          <w:rFonts w:ascii="Segoe UI" w:eastAsia="Times New Roman" w:hAnsi="Segoe UI" w:cs="Segoe UI"/>
          <w:sz w:val="21"/>
          <w:szCs w:val="21"/>
          <w:lang w:eastAsia="lt-LT"/>
        </w:rPr>
        <w:t xml:space="preserve"> </w:t>
      </w:r>
      <w:r w:rsidR="00E34DC2" w:rsidRPr="00E34DC2">
        <w:rPr>
          <w:rFonts w:ascii="Times New Roman" w:hAnsi="Times New Roman"/>
          <w:color w:val="000000" w:themeColor="text1"/>
        </w:rPr>
        <w:t>Perkančiajai organizacijai pareikalavus, tiekėjas prival</w:t>
      </w:r>
      <w:r w:rsidR="00E34DC2">
        <w:rPr>
          <w:rFonts w:ascii="Times New Roman" w:hAnsi="Times New Roman"/>
          <w:color w:val="000000" w:themeColor="text1"/>
        </w:rPr>
        <w:t>ės</w:t>
      </w:r>
      <w:r w:rsidR="00E34DC2" w:rsidRPr="00E34DC2">
        <w:rPr>
          <w:rFonts w:ascii="Times New Roman" w:hAnsi="Times New Roman"/>
          <w:color w:val="000000" w:themeColor="text1"/>
        </w:rPr>
        <w:t xml:space="preserve"> pateikti dokumentus, patvirtinančius atliekų tvarkymą teisės aktų nustatyta tvarka.</w:t>
      </w:r>
    </w:p>
    <w:p w14:paraId="321BAFFB" w14:textId="6F50A2D7" w:rsidR="00E34DC2" w:rsidRPr="00E34DC2" w:rsidRDefault="00E34DC2" w:rsidP="00E34DC2">
      <w:pPr>
        <w:pStyle w:val="Betarp2"/>
        <w:tabs>
          <w:tab w:val="left" w:pos="567"/>
        </w:tabs>
        <w:jc w:val="both"/>
        <w:rPr>
          <w:rFonts w:ascii="Times New Roman" w:hAnsi="Times New Roman"/>
          <w:color w:val="000000" w:themeColor="text1"/>
        </w:rPr>
      </w:pPr>
    </w:p>
    <w:p w14:paraId="56BAF861" w14:textId="6B3B1123" w:rsidR="0014236C" w:rsidRPr="00257B63" w:rsidRDefault="0014236C" w:rsidP="00E34DC2">
      <w:pPr>
        <w:pStyle w:val="Betarp2"/>
        <w:tabs>
          <w:tab w:val="left" w:pos="567"/>
        </w:tabs>
        <w:jc w:val="both"/>
        <w:rPr>
          <w:rFonts w:eastAsiaTheme="minorEastAsia"/>
          <w:sz w:val="21"/>
          <w:szCs w:val="21"/>
        </w:rPr>
      </w:pPr>
    </w:p>
    <w:p w14:paraId="0D010EB6" w14:textId="77777777" w:rsidR="00C95D99" w:rsidRPr="00932A5B" w:rsidRDefault="00C95D99" w:rsidP="00C95D99">
      <w:pPr>
        <w:pStyle w:val="Body2"/>
        <w:rPr>
          <w:rFonts w:cs="Times New Roman"/>
          <w:lang w:val="lt-LT"/>
        </w:rPr>
      </w:pPr>
    </w:p>
    <w:p w14:paraId="7C9E08FF" w14:textId="77777777" w:rsidR="00C95D99" w:rsidRPr="00932A5B" w:rsidRDefault="00C95D99" w:rsidP="00C95D99">
      <w:pPr>
        <w:pStyle w:val="Heading"/>
        <w:jc w:val="both"/>
        <w:rPr>
          <w:rFonts w:cs="Times New Roman"/>
          <w:color w:val="000000"/>
          <w:lang w:val="lt-LT"/>
        </w:rPr>
      </w:pPr>
      <w:r w:rsidRPr="00932A5B">
        <w:rPr>
          <w:rFonts w:cs="Times New Roman"/>
          <w:color w:val="000000"/>
          <w:lang w:val="lt-LT"/>
        </w:rPr>
        <w:t xml:space="preserve">          2. PIRKIMO OBJEKTAS</w:t>
      </w:r>
    </w:p>
    <w:p w14:paraId="55CC1745" w14:textId="77777777" w:rsidR="00C95D99" w:rsidRPr="00932A5B" w:rsidRDefault="00C95D99" w:rsidP="00C95D99">
      <w:pPr>
        <w:pStyle w:val="Body2"/>
        <w:rPr>
          <w:rFonts w:cs="Times New Roman"/>
          <w:lang w:val="lt-LT"/>
        </w:rPr>
      </w:pPr>
    </w:p>
    <w:p w14:paraId="27689225" w14:textId="6BE7B6AA" w:rsidR="00DA793A" w:rsidRPr="00581332" w:rsidRDefault="00DA793A" w:rsidP="00DA793A">
      <w:pPr>
        <w:pStyle w:val="Pagrindiniotekstotrauka3"/>
        <w:tabs>
          <w:tab w:val="clear" w:pos="993"/>
          <w:tab w:val="clear" w:pos="1418"/>
          <w:tab w:val="left" w:pos="709"/>
        </w:tabs>
        <w:spacing w:line="240" w:lineRule="atLeast"/>
        <w:ind w:firstLine="0"/>
        <w:rPr>
          <w:color w:val="357CA2"/>
          <w:sz w:val="22"/>
          <w:szCs w:val="22"/>
          <w:lang w:val="lt-LT"/>
        </w:rPr>
      </w:pPr>
      <w:r>
        <w:rPr>
          <w:lang w:val="lt-LT"/>
        </w:rPr>
        <w:tab/>
      </w:r>
      <w:r w:rsidRPr="00581332">
        <w:rPr>
          <w:sz w:val="22"/>
          <w:szCs w:val="22"/>
          <w:lang w:val="lt-LT"/>
        </w:rPr>
        <w:t xml:space="preserve">2.1. Pirkimo objektas yra </w:t>
      </w:r>
      <w:r w:rsidRPr="00581332">
        <w:rPr>
          <w:sz w:val="22"/>
          <w:szCs w:val="22"/>
          <w:lang w:val="es-ES_tradnl"/>
        </w:rPr>
        <w:t xml:space="preserve">biurų irangos priežiūros ir remonto </w:t>
      </w:r>
      <w:r w:rsidRPr="00581332">
        <w:rPr>
          <w:sz w:val="22"/>
          <w:szCs w:val="22"/>
          <w:lang w:val="lt-LT"/>
        </w:rPr>
        <w:t xml:space="preserve">paslaugos (toliau – paslaugos). </w:t>
      </w:r>
    </w:p>
    <w:p w14:paraId="224AAFCB" w14:textId="77777777" w:rsidR="00DA793A" w:rsidRPr="00581332" w:rsidRDefault="00DA793A" w:rsidP="00DA793A">
      <w:pPr>
        <w:tabs>
          <w:tab w:val="left" w:pos="993"/>
        </w:tabs>
        <w:jc w:val="both"/>
        <w:rPr>
          <w:sz w:val="22"/>
          <w:szCs w:val="22"/>
          <w:lang w:val="lt-LT"/>
        </w:rPr>
      </w:pPr>
      <w:r w:rsidRPr="00581332">
        <w:rPr>
          <w:rFonts w:eastAsia="Times New Roman"/>
          <w:color w:val="357CA2"/>
          <w:sz w:val="22"/>
          <w:szCs w:val="22"/>
          <w:lang w:val="lt-LT"/>
        </w:rPr>
        <w:t xml:space="preserve">             </w:t>
      </w:r>
      <w:r w:rsidRPr="00581332">
        <w:rPr>
          <w:sz w:val="22"/>
          <w:szCs w:val="22"/>
          <w:lang w:val="es-ES_tradnl"/>
        </w:rPr>
        <w:t xml:space="preserve">2.2. Pirkimas nėra skaidomas į pirkimo dalis. </w:t>
      </w:r>
      <w:r w:rsidRPr="00581332">
        <w:rPr>
          <w:sz w:val="22"/>
          <w:szCs w:val="22"/>
          <w:lang w:val="lt-LT"/>
        </w:rPr>
        <w:t>Pasiūlymas turi būti pateiktas visai pirkimo sąlygų techninėje specifikacijoje nurodytai apimčiai, neskaidant jos smulkiau.</w:t>
      </w:r>
    </w:p>
    <w:p w14:paraId="3A7E7ECF" w14:textId="2FBDE017" w:rsidR="00DA793A" w:rsidRPr="00581332" w:rsidRDefault="00DA793A" w:rsidP="00DA793A">
      <w:pPr>
        <w:tabs>
          <w:tab w:val="left" w:pos="993"/>
        </w:tabs>
        <w:jc w:val="both"/>
        <w:rPr>
          <w:sz w:val="22"/>
          <w:szCs w:val="22"/>
          <w:lang w:val="lt-LT"/>
        </w:rPr>
      </w:pPr>
      <w:r w:rsidRPr="00581332">
        <w:rPr>
          <w:sz w:val="22"/>
          <w:szCs w:val="22"/>
          <w:lang w:val="lt-LT"/>
        </w:rPr>
        <w:lastRenderedPageBreak/>
        <w:t xml:space="preserve">             2.3. Maksimali sutarties suma per sutarties galiojimo laikotarpį negali viršyti </w:t>
      </w:r>
      <w:r w:rsidRPr="00581332">
        <w:rPr>
          <w:b/>
          <w:bCs/>
          <w:sz w:val="22"/>
          <w:szCs w:val="22"/>
          <w:lang w:val="lt-LT"/>
        </w:rPr>
        <w:t>59000 Eur be PVM</w:t>
      </w:r>
      <w:r w:rsidRPr="00581332">
        <w:rPr>
          <w:sz w:val="22"/>
          <w:szCs w:val="22"/>
          <w:lang w:val="lt-LT"/>
        </w:rPr>
        <w:t xml:space="preserve">/ </w:t>
      </w:r>
      <w:r w:rsidRPr="00581332">
        <w:rPr>
          <w:rFonts w:eastAsia="Times New Roman"/>
          <w:b/>
          <w:bCs/>
          <w:sz w:val="22"/>
          <w:szCs w:val="22"/>
          <w:lang w:val="lt-LT" w:eastAsia="lt-LT"/>
        </w:rPr>
        <w:t>71390,00</w:t>
      </w:r>
      <w:r w:rsidRPr="00581332">
        <w:rPr>
          <w:b/>
          <w:sz w:val="22"/>
          <w:szCs w:val="22"/>
          <w:lang w:val="lt-LT"/>
        </w:rPr>
        <w:t xml:space="preserve"> Eur su PVM. </w:t>
      </w:r>
      <w:r w:rsidRPr="00581332">
        <w:rPr>
          <w:sz w:val="22"/>
          <w:szCs w:val="22"/>
          <w:lang w:val="lt-LT"/>
        </w:rPr>
        <w:t xml:space="preserve">Perkančioji organizacija numato maksimalią sutarties sumą, kuri gali būti išleidžiama, tačiau Perkančioji organizacija </w:t>
      </w:r>
      <w:r w:rsidRPr="00581332">
        <w:rPr>
          <w:b/>
          <w:bCs/>
          <w:sz w:val="22"/>
          <w:szCs w:val="22"/>
          <w:lang w:val="lt-LT"/>
        </w:rPr>
        <w:t>neįsipareigoja</w:t>
      </w:r>
      <w:r w:rsidRPr="00581332">
        <w:rPr>
          <w:sz w:val="22"/>
          <w:szCs w:val="22"/>
          <w:lang w:val="lt-LT"/>
        </w:rPr>
        <w:t xml:space="preserve"> išpirkti visos nurodytos sumos ir nupirkti viso nurodyto Sutarties priede paslaugų kiekio. </w:t>
      </w:r>
      <w:r w:rsidRPr="00581332">
        <w:rPr>
          <w:b/>
          <w:bCs/>
          <w:sz w:val="22"/>
          <w:szCs w:val="22"/>
          <w:lang w:val="lt-LT"/>
        </w:rPr>
        <w:t>Bendra pasiūlymo kaina bus reikalinga tik laimėtojui nustatyti</w:t>
      </w:r>
      <w:r w:rsidRPr="00581332">
        <w:rPr>
          <w:sz w:val="22"/>
          <w:szCs w:val="22"/>
          <w:lang w:val="lt-LT"/>
        </w:rPr>
        <w:t>.</w:t>
      </w:r>
    </w:p>
    <w:p w14:paraId="21D39F0C" w14:textId="77777777" w:rsidR="00DA793A" w:rsidRPr="00581332" w:rsidRDefault="00DA793A" w:rsidP="00DA793A">
      <w:pPr>
        <w:pStyle w:val="Body2"/>
        <w:spacing w:after="0"/>
        <w:rPr>
          <w:iCs/>
          <w:u w:val="single"/>
          <w:lang w:val="lt-LT"/>
        </w:rPr>
      </w:pPr>
      <w:r w:rsidRPr="00581332">
        <w:rPr>
          <w:lang w:val="lt-LT"/>
        </w:rPr>
        <w:t xml:space="preserve">             2.4. Paslaugų teikėjui keliamas reikalavimas būti gamintojo įgaliotu atstovu arba  turėti oficialų susitarimą su tokiu atstovu dėl organizacinės technikos įrangos priežiūros ir remonto. Šio reikalavimo atitikimo įrodymui  paslaugų teikėjas pateikia paslaugų tei</w:t>
      </w:r>
      <w:r w:rsidRPr="00581332">
        <w:rPr>
          <w:rFonts w:eastAsia="Times New Roman"/>
          <w:iCs/>
          <w:lang w:val="lt-LT"/>
        </w:rPr>
        <w:t>kėjui išduotų gamintojų įgaliojimų arba oficialių susitarimų su tokiu atstovu dėl organizacinės technikos įrangos priežiūros ir remonto kopijas (negalioja susitarimai produkcijos platinimui ir garantiniam aptarnavimui) su vertimu į lietuvių kalbą.</w:t>
      </w:r>
      <w:r w:rsidRPr="00581332">
        <w:rPr>
          <w:rFonts w:eastAsia="Times New Roman"/>
          <w:i/>
          <w:lang w:val="lt-LT"/>
        </w:rPr>
        <w:t xml:space="preserve"> </w:t>
      </w:r>
      <w:r w:rsidRPr="00581332">
        <w:rPr>
          <w:rFonts w:eastAsia="Times New Roman"/>
          <w:iCs/>
          <w:u w:val="single"/>
          <w:lang w:val="lt-LT"/>
        </w:rPr>
        <w:t>Pateikiamas skenuoti dokumentas elektroninėje formoje.</w:t>
      </w:r>
      <w:r w:rsidRPr="00581332">
        <w:rPr>
          <w:iCs/>
          <w:u w:val="single"/>
          <w:lang w:val="lt-LT"/>
        </w:rPr>
        <w:t xml:space="preserve"> </w:t>
      </w:r>
    </w:p>
    <w:p w14:paraId="4E894CA6" w14:textId="77777777" w:rsidR="00DA793A" w:rsidRPr="00581332" w:rsidRDefault="00DA793A" w:rsidP="00DA793A">
      <w:pPr>
        <w:pStyle w:val="Body2"/>
        <w:tabs>
          <w:tab w:val="left" w:pos="709"/>
        </w:tabs>
        <w:spacing w:after="0"/>
        <w:rPr>
          <w:rFonts w:cs="Times New Roman"/>
          <w:lang w:val="lt-LT"/>
        </w:rPr>
      </w:pPr>
      <w:r w:rsidRPr="00581332">
        <w:rPr>
          <w:rFonts w:cs="Times New Roman"/>
          <w:lang w:val="lt-LT"/>
        </w:rPr>
        <w:tab/>
        <w:t xml:space="preserve"> 2.5. Paslaugų atlikimui reikalingos sąlygos yra nustatytos mažos vertės skelbiamos apklausos būdu sąlygų prieduose. Paslaugų teikėjo pateiktas pasiūlymas turi tenkinti visus mažos vertės pirkimo skelbiamos apklausos būdu pirkimo dokumentų reikalavimus.</w:t>
      </w:r>
    </w:p>
    <w:p w14:paraId="044E6C7A" w14:textId="77777777" w:rsidR="00DA793A" w:rsidRPr="00581332" w:rsidRDefault="00DA793A" w:rsidP="00DA793A">
      <w:pPr>
        <w:pStyle w:val="Body2"/>
        <w:tabs>
          <w:tab w:val="left" w:pos="709"/>
        </w:tabs>
        <w:spacing w:after="0"/>
        <w:rPr>
          <w:rFonts w:cs="Times New Roman"/>
          <w:lang w:val="lt-LT"/>
        </w:rPr>
      </w:pPr>
      <w:r w:rsidRPr="00581332">
        <w:rPr>
          <w:lang w:val="lt-LT"/>
        </w:rPr>
        <w:tab/>
        <w:t xml:space="preserve"> 2.6. Paslaugų teikėjo įsipareigojimų įvykdymo vieta yra viešojoje įstaigoje Respublikinėje Šiaulių ligoninėje (V. Kudirkos g. 99, V. Kudirkos g. 99b, V. Kudirkos g. 99c, Architektų g. 77, Darželio g. 10, </w:t>
      </w:r>
      <w:r w:rsidRPr="00581332">
        <w:rPr>
          <w:bCs/>
          <w:lang w:val="lt-LT"/>
        </w:rPr>
        <w:t>M. K. Čiurlionio g. 12,</w:t>
      </w:r>
      <w:r w:rsidRPr="00581332">
        <w:rPr>
          <w:rFonts w:ascii="Arial" w:hAnsi="Arial" w:cs="Arial"/>
          <w:bCs/>
          <w:lang w:val="lt-LT"/>
        </w:rPr>
        <w:t xml:space="preserve"> </w:t>
      </w:r>
      <w:r w:rsidRPr="00581332">
        <w:rPr>
          <w:lang w:val="lt-LT"/>
        </w:rPr>
        <w:t>Šiauliai).</w:t>
      </w:r>
    </w:p>
    <w:p w14:paraId="011D5BDC" w14:textId="613FE7EE" w:rsidR="00CD0CA8" w:rsidRPr="00581332" w:rsidRDefault="00DA793A" w:rsidP="0031320E">
      <w:pPr>
        <w:pStyle w:val="Body2"/>
        <w:ind w:firstLine="567"/>
        <w:rPr>
          <w:b/>
          <w:bCs/>
          <w:lang w:val="lt-LT"/>
        </w:rPr>
      </w:pPr>
      <w:r w:rsidRPr="00581332">
        <w:rPr>
          <w:lang w:val="lt-LT"/>
        </w:rPr>
        <w:t>2</w:t>
      </w:r>
      <w:r w:rsidR="00CD0CA8" w:rsidRPr="00581332">
        <w:rPr>
          <w:lang w:val="lt-LT"/>
        </w:rPr>
        <w:t>.</w:t>
      </w:r>
      <w:r w:rsidRPr="00581332">
        <w:rPr>
          <w:lang w:val="lt-LT"/>
        </w:rPr>
        <w:t>7</w:t>
      </w:r>
      <w:r w:rsidR="00CD0CA8" w:rsidRPr="00581332">
        <w:rPr>
          <w:lang w:val="lt-LT"/>
        </w:rPr>
        <w:t xml:space="preserve">. </w:t>
      </w:r>
      <w:r w:rsidR="00CD0CA8" w:rsidRPr="00581332">
        <w:rPr>
          <w:b/>
          <w:bCs/>
          <w:lang w:val="lt-LT"/>
        </w:rPr>
        <w:t xml:space="preserve">Tiekėjui taikomi nacionalinio saugumo reikalavimai. Pateikiama </w:t>
      </w:r>
      <w:r w:rsidR="00BB7954" w:rsidRPr="00581332">
        <w:rPr>
          <w:b/>
          <w:bCs/>
          <w:color w:val="000000" w:themeColor="text1"/>
          <w:lang w:val="es-ES_tradnl"/>
        </w:rPr>
        <w:t>Nacionalinio saugumo reikalavimų atitikties deklaracija (</w:t>
      </w:r>
      <w:r w:rsidR="00744BEE" w:rsidRPr="00581332">
        <w:rPr>
          <w:b/>
          <w:bCs/>
          <w:color w:val="000000" w:themeColor="text1"/>
          <w:lang w:val="es-ES_tradnl"/>
        </w:rPr>
        <w:t>3</w:t>
      </w:r>
      <w:r w:rsidR="00BB7954" w:rsidRPr="00581332">
        <w:rPr>
          <w:b/>
          <w:bCs/>
          <w:color w:val="000000" w:themeColor="text1"/>
          <w:lang w:val="es-ES_tradnl"/>
        </w:rPr>
        <w:t xml:space="preserve"> priedas).</w:t>
      </w:r>
    </w:p>
    <w:p w14:paraId="23982B3D" w14:textId="77777777" w:rsidR="00C95D99" w:rsidRPr="00581332"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9" w:firstLine="521"/>
        <w:jc w:val="both"/>
        <w:rPr>
          <w:rFonts w:eastAsia="Times New Roman"/>
          <w:color w:val="000000"/>
          <w:sz w:val="22"/>
          <w:szCs w:val="22"/>
          <w:bdr w:val="none" w:sz="0" w:space="0" w:color="auto"/>
          <w:lang w:val="lt-LT" w:eastAsia="lt-LT"/>
        </w:rPr>
      </w:pPr>
      <w:r w:rsidRPr="00581332">
        <w:rPr>
          <w:rFonts w:eastAsia="Times New Roman"/>
          <w:color w:val="000000"/>
          <w:sz w:val="22"/>
          <w:szCs w:val="22"/>
          <w:bdr w:val="none" w:sz="0" w:space="0" w:color="auto"/>
          <w:lang w:val="lt-LT" w:eastAsia="lt-LT"/>
        </w:rPr>
        <w:t xml:space="preserve">               </w:t>
      </w:r>
    </w:p>
    <w:p w14:paraId="10D22A65" w14:textId="2FD8566D" w:rsidR="00C95D99" w:rsidRPr="00625664" w:rsidRDefault="00C95D99" w:rsidP="00C95D99">
      <w:pPr>
        <w:pStyle w:val="Body2"/>
        <w:rPr>
          <w:rFonts w:cs="Times New Roman"/>
          <w:b/>
          <w:bCs/>
          <w:color w:val="auto"/>
          <w:lang w:val="lt-LT"/>
        </w:rPr>
      </w:pPr>
      <w:r w:rsidRPr="00625664">
        <w:rPr>
          <w:rFonts w:cs="Times New Roman"/>
          <w:lang w:val="lt-LT"/>
        </w:rPr>
        <w:t xml:space="preserve">        </w:t>
      </w:r>
      <w:r w:rsidRPr="00625664">
        <w:rPr>
          <w:rFonts w:cs="Times New Roman"/>
          <w:b/>
          <w:bCs/>
          <w:color w:val="auto"/>
          <w:lang w:val="lt-LT"/>
        </w:rPr>
        <w:t xml:space="preserve">3. REIKALAVIMAI </w:t>
      </w:r>
      <w:r w:rsidR="002D266C">
        <w:rPr>
          <w:b/>
          <w:bCs/>
          <w:lang w:val="lt-LT"/>
        </w:rPr>
        <w:t xml:space="preserve">TIEKĖJAMS </w:t>
      </w:r>
      <w:r w:rsidRPr="00625664">
        <w:rPr>
          <w:rFonts w:cs="Times New Roman"/>
          <w:b/>
          <w:bCs/>
          <w:color w:val="auto"/>
          <w:lang w:val="lt-LT"/>
        </w:rPr>
        <w:t>(KVALIFIKACIJA)</w:t>
      </w:r>
    </w:p>
    <w:p w14:paraId="69B13038" w14:textId="77777777" w:rsidR="00C95D99" w:rsidRPr="00625664" w:rsidRDefault="00C95D99" w:rsidP="00C95D99">
      <w:pPr>
        <w:pStyle w:val="Body2"/>
        <w:rPr>
          <w:rFonts w:cs="Times New Roman"/>
          <w:lang w:val="lt-LT"/>
        </w:rPr>
      </w:pPr>
    </w:p>
    <w:p w14:paraId="62652185" w14:textId="2BA5598F" w:rsidR="0031320E" w:rsidRPr="00227A26" w:rsidRDefault="00C95D99" w:rsidP="00C95D99">
      <w:pPr>
        <w:spacing w:after="40"/>
        <w:ind w:firstLine="426"/>
        <w:jc w:val="both"/>
        <w:rPr>
          <w:color w:val="000000"/>
          <w:sz w:val="22"/>
          <w:szCs w:val="22"/>
          <w:lang w:val="lt-LT" w:eastAsia="lt-LT"/>
        </w:rPr>
      </w:pPr>
      <w:r w:rsidRPr="00227A26">
        <w:rPr>
          <w:color w:val="000000"/>
          <w:sz w:val="22"/>
          <w:szCs w:val="22"/>
          <w:lang w:val="lt-LT" w:eastAsia="lt-LT"/>
        </w:rPr>
        <w:t>3.1. Perkančioji organizacija netikrina ar yra Viešųjų pirkimų įstatymo 46 straipsnyje numatytų pašalinimo pagrindų rangovams. Europos bendrasis viešojo pirkimo dokumentas (EBVPD) nebus naudojamas.</w:t>
      </w:r>
    </w:p>
    <w:p w14:paraId="622DD896" w14:textId="514656E0" w:rsidR="0031320E" w:rsidRPr="00061F69" w:rsidRDefault="00C95D99" w:rsidP="0031320E">
      <w:pPr>
        <w:pStyle w:val="Body2"/>
        <w:rPr>
          <w:i/>
          <w:iCs/>
          <w:highlight w:val="yellow"/>
          <w:lang w:val="lt-LT"/>
        </w:rPr>
      </w:pPr>
      <w:r w:rsidRPr="00227A26">
        <w:rPr>
          <w:lang w:val="lt-LT"/>
        </w:rPr>
        <w:t xml:space="preserve"> </w:t>
      </w:r>
      <w:r w:rsidR="0031320E" w:rsidRPr="00227A26">
        <w:rPr>
          <w:lang w:val="lt-LT"/>
        </w:rPr>
        <w:t xml:space="preserve">       </w:t>
      </w:r>
      <w:r w:rsidR="0031320E" w:rsidRPr="000C1E14">
        <w:rPr>
          <w:lang w:val="lt-LT"/>
        </w:rPr>
        <w:t xml:space="preserve">3.2. </w:t>
      </w:r>
      <w:r w:rsidR="0031320E" w:rsidRPr="000C1E14">
        <w:rPr>
          <w:i/>
          <w:iCs/>
          <w:lang w:val="lt-LT"/>
        </w:rPr>
        <w:t>Tiekėj</w:t>
      </w:r>
      <w:r w:rsidR="000C1E14" w:rsidRPr="000C1E14">
        <w:rPr>
          <w:i/>
          <w:iCs/>
          <w:lang w:val="lt-LT"/>
        </w:rPr>
        <w:t>ui</w:t>
      </w:r>
      <w:r w:rsidR="0031320E" w:rsidRPr="000C1E14">
        <w:rPr>
          <w:i/>
          <w:iCs/>
          <w:lang w:val="lt-LT"/>
        </w:rPr>
        <w:t>, dalyvaujan</w:t>
      </w:r>
      <w:r w:rsidR="000C1E14" w:rsidRPr="000C1E14">
        <w:rPr>
          <w:i/>
          <w:iCs/>
          <w:lang w:val="lt-LT"/>
        </w:rPr>
        <w:t>čiam</w:t>
      </w:r>
      <w:r w:rsidR="0031320E" w:rsidRPr="000C1E14">
        <w:rPr>
          <w:i/>
          <w:iCs/>
          <w:lang w:val="lt-LT"/>
        </w:rPr>
        <w:t xml:space="preserve"> </w:t>
      </w:r>
      <w:r w:rsidR="000C1E14">
        <w:rPr>
          <w:i/>
          <w:iCs/>
          <w:lang w:val="lt-LT"/>
        </w:rPr>
        <w:t xml:space="preserve">šiame </w:t>
      </w:r>
      <w:r w:rsidR="0031320E" w:rsidRPr="000C1E14">
        <w:rPr>
          <w:i/>
          <w:iCs/>
          <w:lang w:val="lt-LT"/>
        </w:rPr>
        <w:t>pirkime</w:t>
      </w:r>
      <w:r w:rsidR="000C1E14">
        <w:rPr>
          <w:i/>
          <w:iCs/>
          <w:lang w:val="lt-LT"/>
        </w:rPr>
        <w:t>,</w:t>
      </w:r>
      <w:r w:rsidR="0031320E" w:rsidRPr="000C1E14">
        <w:rPr>
          <w:i/>
          <w:iCs/>
          <w:lang w:val="lt-LT"/>
        </w:rPr>
        <w:t xml:space="preserve"> </w:t>
      </w:r>
      <w:r w:rsidR="000C1E14" w:rsidRPr="000C1E14">
        <w:rPr>
          <w:i/>
          <w:iCs/>
          <w:lang w:val="lt-LT"/>
        </w:rPr>
        <w:t>nekeliami</w:t>
      </w:r>
      <w:r w:rsidR="0031320E" w:rsidRPr="000C1E14">
        <w:rPr>
          <w:i/>
          <w:iCs/>
          <w:lang w:val="lt-LT"/>
        </w:rPr>
        <w:t xml:space="preserve"> kvalifikacini</w:t>
      </w:r>
      <w:r w:rsidR="000C1E14" w:rsidRPr="000C1E14">
        <w:rPr>
          <w:i/>
          <w:iCs/>
          <w:lang w:val="lt-LT"/>
        </w:rPr>
        <w:t>ai</w:t>
      </w:r>
      <w:r w:rsidR="0031320E" w:rsidRPr="000C1E14">
        <w:rPr>
          <w:i/>
          <w:iCs/>
          <w:lang w:val="lt-LT"/>
        </w:rPr>
        <w:t xml:space="preserve"> reikalavim</w:t>
      </w:r>
      <w:r w:rsidR="000C1E14" w:rsidRPr="000C1E14">
        <w:rPr>
          <w:i/>
          <w:iCs/>
          <w:lang w:val="lt-LT"/>
        </w:rPr>
        <w:t>ai.</w:t>
      </w:r>
    </w:p>
    <w:p w14:paraId="53A5DD87" w14:textId="508A486A" w:rsidR="00C95D99" w:rsidRPr="00227A26" w:rsidRDefault="000F5966" w:rsidP="000F5966">
      <w:pPr>
        <w:pStyle w:val="Body2"/>
        <w:rPr>
          <w:b/>
          <w:bCs/>
          <w:i/>
          <w:iCs/>
          <w:bdr w:val="none" w:sz="0" w:space="0" w:color="auto"/>
          <w:lang w:val="lt-LT"/>
        </w:rPr>
      </w:pPr>
      <w:r w:rsidRPr="00227A26">
        <w:rPr>
          <w:color w:val="auto"/>
          <w:lang w:val="lt-LT"/>
        </w:rPr>
        <w:t xml:space="preserve">        </w:t>
      </w:r>
      <w:r w:rsidR="00C95D99" w:rsidRPr="00227A26">
        <w:rPr>
          <w:lang w:val="lt-LT"/>
        </w:rPr>
        <w:t xml:space="preserve">3.3. Jeigu tiekėjo kvalifikacija dėl teisės verstis atitinkama veikla nebuvo tikrinama arba tikrinama ne visa apimtimi, tiekėjas perkančiajai organizacijai įsipareigoja, kad pirkimo sutartį vykdys tik tokią teisę turintys asmenys. </w:t>
      </w:r>
    </w:p>
    <w:p w14:paraId="1D306441" w14:textId="77777777" w:rsidR="00C95D99" w:rsidRPr="00625664" w:rsidRDefault="00C95D99" w:rsidP="00C95D99">
      <w:pPr>
        <w:spacing w:after="40"/>
        <w:jc w:val="both"/>
        <w:rPr>
          <w:sz w:val="22"/>
          <w:szCs w:val="22"/>
          <w:lang w:val="lt-LT" w:eastAsia="lt-LT"/>
        </w:rPr>
      </w:pPr>
    </w:p>
    <w:p w14:paraId="6482CDC7" w14:textId="77777777" w:rsidR="00C95D99" w:rsidRPr="00625664" w:rsidRDefault="00C95D99" w:rsidP="00C95D99">
      <w:pPr>
        <w:pStyle w:val="Heading"/>
        <w:ind w:firstLine="567"/>
        <w:rPr>
          <w:rFonts w:cs="Times New Roman"/>
          <w:color w:val="auto"/>
          <w:lang w:val="lt-LT"/>
        </w:rPr>
      </w:pPr>
      <w:r w:rsidRPr="00625664">
        <w:rPr>
          <w:rFonts w:cs="Times New Roman"/>
          <w:color w:val="auto"/>
          <w:lang w:val="lt-LT"/>
        </w:rPr>
        <w:t xml:space="preserve"> 4. ŪKIO SUBJEKTŲ GRUPĖS DALYVAVIMAS PIRKIMO PROCEDŪROSE</w:t>
      </w:r>
    </w:p>
    <w:p w14:paraId="091D4607" w14:textId="77777777" w:rsidR="00C95D99" w:rsidRPr="00625664" w:rsidRDefault="00C95D99" w:rsidP="00C95D99">
      <w:pPr>
        <w:pStyle w:val="Body2"/>
        <w:rPr>
          <w:rFonts w:cs="Times New Roman"/>
          <w:lang w:val="lt-LT"/>
        </w:rPr>
      </w:pPr>
    </w:p>
    <w:p w14:paraId="43144240" w14:textId="2388CE7B" w:rsidR="00C95D99" w:rsidRPr="00625664" w:rsidRDefault="00FD1F33" w:rsidP="00C95D99">
      <w:pPr>
        <w:pStyle w:val="Body2"/>
        <w:ind w:right="75"/>
        <w:rPr>
          <w:rFonts w:cs="Times New Roman"/>
          <w:lang w:val="lt-LT"/>
        </w:rPr>
      </w:pPr>
      <w:r w:rsidRPr="00625664">
        <w:rPr>
          <w:rFonts w:cs="Times New Roman"/>
          <w:lang w:val="lt-LT"/>
        </w:rPr>
        <w:t xml:space="preserve">        </w:t>
      </w:r>
      <w:r w:rsidR="00C95D99" w:rsidRPr="00625664">
        <w:rPr>
          <w:rFonts w:cs="Times New Roman"/>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7B3E6491" w14:textId="0466E1E3" w:rsidR="00C95D99" w:rsidRPr="00625664" w:rsidRDefault="00FD1F33" w:rsidP="00C95D99">
      <w:pPr>
        <w:pStyle w:val="Body2"/>
        <w:ind w:right="75"/>
        <w:rPr>
          <w:rFonts w:cs="Times New Roman"/>
          <w:lang w:val="lt-LT"/>
        </w:rPr>
      </w:pPr>
      <w:r w:rsidRPr="00625664">
        <w:rPr>
          <w:rFonts w:cs="Times New Roman"/>
          <w:lang w:val="lt-LT"/>
        </w:rPr>
        <w:t xml:space="preserve">         </w:t>
      </w:r>
      <w:r w:rsidR="00C95D99" w:rsidRPr="00625664">
        <w:rPr>
          <w:rFonts w:cs="Times New Roman"/>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23A50E48" w14:textId="52B88AFB"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706" w:firstLine="426"/>
        <w:jc w:val="both"/>
        <w:rPr>
          <w:rFonts w:eastAsia="Times New Roman"/>
          <w:sz w:val="22"/>
          <w:szCs w:val="22"/>
          <w:bdr w:val="none" w:sz="0" w:space="0" w:color="auto"/>
          <w:lang w:val="lt-LT" w:eastAsia="lt-LT"/>
        </w:rPr>
      </w:pPr>
      <w:r w:rsidRPr="00625664">
        <w:rPr>
          <w:rFonts w:eastAsia="Times New Roman"/>
          <w:sz w:val="22"/>
          <w:szCs w:val="22"/>
          <w:bdr w:val="none" w:sz="0" w:space="0" w:color="auto"/>
          <w:lang w:val="lt-LT" w:eastAsia="lt-LT"/>
        </w:rPr>
        <w:t xml:space="preserve">  4.3. Tiekėjas sutarties vykdymui gali pasitelkti subtiekėjus.</w:t>
      </w:r>
    </w:p>
    <w:p w14:paraId="0E21A086" w14:textId="130B56E0"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75"/>
        <w:jc w:val="both"/>
        <w:rPr>
          <w:rFonts w:eastAsia="Calibri"/>
          <w:sz w:val="22"/>
          <w:szCs w:val="22"/>
          <w:bdr w:val="none" w:sz="0" w:space="0" w:color="auto"/>
          <w:lang w:val="lt-LT" w:eastAsia="lt-LT"/>
        </w:rPr>
      </w:pPr>
      <w:r w:rsidRPr="00625664">
        <w:rPr>
          <w:rFonts w:eastAsia="Times New Roman"/>
          <w:sz w:val="22"/>
          <w:szCs w:val="22"/>
          <w:bdr w:val="none" w:sz="0" w:space="0" w:color="auto"/>
          <w:lang w:val="lt-LT" w:eastAsia="lt-LT"/>
        </w:rPr>
        <w:t xml:space="preserve">          4.4. </w:t>
      </w:r>
      <w:r w:rsidRPr="00625664">
        <w:rPr>
          <w:rFonts w:eastAsia="Calibri"/>
          <w:sz w:val="22"/>
          <w:szCs w:val="22"/>
          <w:bdr w:val="none" w:sz="0" w:space="0" w:color="auto"/>
          <w:lang w:val="lt-LT" w:eastAsia="lt-LT"/>
        </w:rPr>
        <w:t>Kai tiekėjas pasiūlyme nurodo, kad jis, vykdydamas sutartį, remsis subtiekėjų pajėgumais, kartu su pasiūlymu turi būti pateikta tiekėjo pasirašyta pažyma apie savo jėgomis  atliekamus darbus  ir subtiekėjus, kurioje pateikiama informacija apie darbus, numatomus perduoti subtiekėjams (</w:t>
      </w:r>
      <w:r w:rsidRPr="00625664">
        <w:rPr>
          <w:rFonts w:eastAsia="Calibri"/>
          <w:i/>
          <w:sz w:val="22"/>
          <w:szCs w:val="22"/>
          <w:bdr w:val="none" w:sz="0" w:space="0" w:color="auto"/>
          <w:lang w:val="lt-LT" w:eastAsia="lt-LT"/>
        </w:rPr>
        <w:t>pateikiamos skaitmeninės dokumentų kopijos).</w:t>
      </w:r>
      <w:r w:rsidRPr="00625664">
        <w:rPr>
          <w:rFonts w:eastAsia="Calibri"/>
          <w:sz w:val="22"/>
          <w:szCs w:val="22"/>
          <w:bdr w:val="none" w:sz="0" w:space="0" w:color="auto"/>
          <w:lang w:val="lt-LT" w:eastAsia="lt-LT"/>
        </w:rPr>
        <w:t xml:space="preserve"> Kartu su pasiūlymu turi būti pateikti dokumentai (pirkimo sutarčių, ketinimo protokolų ar kitų dokumentų nuorašai), patvirtinantys tiekėjo galimybes sutarties vykdymo metu naudotis subtiekėjų pajėgumais (</w:t>
      </w:r>
      <w:r w:rsidRPr="00625664">
        <w:rPr>
          <w:rFonts w:eastAsia="Calibri"/>
          <w:i/>
          <w:sz w:val="22"/>
          <w:szCs w:val="22"/>
          <w:bdr w:val="none" w:sz="0" w:space="0" w:color="auto"/>
          <w:lang w:val="lt-LT" w:eastAsia="lt-LT"/>
        </w:rPr>
        <w:t>pateikiamos skaitmeninės dokumentų kopijos</w:t>
      </w:r>
      <w:r w:rsidRPr="00625664">
        <w:rPr>
          <w:rFonts w:eastAsia="Calibri"/>
          <w:sz w:val="22"/>
          <w:szCs w:val="22"/>
          <w:bdr w:val="none" w:sz="0" w:space="0" w:color="auto"/>
          <w:lang w:val="lt-LT" w:eastAsia="lt-LT"/>
        </w:rPr>
        <w:t xml:space="preserve">). </w:t>
      </w:r>
    </w:p>
    <w:p w14:paraId="3B17E948" w14:textId="35109E20"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66" w:firstLine="521"/>
        <w:jc w:val="both"/>
        <w:outlineLvl w:val="1"/>
        <w:rPr>
          <w:rFonts w:eastAsia="Times New Roman"/>
          <w:sz w:val="22"/>
          <w:szCs w:val="22"/>
          <w:bdr w:val="none" w:sz="0" w:space="0" w:color="auto"/>
          <w:lang w:val="lt-LT" w:eastAsia="lt-LT"/>
        </w:rPr>
      </w:pPr>
      <w:r w:rsidRPr="00625664">
        <w:rPr>
          <w:rFonts w:eastAsia="Times New Roman"/>
          <w:sz w:val="22"/>
          <w:szCs w:val="22"/>
          <w:bdr w:val="none" w:sz="0" w:space="0" w:color="auto"/>
          <w:lang w:val="lt-LT" w:eastAsia="lt-LT"/>
        </w:rPr>
        <w:t xml:space="preserve">  4.5. Tiekėjas, ketinantis naudotis subtiekėjų paslaugomis, pasiūlyme (pasiūlymo forma nurodyta </w:t>
      </w:r>
      <w:r w:rsidRPr="00625664">
        <w:rPr>
          <w:rFonts w:eastAsia="Times New Roman"/>
          <w:color w:val="000000"/>
          <w:sz w:val="22"/>
          <w:szCs w:val="22"/>
          <w:bdr w:val="none" w:sz="0" w:space="0" w:color="auto"/>
          <w:lang w:val="lt-LT" w:eastAsia="lt-LT"/>
        </w:rPr>
        <w:t xml:space="preserve">pirkimo sąlygų 1 priede) turi </w:t>
      </w:r>
      <w:r w:rsidRPr="00625664">
        <w:rPr>
          <w:rFonts w:eastAsia="Times New Roman"/>
          <w:sz w:val="22"/>
          <w:szCs w:val="22"/>
          <w:bdr w:val="none" w:sz="0" w:space="0" w:color="auto"/>
          <w:lang w:val="lt-LT" w:eastAsia="lt-LT"/>
        </w:rPr>
        <w:t xml:space="preserve">nurodyti subtiekėjų pavadinimus ir kiekvienam subtiekėjui perduodamų atlikti darbų dalį. </w:t>
      </w:r>
    </w:p>
    <w:p w14:paraId="1F5D3644" w14:textId="598F07CB" w:rsidR="00C95D99" w:rsidRPr="00625664" w:rsidRDefault="00C95D99" w:rsidP="00C95D99">
      <w:pPr>
        <w:pBdr>
          <w:top w:val="none" w:sz="0" w:space="0" w:color="auto"/>
          <w:left w:val="none" w:sz="0" w:space="0" w:color="auto"/>
          <w:bottom w:val="none" w:sz="0" w:space="0" w:color="auto"/>
          <w:right w:val="none" w:sz="0" w:space="0" w:color="auto"/>
          <w:between w:val="none" w:sz="0" w:space="0" w:color="auto"/>
          <w:bar w:val="none" w:sz="0" w:color="auto"/>
        </w:pBdr>
        <w:ind w:right="-66" w:firstLine="521"/>
        <w:jc w:val="both"/>
        <w:outlineLvl w:val="1"/>
        <w:rPr>
          <w:rFonts w:eastAsia="Times New Roman"/>
          <w:sz w:val="22"/>
          <w:szCs w:val="22"/>
          <w:bdr w:val="none" w:sz="0" w:space="0" w:color="auto"/>
          <w:lang w:val="lt-LT" w:eastAsia="lt-LT"/>
        </w:rPr>
      </w:pPr>
      <w:r w:rsidRPr="00625664">
        <w:rPr>
          <w:rFonts w:eastAsia="Times New Roman"/>
          <w:sz w:val="22"/>
          <w:szCs w:val="22"/>
          <w:bdr w:val="none" w:sz="0" w:space="0" w:color="auto"/>
          <w:lang w:val="lt-LT" w:eastAsia="lt-LT"/>
        </w:rPr>
        <w:t xml:space="preserve">  4.6. Tiekėjas, iš anksto suderinęs su perkančiąja organizacija, sutarties vykdymo metu gali pakeisti subtiekėjus ir/ar samdyti papildomus (naujus) subtiekėjus, tačiau pakeisti subtiekėjai ir/ar naujai samdomi subtiekėjai privalo būti ne žemesnės kvalifikacijos ir ne mažesnės patirties, kaip subtiekėjai, nurodyti pasiūlyme. Pakeisti subtiekėjus rangovas galės tik prieš tai gavęs perkančiosios organizacijos išankstinį rašytinį sutikimą.</w:t>
      </w:r>
    </w:p>
    <w:p w14:paraId="55F790A4" w14:textId="77777777" w:rsidR="00C95D99" w:rsidRPr="00625664" w:rsidRDefault="00C95D99" w:rsidP="00C95D99">
      <w:pPr>
        <w:pStyle w:val="Body2"/>
        <w:rPr>
          <w:rFonts w:cs="Times New Roman"/>
          <w:lang w:val="lt-LT"/>
        </w:rPr>
      </w:pPr>
    </w:p>
    <w:p w14:paraId="1574B76D" w14:textId="77777777" w:rsidR="00C95D99" w:rsidRPr="00625664" w:rsidRDefault="00C95D99" w:rsidP="00C95D99">
      <w:pPr>
        <w:pStyle w:val="Heading"/>
        <w:ind w:firstLine="567"/>
        <w:rPr>
          <w:rFonts w:cs="Times New Roman"/>
          <w:color w:val="auto"/>
          <w:lang w:val="lt-LT"/>
        </w:rPr>
      </w:pPr>
      <w:r w:rsidRPr="00625664">
        <w:rPr>
          <w:rFonts w:cs="Times New Roman"/>
          <w:color w:val="auto"/>
          <w:lang w:val="lt-LT"/>
        </w:rPr>
        <w:t xml:space="preserve">  5. PASIŪLYMŲ RENGIMAS, PATEIKIMAS, KEITIMAS</w:t>
      </w:r>
    </w:p>
    <w:p w14:paraId="39AD8DE4" w14:textId="77777777" w:rsidR="00C95D99" w:rsidRPr="00625664" w:rsidRDefault="00C95D99" w:rsidP="00C95D99">
      <w:pPr>
        <w:pStyle w:val="Body2"/>
        <w:rPr>
          <w:rFonts w:cs="Times New Roman"/>
          <w:lang w:val="lt-LT"/>
        </w:rPr>
      </w:pPr>
    </w:p>
    <w:p w14:paraId="79AD609E" w14:textId="29FFBE8E" w:rsidR="00FD1F33" w:rsidRPr="00625664" w:rsidRDefault="00C95D99" w:rsidP="00052174">
      <w:pPr>
        <w:pStyle w:val="Body2"/>
        <w:tabs>
          <w:tab w:val="left" w:pos="709"/>
        </w:tabs>
        <w:rPr>
          <w:lang w:val="lt-LT"/>
        </w:rPr>
      </w:pPr>
      <w:r w:rsidRPr="00625664">
        <w:rPr>
          <w:rFonts w:cs="Times New Roman"/>
          <w:lang w:val="lt-LT"/>
        </w:rPr>
        <w:tab/>
      </w:r>
      <w:r w:rsidR="00FD1F33" w:rsidRPr="00625664">
        <w:rPr>
          <w:lang w:val="lt-LT"/>
        </w:rPr>
        <w:t xml:space="preserve">5.1. Tiekėjas gali pateikti tik vieną pasiūlymą. </w:t>
      </w:r>
    </w:p>
    <w:p w14:paraId="0B608CA1" w14:textId="77777777" w:rsidR="00FD1F33" w:rsidRPr="00625664" w:rsidRDefault="00FD1F33" w:rsidP="00052174">
      <w:pPr>
        <w:pStyle w:val="Body2"/>
        <w:tabs>
          <w:tab w:val="left" w:pos="709"/>
        </w:tabs>
        <w:rPr>
          <w:lang w:val="lt-LT"/>
        </w:rPr>
      </w:pPr>
      <w:r w:rsidRPr="00625664">
        <w:rPr>
          <w:lang w:val="lt-LT"/>
        </w:rPr>
        <w:t xml:space="preserve">             5.2. Tiekėjas negali pateikti alternatyvių pasiūlymų. Tiekėjui pateikus alternatyvų pasiūlymą, jo pasiūlymas ir alternatyvus pasiūlymas (alternatyvūs pasiūlymai) bus atmesti.</w:t>
      </w:r>
    </w:p>
    <w:p w14:paraId="7575B288" w14:textId="5B38EF5A" w:rsidR="00C95D99" w:rsidRPr="00625664" w:rsidRDefault="00FD1F33" w:rsidP="00052174">
      <w:pPr>
        <w:pStyle w:val="Body2"/>
        <w:tabs>
          <w:tab w:val="left" w:pos="709"/>
        </w:tabs>
        <w:rPr>
          <w:rFonts w:cs="Times New Roman"/>
          <w:lang w:val="lt-LT"/>
        </w:rPr>
      </w:pPr>
      <w:r w:rsidRPr="00625664">
        <w:rPr>
          <w:rFonts w:cs="Times New Roman"/>
          <w:lang w:val="lt-LT"/>
        </w:rPr>
        <w:t xml:space="preserve">             </w:t>
      </w:r>
      <w:r w:rsidR="00C95D99" w:rsidRPr="00625664">
        <w:rPr>
          <w:rFonts w:cs="Times New Roman"/>
          <w:lang w:val="lt-LT"/>
        </w:rPr>
        <w:t xml:space="preserve">5.3. Perkančioji organizacija reikalauja pasiūlymus teikti tik elektroninėmis priemonėmis naudojant CVP IS. Pasiūlymai popierinėje laikmenoje, jei tokie būtų pateikti, bus grąžinami neatplėšti rangovui (kurjeriui) ar grąžinami registruotu laišku ir nebus priimami bei vertinami. Pasiūlymus gali teikti tik CVP IS registruoti </w:t>
      </w:r>
      <w:r w:rsidR="007B28CE">
        <w:rPr>
          <w:rFonts w:cs="Times New Roman"/>
          <w:lang w:val="lt-LT"/>
        </w:rPr>
        <w:t>teikėjai</w:t>
      </w:r>
      <w:r w:rsidR="00C95D99" w:rsidRPr="00625664">
        <w:rPr>
          <w:rFonts w:cs="Times New Roman"/>
          <w:lang w:val="lt-LT"/>
        </w:rPr>
        <w:t xml:space="preserve"> (nemokama registracija adresu https://pirkimai.eviesiejipirkimai.lt). Visi dokumentai, patvirtinantys </w:t>
      </w:r>
      <w:r w:rsidR="007B28CE">
        <w:rPr>
          <w:rFonts w:cs="Times New Roman"/>
          <w:lang w:val="lt-LT"/>
        </w:rPr>
        <w:t>teikėjų</w:t>
      </w:r>
      <w:r w:rsidR="00C95D99" w:rsidRPr="00625664">
        <w:rPr>
          <w:rFonts w:cs="Times New Roman"/>
          <w:lang w:val="lt-LT"/>
        </w:rPr>
        <w:t xml:space="preserve"> kvalifikacijos atitiktį pirkimo sąlygose nustatytiems kvalifikacijos reikalavimams</w:t>
      </w:r>
      <w:r w:rsidR="007B28CE">
        <w:rPr>
          <w:rFonts w:cs="Times New Roman"/>
          <w:lang w:val="lt-LT"/>
        </w:rPr>
        <w:t xml:space="preserve"> (jei taikoma)</w:t>
      </w:r>
      <w:r w:rsidR="00C95D99" w:rsidRPr="00625664">
        <w:rPr>
          <w:rFonts w:cs="Times New Roman"/>
          <w:lang w:val="lt-LT"/>
        </w:rPr>
        <w:t xml:space="preserve">, kiti pasiūlyme pateikiami dokumentai turi būti pateikti elektronine forma, t. y. tiesiogiai suformuoti elektroninėmis priemonėmis (pvz.,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00C95D99" w:rsidRPr="00625664">
        <w:rPr>
          <w:rFonts w:cs="Times New Roman"/>
          <w:lang w:val="lt-LT"/>
        </w:rPr>
        <w:t>pdf</w:t>
      </w:r>
      <w:proofErr w:type="spellEnd"/>
      <w:r w:rsidR="00C95D99" w:rsidRPr="00625664">
        <w:rPr>
          <w:rFonts w:cs="Times New Roman"/>
          <w:lang w:val="lt-LT"/>
        </w:rPr>
        <w:t xml:space="preserve">, jpg, </w:t>
      </w:r>
      <w:proofErr w:type="spellStart"/>
      <w:r w:rsidR="00C95D99" w:rsidRPr="00625664">
        <w:rPr>
          <w:rFonts w:cs="Times New Roman"/>
          <w:lang w:val="lt-LT"/>
        </w:rPr>
        <w:t>docx</w:t>
      </w:r>
      <w:proofErr w:type="spellEnd"/>
      <w:r w:rsidR="00C95D99" w:rsidRPr="00625664">
        <w:rPr>
          <w:rFonts w:cs="Times New Roman"/>
          <w:lang w:val="lt-LT"/>
        </w:rPr>
        <w:t xml:space="preserve"> ir kt.).</w:t>
      </w:r>
    </w:p>
    <w:p w14:paraId="3F4EFC8C" w14:textId="77777777" w:rsidR="00C95D99" w:rsidRPr="00625664" w:rsidRDefault="00C95D99" w:rsidP="00544405">
      <w:pPr>
        <w:pStyle w:val="Body2"/>
        <w:tabs>
          <w:tab w:val="left" w:pos="993"/>
        </w:tabs>
        <w:rPr>
          <w:rFonts w:cs="Times New Roman"/>
          <w:lang w:val="lt-LT"/>
        </w:rPr>
      </w:pPr>
      <w:r w:rsidRPr="00625664">
        <w:rPr>
          <w:rFonts w:cs="Times New Roman"/>
          <w:lang w:val="lt-LT"/>
        </w:rPr>
        <w:tab/>
        <w:t>5.4. Pasiūlymas turi būti pateiktas iki CVP IS nurodyto pasiūlymų pateikimo termino pabaigos.</w:t>
      </w:r>
    </w:p>
    <w:p w14:paraId="543B6B7D" w14:textId="5E02E9B8" w:rsidR="00C95D99" w:rsidRPr="00625664" w:rsidRDefault="006337A8" w:rsidP="00C95D99">
      <w:pPr>
        <w:pStyle w:val="Body2"/>
        <w:rPr>
          <w:rFonts w:cs="Times New Roman"/>
          <w:lang w:val="lt-LT"/>
        </w:rPr>
      </w:pPr>
      <w:r>
        <w:rPr>
          <w:rFonts w:cs="Times New Roman"/>
          <w:lang w:val="lt-LT"/>
        </w:rPr>
        <w:t xml:space="preserve">                  </w:t>
      </w:r>
      <w:r w:rsidR="00C95D99" w:rsidRPr="00625664">
        <w:rPr>
          <w:rFonts w:cs="Times New Roman"/>
          <w:lang w:val="lt-LT"/>
        </w:rPr>
        <w:t>5.5. Susipažinti su pirkimo dokumentais rangovai turi teisę iki pasiūlymų pateikimo termino pabaigos.</w:t>
      </w:r>
    </w:p>
    <w:p w14:paraId="06977215" w14:textId="2CB8ECF9" w:rsidR="00C95D99" w:rsidRPr="00625664" w:rsidRDefault="006337A8" w:rsidP="00C95D99">
      <w:pPr>
        <w:pStyle w:val="Body2"/>
        <w:rPr>
          <w:rFonts w:cs="Times New Roman"/>
          <w:lang w:val="lt-LT"/>
        </w:rPr>
      </w:pPr>
      <w:r>
        <w:rPr>
          <w:rFonts w:cs="Times New Roman"/>
          <w:lang w:val="lt-LT"/>
        </w:rPr>
        <w:t xml:space="preserve">                  </w:t>
      </w:r>
      <w:r w:rsidR="00C95D99" w:rsidRPr="00625664">
        <w:rPr>
          <w:rFonts w:cs="Times New Roman"/>
          <w:lang w:val="lt-LT"/>
        </w:rPr>
        <w:t xml:space="preserve">5.6. Pateikdamas pasiūlymą, </w:t>
      </w:r>
      <w:r w:rsidR="007B28CE">
        <w:rPr>
          <w:rFonts w:cs="Times New Roman"/>
          <w:lang w:val="lt-LT"/>
        </w:rPr>
        <w:t>Tiekėjas</w:t>
      </w:r>
      <w:r w:rsidR="00C95D99" w:rsidRPr="00625664">
        <w:rPr>
          <w:rFonts w:cs="Times New Roman"/>
          <w:lang w:val="lt-LT"/>
        </w:rPr>
        <w:t xml:space="preserve"> sutinka su šiais pirkimo dokumentais ir patvirtina, kad jo pasiūlyme pateikta informacija yra teisinga ir apima viską, ko reikia tinkamam pirkimo sutarties įvykdymui.</w:t>
      </w:r>
    </w:p>
    <w:p w14:paraId="7B0030AB" w14:textId="40D81346" w:rsidR="00C95D99" w:rsidRPr="00625664" w:rsidRDefault="00B63B2F" w:rsidP="00C95D99">
      <w:pPr>
        <w:pStyle w:val="Body2"/>
        <w:rPr>
          <w:rFonts w:cs="Times New Roman"/>
          <w:color w:val="auto"/>
          <w:lang w:val="lt-LT"/>
        </w:rPr>
      </w:pPr>
      <w:r>
        <w:rPr>
          <w:rFonts w:cs="Times New Roman"/>
          <w:color w:val="auto"/>
          <w:lang w:val="lt-LT"/>
        </w:rPr>
        <w:t xml:space="preserve">                  </w:t>
      </w:r>
      <w:r w:rsidR="00C95D99" w:rsidRPr="00625664">
        <w:rPr>
          <w:rFonts w:cs="Times New Roman"/>
          <w:color w:val="auto"/>
          <w:lang w:val="lt-LT"/>
        </w:rPr>
        <w:t xml:space="preserve">5.7. </w:t>
      </w:r>
      <w:r w:rsidR="00F40C8F">
        <w:rPr>
          <w:rFonts w:cs="Times New Roman"/>
          <w:color w:val="auto"/>
          <w:lang w:val="lt-LT"/>
        </w:rPr>
        <w:t>Tiekėj</w:t>
      </w:r>
      <w:r w:rsidR="00C95D99" w:rsidRPr="00625664">
        <w:rPr>
          <w:rFonts w:cs="Times New Roman"/>
          <w:color w:val="auto"/>
          <w:lang w:val="lt-LT"/>
        </w:rPr>
        <w:t>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rangovo vadovo arba jo įgalioto asmens parašu.</w:t>
      </w:r>
    </w:p>
    <w:p w14:paraId="5158144B" w14:textId="4DED69E4" w:rsidR="00C95D99" w:rsidRPr="00625664" w:rsidRDefault="002D65F7" w:rsidP="00C95D99">
      <w:pPr>
        <w:pStyle w:val="Body2"/>
        <w:rPr>
          <w:rFonts w:cs="Times New Roman"/>
          <w:lang w:val="lt-LT"/>
        </w:rPr>
      </w:pPr>
      <w:r>
        <w:rPr>
          <w:rFonts w:cs="Times New Roman"/>
          <w:lang w:val="lt-LT"/>
        </w:rPr>
        <w:t xml:space="preserve">                  </w:t>
      </w:r>
      <w:r w:rsidR="00C95D99" w:rsidRPr="00625664">
        <w:rPr>
          <w:rFonts w:cs="Times New Roman"/>
          <w:lang w:val="lt-LT"/>
        </w:rPr>
        <w:t>5.8. Pasiūlyme turi būti nurodytas jo galiojimo terminas. Pasiūlymas turi galioti ne trumpiau nei 90 dienų nuo pasiūlymų pateikimo termino pabaigos. Jeigu pasiūlyme nenurodytas jo galiojimo laikas, laikoma, kad pasiūlymas galioja tiek, kiek nustatyta pirkimo dokumentuose.</w:t>
      </w:r>
    </w:p>
    <w:p w14:paraId="3B0F6AF8" w14:textId="709D522F" w:rsidR="00C95D99" w:rsidRPr="00625664" w:rsidRDefault="003D4833" w:rsidP="00C95D99">
      <w:pPr>
        <w:pStyle w:val="Body2"/>
        <w:rPr>
          <w:rFonts w:cs="Times New Roman"/>
          <w:lang w:val="lt-LT"/>
        </w:rPr>
      </w:pPr>
      <w:r>
        <w:rPr>
          <w:rFonts w:cs="Times New Roman"/>
          <w:lang w:val="lt-LT"/>
        </w:rPr>
        <w:t xml:space="preserve">                  </w:t>
      </w:r>
      <w:r w:rsidR="00C95D99" w:rsidRPr="00625664">
        <w:rPr>
          <w:rFonts w:cs="Times New Roman"/>
          <w:lang w:val="lt-LT"/>
        </w:rPr>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rangovo išlaidos, apimančios viską, ko reikia visiškam ir tinkamam pirkimo sutarties įvykdymui. </w:t>
      </w:r>
    </w:p>
    <w:p w14:paraId="5987913F" w14:textId="25A8994B" w:rsidR="00C95D99" w:rsidRPr="00625664" w:rsidRDefault="003D73B7" w:rsidP="00C95D99">
      <w:pPr>
        <w:pStyle w:val="Body2"/>
        <w:rPr>
          <w:rFonts w:cs="Times New Roman"/>
          <w:lang w:val="lt-LT"/>
        </w:rPr>
      </w:pPr>
      <w:r>
        <w:rPr>
          <w:rFonts w:cs="Times New Roman"/>
          <w:lang w:val="lt-LT"/>
        </w:rPr>
        <w:t xml:space="preserve">                  5</w:t>
      </w:r>
      <w:r w:rsidR="00C95D99" w:rsidRPr="00625664">
        <w:rPr>
          <w:rFonts w:cs="Times New Roman"/>
          <w:lang w:val="lt-LT"/>
        </w:rPr>
        <w:t>.10. Perkančioji organizacija turi teisę pratęsti pasiūlymo pateikimo terminą. Apie naują pasiūlymų pateikimo terminą perkančioji organizacija paskelbia CVP IS ir praneša prie pirkimo CVP IS prisijungusiems rangovams.</w:t>
      </w:r>
    </w:p>
    <w:p w14:paraId="40DBFFF8" w14:textId="02F3E279" w:rsidR="00C95D99" w:rsidRPr="00625664" w:rsidRDefault="003D73B7" w:rsidP="00C95D99">
      <w:pPr>
        <w:pStyle w:val="Body2"/>
        <w:tabs>
          <w:tab w:val="left" w:pos="709"/>
        </w:tabs>
        <w:ind w:firstLine="709"/>
        <w:rPr>
          <w:rFonts w:cs="Times New Roman"/>
          <w:color w:val="auto"/>
          <w:lang w:val="lt-LT"/>
        </w:rPr>
      </w:pPr>
      <w:r>
        <w:rPr>
          <w:rFonts w:cs="Times New Roman"/>
          <w:lang w:val="lt-LT"/>
        </w:rPr>
        <w:t xml:space="preserve">      </w:t>
      </w:r>
      <w:r w:rsidR="00C95D99" w:rsidRPr="00625664">
        <w:rPr>
          <w:rFonts w:cs="Times New Roman"/>
          <w:lang w:val="lt-LT"/>
        </w:rPr>
        <w:t>5.11. Pasiūlymas turi būti pateikiamas CVP IS priem</w:t>
      </w:r>
      <w:r w:rsidR="00C95D99" w:rsidRPr="00625664">
        <w:rPr>
          <w:rFonts w:cs="Times New Roman"/>
          <w:color w:val="auto"/>
          <w:lang w:val="lt-LT"/>
        </w:rPr>
        <w:t>onėmis, kurį turi sudaryti:</w:t>
      </w:r>
    </w:p>
    <w:p w14:paraId="52F79E04" w14:textId="6BB18686" w:rsidR="00C95D99" w:rsidRPr="000101F3" w:rsidRDefault="00E866B4" w:rsidP="00E866B4">
      <w:pPr>
        <w:pStyle w:val="Body2"/>
        <w:tabs>
          <w:tab w:val="left" w:pos="709"/>
        </w:tabs>
        <w:ind w:left="-142" w:firstLine="851"/>
        <w:rPr>
          <w:rFonts w:cs="Times New Roman"/>
          <w:color w:val="auto"/>
          <w:lang w:val="lt-LT"/>
        </w:rPr>
      </w:pPr>
      <w:r w:rsidRPr="000101F3">
        <w:rPr>
          <w:rFonts w:cs="Times New Roman"/>
          <w:color w:val="auto"/>
          <w:lang w:val="lt-LT"/>
        </w:rPr>
        <w:t xml:space="preserve">      </w:t>
      </w:r>
      <w:r w:rsidR="00C95D99" w:rsidRPr="000101F3">
        <w:rPr>
          <w:rFonts w:cs="Times New Roman"/>
          <w:color w:val="auto"/>
          <w:lang w:val="lt-LT"/>
        </w:rPr>
        <w:t>5.11.1. užpildyta pasiūlymo forma, parengta pagal pirkimo sąlygų 1 priedą;</w:t>
      </w:r>
    </w:p>
    <w:p w14:paraId="451AD88A" w14:textId="2ABCA006" w:rsidR="00C95D99" w:rsidRPr="000101F3" w:rsidRDefault="00E866B4" w:rsidP="00E866B4">
      <w:pPr>
        <w:pStyle w:val="Body2"/>
        <w:tabs>
          <w:tab w:val="left" w:pos="709"/>
        </w:tabs>
        <w:ind w:left="-142" w:firstLine="851"/>
        <w:rPr>
          <w:rFonts w:cs="Times New Roman"/>
          <w:color w:val="auto"/>
          <w:lang w:val="lt-LT"/>
        </w:rPr>
      </w:pPr>
      <w:r w:rsidRPr="000101F3">
        <w:rPr>
          <w:rFonts w:cs="Times New Roman"/>
          <w:color w:val="auto"/>
          <w:lang w:val="lt-LT"/>
        </w:rPr>
        <w:t xml:space="preserve">      </w:t>
      </w:r>
      <w:r w:rsidR="00C95D99" w:rsidRPr="000101F3">
        <w:rPr>
          <w:rFonts w:cs="Times New Roman"/>
          <w:color w:val="auto"/>
          <w:lang w:val="lt-LT"/>
        </w:rPr>
        <w:t>5.11.</w:t>
      </w:r>
      <w:r w:rsidR="00FD1F33" w:rsidRPr="000101F3">
        <w:rPr>
          <w:rFonts w:cs="Times New Roman"/>
          <w:color w:val="auto"/>
          <w:lang w:val="lt-LT"/>
        </w:rPr>
        <w:t>2</w:t>
      </w:r>
      <w:r w:rsidR="00C95D99" w:rsidRPr="000101F3">
        <w:rPr>
          <w:rFonts w:cs="Times New Roman"/>
          <w:color w:val="auto"/>
          <w:lang w:val="lt-LT"/>
        </w:rPr>
        <w:t xml:space="preserve">. jungtinės veiklos sutarties kopija, </w:t>
      </w:r>
      <w:r w:rsidR="00C95D99" w:rsidRPr="000101F3">
        <w:rPr>
          <w:rFonts w:eastAsia="Times New Roman" w:cs="Times New Roman"/>
          <w:bCs/>
          <w:color w:val="auto"/>
          <w:bdr w:val="none" w:sz="0" w:space="0" w:color="auto"/>
          <w:lang w:val="lt-LT"/>
        </w:rPr>
        <w:t>jeigu pasiūlymą teikia ūkio subjektų grupė</w:t>
      </w:r>
      <w:r w:rsidR="00C95D99" w:rsidRPr="000101F3">
        <w:rPr>
          <w:rFonts w:cs="Times New Roman"/>
          <w:color w:val="auto"/>
          <w:lang w:val="lt-LT"/>
        </w:rPr>
        <w:t>;</w:t>
      </w:r>
    </w:p>
    <w:p w14:paraId="31F1EE24" w14:textId="2253B0F9" w:rsidR="00C95D99" w:rsidRPr="00625664" w:rsidRDefault="00E866B4" w:rsidP="00E866B4">
      <w:pPr>
        <w:pStyle w:val="Body2"/>
        <w:tabs>
          <w:tab w:val="left" w:pos="709"/>
        </w:tabs>
        <w:ind w:left="-142" w:firstLine="851"/>
        <w:rPr>
          <w:rFonts w:cs="Times New Roman"/>
          <w:lang w:val="lt-LT"/>
        </w:rPr>
      </w:pPr>
      <w:r w:rsidRPr="00625664">
        <w:rPr>
          <w:rFonts w:cs="Times New Roman"/>
          <w:lang w:val="lt-LT"/>
        </w:rPr>
        <w:t xml:space="preserve">      </w:t>
      </w:r>
      <w:r w:rsidR="00C95D99" w:rsidRPr="00625664">
        <w:rPr>
          <w:rFonts w:cs="Times New Roman"/>
          <w:lang w:val="lt-LT"/>
        </w:rPr>
        <w:t>5.11.</w:t>
      </w:r>
      <w:r w:rsidR="00FD1F33" w:rsidRPr="00625664">
        <w:rPr>
          <w:rFonts w:cs="Times New Roman"/>
          <w:lang w:val="lt-LT"/>
        </w:rPr>
        <w:t>3</w:t>
      </w:r>
      <w:r w:rsidR="00C95D99" w:rsidRPr="00625664">
        <w:rPr>
          <w:rFonts w:cs="Times New Roman"/>
          <w:lang w:val="lt-LT"/>
        </w:rPr>
        <w:t xml:space="preserve">. įgaliojimas pasirašyti pasiūlymą,  </w:t>
      </w:r>
      <w:r w:rsidR="00C95D99" w:rsidRPr="00625664">
        <w:rPr>
          <w:rFonts w:eastAsia="Times New Roman" w:cs="Times New Roman"/>
          <w:bdr w:val="none" w:sz="0" w:space="0" w:color="auto"/>
          <w:lang w:val="lt-LT"/>
        </w:rPr>
        <w:t>jei jį pasirašė ne pats pasiūlymą pateikęs fizinis asmuo arba pasiūlymą pateikusio juridinio asmens vadovas</w:t>
      </w:r>
      <w:r w:rsidR="00C95D99" w:rsidRPr="00625664">
        <w:rPr>
          <w:rFonts w:cs="Times New Roman"/>
          <w:lang w:val="lt-LT"/>
        </w:rPr>
        <w:t>;</w:t>
      </w:r>
    </w:p>
    <w:p w14:paraId="2949AF60" w14:textId="267D4002" w:rsidR="00C95D99" w:rsidRPr="00625664" w:rsidRDefault="00C95D99" w:rsidP="00E866B4">
      <w:pPr>
        <w:pStyle w:val="Body2"/>
        <w:tabs>
          <w:tab w:val="left" w:pos="709"/>
        </w:tabs>
        <w:ind w:left="-142" w:firstLine="851"/>
        <w:rPr>
          <w:rFonts w:cs="Times New Roman"/>
          <w:color w:val="C03A2A"/>
          <w:lang w:val="lt-LT"/>
        </w:rPr>
      </w:pPr>
      <w:r w:rsidRPr="00625664">
        <w:rPr>
          <w:rFonts w:cs="Times New Roman"/>
          <w:lang w:val="lt-LT"/>
        </w:rPr>
        <w:t xml:space="preserve">      5.11.</w:t>
      </w:r>
      <w:r w:rsidR="00FD1F33" w:rsidRPr="00625664">
        <w:rPr>
          <w:rFonts w:cs="Times New Roman"/>
          <w:lang w:val="lt-LT"/>
        </w:rPr>
        <w:t>4</w:t>
      </w:r>
      <w:r w:rsidRPr="00625664">
        <w:rPr>
          <w:rFonts w:cs="Times New Roman"/>
          <w:lang w:val="lt-LT"/>
        </w:rPr>
        <w:t>. galimybę pasinaudoti kitų ūkio subjektų ištekliais patvirtinantys dokumentai (</w:t>
      </w:r>
      <w:r w:rsidRPr="00625664">
        <w:rPr>
          <w:rFonts w:eastAsia="Times New Roman" w:cs="Times New Roman"/>
          <w:bdr w:val="none" w:sz="0" w:space="0" w:color="auto"/>
          <w:lang w:val="lt-LT"/>
        </w:rPr>
        <w:t>pateikiami, jeigu bus naudojamasi šiais pajėgumais</w:t>
      </w:r>
      <w:r w:rsidRPr="00625664">
        <w:rPr>
          <w:rFonts w:cs="Times New Roman"/>
          <w:lang w:val="lt-LT"/>
        </w:rPr>
        <w:t>);</w:t>
      </w:r>
    </w:p>
    <w:p w14:paraId="0AD9B69E" w14:textId="240206D0" w:rsidR="00C95D99" w:rsidRPr="00625664" w:rsidRDefault="00E866B4" w:rsidP="00E866B4">
      <w:pPr>
        <w:pStyle w:val="Body2"/>
        <w:tabs>
          <w:tab w:val="left" w:pos="709"/>
        </w:tabs>
        <w:ind w:left="-142" w:firstLine="851"/>
        <w:rPr>
          <w:rFonts w:cs="Times New Roman"/>
          <w:lang w:val="lt-LT"/>
        </w:rPr>
      </w:pPr>
      <w:r w:rsidRPr="00625664">
        <w:rPr>
          <w:rFonts w:cs="Times New Roman"/>
          <w:lang w:val="lt-LT"/>
        </w:rPr>
        <w:t xml:space="preserve">       </w:t>
      </w:r>
      <w:r w:rsidR="00C95D99" w:rsidRPr="00625664">
        <w:rPr>
          <w:rFonts w:cs="Times New Roman"/>
          <w:lang w:val="lt-LT"/>
        </w:rPr>
        <w:t>5.11.</w:t>
      </w:r>
      <w:r w:rsidR="00FD1F33" w:rsidRPr="00625664">
        <w:rPr>
          <w:rFonts w:cs="Times New Roman"/>
          <w:lang w:val="lt-LT"/>
        </w:rPr>
        <w:t>5</w:t>
      </w:r>
      <w:r w:rsidR="00C95D99" w:rsidRPr="00625664">
        <w:rPr>
          <w:rFonts w:cs="Times New Roman"/>
          <w:lang w:val="lt-LT"/>
        </w:rPr>
        <w:t>. kita prašoma informacija.</w:t>
      </w:r>
    </w:p>
    <w:p w14:paraId="5D3F7C7A" w14:textId="1D884D19" w:rsidR="00C95D99" w:rsidRPr="00625664" w:rsidRDefault="00C95D99" w:rsidP="00983859">
      <w:pPr>
        <w:pStyle w:val="Body2"/>
        <w:tabs>
          <w:tab w:val="left" w:pos="993"/>
        </w:tabs>
        <w:rPr>
          <w:rFonts w:cs="Times New Roman"/>
          <w:color w:val="auto"/>
          <w:lang w:val="lt-LT"/>
        </w:rPr>
      </w:pPr>
      <w:r w:rsidRPr="00625664">
        <w:rPr>
          <w:rFonts w:cs="Times New Roman"/>
          <w:lang w:val="lt-LT"/>
        </w:rPr>
        <w:tab/>
      </w:r>
      <w:r w:rsidR="00983859">
        <w:rPr>
          <w:rFonts w:cs="Times New Roman"/>
          <w:lang w:val="lt-LT"/>
        </w:rPr>
        <w:t xml:space="preserve">  </w:t>
      </w:r>
      <w:r w:rsidR="003D73B7">
        <w:rPr>
          <w:rFonts w:cs="Times New Roman"/>
          <w:lang w:val="lt-LT"/>
        </w:rPr>
        <w:t>5.</w:t>
      </w:r>
      <w:r w:rsidRPr="00625664">
        <w:rPr>
          <w:rFonts w:cs="Times New Roman"/>
          <w:color w:val="auto"/>
          <w:lang w:val="lt-LT"/>
        </w:rPr>
        <w:t xml:space="preserve">12. </w:t>
      </w:r>
      <w:r w:rsidR="00F40C8F">
        <w:rPr>
          <w:rFonts w:cs="Times New Roman"/>
          <w:color w:val="auto"/>
          <w:lang w:val="lt-LT"/>
        </w:rPr>
        <w:t>Tiekėjo</w:t>
      </w:r>
      <w:r w:rsidRPr="00625664">
        <w:rPr>
          <w:rFonts w:cs="Times New Roman"/>
          <w:color w:val="auto"/>
          <w:lang w:val="lt-LT"/>
        </w:rPr>
        <w:t xml:space="preserve"> pasiūlymą sudaro CVP IS priemonėmis pateiktos informacijos ir dokumentų visuma. </w:t>
      </w:r>
    </w:p>
    <w:p w14:paraId="67972D2F" w14:textId="52FE9DD4" w:rsidR="00C95D99" w:rsidRPr="00625664" w:rsidRDefault="00C95D99" w:rsidP="00983859">
      <w:pPr>
        <w:pStyle w:val="Body2"/>
        <w:tabs>
          <w:tab w:val="left" w:pos="993"/>
        </w:tabs>
        <w:rPr>
          <w:rFonts w:cs="Times New Roman"/>
          <w:lang w:val="lt-LT"/>
        </w:rPr>
      </w:pPr>
      <w:r w:rsidRPr="00625664">
        <w:rPr>
          <w:rFonts w:cs="Times New Roman"/>
          <w:lang w:val="lt-LT"/>
        </w:rPr>
        <w:tab/>
      </w:r>
      <w:r w:rsidR="00983859">
        <w:rPr>
          <w:rFonts w:cs="Times New Roman"/>
          <w:lang w:val="lt-LT"/>
        </w:rPr>
        <w:t xml:space="preserve">  </w:t>
      </w:r>
      <w:r w:rsidRPr="00625664">
        <w:rPr>
          <w:rFonts w:cs="Times New Roman"/>
          <w:lang w:val="lt-LT"/>
        </w:rPr>
        <w:t>5.13. Perkančioji organizacija nereikalauja pasiūlymą pasirašyti saugiu elektroniniu parašu.</w:t>
      </w:r>
    </w:p>
    <w:p w14:paraId="2DAD4E40" w14:textId="1DFDFA93" w:rsidR="00C95D99" w:rsidRPr="00625664" w:rsidRDefault="00C95D99" w:rsidP="00982C8C">
      <w:pPr>
        <w:pStyle w:val="Body2"/>
        <w:tabs>
          <w:tab w:val="left" w:pos="993"/>
        </w:tabs>
        <w:rPr>
          <w:rFonts w:cs="Times New Roman"/>
          <w:lang w:val="lt-LT"/>
        </w:rPr>
      </w:pPr>
      <w:r w:rsidRPr="00625664">
        <w:rPr>
          <w:rFonts w:cs="Times New Roman"/>
          <w:lang w:val="lt-LT"/>
        </w:rPr>
        <w:tab/>
      </w:r>
      <w:r w:rsidR="00982C8C">
        <w:rPr>
          <w:rFonts w:cs="Times New Roman"/>
          <w:lang w:val="lt-LT"/>
        </w:rPr>
        <w:t xml:space="preserve">  </w:t>
      </w:r>
      <w:r w:rsidRPr="00625664">
        <w:rPr>
          <w:rFonts w:cs="Times New Roman"/>
          <w:lang w:val="lt-LT"/>
        </w:rPr>
        <w:t xml:space="preserve">5.14. </w:t>
      </w:r>
      <w:r w:rsidR="00F40C8F">
        <w:rPr>
          <w:color w:val="auto"/>
          <w:lang w:val="lt-LT"/>
        </w:rPr>
        <w:t>Tiekėjai</w:t>
      </w:r>
      <w:r w:rsidRPr="00625664">
        <w:rPr>
          <w:lang w:val="lt-LT"/>
        </w:rPr>
        <w:t xml:space="preserve">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VPĮ 20 str. 2 d. </w:t>
      </w:r>
      <w:r w:rsidR="00F40C8F">
        <w:rPr>
          <w:lang w:val="lt-LT"/>
        </w:rPr>
        <w:t>Tiekėjas</w:t>
      </w:r>
      <w:r w:rsidRPr="00625664">
        <w:rPr>
          <w:lang w:val="lt-LT"/>
        </w:rPr>
        <w:t xml:space="preserve"> neturi teisės nurodyti, kad visa pasiūlyme pateikta informacija yra konfidenciali. </w:t>
      </w:r>
      <w:r w:rsidR="00F40C8F">
        <w:rPr>
          <w:b/>
          <w:lang w:val="lt-LT"/>
        </w:rPr>
        <w:t>Tiekėjas</w:t>
      </w:r>
      <w:r w:rsidRPr="00625664">
        <w:rPr>
          <w:b/>
          <w:lang w:val="lt-LT"/>
        </w:rPr>
        <w:t xml:space="preserve"> negali nurodyti, kad p</w:t>
      </w:r>
      <w:r w:rsidR="00F40C8F">
        <w:rPr>
          <w:b/>
          <w:lang w:val="lt-LT"/>
        </w:rPr>
        <w:t xml:space="preserve">aslaugos </w:t>
      </w:r>
      <w:r w:rsidRPr="00625664">
        <w:rPr>
          <w:b/>
          <w:lang w:val="lt-LT"/>
        </w:rPr>
        <w:t xml:space="preserve">vieneto kaina yra konfidenciali informacija. </w:t>
      </w:r>
      <w:r w:rsidR="00F40C8F">
        <w:rPr>
          <w:lang w:val="lt-LT"/>
        </w:rPr>
        <w:t>Tiekėjas</w:t>
      </w:r>
      <w:r w:rsidRPr="00625664">
        <w:rPr>
          <w:lang w:val="lt-LT"/>
        </w:rPr>
        <w:t xml:space="preserve"> turi aiškiai nurodyti, kokie su pasiūlymu pateikti dokumentai laikytini konfidencialiais. Perkančioji organizacija, pirkimo organizatorius, ekspertai ir kiti asmenys negali atskleisti </w:t>
      </w:r>
      <w:r w:rsidR="00F40C8F">
        <w:rPr>
          <w:lang w:val="lt-LT"/>
        </w:rPr>
        <w:t>teikėjo</w:t>
      </w:r>
      <w:r w:rsidRPr="00625664">
        <w:rPr>
          <w:lang w:val="lt-LT"/>
        </w:rPr>
        <w:t xml:space="preserve"> pateiktos informacijos, kurią </w:t>
      </w:r>
      <w:r w:rsidR="00F40C8F">
        <w:rPr>
          <w:lang w:val="lt-LT"/>
        </w:rPr>
        <w:t>Tiekėjas</w:t>
      </w:r>
      <w:r w:rsidRPr="00625664">
        <w:rPr>
          <w:lang w:val="lt-LT"/>
        </w:rPr>
        <w:t xml:space="preserve"> nurodė kaip konfidencialią. Jei </w:t>
      </w:r>
      <w:r w:rsidR="00F40C8F">
        <w:rPr>
          <w:lang w:val="lt-LT"/>
        </w:rPr>
        <w:t>Tiekėjas</w:t>
      </w:r>
      <w:r w:rsidRPr="00625664">
        <w:rPr>
          <w:lang w:val="lt-LT"/>
        </w:rPr>
        <w:t xml:space="preserve"> nenurodo konfidencialios informacijos, laikoma, kad tokios </w:t>
      </w:r>
      <w:r w:rsidR="00F40C8F">
        <w:rPr>
          <w:lang w:val="lt-LT"/>
        </w:rPr>
        <w:t>teikėjo</w:t>
      </w:r>
      <w:r w:rsidRPr="00625664">
        <w:rPr>
          <w:lang w:val="lt-LT"/>
        </w:rPr>
        <w:t xml:space="preserve"> pasiūlyme nėra.</w:t>
      </w:r>
    </w:p>
    <w:p w14:paraId="6C9FAF7C" w14:textId="0C96E39E" w:rsidR="00C95D99" w:rsidRPr="00625664" w:rsidRDefault="007F2188" w:rsidP="00C95D99">
      <w:pPr>
        <w:pStyle w:val="Body2"/>
        <w:rPr>
          <w:rFonts w:cs="Times New Roman"/>
          <w:lang w:val="lt-LT"/>
        </w:rPr>
      </w:pPr>
      <w:r>
        <w:rPr>
          <w:rFonts w:cs="Times New Roman"/>
          <w:lang w:val="lt-LT"/>
        </w:rPr>
        <w:t xml:space="preserve">                    5</w:t>
      </w:r>
      <w:r w:rsidR="00C95D99" w:rsidRPr="00625664">
        <w:rPr>
          <w:rFonts w:cs="Times New Roman"/>
          <w:lang w:val="lt-LT"/>
        </w:rPr>
        <w:t xml:space="preserve">.15. </w:t>
      </w:r>
      <w:r w:rsidR="00F40C8F">
        <w:rPr>
          <w:lang w:val="lt-LT"/>
        </w:rPr>
        <w:t>Tiekėjas</w:t>
      </w:r>
      <w:r w:rsidR="00F40C8F" w:rsidRPr="00625664">
        <w:rPr>
          <w:rFonts w:cs="Times New Roman"/>
          <w:lang w:val="lt-LT"/>
        </w:rPr>
        <w:t xml:space="preserve"> </w:t>
      </w:r>
      <w:r w:rsidR="00C95D99" w:rsidRPr="00625664">
        <w:rPr>
          <w:rFonts w:cs="Times New Roman"/>
          <w:lang w:val="lt-LT"/>
        </w:rPr>
        <w:t>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451C17C4" w14:textId="53BD58C7" w:rsidR="00C95D99" w:rsidRPr="00625664" w:rsidRDefault="00C95D99" w:rsidP="00C95D99">
      <w:pPr>
        <w:pStyle w:val="Body2"/>
        <w:rPr>
          <w:rFonts w:cs="Times New Roman"/>
          <w:lang w:val="lt-LT"/>
        </w:rPr>
      </w:pPr>
      <w:r w:rsidRPr="00625664">
        <w:rPr>
          <w:rFonts w:cs="Times New Roman"/>
          <w:lang w:val="lt-LT"/>
        </w:rPr>
        <w:t xml:space="preserve"> </w:t>
      </w:r>
      <w:r w:rsidR="007F2188">
        <w:rPr>
          <w:rFonts w:cs="Times New Roman"/>
          <w:lang w:val="lt-LT"/>
        </w:rPr>
        <w:t xml:space="preserve">                   </w:t>
      </w:r>
      <w:r w:rsidRPr="00625664">
        <w:rPr>
          <w:rFonts w:cs="Times New Roman"/>
          <w:lang w:val="lt-LT"/>
        </w:rPr>
        <w:t xml:space="preserve">5.16. Kol nesibaigė pasiūlymų galiojimo laikas, perkančioji organizacija turi teisę prašyti CVP IS priemonėmis, kad </w:t>
      </w:r>
      <w:r w:rsidR="00F40C8F">
        <w:rPr>
          <w:rFonts w:cs="Times New Roman"/>
          <w:lang w:val="lt-LT"/>
        </w:rPr>
        <w:t>teikėjai</w:t>
      </w:r>
      <w:r w:rsidRPr="00625664">
        <w:rPr>
          <w:rFonts w:cs="Times New Roman"/>
          <w:lang w:val="lt-LT"/>
        </w:rPr>
        <w:t xml:space="preserve"> pratęstų jų galiojimą iki konkrečiai nurodyto laiko. </w:t>
      </w:r>
      <w:r w:rsidR="00F40C8F">
        <w:rPr>
          <w:lang w:val="lt-LT"/>
        </w:rPr>
        <w:t>Tiekėjas</w:t>
      </w:r>
      <w:r w:rsidR="00F40C8F" w:rsidRPr="00625664">
        <w:rPr>
          <w:rFonts w:cs="Times New Roman"/>
          <w:lang w:val="lt-LT"/>
        </w:rPr>
        <w:t xml:space="preserve"> </w:t>
      </w:r>
      <w:r w:rsidRPr="00625664">
        <w:rPr>
          <w:rFonts w:cs="Times New Roman"/>
          <w:lang w:val="lt-LT"/>
        </w:rPr>
        <w:t xml:space="preserve">CVP IS priemonėmis tokį prašymą gali atmesti. </w:t>
      </w:r>
    </w:p>
    <w:p w14:paraId="61C88D72" w14:textId="77777777" w:rsidR="00C95D99" w:rsidRPr="00625664" w:rsidRDefault="00C95D99" w:rsidP="00C95D99">
      <w:pPr>
        <w:pStyle w:val="Body2"/>
        <w:rPr>
          <w:rFonts w:cs="Times New Roman"/>
          <w:lang w:val="lt-LT"/>
        </w:rPr>
      </w:pPr>
    </w:p>
    <w:p w14:paraId="65E0F288" w14:textId="77777777" w:rsidR="00F40C8F" w:rsidRPr="00625664" w:rsidRDefault="00F40C8F" w:rsidP="00C95D99">
      <w:pPr>
        <w:pStyle w:val="Body2"/>
        <w:rPr>
          <w:rFonts w:cs="Times New Roman"/>
          <w:lang w:val="lt-LT"/>
        </w:rPr>
      </w:pPr>
    </w:p>
    <w:p w14:paraId="65E7470C" w14:textId="03E83C06" w:rsidR="00C95D99" w:rsidRPr="00625664" w:rsidRDefault="00F27A1F" w:rsidP="00C95D99">
      <w:pPr>
        <w:pStyle w:val="Heading"/>
        <w:rPr>
          <w:rFonts w:cs="Times New Roman"/>
          <w:color w:val="auto"/>
          <w:lang w:val="lt-LT"/>
        </w:rPr>
      </w:pPr>
      <w:r>
        <w:rPr>
          <w:rFonts w:cs="Times New Roman"/>
          <w:color w:val="auto"/>
          <w:lang w:val="lt-LT"/>
        </w:rPr>
        <w:t xml:space="preserve">      </w:t>
      </w:r>
      <w:r w:rsidR="00694C2C">
        <w:rPr>
          <w:rFonts w:cs="Times New Roman"/>
          <w:color w:val="auto"/>
          <w:lang w:val="lt-LT"/>
        </w:rPr>
        <w:t xml:space="preserve"> </w:t>
      </w:r>
      <w:r>
        <w:rPr>
          <w:rFonts w:cs="Times New Roman"/>
          <w:color w:val="auto"/>
          <w:lang w:val="lt-LT"/>
        </w:rPr>
        <w:t xml:space="preserve">     </w:t>
      </w:r>
      <w:r w:rsidR="00C95D99" w:rsidRPr="00625664">
        <w:rPr>
          <w:rFonts w:cs="Times New Roman"/>
          <w:color w:val="auto"/>
          <w:lang w:val="lt-LT"/>
        </w:rPr>
        <w:t>6. PASIŪLYMŲ ŠIFRAVIMAS</w:t>
      </w:r>
    </w:p>
    <w:p w14:paraId="749D8221" w14:textId="77777777" w:rsidR="00C95D99" w:rsidRPr="00625664" w:rsidRDefault="00C95D99" w:rsidP="00C95D99">
      <w:pPr>
        <w:pStyle w:val="Body2"/>
        <w:rPr>
          <w:rFonts w:cs="Times New Roman"/>
          <w:lang w:val="lt-LT"/>
        </w:rPr>
      </w:pPr>
      <w:r w:rsidRPr="00625664">
        <w:rPr>
          <w:rFonts w:cs="Times New Roman"/>
          <w:lang w:val="lt-LT"/>
        </w:rPr>
        <w:tab/>
      </w:r>
    </w:p>
    <w:p w14:paraId="26B04C59" w14:textId="01EBEA86" w:rsidR="00FD1F33" w:rsidRPr="00625664" w:rsidRDefault="00FD1F33" w:rsidP="00FD1F33">
      <w:pPr>
        <w:pStyle w:val="Body2"/>
        <w:ind w:firstLine="709"/>
        <w:rPr>
          <w:lang w:val="lt-LT"/>
        </w:rPr>
      </w:pPr>
      <w:r w:rsidRPr="00625664">
        <w:rPr>
          <w:lang w:val="lt-LT"/>
        </w:rPr>
        <w:t>6.1. Tiekėjo teikiamas pasiūlymas gali būti užšifruojamas. Tiekėjas, nusprendęs pateikti užšifruotą pasiūlymą, turi:</w:t>
      </w:r>
    </w:p>
    <w:p w14:paraId="546DB41E" w14:textId="77777777" w:rsidR="00FD1F33" w:rsidRPr="00625664" w:rsidRDefault="00FD1F33" w:rsidP="00FD1F33">
      <w:pPr>
        <w:pStyle w:val="Body2"/>
        <w:ind w:firstLine="709"/>
        <w:rPr>
          <w:lang w:val="lt-LT"/>
        </w:rPr>
      </w:pPr>
      <w:r w:rsidRPr="00625664">
        <w:rPr>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8" w:history="1">
        <w:r w:rsidRPr="00625664">
          <w:rPr>
            <w:rStyle w:val="Hipersaitas"/>
            <w:lang w:val="lt-LT"/>
          </w:rPr>
          <w:t>http://vpt.lrv.lt/lt/pasiulymu-sifravimas</w:t>
        </w:r>
      </w:hyperlink>
      <w:r w:rsidRPr="00625664">
        <w:rPr>
          <w:lang w:val="lt-LT"/>
        </w:rPr>
        <w:t>.</w:t>
      </w:r>
    </w:p>
    <w:p w14:paraId="0FA3CF2C" w14:textId="0FD01CFB" w:rsidR="00FD1F33" w:rsidRPr="00625664" w:rsidRDefault="00FD1F33" w:rsidP="00FD1F33">
      <w:pPr>
        <w:pStyle w:val="Body2"/>
        <w:ind w:firstLine="709"/>
        <w:rPr>
          <w:lang w:val="lt-LT"/>
        </w:rPr>
      </w:pPr>
      <w:r w:rsidRPr="00625664">
        <w:rPr>
          <w:lang w:val="lt-LT"/>
        </w:rPr>
        <w:t xml:space="preserve">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elektroniniu paštu </w:t>
      </w:r>
      <w:hyperlink r:id="rId9" w:history="1">
        <w:r w:rsidR="00DA793A" w:rsidRPr="00651C8C">
          <w:rPr>
            <w:rStyle w:val="Hipersaitas"/>
            <w:lang w:val="lt-LT"/>
          </w:rPr>
          <w:t>dovile.cerniauskiene@siauliuligonine.lt</w:t>
        </w:r>
      </w:hyperlink>
      <w:r w:rsidRPr="00625664">
        <w:rPr>
          <w:lang w:val="lt-LT"/>
        </w:rPr>
        <w:t>,  faksu arba raštu. Tokiu atveju tiekėjas turėtų būti aktyvus ir įsitikinti, kad pateiktas slaptažodis laiku pasiekė adresatą (pavyzdžiui, susisiekęs su perkančiąja organizacija oficialiu jos telefonu ir (arba) kitais būdais).</w:t>
      </w:r>
    </w:p>
    <w:p w14:paraId="1A4F9085" w14:textId="77777777" w:rsidR="00FD1F33" w:rsidRPr="00625664" w:rsidRDefault="00FD1F33" w:rsidP="00FD1F33">
      <w:pPr>
        <w:pStyle w:val="Body2"/>
        <w:ind w:firstLine="709"/>
        <w:rPr>
          <w:lang w:val="lt-LT"/>
        </w:rPr>
      </w:pPr>
      <w:r w:rsidRPr="00625664">
        <w:rPr>
          <w:lang w:val="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03605D1" w14:textId="7968075E" w:rsidR="00C95D99" w:rsidRPr="00625664" w:rsidRDefault="00C95D99" w:rsidP="00FD1F33">
      <w:pPr>
        <w:pStyle w:val="Body2"/>
        <w:rPr>
          <w:rFonts w:cs="Times New Roman"/>
          <w:lang w:val="lt-LT"/>
        </w:rPr>
      </w:pPr>
      <w:r w:rsidRPr="00625664">
        <w:rPr>
          <w:rFonts w:cs="Times New Roman"/>
          <w:lang w:val="lt-LT"/>
        </w:rPr>
        <w:tab/>
      </w:r>
    </w:p>
    <w:p w14:paraId="7389FCE9" w14:textId="1261E1B8" w:rsidR="00C95D99" w:rsidRPr="00625664" w:rsidRDefault="00C95D99" w:rsidP="00747265">
      <w:pPr>
        <w:pStyle w:val="Heading"/>
        <w:tabs>
          <w:tab w:val="left" w:pos="709"/>
        </w:tabs>
        <w:rPr>
          <w:rFonts w:cs="Times New Roman"/>
          <w:color w:val="auto"/>
          <w:lang w:val="lt-LT"/>
        </w:rPr>
      </w:pPr>
      <w:r w:rsidRPr="00625664">
        <w:rPr>
          <w:rFonts w:cs="Times New Roman"/>
          <w:lang w:val="lt-LT"/>
        </w:rPr>
        <w:tab/>
      </w:r>
      <w:r w:rsidR="00747265">
        <w:rPr>
          <w:rFonts w:cs="Times New Roman"/>
          <w:lang w:val="lt-LT"/>
        </w:rPr>
        <w:t xml:space="preserve"> </w:t>
      </w:r>
      <w:r w:rsidRPr="00625664">
        <w:rPr>
          <w:rFonts w:cs="Times New Roman"/>
          <w:color w:val="auto"/>
          <w:lang w:val="lt-LT"/>
        </w:rPr>
        <w:t>7. PASIŪLYMŲ GALIOJIMO UŽTIKRINIMAS</w:t>
      </w:r>
    </w:p>
    <w:p w14:paraId="0FB87C9F" w14:textId="77777777" w:rsidR="00C95D99" w:rsidRPr="00625664" w:rsidRDefault="00C95D99" w:rsidP="00C95D99">
      <w:pPr>
        <w:pStyle w:val="Body2"/>
        <w:rPr>
          <w:rFonts w:cs="Times New Roman"/>
          <w:color w:val="357CA2"/>
          <w:lang w:val="lt-LT"/>
        </w:rPr>
      </w:pPr>
      <w:r w:rsidRPr="00625664">
        <w:rPr>
          <w:rFonts w:cs="Times New Roman"/>
          <w:color w:val="357CA2"/>
          <w:lang w:val="lt-LT"/>
        </w:rPr>
        <w:t xml:space="preserve"> </w:t>
      </w:r>
    </w:p>
    <w:p w14:paraId="33918A8C" w14:textId="702A9CDC" w:rsidR="00C95D99" w:rsidRPr="00625664" w:rsidRDefault="00747265" w:rsidP="00C95D99">
      <w:pPr>
        <w:pStyle w:val="Body2"/>
        <w:rPr>
          <w:rFonts w:cs="Times New Roman"/>
          <w:color w:val="auto"/>
          <w:lang w:val="lt-LT"/>
        </w:rPr>
      </w:pPr>
      <w:r>
        <w:rPr>
          <w:rFonts w:cs="Times New Roman"/>
          <w:color w:val="auto"/>
          <w:lang w:val="lt-LT"/>
        </w:rPr>
        <w:t xml:space="preserve">              </w:t>
      </w:r>
      <w:r w:rsidR="00C95D99" w:rsidRPr="00625664">
        <w:rPr>
          <w:rFonts w:cs="Times New Roman"/>
          <w:color w:val="auto"/>
          <w:lang w:val="lt-LT"/>
        </w:rPr>
        <w:t xml:space="preserve">7.1. Pasiūlymo galiojimo užtikrinimas nereikalaujamas. </w:t>
      </w:r>
    </w:p>
    <w:p w14:paraId="717CEBD5" w14:textId="77777777" w:rsidR="00C95D99" w:rsidRPr="00625664" w:rsidRDefault="00C95D99" w:rsidP="00C95D99">
      <w:pPr>
        <w:pStyle w:val="Body2"/>
        <w:rPr>
          <w:rFonts w:cs="Times New Roman"/>
          <w:color w:val="357CA2"/>
          <w:lang w:val="lt-LT"/>
        </w:rPr>
      </w:pPr>
    </w:p>
    <w:p w14:paraId="60703573" w14:textId="77777777" w:rsidR="00C95D99" w:rsidRPr="00625664" w:rsidRDefault="00C95D99" w:rsidP="005A4BF8">
      <w:pPr>
        <w:pStyle w:val="Body2"/>
        <w:tabs>
          <w:tab w:val="left" w:pos="851"/>
        </w:tabs>
        <w:rPr>
          <w:rFonts w:cs="Times New Roman"/>
          <w:b/>
          <w:bCs/>
          <w:color w:val="auto"/>
          <w:lang w:val="lt-LT"/>
        </w:rPr>
      </w:pPr>
      <w:r w:rsidRPr="00625664">
        <w:rPr>
          <w:rFonts w:cs="Times New Roman"/>
          <w:b/>
          <w:bCs/>
          <w:color w:val="auto"/>
          <w:lang w:val="lt-LT"/>
        </w:rPr>
        <w:tab/>
        <w:t>8. PAVYZDŽIŲ PATEIKIMAS</w:t>
      </w:r>
    </w:p>
    <w:p w14:paraId="4BBF6C58" w14:textId="77777777" w:rsidR="00C95D99" w:rsidRPr="00625664" w:rsidRDefault="00C95D99" w:rsidP="00C95D99">
      <w:pPr>
        <w:pStyle w:val="Body2"/>
        <w:rPr>
          <w:rFonts w:cs="Times New Roman"/>
          <w:b/>
          <w:bCs/>
          <w:color w:val="auto"/>
          <w:lang w:val="lt-LT"/>
        </w:rPr>
      </w:pPr>
    </w:p>
    <w:p w14:paraId="09AC5792" w14:textId="77777777" w:rsidR="00C95D99" w:rsidRPr="00625664" w:rsidRDefault="00C95D99" w:rsidP="005A4BF8">
      <w:pPr>
        <w:pStyle w:val="Body2"/>
        <w:tabs>
          <w:tab w:val="left" w:pos="851"/>
        </w:tabs>
        <w:rPr>
          <w:rFonts w:cs="Times New Roman"/>
          <w:color w:val="auto"/>
          <w:lang w:val="lt-LT"/>
        </w:rPr>
      </w:pPr>
      <w:r w:rsidRPr="00625664">
        <w:rPr>
          <w:rFonts w:cs="Times New Roman"/>
          <w:color w:val="auto"/>
          <w:lang w:val="lt-LT"/>
        </w:rPr>
        <w:tab/>
        <w:t>8.1. Siūlomo pirkimo objekto pavyzdžiai nereikalaujami.</w:t>
      </w:r>
    </w:p>
    <w:p w14:paraId="33A82939" w14:textId="77777777" w:rsidR="00C95D99" w:rsidRPr="00625664" w:rsidRDefault="00C95D99" w:rsidP="00C95D99">
      <w:pPr>
        <w:pStyle w:val="Body2"/>
        <w:rPr>
          <w:rFonts w:cs="Times New Roman"/>
          <w:color w:val="C03A2A"/>
          <w:lang w:val="lt-LT"/>
        </w:rPr>
      </w:pPr>
      <w:r w:rsidRPr="00625664">
        <w:rPr>
          <w:rFonts w:cs="Times New Roman"/>
          <w:color w:val="C03A2A"/>
          <w:lang w:val="lt-LT"/>
        </w:rPr>
        <w:tab/>
      </w:r>
    </w:p>
    <w:p w14:paraId="5542377D" w14:textId="7B1EEA79" w:rsidR="00C95D99" w:rsidRPr="00625664" w:rsidRDefault="00DF4759" w:rsidP="00C95D99">
      <w:pPr>
        <w:pStyle w:val="Heading"/>
        <w:rPr>
          <w:rFonts w:cs="Times New Roman"/>
          <w:color w:val="auto"/>
          <w:lang w:val="lt-LT"/>
        </w:rPr>
      </w:pPr>
      <w:r>
        <w:rPr>
          <w:rFonts w:cs="Times New Roman"/>
          <w:color w:val="auto"/>
          <w:lang w:val="lt-LT"/>
        </w:rPr>
        <w:t xml:space="preserve">               </w:t>
      </w:r>
      <w:r w:rsidR="00C95D99" w:rsidRPr="00625664">
        <w:rPr>
          <w:rFonts w:cs="Times New Roman"/>
          <w:color w:val="auto"/>
          <w:lang w:val="lt-LT"/>
        </w:rPr>
        <w:t>9. PIRKIMO DOKUMENTŲ PAAIŠKINIMAS IR PATIKSLINIMAS</w:t>
      </w:r>
    </w:p>
    <w:p w14:paraId="685790B2" w14:textId="77777777" w:rsidR="00C95D99" w:rsidRPr="00625664" w:rsidRDefault="00C95D99" w:rsidP="00C95D99">
      <w:pPr>
        <w:pStyle w:val="Body2"/>
        <w:rPr>
          <w:rFonts w:cs="Times New Roman"/>
          <w:lang w:val="lt-LT"/>
        </w:rPr>
      </w:pPr>
      <w:r w:rsidRPr="00625664">
        <w:rPr>
          <w:rFonts w:cs="Times New Roman"/>
          <w:lang w:val="lt-LT"/>
        </w:rPr>
        <w:tab/>
      </w:r>
    </w:p>
    <w:p w14:paraId="6F8E4047" w14:textId="5594A57A" w:rsidR="00CC1502" w:rsidRPr="00625664" w:rsidRDefault="00887C47" w:rsidP="00CC1502">
      <w:pPr>
        <w:pStyle w:val="Body2"/>
        <w:rPr>
          <w:rFonts w:cs="Times New Roman"/>
          <w:bdr w:val="none" w:sz="0" w:space="0" w:color="auto"/>
          <w:lang w:val="lt-LT"/>
        </w:rPr>
      </w:pPr>
      <w:r>
        <w:rPr>
          <w:rFonts w:cs="Times New Roman"/>
          <w:lang w:val="lt-LT"/>
        </w:rPr>
        <w:t xml:space="preserve">                9</w:t>
      </w:r>
      <w:r w:rsidR="00CC1502" w:rsidRPr="00625664">
        <w:rPr>
          <w:rFonts w:cs="Times New Roman"/>
          <w:lang w:val="lt-LT"/>
        </w:rPr>
        <w:t xml:space="preserve">.1. Tiekėjas tik CVP IS susirašinėjimo priemonėmis gali prašyti, kad perkančioji organizacija paaiškintų ar pataisytų pirkimo dokumentus. </w:t>
      </w:r>
    </w:p>
    <w:p w14:paraId="3F44D05D" w14:textId="5030EC1D" w:rsidR="00CC1502" w:rsidRPr="00625664" w:rsidRDefault="00887C47" w:rsidP="00CC1502">
      <w:pPr>
        <w:pStyle w:val="Body2"/>
        <w:rPr>
          <w:rFonts w:cs="Times New Roman"/>
          <w:b/>
          <w:lang w:val="lt-LT"/>
        </w:rPr>
      </w:pPr>
      <w:r>
        <w:rPr>
          <w:rFonts w:cs="Times New Roman"/>
          <w:lang w:val="lt-LT"/>
        </w:rPr>
        <w:t xml:space="preserve">                </w:t>
      </w:r>
      <w:r w:rsidR="00CC1502" w:rsidRPr="00625664">
        <w:rPr>
          <w:rFonts w:cs="Times New Roman"/>
          <w:lang w:val="lt-LT"/>
        </w:rPr>
        <w:t xml:space="preserve">9.2. Perkančioji organizacija atsako tik CVP IS susirašinėjimo priemonėmis į kiekvieną tiekėjo rašytinį prašymą dėl pirkimo dokumentų, jei prašymas yra pateiktas likus ne mažiau </w:t>
      </w:r>
      <w:r w:rsidR="00CC1502" w:rsidRPr="00625664">
        <w:rPr>
          <w:rFonts w:cs="Times New Roman"/>
          <w:b/>
          <w:lang w:val="lt-LT"/>
        </w:rPr>
        <w:t>kaip 2 (dvejoms) darbo dienoms iki pasiūlymų pateikimo termino pabaigos.</w:t>
      </w:r>
    </w:p>
    <w:p w14:paraId="4DFA6144" w14:textId="04997711" w:rsidR="00CC1502" w:rsidRPr="00625664" w:rsidRDefault="00B00CA8" w:rsidP="00CC1502">
      <w:pPr>
        <w:pStyle w:val="Body2"/>
        <w:rPr>
          <w:rFonts w:cs="Times New Roman"/>
          <w:lang w:val="lt-LT"/>
        </w:rPr>
      </w:pPr>
      <w:r>
        <w:rPr>
          <w:rFonts w:cs="Times New Roman"/>
          <w:lang w:val="lt-LT"/>
        </w:rPr>
        <w:t xml:space="preserve">                </w:t>
      </w:r>
      <w:r w:rsidR="00CC1502" w:rsidRPr="00625664">
        <w:rPr>
          <w:rFonts w:cs="Times New Roman"/>
          <w:lang w:val="lt-LT"/>
        </w:rPr>
        <w:t>9.3. Nesibaigus pasiūlymų pateikimo terminui perkančioji organizacija turi teisę savo iniciatyva paaiškinti, patikslinti pirkimo sąlygas. Tai atliekama elektroninėmis priemonėmis CVP IS.</w:t>
      </w:r>
      <w:r w:rsidR="00CC1502" w:rsidRPr="00625664">
        <w:rPr>
          <w:rFonts w:cs="Times New Roman"/>
          <w:lang w:val="lt-LT" w:eastAsia="ar-SA"/>
        </w:rPr>
        <w:t xml:space="preserve"> Tokie paaiškinimai (patikslinimai) pateikiami CVP IS per protingą terminą, </w:t>
      </w:r>
      <w:r w:rsidR="00CC1502" w:rsidRPr="00625664">
        <w:rPr>
          <w:rFonts w:cs="Times New Roman"/>
          <w:b/>
          <w:lang w:val="lt-LT" w:eastAsia="ar-SA"/>
        </w:rPr>
        <w:t>tačiau likus ne mažiau kaip 1 (vienai) darbo dienai iki pasiūlymų pateikimo termino pabaigos.</w:t>
      </w:r>
    </w:p>
    <w:p w14:paraId="1972539C" w14:textId="50B8A449" w:rsidR="00CC1502" w:rsidRPr="00625664" w:rsidRDefault="00B00CA8" w:rsidP="00CC1502">
      <w:pPr>
        <w:pStyle w:val="Body2"/>
        <w:rPr>
          <w:rFonts w:cs="Times New Roman"/>
          <w:lang w:val="lt-LT"/>
        </w:rPr>
      </w:pPr>
      <w:r>
        <w:rPr>
          <w:rFonts w:cs="Times New Roman"/>
          <w:lang w:val="lt-LT"/>
        </w:rPr>
        <w:t xml:space="preserve">                 </w:t>
      </w:r>
      <w:r w:rsidR="00CC1502" w:rsidRPr="00625664">
        <w:rPr>
          <w:rFonts w:cs="Times New Roman"/>
          <w:lang w:val="lt-LT"/>
        </w:rPr>
        <w:t>9.4. Perkančioji organizacija, paaiškindama ar pataisydama pirkimo dokumentus, privalo užtikrinti tiekėjų anonimiškumą, t. y. privalo užtikrinti, kad tiekėjas nesužinotų kitų tiekėjų, dalyvaujančių pirkimo procedūrose, pavadinimų ir kitų rekvizitų.</w:t>
      </w:r>
    </w:p>
    <w:p w14:paraId="51FE3C58" w14:textId="27B568CD" w:rsidR="00CC1502" w:rsidRPr="00625664" w:rsidRDefault="00B07C67" w:rsidP="00CC1502">
      <w:pPr>
        <w:pStyle w:val="Body2"/>
        <w:rPr>
          <w:rFonts w:cs="Times New Roman"/>
          <w:lang w:val="lt-LT"/>
        </w:rPr>
      </w:pPr>
      <w:r>
        <w:rPr>
          <w:rFonts w:cs="Times New Roman"/>
          <w:lang w:val="lt-LT"/>
        </w:rPr>
        <w:t xml:space="preserve">                 </w:t>
      </w:r>
      <w:r w:rsidR="00CC1502" w:rsidRPr="00625664">
        <w:rPr>
          <w:rFonts w:cs="Times New Roman"/>
          <w:lang w:val="lt-LT"/>
        </w:rPr>
        <w:t>9.5. Nesibaigus pirkimo pasiūlymų pateikimo terminui, perkančioji organizacija savo iniciatyva gali paaiškinti (pataisyti) pirkimo dokumentus CVP IS priemonėmis.</w:t>
      </w:r>
    </w:p>
    <w:p w14:paraId="215DF069" w14:textId="4F10409E" w:rsidR="00CC1502" w:rsidRPr="00625664" w:rsidRDefault="00B07C67" w:rsidP="003D68AB">
      <w:pPr>
        <w:pStyle w:val="Body2"/>
        <w:tabs>
          <w:tab w:val="left" w:pos="993"/>
        </w:tabs>
        <w:rPr>
          <w:rFonts w:cs="Times New Roman"/>
          <w:lang w:val="lt-LT"/>
        </w:rPr>
      </w:pPr>
      <w:r>
        <w:rPr>
          <w:rFonts w:cs="Times New Roman"/>
          <w:lang w:val="lt-LT"/>
        </w:rPr>
        <w:t xml:space="preserve">                 </w:t>
      </w:r>
      <w:r w:rsidR="00CC1502" w:rsidRPr="00625664">
        <w:rPr>
          <w:rFonts w:cs="Times New Roman"/>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2BDCA9F6" w14:textId="2B455C84" w:rsidR="00CC1502" w:rsidRPr="00625664" w:rsidRDefault="003D68AB" w:rsidP="003D68AB">
      <w:pPr>
        <w:pStyle w:val="Body2"/>
        <w:tabs>
          <w:tab w:val="left" w:pos="993"/>
        </w:tabs>
        <w:rPr>
          <w:rFonts w:cs="Times New Roman"/>
          <w:lang w:val="lt-LT"/>
        </w:rPr>
      </w:pPr>
      <w:r>
        <w:rPr>
          <w:rFonts w:cs="Times New Roman"/>
          <w:lang w:val="lt-LT"/>
        </w:rPr>
        <w:t xml:space="preserve">            9</w:t>
      </w:r>
      <w:r w:rsidR="00CC1502" w:rsidRPr="00625664">
        <w:rPr>
          <w:rFonts w:cs="Times New Roman"/>
          <w:lang w:val="lt-LT"/>
        </w:rPr>
        <w:t>.7. Bet kokia informacija, konkurso sąlygų paaiškinimai, pranešimai ar kitas perkančiosios organizacijos ir tiekėjo susirašinėjimas yra vykdomas tik CVP IS susirašinėjimo priemonėmis.</w:t>
      </w:r>
    </w:p>
    <w:p w14:paraId="4B711696" w14:textId="78600C85" w:rsidR="00CC1502" w:rsidRPr="00625664" w:rsidRDefault="003D68AB" w:rsidP="00CC1502">
      <w:pPr>
        <w:pStyle w:val="Body2"/>
        <w:rPr>
          <w:rFonts w:cs="Times New Roman"/>
          <w:color w:val="auto"/>
          <w:lang w:val="lt-LT"/>
        </w:rPr>
      </w:pPr>
      <w:r>
        <w:rPr>
          <w:rFonts w:cs="Times New Roman"/>
          <w:color w:val="auto"/>
          <w:lang w:val="lt-LT"/>
        </w:rPr>
        <w:t xml:space="preserve">             </w:t>
      </w:r>
      <w:r w:rsidR="00CC1502" w:rsidRPr="00625664">
        <w:rPr>
          <w:rFonts w:cs="Times New Roman"/>
          <w:color w:val="auto"/>
          <w:lang w:val="lt-LT"/>
        </w:rPr>
        <w:t>9.8. Perkančioji organizacija nerengs susitikimų su tiekėjais.</w:t>
      </w:r>
    </w:p>
    <w:p w14:paraId="6B0ECB0E" w14:textId="4C7C58A0" w:rsidR="00C95D99" w:rsidRPr="00625664" w:rsidRDefault="00C95D99" w:rsidP="00CC1502">
      <w:pPr>
        <w:pStyle w:val="Body2"/>
        <w:rPr>
          <w:rFonts w:cs="Times New Roman"/>
          <w:color w:val="357CA2"/>
          <w:lang w:val="lt-LT"/>
        </w:rPr>
      </w:pPr>
    </w:p>
    <w:p w14:paraId="3190BA8B" w14:textId="294BEE70" w:rsidR="00C95D99" w:rsidRPr="00625664" w:rsidRDefault="00F70C67" w:rsidP="00C95D99">
      <w:pPr>
        <w:pStyle w:val="Heading"/>
        <w:rPr>
          <w:rFonts w:cs="Times New Roman"/>
          <w:color w:val="auto"/>
          <w:lang w:val="lt-LT"/>
        </w:rPr>
      </w:pPr>
      <w:r>
        <w:rPr>
          <w:rFonts w:cs="Times New Roman"/>
          <w:lang w:val="lt-LT"/>
        </w:rPr>
        <w:t xml:space="preserve">           </w:t>
      </w:r>
      <w:r w:rsidR="00C95D99" w:rsidRPr="00625664">
        <w:rPr>
          <w:rFonts w:cs="Times New Roman"/>
          <w:color w:val="auto"/>
          <w:lang w:val="lt-LT"/>
        </w:rPr>
        <w:t>10. SUSIPAŽINIMAS SU GAUTAIS PASIŪLYMAIS</w:t>
      </w:r>
    </w:p>
    <w:p w14:paraId="59F71EDB" w14:textId="77777777" w:rsidR="00CC1502" w:rsidRPr="00625664" w:rsidRDefault="00CC1502" w:rsidP="00CC1502">
      <w:pPr>
        <w:pStyle w:val="Body2"/>
        <w:rPr>
          <w:lang w:val="lt-LT"/>
        </w:rPr>
      </w:pPr>
    </w:p>
    <w:p w14:paraId="4D3192BE" w14:textId="77777777" w:rsidR="00E22CBF" w:rsidRPr="001527E1" w:rsidRDefault="00E22CBF" w:rsidP="00E22CBF">
      <w:pPr>
        <w:pStyle w:val="Body2"/>
        <w:ind w:firstLine="567"/>
        <w:rPr>
          <w:rFonts w:cs="Times New Roman"/>
          <w:lang w:val="lt-LT"/>
        </w:rPr>
      </w:pPr>
      <w:r w:rsidRPr="001527E1">
        <w:rPr>
          <w:rFonts w:cs="Times New Roman"/>
          <w:lang w:val="lt-LT"/>
        </w:rPr>
        <w:t xml:space="preserve">10.1. Pirminis susipažinimas su CVP IS priemonėmis pateiktais tiekėjų pasiūlymais vyks </w:t>
      </w:r>
      <w:r>
        <w:rPr>
          <w:rFonts w:cs="Times New Roman"/>
          <w:lang w:val="lt-LT"/>
        </w:rPr>
        <w:t>30</w:t>
      </w:r>
      <w:r w:rsidRPr="001527E1">
        <w:rPr>
          <w:rFonts w:cs="Times New Roman"/>
          <w:lang w:val="lt-LT"/>
        </w:rPr>
        <w:t xml:space="preserve"> min. po CVP IS nurodytos pasiūlymų pateikimo termino pabaigos. </w:t>
      </w:r>
    </w:p>
    <w:p w14:paraId="01D768A1" w14:textId="77777777" w:rsidR="00E22CBF" w:rsidRPr="001527E1" w:rsidRDefault="00E22CBF" w:rsidP="00E22CBF">
      <w:pPr>
        <w:pStyle w:val="Body2"/>
        <w:tabs>
          <w:tab w:val="left" w:pos="567"/>
        </w:tabs>
        <w:rPr>
          <w:rFonts w:cs="Times New Roman"/>
          <w:lang w:val="lt-LT"/>
        </w:rPr>
      </w:pPr>
      <w:r w:rsidRPr="001527E1">
        <w:rPr>
          <w:rFonts w:cs="Times New Roman"/>
          <w:lang w:val="lt-LT"/>
        </w:rPr>
        <w:tab/>
        <w:t xml:space="preserve">10.2. Paslaugų teikėjai negali dalyvauti pirminio susipažinimo su CVP IS priemonėmis pateiktais pasiūlymais procedūroje bei kitose procedūrose, kuriose atliekamos pasiūlymų nagrinėjimo, vertinimo ir palyginimo procedūros. </w:t>
      </w:r>
    </w:p>
    <w:p w14:paraId="3FD5A7A7" w14:textId="77777777" w:rsidR="00E22CBF" w:rsidRPr="001527E1" w:rsidRDefault="00E22CBF" w:rsidP="00E22CBF">
      <w:pPr>
        <w:pStyle w:val="Body2"/>
        <w:ind w:firstLine="284"/>
        <w:rPr>
          <w:rFonts w:cs="Times New Roman"/>
          <w:color w:val="357CA2"/>
          <w:lang w:val="lt-LT"/>
        </w:rPr>
      </w:pPr>
      <w:r w:rsidRPr="001527E1">
        <w:rPr>
          <w:rFonts w:eastAsia="Times New Roman" w:cs="Times New Roman"/>
          <w:lang w:val="lt-LT"/>
        </w:rPr>
        <w:t xml:space="preserve">    </w:t>
      </w:r>
      <w:r w:rsidRPr="001527E1">
        <w:rPr>
          <w:rFonts w:cs="Times New Roman"/>
          <w:lang w:val="lt-LT"/>
        </w:rPr>
        <w:t>10.3. Susipažinimo su gautais paslaugų teikėjų pasiūlymais procedūrą vykdo pirkimo organizatorius. Tolesnes pasiūlymų nagrinėjimo, vertinimo ir palyginimo procedūras atlieka pirkimo organizatorius paslaugų teikėjams ar jų įgaliotiems atstovams nedalyvaujant.</w:t>
      </w:r>
    </w:p>
    <w:p w14:paraId="29B07F90" w14:textId="77777777" w:rsidR="00CC1502" w:rsidRPr="00625664" w:rsidRDefault="00CC1502" w:rsidP="00CC1502">
      <w:pPr>
        <w:pStyle w:val="Body2"/>
        <w:rPr>
          <w:rFonts w:cs="Times New Roman"/>
          <w:color w:val="357CA2"/>
          <w:sz w:val="24"/>
          <w:szCs w:val="24"/>
          <w:lang w:val="lt-LT"/>
        </w:rPr>
      </w:pPr>
    </w:p>
    <w:p w14:paraId="290E19BB" w14:textId="77777777" w:rsidR="00C95D99" w:rsidRPr="00625664" w:rsidRDefault="00C95D99" w:rsidP="00C95D99">
      <w:pPr>
        <w:pStyle w:val="Heading"/>
        <w:ind w:firstLine="709"/>
        <w:rPr>
          <w:rFonts w:cs="Times New Roman"/>
          <w:color w:val="auto"/>
          <w:lang w:val="lt-LT"/>
        </w:rPr>
      </w:pPr>
      <w:r w:rsidRPr="00625664">
        <w:rPr>
          <w:rFonts w:cs="Times New Roman"/>
          <w:color w:val="auto"/>
          <w:lang w:val="lt-LT"/>
        </w:rPr>
        <w:t>11. PASIŪLYMŲ NAGRINĖJIMAS</w:t>
      </w:r>
    </w:p>
    <w:p w14:paraId="1CFDD169" w14:textId="77777777" w:rsidR="00C95D99" w:rsidRPr="00625664" w:rsidRDefault="00C95D99" w:rsidP="00C95D99">
      <w:pPr>
        <w:pStyle w:val="Body2"/>
        <w:rPr>
          <w:rFonts w:cs="Times New Roman"/>
          <w:lang w:val="lt-LT"/>
        </w:rPr>
      </w:pPr>
    </w:p>
    <w:p w14:paraId="15520D40" w14:textId="7D0B3734" w:rsidR="00CC1502" w:rsidRPr="00625664" w:rsidRDefault="00D80055" w:rsidP="00CC1502">
      <w:pPr>
        <w:pStyle w:val="Body2"/>
        <w:rPr>
          <w:rFonts w:cs="Times New Roman"/>
          <w:bdr w:val="none" w:sz="0" w:space="0" w:color="auto"/>
          <w:lang w:val="lt-LT"/>
        </w:rPr>
      </w:pPr>
      <w:r>
        <w:rPr>
          <w:rFonts w:cs="Times New Roman"/>
          <w:lang w:val="lt-LT"/>
        </w:rPr>
        <w:t xml:space="preserve">           </w:t>
      </w:r>
      <w:r w:rsidR="00CC1502" w:rsidRPr="00625664">
        <w:rPr>
          <w:rFonts w:cs="Times New Roman"/>
          <w:lang w:val="lt-LT"/>
        </w:rPr>
        <w:t>11.1. Pateiktus pasiūlymus nagrinėja, vertina ir palygina pirkimo organizatorius.</w:t>
      </w:r>
    </w:p>
    <w:p w14:paraId="07D310B1" w14:textId="56D31D76" w:rsidR="00CC1502" w:rsidRPr="00625664" w:rsidRDefault="00D80055" w:rsidP="00CC1502">
      <w:pPr>
        <w:pStyle w:val="Body2"/>
        <w:rPr>
          <w:rFonts w:cs="Times New Roman"/>
          <w:lang w:val="lt-LT"/>
        </w:rPr>
      </w:pPr>
      <w:r>
        <w:rPr>
          <w:rFonts w:cs="Times New Roman"/>
          <w:lang w:val="lt-LT"/>
        </w:rPr>
        <w:t xml:space="preserve">           </w:t>
      </w:r>
      <w:r w:rsidR="00CC1502" w:rsidRPr="00625664">
        <w:rPr>
          <w:rFonts w:cs="Times New Roman"/>
          <w:lang w:val="lt-LT"/>
        </w:rPr>
        <w:t>11.2. Jei šiose pirkimo sąlygose yra nustatyti reikalavimai tiekėjui ir nereikalaujama pateikti EBVPD, tačiau prašoma pateikti atitiktį keliamiems reikalavimams patvirtinančius dokumentus pagal Viešųjų pirkimų įstatymo 51 straipsnį, patikrinama, ar pagal pateiktuose dokumentuose nurodytą informaciją tiekėjas atitinka keliamus reikalavimus.</w:t>
      </w:r>
    </w:p>
    <w:p w14:paraId="473411DE" w14:textId="534EC5B6" w:rsidR="00CC1502" w:rsidRPr="00625664" w:rsidRDefault="00D80055" w:rsidP="00CC1502">
      <w:pPr>
        <w:pStyle w:val="Body2"/>
        <w:rPr>
          <w:rFonts w:cs="Times New Roman"/>
          <w:lang w:val="lt-LT"/>
        </w:rPr>
      </w:pPr>
      <w:r>
        <w:rPr>
          <w:rFonts w:cs="Times New Roman"/>
          <w:lang w:val="lt-LT"/>
        </w:rPr>
        <w:t xml:space="preserve">            </w:t>
      </w:r>
      <w:r w:rsidR="00CC1502" w:rsidRPr="00625664">
        <w:rPr>
          <w:rFonts w:cs="Times New Roman"/>
          <w:lang w:val="lt-LT"/>
        </w:rPr>
        <w:t>11.3. Tiekėjai informuojami apie patikrinimo rezultatus (tiekėjas atitinka / neatitinka keliamus reikalavimus). Teisę dalyvauti tolesnėse pirkimo procedūrose turi keliamus reikalavimus atitinkantys dalyviai. Jei tiekėjas šalinamas iš pirkimo, tiekėjui nurodomas jo pašalinimo pagrindas.</w:t>
      </w:r>
    </w:p>
    <w:p w14:paraId="339E5B00" w14:textId="720A096F" w:rsidR="00CC1502" w:rsidRPr="00625664" w:rsidRDefault="00C0050E" w:rsidP="00CC1502">
      <w:pPr>
        <w:pStyle w:val="Body2"/>
        <w:rPr>
          <w:rFonts w:cs="Times New Roman"/>
          <w:lang w:val="lt-LT"/>
        </w:rPr>
      </w:pPr>
      <w:r>
        <w:rPr>
          <w:rFonts w:cs="Times New Roman"/>
          <w:lang w:val="lt-LT"/>
        </w:rPr>
        <w:t xml:space="preserve">             </w:t>
      </w:r>
      <w:r w:rsidR="00CC1502" w:rsidRPr="00625664">
        <w:rPr>
          <w:rFonts w:cs="Times New Roman"/>
          <w:lang w:val="lt-LT"/>
        </w:rPr>
        <w:t xml:space="preserve">11.4. Jei tiekėjas nebuvo pašalintas – vertinama, ar jo siūlomas pirkimo objektas atitinka nustatytus reikalavimus ir ar tiekėjo pasiūlyta kaina nėra per didelė ir perkančiajai organizacijai nepriimtina. </w:t>
      </w:r>
    </w:p>
    <w:p w14:paraId="4B91F777" w14:textId="77777777" w:rsidR="006B308D" w:rsidRPr="002277CB" w:rsidRDefault="00C0050E" w:rsidP="006B308D">
      <w:pPr>
        <w:pStyle w:val="Body2"/>
        <w:rPr>
          <w:lang w:val="lt-LT"/>
        </w:rPr>
      </w:pPr>
      <w:r>
        <w:rPr>
          <w:rFonts w:cs="Times New Roman"/>
          <w:lang w:val="lt-LT"/>
        </w:rPr>
        <w:t xml:space="preserve">             </w:t>
      </w:r>
      <w:r w:rsidR="00CC1502" w:rsidRPr="00625664">
        <w:rPr>
          <w:rFonts w:cs="Times New Roman"/>
          <w:lang w:val="lt-LT"/>
        </w:rPr>
        <w:t xml:space="preserve">11.5. </w:t>
      </w:r>
      <w:r w:rsidR="006B308D" w:rsidRPr="002277CB">
        <w:rPr>
          <w:lang w:val="lt-LT"/>
        </w:rPr>
        <w:t>Perkančioji organizacija gali raštu CVP IS priemonėmis prašyti, kad dalyviai paaiškintų savo pasiūlymus, tačiau ji negali prašyti, siūlyti arba leisti pakeisti pasiūlymo, pateikto mažos vertės pirkimo skelbiamos apklausos būdu metu, esmės – pakeisti kainą arba padaryti kitų pakeitimų, dėl kurių pirkimo dokumentų reikalavimų neatitinkantis pasiūlymas taptų atitinkantis pirkimo dokumentų reikalavimus.</w:t>
      </w:r>
      <w:r w:rsidR="006B308D" w:rsidRPr="002277CB">
        <w:rPr>
          <w:b/>
          <w:bCs/>
          <w:lang w:val="lt-LT"/>
        </w:rPr>
        <w:t xml:space="preserve"> </w:t>
      </w:r>
      <w:r w:rsidR="006B308D" w:rsidRPr="002277CB">
        <w:rPr>
          <w:lang w:val="lt-LT"/>
        </w:rPr>
        <w:t>Pasiūlymai paaiškinami, tikslinami, papildomi, vadovaujantis Viešųjų tarnybos direktoriaus 2022 m. gruodžio 30 d. įsakymu Nr. 1S-240 “Dėl Pasiūlymų patikslinimo, papildymo ar paaiškinimo taisyklių patvirtinimo” patvirtintomis taisyklėmis.</w:t>
      </w:r>
    </w:p>
    <w:p w14:paraId="290BBA63" w14:textId="39CF6640" w:rsidR="00CC1502" w:rsidRPr="00625664" w:rsidRDefault="00C0050E" w:rsidP="00CC1502">
      <w:pPr>
        <w:pStyle w:val="Body2"/>
        <w:rPr>
          <w:rFonts w:cs="Times New Roman"/>
          <w:lang w:val="lt-LT"/>
        </w:rPr>
      </w:pPr>
      <w:r>
        <w:rPr>
          <w:rFonts w:cs="Times New Roman"/>
          <w:lang w:val="lt-LT"/>
        </w:rPr>
        <w:t xml:space="preserve">              </w:t>
      </w:r>
      <w:r w:rsidR="00CC1502" w:rsidRPr="00625664">
        <w:rPr>
          <w:rFonts w:cs="Times New Roman"/>
          <w:lang w:val="lt-LT"/>
        </w:rPr>
        <w:t>11.6. Perkančioji organizacija, pasiūlymų vertinimo metu radusi pasiūlyme nurodytos kainos apskaičiavimo klaidų, raštu CVP IS priemonėmis privalo paprašyti dalyvio per jos nurodytą terminą ištaisyti pasiūlyme pastebėtas aritmetines klaidas, nekeičiant pasiūlymų atidarymo posėdžio metu paskelbtos kainos. Taisydamas pasiūlyme nurodytas aritmetines klaidas, dalyvis neturi teisės atsisakyti kainos sudedamųjų dalių arba papildyti kainą naujomis dalimis.</w:t>
      </w:r>
    </w:p>
    <w:p w14:paraId="41FA3704" w14:textId="38516B02" w:rsidR="00CC1502" w:rsidRPr="00625664" w:rsidRDefault="0093355C" w:rsidP="00CC1502">
      <w:pPr>
        <w:pStyle w:val="Body2"/>
        <w:rPr>
          <w:rFonts w:cs="Times New Roman"/>
          <w:lang w:val="lt-LT"/>
        </w:rPr>
      </w:pPr>
      <w:r>
        <w:rPr>
          <w:rFonts w:cs="Times New Roman"/>
          <w:lang w:val="lt-LT"/>
        </w:rPr>
        <w:t xml:space="preserve">             </w:t>
      </w:r>
      <w:r w:rsidR="00CC1502" w:rsidRPr="00625664">
        <w:rPr>
          <w:rFonts w:cs="Times New Roman"/>
          <w:lang w:val="lt-LT"/>
        </w:rPr>
        <w:t>11.</w:t>
      </w:r>
      <w:r w:rsidR="008140A3">
        <w:rPr>
          <w:rFonts w:cs="Times New Roman"/>
          <w:lang w:val="lt-LT"/>
        </w:rPr>
        <w:t>7</w:t>
      </w:r>
      <w:r w:rsidR="00CC1502" w:rsidRPr="00625664">
        <w:rPr>
          <w:rFonts w:cs="Times New Roman"/>
          <w:lang w:val="lt-LT"/>
        </w:rPr>
        <w:t>. Iškilus klausimams dėl pasiūlymų turinio ir pirkimo, pirkimo organizatoriui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organizatoriui parodytų atitinkamų dokumentų originalus.</w:t>
      </w:r>
    </w:p>
    <w:p w14:paraId="371D6022" w14:textId="0B28E0F9" w:rsidR="00CC1502" w:rsidRPr="00625664" w:rsidRDefault="00EB4DC0" w:rsidP="00CC1502">
      <w:pPr>
        <w:pStyle w:val="Body2"/>
        <w:rPr>
          <w:rFonts w:cs="Times New Roman"/>
          <w:color w:val="auto"/>
          <w:lang w:val="lt-LT"/>
        </w:rPr>
      </w:pPr>
      <w:r>
        <w:rPr>
          <w:rFonts w:cs="Times New Roman"/>
          <w:lang w:val="lt-LT"/>
        </w:rPr>
        <w:t xml:space="preserve">              </w:t>
      </w:r>
      <w:r w:rsidR="00CC1502" w:rsidRPr="00625664">
        <w:rPr>
          <w:rFonts w:cs="Times New Roman"/>
          <w:color w:val="auto"/>
          <w:lang w:val="lt-LT"/>
        </w:rPr>
        <w:t>11.</w:t>
      </w:r>
      <w:r w:rsidR="008140A3">
        <w:rPr>
          <w:rFonts w:cs="Times New Roman"/>
          <w:color w:val="auto"/>
          <w:lang w:val="lt-LT"/>
        </w:rPr>
        <w:t>8</w:t>
      </w:r>
      <w:r w:rsidR="00CC1502" w:rsidRPr="00625664">
        <w:rPr>
          <w:rFonts w:cs="Times New Roman"/>
          <w:color w:val="auto"/>
          <w:lang w:val="lt-LT"/>
        </w:rPr>
        <w:t>. Perkančioji organizacija gali neprašyti neįprastai mažos kainos pagrindimo.</w:t>
      </w:r>
    </w:p>
    <w:p w14:paraId="7CFDBD5B" w14:textId="793FD9C0" w:rsidR="00CC1502" w:rsidRPr="00625664" w:rsidRDefault="00EB4DC0" w:rsidP="00CC1502">
      <w:pPr>
        <w:pStyle w:val="Body2"/>
        <w:rPr>
          <w:rFonts w:cs="Times New Roman"/>
          <w:lang w:val="lt-LT"/>
        </w:rPr>
      </w:pPr>
      <w:r>
        <w:rPr>
          <w:rFonts w:cs="Times New Roman"/>
          <w:lang w:val="lt-LT"/>
        </w:rPr>
        <w:t xml:space="preserve">              </w:t>
      </w:r>
      <w:r w:rsidR="00CC1502" w:rsidRPr="00625664">
        <w:rPr>
          <w:rFonts w:cs="Times New Roman"/>
          <w:lang w:val="lt-LT"/>
        </w:rPr>
        <w:t>11.</w:t>
      </w:r>
      <w:r w:rsidR="008140A3">
        <w:rPr>
          <w:rFonts w:cs="Times New Roman"/>
          <w:lang w:val="lt-LT"/>
        </w:rPr>
        <w:t>9</w:t>
      </w:r>
      <w:r w:rsidR="00CC1502" w:rsidRPr="00625664">
        <w:rPr>
          <w:rFonts w:cs="Times New Roman"/>
          <w:lang w:val="lt-LT"/>
        </w:rPr>
        <w:t>. Tiekėjai informuojami apie vertinimo rezultatus (nurodoma, ar pasiūlymas atitiko pirkimo dokumentuose nustatytus reikalavimus).</w:t>
      </w:r>
    </w:p>
    <w:p w14:paraId="2D56576D" w14:textId="6B1D46EF" w:rsidR="00CC1502" w:rsidRPr="00625664" w:rsidRDefault="00EB4DC0" w:rsidP="00CC1502">
      <w:pPr>
        <w:pStyle w:val="Body2"/>
        <w:rPr>
          <w:rFonts w:cs="Times New Roman"/>
          <w:color w:val="357CA2"/>
          <w:lang w:val="lt-LT"/>
        </w:rPr>
      </w:pPr>
      <w:r>
        <w:rPr>
          <w:rFonts w:cs="Times New Roman"/>
          <w:lang w:val="lt-LT"/>
        </w:rPr>
        <w:t xml:space="preserve">               </w:t>
      </w:r>
      <w:r w:rsidR="00CC1502" w:rsidRPr="003B4A13">
        <w:rPr>
          <w:rFonts w:cs="Times New Roman"/>
          <w:lang w:val="lt-LT"/>
        </w:rPr>
        <w:t>11.1</w:t>
      </w:r>
      <w:r w:rsidR="008140A3" w:rsidRPr="003B4A13">
        <w:rPr>
          <w:rFonts w:cs="Times New Roman"/>
          <w:lang w:val="lt-LT"/>
        </w:rPr>
        <w:t>0</w:t>
      </w:r>
      <w:r w:rsidR="00CC1502" w:rsidRPr="003B4A13">
        <w:rPr>
          <w:rFonts w:cs="Times New Roman"/>
          <w:lang w:val="lt-LT"/>
        </w:rPr>
        <w:t>. Perkančioji</w:t>
      </w:r>
      <w:r w:rsidR="00CC1502" w:rsidRPr="00625664">
        <w:rPr>
          <w:rFonts w:cs="Times New Roman"/>
          <w:lang w:val="lt-LT"/>
        </w:rPr>
        <w:t xml:space="preserve"> organizacija gali nevertinti viso tiekėjo pasiūlymo, jeigu patikrinusi jo dalį nustato, kad pasiūlymas, vadovaujantis jam nustatytais reikalavimais, turi būti atmetamas.</w:t>
      </w:r>
    </w:p>
    <w:p w14:paraId="07359839" w14:textId="6464C4BD" w:rsidR="00C95D99" w:rsidRPr="00625664" w:rsidRDefault="00C95D99" w:rsidP="00CC1502">
      <w:pPr>
        <w:pStyle w:val="Body2"/>
        <w:rPr>
          <w:rFonts w:cs="Times New Roman"/>
          <w:lang w:val="lt-LT"/>
        </w:rPr>
      </w:pPr>
    </w:p>
    <w:p w14:paraId="39015521" w14:textId="53C5C544" w:rsidR="00C95D99" w:rsidRPr="00625664" w:rsidRDefault="00C95D99" w:rsidP="00C95D99">
      <w:pPr>
        <w:pStyle w:val="Heading"/>
        <w:rPr>
          <w:rFonts w:cs="Times New Roman"/>
          <w:color w:val="auto"/>
          <w:lang w:val="lt-LT"/>
        </w:rPr>
      </w:pPr>
      <w:r w:rsidRPr="00625664">
        <w:rPr>
          <w:rFonts w:cs="Times New Roman"/>
          <w:lang w:val="lt-LT"/>
        </w:rPr>
        <w:t xml:space="preserve">          </w:t>
      </w:r>
      <w:r w:rsidR="00FB7B1D">
        <w:rPr>
          <w:rFonts w:cs="Times New Roman"/>
          <w:lang w:val="lt-LT"/>
        </w:rPr>
        <w:t xml:space="preserve"> </w:t>
      </w:r>
      <w:r w:rsidRPr="00625664">
        <w:rPr>
          <w:rFonts w:cs="Times New Roman"/>
          <w:lang w:val="lt-LT"/>
        </w:rPr>
        <w:t xml:space="preserve">  12. </w:t>
      </w:r>
      <w:r w:rsidRPr="00625664">
        <w:rPr>
          <w:rFonts w:cs="Times New Roman"/>
          <w:color w:val="auto"/>
          <w:lang w:val="lt-LT"/>
        </w:rPr>
        <w:t>ELEKTRONINIS AUKCIONAS ARBA DERYBOS</w:t>
      </w:r>
    </w:p>
    <w:p w14:paraId="032BA916" w14:textId="77777777" w:rsidR="00C95D99" w:rsidRPr="00625664" w:rsidRDefault="00C95D99" w:rsidP="00C95D99">
      <w:pPr>
        <w:pStyle w:val="Body2"/>
        <w:rPr>
          <w:rFonts w:cs="Times New Roman"/>
          <w:lang w:val="lt-LT"/>
        </w:rPr>
      </w:pPr>
      <w:r w:rsidRPr="00625664">
        <w:rPr>
          <w:rFonts w:cs="Times New Roman"/>
          <w:lang w:val="lt-LT"/>
        </w:rPr>
        <w:tab/>
      </w:r>
    </w:p>
    <w:p w14:paraId="3D025927" w14:textId="77777777" w:rsidR="00C95D99" w:rsidRPr="00625664" w:rsidRDefault="00C95D99" w:rsidP="00C95D99">
      <w:pPr>
        <w:pStyle w:val="Body2"/>
        <w:ind w:firstLine="720"/>
        <w:rPr>
          <w:rFonts w:cs="Times New Roman"/>
          <w:color w:val="auto"/>
          <w:lang w:val="lt-LT"/>
        </w:rPr>
      </w:pPr>
      <w:r w:rsidRPr="00625664">
        <w:rPr>
          <w:rFonts w:cs="Times New Roman"/>
          <w:color w:val="auto"/>
          <w:lang w:val="lt-LT"/>
        </w:rPr>
        <w:t>12.1. Elektroninis aukcionas nerengiamas. Derybos nebus vykdomos.</w:t>
      </w:r>
    </w:p>
    <w:p w14:paraId="1E2314CC" w14:textId="77777777" w:rsidR="00C95D99" w:rsidRPr="00625664" w:rsidRDefault="00C95D99" w:rsidP="00C95D99">
      <w:pPr>
        <w:pStyle w:val="Body2"/>
        <w:rPr>
          <w:rFonts w:cs="Times New Roman"/>
          <w:lang w:val="lt-LT"/>
        </w:rPr>
      </w:pPr>
    </w:p>
    <w:p w14:paraId="42E1A89B" w14:textId="3D2E2A30" w:rsidR="00C95D99" w:rsidRPr="00625664" w:rsidRDefault="006E4CF7" w:rsidP="00C95D99">
      <w:pPr>
        <w:pStyle w:val="Heading"/>
        <w:rPr>
          <w:rFonts w:cs="Times New Roman"/>
          <w:color w:val="auto"/>
          <w:lang w:val="lt-LT"/>
        </w:rPr>
      </w:pPr>
      <w:r>
        <w:rPr>
          <w:rFonts w:cs="Times New Roman"/>
          <w:lang w:val="lt-LT"/>
        </w:rPr>
        <w:t xml:space="preserve">             </w:t>
      </w:r>
      <w:r w:rsidR="00C95D99" w:rsidRPr="00625664">
        <w:rPr>
          <w:rFonts w:cs="Times New Roman"/>
          <w:color w:val="auto"/>
          <w:lang w:val="lt-LT"/>
        </w:rPr>
        <w:t>13. PASIŪLYMŲ ATMETIMO PRIEŽASTYS</w:t>
      </w:r>
    </w:p>
    <w:p w14:paraId="660E1B9F" w14:textId="77777777" w:rsidR="00C95D99" w:rsidRPr="00625664" w:rsidRDefault="00C95D99" w:rsidP="00C95D99">
      <w:pPr>
        <w:pStyle w:val="Body2"/>
        <w:rPr>
          <w:rFonts w:cs="Times New Roman"/>
          <w:lang w:val="lt-LT"/>
        </w:rPr>
      </w:pPr>
    </w:p>
    <w:p w14:paraId="00109BF6" w14:textId="4DAE5FB2" w:rsidR="00CC1502" w:rsidRPr="00625664" w:rsidRDefault="006E4CF7" w:rsidP="00CC1502">
      <w:pPr>
        <w:pStyle w:val="Body2"/>
        <w:rPr>
          <w:rFonts w:cs="Times New Roman"/>
          <w:bdr w:val="none" w:sz="0" w:space="0" w:color="auto"/>
          <w:lang w:val="lt-LT"/>
        </w:rPr>
      </w:pPr>
      <w:r>
        <w:rPr>
          <w:rFonts w:cs="Times New Roman"/>
          <w:lang w:val="lt-LT"/>
        </w:rPr>
        <w:t xml:space="preserve">             </w:t>
      </w:r>
      <w:r w:rsidR="00CC1502" w:rsidRPr="00625664">
        <w:rPr>
          <w:rFonts w:cs="Times New Roman"/>
          <w:lang w:val="lt-LT"/>
        </w:rPr>
        <w:t>13.1. Perkančioji organizacija atmeta pasiūlymą, jeigu:</w:t>
      </w:r>
    </w:p>
    <w:p w14:paraId="183BEEC2" w14:textId="652DA6A1" w:rsidR="00CC1502" w:rsidRPr="00625664" w:rsidRDefault="006E4CF7" w:rsidP="00CC1502">
      <w:pPr>
        <w:pStyle w:val="Body2"/>
        <w:rPr>
          <w:rFonts w:cs="Times New Roman"/>
          <w:lang w:val="lt-LT"/>
        </w:rPr>
      </w:pPr>
      <w:r>
        <w:rPr>
          <w:rFonts w:cs="Times New Roman"/>
          <w:lang w:val="lt-LT"/>
        </w:rPr>
        <w:t xml:space="preserve">             </w:t>
      </w:r>
      <w:r w:rsidR="00CC1502" w:rsidRPr="00625664">
        <w:rPr>
          <w:rFonts w:cs="Times New Roman"/>
          <w:lang w:val="lt-LT"/>
        </w:rPr>
        <w:t>13.1.1. tiekėjas pasiūlymą ar jo dalį pateikė ne CVP IS priemonėmis;</w:t>
      </w:r>
    </w:p>
    <w:p w14:paraId="4E433968" w14:textId="235E6208" w:rsidR="00CC1502" w:rsidRPr="00625664" w:rsidRDefault="006E4CF7" w:rsidP="00CC1502">
      <w:pPr>
        <w:pStyle w:val="Body2"/>
        <w:rPr>
          <w:rFonts w:cs="Times New Roman"/>
          <w:lang w:val="lt-LT"/>
        </w:rPr>
      </w:pPr>
      <w:r>
        <w:rPr>
          <w:rFonts w:cs="Times New Roman"/>
          <w:lang w:val="lt-LT"/>
        </w:rPr>
        <w:t xml:space="preserve">             </w:t>
      </w:r>
      <w:r w:rsidR="00CC1502" w:rsidRPr="00625664">
        <w:rPr>
          <w:rFonts w:cs="Times New Roman"/>
          <w:lang w:val="lt-LT"/>
        </w:rPr>
        <w:t xml:space="preserve">13.1.2. pasiūlymą pateikęs tiekėjas neatitinka pirkimo dokumentuose nustatytų minimalių kvalifikacijos reikalavimų arba perkančiosios organizacijos prašymu nepatikslino pateiktų netikslių ar neišsamių duomenų apie savo kvalifikaciją CVP IS priemonėmis (jei šiose pirkimo sąlygose keliami reikalavimai tiekėjui); </w:t>
      </w:r>
    </w:p>
    <w:p w14:paraId="03FE235F" w14:textId="76E383D3" w:rsidR="00CC1502" w:rsidRPr="00625664" w:rsidRDefault="002E7480" w:rsidP="00CC1502">
      <w:pPr>
        <w:pStyle w:val="Body2"/>
        <w:rPr>
          <w:rFonts w:cs="Times New Roman"/>
          <w:lang w:val="lt-LT"/>
        </w:rPr>
      </w:pPr>
      <w:r>
        <w:rPr>
          <w:rFonts w:cs="Times New Roman"/>
          <w:lang w:val="lt-LT"/>
        </w:rPr>
        <w:t xml:space="preserve">             </w:t>
      </w:r>
      <w:r w:rsidR="00CC1502" w:rsidRPr="00625664">
        <w:rPr>
          <w:rFonts w:cs="Times New Roman"/>
          <w:lang w:val="lt-LT"/>
        </w:rPr>
        <w:t>13.1.3. pasiūlymas neatitinka pirkimo dokumentuose nustatytų reikalavimų;</w:t>
      </w:r>
    </w:p>
    <w:p w14:paraId="479F9395" w14:textId="7DE83287" w:rsidR="00CC1502" w:rsidRPr="00625664" w:rsidRDefault="002E7480" w:rsidP="00CC1502">
      <w:pPr>
        <w:pStyle w:val="Body2"/>
        <w:rPr>
          <w:rFonts w:cs="Times New Roman"/>
          <w:lang w:val="lt-LT"/>
        </w:rPr>
      </w:pPr>
      <w:r>
        <w:rPr>
          <w:rFonts w:cs="Times New Roman"/>
          <w:lang w:val="lt-LT"/>
        </w:rPr>
        <w:t xml:space="preserve">              </w:t>
      </w:r>
      <w:r w:rsidR="00CC1502" w:rsidRPr="00625664">
        <w:rPr>
          <w:rFonts w:cs="Times New Roman"/>
          <w:lang w:val="lt-LT"/>
        </w:rPr>
        <w:t>13.1.4. visų dalyvių, kurių pasiūlymai neatmesti dėl kitų priežasčių, buvo pasiūlytos per didelės, perkančiajai organizacijai nepriimtinos kainos;</w:t>
      </w:r>
    </w:p>
    <w:p w14:paraId="4FED8B14" w14:textId="6C6FD5F0" w:rsidR="00CC1502" w:rsidRPr="00625664" w:rsidRDefault="002E7480" w:rsidP="00CC1502">
      <w:pPr>
        <w:pStyle w:val="Body2"/>
        <w:rPr>
          <w:rFonts w:cs="Times New Roman"/>
          <w:lang w:val="lt-LT"/>
        </w:rPr>
      </w:pPr>
      <w:r>
        <w:rPr>
          <w:rFonts w:cs="Times New Roman"/>
          <w:lang w:val="lt-LT"/>
        </w:rPr>
        <w:t xml:space="preserve">               </w:t>
      </w:r>
      <w:r w:rsidR="00CC1502" w:rsidRPr="00625664">
        <w:rPr>
          <w:rFonts w:cs="Times New Roman"/>
          <w:lang w:val="lt-LT"/>
        </w:rPr>
        <w:t>13.1.5. dalyvis per perkančiosios organizacijos nurodytą terminą neištaiso aritmetinių klaidų ir (ar) nepaaiškina pasiūlymo. Šiuo atveju jo pasiūlymas atmetamas kaip neatitinkantis pirkimo dokumentuose nustatytų reikalavimų;</w:t>
      </w:r>
    </w:p>
    <w:p w14:paraId="66FD50D6" w14:textId="34BE0AFD" w:rsidR="00CC1502" w:rsidRPr="00625664" w:rsidRDefault="002E7480" w:rsidP="00CC1502">
      <w:pPr>
        <w:pStyle w:val="Body2"/>
        <w:rPr>
          <w:rFonts w:cs="Times New Roman"/>
          <w:lang w:val="lt-LT"/>
        </w:rPr>
      </w:pPr>
      <w:r>
        <w:rPr>
          <w:rFonts w:cs="Times New Roman"/>
          <w:lang w:val="lt-LT"/>
        </w:rPr>
        <w:t xml:space="preserve">               </w:t>
      </w:r>
      <w:r w:rsidR="00CC1502" w:rsidRPr="00625664">
        <w:rPr>
          <w:rFonts w:cs="Times New Roman"/>
          <w:lang w:val="lt-LT"/>
        </w:rPr>
        <w:t>13.1.6. tiekėjas, apie nustatytų reikalavimų atitikimą, yra pateikęs melagingą informaciją, kurią perkančioji organizacija gali įrodyti bet kokiomis teisėtomis priemonėmis;</w:t>
      </w:r>
    </w:p>
    <w:p w14:paraId="1F130207" w14:textId="1E8EE3F9" w:rsidR="00CC1502" w:rsidRPr="00625664" w:rsidRDefault="002E7480" w:rsidP="00CC1502">
      <w:pPr>
        <w:pStyle w:val="Body2"/>
        <w:rPr>
          <w:rFonts w:cs="Times New Roman"/>
          <w:lang w:val="lt-LT"/>
        </w:rPr>
      </w:pPr>
      <w:r>
        <w:rPr>
          <w:rFonts w:cs="Times New Roman"/>
          <w:lang w:val="lt-LT"/>
        </w:rPr>
        <w:t xml:space="preserve">            </w:t>
      </w:r>
      <w:r w:rsidR="00BD7B5B">
        <w:rPr>
          <w:rFonts w:cs="Times New Roman"/>
          <w:lang w:val="lt-LT"/>
        </w:rPr>
        <w:t xml:space="preserve"> </w:t>
      </w:r>
      <w:r>
        <w:rPr>
          <w:rFonts w:cs="Times New Roman"/>
          <w:lang w:val="lt-LT"/>
        </w:rPr>
        <w:t xml:space="preserve">  </w:t>
      </w:r>
      <w:r w:rsidR="00CC1502" w:rsidRPr="00625664">
        <w:rPr>
          <w:rFonts w:cs="Times New Roman"/>
          <w:lang w:val="lt-LT"/>
        </w:rPr>
        <w:t>13.1.</w:t>
      </w:r>
      <w:r>
        <w:rPr>
          <w:rFonts w:cs="Times New Roman"/>
          <w:lang w:val="lt-LT"/>
        </w:rPr>
        <w:t>7</w:t>
      </w:r>
      <w:r w:rsidR="00CC1502" w:rsidRPr="00625664">
        <w:rPr>
          <w:rFonts w:cs="Times New Roman"/>
          <w:lang w:val="lt-LT"/>
        </w:rPr>
        <w:t>.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374189AE" w14:textId="2E56B6A2" w:rsidR="00CC1502" w:rsidRPr="00625664" w:rsidRDefault="00BD7B5B" w:rsidP="00CC1502">
      <w:pPr>
        <w:pStyle w:val="Body2"/>
        <w:rPr>
          <w:rFonts w:cs="Times New Roman"/>
          <w:color w:val="357CA2"/>
          <w:lang w:val="lt-LT"/>
        </w:rPr>
      </w:pPr>
      <w:r>
        <w:rPr>
          <w:rFonts w:cs="Times New Roman"/>
          <w:lang w:val="lt-LT"/>
        </w:rPr>
        <w:t xml:space="preserve">               </w:t>
      </w:r>
      <w:r w:rsidR="00CC1502" w:rsidRPr="00625664">
        <w:rPr>
          <w:rFonts w:cs="Times New Roman"/>
          <w:lang w:val="lt-LT"/>
        </w:rPr>
        <w:t>13.1.</w:t>
      </w:r>
      <w:r>
        <w:rPr>
          <w:rFonts w:cs="Times New Roman"/>
          <w:lang w:val="lt-LT"/>
        </w:rPr>
        <w:t>8</w:t>
      </w:r>
      <w:r w:rsidR="00CC1502" w:rsidRPr="00625664">
        <w:rPr>
          <w:rFonts w:cs="Times New Roman"/>
          <w:lang w:val="lt-LT"/>
        </w:rPr>
        <w:t>.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14:paraId="684BA875" w14:textId="1B9E4D3F" w:rsidR="00CC1502" w:rsidRPr="00625664" w:rsidRDefault="00BD7B5B" w:rsidP="00CC1502">
      <w:pPr>
        <w:pStyle w:val="Body2"/>
        <w:rPr>
          <w:rFonts w:cs="Times New Roman"/>
          <w:lang w:val="lt-LT"/>
        </w:rPr>
      </w:pPr>
      <w:r>
        <w:rPr>
          <w:rFonts w:cs="Times New Roman"/>
          <w:lang w:val="lt-LT"/>
        </w:rPr>
        <w:t xml:space="preserve">               </w:t>
      </w:r>
      <w:r w:rsidR="00CC1502" w:rsidRPr="00625664">
        <w:rPr>
          <w:rFonts w:cs="Times New Roman"/>
          <w:lang w:val="lt-LT"/>
        </w:rPr>
        <w:t>13.2. Apie pasiūlymo atmetimą ir tokio atmetimo priežastis tiekėjas informuojamas raštu CVP IS priemonėmis.</w:t>
      </w:r>
    </w:p>
    <w:p w14:paraId="398A7EF3" w14:textId="77777777" w:rsidR="00CC1502" w:rsidRPr="00625664" w:rsidRDefault="00CC1502" w:rsidP="00CC1502">
      <w:pPr>
        <w:pStyle w:val="Body2"/>
        <w:rPr>
          <w:rFonts w:cs="Times New Roman"/>
          <w:lang w:val="lt-LT"/>
        </w:rPr>
      </w:pPr>
    </w:p>
    <w:p w14:paraId="3194C5A6" w14:textId="2BA4ED13" w:rsidR="00C95D99" w:rsidRPr="00625664" w:rsidRDefault="006C6DEA" w:rsidP="00C95D99">
      <w:pPr>
        <w:pStyle w:val="Heading"/>
        <w:rPr>
          <w:rFonts w:cs="Times New Roman"/>
          <w:color w:val="auto"/>
          <w:lang w:val="lt-LT"/>
        </w:rPr>
      </w:pPr>
      <w:r>
        <w:rPr>
          <w:rFonts w:cs="Times New Roman"/>
          <w:lang w:val="lt-LT"/>
        </w:rPr>
        <w:t xml:space="preserve">              </w:t>
      </w:r>
      <w:r w:rsidR="00C95D99" w:rsidRPr="00625664">
        <w:rPr>
          <w:rFonts w:cs="Times New Roman"/>
          <w:color w:val="auto"/>
          <w:lang w:val="lt-LT"/>
        </w:rPr>
        <w:t>14. PASIŪLYMŲ VERTINIMAS</w:t>
      </w:r>
    </w:p>
    <w:p w14:paraId="336F50C4" w14:textId="77777777" w:rsidR="00C95D99" w:rsidRPr="00625664" w:rsidRDefault="00C95D99" w:rsidP="00C95D99">
      <w:pPr>
        <w:pStyle w:val="Body2"/>
        <w:rPr>
          <w:rFonts w:cs="Times New Roman"/>
          <w:lang w:val="lt-LT"/>
        </w:rPr>
      </w:pPr>
    </w:p>
    <w:p w14:paraId="507A326A" w14:textId="6BA7A59C" w:rsidR="00C95D99" w:rsidRPr="00625664" w:rsidRDefault="006C6DEA" w:rsidP="00C95D99">
      <w:pPr>
        <w:pStyle w:val="Body2"/>
        <w:rPr>
          <w:rFonts w:cs="Times New Roman"/>
          <w:lang w:val="lt-LT"/>
        </w:rPr>
      </w:pPr>
      <w:r>
        <w:rPr>
          <w:rFonts w:cs="Times New Roman"/>
          <w:lang w:val="lt-LT"/>
        </w:rPr>
        <w:t xml:space="preserve">              </w:t>
      </w:r>
      <w:r w:rsidR="00C95D99" w:rsidRPr="00625664">
        <w:rPr>
          <w:rFonts w:cs="Times New Roman"/>
          <w:lang w:val="lt-LT"/>
        </w:rPr>
        <w:t xml:space="preserve">14.1. Perkančioji organizacija ekonomiškai naudingiausią pasiūlymą išrenka pagal kainą, kuri vertinama eurais. </w:t>
      </w:r>
    </w:p>
    <w:p w14:paraId="7AECE3B9" w14:textId="77777777" w:rsidR="00C95D99" w:rsidRPr="00625664" w:rsidRDefault="00C95D99" w:rsidP="00C95D99">
      <w:pPr>
        <w:pStyle w:val="Heading"/>
        <w:rPr>
          <w:rFonts w:cs="Times New Roman"/>
          <w:color w:val="auto"/>
          <w:lang w:val="lt-LT"/>
        </w:rPr>
      </w:pPr>
      <w:r w:rsidRPr="00625664">
        <w:rPr>
          <w:rFonts w:cs="Times New Roman"/>
          <w:lang w:val="lt-LT"/>
        </w:rPr>
        <w:tab/>
      </w:r>
    </w:p>
    <w:p w14:paraId="6CE91A87" w14:textId="05C78830" w:rsidR="00C95D99" w:rsidRPr="00625664" w:rsidRDefault="006C6DEA" w:rsidP="00C95D99">
      <w:pPr>
        <w:pStyle w:val="Heading"/>
        <w:rPr>
          <w:rFonts w:cs="Times New Roman"/>
          <w:color w:val="auto"/>
          <w:lang w:val="lt-LT"/>
        </w:rPr>
      </w:pPr>
      <w:r>
        <w:rPr>
          <w:rFonts w:cs="Times New Roman"/>
          <w:color w:val="auto"/>
          <w:lang w:val="lt-LT"/>
        </w:rPr>
        <w:t xml:space="preserve">              </w:t>
      </w:r>
      <w:r w:rsidR="00C95D99" w:rsidRPr="00625664">
        <w:rPr>
          <w:rFonts w:cs="Times New Roman"/>
          <w:color w:val="auto"/>
          <w:lang w:val="lt-LT"/>
        </w:rPr>
        <w:t>15. PASIŪLYMŲ EILĖ IR LAIMĖTOJO NUSTATYMAS</w:t>
      </w:r>
    </w:p>
    <w:p w14:paraId="45ABA3A8" w14:textId="77777777" w:rsidR="00C95D99" w:rsidRPr="00625664" w:rsidRDefault="00C95D99" w:rsidP="00C95D99">
      <w:pPr>
        <w:pStyle w:val="Body2"/>
        <w:rPr>
          <w:rFonts w:cs="Times New Roman"/>
          <w:lang w:val="lt-LT"/>
        </w:rPr>
      </w:pPr>
    </w:p>
    <w:p w14:paraId="6387F338" w14:textId="4E303AE1" w:rsidR="00CC1502" w:rsidRPr="00625664" w:rsidRDefault="000A79E9" w:rsidP="00CC1502">
      <w:pPr>
        <w:pStyle w:val="Body2"/>
        <w:rPr>
          <w:rFonts w:cs="Times New Roman"/>
          <w:bdr w:val="none" w:sz="0" w:space="0" w:color="auto"/>
          <w:lang w:val="lt-LT"/>
        </w:rPr>
      </w:pPr>
      <w:r>
        <w:rPr>
          <w:rFonts w:cs="Times New Roman"/>
          <w:lang w:val="lt-LT"/>
        </w:rPr>
        <w:t xml:space="preserve">              1</w:t>
      </w:r>
      <w:r w:rsidR="00CC1502" w:rsidRPr="00625664">
        <w:rPr>
          <w:rFonts w:cs="Times New Roman"/>
          <w:lang w:val="lt-LT"/>
        </w:rPr>
        <w:t>5.1. Išnagrinėjęs, įvertinęs ir palyginęs pateiktus pasiūlymus, pirkimo organizatorius nustato pasiūlymų eilę ir laimėjusį pasiūlymą bei priima sprendimą dėl sutarties sudarymo.</w:t>
      </w:r>
    </w:p>
    <w:p w14:paraId="718AAA58" w14:textId="4251CA6C"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15.2. Pasiūlymai eilėje surašomi kainos didėjimo tvarka. Jeigu kelių pateiktų pasiūlymų kainos yra vienodos, nustatant pasiūlymų eilę pirmesnis į šią eilę įrašomas tiekėjas, kurio pasiūlymas CVP IS priemonėmis pateiktas anksčiausiai.</w:t>
      </w:r>
    </w:p>
    <w:p w14:paraId="6FB5ED99" w14:textId="2E6598C9"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15.3. Laimėjusiu pasiūlymu pripažįstamas pasiūlymas esantis pasiūlymų eilės pirmoje vietoje Viešųjų pirkimų įstatymo bei šių pirkimo dokumentų nustatyta tvarka.</w:t>
      </w:r>
    </w:p>
    <w:p w14:paraId="3168FBB2" w14:textId="7F4A9A8E"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15.4. Tais atvejais, kai pasiūlymą pateikė tik vienas tiekėjas, pasiūlymų eilė nenustatoma ir jo pasiūlymas laikomas laimėjusiu, jeigu nebuvo atmestas pagal šių pirkimo dokumentų sąlygas.</w:t>
      </w:r>
    </w:p>
    <w:p w14:paraId="238CB1E9" w14:textId="57B843C2" w:rsidR="00CC1502" w:rsidRPr="00625664" w:rsidRDefault="000A79E9" w:rsidP="00CC1502">
      <w:pPr>
        <w:pStyle w:val="Body2"/>
        <w:rPr>
          <w:rFonts w:cs="Times New Roman"/>
          <w:lang w:val="lt-LT"/>
        </w:rPr>
      </w:pPr>
      <w:r>
        <w:rPr>
          <w:rFonts w:cs="Times New Roman"/>
          <w:lang w:val="lt-LT"/>
        </w:rPr>
        <w:t xml:space="preserve">              </w:t>
      </w:r>
      <w:r w:rsidR="00CC1502" w:rsidRPr="00625664">
        <w:rPr>
          <w:rFonts w:cs="Times New Roman"/>
          <w:lang w:val="lt-LT"/>
        </w:rPr>
        <w:t xml:space="preserve">15.5. Apie pasiūlymų eilės ir laimėjusio pasiūlymo nustatymą ir apie sprendimą sudaryti pirkimo sutartį, nedelsiant, bet ne vėliau kaip per </w:t>
      </w:r>
      <w:r w:rsidR="002A1B71">
        <w:rPr>
          <w:rFonts w:cs="Times New Roman"/>
          <w:lang w:val="lt-LT"/>
        </w:rPr>
        <w:t>3</w:t>
      </w:r>
      <w:r w:rsidR="00CC1502" w:rsidRPr="00625664">
        <w:rPr>
          <w:rFonts w:cs="Times New Roman"/>
          <w:lang w:val="lt-LT"/>
        </w:rPr>
        <w:t xml:space="preserve">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6791EDBE" w14:textId="482B380B" w:rsidR="00CC1502" w:rsidRPr="00625664" w:rsidRDefault="006B4DD8" w:rsidP="00CC1502">
      <w:pPr>
        <w:pStyle w:val="Body2"/>
        <w:rPr>
          <w:rFonts w:cs="Times New Roman"/>
          <w:lang w:val="lt-LT"/>
        </w:rPr>
      </w:pPr>
      <w:r>
        <w:rPr>
          <w:rFonts w:cs="Times New Roman"/>
          <w:lang w:val="lt-LT"/>
        </w:rPr>
        <w:t xml:space="preserve">              </w:t>
      </w:r>
      <w:r w:rsidR="00CC1502" w:rsidRPr="00625664">
        <w:rPr>
          <w:rFonts w:cs="Times New Roman"/>
          <w:lang w:val="lt-LT"/>
        </w:rPr>
        <w:t>15.6. Pirkimo sutartis sudaroma netaikant pirkimo sutarties sudarymo atidėjimo termino.</w:t>
      </w:r>
    </w:p>
    <w:p w14:paraId="7FFA11BC" w14:textId="3D11CF25" w:rsidR="00C95D99" w:rsidRPr="00625664" w:rsidRDefault="006B4DD8" w:rsidP="00CC1502">
      <w:pPr>
        <w:pStyle w:val="Body2"/>
        <w:rPr>
          <w:rFonts w:cs="Times New Roman"/>
          <w:color w:val="auto"/>
          <w:lang w:val="lt-LT"/>
        </w:rPr>
      </w:pPr>
      <w:r>
        <w:rPr>
          <w:bdr w:val="none" w:sz="0" w:space="0" w:color="auto" w:frame="1"/>
          <w:lang w:val="lt-LT"/>
        </w:rPr>
        <w:t xml:space="preserve">              </w:t>
      </w:r>
      <w:r w:rsidR="00CC1502" w:rsidRPr="00625664">
        <w:rPr>
          <w:bdr w:val="none" w:sz="0" w:space="0" w:color="auto" w:frame="1"/>
          <w:lang w:val="lt-LT"/>
        </w:rPr>
        <w:t>15.7.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organizatoriaus patvirtintą pasiūlymų eilę yra pirmas po tiekėjo, atsisakiusio sudaryti pirkimo sutartį</w:t>
      </w:r>
    </w:p>
    <w:p w14:paraId="7BBAACB3" w14:textId="6FD79D10" w:rsidR="002A1B71" w:rsidRPr="00C63FA6" w:rsidRDefault="002A1B71" w:rsidP="002A1B71">
      <w:pPr>
        <w:pStyle w:val="Body2"/>
        <w:rPr>
          <w:lang w:val="lt-LT"/>
        </w:rPr>
      </w:pPr>
      <w:r w:rsidRPr="00C63FA6">
        <w:rPr>
          <w:lang w:val="lt-LT"/>
        </w:rPr>
        <w:t xml:space="preserve">            15.8. Suinteresuoti dalyviai per 5 darbo dienas nuo perkančiosios organizacijos pranešimo apie sprendimą nustatyti laimėjusį pasiūlymą pateikimo dalyviams dienos gali prašyti perkančiosios organizacijos pateikti laimėjusį pasiūlymą.</w:t>
      </w:r>
    </w:p>
    <w:p w14:paraId="56EBD11A" w14:textId="438048F0" w:rsidR="00CC1502" w:rsidRPr="00625664" w:rsidRDefault="00CC1502" w:rsidP="00C95D99">
      <w:pPr>
        <w:pStyle w:val="Heading"/>
        <w:rPr>
          <w:rFonts w:cs="Times New Roman"/>
          <w:color w:val="auto"/>
          <w:lang w:val="lt-LT"/>
        </w:rPr>
      </w:pPr>
    </w:p>
    <w:p w14:paraId="33B0818E" w14:textId="77777777" w:rsidR="00CC1502" w:rsidRPr="00625664" w:rsidRDefault="00CC1502" w:rsidP="00C95D99">
      <w:pPr>
        <w:pStyle w:val="Heading"/>
        <w:rPr>
          <w:rFonts w:cs="Times New Roman"/>
          <w:color w:val="auto"/>
          <w:lang w:val="lt-LT"/>
        </w:rPr>
      </w:pPr>
    </w:p>
    <w:p w14:paraId="47E881BA" w14:textId="77777777" w:rsidR="00D0508C" w:rsidRPr="00C63FA6" w:rsidRDefault="006B4DD8" w:rsidP="00D0508C">
      <w:pPr>
        <w:pStyle w:val="Heading"/>
        <w:jc w:val="center"/>
        <w:rPr>
          <w:rFonts w:cs="Times New Roman"/>
          <w:color w:val="auto"/>
          <w:lang w:val="lt-LT"/>
        </w:rPr>
      </w:pPr>
      <w:r>
        <w:rPr>
          <w:rFonts w:cs="Times New Roman"/>
          <w:color w:val="auto"/>
          <w:lang w:val="lt-LT"/>
        </w:rPr>
        <w:t xml:space="preserve">               </w:t>
      </w:r>
      <w:r w:rsidR="00D0508C" w:rsidRPr="00C63FA6">
        <w:rPr>
          <w:rFonts w:cs="Times New Roman"/>
          <w:color w:val="auto"/>
          <w:lang w:val="lt-LT"/>
        </w:rPr>
        <w:t>16. PRETENZIJŲ IR SKUNDŲ NAGRINĖJIMAS</w:t>
      </w:r>
    </w:p>
    <w:p w14:paraId="3DC59A3B" w14:textId="77777777" w:rsidR="00D0508C" w:rsidRPr="00540D4E" w:rsidRDefault="00D0508C" w:rsidP="00D0508C">
      <w:pPr>
        <w:pStyle w:val="Body2"/>
        <w:rPr>
          <w:rFonts w:cs="Times New Roman"/>
          <w:lang w:val="lt-LT"/>
        </w:rPr>
      </w:pPr>
      <w:r w:rsidRPr="00540D4E">
        <w:rPr>
          <w:rFonts w:cs="Times New Roman"/>
          <w:lang w:val="lt-LT"/>
        </w:rPr>
        <w:tab/>
        <w:t>16.1. Tiekėjas, kuris mano, kad perkančioji organizacija nesilaikė Viešųjų pirkimų įstatymo reikalavimų ir tuo pažeidė ar pažeis jo teisėtus interesus, turi teisę iki pirkimo sutarties sudarymo raštu CVP IS priemonėmis pareikšti pretenziją perkančiajai organizacijai dėl perkančiosios organizacijos veiksmų ar priimtų sprendimų. Pretenzijos pateikimas yra privaloma ikiteisminė ginčo nagrinėjimo stadija.</w:t>
      </w:r>
    </w:p>
    <w:p w14:paraId="60BAA538" w14:textId="77777777" w:rsidR="00D0508C" w:rsidRPr="00540D4E" w:rsidRDefault="00D0508C" w:rsidP="00D0508C">
      <w:pPr>
        <w:pStyle w:val="Body2"/>
        <w:rPr>
          <w:rFonts w:cs="Times New Roman"/>
          <w:lang w:val="lt-LT"/>
        </w:rPr>
      </w:pPr>
      <w:r w:rsidRPr="00540D4E">
        <w:rPr>
          <w:rFonts w:cs="Times New Roman"/>
          <w:lang w:val="lt-LT"/>
        </w:rPr>
        <w:tab/>
        <w:t>16.2. Pretenzija pateikiama perkančiajai organizacijai raštu CVP IS priemonėmis. Tiekėjas turi teisę pateikti pretenziją perkančiajai organizacijai per:</w:t>
      </w:r>
    </w:p>
    <w:p w14:paraId="736142BC" w14:textId="77777777" w:rsidR="00D0508C" w:rsidRPr="00540D4E" w:rsidRDefault="00D0508C" w:rsidP="00D0508C">
      <w:pPr>
        <w:pStyle w:val="Body2"/>
        <w:rPr>
          <w:rFonts w:cs="Times New Roman"/>
          <w:lang w:val="lt-LT"/>
        </w:rPr>
      </w:pPr>
      <w:r w:rsidRPr="00540D4E">
        <w:rPr>
          <w:rFonts w:cs="Times New Roman"/>
          <w:lang w:val="lt-LT"/>
        </w:rPr>
        <w:tab/>
        <w:t>16.2.1. per 5 darbo dienas nuo perkančiosios organizacijos pranešimo raštu apie jos priimtą sprendimą išsiuntimo tiekėjams dienos;</w:t>
      </w:r>
    </w:p>
    <w:p w14:paraId="754A2DFD" w14:textId="77777777" w:rsidR="00D0508C" w:rsidRPr="00540D4E" w:rsidRDefault="00D0508C" w:rsidP="00D0508C">
      <w:pPr>
        <w:pStyle w:val="Body2"/>
        <w:rPr>
          <w:rFonts w:cs="Times New Roman"/>
          <w:lang w:val="lt-LT"/>
        </w:rPr>
      </w:pPr>
      <w:r w:rsidRPr="00540D4E">
        <w:rPr>
          <w:rFonts w:cs="Times New Roman"/>
          <w:lang w:val="lt-LT"/>
        </w:rPr>
        <w:tab/>
        <w:t>16.2.2. per 5 darbo dienas nuo paskelbimo apie perkančiosios organizacijos priimtą sprendimą dienos, jeigu Viešųjų pirkimų įstatyme nėra reikalavimo raštu informuoti tiekėjus apie perkančiosios organizacijos priimtus sprendimus.</w:t>
      </w:r>
    </w:p>
    <w:p w14:paraId="39D34151" w14:textId="77777777" w:rsidR="00D0508C" w:rsidRPr="00540D4E" w:rsidRDefault="00D0508C" w:rsidP="00D0508C">
      <w:pPr>
        <w:pStyle w:val="Body2"/>
        <w:rPr>
          <w:rFonts w:cs="Times New Roman"/>
          <w:lang w:val="lt-LT"/>
        </w:rPr>
      </w:pPr>
      <w:r w:rsidRPr="00540D4E">
        <w:rPr>
          <w:rFonts w:cs="Times New Roman"/>
          <w:lang w:val="lt-LT"/>
        </w:rPr>
        <w:tab/>
        <w:t xml:space="preserve">16.3. Perkančioji organizacija nagrinėja tik tas tiekėjų pretenzijas, kurios gautos iki pirkimo sutarties sudarymo. </w:t>
      </w:r>
    </w:p>
    <w:p w14:paraId="787D8462" w14:textId="77777777" w:rsidR="00D0508C" w:rsidRPr="00540D4E" w:rsidRDefault="00D0508C" w:rsidP="00D0508C">
      <w:pPr>
        <w:pStyle w:val="Body2"/>
        <w:rPr>
          <w:rFonts w:cs="Times New Roman"/>
          <w:lang w:val="lt-LT"/>
        </w:rPr>
      </w:pPr>
      <w:r w:rsidRPr="00540D4E">
        <w:rPr>
          <w:rFonts w:cs="Times New Roman"/>
          <w:lang w:val="lt-LT"/>
        </w:rPr>
        <w:tab/>
        <w:t>16.4.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024C9A24" w14:textId="77777777" w:rsidR="00D0508C" w:rsidRPr="00540D4E" w:rsidRDefault="00D0508C" w:rsidP="00D0508C">
      <w:pPr>
        <w:pStyle w:val="Body2"/>
        <w:rPr>
          <w:rFonts w:cs="Times New Roman"/>
          <w:lang w:val="lt-LT"/>
        </w:rPr>
      </w:pPr>
      <w:r w:rsidRPr="00540D4E">
        <w:rPr>
          <w:rFonts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4FC21857" w14:textId="77777777" w:rsidR="00D0508C" w:rsidRPr="00540D4E" w:rsidRDefault="00D0508C" w:rsidP="00D0508C">
      <w:pPr>
        <w:pStyle w:val="Body2"/>
        <w:rPr>
          <w:rFonts w:cs="Times New Roman"/>
          <w:lang w:val="lt-LT"/>
        </w:rPr>
      </w:pPr>
      <w:r w:rsidRPr="00540D4E">
        <w:rPr>
          <w:rFonts w:cs="Times New Roman"/>
          <w:lang w:val="lt-LT"/>
        </w:rPr>
        <w:tab/>
        <w:t>16.6. Tiekėjas, pateikęs prašymą ar pareiškęs ieškinį teismui, privalo ne vėliau kaip per 3 darbo dienas pateikti perkančiajai organizacijai prašymo ar ieškinio kopiją su gavimo teisme įrodymais.</w:t>
      </w:r>
    </w:p>
    <w:p w14:paraId="642CA376" w14:textId="77777777" w:rsidR="00D0508C" w:rsidRPr="00540D4E" w:rsidRDefault="00D0508C" w:rsidP="00D0508C">
      <w:pPr>
        <w:pStyle w:val="Body2"/>
        <w:rPr>
          <w:rFonts w:cs="Times New Roman"/>
          <w:lang w:val="lt-LT"/>
        </w:rPr>
      </w:pPr>
      <w:r w:rsidRPr="00540D4E">
        <w:rPr>
          <w:rFonts w:cs="Times New Roman"/>
          <w:lang w:val="lt-LT"/>
        </w:rPr>
        <w:tab/>
        <w:t>16.7. Jeigu dėl tiekėjo prašymo pateikimo ar ieškinio pareiškimo teismui pratęsiami anksčiau tiekėjams pranešti pirkimo procedūrų terminai, apie tai perkančioji organizacija išsiunčia tiekėjams pranešimus ir nurodo terminų pratęsimo priežastis.</w:t>
      </w:r>
    </w:p>
    <w:p w14:paraId="1F87DF41" w14:textId="77777777" w:rsidR="00D0508C" w:rsidRPr="00540D4E" w:rsidRDefault="00D0508C" w:rsidP="00D0508C">
      <w:pPr>
        <w:pStyle w:val="Body2"/>
        <w:rPr>
          <w:rFonts w:cs="Times New Roman"/>
          <w:lang w:val="lt-LT"/>
        </w:rPr>
      </w:pPr>
      <w:r w:rsidRPr="00540D4E">
        <w:rPr>
          <w:rFonts w:cs="Times New Roman"/>
          <w:lang w:val="lt-LT"/>
        </w:rPr>
        <w:tab/>
        <w:t>16.8. Perkančioji organizacija, sužinojusi apie teismo sprendimą dėl tiekėjo prašymo ar ieškinio, ne vėliau kaip per 3 darbo dienas raštu informuoja suinteresuotus kandidatus ir suinteresuotus dalyvius apie teismo priimtus sprendimus.</w:t>
      </w:r>
    </w:p>
    <w:p w14:paraId="0DA63684" w14:textId="3A8C7DFB" w:rsidR="00C95D99" w:rsidRPr="00625664" w:rsidRDefault="00CD20A0" w:rsidP="00D0508C">
      <w:pPr>
        <w:pStyle w:val="Heading"/>
        <w:rPr>
          <w:rFonts w:cs="Times New Roman"/>
          <w:b w:val="0"/>
          <w:bCs w:val="0"/>
          <w:lang w:val="lt-LT"/>
        </w:rPr>
      </w:pPr>
      <w:r>
        <w:rPr>
          <w:rFonts w:cs="Times New Roman"/>
          <w:color w:val="auto"/>
          <w:lang w:val="lt-LT"/>
        </w:rPr>
        <w:t xml:space="preserve">              </w:t>
      </w:r>
      <w:r w:rsidR="00C95D99" w:rsidRPr="00625664">
        <w:rPr>
          <w:rFonts w:cs="Times New Roman"/>
          <w:color w:val="auto"/>
          <w:lang w:val="lt-LT"/>
        </w:rPr>
        <w:t>17. PIRKIMO - PARDAVIMO SUTARTIES PASIRAŠYMAS IR SĄLYGOS</w:t>
      </w:r>
    </w:p>
    <w:p w14:paraId="3C862C89" w14:textId="77777777" w:rsidR="00C95D99" w:rsidRPr="00625664" w:rsidRDefault="00C95D99" w:rsidP="00C95D99">
      <w:pPr>
        <w:pStyle w:val="Body2"/>
        <w:rPr>
          <w:rFonts w:cs="Times New Roman"/>
          <w:lang w:val="lt-LT"/>
        </w:rPr>
      </w:pPr>
    </w:p>
    <w:p w14:paraId="787F5C6A" w14:textId="2FDA1DDE" w:rsidR="00D011DC" w:rsidRPr="00625664" w:rsidRDefault="00C95D99" w:rsidP="00D011DC">
      <w:pPr>
        <w:tabs>
          <w:tab w:val="left" w:pos="1440"/>
        </w:tabs>
        <w:jc w:val="both"/>
        <w:rPr>
          <w:rFonts w:eastAsia="Calibri"/>
          <w:sz w:val="22"/>
          <w:szCs w:val="22"/>
          <w:bdr w:val="none" w:sz="0" w:space="0" w:color="auto"/>
          <w:lang w:val="lt-LT"/>
        </w:rPr>
      </w:pPr>
      <w:r w:rsidRPr="00625664">
        <w:rPr>
          <w:sz w:val="22"/>
          <w:szCs w:val="22"/>
          <w:lang w:val="lt-LT"/>
        </w:rPr>
        <w:t xml:space="preserve">             </w:t>
      </w:r>
      <w:r w:rsidR="00D011DC" w:rsidRPr="00625664">
        <w:rPr>
          <w:sz w:val="22"/>
          <w:szCs w:val="22"/>
          <w:lang w:val="lt-LT"/>
        </w:rPr>
        <w:t>1</w:t>
      </w:r>
      <w:r w:rsidR="00D011DC" w:rsidRPr="00625664">
        <w:rPr>
          <w:rFonts w:eastAsia="Calibri"/>
          <w:sz w:val="22"/>
          <w:szCs w:val="22"/>
          <w:lang w:val="lt-LT"/>
        </w:rPr>
        <w:t>7. 1. Sudaroma pirkimo sutartis turi atitikti laimėjusio tiekėjo pasiūlymą ir šias pirkimo sąlygas.</w:t>
      </w:r>
    </w:p>
    <w:p w14:paraId="49094006" w14:textId="14AE2CED" w:rsidR="00D011DC" w:rsidRPr="00625664" w:rsidRDefault="00D011DC" w:rsidP="00D011DC">
      <w:pPr>
        <w:jc w:val="both"/>
        <w:rPr>
          <w:sz w:val="22"/>
          <w:szCs w:val="22"/>
          <w:lang w:val="lt-LT"/>
        </w:rPr>
      </w:pPr>
      <w:r w:rsidRPr="00625664">
        <w:rPr>
          <w:rFonts w:eastAsia="Calibri"/>
          <w:sz w:val="22"/>
          <w:szCs w:val="22"/>
          <w:lang w:val="lt-LT"/>
        </w:rPr>
        <w:t xml:space="preserve">             17. 2. </w:t>
      </w:r>
      <w:r w:rsidRPr="00625664">
        <w:rPr>
          <w:sz w:val="22"/>
          <w:szCs w:val="22"/>
          <w:lang w:val="lt-LT"/>
        </w:rPr>
        <w:t xml:space="preserve">Pirkimo sutarties galiojimas, šalių atsakomybė, pirkimo sutarties galiojimo ir keitimo tvarka, pirkimo sutarties nutraukimo tvarka, ginčų sprendimo tvarka, kitos pirkimo sutarties sąlygos yra pateikiamos </w:t>
      </w:r>
      <w:r w:rsidR="00F40C8F">
        <w:rPr>
          <w:sz w:val="22"/>
          <w:szCs w:val="22"/>
          <w:lang w:val="lt-LT"/>
        </w:rPr>
        <w:t xml:space="preserve">viešojo paslaugų </w:t>
      </w:r>
      <w:r w:rsidRPr="00625664">
        <w:rPr>
          <w:sz w:val="22"/>
          <w:szCs w:val="22"/>
          <w:lang w:val="lt-LT"/>
        </w:rPr>
        <w:t xml:space="preserve">pirkimo </w:t>
      </w:r>
      <w:r w:rsidR="00F40C8F">
        <w:rPr>
          <w:sz w:val="22"/>
          <w:szCs w:val="22"/>
          <w:lang w:val="lt-LT"/>
        </w:rPr>
        <w:t xml:space="preserve">pardavimo </w:t>
      </w:r>
      <w:r w:rsidRPr="00625664">
        <w:rPr>
          <w:sz w:val="22"/>
          <w:szCs w:val="22"/>
          <w:lang w:val="lt-LT"/>
        </w:rPr>
        <w:t xml:space="preserve">sutarties projekte (pirkimo sąlygų </w:t>
      </w:r>
      <w:r w:rsidR="00F40C8F">
        <w:rPr>
          <w:sz w:val="22"/>
          <w:szCs w:val="22"/>
          <w:lang w:val="lt-LT"/>
        </w:rPr>
        <w:t>3</w:t>
      </w:r>
      <w:r w:rsidRPr="00625664">
        <w:rPr>
          <w:sz w:val="22"/>
          <w:szCs w:val="22"/>
          <w:lang w:val="lt-LT"/>
        </w:rPr>
        <w:t xml:space="preserve"> priedas).  </w:t>
      </w:r>
    </w:p>
    <w:p w14:paraId="02EA0737" w14:textId="77777777" w:rsidR="00D011DC" w:rsidRPr="00625664" w:rsidRDefault="00D011DC" w:rsidP="00D011DC">
      <w:pPr>
        <w:pStyle w:val="Heading"/>
        <w:rPr>
          <w:rFonts w:cs="Times New Roman"/>
          <w:lang w:val="lt-LT"/>
        </w:rPr>
      </w:pPr>
    </w:p>
    <w:p w14:paraId="67238512" w14:textId="7F3DE70C" w:rsidR="00D011DC" w:rsidRPr="00625664" w:rsidRDefault="00D9175D" w:rsidP="00D9175D">
      <w:pPr>
        <w:pStyle w:val="Heading"/>
        <w:rPr>
          <w:rFonts w:cs="Times New Roman"/>
          <w:color w:val="auto"/>
          <w:lang w:val="lt-LT"/>
        </w:rPr>
      </w:pPr>
      <w:r>
        <w:rPr>
          <w:rFonts w:cs="Times New Roman"/>
          <w:color w:val="auto"/>
          <w:lang w:val="lt-LT"/>
        </w:rPr>
        <w:t xml:space="preserve">            </w:t>
      </w:r>
      <w:r w:rsidR="00D011DC" w:rsidRPr="00625664">
        <w:rPr>
          <w:rFonts w:cs="Times New Roman"/>
          <w:color w:val="auto"/>
          <w:lang w:val="lt-LT"/>
        </w:rPr>
        <w:t>18. PIRKIMO SĄLYGŲ PRIEDAI</w:t>
      </w:r>
    </w:p>
    <w:p w14:paraId="58B4F74E" w14:textId="77777777" w:rsidR="00D011DC" w:rsidRPr="00625664" w:rsidRDefault="00D011DC" w:rsidP="00D011DC">
      <w:pPr>
        <w:pStyle w:val="Body2"/>
        <w:rPr>
          <w:rFonts w:cs="Times New Roman"/>
          <w:lang w:val="lt-LT"/>
        </w:rPr>
      </w:pPr>
    </w:p>
    <w:p w14:paraId="54C062E3" w14:textId="6218AD6B" w:rsidR="00AD7FFE" w:rsidRDefault="00D9175D" w:rsidP="00D011DC">
      <w:pPr>
        <w:pStyle w:val="Body2"/>
        <w:rPr>
          <w:rFonts w:cs="Times New Roman"/>
          <w:lang w:val="lt-LT"/>
        </w:rPr>
      </w:pPr>
      <w:r>
        <w:rPr>
          <w:rFonts w:cs="Times New Roman"/>
          <w:lang w:val="lt-LT"/>
        </w:rPr>
        <w:t xml:space="preserve">           </w:t>
      </w:r>
      <w:r w:rsidR="00D011DC" w:rsidRPr="00625664">
        <w:rPr>
          <w:rFonts w:cs="Times New Roman"/>
          <w:lang w:val="lt-LT"/>
        </w:rPr>
        <w:t>18.1. Pasiūlymo forma</w:t>
      </w:r>
      <w:r w:rsidR="00AD7FFE">
        <w:rPr>
          <w:rFonts w:cs="Times New Roman"/>
          <w:lang w:val="lt-LT"/>
        </w:rPr>
        <w:t xml:space="preserve"> (1 priedas)</w:t>
      </w:r>
    </w:p>
    <w:p w14:paraId="06A816B0" w14:textId="4940608C" w:rsidR="00A641A9" w:rsidRDefault="00AD7FFE" w:rsidP="00D011DC">
      <w:pPr>
        <w:pStyle w:val="Body2"/>
        <w:rPr>
          <w:rFonts w:cs="Times New Roman"/>
          <w:lang w:val="lt-LT"/>
        </w:rPr>
      </w:pPr>
      <w:r>
        <w:rPr>
          <w:rFonts w:cs="Times New Roman"/>
          <w:lang w:val="lt-LT"/>
        </w:rPr>
        <w:t xml:space="preserve">           18.2. </w:t>
      </w:r>
      <w:r w:rsidR="00D011DC" w:rsidRPr="00625664">
        <w:rPr>
          <w:rFonts w:cs="Times New Roman"/>
          <w:lang w:val="lt-LT"/>
        </w:rPr>
        <w:t>Viešojo paslaugų pirkimo – pardavimo  sutarties projektas (</w:t>
      </w:r>
      <w:r w:rsidR="00744BEE">
        <w:rPr>
          <w:rFonts w:cs="Times New Roman"/>
          <w:lang w:val="lt-LT"/>
        </w:rPr>
        <w:t>2</w:t>
      </w:r>
      <w:r w:rsidR="00D011DC" w:rsidRPr="00625664">
        <w:rPr>
          <w:rFonts w:cs="Times New Roman"/>
          <w:lang w:val="lt-LT"/>
        </w:rPr>
        <w:t xml:space="preserve"> priedas).</w:t>
      </w:r>
    </w:p>
    <w:p w14:paraId="0CD23188" w14:textId="39254AA1" w:rsidR="00A641A9" w:rsidRPr="00A641A9" w:rsidRDefault="00A641A9" w:rsidP="00A641A9">
      <w:pPr>
        <w:pStyle w:val="Body2"/>
        <w:rPr>
          <w:color w:val="000000" w:themeColor="text1"/>
          <w:lang w:val="es-ES_tradnl"/>
        </w:rPr>
      </w:pPr>
      <w:r w:rsidRPr="00A641A9">
        <w:rPr>
          <w:rFonts w:cs="Times New Roman"/>
          <w:color w:val="000000" w:themeColor="text1"/>
          <w:lang w:val="lt-LT"/>
        </w:rPr>
        <w:t xml:space="preserve">           18.4.</w:t>
      </w:r>
      <w:r w:rsidR="00744BEE">
        <w:rPr>
          <w:rFonts w:cs="Times New Roman"/>
          <w:color w:val="000000" w:themeColor="text1"/>
          <w:lang w:val="lt-LT"/>
        </w:rPr>
        <w:t xml:space="preserve"> </w:t>
      </w:r>
      <w:r w:rsidRPr="00A641A9">
        <w:rPr>
          <w:color w:val="000000" w:themeColor="text1"/>
          <w:lang w:val="es-ES_tradnl"/>
        </w:rPr>
        <w:t>Nacionalinio saugumo reikalavimų atitikties deklaracija (</w:t>
      </w:r>
      <w:r w:rsidR="00744BEE">
        <w:rPr>
          <w:color w:val="000000" w:themeColor="text1"/>
          <w:lang w:val="es-ES_tradnl"/>
        </w:rPr>
        <w:t>3</w:t>
      </w:r>
      <w:r w:rsidRPr="00A641A9">
        <w:rPr>
          <w:color w:val="000000" w:themeColor="text1"/>
          <w:lang w:val="es-ES_tradnl"/>
        </w:rPr>
        <w:t xml:space="preserve"> priedas).</w:t>
      </w:r>
      <w:r w:rsidRPr="00A641A9">
        <w:rPr>
          <w:color w:val="000000" w:themeColor="text1"/>
          <w:lang w:val="lt-LT"/>
        </w:rPr>
        <w:tab/>
      </w:r>
    </w:p>
    <w:p w14:paraId="22439181" w14:textId="76C2F8CF" w:rsidR="00D011DC" w:rsidRPr="00A641A9" w:rsidRDefault="00D011DC" w:rsidP="00D011DC">
      <w:pPr>
        <w:pStyle w:val="Body2"/>
        <w:rPr>
          <w:rFonts w:cs="Times New Roman"/>
          <w:color w:val="000000" w:themeColor="text1"/>
          <w:highlight w:val="yellow"/>
          <w:lang w:val="lt-LT"/>
        </w:rPr>
      </w:pPr>
      <w:r w:rsidRPr="00A641A9">
        <w:rPr>
          <w:rFonts w:cs="Times New Roman"/>
          <w:color w:val="000000" w:themeColor="text1"/>
          <w:lang w:val="lt-LT"/>
        </w:rPr>
        <w:tab/>
      </w:r>
    </w:p>
    <w:p w14:paraId="681E5DFB" w14:textId="3E67C0F4" w:rsidR="00D92E80" w:rsidRPr="00AD7FFE" w:rsidRDefault="00D92E80" w:rsidP="00AD7FFE">
      <w:pPr>
        <w:pStyle w:val="Body2"/>
        <w:rPr>
          <w:rFonts w:cs="Times New Roman"/>
          <w:color w:val="auto"/>
          <w:lang w:val="lt-LT"/>
        </w:rPr>
      </w:pPr>
    </w:p>
    <w:p w14:paraId="0CB17CA0" w14:textId="77777777" w:rsidR="00D92E80" w:rsidRDefault="00D92E80">
      <w:pPr>
        <w:rPr>
          <w:lang w:val="lt-LT"/>
        </w:rPr>
      </w:pPr>
    </w:p>
    <w:p w14:paraId="43D14C4C" w14:textId="77777777" w:rsidR="00E50BC9" w:rsidRDefault="00E50BC9">
      <w:pPr>
        <w:rPr>
          <w:lang w:val="lt-LT"/>
        </w:rPr>
      </w:pPr>
    </w:p>
    <w:p w14:paraId="0193A32C" w14:textId="77777777" w:rsidR="00E50BC9" w:rsidRDefault="00E50BC9">
      <w:pPr>
        <w:rPr>
          <w:lang w:val="lt-LT"/>
        </w:rPr>
      </w:pPr>
    </w:p>
    <w:p w14:paraId="28790F8D" w14:textId="77777777" w:rsidR="00E50BC9" w:rsidRDefault="00E50BC9">
      <w:pPr>
        <w:rPr>
          <w:lang w:val="lt-LT"/>
        </w:rPr>
      </w:pPr>
    </w:p>
    <w:p w14:paraId="54F0D54A" w14:textId="77777777" w:rsidR="00E50BC9" w:rsidRDefault="00E50BC9">
      <w:pPr>
        <w:rPr>
          <w:lang w:val="lt-LT"/>
        </w:rPr>
      </w:pPr>
    </w:p>
    <w:p w14:paraId="68EA225A" w14:textId="77777777" w:rsidR="00E50BC9" w:rsidRDefault="00E50BC9">
      <w:pPr>
        <w:rPr>
          <w:lang w:val="lt-LT"/>
        </w:rPr>
      </w:pPr>
    </w:p>
    <w:p w14:paraId="795BFBC9" w14:textId="77777777" w:rsidR="00E50BC9" w:rsidRDefault="00E50BC9">
      <w:pPr>
        <w:rPr>
          <w:lang w:val="lt-LT"/>
        </w:rPr>
      </w:pPr>
    </w:p>
    <w:p w14:paraId="12A97A78" w14:textId="77777777" w:rsidR="00581332" w:rsidRDefault="00581332">
      <w:pPr>
        <w:rPr>
          <w:lang w:val="lt-LT"/>
        </w:rPr>
      </w:pPr>
    </w:p>
    <w:p w14:paraId="522EE03B" w14:textId="77777777" w:rsidR="00581332" w:rsidRDefault="00581332">
      <w:pPr>
        <w:rPr>
          <w:lang w:val="lt-LT"/>
        </w:rPr>
      </w:pPr>
    </w:p>
    <w:p w14:paraId="6FD934A8" w14:textId="77777777" w:rsidR="00581332" w:rsidRDefault="00581332">
      <w:pPr>
        <w:rPr>
          <w:lang w:val="lt-LT"/>
        </w:rPr>
      </w:pPr>
    </w:p>
    <w:p w14:paraId="57482DCC" w14:textId="77777777" w:rsidR="00E50BC9" w:rsidRDefault="00E50BC9">
      <w:pPr>
        <w:rPr>
          <w:lang w:val="lt-LT"/>
        </w:rPr>
      </w:pPr>
    </w:p>
    <w:p w14:paraId="517AFBE7" w14:textId="77777777" w:rsidR="00E50BC9" w:rsidRDefault="00E50BC9">
      <w:pPr>
        <w:rPr>
          <w:lang w:val="lt-LT"/>
        </w:rPr>
      </w:pPr>
    </w:p>
    <w:p w14:paraId="12E17BC7" w14:textId="77777777" w:rsidR="00E50BC9" w:rsidRDefault="00E50BC9">
      <w:pPr>
        <w:rPr>
          <w:lang w:val="lt-LT"/>
        </w:rPr>
      </w:pPr>
    </w:p>
    <w:p w14:paraId="682B1FE1" w14:textId="77777777" w:rsidR="00D30859" w:rsidRPr="00625664" w:rsidRDefault="00D30859" w:rsidP="00D30859">
      <w:pPr>
        <w:ind w:left="720" w:right="-126" w:hanging="360"/>
        <w:jc w:val="center"/>
        <w:rPr>
          <w:sz w:val="20"/>
          <w:szCs w:val="20"/>
          <w:lang w:val="lt-LT"/>
        </w:rPr>
      </w:pPr>
      <w:r w:rsidRPr="00625664">
        <w:rPr>
          <w:sz w:val="20"/>
          <w:szCs w:val="20"/>
          <w:lang w:val="lt-LT"/>
        </w:rPr>
        <w:t xml:space="preserve">                                                                                                                                                                        1 priedas</w:t>
      </w:r>
    </w:p>
    <w:p w14:paraId="5972E3DD" w14:textId="543372D5" w:rsidR="00D30859" w:rsidRPr="00625664" w:rsidRDefault="00D30859" w:rsidP="00D30859">
      <w:pPr>
        <w:ind w:left="720" w:right="-178" w:hanging="360"/>
        <w:jc w:val="center"/>
        <w:rPr>
          <w:sz w:val="20"/>
          <w:szCs w:val="20"/>
          <w:lang w:val="lt-LT" w:eastAsia="zh-CN"/>
        </w:rPr>
      </w:pPr>
    </w:p>
    <w:p w14:paraId="3F157256" w14:textId="77777777" w:rsidR="00F408F1" w:rsidRPr="003F2E49" w:rsidRDefault="00F408F1" w:rsidP="00F408F1">
      <w:pPr>
        <w:ind w:right="-178"/>
        <w:jc w:val="center"/>
        <w:rPr>
          <w:rFonts w:eastAsia="Calibri"/>
          <w:sz w:val="16"/>
          <w:szCs w:val="16"/>
          <w:lang w:val="lt-LT"/>
        </w:rPr>
      </w:pPr>
      <w:r w:rsidRPr="003F2E49">
        <w:rPr>
          <w:sz w:val="16"/>
          <w:szCs w:val="16"/>
          <w:lang w:val="lt-LT"/>
        </w:rPr>
        <w:t>Herbas arba prekių ženklas</w:t>
      </w:r>
    </w:p>
    <w:p w14:paraId="34D02DAD" w14:textId="77777777" w:rsidR="00F408F1" w:rsidRPr="003F2E49" w:rsidRDefault="00F408F1" w:rsidP="00F408F1">
      <w:pPr>
        <w:ind w:right="-178"/>
        <w:jc w:val="center"/>
        <w:rPr>
          <w:rFonts w:eastAsia="Calibri"/>
          <w:sz w:val="16"/>
          <w:szCs w:val="16"/>
          <w:lang w:val="lt-LT"/>
        </w:rPr>
      </w:pPr>
    </w:p>
    <w:p w14:paraId="317516EC" w14:textId="77777777" w:rsidR="00F408F1" w:rsidRPr="003F2E49" w:rsidRDefault="00F408F1" w:rsidP="00F408F1">
      <w:pPr>
        <w:ind w:right="-178"/>
        <w:jc w:val="center"/>
        <w:rPr>
          <w:rFonts w:eastAsia="Calibri"/>
          <w:szCs w:val="22"/>
          <w:lang w:val="lt-LT"/>
        </w:rPr>
      </w:pPr>
      <w:r w:rsidRPr="003F2E49">
        <w:rPr>
          <w:sz w:val="16"/>
          <w:szCs w:val="16"/>
          <w:lang w:val="lt-LT"/>
        </w:rPr>
        <w:t>(Tiekėjo pavadinimas)</w:t>
      </w:r>
    </w:p>
    <w:p w14:paraId="73FD23BD" w14:textId="77777777" w:rsidR="00F408F1" w:rsidRPr="003F2E49" w:rsidRDefault="00F408F1" w:rsidP="00F408F1">
      <w:pPr>
        <w:ind w:right="-178"/>
        <w:jc w:val="center"/>
        <w:rPr>
          <w:rFonts w:eastAsia="Calibri"/>
          <w:szCs w:val="22"/>
          <w:lang w:val="lt-LT"/>
        </w:rPr>
      </w:pPr>
    </w:p>
    <w:p w14:paraId="5150F8DA" w14:textId="77777777" w:rsidR="00F408F1" w:rsidRPr="003F2E49" w:rsidRDefault="00F408F1" w:rsidP="00F408F1">
      <w:pPr>
        <w:ind w:right="-178"/>
        <w:jc w:val="center"/>
        <w:rPr>
          <w:rFonts w:eastAsia="Calibri"/>
          <w:b/>
          <w:bCs/>
          <w:lang w:val="lt-LT"/>
        </w:rPr>
      </w:pPr>
      <w:r w:rsidRPr="003F2E49">
        <w:rPr>
          <w:sz w:val="16"/>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A67B251" w14:textId="77777777" w:rsidR="00F408F1" w:rsidRPr="003F2E49" w:rsidRDefault="00F408F1" w:rsidP="00F408F1">
      <w:pPr>
        <w:jc w:val="center"/>
        <w:rPr>
          <w:rFonts w:eastAsia="Calibri"/>
          <w:b/>
          <w:bCs/>
          <w:lang w:val="lt-LT"/>
        </w:rPr>
      </w:pPr>
    </w:p>
    <w:p w14:paraId="1EEF79B0" w14:textId="3DA50BC2" w:rsidR="004673FB" w:rsidRPr="003F2E49" w:rsidRDefault="004673FB" w:rsidP="004673FB">
      <w:pPr>
        <w:pStyle w:val="Standard"/>
        <w:tabs>
          <w:tab w:val="right" w:leader="underscore" w:pos="8505"/>
        </w:tabs>
        <w:rPr>
          <w:rFonts w:eastAsia="Calibri" w:cs="Times New Roman"/>
          <w:b/>
          <w:bCs/>
          <w:lang w:val="lt-LT"/>
        </w:rPr>
      </w:pPr>
      <w:r w:rsidRPr="004673FB">
        <w:rPr>
          <w:rFonts w:eastAsia="Calibri" w:cs="Times New Roman"/>
          <w:lang w:val="lt-LT"/>
        </w:rPr>
        <w:t>Viešajai įstaigai</w:t>
      </w:r>
      <w:r w:rsidR="00DB1AA7">
        <w:rPr>
          <w:rFonts w:eastAsia="Calibri" w:cs="Times New Roman"/>
          <w:lang w:val="lt-LT"/>
        </w:rPr>
        <w:t xml:space="preserve"> </w:t>
      </w:r>
      <w:r w:rsidRPr="004673FB">
        <w:rPr>
          <w:rFonts w:eastAsia="Calibri" w:cs="Times New Roman"/>
          <w:lang w:val="lt-LT"/>
        </w:rPr>
        <w:t>Respublikinei Šiaulių ligoninei</w:t>
      </w:r>
    </w:p>
    <w:p w14:paraId="254FE846" w14:textId="77777777" w:rsidR="00DB1AA7" w:rsidRDefault="00DB1AA7" w:rsidP="00F408F1">
      <w:pPr>
        <w:pStyle w:val="Standard"/>
        <w:tabs>
          <w:tab w:val="right" w:leader="underscore" w:pos="8505"/>
        </w:tabs>
        <w:jc w:val="center"/>
        <w:rPr>
          <w:rFonts w:cs="Times New Roman"/>
          <w:b/>
          <w:bCs/>
          <w:lang w:val="lt-LT"/>
        </w:rPr>
      </w:pPr>
    </w:p>
    <w:p w14:paraId="4CF2F6E3" w14:textId="7FC0DFA0" w:rsidR="00F408F1" w:rsidRPr="00581332" w:rsidRDefault="00F408F1" w:rsidP="00F408F1">
      <w:pPr>
        <w:pStyle w:val="Standard"/>
        <w:tabs>
          <w:tab w:val="right" w:leader="underscore" w:pos="8505"/>
        </w:tabs>
        <w:jc w:val="center"/>
        <w:rPr>
          <w:rFonts w:cs="Times New Roman"/>
          <w:b/>
          <w:bCs/>
          <w:lang w:val="lt-LT"/>
        </w:rPr>
      </w:pPr>
      <w:r w:rsidRPr="00581332">
        <w:rPr>
          <w:rFonts w:cs="Times New Roman"/>
          <w:b/>
          <w:bCs/>
          <w:lang w:val="lt-LT"/>
        </w:rPr>
        <w:t>PASIŪLYMAS</w:t>
      </w:r>
    </w:p>
    <w:p w14:paraId="090F492B" w14:textId="11510063" w:rsidR="0097612B" w:rsidRPr="00581332" w:rsidRDefault="00F408F1" w:rsidP="00F408F1">
      <w:pPr>
        <w:pStyle w:val="Body"/>
        <w:spacing w:line="240" w:lineRule="auto"/>
        <w:jc w:val="center"/>
        <w:rPr>
          <w:rFonts w:ascii="Times New Roman" w:hAnsi="Times New Roman" w:cs="Times New Roman"/>
          <w:b/>
          <w:sz w:val="24"/>
          <w:szCs w:val="24"/>
        </w:rPr>
      </w:pPr>
      <w:r w:rsidRPr="00581332">
        <w:rPr>
          <w:rFonts w:ascii="Times New Roman" w:hAnsi="Times New Roman" w:cs="Times New Roman"/>
          <w:b/>
          <w:bCs/>
          <w:sz w:val="24"/>
          <w:szCs w:val="24"/>
        </w:rPr>
        <w:t xml:space="preserve">DĖL </w:t>
      </w:r>
      <w:r w:rsidR="00581332" w:rsidRPr="00581332">
        <w:rPr>
          <w:rFonts w:ascii="Times New Roman" w:hAnsi="Times New Roman" w:cs="Times New Roman"/>
          <w:b/>
          <w:sz w:val="24"/>
          <w:szCs w:val="24"/>
          <w:lang w:val="es-ES_tradnl"/>
        </w:rPr>
        <w:t xml:space="preserve">BIURŲ ĮRANGOS PRIEŽIŪROS IR REMONTO </w:t>
      </w:r>
      <w:r w:rsidR="00581332" w:rsidRPr="00581332">
        <w:rPr>
          <w:rFonts w:ascii="Times New Roman" w:hAnsi="Times New Roman" w:cs="Times New Roman"/>
          <w:b/>
          <w:sz w:val="24"/>
          <w:szCs w:val="24"/>
        </w:rPr>
        <w:t>PASLAUGŲ</w:t>
      </w:r>
      <w:r w:rsidR="00BF09AE" w:rsidRPr="00581332">
        <w:rPr>
          <w:rFonts w:ascii="Times New Roman" w:hAnsi="Times New Roman" w:cs="Times New Roman"/>
          <w:b/>
          <w:sz w:val="24"/>
          <w:szCs w:val="24"/>
        </w:rPr>
        <w:t xml:space="preserve"> </w:t>
      </w:r>
    </w:p>
    <w:p w14:paraId="1FF64E5D" w14:textId="289F79C5" w:rsidR="00F408F1" w:rsidRPr="003F2E49" w:rsidRDefault="00F408F1" w:rsidP="00F408F1">
      <w:pPr>
        <w:pStyle w:val="Body"/>
        <w:spacing w:line="240" w:lineRule="auto"/>
        <w:jc w:val="center"/>
        <w:rPr>
          <w:rFonts w:cs="Times New Roman"/>
          <w:b/>
          <w:bCs/>
          <w:kern w:val="1"/>
          <w:sz w:val="24"/>
          <w:szCs w:val="24"/>
        </w:rPr>
      </w:pPr>
      <w:r w:rsidRPr="003F2E49">
        <w:rPr>
          <w:rFonts w:ascii="Times New Roman" w:eastAsia="Calibri" w:hAnsi="Times New Roman" w:cs="Times New Roman"/>
          <w:b/>
          <w:sz w:val="24"/>
          <w:szCs w:val="24"/>
        </w:rPr>
        <w:t xml:space="preserve"> </w:t>
      </w:r>
      <w:r w:rsidRPr="003F2E49">
        <w:rPr>
          <w:rFonts w:ascii="Times New Roman" w:hAnsi="Times New Roman" w:cs="Times New Roman"/>
          <w:b/>
          <w:bCs/>
          <w:sz w:val="24"/>
          <w:szCs w:val="24"/>
        </w:rPr>
        <w:t>PIRKIMO</w:t>
      </w:r>
    </w:p>
    <w:p w14:paraId="47290ED7" w14:textId="77777777" w:rsidR="00F408F1" w:rsidRPr="003F2E49" w:rsidRDefault="00F408F1" w:rsidP="00F408F1">
      <w:pPr>
        <w:pStyle w:val="Standard"/>
        <w:tabs>
          <w:tab w:val="right" w:leader="underscore" w:pos="8505"/>
        </w:tabs>
        <w:jc w:val="center"/>
        <w:rPr>
          <w:rFonts w:cs="Times New Roman"/>
          <w:b/>
          <w:bCs/>
          <w:lang w:val="lt-LT"/>
        </w:rPr>
      </w:pPr>
    </w:p>
    <w:p w14:paraId="0D2B2BC5"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lang w:val="lt-LT"/>
        </w:rPr>
        <w:t>_____________</w:t>
      </w:r>
    </w:p>
    <w:p w14:paraId="4C3AD9FD"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i/>
          <w:sz w:val="20"/>
          <w:szCs w:val="20"/>
          <w:lang w:val="lt-LT"/>
        </w:rPr>
        <w:t>(Data)</w:t>
      </w:r>
    </w:p>
    <w:p w14:paraId="08C9AC4F" w14:textId="77777777" w:rsidR="00F408F1" w:rsidRPr="003F2E49" w:rsidRDefault="00F408F1" w:rsidP="00F408F1">
      <w:pPr>
        <w:pStyle w:val="Standard"/>
        <w:shd w:val="clear" w:color="auto" w:fill="FFFFFF"/>
        <w:jc w:val="center"/>
        <w:rPr>
          <w:rFonts w:cs="Times New Roman"/>
          <w:bCs/>
          <w:i/>
          <w:sz w:val="20"/>
          <w:szCs w:val="20"/>
          <w:lang w:val="lt-LT"/>
        </w:rPr>
      </w:pPr>
    </w:p>
    <w:p w14:paraId="3BE40DAB"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lang w:val="lt-LT"/>
        </w:rPr>
        <w:t>_____________</w:t>
      </w:r>
    </w:p>
    <w:p w14:paraId="36ED3116" w14:textId="77777777" w:rsidR="00F408F1" w:rsidRPr="003F2E49" w:rsidRDefault="00F408F1" w:rsidP="00F408F1">
      <w:pPr>
        <w:pStyle w:val="Standard"/>
        <w:shd w:val="clear" w:color="auto" w:fill="FFFFFF"/>
        <w:jc w:val="center"/>
        <w:rPr>
          <w:rFonts w:cs="Times New Roman"/>
          <w:bCs/>
          <w:i/>
          <w:sz w:val="20"/>
          <w:szCs w:val="20"/>
          <w:lang w:val="lt-LT"/>
        </w:rPr>
      </w:pPr>
      <w:r w:rsidRPr="003F2E49">
        <w:rPr>
          <w:rFonts w:cs="Times New Roman"/>
          <w:bCs/>
          <w:i/>
          <w:sz w:val="20"/>
          <w:szCs w:val="20"/>
          <w:lang w:val="lt-LT"/>
        </w:rPr>
        <w:t>(Vieta)</w:t>
      </w:r>
    </w:p>
    <w:p w14:paraId="4480FC46" w14:textId="77777777" w:rsidR="00F408F1" w:rsidRPr="003F2E49" w:rsidRDefault="00F408F1" w:rsidP="00F408F1">
      <w:pPr>
        <w:pStyle w:val="Standard"/>
        <w:shd w:val="clear" w:color="auto" w:fill="FFFFFF"/>
        <w:jc w:val="center"/>
        <w:rPr>
          <w:rFonts w:cs="Times New Roman"/>
          <w:bCs/>
          <w:i/>
          <w:sz w:val="20"/>
          <w:szCs w:val="20"/>
          <w:lang w:val="lt-LT"/>
        </w:rPr>
      </w:pPr>
    </w:p>
    <w:tbl>
      <w:tblPr>
        <w:tblW w:w="0" w:type="auto"/>
        <w:tblInd w:w="-20" w:type="dxa"/>
        <w:tblLayout w:type="fixed"/>
        <w:tblLook w:val="0000" w:firstRow="0" w:lastRow="0" w:firstColumn="0" w:lastColumn="0" w:noHBand="0" w:noVBand="0"/>
      </w:tblPr>
      <w:tblGrid>
        <w:gridCol w:w="4928"/>
        <w:gridCol w:w="4967"/>
      </w:tblGrid>
      <w:tr w:rsidR="00F408F1" w:rsidRPr="00934D19" w14:paraId="2B86DB4F" w14:textId="77777777" w:rsidTr="00DE534E">
        <w:tc>
          <w:tcPr>
            <w:tcW w:w="4928" w:type="dxa"/>
            <w:tcBorders>
              <w:top w:val="single" w:sz="4" w:space="0" w:color="000000"/>
              <w:left w:val="single" w:sz="4" w:space="0" w:color="000000"/>
              <w:bottom w:val="single" w:sz="4" w:space="0" w:color="000000"/>
            </w:tcBorders>
          </w:tcPr>
          <w:p w14:paraId="235AD6C2" w14:textId="77777777" w:rsidR="00F408F1" w:rsidRPr="003F2E49" w:rsidRDefault="00F408F1" w:rsidP="00DE534E">
            <w:pPr>
              <w:jc w:val="both"/>
              <w:rPr>
                <w:lang w:val="lt-LT"/>
              </w:rPr>
            </w:pPr>
            <w:r w:rsidRPr="003F2E49">
              <w:rPr>
                <w:lang w:val="lt-LT"/>
              </w:rPr>
              <w:t xml:space="preserve">Tiekėjo pavadinimas </w:t>
            </w:r>
            <w:r w:rsidRPr="003F2E49">
              <w:rPr>
                <w:i/>
                <w:lang w:val="lt-LT"/>
              </w:rPr>
              <w:t>/Jeigu dalyvauja ūkio subjektų grupė, surašomi visi dalyvių pavadinimai/</w:t>
            </w:r>
          </w:p>
        </w:tc>
        <w:tc>
          <w:tcPr>
            <w:tcW w:w="4967" w:type="dxa"/>
            <w:tcBorders>
              <w:top w:val="single" w:sz="4" w:space="0" w:color="000000"/>
              <w:left w:val="single" w:sz="4" w:space="0" w:color="000000"/>
              <w:bottom w:val="single" w:sz="4" w:space="0" w:color="000000"/>
              <w:right w:val="single" w:sz="4" w:space="0" w:color="000000"/>
            </w:tcBorders>
          </w:tcPr>
          <w:p w14:paraId="6EED9555" w14:textId="77777777" w:rsidR="00F408F1" w:rsidRPr="003F2E49" w:rsidRDefault="00F408F1" w:rsidP="00DE534E">
            <w:pPr>
              <w:pStyle w:val="Standard"/>
              <w:snapToGrid w:val="0"/>
              <w:rPr>
                <w:lang w:val="lt-LT"/>
              </w:rPr>
            </w:pPr>
          </w:p>
        </w:tc>
      </w:tr>
      <w:tr w:rsidR="00F408F1" w:rsidRPr="00934D19" w14:paraId="77243670" w14:textId="77777777" w:rsidTr="00DE534E">
        <w:tc>
          <w:tcPr>
            <w:tcW w:w="4928" w:type="dxa"/>
            <w:tcBorders>
              <w:top w:val="single" w:sz="4" w:space="0" w:color="000000"/>
              <w:left w:val="single" w:sz="4" w:space="0" w:color="000000"/>
              <w:bottom w:val="single" w:sz="4" w:space="0" w:color="000000"/>
            </w:tcBorders>
          </w:tcPr>
          <w:p w14:paraId="6F98423C" w14:textId="77777777" w:rsidR="00F408F1" w:rsidRPr="003F2E49" w:rsidRDefault="00F408F1" w:rsidP="00DE534E">
            <w:pPr>
              <w:jc w:val="both"/>
              <w:rPr>
                <w:lang w:val="lt-LT"/>
              </w:rPr>
            </w:pPr>
            <w:r w:rsidRPr="003F2E49">
              <w:rPr>
                <w:lang w:val="lt-LT"/>
              </w:rPr>
              <w:t>Tiekėjo adresas</w:t>
            </w:r>
            <w:r w:rsidRPr="003F2E49">
              <w:rPr>
                <w:i/>
                <w:lang w:val="lt-LT"/>
              </w:rPr>
              <w:t xml:space="preserve"> /Jeigu dalyvauja ūkio subjektų grupė, surašomi visi dalyvių adresai/</w:t>
            </w:r>
          </w:p>
        </w:tc>
        <w:tc>
          <w:tcPr>
            <w:tcW w:w="4967" w:type="dxa"/>
            <w:tcBorders>
              <w:top w:val="single" w:sz="4" w:space="0" w:color="000000"/>
              <w:left w:val="single" w:sz="4" w:space="0" w:color="000000"/>
              <w:bottom w:val="single" w:sz="4" w:space="0" w:color="000000"/>
              <w:right w:val="single" w:sz="4" w:space="0" w:color="000000"/>
            </w:tcBorders>
          </w:tcPr>
          <w:p w14:paraId="3F31DE26" w14:textId="77777777" w:rsidR="00F408F1" w:rsidRPr="003F2E49" w:rsidRDefault="00F408F1" w:rsidP="00DE534E">
            <w:pPr>
              <w:pStyle w:val="Standard"/>
              <w:snapToGrid w:val="0"/>
              <w:rPr>
                <w:lang w:val="lt-LT"/>
              </w:rPr>
            </w:pPr>
          </w:p>
        </w:tc>
      </w:tr>
      <w:tr w:rsidR="00F408F1" w:rsidRPr="00934D19" w14:paraId="6AC3E88A" w14:textId="77777777" w:rsidTr="00DE534E">
        <w:trPr>
          <w:trHeight w:val="188"/>
        </w:trPr>
        <w:tc>
          <w:tcPr>
            <w:tcW w:w="4928" w:type="dxa"/>
            <w:tcBorders>
              <w:top w:val="single" w:sz="4" w:space="0" w:color="000000"/>
              <w:left w:val="single" w:sz="4" w:space="0" w:color="000000"/>
              <w:bottom w:val="single" w:sz="4" w:space="0" w:color="000000"/>
            </w:tcBorders>
          </w:tcPr>
          <w:p w14:paraId="43495056" w14:textId="77777777" w:rsidR="00F408F1" w:rsidRPr="003F2E49" w:rsidRDefault="00F408F1" w:rsidP="00DE534E">
            <w:pPr>
              <w:pStyle w:val="Standard"/>
              <w:rPr>
                <w:lang w:val="lt-LT"/>
              </w:rPr>
            </w:pPr>
            <w:r w:rsidRPr="003F2E49">
              <w:rPr>
                <w:lang w:val="lt-LT"/>
              </w:rPr>
              <w:t>Už pasiūlymą atsakingo asmens vardas, pavardė</w:t>
            </w:r>
          </w:p>
        </w:tc>
        <w:tc>
          <w:tcPr>
            <w:tcW w:w="4967" w:type="dxa"/>
            <w:tcBorders>
              <w:top w:val="single" w:sz="4" w:space="0" w:color="000000"/>
              <w:left w:val="single" w:sz="4" w:space="0" w:color="000000"/>
              <w:bottom w:val="single" w:sz="4" w:space="0" w:color="000000"/>
              <w:right w:val="single" w:sz="4" w:space="0" w:color="000000"/>
            </w:tcBorders>
          </w:tcPr>
          <w:p w14:paraId="6E9BD193" w14:textId="77777777" w:rsidR="00F408F1" w:rsidRPr="003F2E49" w:rsidRDefault="00F408F1" w:rsidP="00DE534E">
            <w:pPr>
              <w:pStyle w:val="Standard"/>
              <w:snapToGrid w:val="0"/>
              <w:rPr>
                <w:lang w:val="lt-LT"/>
              </w:rPr>
            </w:pPr>
          </w:p>
        </w:tc>
      </w:tr>
      <w:tr w:rsidR="00F408F1" w:rsidRPr="003F2E49" w14:paraId="2C697DEA" w14:textId="77777777" w:rsidTr="00DE534E">
        <w:tc>
          <w:tcPr>
            <w:tcW w:w="4928" w:type="dxa"/>
            <w:tcBorders>
              <w:top w:val="single" w:sz="4" w:space="0" w:color="000000"/>
              <w:left w:val="single" w:sz="4" w:space="0" w:color="000000"/>
              <w:bottom w:val="single" w:sz="4" w:space="0" w:color="000000"/>
            </w:tcBorders>
          </w:tcPr>
          <w:p w14:paraId="78BCE4F3" w14:textId="77777777" w:rsidR="00F408F1" w:rsidRPr="003F2E49" w:rsidRDefault="00F408F1" w:rsidP="00DE534E">
            <w:pPr>
              <w:pStyle w:val="Standard"/>
              <w:rPr>
                <w:lang w:val="lt-LT"/>
              </w:rPr>
            </w:pPr>
            <w:r w:rsidRPr="003F2E49">
              <w:rPr>
                <w:lang w:val="lt-LT"/>
              </w:rPr>
              <w:t>Telefono numeris</w:t>
            </w:r>
          </w:p>
        </w:tc>
        <w:tc>
          <w:tcPr>
            <w:tcW w:w="4967" w:type="dxa"/>
            <w:tcBorders>
              <w:top w:val="single" w:sz="4" w:space="0" w:color="000000"/>
              <w:left w:val="single" w:sz="4" w:space="0" w:color="000000"/>
              <w:bottom w:val="single" w:sz="4" w:space="0" w:color="000000"/>
              <w:right w:val="single" w:sz="4" w:space="0" w:color="000000"/>
            </w:tcBorders>
          </w:tcPr>
          <w:p w14:paraId="01A830EC" w14:textId="77777777" w:rsidR="00F408F1" w:rsidRPr="003F2E49" w:rsidRDefault="00F408F1" w:rsidP="00DE534E">
            <w:pPr>
              <w:pStyle w:val="Standard"/>
              <w:snapToGrid w:val="0"/>
              <w:rPr>
                <w:lang w:val="lt-LT"/>
              </w:rPr>
            </w:pPr>
          </w:p>
        </w:tc>
      </w:tr>
      <w:tr w:rsidR="00F408F1" w:rsidRPr="003F2E49" w14:paraId="194C64EC" w14:textId="77777777" w:rsidTr="00DE534E">
        <w:tc>
          <w:tcPr>
            <w:tcW w:w="4928" w:type="dxa"/>
            <w:tcBorders>
              <w:top w:val="single" w:sz="4" w:space="0" w:color="000000"/>
              <w:left w:val="single" w:sz="4" w:space="0" w:color="000000"/>
              <w:bottom w:val="single" w:sz="4" w:space="0" w:color="000000"/>
            </w:tcBorders>
          </w:tcPr>
          <w:p w14:paraId="66104BFB" w14:textId="77777777" w:rsidR="00F408F1" w:rsidRPr="003F2E49" w:rsidRDefault="00F408F1" w:rsidP="00DE534E">
            <w:pPr>
              <w:pStyle w:val="Standard"/>
              <w:rPr>
                <w:lang w:val="lt-LT"/>
              </w:rPr>
            </w:pPr>
            <w:r w:rsidRPr="003F2E49">
              <w:rPr>
                <w:lang w:val="lt-LT"/>
              </w:rPr>
              <w:t>Fakso numeris</w:t>
            </w:r>
          </w:p>
        </w:tc>
        <w:tc>
          <w:tcPr>
            <w:tcW w:w="4967" w:type="dxa"/>
            <w:tcBorders>
              <w:top w:val="single" w:sz="4" w:space="0" w:color="000000"/>
              <w:left w:val="single" w:sz="4" w:space="0" w:color="000000"/>
              <w:bottom w:val="single" w:sz="4" w:space="0" w:color="000000"/>
              <w:right w:val="single" w:sz="4" w:space="0" w:color="000000"/>
            </w:tcBorders>
          </w:tcPr>
          <w:p w14:paraId="1A3FB696" w14:textId="77777777" w:rsidR="00F408F1" w:rsidRPr="003F2E49" w:rsidRDefault="00F408F1" w:rsidP="00DE534E">
            <w:pPr>
              <w:pStyle w:val="Standard"/>
              <w:snapToGrid w:val="0"/>
              <w:rPr>
                <w:lang w:val="lt-LT"/>
              </w:rPr>
            </w:pPr>
          </w:p>
        </w:tc>
      </w:tr>
      <w:tr w:rsidR="00F408F1" w:rsidRPr="003F2E49" w14:paraId="77B0CAF6" w14:textId="77777777" w:rsidTr="00DE534E">
        <w:tc>
          <w:tcPr>
            <w:tcW w:w="4928" w:type="dxa"/>
            <w:tcBorders>
              <w:top w:val="single" w:sz="4" w:space="0" w:color="000000"/>
              <w:left w:val="single" w:sz="4" w:space="0" w:color="000000"/>
              <w:bottom w:val="single" w:sz="4" w:space="0" w:color="000000"/>
            </w:tcBorders>
          </w:tcPr>
          <w:p w14:paraId="22C86FB4" w14:textId="77777777" w:rsidR="00F408F1" w:rsidRPr="003F2E49" w:rsidRDefault="00F408F1" w:rsidP="00DE534E">
            <w:pPr>
              <w:pStyle w:val="Standard"/>
              <w:rPr>
                <w:lang w:val="lt-LT"/>
              </w:rPr>
            </w:pPr>
            <w:r w:rsidRPr="003F2E49">
              <w:rPr>
                <w:lang w:val="lt-LT"/>
              </w:rPr>
              <w:t>El. pašto adresas</w:t>
            </w:r>
          </w:p>
        </w:tc>
        <w:tc>
          <w:tcPr>
            <w:tcW w:w="4967" w:type="dxa"/>
            <w:tcBorders>
              <w:top w:val="single" w:sz="4" w:space="0" w:color="000000"/>
              <w:left w:val="single" w:sz="4" w:space="0" w:color="000000"/>
              <w:bottom w:val="single" w:sz="4" w:space="0" w:color="000000"/>
              <w:right w:val="single" w:sz="4" w:space="0" w:color="000000"/>
            </w:tcBorders>
          </w:tcPr>
          <w:p w14:paraId="7E72082E" w14:textId="77777777" w:rsidR="00F408F1" w:rsidRPr="003F2E49" w:rsidRDefault="00F408F1" w:rsidP="00DE534E">
            <w:pPr>
              <w:pStyle w:val="Standard"/>
              <w:snapToGrid w:val="0"/>
              <w:rPr>
                <w:lang w:val="lt-LT"/>
              </w:rPr>
            </w:pPr>
          </w:p>
        </w:tc>
      </w:tr>
    </w:tbl>
    <w:p w14:paraId="5467421E" w14:textId="77777777" w:rsidR="00F408F1" w:rsidRPr="003F2E49" w:rsidRDefault="00F408F1" w:rsidP="00F408F1">
      <w:pPr>
        <w:pStyle w:val="Standard"/>
        <w:rPr>
          <w:lang w:val="lt-LT"/>
        </w:rPr>
      </w:pPr>
    </w:p>
    <w:p w14:paraId="18605164" w14:textId="77777777" w:rsidR="00F408F1" w:rsidRPr="003F2E49" w:rsidRDefault="00F408F1" w:rsidP="00F408F1">
      <w:pPr>
        <w:jc w:val="both"/>
        <w:rPr>
          <w:spacing w:val="-6"/>
          <w:lang w:val="lt-LT"/>
        </w:rPr>
      </w:pPr>
      <w:r w:rsidRPr="003F2E49">
        <w:rPr>
          <w:i/>
          <w:spacing w:val="-4"/>
          <w:lang w:val="lt-LT"/>
        </w:rPr>
        <w:t>/Pastaba. Pildoma, jei tiekėjas ketina pasitelkti subtiekėją (-</w:t>
      </w:r>
      <w:proofErr w:type="spellStart"/>
      <w:r w:rsidRPr="003F2E49">
        <w:rPr>
          <w:i/>
          <w:spacing w:val="-4"/>
          <w:lang w:val="lt-LT"/>
        </w:rPr>
        <w:t>us</w:t>
      </w:r>
      <w:proofErr w:type="spellEnd"/>
      <w:r w:rsidRPr="003F2E49">
        <w:rPr>
          <w:i/>
          <w:spacing w:val="-4"/>
          <w:lang w:val="lt-LT"/>
        </w:rPr>
        <w:t>)/</w:t>
      </w:r>
    </w:p>
    <w:tbl>
      <w:tblPr>
        <w:tblW w:w="0" w:type="auto"/>
        <w:tblInd w:w="108" w:type="dxa"/>
        <w:tblLayout w:type="fixed"/>
        <w:tblLook w:val="0000" w:firstRow="0" w:lastRow="0" w:firstColumn="0" w:lastColumn="0" w:noHBand="0" w:noVBand="0"/>
      </w:tblPr>
      <w:tblGrid>
        <w:gridCol w:w="4450"/>
        <w:gridCol w:w="5335"/>
      </w:tblGrid>
      <w:tr w:rsidR="00F408F1" w:rsidRPr="003F2E49" w14:paraId="631BDDA4" w14:textId="77777777" w:rsidTr="00DE534E">
        <w:tc>
          <w:tcPr>
            <w:tcW w:w="4450" w:type="dxa"/>
            <w:tcBorders>
              <w:top w:val="single" w:sz="4" w:space="0" w:color="000000"/>
              <w:left w:val="single" w:sz="4" w:space="0" w:color="000000"/>
              <w:bottom w:val="single" w:sz="4" w:space="0" w:color="000000"/>
            </w:tcBorders>
          </w:tcPr>
          <w:p w14:paraId="421F30A9" w14:textId="77777777" w:rsidR="00F408F1" w:rsidRPr="003F2E49" w:rsidRDefault="00F408F1" w:rsidP="00DE534E">
            <w:pPr>
              <w:rPr>
                <w:lang w:val="lt-LT"/>
              </w:rPr>
            </w:pPr>
            <w:r w:rsidRPr="003F2E49">
              <w:rPr>
                <w:spacing w:val="-6"/>
                <w:lang w:val="lt-LT"/>
              </w:rPr>
              <w:t xml:space="preserve">Subtiekėjo (-ų) pavadinimas (-ai) </w:t>
            </w:r>
          </w:p>
        </w:tc>
        <w:tc>
          <w:tcPr>
            <w:tcW w:w="5335" w:type="dxa"/>
            <w:tcBorders>
              <w:top w:val="single" w:sz="4" w:space="0" w:color="000000"/>
              <w:left w:val="single" w:sz="4" w:space="0" w:color="000000"/>
              <w:bottom w:val="single" w:sz="4" w:space="0" w:color="000000"/>
              <w:right w:val="single" w:sz="4" w:space="0" w:color="000000"/>
            </w:tcBorders>
          </w:tcPr>
          <w:p w14:paraId="419A9A3D" w14:textId="77777777" w:rsidR="00F408F1" w:rsidRPr="003F2E49" w:rsidRDefault="00F408F1" w:rsidP="00DE534E">
            <w:pPr>
              <w:snapToGrid w:val="0"/>
              <w:jc w:val="both"/>
              <w:rPr>
                <w:lang w:val="lt-LT"/>
              </w:rPr>
            </w:pPr>
          </w:p>
        </w:tc>
      </w:tr>
      <w:tr w:rsidR="00F408F1" w:rsidRPr="003F2E49" w14:paraId="413029EC" w14:textId="77777777" w:rsidTr="00DE534E">
        <w:tc>
          <w:tcPr>
            <w:tcW w:w="4450" w:type="dxa"/>
            <w:tcBorders>
              <w:top w:val="single" w:sz="4" w:space="0" w:color="000000"/>
              <w:left w:val="single" w:sz="4" w:space="0" w:color="000000"/>
              <w:bottom w:val="single" w:sz="4" w:space="0" w:color="000000"/>
            </w:tcBorders>
          </w:tcPr>
          <w:p w14:paraId="3F12C15B" w14:textId="77777777" w:rsidR="00F408F1" w:rsidRPr="003F2E49" w:rsidRDefault="00F408F1" w:rsidP="00DE534E">
            <w:pPr>
              <w:rPr>
                <w:lang w:val="lt-LT"/>
              </w:rPr>
            </w:pPr>
            <w:r w:rsidRPr="003F2E49">
              <w:rPr>
                <w:lang w:val="lt-LT"/>
              </w:rPr>
              <w:t xml:space="preserve">Subtiekėjo (-ų) adresas (-ai) </w:t>
            </w:r>
          </w:p>
        </w:tc>
        <w:tc>
          <w:tcPr>
            <w:tcW w:w="5335" w:type="dxa"/>
            <w:tcBorders>
              <w:top w:val="single" w:sz="4" w:space="0" w:color="000000"/>
              <w:left w:val="single" w:sz="4" w:space="0" w:color="000000"/>
              <w:bottom w:val="single" w:sz="4" w:space="0" w:color="000000"/>
              <w:right w:val="single" w:sz="4" w:space="0" w:color="000000"/>
            </w:tcBorders>
          </w:tcPr>
          <w:p w14:paraId="4D90A5A9" w14:textId="77777777" w:rsidR="00F408F1" w:rsidRPr="003F2E49" w:rsidRDefault="00F408F1" w:rsidP="00DE534E">
            <w:pPr>
              <w:snapToGrid w:val="0"/>
              <w:jc w:val="both"/>
              <w:rPr>
                <w:lang w:val="lt-LT"/>
              </w:rPr>
            </w:pPr>
          </w:p>
        </w:tc>
      </w:tr>
      <w:tr w:rsidR="00F408F1" w:rsidRPr="003F2E49" w14:paraId="71B1927A" w14:textId="77777777" w:rsidTr="00DE534E">
        <w:tc>
          <w:tcPr>
            <w:tcW w:w="4450" w:type="dxa"/>
            <w:tcBorders>
              <w:top w:val="single" w:sz="4" w:space="0" w:color="000000"/>
              <w:left w:val="single" w:sz="4" w:space="0" w:color="000000"/>
              <w:bottom w:val="single" w:sz="4" w:space="0" w:color="000000"/>
            </w:tcBorders>
          </w:tcPr>
          <w:p w14:paraId="6FC5214B" w14:textId="77777777" w:rsidR="00F408F1" w:rsidRPr="003F2E49" w:rsidRDefault="00F408F1" w:rsidP="00DE534E">
            <w:pPr>
              <w:rPr>
                <w:lang w:val="lt-LT"/>
              </w:rPr>
            </w:pPr>
            <w:r w:rsidRPr="003F2E49">
              <w:rPr>
                <w:lang w:val="lt-LT"/>
              </w:rPr>
              <w:t>Įsipareigojimų dalis (procentais), kuriai ketinama pasitelkti subtiekėją (-</w:t>
            </w:r>
            <w:proofErr w:type="spellStart"/>
            <w:r w:rsidRPr="003F2E49">
              <w:rPr>
                <w:lang w:val="lt-LT"/>
              </w:rPr>
              <w:t>us</w:t>
            </w:r>
            <w:proofErr w:type="spellEnd"/>
            <w:r w:rsidRPr="003F2E49">
              <w:rPr>
                <w:lang w:val="lt-LT"/>
              </w:rPr>
              <w:t>)</w:t>
            </w:r>
          </w:p>
        </w:tc>
        <w:tc>
          <w:tcPr>
            <w:tcW w:w="5335" w:type="dxa"/>
            <w:tcBorders>
              <w:top w:val="single" w:sz="4" w:space="0" w:color="000000"/>
              <w:left w:val="single" w:sz="4" w:space="0" w:color="000000"/>
              <w:bottom w:val="single" w:sz="4" w:space="0" w:color="000000"/>
              <w:right w:val="single" w:sz="4" w:space="0" w:color="000000"/>
            </w:tcBorders>
          </w:tcPr>
          <w:p w14:paraId="789B1CEC" w14:textId="77777777" w:rsidR="00F408F1" w:rsidRPr="003F2E49" w:rsidRDefault="00F408F1" w:rsidP="00DE534E">
            <w:pPr>
              <w:snapToGrid w:val="0"/>
              <w:jc w:val="both"/>
              <w:rPr>
                <w:lang w:val="lt-LT"/>
              </w:rPr>
            </w:pPr>
          </w:p>
        </w:tc>
      </w:tr>
    </w:tbl>
    <w:p w14:paraId="444D3F31" w14:textId="77777777" w:rsidR="00F408F1" w:rsidRPr="003F2E49" w:rsidRDefault="00F408F1" w:rsidP="00F408F1">
      <w:pPr>
        <w:ind w:firstLine="720"/>
        <w:jc w:val="both"/>
        <w:rPr>
          <w:lang w:val="lt-LT"/>
        </w:rPr>
      </w:pPr>
      <w:r w:rsidRPr="003F2E49">
        <w:rPr>
          <w:lang w:val="lt-LT"/>
        </w:rPr>
        <w:t>Šiuo pasiūlymu pažymime, kad sutinkame su visomis pirkimo sąlygomis, nustatytomis:</w:t>
      </w:r>
    </w:p>
    <w:p w14:paraId="627E11CA" w14:textId="4E7F8379" w:rsidR="00F408F1" w:rsidRPr="003F2E49" w:rsidRDefault="00197463">
      <w:pPr>
        <w:numPr>
          <w:ilvl w:val="0"/>
          <w:numId w:val="7"/>
        </w:numPr>
        <w:pBdr>
          <w:top w:val="none" w:sz="0" w:space="0" w:color="000000"/>
          <w:left w:val="none" w:sz="0" w:space="0" w:color="000000"/>
          <w:bottom w:val="none" w:sz="0" w:space="0" w:color="000000"/>
          <w:right w:val="none" w:sz="0" w:space="0" w:color="000000"/>
          <w:between w:val="none" w:sz="0" w:space="0" w:color="auto"/>
          <w:bar w:val="none" w:sz="0" w:color="auto"/>
        </w:pBdr>
        <w:suppressAutoHyphens/>
        <w:jc w:val="both"/>
        <w:rPr>
          <w:lang w:val="lt-LT"/>
        </w:rPr>
      </w:pPr>
      <w:r>
        <w:rPr>
          <w:lang w:val="lt-LT"/>
        </w:rPr>
        <w:t xml:space="preserve">Skelbiamos apklausos pirkimo </w:t>
      </w:r>
      <w:r w:rsidR="00F408F1" w:rsidRPr="003F2E49">
        <w:rPr>
          <w:lang w:val="lt-LT"/>
        </w:rPr>
        <w:t>sąlygose;</w:t>
      </w:r>
    </w:p>
    <w:p w14:paraId="197D6E2B" w14:textId="77777777" w:rsidR="00F408F1" w:rsidRPr="003F2E49" w:rsidRDefault="00F408F1">
      <w:pPr>
        <w:numPr>
          <w:ilvl w:val="0"/>
          <w:numId w:val="7"/>
        </w:numPr>
        <w:pBdr>
          <w:top w:val="none" w:sz="0" w:space="0" w:color="000000"/>
          <w:left w:val="none" w:sz="0" w:space="0" w:color="000000"/>
          <w:bottom w:val="none" w:sz="0" w:space="0" w:color="000000"/>
          <w:right w:val="none" w:sz="0" w:space="0" w:color="000000"/>
          <w:between w:val="none" w:sz="0" w:space="0" w:color="auto"/>
          <w:bar w:val="none" w:sz="0" w:color="auto"/>
        </w:pBdr>
        <w:suppressAutoHyphens/>
        <w:jc w:val="both"/>
        <w:rPr>
          <w:sz w:val="16"/>
          <w:szCs w:val="16"/>
          <w:lang w:val="lt-LT"/>
        </w:rPr>
      </w:pPr>
      <w:r w:rsidRPr="003F2E49">
        <w:rPr>
          <w:lang w:val="lt-LT"/>
        </w:rPr>
        <w:t>kituose pirkimo dokumentuose.</w:t>
      </w:r>
    </w:p>
    <w:p w14:paraId="7BF81DCA" w14:textId="77777777" w:rsidR="00F408F1" w:rsidRPr="003F2E49" w:rsidRDefault="00F408F1" w:rsidP="00F408F1">
      <w:pPr>
        <w:jc w:val="both"/>
        <w:rPr>
          <w:sz w:val="16"/>
          <w:szCs w:val="16"/>
          <w:lang w:val="lt-LT"/>
        </w:rPr>
      </w:pPr>
    </w:p>
    <w:p w14:paraId="2245F84F" w14:textId="7618049E" w:rsidR="00D0508C" w:rsidRDefault="00F408F1" w:rsidP="00D0508C">
      <w:pPr>
        <w:ind w:firstLine="720"/>
        <w:jc w:val="both"/>
        <w:rPr>
          <w:lang w:val="lt-LT"/>
        </w:rPr>
      </w:pPr>
      <w:r w:rsidRPr="003F2E49">
        <w:rPr>
          <w:lang w:val="lt-LT"/>
        </w:rPr>
        <w:t xml:space="preserve">Mes siūlome </w:t>
      </w:r>
      <w:r w:rsidRPr="003F2E49">
        <w:rPr>
          <w:i/>
          <w:lang w:val="lt-LT"/>
        </w:rPr>
        <w:t>šias</w:t>
      </w:r>
      <w:r w:rsidRPr="003F2E49">
        <w:rPr>
          <w:lang w:val="lt-LT"/>
        </w:rPr>
        <w:t xml:space="preserve"> </w:t>
      </w:r>
      <w:r w:rsidRPr="003F2E49">
        <w:rPr>
          <w:i/>
          <w:lang w:val="lt-LT"/>
        </w:rPr>
        <w:t>Paslaugas</w:t>
      </w:r>
      <w:r w:rsidRPr="003F2E49">
        <w:rPr>
          <w:lang w:val="lt-LT"/>
        </w:rPr>
        <w:t>:</w:t>
      </w:r>
    </w:p>
    <w:p w14:paraId="57E08A99" w14:textId="77777777" w:rsidR="00BF09AE" w:rsidRDefault="00BF09AE" w:rsidP="00D0508C">
      <w:pPr>
        <w:ind w:firstLine="720"/>
        <w:jc w:val="both"/>
        <w:rPr>
          <w:lang w:val="lt-LT"/>
        </w:rPr>
      </w:pPr>
    </w:p>
    <w:tbl>
      <w:tblPr>
        <w:tblW w:w="11260" w:type="dxa"/>
        <w:tblInd w:w="108" w:type="dxa"/>
        <w:tblLook w:val="04A0" w:firstRow="1" w:lastRow="0" w:firstColumn="1" w:lastColumn="0" w:noHBand="0" w:noVBand="1"/>
      </w:tblPr>
      <w:tblGrid>
        <w:gridCol w:w="11260"/>
      </w:tblGrid>
      <w:tr w:rsidR="0074195A" w:rsidRPr="0001246A" w14:paraId="2D3278AE" w14:textId="77777777" w:rsidTr="00AB4443">
        <w:trPr>
          <w:trHeight w:val="315"/>
        </w:trPr>
        <w:tc>
          <w:tcPr>
            <w:tcW w:w="11260" w:type="dxa"/>
            <w:tcBorders>
              <w:top w:val="nil"/>
              <w:left w:val="nil"/>
              <w:bottom w:val="nil"/>
              <w:right w:val="nil"/>
            </w:tcBorders>
            <w:vAlign w:val="bottom"/>
            <w:hideMark/>
          </w:tcPr>
          <w:p w14:paraId="79E6FADA" w14:textId="77777777" w:rsidR="0074195A" w:rsidRPr="0093693B"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lang w:val="lt-LT" w:eastAsia="lt-LT"/>
              </w:rPr>
            </w:pPr>
            <w:r w:rsidRPr="0093693B">
              <w:rPr>
                <w:rFonts w:eastAsia="Times New Roman"/>
                <w:b/>
                <w:bCs/>
                <w:sz w:val="22"/>
                <w:szCs w:val="22"/>
                <w:lang w:val="lt-LT" w:eastAsia="lt-LT"/>
              </w:rPr>
              <w:t>BIURO ĮRANGOS PRIEŽIŪROS, REMONTO BEI KASEČIŲ PILDYMO PASLAUG</w:t>
            </w:r>
            <w:r>
              <w:rPr>
                <w:rFonts w:eastAsia="Times New Roman"/>
                <w:b/>
                <w:bCs/>
                <w:sz w:val="22"/>
                <w:szCs w:val="22"/>
                <w:lang w:val="lt-LT" w:eastAsia="lt-LT"/>
              </w:rPr>
              <w:t>Ų</w:t>
            </w:r>
          </w:p>
        </w:tc>
      </w:tr>
      <w:tr w:rsidR="0074195A" w:rsidRPr="009534E7" w14:paraId="02D340DA" w14:textId="77777777" w:rsidTr="00AB4443">
        <w:trPr>
          <w:trHeight w:val="315"/>
        </w:trPr>
        <w:tc>
          <w:tcPr>
            <w:tcW w:w="11260" w:type="dxa"/>
            <w:tcBorders>
              <w:top w:val="nil"/>
              <w:left w:val="nil"/>
              <w:bottom w:val="nil"/>
              <w:right w:val="nil"/>
            </w:tcBorders>
            <w:vAlign w:val="bottom"/>
          </w:tcPr>
          <w:p w14:paraId="044C6BE1" w14:textId="77777777" w:rsidR="0074195A" w:rsidRPr="0093693B"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lang w:val="lt-LT" w:eastAsia="lt-LT"/>
              </w:rPr>
            </w:pPr>
            <w:r w:rsidRPr="0093693B">
              <w:rPr>
                <w:rFonts w:eastAsia="Times New Roman"/>
                <w:b/>
                <w:bCs/>
                <w:sz w:val="22"/>
                <w:szCs w:val="22"/>
                <w:lang w:val="lt-LT" w:eastAsia="lt-LT"/>
              </w:rPr>
              <w:t>TECHNINĖ SPECIFIKACIJA</w:t>
            </w:r>
            <w:r>
              <w:rPr>
                <w:rFonts w:eastAsia="Times New Roman"/>
                <w:b/>
                <w:bCs/>
                <w:sz w:val="22"/>
                <w:szCs w:val="22"/>
                <w:lang w:val="lt-LT" w:eastAsia="lt-LT"/>
              </w:rPr>
              <w:t xml:space="preserve"> IR KAINOS</w:t>
            </w:r>
          </w:p>
        </w:tc>
      </w:tr>
    </w:tbl>
    <w:p w14:paraId="7D6BA1D1" w14:textId="77777777" w:rsidR="0074195A" w:rsidRPr="00525BA4" w:rsidRDefault="0074195A" w:rsidP="0074195A">
      <w:pPr>
        <w:numPr>
          <w:ilvl w:val="0"/>
          <w:numId w:val="4"/>
        </w:numPr>
        <w:pBdr>
          <w:top w:val="none" w:sz="0" w:space="0" w:color="000000"/>
          <w:left w:val="none" w:sz="0" w:space="0" w:color="000000"/>
          <w:bottom w:val="none" w:sz="0" w:space="0" w:color="000000"/>
          <w:right w:val="none" w:sz="0" w:space="0" w:color="000000"/>
          <w:between w:val="none" w:sz="0" w:space="0" w:color="auto"/>
          <w:bar w:val="none" w:sz="0" w:color="auto"/>
        </w:pBdr>
        <w:suppressAutoHyphens/>
        <w:jc w:val="both"/>
        <w:rPr>
          <w:rFonts w:eastAsia="Calibri"/>
          <w:b/>
        </w:rPr>
      </w:pPr>
    </w:p>
    <w:tbl>
      <w:tblPr>
        <w:tblW w:w="10966" w:type="dxa"/>
        <w:tblInd w:w="108" w:type="dxa"/>
        <w:tblLayout w:type="fixed"/>
        <w:tblLook w:val="04A0" w:firstRow="1" w:lastRow="0" w:firstColumn="1" w:lastColumn="0" w:noHBand="0" w:noVBand="1"/>
      </w:tblPr>
      <w:tblGrid>
        <w:gridCol w:w="708"/>
        <w:gridCol w:w="3402"/>
        <w:gridCol w:w="835"/>
        <w:gridCol w:w="9"/>
        <w:gridCol w:w="1458"/>
        <w:gridCol w:w="1140"/>
        <w:gridCol w:w="9"/>
        <w:gridCol w:w="1267"/>
        <w:gridCol w:w="10"/>
        <w:gridCol w:w="851"/>
        <w:gridCol w:w="415"/>
        <w:gridCol w:w="10"/>
        <w:gridCol w:w="852"/>
      </w:tblGrid>
      <w:tr w:rsidR="0074195A" w:rsidRPr="00D373B7" w14:paraId="60A2C8F1" w14:textId="77777777" w:rsidTr="00744BEE">
        <w:trPr>
          <w:gridAfter w:val="1"/>
          <w:wAfter w:w="851" w:type="dxa"/>
          <w:trHeight w:val="315"/>
        </w:trPr>
        <w:tc>
          <w:tcPr>
            <w:tcW w:w="709" w:type="dxa"/>
            <w:tcBorders>
              <w:top w:val="nil"/>
              <w:left w:val="nil"/>
              <w:bottom w:val="nil"/>
              <w:right w:val="nil"/>
            </w:tcBorders>
            <w:vAlign w:val="bottom"/>
            <w:hideMark/>
          </w:tcPr>
          <w:p w14:paraId="252BB8B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0"/>
                <w:szCs w:val="20"/>
              </w:rPr>
            </w:pPr>
          </w:p>
        </w:tc>
        <w:tc>
          <w:tcPr>
            <w:tcW w:w="3402" w:type="dxa"/>
            <w:tcBorders>
              <w:top w:val="nil"/>
              <w:left w:val="nil"/>
              <w:bottom w:val="nil"/>
              <w:right w:val="nil"/>
            </w:tcBorders>
            <w:vAlign w:val="bottom"/>
            <w:hideMark/>
          </w:tcPr>
          <w:p w14:paraId="195A946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xml:space="preserve">1 </w:t>
            </w:r>
            <w:proofErr w:type="spellStart"/>
            <w:r w:rsidRPr="00D373B7">
              <w:rPr>
                <w:rFonts w:eastAsia="Times New Roman"/>
                <w:sz w:val="22"/>
                <w:szCs w:val="22"/>
              </w:rPr>
              <w:t>lentelė</w:t>
            </w:r>
            <w:proofErr w:type="spellEnd"/>
          </w:p>
        </w:tc>
        <w:tc>
          <w:tcPr>
            <w:tcW w:w="6004" w:type="dxa"/>
            <w:gridSpan w:val="10"/>
            <w:tcBorders>
              <w:top w:val="nil"/>
              <w:left w:val="nil"/>
              <w:bottom w:val="single" w:sz="4" w:space="0" w:color="000000"/>
              <w:right w:val="nil"/>
            </w:tcBorders>
            <w:noWrap/>
            <w:vAlign w:val="center"/>
            <w:hideMark/>
          </w:tcPr>
          <w:p w14:paraId="42FC35A5" w14:textId="77777777" w:rsidR="0074195A" w:rsidRPr="00D373B7"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rPr>
            </w:pPr>
            <w:proofErr w:type="spellStart"/>
            <w:r w:rsidRPr="00D373B7">
              <w:rPr>
                <w:rFonts w:eastAsia="Times New Roman"/>
                <w:b/>
                <w:bCs/>
                <w:sz w:val="22"/>
                <w:szCs w:val="22"/>
              </w:rPr>
              <w:t>Smulkaus</w:t>
            </w:r>
            <w:proofErr w:type="spellEnd"/>
            <w:r w:rsidRPr="00D373B7">
              <w:rPr>
                <w:rFonts w:eastAsia="Times New Roman"/>
                <w:b/>
                <w:bCs/>
                <w:sz w:val="22"/>
                <w:szCs w:val="22"/>
              </w:rPr>
              <w:t xml:space="preserve"> </w:t>
            </w:r>
            <w:proofErr w:type="spellStart"/>
            <w:proofErr w:type="gramStart"/>
            <w:r w:rsidRPr="00D373B7">
              <w:rPr>
                <w:rFonts w:eastAsia="Times New Roman"/>
                <w:b/>
                <w:bCs/>
                <w:sz w:val="22"/>
                <w:szCs w:val="22"/>
              </w:rPr>
              <w:t>remonto</w:t>
            </w:r>
            <w:proofErr w:type="spellEnd"/>
            <w:r w:rsidRPr="00D373B7">
              <w:rPr>
                <w:rFonts w:eastAsia="Times New Roman"/>
                <w:b/>
                <w:bCs/>
                <w:sz w:val="22"/>
                <w:szCs w:val="22"/>
              </w:rPr>
              <w:t xml:space="preserve">  </w:t>
            </w:r>
            <w:proofErr w:type="spellStart"/>
            <w:r w:rsidRPr="00D373B7">
              <w:rPr>
                <w:rFonts w:eastAsia="Times New Roman"/>
                <w:b/>
                <w:bCs/>
                <w:sz w:val="22"/>
                <w:szCs w:val="22"/>
              </w:rPr>
              <w:t>paslaugų</w:t>
            </w:r>
            <w:proofErr w:type="spellEnd"/>
            <w:proofErr w:type="gramEnd"/>
            <w:r w:rsidRPr="00D373B7">
              <w:rPr>
                <w:rFonts w:eastAsia="Times New Roman"/>
                <w:b/>
                <w:bCs/>
                <w:sz w:val="22"/>
                <w:szCs w:val="22"/>
              </w:rPr>
              <w:t xml:space="preserve"> </w:t>
            </w:r>
            <w:proofErr w:type="spellStart"/>
            <w:r w:rsidRPr="00D373B7">
              <w:rPr>
                <w:rFonts w:eastAsia="Times New Roman"/>
                <w:b/>
                <w:bCs/>
                <w:sz w:val="22"/>
                <w:szCs w:val="22"/>
              </w:rPr>
              <w:t>techninės</w:t>
            </w:r>
            <w:proofErr w:type="spellEnd"/>
            <w:r w:rsidRPr="00D373B7">
              <w:rPr>
                <w:rFonts w:eastAsia="Times New Roman"/>
                <w:b/>
                <w:bCs/>
                <w:sz w:val="22"/>
                <w:szCs w:val="22"/>
              </w:rPr>
              <w:t xml:space="preserve"> </w:t>
            </w:r>
            <w:proofErr w:type="spellStart"/>
            <w:r w:rsidRPr="00D373B7">
              <w:rPr>
                <w:rFonts w:eastAsia="Times New Roman"/>
                <w:b/>
                <w:bCs/>
                <w:sz w:val="22"/>
                <w:szCs w:val="22"/>
              </w:rPr>
              <w:t>sąlygos</w:t>
            </w:r>
            <w:proofErr w:type="spellEnd"/>
            <w:r w:rsidRPr="00D373B7">
              <w:rPr>
                <w:rFonts w:eastAsia="Times New Roman"/>
                <w:b/>
                <w:bCs/>
                <w:sz w:val="22"/>
                <w:szCs w:val="22"/>
              </w:rPr>
              <w:t>:</w:t>
            </w:r>
          </w:p>
        </w:tc>
      </w:tr>
      <w:tr w:rsidR="0074195A" w:rsidRPr="0001246A" w14:paraId="402D8226" w14:textId="77777777" w:rsidTr="00744BEE">
        <w:trPr>
          <w:gridAfter w:val="1"/>
          <w:wAfter w:w="852" w:type="dxa"/>
          <w:trHeight w:val="120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6003A2C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Eil. Nr.</w:t>
            </w:r>
          </w:p>
        </w:tc>
        <w:tc>
          <w:tcPr>
            <w:tcW w:w="3402" w:type="dxa"/>
            <w:tcBorders>
              <w:top w:val="single" w:sz="4" w:space="0" w:color="000000"/>
              <w:left w:val="nil"/>
              <w:bottom w:val="single" w:sz="4" w:space="0" w:color="auto"/>
              <w:right w:val="single" w:sz="4" w:space="0" w:color="000000"/>
            </w:tcBorders>
            <w:vAlign w:val="center"/>
            <w:hideMark/>
          </w:tcPr>
          <w:p w14:paraId="0687EB2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proofErr w:type="gramStart"/>
            <w:r w:rsidRPr="00D373B7">
              <w:rPr>
                <w:rFonts w:eastAsia="Times New Roman"/>
                <w:sz w:val="22"/>
                <w:szCs w:val="22"/>
              </w:rPr>
              <w:t>Modelis</w:t>
            </w:r>
            <w:proofErr w:type="spellEnd"/>
            <w:r w:rsidRPr="00D373B7">
              <w:rPr>
                <w:rFonts w:eastAsia="Times New Roman"/>
                <w:sz w:val="22"/>
                <w:szCs w:val="22"/>
              </w:rPr>
              <w:t>,  paslaugos</w:t>
            </w:r>
            <w:proofErr w:type="gramEnd"/>
            <w:r w:rsidRPr="00D373B7">
              <w:rPr>
                <w:rFonts w:eastAsia="Times New Roman"/>
                <w:sz w:val="22"/>
                <w:szCs w:val="22"/>
              </w:rPr>
              <w:t xml:space="preserve"> </w:t>
            </w:r>
            <w:proofErr w:type="spellStart"/>
            <w:r w:rsidRPr="00D373B7">
              <w:rPr>
                <w:rFonts w:eastAsia="Times New Roman"/>
                <w:sz w:val="22"/>
                <w:szCs w:val="22"/>
              </w:rPr>
              <w:t>pavadinimas</w:t>
            </w:r>
            <w:proofErr w:type="spellEnd"/>
          </w:p>
        </w:tc>
        <w:tc>
          <w:tcPr>
            <w:tcW w:w="835" w:type="dxa"/>
            <w:tcBorders>
              <w:top w:val="nil"/>
              <w:left w:val="nil"/>
              <w:bottom w:val="single" w:sz="4" w:space="0" w:color="000000"/>
              <w:right w:val="single" w:sz="4" w:space="0" w:color="000000"/>
            </w:tcBorders>
            <w:vAlign w:val="center"/>
            <w:hideMark/>
          </w:tcPr>
          <w:p w14:paraId="2756237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xml:space="preserve">Mato                  </w:t>
            </w:r>
            <w:proofErr w:type="spellStart"/>
            <w:r w:rsidRPr="00D373B7">
              <w:rPr>
                <w:rFonts w:eastAsia="Times New Roman"/>
                <w:sz w:val="22"/>
                <w:szCs w:val="22"/>
              </w:rPr>
              <w:t>vnt</w:t>
            </w:r>
            <w:proofErr w:type="spellEnd"/>
            <w:r>
              <w:rPr>
                <w:rFonts w:eastAsia="Times New Roman"/>
                <w:sz w:val="22"/>
                <w:szCs w:val="22"/>
              </w:rPr>
              <w:t>.</w:t>
            </w:r>
          </w:p>
        </w:tc>
        <w:tc>
          <w:tcPr>
            <w:tcW w:w="1467" w:type="dxa"/>
            <w:gridSpan w:val="2"/>
            <w:tcBorders>
              <w:top w:val="nil"/>
              <w:left w:val="nil"/>
              <w:bottom w:val="single" w:sz="4" w:space="0" w:color="000000"/>
              <w:right w:val="single" w:sz="4" w:space="0" w:color="000000"/>
            </w:tcBorders>
            <w:vAlign w:val="center"/>
            <w:hideMark/>
          </w:tcPr>
          <w:p w14:paraId="2E9B91AE" w14:textId="101A3DEC" w:rsidR="0074195A" w:rsidRPr="00D373B7" w:rsidRDefault="00744BEE"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rFonts w:eastAsia="Times New Roman"/>
                <w:sz w:val="22"/>
                <w:szCs w:val="22"/>
              </w:rPr>
              <w:t>Preliminarūs</w:t>
            </w:r>
            <w:proofErr w:type="spellEnd"/>
            <w:r>
              <w:rPr>
                <w:rFonts w:eastAsia="Times New Roman"/>
                <w:sz w:val="22"/>
                <w:szCs w:val="22"/>
              </w:rPr>
              <w:t xml:space="preserve"> </w:t>
            </w:r>
            <w:proofErr w:type="spellStart"/>
            <w:r>
              <w:rPr>
                <w:rFonts w:eastAsia="Times New Roman"/>
                <w:sz w:val="22"/>
                <w:szCs w:val="22"/>
              </w:rPr>
              <w:t>r</w:t>
            </w:r>
            <w:r w:rsidR="0074195A" w:rsidRPr="00CE672A">
              <w:rPr>
                <w:rFonts w:eastAsia="Times New Roman"/>
                <w:sz w:val="22"/>
                <w:szCs w:val="22"/>
              </w:rPr>
              <w:t>emonto</w:t>
            </w:r>
            <w:proofErr w:type="spellEnd"/>
            <w:r w:rsidR="0074195A" w:rsidRPr="00CE672A">
              <w:rPr>
                <w:rFonts w:eastAsia="Times New Roman"/>
                <w:sz w:val="22"/>
                <w:szCs w:val="22"/>
              </w:rPr>
              <w:t xml:space="preserve"> </w:t>
            </w:r>
            <w:proofErr w:type="spellStart"/>
            <w:r w:rsidR="0074195A" w:rsidRPr="00CE672A">
              <w:rPr>
                <w:rFonts w:eastAsia="Times New Roman"/>
                <w:sz w:val="22"/>
                <w:szCs w:val="22"/>
              </w:rPr>
              <w:t>poreikiai</w:t>
            </w:r>
            <w:proofErr w:type="spellEnd"/>
            <w:r w:rsidR="0074195A" w:rsidRPr="00CE672A">
              <w:rPr>
                <w:rFonts w:eastAsia="Times New Roman"/>
                <w:sz w:val="22"/>
                <w:szCs w:val="22"/>
              </w:rPr>
              <w:t xml:space="preserve">                            </w:t>
            </w:r>
            <w:r w:rsidR="0074195A" w:rsidRPr="00D03E9D">
              <w:rPr>
                <w:rFonts w:eastAsia="Times New Roman"/>
                <w:sz w:val="22"/>
                <w:szCs w:val="22"/>
              </w:rPr>
              <w:t xml:space="preserve">12 </w:t>
            </w:r>
            <w:proofErr w:type="spellStart"/>
            <w:r w:rsidR="0074195A" w:rsidRPr="00D03E9D">
              <w:rPr>
                <w:rFonts w:eastAsia="Times New Roman"/>
                <w:sz w:val="22"/>
                <w:szCs w:val="22"/>
              </w:rPr>
              <w:t>mėn</w:t>
            </w:r>
            <w:proofErr w:type="spellEnd"/>
            <w:r w:rsidR="0074195A" w:rsidRPr="00D03E9D">
              <w:rPr>
                <w:rFonts w:eastAsia="Times New Roman"/>
                <w:sz w:val="22"/>
                <w:szCs w:val="22"/>
              </w:rPr>
              <w:t>.</w:t>
            </w:r>
          </w:p>
        </w:tc>
        <w:tc>
          <w:tcPr>
            <w:tcW w:w="1149" w:type="dxa"/>
            <w:gridSpan w:val="2"/>
            <w:tcBorders>
              <w:top w:val="nil"/>
              <w:left w:val="nil"/>
              <w:bottom w:val="single" w:sz="4" w:space="0" w:color="000000"/>
              <w:right w:val="single" w:sz="4" w:space="0" w:color="000000"/>
            </w:tcBorders>
            <w:vAlign w:val="center"/>
            <w:hideMark/>
          </w:tcPr>
          <w:p w14:paraId="213086F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rPr>
            </w:pPr>
            <w:r w:rsidRPr="00D373B7">
              <w:rPr>
                <w:rFonts w:eastAsia="Times New Roman"/>
                <w:color w:val="000000"/>
                <w:sz w:val="22"/>
                <w:szCs w:val="22"/>
              </w:rPr>
              <w:t>1(</w:t>
            </w:r>
            <w:proofErr w:type="spellStart"/>
            <w:r w:rsidRPr="00D373B7">
              <w:rPr>
                <w:rFonts w:eastAsia="Times New Roman"/>
                <w:color w:val="000000"/>
                <w:sz w:val="22"/>
                <w:szCs w:val="22"/>
              </w:rPr>
              <w:t>vienos</w:t>
            </w:r>
            <w:proofErr w:type="spellEnd"/>
            <w:r w:rsidRPr="00D373B7">
              <w:rPr>
                <w:rFonts w:eastAsia="Times New Roman"/>
                <w:color w:val="000000"/>
                <w:sz w:val="22"/>
                <w:szCs w:val="22"/>
              </w:rPr>
              <w:t xml:space="preserve">) val. </w:t>
            </w:r>
            <w:proofErr w:type="spellStart"/>
            <w:r w:rsidRPr="00D373B7">
              <w:rPr>
                <w:rFonts w:eastAsia="Times New Roman"/>
                <w:color w:val="000000"/>
                <w:sz w:val="22"/>
                <w:szCs w:val="22"/>
              </w:rPr>
              <w:t>įkainis</w:t>
            </w:r>
            <w:proofErr w:type="spellEnd"/>
            <w:r w:rsidRPr="00D373B7">
              <w:rPr>
                <w:rFonts w:eastAsia="Times New Roman"/>
                <w:color w:val="000000"/>
                <w:sz w:val="22"/>
                <w:szCs w:val="22"/>
              </w:rPr>
              <w:t xml:space="preserve"> EUR               be PVM</w:t>
            </w:r>
          </w:p>
        </w:tc>
        <w:tc>
          <w:tcPr>
            <w:tcW w:w="1276" w:type="dxa"/>
            <w:gridSpan w:val="2"/>
            <w:tcBorders>
              <w:top w:val="nil"/>
              <w:left w:val="nil"/>
              <w:bottom w:val="single" w:sz="4" w:space="0" w:color="000000"/>
              <w:right w:val="single" w:sz="4" w:space="0" w:color="000000"/>
            </w:tcBorders>
            <w:vAlign w:val="center"/>
            <w:hideMark/>
          </w:tcPr>
          <w:p w14:paraId="5DB5B75F"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lang w:val="es-ES_tradnl"/>
              </w:rPr>
            </w:pPr>
            <w:r w:rsidRPr="00AA72A2">
              <w:rPr>
                <w:rFonts w:eastAsia="Times New Roman"/>
                <w:color w:val="000000"/>
                <w:sz w:val="22"/>
                <w:szCs w:val="22"/>
                <w:lang w:val="es-ES_tradnl"/>
              </w:rPr>
              <w:t>1(vienos) val. įkainis EUR               su PVM</w:t>
            </w:r>
          </w:p>
        </w:tc>
        <w:tc>
          <w:tcPr>
            <w:tcW w:w="1276" w:type="dxa"/>
            <w:gridSpan w:val="3"/>
            <w:tcBorders>
              <w:top w:val="nil"/>
              <w:left w:val="nil"/>
              <w:bottom w:val="single" w:sz="4" w:space="0" w:color="000000"/>
              <w:right w:val="single" w:sz="4" w:space="0" w:color="000000"/>
            </w:tcBorders>
            <w:vAlign w:val="center"/>
            <w:hideMark/>
          </w:tcPr>
          <w:p w14:paraId="1F489FF7"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lang w:val="es-ES_tradnl"/>
              </w:rPr>
            </w:pPr>
            <w:r w:rsidRPr="00AA72A2">
              <w:rPr>
                <w:rFonts w:eastAsia="Times New Roman"/>
                <w:sz w:val="22"/>
                <w:szCs w:val="22"/>
                <w:lang w:val="es-ES_tradnl"/>
              </w:rPr>
              <w:t>Kaina EUR su PVM (4x6)</w:t>
            </w:r>
          </w:p>
        </w:tc>
      </w:tr>
      <w:tr w:rsidR="0074195A" w:rsidRPr="00D373B7" w14:paraId="27A57E54"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center"/>
            <w:hideMark/>
          </w:tcPr>
          <w:p w14:paraId="2CE6C73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w:t>
            </w:r>
          </w:p>
        </w:tc>
        <w:tc>
          <w:tcPr>
            <w:tcW w:w="3402" w:type="dxa"/>
            <w:tcBorders>
              <w:top w:val="nil"/>
              <w:left w:val="nil"/>
              <w:bottom w:val="single" w:sz="4" w:space="0" w:color="000000"/>
              <w:right w:val="nil"/>
            </w:tcBorders>
            <w:vAlign w:val="center"/>
            <w:hideMark/>
          </w:tcPr>
          <w:p w14:paraId="2C7579E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835" w:type="dxa"/>
            <w:tcBorders>
              <w:top w:val="nil"/>
              <w:left w:val="single" w:sz="4" w:space="0" w:color="000000"/>
              <w:bottom w:val="single" w:sz="4" w:space="0" w:color="000000"/>
              <w:right w:val="single" w:sz="4" w:space="0" w:color="000000"/>
            </w:tcBorders>
            <w:vAlign w:val="center"/>
            <w:hideMark/>
          </w:tcPr>
          <w:p w14:paraId="31D23C2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w:t>
            </w:r>
          </w:p>
        </w:tc>
        <w:tc>
          <w:tcPr>
            <w:tcW w:w="1467" w:type="dxa"/>
            <w:gridSpan w:val="2"/>
            <w:tcBorders>
              <w:top w:val="nil"/>
              <w:left w:val="nil"/>
              <w:bottom w:val="single" w:sz="4" w:space="0" w:color="000000"/>
              <w:right w:val="single" w:sz="4" w:space="0" w:color="000000"/>
            </w:tcBorders>
            <w:vAlign w:val="center"/>
            <w:hideMark/>
          </w:tcPr>
          <w:p w14:paraId="6959941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w:t>
            </w:r>
          </w:p>
        </w:tc>
        <w:tc>
          <w:tcPr>
            <w:tcW w:w="1149" w:type="dxa"/>
            <w:gridSpan w:val="2"/>
            <w:tcBorders>
              <w:top w:val="nil"/>
              <w:left w:val="nil"/>
              <w:bottom w:val="single" w:sz="4" w:space="0" w:color="000000"/>
              <w:right w:val="single" w:sz="4" w:space="0" w:color="000000"/>
            </w:tcBorders>
            <w:vAlign w:val="center"/>
            <w:hideMark/>
          </w:tcPr>
          <w:p w14:paraId="2C92B82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rPr>
            </w:pPr>
            <w:r w:rsidRPr="00D373B7">
              <w:rPr>
                <w:rFonts w:eastAsia="Times New Roman"/>
                <w:color w:val="000000"/>
                <w:sz w:val="22"/>
                <w:szCs w:val="22"/>
              </w:rPr>
              <w:t>5</w:t>
            </w:r>
          </w:p>
        </w:tc>
        <w:tc>
          <w:tcPr>
            <w:tcW w:w="1276" w:type="dxa"/>
            <w:gridSpan w:val="2"/>
            <w:tcBorders>
              <w:top w:val="nil"/>
              <w:left w:val="nil"/>
              <w:bottom w:val="single" w:sz="4" w:space="0" w:color="000000"/>
              <w:right w:val="single" w:sz="4" w:space="0" w:color="000000"/>
            </w:tcBorders>
            <w:vAlign w:val="center"/>
            <w:hideMark/>
          </w:tcPr>
          <w:p w14:paraId="13AF97C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6</w:t>
            </w:r>
          </w:p>
        </w:tc>
        <w:tc>
          <w:tcPr>
            <w:tcW w:w="1276" w:type="dxa"/>
            <w:gridSpan w:val="3"/>
            <w:tcBorders>
              <w:top w:val="nil"/>
              <w:left w:val="nil"/>
              <w:bottom w:val="single" w:sz="4" w:space="0" w:color="000000"/>
              <w:right w:val="single" w:sz="4" w:space="0" w:color="000000"/>
            </w:tcBorders>
            <w:vAlign w:val="center"/>
            <w:hideMark/>
          </w:tcPr>
          <w:p w14:paraId="525F289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7</w:t>
            </w:r>
          </w:p>
        </w:tc>
      </w:tr>
      <w:tr w:rsidR="0074195A" w:rsidRPr="00D373B7" w14:paraId="0805943B" w14:textId="77777777" w:rsidTr="00744BEE">
        <w:trPr>
          <w:gridAfter w:val="1"/>
          <w:wAfter w:w="851" w:type="dxa"/>
          <w:trHeight w:val="585"/>
        </w:trPr>
        <w:tc>
          <w:tcPr>
            <w:tcW w:w="10115" w:type="dxa"/>
            <w:gridSpan w:val="12"/>
            <w:tcBorders>
              <w:top w:val="single" w:sz="4" w:space="0" w:color="000000"/>
              <w:left w:val="single" w:sz="4" w:space="0" w:color="000000"/>
              <w:bottom w:val="single" w:sz="4" w:space="0" w:color="000000"/>
              <w:right w:val="single" w:sz="4" w:space="0" w:color="000000"/>
            </w:tcBorders>
            <w:vAlign w:val="center"/>
            <w:hideMark/>
          </w:tcPr>
          <w:p w14:paraId="12EC22F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Kopijavimo</w:t>
            </w:r>
            <w:proofErr w:type="spellEnd"/>
            <w:r w:rsidRPr="00D373B7">
              <w:rPr>
                <w:rFonts w:eastAsia="Times New Roman"/>
                <w:b/>
                <w:bCs/>
                <w:sz w:val="22"/>
                <w:szCs w:val="22"/>
              </w:rPr>
              <w:t xml:space="preserve"> </w:t>
            </w:r>
            <w:proofErr w:type="spellStart"/>
            <w:r w:rsidRPr="00D373B7">
              <w:rPr>
                <w:rFonts w:eastAsia="Times New Roman"/>
                <w:b/>
                <w:bCs/>
                <w:sz w:val="22"/>
                <w:szCs w:val="22"/>
              </w:rPr>
              <w:t>technika</w:t>
            </w:r>
            <w:proofErr w:type="spellEnd"/>
          </w:p>
        </w:tc>
      </w:tr>
      <w:tr w:rsidR="0074195A" w:rsidRPr="00D373B7" w14:paraId="418407FA"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591447A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1.1</w:t>
            </w:r>
          </w:p>
        </w:tc>
        <w:tc>
          <w:tcPr>
            <w:tcW w:w="3402" w:type="dxa"/>
            <w:tcBorders>
              <w:top w:val="nil"/>
              <w:left w:val="nil"/>
              <w:bottom w:val="single" w:sz="4" w:space="0" w:color="000000"/>
              <w:right w:val="nil"/>
            </w:tcBorders>
            <w:vAlign w:val="center"/>
            <w:hideMark/>
          </w:tcPr>
          <w:p w14:paraId="7A0D3ED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Kopijavimo</w:t>
            </w:r>
            <w:proofErr w:type="spellEnd"/>
            <w:r w:rsidRPr="00D373B7">
              <w:rPr>
                <w:rFonts w:eastAsia="Times New Roman"/>
                <w:sz w:val="22"/>
                <w:szCs w:val="22"/>
              </w:rPr>
              <w:t xml:space="preserve"> aparato </w:t>
            </w:r>
            <w:proofErr w:type="spellStart"/>
            <w:r w:rsidRPr="00D373B7">
              <w:rPr>
                <w:rFonts w:eastAsia="Times New Roman"/>
                <w:sz w:val="22"/>
                <w:szCs w:val="22"/>
              </w:rPr>
              <w:t>remontas</w:t>
            </w:r>
            <w:proofErr w:type="spellEnd"/>
            <w:r w:rsidRPr="00D373B7">
              <w:rPr>
                <w:rFonts w:eastAsia="Times New Roman"/>
                <w:sz w:val="22"/>
                <w:szCs w:val="22"/>
              </w:rPr>
              <w:t>*</w:t>
            </w:r>
          </w:p>
        </w:tc>
        <w:tc>
          <w:tcPr>
            <w:tcW w:w="835" w:type="dxa"/>
            <w:tcBorders>
              <w:top w:val="nil"/>
              <w:left w:val="single" w:sz="4" w:space="0" w:color="000000"/>
              <w:bottom w:val="single" w:sz="4" w:space="0" w:color="000000"/>
              <w:right w:val="single" w:sz="4" w:space="0" w:color="000000"/>
            </w:tcBorders>
            <w:vAlign w:val="center"/>
            <w:hideMark/>
          </w:tcPr>
          <w:p w14:paraId="6931676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val.sk.</w:t>
            </w:r>
          </w:p>
        </w:tc>
        <w:tc>
          <w:tcPr>
            <w:tcW w:w="1467" w:type="dxa"/>
            <w:gridSpan w:val="2"/>
            <w:tcBorders>
              <w:top w:val="nil"/>
              <w:left w:val="nil"/>
              <w:bottom w:val="single" w:sz="4" w:space="0" w:color="000000"/>
              <w:right w:val="single" w:sz="4" w:space="0" w:color="000000"/>
            </w:tcBorders>
            <w:vAlign w:val="center"/>
            <w:hideMark/>
          </w:tcPr>
          <w:p w14:paraId="27596A7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50</w:t>
            </w:r>
          </w:p>
        </w:tc>
        <w:tc>
          <w:tcPr>
            <w:tcW w:w="1149" w:type="dxa"/>
            <w:gridSpan w:val="2"/>
            <w:tcBorders>
              <w:top w:val="nil"/>
              <w:left w:val="nil"/>
              <w:bottom w:val="single" w:sz="4" w:space="0" w:color="000000"/>
              <w:right w:val="single" w:sz="4" w:space="0" w:color="000000"/>
            </w:tcBorders>
            <w:vAlign w:val="bottom"/>
            <w:hideMark/>
          </w:tcPr>
          <w:p w14:paraId="2C56DF2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BBAC4C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71C3E0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95DBA55" w14:textId="77777777" w:rsidTr="00744BEE">
        <w:trPr>
          <w:gridAfter w:val="1"/>
          <w:wAfter w:w="851" w:type="dxa"/>
          <w:trHeight w:val="585"/>
        </w:trPr>
        <w:tc>
          <w:tcPr>
            <w:tcW w:w="10115" w:type="dxa"/>
            <w:gridSpan w:val="12"/>
            <w:tcBorders>
              <w:top w:val="single" w:sz="4" w:space="0" w:color="000000"/>
              <w:left w:val="single" w:sz="4" w:space="0" w:color="000000"/>
              <w:bottom w:val="single" w:sz="4" w:space="0" w:color="000000"/>
              <w:right w:val="single" w:sz="4" w:space="0" w:color="000000"/>
            </w:tcBorders>
            <w:vAlign w:val="center"/>
            <w:hideMark/>
          </w:tcPr>
          <w:p w14:paraId="0132EA9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Spausdinimo</w:t>
            </w:r>
            <w:proofErr w:type="spellEnd"/>
            <w:r w:rsidRPr="00D373B7">
              <w:rPr>
                <w:rFonts w:eastAsia="Times New Roman"/>
                <w:b/>
                <w:bCs/>
                <w:sz w:val="22"/>
                <w:szCs w:val="22"/>
              </w:rPr>
              <w:t xml:space="preserve"> </w:t>
            </w:r>
            <w:proofErr w:type="spellStart"/>
            <w:r w:rsidRPr="00D373B7">
              <w:rPr>
                <w:rFonts w:eastAsia="Times New Roman"/>
                <w:b/>
                <w:bCs/>
                <w:sz w:val="22"/>
                <w:szCs w:val="22"/>
              </w:rPr>
              <w:t>technika</w:t>
            </w:r>
            <w:proofErr w:type="spellEnd"/>
          </w:p>
        </w:tc>
      </w:tr>
      <w:tr w:rsidR="0074195A" w:rsidRPr="00D373B7" w14:paraId="176339F8"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3BC219C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1.2</w:t>
            </w:r>
          </w:p>
        </w:tc>
        <w:tc>
          <w:tcPr>
            <w:tcW w:w="3402" w:type="dxa"/>
            <w:tcBorders>
              <w:top w:val="nil"/>
              <w:left w:val="nil"/>
              <w:bottom w:val="single" w:sz="4" w:space="0" w:color="000000"/>
              <w:right w:val="nil"/>
            </w:tcBorders>
            <w:vAlign w:val="center"/>
            <w:hideMark/>
          </w:tcPr>
          <w:p w14:paraId="2064F1C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color w:val="000000"/>
                <w:sz w:val="22"/>
                <w:szCs w:val="22"/>
              </w:rPr>
            </w:pPr>
            <w:proofErr w:type="spellStart"/>
            <w:r w:rsidRPr="00D373B7">
              <w:rPr>
                <w:rFonts w:eastAsia="Times New Roman"/>
                <w:color w:val="000000"/>
                <w:sz w:val="22"/>
                <w:szCs w:val="22"/>
              </w:rPr>
              <w:t>Rašalinio</w:t>
            </w:r>
            <w:proofErr w:type="spellEnd"/>
            <w:r w:rsidRPr="00D373B7">
              <w:rPr>
                <w:rFonts w:eastAsia="Times New Roman"/>
                <w:color w:val="000000"/>
                <w:sz w:val="22"/>
                <w:szCs w:val="22"/>
              </w:rPr>
              <w:t xml:space="preserve"> </w:t>
            </w:r>
            <w:proofErr w:type="spellStart"/>
            <w:r w:rsidRPr="00D373B7">
              <w:rPr>
                <w:rFonts w:eastAsia="Times New Roman"/>
                <w:color w:val="000000"/>
                <w:sz w:val="22"/>
                <w:szCs w:val="22"/>
              </w:rPr>
              <w:t>spausdintuvo</w:t>
            </w:r>
            <w:proofErr w:type="spellEnd"/>
            <w:r w:rsidRPr="00D373B7">
              <w:rPr>
                <w:rFonts w:eastAsia="Times New Roman"/>
                <w:color w:val="000000"/>
                <w:sz w:val="22"/>
                <w:szCs w:val="22"/>
              </w:rPr>
              <w:t xml:space="preserve"> </w:t>
            </w:r>
            <w:proofErr w:type="spellStart"/>
            <w:r w:rsidRPr="00D373B7">
              <w:rPr>
                <w:rFonts w:eastAsia="Times New Roman"/>
                <w:color w:val="000000"/>
                <w:sz w:val="22"/>
                <w:szCs w:val="22"/>
              </w:rPr>
              <w:t>remontas</w:t>
            </w:r>
            <w:proofErr w:type="spellEnd"/>
            <w:r w:rsidRPr="00D373B7">
              <w:rPr>
                <w:rFonts w:eastAsia="Times New Roman"/>
                <w:color w:val="000000"/>
                <w:sz w:val="22"/>
                <w:szCs w:val="22"/>
              </w:rPr>
              <w:t>**</w:t>
            </w:r>
          </w:p>
        </w:tc>
        <w:tc>
          <w:tcPr>
            <w:tcW w:w="835" w:type="dxa"/>
            <w:tcBorders>
              <w:top w:val="nil"/>
              <w:left w:val="single" w:sz="4" w:space="0" w:color="000000"/>
              <w:bottom w:val="single" w:sz="4" w:space="0" w:color="000000"/>
              <w:right w:val="single" w:sz="4" w:space="0" w:color="000000"/>
            </w:tcBorders>
            <w:vAlign w:val="center"/>
            <w:hideMark/>
          </w:tcPr>
          <w:p w14:paraId="5B9B494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val.sk.</w:t>
            </w:r>
          </w:p>
        </w:tc>
        <w:tc>
          <w:tcPr>
            <w:tcW w:w="1467" w:type="dxa"/>
            <w:gridSpan w:val="2"/>
            <w:tcBorders>
              <w:top w:val="nil"/>
              <w:left w:val="nil"/>
              <w:bottom w:val="single" w:sz="4" w:space="0" w:color="000000"/>
              <w:right w:val="single" w:sz="4" w:space="0" w:color="000000"/>
            </w:tcBorders>
            <w:vAlign w:val="center"/>
            <w:hideMark/>
          </w:tcPr>
          <w:p w14:paraId="6F575CF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rPr>
            </w:pPr>
            <w:r w:rsidRPr="00D373B7">
              <w:rPr>
                <w:rFonts w:eastAsia="Times New Roman"/>
                <w:color w:val="000000"/>
                <w:sz w:val="22"/>
                <w:szCs w:val="22"/>
              </w:rPr>
              <w:t>30</w:t>
            </w:r>
          </w:p>
        </w:tc>
        <w:tc>
          <w:tcPr>
            <w:tcW w:w="1149" w:type="dxa"/>
            <w:gridSpan w:val="2"/>
            <w:tcBorders>
              <w:top w:val="nil"/>
              <w:left w:val="nil"/>
              <w:bottom w:val="single" w:sz="4" w:space="0" w:color="000000"/>
              <w:right w:val="single" w:sz="4" w:space="0" w:color="000000"/>
            </w:tcBorders>
            <w:vAlign w:val="bottom"/>
            <w:hideMark/>
          </w:tcPr>
          <w:p w14:paraId="0597768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EAC103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9F6AD4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54966EC" w14:textId="77777777" w:rsidTr="00744BEE">
        <w:trPr>
          <w:gridAfter w:val="1"/>
          <w:wAfter w:w="852" w:type="dxa"/>
          <w:trHeight w:val="585"/>
        </w:trPr>
        <w:tc>
          <w:tcPr>
            <w:tcW w:w="709" w:type="dxa"/>
            <w:tcBorders>
              <w:top w:val="nil"/>
              <w:left w:val="single" w:sz="4" w:space="0" w:color="000000"/>
              <w:bottom w:val="single" w:sz="4" w:space="0" w:color="000000"/>
              <w:right w:val="single" w:sz="4" w:space="0" w:color="000000"/>
            </w:tcBorders>
            <w:vAlign w:val="bottom"/>
            <w:hideMark/>
          </w:tcPr>
          <w:p w14:paraId="54B38E2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1.3</w:t>
            </w:r>
          </w:p>
        </w:tc>
        <w:tc>
          <w:tcPr>
            <w:tcW w:w="3402" w:type="dxa"/>
            <w:tcBorders>
              <w:top w:val="nil"/>
              <w:left w:val="nil"/>
              <w:bottom w:val="single" w:sz="4" w:space="0" w:color="000000"/>
              <w:right w:val="nil"/>
            </w:tcBorders>
            <w:vAlign w:val="center"/>
            <w:hideMark/>
          </w:tcPr>
          <w:p w14:paraId="0761245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color w:val="000000"/>
                <w:sz w:val="22"/>
                <w:szCs w:val="22"/>
              </w:rPr>
            </w:pPr>
            <w:proofErr w:type="spellStart"/>
            <w:r w:rsidRPr="00D373B7">
              <w:rPr>
                <w:rFonts w:eastAsia="Times New Roman"/>
                <w:color w:val="000000"/>
                <w:sz w:val="22"/>
                <w:szCs w:val="22"/>
              </w:rPr>
              <w:t>Lazerinio</w:t>
            </w:r>
            <w:proofErr w:type="spellEnd"/>
            <w:r w:rsidRPr="00D373B7">
              <w:rPr>
                <w:rFonts w:eastAsia="Times New Roman"/>
                <w:color w:val="000000"/>
                <w:sz w:val="22"/>
                <w:szCs w:val="22"/>
              </w:rPr>
              <w:t xml:space="preserve"> </w:t>
            </w:r>
            <w:proofErr w:type="spellStart"/>
            <w:r w:rsidRPr="00D373B7">
              <w:rPr>
                <w:rFonts w:eastAsia="Times New Roman"/>
                <w:color w:val="000000"/>
                <w:sz w:val="22"/>
                <w:szCs w:val="22"/>
              </w:rPr>
              <w:t>spausdintuvo</w:t>
            </w:r>
            <w:proofErr w:type="spellEnd"/>
            <w:r w:rsidRPr="00D373B7">
              <w:rPr>
                <w:rFonts w:eastAsia="Times New Roman"/>
                <w:color w:val="000000"/>
                <w:sz w:val="22"/>
                <w:szCs w:val="22"/>
              </w:rPr>
              <w:t xml:space="preserve"> </w:t>
            </w:r>
            <w:proofErr w:type="spellStart"/>
            <w:r w:rsidRPr="00D373B7">
              <w:rPr>
                <w:rFonts w:eastAsia="Times New Roman"/>
                <w:color w:val="000000"/>
                <w:sz w:val="22"/>
                <w:szCs w:val="22"/>
              </w:rPr>
              <w:t>remontas</w:t>
            </w:r>
            <w:proofErr w:type="spellEnd"/>
            <w:r w:rsidRPr="00D373B7">
              <w:rPr>
                <w:rFonts w:eastAsia="Times New Roman"/>
                <w:color w:val="000000"/>
                <w:sz w:val="22"/>
                <w:szCs w:val="22"/>
              </w:rPr>
              <w:t>**</w:t>
            </w:r>
          </w:p>
        </w:tc>
        <w:tc>
          <w:tcPr>
            <w:tcW w:w="835" w:type="dxa"/>
            <w:tcBorders>
              <w:top w:val="nil"/>
              <w:left w:val="single" w:sz="4" w:space="0" w:color="000000"/>
              <w:bottom w:val="single" w:sz="4" w:space="0" w:color="000000"/>
              <w:right w:val="single" w:sz="4" w:space="0" w:color="000000"/>
            </w:tcBorders>
            <w:vAlign w:val="center"/>
            <w:hideMark/>
          </w:tcPr>
          <w:p w14:paraId="34BC03F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val.sk.</w:t>
            </w:r>
          </w:p>
        </w:tc>
        <w:tc>
          <w:tcPr>
            <w:tcW w:w="1467" w:type="dxa"/>
            <w:gridSpan w:val="2"/>
            <w:tcBorders>
              <w:top w:val="nil"/>
              <w:left w:val="nil"/>
              <w:bottom w:val="single" w:sz="4" w:space="0" w:color="000000"/>
              <w:right w:val="single" w:sz="4" w:space="0" w:color="000000"/>
            </w:tcBorders>
            <w:vAlign w:val="center"/>
            <w:hideMark/>
          </w:tcPr>
          <w:p w14:paraId="2BF0AC7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rPr>
            </w:pPr>
            <w:r w:rsidRPr="00D373B7">
              <w:rPr>
                <w:rFonts w:eastAsia="Times New Roman"/>
                <w:color w:val="000000"/>
                <w:sz w:val="22"/>
                <w:szCs w:val="22"/>
              </w:rPr>
              <w:t>140</w:t>
            </w:r>
          </w:p>
        </w:tc>
        <w:tc>
          <w:tcPr>
            <w:tcW w:w="1149" w:type="dxa"/>
            <w:gridSpan w:val="2"/>
            <w:tcBorders>
              <w:top w:val="nil"/>
              <w:left w:val="nil"/>
              <w:bottom w:val="single" w:sz="4" w:space="0" w:color="000000"/>
              <w:right w:val="single" w:sz="4" w:space="0" w:color="000000"/>
            </w:tcBorders>
            <w:vAlign w:val="bottom"/>
            <w:hideMark/>
          </w:tcPr>
          <w:p w14:paraId="4B16131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8E872B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884AF6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711EF74"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3BFE2C4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1.4</w:t>
            </w:r>
          </w:p>
        </w:tc>
        <w:tc>
          <w:tcPr>
            <w:tcW w:w="3402" w:type="dxa"/>
            <w:tcBorders>
              <w:top w:val="nil"/>
              <w:left w:val="nil"/>
              <w:bottom w:val="single" w:sz="4" w:space="0" w:color="000000"/>
              <w:right w:val="nil"/>
            </w:tcBorders>
            <w:vAlign w:val="center"/>
            <w:hideMark/>
          </w:tcPr>
          <w:p w14:paraId="20F455C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color w:val="000000"/>
                <w:sz w:val="22"/>
                <w:szCs w:val="22"/>
              </w:rPr>
            </w:pPr>
            <w:proofErr w:type="spellStart"/>
            <w:r w:rsidRPr="00D373B7">
              <w:rPr>
                <w:rFonts w:eastAsia="Times New Roman"/>
                <w:color w:val="000000"/>
                <w:sz w:val="22"/>
                <w:szCs w:val="22"/>
              </w:rPr>
              <w:t>Lazerinio</w:t>
            </w:r>
            <w:proofErr w:type="spellEnd"/>
            <w:r w:rsidRPr="00D373B7">
              <w:rPr>
                <w:rFonts w:eastAsia="Times New Roman"/>
                <w:color w:val="000000"/>
                <w:sz w:val="22"/>
                <w:szCs w:val="22"/>
              </w:rPr>
              <w:t xml:space="preserve"> </w:t>
            </w:r>
            <w:proofErr w:type="spellStart"/>
            <w:r w:rsidRPr="00D373B7">
              <w:rPr>
                <w:rFonts w:eastAsia="Times New Roman"/>
                <w:color w:val="000000"/>
                <w:sz w:val="22"/>
                <w:szCs w:val="22"/>
              </w:rPr>
              <w:t>spalvoto</w:t>
            </w:r>
            <w:proofErr w:type="spellEnd"/>
            <w:r w:rsidRPr="00D373B7">
              <w:rPr>
                <w:rFonts w:eastAsia="Times New Roman"/>
                <w:color w:val="000000"/>
                <w:sz w:val="22"/>
                <w:szCs w:val="22"/>
              </w:rPr>
              <w:t xml:space="preserve"> </w:t>
            </w:r>
            <w:proofErr w:type="spellStart"/>
            <w:r w:rsidRPr="00D373B7">
              <w:rPr>
                <w:rFonts w:eastAsia="Times New Roman"/>
                <w:color w:val="000000"/>
                <w:sz w:val="22"/>
                <w:szCs w:val="22"/>
              </w:rPr>
              <w:t>spausdintuvo</w:t>
            </w:r>
            <w:proofErr w:type="spellEnd"/>
            <w:r w:rsidRPr="00D373B7">
              <w:rPr>
                <w:rFonts w:eastAsia="Times New Roman"/>
                <w:color w:val="000000"/>
                <w:sz w:val="22"/>
                <w:szCs w:val="22"/>
              </w:rPr>
              <w:t xml:space="preserve"> </w:t>
            </w:r>
            <w:proofErr w:type="spellStart"/>
            <w:r w:rsidRPr="00D373B7">
              <w:rPr>
                <w:rFonts w:eastAsia="Times New Roman"/>
                <w:color w:val="000000"/>
                <w:sz w:val="22"/>
                <w:szCs w:val="22"/>
              </w:rPr>
              <w:t>remontas</w:t>
            </w:r>
            <w:proofErr w:type="spellEnd"/>
            <w:r w:rsidRPr="00D373B7">
              <w:rPr>
                <w:rFonts w:eastAsia="Times New Roman"/>
                <w:color w:val="000000"/>
                <w:sz w:val="22"/>
                <w:szCs w:val="22"/>
              </w:rPr>
              <w:t>**</w:t>
            </w:r>
          </w:p>
        </w:tc>
        <w:tc>
          <w:tcPr>
            <w:tcW w:w="835" w:type="dxa"/>
            <w:tcBorders>
              <w:top w:val="nil"/>
              <w:left w:val="single" w:sz="4" w:space="0" w:color="000000"/>
              <w:bottom w:val="single" w:sz="4" w:space="0" w:color="000000"/>
              <w:right w:val="single" w:sz="4" w:space="0" w:color="000000"/>
            </w:tcBorders>
            <w:vAlign w:val="center"/>
            <w:hideMark/>
          </w:tcPr>
          <w:p w14:paraId="588BE53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val.sk.</w:t>
            </w:r>
          </w:p>
        </w:tc>
        <w:tc>
          <w:tcPr>
            <w:tcW w:w="1467" w:type="dxa"/>
            <w:gridSpan w:val="2"/>
            <w:tcBorders>
              <w:top w:val="nil"/>
              <w:left w:val="nil"/>
              <w:bottom w:val="single" w:sz="4" w:space="0" w:color="000000"/>
              <w:right w:val="single" w:sz="4" w:space="0" w:color="000000"/>
            </w:tcBorders>
            <w:vAlign w:val="center"/>
            <w:hideMark/>
          </w:tcPr>
          <w:p w14:paraId="09E68AF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rPr>
            </w:pPr>
            <w:r w:rsidRPr="00D373B7">
              <w:rPr>
                <w:rFonts w:eastAsia="Times New Roman"/>
                <w:color w:val="000000"/>
                <w:sz w:val="22"/>
                <w:szCs w:val="22"/>
              </w:rPr>
              <w:t>60</w:t>
            </w:r>
          </w:p>
        </w:tc>
        <w:tc>
          <w:tcPr>
            <w:tcW w:w="1149" w:type="dxa"/>
            <w:gridSpan w:val="2"/>
            <w:tcBorders>
              <w:top w:val="nil"/>
              <w:left w:val="nil"/>
              <w:bottom w:val="single" w:sz="4" w:space="0" w:color="000000"/>
              <w:right w:val="single" w:sz="4" w:space="0" w:color="000000"/>
            </w:tcBorders>
            <w:vAlign w:val="bottom"/>
            <w:hideMark/>
          </w:tcPr>
          <w:p w14:paraId="6C6CE5F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8BFFBB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8288F6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01246A" w14:paraId="5634AED2" w14:textId="77777777" w:rsidTr="00744BEE">
        <w:trPr>
          <w:gridAfter w:val="1"/>
          <w:wAfter w:w="851" w:type="dxa"/>
          <w:trHeight w:val="300"/>
        </w:trPr>
        <w:tc>
          <w:tcPr>
            <w:tcW w:w="709" w:type="dxa"/>
            <w:tcBorders>
              <w:top w:val="nil"/>
              <w:left w:val="nil"/>
              <w:bottom w:val="nil"/>
              <w:right w:val="nil"/>
            </w:tcBorders>
            <w:vAlign w:val="bottom"/>
            <w:hideMark/>
          </w:tcPr>
          <w:p w14:paraId="061C263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3402" w:type="dxa"/>
            <w:tcBorders>
              <w:top w:val="nil"/>
              <w:left w:val="nil"/>
              <w:bottom w:val="nil"/>
              <w:right w:val="nil"/>
            </w:tcBorders>
            <w:vAlign w:val="center"/>
            <w:hideMark/>
          </w:tcPr>
          <w:p w14:paraId="00F29CD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rPr>
            </w:pPr>
          </w:p>
        </w:tc>
        <w:tc>
          <w:tcPr>
            <w:tcW w:w="4728" w:type="dxa"/>
            <w:gridSpan w:val="7"/>
            <w:tcBorders>
              <w:top w:val="single" w:sz="4" w:space="0" w:color="000000"/>
              <w:left w:val="nil"/>
              <w:bottom w:val="nil"/>
              <w:right w:val="single" w:sz="4" w:space="0" w:color="000000"/>
            </w:tcBorders>
            <w:noWrap/>
            <w:vAlign w:val="bottom"/>
            <w:hideMark/>
          </w:tcPr>
          <w:p w14:paraId="7677B8EC"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lang w:val="es-ES_tradnl"/>
              </w:rPr>
            </w:pPr>
            <w:r w:rsidRPr="00AA72A2">
              <w:rPr>
                <w:rFonts w:eastAsia="Times New Roman"/>
                <w:b/>
                <w:bCs/>
                <w:sz w:val="22"/>
                <w:szCs w:val="22"/>
                <w:lang w:val="es-ES_tradnl"/>
              </w:rPr>
              <w:t>Viso suma EUR su PVM (1 lentelei):</w:t>
            </w:r>
          </w:p>
        </w:tc>
        <w:tc>
          <w:tcPr>
            <w:tcW w:w="1276" w:type="dxa"/>
            <w:gridSpan w:val="3"/>
            <w:tcBorders>
              <w:top w:val="nil"/>
              <w:left w:val="nil"/>
              <w:bottom w:val="single" w:sz="4" w:space="0" w:color="000000"/>
              <w:right w:val="single" w:sz="4" w:space="0" w:color="000000"/>
            </w:tcBorders>
            <w:vAlign w:val="bottom"/>
            <w:hideMark/>
          </w:tcPr>
          <w:p w14:paraId="69FE2740"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2"/>
                <w:szCs w:val="22"/>
                <w:lang w:val="es-ES_tradnl"/>
              </w:rPr>
            </w:pPr>
            <w:r w:rsidRPr="00AA72A2">
              <w:rPr>
                <w:rFonts w:eastAsia="Times New Roman"/>
                <w:sz w:val="22"/>
                <w:szCs w:val="22"/>
                <w:lang w:val="es-ES_tradnl"/>
              </w:rPr>
              <w:t> </w:t>
            </w:r>
          </w:p>
        </w:tc>
      </w:tr>
      <w:tr w:rsidR="0074195A" w:rsidRPr="0001246A" w14:paraId="6DD04EF4" w14:textId="77777777" w:rsidTr="00744BEE">
        <w:trPr>
          <w:gridAfter w:val="1"/>
          <w:wAfter w:w="852" w:type="dxa"/>
          <w:trHeight w:val="300"/>
        </w:trPr>
        <w:tc>
          <w:tcPr>
            <w:tcW w:w="709" w:type="dxa"/>
            <w:tcBorders>
              <w:top w:val="nil"/>
              <w:left w:val="nil"/>
              <w:bottom w:val="nil"/>
              <w:right w:val="nil"/>
            </w:tcBorders>
            <w:noWrap/>
            <w:vAlign w:val="bottom"/>
            <w:hideMark/>
          </w:tcPr>
          <w:p w14:paraId="3E238FB2"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2"/>
                <w:szCs w:val="22"/>
                <w:lang w:val="es-ES_tradnl"/>
              </w:rPr>
            </w:pPr>
          </w:p>
        </w:tc>
        <w:tc>
          <w:tcPr>
            <w:tcW w:w="3402" w:type="dxa"/>
            <w:tcBorders>
              <w:top w:val="nil"/>
              <w:left w:val="nil"/>
              <w:bottom w:val="nil"/>
              <w:right w:val="nil"/>
            </w:tcBorders>
            <w:noWrap/>
            <w:vAlign w:val="bottom"/>
            <w:hideMark/>
          </w:tcPr>
          <w:p w14:paraId="754C7E98"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835" w:type="dxa"/>
            <w:tcBorders>
              <w:top w:val="nil"/>
              <w:left w:val="nil"/>
              <w:bottom w:val="nil"/>
              <w:right w:val="nil"/>
            </w:tcBorders>
            <w:noWrap/>
            <w:vAlign w:val="bottom"/>
            <w:hideMark/>
          </w:tcPr>
          <w:p w14:paraId="12A192BE"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467" w:type="dxa"/>
            <w:gridSpan w:val="2"/>
            <w:tcBorders>
              <w:top w:val="nil"/>
              <w:left w:val="nil"/>
              <w:bottom w:val="nil"/>
              <w:right w:val="nil"/>
            </w:tcBorders>
            <w:noWrap/>
            <w:vAlign w:val="bottom"/>
            <w:hideMark/>
          </w:tcPr>
          <w:p w14:paraId="5B8750DF"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1149" w:type="dxa"/>
            <w:gridSpan w:val="2"/>
            <w:tcBorders>
              <w:top w:val="nil"/>
              <w:left w:val="nil"/>
              <w:bottom w:val="nil"/>
              <w:right w:val="nil"/>
            </w:tcBorders>
            <w:noWrap/>
            <w:vAlign w:val="bottom"/>
            <w:hideMark/>
          </w:tcPr>
          <w:p w14:paraId="713670A5"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276" w:type="dxa"/>
            <w:gridSpan w:val="2"/>
            <w:tcBorders>
              <w:top w:val="nil"/>
              <w:left w:val="nil"/>
              <w:bottom w:val="nil"/>
              <w:right w:val="nil"/>
            </w:tcBorders>
            <w:noWrap/>
            <w:vAlign w:val="bottom"/>
            <w:hideMark/>
          </w:tcPr>
          <w:p w14:paraId="508C70E3"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1276" w:type="dxa"/>
            <w:gridSpan w:val="3"/>
            <w:tcBorders>
              <w:top w:val="nil"/>
              <w:left w:val="nil"/>
              <w:bottom w:val="nil"/>
              <w:right w:val="nil"/>
            </w:tcBorders>
            <w:noWrap/>
            <w:vAlign w:val="bottom"/>
            <w:hideMark/>
          </w:tcPr>
          <w:p w14:paraId="36D3938D"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r>
      <w:tr w:rsidR="0074195A" w:rsidRPr="0001246A" w14:paraId="120AA228" w14:textId="77777777" w:rsidTr="00744BEE">
        <w:trPr>
          <w:trHeight w:val="315"/>
        </w:trPr>
        <w:tc>
          <w:tcPr>
            <w:tcW w:w="9690" w:type="dxa"/>
            <w:gridSpan w:val="10"/>
            <w:tcBorders>
              <w:top w:val="nil"/>
              <w:left w:val="nil"/>
              <w:bottom w:val="nil"/>
              <w:right w:val="nil"/>
            </w:tcBorders>
            <w:noWrap/>
            <w:vAlign w:val="bottom"/>
            <w:hideMark/>
          </w:tcPr>
          <w:p w14:paraId="6B71D276"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r w:rsidRPr="00AA72A2">
              <w:rPr>
                <w:rFonts w:eastAsia="Times New Roman"/>
                <w:sz w:val="22"/>
                <w:szCs w:val="22"/>
                <w:lang w:val="es-ES_tradnl"/>
              </w:rPr>
              <w:t>Pastabos: * - preliminari remontuojama įranga nurodyta 2 lentelėje</w:t>
            </w:r>
          </w:p>
        </w:tc>
        <w:tc>
          <w:tcPr>
            <w:tcW w:w="1276" w:type="dxa"/>
            <w:gridSpan w:val="3"/>
            <w:tcBorders>
              <w:top w:val="nil"/>
              <w:left w:val="nil"/>
              <w:bottom w:val="nil"/>
              <w:right w:val="nil"/>
            </w:tcBorders>
            <w:noWrap/>
            <w:vAlign w:val="bottom"/>
            <w:hideMark/>
          </w:tcPr>
          <w:p w14:paraId="08A3E165"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r>
      <w:tr w:rsidR="0074195A" w:rsidRPr="0001246A" w14:paraId="576B5BFE" w14:textId="77777777" w:rsidTr="00744BEE">
        <w:trPr>
          <w:trHeight w:val="300"/>
        </w:trPr>
        <w:tc>
          <w:tcPr>
            <w:tcW w:w="9690" w:type="dxa"/>
            <w:gridSpan w:val="10"/>
            <w:tcBorders>
              <w:top w:val="nil"/>
              <w:left w:val="nil"/>
              <w:bottom w:val="nil"/>
              <w:right w:val="nil"/>
            </w:tcBorders>
            <w:noWrap/>
            <w:vAlign w:val="bottom"/>
            <w:hideMark/>
          </w:tcPr>
          <w:p w14:paraId="3CFB906E"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r w:rsidRPr="00AA72A2">
              <w:rPr>
                <w:rFonts w:eastAsia="Times New Roman"/>
                <w:sz w:val="22"/>
                <w:szCs w:val="22"/>
                <w:lang w:val="es-ES_tradnl"/>
              </w:rPr>
              <w:t xml:space="preserve">                ** -  preliminari remontuojama įranga nurodyta 3 lentelėje</w:t>
            </w:r>
          </w:p>
        </w:tc>
        <w:tc>
          <w:tcPr>
            <w:tcW w:w="1276" w:type="dxa"/>
            <w:gridSpan w:val="3"/>
            <w:tcBorders>
              <w:top w:val="nil"/>
              <w:left w:val="nil"/>
              <w:bottom w:val="nil"/>
              <w:right w:val="nil"/>
            </w:tcBorders>
            <w:noWrap/>
            <w:vAlign w:val="bottom"/>
            <w:hideMark/>
          </w:tcPr>
          <w:p w14:paraId="19E092C5"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r>
      <w:tr w:rsidR="0074195A" w:rsidRPr="0001246A" w14:paraId="3DBB2105" w14:textId="77777777" w:rsidTr="00744BEE">
        <w:trPr>
          <w:gridAfter w:val="1"/>
          <w:wAfter w:w="852" w:type="dxa"/>
          <w:trHeight w:val="300"/>
        </w:trPr>
        <w:tc>
          <w:tcPr>
            <w:tcW w:w="709" w:type="dxa"/>
            <w:tcBorders>
              <w:top w:val="nil"/>
              <w:left w:val="nil"/>
              <w:bottom w:val="nil"/>
              <w:right w:val="nil"/>
            </w:tcBorders>
            <w:vAlign w:val="bottom"/>
            <w:hideMark/>
          </w:tcPr>
          <w:p w14:paraId="4CB5039A"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3402" w:type="dxa"/>
            <w:tcBorders>
              <w:top w:val="nil"/>
              <w:left w:val="nil"/>
              <w:bottom w:val="nil"/>
              <w:right w:val="nil"/>
            </w:tcBorders>
            <w:vAlign w:val="center"/>
            <w:hideMark/>
          </w:tcPr>
          <w:p w14:paraId="57580D1A"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835" w:type="dxa"/>
            <w:tcBorders>
              <w:top w:val="nil"/>
              <w:left w:val="nil"/>
              <w:bottom w:val="nil"/>
              <w:right w:val="nil"/>
            </w:tcBorders>
            <w:noWrap/>
            <w:vAlign w:val="bottom"/>
            <w:hideMark/>
          </w:tcPr>
          <w:p w14:paraId="67FB7656"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467" w:type="dxa"/>
            <w:gridSpan w:val="2"/>
            <w:tcBorders>
              <w:top w:val="nil"/>
              <w:left w:val="nil"/>
              <w:bottom w:val="nil"/>
              <w:right w:val="nil"/>
            </w:tcBorders>
            <w:noWrap/>
            <w:vAlign w:val="bottom"/>
            <w:hideMark/>
          </w:tcPr>
          <w:p w14:paraId="34F79D8E"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149" w:type="dxa"/>
            <w:gridSpan w:val="2"/>
            <w:tcBorders>
              <w:top w:val="nil"/>
              <w:left w:val="nil"/>
              <w:bottom w:val="nil"/>
              <w:right w:val="nil"/>
            </w:tcBorders>
            <w:noWrap/>
            <w:vAlign w:val="bottom"/>
            <w:hideMark/>
          </w:tcPr>
          <w:p w14:paraId="1A642209"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276" w:type="dxa"/>
            <w:gridSpan w:val="2"/>
            <w:tcBorders>
              <w:top w:val="nil"/>
              <w:left w:val="nil"/>
              <w:bottom w:val="nil"/>
              <w:right w:val="nil"/>
            </w:tcBorders>
            <w:vAlign w:val="center"/>
            <w:hideMark/>
          </w:tcPr>
          <w:p w14:paraId="0E7A77C2"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276" w:type="dxa"/>
            <w:gridSpan w:val="3"/>
            <w:tcBorders>
              <w:top w:val="nil"/>
              <w:left w:val="nil"/>
              <w:bottom w:val="nil"/>
              <w:right w:val="nil"/>
            </w:tcBorders>
            <w:vAlign w:val="center"/>
            <w:hideMark/>
          </w:tcPr>
          <w:p w14:paraId="0B5101B5"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r>
      <w:tr w:rsidR="0074195A" w:rsidRPr="00D373B7" w14:paraId="41E3A3F6" w14:textId="77777777" w:rsidTr="00744BEE">
        <w:trPr>
          <w:gridAfter w:val="1"/>
          <w:wAfter w:w="851" w:type="dxa"/>
          <w:trHeight w:val="300"/>
        </w:trPr>
        <w:tc>
          <w:tcPr>
            <w:tcW w:w="709" w:type="dxa"/>
            <w:tcBorders>
              <w:top w:val="nil"/>
              <w:left w:val="nil"/>
              <w:bottom w:val="nil"/>
              <w:right w:val="nil"/>
            </w:tcBorders>
            <w:vAlign w:val="bottom"/>
            <w:hideMark/>
          </w:tcPr>
          <w:p w14:paraId="4EEE935C"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3402" w:type="dxa"/>
            <w:tcBorders>
              <w:top w:val="nil"/>
              <w:left w:val="nil"/>
              <w:bottom w:val="nil"/>
              <w:right w:val="nil"/>
            </w:tcBorders>
            <w:vAlign w:val="center"/>
            <w:hideMark/>
          </w:tcPr>
          <w:p w14:paraId="3198026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color w:val="000000"/>
                <w:sz w:val="22"/>
                <w:szCs w:val="22"/>
              </w:rPr>
            </w:pPr>
            <w:r w:rsidRPr="00D373B7">
              <w:rPr>
                <w:rFonts w:eastAsia="Times New Roman"/>
                <w:color w:val="000000"/>
                <w:sz w:val="22"/>
                <w:szCs w:val="22"/>
              </w:rPr>
              <w:t xml:space="preserve">2 </w:t>
            </w:r>
            <w:proofErr w:type="spellStart"/>
            <w:r w:rsidRPr="00D373B7">
              <w:rPr>
                <w:rFonts w:eastAsia="Times New Roman"/>
                <w:color w:val="000000"/>
                <w:sz w:val="22"/>
                <w:szCs w:val="22"/>
              </w:rPr>
              <w:t>lentelė</w:t>
            </w:r>
            <w:proofErr w:type="spellEnd"/>
          </w:p>
        </w:tc>
        <w:tc>
          <w:tcPr>
            <w:tcW w:w="6004" w:type="dxa"/>
            <w:gridSpan w:val="10"/>
            <w:tcBorders>
              <w:top w:val="nil"/>
              <w:left w:val="nil"/>
              <w:bottom w:val="single" w:sz="4" w:space="0" w:color="000000"/>
              <w:right w:val="nil"/>
            </w:tcBorders>
            <w:noWrap/>
            <w:vAlign w:val="center"/>
            <w:hideMark/>
          </w:tcPr>
          <w:p w14:paraId="2FA0AB98" w14:textId="77777777" w:rsidR="0074195A" w:rsidRPr="00D373B7"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rPr>
            </w:pPr>
            <w:proofErr w:type="spellStart"/>
            <w:r w:rsidRPr="00D373B7">
              <w:rPr>
                <w:rFonts w:eastAsia="Times New Roman"/>
                <w:b/>
                <w:bCs/>
                <w:sz w:val="22"/>
                <w:szCs w:val="22"/>
              </w:rPr>
              <w:t>Remonto</w:t>
            </w:r>
            <w:proofErr w:type="spellEnd"/>
            <w:r w:rsidRPr="00D373B7">
              <w:rPr>
                <w:rFonts w:eastAsia="Times New Roman"/>
                <w:b/>
                <w:bCs/>
                <w:sz w:val="22"/>
                <w:szCs w:val="22"/>
              </w:rPr>
              <w:t xml:space="preserve"> </w:t>
            </w:r>
            <w:proofErr w:type="spellStart"/>
            <w:r w:rsidRPr="00D373B7">
              <w:rPr>
                <w:rFonts w:eastAsia="Times New Roman"/>
                <w:b/>
                <w:bCs/>
                <w:sz w:val="22"/>
                <w:szCs w:val="22"/>
              </w:rPr>
              <w:t>paslaugų</w:t>
            </w:r>
            <w:proofErr w:type="spellEnd"/>
            <w:r w:rsidRPr="00D373B7">
              <w:rPr>
                <w:rFonts w:eastAsia="Times New Roman"/>
                <w:b/>
                <w:bCs/>
                <w:sz w:val="22"/>
                <w:szCs w:val="22"/>
              </w:rPr>
              <w:t xml:space="preserve"> </w:t>
            </w:r>
            <w:proofErr w:type="spellStart"/>
            <w:r w:rsidRPr="00D373B7">
              <w:rPr>
                <w:rFonts w:eastAsia="Times New Roman"/>
                <w:b/>
                <w:bCs/>
                <w:sz w:val="22"/>
                <w:szCs w:val="22"/>
              </w:rPr>
              <w:t>techninės</w:t>
            </w:r>
            <w:proofErr w:type="spellEnd"/>
            <w:r w:rsidRPr="00D373B7">
              <w:rPr>
                <w:rFonts w:eastAsia="Times New Roman"/>
                <w:b/>
                <w:bCs/>
                <w:sz w:val="22"/>
                <w:szCs w:val="22"/>
              </w:rPr>
              <w:t xml:space="preserve"> </w:t>
            </w:r>
            <w:proofErr w:type="spellStart"/>
            <w:r w:rsidRPr="00D373B7">
              <w:rPr>
                <w:rFonts w:eastAsia="Times New Roman"/>
                <w:b/>
                <w:bCs/>
                <w:sz w:val="22"/>
                <w:szCs w:val="22"/>
              </w:rPr>
              <w:t>sąlygos</w:t>
            </w:r>
            <w:proofErr w:type="spellEnd"/>
            <w:r w:rsidRPr="00D373B7">
              <w:rPr>
                <w:rFonts w:eastAsia="Times New Roman"/>
                <w:b/>
                <w:bCs/>
                <w:sz w:val="22"/>
                <w:szCs w:val="22"/>
              </w:rPr>
              <w:t>:</w:t>
            </w:r>
          </w:p>
        </w:tc>
      </w:tr>
      <w:tr w:rsidR="0074195A" w:rsidRPr="0001246A" w14:paraId="6E7597AB" w14:textId="77777777" w:rsidTr="00744BEE">
        <w:trPr>
          <w:gridAfter w:val="1"/>
          <w:wAfter w:w="852" w:type="dxa"/>
          <w:trHeight w:val="1500"/>
        </w:trPr>
        <w:tc>
          <w:tcPr>
            <w:tcW w:w="709" w:type="dxa"/>
            <w:tcBorders>
              <w:top w:val="single" w:sz="4" w:space="0" w:color="000000"/>
              <w:left w:val="single" w:sz="4" w:space="0" w:color="000000"/>
              <w:bottom w:val="nil"/>
              <w:right w:val="single" w:sz="4" w:space="0" w:color="000000"/>
            </w:tcBorders>
            <w:vAlign w:val="center"/>
            <w:hideMark/>
          </w:tcPr>
          <w:p w14:paraId="5515E19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Eil. Nr.</w:t>
            </w:r>
          </w:p>
        </w:tc>
        <w:tc>
          <w:tcPr>
            <w:tcW w:w="3402" w:type="dxa"/>
            <w:tcBorders>
              <w:top w:val="single" w:sz="4" w:space="0" w:color="000000"/>
              <w:left w:val="nil"/>
              <w:bottom w:val="nil"/>
              <w:right w:val="nil"/>
            </w:tcBorders>
            <w:vAlign w:val="center"/>
            <w:hideMark/>
          </w:tcPr>
          <w:p w14:paraId="437D4EA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proofErr w:type="gramStart"/>
            <w:r w:rsidRPr="00D373B7">
              <w:rPr>
                <w:rFonts w:eastAsia="Times New Roman"/>
                <w:sz w:val="22"/>
                <w:szCs w:val="22"/>
              </w:rPr>
              <w:t>Modelis</w:t>
            </w:r>
            <w:proofErr w:type="spellEnd"/>
            <w:r w:rsidRPr="00D373B7">
              <w:rPr>
                <w:rFonts w:eastAsia="Times New Roman"/>
                <w:sz w:val="22"/>
                <w:szCs w:val="22"/>
              </w:rPr>
              <w:t>,  paslaugos</w:t>
            </w:r>
            <w:proofErr w:type="gramEnd"/>
            <w:r w:rsidRPr="00D373B7">
              <w:rPr>
                <w:rFonts w:eastAsia="Times New Roman"/>
                <w:sz w:val="22"/>
                <w:szCs w:val="22"/>
              </w:rPr>
              <w:t xml:space="preserve"> </w:t>
            </w:r>
            <w:proofErr w:type="spellStart"/>
            <w:r w:rsidRPr="00D373B7">
              <w:rPr>
                <w:rFonts w:eastAsia="Times New Roman"/>
                <w:sz w:val="22"/>
                <w:szCs w:val="22"/>
              </w:rPr>
              <w:t>pavadinimas</w:t>
            </w:r>
            <w:proofErr w:type="spellEnd"/>
          </w:p>
        </w:tc>
        <w:tc>
          <w:tcPr>
            <w:tcW w:w="835" w:type="dxa"/>
            <w:tcBorders>
              <w:top w:val="nil"/>
              <w:left w:val="single" w:sz="4" w:space="0" w:color="000000"/>
              <w:bottom w:val="nil"/>
              <w:right w:val="single" w:sz="4" w:space="0" w:color="000000"/>
            </w:tcBorders>
            <w:vAlign w:val="center"/>
            <w:hideMark/>
          </w:tcPr>
          <w:p w14:paraId="393F37D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xml:space="preserve">Mato                  </w:t>
            </w:r>
            <w:proofErr w:type="spellStart"/>
            <w:r w:rsidRPr="00D373B7">
              <w:rPr>
                <w:rFonts w:eastAsia="Times New Roman"/>
                <w:sz w:val="22"/>
                <w:szCs w:val="22"/>
              </w:rPr>
              <w:t>vnt</w:t>
            </w:r>
            <w:proofErr w:type="spellEnd"/>
          </w:p>
        </w:tc>
        <w:tc>
          <w:tcPr>
            <w:tcW w:w="1467" w:type="dxa"/>
            <w:gridSpan w:val="2"/>
            <w:tcBorders>
              <w:top w:val="nil"/>
              <w:left w:val="nil"/>
              <w:bottom w:val="nil"/>
              <w:right w:val="single" w:sz="4" w:space="0" w:color="000000"/>
            </w:tcBorders>
            <w:vAlign w:val="center"/>
            <w:hideMark/>
          </w:tcPr>
          <w:p w14:paraId="494EA892" w14:textId="6D899FEB" w:rsidR="0074195A" w:rsidRPr="00D373B7" w:rsidRDefault="00744BEE"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rFonts w:eastAsia="Times New Roman"/>
                <w:sz w:val="22"/>
                <w:szCs w:val="22"/>
              </w:rPr>
              <w:t>Preliminarūs</w:t>
            </w:r>
            <w:proofErr w:type="spellEnd"/>
            <w:r w:rsidRPr="00CE672A">
              <w:rPr>
                <w:rFonts w:eastAsia="Times New Roman"/>
                <w:sz w:val="22"/>
                <w:szCs w:val="22"/>
              </w:rPr>
              <w:t xml:space="preserve"> </w:t>
            </w:r>
            <w:proofErr w:type="spellStart"/>
            <w:r>
              <w:rPr>
                <w:rFonts w:eastAsia="Times New Roman"/>
                <w:sz w:val="22"/>
                <w:szCs w:val="22"/>
              </w:rPr>
              <w:t>r</w:t>
            </w:r>
            <w:r w:rsidR="0074195A" w:rsidRPr="00CE672A">
              <w:rPr>
                <w:rFonts w:eastAsia="Times New Roman"/>
                <w:sz w:val="22"/>
                <w:szCs w:val="22"/>
              </w:rPr>
              <w:t>emonto</w:t>
            </w:r>
            <w:proofErr w:type="spellEnd"/>
            <w:r w:rsidR="0074195A" w:rsidRPr="00CE672A">
              <w:rPr>
                <w:rFonts w:eastAsia="Times New Roman"/>
                <w:sz w:val="22"/>
                <w:szCs w:val="22"/>
              </w:rPr>
              <w:t xml:space="preserve"> </w:t>
            </w:r>
            <w:proofErr w:type="spellStart"/>
            <w:r w:rsidR="0074195A" w:rsidRPr="00CE672A">
              <w:rPr>
                <w:rFonts w:eastAsia="Times New Roman"/>
                <w:sz w:val="22"/>
                <w:szCs w:val="22"/>
              </w:rPr>
              <w:t>poreikiai</w:t>
            </w:r>
            <w:proofErr w:type="spellEnd"/>
            <w:r w:rsidR="0074195A" w:rsidRPr="00CE672A">
              <w:rPr>
                <w:rFonts w:eastAsia="Times New Roman"/>
                <w:sz w:val="22"/>
                <w:szCs w:val="22"/>
              </w:rPr>
              <w:t xml:space="preserve">                </w:t>
            </w:r>
            <w:r w:rsidR="0074195A" w:rsidRPr="00D03E9D">
              <w:rPr>
                <w:rFonts w:eastAsia="Times New Roman"/>
                <w:sz w:val="22"/>
                <w:szCs w:val="22"/>
              </w:rPr>
              <w:t xml:space="preserve">12 </w:t>
            </w:r>
            <w:proofErr w:type="spellStart"/>
            <w:r w:rsidR="0074195A" w:rsidRPr="00D03E9D">
              <w:rPr>
                <w:rFonts w:eastAsia="Times New Roman"/>
                <w:sz w:val="22"/>
                <w:szCs w:val="22"/>
              </w:rPr>
              <w:t>mėn</w:t>
            </w:r>
            <w:proofErr w:type="spellEnd"/>
            <w:r w:rsidR="0074195A" w:rsidRPr="00D03E9D">
              <w:rPr>
                <w:rFonts w:eastAsia="Times New Roman"/>
                <w:sz w:val="22"/>
                <w:szCs w:val="22"/>
              </w:rPr>
              <w:t>.</w:t>
            </w:r>
            <w:r w:rsidR="0074195A" w:rsidRPr="00CE672A">
              <w:rPr>
                <w:rFonts w:eastAsia="Times New Roman"/>
                <w:sz w:val="22"/>
                <w:szCs w:val="22"/>
              </w:rPr>
              <w:t xml:space="preserve">                           (</w:t>
            </w:r>
            <w:proofErr w:type="spellStart"/>
            <w:proofErr w:type="gramStart"/>
            <w:r w:rsidR="0074195A" w:rsidRPr="00CE672A">
              <w:rPr>
                <w:rFonts w:eastAsia="Times New Roman"/>
                <w:sz w:val="22"/>
                <w:szCs w:val="22"/>
              </w:rPr>
              <w:t>vnt</w:t>
            </w:r>
            <w:proofErr w:type="spellEnd"/>
            <w:proofErr w:type="gramEnd"/>
            <w:r w:rsidR="0074195A" w:rsidRPr="00CE672A">
              <w:rPr>
                <w:rFonts w:eastAsia="Times New Roman"/>
                <w:sz w:val="22"/>
                <w:szCs w:val="22"/>
              </w:rPr>
              <w:t>.)</w:t>
            </w:r>
          </w:p>
        </w:tc>
        <w:tc>
          <w:tcPr>
            <w:tcW w:w="1149" w:type="dxa"/>
            <w:gridSpan w:val="2"/>
            <w:tcBorders>
              <w:top w:val="nil"/>
              <w:left w:val="nil"/>
              <w:bottom w:val="nil"/>
              <w:right w:val="single" w:sz="4" w:space="0" w:color="000000"/>
            </w:tcBorders>
            <w:vAlign w:val="center"/>
            <w:hideMark/>
          </w:tcPr>
          <w:p w14:paraId="69A5C4F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Vieneto</w:t>
            </w:r>
            <w:proofErr w:type="spellEnd"/>
            <w:r w:rsidRPr="00D373B7">
              <w:rPr>
                <w:rFonts w:eastAsia="Times New Roman"/>
                <w:sz w:val="22"/>
                <w:szCs w:val="22"/>
              </w:rPr>
              <w:t xml:space="preserve">                    </w:t>
            </w:r>
            <w:proofErr w:type="spellStart"/>
            <w:r w:rsidRPr="00D373B7">
              <w:rPr>
                <w:rFonts w:eastAsia="Times New Roman"/>
                <w:sz w:val="22"/>
                <w:szCs w:val="22"/>
              </w:rPr>
              <w:t>kaina</w:t>
            </w:r>
            <w:proofErr w:type="spellEnd"/>
            <w:r w:rsidRPr="00D373B7">
              <w:rPr>
                <w:rFonts w:eastAsia="Times New Roman"/>
                <w:sz w:val="22"/>
                <w:szCs w:val="22"/>
              </w:rPr>
              <w:t xml:space="preserve"> EUR                   be PVM (</w:t>
            </w:r>
            <w:proofErr w:type="spellStart"/>
            <w:r w:rsidRPr="00D373B7">
              <w:rPr>
                <w:rFonts w:eastAsia="Times New Roman"/>
                <w:sz w:val="22"/>
                <w:szCs w:val="22"/>
              </w:rPr>
              <w:t>įskaitant</w:t>
            </w:r>
            <w:proofErr w:type="spellEnd"/>
            <w:r w:rsidRPr="00D373B7">
              <w:rPr>
                <w:rFonts w:eastAsia="Times New Roman"/>
                <w:sz w:val="22"/>
                <w:szCs w:val="22"/>
              </w:rPr>
              <w:t xml:space="preserve"> detales)</w:t>
            </w:r>
          </w:p>
        </w:tc>
        <w:tc>
          <w:tcPr>
            <w:tcW w:w="1276" w:type="dxa"/>
            <w:gridSpan w:val="2"/>
            <w:tcBorders>
              <w:top w:val="nil"/>
              <w:left w:val="nil"/>
              <w:bottom w:val="nil"/>
              <w:right w:val="single" w:sz="4" w:space="0" w:color="000000"/>
            </w:tcBorders>
            <w:vAlign w:val="center"/>
            <w:hideMark/>
          </w:tcPr>
          <w:p w14:paraId="17827FCB"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lang w:val="es-ES_tradnl"/>
              </w:rPr>
            </w:pPr>
            <w:r w:rsidRPr="00AA72A2">
              <w:rPr>
                <w:rFonts w:eastAsia="Times New Roman"/>
                <w:sz w:val="22"/>
                <w:szCs w:val="22"/>
                <w:lang w:val="es-ES_tradnl"/>
              </w:rPr>
              <w:t>Vieneto                    kaina EUR                   su PVM (įskaitant detales)</w:t>
            </w:r>
          </w:p>
        </w:tc>
        <w:tc>
          <w:tcPr>
            <w:tcW w:w="1276" w:type="dxa"/>
            <w:gridSpan w:val="3"/>
            <w:tcBorders>
              <w:top w:val="nil"/>
              <w:left w:val="nil"/>
              <w:bottom w:val="single" w:sz="4" w:space="0" w:color="000000"/>
              <w:right w:val="single" w:sz="4" w:space="0" w:color="000000"/>
            </w:tcBorders>
            <w:vAlign w:val="center"/>
            <w:hideMark/>
          </w:tcPr>
          <w:p w14:paraId="046D417A"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lang w:val="es-ES_tradnl"/>
              </w:rPr>
            </w:pPr>
            <w:r w:rsidRPr="00AA72A2">
              <w:rPr>
                <w:rFonts w:eastAsia="Times New Roman"/>
                <w:sz w:val="22"/>
                <w:szCs w:val="22"/>
                <w:lang w:val="es-ES_tradnl"/>
              </w:rPr>
              <w:t>Kaina EUR su PVM (4x6)</w:t>
            </w:r>
          </w:p>
        </w:tc>
      </w:tr>
      <w:tr w:rsidR="0074195A" w:rsidRPr="00D373B7" w14:paraId="7F7B45E8" w14:textId="77777777" w:rsidTr="00744BEE">
        <w:trPr>
          <w:gridAfter w:val="1"/>
          <w:wAfter w:w="852" w:type="dxa"/>
          <w:trHeight w:val="30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30487DB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w:t>
            </w:r>
          </w:p>
        </w:tc>
        <w:tc>
          <w:tcPr>
            <w:tcW w:w="3402" w:type="dxa"/>
            <w:tcBorders>
              <w:top w:val="single" w:sz="4" w:space="0" w:color="000000"/>
              <w:left w:val="nil"/>
              <w:bottom w:val="single" w:sz="4" w:space="0" w:color="000000"/>
              <w:right w:val="single" w:sz="4" w:space="0" w:color="000000"/>
            </w:tcBorders>
            <w:vAlign w:val="center"/>
            <w:hideMark/>
          </w:tcPr>
          <w:p w14:paraId="680BECC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835" w:type="dxa"/>
            <w:tcBorders>
              <w:top w:val="single" w:sz="4" w:space="0" w:color="000000"/>
              <w:left w:val="nil"/>
              <w:bottom w:val="single" w:sz="4" w:space="0" w:color="000000"/>
              <w:right w:val="single" w:sz="4" w:space="0" w:color="000000"/>
            </w:tcBorders>
            <w:vAlign w:val="center"/>
            <w:hideMark/>
          </w:tcPr>
          <w:p w14:paraId="2C86C46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w:t>
            </w:r>
          </w:p>
        </w:tc>
        <w:tc>
          <w:tcPr>
            <w:tcW w:w="1467" w:type="dxa"/>
            <w:gridSpan w:val="2"/>
            <w:tcBorders>
              <w:top w:val="single" w:sz="4" w:space="0" w:color="000000"/>
              <w:left w:val="nil"/>
              <w:bottom w:val="single" w:sz="4" w:space="0" w:color="000000"/>
              <w:right w:val="single" w:sz="4" w:space="0" w:color="000000"/>
            </w:tcBorders>
            <w:vAlign w:val="center"/>
            <w:hideMark/>
          </w:tcPr>
          <w:p w14:paraId="4929EC9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w:t>
            </w:r>
          </w:p>
        </w:tc>
        <w:tc>
          <w:tcPr>
            <w:tcW w:w="1149" w:type="dxa"/>
            <w:gridSpan w:val="2"/>
            <w:tcBorders>
              <w:top w:val="single" w:sz="4" w:space="0" w:color="000000"/>
              <w:left w:val="nil"/>
              <w:bottom w:val="single" w:sz="4" w:space="0" w:color="000000"/>
              <w:right w:val="single" w:sz="4" w:space="0" w:color="000000"/>
            </w:tcBorders>
            <w:vAlign w:val="center"/>
            <w:hideMark/>
          </w:tcPr>
          <w:p w14:paraId="68669E7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rPr>
            </w:pPr>
            <w:r w:rsidRPr="00D373B7">
              <w:rPr>
                <w:rFonts w:eastAsia="Times New Roman"/>
                <w:color w:val="000000"/>
                <w:sz w:val="22"/>
                <w:szCs w:val="22"/>
              </w:rPr>
              <w:t>5</w:t>
            </w:r>
          </w:p>
        </w:tc>
        <w:tc>
          <w:tcPr>
            <w:tcW w:w="1276" w:type="dxa"/>
            <w:gridSpan w:val="2"/>
            <w:tcBorders>
              <w:top w:val="single" w:sz="4" w:space="0" w:color="000000"/>
              <w:left w:val="nil"/>
              <w:bottom w:val="single" w:sz="4" w:space="0" w:color="000000"/>
              <w:right w:val="single" w:sz="4" w:space="0" w:color="000000"/>
            </w:tcBorders>
            <w:vAlign w:val="center"/>
            <w:hideMark/>
          </w:tcPr>
          <w:p w14:paraId="43DA493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6</w:t>
            </w:r>
          </w:p>
        </w:tc>
        <w:tc>
          <w:tcPr>
            <w:tcW w:w="1276" w:type="dxa"/>
            <w:gridSpan w:val="3"/>
            <w:tcBorders>
              <w:top w:val="nil"/>
              <w:left w:val="nil"/>
              <w:bottom w:val="single" w:sz="4" w:space="0" w:color="000000"/>
              <w:right w:val="single" w:sz="4" w:space="0" w:color="000000"/>
            </w:tcBorders>
            <w:vAlign w:val="center"/>
            <w:hideMark/>
          </w:tcPr>
          <w:p w14:paraId="2837CB3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7</w:t>
            </w:r>
          </w:p>
        </w:tc>
      </w:tr>
      <w:tr w:rsidR="0074195A" w:rsidRPr="00D373B7" w14:paraId="24634937" w14:textId="77777777" w:rsidTr="00744BEE">
        <w:trPr>
          <w:gridAfter w:val="1"/>
          <w:wAfter w:w="851" w:type="dxa"/>
          <w:trHeight w:val="300"/>
        </w:trPr>
        <w:tc>
          <w:tcPr>
            <w:tcW w:w="10115" w:type="dxa"/>
            <w:gridSpan w:val="12"/>
            <w:tcBorders>
              <w:top w:val="single" w:sz="4" w:space="0" w:color="000000"/>
              <w:left w:val="single" w:sz="4" w:space="0" w:color="000000"/>
              <w:bottom w:val="single" w:sz="4" w:space="0" w:color="000000"/>
              <w:right w:val="single" w:sz="4" w:space="0" w:color="000000"/>
            </w:tcBorders>
            <w:vAlign w:val="center"/>
            <w:hideMark/>
          </w:tcPr>
          <w:p w14:paraId="3735C21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Kopijavimo</w:t>
            </w:r>
            <w:proofErr w:type="spellEnd"/>
            <w:r w:rsidRPr="00D373B7">
              <w:rPr>
                <w:rFonts w:eastAsia="Times New Roman"/>
                <w:b/>
                <w:bCs/>
                <w:sz w:val="22"/>
                <w:szCs w:val="22"/>
              </w:rPr>
              <w:t xml:space="preserve"> </w:t>
            </w:r>
            <w:proofErr w:type="spellStart"/>
            <w:r w:rsidRPr="00D373B7">
              <w:rPr>
                <w:rFonts w:eastAsia="Times New Roman"/>
                <w:b/>
                <w:bCs/>
                <w:sz w:val="22"/>
                <w:szCs w:val="22"/>
              </w:rPr>
              <w:t>technika</w:t>
            </w:r>
            <w:proofErr w:type="spellEnd"/>
          </w:p>
        </w:tc>
      </w:tr>
      <w:tr w:rsidR="0074195A" w:rsidRPr="00D373B7" w14:paraId="381D5E98"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0FFC958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w:t>
            </w:r>
          </w:p>
        </w:tc>
        <w:tc>
          <w:tcPr>
            <w:tcW w:w="3402" w:type="dxa"/>
            <w:tcBorders>
              <w:top w:val="nil"/>
              <w:left w:val="nil"/>
              <w:bottom w:val="single" w:sz="4" w:space="0" w:color="000000"/>
              <w:right w:val="single" w:sz="4" w:space="0" w:color="000000"/>
            </w:tcBorders>
            <w:vAlign w:val="bottom"/>
            <w:hideMark/>
          </w:tcPr>
          <w:p w14:paraId="6802228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iR2520i</w:t>
            </w:r>
          </w:p>
        </w:tc>
        <w:tc>
          <w:tcPr>
            <w:tcW w:w="835" w:type="dxa"/>
            <w:tcBorders>
              <w:top w:val="nil"/>
              <w:left w:val="nil"/>
              <w:bottom w:val="single" w:sz="4" w:space="0" w:color="000000"/>
              <w:right w:val="single" w:sz="4" w:space="0" w:color="000000"/>
            </w:tcBorders>
            <w:vAlign w:val="bottom"/>
            <w:hideMark/>
          </w:tcPr>
          <w:p w14:paraId="34F2985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FF0000"/>
                <w:sz w:val="22"/>
                <w:szCs w:val="22"/>
              </w:rPr>
            </w:pPr>
            <w:r w:rsidRPr="00D373B7">
              <w:rPr>
                <w:rFonts w:eastAsia="Times New Roman"/>
                <w:color w:val="FF0000"/>
                <w:sz w:val="22"/>
                <w:szCs w:val="22"/>
              </w:rPr>
              <w:t> </w:t>
            </w:r>
          </w:p>
        </w:tc>
        <w:tc>
          <w:tcPr>
            <w:tcW w:w="1467" w:type="dxa"/>
            <w:gridSpan w:val="2"/>
            <w:tcBorders>
              <w:top w:val="nil"/>
              <w:left w:val="nil"/>
              <w:bottom w:val="single" w:sz="4" w:space="0" w:color="000000"/>
              <w:right w:val="single" w:sz="4" w:space="0" w:color="000000"/>
            </w:tcBorders>
            <w:vAlign w:val="center"/>
            <w:hideMark/>
          </w:tcPr>
          <w:p w14:paraId="59CBF80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r w:rsidRPr="00D373B7">
              <w:rPr>
                <w:rFonts w:eastAsia="Times New Roman"/>
                <w:b/>
                <w:bCs/>
                <w:sz w:val="22"/>
                <w:szCs w:val="22"/>
              </w:rPr>
              <w:t> </w:t>
            </w:r>
          </w:p>
        </w:tc>
        <w:tc>
          <w:tcPr>
            <w:tcW w:w="1149" w:type="dxa"/>
            <w:gridSpan w:val="2"/>
            <w:tcBorders>
              <w:top w:val="nil"/>
              <w:left w:val="nil"/>
              <w:bottom w:val="single" w:sz="4" w:space="0" w:color="000000"/>
              <w:right w:val="single" w:sz="4" w:space="0" w:color="000000"/>
            </w:tcBorders>
            <w:vAlign w:val="bottom"/>
            <w:hideMark/>
          </w:tcPr>
          <w:p w14:paraId="00F7395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760017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92629C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F9BE418"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59C2BE4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2.1</w:t>
            </w:r>
          </w:p>
        </w:tc>
        <w:tc>
          <w:tcPr>
            <w:tcW w:w="3402" w:type="dxa"/>
            <w:tcBorders>
              <w:top w:val="nil"/>
              <w:left w:val="nil"/>
              <w:bottom w:val="single" w:sz="4" w:space="0" w:color="000000"/>
              <w:right w:val="single" w:sz="4" w:space="0" w:color="000000"/>
            </w:tcBorders>
            <w:vAlign w:val="bottom"/>
            <w:hideMark/>
          </w:tcPr>
          <w:p w14:paraId="1F099B4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Cilindro</w:t>
            </w:r>
            <w:proofErr w:type="spellEnd"/>
            <w:r w:rsidRPr="00D373B7">
              <w:rPr>
                <w:rFonts w:eastAsia="Times New Roman"/>
                <w:sz w:val="22"/>
                <w:szCs w:val="22"/>
              </w:rPr>
              <w:t xml:space="preserve"> </w:t>
            </w:r>
            <w:proofErr w:type="spellStart"/>
            <w:r w:rsidRPr="00D373B7">
              <w:rPr>
                <w:rFonts w:eastAsia="Times New Roman"/>
                <w:sz w:val="22"/>
                <w:szCs w:val="22"/>
              </w:rPr>
              <w:t>mazgas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nil"/>
              <w:bottom w:val="single" w:sz="4" w:space="0" w:color="000000"/>
              <w:right w:val="single" w:sz="4" w:space="0" w:color="000000"/>
            </w:tcBorders>
            <w:vAlign w:val="bottom"/>
            <w:hideMark/>
          </w:tcPr>
          <w:p w14:paraId="4E96E09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0D31D22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w:t>
            </w:r>
          </w:p>
        </w:tc>
        <w:tc>
          <w:tcPr>
            <w:tcW w:w="1149" w:type="dxa"/>
            <w:gridSpan w:val="2"/>
            <w:tcBorders>
              <w:top w:val="nil"/>
              <w:left w:val="nil"/>
              <w:bottom w:val="single" w:sz="4" w:space="0" w:color="000000"/>
              <w:right w:val="single" w:sz="4" w:space="0" w:color="000000"/>
            </w:tcBorders>
            <w:vAlign w:val="bottom"/>
            <w:hideMark/>
          </w:tcPr>
          <w:p w14:paraId="4B56D8F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DCF20B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E26551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EF18971"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2A8A4D2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2.2</w:t>
            </w:r>
          </w:p>
        </w:tc>
        <w:tc>
          <w:tcPr>
            <w:tcW w:w="3402" w:type="dxa"/>
            <w:tcBorders>
              <w:top w:val="nil"/>
              <w:left w:val="nil"/>
              <w:bottom w:val="single" w:sz="4" w:space="0" w:color="000000"/>
              <w:right w:val="single" w:sz="4" w:space="0" w:color="000000"/>
            </w:tcBorders>
            <w:vAlign w:val="bottom"/>
            <w:hideMark/>
          </w:tcPr>
          <w:p w14:paraId="16BEA23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Fiksavimo</w:t>
            </w:r>
            <w:proofErr w:type="spellEnd"/>
            <w:r w:rsidRPr="00D373B7">
              <w:rPr>
                <w:rFonts w:eastAsia="Times New Roman"/>
                <w:sz w:val="22"/>
                <w:szCs w:val="22"/>
              </w:rPr>
              <w:t xml:space="preserve"> mazgas</w:t>
            </w:r>
          </w:p>
        </w:tc>
        <w:tc>
          <w:tcPr>
            <w:tcW w:w="835" w:type="dxa"/>
            <w:tcBorders>
              <w:top w:val="nil"/>
              <w:left w:val="nil"/>
              <w:bottom w:val="single" w:sz="4" w:space="0" w:color="000000"/>
              <w:right w:val="single" w:sz="4" w:space="0" w:color="000000"/>
            </w:tcBorders>
            <w:vAlign w:val="bottom"/>
            <w:hideMark/>
          </w:tcPr>
          <w:p w14:paraId="2A62EC8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3018E63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1149" w:type="dxa"/>
            <w:gridSpan w:val="2"/>
            <w:tcBorders>
              <w:top w:val="nil"/>
              <w:left w:val="nil"/>
              <w:bottom w:val="single" w:sz="4" w:space="0" w:color="000000"/>
              <w:right w:val="single" w:sz="4" w:space="0" w:color="000000"/>
            </w:tcBorders>
            <w:vAlign w:val="bottom"/>
            <w:hideMark/>
          </w:tcPr>
          <w:p w14:paraId="46457AE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2894B2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81529C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333388D0"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1332AA7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w:t>
            </w:r>
          </w:p>
        </w:tc>
        <w:tc>
          <w:tcPr>
            <w:tcW w:w="3402" w:type="dxa"/>
            <w:tcBorders>
              <w:top w:val="nil"/>
              <w:left w:val="nil"/>
              <w:bottom w:val="single" w:sz="4" w:space="0" w:color="000000"/>
              <w:right w:val="single" w:sz="4" w:space="0" w:color="000000"/>
            </w:tcBorders>
            <w:vAlign w:val="bottom"/>
            <w:hideMark/>
          </w:tcPr>
          <w:p w14:paraId="19C1643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Fiksavimo</w:t>
            </w:r>
            <w:proofErr w:type="spellEnd"/>
            <w:r w:rsidRPr="00D373B7">
              <w:rPr>
                <w:rFonts w:eastAsia="Times New Roman"/>
                <w:sz w:val="22"/>
                <w:szCs w:val="22"/>
              </w:rPr>
              <w:t xml:space="preserve"> </w:t>
            </w:r>
            <w:proofErr w:type="spellStart"/>
            <w:r w:rsidRPr="00D373B7">
              <w:rPr>
                <w:rFonts w:eastAsia="Times New Roman"/>
                <w:sz w:val="22"/>
                <w:szCs w:val="22"/>
              </w:rPr>
              <w:t>mazgo</w:t>
            </w:r>
            <w:proofErr w:type="spellEnd"/>
            <w:r w:rsidRPr="00D373B7">
              <w:rPr>
                <w:rFonts w:eastAsia="Times New Roman"/>
                <w:sz w:val="22"/>
                <w:szCs w:val="22"/>
              </w:rPr>
              <w:t xml:space="preserve"> </w:t>
            </w:r>
            <w:proofErr w:type="spellStart"/>
            <w:r w:rsidRPr="00D373B7">
              <w:rPr>
                <w:rFonts w:eastAsia="Times New Roman"/>
                <w:sz w:val="22"/>
                <w:szCs w:val="22"/>
              </w:rPr>
              <w:t>termoplėvelės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nil"/>
              <w:bottom w:val="single" w:sz="4" w:space="0" w:color="000000"/>
              <w:right w:val="single" w:sz="4" w:space="0" w:color="000000"/>
            </w:tcBorders>
            <w:vAlign w:val="bottom"/>
            <w:hideMark/>
          </w:tcPr>
          <w:p w14:paraId="2B2EE13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40837E4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w:t>
            </w:r>
          </w:p>
        </w:tc>
        <w:tc>
          <w:tcPr>
            <w:tcW w:w="1149" w:type="dxa"/>
            <w:gridSpan w:val="2"/>
            <w:tcBorders>
              <w:top w:val="nil"/>
              <w:left w:val="nil"/>
              <w:bottom w:val="single" w:sz="4" w:space="0" w:color="000000"/>
              <w:right w:val="single" w:sz="4" w:space="0" w:color="000000"/>
            </w:tcBorders>
            <w:vAlign w:val="bottom"/>
            <w:hideMark/>
          </w:tcPr>
          <w:p w14:paraId="0F91696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886546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4621E5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0623CC6"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5B1461C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2.3</w:t>
            </w:r>
          </w:p>
        </w:tc>
        <w:tc>
          <w:tcPr>
            <w:tcW w:w="3402" w:type="dxa"/>
            <w:tcBorders>
              <w:top w:val="nil"/>
              <w:left w:val="nil"/>
              <w:bottom w:val="single" w:sz="4" w:space="0" w:color="000000"/>
              <w:right w:val="single" w:sz="4" w:space="0" w:color="000000"/>
            </w:tcBorders>
            <w:vAlign w:val="bottom"/>
            <w:hideMark/>
          </w:tcPr>
          <w:p w14:paraId="37F84E2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iR3225</w:t>
            </w:r>
          </w:p>
        </w:tc>
        <w:tc>
          <w:tcPr>
            <w:tcW w:w="835" w:type="dxa"/>
            <w:tcBorders>
              <w:top w:val="nil"/>
              <w:left w:val="nil"/>
              <w:bottom w:val="single" w:sz="4" w:space="0" w:color="000000"/>
              <w:right w:val="single" w:sz="4" w:space="0" w:color="000000"/>
            </w:tcBorders>
            <w:vAlign w:val="bottom"/>
            <w:hideMark/>
          </w:tcPr>
          <w:p w14:paraId="4BDA60B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FF0000"/>
                <w:sz w:val="22"/>
                <w:szCs w:val="22"/>
              </w:rPr>
            </w:pPr>
            <w:r w:rsidRPr="00D373B7">
              <w:rPr>
                <w:rFonts w:eastAsia="Times New Roman"/>
                <w:color w:val="FF0000"/>
                <w:sz w:val="22"/>
                <w:szCs w:val="22"/>
              </w:rPr>
              <w:t> </w:t>
            </w:r>
          </w:p>
        </w:tc>
        <w:tc>
          <w:tcPr>
            <w:tcW w:w="1467" w:type="dxa"/>
            <w:gridSpan w:val="2"/>
            <w:tcBorders>
              <w:top w:val="nil"/>
              <w:left w:val="nil"/>
              <w:bottom w:val="single" w:sz="4" w:space="0" w:color="000000"/>
              <w:right w:val="single" w:sz="4" w:space="0" w:color="000000"/>
            </w:tcBorders>
            <w:vAlign w:val="center"/>
            <w:hideMark/>
          </w:tcPr>
          <w:p w14:paraId="13BC473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r w:rsidRPr="00D373B7">
              <w:rPr>
                <w:rFonts w:eastAsia="Times New Roman"/>
                <w:b/>
                <w:bCs/>
                <w:sz w:val="22"/>
                <w:szCs w:val="22"/>
              </w:rPr>
              <w:t> </w:t>
            </w:r>
          </w:p>
        </w:tc>
        <w:tc>
          <w:tcPr>
            <w:tcW w:w="1149" w:type="dxa"/>
            <w:gridSpan w:val="2"/>
            <w:tcBorders>
              <w:top w:val="nil"/>
              <w:left w:val="nil"/>
              <w:bottom w:val="single" w:sz="4" w:space="0" w:color="000000"/>
              <w:right w:val="single" w:sz="4" w:space="0" w:color="000000"/>
            </w:tcBorders>
            <w:vAlign w:val="bottom"/>
            <w:hideMark/>
          </w:tcPr>
          <w:p w14:paraId="3903AA9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CB45ED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EA80F5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6A000DA"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33C2578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2.4</w:t>
            </w:r>
          </w:p>
        </w:tc>
        <w:tc>
          <w:tcPr>
            <w:tcW w:w="3402" w:type="dxa"/>
            <w:tcBorders>
              <w:top w:val="nil"/>
              <w:left w:val="nil"/>
              <w:bottom w:val="single" w:sz="4" w:space="0" w:color="000000"/>
              <w:right w:val="single" w:sz="4" w:space="0" w:color="000000"/>
            </w:tcBorders>
            <w:vAlign w:val="bottom"/>
            <w:hideMark/>
          </w:tcPr>
          <w:p w14:paraId="41A51A4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Cilindro</w:t>
            </w:r>
            <w:proofErr w:type="spellEnd"/>
            <w:r w:rsidRPr="00D373B7">
              <w:rPr>
                <w:rFonts w:eastAsia="Times New Roman"/>
                <w:sz w:val="22"/>
                <w:szCs w:val="22"/>
              </w:rPr>
              <w:t xml:space="preserve"> </w:t>
            </w:r>
            <w:proofErr w:type="spellStart"/>
            <w:r w:rsidRPr="00D373B7">
              <w:rPr>
                <w:rFonts w:eastAsia="Times New Roman"/>
                <w:sz w:val="22"/>
                <w:szCs w:val="22"/>
              </w:rPr>
              <w:t>mazgas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nil"/>
              <w:bottom w:val="single" w:sz="4" w:space="0" w:color="000000"/>
              <w:right w:val="single" w:sz="4" w:space="0" w:color="000000"/>
            </w:tcBorders>
            <w:vAlign w:val="bottom"/>
            <w:hideMark/>
          </w:tcPr>
          <w:p w14:paraId="75EE0B2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482DDC1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w:t>
            </w:r>
          </w:p>
        </w:tc>
        <w:tc>
          <w:tcPr>
            <w:tcW w:w="1149" w:type="dxa"/>
            <w:gridSpan w:val="2"/>
            <w:tcBorders>
              <w:top w:val="nil"/>
              <w:left w:val="nil"/>
              <w:bottom w:val="single" w:sz="4" w:space="0" w:color="000000"/>
              <w:right w:val="single" w:sz="4" w:space="0" w:color="000000"/>
            </w:tcBorders>
            <w:vAlign w:val="bottom"/>
            <w:hideMark/>
          </w:tcPr>
          <w:p w14:paraId="22601B0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BF9540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71A4A4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3DE130D"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134D5F2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2.5</w:t>
            </w:r>
          </w:p>
        </w:tc>
        <w:tc>
          <w:tcPr>
            <w:tcW w:w="3402" w:type="dxa"/>
            <w:tcBorders>
              <w:top w:val="nil"/>
              <w:left w:val="nil"/>
              <w:bottom w:val="single" w:sz="4" w:space="0" w:color="000000"/>
              <w:right w:val="single" w:sz="4" w:space="0" w:color="000000"/>
            </w:tcBorders>
            <w:vAlign w:val="bottom"/>
            <w:hideMark/>
          </w:tcPr>
          <w:p w14:paraId="1A46FD6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Fiksavimo</w:t>
            </w:r>
            <w:proofErr w:type="spellEnd"/>
            <w:r w:rsidRPr="00D373B7">
              <w:rPr>
                <w:rFonts w:eastAsia="Times New Roman"/>
                <w:sz w:val="22"/>
                <w:szCs w:val="22"/>
              </w:rPr>
              <w:t xml:space="preserve"> mazgas</w:t>
            </w:r>
          </w:p>
        </w:tc>
        <w:tc>
          <w:tcPr>
            <w:tcW w:w="835" w:type="dxa"/>
            <w:tcBorders>
              <w:top w:val="nil"/>
              <w:left w:val="nil"/>
              <w:bottom w:val="single" w:sz="4" w:space="0" w:color="000000"/>
              <w:right w:val="single" w:sz="4" w:space="0" w:color="000000"/>
            </w:tcBorders>
            <w:vAlign w:val="bottom"/>
            <w:hideMark/>
          </w:tcPr>
          <w:p w14:paraId="3073594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5434562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1149" w:type="dxa"/>
            <w:gridSpan w:val="2"/>
            <w:tcBorders>
              <w:top w:val="nil"/>
              <w:left w:val="nil"/>
              <w:bottom w:val="single" w:sz="4" w:space="0" w:color="000000"/>
              <w:right w:val="single" w:sz="4" w:space="0" w:color="000000"/>
            </w:tcBorders>
            <w:vAlign w:val="bottom"/>
            <w:hideMark/>
          </w:tcPr>
          <w:p w14:paraId="76DAD95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4D07BA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D2587F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26CEFC6"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298DD16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w:t>
            </w:r>
          </w:p>
        </w:tc>
        <w:tc>
          <w:tcPr>
            <w:tcW w:w="3402" w:type="dxa"/>
            <w:tcBorders>
              <w:top w:val="nil"/>
              <w:left w:val="nil"/>
              <w:bottom w:val="single" w:sz="4" w:space="0" w:color="000000"/>
              <w:right w:val="single" w:sz="4" w:space="0" w:color="000000"/>
            </w:tcBorders>
            <w:vAlign w:val="bottom"/>
            <w:hideMark/>
          </w:tcPr>
          <w:p w14:paraId="40A6799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Fiksavimo</w:t>
            </w:r>
            <w:proofErr w:type="spellEnd"/>
            <w:r w:rsidRPr="00D373B7">
              <w:rPr>
                <w:rFonts w:eastAsia="Times New Roman"/>
                <w:sz w:val="22"/>
                <w:szCs w:val="22"/>
              </w:rPr>
              <w:t xml:space="preserve"> </w:t>
            </w:r>
            <w:proofErr w:type="spellStart"/>
            <w:r w:rsidRPr="00D373B7">
              <w:rPr>
                <w:rFonts w:eastAsia="Times New Roman"/>
                <w:sz w:val="22"/>
                <w:szCs w:val="22"/>
              </w:rPr>
              <w:t>mazgo</w:t>
            </w:r>
            <w:proofErr w:type="spellEnd"/>
            <w:r w:rsidRPr="00D373B7">
              <w:rPr>
                <w:rFonts w:eastAsia="Times New Roman"/>
                <w:sz w:val="22"/>
                <w:szCs w:val="22"/>
              </w:rPr>
              <w:t xml:space="preserve"> </w:t>
            </w:r>
            <w:proofErr w:type="spellStart"/>
            <w:r w:rsidRPr="00D373B7">
              <w:rPr>
                <w:rFonts w:eastAsia="Times New Roman"/>
                <w:sz w:val="22"/>
                <w:szCs w:val="22"/>
              </w:rPr>
              <w:t>termoplėvelės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nil"/>
              <w:bottom w:val="single" w:sz="4" w:space="0" w:color="000000"/>
              <w:right w:val="single" w:sz="4" w:space="0" w:color="000000"/>
            </w:tcBorders>
            <w:vAlign w:val="bottom"/>
            <w:hideMark/>
          </w:tcPr>
          <w:p w14:paraId="4D93594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28D5580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w:t>
            </w:r>
          </w:p>
        </w:tc>
        <w:tc>
          <w:tcPr>
            <w:tcW w:w="1149" w:type="dxa"/>
            <w:gridSpan w:val="2"/>
            <w:tcBorders>
              <w:top w:val="nil"/>
              <w:left w:val="nil"/>
              <w:bottom w:val="single" w:sz="4" w:space="0" w:color="000000"/>
              <w:right w:val="single" w:sz="4" w:space="0" w:color="000000"/>
            </w:tcBorders>
            <w:vAlign w:val="bottom"/>
            <w:hideMark/>
          </w:tcPr>
          <w:p w14:paraId="1B9DFC5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6E5CD7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90791B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7E32D7C"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2837227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2.6</w:t>
            </w:r>
          </w:p>
        </w:tc>
        <w:tc>
          <w:tcPr>
            <w:tcW w:w="3402" w:type="dxa"/>
            <w:tcBorders>
              <w:top w:val="nil"/>
              <w:left w:val="nil"/>
              <w:bottom w:val="single" w:sz="4" w:space="0" w:color="000000"/>
              <w:right w:val="nil"/>
            </w:tcBorders>
            <w:vAlign w:val="bottom"/>
            <w:hideMark/>
          </w:tcPr>
          <w:p w14:paraId="66314D0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MF3100/3200/5600/5700 </w:t>
            </w:r>
            <w:proofErr w:type="spellStart"/>
            <w:r w:rsidRPr="00D373B7">
              <w:rPr>
                <w:rFonts w:eastAsia="Times New Roman"/>
                <w:sz w:val="22"/>
                <w:szCs w:val="22"/>
              </w:rPr>
              <w:t>serija</w:t>
            </w:r>
            <w:proofErr w:type="spellEnd"/>
          </w:p>
        </w:tc>
        <w:tc>
          <w:tcPr>
            <w:tcW w:w="835" w:type="dxa"/>
            <w:tcBorders>
              <w:top w:val="nil"/>
              <w:left w:val="single" w:sz="4" w:space="0" w:color="000000"/>
              <w:bottom w:val="single" w:sz="4" w:space="0" w:color="000000"/>
              <w:right w:val="single" w:sz="4" w:space="0" w:color="000000"/>
            </w:tcBorders>
            <w:vAlign w:val="bottom"/>
            <w:hideMark/>
          </w:tcPr>
          <w:p w14:paraId="0C63E4D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FF0000"/>
                <w:sz w:val="22"/>
                <w:szCs w:val="22"/>
              </w:rPr>
            </w:pPr>
            <w:r w:rsidRPr="00D373B7">
              <w:rPr>
                <w:rFonts w:eastAsia="Times New Roman"/>
                <w:color w:val="FF0000"/>
                <w:sz w:val="22"/>
                <w:szCs w:val="22"/>
              </w:rPr>
              <w:t> </w:t>
            </w:r>
          </w:p>
        </w:tc>
        <w:tc>
          <w:tcPr>
            <w:tcW w:w="1467" w:type="dxa"/>
            <w:gridSpan w:val="2"/>
            <w:tcBorders>
              <w:top w:val="nil"/>
              <w:left w:val="nil"/>
              <w:bottom w:val="single" w:sz="4" w:space="0" w:color="000000"/>
              <w:right w:val="single" w:sz="4" w:space="0" w:color="000000"/>
            </w:tcBorders>
            <w:vAlign w:val="center"/>
            <w:hideMark/>
          </w:tcPr>
          <w:p w14:paraId="6F4E34B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r w:rsidRPr="00D373B7">
              <w:rPr>
                <w:rFonts w:eastAsia="Times New Roman"/>
                <w:b/>
                <w:bCs/>
                <w:sz w:val="22"/>
                <w:szCs w:val="22"/>
              </w:rPr>
              <w:t> </w:t>
            </w:r>
          </w:p>
        </w:tc>
        <w:tc>
          <w:tcPr>
            <w:tcW w:w="1149" w:type="dxa"/>
            <w:gridSpan w:val="2"/>
            <w:tcBorders>
              <w:top w:val="nil"/>
              <w:left w:val="nil"/>
              <w:bottom w:val="single" w:sz="4" w:space="0" w:color="000000"/>
              <w:right w:val="single" w:sz="4" w:space="0" w:color="000000"/>
            </w:tcBorders>
            <w:vAlign w:val="bottom"/>
            <w:hideMark/>
          </w:tcPr>
          <w:p w14:paraId="264A187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398828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CD4B9A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A523A7C"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4154C48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2.7</w:t>
            </w:r>
          </w:p>
        </w:tc>
        <w:tc>
          <w:tcPr>
            <w:tcW w:w="3402" w:type="dxa"/>
            <w:tcBorders>
              <w:top w:val="nil"/>
              <w:left w:val="nil"/>
              <w:bottom w:val="single" w:sz="4" w:space="0" w:color="000000"/>
              <w:right w:val="nil"/>
            </w:tcBorders>
            <w:vAlign w:val="bottom"/>
            <w:hideMark/>
          </w:tcPr>
          <w:p w14:paraId="6C03C6F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Fiksavimo</w:t>
            </w:r>
            <w:proofErr w:type="spellEnd"/>
            <w:r w:rsidRPr="00D373B7">
              <w:rPr>
                <w:rFonts w:eastAsia="Times New Roman"/>
                <w:sz w:val="22"/>
                <w:szCs w:val="22"/>
              </w:rPr>
              <w:t xml:space="preserve"> </w:t>
            </w:r>
            <w:proofErr w:type="spellStart"/>
            <w:r w:rsidRPr="00D373B7">
              <w:rPr>
                <w:rFonts w:eastAsia="Times New Roman"/>
                <w:sz w:val="22"/>
                <w:szCs w:val="22"/>
              </w:rPr>
              <w:t>mazgo</w:t>
            </w:r>
            <w:proofErr w:type="spellEnd"/>
            <w:r w:rsidRPr="00D373B7">
              <w:rPr>
                <w:rFonts w:eastAsia="Times New Roman"/>
                <w:sz w:val="22"/>
                <w:szCs w:val="22"/>
              </w:rPr>
              <w:t xml:space="preserve"> </w:t>
            </w:r>
            <w:proofErr w:type="spellStart"/>
            <w:r w:rsidRPr="00D373B7">
              <w:rPr>
                <w:rFonts w:eastAsia="Times New Roman"/>
                <w:sz w:val="22"/>
                <w:szCs w:val="22"/>
              </w:rPr>
              <w:t>termoplėvelės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single" w:sz="4" w:space="0" w:color="000000"/>
              <w:bottom w:val="single" w:sz="4" w:space="0" w:color="000000"/>
              <w:right w:val="single" w:sz="4" w:space="0" w:color="000000"/>
            </w:tcBorders>
            <w:vAlign w:val="bottom"/>
            <w:hideMark/>
          </w:tcPr>
          <w:p w14:paraId="67F4780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28AD61E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8</w:t>
            </w:r>
          </w:p>
        </w:tc>
        <w:tc>
          <w:tcPr>
            <w:tcW w:w="1149" w:type="dxa"/>
            <w:gridSpan w:val="2"/>
            <w:tcBorders>
              <w:top w:val="nil"/>
              <w:left w:val="nil"/>
              <w:bottom w:val="single" w:sz="4" w:space="0" w:color="000000"/>
              <w:right w:val="single" w:sz="4" w:space="0" w:color="000000"/>
            </w:tcBorders>
            <w:vAlign w:val="bottom"/>
            <w:hideMark/>
          </w:tcPr>
          <w:p w14:paraId="1E91F86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60F3F35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9CC367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2414F32"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3F9A9D4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2.8</w:t>
            </w:r>
          </w:p>
        </w:tc>
        <w:tc>
          <w:tcPr>
            <w:tcW w:w="3402" w:type="dxa"/>
            <w:tcBorders>
              <w:top w:val="nil"/>
              <w:left w:val="nil"/>
              <w:bottom w:val="single" w:sz="4" w:space="0" w:color="000000"/>
              <w:right w:val="single" w:sz="4" w:space="0" w:color="000000"/>
            </w:tcBorders>
            <w:vAlign w:val="bottom"/>
            <w:hideMark/>
          </w:tcPr>
          <w:p w14:paraId="2990C54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LBP5050</w:t>
            </w:r>
          </w:p>
        </w:tc>
        <w:tc>
          <w:tcPr>
            <w:tcW w:w="835" w:type="dxa"/>
            <w:tcBorders>
              <w:top w:val="nil"/>
              <w:left w:val="nil"/>
              <w:bottom w:val="single" w:sz="4" w:space="0" w:color="000000"/>
              <w:right w:val="single" w:sz="4" w:space="0" w:color="000000"/>
            </w:tcBorders>
            <w:vAlign w:val="bottom"/>
            <w:hideMark/>
          </w:tcPr>
          <w:p w14:paraId="31ECDA6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FF0000"/>
                <w:sz w:val="22"/>
                <w:szCs w:val="22"/>
              </w:rPr>
            </w:pPr>
            <w:r w:rsidRPr="00D373B7">
              <w:rPr>
                <w:rFonts w:eastAsia="Times New Roman"/>
                <w:color w:val="FF0000"/>
                <w:sz w:val="22"/>
                <w:szCs w:val="22"/>
              </w:rPr>
              <w:t> </w:t>
            </w:r>
          </w:p>
        </w:tc>
        <w:tc>
          <w:tcPr>
            <w:tcW w:w="1467" w:type="dxa"/>
            <w:gridSpan w:val="2"/>
            <w:tcBorders>
              <w:top w:val="nil"/>
              <w:left w:val="nil"/>
              <w:bottom w:val="single" w:sz="4" w:space="0" w:color="000000"/>
              <w:right w:val="single" w:sz="4" w:space="0" w:color="000000"/>
            </w:tcBorders>
            <w:vAlign w:val="center"/>
            <w:hideMark/>
          </w:tcPr>
          <w:p w14:paraId="6683A8A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r w:rsidRPr="00D373B7">
              <w:rPr>
                <w:rFonts w:eastAsia="Times New Roman"/>
                <w:b/>
                <w:bCs/>
                <w:sz w:val="22"/>
                <w:szCs w:val="22"/>
              </w:rPr>
              <w:t> </w:t>
            </w:r>
          </w:p>
        </w:tc>
        <w:tc>
          <w:tcPr>
            <w:tcW w:w="1149" w:type="dxa"/>
            <w:gridSpan w:val="2"/>
            <w:tcBorders>
              <w:top w:val="nil"/>
              <w:left w:val="nil"/>
              <w:bottom w:val="single" w:sz="4" w:space="0" w:color="000000"/>
              <w:right w:val="single" w:sz="4" w:space="0" w:color="000000"/>
            </w:tcBorders>
            <w:vAlign w:val="bottom"/>
            <w:hideMark/>
          </w:tcPr>
          <w:p w14:paraId="63EA564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FFCB77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D160EC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19D3CAE"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3E87EA6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w:t>
            </w:r>
          </w:p>
        </w:tc>
        <w:tc>
          <w:tcPr>
            <w:tcW w:w="3402" w:type="dxa"/>
            <w:tcBorders>
              <w:top w:val="nil"/>
              <w:left w:val="nil"/>
              <w:bottom w:val="single" w:sz="4" w:space="0" w:color="000000"/>
              <w:right w:val="single" w:sz="4" w:space="0" w:color="000000"/>
            </w:tcBorders>
            <w:vAlign w:val="bottom"/>
            <w:hideMark/>
          </w:tcPr>
          <w:p w14:paraId="7F388F4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Cilindro</w:t>
            </w:r>
            <w:proofErr w:type="spellEnd"/>
            <w:r w:rsidRPr="00D373B7">
              <w:rPr>
                <w:rFonts w:eastAsia="Times New Roman"/>
                <w:sz w:val="22"/>
                <w:szCs w:val="22"/>
              </w:rPr>
              <w:t xml:space="preserve"> </w:t>
            </w:r>
            <w:proofErr w:type="spellStart"/>
            <w:r w:rsidRPr="00D373B7">
              <w:rPr>
                <w:rFonts w:eastAsia="Times New Roman"/>
                <w:sz w:val="22"/>
                <w:szCs w:val="22"/>
              </w:rPr>
              <w:t>mazgas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nil"/>
              <w:bottom w:val="single" w:sz="4" w:space="0" w:color="000000"/>
              <w:right w:val="single" w:sz="4" w:space="0" w:color="000000"/>
            </w:tcBorders>
            <w:vAlign w:val="bottom"/>
            <w:hideMark/>
          </w:tcPr>
          <w:p w14:paraId="37DDFF3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5A94F29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1149" w:type="dxa"/>
            <w:gridSpan w:val="2"/>
            <w:tcBorders>
              <w:top w:val="nil"/>
              <w:left w:val="nil"/>
              <w:bottom w:val="single" w:sz="4" w:space="0" w:color="000000"/>
              <w:right w:val="single" w:sz="4" w:space="0" w:color="000000"/>
            </w:tcBorders>
            <w:vAlign w:val="bottom"/>
            <w:hideMark/>
          </w:tcPr>
          <w:p w14:paraId="1F2A7BB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3BDA046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5E8089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3DCA7B1"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282D93D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2.9</w:t>
            </w:r>
          </w:p>
        </w:tc>
        <w:tc>
          <w:tcPr>
            <w:tcW w:w="3402" w:type="dxa"/>
            <w:tcBorders>
              <w:top w:val="nil"/>
              <w:left w:val="nil"/>
              <w:bottom w:val="single" w:sz="4" w:space="0" w:color="000000"/>
              <w:right w:val="single" w:sz="4" w:space="0" w:color="000000"/>
            </w:tcBorders>
            <w:vAlign w:val="bottom"/>
            <w:hideMark/>
          </w:tcPr>
          <w:p w14:paraId="778C59A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Developerio</w:t>
            </w:r>
            <w:proofErr w:type="spellEnd"/>
            <w:r w:rsidRPr="00D373B7">
              <w:rPr>
                <w:rFonts w:eastAsia="Times New Roman"/>
                <w:sz w:val="22"/>
                <w:szCs w:val="22"/>
              </w:rPr>
              <w:t>/</w:t>
            </w:r>
            <w:proofErr w:type="spellStart"/>
            <w:r w:rsidRPr="00D373B7">
              <w:rPr>
                <w:rFonts w:eastAsia="Times New Roman"/>
                <w:sz w:val="22"/>
                <w:szCs w:val="22"/>
              </w:rPr>
              <w:t>nešėjo</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nil"/>
              <w:bottom w:val="single" w:sz="4" w:space="0" w:color="000000"/>
              <w:right w:val="single" w:sz="4" w:space="0" w:color="000000"/>
            </w:tcBorders>
            <w:vAlign w:val="bottom"/>
            <w:hideMark/>
          </w:tcPr>
          <w:p w14:paraId="5E58DD6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12334C1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1149" w:type="dxa"/>
            <w:gridSpan w:val="2"/>
            <w:tcBorders>
              <w:top w:val="nil"/>
              <w:left w:val="nil"/>
              <w:bottom w:val="single" w:sz="4" w:space="0" w:color="000000"/>
              <w:right w:val="single" w:sz="4" w:space="0" w:color="000000"/>
            </w:tcBorders>
            <w:vAlign w:val="bottom"/>
            <w:hideMark/>
          </w:tcPr>
          <w:p w14:paraId="54FA7EE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8E3ED8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B1C9DC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B346DD0"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6319FC1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2.10</w:t>
            </w:r>
          </w:p>
        </w:tc>
        <w:tc>
          <w:tcPr>
            <w:tcW w:w="3402" w:type="dxa"/>
            <w:tcBorders>
              <w:top w:val="nil"/>
              <w:left w:val="nil"/>
              <w:bottom w:val="single" w:sz="4" w:space="0" w:color="000000"/>
              <w:right w:val="single" w:sz="4" w:space="0" w:color="000000"/>
            </w:tcBorders>
            <w:vAlign w:val="bottom"/>
            <w:hideMark/>
          </w:tcPr>
          <w:p w14:paraId="76E86FB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MF6500 </w:t>
            </w:r>
            <w:proofErr w:type="spellStart"/>
            <w:r w:rsidRPr="00D373B7">
              <w:rPr>
                <w:rFonts w:eastAsia="Times New Roman"/>
                <w:sz w:val="22"/>
                <w:szCs w:val="22"/>
              </w:rPr>
              <w:t>serija</w:t>
            </w:r>
            <w:proofErr w:type="spellEnd"/>
          </w:p>
        </w:tc>
        <w:tc>
          <w:tcPr>
            <w:tcW w:w="835" w:type="dxa"/>
            <w:tcBorders>
              <w:top w:val="nil"/>
              <w:left w:val="nil"/>
              <w:bottom w:val="nil"/>
              <w:right w:val="single" w:sz="4" w:space="0" w:color="000000"/>
            </w:tcBorders>
            <w:vAlign w:val="bottom"/>
            <w:hideMark/>
          </w:tcPr>
          <w:p w14:paraId="4E13BC1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FF0000"/>
                <w:sz w:val="22"/>
                <w:szCs w:val="22"/>
              </w:rPr>
            </w:pPr>
            <w:r w:rsidRPr="00D373B7">
              <w:rPr>
                <w:rFonts w:eastAsia="Times New Roman"/>
                <w:color w:val="FF0000"/>
                <w:sz w:val="22"/>
                <w:szCs w:val="22"/>
              </w:rPr>
              <w:t> </w:t>
            </w:r>
          </w:p>
        </w:tc>
        <w:tc>
          <w:tcPr>
            <w:tcW w:w="1467" w:type="dxa"/>
            <w:gridSpan w:val="2"/>
            <w:tcBorders>
              <w:top w:val="nil"/>
              <w:left w:val="nil"/>
              <w:bottom w:val="single" w:sz="4" w:space="0" w:color="000000"/>
              <w:right w:val="single" w:sz="4" w:space="0" w:color="000000"/>
            </w:tcBorders>
            <w:vAlign w:val="center"/>
            <w:hideMark/>
          </w:tcPr>
          <w:p w14:paraId="66249A8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r w:rsidRPr="00D373B7">
              <w:rPr>
                <w:rFonts w:eastAsia="Times New Roman"/>
                <w:b/>
                <w:bCs/>
                <w:sz w:val="22"/>
                <w:szCs w:val="22"/>
              </w:rPr>
              <w:t> </w:t>
            </w:r>
          </w:p>
        </w:tc>
        <w:tc>
          <w:tcPr>
            <w:tcW w:w="1149" w:type="dxa"/>
            <w:gridSpan w:val="2"/>
            <w:tcBorders>
              <w:top w:val="nil"/>
              <w:left w:val="nil"/>
              <w:bottom w:val="single" w:sz="4" w:space="0" w:color="000000"/>
              <w:right w:val="single" w:sz="4" w:space="0" w:color="000000"/>
            </w:tcBorders>
            <w:vAlign w:val="bottom"/>
            <w:hideMark/>
          </w:tcPr>
          <w:p w14:paraId="2549C9E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AD42D2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8D47FB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A4F98AD"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5565B8B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2.11</w:t>
            </w:r>
          </w:p>
        </w:tc>
        <w:tc>
          <w:tcPr>
            <w:tcW w:w="3402" w:type="dxa"/>
            <w:tcBorders>
              <w:top w:val="nil"/>
              <w:left w:val="nil"/>
              <w:bottom w:val="single" w:sz="4" w:space="0" w:color="000000"/>
              <w:right w:val="nil"/>
            </w:tcBorders>
            <w:vAlign w:val="bottom"/>
            <w:hideMark/>
          </w:tcPr>
          <w:p w14:paraId="3A6B99D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Fiksavimo</w:t>
            </w:r>
            <w:proofErr w:type="spellEnd"/>
            <w:r w:rsidRPr="00D373B7">
              <w:rPr>
                <w:rFonts w:eastAsia="Times New Roman"/>
                <w:sz w:val="22"/>
                <w:szCs w:val="22"/>
              </w:rPr>
              <w:t xml:space="preserve"> mazgo </w:t>
            </w:r>
            <w:proofErr w:type="spellStart"/>
            <w:r w:rsidRPr="00D373B7">
              <w:rPr>
                <w:rFonts w:eastAsia="Times New Roman"/>
                <w:sz w:val="22"/>
                <w:szCs w:val="22"/>
              </w:rPr>
              <w:t>termoplėvelės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single" w:sz="4" w:space="0" w:color="000000"/>
              <w:left w:val="single" w:sz="4" w:space="0" w:color="000000"/>
              <w:bottom w:val="single" w:sz="4" w:space="0" w:color="000000"/>
              <w:right w:val="single" w:sz="4" w:space="0" w:color="000000"/>
            </w:tcBorders>
            <w:vAlign w:val="bottom"/>
            <w:hideMark/>
          </w:tcPr>
          <w:p w14:paraId="4CF9E61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29FD969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1149" w:type="dxa"/>
            <w:gridSpan w:val="2"/>
            <w:tcBorders>
              <w:top w:val="nil"/>
              <w:left w:val="nil"/>
              <w:bottom w:val="single" w:sz="4" w:space="0" w:color="000000"/>
              <w:right w:val="single" w:sz="4" w:space="0" w:color="000000"/>
            </w:tcBorders>
            <w:vAlign w:val="bottom"/>
            <w:hideMark/>
          </w:tcPr>
          <w:p w14:paraId="0085FCB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F3CA94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5362C5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186CDBD"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6AA0F44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w:t>
            </w:r>
          </w:p>
        </w:tc>
        <w:tc>
          <w:tcPr>
            <w:tcW w:w="3402" w:type="dxa"/>
            <w:tcBorders>
              <w:top w:val="nil"/>
              <w:left w:val="nil"/>
              <w:bottom w:val="single" w:sz="4" w:space="0" w:color="000000"/>
              <w:right w:val="single" w:sz="4" w:space="0" w:color="000000"/>
            </w:tcBorders>
            <w:vAlign w:val="bottom"/>
            <w:hideMark/>
          </w:tcPr>
          <w:p w14:paraId="3BC7E99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MF8040 </w:t>
            </w:r>
            <w:proofErr w:type="spellStart"/>
            <w:r w:rsidRPr="00D373B7">
              <w:rPr>
                <w:rFonts w:eastAsia="Times New Roman"/>
                <w:sz w:val="22"/>
                <w:szCs w:val="22"/>
              </w:rPr>
              <w:t>serija</w:t>
            </w:r>
            <w:proofErr w:type="spellEnd"/>
          </w:p>
        </w:tc>
        <w:tc>
          <w:tcPr>
            <w:tcW w:w="835" w:type="dxa"/>
            <w:tcBorders>
              <w:top w:val="nil"/>
              <w:left w:val="nil"/>
              <w:bottom w:val="single" w:sz="4" w:space="0" w:color="000000"/>
              <w:right w:val="single" w:sz="4" w:space="0" w:color="000000"/>
            </w:tcBorders>
            <w:vAlign w:val="bottom"/>
            <w:hideMark/>
          </w:tcPr>
          <w:p w14:paraId="7F58F64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w:t>
            </w:r>
          </w:p>
        </w:tc>
        <w:tc>
          <w:tcPr>
            <w:tcW w:w="1467" w:type="dxa"/>
            <w:gridSpan w:val="2"/>
            <w:tcBorders>
              <w:top w:val="nil"/>
              <w:left w:val="nil"/>
              <w:bottom w:val="single" w:sz="4" w:space="0" w:color="000000"/>
              <w:right w:val="single" w:sz="4" w:space="0" w:color="000000"/>
            </w:tcBorders>
            <w:vAlign w:val="center"/>
            <w:hideMark/>
          </w:tcPr>
          <w:p w14:paraId="12EC28D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w:t>
            </w:r>
          </w:p>
        </w:tc>
        <w:tc>
          <w:tcPr>
            <w:tcW w:w="1149" w:type="dxa"/>
            <w:gridSpan w:val="2"/>
            <w:tcBorders>
              <w:top w:val="nil"/>
              <w:left w:val="nil"/>
              <w:bottom w:val="single" w:sz="4" w:space="0" w:color="000000"/>
              <w:right w:val="single" w:sz="4" w:space="0" w:color="000000"/>
            </w:tcBorders>
            <w:vAlign w:val="bottom"/>
            <w:hideMark/>
          </w:tcPr>
          <w:p w14:paraId="08E81C2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B8D89D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FECFBD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E427AD0"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bottom"/>
            <w:hideMark/>
          </w:tcPr>
          <w:p w14:paraId="7B8F829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2.12</w:t>
            </w:r>
          </w:p>
        </w:tc>
        <w:tc>
          <w:tcPr>
            <w:tcW w:w="3402" w:type="dxa"/>
            <w:tcBorders>
              <w:top w:val="nil"/>
              <w:left w:val="nil"/>
              <w:bottom w:val="single" w:sz="4" w:space="0" w:color="000000"/>
              <w:right w:val="nil"/>
            </w:tcBorders>
            <w:vAlign w:val="bottom"/>
            <w:hideMark/>
          </w:tcPr>
          <w:p w14:paraId="4B916D7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roofErr w:type="spellStart"/>
            <w:r w:rsidRPr="00D373B7">
              <w:rPr>
                <w:rFonts w:eastAsia="Times New Roman"/>
                <w:sz w:val="22"/>
                <w:szCs w:val="22"/>
              </w:rPr>
              <w:t>Fiksavimo</w:t>
            </w:r>
            <w:proofErr w:type="spellEnd"/>
            <w:r w:rsidRPr="00D373B7">
              <w:rPr>
                <w:rFonts w:eastAsia="Times New Roman"/>
                <w:sz w:val="22"/>
                <w:szCs w:val="22"/>
              </w:rPr>
              <w:t xml:space="preserve"> mazgo </w:t>
            </w:r>
            <w:proofErr w:type="spellStart"/>
            <w:r w:rsidRPr="00D373B7">
              <w:rPr>
                <w:rFonts w:eastAsia="Times New Roman"/>
                <w:sz w:val="22"/>
                <w:szCs w:val="22"/>
              </w:rPr>
              <w:t>termoplėvelės</w:t>
            </w:r>
            <w:proofErr w:type="spellEnd"/>
            <w:r w:rsidRPr="00D373B7">
              <w:rPr>
                <w:rFonts w:eastAsia="Times New Roman"/>
                <w:sz w:val="22"/>
                <w:szCs w:val="22"/>
              </w:rPr>
              <w:t xml:space="preserve"> </w:t>
            </w:r>
            <w:proofErr w:type="spellStart"/>
            <w:r w:rsidRPr="00D373B7">
              <w:rPr>
                <w:rFonts w:eastAsia="Times New Roman"/>
                <w:sz w:val="22"/>
                <w:szCs w:val="22"/>
              </w:rPr>
              <w:t>keitimas</w:t>
            </w:r>
            <w:proofErr w:type="spellEnd"/>
          </w:p>
        </w:tc>
        <w:tc>
          <w:tcPr>
            <w:tcW w:w="835" w:type="dxa"/>
            <w:tcBorders>
              <w:top w:val="nil"/>
              <w:left w:val="single" w:sz="4" w:space="0" w:color="000000"/>
              <w:bottom w:val="single" w:sz="4" w:space="0" w:color="000000"/>
              <w:right w:val="single" w:sz="4" w:space="0" w:color="000000"/>
            </w:tcBorders>
            <w:vAlign w:val="bottom"/>
            <w:hideMark/>
          </w:tcPr>
          <w:p w14:paraId="25203D5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60DD789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1149" w:type="dxa"/>
            <w:gridSpan w:val="2"/>
            <w:tcBorders>
              <w:top w:val="nil"/>
              <w:left w:val="nil"/>
              <w:bottom w:val="single" w:sz="4" w:space="0" w:color="000000"/>
              <w:right w:val="single" w:sz="4" w:space="0" w:color="000000"/>
            </w:tcBorders>
            <w:vAlign w:val="bottom"/>
            <w:hideMark/>
          </w:tcPr>
          <w:p w14:paraId="2B68E23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1BC621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30C69C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01246A" w14:paraId="045415AC" w14:textId="77777777" w:rsidTr="00744BEE">
        <w:trPr>
          <w:gridAfter w:val="1"/>
          <w:wAfter w:w="851" w:type="dxa"/>
          <w:trHeight w:val="300"/>
        </w:trPr>
        <w:tc>
          <w:tcPr>
            <w:tcW w:w="709" w:type="dxa"/>
            <w:tcBorders>
              <w:top w:val="nil"/>
              <w:left w:val="nil"/>
              <w:bottom w:val="nil"/>
              <w:right w:val="nil"/>
            </w:tcBorders>
            <w:vAlign w:val="bottom"/>
            <w:hideMark/>
          </w:tcPr>
          <w:p w14:paraId="076E6C0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3402" w:type="dxa"/>
            <w:tcBorders>
              <w:top w:val="nil"/>
              <w:left w:val="nil"/>
              <w:bottom w:val="nil"/>
              <w:right w:val="nil"/>
            </w:tcBorders>
            <w:vAlign w:val="bottom"/>
            <w:hideMark/>
          </w:tcPr>
          <w:p w14:paraId="323258A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rPr>
            </w:pPr>
          </w:p>
        </w:tc>
        <w:tc>
          <w:tcPr>
            <w:tcW w:w="4728" w:type="dxa"/>
            <w:gridSpan w:val="7"/>
            <w:tcBorders>
              <w:top w:val="single" w:sz="4" w:space="0" w:color="000000"/>
              <w:left w:val="nil"/>
              <w:bottom w:val="nil"/>
              <w:right w:val="single" w:sz="4" w:space="0" w:color="000000"/>
            </w:tcBorders>
            <w:noWrap/>
            <w:vAlign w:val="bottom"/>
            <w:hideMark/>
          </w:tcPr>
          <w:p w14:paraId="5080B76B"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lang w:val="es-ES_tradnl"/>
              </w:rPr>
            </w:pPr>
            <w:r w:rsidRPr="00AA72A2">
              <w:rPr>
                <w:rFonts w:eastAsia="Times New Roman"/>
                <w:b/>
                <w:bCs/>
                <w:sz w:val="22"/>
                <w:szCs w:val="22"/>
                <w:lang w:val="es-ES_tradnl"/>
              </w:rPr>
              <w:t>Viso suma EUR su PVM (2 lentelei):</w:t>
            </w:r>
          </w:p>
        </w:tc>
        <w:tc>
          <w:tcPr>
            <w:tcW w:w="1276" w:type="dxa"/>
            <w:gridSpan w:val="3"/>
            <w:tcBorders>
              <w:top w:val="nil"/>
              <w:left w:val="nil"/>
              <w:bottom w:val="single" w:sz="4" w:space="0" w:color="000000"/>
              <w:right w:val="single" w:sz="4" w:space="0" w:color="000000"/>
            </w:tcBorders>
            <w:vAlign w:val="bottom"/>
            <w:hideMark/>
          </w:tcPr>
          <w:p w14:paraId="75096427"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2"/>
                <w:szCs w:val="22"/>
                <w:lang w:val="es-ES_tradnl"/>
              </w:rPr>
            </w:pPr>
            <w:r w:rsidRPr="00AA72A2">
              <w:rPr>
                <w:rFonts w:eastAsia="Times New Roman"/>
                <w:sz w:val="22"/>
                <w:szCs w:val="22"/>
                <w:lang w:val="es-ES_tradnl"/>
              </w:rPr>
              <w:t> </w:t>
            </w:r>
          </w:p>
        </w:tc>
      </w:tr>
      <w:tr w:rsidR="0074195A" w:rsidRPr="0001246A" w14:paraId="447DD76E" w14:textId="77777777" w:rsidTr="00744BEE">
        <w:trPr>
          <w:gridAfter w:val="1"/>
          <w:wAfter w:w="852" w:type="dxa"/>
          <w:trHeight w:val="300"/>
        </w:trPr>
        <w:tc>
          <w:tcPr>
            <w:tcW w:w="709" w:type="dxa"/>
            <w:tcBorders>
              <w:top w:val="nil"/>
              <w:left w:val="nil"/>
              <w:bottom w:val="nil"/>
              <w:right w:val="nil"/>
            </w:tcBorders>
            <w:vAlign w:val="bottom"/>
            <w:hideMark/>
          </w:tcPr>
          <w:p w14:paraId="28D0115F"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2"/>
                <w:szCs w:val="22"/>
                <w:lang w:val="es-ES_tradnl"/>
              </w:rPr>
            </w:pPr>
          </w:p>
        </w:tc>
        <w:tc>
          <w:tcPr>
            <w:tcW w:w="3402" w:type="dxa"/>
            <w:tcBorders>
              <w:top w:val="nil"/>
              <w:left w:val="nil"/>
              <w:bottom w:val="nil"/>
              <w:right w:val="nil"/>
            </w:tcBorders>
            <w:vAlign w:val="bottom"/>
            <w:hideMark/>
          </w:tcPr>
          <w:p w14:paraId="51373198"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835" w:type="dxa"/>
            <w:tcBorders>
              <w:top w:val="nil"/>
              <w:left w:val="nil"/>
              <w:bottom w:val="nil"/>
              <w:right w:val="nil"/>
            </w:tcBorders>
            <w:noWrap/>
            <w:vAlign w:val="bottom"/>
            <w:hideMark/>
          </w:tcPr>
          <w:p w14:paraId="4D766404"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467" w:type="dxa"/>
            <w:gridSpan w:val="2"/>
            <w:tcBorders>
              <w:top w:val="nil"/>
              <w:left w:val="nil"/>
              <w:bottom w:val="nil"/>
              <w:right w:val="nil"/>
            </w:tcBorders>
            <w:noWrap/>
            <w:vAlign w:val="bottom"/>
            <w:hideMark/>
          </w:tcPr>
          <w:p w14:paraId="51E7D873"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c>
          <w:tcPr>
            <w:tcW w:w="1149" w:type="dxa"/>
            <w:gridSpan w:val="2"/>
            <w:tcBorders>
              <w:top w:val="nil"/>
              <w:left w:val="nil"/>
              <w:bottom w:val="nil"/>
              <w:right w:val="nil"/>
            </w:tcBorders>
            <w:noWrap/>
            <w:vAlign w:val="bottom"/>
            <w:hideMark/>
          </w:tcPr>
          <w:p w14:paraId="46679C4D"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c>
          <w:tcPr>
            <w:tcW w:w="1276" w:type="dxa"/>
            <w:gridSpan w:val="2"/>
            <w:tcBorders>
              <w:top w:val="nil"/>
              <w:left w:val="nil"/>
              <w:bottom w:val="nil"/>
              <w:right w:val="nil"/>
            </w:tcBorders>
            <w:noWrap/>
            <w:vAlign w:val="bottom"/>
            <w:hideMark/>
          </w:tcPr>
          <w:p w14:paraId="0FE41EBA"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c>
          <w:tcPr>
            <w:tcW w:w="1276" w:type="dxa"/>
            <w:gridSpan w:val="3"/>
            <w:tcBorders>
              <w:top w:val="nil"/>
              <w:left w:val="nil"/>
              <w:bottom w:val="nil"/>
              <w:right w:val="nil"/>
            </w:tcBorders>
            <w:vAlign w:val="center"/>
            <w:hideMark/>
          </w:tcPr>
          <w:p w14:paraId="3D7B7680"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r>
      <w:tr w:rsidR="0074195A" w:rsidRPr="0001246A" w14:paraId="04EE7CFF" w14:textId="77777777" w:rsidTr="00744BEE">
        <w:trPr>
          <w:gridAfter w:val="1"/>
          <w:wAfter w:w="852" w:type="dxa"/>
          <w:trHeight w:val="300"/>
        </w:trPr>
        <w:tc>
          <w:tcPr>
            <w:tcW w:w="709" w:type="dxa"/>
            <w:tcBorders>
              <w:top w:val="nil"/>
              <w:left w:val="nil"/>
              <w:bottom w:val="nil"/>
              <w:right w:val="nil"/>
            </w:tcBorders>
            <w:vAlign w:val="bottom"/>
            <w:hideMark/>
          </w:tcPr>
          <w:p w14:paraId="2ABE6304"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3402" w:type="dxa"/>
            <w:tcBorders>
              <w:top w:val="nil"/>
              <w:left w:val="nil"/>
              <w:bottom w:val="nil"/>
              <w:right w:val="nil"/>
            </w:tcBorders>
            <w:vAlign w:val="bottom"/>
            <w:hideMark/>
          </w:tcPr>
          <w:p w14:paraId="64E951F0"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p w14:paraId="65F95AF2"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p w14:paraId="2A22F24C"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p w14:paraId="19B6152B"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835" w:type="dxa"/>
            <w:tcBorders>
              <w:top w:val="nil"/>
              <w:left w:val="nil"/>
              <w:bottom w:val="nil"/>
              <w:right w:val="nil"/>
            </w:tcBorders>
            <w:noWrap/>
            <w:vAlign w:val="bottom"/>
            <w:hideMark/>
          </w:tcPr>
          <w:p w14:paraId="7956D800"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467" w:type="dxa"/>
            <w:gridSpan w:val="2"/>
            <w:tcBorders>
              <w:top w:val="nil"/>
              <w:left w:val="nil"/>
              <w:bottom w:val="nil"/>
              <w:right w:val="nil"/>
            </w:tcBorders>
            <w:noWrap/>
            <w:vAlign w:val="bottom"/>
            <w:hideMark/>
          </w:tcPr>
          <w:p w14:paraId="60922787" w14:textId="77777777" w:rsidR="0074195A"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p w14:paraId="32A5280A" w14:textId="77777777" w:rsidR="00744BEE" w:rsidRDefault="00744BEE"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p w14:paraId="1B2A0BD9" w14:textId="77777777" w:rsidR="00744BEE" w:rsidRDefault="00744BEE"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p w14:paraId="440BC277" w14:textId="77777777" w:rsidR="00744BEE" w:rsidRDefault="00744BEE"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p w14:paraId="5E003990" w14:textId="77777777" w:rsidR="00744BEE" w:rsidRDefault="00744BEE"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p w14:paraId="121C017D" w14:textId="77777777" w:rsidR="00744BEE" w:rsidRDefault="00744BEE"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p w14:paraId="46ACD259" w14:textId="77777777" w:rsidR="00744BEE" w:rsidRDefault="00744BEE"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p w14:paraId="13A97FD9" w14:textId="77777777" w:rsidR="00744BEE" w:rsidRPr="00AA72A2" w:rsidRDefault="00744BEE"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149" w:type="dxa"/>
            <w:gridSpan w:val="2"/>
            <w:tcBorders>
              <w:top w:val="nil"/>
              <w:left w:val="nil"/>
              <w:bottom w:val="nil"/>
              <w:right w:val="nil"/>
            </w:tcBorders>
            <w:noWrap/>
            <w:vAlign w:val="bottom"/>
            <w:hideMark/>
          </w:tcPr>
          <w:p w14:paraId="689A6772"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276" w:type="dxa"/>
            <w:gridSpan w:val="2"/>
            <w:tcBorders>
              <w:top w:val="nil"/>
              <w:left w:val="nil"/>
              <w:bottom w:val="nil"/>
              <w:right w:val="nil"/>
            </w:tcBorders>
            <w:vAlign w:val="center"/>
            <w:hideMark/>
          </w:tcPr>
          <w:p w14:paraId="067F626D"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276" w:type="dxa"/>
            <w:gridSpan w:val="3"/>
            <w:tcBorders>
              <w:top w:val="nil"/>
              <w:left w:val="nil"/>
              <w:bottom w:val="nil"/>
              <w:right w:val="nil"/>
            </w:tcBorders>
            <w:vAlign w:val="center"/>
            <w:hideMark/>
          </w:tcPr>
          <w:p w14:paraId="5FEF9330"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r>
      <w:tr w:rsidR="0074195A" w:rsidRPr="00D373B7" w14:paraId="5F327981" w14:textId="77777777" w:rsidTr="00744BEE">
        <w:trPr>
          <w:gridAfter w:val="1"/>
          <w:wAfter w:w="851" w:type="dxa"/>
          <w:trHeight w:val="300"/>
        </w:trPr>
        <w:tc>
          <w:tcPr>
            <w:tcW w:w="709" w:type="dxa"/>
            <w:tcBorders>
              <w:top w:val="nil"/>
              <w:left w:val="nil"/>
              <w:bottom w:val="nil"/>
              <w:right w:val="nil"/>
            </w:tcBorders>
            <w:vAlign w:val="bottom"/>
            <w:hideMark/>
          </w:tcPr>
          <w:p w14:paraId="4C3DECF9"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3402" w:type="dxa"/>
            <w:tcBorders>
              <w:top w:val="nil"/>
              <w:left w:val="nil"/>
              <w:bottom w:val="nil"/>
              <w:right w:val="nil"/>
            </w:tcBorders>
            <w:vAlign w:val="bottom"/>
            <w:hideMark/>
          </w:tcPr>
          <w:p w14:paraId="7EB8D7F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xml:space="preserve">3 </w:t>
            </w:r>
            <w:proofErr w:type="spellStart"/>
            <w:r w:rsidRPr="00D373B7">
              <w:rPr>
                <w:rFonts w:eastAsia="Times New Roman"/>
                <w:sz w:val="22"/>
                <w:szCs w:val="22"/>
              </w:rPr>
              <w:t>lentelė</w:t>
            </w:r>
            <w:proofErr w:type="spellEnd"/>
          </w:p>
        </w:tc>
        <w:tc>
          <w:tcPr>
            <w:tcW w:w="6004" w:type="dxa"/>
            <w:gridSpan w:val="10"/>
            <w:tcBorders>
              <w:top w:val="nil"/>
              <w:left w:val="nil"/>
              <w:bottom w:val="single" w:sz="4" w:space="0" w:color="000000"/>
              <w:right w:val="nil"/>
            </w:tcBorders>
            <w:noWrap/>
            <w:vAlign w:val="center"/>
            <w:hideMark/>
          </w:tcPr>
          <w:p w14:paraId="1442BBFC" w14:textId="77777777" w:rsidR="0074195A" w:rsidRPr="00D373B7"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rPr>
            </w:pPr>
            <w:proofErr w:type="spellStart"/>
            <w:r w:rsidRPr="00D373B7">
              <w:rPr>
                <w:rFonts w:eastAsia="Times New Roman"/>
                <w:b/>
                <w:bCs/>
                <w:sz w:val="22"/>
                <w:szCs w:val="22"/>
              </w:rPr>
              <w:t>Kasečių</w:t>
            </w:r>
            <w:proofErr w:type="spellEnd"/>
            <w:r w:rsidRPr="00D373B7">
              <w:rPr>
                <w:rFonts w:eastAsia="Times New Roman"/>
                <w:b/>
                <w:bCs/>
                <w:sz w:val="22"/>
                <w:szCs w:val="22"/>
              </w:rPr>
              <w:t xml:space="preserve"> </w:t>
            </w:r>
            <w:proofErr w:type="spellStart"/>
            <w:r w:rsidRPr="00D373B7">
              <w:rPr>
                <w:rFonts w:eastAsia="Times New Roman"/>
                <w:b/>
                <w:bCs/>
                <w:sz w:val="22"/>
                <w:szCs w:val="22"/>
              </w:rPr>
              <w:t>pildymo</w:t>
            </w:r>
            <w:proofErr w:type="spellEnd"/>
            <w:r w:rsidRPr="00D373B7">
              <w:rPr>
                <w:rFonts w:eastAsia="Times New Roman"/>
                <w:b/>
                <w:bCs/>
                <w:sz w:val="22"/>
                <w:szCs w:val="22"/>
              </w:rPr>
              <w:t xml:space="preserve"> </w:t>
            </w:r>
            <w:proofErr w:type="spellStart"/>
            <w:r w:rsidRPr="00D373B7">
              <w:rPr>
                <w:rFonts w:eastAsia="Times New Roman"/>
                <w:b/>
                <w:bCs/>
                <w:sz w:val="22"/>
                <w:szCs w:val="22"/>
              </w:rPr>
              <w:t>paslaugų</w:t>
            </w:r>
            <w:proofErr w:type="spellEnd"/>
            <w:r w:rsidRPr="00D373B7">
              <w:rPr>
                <w:rFonts w:eastAsia="Times New Roman"/>
                <w:b/>
                <w:bCs/>
                <w:sz w:val="22"/>
                <w:szCs w:val="22"/>
              </w:rPr>
              <w:t xml:space="preserve"> </w:t>
            </w:r>
            <w:proofErr w:type="spellStart"/>
            <w:r w:rsidRPr="00D373B7">
              <w:rPr>
                <w:rFonts w:eastAsia="Times New Roman"/>
                <w:b/>
                <w:bCs/>
                <w:sz w:val="22"/>
                <w:szCs w:val="22"/>
              </w:rPr>
              <w:t>techninės</w:t>
            </w:r>
            <w:proofErr w:type="spellEnd"/>
            <w:r w:rsidRPr="00D373B7">
              <w:rPr>
                <w:rFonts w:eastAsia="Times New Roman"/>
                <w:b/>
                <w:bCs/>
                <w:sz w:val="22"/>
                <w:szCs w:val="22"/>
              </w:rPr>
              <w:t xml:space="preserve"> </w:t>
            </w:r>
            <w:proofErr w:type="spellStart"/>
            <w:r w:rsidRPr="00D373B7">
              <w:rPr>
                <w:rFonts w:eastAsia="Times New Roman"/>
                <w:b/>
                <w:bCs/>
                <w:sz w:val="22"/>
                <w:szCs w:val="22"/>
              </w:rPr>
              <w:t>sąlygos</w:t>
            </w:r>
            <w:proofErr w:type="spellEnd"/>
            <w:r w:rsidRPr="00D373B7">
              <w:rPr>
                <w:rFonts w:eastAsia="Times New Roman"/>
                <w:b/>
                <w:bCs/>
                <w:sz w:val="22"/>
                <w:szCs w:val="22"/>
              </w:rPr>
              <w:t>:</w:t>
            </w:r>
          </w:p>
        </w:tc>
      </w:tr>
      <w:tr w:rsidR="0074195A" w:rsidRPr="0001246A" w14:paraId="434161A2" w14:textId="77777777" w:rsidTr="00744BEE">
        <w:trPr>
          <w:gridAfter w:val="1"/>
          <w:wAfter w:w="852" w:type="dxa"/>
          <w:trHeight w:val="1500"/>
        </w:trPr>
        <w:tc>
          <w:tcPr>
            <w:tcW w:w="709" w:type="dxa"/>
            <w:tcBorders>
              <w:top w:val="single" w:sz="4" w:space="0" w:color="000000"/>
              <w:left w:val="single" w:sz="4" w:space="0" w:color="000000"/>
              <w:bottom w:val="single" w:sz="4" w:space="0" w:color="000000"/>
              <w:right w:val="single" w:sz="4" w:space="0" w:color="000000"/>
            </w:tcBorders>
            <w:vAlign w:val="center"/>
            <w:hideMark/>
          </w:tcPr>
          <w:p w14:paraId="2E6C243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Eil. Nr.</w:t>
            </w:r>
          </w:p>
        </w:tc>
        <w:tc>
          <w:tcPr>
            <w:tcW w:w="3402" w:type="dxa"/>
            <w:tcBorders>
              <w:top w:val="single" w:sz="4" w:space="0" w:color="000000"/>
              <w:left w:val="nil"/>
              <w:bottom w:val="single" w:sz="4" w:space="0" w:color="000000"/>
              <w:right w:val="nil"/>
            </w:tcBorders>
            <w:vAlign w:val="center"/>
            <w:hideMark/>
          </w:tcPr>
          <w:p w14:paraId="05B6A12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Modelis</w:t>
            </w:r>
            <w:proofErr w:type="spellEnd"/>
            <w:r w:rsidRPr="00D373B7">
              <w:rPr>
                <w:rFonts w:eastAsia="Times New Roman"/>
                <w:sz w:val="22"/>
                <w:szCs w:val="22"/>
              </w:rPr>
              <w:t xml:space="preserve">, pildomos </w:t>
            </w:r>
            <w:proofErr w:type="spellStart"/>
            <w:r w:rsidRPr="00D373B7">
              <w:rPr>
                <w:rFonts w:eastAsia="Times New Roman"/>
                <w:sz w:val="22"/>
                <w:szCs w:val="22"/>
              </w:rPr>
              <w:t>kasetės</w:t>
            </w:r>
            <w:proofErr w:type="spellEnd"/>
            <w:r w:rsidRPr="00D373B7">
              <w:rPr>
                <w:rFonts w:eastAsia="Times New Roman"/>
                <w:sz w:val="22"/>
                <w:szCs w:val="22"/>
              </w:rPr>
              <w:t xml:space="preserve"> </w:t>
            </w:r>
            <w:proofErr w:type="spellStart"/>
            <w:r w:rsidRPr="00D373B7">
              <w:rPr>
                <w:rFonts w:eastAsia="Times New Roman"/>
                <w:sz w:val="22"/>
                <w:szCs w:val="22"/>
              </w:rPr>
              <w:t>kodas</w:t>
            </w:r>
            <w:proofErr w:type="spellEnd"/>
          </w:p>
        </w:tc>
        <w:tc>
          <w:tcPr>
            <w:tcW w:w="835" w:type="dxa"/>
            <w:tcBorders>
              <w:top w:val="nil"/>
              <w:left w:val="single" w:sz="4" w:space="0" w:color="000000"/>
              <w:bottom w:val="single" w:sz="4" w:space="0" w:color="000000"/>
              <w:right w:val="single" w:sz="4" w:space="0" w:color="000000"/>
            </w:tcBorders>
            <w:vAlign w:val="center"/>
            <w:hideMark/>
          </w:tcPr>
          <w:p w14:paraId="4A515E7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xml:space="preserve">Mato                  </w:t>
            </w: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center"/>
            <w:hideMark/>
          </w:tcPr>
          <w:p w14:paraId="2EA0BF89" w14:textId="2E3197DD" w:rsidR="0074195A" w:rsidRPr="00D373B7" w:rsidRDefault="00744BEE"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rFonts w:eastAsia="Times New Roman"/>
                <w:sz w:val="22"/>
                <w:szCs w:val="22"/>
              </w:rPr>
              <w:t>Preliminarūs</w:t>
            </w:r>
            <w:proofErr w:type="spellEnd"/>
            <w:r w:rsidRPr="00CE672A">
              <w:rPr>
                <w:rFonts w:eastAsia="Times New Roman"/>
                <w:sz w:val="22"/>
                <w:szCs w:val="22"/>
              </w:rPr>
              <w:t xml:space="preserve"> </w:t>
            </w:r>
            <w:proofErr w:type="spellStart"/>
            <w:r>
              <w:rPr>
                <w:rFonts w:eastAsia="Times New Roman"/>
                <w:sz w:val="22"/>
                <w:szCs w:val="22"/>
              </w:rPr>
              <w:t>k</w:t>
            </w:r>
            <w:r w:rsidR="0074195A" w:rsidRPr="00CE672A">
              <w:rPr>
                <w:rFonts w:eastAsia="Times New Roman"/>
                <w:sz w:val="22"/>
                <w:szCs w:val="22"/>
              </w:rPr>
              <w:t>iekiai</w:t>
            </w:r>
            <w:proofErr w:type="spellEnd"/>
            <w:r w:rsidR="0074195A" w:rsidRPr="00CE672A">
              <w:rPr>
                <w:rFonts w:eastAsia="Times New Roman"/>
                <w:sz w:val="22"/>
                <w:szCs w:val="22"/>
              </w:rPr>
              <w:t xml:space="preserve">                </w:t>
            </w:r>
            <w:r w:rsidR="0074195A" w:rsidRPr="00D03E9D">
              <w:rPr>
                <w:rFonts w:eastAsia="Times New Roman"/>
                <w:sz w:val="22"/>
                <w:szCs w:val="22"/>
              </w:rPr>
              <w:t xml:space="preserve">12 </w:t>
            </w:r>
            <w:proofErr w:type="spellStart"/>
            <w:r w:rsidR="0074195A" w:rsidRPr="00D03E9D">
              <w:rPr>
                <w:rFonts w:eastAsia="Times New Roman"/>
                <w:sz w:val="22"/>
                <w:szCs w:val="22"/>
              </w:rPr>
              <w:t>mėn</w:t>
            </w:r>
            <w:proofErr w:type="spellEnd"/>
            <w:r w:rsidR="0074195A" w:rsidRPr="00D03E9D">
              <w:rPr>
                <w:rFonts w:eastAsia="Times New Roman"/>
                <w:sz w:val="22"/>
                <w:szCs w:val="22"/>
              </w:rPr>
              <w:t>.</w:t>
            </w:r>
            <w:r w:rsidR="0074195A" w:rsidRPr="00CE672A">
              <w:rPr>
                <w:rFonts w:eastAsia="Times New Roman"/>
                <w:sz w:val="22"/>
                <w:szCs w:val="22"/>
              </w:rPr>
              <w:t xml:space="preserve">                       (</w:t>
            </w:r>
            <w:proofErr w:type="spellStart"/>
            <w:proofErr w:type="gramStart"/>
            <w:r w:rsidR="0074195A" w:rsidRPr="00CE672A">
              <w:rPr>
                <w:rFonts w:eastAsia="Times New Roman"/>
                <w:sz w:val="22"/>
                <w:szCs w:val="22"/>
              </w:rPr>
              <w:t>vnt</w:t>
            </w:r>
            <w:proofErr w:type="spellEnd"/>
            <w:proofErr w:type="gramEnd"/>
            <w:r w:rsidR="0074195A" w:rsidRPr="00CE672A">
              <w:rPr>
                <w:rFonts w:eastAsia="Times New Roman"/>
                <w:sz w:val="22"/>
                <w:szCs w:val="22"/>
              </w:rPr>
              <w:t>.)</w:t>
            </w:r>
          </w:p>
        </w:tc>
        <w:tc>
          <w:tcPr>
            <w:tcW w:w="1149" w:type="dxa"/>
            <w:gridSpan w:val="2"/>
            <w:tcBorders>
              <w:top w:val="nil"/>
              <w:left w:val="nil"/>
              <w:bottom w:val="nil"/>
              <w:right w:val="single" w:sz="4" w:space="0" w:color="000000"/>
            </w:tcBorders>
            <w:vAlign w:val="center"/>
            <w:hideMark/>
          </w:tcPr>
          <w:p w14:paraId="67E0C43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Vieneto</w:t>
            </w:r>
            <w:proofErr w:type="spellEnd"/>
            <w:r w:rsidRPr="00D373B7">
              <w:rPr>
                <w:rFonts w:eastAsia="Times New Roman"/>
                <w:sz w:val="22"/>
                <w:szCs w:val="22"/>
              </w:rPr>
              <w:t xml:space="preserve">                    </w:t>
            </w:r>
            <w:proofErr w:type="spellStart"/>
            <w:r w:rsidRPr="00D373B7">
              <w:rPr>
                <w:rFonts w:eastAsia="Times New Roman"/>
                <w:sz w:val="22"/>
                <w:szCs w:val="22"/>
              </w:rPr>
              <w:t>kaina</w:t>
            </w:r>
            <w:proofErr w:type="spellEnd"/>
            <w:r w:rsidRPr="00D373B7">
              <w:rPr>
                <w:rFonts w:eastAsia="Times New Roman"/>
                <w:sz w:val="22"/>
                <w:szCs w:val="22"/>
              </w:rPr>
              <w:t xml:space="preserve"> EUR                   be PVM (</w:t>
            </w:r>
            <w:proofErr w:type="spellStart"/>
            <w:r w:rsidRPr="00D373B7">
              <w:rPr>
                <w:rFonts w:eastAsia="Times New Roman"/>
                <w:sz w:val="22"/>
                <w:szCs w:val="22"/>
              </w:rPr>
              <w:t>įskaitant</w:t>
            </w:r>
            <w:proofErr w:type="spellEnd"/>
            <w:r w:rsidRPr="00D373B7">
              <w:rPr>
                <w:rFonts w:eastAsia="Times New Roman"/>
                <w:sz w:val="22"/>
                <w:szCs w:val="22"/>
              </w:rPr>
              <w:t xml:space="preserve"> medžiagas)</w:t>
            </w:r>
          </w:p>
        </w:tc>
        <w:tc>
          <w:tcPr>
            <w:tcW w:w="1276" w:type="dxa"/>
            <w:gridSpan w:val="2"/>
            <w:tcBorders>
              <w:top w:val="nil"/>
              <w:left w:val="nil"/>
              <w:bottom w:val="nil"/>
              <w:right w:val="single" w:sz="4" w:space="0" w:color="000000"/>
            </w:tcBorders>
            <w:vAlign w:val="center"/>
            <w:hideMark/>
          </w:tcPr>
          <w:p w14:paraId="34D506FE"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lang w:val="es-ES_tradnl"/>
              </w:rPr>
            </w:pPr>
            <w:r w:rsidRPr="00AA72A2">
              <w:rPr>
                <w:rFonts w:eastAsia="Times New Roman"/>
                <w:sz w:val="22"/>
                <w:szCs w:val="22"/>
                <w:lang w:val="es-ES_tradnl"/>
              </w:rPr>
              <w:t>Vieneto                    kaina EUR                   su PVM (įskaitant medžiagas)</w:t>
            </w:r>
          </w:p>
        </w:tc>
        <w:tc>
          <w:tcPr>
            <w:tcW w:w="1276" w:type="dxa"/>
            <w:gridSpan w:val="3"/>
            <w:tcBorders>
              <w:top w:val="nil"/>
              <w:left w:val="nil"/>
              <w:bottom w:val="single" w:sz="4" w:space="0" w:color="000000"/>
              <w:right w:val="single" w:sz="4" w:space="0" w:color="000000"/>
            </w:tcBorders>
            <w:vAlign w:val="center"/>
            <w:hideMark/>
          </w:tcPr>
          <w:p w14:paraId="6B7A05E7"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lang w:val="es-ES_tradnl"/>
              </w:rPr>
            </w:pPr>
            <w:r w:rsidRPr="00AA72A2">
              <w:rPr>
                <w:rFonts w:eastAsia="Times New Roman"/>
                <w:sz w:val="22"/>
                <w:szCs w:val="22"/>
                <w:lang w:val="es-ES_tradnl"/>
              </w:rPr>
              <w:t>Kaina EUR su PVM (4x6)</w:t>
            </w:r>
          </w:p>
        </w:tc>
      </w:tr>
      <w:tr w:rsidR="0074195A" w:rsidRPr="00D373B7" w14:paraId="06660FD0" w14:textId="77777777" w:rsidTr="00744BEE">
        <w:trPr>
          <w:gridAfter w:val="1"/>
          <w:wAfter w:w="852" w:type="dxa"/>
          <w:trHeight w:val="300"/>
        </w:trPr>
        <w:tc>
          <w:tcPr>
            <w:tcW w:w="709" w:type="dxa"/>
            <w:tcBorders>
              <w:top w:val="nil"/>
              <w:left w:val="single" w:sz="4" w:space="0" w:color="000000"/>
              <w:bottom w:val="single" w:sz="4" w:space="0" w:color="000000"/>
              <w:right w:val="single" w:sz="4" w:space="0" w:color="000000"/>
            </w:tcBorders>
            <w:vAlign w:val="center"/>
            <w:hideMark/>
          </w:tcPr>
          <w:p w14:paraId="3E4B614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w:t>
            </w:r>
          </w:p>
        </w:tc>
        <w:tc>
          <w:tcPr>
            <w:tcW w:w="3402" w:type="dxa"/>
            <w:tcBorders>
              <w:top w:val="nil"/>
              <w:left w:val="nil"/>
              <w:bottom w:val="single" w:sz="4" w:space="0" w:color="000000"/>
              <w:right w:val="single" w:sz="4" w:space="0" w:color="000000"/>
            </w:tcBorders>
            <w:vAlign w:val="center"/>
            <w:hideMark/>
          </w:tcPr>
          <w:p w14:paraId="6CE01AC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w:t>
            </w:r>
          </w:p>
        </w:tc>
        <w:tc>
          <w:tcPr>
            <w:tcW w:w="835" w:type="dxa"/>
            <w:tcBorders>
              <w:top w:val="nil"/>
              <w:left w:val="nil"/>
              <w:bottom w:val="single" w:sz="4" w:space="0" w:color="000000"/>
              <w:right w:val="single" w:sz="4" w:space="0" w:color="000000"/>
            </w:tcBorders>
            <w:vAlign w:val="center"/>
            <w:hideMark/>
          </w:tcPr>
          <w:p w14:paraId="6C6FA49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w:t>
            </w:r>
          </w:p>
        </w:tc>
        <w:tc>
          <w:tcPr>
            <w:tcW w:w="1467" w:type="dxa"/>
            <w:gridSpan w:val="2"/>
            <w:tcBorders>
              <w:top w:val="nil"/>
              <w:left w:val="nil"/>
              <w:bottom w:val="single" w:sz="4" w:space="0" w:color="000000"/>
              <w:right w:val="single" w:sz="4" w:space="0" w:color="000000"/>
            </w:tcBorders>
            <w:vAlign w:val="center"/>
            <w:hideMark/>
          </w:tcPr>
          <w:p w14:paraId="120A61D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w:t>
            </w:r>
          </w:p>
        </w:tc>
        <w:tc>
          <w:tcPr>
            <w:tcW w:w="1149" w:type="dxa"/>
            <w:gridSpan w:val="2"/>
            <w:tcBorders>
              <w:top w:val="single" w:sz="4" w:space="0" w:color="000000"/>
              <w:left w:val="nil"/>
              <w:bottom w:val="single" w:sz="4" w:space="0" w:color="000000"/>
              <w:right w:val="single" w:sz="4" w:space="0" w:color="000000"/>
            </w:tcBorders>
            <w:vAlign w:val="center"/>
            <w:hideMark/>
          </w:tcPr>
          <w:p w14:paraId="335944D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color w:val="000000"/>
                <w:sz w:val="22"/>
                <w:szCs w:val="22"/>
              </w:rPr>
            </w:pPr>
            <w:r w:rsidRPr="00D373B7">
              <w:rPr>
                <w:rFonts w:eastAsia="Times New Roman"/>
                <w:color w:val="000000"/>
                <w:sz w:val="22"/>
                <w:szCs w:val="22"/>
              </w:rPr>
              <w:t>5</w:t>
            </w:r>
          </w:p>
        </w:tc>
        <w:tc>
          <w:tcPr>
            <w:tcW w:w="1276" w:type="dxa"/>
            <w:gridSpan w:val="2"/>
            <w:tcBorders>
              <w:top w:val="single" w:sz="4" w:space="0" w:color="000000"/>
              <w:left w:val="nil"/>
              <w:bottom w:val="single" w:sz="4" w:space="0" w:color="000000"/>
              <w:right w:val="single" w:sz="4" w:space="0" w:color="000000"/>
            </w:tcBorders>
            <w:vAlign w:val="center"/>
            <w:hideMark/>
          </w:tcPr>
          <w:p w14:paraId="02B3832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6</w:t>
            </w:r>
          </w:p>
        </w:tc>
        <w:tc>
          <w:tcPr>
            <w:tcW w:w="1276" w:type="dxa"/>
            <w:gridSpan w:val="3"/>
            <w:tcBorders>
              <w:top w:val="nil"/>
              <w:left w:val="nil"/>
              <w:bottom w:val="single" w:sz="4" w:space="0" w:color="000000"/>
              <w:right w:val="single" w:sz="4" w:space="0" w:color="000000"/>
            </w:tcBorders>
            <w:vAlign w:val="center"/>
            <w:hideMark/>
          </w:tcPr>
          <w:p w14:paraId="3BBAC00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7</w:t>
            </w:r>
          </w:p>
        </w:tc>
      </w:tr>
      <w:tr w:rsidR="0074195A" w:rsidRPr="00D373B7" w14:paraId="0D0AFE48" w14:textId="77777777" w:rsidTr="00744BEE">
        <w:trPr>
          <w:gridAfter w:val="1"/>
          <w:wAfter w:w="851" w:type="dxa"/>
          <w:trHeight w:val="300"/>
        </w:trPr>
        <w:tc>
          <w:tcPr>
            <w:tcW w:w="10115" w:type="dxa"/>
            <w:gridSpan w:val="12"/>
            <w:tcBorders>
              <w:top w:val="single" w:sz="4" w:space="0" w:color="000000"/>
              <w:left w:val="single" w:sz="4" w:space="0" w:color="000000"/>
              <w:bottom w:val="single" w:sz="4" w:space="0" w:color="000000"/>
              <w:right w:val="single" w:sz="4" w:space="0" w:color="000000"/>
            </w:tcBorders>
            <w:vAlign w:val="bottom"/>
            <w:hideMark/>
          </w:tcPr>
          <w:p w14:paraId="1479505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Pildymas</w:t>
            </w:r>
            <w:proofErr w:type="spellEnd"/>
          </w:p>
        </w:tc>
      </w:tr>
      <w:tr w:rsidR="0074195A" w:rsidRPr="00D373B7" w14:paraId="4F067122" w14:textId="77777777" w:rsidTr="00744BEE">
        <w:trPr>
          <w:gridAfter w:val="1"/>
          <w:wAfter w:w="851" w:type="dxa"/>
          <w:trHeight w:val="300"/>
        </w:trPr>
        <w:tc>
          <w:tcPr>
            <w:tcW w:w="10115" w:type="dxa"/>
            <w:gridSpan w:val="12"/>
            <w:tcBorders>
              <w:top w:val="single" w:sz="4" w:space="0" w:color="000000"/>
              <w:left w:val="single" w:sz="4" w:space="0" w:color="000000"/>
              <w:bottom w:val="single" w:sz="4" w:space="0" w:color="000000"/>
              <w:right w:val="single" w:sz="4" w:space="0" w:color="000000"/>
            </w:tcBorders>
            <w:vAlign w:val="center"/>
            <w:hideMark/>
          </w:tcPr>
          <w:p w14:paraId="79C9D53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Kopijavimo</w:t>
            </w:r>
            <w:proofErr w:type="spellEnd"/>
            <w:r w:rsidRPr="00D373B7">
              <w:rPr>
                <w:rFonts w:eastAsia="Times New Roman"/>
                <w:b/>
                <w:bCs/>
                <w:sz w:val="22"/>
                <w:szCs w:val="22"/>
              </w:rPr>
              <w:t xml:space="preserve"> </w:t>
            </w:r>
            <w:proofErr w:type="spellStart"/>
            <w:r w:rsidRPr="00D373B7">
              <w:rPr>
                <w:rFonts w:eastAsia="Times New Roman"/>
                <w:b/>
                <w:bCs/>
                <w:sz w:val="22"/>
                <w:szCs w:val="22"/>
              </w:rPr>
              <w:t>aparatai</w:t>
            </w:r>
            <w:proofErr w:type="spellEnd"/>
          </w:p>
        </w:tc>
      </w:tr>
      <w:tr w:rsidR="0074195A" w:rsidRPr="00D373B7" w14:paraId="5B156B6C"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452EF57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3.1</w:t>
            </w:r>
          </w:p>
        </w:tc>
        <w:tc>
          <w:tcPr>
            <w:tcW w:w="3402" w:type="dxa"/>
            <w:tcBorders>
              <w:top w:val="nil"/>
              <w:left w:val="nil"/>
              <w:bottom w:val="single" w:sz="4" w:space="0" w:color="000000"/>
              <w:right w:val="nil"/>
            </w:tcBorders>
            <w:vAlign w:val="bottom"/>
            <w:hideMark/>
          </w:tcPr>
          <w:p w14:paraId="358B1D4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MF6500, </w:t>
            </w:r>
            <w:r w:rsidRPr="00D373B7">
              <w:rPr>
                <w:rFonts w:eastAsia="Times New Roman"/>
                <w:sz w:val="22"/>
                <w:szCs w:val="22"/>
              </w:rPr>
              <w:br/>
            </w:r>
            <w:proofErr w:type="spellStart"/>
            <w:r w:rsidRPr="00D373B7">
              <w:rPr>
                <w:rFonts w:eastAsia="Times New Roman"/>
                <w:sz w:val="22"/>
                <w:szCs w:val="22"/>
              </w:rPr>
              <w:t>kasetės</w:t>
            </w:r>
            <w:proofErr w:type="spellEnd"/>
            <w:r w:rsidRPr="00D373B7">
              <w:rPr>
                <w:rFonts w:eastAsia="Times New Roman"/>
                <w:sz w:val="22"/>
                <w:szCs w:val="22"/>
              </w:rPr>
              <w:t xml:space="preserve"> kodas 706</w:t>
            </w:r>
          </w:p>
        </w:tc>
        <w:tc>
          <w:tcPr>
            <w:tcW w:w="835" w:type="dxa"/>
            <w:tcBorders>
              <w:top w:val="nil"/>
              <w:left w:val="single" w:sz="4" w:space="0" w:color="000000"/>
              <w:bottom w:val="single" w:sz="4" w:space="0" w:color="000000"/>
              <w:right w:val="single" w:sz="4" w:space="0" w:color="000000"/>
            </w:tcBorders>
            <w:vAlign w:val="bottom"/>
            <w:hideMark/>
          </w:tcPr>
          <w:p w14:paraId="34EF519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C18C53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rFonts w:eastAsia="Times New Roman"/>
                <w:sz w:val="22"/>
                <w:szCs w:val="22"/>
              </w:rPr>
              <w:t>2</w:t>
            </w:r>
          </w:p>
        </w:tc>
        <w:tc>
          <w:tcPr>
            <w:tcW w:w="1149" w:type="dxa"/>
            <w:gridSpan w:val="2"/>
            <w:tcBorders>
              <w:top w:val="nil"/>
              <w:left w:val="nil"/>
              <w:bottom w:val="single" w:sz="4" w:space="0" w:color="000000"/>
              <w:right w:val="single" w:sz="4" w:space="0" w:color="000000"/>
            </w:tcBorders>
            <w:vAlign w:val="bottom"/>
            <w:hideMark/>
          </w:tcPr>
          <w:p w14:paraId="3D51FEB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DA6378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CAD2FF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7AA4912"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FC6E88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3.2</w:t>
            </w:r>
          </w:p>
        </w:tc>
        <w:tc>
          <w:tcPr>
            <w:tcW w:w="3402" w:type="dxa"/>
            <w:tcBorders>
              <w:top w:val="nil"/>
              <w:left w:val="nil"/>
              <w:bottom w:val="single" w:sz="4" w:space="0" w:color="000000"/>
              <w:right w:val="nil"/>
            </w:tcBorders>
            <w:vAlign w:val="bottom"/>
            <w:hideMark/>
          </w:tcPr>
          <w:p w14:paraId="6CD331C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MF4410, </w:t>
            </w:r>
            <w:r w:rsidRPr="00D373B7">
              <w:rPr>
                <w:rFonts w:eastAsia="Times New Roman"/>
                <w:sz w:val="22"/>
                <w:szCs w:val="22"/>
              </w:rPr>
              <w:br/>
            </w:r>
            <w:proofErr w:type="spellStart"/>
            <w:r w:rsidRPr="00D373B7">
              <w:rPr>
                <w:rFonts w:eastAsia="Times New Roman"/>
                <w:sz w:val="22"/>
                <w:szCs w:val="22"/>
              </w:rPr>
              <w:t>kasetės</w:t>
            </w:r>
            <w:proofErr w:type="spellEnd"/>
            <w:r w:rsidRPr="00D373B7">
              <w:rPr>
                <w:rFonts w:eastAsia="Times New Roman"/>
                <w:sz w:val="22"/>
                <w:szCs w:val="22"/>
              </w:rPr>
              <w:t xml:space="preserve"> kodas 728</w:t>
            </w:r>
          </w:p>
        </w:tc>
        <w:tc>
          <w:tcPr>
            <w:tcW w:w="835" w:type="dxa"/>
            <w:tcBorders>
              <w:top w:val="nil"/>
              <w:left w:val="single" w:sz="4" w:space="0" w:color="000000"/>
              <w:bottom w:val="single" w:sz="4" w:space="0" w:color="000000"/>
              <w:right w:val="single" w:sz="4" w:space="0" w:color="000000"/>
            </w:tcBorders>
            <w:vAlign w:val="bottom"/>
            <w:hideMark/>
          </w:tcPr>
          <w:p w14:paraId="7D2A462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9D17D4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20</w:t>
            </w:r>
          </w:p>
        </w:tc>
        <w:tc>
          <w:tcPr>
            <w:tcW w:w="1149" w:type="dxa"/>
            <w:gridSpan w:val="2"/>
            <w:tcBorders>
              <w:top w:val="nil"/>
              <w:left w:val="nil"/>
              <w:bottom w:val="single" w:sz="4" w:space="0" w:color="000000"/>
              <w:right w:val="single" w:sz="4" w:space="0" w:color="000000"/>
            </w:tcBorders>
            <w:vAlign w:val="bottom"/>
            <w:hideMark/>
          </w:tcPr>
          <w:p w14:paraId="54BF575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B879DC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CBD5D1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BD1582C"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AC23D6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3.3</w:t>
            </w:r>
          </w:p>
        </w:tc>
        <w:tc>
          <w:tcPr>
            <w:tcW w:w="3402" w:type="dxa"/>
            <w:tcBorders>
              <w:top w:val="nil"/>
              <w:left w:val="nil"/>
              <w:bottom w:val="single" w:sz="4" w:space="0" w:color="000000"/>
              <w:right w:val="nil"/>
            </w:tcBorders>
            <w:vAlign w:val="bottom"/>
            <w:hideMark/>
          </w:tcPr>
          <w:p w14:paraId="68BBBBF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 xml:space="preserve">Canon </w:t>
            </w:r>
            <w:r w:rsidRPr="00D373B7">
              <w:rPr>
                <w:rFonts w:eastAsia="Times New Roman"/>
                <w:sz w:val="22"/>
                <w:szCs w:val="22"/>
              </w:rPr>
              <w:t>MF742Cdw,</w:t>
            </w:r>
            <w:r w:rsidRPr="00D373B7">
              <w:rPr>
                <w:rFonts w:eastAsia="Times New Roman"/>
                <w:sz w:val="22"/>
                <w:szCs w:val="22"/>
              </w:rPr>
              <w:br/>
            </w:r>
            <w:proofErr w:type="spellStart"/>
            <w:r w:rsidRPr="00D373B7">
              <w:rPr>
                <w:rFonts w:eastAsia="Times New Roman"/>
                <w:sz w:val="22"/>
                <w:szCs w:val="22"/>
              </w:rPr>
              <w:t>kasetės</w:t>
            </w:r>
            <w:proofErr w:type="spellEnd"/>
            <w:r w:rsidRPr="00D373B7">
              <w:rPr>
                <w:rFonts w:eastAsia="Times New Roman"/>
                <w:sz w:val="22"/>
                <w:szCs w:val="22"/>
              </w:rPr>
              <w:t xml:space="preserve"> kodas 055 Bk</w:t>
            </w:r>
          </w:p>
        </w:tc>
        <w:tc>
          <w:tcPr>
            <w:tcW w:w="835" w:type="dxa"/>
            <w:tcBorders>
              <w:top w:val="nil"/>
              <w:left w:val="single" w:sz="4" w:space="0" w:color="000000"/>
              <w:bottom w:val="single" w:sz="4" w:space="0" w:color="000000"/>
              <w:right w:val="single" w:sz="4" w:space="0" w:color="000000"/>
            </w:tcBorders>
            <w:vAlign w:val="bottom"/>
            <w:hideMark/>
          </w:tcPr>
          <w:p w14:paraId="0525E69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1A0CFB9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10</w:t>
            </w:r>
          </w:p>
        </w:tc>
        <w:tc>
          <w:tcPr>
            <w:tcW w:w="1149" w:type="dxa"/>
            <w:gridSpan w:val="2"/>
            <w:tcBorders>
              <w:top w:val="nil"/>
              <w:left w:val="nil"/>
              <w:bottom w:val="single" w:sz="4" w:space="0" w:color="000000"/>
              <w:right w:val="single" w:sz="4" w:space="0" w:color="000000"/>
            </w:tcBorders>
            <w:vAlign w:val="bottom"/>
            <w:hideMark/>
          </w:tcPr>
          <w:p w14:paraId="7F1D830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A39CC2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65A288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D0BF9F3"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930725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3.4</w:t>
            </w:r>
          </w:p>
        </w:tc>
        <w:tc>
          <w:tcPr>
            <w:tcW w:w="3402" w:type="dxa"/>
            <w:tcBorders>
              <w:top w:val="nil"/>
              <w:left w:val="nil"/>
              <w:bottom w:val="single" w:sz="4" w:space="0" w:color="000000"/>
              <w:right w:val="nil"/>
            </w:tcBorders>
            <w:vAlign w:val="bottom"/>
            <w:hideMark/>
          </w:tcPr>
          <w:p w14:paraId="12A0469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 xml:space="preserve">Canon </w:t>
            </w:r>
            <w:r w:rsidRPr="00D373B7">
              <w:rPr>
                <w:rFonts w:eastAsia="Times New Roman"/>
                <w:sz w:val="22"/>
                <w:szCs w:val="22"/>
              </w:rPr>
              <w:t>MF742Cdw,</w:t>
            </w:r>
            <w:r w:rsidRPr="00D373B7">
              <w:rPr>
                <w:rFonts w:eastAsia="Times New Roman"/>
                <w:sz w:val="22"/>
                <w:szCs w:val="22"/>
              </w:rPr>
              <w:br/>
            </w:r>
            <w:proofErr w:type="spellStart"/>
            <w:r w:rsidRPr="00D373B7">
              <w:rPr>
                <w:rFonts w:eastAsia="Times New Roman"/>
                <w:sz w:val="22"/>
                <w:szCs w:val="22"/>
              </w:rPr>
              <w:t>kasetės</w:t>
            </w:r>
            <w:proofErr w:type="spellEnd"/>
            <w:r w:rsidRPr="00D373B7">
              <w:rPr>
                <w:rFonts w:eastAsia="Times New Roman"/>
                <w:sz w:val="22"/>
                <w:szCs w:val="22"/>
              </w:rPr>
              <w:t xml:space="preserve"> kodas 055H Bk</w:t>
            </w:r>
          </w:p>
        </w:tc>
        <w:tc>
          <w:tcPr>
            <w:tcW w:w="835" w:type="dxa"/>
            <w:tcBorders>
              <w:top w:val="nil"/>
              <w:left w:val="single" w:sz="4" w:space="0" w:color="000000"/>
              <w:bottom w:val="single" w:sz="4" w:space="0" w:color="000000"/>
              <w:right w:val="single" w:sz="4" w:space="0" w:color="000000"/>
            </w:tcBorders>
            <w:vAlign w:val="bottom"/>
            <w:hideMark/>
          </w:tcPr>
          <w:p w14:paraId="29C0921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BB0DBD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10</w:t>
            </w:r>
          </w:p>
        </w:tc>
        <w:tc>
          <w:tcPr>
            <w:tcW w:w="1149" w:type="dxa"/>
            <w:gridSpan w:val="2"/>
            <w:tcBorders>
              <w:top w:val="nil"/>
              <w:left w:val="nil"/>
              <w:bottom w:val="single" w:sz="4" w:space="0" w:color="000000"/>
              <w:right w:val="single" w:sz="4" w:space="0" w:color="000000"/>
            </w:tcBorders>
            <w:vAlign w:val="bottom"/>
            <w:hideMark/>
          </w:tcPr>
          <w:p w14:paraId="2AEE810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AD8ACA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5655F7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B6B1B2C"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6F80AF1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3.5</w:t>
            </w:r>
          </w:p>
        </w:tc>
        <w:tc>
          <w:tcPr>
            <w:tcW w:w="3402" w:type="dxa"/>
            <w:tcBorders>
              <w:top w:val="nil"/>
              <w:left w:val="nil"/>
              <w:bottom w:val="single" w:sz="4" w:space="0" w:color="000000"/>
              <w:right w:val="nil"/>
            </w:tcBorders>
            <w:vAlign w:val="bottom"/>
            <w:hideMark/>
          </w:tcPr>
          <w:p w14:paraId="36C956E7"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xml:space="preserve">Canon </w:t>
            </w:r>
            <w:r w:rsidRPr="00AA72A2">
              <w:rPr>
                <w:rFonts w:eastAsia="Times New Roman"/>
                <w:sz w:val="22"/>
                <w:szCs w:val="22"/>
                <w:lang w:val="es-ES_tradnl"/>
              </w:rPr>
              <w:t>MF742Cdw,</w:t>
            </w:r>
            <w:r w:rsidRPr="00AA72A2">
              <w:rPr>
                <w:rFonts w:eastAsia="Times New Roman"/>
                <w:sz w:val="22"/>
                <w:szCs w:val="22"/>
                <w:lang w:val="es-ES_tradnl"/>
              </w:rPr>
              <w:br/>
              <w:t>kasetės kodas 055H C/Y/M</w:t>
            </w:r>
          </w:p>
        </w:tc>
        <w:tc>
          <w:tcPr>
            <w:tcW w:w="835" w:type="dxa"/>
            <w:tcBorders>
              <w:top w:val="nil"/>
              <w:left w:val="single" w:sz="4" w:space="0" w:color="000000"/>
              <w:bottom w:val="single" w:sz="4" w:space="0" w:color="000000"/>
              <w:right w:val="single" w:sz="4" w:space="0" w:color="000000"/>
            </w:tcBorders>
            <w:vAlign w:val="bottom"/>
            <w:hideMark/>
          </w:tcPr>
          <w:p w14:paraId="65179E1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6184E0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9</w:t>
            </w:r>
          </w:p>
        </w:tc>
        <w:tc>
          <w:tcPr>
            <w:tcW w:w="1149" w:type="dxa"/>
            <w:gridSpan w:val="2"/>
            <w:tcBorders>
              <w:top w:val="nil"/>
              <w:left w:val="nil"/>
              <w:bottom w:val="single" w:sz="4" w:space="0" w:color="000000"/>
              <w:right w:val="single" w:sz="4" w:space="0" w:color="000000"/>
            </w:tcBorders>
            <w:vAlign w:val="bottom"/>
            <w:hideMark/>
          </w:tcPr>
          <w:p w14:paraId="7D75C6B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A56585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D86E77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5957F7B"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66FE376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3.6</w:t>
            </w:r>
          </w:p>
        </w:tc>
        <w:tc>
          <w:tcPr>
            <w:tcW w:w="3402" w:type="dxa"/>
            <w:tcBorders>
              <w:top w:val="nil"/>
              <w:left w:val="nil"/>
              <w:bottom w:val="single" w:sz="4" w:space="0" w:color="000000"/>
              <w:right w:val="nil"/>
            </w:tcBorders>
            <w:vAlign w:val="bottom"/>
            <w:hideMark/>
          </w:tcPr>
          <w:p w14:paraId="419F809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 xml:space="preserve">Canon </w:t>
            </w:r>
            <w:r w:rsidRPr="00D373B7">
              <w:rPr>
                <w:rFonts w:eastAsia="Times New Roman"/>
                <w:sz w:val="22"/>
                <w:szCs w:val="22"/>
              </w:rPr>
              <w:t>MF421dw,</w:t>
            </w:r>
            <w:r w:rsidRPr="00D373B7">
              <w:rPr>
                <w:rFonts w:eastAsia="Times New Roman"/>
                <w:sz w:val="22"/>
                <w:szCs w:val="22"/>
              </w:rPr>
              <w:br/>
            </w:r>
            <w:proofErr w:type="spellStart"/>
            <w:r w:rsidRPr="00D373B7">
              <w:rPr>
                <w:rFonts w:eastAsia="Times New Roman"/>
                <w:sz w:val="22"/>
                <w:szCs w:val="22"/>
              </w:rPr>
              <w:t>kasetės</w:t>
            </w:r>
            <w:proofErr w:type="spellEnd"/>
            <w:r w:rsidRPr="00D373B7">
              <w:rPr>
                <w:rFonts w:eastAsia="Times New Roman"/>
                <w:sz w:val="22"/>
                <w:szCs w:val="22"/>
              </w:rPr>
              <w:t xml:space="preserve"> kodas 052</w:t>
            </w:r>
          </w:p>
        </w:tc>
        <w:tc>
          <w:tcPr>
            <w:tcW w:w="835" w:type="dxa"/>
            <w:tcBorders>
              <w:top w:val="nil"/>
              <w:left w:val="single" w:sz="4" w:space="0" w:color="000000"/>
              <w:bottom w:val="single" w:sz="4" w:space="0" w:color="000000"/>
              <w:right w:val="single" w:sz="4" w:space="0" w:color="000000"/>
            </w:tcBorders>
            <w:vAlign w:val="bottom"/>
            <w:hideMark/>
          </w:tcPr>
          <w:p w14:paraId="1F161B5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2E22DE2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8</w:t>
            </w:r>
          </w:p>
        </w:tc>
        <w:tc>
          <w:tcPr>
            <w:tcW w:w="1149" w:type="dxa"/>
            <w:gridSpan w:val="2"/>
            <w:tcBorders>
              <w:top w:val="nil"/>
              <w:left w:val="nil"/>
              <w:bottom w:val="single" w:sz="4" w:space="0" w:color="000000"/>
              <w:right w:val="single" w:sz="4" w:space="0" w:color="000000"/>
            </w:tcBorders>
            <w:vAlign w:val="bottom"/>
            <w:hideMark/>
          </w:tcPr>
          <w:p w14:paraId="0AB21F7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6E6DFE2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CBB396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026DA35"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348567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3.7</w:t>
            </w:r>
          </w:p>
        </w:tc>
        <w:tc>
          <w:tcPr>
            <w:tcW w:w="3402" w:type="dxa"/>
            <w:tcBorders>
              <w:top w:val="nil"/>
              <w:left w:val="nil"/>
              <w:bottom w:val="single" w:sz="4" w:space="0" w:color="000000"/>
              <w:right w:val="nil"/>
            </w:tcBorders>
            <w:vAlign w:val="bottom"/>
            <w:hideMark/>
          </w:tcPr>
          <w:p w14:paraId="192A09B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 xml:space="preserve">Canon </w:t>
            </w:r>
            <w:r w:rsidRPr="00D373B7">
              <w:rPr>
                <w:rFonts w:eastAsia="Times New Roman"/>
                <w:sz w:val="22"/>
                <w:szCs w:val="22"/>
              </w:rPr>
              <w:t>MF421dw,</w:t>
            </w:r>
            <w:r w:rsidRPr="00D373B7">
              <w:rPr>
                <w:rFonts w:eastAsia="Times New Roman"/>
                <w:sz w:val="22"/>
                <w:szCs w:val="22"/>
              </w:rPr>
              <w:br/>
            </w:r>
            <w:proofErr w:type="spellStart"/>
            <w:r w:rsidRPr="00D373B7">
              <w:rPr>
                <w:rFonts w:eastAsia="Times New Roman"/>
                <w:sz w:val="22"/>
                <w:szCs w:val="22"/>
              </w:rPr>
              <w:t>kasetės</w:t>
            </w:r>
            <w:proofErr w:type="spellEnd"/>
            <w:r w:rsidRPr="00D373B7">
              <w:rPr>
                <w:rFonts w:eastAsia="Times New Roman"/>
                <w:sz w:val="22"/>
                <w:szCs w:val="22"/>
              </w:rPr>
              <w:t xml:space="preserve"> kodas 052H</w:t>
            </w:r>
          </w:p>
        </w:tc>
        <w:tc>
          <w:tcPr>
            <w:tcW w:w="835" w:type="dxa"/>
            <w:tcBorders>
              <w:top w:val="nil"/>
              <w:left w:val="single" w:sz="4" w:space="0" w:color="000000"/>
              <w:bottom w:val="single" w:sz="4" w:space="0" w:color="000000"/>
              <w:right w:val="single" w:sz="4" w:space="0" w:color="000000"/>
            </w:tcBorders>
            <w:vAlign w:val="bottom"/>
            <w:hideMark/>
          </w:tcPr>
          <w:p w14:paraId="7CC2ABC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345FC3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8</w:t>
            </w:r>
          </w:p>
        </w:tc>
        <w:tc>
          <w:tcPr>
            <w:tcW w:w="1149" w:type="dxa"/>
            <w:gridSpan w:val="2"/>
            <w:tcBorders>
              <w:top w:val="nil"/>
              <w:left w:val="nil"/>
              <w:bottom w:val="single" w:sz="4" w:space="0" w:color="000000"/>
              <w:right w:val="single" w:sz="4" w:space="0" w:color="000000"/>
            </w:tcBorders>
            <w:vAlign w:val="bottom"/>
            <w:hideMark/>
          </w:tcPr>
          <w:p w14:paraId="3EEA9A7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935573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E5FE6D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967A727"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4D8E0DE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3.8</w:t>
            </w:r>
          </w:p>
        </w:tc>
        <w:tc>
          <w:tcPr>
            <w:tcW w:w="3402" w:type="dxa"/>
            <w:tcBorders>
              <w:top w:val="nil"/>
              <w:left w:val="nil"/>
              <w:bottom w:val="single" w:sz="4" w:space="0" w:color="000000"/>
              <w:right w:val="nil"/>
            </w:tcBorders>
            <w:vAlign w:val="bottom"/>
            <w:hideMark/>
          </w:tcPr>
          <w:p w14:paraId="5DB7366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MF3100/3200/5600/5700 </w:t>
            </w:r>
            <w:proofErr w:type="spellStart"/>
            <w:r w:rsidRPr="00D373B7">
              <w:rPr>
                <w:rFonts w:eastAsia="Times New Roman"/>
                <w:sz w:val="22"/>
                <w:szCs w:val="22"/>
              </w:rPr>
              <w:t>serija</w:t>
            </w:r>
            <w:proofErr w:type="spellEnd"/>
            <w:r w:rsidRPr="00D373B7">
              <w:rPr>
                <w:rFonts w:eastAsia="Times New Roman"/>
                <w:sz w:val="22"/>
                <w:szCs w:val="22"/>
              </w:rPr>
              <w:t xml:space="preserve">, </w:t>
            </w:r>
            <w:r w:rsidRPr="00D373B7">
              <w:rPr>
                <w:rFonts w:eastAsia="Times New Roman"/>
                <w:sz w:val="22"/>
                <w:szCs w:val="22"/>
              </w:rPr>
              <w:br/>
            </w:r>
            <w:proofErr w:type="spellStart"/>
            <w:r w:rsidRPr="00D373B7">
              <w:rPr>
                <w:rFonts w:eastAsia="Times New Roman"/>
                <w:sz w:val="22"/>
                <w:szCs w:val="22"/>
              </w:rPr>
              <w:t>kasetės</w:t>
            </w:r>
            <w:proofErr w:type="spellEnd"/>
            <w:r w:rsidRPr="00D373B7">
              <w:rPr>
                <w:rFonts w:eastAsia="Times New Roman"/>
                <w:sz w:val="22"/>
                <w:szCs w:val="22"/>
              </w:rPr>
              <w:t xml:space="preserve"> </w:t>
            </w:r>
            <w:proofErr w:type="spellStart"/>
            <w:r w:rsidRPr="00D373B7">
              <w:rPr>
                <w:rFonts w:eastAsia="Times New Roman"/>
                <w:sz w:val="22"/>
                <w:szCs w:val="22"/>
              </w:rPr>
              <w:t>kodas</w:t>
            </w:r>
            <w:proofErr w:type="spellEnd"/>
            <w:r w:rsidRPr="00D373B7">
              <w:rPr>
                <w:rFonts w:eastAsia="Times New Roman"/>
                <w:sz w:val="22"/>
                <w:szCs w:val="22"/>
              </w:rPr>
              <w:t xml:space="preserve"> EP-27 </w:t>
            </w:r>
          </w:p>
        </w:tc>
        <w:tc>
          <w:tcPr>
            <w:tcW w:w="835" w:type="dxa"/>
            <w:tcBorders>
              <w:top w:val="nil"/>
              <w:left w:val="single" w:sz="4" w:space="0" w:color="000000"/>
              <w:bottom w:val="single" w:sz="4" w:space="0" w:color="000000"/>
              <w:right w:val="single" w:sz="4" w:space="0" w:color="000000"/>
            </w:tcBorders>
            <w:vAlign w:val="bottom"/>
            <w:hideMark/>
          </w:tcPr>
          <w:p w14:paraId="58AFA43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53C1A7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10</w:t>
            </w:r>
          </w:p>
        </w:tc>
        <w:tc>
          <w:tcPr>
            <w:tcW w:w="1149" w:type="dxa"/>
            <w:gridSpan w:val="2"/>
            <w:tcBorders>
              <w:top w:val="nil"/>
              <w:left w:val="nil"/>
              <w:bottom w:val="single" w:sz="4" w:space="0" w:color="000000"/>
              <w:right w:val="single" w:sz="4" w:space="0" w:color="000000"/>
            </w:tcBorders>
            <w:vAlign w:val="bottom"/>
            <w:hideMark/>
          </w:tcPr>
          <w:p w14:paraId="4DD109F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67776F4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BF4622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B74CEC3"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884433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3.9</w:t>
            </w:r>
          </w:p>
        </w:tc>
        <w:tc>
          <w:tcPr>
            <w:tcW w:w="3402" w:type="dxa"/>
            <w:tcBorders>
              <w:top w:val="nil"/>
              <w:left w:val="nil"/>
              <w:bottom w:val="single" w:sz="4" w:space="0" w:color="000000"/>
              <w:right w:val="nil"/>
            </w:tcBorders>
            <w:vAlign w:val="bottom"/>
            <w:hideMark/>
          </w:tcPr>
          <w:p w14:paraId="451413E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Canon</w:t>
            </w:r>
            <w:r>
              <w:rPr>
                <w:sz w:val="22"/>
                <w:szCs w:val="22"/>
              </w:rPr>
              <w:t xml:space="preserve"> </w:t>
            </w:r>
            <w:proofErr w:type="spellStart"/>
            <w:r>
              <w:rPr>
                <w:sz w:val="22"/>
                <w:szCs w:val="22"/>
              </w:rPr>
              <w:t>iR</w:t>
            </w:r>
            <w:proofErr w:type="spellEnd"/>
            <w:r>
              <w:rPr>
                <w:sz w:val="22"/>
                <w:szCs w:val="22"/>
              </w:rPr>
              <w:t xml:space="preserve"> C5540i</w:t>
            </w:r>
            <w:r>
              <w:rPr>
                <w:sz w:val="22"/>
                <w:szCs w:val="22"/>
              </w:rPr>
              <w:br/>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C-EXV51 C</w:t>
            </w:r>
          </w:p>
        </w:tc>
        <w:tc>
          <w:tcPr>
            <w:tcW w:w="835" w:type="dxa"/>
            <w:tcBorders>
              <w:top w:val="nil"/>
              <w:left w:val="single" w:sz="4" w:space="0" w:color="000000"/>
              <w:bottom w:val="single" w:sz="4" w:space="0" w:color="000000"/>
              <w:right w:val="single" w:sz="4" w:space="0" w:color="000000"/>
            </w:tcBorders>
            <w:vAlign w:val="bottom"/>
            <w:hideMark/>
          </w:tcPr>
          <w:p w14:paraId="2E4BC30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2B86D6E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6EEEA46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425A00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279887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97FA5BA"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5B2CFC0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3.10</w:t>
            </w:r>
          </w:p>
        </w:tc>
        <w:tc>
          <w:tcPr>
            <w:tcW w:w="3402" w:type="dxa"/>
            <w:tcBorders>
              <w:top w:val="nil"/>
              <w:left w:val="nil"/>
              <w:bottom w:val="single" w:sz="4" w:space="0" w:color="000000"/>
              <w:right w:val="nil"/>
            </w:tcBorders>
            <w:vAlign w:val="bottom"/>
          </w:tcPr>
          <w:p w14:paraId="67CCCB84" w14:textId="77777777" w:rsidR="0074195A" w:rsidRPr="00AA72A2" w:rsidRDefault="0074195A" w:rsidP="00AB4443">
            <w:pPr>
              <w:pBdr>
                <w:top w:val="none" w:sz="0" w:space="0" w:color="auto"/>
                <w:left w:val="none" w:sz="0" w:space="0" w:color="auto"/>
                <w:bottom w:val="none" w:sz="0" w:space="0" w:color="auto"/>
                <w:right w:val="none" w:sz="0" w:space="0" w:color="auto"/>
              </w:pBdr>
              <w:rPr>
                <w:b/>
                <w:bCs/>
                <w:sz w:val="22"/>
                <w:szCs w:val="22"/>
                <w:lang w:val="es-ES_tradnl"/>
              </w:rPr>
            </w:pPr>
            <w:r w:rsidRPr="00AA72A2">
              <w:rPr>
                <w:b/>
                <w:bCs/>
                <w:sz w:val="22"/>
                <w:szCs w:val="22"/>
                <w:lang w:val="es-ES_tradnl"/>
              </w:rPr>
              <w:t>Canon</w:t>
            </w:r>
            <w:r w:rsidRPr="00AA72A2">
              <w:rPr>
                <w:sz w:val="22"/>
                <w:szCs w:val="22"/>
                <w:lang w:val="es-ES_tradnl"/>
              </w:rPr>
              <w:t xml:space="preserve"> iR C5540i</w:t>
            </w:r>
            <w:r w:rsidRPr="00AA72A2">
              <w:rPr>
                <w:sz w:val="22"/>
                <w:szCs w:val="22"/>
                <w:lang w:val="es-ES_tradnl"/>
              </w:rPr>
              <w:br/>
              <w:t>kasetės kodas C-EXV51 Y</w:t>
            </w:r>
          </w:p>
        </w:tc>
        <w:tc>
          <w:tcPr>
            <w:tcW w:w="835" w:type="dxa"/>
            <w:tcBorders>
              <w:top w:val="nil"/>
              <w:left w:val="single" w:sz="4" w:space="0" w:color="000000"/>
              <w:bottom w:val="single" w:sz="4" w:space="0" w:color="000000"/>
              <w:right w:val="single" w:sz="4" w:space="0" w:color="000000"/>
            </w:tcBorders>
            <w:vAlign w:val="bottom"/>
          </w:tcPr>
          <w:p w14:paraId="36A86B48"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76288B4F"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tcPr>
          <w:p w14:paraId="0C7553F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0C22940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2595A8F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1FEEE9C0"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3105D1E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3.11</w:t>
            </w:r>
          </w:p>
        </w:tc>
        <w:tc>
          <w:tcPr>
            <w:tcW w:w="3402" w:type="dxa"/>
            <w:tcBorders>
              <w:top w:val="nil"/>
              <w:left w:val="nil"/>
              <w:bottom w:val="single" w:sz="4" w:space="0" w:color="000000"/>
              <w:right w:val="nil"/>
            </w:tcBorders>
            <w:vAlign w:val="bottom"/>
          </w:tcPr>
          <w:p w14:paraId="47522BD0"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Canon</w:t>
            </w:r>
            <w:r>
              <w:rPr>
                <w:sz w:val="22"/>
                <w:szCs w:val="22"/>
              </w:rPr>
              <w:t xml:space="preserve"> </w:t>
            </w:r>
            <w:proofErr w:type="spellStart"/>
            <w:r>
              <w:rPr>
                <w:sz w:val="22"/>
                <w:szCs w:val="22"/>
              </w:rPr>
              <w:t>iR</w:t>
            </w:r>
            <w:proofErr w:type="spellEnd"/>
            <w:r>
              <w:rPr>
                <w:sz w:val="22"/>
                <w:szCs w:val="22"/>
              </w:rPr>
              <w:t xml:space="preserve"> C5540i</w:t>
            </w:r>
            <w:r>
              <w:rPr>
                <w:sz w:val="22"/>
                <w:szCs w:val="22"/>
              </w:rPr>
              <w:br/>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C-EXV51 M</w:t>
            </w:r>
          </w:p>
        </w:tc>
        <w:tc>
          <w:tcPr>
            <w:tcW w:w="835" w:type="dxa"/>
            <w:tcBorders>
              <w:top w:val="nil"/>
              <w:left w:val="single" w:sz="4" w:space="0" w:color="000000"/>
              <w:bottom w:val="single" w:sz="4" w:space="0" w:color="000000"/>
              <w:right w:val="single" w:sz="4" w:space="0" w:color="000000"/>
            </w:tcBorders>
            <w:vAlign w:val="bottom"/>
          </w:tcPr>
          <w:p w14:paraId="36679A70"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3F9C864A"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tcPr>
          <w:p w14:paraId="72D8A94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7CE33EA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34E713C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1789AB1A"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2B8A3B8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3.12</w:t>
            </w:r>
          </w:p>
        </w:tc>
        <w:tc>
          <w:tcPr>
            <w:tcW w:w="3402" w:type="dxa"/>
            <w:tcBorders>
              <w:top w:val="nil"/>
              <w:left w:val="nil"/>
              <w:bottom w:val="single" w:sz="4" w:space="0" w:color="000000"/>
              <w:right w:val="nil"/>
            </w:tcBorders>
            <w:vAlign w:val="bottom"/>
          </w:tcPr>
          <w:p w14:paraId="711A562C"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Canon</w:t>
            </w:r>
            <w:r>
              <w:rPr>
                <w:sz w:val="22"/>
                <w:szCs w:val="22"/>
              </w:rPr>
              <w:t xml:space="preserve"> </w:t>
            </w:r>
            <w:proofErr w:type="spellStart"/>
            <w:r>
              <w:rPr>
                <w:sz w:val="22"/>
                <w:szCs w:val="22"/>
              </w:rPr>
              <w:t>iR</w:t>
            </w:r>
            <w:proofErr w:type="spellEnd"/>
            <w:r>
              <w:rPr>
                <w:sz w:val="22"/>
                <w:szCs w:val="22"/>
              </w:rPr>
              <w:t xml:space="preserve"> C5540i</w:t>
            </w:r>
            <w:r>
              <w:rPr>
                <w:sz w:val="22"/>
                <w:szCs w:val="22"/>
              </w:rPr>
              <w:br/>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C-EXV51 BK</w:t>
            </w:r>
          </w:p>
        </w:tc>
        <w:tc>
          <w:tcPr>
            <w:tcW w:w="835" w:type="dxa"/>
            <w:tcBorders>
              <w:top w:val="nil"/>
              <w:left w:val="single" w:sz="4" w:space="0" w:color="000000"/>
              <w:bottom w:val="single" w:sz="4" w:space="0" w:color="000000"/>
              <w:right w:val="single" w:sz="4" w:space="0" w:color="000000"/>
            </w:tcBorders>
            <w:vAlign w:val="bottom"/>
          </w:tcPr>
          <w:p w14:paraId="1A68D5AA"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42D9A204"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tcPr>
          <w:p w14:paraId="3229435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7408B91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0DB2984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1C6460FF"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1775B1D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3.13</w:t>
            </w:r>
          </w:p>
        </w:tc>
        <w:tc>
          <w:tcPr>
            <w:tcW w:w="3402" w:type="dxa"/>
            <w:tcBorders>
              <w:top w:val="nil"/>
              <w:left w:val="nil"/>
              <w:bottom w:val="single" w:sz="4" w:space="0" w:color="000000"/>
              <w:right w:val="nil"/>
            </w:tcBorders>
            <w:vAlign w:val="bottom"/>
          </w:tcPr>
          <w:p w14:paraId="1934D4E2"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HP</w:t>
            </w:r>
            <w:r>
              <w:rPr>
                <w:sz w:val="22"/>
                <w:szCs w:val="22"/>
              </w:rPr>
              <w:t xml:space="preserve"> LaserJet Pro 400 </w:t>
            </w:r>
            <w:proofErr w:type="spellStart"/>
            <w:r>
              <w:rPr>
                <w:sz w:val="22"/>
                <w:szCs w:val="22"/>
              </w:rPr>
              <w:t>mfp</w:t>
            </w:r>
            <w:proofErr w:type="spellEnd"/>
            <w:r>
              <w:rPr>
                <w:sz w:val="22"/>
                <w:szCs w:val="22"/>
              </w:rPr>
              <w:t xml:space="preserve"> m425dn, </w:t>
            </w:r>
            <w:r>
              <w:rPr>
                <w:sz w:val="22"/>
                <w:szCs w:val="22"/>
              </w:rPr>
              <w:br/>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CF280A</w:t>
            </w:r>
          </w:p>
        </w:tc>
        <w:tc>
          <w:tcPr>
            <w:tcW w:w="835" w:type="dxa"/>
            <w:tcBorders>
              <w:top w:val="nil"/>
              <w:left w:val="single" w:sz="4" w:space="0" w:color="000000"/>
              <w:bottom w:val="single" w:sz="4" w:space="0" w:color="000000"/>
              <w:right w:val="single" w:sz="4" w:space="0" w:color="000000"/>
            </w:tcBorders>
            <w:vAlign w:val="bottom"/>
          </w:tcPr>
          <w:p w14:paraId="1AD7B008"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5F88D2C9"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tcPr>
          <w:p w14:paraId="1F0B457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0E755F1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47CCF1C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13659068" w14:textId="77777777" w:rsidTr="00744BEE">
        <w:trPr>
          <w:gridAfter w:val="1"/>
          <w:wAfter w:w="851" w:type="dxa"/>
          <w:trHeight w:val="300"/>
        </w:trPr>
        <w:tc>
          <w:tcPr>
            <w:tcW w:w="10115" w:type="dxa"/>
            <w:gridSpan w:val="12"/>
            <w:tcBorders>
              <w:top w:val="single" w:sz="4" w:space="0" w:color="000000"/>
              <w:left w:val="single" w:sz="4" w:space="0" w:color="000000"/>
              <w:bottom w:val="single" w:sz="4" w:space="0" w:color="000000"/>
              <w:right w:val="single" w:sz="4" w:space="0" w:color="000000"/>
            </w:tcBorders>
            <w:vAlign w:val="bottom"/>
            <w:hideMark/>
          </w:tcPr>
          <w:p w14:paraId="51E9DA3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Lazeriniai</w:t>
            </w:r>
            <w:proofErr w:type="spellEnd"/>
            <w:r w:rsidRPr="00D373B7">
              <w:rPr>
                <w:rFonts w:eastAsia="Times New Roman"/>
                <w:b/>
                <w:bCs/>
                <w:sz w:val="22"/>
                <w:szCs w:val="22"/>
              </w:rPr>
              <w:t xml:space="preserve"> </w:t>
            </w:r>
            <w:proofErr w:type="spellStart"/>
            <w:r w:rsidRPr="00D373B7">
              <w:rPr>
                <w:rFonts w:eastAsia="Times New Roman"/>
                <w:b/>
                <w:bCs/>
                <w:sz w:val="22"/>
                <w:szCs w:val="22"/>
              </w:rPr>
              <w:t>spausdintuvai</w:t>
            </w:r>
            <w:proofErr w:type="spellEnd"/>
            <w:r w:rsidRPr="00D373B7">
              <w:rPr>
                <w:rFonts w:eastAsia="Times New Roman"/>
                <w:b/>
                <w:bCs/>
                <w:sz w:val="22"/>
                <w:szCs w:val="22"/>
              </w:rPr>
              <w:t xml:space="preserve">, </w:t>
            </w:r>
            <w:proofErr w:type="spellStart"/>
            <w:r w:rsidRPr="00D373B7">
              <w:rPr>
                <w:rFonts w:eastAsia="Times New Roman"/>
                <w:b/>
                <w:bCs/>
                <w:sz w:val="22"/>
                <w:szCs w:val="22"/>
              </w:rPr>
              <w:t>faksai</w:t>
            </w:r>
            <w:proofErr w:type="spellEnd"/>
          </w:p>
        </w:tc>
      </w:tr>
      <w:tr w:rsidR="0074195A" w:rsidRPr="00D373B7" w14:paraId="54DEF733" w14:textId="77777777" w:rsidTr="00744BEE">
        <w:trPr>
          <w:gridAfter w:val="1"/>
          <w:wAfter w:w="852" w:type="dxa"/>
          <w:trHeight w:val="900"/>
        </w:trPr>
        <w:tc>
          <w:tcPr>
            <w:tcW w:w="709" w:type="dxa"/>
            <w:tcBorders>
              <w:top w:val="nil"/>
              <w:left w:val="single" w:sz="4" w:space="0" w:color="000000"/>
              <w:bottom w:val="single" w:sz="4" w:space="0" w:color="000000"/>
              <w:right w:val="single" w:sz="4" w:space="0" w:color="000000"/>
            </w:tcBorders>
            <w:vAlign w:val="bottom"/>
            <w:hideMark/>
          </w:tcPr>
          <w:p w14:paraId="3A61952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3,14</w:t>
            </w:r>
          </w:p>
        </w:tc>
        <w:tc>
          <w:tcPr>
            <w:tcW w:w="3402" w:type="dxa"/>
            <w:tcBorders>
              <w:top w:val="nil"/>
              <w:left w:val="nil"/>
              <w:bottom w:val="single" w:sz="4" w:space="0" w:color="000000"/>
              <w:right w:val="nil"/>
            </w:tcBorders>
            <w:vAlign w:val="bottom"/>
            <w:hideMark/>
          </w:tcPr>
          <w:p w14:paraId="4CA331C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rPr>
              <w:t>Canon</w:t>
            </w:r>
            <w:r>
              <w:t xml:space="preserve"> i-</w:t>
            </w:r>
            <w:proofErr w:type="spellStart"/>
            <w:r>
              <w:t>sensys</w:t>
            </w:r>
            <w:proofErr w:type="spellEnd"/>
            <w:r>
              <w:t xml:space="preserve"> MF453DW</w:t>
            </w:r>
            <w:r>
              <w:br/>
            </w:r>
            <w:proofErr w:type="spellStart"/>
            <w:r>
              <w:t>kasetės</w:t>
            </w:r>
            <w:proofErr w:type="spellEnd"/>
            <w:r>
              <w:t xml:space="preserve"> </w:t>
            </w:r>
            <w:proofErr w:type="spellStart"/>
            <w:r>
              <w:t>kodas</w:t>
            </w:r>
            <w:proofErr w:type="spellEnd"/>
            <w:r>
              <w:t xml:space="preserve"> Canon 057H</w:t>
            </w:r>
          </w:p>
        </w:tc>
        <w:tc>
          <w:tcPr>
            <w:tcW w:w="835" w:type="dxa"/>
            <w:tcBorders>
              <w:top w:val="nil"/>
              <w:left w:val="single" w:sz="4" w:space="0" w:color="000000"/>
              <w:bottom w:val="single" w:sz="4" w:space="0" w:color="000000"/>
              <w:right w:val="single" w:sz="4" w:space="0" w:color="000000"/>
            </w:tcBorders>
            <w:vAlign w:val="bottom"/>
            <w:hideMark/>
          </w:tcPr>
          <w:p w14:paraId="2BB8DBB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DD18EB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1B5DB64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526EF4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1B5573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50B2166"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8BE37D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3,15</w:t>
            </w:r>
          </w:p>
        </w:tc>
        <w:tc>
          <w:tcPr>
            <w:tcW w:w="3402" w:type="dxa"/>
            <w:tcBorders>
              <w:top w:val="nil"/>
              <w:left w:val="nil"/>
              <w:bottom w:val="single" w:sz="4" w:space="0" w:color="000000"/>
              <w:right w:val="nil"/>
            </w:tcBorders>
            <w:vAlign w:val="bottom"/>
            <w:hideMark/>
          </w:tcPr>
          <w:p w14:paraId="04721F6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rPr>
              <w:t>Canon</w:t>
            </w:r>
            <w:r>
              <w:t xml:space="preserve"> i-</w:t>
            </w:r>
            <w:proofErr w:type="spellStart"/>
            <w:r>
              <w:t>sensys</w:t>
            </w:r>
            <w:proofErr w:type="spellEnd"/>
            <w:r>
              <w:t xml:space="preserve"> MF453DW</w:t>
            </w:r>
            <w:r>
              <w:br/>
            </w:r>
            <w:proofErr w:type="spellStart"/>
            <w:r>
              <w:t>kasetės</w:t>
            </w:r>
            <w:proofErr w:type="spellEnd"/>
            <w:r>
              <w:t xml:space="preserve"> </w:t>
            </w:r>
            <w:proofErr w:type="spellStart"/>
            <w:r>
              <w:t>kodas</w:t>
            </w:r>
            <w:proofErr w:type="spellEnd"/>
            <w:r>
              <w:t xml:space="preserve"> Canon 057</w:t>
            </w:r>
          </w:p>
        </w:tc>
        <w:tc>
          <w:tcPr>
            <w:tcW w:w="835" w:type="dxa"/>
            <w:tcBorders>
              <w:top w:val="nil"/>
              <w:left w:val="single" w:sz="4" w:space="0" w:color="000000"/>
              <w:bottom w:val="single" w:sz="4" w:space="0" w:color="000000"/>
              <w:right w:val="single" w:sz="4" w:space="0" w:color="000000"/>
            </w:tcBorders>
            <w:vAlign w:val="bottom"/>
            <w:hideMark/>
          </w:tcPr>
          <w:p w14:paraId="292BB7D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D39866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72E5230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B7EDEE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D39FF7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9215C69" w14:textId="77777777" w:rsidTr="00744BEE">
        <w:trPr>
          <w:gridAfter w:val="1"/>
          <w:wAfter w:w="852" w:type="dxa"/>
          <w:trHeight w:val="900"/>
        </w:trPr>
        <w:tc>
          <w:tcPr>
            <w:tcW w:w="709" w:type="dxa"/>
            <w:tcBorders>
              <w:top w:val="nil"/>
              <w:left w:val="single" w:sz="4" w:space="0" w:color="000000"/>
              <w:bottom w:val="single" w:sz="4" w:space="0" w:color="000000"/>
              <w:right w:val="single" w:sz="4" w:space="0" w:color="000000"/>
            </w:tcBorders>
            <w:vAlign w:val="bottom"/>
            <w:hideMark/>
          </w:tcPr>
          <w:p w14:paraId="370D085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3,16</w:t>
            </w:r>
          </w:p>
        </w:tc>
        <w:tc>
          <w:tcPr>
            <w:tcW w:w="3402" w:type="dxa"/>
            <w:tcBorders>
              <w:top w:val="nil"/>
              <w:left w:val="nil"/>
              <w:bottom w:val="nil"/>
              <w:right w:val="nil"/>
            </w:tcBorders>
            <w:vAlign w:val="bottom"/>
            <w:hideMark/>
          </w:tcPr>
          <w:p w14:paraId="0A06CE7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rPr>
              <w:t>Canon</w:t>
            </w:r>
            <w:r>
              <w:t xml:space="preserve"> MF463dw</w:t>
            </w:r>
            <w:r>
              <w:br/>
            </w:r>
            <w:proofErr w:type="spellStart"/>
            <w:r>
              <w:t>kasetės</w:t>
            </w:r>
            <w:proofErr w:type="spellEnd"/>
            <w:r>
              <w:t xml:space="preserve"> kodas CANON 070H</w:t>
            </w:r>
          </w:p>
        </w:tc>
        <w:tc>
          <w:tcPr>
            <w:tcW w:w="835" w:type="dxa"/>
            <w:tcBorders>
              <w:top w:val="nil"/>
              <w:left w:val="single" w:sz="4" w:space="0" w:color="000000"/>
              <w:bottom w:val="single" w:sz="4" w:space="0" w:color="000000"/>
              <w:right w:val="single" w:sz="4" w:space="0" w:color="000000"/>
            </w:tcBorders>
            <w:vAlign w:val="bottom"/>
            <w:hideMark/>
          </w:tcPr>
          <w:p w14:paraId="422BC70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247E636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1FB851C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D26976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C8A851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F8CE5BD" w14:textId="77777777" w:rsidTr="00744BEE">
        <w:trPr>
          <w:gridAfter w:val="1"/>
          <w:wAfter w:w="852" w:type="dxa"/>
          <w:trHeight w:val="900"/>
        </w:trPr>
        <w:tc>
          <w:tcPr>
            <w:tcW w:w="709" w:type="dxa"/>
            <w:tcBorders>
              <w:top w:val="nil"/>
              <w:left w:val="single" w:sz="4" w:space="0" w:color="000000"/>
              <w:bottom w:val="single" w:sz="4" w:space="0" w:color="000000"/>
              <w:right w:val="single" w:sz="4" w:space="0" w:color="000000"/>
            </w:tcBorders>
            <w:vAlign w:val="bottom"/>
            <w:hideMark/>
          </w:tcPr>
          <w:p w14:paraId="0FE30EC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3,17</w:t>
            </w:r>
          </w:p>
        </w:tc>
        <w:tc>
          <w:tcPr>
            <w:tcW w:w="3402" w:type="dxa"/>
            <w:tcBorders>
              <w:top w:val="single" w:sz="4" w:space="0" w:color="000000"/>
              <w:left w:val="nil"/>
              <w:bottom w:val="single" w:sz="4" w:space="0" w:color="000000"/>
              <w:right w:val="nil"/>
            </w:tcBorders>
            <w:vAlign w:val="bottom"/>
            <w:hideMark/>
          </w:tcPr>
          <w:p w14:paraId="14BB7C4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rPr>
              <w:t xml:space="preserve">Canon </w:t>
            </w:r>
            <w:r>
              <w:t>MF463dw</w:t>
            </w:r>
            <w:r>
              <w:br/>
            </w:r>
            <w:proofErr w:type="spellStart"/>
            <w:r>
              <w:t>kasetės</w:t>
            </w:r>
            <w:proofErr w:type="spellEnd"/>
            <w:r>
              <w:t xml:space="preserve"> kodas CANON 070</w:t>
            </w:r>
          </w:p>
        </w:tc>
        <w:tc>
          <w:tcPr>
            <w:tcW w:w="835" w:type="dxa"/>
            <w:tcBorders>
              <w:top w:val="nil"/>
              <w:left w:val="single" w:sz="4" w:space="0" w:color="000000"/>
              <w:bottom w:val="single" w:sz="4" w:space="0" w:color="000000"/>
              <w:right w:val="single" w:sz="4" w:space="0" w:color="000000"/>
            </w:tcBorders>
            <w:vAlign w:val="bottom"/>
            <w:hideMark/>
          </w:tcPr>
          <w:p w14:paraId="779AA2C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2638BF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3FFDCE0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6D51AE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8765AF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7A96A9D"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4B5650F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3,18</w:t>
            </w:r>
          </w:p>
        </w:tc>
        <w:tc>
          <w:tcPr>
            <w:tcW w:w="3402" w:type="dxa"/>
            <w:tcBorders>
              <w:top w:val="nil"/>
              <w:left w:val="nil"/>
              <w:bottom w:val="single" w:sz="4" w:space="0" w:color="000000"/>
              <w:right w:val="nil"/>
            </w:tcBorders>
            <w:vAlign w:val="bottom"/>
            <w:hideMark/>
          </w:tcPr>
          <w:p w14:paraId="496DBEC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Canon</w:t>
            </w:r>
            <w:r>
              <w:rPr>
                <w:sz w:val="22"/>
                <w:szCs w:val="22"/>
              </w:rPr>
              <w:t xml:space="preserve"> LBP800/810, </w:t>
            </w:r>
            <w:r>
              <w:rPr>
                <w:b/>
                <w:bCs/>
                <w:sz w:val="22"/>
                <w:szCs w:val="22"/>
              </w:rPr>
              <w:t>HP</w:t>
            </w:r>
            <w:r>
              <w:rPr>
                <w:sz w:val="22"/>
                <w:szCs w:val="22"/>
              </w:rPr>
              <w:t xml:space="preserve"> LaserJet 1100/1100A, </w:t>
            </w:r>
            <w:r>
              <w:rPr>
                <w:sz w:val="22"/>
                <w:szCs w:val="22"/>
              </w:rPr>
              <w:br/>
            </w:r>
            <w:proofErr w:type="spellStart"/>
            <w:r>
              <w:rPr>
                <w:sz w:val="22"/>
                <w:szCs w:val="22"/>
              </w:rPr>
              <w:t>kasetės</w:t>
            </w:r>
            <w:proofErr w:type="spellEnd"/>
            <w:r>
              <w:rPr>
                <w:sz w:val="22"/>
                <w:szCs w:val="22"/>
              </w:rPr>
              <w:t xml:space="preserve"> kodas C4092A/EP-22</w:t>
            </w:r>
          </w:p>
        </w:tc>
        <w:tc>
          <w:tcPr>
            <w:tcW w:w="835" w:type="dxa"/>
            <w:tcBorders>
              <w:top w:val="nil"/>
              <w:left w:val="single" w:sz="4" w:space="0" w:color="000000"/>
              <w:bottom w:val="single" w:sz="4" w:space="0" w:color="000000"/>
              <w:right w:val="single" w:sz="4" w:space="0" w:color="000000"/>
            </w:tcBorders>
            <w:vAlign w:val="bottom"/>
            <w:hideMark/>
          </w:tcPr>
          <w:p w14:paraId="123C62A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31A0BD3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7E88A59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B44DF2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C30D00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652420C"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96C13B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3,19</w:t>
            </w:r>
          </w:p>
        </w:tc>
        <w:tc>
          <w:tcPr>
            <w:tcW w:w="3402" w:type="dxa"/>
            <w:tcBorders>
              <w:top w:val="nil"/>
              <w:left w:val="nil"/>
              <w:bottom w:val="single" w:sz="4" w:space="0" w:color="000000"/>
              <w:right w:val="nil"/>
            </w:tcBorders>
            <w:vAlign w:val="bottom"/>
            <w:hideMark/>
          </w:tcPr>
          <w:p w14:paraId="023DA8C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rPr>
              <w:t>HP LaserJet Pro MFP m428fdw</w:t>
            </w:r>
            <w:r>
              <w:br/>
            </w:r>
            <w:proofErr w:type="spellStart"/>
            <w:r>
              <w:t>kasetės</w:t>
            </w:r>
            <w:proofErr w:type="spellEnd"/>
            <w:r>
              <w:t xml:space="preserve"> kodas HP 59X</w:t>
            </w:r>
          </w:p>
        </w:tc>
        <w:tc>
          <w:tcPr>
            <w:tcW w:w="835" w:type="dxa"/>
            <w:tcBorders>
              <w:top w:val="nil"/>
              <w:left w:val="single" w:sz="4" w:space="0" w:color="000000"/>
              <w:bottom w:val="single" w:sz="4" w:space="0" w:color="000000"/>
              <w:right w:val="single" w:sz="4" w:space="0" w:color="000000"/>
            </w:tcBorders>
            <w:vAlign w:val="bottom"/>
            <w:hideMark/>
          </w:tcPr>
          <w:p w14:paraId="12819F5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11CA581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1AA1935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39F350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DC2D42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BEB9FD2"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CBCAAB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w:t>
            </w:r>
          </w:p>
        </w:tc>
        <w:tc>
          <w:tcPr>
            <w:tcW w:w="3402" w:type="dxa"/>
            <w:tcBorders>
              <w:top w:val="nil"/>
              <w:left w:val="nil"/>
              <w:bottom w:val="single" w:sz="4" w:space="0" w:color="000000"/>
              <w:right w:val="nil"/>
            </w:tcBorders>
            <w:vAlign w:val="bottom"/>
            <w:hideMark/>
          </w:tcPr>
          <w:p w14:paraId="4CED041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rPr>
              <w:t>HP LaserJet Pro MFP m428fdw</w:t>
            </w:r>
            <w:r>
              <w:br/>
            </w:r>
            <w:proofErr w:type="spellStart"/>
            <w:r>
              <w:t>kasetės</w:t>
            </w:r>
            <w:proofErr w:type="spellEnd"/>
            <w:r>
              <w:t xml:space="preserve"> kodas HP 59A</w:t>
            </w:r>
          </w:p>
        </w:tc>
        <w:tc>
          <w:tcPr>
            <w:tcW w:w="835" w:type="dxa"/>
            <w:tcBorders>
              <w:top w:val="nil"/>
              <w:left w:val="single" w:sz="4" w:space="0" w:color="000000"/>
              <w:bottom w:val="single" w:sz="4" w:space="0" w:color="000000"/>
              <w:right w:val="single" w:sz="4" w:space="0" w:color="000000"/>
            </w:tcBorders>
            <w:vAlign w:val="bottom"/>
            <w:hideMark/>
          </w:tcPr>
          <w:p w14:paraId="3BC2E49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3EC910F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000000"/>
              <w:right w:val="single" w:sz="4" w:space="0" w:color="000000"/>
            </w:tcBorders>
            <w:vAlign w:val="bottom"/>
            <w:hideMark/>
          </w:tcPr>
          <w:p w14:paraId="429D64F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B384F1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A4032D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40CF738" w14:textId="77777777" w:rsidTr="00744BEE">
        <w:trPr>
          <w:gridAfter w:val="1"/>
          <w:wAfter w:w="852" w:type="dxa"/>
          <w:trHeight w:val="600"/>
        </w:trPr>
        <w:tc>
          <w:tcPr>
            <w:tcW w:w="709" w:type="dxa"/>
            <w:tcBorders>
              <w:top w:val="nil"/>
              <w:left w:val="single" w:sz="4" w:space="0" w:color="000000"/>
              <w:bottom w:val="single" w:sz="4" w:space="0" w:color="auto"/>
              <w:right w:val="single" w:sz="4" w:space="0" w:color="000000"/>
            </w:tcBorders>
            <w:vAlign w:val="bottom"/>
            <w:hideMark/>
          </w:tcPr>
          <w:p w14:paraId="195F383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3,21</w:t>
            </w:r>
          </w:p>
        </w:tc>
        <w:tc>
          <w:tcPr>
            <w:tcW w:w="3402" w:type="dxa"/>
            <w:tcBorders>
              <w:top w:val="nil"/>
              <w:left w:val="nil"/>
              <w:bottom w:val="single" w:sz="4" w:space="0" w:color="auto"/>
              <w:right w:val="nil"/>
            </w:tcBorders>
            <w:vAlign w:val="bottom"/>
            <w:hideMark/>
          </w:tcPr>
          <w:p w14:paraId="74FBA83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rPr>
              <w:t>HP LJ Pro MFP M125a</w:t>
            </w:r>
            <w:r>
              <w:br/>
            </w:r>
            <w:proofErr w:type="spellStart"/>
            <w:r>
              <w:t>kasetės</w:t>
            </w:r>
            <w:proofErr w:type="spellEnd"/>
            <w:r>
              <w:t xml:space="preserve"> kodas CF283A</w:t>
            </w:r>
          </w:p>
        </w:tc>
        <w:tc>
          <w:tcPr>
            <w:tcW w:w="835" w:type="dxa"/>
            <w:tcBorders>
              <w:top w:val="nil"/>
              <w:left w:val="single" w:sz="4" w:space="0" w:color="000000"/>
              <w:bottom w:val="single" w:sz="4" w:space="0" w:color="auto"/>
              <w:right w:val="single" w:sz="4" w:space="0" w:color="000000"/>
            </w:tcBorders>
            <w:vAlign w:val="bottom"/>
            <w:hideMark/>
          </w:tcPr>
          <w:p w14:paraId="7570F57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auto"/>
              <w:right w:val="single" w:sz="4" w:space="0" w:color="000000"/>
            </w:tcBorders>
            <w:vAlign w:val="bottom"/>
            <w:hideMark/>
          </w:tcPr>
          <w:p w14:paraId="0986762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nil"/>
              <w:left w:val="nil"/>
              <w:bottom w:val="single" w:sz="4" w:space="0" w:color="auto"/>
              <w:right w:val="single" w:sz="4" w:space="0" w:color="000000"/>
            </w:tcBorders>
            <w:vAlign w:val="bottom"/>
            <w:hideMark/>
          </w:tcPr>
          <w:p w14:paraId="06709E5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auto"/>
              <w:right w:val="single" w:sz="4" w:space="0" w:color="000000"/>
            </w:tcBorders>
            <w:vAlign w:val="bottom"/>
            <w:hideMark/>
          </w:tcPr>
          <w:p w14:paraId="29779BC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auto"/>
              <w:right w:val="single" w:sz="4" w:space="0" w:color="000000"/>
            </w:tcBorders>
            <w:vAlign w:val="bottom"/>
            <w:hideMark/>
          </w:tcPr>
          <w:p w14:paraId="6CA07DF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C66BA57" w14:textId="77777777" w:rsidTr="00744BEE">
        <w:trPr>
          <w:gridAfter w:val="1"/>
          <w:wAfter w:w="852" w:type="dxa"/>
          <w:trHeight w:val="600"/>
        </w:trPr>
        <w:tc>
          <w:tcPr>
            <w:tcW w:w="709" w:type="dxa"/>
            <w:tcBorders>
              <w:top w:val="single" w:sz="4" w:space="0" w:color="auto"/>
              <w:left w:val="single" w:sz="4" w:space="0" w:color="auto"/>
              <w:bottom w:val="single" w:sz="4" w:space="0" w:color="auto"/>
              <w:right w:val="single" w:sz="4" w:space="0" w:color="auto"/>
            </w:tcBorders>
            <w:vAlign w:val="bottom"/>
            <w:hideMark/>
          </w:tcPr>
          <w:p w14:paraId="607509A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3,22</w:t>
            </w:r>
          </w:p>
        </w:tc>
        <w:tc>
          <w:tcPr>
            <w:tcW w:w="3402" w:type="dxa"/>
            <w:tcBorders>
              <w:top w:val="single" w:sz="4" w:space="0" w:color="auto"/>
              <w:left w:val="single" w:sz="4" w:space="0" w:color="auto"/>
              <w:bottom w:val="single" w:sz="4" w:space="0" w:color="auto"/>
              <w:right w:val="single" w:sz="4" w:space="0" w:color="auto"/>
            </w:tcBorders>
            <w:vAlign w:val="bottom"/>
            <w:hideMark/>
          </w:tcPr>
          <w:p w14:paraId="0500B54C"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lang w:val="es-ES_tradnl"/>
              </w:rPr>
              <w:t>PANTUM BM5100ADW</w:t>
            </w:r>
            <w:r w:rsidRPr="00AA72A2">
              <w:rPr>
                <w:lang w:val="es-ES_tradnl"/>
              </w:rPr>
              <w:br/>
              <w:t>kasetės kodas DL-5120</w:t>
            </w:r>
          </w:p>
        </w:tc>
        <w:tc>
          <w:tcPr>
            <w:tcW w:w="835" w:type="dxa"/>
            <w:tcBorders>
              <w:top w:val="single" w:sz="4" w:space="0" w:color="auto"/>
              <w:left w:val="single" w:sz="4" w:space="0" w:color="auto"/>
              <w:bottom w:val="single" w:sz="4" w:space="0" w:color="auto"/>
              <w:right w:val="single" w:sz="4" w:space="0" w:color="auto"/>
            </w:tcBorders>
            <w:vAlign w:val="bottom"/>
            <w:hideMark/>
          </w:tcPr>
          <w:p w14:paraId="0737E5B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single" w:sz="4" w:space="0" w:color="auto"/>
              <w:bottom w:val="single" w:sz="4" w:space="0" w:color="auto"/>
              <w:right w:val="single" w:sz="4" w:space="0" w:color="auto"/>
            </w:tcBorders>
            <w:vAlign w:val="bottom"/>
            <w:hideMark/>
          </w:tcPr>
          <w:p w14:paraId="0674BE2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single" w:sz="4" w:space="0" w:color="auto"/>
              <w:left w:val="single" w:sz="4" w:space="0" w:color="auto"/>
              <w:bottom w:val="single" w:sz="4" w:space="0" w:color="auto"/>
              <w:right w:val="single" w:sz="4" w:space="0" w:color="auto"/>
            </w:tcBorders>
            <w:vAlign w:val="bottom"/>
            <w:hideMark/>
          </w:tcPr>
          <w:p w14:paraId="47AEBC3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1578A8F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14:paraId="50F5AFD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76DE7C6" w14:textId="77777777" w:rsidTr="00744BEE">
        <w:trPr>
          <w:gridAfter w:val="1"/>
          <w:wAfter w:w="852" w:type="dxa"/>
          <w:trHeight w:val="600"/>
        </w:trPr>
        <w:tc>
          <w:tcPr>
            <w:tcW w:w="709" w:type="dxa"/>
            <w:tcBorders>
              <w:top w:val="single" w:sz="4" w:space="0" w:color="auto"/>
              <w:left w:val="single" w:sz="4" w:space="0" w:color="000000"/>
              <w:bottom w:val="single" w:sz="4" w:space="0" w:color="000000"/>
              <w:right w:val="single" w:sz="4" w:space="0" w:color="000000"/>
            </w:tcBorders>
            <w:vAlign w:val="bottom"/>
            <w:hideMark/>
          </w:tcPr>
          <w:p w14:paraId="0C079E8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3,23</w:t>
            </w:r>
          </w:p>
        </w:tc>
        <w:tc>
          <w:tcPr>
            <w:tcW w:w="3402" w:type="dxa"/>
            <w:tcBorders>
              <w:top w:val="single" w:sz="4" w:space="0" w:color="auto"/>
              <w:left w:val="nil"/>
              <w:bottom w:val="single" w:sz="4" w:space="0" w:color="000000"/>
              <w:right w:val="nil"/>
            </w:tcBorders>
            <w:vAlign w:val="bottom"/>
            <w:hideMark/>
          </w:tcPr>
          <w:p w14:paraId="1B58A14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Triumph-Adler P-3527w MFP</w:t>
            </w:r>
            <w:r>
              <w:rPr>
                <w:sz w:val="22"/>
                <w:szCs w:val="22"/>
              </w:rPr>
              <w:br/>
            </w:r>
            <w:proofErr w:type="spellStart"/>
            <w:r>
              <w:rPr>
                <w:sz w:val="22"/>
                <w:szCs w:val="22"/>
              </w:rPr>
              <w:t>kasetės</w:t>
            </w:r>
            <w:proofErr w:type="spellEnd"/>
            <w:r>
              <w:rPr>
                <w:sz w:val="22"/>
                <w:szCs w:val="22"/>
              </w:rPr>
              <w:t xml:space="preserve"> kodas PK-1010</w:t>
            </w:r>
          </w:p>
        </w:tc>
        <w:tc>
          <w:tcPr>
            <w:tcW w:w="835" w:type="dxa"/>
            <w:tcBorders>
              <w:top w:val="single" w:sz="4" w:space="0" w:color="auto"/>
              <w:left w:val="single" w:sz="4" w:space="0" w:color="000000"/>
              <w:bottom w:val="single" w:sz="4" w:space="0" w:color="000000"/>
              <w:right w:val="single" w:sz="4" w:space="0" w:color="000000"/>
            </w:tcBorders>
            <w:vAlign w:val="bottom"/>
            <w:hideMark/>
          </w:tcPr>
          <w:p w14:paraId="3230795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nil"/>
              <w:bottom w:val="single" w:sz="4" w:space="0" w:color="000000"/>
              <w:right w:val="single" w:sz="4" w:space="0" w:color="000000"/>
            </w:tcBorders>
            <w:vAlign w:val="bottom"/>
            <w:hideMark/>
          </w:tcPr>
          <w:p w14:paraId="08ABAFD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w:t>
            </w:r>
          </w:p>
        </w:tc>
        <w:tc>
          <w:tcPr>
            <w:tcW w:w="1149" w:type="dxa"/>
            <w:gridSpan w:val="2"/>
            <w:tcBorders>
              <w:top w:val="single" w:sz="4" w:space="0" w:color="auto"/>
              <w:left w:val="nil"/>
              <w:bottom w:val="single" w:sz="4" w:space="0" w:color="000000"/>
              <w:right w:val="single" w:sz="4" w:space="0" w:color="000000"/>
            </w:tcBorders>
            <w:vAlign w:val="bottom"/>
            <w:hideMark/>
          </w:tcPr>
          <w:p w14:paraId="3D85652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nil"/>
              <w:bottom w:val="single" w:sz="4" w:space="0" w:color="000000"/>
              <w:right w:val="single" w:sz="4" w:space="0" w:color="000000"/>
            </w:tcBorders>
            <w:vAlign w:val="bottom"/>
            <w:hideMark/>
          </w:tcPr>
          <w:p w14:paraId="418777A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nil"/>
              <w:bottom w:val="single" w:sz="4" w:space="0" w:color="000000"/>
              <w:right w:val="single" w:sz="4" w:space="0" w:color="000000"/>
            </w:tcBorders>
            <w:vAlign w:val="bottom"/>
            <w:hideMark/>
          </w:tcPr>
          <w:p w14:paraId="0505B7E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C746F55"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E61674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3,24</w:t>
            </w:r>
          </w:p>
        </w:tc>
        <w:tc>
          <w:tcPr>
            <w:tcW w:w="3402" w:type="dxa"/>
            <w:tcBorders>
              <w:top w:val="nil"/>
              <w:left w:val="nil"/>
              <w:bottom w:val="single" w:sz="4" w:space="0" w:color="000000"/>
              <w:right w:val="nil"/>
            </w:tcBorders>
            <w:vAlign w:val="bottom"/>
            <w:hideMark/>
          </w:tcPr>
          <w:p w14:paraId="59C2F7A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proofErr w:type="spellStart"/>
            <w:r>
              <w:rPr>
                <w:sz w:val="22"/>
                <w:szCs w:val="22"/>
              </w:rPr>
              <w:t>Laserjet</w:t>
            </w:r>
            <w:proofErr w:type="spellEnd"/>
            <w:r>
              <w:rPr>
                <w:sz w:val="22"/>
                <w:szCs w:val="22"/>
              </w:rPr>
              <w:t xml:space="preserve"> Pro P1102, </w:t>
            </w:r>
            <w:r>
              <w:rPr>
                <w:sz w:val="22"/>
                <w:szCs w:val="22"/>
              </w:rPr>
              <w:br/>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CE285A</w:t>
            </w:r>
          </w:p>
        </w:tc>
        <w:tc>
          <w:tcPr>
            <w:tcW w:w="835" w:type="dxa"/>
            <w:tcBorders>
              <w:top w:val="nil"/>
              <w:left w:val="single" w:sz="4" w:space="0" w:color="000000"/>
              <w:bottom w:val="single" w:sz="4" w:space="0" w:color="000000"/>
              <w:right w:val="single" w:sz="4" w:space="0" w:color="000000"/>
            </w:tcBorders>
            <w:vAlign w:val="bottom"/>
            <w:hideMark/>
          </w:tcPr>
          <w:p w14:paraId="27A4007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9B18DB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50</w:t>
            </w:r>
          </w:p>
        </w:tc>
        <w:tc>
          <w:tcPr>
            <w:tcW w:w="1149" w:type="dxa"/>
            <w:gridSpan w:val="2"/>
            <w:tcBorders>
              <w:top w:val="nil"/>
              <w:left w:val="nil"/>
              <w:bottom w:val="single" w:sz="4" w:space="0" w:color="000000"/>
              <w:right w:val="single" w:sz="4" w:space="0" w:color="000000"/>
            </w:tcBorders>
            <w:vAlign w:val="bottom"/>
            <w:hideMark/>
          </w:tcPr>
          <w:p w14:paraId="0B95CAA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C8CD64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204C7D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06BDB2D"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79DFE7F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3,25</w:t>
            </w:r>
          </w:p>
        </w:tc>
        <w:tc>
          <w:tcPr>
            <w:tcW w:w="3402" w:type="dxa"/>
            <w:tcBorders>
              <w:top w:val="nil"/>
              <w:left w:val="nil"/>
              <w:bottom w:val="single" w:sz="4" w:space="0" w:color="000000"/>
              <w:right w:val="nil"/>
            </w:tcBorders>
            <w:vAlign w:val="bottom"/>
            <w:hideMark/>
          </w:tcPr>
          <w:p w14:paraId="1DD3EC7E"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HP</w:t>
            </w:r>
            <w:r w:rsidRPr="00AA72A2">
              <w:rPr>
                <w:sz w:val="22"/>
                <w:szCs w:val="22"/>
                <w:lang w:val="es-ES_tradnl"/>
              </w:rPr>
              <w:t xml:space="preserve"> LaserJet 1000w/1200/1200N/1220,                              kasetės kodas C7115A</w:t>
            </w:r>
          </w:p>
        </w:tc>
        <w:tc>
          <w:tcPr>
            <w:tcW w:w="835" w:type="dxa"/>
            <w:tcBorders>
              <w:top w:val="nil"/>
              <w:left w:val="single" w:sz="4" w:space="0" w:color="000000"/>
              <w:bottom w:val="single" w:sz="4" w:space="0" w:color="000000"/>
              <w:right w:val="single" w:sz="4" w:space="0" w:color="000000"/>
            </w:tcBorders>
            <w:vAlign w:val="bottom"/>
            <w:hideMark/>
          </w:tcPr>
          <w:p w14:paraId="662462E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1CF4376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20</w:t>
            </w:r>
          </w:p>
        </w:tc>
        <w:tc>
          <w:tcPr>
            <w:tcW w:w="1149" w:type="dxa"/>
            <w:gridSpan w:val="2"/>
            <w:tcBorders>
              <w:top w:val="nil"/>
              <w:left w:val="nil"/>
              <w:bottom w:val="single" w:sz="4" w:space="0" w:color="000000"/>
              <w:right w:val="single" w:sz="4" w:space="0" w:color="000000"/>
            </w:tcBorders>
            <w:vAlign w:val="bottom"/>
            <w:hideMark/>
          </w:tcPr>
          <w:p w14:paraId="5FFE365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3676C1B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4F1EF0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7741021"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4C41BF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3,26</w:t>
            </w:r>
          </w:p>
        </w:tc>
        <w:tc>
          <w:tcPr>
            <w:tcW w:w="3402" w:type="dxa"/>
            <w:tcBorders>
              <w:top w:val="nil"/>
              <w:left w:val="nil"/>
              <w:bottom w:val="single" w:sz="4" w:space="0" w:color="000000"/>
              <w:right w:val="nil"/>
            </w:tcBorders>
            <w:vAlign w:val="bottom"/>
            <w:hideMark/>
          </w:tcPr>
          <w:p w14:paraId="0271018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r>
              <w:rPr>
                <w:sz w:val="22"/>
                <w:szCs w:val="22"/>
              </w:rPr>
              <w:t xml:space="preserve">LaserJet 1010/1012/1015/1020, </w:t>
            </w:r>
            <w:r>
              <w:rPr>
                <w:b/>
                <w:bCs/>
                <w:sz w:val="22"/>
                <w:szCs w:val="22"/>
              </w:rPr>
              <w:t>Canon</w:t>
            </w:r>
            <w:r>
              <w:rPr>
                <w:sz w:val="22"/>
                <w:szCs w:val="22"/>
              </w:rPr>
              <w:t xml:space="preserve"> LBP2900/</w:t>
            </w:r>
            <w:proofErr w:type="gramStart"/>
            <w:r>
              <w:rPr>
                <w:sz w:val="22"/>
                <w:szCs w:val="22"/>
              </w:rPr>
              <w:t xml:space="preserve">300,   </w:t>
            </w:r>
            <w:proofErr w:type="gramEnd"/>
            <w:r>
              <w:rPr>
                <w:sz w:val="22"/>
                <w:szCs w:val="22"/>
              </w:rPr>
              <w:t xml:space="preserve">                                            </w:t>
            </w:r>
            <w:proofErr w:type="spellStart"/>
            <w:r>
              <w:rPr>
                <w:sz w:val="22"/>
                <w:szCs w:val="22"/>
              </w:rPr>
              <w:t>kasetės</w:t>
            </w:r>
            <w:proofErr w:type="spellEnd"/>
            <w:r>
              <w:rPr>
                <w:sz w:val="22"/>
                <w:szCs w:val="22"/>
              </w:rPr>
              <w:t xml:space="preserve"> kodas Q2612A/Canon 703</w:t>
            </w:r>
          </w:p>
        </w:tc>
        <w:tc>
          <w:tcPr>
            <w:tcW w:w="835" w:type="dxa"/>
            <w:tcBorders>
              <w:top w:val="nil"/>
              <w:left w:val="single" w:sz="4" w:space="0" w:color="000000"/>
              <w:bottom w:val="single" w:sz="4" w:space="0" w:color="000000"/>
              <w:right w:val="single" w:sz="4" w:space="0" w:color="000000"/>
            </w:tcBorders>
            <w:vAlign w:val="bottom"/>
            <w:hideMark/>
          </w:tcPr>
          <w:p w14:paraId="4453B5F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A78812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70</w:t>
            </w:r>
          </w:p>
        </w:tc>
        <w:tc>
          <w:tcPr>
            <w:tcW w:w="1149" w:type="dxa"/>
            <w:gridSpan w:val="2"/>
            <w:tcBorders>
              <w:top w:val="nil"/>
              <w:left w:val="nil"/>
              <w:bottom w:val="single" w:sz="4" w:space="0" w:color="000000"/>
              <w:right w:val="single" w:sz="4" w:space="0" w:color="000000"/>
            </w:tcBorders>
            <w:vAlign w:val="bottom"/>
            <w:hideMark/>
          </w:tcPr>
          <w:p w14:paraId="5BFE828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DE2C0C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F0A413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466A4DE"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A9B8A3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3,27</w:t>
            </w:r>
          </w:p>
        </w:tc>
        <w:tc>
          <w:tcPr>
            <w:tcW w:w="3402" w:type="dxa"/>
            <w:tcBorders>
              <w:top w:val="nil"/>
              <w:left w:val="nil"/>
              <w:bottom w:val="single" w:sz="4" w:space="0" w:color="000000"/>
              <w:right w:val="nil"/>
            </w:tcBorders>
            <w:vAlign w:val="bottom"/>
            <w:hideMark/>
          </w:tcPr>
          <w:p w14:paraId="1C126415"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HP</w:t>
            </w:r>
            <w:r w:rsidRPr="00AA72A2">
              <w:rPr>
                <w:sz w:val="22"/>
                <w:szCs w:val="22"/>
                <w:lang w:val="es-ES_tradnl"/>
              </w:rPr>
              <w:t xml:space="preserve"> LaserJet 1320,                             kasetės kodas Q5949A</w:t>
            </w:r>
          </w:p>
        </w:tc>
        <w:tc>
          <w:tcPr>
            <w:tcW w:w="835" w:type="dxa"/>
            <w:tcBorders>
              <w:top w:val="nil"/>
              <w:left w:val="single" w:sz="4" w:space="0" w:color="000000"/>
              <w:bottom w:val="single" w:sz="4" w:space="0" w:color="000000"/>
              <w:right w:val="single" w:sz="4" w:space="0" w:color="000000"/>
            </w:tcBorders>
            <w:vAlign w:val="bottom"/>
            <w:hideMark/>
          </w:tcPr>
          <w:p w14:paraId="0896360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5A3471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63EB1F0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E137D4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CB91BA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55F5DE4"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0CFB24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3,28</w:t>
            </w:r>
          </w:p>
        </w:tc>
        <w:tc>
          <w:tcPr>
            <w:tcW w:w="3402" w:type="dxa"/>
            <w:tcBorders>
              <w:top w:val="nil"/>
              <w:left w:val="nil"/>
              <w:bottom w:val="single" w:sz="4" w:space="0" w:color="000000"/>
              <w:right w:val="nil"/>
            </w:tcBorders>
            <w:vAlign w:val="bottom"/>
            <w:hideMark/>
          </w:tcPr>
          <w:p w14:paraId="2AF69779"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P15XX,                            kasetės kodas CB436A</w:t>
            </w:r>
          </w:p>
        </w:tc>
        <w:tc>
          <w:tcPr>
            <w:tcW w:w="835" w:type="dxa"/>
            <w:tcBorders>
              <w:top w:val="nil"/>
              <w:left w:val="single" w:sz="4" w:space="0" w:color="000000"/>
              <w:bottom w:val="single" w:sz="4" w:space="0" w:color="000000"/>
              <w:right w:val="single" w:sz="4" w:space="0" w:color="000000"/>
            </w:tcBorders>
            <w:vAlign w:val="bottom"/>
            <w:hideMark/>
          </w:tcPr>
          <w:p w14:paraId="511DBC5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7CCF6F6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20</w:t>
            </w:r>
          </w:p>
        </w:tc>
        <w:tc>
          <w:tcPr>
            <w:tcW w:w="1149" w:type="dxa"/>
            <w:gridSpan w:val="2"/>
            <w:tcBorders>
              <w:top w:val="nil"/>
              <w:left w:val="nil"/>
              <w:bottom w:val="single" w:sz="4" w:space="0" w:color="000000"/>
              <w:right w:val="single" w:sz="4" w:space="0" w:color="000000"/>
            </w:tcBorders>
            <w:vAlign w:val="bottom"/>
            <w:hideMark/>
          </w:tcPr>
          <w:p w14:paraId="3CF2CBA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97B360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6D3C5F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1869482"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46A1CBA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3,29</w:t>
            </w:r>
          </w:p>
        </w:tc>
        <w:tc>
          <w:tcPr>
            <w:tcW w:w="3402" w:type="dxa"/>
            <w:tcBorders>
              <w:top w:val="nil"/>
              <w:left w:val="nil"/>
              <w:bottom w:val="single" w:sz="4" w:space="0" w:color="000000"/>
              <w:right w:val="nil"/>
            </w:tcBorders>
            <w:vAlign w:val="bottom"/>
            <w:hideMark/>
          </w:tcPr>
          <w:p w14:paraId="480E4E49"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P203X/205X,                                  kasetės kodas CE505A</w:t>
            </w:r>
          </w:p>
        </w:tc>
        <w:tc>
          <w:tcPr>
            <w:tcW w:w="835" w:type="dxa"/>
            <w:tcBorders>
              <w:top w:val="nil"/>
              <w:left w:val="single" w:sz="4" w:space="0" w:color="000000"/>
              <w:bottom w:val="single" w:sz="4" w:space="0" w:color="000000"/>
              <w:right w:val="single" w:sz="4" w:space="0" w:color="000000"/>
            </w:tcBorders>
            <w:vAlign w:val="bottom"/>
            <w:hideMark/>
          </w:tcPr>
          <w:p w14:paraId="67DE1C1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EE8627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20</w:t>
            </w:r>
          </w:p>
        </w:tc>
        <w:tc>
          <w:tcPr>
            <w:tcW w:w="1149" w:type="dxa"/>
            <w:gridSpan w:val="2"/>
            <w:tcBorders>
              <w:top w:val="nil"/>
              <w:left w:val="nil"/>
              <w:bottom w:val="single" w:sz="4" w:space="0" w:color="000000"/>
              <w:right w:val="single" w:sz="4" w:space="0" w:color="000000"/>
            </w:tcBorders>
            <w:vAlign w:val="bottom"/>
            <w:hideMark/>
          </w:tcPr>
          <w:p w14:paraId="44164D5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6A1E1D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B61C9C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290A436"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2FC286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w:t>
            </w:r>
          </w:p>
        </w:tc>
        <w:tc>
          <w:tcPr>
            <w:tcW w:w="3402" w:type="dxa"/>
            <w:tcBorders>
              <w:top w:val="nil"/>
              <w:left w:val="nil"/>
              <w:bottom w:val="single" w:sz="4" w:space="0" w:color="000000"/>
              <w:right w:val="nil"/>
            </w:tcBorders>
            <w:vAlign w:val="bottom"/>
            <w:hideMark/>
          </w:tcPr>
          <w:p w14:paraId="1EA7B857"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 xml:space="preserve">LJ M2727nf, </w:t>
            </w:r>
            <w:r w:rsidRPr="00AA72A2">
              <w:rPr>
                <w:sz w:val="22"/>
                <w:szCs w:val="22"/>
                <w:lang w:val="es-ES_tradnl"/>
              </w:rPr>
              <w:br/>
              <w:t>kasetės kodas Q7553A</w:t>
            </w:r>
          </w:p>
        </w:tc>
        <w:tc>
          <w:tcPr>
            <w:tcW w:w="835" w:type="dxa"/>
            <w:tcBorders>
              <w:top w:val="nil"/>
              <w:left w:val="single" w:sz="4" w:space="0" w:color="000000"/>
              <w:bottom w:val="single" w:sz="4" w:space="0" w:color="000000"/>
              <w:right w:val="single" w:sz="4" w:space="0" w:color="000000"/>
            </w:tcBorders>
            <w:vAlign w:val="bottom"/>
            <w:hideMark/>
          </w:tcPr>
          <w:p w14:paraId="235793D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71CE518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13198B8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60A361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0C938B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66A2CD7"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1F8712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3,31</w:t>
            </w:r>
          </w:p>
        </w:tc>
        <w:tc>
          <w:tcPr>
            <w:tcW w:w="3402" w:type="dxa"/>
            <w:tcBorders>
              <w:top w:val="nil"/>
              <w:left w:val="nil"/>
              <w:bottom w:val="single" w:sz="4" w:space="0" w:color="000000"/>
              <w:right w:val="nil"/>
            </w:tcBorders>
            <w:vAlign w:val="bottom"/>
            <w:hideMark/>
          </w:tcPr>
          <w:p w14:paraId="5319AE39"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P203X/205X,                              kasetės kodas CE505X</w:t>
            </w:r>
          </w:p>
        </w:tc>
        <w:tc>
          <w:tcPr>
            <w:tcW w:w="835" w:type="dxa"/>
            <w:tcBorders>
              <w:top w:val="nil"/>
              <w:left w:val="single" w:sz="4" w:space="0" w:color="000000"/>
              <w:bottom w:val="single" w:sz="4" w:space="0" w:color="000000"/>
              <w:right w:val="single" w:sz="4" w:space="0" w:color="000000"/>
            </w:tcBorders>
            <w:vAlign w:val="bottom"/>
            <w:hideMark/>
          </w:tcPr>
          <w:p w14:paraId="1B3D9E5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25F157F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20</w:t>
            </w:r>
          </w:p>
        </w:tc>
        <w:tc>
          <w:tcPr>
            <w:tcW w:w="1149" w:type="dxa"/>
            <w:gridSpan w:val="2"/>
            <w:tcBorders>
              <w:top w:val="nil"/>
              <w:left w:val="nil"/>
              <w:bottom w:val="single" w:sz="4" w:space="0" w:color="000000"/>
              <w:right w:val="single" w:sz="4" w:space="0" w:color="000000"/>
            </w:tcBorders>
            <w:vAlign w:val="bottom"/>
            <w:hideMark/>
          </w:tcPr>
          <w:p w14:paraId="36C7593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8B69AA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058B6D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A320ABB"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424727C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3,32</w:t>
            </w:r>
          </w:p>
        </w:tc>
        <w:tc>
          <w:tcPr>
            <w:tcW w:w="3402" w:type="dxa"/>
            <w:tcBorders>
              <w:top w:val="nil"/>
              <w:left w:val="nil"/>
              <w:bottom w:val="single" w:sz="4" w:space="0" w:color="000000"/>
              <w:right w:val="nil"/>
            </w:tcBorders>
            <w:vAlign w:val="bottom"/>
            <w:hideMark/>
          </w:tcPr>
          <w:p w14:paraId="3ECE81F8"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P1006,                                     kasetės kodas CB435A</w:t>
            </w:r>
          </w:p>
        </w:tc>
        <w:tc>
          <w:tcPr>
            <w:tcW w:w="835" w:type="dxa"/>
            <w:tcBorders>
              <w:top w:val="nil"/>
              <w:left w:val="single" w:sz="4" w:space="0" w:color="000000"/>
              <w:bottom w:val="single" w:sz="4" w:space="0" w:color="000000"/>
              <w:right w:val="single" w:sz="4" w:space="0" w:color="000000"/>
            </w:tcBorders>
            <w:vAlign w:val="bottom"/>
            <w:hideMark/>
          </w:tcPr>
          <w:p w14:paraId="135CDE2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CC3A74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28F54D9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65ADC0C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5C8FA2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AFA20EA"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CD269E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3,33</w:t>
            </w:r>
          </w:p>
        </w:tc>
        <w:tc>
          <w:tcPr>
            <w:tcW w:w="3402" w:type="dxa"/>
            <w:tcBorders>
              <w:top w:val="nil"/>
              <w:left w:val="nil"/>
              <w:bottom w:val="single" w:sz="4" w:space="0" w:color="000000"/>
              <w:right w:val="nil"/>
            </w:tcBorders>
            <w:vAlign w:val="bottom"/>
            <w:hideMark/>
          </w:tcPr>
          <w:p w14:paraId="7F3463D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proofErr w:type="spellStart"/>
            <w:r>
              <w:rPr>
                <w:sz w:val="22"/>
                <w:szCs w:val="22"/>
              </w:rPr>
              <w:t>LaserJetPro</w:t>
            </w:r>
            <w:proofErr w:type="spellEnd"/>
            <w:r>
              <w:rPr>
                <w:sz w:val="22"/>
                <w:szCs w:val="22"/>
              </w:rPr>
              <w:t xml:space="preserve"> MFP M26</w:t>
            </w:r>
            <w:proofErr w:type="gramStart"/>
            <w:r>
              <w:rPr>
                <w:sz w:val="22"/>
                <w:szCs w:val="22"/>
              </w:rPr>
              <w:t xml:space="preserve">nw,   </w:t>
            </w:r>
            <w:proofErr w:type="gramEnd"/>
            <w:r>
              <w:rPr>
                <w:sz w:val="22"/>
                <w:szCs w:val="22"/>
              </w:rPr>
              <w:t xml:space="preserve">                           </w:t>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CF279A</w:t>
            </w:r>
          </w:p>
        </w:tc>
        <w:tc>
          <w:tcPr>
            <w:tcW w:w="835" w:type="dxa"/>
            <w:tcBorders>
              <w:top w:val="nil"/>
              <w:left w:val="single" w:sz="4" w:space="0" w:color="000000"/>
              <w:bottom w:val="single" w:sz="4" w:space="0" w:color="000000"/>
              <w:right w:val="single" w:sz="4" w:space="0" w:color="000000"/>
            </w:tcBorders>
            <w:vAlign w:val="bottom"/>
            <w:hideMark/>
          </w:tcPr>
          <w:p w14:paraId="17E7AC3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2DC683F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33C04C6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33EF5E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16DC3B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52AFB99"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68CD9E4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3,34</w:t>
            </w:r>
          </w:p>
        </w:tc>
        <w:tc>
          <w:tcPr>
            <w:tcW w:w="3402" w:type="dxa"/>
            <w:tcBorders>
              <w:top w:val="nil"/>
              <w:left w:val="nil"/>
              <w:bottom w:val="single" w:sz="4" w:space="0" w:color="000000"/>
              <w:right w:val="nil"/>
            </w:tcBorders>
            <w:vAlign w:val="bottom"/>
            <w:hideMark/>
          </w:tcPr>
          <w:p w14:paraId="333CF729"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M127fn,                                     kasetės kodas-CF283A</w:t>
            </w:r>
          </w:p>
        </w:tc>
        <w:tc>
          <w:tcPr>
            <w:tcW w:w="835" w:type="dxa"/>
            <w:tcBorders>
              <w:top w:val="nil"/>
              <w:left w:val="single" w:sz="4" w:space="0" w:color="000000"/>
              <w:bottom w:val="single" w:sz="4" w:space="0" w:color="000000"/>
              <w:right w:val="single" w:sz="4" w:space="0" w:color="000000"/>
            </w:tcBorders>
            <w:vAlign w:val="bottom"/>
            <w:hideMark/>
          </w:tcPr>
          <w:p w14:paraId="44E2A7A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647722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3DF27DD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AD23B6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E3DD54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E90E917"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D03066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3,35</w:t>
            </w:r>
          </w:p>
        </w:tc>
        <w:tc>
          <w:tcPr>
            <w:tcW w:w="3402" w:type="dxa"/>
            <w:tcBorders>
              <w:top w:val="nil"/>
              <w:left w:val="nil"/>
              <w:bottom w:val="single" w:sz="4" w:space="0" w:color="000000"/>
              <w:right w:val="nil"/>
            </w:tcBorders>
            <w:vAlign w:val="bottom"/>
            <w:hideMark/>
          </w:tcPr>
          <w:p w14:paraId="4818A35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r>
              <w:rPr>
                <w:sz w:val="22"/>
                <w:szCs w:val="22"/>
              </w:rPr>
              <w:t>LaserJet M127</w:t>
            </w:r>
            <w:proofErr w:type="gramStart"/>
            <w:r>
              <w:rPr>
                <w:sz w:val="22"/>
                <w:szCs w:val="22"/>
              </w:rPr>
              <w:t xml:space="preserve">fn,   </w:t>
            </w:r>
            <w:proofErr w:type="gramEnd"/>
            <w:r>
              <w:rPr>
                <w:sz w:val="22"/>
                <w:szCs w:val="22"/>
              </w:rPr>
              <w:t xml:space="preserve">                                  </w:t>
            </w:r>
            <w:proofErr w:type="spellStart"/>
            <w:r>
              <w:rPr>
                <w:sz w:val="22"/>
                <w:szCs w:val="22"/>
              </w:rPr>
              <w:t>kasetės</w:t>
            </w:r>
            <w:proofErr w:type="spellEnd"/>
            <w:r>
              <w:rPr>
                <w:sz w:val="22"/>
                <w:szCs w:val="22"/>
              </w:rPr>
              <w:t xml:space="preserve"> kodas CF283X</w:t>
            </w:r>
          </w:p>
        </w:tc>
        <w:tc>
          <w:tcPr>
            <w:tcW w:w="835" w:type="dxa"/>
            <w:tcBorders>
              <w:top w:val="nil"/>
              <w:left w:val="single" w:sz="4" w:space="0" w:color="000000"/>
              <w:bottom w:val="single" w:sz="4" w:space="0" w:color="000000"/>
              <w:right w:val="single" w:sz="4" w:space="0" w:color="000000"/>
            </w:tcBorders>
            <w:vAlign w:val="bottom"/>
            <w:hideMark/>
          </w:tcPr>
          <w:p w14:paraId="743FDE6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14326E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1838228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3C91F1E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5FB239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6896345"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84AE8A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3,36</w:t>
            </w:r>
          </w:p>
        </w:tc>
        <w:tc>
          <w:tcPr>
            <w:tcW w:w="3402" w:type="dxa"/>
            <w:tcBorders>
              <w:top w:val="nil"/>
              <w:left w:val="nil"/>
              <w:bottom w:val="single" w:sz="4" w:space="0" w:color="000000"/>
              <w:right w:val="nil"/>
            </w:tcBorders>
            <w:vAlign w:val="bottom"/>
            <w:hideMark/>
          </w:tcPr>
          <w:p w14:paraId="5CCC2B94"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M402dne,                                     kasetės kodas CF226A</w:t>
            </w:r>
          </w:p>
        </w:tc>
        <w:tc>
          <w:tcPr>
            <w:tcW w:w="835" w:type="dxa"/>
            <w:tcBorders>
              <w:top w:val="nil"/>
              <w:left w:val="single" w:sz="4" w:space="0" w:color="000000"/>
              <w:bottom w:val="single" w:sz="4" w:space="0" w:color="000000"/>
              <w:right w:val="single" w:sz="4" w:space="0" w:color="000000"/>
            </w:tcBorders>
            <w:vAlign w:val="bottom"/>
            <w:hideMark/>
          </w:tcPr>
          <w:p w14:paraId="1FB0AF9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84D4A7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282E6E7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8502CF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6D9A48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7A58087"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FB24FE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3,37</w:t>
            </w:r>
          </w:p>
        </w:tc>
        <w:tc>
          <w:tcPr>
            <w:tcW w:w="3402" w:type="dxa"/>
            <w:tcBorders>
              <w:top w:val="nil"/>
              <w:left w:val="nil"/>
              <w:bottom w:val="single" w:sz="4" w:space="0" w:color="000000"/>
              <w:right w:val="nil"/>
            </w:tcBorders>
            <w:vAlign w:val="bottom"/>
            <w:hideMark/>
          </w:tcPr>
          <w:p w14:paraId="46B0BBF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FAX-L1XX/MF4018/MF</w:t>
            </w:r>
            <w:proofErr w:type="gramStart"/>
            <w:r>
              <w:rPr>
                <w:sz w:val="22"/>
                <w:szCs w:val="22"/>
              </w:rPr>
              <w:t xml:space="preserve">4150,   </w:t>
            </w:r>
            <w:proofErr w:type="gramEnd"/>
            <w:r>
              <w:rPr>
                <w:sz w:val="22"/>
                <w:szCs w:val="22"/>
              </w:rPr>
              <w:t xml:space="preserve">                                 </w:t>
            </w:r>
            <w:proofErr w:type="spellStart"/>
            <w:r>
              <w:rPr>
                <w:sz w:val="22"/>
                <w:szCs w:val="22"/>
              </w:rPr>
              <w:t>kasetės</w:t>
            </w:r>
            <w:proofErr w:type="spellEnd"/>
            <w:r>
              <w:rPr>
                <w:sz w:val="22"/>
                <w:szCs w:val="22"/>
              </w:rPr>
              <w:t xml:space="preserve"> kodas FX-10</w:t>
            </w:r>
          </w:p>
        </w:tc>
        <w:tc>
          <w:tcPr>
            <w:tcW w:w="835" w:type="dxa"/>
            <w:tcBorders>
              <w:top w:val="nil"/>
              <w:left w:val="single" w:sz="4" w:space="0" w:color="000000"/>
              <w:bottom w:val="single" w:sz="4" w:space="0" w:color="000000"/>
              <w:right w:val="single" w:sz="4" w:space="0" w:color="000000"/>
            </w:tcBorders>
            <w:vAlign w:val="bottom"/>
            <w:hideMark/>
          </w:tcPr>
          <w:p w14:paraId="0527EB8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782F94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20</w:t>
            </w:r>
          </w:p>
        </w:tc>
        <w:tc>
          <w:tcPr>
            <w:tcW w:w="1149" w:type="dxa"/>
            <w:gridSpan w:val="2"/>
            <w:tcBorders>
              <w:top w:val="nil"/>
              <w:left w:val="nil"/>
              <w:bottom w:val="single" w:sz="4" w:space="0" w:color="000000"/>
              <w:right w:val="single" w:sz="4" w:space="0" w:color="000000"/>
            </w:tcBorders>
            <w:vAlign w:val="bottom"/>
            <w:hideMark/>
          </w:tcPr>
          <w:p w14:paraId="26A2CA5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E39AE3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5DC834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B240B2F"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3340A24C"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3,38</w:t>
            </w:r>
          </w:p>
        </w:tc>
        <w:tc>
          <w:tcPr>
            <w:tcW w:w="3402" w:type="dxa"/>
            <w:tcBorders>
              <w:top w:val="nil"/>
              <w:left w:val="nil"/>
              <w:bottom w:val="single" w:sz="4" w:space="0" w:color="000000"/>
              <w:right w:val="nil"/>
            </w:tcBorders>
            <w:vAlign w:val="bottom"/>
          </w:tcPr>
          <w:p w14:paraId="519EFCA0"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 xml:space="preserve">Canon </w:t>
            </w:r>
            <w:r>
              <w:rPr>
                <w:sz w:val="22"/>
                <w:szCs w:val="22"/>
              </w:rPr>
              <w:t>MF3228/MF3110/MF57</w:t>
            </w:r>
            <w:proofErr w:type="gramStart"/>
            <w:r>
              <w:rPr>
                <w:sz w:val="22"/>
                <w:szCs w:val="22"/>
              </w:rPr>
              <w:t xml:space="preserve">XX,   </w:t>
            </w:r>
            <w:proofErr w:type="gramEnd"/>
            <w:r>
              <w:rPr>
                <w:sz w:val="22"/>
                <w:szCs w:val="22"/>
              </w:rPr>
              <w:t xml:space="preserve">                     </w:t>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EP-27</w:t>
            </w:r>
          </w:p>
        </w:tc>
        <w:tc>
          <w:tcPr>
            <w:tcW w:w="835" w:type="dxa"/>
            <w:tcBorders>
              <w:top w:val="nil"/>
              <w:left w:val="single" w:sz="4" w:space="0" w:color="000000"/>
              <w:bottom w:val="single" w:sz="4" w:space="0" w:color="000000"/>
              <w:right w:val="single" w:sz="4" w:space="0" w:color="000000"/>
            </w:tcBorders>
            <w:vAlign w:val="bottom"/>
          </w:tcPr>
          <w:p w14:paraId="5B4E56BF"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6762C84F"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tcPr>
          <w:p w14:paraId="53AB604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70988A7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27058DF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3CA81BE8"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50CDC45E"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3,39</w:t>
            </w:r>
          </w:p>
        </w:tc>
        <w:tc>
          <w:tcPr>
            <w:tcW w:w="3402" w:type="dxa"/>
            <w:tcBorders>
              <w:top w:val="nil"/>
              <w:left w:val="nil"/>
              <w:bottom w:val="single" w:sz="4" w:space="0" w:color="000000"/>
              <w:right w:val="nil"/>
            </w:tcBorders>
            <w:vAlign w:val="bottom"/>
          </w:tcPr>
          <w:p w14:paraId="00F33021"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Canon</w:t>
            </w:r>
            <w:r>
              <w:rPr>
                <w:sz w:val="22"/>
                <w:szCs w:val="22"/>
              </w:rPr>
              <w:t xml:space="preserve"> LBP3010, </w:t>
            </w:r>
            <w:r>
              <w:rPr>
                <w:sz w:val="22"/>
                <w:szCs w:val="22"/>
              </w:rPr>
              <w:br/>
            </w:r>
            <w:proofErr w:type="spellStart"/>
            <w:r>
              <w:rPr>
                <w:sz w:val="22"/>
                <w:szCs w:val="22"/>
              </w:rPr>
              <w:t>kastės</w:t>
            </w:r>
            <w:proofErr w:type="spellEnd"/>
            <w:r>
              <w:rPr>
                <w:sz w:val="22"/>
                <w:szCs w:val="22"/>
              </w:rPr>
              <w:t xml:space="preserve"> kodas 712</w:t>
            </w:r>
          </w:p>
        </w:tc>
        <w:tc>
          <w:tcPr>
            <w:tcW w:w="835" w:type="dxa"/>
            <w:tcBorders>
              <w:top w:val="nil"/>
              <w:left w:val="single" w:sz="4" w:space="0" w:color="000000"/>
              <w:bottom w:val="single" w:sz="4" w:space="0" w:color="000000"/>
              <w:right w:val="single" w:sz="4" w:space="0" w:color="000000"/>
            </w:tcBorders>
            <w:vAlign w:val="bottom"/>
          </w:tcPr>
          <w:p w14:paraId="0C8A1DA2"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299F99CF"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15</w:t>
            </w:r>
          </w:p>
        </w:tc>
        <w:tc>
          <w:tcPr>
            <w:tcW w:w="1149" w:type="dxa"/>
            <w:gridSpan w:val="2"/>
            <w:tcBorders>
              <w:top w:val="nil"/>
              <w:left w:val="nil"/>
              <w:bottom w:val="single" w:sz="4" w:space="0" w:color="000000"/>
              <w:right w:val="single" w:sz="4" w:space="0" w:color="000000"/>
            </w:tcBorders>
            <w:vAlign w:val="bottom"/>
          </w:tcPr>
          <w:p w14:paraId="6ADC63E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23F1012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6FC6E76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57B0A6B9"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184363D5"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3,4</w:t>
            </w:r>
          </w:p>
        </w:tc>
        <w:tc>
          <w:tcPr>
            <w:tcW w:w="3402" w:type="dxa"/>
            <w:tcBorders>
              <w:top w:val="nil"/>
              <w:left w:val="nil"/>
              <w:bottom w:val="single" w:sz="4" w:space="0" w:color="000000"/>
              <w:right w:val="nil"/>
            </w:tcBorders>
            <w:vAlign w:val="bottom"/>
          </w:tcPr>
          <w:p w14:paraId="6C599FF8"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 xml:space="preserve">Canon </w:t>
            </w:r>
            <w:r>
              <w:rPr>
                <w:sz w:val="22"/>
                <w:szCs w:val="22"/>
              </w:rPr>
              <w:t xml:space="preserve">MF 212w, </w:t>
            </w:r>
            <w:r>
              <w:rPr>
                <w:sz w:val="22"/>
                <w:szCs w:val="22"/>
              </w:rPr>
              <w:br/>
            </w:r>
            <w:proofErr w:type="spellStart"/>
            <w:r>
              <w:rPr>
                <w:sz w:val="22"/>
                <w:szCs w:val="22"/>
              </w:rPr>
              <w:t>kastės</w:t>
            </w:r>
            <w:proofErr w:type="spellEnd"/>
            <w:r>
              <w:rPr>
                <w:sz w:val="22"/>
                <w:szCs w:val="22"/>
              </w:rPr>
              <w:t xml:space="preserve"> </w:t>
            </w:r>
            <w:proofErr w:type="spellStart"/>
            <w:r>
              <w:rPr>
                <w:sz w:val="22"/>
                <w:szCs w:val="22"/>
              </w:rPr>
              <w:t>kodas</w:t>
            </w:r>
            <w:proofErr w:type="spellEnd"/>
            <w:r>
              <w:rPr>
                <w:sz w:val="22"/>
                <w:szCs w:val="22"/>
              </w:rPr>
              <w:t xml:space="preserve"> 737</w:t>
            </w:r>
          </w:p>
        </w:tc>
        <w:tc>
          <w:tcPr>
            <w:tcW w:w="835" w:type="dxa"/>
            <w:tcBorders>
              <w:top w:val="nil"/>
              <w:left w:val="single" w:sz="4" w:space="0" w:color="000000"/>
              <w:bottom w:val="single" w:sz="4" w:space="0" w:color="000000"/>
              <w:right w:val="single" w:sz="4" w:space="0" w:color="000000"/>
            </w:tcBorders>
            <w:vAlign w:val="bottom"/>
          </w:tcPr>
          <w:p w14:paraId="455AD2C5"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4854BC23"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tcPr>
          <w:p w14:paraId="75C26C1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3EBAC03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1D6C1D6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11C32766"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2EF8EACA"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3,41</w:t>
            </w:r>
          </w:p>
        </w:tc>
        <w:tc>
          <w:tcPr>
            <w:tcW w:w="3402" w:type="dxa"/>
            <w:tcBorders>
              <w:top w:val="nil"/>
              <w:left w:val="nil"/>
              <w:bottom w:val="single" w:sz="4" w:space="0" w:color="000000"/>
              <w:right w:val="nil"/>
            </w:tcBorders>
            <w:vAlign w:val="bottom"/>
          </w:tcPr>
          <w:p w14:paraId="1E540A39"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 xml:space="preserve">Canon </w:t>
            </w:r>
            <w:r>
              <w:rPr>
                <w:sz w:val="22"/>
                <w:szCs w:val="22"/>
              </w:rPr>
              <w:t xml:space="preserve">LBP6000, </w:t>
            </w:r>
            <w:r>
              <w:rPr>
                <w:sz w:val="22"/>
                <w:szCs w:val="22"/>
              </w:rPr>
              <w:br/>
            </w:r>
            <w:proofErr w:type="spellStart"/>
            <w:r>
              <w:rPr>
                <w:sz w:val="22"/>
                <w:szCs w:val="22"/>
              </w:rPr>
              <w:t>kastės</w:t>
            </w:r>
            <w:proofErr w:type="spellEnd"/>
            <w:r>
              <w:rPr>
                <w:sz w:val="22"/>
                <w:szCs w:val="22"/>
              </w:rPr>
              <w:t xml:space="preserve"> kodas 725</w:t>
            </w:r>
          </w:p>
        </w:tc>
        <w:tc>
          <w:tcPr>
            <w:tcW w:w="835" w:type="dxa"/>
            <w:tcBorders>
              <w:top w:val="nil"/>
              <w:left w:val="single" w:sz="4" w:space="0" w:color="000000"/>
              <w:bottom w:val="single" w:sz="4" w:space="0" w:color="000000"/>
              <w:right w:val="single" w:sz="4" w:space="0" w:color="000000"/>
            </w:tcBorders>
            <w:vAlign w:val="bottom"/>
          </w:tcPr>
          <w:p w14:paraId="1918E116"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6A7FBB31"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70</w:t>
            </w:r>
          </w:p>
        </w:tc>
        <w:tc>
          <w:tcPr>
            <w:tcW w:w="1149" w:type="dxa"/>
            <w:gridSpan w:val="2"/>
            <w:tcBorders>
              <w:top w:val="nil"/>
              <w:left w:val="nil"/>
              <w:bottom w:val="single" w:sz="4" w:space="0" w:color="000000"/>
              <w:right w:val="single" w:sz="4" w:space="0" w:color="000000"/>
            </w:tcBorders>
            <w:vAlign w:val="bottom"/>
          </w:tcPr>
          <w:p w14:paraId="413D3B7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651F16F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74C0567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22B3088F"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06CB1ED8"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3,42</w:t>
            </w:r>
          </w:p>
        </w:tc>
        <w:tc>
          <w:tcPr>
            <w:tcW w:w="3402" w:type="dxa"/>
            <w:tcBorders>
              <w:top w:val="nil"/>
              <w:left w:val="nil"/>
              <w:bottom w:val="single" w:sz="4" w:space="0" w:color="000000"/>
              <w:right w:val="nil"/>
            </w:tcBorders>
            <w:vAlign w:val="bottom"/>
          </w:tcPr>
          <w:p w14:paraId="396AED15"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 xml:space="preserve">Canon </w:t>
            </w:r>
            <w:r>
              <w:rPr>
                <w:sz w:val="22"/>
                <w:szCs w:val="22"/>
              </w:rPr>
              <w:t>LBP6780,</w:t>
            </w:r>
            <w:r>
              <w:rPr>
                <w:sz w:val="22"/>
                <w:szCs w:val="22"/>
              </w:rPr>
              <w:br/>
            </w:r>
            <w:proofErr w:type="spellStart"/>
            <w:r>
              <w:rPr>
                <w:sz w:val="22"/>
                <w:szCs w:val="22"/>
              </w:rPr>
              <w:t>kasteės</w:t>
            </w:r>
            <w:proofErr w:type="spellEnd"/>
            <w:r>
              <w:rPr>
                <w:sz w:val="22"/>
                <w:szCs w:val="22"/>
              </w:rPr>
              <w:t xml:space="preserve"> </w:t>
            </w:r>
            <w:proofErr w:type="spellStart"/>
            <w:r>
              <w:rPr>
                <w:sz w:val="22"/>
                <w:szCs w:val="22"/>
              </w:rPr>
              <w:t>kodas</w:t>
            </w:r>
            <w:proofErr w:type="spellEnd"/>
            <w:r>
              <w:rPr>
                <w:sz w:val="22"/>
                <w:szCs w:val="22"/>
              </w:rPr>
              <w:t xml:space="preserve"> 724</w:t>
            </w:r>
          </w:p>
        </w:tc>
        <w:tc>
          <w:tcPr>
            <w:tcW w:w="835" w:type="dxa"/>
            <w:tcBorders>
              <w:top w:val="nil"/>
              <w:left w:val="single" w:sz="4" w:space="0" w:color="000000"/>
              <w:bottom w:val="single" w:sz="4" w:space="0" w:color="000000"/>
              <w:right w:val="single" w:sz="4" w:space="0" w:color="000000"/>
            </w:tcBorders>
            <w:vAlign w:val="bottom"/>
          </w:tcPr>
          <w:p w14:paraId="56160356"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258AE9BD"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tcPr>
          <w:p w14:paraId="5D35B5E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70911CC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0A09529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5D6704B9"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495C2047"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3,43</w:t>
            </w:r>
          </w:p>
        </w:tc>
        <w:tc>
          <w:tcPr>
            <w:tcW w:w="3402" w:type="dxa"/>
            <w:tcBorders>
              <w:top w:val="nil"/>
              <w:left w:val="nil"/>
              <w:bottom w:val="single" w:sz="4" w:space="0" w:color="000000"/>
              <w:right w:val="nil"/>
            </w:tcBorders>
            <w:vAlign w:val="bottom"/>
          </w:tcPr>
          <w:p w14:paraId="6E4F24D3"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 xml:space="preserve">Canon </w:t>
            </w:r>
            <w:r>
              <w:rPr>
                <w:sz w:val="22"/>
                <w:szCs w:val="22"/>
              </w:rPr>
              <w:t>LBP6780,</w:t>
            </w:r>
            <w:r>
              <w:rPr>
                <w:sz w:val="22"/>
                <w:szCs w:val="22"/>
              </w:rPr>
              <w:br/>
            </w:r>
            <w:proofErr w:type="spellStart"/>
            <w:r>
              <w:rPr>
                <w:sz w:val="22"/>
                <w:szCs w:val="22"/>
              </w:rPr>
              <w:t>kasteės</w:t>
            </w:r>
            <w:proofErr w:type="spellEnd"/>
            <w:r>
              <w:rPr>
                <w:sz w:val="22"/>
                <w:szCs w:val="22"/>
              </w:rPr>
              <w:t xml:space="preserve"> </w:t>
            </w:r>
            <w:proofErr w:type="spellStart"/>
            <w:r>
              <w:rPr>
                <w:sz w:val="22"/>
                <w:szCs w:val="22"/>
              </w:rPr>
              <w:t>kodas</w:t>
            </w:r>
            <w:proofErr w:type="spellEnd"/>
            <w:r>
              <w:rPr>
                <w:sz w:val="22"/>
                <w:szCs w:val="22"/>
              </w:rPr>
              <w:t xml:space="preserve"> 724H</w:t>
            </w:r>
          </w:p>
        </w:tc>
        <w:tc>
          <w:tcPr>
            <w:tcW w:w="835" w:type="dxa"/>
            <w:tcBorders>
              <w:top w:val="nil"/>
              <w:left w:val="single" w:sz="4" w:space="0" w:color="000000"/>
              <w:bottom w:val="single" w:sz="4" w:space="0" w:color="000000"/>
              <w:right w:val="single" w:sz="4" w:space="0" w:color="000000"/>
            </w:tcBorders>
            <w:vAlign w:val="bottom"/>
          </w:tcPr>
          <w:p w14:paraId="6D44951B"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7B1920B8"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tcPr>
          <w:p w14:paraId="0E09330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11F8251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77B45D2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5B035E03"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542D1FC5"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3,44</w:t>
            </w:r>
          </w:p>
        </w:tc>
        <w:tc>
          <w:tcPr>
            <w:tcW w:w="3402" w:type="dxa"/>
            <w:tcBorders>
              <w:top w:val="nil"/>
              <w:left w:val="nil"/>
              <w:bottom w:val="single" w:sz="4" w:space="0" w:color="000000"/>
              <w:right w:val="nil"/>
            </w:tcBorders>
            <w:vAlign w:val="bottom"/>
          </w:tcPr>
          <w:p w14:paraId="6228BE5A"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Samsung</w:t>
            </w:r>
            <w:r>
              <w:rPr>
                <w:sz w:val="22"/>
                <w:szCs w:val="22"/>
              </w:rPr>
              <w:t xml:space="preserve"> ML-</w:t>
            </w:r>
            <w:proofErr w:type="gramStart"/>
            <w:r>
              <w:rPr>
                <w:sz w:val="22"/>
                <w:szCs w:val="22"/>
              </w:rPr>
              <w:t xml:space="preserve">1610,   </w:t>
            </w:r>
            <w:proofErr w:type="gramEnd"/>
            <w:r>
              <w:rPr>
                <w:sz w:val="22"/>
                <w:szCs w:val="22"/>
              </w:rPr>
              <w:t xml:space="preserve">                                </w:t>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ML1610D2</w:t>
            </w:r>
          </w:p>
        </w:tc>
        <w:tc>
          <w:tcPr>
            <w:tcW w:w="835" w:type="dxa"/>
            <w:tcBorders>
              <w:top w:val="nil"/>
              <w:left w:val="single" w:sz="4" w:space="0" w:color="000000"/>
              <w:bottom w:val="single" w:sz="4" w:space="0" w:color="000000"/>
              <w:right w:val="single" w:sz="4" w:space="0" w:color="000000"/>
            </w:tcBorders>
            <w:vAlign w:val="bottom"/>
          </w:tcPr>
          <w:p w14:paraId="501B7137"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47D321BF"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tcPr>
          <w:p w14:paraId="09C2834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06328A3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5BEE2B6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182183F2"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tcPr>
          <w:p w14:paraId="2B3A8C42"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3,45</w:t>
            </w:r>
          </w:p>
        </w:tc>
        <w:tc>
          <w:tcPr>
            <w:tcW w:w="3402" w:type="dxa"/>
            <w:tcBorders>
              <w:top w:val="nil"/>
              <w:left w:val="nil"/>
              <w:bottom w:val="single" w:sz="4" w:space="0" w:color="000000"/>
              <w:right w:val="nil"/>
            </w:tcBorders>
            <w:vAlign w:val="bottom"/>
          </w:tcPr>
          <w:p w14:paraId="00237A6D" w14:textId="77777777" w:rsidR="0074195A" w:rsidRDefault="0074195A" w:rsidP="00AB4443">
            <w:pPr>
              <w:pBdr>
                <w:top w:val="none" w:sz="0" w:space="0" w:color="auto"/>
                <w:left w:val="none" w:sz="0" w:space="0" w:color="auto"/>
                <w:bottom w:val="none" w:sz="0" w:space="0" w:color="auto"/>
                <w:right w:val="none" w:sz="0" w:space="0" w:color="auto"/>
              </w:pBdr>
              <w:rPr>
                <w:b/>
                <w:bCs/>
                <w:sz w:val="22"/>
                <w:szCs w:val="22"/>
              </w:rPr>
            </w:pPr>
            <w:r>
              <w:rPr>
                <w:b/>
                <w:bCs/>
                <w:sz w:val="22"/>
                <w:szCs w:val="22"/>
              </w:rPr>
              <w:t xml:space="preserve">Samsung </w:t>
            </w:r>
            <w:r>
              <w:rPr>
                <w:sz w:val="22"/>
                <w:szCs w:val="22"/>
              </w:rPr>
              <w:t>ML-</w:t>
            </w:r>
            <w:proofErr w:type="gramStart"/>
            <w:r>
              <w:rPr>
                <w:sz w:val="22"/>
                <w:szCs w:val="22"/>
              </w:rPr>
              <w:t xml:space="preserve">1640,   </w:t>
            </w:r>
            <w:proofErr w:type="gramEnd"/>
            <w:r>
              <w:rPr>
                <w:sz w:val="22"/>
                <w:szCs w:val="22"/>
              </w:rPr>
              <w:t xml:space="preserve">                                </w:t>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MLTD1082S</w:t>
            </w:r>
          </w:p>
        </w:tc>
        <w:tc>
          <w:tcPr>
            <w:tcW w:w="835" w:type="dxa"/>
            <w:tcBorders>
              <w:top w:val="nil"/>
              <w:left w:val="single" w:sz="4" w:space="0" w:color="000000"/>
              <w:bottom w:val="single" w:sz="4" w:space="0" w:color="000000"/>
              <w:right w:val="single" w:sz="4" w:space="0" w:color="000000"/>
            </w:tcBorders>
            <w:vAlign w:val="bottom"/>
          </w:tcPr>
          <w:p w14:paraId="6C1C4EC8"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tcPr>
          <w:p w14:paraId="15074ECA" w14:textId="77777777" w:rsidR="0074195A" w:rsidRDefault="0074195A" w:rsidP="00AB4443">
            <w:pPr>
              <w:pBdr>
                <w:top w:val="none" w:sz="0" w:space="0" w:color="auto"/>
                <w:left w:val="none" w:sz="0" w:space="0" w:color="auto"/>
                <w:bottom w:val="none" w:sz="0" w:space="0" w:color="auto"/>
                <w:right w:val="none" w:sz="0" w:space="0" w:color="auto"/>
              </w:pBdr>
              <w:jc w:val="center"/>
              <w:rPr>
                <w:sz w:val="22"/>
                <w:szCs w:val="22"/>
              </w:rPr>
            </w:pPr>
            <w:r>
              <w:rPr>
                <w:sz w:val="22"/>
                <w:szCs w:val="22"/>
              </w:rPr>
              <w:t>6</w:t>
            </w:r>
          </w:p>
        </w:tc>
        <w:tc>
          <w:tcPr>
            <w:tcW w:w="1149" w:type="dxa"/>
            <w:gridSpan w:val="2"/>
            <w:tcBorders>
              <w:top w:val="nil"/>
              <w:left w:val="nil"/>
              <w:bottom w:val="single" w:sz="4" w:space="0" w:color="000000"/>
              <w:right w:val="single" w:sz="4" w:space="0" w:color="000000"/>
            </w:tcBorders>
            <w:vAlign w:val="bottom"/>
          </w:tcPr>
          <w:p w14:paraId="54664E1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2"/>
            <w:tcBorders>
              <w:top w:val="nil"/>
              <w:left w:val="nil"/>
              <w:bottom w:val="single" w:sz="4" w:space="0" w:color="000000"/>
              <w:right w:val="single" w:sz="4" w:space="0" w:color="000000"/>
            </w:tcBorders>
            <w:vAlign w:val="bottom"/>
          </w:tcPr>
          <w:p w14:paraId="73CF60E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1276" w:type="dxa"/>
            <w:gridSpan w:val="3"/>
            <w:tcBorders>
              <w:top w:val="nil"/>
              <w:left w:val="nil"/>
              <w:bottom w:val="single" w:sz="4" w:space="0" w:color="000000"/>
              <w:right w:val="single" w:sz="4" w:space="0" w:color="000000"/>
            </w:tcBorders>
            <w:vAlign w:val="bottom"/>
          </w:tcPr>
          <w:p w14:paraId="75C4C0B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r>
      <w:tr w:rsidR="0074195A" w:rsidRPr="00D373B7" w14:paraId="31CF3360" w14:textId="77777777" w:rsidTr="00744BEE">
        <w:trPr>
          <w:gridAfter w:val="1"/>
          <w:wAfter w:w="851" w:type="dxa"/>
          <w:trHeight w:val="300"/>
        </w:trPr>
        <w:tc>
          <w:tcPr>
            <w:tcW w:w="10115" w:type="dxa"/>
            <w:gridSpan w:val="12"/>
            <w:tcBorders>
              <w:top w:val="single" w:sz="4" w:space="0" w:color="000000"/>
              <w:left w:val="single" w:sz="4" w:space="0" w:color="000000"/>
              <w:bottom w:val="single" w:sz="4" w:space="0" w:color="auto"/>
              <w:right w:val="single" w:sz="4" w:space="0" w:color="000000"/>
            </w:tcBorders>
            <w:vAlign w:val="bottom"/>
            <w:hideMark/>
          </w:tcPr>
          <w:p w14:paraId="58CFAA9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Pildymas</w:t>
            </w:r>
            <w:proofErr w:type="spellEnd"/>
            <w:r w:rsidRPr="00D373B7">
              <w:rPr>
                <w:rFonts w:eastAsia="Times New Roman"/>
                <w:b/>
                <w:bCs/>
                <w:sz w:val="22"/>
                <w:szCs w:val="22"/>
              </w:rPr>
              <w:t xml:space="preserve"> </w:t>
            </w:r>
            <w:proofErr w:type="spellStart"/>
            <w:r w:rsidRPr="00D373B7">
              <w:rPr>
                <w:rFonts w:eastAsia="Times New Roman"/>
                <w:b/>
                <w:bCs/>
                <w:sz w:val="22"/>
                <w:szCs w:val="22"/>
              </w:rPr>
              <w:t>su</w:t>
            </w:r>
            <w:proofErr w:type="spellEnd"/>
            <w:r w:rsidRPr="00D373B7">
              <w:rPr>
                <w:rFonts w:eastAsia="Times New Roman"/>
                <w:b/>
                <w:bCs/>
                <w:sz w:val="22"/>
                <w:szCs w:val="22"/>
              </w:rPr>
              <w:t xml:space="preserve"> </w:t>
            </w:r>
            <w:proofErr w:type="spellStart"/>
            <w:r w:rsidRPr="00D373B7">
              <w:rPr>
                <w:rFonts w:eastAsia="Times New Roman"/>
                <w:b/>
                <w:bCs/>
                <w:sz w:val="22"/>
                <w:szCs w:val="22"/>
              </w:rPr>
              <w:t>cilindro</w:t>
            </w:r>
            <w:proofErr w:type="spellEnd"/>
            <w:r w:rsidRPr="00D373B7">
              <w:rPr>
                <w:rFonts w:eastAsia="Times New Roman"/>
                <w:b/>
                <w:bCs/>
                <w:sz w:val="22"/>
                <w:szCs w:val="22"/>
              </w:rPr>
              <w:t xml:space="preserve"> </w:t>
            </w:r>
            <w:proofErr w:type="spellStart"/>
            <w:r w:rsidRPr="00D373B7">
              <w:rPr>
                <w:rFonts w:eastAsia="Times New Roman"/>
                <w:b/>
                <w:bCs/>
                <w:sz w:val="22"/>
                <w:szCs w:val="22"/>
              </w:rPr>
              <w:t>keitimu</w:t>
            </w:r>
            <w:proofErr w:type="spellEnd"/>
          </w:p>
        </w:tc>
      </w:tr>
      <w:tr w:rsidR="0074195A" w:rsidRPr="00D373B7" w14:paraId="1DFAEFCC" w14:textId="77777777" w:rsidTr="00744BEE">
        <w:trPr>
          <w:gridAfter w:val="1"/>
          <w:wAfter w:w="851" w:type="dxa"/>
          <w:trHeight w:val="300"/>
        </w:trPr>
        <w:tc>
          <w:tcPr>
            <w:tcW w:w="10115" w:type="dxa"/>
            <w:gridSpan w:val="12"/>
            <w:tcBorders>
              <w:top w:val="single" w:sz="4" w:space="0" w:color="auto"/>
              <w:left w:val="single" w:sz="4" w:space="0" w:color="auto"/>
              <w:bottom w:val="nil"/>
              <w:right w:val="single" w:sz="4" w:space="0" w:color="000000"/>
            </w:tcBorders>
            <w:vAlign w:val="bottom"/>
            <w:hideMark/>
          </w:tcPr>
          <w:p w14:paraId="74F2B44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Kopijavimo</w:t>
            </w:r>
            <w:proofErr w:type="spellEnd"/>
            <w:r w:rsidRPr="00D373B7">
              <w:rPr>
                <w:rFonts w:eastAsia="Times New Roman"/>
                <w:b/>
                <w:bCs/>
                <w:sz w:val="22"/>
                <w:szCs w:val="22"/>
              </w:rPr>
              <w:t xml:space="preserve"> </w:t>
            </w:r>
            <w:proofErr w:type="spellStart"/>
            <w:r w:rsidRPr="00D373B7">
              <w:rPr>
                <w:rFonts w:eastAsia="Times New Roman"/>
                <w:b/>
                <w:bCs/>
                <w:sz w:val="22"/>
                <w:szCs w:val="22"/>
              </w:rPr>
              <w:t>aparatai</w:t>
            </w:r>
            <w:proofErr w:type="spellEnd"/>
          </w:p>
        </w:tc>
      </w:tr>
      <w:tr w:rsidR="0074195A" w:rsidRPr="00D373B7" w14:paraId="031B031A" w14:textId="77777777" w:rsidTr="00744BEE">
        <w:trPr>
          <w:gridAfter w:val="1"/>
          <w:wAfter w:w="852" w:type="dxa"/>
          <w:trHeight w:val="600"/>
        </w:trPr>
        <w:tc>
          <w:tcPr>
            <w:tcW w:w="709" w:type="dxa"/>
            <w:tcBorders>
              <w:top w:val="single" w:sz="4" w:space="0" w:color="000000"/>
              <w:left w:val="single" w:sz="4" w:space="0" w:color="000000"/>
              <w:bottom w:val="single" w:sz="4" w:space="0" w:color="000000"/>
              <w:right w:val="single" w:sz="4" w:space="0" w:color="000000"/>
            </w:tcBorders>
            <w:vAlign w:val="bottom"/>
            <w:hideMark/>
          </w:tcPr>
          <w:p w14:paraId="3ECE1D1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3,46</w:t>
            </w:r>
          </w:p>
        </w:tc>
        <w:tc>
          <w:tcPr>
            <w:tcW w:w="3402" w:type="dxa"/>
            <w:tcBorders>
              <w:top w:val="single" w:sz="4" w:space="0" w:color="auto"/>
              <w:left w:val="nil"/>
              <w:bottom w:val="single" w:sz="4" w:space="0" w:color="auto"/>
              <w:right w:val="single" w:sz="4" w:space="0" w:color="auto"/>
            </w:tcBorders>
            <w:vAlign w:val="bottom"/>
            <w:hideMark/>
          </w:tcPr>
          <w:p w14:paraId="043E7C6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 xml:space="preserve">MF6500, </w:t>
            </w:r>
            <w:r>
              <w:rPr>
                <w:sz w:val="22"/>
                <w:szCs w:val="22"/>
              </w:rPr>
              <w:br/>
            </w:r>
            <w:proofErr w:type="spellStart"/>
            <w:r>
              <w:rPr>
                <w:sz w:val="22"/>
                <w:szCs w:val="22"/>
              </w:rPr>
              <w:t>kasetės</w:t>
            </w:r>
            <w:proofErr w:type="spellEnd"/>
            <w:r>
              <w:rPr>
                <w:sz w:val="22"/>
                <w:szCs w:val="22"/>
              </w:rPr>
              <w:t xml:space="preserve"> kodas 706</w:t>
            </w:r>
          </w:p>
        </w:tc>
        <w:tc>
          <w:tcPr>
            <w:tcW w:w="835" w:type="dxa"/>
            <w:tcBorders>
              <w:top w:val="single" w:sz="4" w:space="0" w:color="auto"/>
              <w:left w:val="nil"/>
              <w:bottom w:val="single" w:sz="4" w:space="0" w:color="auto"/>
              <w:right w:val="single" w:sz="4" w:space="0" w:color="auto"/>
            </w:tcBorders>
            <w:vAlign w:val="bottom"/>
            <w:hideMark/>
          </w:tcPr>
          <w:p w14:paraId="6C376A1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nil"/>
              <w:bottom w:val="single" w:sz="4" w:space="0" w:color="auto"/>
              <w:right w:val="single" w:sz="4" w:space="0" w:color="auto"/>
            </w:tcBorders>
            <w:vAlign w:val="bottom"/>
            <w:hideMark/>
          </w:tcPr>
          <w:p w14:paraId="24EDB2B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8</w:t>
            </w:r>
          </w:p>
        </w:tc>
        <w:tc>
          <w:tcPr>
            <w:tcW w:w="1149" w:type="dxa"/>
            <w:gridSpan w:val="2"/>
            <w:tcBorders>
              <w:top w:val="single" w:sz="4" w:space="0" w:color="auto"/>
              <w:left w:val="nil"/>
              <w:bottom w:val="single" w:sz="4" w:space="0" w:color="auto"/>
              <w:right w:val="single" w:sz="4" w:space="0" w:color="auto"/>
            </w:tcBorders>
            <w:vAlign w:val="bottom"/>
            <w:hideMark/>
          </w:tcPr>
          <w:p w14:paraId="4DED354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nil"/>
              <w:bottom w:val="single" w:sz="4" w:space="0" w:color="auto"/>
              <w:right w:val="single" w:sz="4" w:space="0" w:color="auto"/>
            </w:tcBorders>
            <w:vAlign w:val="bottom"/>
            <w:hideMark/>
          </w:tcPr>
          <w:p w14:paraId="20228E4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nil"/>
              <w:bottom w:val="single" w:sz="4" w:space="0" w:color="auto"/>
              <w:right w:val="single" w:sz="4" w:space="0" w:color="auto"/>
            </w:tcBorders>
            <w:vAlign w:val="bottom"/>
            <w:hideMark/>
          </w:tcPr>
          <w:p w14:paraId="68B8582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340CE994"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E52A6A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3,47</w:t>
            </w:r>
          </w:p>
        </w:tc>
        <w:tc>
          <w:tcPr>
            <w:tcW w:w="3402" w:type="dxa"/>
            <w:tcBorders>
              <w:top w:val="nil"/>
              <w:left w:val="nil"/>
              <w:bottom w:val="single" w:sz="4" w:space="0" w:color="auto"/>
              <w:right w:val="single" w:sz="4" w:space="0" w:color="auto"/>
            </w:tcBorders>
            <w:vAlign w:val="bottom"/>
            <w:hideMark/>
          </w:tcPr>
          <w:p w14:paraId="03CF527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Canon</w:t>
            </w:r>
            <w:r>
              <w:rPr>
                <w:sz w:val="22"/>
                <w:szCs w:val="22"/>
              </w:rPr>
              <w:t xml:space="preserve"> MF4410, </w:t>
            </w:r>
            <w:r>
              <w:rPr>
                <w:sz w:val="22"/>
                <w:szCs w:val="22"/>
              </w:rPr>
              <w:br/>
            </w:r>
            <w:proofErr w:type="spellStart"/>
            <w:r>
              <w:rPr>
                <w:sz w:val="22"/>
                <w:szCs w:val="22"/>
              </w:rPr>
              <w:t>kasetės</w:t>
            </w:r>
            <w:proofErr w:type="spellEnd"/>
            <w:r>
              <w:rPr>
                <w:sz w:val="22"/>
                <w:szCs w:val="22"/>
              </w:rPr>
              <w:t xml:space="preserve"> kodas 728</w:t>
            </w:r>
          </w:p>
        </w:tc>
        <w:tc>
          <w:tcPr>
            <w:tcW w:w="835" w:type="dxa"/>
            <w:tcBorders>
              <w:top w:val="nil"/>
              <w:left w:val="nil"/>
              <w:bottom w:val="single" w:sz="4" w:space="0" w:color="auto"/>
              <w:right w:val="single" w:sz="4" w:space="0" w:color="auto"/>
            </w:tcBorders>
            <w:vAlign w:val="bottom"/>
            <w:hideMark/>
          </w:tcPr>
          <w:p w14:paraId="439AB5B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auto"/>
              <w:right w:val="single" w:sz="4" w:space="0" w:color="auto"/>
            </w:tcBorders>
            <w:vAlign w:val="bottom"/>
            <w:hideMark/>
          </w:tcPr>
          <w:p w14:paraId="213AAA5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15</w:t>
            </w:r>
          </w:p>
        </w:tc>
        <w:tc>
          <w:tcPr>
            <w:tcW w:w="1149" w:type="dxa"/>
            <w:gridSpan w:val="2"/>
            <w:tcBorders>
              <w:top w:val="nil"/>
              <w:left w:val="nil"/>
              <w:bottom w:val="single" w:sz="4" w:space="0" w:color="000000"/>
              <w:right w:val="single" w:sz="4" w:space="0" w:color="000000"/>
            </w:tcBorders>
            <w:vAlign w:val="bottom"/>
            <w:hideMark/>
          </w:tcPr>
          <w:p w14:paraId="62A68D0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A7DE85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B47296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3747ED69"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6E69A85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3,48</w:t>
            </w:r>
          </w:p>
        </w:tc>
        <w:tc>
          <w:tcPr>
            <w:tcW w:w="3402" w:type="dxa"/>
            <w:tcBorders>
              <w:top w:val="nil"/>
              <w:left w:val="nil"/>
              <w:bottom w:val="single" w:sz="4" w:space="0" w:color="auto"/>
              <w:right w:val="single" w:sz="4" w:space="0" w:color="auto"/>
            </w:tcBorders>
            <w:vAlign w:val="bottom"/>
            <w:hideMark/>
          </w:tcPr>
          <w:p w14:paraId="666BAF5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 xml:space="preserve">MF3100/3200/5700 </w:t>
            </w:r>
            <w:proofErr w:type="spellStart"/>
            <w:proofErr w:type="gramStart"/>
            <w:r>
              <w:rPr>
                <w:sz w:val="22"/>
                <w:szCs w:val="22"/>
              </w:rPr>
              <w:t>serija</w:t>
            </w:r>
            <w:proofErr w:type="spellEnd"/>
            <w:r>
              <w:rPr>
                <w:sz w:val="22"/>
                <w:szCs w:val="22"/>
              </w:rPr>
              <w:t xml:space="preserve">,   </w:t>
            </w:r>
            <w:proofErr w:type="gramEnd"/>
            <w:r>
              <w:rPr>
                <w:sz w:val="22"/>
                <w:szCs w:val="22"/>
              </w:rPr>
              <w:t xml:space="preserve">                            </w:t>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EP-27 </w:t>
            </w:r>
          </w:p>
        </w:tc>
        <w:tc>
          <w:tcPr>
            <w:tcW w:w="835" w:type="dxa"/>
            <w:tcBorders>
              <w:top w:val="nil"/>
              <w:left w:val="nil"/>
              <w:bottom w:val="single" w:sz="4" w:space="0" w:color="auto"/>
              <w:right w:val="single" w:sz="4" w:space="0" w:color="auto"/>
            </w:tcBorders>
            <w:vAlign w:val="bottom"/>
            <w:hideMark/>
          </w:tcPr>
          <w:p w14:paraId="4C32EDE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auto"/>
              <w:right w:val="single" w:sz="4" w:space="0" w:color="auto"/>
            </w:tcBorders>
            <w:vAlign w:val="bottom"/>
            <w:hideMark/>
          </w:tcPr>
          <w:p w14:paraId="58DCB6F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4</w:t>
            </w:r>
          </w:p>
        </w:tc>
        <w:tc>
          <w:tcPr>
            <w:tcW w:w="1149" w:type="dxa"/>
            <w:gridSpan w:val="2"/>
            <w:tcBorders>
              <w:top w:val="nil"/>
              <w:left w:val="nil"/>
              <w:bottom w:val="single" w:sz="4" w:space="0" w:color="000000"/>
              <w:right w:val="single" w:sz="4" w:space="0" w:color="000000"/>
            </w:tcBorders>
            <w:vAlign w:val="bottom"/>
            <w:hideMark/>
          </w:tcPr>
          <w:p w14:paraId="26630C1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40D3FF0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FEBE1F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F8BFD39"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D6BAF9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3,49</w:t>
            </w:r>
          </w:p>
        </w:tc>
        <w:tc>
          <w:tcPr>
            <w:tcW w:w="3402" w:type="dxa"/>
            <w:tcBorders>
              <w:top w:val="nil"/>
              <w:left w:val="nil"/>
              <w:bottom w:val="single" w:sz="4" w:space="0" w:color="000000"/>
              <w:right w:val="nil"/>
            </w:tcBorders>
            <w:vAlign w:val="bottom"/>
            <w:hideMark/>
          </w:tcPr>
          <w:p w14:paraId="073BCA3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MF742Cdw,</w:t>
            </w:r>
            <w:r>
              <w:rPr>
                <w:sz w:val="22"/>
                <w:szCs w:val="22"/>
              </w:rPr>
              <w:br/>
            </w:r>
            <w:proofErr w:type="spellStart"/>
            <w:r>
              <w:rPr>
                <w:sz w:val="22"/>
                <w:szCs w:val="22"/>
              </w:rPr>
              <w:t>kasetės</w:t>
            </w:r>
            <w:proofErr w:type="spellEnd"/>
            <w:r>
              <w:rPr>
                <w:sz w:val="22"/>
                <w:szCs w:val="22"/>
              </w:rPr>
              <w:t xml:space="preserve"> kodas 055 Bk</w:t>
            </w:r>
          </w:p>
        </w:tc>
        <w:tc>
          <w:tcPr>
            <w:tcW w:w="835" w:type="dxa"/>
            <w:tcBorders>
              <w:top w:val="nil"/>
              <w:left w:val="single" w:sz="4" w:space="0" w:color="000000"/>
              <w:bottom w:val="single" w:sz="4" w:space="0" w:color="000000"/>
              <w:right w:val="single" w:sz="4" w:space="0" w:color="000000"/>
            </w:tcBorders>
            <w:vAlign w:val="bottom"/>
            <w:hideMark/>
          </w:tcPr>
          <w:p w14:paraId="1BC84BD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E13082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6B2C496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D081BA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B18C00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4395455"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187E596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w:t>
            </w:r>
          </w:p>
        </w:tc>
        <w:tc>
          <w:tcPr>
            <w:tcW w:w="3402" w:type="dxa"/>
            <w:tcBorders>
              <w:top w:val="nil"/>
              <w:left w:val="nil"/>
              <w:bottom w:val="single" w:sz="4" w:space="0" w:color="000000"/>
              <w:right w:val="nil"/>
            </w:tcBorders>
            <w:vAlign w:val="bottom"/>
            <w:hideMark/>
          </w:tcPr>
          <w:p w14:paraId="4237F11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MF742Cdw,</w:t>
            </w:r>
            <w:r>
              <w:rPr>
                <w:sz w:val="22"/>
                <w:szCs w:val="22"/>
              </w:rPr>
              <w:br/>
            </w:r>
            <w:proofErr w:type="spellStart"/>
            <w:r>
              <w:rPr>
                <w:sz w:val="22"/>
                <w:szCs w:val="22"/>
              </w:rPr>
              <w:t>kasetės</w:t>
            </w:r>
            <w:proofErr w:type="spellEnd"/>
            <w:r>
              <w:rPr>
                <w:sz w:val="22"/>
                <w:szCs w:val="22"/>
              </w:rPr>
              <w:t xml:space="preserve"> kodas 055H Bk</w:t>
            </w:r>
          </w:p>
        </w:tc>
        <w:tc>
          <w:tcPr>
            <w:tcW w:w="835" w:type="dxa"/>
            <w:tcBorders>
              <w:top w:val="nil"/>
              <w:left w:val="single" w:sz="4" w:space="0" w:color="000000"/>
              <w:bottom w:val="single" w:sz="4" w:space="0" w:color="000000"/>
              <w:right w:val="single" w:sz="4" w:space="0" w:color="000000"/>
            </w:tcBorders>
            <w:vAlign w:val="bottom"/>
            <w:hideMark/>
          </w:tcPr>
          <w:p w14:paraId="7729268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0B79F6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1F69DE7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3B879A9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C41D29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1DC4A2D" w14:textId="77777777" w:rsidTr="00744BEE">
        <w:trPr>
          <w:gridAfter w:val="1"/>
          <w:wAfter w:w="852" w:type="dxa"/>
          <w:trHeight w:val="600"/>
        </w:trPr>
        <w:tc>
          <w:tcPr>
            <w:tcW w:w="709" w:type="dxa"/>
            <w:tcBorders>
              <w:top w:val="nil"/>
              <w:left w:val="single" w:sz="4" w:space="0" w:color="000000"/>
              <w:bottom w:val="single" w:sz="4" w:space="0" w:color="auto"/>
              <w:right w:val="single" w:sz="4" w:space="0" w:color="000000"/>
            </w:tcBorders>
            <w:vAlign w:val="bottom"/>
            <w:hideMark/>
          </w:tcPr>
          <w:p w14:paraId="06651A6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3,51</w:t>
            </w:r>
          </w:p>
        </w:tc>
        <w:tc>
          <w:tcPr>
            <w:tcW w:w="3402" w:type="dxa"/>
            <w:tcBorders>
              <w:top w:val="nil"/>
              <w:left w:val="nil"/>
              <w:bottom w:val="single" w:sz="4" w:space="0" w:color="auto"/>
              <w:right w:val="nil"/>
            </w:tcBorders>
            <w:vAlign w:val="bottom"/>
            <w:hideMark/>
          </w:tcPr>
          <w:p w14:paraId="6FB35708"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Canon </w:t>
            </w:r>
            <w:r w:rsidRPr="00AA72A2">
              <w:rPr>
                <w:sz w:val="22"/>
                <w:szCs w:val="22"/>
                <w:lang w:val="es-ES_tradnl"/>
              </w:rPr>
              <w:t>MF742Cdw,</w:t>
            </w:r>
            <w:r w:rsidRPr="00AA72A2">
              <w:rPr>
                <w:sz w:val="22"/>
                <w:szCs w:val="22"/>
                <w:lang w:val="es-ES_tradnl"/>
              </w:rPr>
              <w:br/>
              <w:t>kasetės kodas 055H C/Y/M</w:t>
            </w:r>
          </w:p>
        </w:tc>
        <w:tc>
          <w:tcPr>
            <w:tcW w:w="835" w:type="dxa"/>
            <w:tcBorders>
              <w:top w:val="nil"/>
              <w:left w:val="single" w:sz="4" w:space="0" w:color="000000"/>
              <w:bottom w:val="single" w:sz="4" w:space="0" w:color="auto"/>
              <w:right w:val="single" w:sz="4" w:space="0" w:color="000000"/>
            </w:tcBorders>
            <w:vAlign w:val="bottom"/>
            <w:hideMark/>
          </w:tcPr>
          <w:p w14:paraId="4E1EB7C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auto"/>
              <w:right w:val="single" w:sz="4" w:space="0" w:color="000000"/>
            </w:tcBorders>
            <w:vAlign w:val="bottom"/>
            <w:hideMark/>
          </w:tcPr>
          <w:p w14:paraId="0B7D407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w:t>
            </w:r>
          </w:p>
        </w:tc>
        <w:tc>
          <w:tcPr>
            <w:tcW w:w="1149" w:type="dxa"/>
            <w:gridSpan w:val="2"/>
            <w:tcBorders>
              <w:top w:val="nil"/>
              <w:left w:val="nil"/>
              <w:bottom w:val="single" w:sz="4" w:space="0" w:color="auto"/>
              <w:right w:val="single" w:sz="4" w:space="0" w:color="000000"/>
            </w:tcBorders>
            <w:vAlign w:val="bottom"/>
            <w:hideMark/>
          </w:tcPr>
          <w:p w14:paraId="5F1EA94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auto"/>
              <w:right w:val="single" w:sz="4" w:space="0" w:color="000000"/>
            </w:tcBorders>
            <w:vAlign w:val="bottom"/>
            <w:hideMark/>
          </w:tcPr>
          <w:p w14:paraId="36522F9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auto"/>
              <w:right w:val="single" w:sz="4" w:space="0" w:color="000000"/>
            </w:tcBorders>
            <w:vAlign w:val="bottom"/>
            <w:hideMark/>
          </w:tcPr>
          <w:p w14:paraId="09F973C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87D1C93" w14:textId="77777777" w:rsidTr="00744BEE">
        <w:trPr>
          <w:gridAfter w:val="1"/>
          <w:wAfter w:w="852" w:type="dxa"/>
          <w:trHeight w:val="600"/>
        </w:trPr>
        <w:tc>
          <w:tcPr>
            <w:tcW w:w="709" w:type="dxa"/>
            <w:tcBorders>
              <w:top w:val="single" w:sz="4" w:space="0" w:color="auto"/>
              <w:left w:val="single" w:sz="4" w:space="0" w:color="auto"/>
              <w:bottom w:val="single" w:sz="4" w:space="0" w:color="auto"/>
              <w:right w:val="single" w:sz="4" w:space="0" w:color="auto"/>
            </w:tcBorders>
            <w:vAlign w:val="bottom"/>
            <w:hideMark/>
          </w:tcPr>
          <w:p w14:paraId="3B167DD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3,52</w:t>
            </w:r>
          </w:p>
        </w:tc>
        <w:tc>
          <w:tcPr>
            <w:tcW w:w="3402" w:type="dxa"/>
            <w:tcBorders>
              <w:top w:val="single" w:sz="4" w:space="0" w:color="auto"/>
              <w:left w:val="single" w:sz="4" w:space="0" w:color="auto"/>
              <w:bottom w:val="single" w:sz="4" w:space="0" w:color="auto"/>
              <w:right w:val="single" w:sz="4" w:space="0" w:color="auto"/>
            </w:tcBorders>
            <w:vAlign w:val="bottom"/>
            <w:hideMark/>
          </w:tcPr>
          <w:p w14:paraId="68E72EC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MF421dw,</w:t>
            </w:r>
            <w:r>
              <w:rPr>
                <w:sz w:val="22"/>
                <w:szCs w:val="22"/>
              </w:rPr>
              <w:br/>
            </w:r>
            <w:proofErr w:type="spellStart"/>
            <w:r>
              <w:rPr>
                <w:sz w:val="22"/>
                <w:szCs w:val="22"/>
              </w:rPr>
              <w:t>kasetės</w:t>
            </w:r>
            <w:proofErr w:type="spellEnd"/>
            <w:r>
              <w:rPr>
                <w:sz w:val="22"/>
                <w:szCs w:val="22"/>
              </w:rPr>
              <w:t xml:space="preserve"> kodas 052</w:t>
            </w:r>
          </w:p>
        </w:tc>
        <w:tc>
          <w:tcPr>
            <w:tcW w:w="835" w:type="dxa"/>
            <w:tcBorders>
              <w:top w:val="single" w:sz="4" w:space="0" w:color="auto"/>
              <w:left w:val="single" w:sz="4" w:space="0" w:color="auto"/>
              <w:bottom w:val="single" w:sz="4" w:space="0" w:color="auto"/>
              <w:right w:val="single" w:sz="4" w:space="0" w:color="auto"/>
            </w:tcBorders>
            <w:vAlign w:val="bottom"/>
            <w:hideMark/>
          </w:tcPr>
          <w:p w14:paraId="07FA313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single" w:sz="4" w:space="0" w:color="auto"/>
              <w:bottom w:val="single" w:sz="4" w:space="0" w:color="auto"/>
              <w:right w:val="single" w:sz="4" w:space="0" w:color="auto"/>
            </w:tcBorders>
            <w:vAlign w:val="bottom"/>
            <w:hideMark/>
          </w:tcPr>
          <w:p w14:paraId="243E787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single" w:sz="4" w:space="0" w:color="auto"/>
              <w:left w:val="single" w:sz="4" w:space="0" w:color="auto"/>
              <w:bottom w:val="single" w:sz="4" w:space="0" w:color="auto"/>
              <w:right w:val="single" w:sz="4" w:space="0" w:color="auto"/>
            </w:tcBorders>
            <w:vAlign w:val="bottom"/>
            <w:hideMark/>
          </w:tcPr>
          <w:p w14:paraId="0BA098F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2B1921D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14:paraId="7E34BE7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0F091CD" w14:textId="77777777" w:rsidTr="00744BEE">
        <w:trPr>
          <w:gridAfter w:val="1"/>
          <w:wAfter w:w="852" w:type="dxa"/>
          <w:trHeight w:val="600"/>
        </w:trPr>
        <w:tc>
          <w:tcPr>
            <w:tcW w:w="709" w:type="dxa"/>
            <w:tcBorders>
              <w:top w:val="single" w:sz="4" w:space="0" w:color="auto"/>
              <w:left w:val="single" w:sz="4" w:space="0" w:color="000000"/>
              <w:bottom w:val="single" w:sz="4" w:space="0" w:color="000000"/>
              <w:right w:val="single" w:sz="4" w:space="0" w:color="000000"/>
            </w:tcBorders>
            <w:vAlign w:val="bottom"/>
            <w:hideMark/>
          </w:tcPr>
          <w:p w14:paraId="02BE18C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3,53</w:t>
            </w:r>
          </w:p>
        </w:tc>
        <w:tc>
          <w:tcPr>
            <w:tcW w:w="3402" w:type="dxa"/>
            <w:tcBorders>
              <w:top w:val="single" w:sz="4" w:space="0" w:color="auto"/>
              <w:left w:val="nil"/>
              <w:bottom w:val="single" w:sz="4" w:space="0" w:color="000000"/>
              <w:right w:val="nil"/>
            </w:tcBorders>
            <w:vAlign w:val="bottom"/>
            <w:hideMark/>
          </w:tcPr>
          <w:p w14:paraId="51C9814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MF421dw,</w:t>
            </w:r>
            <w:r>
              <w:rPr>
                <w:sz w:val="22"/>
                <w:szCs w:val="22"/>
              </w:rPr>
              <w:br/>
            </w:r>
            <w:proofErr w:type="spellStart"/>
            <w:r>
              <w:rPr>
                <w:sz w:val="22"/>
                <w:szCs w:val="22"/>
              </w:rPr>
              <w:t>kasetės</w:t>
            </w:r>
            <w:proofErr w:type="spellEnd"/>
            <w:r>
              <w:rPr>
                <w:sz w:val="22"/>
                <w:szCs w:val="22"/>
              </w:rPr>
              <w:t xml:space="preserve"> kodas 052H</w:t>
            </w:r>
          </w:p>
        </w:tc>
        <w:tc>
          <w:tcPr>
            <w:tcW w:w="835" w:type="dxa"/>
            <w:tcBorders>
              <w:top w:val="single" w:sz="4" w:space="0" w:color="auto"/>
              <w:left w:val="single" w:sz="4" w:space="0" w:color="000000"/>
              <w:bottom w:val="single" w:sz="4" w:space="0" w:color="000000"/>
              <w:right w:val="single" w:sz="4" w:space="0" w:color="000000"/>
            </w:tcBorders>
            <w:vAlign w:val="bottom"/>
            <w:hideMark/>
          </w:tcPr>
          <w:p w14:paraId="3A716BB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nil"/>
              <w:bottom w:val="single" w:sz="4" w:space="0" w:color="000000"/>
              <w:right w:val="single" w:sz="4" w:space="0" w:color="000000"/>
            </w:tcBorders>
            <w:vAlign w:val="bottom"/>
            <w:hideMark/>
          </w:tcPr>
          <w:p w14:paraId="2C3E440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single" w:sz="4" w:space="0" w:color="auto"/>
              <w:left w:val="nil"/>
              <w:bottom w:val="single" w:sz="4" w:space="0" w:color="000000"/>
              <w:right w:val="single" w:sz="4" w:space="0" w:color="000000"/>
            </w:tcBorders>
            <w:vAlign w:val="bottom"/>
            <w:hideMark/>
          </w:tcPr>
          <w:p w14:paraId="6BC5176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nil"/>
              <w:bottom w:val="single" w:sz="4" w:space="0" w:color="000000"/>
              <w:right w:val="single" w:sz="4" w:space="0" w:color="000000"/>
            </w:tcBorders>
            <w:vAlign w:val="bottom"/>
            <w:hideMark/>
          </w:tcPr>
          <w:p w14:paraId="0320FB6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nil"/>
              <w:bottom w:val="single" w:sz="4" w:space="0" w:color="000000"/>
              <w:right w:val="single" w:sz="4" w:space="0" w:color="000000"/>
            </w:tcBorders>
            <w:vAlign w:val="bottom"/>
            <w:hideMark/>
          </w:tcPr>
          <w:p w14:paraId="235A796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0512C1B"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816627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3,54</w:t>
            </w:r>
          </w:p>
        </w:tc>
        <w:tc>
          <w:tcPr>
            <w:tcW w:w="3402" w:type="dxa"/>
            <w:tcBorders>
              <w:top w:val="nil"/>
              <w:left w:val="nil"/>
              <w:bottom w:val="single" w:sz="4" w:space="0" w:color="auto"/>
              <w:right w:val="single" w:sz="4" w:space="0" w:color="auto"/>
            </w:tcBorders>
            <w:vAlign w:val="bottom"/>
            <w:hideMark/>
          </w:tcPr>
          <w:p w14:paraId="5DCBD51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 xml:space="preserve">MF8040 </w:t>
            </w:r>
            <w:proofErr w:type="spellStart"/>
            <w:proofErr w:type="gramStart"/>
            <w:r>
              <w:rPr>
                <w:sz w:val="22"/>
                <w:szCs w:val="22"/>
              </w:rPr>
              <w:t>serija</w:t>
            </w:r>
            <w:proofErr w:type="spellEnd"/>
            <w:r>
              <w:rPr>
                <w:sz w:val="22"/>
                <w:szCs w:val="22"/>
              </w:rPr>
              <w:t xml:space="preserve">,   </w:t>
            </w:r>
            <w:proofErr w:type="gramEnd"/>
            <w:r>
              <w:rPr>
                <w:sz w:val="22"/>
                <w:szCs w:val="22"/>
              </w:rPr>
              <w:t xml:space="preserve">                            </w:t>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716</w:t>
            </w:r>
          </w:p>
        </w:tc>
        <w:tc>
          <w:tcPr>
            <w:tcW w:w="835" w:type="dxa"/>
            <w:tcBorders>
              <w:top w:val="nil"/>
              <w:left w:val="nil"/>
              <w:bottom w:val="single" w:sz="4" w:space="0" w:color="auto"/>
              <w:right w:val="single" w:sz="4" w:space="0" w:color="auto"/>
            </w:tcBorders>
            <w:vAlign w:val="bottom"/>
            <w:hideMark/>
          </w:tcPr>
          <w:p w14:paraId="6FBA516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r>
              <w:rPr>
                <w:sz w:val="22"/>
                <w:szCs w:val="22"/>
              </w:rPr>
              <w:t>.</w:t>
            </w:r>
          </w:p>
        </w:tc>
        <w:tc>
          <w:tcPr>
            <w:tcW w:w="1467" w:type="dxa"/>
            <w:gridSpan w:val="2"/>
            <w:tcBorders>
              <w:top w:val="nil"/>
              <w:left w:val="nil"/>
              <w:bottom w:val="single" w:sz="4" w:space="0" w:color="auto"/>
              <w:right w:val="single" w:sz="4" w:space="0" w:color="auto"/>
            </w:tcBorders>
            <w:vAlign w:val="bottom"/>
            <w:hideMark/>
          </w:tcPr>
          <w:p w14:paraId="59D1E74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15</w:t>
            </w:r>
          </w:p>
        </w:tc>
        <w:tc>
          <w:tcPr>
            <w:tcW w:w="1149" w:type="dxa"/>
            <w:gridSpan w:val="2"/>
            <w:tcBorders>
              <w:top w:val="nil"/>
              <w:left w:val="nil"/>
              <w:bottom w:val="single" w:sz="4" w:space="0" w:color="000000"/>
              <w:right w:val="single" w:sz="4" w:space="0" w:color="000000"/>
            </w:tcBorders>
            <w:vAlign w:val="bottom"/>
            <w:hideMark/>
          </w:tcPr>
          <w:p w14:paraId="64A1BF2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C2EC50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94AA96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310FD52E"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515EC4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3,55</w:t>
            </w:r>
          </w:p>
        </w:tc>
        <w:tc>
          <w:tcPr>
            <w:tcW w:w="3402" w:type="dxa"/>
            <w:tcBorders>
              <w:top w:val="nil"/>
              <w:left w:val="nil"/>
              <w:bottom w:val="single" w:sz="4" w:space="0" w:color="000000"/>
              <w:right w:val="nil"/>
            </w:tcBorders>
            <w:vAlign w:val="bottom"/>
            <w:hideMark/>
          </w:tcPr>
          <w:p w14:paraId="55169C9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HP</w:t>
            </w:r>
            <w:r>
              <w:rPr>
                <w:sz w:val="22"/>
                <w:szCs w:val="22"/>
              </w:rPr>
              <w:t xml:space="preserve"> LaserJet Pro 400 </w:t>
            </w:r>
            <w:proofErr w:type="spellStart"/>
            <w:r>
              <w:rPr>
                <w:sz w:val="22"/>
                <w:szCs w:val="22"/>
              </w:rPr>
              <w:t>mfp</w:t>
            </w:r>
            <w:proofErr w:type="spellEnd"/>
            <w:r>
              <w:rPr>
                <w:sz w:val="22"/>
                <w:szCs w:val="22"/>
              </w:rPr>
              <w:t xml:space="preserve"> m425dn, </w:t>
            </w:r>
            <w:r>
              <w:rPr>
                <w:sz w:val="22"/>
                <w:szCs w:val="22"/>
              </w:rPr>
              <w:br/>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CF280A</w:t>
            </w:r>
          </w:p>
        </w:tc>
        <w:tc>
          <w:tcPr>
            <w:tcW w:w="835" w:type="dxa"/>
            <w:tcBorders>
              <w:top w:val="nil"/>
              <w:left w:val="single" w:sz="4" w:space="0" w:color="000000"/>
              <w:bottom w:val="single" w:sz="4" w:space="0" w:color="000000"/>
              <w:right w:val="single" w:sz="4" w:space="0" w:color="000000"/>
            </w:tcBorders>
            <w:vAlign w:val="bottom"/>
            <w:hideMark/>
          </w:tcPr>
          <w:p w14:paraId="5F8302A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00AD0A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79F2C79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1E0E06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B0D876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E9BE820" w14:textId="77777777" w:rsidTr="00744BEE">
        <w:trPr>
          <w:gridAfter w:val="1"/>
          <w:wAfter w:w="851" w:type="dxa"/>
          <w:trHeight w:val="300"/>
        </w:trPr>
        <w:tc>
          <w:tcPr>
            <w:tcW w:w="10115" w:type="dxa"/>
            <w:gridSpan w:val="12"/>
            <w:tcBorders>
              <w:top w:val="nil"/>
              <w:left w:val="single" w:sz="4" w:space="0" w:color="auto"/>
              <w:bottom w:val="single" w:sz="4" w:space="0" w:color="auto"/>
              <w:right w:val="single" w:sz="4" w:space="0" w:color="000000"/>
            </w:tcBorders>
            <w:vAlign w:val="bottom"/>
            <w:hideMark/>
          </w:tcPr>
          <w:p w14:paraId="477214F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Pildymas</w:t>
            </w:r>
            <w:proofErr w:type="spellEnd"/>
            <w:r w:rsidRPr="00D373B7">
              <w:rPr>
                <w:rFonts w:eastAsia="Times New Roman"/>
                <w:b/>
                <w:bCs/>
                <w:sz w:val="22"/>
                <w:szCs w:val="22"/>
              </w:rPr>
              <w:t xml:space="preserve"> </w:t>
            </w:r>
            <w:proofErr w:type="spellStart"/>
            <w:r w:rsidRPr="00D373B7">
              <w:rPr>
                <w:rFonts w:eastAsia="Times New Roman"/>
                <w:b/>
                <w:bCs/>
                <w:sz w:val="22"/>
                <w:szCs w:val="22"/>
              </w:rPr>
              <w:t>su</w:t>
            </w:r>
            <w:proofErr w:type="spellEnd"/>
            <w:r w:rsidRPr="00D373B7">
              <w:rPr>
                <w:rFonts w:eastAsia="Times New Roman"/>
                <w:b/>
                <w:bCs/>
                <w:sz w:val="22"/>
                <w:szCs w:val="22"/>
              </w:rPr>
              <w:t xml:space="preserve"> </w:t>
            </w:r>
            <w:proofErr w:type="spellStart"/>
            <w:r w:rsidRPr="00D373B7">
              <w:rPr>
                <w:rFonts w:eastAsia="Times New Roman"/>
                <w:b/>
                <w:bCs/>
                <w:sz w:val="22"/>
                <w:szCs w:val="22"/>
              </w:rPr>
              <w:t>cilindro</w:t>
            </w:r>
            <w:proofErr w:type="spellEnd"/>
            <w:r w:rsidRPr="00D373B7">
              <w:rPr>
                <w:rFonts w:eastAsia="Times New Roman"/>
                <w:b/>
                <w:bCs/>
                <w:sz w:val="22"/>
                <w:szCs w:val="22"/>
              </w:rPr>
              <w:t xml:space="preserve"> </w:t>
            </w:r>
            <w:proofErr w:type="spellStart"/>
            <w:r w:rsidRPr="00D373B7">
              <w:rPr>
                <w:rFonts w:eastAsia="Times New Roman"/>
                <w:b/>
                <w:bCs/>
                <w:sz w:val="22"/>
                <w:szCs w:val="22"/>
              </w:rPr>
              <w:t>keitimu</w:t>
            </w:r>
            <w:proofErr w:type="spellEnd"/>
          </w:p>
        </w:tc>
      </w:tr>
      <w:tr w:rsidR="0074195A" w:rsidRPr="00D373B7" w14:paraId="303CD4C4" w14:textId="77777777" w:rsidTr="00744BEE">
        <w:trPr>
          <w:gridAfter w:val="1"/>
          <w:wAfter w:w="851" w:type="dxa"/>
          <w:trHeight w:val="300"/>
        </w:trPr>
        <w:tc>
          <w:tcPr>
            <w:tcW w:w="10115" w:type="dxa"/>
            <w:gridSpan w:val="12"/>
            <w:tcBorders>
              <w:top w:val="single" w:sz="4" w:space="0" w:color="auto"/>
              <w:left w:val="single" w:sz="4" w:space="0" w:color="auto"/>
              <w:bottom w:val="nil"/>
              <w:right w:val="single" w:sz="4" w:space="0" w:color="000000"/>
            </w:tcBorders>
            <w:vAlign w:val="bottom"/>
            <w:hideMark/>
          </w:tcPr>
          <w:p w14:paraId="3E2518F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Lazeriniai</w:t>
            </w:r>
            <w:proofErr w:type="spellEnd"/>
            <w:r w:rsidRPr="00D373B7">
              <w:rPr>
                <w:rFonts w:eastAsia="Times New Roman"/>
                <w:b/>
                <w:bCs/>
                <w:sz w:val="22"/>
                <w:szCs w:val="22"/>
              </w:rPr>
              <w:t xml:space="preserve"> </w:t>
            </w:r>
            <w:proofErr w:type="spellStart"/>
            <w:r w:rsidRPr="00D373B7">
              <w:rPr>
                <w:rFonts w:eastAsia="Times New Roman"/>
                <w:b/>
                <w:bCs/>
                <w:sz w:val="22"/>
                <w:szCs w:val="22"/>
              </w:rPr>
              <w:t>spausdintuvai</w:t>
            </w:r>
            <w:proofErr w:type="spellEnd"/>
            <w:r w:rsidRPr="00D373B7">
              <w:rPr>
                <w:rFonts w:eastAsia="Times New Roman"/>
                <w:b/>
                <w:bCs/>
                <w:sz w:val="22"/>
                <w:szCs w:val="22"/>
              </w:rPr>
              <w:t xml:space="preserve">, </w:t>
            </w:r>
            <w:proofErr w:type="spellStart"/>
            <w:r w:rsidRPr="00D373B7">
              <w:rPr>
                <w:rFonts w:eastAsia="Times New Roman"/>
                <w:b/>
                <w:bCs/>
                <w:sz w:val="22"/>
                <w:szCs w:val="22"/>
              </w:rPr>
              <w:t>faksai</w:t>
            </w:r>
            <w:proofErr w:type="spellEnd"/>
          </w:p>
        </w:tc>
      </w:tr>
      <w:tr w:rsidR="0074195A" w:rsidRPr="00D373B7" w14:paraId="7DE5D3EC" w14:textId="77777777" w:rsidTr="00744BEE">
        <w:trPr>
          <w:gridAfter w:val="1"/>
          <w:wAfter w:w="852" w:type="dxa"/>
          <w:trHeight w:val="900"/>
        </w:trPr>
        <w:tc>
          <w:tcPr>
            <w:tcW w:w="709" w:type="dxa"/>
            <w:tcBorders>
              <w:top w:val="single" w:sz="4" w:space="0" w:color="000000"/>
              <w:left w:val="single" w:sz="4" w:space="0" w:color="000000"/>
              <w:bottom w:val="single" w:sz="4" w:space="0" w:color="000000"/>
              <w:right w:val="single" w:sz="4" w:space="0" w:color="000000"/>
            </w:tcBorders>
            <w:vAlign w:val="bottom"/>
            <w:hideMark/>
          </w:tcPr>
          <w:p w14:paraId="28BB2CC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3,56</w:t>
            </w:r>
          </w:p>
        </w:tc>
        <w:tc>
          <w:tcPr>
            <w:tcW w:w="3402" w:type="dxa"/>
            <w:tcBorders>
              <w:top w:val="single" w:sz="4" w:space="0" w:color="auto"/>
              <w:left w:val="nil"/>
              <w:bottom w:val="single" w:sz="4" w:space="0" w:color="auto"/>
              <w:right w:val="single" w:sz="4" w:space="0" w:color="auto"/>
            </w:tcBorders>
            <w:vAlign w:val="bottom"/>
            <w:hideMark/>
          </w:tcPr>
          <w:p w14:paraId="2FB1DCBC"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HP</w:t>
            </w:r>
            <w:r w:rsidRPr="00AA72A2">
              <w:rPr>
                <w:sz w:val="22"/>
                <w:szCs w:val="22"/>
                <w:lang w:val="es-ES_tradnl"/>
              </w:rPr>
              <w:t xml:space="preserve"> LaserJet 1100/1100A, </w:t>
            </w:r>
            <w:r w:rsidRPr="00AA72A2">
              <w:rPr>
                <w:b/>
                <w:bCs/>
                <w:sz w:val="22"/>
                <w:szCs w:val="22"/>
                <w:lang w:val="es-ES_tradnl"/>
              </w:rPr>
              <w:t>Canon L</w:t>
            </w:r>
            <w:r w:rsidRPr="00AA72A2">
              <w:rPr>
                <w:sz w:val="22"/>
                <w:szCs w:val="22"/>
                <w:lang w:val="es-ES_tradnl"/>
              </w:rPr>
              <w:t xml:space="preserve">BP800/810, </w:t>
            </w:r>
            <w:r w:rsidRPr="00AA72A2">
              <w:rPr>
                <w:sz w:val="22"/>
                <w:szCs w:val="22"/>
                <w:lang w:val="es-ES_tradnl"/>
              </w:rPr>
              <w:br/>
              <w:t>kasetės kodas C4092A/EP-22</w:t>
            </w:r>
          </w:p>
        </w:tc>
        <w:tc>
          <w:tcPr>
            <w:tcW w:w="835" w:type="dxa"/>
            <w:tcBorders>
              <w:top w:val="single" w:sz="4" w:space="0" w:color="auto"/>
              <w:left w:val="nil"/>
              <w:bottom w:val="single" w:sz="4" w:space="0" w:color="auto"/>
              <w:right w:val="single" w:sz="4" w:space="0" w:color="auto"/>
            </w:tcBorders>
            <w:vAlign w:val="bottom"/>
            <w:hideMark/>
          </w:tcPr>
          <w:p w14:paraId="556DD73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nil"/>
              <w:bottom w:val="single" w:sz="4" w:space="0" w:color="auto"/>
              <w:right w:val="single" w:sz="4" w:space="0" w:color="auto"/>
            </w:tcBorders>
            <w:vAlign w:val="bottom"/>
            <w:hideMark/>
          </w:tcPr>
          <w:p w14:paraId="71E708D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single" w:sz="4" w:space="0" w:color="auto"/>
              <w:left w:val="nil"/>
              <w:bottom w:val="single" w:sz="4" w:space="0" w:color="auto"/>
              <w:right w:val="single" w:sz="4" w:space="0" w:color="auto"/>
            </w:tcBorders>
            <w:vAlign w:val="bottom"/>
            <w:hideMark/>
          </w:tcPr>
          <w:p w14:paraId="474A029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nil"/>
              <w:bottom w:val="single" w:sz="4" w:space="0" w:color="auto"/>
              <w:right w:val="single" w:sz="4" w:space="0" w:color="auto"/>
            </w:tcBorders>
            <w:vAlign w:val="bottom"/>
            <w:hideMark/>
          </w:tcPr>
          <w:p w14:paraId="7D52D5A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nil"/>
              <w:bottom w:val="single" w:sz="4" w:space="0" w:color="auto"/>
              <w:right w:val="single" w:sz="4" w:space="0" w:color="auto"/>
            </w:tcBorders>
            <w:vAlign w:val="bottom"/>
            <w:hideMark/>
          </w:tcPr>
          <w:p w14:paraId="6DDACC8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D2B2A9D"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7500066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3,57</w:t>
            </w:r>
          </w:p>
        </w:tc>
        <w:tc>
          <w:tcPr>
            <w:tcW w:w="3402" w:type="dxa"/>
            <w:tcBorders>
              <w:top w:val="nil"/>
              <w:left w:val="nil"/>
              <w:bottom w:val="single" w:sz="4" w:space="0" w:color="000000"/>
              <w:right w:val="nil"/>
            </w:tcBorders>
            <w:vAlign w:val="bottom"/>
            <w:hideMark/>
          </w:tcPr>
          <w:p w14:paraId="1D03BA5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proofErr w:type="spellStart"/>
            <w:r>
              <w:rPr>
                <w:sz w:val="22"/>
                <w:szCs w:val="22"/>
              </w:rPr>
              <w:t>Laserjet</w:t>
            </w:r>
            <w:proofErr w:type="spellEnd"/>
            <w:r>
              <w:rPr>
                <w:sz w:val="22"/>
                <w:szCs w:val="22"/>
              </w:rPr>
              <w:t xml:space="preserve"> Pro P1102, </w:t>
            </w:r>
            <w:r>
              <w:rPr>
                <w:sz w:val="22"/>
                <w:szCs w:val="22"/>
              </w:rPr>
              <w:br/>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CE285A</w:t>
            </w:r>
          </w:p>
        </w:tc>
        <w:tc>
          <w:tcPr>
            <w:tcW w:w="835" w:type="dxa"/>
            <w:tcBorders>
              <w:top w:val="nil"/>
              <w:left w:val="single" w:sz="4" w:space="0" w:color="000000"/>
              <w:bottom w:val="single" w:sz="4" w:space="0" w:color="000000"/>
              <w:right w:val="single" w:sz="4" w:space="0" w:color="000000"/>
            </w:tcBorders>
            <w:vAlign w:val="bottom"/>
            <w:hideMark/>
          </w:tcPr>
          <w:p w14:paraId="3310C31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2518621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3378741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F0B28E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A2CA10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3483A71" w14:textId="77777777" w:rsidTr="00744BEE">
        <w:trPr>
          <w:gridAfter w:val="1"/>
          <w:wAfter w:w="852" w:type="dxa"/>
          <w:trHeight w:val="900"/>
        </w:trPr>
        <w:tc>
          <w:tcPr>
            <w:tcW w:w="709" w:type="dxa"/>
            <w:tcBorders>
              <w:top w:val="nil"/>
              <w:left w:val="single" w:sz="4" w:space="0" w:color="000000"/>
              <w:bottom w:val="single" w:sz="4" w:space="0" w:color="000000"/>
              <w:right w:val="single" w:sz="4" w:space="0" w:color="000000"/>
            </w:tcBorders>
            <w:vAlign w:val="bottom"/>
            <w:hideMark/>
          </w:tcPr>
          <w:p w14:paraId="7C0EC06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3,58</w:t>
            </w:r>
          </w:p>
        </w:tc>
        <w:tc>
          <w:tcPr>
            <w:tcW w:w="3402" w:type="dxa"/>
            <w:tcBorders>
              <w:top w:val="nil"/>
              <w:left w:val="nil"/>
              <w:bottom w:val="single" w:sz="4" w:space="0" w:color="000000"/>
              <w:right w:val="nil"/>
            </w:tcBorders>
            <w:vAlign w:val="bottom"/>
            <w:hideMark/>
          </w:tcPr>
          <w:p w14:paraId="5CF7CA2A"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HP</w:t>
            </w:r>
            <w:r w:rsidRPr="00AA72A2">
              <w:rPr>
                <w:sz w:val="22"/>
                <w:szCs w:val="22"/>
                <w:lang w:val="es-ES_tradnl"/>
              </w:rPr>
              <w:t xml:space="preserve"> LaserJet 1000w/1200/1200N/1220,                    kasetės kodas C7115A</w:t>
            </w:r>
          </w:p>
        </w:tc>
        <w:tc>
          <w:tcPr>
            <w:tcW w:w="835" w:type="dxa"/>
            <w:tcBorders>
              <w:top w:val="nil"/>
              <w:left w:val="single" w:sz="4" w:space="0" w:color="000000"/>
              <w:bottom w:val="single" w:sz="4" w:space="0" w:color="000000"/>
              <w:right w:val="single" w:sz="4" w:space="0" w:color="000000"/>
            </w:tcBorders>
            <w:vAlign w:val="bottom"/>
            <w:hideMark/>
          </w:tcPr>
          <w:p w14:paraId="2913A79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721223A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3CED990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2155F2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08F0A72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4D06847" w14:textId="77777777" w:rsidTr="00744BEE">
        <w:trPr>
          <w:gridAfter w:val="1"/>
          <w:wAfter w:w="852" w:type="dxa"/>
          <w:trHeight w:val="900"/>
        </w:trPr>
        <w:tc>
          <w:tcPr>
            <w:tcW w:w="709" w:type="dxa"/>
            <w:tcBorders>
              <w:top w:val="nil"/>
              <w:left w:val="single" w:sz="4" w:space="0" w:color="000000"/>
              <w:bottom w:val="single" w:sz="4" w:space="0" w:color="000000"/>
              <w:right w:val="single" w:sz="4" w:space="0" w:color="000000"/>
            </w:tcBorders>
            <w:vAlign w:val="bottom"/>
            <w:hideMark/>
          </w:tcPr>
          <w:p w14:paraId="54F6B3E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3,59</w:t>
            </w:r>
          </w:p>
        </w:tc>
        <w:tc>
          <w:tcPr>
            <w:tcW w:w="3402" w:type="dxa"/>
            <w:tcBorders>
              <w:top w:val="nil"/>
              <w:left w:val="nil"/>
              <w:bottom w:val="single" w:sz="4" w:space="0" w:color="000000"/>
              <w:right w:val="nil"/>
            </w:tcBorders>
            <w:vAlign w:val="bottom"/>
            <w:hideMark/>
          </w:tcPr>
          <w:p w14:paraId="176115C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r>
              <w:rPr>
                <w:sz w:val="22"/>
                <w:szCs w:val="22"/>
              </w:rPr>
              <w:t xml:space="preserve">LaserJet 1010/1012/1015/1020, </w:t>
            </w:r>
            <w:r>
              <w:rPr>
                <w:b/>
                <w:bCs/>
                <w:sz w:val="22"/>
                <w:szCs w:val="22"/>
              </w:rPr>
              <w:t>Canon</w:t>
            </w:r>
            <w:r>
              <w:rPr>
                <w:sz w:val="22"/>
                <w:szCs w:val="22"/>
              </w:rPr>
              <w:t xml:space="preserve"> LBP2900/</w:t>
            </w:r>
            <w:proofErr w:type="gramStart"/>
            <w:r>
              <w:rPr>
                <w:sz w:val="22"/>
                <w:szCs w:val="22"/>
              </w:rPr>
              <w:t xml:space="preserve">300,   </w:t>
            </w:r>
            <w:proofErr w:type="gramEnd"/>
            <w:r>
              <w:rPr>
                <w:sz w:val="22"/>
                <w:szCs w:val="22"/>
              </w:rPr>
              <w:t xml:space="preserve">                                                       </w:t>
            </w:r>
            <w:proofErr w:type="spellStart"/>
            <w:r>
              <w:rPr>
                <w:sz w:val="22"/>
                <w:szCs w:val="22"/>
              </w:rPr>
              <w:t>kasetės</w:t>
            </w:r>
            <w:proofErr w:type="spellEnd"/>
            <w:r>
              <w:rPr>
                <w:sz w:val="22"/>
                <w:szCs w:val="22"/>
              </w:rPr>
              <w:t xml:space="preserve"> kodas Q2612A/Canon 703</w:t>
            </w:r>
          </w:p>
        </w:tc>
        <w:tc>
          <w:tcPr>
            <w:tcW w:w="835" w:type="dxa"/>
            <w:tcBorders>
              <w:top w:val="nil"/>
              <w:left w:val="single" w:sz="4" w:space="0" w:color="000000"/>
              <w:bottom w:val="single" w:sz="4" w:space="0" w:color="000000"/>
              <w:right w:val="single" w:sz="4" w:space="0" w:color="000000"/>
            </w:tcBorders>
            <w:vAlign w:val="bottom"/>
            <w:hideMark/>
          </w:tcPr>
          <w:p w14:paraId="028D358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7E4B6BC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50</w:t>
            </w:r>
          </w:p>
        </w:tc>
        <w:tc>
          <w:tcPr>
            <w:tcW w:w="1149" w:type="dxa"/>
            <w:gridSpan w:val="2"/>
            <w:tcBorders>
              <w:top w:val="nil"/>
              <w:left w:val="nil"/>
              <w:bottom w:val="single" w:sz="4" w:space="0" w:color="000000"/>
              <w:right w:val="single" w:sz="4" w:space="0" w:color="000000"/>
            </w:tcBorders>
            <w:vAlign w:val="bottom"/>
            <w:hideMark/>
          </w:tcPr>
          <w:p w14:paraId="2E71EB0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6351B47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0854C6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B835C27"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6A3D3E5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w:t>
            </w:r>
          </w:p>
        </w:tc>
        <w:tc>
          <w:tcPr>
            <w:tcW w:w="3402" w:type="dxa"/>
            <w:tcBorders>
              <w:top w:val="nil"/>
              <w:left w:val="nil"/>
              <w:bottom w:val="single" w:sz="4" w:space="0" w:color="000000"/>
              <w:right w:val="nil"/>
            </w:tcBorders>
            <w:vAlign w:val="bottom"/>
            <w:hideMark/>
          </w:tcPr>
          <w:p w14:paraId="4A8E5611"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LaserJet </w:t>
            </w:r>
            <w:r w:rsidRPr="00AA72A2">
              <w:rPr>
                <w:sz w:val="22"/>
                <w:szCs w:val="22"/>
                <w:lang w:val="es-ES_tradnl"/>
              </w:rPr>
              <w:t xml:space="preserve">1160/1320,   </w:t>
            </w:r>
            <w:r w:rsidRPr="00AA72A2">
              <w:rPr>
                <w:b/>
                <w:bCs/>
                <w:sz w:val="22"/>
                <w:szCs w:val="22"/>
                <w:lang w:val="es-ES_tradnl"/>
              </w:rPr>
              <w:t xml:space="preserve">                          </w:t>
            </w:r>
            <w:r w:rsidRPr="00AA72A2">
              <w:rPr>
                <w:sz w:val="22"/>
                <w:szCs w:val="22"/>
                <w:lang w:val="es-ES_tradnl"/>
              </w:rPr>
              <w:t>kasetės kodas Q5949A</w:t>
            </w:r>
          </w:p>
        </w:tc>
        <w:tc>
          <w:tcPr>
            <w:tcW w:w="835" w:type="dxa"/>
            <w:tcBorders>
              <w:top w:val="nil"/>
              <w:left w:val="single" w:sz="4" w:space="0" w:color="000000"/>
              <w:bottom w:val="single" w:sz="4" w:space="0" w:color="000000"/>
              <w:right w:val="single" w:sz="4" w:space="0" w:color="000000"/>
            </w:tcBorders>
            <w:vAlign w:val="bottom"/>
            <w:hideMark/>
          </w:tcPr>
          <w:p w14:paraId="5188B3A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461C41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35ACBB2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3E950A0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6AFA61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DE35A31"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9732CF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3,61</w:t>
            </w:r>
          </w:p>
        </w:tc>
        <w:tc>
          <w:tcPr>
            <w:tcW w:w="3402" w:type="dxa"/>
            <w:tcBorders>
              <w:top w:val="nil"/>
              <w:left w:val="nil"/>
              <w:bottom w:val="single" w:sz="4" w:space="0" w:color="000000"/>
              <w:right w:val="nil"/>
            </w:tcBorders>
            <w:vAlign w:val="bottom"/>
            <w:hideMark/>
          </w:tcPr>
          <w:p w14:paraId="2291EA89"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HP LaserJet</w:t>
            </w:r>
            <w:r w:rsidRPr="00AA72A2">
              <w:rPr>
                <w:sz w:val="22"/>
                <w:szCs w:val="22"/>
                <w:lang w:val="es-ES_tradnl"/>
              </w:rPr>
              <w:t xml:space="preserve"> P15XX/M1522,   </w:t>
            </w:r>
            <w:r w:rsidRPr="00AA72A2">
              <w:rPr>
                <w:b/>
                <w:bCs/>
                <w:sz w:val="22"/>
                <w:szCs w:val="22"/>
                <w:lang w:val="es-ES_tradnl"/>
              </w:rPr>
              <w:t xml:space="preserve">                         </w:t>
            </w:r>
            <w:r w:rsidRPr="00AA72A2">
              <w:rPr>
                <w:sz w:val="22"/>
                <w:szCs w:val="22"/>
                <w:lang w:val="es-ES_tradnl"/>
              </w:rPr>
              <w:t>kasetės kodas CB436A</w:t>
            </w:r>
          </w:p>
        </w:tc>
        <w:tc>
          <w:tcPr>
            <w:tcW w:w="835" w:type="dxa"/>
            <w:tcBorders>
              <w:top w:val="nil"/>
              <w:left w:val="single" w:sz="4" w:space="0" w:color="000000"/>
              <w:bottom w:val="single" w:sz="4" w:space="0" w:color="000000"/>
              <w:right w:val="single" w:sz="4" w:space="0" w:color="000000"/>
            </w:tcBorders>
            <w:vAlign w:val="bottom"/>
            <w:hideMark/>
          </w:tcPr>
          <w:p w14:paraId="52DF509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C230A3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474ADE2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E387A2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7B2B55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540385C"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607DB4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3,62</w:t>
            </w:r>
          </w:p>
        </w:tc>
        <w:tc>
          <w:tcPr>
            <w:tcW w:w="3402" w:type="dxa"/>
            <w:tcBorders>
              <w:top w:val="nil"/>
              <w:left w:val="nil"/>
              <w:bottom w:val="single" w:sz="4" w:space="0" w:color="000000"/>
              <w:right w:val="nil"/>
            </w:tcBorders>
            <w:vAlign w:val="bottom"/>
            <w:hideMark/>
          </w:tcPr>
          <w:p w14:paraId="6672EABC"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P203X/205X,                                kasetės kodas CE505A</w:t>
            </w:r>
          </w:p>
        </w:tc>
        <w:tc>
          <w:tcPr>
            <w:tcW w:w="835" w:type="dxa"/>
            <w:tcBorders>
              <w:top w:val="nil"/>
              <w:left w:val="single" w:sz="4" w:space="0" w:color="000000"/>
              <w:bottom w:val="single" w:sz="4" w:space="0" w:color="000000"/>
              <w:right w:val="single" w:sz="4" w:space="0" w:color="000000"/>
            </w:tcBorders>
            <w:vAlign w:val="bottom"/>
            <w:hideMark/>
          </w:tcPr>
          <w:p w14:paraId="61A408E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CF5B71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15</w:t>
            </w:r>
          </w:p>
        </w:tc>
        <w:tc>
          <w:tcPr>
            <w:tcW w:w="1149" w:type="dxa"/>
            <w:gridSpan w:val="2"/>
            <w:tcBorders>
              <w:top w:val="nil"/>
              <w:left w:val="nil"/>
              <w:bottom w:val="single" w:sz="4" w:space="0" w:color="000000"/>
              <w:right w:val="single" w:sz="4" w:space="0" w:color="000000"/>
            </w:tcBorders>
            <w:vAlign w:val="bottom"/>
            <w:hideMark/>
          </w:tcPr>
          <w:p w14:paraId="297DEA4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E90DE6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6B051D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2AB8265"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6BBF157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3,63</w:t>
            </w:r>
          </w:p>
        </w:tc>
        <w:tc>
          <w:tcPr>
            <w:tcW w:w="3402" w:type="dxa"/>
            <w:tcBorders>
              <w:top w:val="nil"/>
              <w:left w:val="nil"/>
              <w:bottom w:val="single" w:sz="4" w:space="0" w:color="000000"/>
              <w:right w:val="nil"/>
            </w:tcBorders>
            <w:vAlign w:val="bottom"/>
            <w:hideMark/>
          </w:tcPr>
          <w:p w14:paraId="1CA81DC0"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P203X/205X,                                kasetės kodas CE505X</w:t>
            </w:r>
          </w:p>
        </w:tc>
        <w:tc>
          <w:tcPr>
            <w:tcW w:w="835" w:type="dxa"/>
            <w:tcBorders>
              <w:top w:val="nil"/>
              <w:left w:val="single" w:sz="4" w:space="0" w:color="000000"/>
              <w:bottom w:val="single" w:sz="4" w:space="0" w:color="000000"/>
              <w:right w:val="single" w:sz="4" w:space="0" w:color="000000"/>
            </w:tcBorders>
            <w:vAlign w:val="bottom"/>
            <w:hideMark/>
          </w:tcPr>
          <w:p w14:paraId="788A113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3C322E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20</w:t>
            </w:r>
          </w:p>
        </w:tc>
        <w:tc>
          <w:tcPr>
            <w:tcW w:w="1149" w:type="dxa"/>
            <w:gridSpan w:val="2"/>
            <w:tcBorders>
              <w:top w:val="nil"/>
              <w:left w:val="nil"/>
              <w:bottom w:val="single" w:sz="4" w:space="0" w:color="000000"/>
              <w:right w:val="single" w:sz="4" w:space="0" w:color="000000"/>
            </w:tcBorders>
            <w:vAlign w:val="bottom"/>
            <w:hideMark/>
          </w:tcPr>
          <w:p w14:paraId="501DD8B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40EFF0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E5A8BA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24AB770"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8B62D8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3,64</w:t>
            </w:r>
          </w:p>
        </w:tc>
        <w:tc>
          <w:tcPr>
            <w:tcW w:w="3402" w:type="dxa"/>
            <w:tcBorders>
              <w:top w:val="nil"/>
              <w:left w:val="nil"/>
              <w:bottom w:val="single" w:sz="4" w:space="0" w:color="000000"/>
              <w:right w:val="nil"/>
            </w:tcBorders>
            <w:vAlign w:val="bottom"/>
            <w:hideMark/>
          </w:tcPr>
          <w:p w14:paraId="6FFDE09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proofErr w:type="spellStart"/>
            <w:r>
              <w:rPr>
                <w:sz w:val="22"/>
                <w:szCs w:val="22"/>
              </w:rPr>
              <w:t>LaserJetPro</w:t>
            </w:r>
            <w:proofErr w:type="spellEnd"/>
            <w:r>
              <w:rPr>
                <w:sz w:val="22"/>
                <w:szCs w:val="22"/>
              </w:rPr>
              <w:t xml:space="preserve"> MFP M26</w:t>
            </w:r>
            <w:proofErr w:type="gramStart"/>
            <w:r>
              <w:rPr>
                <w:sz w:val="22"/>
                <w:szCs w:val="22"/>
              </w:rPr>
              <w:t xml:space="preserve">nw,   </w:t>
            </w:r>
            <w:proofErr w:type="gramEnd"/>
            <w:r>
              <w:rPr>
                <w:sz w:val="22"/>
                <w:szCs w:val="22"/>
              </w:rPr>
              <w:t xml:space="preserve">                           </w:t>
            </w:r>
            <w:proofErr w:type="spellStart"/>
            <w:r>
              <w:rPr>
                <w:sz w:val="22"/>
                <w:szCs w:val="22"/>
              </w:rPr>
              <w:t>kasetės</w:t>
            </w:r>
            <w:proofErr w:type="spellEnd"/>
            <w:r>
              <w:rPr>
                <w:sz w:val="22"/>
                <w:szCs w:val="22"/>
              </w:rPr>
              <w:t xml:space="preserve"> </w:t>
            </w:r>
            <w:proofErr w:type="spellStart"/>
            <w:r>
              <w:rPr>
                <w:sz w:val="22"/>
                <w:szCs w:val="22"/>
              </w:rPr>
              <w:t>kodas</w:t>
            </w:r>
            <w:proofErr w:type="spellEnd"/>
            <w:r>
              <w:rPr>
                <w:sz w:val="22"/>
                <w:szCs w:val="22"/>
              </w:rPr>
              <w:t xml:space="preserve"> CF279A</w:t>
            </w:r>
          </w:p>
        </w:tc>
        <w:tc>
          <w:tcPr>
            <w:tcW w:w="835" w:type="dxa"/>
            <w:tcBorders>
              <w:top w:val="nil"/>
              <w:left w:val="single" w:sz="4" w:space="0" w:color="000000"/>
              <w:bottom w:val="single" w:sz="4" w:space="0" w:color="000000"/>
              <w:right w:val="single" w:sz="4" w:space="0" w:color="000000"/>
            </w:tcBorders>
            <w:vAlign w:val="bottom"/>
            <w:hideMark/>
          </w:tcPr>
          <w:p w14:paraId="799E22C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2A8F40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66A5776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4E23DE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66D831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704C4F8"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176C125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3,65</w:t>
            </w:r>
          </w:p>
        </w:tc>
        <w:tc>
          <w:tcPr>
            <w:tcW w:w="3402" w:type="dxa"/>
            <w:tcBorders>
              <w:top w:val="nil"/>
              <w:left w:val="nil"/>
              <w:bottom w:val="single" w:sz="4" w:space="0" w:color="000000"/>
              <w:right w:val="nil"/>
            </w:tcBorders>
            <w:vAlign w:val="bottom"/>
            <w:hideMark/>
          </w:tcPr>
          <w:p w14:paraId="280948FC"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M127fn,                                     kasetės kodas CF283A</w:t>
            </w:r>
          </w:p>
        </w:tc>
        <w:tc>
          <w:tcPr>
            <w:tcW w:w="835" w:type="dxa"/>
            <w:tcBorders>
              <w:top w:val="nil"/>
              <w:left w:val="single" w:sz="4" w:space="0" w:color="000000"/>
              <w:bottom w:val="single" w:sz="4" w:space="0" w:color="000000"/>
              <w:right w:val="single" w:sz="4" w:space="0" w:color="000000"/>
            </w:tcBorders>
            <w:vAlign w:val="bottom"/>
            <w:hideMark/>
          </w:tcPr>
          <w:p w14:paraId="0741C52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135990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003C60F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75F7DE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156ECEE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3FC65B26"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6D052F6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3,66</w:t>
            </w:r>
          </w:p>
        </w:tc>
        <w:tc>
          <w:tcPr>
            <w:tcW w:w="3402" w:type="dxa"/>
            <w:tcBorders>
              <w:top w:val="nil"/>
              <w:left w:val="nil"/>
              <w:bottom w:val="single" w:sz="4" w:space="0" w:color="000000"/>
              <w:right w:val="nil"/>
            </w:tcBorders>
            <w:vAlign w:val="bottom"/>
            <w:hideMark/>
          </w:tcPr>
          <w:p w14:paraId="7AF7EC3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HP </w:t>
            </w:r>
            <w:r>
              <w:rPr>
                <w:sz w:val="22"/>
                <w:szCs w:val="22"/>
              </w:rPr>
              <w:t>LaserJet M127</w:t>
            </w:r>
            <w:proofErr w:type="gramStart"/>
            <w:r>
              <w:rPr>
                <w:sz w:val="22"/>
                <w:szCs w:val="22"/>
              </w:rPr>
              <w:t xml:space="preserve">fn,   </w:t>
            </w:r>
            <w:proofErr w:type="gramEnd"/>
            <w:r>
              <w:rPr>
                <w:sz w:val="22"/>
                <w:szCs w:val="22"/>
              </w:rPr>
              <w:t xml:space="preserve">                                  </w:t>
            </w:r>
            <w:proofErr w:type="spellStart"/>
            <w:r>
              <w:rPr>
                <w:sz w:val="22"/>
                <w:szCs w:val="22"/>
              </w:rPr>
              <w:t>kasetės</w:t>
            </w:r>
            <w:proofErr w:type="spellEnd"/>
            <w:r>
              <w:rPr>
                <w:sz w:val="22"/>
                <w:szCs w:val="22"/>
              </w:rPr>
              <w:t xml:space="preserve"> kodas CF283X</w:t>
            </w:r>
          </w:p>
        </w:tc>
        <w:tc>
          <w:tcPr>
            <w:tcW w:w="835" w:type="dxa"/>
            <w:tcBorders>
              <w:top w:val="nil"/>
              <w:left w:val="single" w:sz="4" w:space="0" w:color="000000"/>
              <w:bottom w:val="single" w:sz="4" w:space="0" w:color="000000"/>
              <w:right w:val="single" w:sz="4" w:space="0" w:color="000000"/>
            </w:tcBorders>
            <w:vAlign w:val="bottom"/>
            <w:hideMark/>
          </w:tcPr>
          <w:p w14:paraId="142EC2F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60FB543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24DB19A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472DFD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6016D2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B68F269"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7A387B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3,67</w:t>
            </w:r>
          </w:p>
        </w:tc>
        <w:tc>
          <w:tcPr>
            <w:tcW w:w="3402" w:type="dxa"/>
            <w:tcBorders>
              <w:top w:val="nil"/>
              <w:left w:val="nil"/>
              <w:bottom w:val="single" w:sz="4" w:space="0" w:color="000000"/>
              <w:right w:val="nil"/>
            </w:tcBorders>
            <w:vAlign w:val="bottom"/>
            <w:hideMark/>
          </w:tcPr>
          <w:p w14:paraId="17993E56"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HP </w:t>
            </w:r>
            <w:r w:rsidRPr="00AA72A2">
              <w:rPr>
                <w:sz w:val="22"/>
                <w:szCs w:val="22"/>
                <w:lang w:val="es-ES_tradnl"/>
              </w:rPr>
              <w:t>LaserJet  M402dne,                                     kasetės kodas CF226A</w:t>
            </w:r>
          </w:p>
        </w:tc>
        <w:tc>
          <w:tcPr>
            <w:tcW w:w="835" w:type="dxa"/>
            <w:tcBorders>
              <w:top w:val="nil"/>
              <w:left w:val="single" w:sz="4" w:space="0" w:color="000000"/>
              <w:bottom w:val="single" w:sz="4" w:space="0" w:color="000000"/>
              <w:right w:val="single" w:sz="4" w:space="0" w:color="000000"/>
            </w:tcBorders>
            <w:vAlign w:val="bottom"/>
            <w:hideMark/>
          </w:tcPr>
          <w:p w14:paraId="6CF9231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2CC3E58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72491A1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97C0C4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6F0B55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7FD4F0A8"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0428AE5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3,68</w:t>
            </w:r>
          </w:p>
        </w:tc>
        <w:tc>
          <w:tcPr>
            <w:tcW w:w="3402" w:type="dxa"/>
            <w:tcBorders>
              <w:top w:val="nil"/>
              <w:left w:val="nil"/>
              <w:bottom w:val="single" w:sz="4" w:space="0" w:color="000000"/>
              <w:right w:val="nil"/>
            </w:tcBorders>
            <w:vAlign w:val="bottom"/>
            <w:hideMark/>
          </w:tcPr>
          <w:p w14:paraId="27B6085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MF 212</w:t>
            </w:r>
            <w:proofErr w:type="gramStart"/>
            <w:r>
              <w:rPr>
                <w:sz w:val="22"/>
                <w:szCs w:val="22"/>
              </w:rPr>
              <w:t xml:space="preserve">w,   </w:t>
            </w:r>
            <w:proofErr w:type="gramEnd"/>
            <w:r>
              <w:rPr>
                <w:sz w:val="22"/>
                <w:szCs w:val="22"/>
              </w:rPr>
              <w:t xml:space="preserve">                                    </w:t>
            </w:r>
            <w:proofErr w:type="spellStart"/>
            <w:r>
              <w:rPr>
                <w:sz w:val="22"/>
                <w:szCs w:val="22"/>
              </w:rPr>
              <w:t>kastės</w:t>
            </w:r>
            <w:proofErr w:type="spellEnd"/>
            <w:r>
              <w:rPr>
                <w:sz w:val="22"/>
                <w:szCs w:val="22"/>
              </w:rPr>
              <w:t xml:space="preserve"> kodas 737</w:t>
            </w:r>
          </w:p>
        </w:tc>
        <w:tc>
          <w:tcPr>
            <w:tcW w:w="835" w:type="dxa"/>
            <w:tcBorders>
              <w:top w:val="nil"/>
              <w:left w:val="single" w:sz="4" w:space="0" w:color="000000"/>
              <w:bottom w:val="single" w:sz="4" w:space="0" w:color="000000"/>
              <w:right w:val="single" w:sz="4" w:space="0" w:color="000000"/>
            </w:tcBorders>
            <w:vAlign w:val="bottom"/>
            <w:hideMark/>
          </w:tcPr>
          <w:p w14:paraId="0D69DFC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31BB5CD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7BE4913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AA4F72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5A96D5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95A726C"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7214AA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3,69</w:t>
            </w:r>
          </w:p>
        </w:tc>
        <w:tc>
          <w:tcPr>
            <w:tcW w:w="3402" w:type="dxa"/>
            <w:tcBorders>
              <w:top w:val="nil"/>
              <w:left w:val="nil"/>
              <w:bottom w:val="single" w:sz="4" w:space="0" w:color="000000"/>
              <w:right w:val="nil"/>
            </w:tcBorders>
            <w:vAlign w:val="bottom"/>
            <w:hideMark/>
          </w:tcPr>
          <w:p w14:paraId="4339B89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LBP6670</w:t>
            </w:r>
            <w:proofErr w:type="gramStart"/>
            <w:r>
              <w:rPr>
                <w:sz w:val="22"/>
                <w:szCs w:val="22"/>
              </w:rPr>
              <w:t xml:space="preserve">dn,   </w:t>
            </w:r>
            <w:proofErr w:type="gramEnd"/>
            <w:r>
              <w:rPr>
                <w:sz w:val="22"/>
                <w:szCs w:val="22"/>
              </w:rPr>
              <w:t xml:space="preserve">                                                              </w:t>
            </w:r>
            <w:proofErr w:type="spellStart"/>
            <w:r>
              <w:rPr>
                <w:sz w:val="22"/>
                <w:szCs w:val="22"/>
              </w:rPr>
              <w:t>kasetės</w:t>
            </w:r>
            <w:proofErr w:type="spellEnd"/>
            <w:r>
              <w:rPr>
                <w:sz w:val="22"/>
                <w:szCs w:val="22"/>
              </w:rPr>
              <w:t xml:space="preserve"> kodas 719</w:t>
            </w:r>
          </w:p>
        </w:tc>
        <w:tc>
          <w:tcPr>
            <w:tcW w:w="835" w:type="dxa"/>
            <w:tcBorders>
              <w:top w:val="nil"/>
              <w:left w:val="single" w:sz="4" w:space="0" w:color="000000"/>
              <w:bottom w:val="single" w:sz="4" w:space="0" w:color="000000"/>
              <w:right w:val="single" w:sz="4" w:space="0" w:color="000000"/>
            </w:tcBorders>
            <w:vAlign w:val="bottom"/>
            <w:hideMark/>
          </w:tcPr>
          <w:p w14:paraId="186C57F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F77A56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150</w:t>
            </w:r>
          </w:p>
        </w:tc>
        <w:tc>
          <w:tcPr>
            <w:tcW w:w="1149" w:type="dxa"/>
            <w:gridSpan w:val="2"/>
            <w:tcBorders>
              <w:top w:val="nil"/>
              <w:left w:val="nil"/>
              <w:bottom w:val="single" w:sz="4" w:space="0" w:color="000000"/>
              <w:right w:val="single" w:sz="4" w:space="0" w:color="000000"/>
            </w:tcBorders>
            <w:vAlign w:val="bottom"/>
            <w:hideMark/>
          </w:tcPr>
          <w:p w14:paraId="7C103D5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60F5C2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64DFFC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65803A9"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7DE4801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w:t>
            </w:r>
          </w:p>
        </w:tc>
        <w:tc>
          <w:tcPr>
            <w:tcW w:w="3402" w:type="dxa"/>
            <w:tcBorders>
              <w:top w:val="nil"/>
              <w:left w:val="nil"/>
              <w:bottom w:val="single" w:sz="4" w:space="0" w:color="000000"/>
              <w:right w:val="nil"/>
            </w:tcBorders>
            <w:vAlign w:val="bottom"/>
            <w:hideMark/>
          </w:tcPr>
          <w:p w14:paraId="42139B1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LBP6670</w:t>
            </w:r>
            <w:proofErr w:type="gramStart"/>
            <w:r>
              <w:rPr>
                <w:sz w:val="22"/>
                <w:szCs w:val="22"/>
              </w:rPr>
              <w:t xml:space="preserve">dn,   </w:t>
            </w:r>
            <w:proofErr w:type="gramEnd"/>
            <w:r>
              <w:rPr>
                <w:sz w:val="22"/>
                <w:szCs w:val="22"/>
              </w:rPr>
              <w:t xml:space="preserve">                                                              </w:t>
            </w:r>
            <w:proofErr w:type="spellStart"/>
            <w:r>
              <w:rPr>
                <w:sz w:val="22"/>
                <w:szCs w:val="22"/>
              </w:rPr>
              <w:t>kasetės</w:t>
            </w:r>
            <w:proofErr w:type="spellEnd"/>
            <w:r>
              <w:rPr>
                <w:sz w:val="22"/>
                <w:szCs w:val="22"/>
              </w:rPr>
              <w:t xml:space="preserve"> kodas 719H</w:t>
            </w:r>
          </w:p>
        </w:tc>
        <w:tc>
          <w:tcPr>
            <w:tcW w:w="835" w:type="dxa"/>
            <w:tcBorders>
              <w:top w:val="nil"/>
              <w:left w:val="single" w:sz="4" w:space="0" w:color="000000"/>
              <w:bottom w:val="single" w:sz="4" w:space="0" w:color="000000"/>
              <w:right w:val="single" w:sz="4" w:space="0" w:color="000000"/>
            </w:tcBorders>
            <w:vAlign w:val="bottom"/>
            <w:hideMark/>
          </w:tcPr>
          <w:p w14:paraId="0530E6C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011D64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50</w:t>
            </w:r>
          </w:p>
        </w:tc>
        <w:tc>
          <w:tcPr>
            <w:tcW w:w="1149" w:type="dxa"/>
            <w:gridSpan w:val="2"/>
            <w:tcBorders>
              <w:top w:val="nil"/>
              <w:left w:val="nil"/>
              <w:bottom w:val="single" w:sz="4" w:space="0" w:color="000000"/>
              <w:right w:val="single" w:sz="4" w:space="0" w:color="000000"/>
            </w:tcBorders>
            <w:vAlign w:val="bottom"/>
            <w:hideMark/>
          </w:tcPr>
          <w:p w14:paraId="0755486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6DC7EB5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99B4FF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B3CA9B6"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9913C1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3,71</w:t>
            </w:r>
          </w:p>
        </w:tc>
        <w:tc>
          <w:tcPr>
            <w:tcW w:w="3402" w:type="dxa"/>
            <w:tcBorders>
              <w:top w:val="nil"/>
              <w:left w:val="nil"/>
              <w:bottom w:val="single" w:sz="4" w:space="0" w:color="000000"/>
              <w:right w:val="nil"/>
            </w:tcBorders>
            <w:vAlign w:val="bottom"/>
            <w:hideMark/>
          </w:tcPr>
          <w:p w14:paraId="13BA319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FAX-L1XX/MF4018/MF</w:t>
            </w:r>
            <w:proofErr w:type="gramStart"/>
            <w:r>
              <w:rPr>
                <w:sz w:val="22"/>
                <w:szCs w:val="22"/>
              </w:rPr>
              <w:t xml:space="preserve">4150,   </w:t>
            </w:r>
            <w:proofErr w:type="gramEnd"/>
            <w:r>
              <w:rPr>
                <w:sz w:val="22"/>
                <w:szCs w:val="22"/>
              </w:rPr>
              <w:t xml:space="preserve">                                  </w:t>
            </w:r>
            <w:proofErr w:type="spellStart"/>
            <w:r>
              <w:rPr>
                <w:sz w:val="22"/>
                <w:szCs w:val="22"/>
              </w:rPr>
              <w:t>kasetės</w:t>
            </w:r>
            <w:proofErr w:type="spellEnd"/>
            <w:r>
              <w:rPr>
                <w:sz w:val="22"/>
                <w:szCs w:val="22"/>
              </w:rPr>
              <w:t xml:space="preserve"> kodas FX-10</w:t>
            </w:r>
          </w:p>
        </w:tc>
        <w:tc>
          <w:tcPr>
            <w:tcW w:w="835" w:type="dxa"/>
            <w:tcBorders>
              <w:top w:val="nil"/>
              <w:left w:val="single" w:sz="4" w:space="0" w:color="000000"/>
              <w:bottom w:val="single" w:sz="4" w:space="0" w:color="000000"/>
              <w:right w:val="single" w:sz="4" w:space="0" w:color="000000"/>
            </w:tcBorders>
            <w:vAlign w:val="bottom"/>
            <w:hideMark/>
          </w:tcPr>
          <w:p w14:paraId="690C55E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19484AA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40</w:t>
            </w:r>
          </w:p>
        </w:tc>
        <w:tc>
          <w:tcPr>
            <w:tcW w:w="1149" w:type="dxa"/>
            <w:gridSpan w:val="2"/>
            <w:tcBorders>
              <w:top w:val="nil"/>
              <w:left w:val="nil"/>
              <w:bottom w:val="single" w:sz="4" w:space="0" w:color="000000"/>
              <w:right w:val="single" w:sz="4" w:space="0" w:color="000000"/>
            </w:tcBorders>
            <w:vAlign w:val="bottom"/>
            <w:hideMark/>
          </w:tcPr>
          <w:p w14:paraId="0565747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031B3C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DC9A14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B459EA8" w14:textId="77777777" w:rsidTr="00744BEE">
        <w:trPr>
          <w:gridAfter w:val="1"/>
          <w:wAfter w:w="852" w:type="dxa"/>
          <w:trHeight w:val="600"/>
        </w:trPr>
        <w:tc>
          <w:tcPr>
            <w:tcW w:w="709" w:type="dxa"/>
            <w:tcBorders>
              <w:top w:val="nil"/>
              <w:left w:val="single" w:sz="4" w:space="0" w:color="000000"/>
              <w:bottom w:val="single" w:sz="4" w:space="0" w:color="auto"/>
              <w:right w:val="single" w:sz="4" w:space="0" w:color="000000"/>
            </w:tcBorders>
            <w:vAlign w:val="bottom"/>
            <w:hideMark/>
          </w:tcPr>
          <w:p w14:paraId="5147763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3,72</w:t>
            </w:r>
          </w:p>
        </w:tc>
        <w:tc>
          <w:tcPr>
            <w:tcW w:w="3402" w:type="dxa"/>
            <w:tcBorders>
              <w:top w:val="nil"/>
              <w:left w:val="nil"/>
              <w:bottom w:val="single" w:sz="4" w:space="0" w:color="auto"/>
              <w:right w:val="nil"/>
            </w:tcBorders>
            <w:vAlign w:val="bottom"/>
            <w:hideMark/>
          </w:tcPr>
          <w:p w14:paraId="3D8E362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Canon LBP</w:t>
            </w:r>
            <w:proofErr w:type="gramStart"/>
            <w:r>
              <w:rPr>
                <w:b/>
                <w:bCs/>
                <w:sz w:val="22"/>
                <w:szCs w:val="22"/>
              </w:rPr>
              <w:t>6200,</w:t>
            </w:r>
            <w:r>
              <w:rPr>
                <w:sz w:val="22"/>
                <w:szCs w:val="22"/>
              </w:rPr>
              <w:t xml:space="preserve">   </w:t>
            </w:r>
            <w:proofErr w:type="gramEnd"/>
            <w:r>
              <w:rPr>
                <w:sz w:val="22"/>
                <w:szCs w:val="22"/>
              </w:rPr>
              <w:t xml:space="preserve">                                    </w:t>
            </w:r>
            <w:proofErr w:type="spellStart"/>
            <w:r>
              <w:rPr>
                <w:sz w:val="22"/>
                <w:szCs w:val="22"/>
              </w:rPr>
              <w:t>kasetės</w:t>
            </w:r>
            <w:proofErr w:type="spellEnd"/>
            <w:r>
              <w:rPr>
                <w:sz w:val="22"/>
                <w:szCs w:val="22"/>
              </w:rPr>
              <w:t xml:space="preserve"> kodas 726</w:t>
            </w:r>
          </w:p>
        </w:tc>
        <w:tc>
          <w:tcPr>
            <w:tcW w:w="835" w:type="dxa"/>
            <w:tcBorders>
              <w:top w:val="nil"/>
              <w:left w:val="single" w:sz="4" w:space="0" w:color="000000"/>
              <w:bottom w:val="single" w:sz="4" w:space="0" w:color="auto"/>
              <w:right w:val="single" w:sz="4" w:space="0" w:color="000000"/>
            </w:tcBorders>
            <w:vAlign w:val="bottom"/>
            <w:hideMark/>
          </w:tcPr>
          <w:p w14:paraId="13C055C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auto"/>
              <w:right w:val="single" w:sz="4" w:space="0" w:color="000000"/>
            </w:tcBorders>
            <w:vAlign w:val="bottom"/>
            <w:hideMark/>
          </w:tcPr>
          <w:p w14:paraId="54A7847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auto"/>
              <w:right w:val="single" w:sz="4" w:space="0" w:color="000000"/>
            </w:tcBorders>
            <w:vAlign w:val="bottom"/>
            <w:hideMark/>
          </w:tcPr>
          <w:p w14:paraId="3990B20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auto"/>
              <w:right w:val="single" w:sz="4" w:space="0" w:color="000000"/>
            </w:tcBorders>
            <w:vAlign w:val="bottom"/>
            <w:hideMark/>
          </w:tcPr>
          <w:p w14:paraId="7F0A7B4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auto"/>
              <w:right w:val="single" w:sz="4" w:space="0" w:color="000000"/>
            </w:tcBorders>
            <w:vAlign w:val="bottom"/>
            <w:hideMark/>
          </w:tcPr>
          <w:p w14:paraId="502735B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D74E84F" w14:textId="77777777" w:rsidTr="00744BEE">
        <w:trPr>
          <w:gridAfter w:val="1"/>
          <w:wAfter w:w="852" w:type="dxa"/>
          <w:trHeight w:val="600"/>
        </w:trPr>
        <w:tc>
          <w:tcPr>
            <w:tcW w:w="709" w:type="dxa"/>
            <w:tcBorders>
              <w:top w:val="single" w:sz="4" w:space="0" w:color="auto"/>
              <w:left w:val="single" w:sz="4" w:space="0" w:color="auto"/>
              <w:bottom w:val="single" w:sz="4" w:space="0" w:color="auto"/>
              <w:right w:val="single" w:sz="4" w:space="0" w:color="auto"/>
            </w:tcBorders>
            <w:vAlign w:val="bottom"/>
            <w:hideMark/>
          </w:tcPr>
          <w:p w14:paraId="08E4445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3,73</w:t>
            </w:r>
          </w:p>
        </w:tc>
        <w:tc>
          <w:tcPr>
            <w:tcW w:w="3402" w:type="dxa"/>
            <w:tcBorders>
              <w:top w:val="single" w:sz="4" w:space="0" w:color="auto"/>
              <w:left w:val="single" w:sz="4" w:space="0" w:color="auto"/>
              <w:bottom w:val="single" w:sz="4" w:space="0" w:color="auto"/>
              <w:right w:val="single" w:sz="4" w:space="0" w:color="auto"/>
            </w:tcBorders>
            <w:vAlign w:val="bottom"/>
            <w:hideMark/>
          </w:tcPr>
          <w:p w14:paraId="381E5EA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LBP7210</w:t>
            </w:r>
            <w:proofErr w:type="gramStart"/>
            <w:r>
              <w:rPr>
                <w:sz w:val="22"/>
                <w:szCs w:val="22"/>
              </w:rPr>
              <w:t xml:space="preserve">Cdn,   </w:t>
            </w:r>
            <w:proofErr w:type="gramEnd"/>
            <w:r>
              <w:rPr>
                <w:sz w:val="22"/>
                <w:szCs w:val="22"/>
              </w:rPr>
              <w:t xml:space="preserve">                                  </w:t>
            </w:r>
            <w:proofErr w:type="spellStart"/>
            <w:r>
              <w:rPr>
                <w:sz w:val="22"/>
                <w:szCs w:val="22"/>
              </w:rPr>
              <w:t>kasetės</w:t>
            </w:r>
            <w:proofErr w:type="spellEnd"/>
            <w:r>
              <w:rPr>
                <w:sz w:val="22"/>
                <w:szCs w:val="22"/>
              </w:rPr>
              <w:t xml:space="preserve"> kodas 718-VP</w:t>
            </w:r>
          </w:p>
        </w:tc>
        <w:tc>
          <w:tcPr>
            <w:tcW w:w="835" w:type="dxa"/>
            <w:tcBorders>
              <w:top w:val="single" w:sz="4" w:space="0" w:color="auto"/>
              <w:left w:val="single" w:sz="4" w:space="0" w:color="auto"/>
              <w:bottom w:val="single" w:sz="4" w:space="0" w:color="auto"/>
              <w:right w:val="single" w:sz="4" w:space="0" w:color="auto"/>
            </w:tcBorders>
            <w:vAlign w:val="bottom"/>
            <w:hideMark/>
          </w:tcPr>
          <w:p w14:paraId="0021E41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single" w:sz="4" w:space="0" w:color="auto"/>
              <w:bottom w:val="single" w:sz="4" w:space="0" w:color="auto"/>
              <w:right w:val="single" w:sz="4" w:space="0" w:color="auto"/>
            </w:tcBorders>
            <w:vAlign w:val="bottom"/>
            <w:hideMark/>
          </w:tcPr>
          <w:p w14:paraId="2F39164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single" w:sz="4" w:space="0" w:color="auto"/>
              <w:left w:val="single" w:sz="4" w:space="0" w:color="auto"/>
              <w:bottom w:val="single" w:sz="4" w:space="0" w:color="auto"/>
              <w:right w:val="single" w:sz="4" w:space="0" w:color="auto"/>
            </w:tcBorders>
            <w:vAlign w:val="bottom"/>
            <w:hideMark/>
          </w:tcPr>
          <w:p w14:paraId="3C17C72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single" w:sz="4" w:space="0" w:color="auto"/>
              <w:bottom w:val="single" w:sz="4" w:space="0" w:color="auto"/>
              <w:right w:val="single" w:sz="4" w:space="0" w:color="auto"/>
            </w:tcBorders>
            <w:vAlign w:val="bottom"/>
            <w:hideMark/>
          </w:tcPr>
          <w:p w14:paraId="773F2D7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single" w:sz="4" w:space="0" w:color="auto"/>
              <w:bottom w:val="single" w:sz="4" w:space="0" w:color="auto"/>
              <w:right w:val="single" w:sz="4" w:space="0" w:color="auto"/>
            </w:tcBorders>
            <w:vAlign w:val="bottom"/>
            <w:hideMark/>
          </w:tcPr>
          <w:p w14:paraId="4DBFADA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0A1E3A6" w14:textId="77777777" w:rsidTr="00744BEE">
        <w:trPr>
          <w:gridAfter w:val="1"/>
          <w:wAfter w:w="852" w:type="dxa"/>
          <w:trHeight w:val="600"/>
        </w:trPr>
        <w:tc>
          <w:tcPr>
            <w:tcW w:w="709" w:type="dxa"/>
            <w:tcBorders>
              <w:top w:val="single" w:sz="4" w:space="0" w:color="auto"/>
              <w:left w:val="single" w:sz="4" w:space="0" w:color="000000"/>
              <w:bottom w:val="single" w:sz="4" w:space="0" w:color="000000"/>
              <w:right w:val="single" w:sz="4" w:space="0" w:color="000000"/>
            </w:tcBorders>
            <w:vAlign w:val="bottom"/>
            <w:hideMark/>
          </w:tcPr>
          <w:p w14:paraId="1900EAF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3,74</w:t>
            </w:r>
          </w:p>
        </w:tc>
        <w:tc>
          <w:tcPr>
            <w:tcW w:w="3402" w:type="dxa"/>
            <w:tcBorders>
              <w:top w:val="single" w:sz="4" w:space="0" w:color="auto"/>
              <w:left w:val="nil"/>
              <w:bottom w:val="single" w:sz="4" w:space="0" w:color="000000"/>
              <w:right w:val="nil"/>
            </w:tcBorders>
            <w:vAlign w:val="bottom"/>
            <w:hideMark/>
          </w:tcPr>
          <w:p w14:paraId="53434F3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LBP7210</w:t>
            </w:r>
            <w:proofErr w:type="gramStart"/>
            <w:r>
              <w:rPr>
                <w:sz w:val="22"/>
                <w:szCs w:val="22"/>
              </w:rPr>
              <w:t xml:space="preserve">Cdn,   </w:t>
            </w:r>
            <w:proofErr w:type="gramEnd"/>
            <w:r>
              <w:rPr>
                <w:sz w:val="22"/>
                <w:szCs w:val="22"/>
              </w:rPr>
              <w:t xml:space="preserve">                                  </w:t>
            </w:r>
            <w:proofErr w:type="spellStart"/>
            <w:r>
              <w:rPr>
                <w:sz w:val="22"/>
                <w:szCs w:val="22"/>
              </w:rPr>
              <w:t>kasetės</w:t>
            </w:r>
            <w:proofErr w:type="spellEnd"/>
            <w:r>
              <w:rPr>
                <w:sz w:val="22"/>
                <w:szCs w:val="22"/>
              </w:rPr>
              <w:t xml:space="preserve"> kodas 718</w:t>
            </w:r>
          </w:p>
        </w:tc>
        <w:tc>
          <w:tcPr>
            <w:tcW w:w="835" w:type="dxa"/>
            <w:tcBorders>
              <w:top w:val="single" w:sz="4" w:space="0" w:color="auto"/>
              <w:left w:val="single" w:sz="4" w:space="0" w:color="000000"/>
              <w:bottom w:val="single" w:sz="4" w:space="0" w:color="000000"/>
              <w:right w:val="single" w:sz="4" w:space="0" w:color="000000"/>
            </w:tcBorders>
            <w:vAlign w:val="bottom"/>
            <w:hideMark/>
          </w:tcPr>
          <w:p w14:paraId="5842B50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single" w:sz="4" w:space="0" w:color="auto"/>
              <w:left w:val="nil"/>
              <w:bottom w:val="single" w:sz="4" w:space="0" w:color="000000"/>
              <w:right w:val="single" w:sz="4" w:space="0" w:color="000000"/>
            </w:tcBorders>
            <w:vAlign w:val="bottom"/>
            <w:hideMark/>
          </w:tcPr>
          <w:p w14:paraId="1227319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single" w:sz="4" w:space="0" w:color="auto"/>
              <w:left w:val="nil"/>
              <w:bottom w:val="single" w:sz="4" w:space="0" w:color="000000"/>
              <w:right w:val="single" w:sz="4" w:space="0" w:color="000000"/>
            </w:tcBorders>
            <w:vAlign w:val="bottom"/>
            <w:hideMark/>
          </w:tcPr>
          <w:p w14:paraId="04A6779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auto"/>
              <w:left w:val="nil"/>
              <w:bottom w:val="single" w:sz="4" w:space="0" w:color="000000"/>
              <w:right w:val="single" w:sz="4" w:space="0" w:color="000000"/>
            </w:tcBorders>
            <w:vAlign w:val="bottom"/>
            <w:hideMark/>
          </w:tcPr>
          <w:p w14:paraId="014616B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single" w:sz="4" w:space="0" w:color="auto"/>
              <w:left w:val="nil"/>
              <w:bottom w:val="single" w:sz="4" w:space="0" w:color="000000"/>
              <w:right w:val="single" w:sz="4" w:space="0" w:color="000000"/>
            </w:tcBorders>
            <w:vAlign w:val="bottom"/>
            <w:hideMark/>
          </w:tcPr>
          <w:p w14:paraId="78E191C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68C7AF93"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DA7156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3,75</w:t>
            </w:r>
          </w:p>
        </w:tc>
        <w:tc>
          <w:tcPr>
            <w:tcW w:w="3402" w:type="dxa"/>
            <w:tcBorders>
              <w:top w:val="nil"/>
              <w:left w:val="nil"/>
              <w:bottom w:val="single" w:sz="4" w:space="0" w:color="000000"/>
              <w:right w:val="nil"/>
            </w:tcBorders>
            <w:vAlign w:val="bottom"/>
            <w:hideMark/>
          </w:tcPr>
          <w:p w14:paraId="6DED99F6"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Canon </w:t>
            </w:r>
            <w:r w:rsidRPr="00AA72A2">
              <w:rPr>
                <w:sz w:val="22"/>
                <w:szCs w:val="22"/>
                <w:lang w:val="es-ES_tradnl"/>
              </w:rPr>
              <w:t>LBP7210Cdn,                                     kasetės kodas 718C/Y/M</w:t>
            </w:r>
          </w:p>
        </w:tc>
        <w:tc>
          <w:tcPr>
            <w:tcW w:w="835" w:type="dxa"/>
            <w:tcBorders>
              <w:top w:val="nil"/>
              <w:left w:val="single" w:sz="4" w:space="0" w:color="000000"/>
              <w:bottom w:val="single" w:sz="4" w:space="0" w:color="000000"/>
              <w:right w:val="single" w:sz="4" w:space="0" w:color="000000"/>
            </w:tcBorders>
            <w:vAlign w:val="bottom"/>
            <w:hideMark/>
          </w:tcPr>
          <w:p w14:paraId="4F3873D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3C0FA8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5D5753A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A30DBE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F70E32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7C46805"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4FA79B21"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3,76</w:t>
            </w:r>
          </w:p>
        </w:tc>
        <w:tc>
          <w:tcPr>
            <w:tcW w:w="3402" w:type="dxa"/>
            <w:tcBorders>
              <w:top w:val="nil"/>
              <w:left w:val="nil"/>
              <w:bottom w:val="single" w:sz="4" w:space="0" w:color="000000"/>
              <w:right w:val="nil"/>
            </w:tcBorders>
            <w:vAlign w:val="bottom"/>
            <w:hideMark/>
          </w:tcPr>
          <w:p w14:paraId="6BF71D1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Canon </w:t>
            </w:r>
            <w:r>
              <w:rPr>
                <w:sz w:val="22"/>
                <w:szCs w:val="22"/>
              </w:rPr>
              <w:t>MF3228/MF3110/MF57</w:t>
            </w:r>
            <w:proofErr w:type="gramStart"/>
            <w:r>
              <w:rPr>
                <w:sz w:val="22"/>
                <w:szCs w:val="22"/>
              </w:rPr>
              <w:t xml:space="preserve">XX,   </w:t>
            </w:r>
            <w:proofErr w:type="gramEnd"/>
            <w:r>
              <w:rPr>
                <w:sz w:val="22"/>
                <w:szCs w:val="22"/>
              </w:rPr>
              <w:t xml:space="preserve">                     </w:t>
            </w:r>
            <w:proofErr w:type="spellStart"/>
            <w:r>
              <w:rPr>
                <w:sz w:val="22"/>
                <w:szCs w:val="22"/>
              </w:rPr>
              <w:t>kasetės</w:t>
            </w:r>
            <w:proofErr w:type="spellEnd"/>
            <w:r>
              <w:rPr>
                <w:sz w:val="22"/>
                <w:szCs w:val="22"/>
              </w:rPr>
              <w:t xml:space="preserve"> kodas-EP-27</w:t>
            </w:r>
          </w:p>
        </w:tc>
        <w:tc>
          <w:tcPr>
            <w:tcW w:w="835" w:type="dxa"/>
            <w:tcBorders>
              <w:top w:val="nil"/>
              <w:left w:val="single" w:sz="4" w:space="0" w:color="000000"/>
              <w:bottom w:val="single" w:sz="4" w:space="0" w:color="000000"/>
              <w:right w:val="single" w:sz="4" w:space="0" w:color="000000"/>
            </w:tcBorders>
            <w:vAlign w:val="bottom"/>
            <w:hideMark/>
          </w:tcPr>
          <w:p w14:paraId="022344D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1E138A0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6</w:t>
            </w:r>
          </w:p>
        </w:tc>
        <w:tc>
          <w:tcPr>
            <w:tcW w:w="1149" w:type="dxa"/>
            <w:gridSpan w:val="2"/>
            <w:tcBorders>
              <w:top w:val="nil"/>
              <w:left w:val="nil"/>
              <w:bottom w:val="single" w:sz="4" w:space="0" w:color="000000"/>
              <w:right w:val="single" w:sz="4" w:space="0" w:color="000000"/>
            </w:tcBorders>
            <w:vAlign w:val="bottom"/>
            <w:hideMark/>
          </w:tcPr>
          <w:p w14:paraId="6EA3C7D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C35D5D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5859CAC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0354206"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14D73EBE"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3,77</w:t>
            </w:r>
          </w:p>
        </w:tc>
        <w:tc>
          <w:tcPr>
            <w:tcW w:w="3402" w:type="dxa"/>
            <w:tcBorders>
              <w:top w:val="nil"/>
              <w:left w:val="nil"/>
              <w:bottom w:val="single" w:sz="4" w:space="0" w:color="000000"/>
              <w:right w:val="nil"/>
            </w:tcBorders>
            <w:vAlign w:val="bottom"/>
            <w:hideMark/>
          </w:tcPr>
          <w:p w14:paraId="208EB7F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Samsung </w:t>
            </w:r>
            <w:r>
              <w:rPr>
                <w:sz w:val="22"/>
                <w:szCs w:val="22"/>
              </w:rPr>
              <w:t>ML-</w:t>
            </w:r>
            <w:proofErr w:type="gramStart"/>
            <w:r>
              <w:rPr>
                <w:sz w:val="22"/>
                <w:szCs w:val="22"/>
              </w:rPr>
              <w:t xml:space="preserve">1210,   </w:t>
            </w:r>
            <w:proofErr w:type="gramEnd"/>
            <w:r>
              <w:rPr>
                <w:sz w:val="22"/>
                <w:szCs w:val="22"/>
              </w:rPr>
              <w:t xml:space="preserve">                                            </w:t>
            </w:r>
            <w:proofErr w:type="spellStart"/>
            <w:r>
              <w:rPr>
                <w:sz w:val="22"/>
                <w:szCs w:val="22"/>
              </w:rPr>
              <w:t>kasetės</w:t>
            </w:r>
            <w:proofErr w:type="spellEnd"/>
            <w:r>
              <w:rPr>
                <w:sz w:val="22"/>
                <w:szCs w:val="22"/>
              </w:rPr>
              <w:t xml:space="preserve"> kodas-ML-1210D3</w:t>
            </w:r>
          </w:p>
        </w:tc>
        <w:tc>
          <w:tcPr>
            <w:tcW w:w="835" w:type="dxa"/>
            <w:tcBorders>
              <w:top w:val="nil"/>
              <w:left w:val="single" w:sz="4" w:space="0" w:color="000000"/>
              <w:bottom w:val="single" w:sz="4" w:space="0" w:color="000000"/>
              <w:right w:val="single" w:sz="4" w:space="0" w:color="000000"/>
            </w:tcBorders>
            <w:vAlign w:val="bottom"/>
            <w:hideMark/>
          </w:tcPr>
          <w:p w14:paraId="1E3480B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F3B656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4</w:t>
            </w:r>
          </w:p>
        </w:tc>
        <w:tc>
          <w:tcPr>
            <w:tcW w:w="1149" w:type="dxa"/>
            <w:gridSpan w:val="2"/>
            <w:tcBorders>
              <w:top w:val="nil"/>
              <w:left w:val="nil"/>
              <w:bottom w:val="single" w:sz="4" w:space="0" w:color="000000"/>
              <w:right w:val="single" w:sz="4" w:space="0" w:color="000000"/>
            </w:tcBorders>
            <w:vAlign w:val="bottom"/>
            <w:hideMark/>
          </w:tcPr>
          <w:p w14:paraId="04AD96E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1282F32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4B649A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0CC1232"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632A14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3,78</w:t>
            </w:r>
          </w:p>
        </w:tc>
        <w:tc>
          <w:tcPr>
            <w:tcW w:w="3402" w:type="dxa"/>
            <w:tcBorders>
              <w:top w:val="nil"/>
              <w:left w:val="nil"/>
              <w:bottom w:val="single" w:sz="4" w:space="0" w:color="000000"/>
              <w:right w:val="nil"/>
            </w:tcBorders>
            <w:vAlign w:val="bottom"/>
            <w:hideMark/>
          </w:tcPr>
          <w:p w14:paraId="4F628E2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Samsung </w:t>
            </w:r>
            <w:r>
              <w:rPr>
                <w:sz w:val="22"/>
                <w:szCs w:val="22"/>
              </w:rPr>
              <w:t>ML-1610/</w:t>
            </w:r>
            <w:proofErr w:type="gramStart"/>
            <w:r>
              <w:rPr>
                <w:sz w:val="22"/>
                <w:szCs w:val="22"/>
              </w:rPr>
              <w:t xml:space="preserve">1615,   </w:t>
            </w:r>
            <w:proofErr w:type="gramEnd"/>
            <w:r>
              <w:rPr>
                <w:sz w:val="22"/>
                <w:szCs w:val="22"/>
              </w:rPr>
              <w:t xml:space="preserve">                                </w:t>
            </w:r>
            <w:proofErr w:type="spellStart"/>
            <w:r>
              <w:rPr>
                <w:sz w:val="22"/>
                <w:szCs w:val="22"/>
              </w:rPr>
              <w:t>kasetės</w:t>
            </w:r>
            <w:proofErr w:type="spellEnd"/>
            <w:r>
              <w:rPr>
                <w:sz w:val="22"/>
                <w:szCs w:val="22"/>
              </w:rPr>
              <w:t xml:space="preserve"> kodas- ML-1610D2</w:t>
            </w:r>
          </w:p>
        </w:tc>
        <w:tc>
          <w:tcPr>
            <w:tcW w:w="835" w:type="dxa"/>
            <w:tcBorders>
              <w:top w:val="nil"/>
              <w:left w:val="single" w:sz="4" w:space="0" w:color="000000"/>
              <w:bottom w:val="single" w:sz="4" w:space="0" w:color="000000"/>
              <w:right w:val="single" w:sz="4" w:space="0" w:color="000000"/>
            </w:tcBorders>
            <w:vAlign w:val="bottom"/>
            <w:hideMark/>
          </w:tcPr>
          <w:p w14:paraId="12F4CBE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43E62C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7860900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B81988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25C48FC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2AE80521"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FE2C04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3,79</w:t>
            </w:r>
          </w:p>
        </w:tc>
        <w:tc>
          <w:tcPr>
            <w:tcW w:w="3402" w:type="dxa"/>
            <w:tcBorders>
              <w:top w:val="nil"/>
              <w:left w:val="nil"/>
              <w:bottom w:val="single" w:sz="4" w:space="0" w:color="000000"/>
              <w:right w:val="nil"/>
            </w:tcBorders>
            <w:vAlign w:val="bottom"/>
            <w:hideMark/>
          </w:tcPr>
          <w:p w14:paraId="28F78C3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Samsung </w:t>
            </w:r>
            <w:r>
              <w:rPr>
                <w:sz w:val="22"/>
                <w:szCs w:val="22"/>
              </w:rPr>
              <w:t>ML-</w:t>
            </w:r>
            <w:proofErr w:type="gramStart"/>
            <w:r>
              <w:rPr>
                <w:sz w:val="22"/>
                <w:szCs w:val="22"/>
              </w:rPr>
              <w:t xml:space="preserve">1640,   </w:t>
            </w:r>
            <w:proofErr w:type="gramEnd"/>
            <w:r>
              <w:rPr>
                <w:sz w:val="22"/>
                <w:szCs w:val="22"/>
              </w:rPr>
              <w:t xml:space="preserve">                                </w:t>
            </w:r>
            <w:proofErr w:type="spellStart"/>
            <w:r>
              <w:rPr>
                <w:sz w:val="22"/>
                <w:szCs w:val="22"/>
              </w:rPr>
              <w:t>kasetės</w:t>
            </w:r>
            <w:proofErr w:type="spellEnd"/>
            <w:r>
              <w:rPr>
                <w:sz w:val="22"/>
                <w:szCs w:val="22"/>
              </w:rPr>
              <w:t xml:space="preserve"> kodas-ML-TD1082S</w:t>
            </w:r>
          </w:p>
        </w:tc>
        <w:tc>
          <w:tcPr>
            <w:tcW w:w="835" w:type="dxa"/>
            <w:tcBorders>
              <w:top w:val="nil"/>
              <w:left w:val="single" w:sz="4" w:space="0" w:color="000000"/>
              <w:bottom w:val="single" w:sz="4" w:space="0" w:color="000000"/>
              <w:right w:val="single" w:sz="4" w:space="0" w:color="000000"/>
            </w:tcBorders>
            <w:vAlign w:val="bottom"/>
            <w:hideMark/>
          </w:tcPr>
          <w:p w14:paraId="3BCBA55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0E93AE8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529B22A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248CF73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4EF5130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122B78A5"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2199A0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3,8</w:t>
            </w:r>
          </w:p>
        </w:tc>
        <w:tc>
          <w:tcPr>
            <w:tcW w:w="3402" w:type="dxa"/>
            <w:tcBorders>
              <w:top w:val="nil"/>
              <w:left w:val="nil"/>
              <w:bottom w:val="single" w:sz="4" w:space="0" w:color="000000"/>
              <w:right w:val="nil"/>
            </w:tcBorders>
            <w:vAlign w:val="bottom"/>
            <w:hideMark/>
          </w:tcPr>
          <w:p w14:paraId="4B37E77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Samsung </w:t>
            </w:r>
            <w:r>
              <w:rPr>
                <w:sz w:val="22"/>
                <w:szCs w:val="22"/>
              </w:rPr>
              <w:t>ML-1660/1665/</w:t>
            </w:r>
            <w:proofErr w:type="gramStart"/>
            <w:r>
              <w:rPr>
                <w:sz w:val="22"/>
                <w:szCs w:val="22"/>
              </w:rPr>
              <w:t xml:space="preserve">1666,   </w:t>
            </w:r>
            <w:proofErr w:type="gramEnd"/>
            <w:r>
              <w:rPr>
                <w:sz w:val="22"/>
                <w:szCs w:val="22"/>
              </w:rPr>
              <w:t xml:space="preserve">                                </w:t>
            </w:r>
            <w:proofErr w:type="spellStart"/>
            <w:r>
              <w:rPr>
                <w:sz w:val="22"/>
                <w:szCs w:val="22"/>
              </w:rPr>
              <w:t>kasetės</w:t>
            </w:r>
            <w:proofErr w:type="spellEnd"/>
            <w:r>
              <w:rPr>
                <w:sz w:val="22"/>
                <w:szCs w:val="22"/>
              </w:rPr>
              <w:t xml:space="preserve"> kodas- MLT-D1042S</w:t>
            </w:r>
          </w:p>
        </w:tc>
        <w:tc>
          <w:tcPr>
            <w:tcW w:w="835" w:type="dxa"/>
            <w:tcBorders>
              <w:top w:val="nil"/>
              <w:left w:val="single" w:sz="4" w:space="0" w:color="000000"/>
              <w:bottom w:val="single" w:sz="4" w:space="0" w:color="000000"/>
              <w:right w:val="single" w:sz="4" w:space="0" w:color="000000"/>
            </w:tcBorders>
            <w:vAlign w:val="bottom"/>
            <w:hideMark/>
          </w:tcPr>
          <w:p w14:paraId="3AB7E56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3BE7543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3497832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338E29B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FE3D33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6958547"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8C00F4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3,81</w:t>
            </w:r>
          </w:p>
        </w:tc>
        <w:tc>
          <w:tcPr>
            <w:tcW w:w="3402" w:type="dxa"/>
            <w:tcBorders>
              <w:top w:val="nil"/>
              <w:left w:val="nil"/>
              <w:bottom w:val="single" w:sz="4" w:space="0" w:color="000000"/>
              <w:right w:val="nil"/>
            </w:tcBorders>
            <w:vAlign w:val="bottom"/>
            <w:hideMark/>
          </w:tcPr>
          <w:p w14:paraId="6B181A7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Samsung </w:t>
            </w:r>
            <w:r>
              <w:rPr>
                <w:sz w:val="22"/>
                <w:szCs w:val="22"/>
              </w:rPr>
              <w:t>SL-M2070</w:t>
            </w:r>
            <w:proofErr w:type="gramStart"/>
            <w:r>
              <w:rPr>
                <w:sz w:val="22"/>
                <w:szCs w:val="22"/>
              </w:rPr>
              <w:t xml:space="preserve">fw,   </w:t>
            </w:r>
            <w:proofErr w:type="gramEnd"/>
            <w:r>
              <w:rPr>
                <w:sz w:val="22"/>
                <w:szCs w:val="22"/>
              </w:rPr>
              <w:t xml:space="preserve">                                </w:t>
            </w:r>
            <w:proofErr w:type="spellStart"/>
            <w:r>
              <w:rPr>
                <w:sz w:val="22"/>
                <w:szCs w:val="22"/>
              </w:rPr>
              <w:t>kasetės</w:t>
            </w:r>
            <w:proofErr w:type="spellEnd"/>
            <w:r>
              <w:rPr>
                <w:sz w:val="22"/>
                <w:szCs w:val="22"/>
              </w:rPr>
              <w:t xml:space="preserve"> kodas-MLT-D111S</w:t>
            </w:r>
          </w:p>
        </w:tc>
        <w:tc>
          <w:tcPr>
            <w:tcW w:w="835" w:type="dxa"/>
            <w:tcBorders>
              <w:top w:val="nil"/>
              <w:left w:val="single" w:sz="4" w:space="0" w:color="000000"/>
              <w:bottom w:val="single" w:sz="4" w:space="0" w:color="000000"/>
              <w:right w:val="single" w:sz="4" w:space="0" w:color="000000"/>
            </w:tcBorders>
            <w:vAlign w:val="bottom"/>
            <w:hideMark/>
          </w:tcPr>
          <w:p w14:paraId="16BC667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54B3498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10</w:t>
            </w:r>
          </w:p>
        </w:tc>
        <w:tc>
          <w:tcPr>
            <w:tcW w:w="1149" w:type="dxa"/>
            <w:gridSpan w:val="2"/>
            <w:tcBorders>
              <w:top w:val="nil"/>
              <w:left w:val="nil"/>
              <w:bottom w:val="single" w:sz="4" w:space="0" w:color="000000"/>
              <w:right w:val="single" w:sz="4" w:space="0" w:color="000000"/>
            </w:tcBorders>
            <w:vAlign w:val="bottom"/>
            <w:hideMark/>
          </w:tcPr>
          <w:p w14:paraId="7D18B4A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37D6769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990E45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0DD229C3"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31269ED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3,82</w:t>
            </w:r>
          </w:p>
        </w:tc>
        <w:tc>
          <w:tcPr>
            <w:tcW w:w="3402" w:type="dxa"/>
            <w:tcBorders>
              <w:top w:val="nil"/>
              <w:left w:val="nil"/>
              <w:bottom w:val="single" w:sz="4" w:space="0" w:color="000000"/>
              <w:right w:val="nil"/>
            </w:tcBorders>
            <w:vAlign w:val="bottom"/>
            <w:hideMark/>
          </w:tcPr>
          <w:p w14:paraId="31A8010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Pr>
                <w:b/>
                <w:bCs/>
                <w:sz w:val="22"/>
                <w:szCs w:val="22"/>
              </w:rPr>
              <w:t xml:space="preserve">Samsung </w:t>
            </w:r>
            <w:r>
              <w:rPr>
                <w:sz w:val="22"/>
                <w:szCs w:val="22"/>
              </w:rPr>
              <w:t>ML-2015,</w:t>
            </w:r>
            <w:r>
              <w:rPr>
                <w:sz w:val="22"/>
                <w:szCs w:val="22"/>
              </w:rPr>
              <w:br/>
            </w:r>
            <w:proofErr w:type="spellStart"/>
            <w:r>
              <w:rPr>
                <w:sz w:val="22"/>
                <w:szCs w:val="22"/>
              </w:rPr>
              <w:t>kasetės</w:t>
            </w:r>
            <w:proofErr w:type="spellEnd"/>
            <w:r>
              <w:rPr>
                <w:sz w:val="22"/>
                <w:szCs w:val="22"/>
              </w:rPr>
              <w:t xml:space="preserve"> kodas-ML-2010D3</w:t>
            </w:r>
          </w:p>
        </w:tc>
        <w:tc>
          <w:tcPr>
            <w:tcW w:w="835" w:type="dxa"/>
            <w:tcBorders>
              <w:top w:val="nil"/>
              <w:left w:val="single" w:sz="4" w:space="0" w:color="000000"/>
              <w:bottom w:val="single" w:sz="4" w:space="0" w:color="000000"/>
              <w:right w:val="single" w:sz="4" w:space="0" w:color="000000"/>
            </w:tcBorders>
            <w:vAlign w:val="bottom"/>
            <w:hideMark/>
          </w:tcPr>
          <w:p w14:paraId="153C7DD4"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CB3F36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5</w:t>
            </w:r>
          </w:p>
        </w:tc>
        <w:tc>
          <w:tcPr>
            <w:tcW w:w="1149" w:type="dxa"/>
            <w:gridSpan w:val="2"/>
            <w:tcBorders>
              <w:top w:val="nil"/>
              <w:left w:val="nil"/>
              <w:bottom w:val="single" w:sz="4" w:space="0" w:color="000000"/>
              <w:right w:val="single" w:sz="4" w:space="0" w:color="000000"/>
            </w:tcBorders>
            <w:vAlign w:val="bottom"/>
            <w:hideMark/>
          </w:tcPr>
          <w:p w14:paraId="2E8D718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03497AAD"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34F3F38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577165A"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5298CC4B"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3,83</w:t>
            </w:r>
          </w:p>
        </w:tc>
        <w:tc>
          <w:tcPr>
            <w:tcW w:w="3402" w:type="dxa"/>
            <w:tcBorders>
              <w:top w:val="nil"/>
              <w:left w:val="nil"/>
              <w:bottom w:val="single" w:sz="4" w:space="0" w:color="000000"/>
              <w:right w:val="nil"/>
            </w:tcBorders>
            <w:vAlign w:val="bottom"/>
            <w:hideMark/>
          </w:tcPr>
          <w:p w14:paraId="4AE24AC3"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proofErr w:type="gramStart"/>
            <w:r>
              <w:rPr>
                <w:b/>
                <w:bCs/>
                <w:sz w:val="22"/>
                <w:szCs w:val="22"/>
              </w:rPr>
              <w:t xml:space="preserve">Samsung  </w:t>
            </w:r>
            <w:r>
              <w:rPr>
                <w:sz w:val="22"/>
                <w:szCs w:val="22"/>
              </w:rPr>
              <w:t>SCX</w:t>
            </w:r>
            <w:proofErr w:type="gramEnd"/>
            <w:r>
              <w:rPr>
                <w:sz w:val="22"/>
                <w:szCs w:val="22"/>
              </w:rPr>
              <w:t>-</w:t>
            </w:r>
            <w:proofErr w:type="gramStart"/>
            <w:r>
              <w:rPr>
                <w:sz w:val="22"/>
                <w:szCs w:val="22"/>
              </w:rPr>
              <w:t xml:space="preserve">4200,   </w:t>
            </w:r>
            <w:proofErr w:type="gramEnd"/>
            <w:r>
              <w:rPr>
                <w:sz w:val="22"/>
                <w:szCs w:val="22"/>
              </w:rPr>
              <w:t xml:space="preserve">                                 </w:t>
            </w:r>
            <w:proofErr w:type="spellStart"/>
            <w:r>
              <w:rPr>
                <w:sz w:val="22"/>
                <w:szCs w:val="22"/>
              </w:rPr>
              <w:t>kasetės</w:t>
            </w:r>
            <w:proofErr w:type="spellEnd"/>
            <w:r>
              <w:rPr>
                <w:sz w:val="22"/>
                <w:szCs w:val="22"/>
              </w:rPr>
              <w:t xml:space="preserve"> kodas-SCX-4200</w:t>
            </w:r>
          </w:p>
        </w:tc>
        <w:tc>
          <w:tcPr>
            <w:tcW w:w="835" w:type="dxa"/>
            <w:tcBorders>
              <w:top w:val="nil"/>
              <w:left w:val="single" w:sz="4" w:space="0" w:color="000000"/>
              <w:bottom w:val="single" w:sz="4" w:space="0" w:color="000000"/>
              <w:right w:val="single" w:sz="4" w:space="0" w:color="000000"/>
            </w:tcBorders>
            <w:vAlign w:val="bottom"/>
            <w:hideMark/>
          </w:tcPr>
          <w:p w14:paraId="665AFBC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4B7A9C99"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4</w:t>
            </w:r>
          </w:p>
        </w:tc>
        <w:tc>
          <w:tcPr>
            <w:tcW w:w="1149" w:type="dxa"/>
            <w:gridSpan w:val="2"/>
            <w:tcBorders>
              <w:top w:val="nil"/>
              <w:left w:val="nil"/>
              <w:bottom w:val="single" w:sz="4" w:space="0" w:color="000000"/>
              <w:right w:val="single" w:sz="4" w:space="0" w:color="000000"/>
            </w:tcBorders>
            <w:vAlign w:val="bottom"/>
            <w:hideMark/>
          </w:tcPr>
          <w:p w14:paraId="39D66B1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71D7B642"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B77FECE"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01246A" w14:paraId="3D48D107" w14:textId="77777777" w:rsidTr="00744BEE">
        <w:trPr>
          <w:gridAfter w:val="1"/>
          <w:wAfter w:w="851" w:type="dxa"/>
          <w:trHeight w:val="300"/>
        </w:trPr>
        <w:tc>
          <w:tcPr>
            <w:tcW w:w="10115" w:type="dxa"/>
            <w:gridSpan w:val="12"/>
            <w:tcBorders>
              <w:top w:val="single" w:sz="4" w:space="0" w:color="000000"/>
              <w:left w:val="single" w:sz="4" w:space="0" w:color="000000"/>
              <w:bottom w:val="single" w:sz="4" w:space="0" w:color="000000"/>
              <w:right w:val="single" w:sz="4" w:space="0" w:color="000000"/>
            </w:tcBorders>
            <w:vAlign w:val="center"/>
            <w:hideMark/>
          </w:tcPr>
          <w:p w14:paraId="04A15BBB"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lang w:val="es-ES_tradnl"/>
              </w:rPr>
            </w:pPr>
            <w:r w:rsidRPr="00AA72A2">
              <w:rPr>
                <w:rFonts w:eastAsia="Times New Roman"/>
                <w:b/>
                <w:bCs/>
                <w:sz w:val="22"/>
                <w:szCs w:val="22"/>
                <w:lang w:val="es-ES_tradnl"/>
              </w:rPr>
              <w:t>Juodo rašalo kasetės pildymas HP</w:t>
            </w:r>
          </w:p>
        </w:tc>
      </w:tr>
      <w:tr w:rsidR="0074195A" w:rsidRPr="00D373B7" w14:paraId="3DC4015B"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2D87C6F2"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3,84</w:t>
            </w:r>
          </w:p>
        </w:tc>
        <w:tc>
          <w:tcPr>
            <w:tcW w:w="3402" w:type="dxa"/>
            <w:tcBorders>
              <w:top w:val="nil"/>
              <w:left w:val="nil"/>
              <w:bottom w:val="single" w:sz="4" w:space="0" w:color="auto"/>
              <w:right w:val="single" w:sz="4" w:space="0" w:color="auto"/>
            </w:tcBorders>
            <w:vAlign w:val="bottom"/>
            <w:hideMark/>
          </w:tcPr>
          <w:p w14:paraId="4CE7FDBE"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b/>
                <w:bCs/>
                <w:sz w:val="22"/>
                <w:szCs w:val="22"/>
                <w:lang w:val="es-ES_tradnl"/>
              </w:rPr>
              <w:t xml:space="preserve">DeskJet </w:t>
            </w:r>
            <w:r w:rsidRPr="00AA72A2">
              <w:rPr>
                <w:sz w:val="22"/>
                <w:szCs w:val="22"/>
                <w:lang w:val="es-ES_tradnl"/>
              </w:rPr>
              <w:t>710C</w:t>
            </w:r>
            <w:r w:rsidRPr="00AA72A2">
              <w:rPr>
                <w:sz w:val="22"/>
                <w:szCs w:val="22"/>
                <w:lang w:val="es-ES_tradnl"/>
              </w:rPr>
              <w:br/>
              <w:t>kasetės kodas-51645AE</w:t>
            </w:r>
          </w:p>
        </w:tc>
        <w:tc>
          <w:tcPr>
            <w:tcW w:w="835" w:type="dxa"/>
            <w:tcBorders>
              <w:top w:val="nil"/>
              <w:left w:val="nil"/>
              <w:bottom w:val="single" w:sz="4" w:space="0" w:color="auto"/>
              <w:right w:val="single" w:sz="4" w:space="0" w:color="auto"/>
            </w:tcBorders>
            <w:vAlign w:val="bottom"/>
            <w:hideMark/>
          </w:tcPr>
          <w:p w14:paraId="7AFE34F7"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Pr>
                <w:sz w:val="22"/>
                <w:szCs w:val="22"/>
              </w:rPr>
              <w:t>vnt</w:t>
            </w:r>
            <w:proofErr w:type="spellEnd"/>
          </w:p>
        </w:tc>
        <w:tc>
          <w:tcPr>
            <w:tcW w:w="1467" w:type="dxa"/>
            <w:gridSpan w:val="2"/>
            <w:tcBorders>
              <w:top w:val="nil"/>
              <w:left w:val="nil"/>
              <w:bottom w:val="single" w:sz="4" w:space="0" w:color="auto"/>
              <w:right w:val="single" w:sz="4" w:space="0" w:color="auto"/>
            </w:tcBorders>
            <w:vAlign w:val="bottom"/>
            <w:hideMark/>
          </w:tcPr>
          <w:p w14:paraId="0542EAD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Pr>
                <w:sz w:val="22"/>
                <w:szCs w:val="22"/>
              </w:rPr>
              <w:t>3</w:t>
            </w:r>
          </w:p>
        </w:tc>
        <w:tc>
          <w:tcPr>
            <w:tcW w:w="1149" w:type="dxa"/>
            <w:gridSpan w:val="2"/>
            <w:tcBorders>
              <w:top w:val="nil"/>
              <w:left w:val="nil"/>
              <w:bottom w:val="single" w:sz="4" w:space="0" w:color="000000"/>
              <w:right w:val="single" w:sz="4" w:space="0" w:color="000000"/>
            </w:tcBorders>
            <w:vAlign w:val="bottom"/>
            <w:hideMark/>
          </w:tcPr>
          <w:p w14:paraId="7338A89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vAlign w:val="bottom"/>
            <w:hideMark/>
          </w:tcPr>
          <w:p w14:paraId="5FA8FC0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70D8871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568D0A91" w14:textId="77777777" w:rsidTr="00744BEE">
        <w:trPr>
          <w:gridAfter w:val="1"/>
          <w:wAfter w:w="851" w:type="dxa"/>
          <w:trHeight w:val="315"/>
        </w:trPr>
        <w:tc>
          <w:tcPr>
            <w:tcW w:w="10115" w:type="dxa"/>
            <w:gridSpan w:val="12"/>
            <w:tcBorders>
              <w:top w:val="nil"/>
              <w:left w:val="single" w:sz="4" w:space="0" w:color="000000"/>
              <w:bottom w:val="single" w:sz="4" w:space="0" w:color="000000"/>
              <w:right w:val="single" w:sz="4" w:space="0" w:color="000000"/>
            </w:tcBorders>
            <w:vAlign w:val="bottom"/>
            <w:hideMark/>
          </w:tcPr>
          <w:p w14:paraId="2374E54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Juodo</w:t>
            </w:r>
            <w:proofErr w:type="spellEnd"/>
            <w:r w:rsidRPr="00D373B7">
              <w:rPr>
                <w:rFonts w:eastAsia="Times New Roman"/>
                <w:b/>
                <w:bCs/>
                <w:sz w:val="22"/>
                <w:szCs w:val="22"/>
              </w:rPr>
              <w:t xml:space="preserve"> </w:t>
            </w:r>
            <w:proofErr w:type="spellStart"/>
            <w:r w:rsidRPr="00D373B7">
              <w:rPr>
                <w:rFonts w:eastAsia="Times New Roman"/>
                <w:b/>
                <w:bCs/>
                <w:sz w:val="22"/>
                <w:szCs w:val="22"/>
              </w:rPr>
              <w:t>rašalo</w:t>
            </w:r>
            <w:proofErr w:type="spellEnd"/>
            <w:r w:rsidRPr="00D373B7">
              <w:rPr>
                <w:rFonts w:eastAsia="Times New Roman"/>
                <w:b/>
                <w:bCs/>
                <w:sz w:val="22"/>
                <w:szCs w:val="22"/>
              </w:rPr>
              <w:t xml:space="preserve"> </w:t>
            </w:r>
            <w:proofErr w:type="spellStart"/>
            <w:r w:rsidRPr="00D373B7">
              <w:rPr>
                <w:rFonts w:eastAsia="Times New Roman"/>
                <w:b/>
                <w:bCs/>
                <w:sz w:val="22"/>
                <w:szCs w:val="22"/>
              </w:rPr>
              <w:t>kasetė</w:t>
            </w:r>
            <w:proofErr w:type="spellEnd"/>
            <w:r w:rsidRPr="00D373B7">
              <w:rPr>
                <w:rFonts w:eastAsia="Times New Roman"/>
                <w:b/>
                <w:bCs/>
                <w:sz w:val="22"/>
                <w:szCs w:val="22"/>
              </w:rPr>
              <w:t xml:space="preserve"> Canon</w:t>
            </w:r>
          </w:p>
        </w:tc>
      </w:tr>
      <w:tr w:rsidR="0074195A" w:rsidRPr="00D373B7" w14:paraId="17B71C23" w14:textId="77777777" w:rsidTr="00744BEE">
        <w:trPr>
          <w:gridAfter w:val="1"/>
          <w:wAfter w:w="852" w:type="dxa"/>
          <w:trHeight w:val="600"/>
        </w:trPr>
        <w:tc>
          <w:tcPr>
            <w:tcW w:w="709" w:type="dxa"/>
            <w:tcBorders>
              <w:top w:val="nil"/>
              <w:left w:val="single" w:sz="4" w:space="0" w:color="000000"/>
              <w:bottom w:val="single" w:sz="4" w:space="0" w:color="000000"/>
              <w:right w:val="single" w:sz="4" w:space="0" w:color="000000"/>
            </w:tcBorders>
            <w:vAlign w:val="bottom"/>
            <w:hideMark/>
          </w:tcPr>
          <w:p w14:paraId="7BDB4FD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3.77</w:t>
            </w:r>
          </w:p>
        </w:tc>
        <w:tc>
          <w:tcPr>
            <w:tcW w:w="3402" w:type="dxa"/>
            <w:tcBorders>
              <w:top w:val="nil"/>
              <w:left w:val="nil"/>
              <w:bottom w:val="single" w:sz="4" w:space="0" w:color="000000"/>
              <w:right w:val="single" w:sz="4" w:space="0" w:color="000000"/>
            </w:tcBorders>
            <w:vAlign w:val="bottom"/>
            <w:hideMark/>
          </w:tcPr>
          <w:p w14:paraId="2792CBE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r w:rsidRPr="00D373B7">
              <w:rPr>
                <w:rFonts w:eastAsia="Times New Roman"/>
                <w:b/>
                <w:bCs/>
                <w:sz w:val="22"/>
                <w:szCs w:val="22"/>
              </w:rPr>
              <w:t>Canon</w:t>
            </w:r>
            <w:r w:rsidRPr="00D373B7">
              <w:rPr>
                <w:rFonts w:eastAsia="Times New Roman"/>
                <w:sz w:val="22"/>
                <w:szCs w:val="22"/>
              </w:rPr>
              <w:t xml:space="preserve"> </w:t>
            </w:r>
            <w:proofErr w:type="spellStart"/>
            <w:r w:rsidRPr="00D373B7">
              <w:rPr>
                <w:rFonts w:eastAsia="Times New Roman"/>
                <w:sz w:val="22"/>
                <w:szCs w:val="22"/>
              </w:rPr>
              <w:t>Pixma</w:t>
            </w:r>
            <w:proofErr w:type="spellEnd"/>
            <w:r w:rsidRPr="00D373B7">
              <w:rPr>
                <w:rFonts w:eastAsia="Times New Roman"/>
                <w:sz w:val="22"/>
                <w:szCs w:val="22"/>
              </w:rPr>
              <w:t xml:space="preserve"> MP140/160/190/</w:t>
            </w:r>
            <w:proofErr w:type="gramStart"/>
            <w:r w:rsidRPr="00D373B7">
              <w:rPr>
                <w:rFonts w:eastAsia="Times New Roman"/>
                <w:sz w:val="22"/>
                <w:szCs w:val="22"/>
              </w:rPr>
              <w:t xml:space="preserve">210,   </w:t>
            </w:r>
            <w:proofErr w:type="gramEnd"/>
            <w:r w:rsidRPr="00D373B7">
              <w:rPr>
                <w:rFonts w:eastAsia="Times New Roman"/>
                <w:sz w:val="22"/>
                <w:szCs w:val="22"/>
              </w:rPr>
              <w:t xml:space="preserve">                    </w:t>
            </w:r>
            <w:proofErr w:type="spellStart"/>
            <w:r w:rsidRPr="00D373B7">
              <w:rPr>
                <w:rFonts w:eastAsia="Times New Roman"/>
                <w:sz w:val="22"/>
                <w:szCs w:val="22"/>
              </w:rPr>
              <w:t>kasetės</w:t>
            </w:r>
            <w:proofErr w:type="spellEnd"/>
            <w:r w:rsidRPr="00D373B7">
              <w:rPr>
                <w:rFonts w:eastAsia="Times New Roman"/>
                <w:sz w:val="22"/>
                <w:szCs w:val="22"/>
              </w:rPr>
              <w:t xml:space="preserve"> </w:t>
            </w:r>
            <w:proofErr w:type="spellStart"/>
            <w:r w:rsidRPr="00D373B7">
              <w:rPr>
                <w:rFonts w:eastAsia="Times New Roman"/>
                <w:sz w:val="22"/>
                <w:szCs w:val="22"/>
              </w:rPr>
              <w:t>kodas</w:t>
            </w:r>
            <w:proofErr w:type="spellEnd"/>
            <w:r w:rsidRPr="00D373B7">
              <w:rPr>
                <w:rFonts w:eastAsia="Times New Roman"/>
                <w:sz w:val="22"/>
                <w:szCs w:val="22"/>
              </w:rPr>
              <w:t>- PG-40</w:t>
            </w:r>
          </w:p>
        </w:tc>
        <w:tc>
          <w:tcPr>
            <w:tcW w:w="835" w:type="dxa"/>
            <w:tcBorders>
              <w:top w:val="nil"/>
              <w:left w:val="nil"/>
              <w:bottom w:val="single" w:sz="4" w:space="0" w:color="000000"/>
              <w:right w:val="single" w:sz="4" w:space="0" w:color="000000"/>
            </w:tcBorders>
            <w:vAlign w:val="bottom"/>
            <w:hideMark/>
          </w:tcPr>
          <w:p w14:paraId="45A59D8F"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proofErr w:type="spellStart"/>
            <w:r w:rsidRPr="00D373B7">
              <w:rPr>
                <w:rFonts w:eastAsia="Times New Roman"/>
                <w:sz w:val="22"/>
                <w:szCs w:val="22"/>
              </w:rPr>
              <w:t>vnt</w:t>
            </w:r>
            <w:proofErr w:type="spellEnd"/>
          </w:p>
        </w:tc>
        <w:tc>
          <w:tcPr>
            <w:tcW w:w="1467" w:type="dxa"/>
            <w:gridSpan w:val="2"/>
            <w:tcBorders>
              <w:top w:val="nil"/>
              <w:left w:val="nil"/>
              <w:bottom w:val="single" w:sz="4" w:space="0" w:color="000000"/>
              <w:right w:val="single" w:sz="4" w:space="0" w:color="000000"/>
            </w:tcBorders>
            <w:vAlign w:val="bottom"/>
            <w:hideMark/>
          </w:tcPr>
          <w:p w14:paraId="7D9A50B6"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40</w:t>
            </w:r>
          </w:p>
        </w:tc>
        <w:tc>
          <w:tcPr>
            <w:tcW w:w="1149" w:type="dxa"/>
            <w:gridSpan w:val="2"/>
            <w:tcBorders>
              <w:top w:val="nil"/>
              <w:left w:val="nil"/>
              <w:bottom w:val="single" w:sz="4" w:space="0" w:color="000000"/>
              <w:right w:val="single" w:sz="4" w:space="0" w:color="000000"/>
            </w:tcBorders>
            <w:hideMark/>
          </w:tcPr>
          <w:p w14:paraId="2417473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single" w:sz="4" w:space="0" w:color="000000"/>
            </w:tcBorders>
            <w:hideMark/>
          </w:tcPr>
          <w:p w14:paraId="2C12B3A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nil"/>
              <w:bottom w:val="single" w:sz="4" w:space="0" w:color="000000"/>
              <w:right w:val="single" w:sz="4" w:space="0" w:color="000000"/>
            </w:tcBorders>
            <w:vAlign w:val="bottom"/>
            <w:hideMark/>
          </w:tcPr>
          <w:p w14:paraId="64832F3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01246A" w14:paraId="53D197C2" w14:textId="77777777" w:rsidTr="00744BEE">
        <w:trPr>
          <w:gridAfter w:val="1"/>
          <w:wAfter w:w="851" w:type="dxa"/>
          <w:trHeight w:val="300"/>
        </w:trPr>
        <w:tc>
          <w:tcPr>
            <w:tcW w:w="709" w:type="dxa"/>
            <w:tcBorders>
              <w:top w:val="nil"/>
              <w:left w:val="nil"/>
              <w:bottom w:val="nil"/>
              <w:right w:val="nil"/>
            </w:tcBorders>
            <w:vAlign w:val="bottom"/>
            <w:hideMark/>
          </w:tcPr>
          <w:p w14:paraId="66BF254F"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3402" w:type="dxa"/>
            <w:tcBorders>
              <w:top w:val="nil"/>
              <w:left w:val="nil"/>
              <w:bottom w:val="nil"/>
              <w:right w:val="nil"/>
            </w:tcBorders>
            <w:vAlign w:val="bottom"/>
            <w:hideMark/>
          </w:tcPr>
          <w:p w14:paraId="4E072330"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rPr>
            </w:pPr>
          </w:p>
        </w:tc>
        <w:tc>
          <w:tcPr>
            <w:tcW w:w="4728" w:type="dxa"/>
            <w:gridSpan w:val="7"/>
            <w:tcBorders>
              <w:top w:val="single" w:sz="4" w:space="0" w:color="000000"/>
              <w:left w:val="nil"/>
              <w:bottom w:val="nil"/>
              <w:right w:val="single" w:sz="4" w:space="0" w:color="000000"/>
            </w:tcBorders>
            <w:noWrap/>
            <w:vAlign w:val="bottom"/>
            <w:hideMark/>
          </w:tcPr>
          <w:p w14:paraId="02DDB9F7"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lang w:val="es-ES_tradnl"/>
              </w:rPr>
            </w:pPr>
            <w:r w:rsidRPr="00AA72A2">
              <w:rPr>
                <w:rFonts w:eastAsia="Times New Roman"/>
                <w:b/>
                <w:bCs/>
                <w:sz w:val="22"/>
                <w:szCs w:val="22"/>
                <w:lang w:val="es-ES_tradnl"/>
              </w:rPr>
              <w:t>Viso suma EUR su PVM (3 lentelei):</w:t>
            </w:r>
          </w:p>
        </w:tc>
        <w:tc>
          <w:tcPr>
            <w:tcW w:w="1276" w:type="dxa"/>
            <w:gridSpan w:val="3"/>
            <w:tcBorders>
              <w:top w:val="nil"/>
              <w:left w:val="nil"/>
              <w:bottom w:val="single" w:sz="4" w:space="0" w:color="000000"/>
              <w:right w:val="single" w:sz="4" w:space="0" w:color="000000"/>
            </w:tcBorders>
            <w:vAlign w:val="bottom"/>
            <w:hideMark/>
          </w:tcPr>
          <w:p w14:paraId="0F33DDD3"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2"/>
                <w:szCs w:val="22"/>
                <w:lang w:val="es-ES_tradnl"/>
              </w:rPr>
            </w:pPr>
            <w:r w:rsidRPr="00AA72A2">
              <w:rPr>
                <w:rFonts w:eastAsia="Times New Roman"/>
                <w:sz w:val="22"/>
                <w:szCs w:val="22"/>
                <w:lang w:val="es-ES_tradnl"/>
              </w:rPr>
              <w:t> </w:t>
            </w:r>
          </w:p>
        </w:tc>
      </w:tr>
      <w:tr w:rsidR="0074195A" w:rsidRPr="0001246A" w14:paraId="28B5068B" w14:textId="77777777" w:rsidTr="00744BEE">
        <w:trPr>
          <w:gridAfter w:val="1"/>
          <w:wAfter w:w="852" w:type="dxa"/>
          <w:trHeight w:val="300"/>
        </w:trPr>
        <w:tc>
          <w:tcPr>
            <w:tcW w:w="709" w:type="dxa"/>
            <w:tcBorders>
              <w:top w:val="nil"/>
              <w:left w:val="nil"/>
              <w:bottom w:val="nil"/>
              <w:right w:val="nil"/>
            </w:tcBorders>
            <w:vAlign w:val="bottom"/>
            <w:hideMark/>
          </w:tcPr>
          <w:p w14:paraId="2AB7CF7C"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2"/>
                <w:szCs w:val="22"/>
                <w:lang w:val="es-ES_tradnl"/>
              </w:rPr>
            </w:pPr>
          </w:p>
        </w:tc>
        <w:tc>
          <w:tcPr>
            <w:tcW w:w="3402" w:type="dxa"/>
            <w:tcBorders>
              <w:top w:val="nil"/>
              <w:left w:val="nil"/>
              <w:bottom w:val="nil"/>
              <w:right w:val="nil"/>
            </w:tcBorders>
            <w:vAlign w:val="bottom"/>
            <w:hideMark/>
          </w:tcPr>
          <w:p w14:paraId="689F9200"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835" w:type="dxa"/>
            <w:tcBorders>
              <w:top w:val="nil"/>
              <w:left w:val="nil"/>
              <w:bottom w:val="nil"/>
              <w:right w:val="nil"/>
            </w:tcBorders>
            <w:noWrap/>
            <w:vAlign w:val="bottom"/>
            <w:hideMark/>
          </w:tcPr>
          <w:p w14:paraId="4CB0EE8E"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467" w:type="dxa"/>
            <w:gridSpan w:val="2"/>
            <w:tcBorders>
              <w:top w:val="nil"/>
              <w:left w:val="nil"/>
              <w:bottom w:val="nil"/>
              <w:right w:val="nil"/>
            </w:tcBorders>
            <w:noWrap/>
            <w:vAlign w:val="bottom"/>
            <w:hideMark/>
          </w:tcPr>
          <w:p w14:paraId="3ABC8E49"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c>
          <w:tcPr>
            <w:tcW w:w="1149" w:type="dxa"/>
            <w:gridSpan w:val="2"/>
            <w:tcBorders>
              <w:top w:val="nil"/>
              <w:left w:val="nil"/>
              <w:bottom w:val="nil"/>
              <w:right w:val="nil"/>
            </w:tcBorders>
            <w:noWrap/>
            <w:vAlign w:val="bottom"/>
            <w:hideMark/>
          </w:tcPr>
          <w:p w14:paraId="6EAB520B"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c>
          <w:tcPr>
            <w:tcW w:w="1276" w:type="dxa"/>
            <w:gridSpan w:val="2"/>
            <w:tcBorders>
              <w:top w:val="nil"/>
              <w:left w:val="nil"/>
              <w:bottom w:val="nil"/>
              <w:right w:val="nil"/>
            </w:tcBorders>
            <w:noWrap/>
            <w:vAlign w:val="bottom"/>
            <w:hideMark/>
          </w:tcPr>
          <w:p w14:paraId="3D7773CC"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c>
          <w:tcPr>
            <w:tcW w:w="1276" w:type="dxa"/>
            <w:gridSpan w:val="3"/>
            <w:tcBorders>
              <w:top w:val="nil"/>
              <w:left w:val="nil"/>
              <w:bottom w:val="nil"/>
              <w:right w:val="nil"/>
            </w:tcBorders>
            <w:vAlign w:val="bottom"/>
            <w:hideMark/>
          </w:tcPr>
          <w:p w14:paraId="2AA22011"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r>
      <w:tr w:rsidR="0074195A" w:rsidRPr="0001246A" w14:paraId="026FB78D" w14:textId="77777777" w:rsidTr="00744BEE">
        <w:trPr>
          <w:gridAfter w:val="1"/>
          <w:wAfter w:w="851" w:type="dxa"/>
          <w:trHeight w:val="300"/>
        </w:trPr>
        <w:tc>
          <w:tcPr>
            <w:tcW w:w="10115" w:type="dxa"/>
            <w:gridSpan w:val="12"/>
            <w:tcBorders>
              <w:top w:val="nil"/>
              <w:left w:val="nil"/>
              <w:bottom w:val="nil"/>
              <w:right w:val="nil"/>
            </w:tcBorders>
            <w:noWrap/>
            <w:vAlign w:val="bottom"/>
            <w:hideMark/>
          </w:tcPr>
          <w:p w14:paraId="4ACBAB19" w14:textId="3F9BB4DA"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2"/>
                <w:szCs w:val="22"/>
                <w:lang w:val="es-ES_tradnl"/>
              </w:rPr>
            </w:pPr>
          </w:p>
        </w:tc>
      </w:tr>
      <w:tr w:rsidR="0074195A" w:rsidRPr="0001246A" w14:paraId="175D2F02" w14:textId="77777777" w:rsidTr="00744BEE">
        <w:trPr>
          <w:gridAfter w:val="1"/>
          <w:wAfter w:w="852" w:type="dxa"/>
          <w:trHeight w:val="300"/>
        </w:trPr>
        <w:tc>
          <w:tcPr>
            <w:tcW w:w="709" w:type="dxa"/>
            <w:tcBorders>
              <w:top w:val="nil"/>
              <w:left w:val="nil"/>
              <w:bottom w:val="nil"/>
              <w:right w:val="nil"/>
            </w:tcBorders>
            <w:noWrap/>
            <w:vAlign w:val="bottom"/>
            <w:hideMark/>
          </w:tcPr>
          <w:p w14:paraId="12E14B0E"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3402" w:type="dxa"/>
            <w:tcBorders>
              <w:top w:val="nil"/>
              <w:left w:val="nil"/>
              <w:bottom w:val="nil"/>
              <w:right w:val="nil"/>
            </w:tcBorders>
            <w:noWrap/>
            <w:vAlign w:val="bottom"/>
            <w:hideMark/>
          </w:tcPr>
          <w:p w14:paraId="68091FB8"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sz w:val="20"/>
                <w:szCs w:val="20"/>
                <w:lang w:val="es-ES_tradnl"/>
              </w:rPr>
            </w:pPr>
          </w:p>
        </w:tc>
        <w:tc>
          <w:tcPr>
            <w:tcW w:w="835" w:type="dxa"/>
            <w:tcBorders>
              <w:top w:val="nil"/>
              <w:left w:val="nil"/>
              <w:bottom w:val="nil"/>
              <w:right w:val="nil"/>
            </w:tcBorders>
            <w:noWrap/>
            <w:vAlign w:val="bottom"/>
            <w:hideMark/>
          </w:tcPr>
          <w:p w14:paraId="4112B933"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467" w:type="dxa"/>
            <w:gridSpan w:val="2"/>
            <w:tcBorders>
              <w:top w:val="nil"/>
              <w:left w:val="nil"/>
              <w:bottom w:val="nil"/>
              <w:right w:val="nil"/>
            </w:tcBorders>
            <w:noWrap/>
            <w:vAlign w:val="bottom"/>
            <w:hideMark/>
          </w:tcPr>
          <w:p w14:paraId="0657ADD3"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149" w:type="dxa"/>
            <w:gridSpan w:val="2"/>
            <w:tcBorders>
              <w:top w:val="nil"/>
              <w:left w:val="nil"/>
              <w:bottom w:val="nil"/>
              <w:right w:val="nil"/>
            </w:tcBorders>
            <w:noWrap/>
            <w:vAlign w:val="bottom"/>
            <w:hideMark/>
          </w:tcPr>
          <w:p w14:paraId="6CB43863"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276" w:type="dxa"/>
            <w:gridSpan w:val="2"/>
            <w:tcBorders>
              <w:top w:val="nil"/>
              <w:left w:val="nil"/>
              <w:bottom w:val="nil"/>
              <w:right w:val="nil"/>
            </w:tcBorders>
            <w:vAlign w:val="bottom"/>
            <w:hideMark/>
          </w:tcPr>
          <w:p w14:paraId="58E42BC5"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1276" w:type="dxa"/>
            <w:gridSpan w:val="3"/>
            <w:tcBorders>
              <w:top w:val="nil"/>
              <w:left w:val="nil"/>
              <w:bottom w:val="nil"/>
              <w:right w:val="nil"/>
            </w:tcBorders>
            <w:vAlign w:val="bottom"/>
            <w:hideMark/>
          </w:tcPr>
          <w:p w14:paraId="446FFD82"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sz w:val="20"/>
                <w:szCs w:val="20"/>
                <w:lang w:val="es-ES_tradnl"/>
              </w:rPr>
            </w:pPr>
          </w:p>
        </w:tc>
      </w:tr>
      <w:tr w:rsidR="0074195A" w:rsidRPr="00D373B7" w14:paraId="65C3B868" w14:textId="77777777" w:rsidTr="00744BEE">
        <w:trPr>
          <w:gridAfter w:val="1"/>
          <w:wAfter w:w="851" w:type="dxa"/>
          <w:trHeight w:val="315"/>
        </w:trPr>
        <w:tc>
          <w:tcPr>
            <w:tcW w:w="709" w:type="dxa"/>
            <w:tcBorders>
              <w:top w:val="nil"/>
              <w:left w:val="nil"/>
              <w:bottom w:val="nil"/>
              <w:right w:val="nil"/>
            </w:tcBorders>
            <w:noWrap/>
            <w:vAlign w:val="bottom"/>
            <w:hideMark/>
          </w:tcPr>
          <w:p w14:paraId="6CE11DD7"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sz w:val="20"/>
                <w:szCs w:val="20"/>
                <w:lang w:val="es-ES_tradnl"/>
              </w:rPr>
            </w:pPr>
          </w:p>
        </w:tc>
        <w:tc>
          <w:tcPr>
            <w:tcW w:w="3402" w:type="dxa"/>
            <w:tcBorders>
              <w:top w:val="nil"/>
              <w:left w:val="nil"/>
              <w:bottom w:val="nil"/>
              <w:right w:val="nil"/>
            </w:tcBorders>
            <w:vAlign w:val="bottom"/>
            <w:hideMark/>
          </w:tcPr>
          <w:p w14:paraId="1342B13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xml:space="preserve">4 </w:t>
            </w:r>
            <w:proofErr w:type="spellStart"/>
            <w:r w:rsidRPr="00D373B7">
              <w:rPr>
                <w:rFonts w:eastAsia="Times New Roman"/>
                <w:sz w:val="22"/>
                <w:szCs w:val="22"/>
              </w:rPr>
              <w:t>lentelė</w:t>
            </w:r>
            <w:proofErr w:type="spellEnd"/>
          </w:p>
        </w:tc>
        <w:tc>
          <w:tcPr>
            <w:tcW w:w="6004" w:type="dxa"/>
            <w:gridSpan w:val="10"/>
            <w:tcBorders>
              <w:top w:val="nil"/>
              <w:left w:val="nil"/>
              <w:bottom w:val="nil"/>
              <w:right w:val="nil"/>
            </w:tcBorders>
            <w:noWrap/>
            <w:vAlign w:val="center"/>
            <w:hideMark/>
          </w:tcPr>
          <w:p w14:paraId="0094C12E" w14:textId="77777777" w:rsidR="0074195A" w:rsidRPr="00D373B7"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rPr>
            </w:pPr>
            <w:proofErr w:type="spellStart"/>
            <w:r w:rsidRPr="00D373B7">
              <w:rPr>
                <w:rFonts w:eastAsia="Times New Roman"/>
                <w:b/>
                <w:bCs/>
                <w:sz w:val="22"/>
                <w:szCs w:val="22"/>
              </w:rPr>
              <w:t>Bendra</w:t>
            </w:r>
            <w:proofErr w:type="spellEnd"/>
            <w:r w:rsidRPr="00D373B7">
              <w:rPr>
                <w:rFonts w:eastAsia="Times New Roman"/>
                <w:b/>
                <w:bCs/>
                <w:sz w:val="22"/>
                <w:szCs w:val="22"/>
              </w:rPr>
              <w:t xml:space="preserve"> </w:t>
            </w:r>
            <w:proofErr w:type="spellStart"/>
            <w:r w:rsidRPr="00D373B7">
              <w:rPr>
                <w:rFonts w:eastAsia="Times New Roman"/>
                <w:b/>
                <w:bCs/>
                <w:sz w:val="22"/>
                <w:szCs w:val="22"/>
              </w:rPr>
              <w:t>siūlomų</w:t>
            </w:r>
            <w:proofErr w:type="spellEnd"/>
            <w:r w:rsidRPr="00D373B7">
              <w:rPr>
                <w:rFonts w:eastAsia="Times New Roman"/>
                <w:b/>
                <w:bCs/>
                <w:sz w:val="22"/>
                <w:szCs w:val="22"/>
              </w:rPr>
              <w:t xml:space="preserve"> </w:t>
            </w:r>
            <w:proofErr w:type="spellStart"/>
            <w:r w:rsidRPr="00D373B7">
              <w:rPr>
                <w:rFonts w:eastAsia="Times New Roman"/>
                <w:b/>
                <w:bCs/>
                <w:sz w:val="22"/>
                <w:szCs w:val="22"/>
              </w:rPr>
              <w:t>paslaugų</w:t>
            </w:r>
            <w:proofErr w:type="spellEnd"/>
            <w:r w:rsidRPr="00D373B7">
              <w:rPr>
                <w:rFonts w:eastAsia="Times New Roman"/>
                <w:b/>
                <w:bCs/>
                <w:sz w:val="22"/>
                <w:szCs w:val="22"/>
              </w:rPr>
              <w:t xml:space="preserve"> </w:t>
            </w:r>
            <w:proofErr w:type="spellStart"/>
            <w:r w:rsidRPr="00D373B7">
              <w:rPr>
                <w:rFonts w:eastAsia="Times New Roman"/>
                <w:b/>
                <w:bCs/>
                <w:sz w:val="22"/>
                <w:szCs w:val="22"/>
              </w:rPr>
              <w:t>kainų</w:t>
            </w:r>
            <w:proofErr w:type="spellEnd"/>
            <w:r w:rsidRPr="00D373B7">
              <w:rPr>
                <w:rFonts w:eastAsia="Times New Roman"/>
                <w:b/>
                <w:bCs/>
                <w:sz w:val="22"/>
                <w:szCs w:val="22"/>
              </w:rPr>
              <w:t xml:space="preserve"> </w:t>
            </w:r>
            <w:proofErr w:type="spellStart"/>
            <w:r w:rsidRPr="00D373B7">
              <w:rPr>
                <w:rFonts w:eastAsia="Times New Roman"/>
                <w:b/>
                <w:bCs/>
                <w:sz w:val="22"/>
                <w:szCs w:val="22"/>
              </w:rPr>
              <w:t>lentelė</w:t>
            </w:r>
            <w:proofErr w:type="spellEnd"/>
            <w:r w:rsidRPr="00D373B7">
              <w:rPr>
                <w:rFonts w:eastAsia="Times New Roman"/>
                <w:b/>
                <w:bCs/>
                <w:sz w:val="22"/>
                <w:szCs w:val="22"/>
              </w:rPr>
              <w:t>:</w:t>
            </w:r>
          </w:p>
        </w:tc>
      </w:tr>
      <w:tr w:rsidR="0074195A" w:rsidRPr="00934D19" w14:paraId="03B1A88E" w14:textId="77777777" w:rsidTr="00744BEE">
        <w:trPr>
          <w:gridAfter w:val="1"/>
          <w:wAfter w:w="852" w:type="dxa"/>
          <w:trHeight w:val="1140"/>
        </w:trPr>
        <w:tc>
          <w:tcPr>
            <w:tcW w:w="709" w:type="dxa"/>
            <w:tcBorders>
              <w:top w:val="single" w:sz="4" w:space="0" w:color="000000"/>
              <w:left w:val="single" w:sz="4" w:space="0" w:color="000000"/>
              <w:bottom w:val="nil"/>
              <w:right w:val="single" w:sz="4" w:space="0" w:color="000000"/>
            </w:tcBorders>
            <w:vAlign w:val="center"/>
            <w:hideMark/>
          </w:tcPr>
          <w:p w14:paraId="20865E8D"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r w:rsidRPr="00D373B7">
              <w:rPr>
                <w:rFonts w:eastAsia="Times New Roman"/>
                <w:b/>
                <w:bCs/>
                <w:sz w:val="22"/>
                <w:szCs w:val="22"/>
              </w:rPr>
              <w:t xml:space="preserve">Pirk. </w:t>
            </w:r>
            <w:proofErr w:type="spellStart"/>
            <w:r w:rsidRPr="00D373B7">
              <w:rPr>
                <w:rFonts w:eastAsia="Times New Roman"/>
                <w:b/>
                <w:bCs/>
                <w:sz w:val="22"/>
                <w:szCs w:val="22"/>
              </w:rPr>
              <w:t>dalies</w:t>
            </w:r>
            <w:proofErr w:type="spellEnd"/>
            <w:r w:rsidRPr="00D373B7">
              <w:rPr>
                <w:rFonts w:eastAsia="Times New Roman"/>
                <w:b/>
                <w:bCs/>
                <w:sz w:val="22"/>
                <w:szCs w:val="22"/>
              </w:rPr>
              <w:t xml:space="preserve"> Nr.</w:t>
            </w:r>
          </w:p>
        </w:tc>
        <w:tc>
          <w:tcPr>
            <w:tcW w:w="3402" w:type="dxa"/>
            <w:tcBorders>
              <w:top w:val="single" w:sz="4" w:space="0" w:color="000000"/>
              <w:left w:val="nil"/>
              <w:bottom w:val="nil"/>
              <w:right w:val="single" w:sz="4" w:space="0" w:color="000000"/>
            </w:tcBorders>
            <w:vAlign w:val="center"/>
            <w:hideMark/>
          </w:tcPr>
          <w:p w14:paraId="5DE61453"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373B7">
              <w:rPr>
                <w:rFonts w:eastAsia="Times New Roman"/>
                <w:b/>
                <w:bCs/>
                <w:sz w:val="22"/>
                <w:szCs w:val="22"/>
              </w:rPr>
              <w:t>Pirkimo</w:t>
            </w:r>
            <w:proofErr w:type="spellEnd"/>
            <w:r w:rsidRPr="00D373B7">
              <w:rPr>
                <w:rFonts w:eastAsia="Times New Roman"/>
                <w:b/>
                <w:bCs/>
                <w:sz w:val="22"/>
                <w:szCs w:val="22"/>
              </w:rPr>
              <w:t xml:space="preserve"> </w:t>
            </w:r>
            <w:proofErr w:type="spellStart"/>
            <w:r w:rsidRPr="00D373B7">
              <w:rPr>
                <w:rFonts w:eastAsia="Times New Roman"/>
                <w:b/>
                <w:bCs/>
                <w:sz w:val="22"/>
                <w:szCs w:val="22"/>
              </w:rPr>
              <w:t>pavadinimas</w:t>
            </w:r>
            <w:proofErr w:type="spellEnd"/>
          </w:p>
        </w:tc>
        <w:tc>
          <w:tcPr>
            <w:tcW w:w="835" w:type="dxa"/>
            <w:tcBorders>
              <w:top w:val="single" w:sz="4" w:space="0" w:color="000000"/>
              <w:left w:val="nil"/>
              <w:bottom w:val="nil"/>
              <w:right w:val="nil"/>
            </w:tcBorders>
            <w:vAlign w:val="center"/>
            <w:hideMark/>
          </w:tcPr>
          <w:p w14:paraId="5EA68A78"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r w:rsidRPr="00D373B7">
              <w:rPr>
                <w:rFonts w:eastAsia="Times New Roman"/>
                <w:b/>
                <w:bCs/>
                <w:sz w:val="22"/>
                <w:szCs w:val="22"/>
              </w:rPr>
              <w:t>Lent. Nr.</w:t>
            </w:r>
          </w:p>
        </w:tc>
        <w:tc>
          <w:tcPr>
            <w:tcW w:w="1467" w:type="dxa"/>
            <w:gridSpan w:val="2"/>
            <w:tcBorders>
              <w:top w:val="single" w:sz="8" w:space="0" w:color="auto"/>
              <w:left w:val="single" w:sz="8" w:space="0" w:color="auto"/>
              <w:bottom w:val="nil"/>
              <w:right w:val="nil"/>
            </w:tcBorders>
            <w:vAlign w:val="center"/>
            <w:hideMark/>
          </w:tcPr>
          <w:p w14:paraId="361B0106" w14:textId="77777777" w:rsidR="0074195A" w:rsidRPr="00D03E9D"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03E9D">
              <w:rPr>
                <w:rFonts w:eastAsia="Times New Roman"/>
                <w:b/>
                <w:bCs/>
                <w:sz w:val="22"/>
                <w:szCs w:val="22"/>
              </w:rPr>
              <w:t>Iš</w:t>
            </w:r>
            <w:proofErr w:type="spellEnd"/>
            <w:r w:rsidRPr="00D03E9D">
              <w:rPr>
                <w:rFonts w:eastAsia="Times New Roman"/>
                <w:b/>
                <w:bCs/>
                <w:sz w:val="22"/>
                <w:szCs w:val="22"/>
              </w:rPr>
              <w:t xml:space="preserve"> Viso </w:t>
            </w:r>
            <w:proofErr w:type="gramStart"/>
            <w:r w:rsidRPr="00D03E9D">
              <w:rPr>
                <w:rFonts w:eastAsia="Times New Roman"/>
                <w:b/>
                <w:bCs/>
                <w:sz w:val="22"/>
                <w:szCs w:val="22"/>
              </w:rPr>
              <w:t>EUR  be</w:t>
            </w:r>
            <w:proofErr w:type="gramEnd"/>
            <w:r w:rsidRPr="00D03E9D">
              <w:rPr>
                <w:rFonts w:eastAsia="Times New Roman"/>
                <w:b/>
                <w:bCs/>
                <w:sz w:val="22"/>
                <w:szCs w:val="22"/>
              </w:rPr>
              <w:t xml:space="preserve"> PVM 12 </w:t>
            </w:r>
            <w:proofErr w:type="spellStart"/>
            <w:r w:rsidRPr="00D03E9D">
              <w:rPr>
                <w:rFonts w:eastAsia="Times New Roman"/>
                <w:b/>
                <w:bCs/>
                <w:sz w:val="22"/>
                <w:szCs w:val="22"/>
              </w:rPr>
              <w:t>mėn</w:t>
            </w:r>
            <w:proofErr w:type="spellEnd"/>
            <w:r w:rsidRPr="00D03E9D">
              <w:rPr>
                <w:rFonts w:eastAsia="Times New Roman"/>
                <w:b/>
                <w:bCs/>
                <w:sz w:val="22"/>
                <w:szCs w:val="22"/>
              </w:rPr>
              <w:t>.</w:t>
            </w:r>
          </w:p>
        </w:tc>
        <w:tc>
          <w:tcPr>
            <w:tcW w:w="1149" w:type="dxa"/>
            <w:gridSpan w:val="2"/>
            <w:tcBorders>
              <w:top w:val="single" w:sz="8" w:space="0" w:color="auto"/>
              <w:left w:val="single" w:sz="4" w:space="0" w:color="auto"/>
              <w:bottom w:val="single" w:sz="4" w:space="0" w:color="auto"/>
              <w:right w:val="single" w:sz="8" w:space="0" w:color="auto"/>
            </w:tcBorders>
            <w:vAlign w:val="center"/>
            <w:hideMark/>
          </w:tcPr>
          <w:p w14:paraId="45031E71" w14:textId="77777777" w:rsidR="0074195A" w:rsidRPr="00D03E9D"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lang w:val="es-ES_tradnl"/>
              </w:rPr>
            </w:pPr>
            <w:r w:rsidRPr="00D03E9D">
              <w:rPr>
                <w:rFonts w:eastAsia="Times New Roman"/>
                <w:b/>
                <w:bCs/>
                <w:sz w:val="22"/>
                <w:szCs w:val="22"/>
                <w:lang w:val="es-ES_tradnl"/>
              </w:rPr>
              <w:t>Iš Viso EUR su PVM 12 mėn.</w:t>
            </w:r>
          </w:p>
        </w:tc>
        <w:tc>
          <w:tcPr>
            <w:tcW w:w="1276" w:type="dxa"/>
            <w:gridSpan w:val="2"/>
            <w:tcBorders>
              <w:top w:val="single" w:sz="8" w:space="0" w:color="auto"/>
              <w:left w:val="nil"/>
              <w:bottom w:val="nil"/>
              <w:right w:val="nil"/>
            </w:tcBorders>
            <w:vAlign w:val="center"/>
            <w:hideMark/>
          </w:tcPr>
          <w:p w14:paraId="23B3B808" w14:textId="77777777" w:rsidR="0074195A" w:rsidRPr="00D03E9D"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rPr>
            </w:pPr>
            <w:proofErr w:type="spellStart"/>
            <w:r w:rsidRPr="00D03E9D">
              <w:rPr>
                <w:rFonts w:eastAsia="Times New Roman"/>
                <w:b/>
                <w:bCs/>
                <w:sz w:val="22"/>
                <w:szCs w:val="22"/>
              </w:rPr>
              <w:t>Iš</w:t>
            </w:r>
            <w:proofErr w:type="spellEnd"/>
            <w:r w:rsidRPr="00D03E9D">
              <w:rPr>
                <w:rFonts w:eastAsia="Times New Roman"/>
                <w:b/>
                <w:bCs/>
                <w:sz w:val="22"/>
                <w:szCs w:val="22"/>
              </w:rPr>
              <w:t xml:space="preserve"> Viso </w:t>
            </w:r>
            <w:proofErr w:type="gramStart"/>
            <w:r w:rsidRPr="00D03E9D">
              <w:rPr>
                <w:rFonts w:eastAsia="Times New Roman"/>
                <w:b/>
                <w:bCs/>
                <w:sz w:val="22"/>
                <w:szCs w:val="22"/>
              </w:rPr>
              <w:t>EUR  be</w:t>
            </w:r>
            <w:proofErr w:type="gramEnd"/>
            <w:r w:rsidRPr="00D03E9D">
              <w:rPr>
                <w:rFonts w:eastAsia="Times New Roman"/>
                <w:b/>
                <w:bCs/>
                <w:sz w:val="22"/>
                <w:szCs w:val="22"/>
              </w:rPr>
              <w:t xml:space="preserve"> PVM 24 </w:t>
            </w:r>
            <w:proofErr w:type="spellStart"/>
            <w:r w:rsidRPr="00D03E9D">
              <w:rPr>
                <w:rFonts w:eastAsia="Times New Roman"/>
                <w:b/>
                <w:bCs/>
                <w:sz w:val="22"/>
                <w:szCs w:val="22"/>
              </w:rPr>
              <w:t>mėn</w:t>
            </w:r>
            <w:proofErr w:type="spellEnd"/>
            <w:r w:rsidRPr="00D03E9D">
              <w:rPr>
                <w:rFonts w:eastAsia="Times New Roman"/>
                <w:b/>
                <w:bCs/>
                <w:sz w:val="22"/>
                <w:szCs w:val="22"/>
              </w:rPr>
              <w:t>.</w:t>
            </w:r>
          </w:p>
        </w:tc>
        <w:tc>
          <w:tcPr>
            <w:tcW w:w="1276" w:type="dxa"/>
            <w:gridSpan w:val="3"/>
            <w:tcBorders>
              <w:top w:val="single" w:sz="8" w:space="0" w:color="auto"/>
              <w:left w:val="single" w:sz="4" w:space="0" w:color="auto"/>
              <w:bottom w:val="single" w:sz="4" w:space="0" w:color="auto"/>
              <w:right w:val="single" w:sz="8" w:space="0" w:color="auto"/>
            </w:tcBorders>
            <w:vAlign w:val="center"/>
            <w:hideMark/>
          </w:tcPr>
          <w:p w14:paraId="40A7E2B9" w14:textId="77777777" w:rsidR="0074195A" w:rsidRPr="00D03E9D"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lang w:val="es-ES_tradnl"/>
              </w:rPr>
            </w:pPr>
            <w:r w:rsidRPr="00D03E9D">
              <w:rPr>
                <w:rFonts w:eastAsia="Times New Roman"/>
                <w:b/>
                <w:bCs/>
                <w:sz w:val="22"/>
                <w:szCs w:val="22"/>
                <w:lang w:val="es-ES_tradnl"/>
              </w:rPr>
              <w:t>Iš Viso EUR su PVM 24 mėn.</w:t>
            </w:r>
          </w:p>
        </w:tc>
      </w:tr>
      <w:tr w:rsidR="0074195A" w:rsidRPr="00D373B7" w14:paraId="1233BCFA" w14:textId="77777777" w:rsidTr="00744BEE">
        <w:trPr>
          <w:gridAfter w:val="1"/>
          <w:wAfter w:w="852" w:type="dxa"/>
          <w:trHeight w:val="600"/>
        </w:trPr>
        <w:tc>
          <w:tcPr>
            <w:tcW w:w="709" w:type="dxa"/>
            <w:vMerge w:val="restart"/>
            <w:tcBorders>
              <w:top w:val="single" w:sz="4" w:space="0" w:color="000000"/>
              <w:left w:val="single" w:sz="4" w:space="0" w:color="000000"/>
              <w:bottom w:val="single" w:sz="4" w:space="0" w:color="000000"/>
              <w:right w:val="single" w:sz="4" w:space="0" w:color="000000"/>
            </w:tcBorders>
            <w:noWrap/>
            <w:vAlign w:val="center"/>
            <w:hideMark/>
          </w:tcPr>
          <w:p w14:paraId="519BFEC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1</w:t>
            </w:r>
          </w:p>
        </w:tc>
        <w:tc>
          <w:tcPr>
            <w:tcW w:w="3402" w:type="dxa"/>
            <w:vMerge w:val="restart"/>
            <w:tcBorders>
              <w:top w:val="single" w:sz="4" w:space="0" w:color="000000"/>
              <w:left w:val="single" w:sz="4" w:space="0" w:color="000000"/>
              <w:bottom w:val="single" w:sz="4" w:space="0" w:color="000000"/>
              <w:right w:val="single" w:sz="4" w:space="0" w:color="000000"/>
            </w:tcBorders>
            <w:vAlign w:val="center"/>
            <w:hideMark/>
          </w:tcPr>
          <w:p w14:paraId="688A75DB" w14:textId="77777777" w:rsidR="0074195A" w:rsidRPr="00AA72A2" w:rsidRDefault="0074195A" w:rsidP="00AB4443">
            <w:pPr>
              <w:pBdr>
                <w:top w:val="none" w:sz="0" w:space="0" w:color="auto"/>
                <w:left w:val="none" w:sz="0" w:space="0" w:color="auto"/>
                <w:bottom w:val="none" w:sz="0" w:space="0" w:color="auto"/>
                <w:right w:val="none" w:sz="0" w:space="0" w:color="auto"/>
              </w:pBdr>
              <w:jc w:val="center"/>
              <w:rPr>
                <w:rFonts w:eastAsia="Times New Roman"/>
                <w:b/>
                <w:bCs/>
                <w:sz w:val="22"/>
                <w:szCs w:val="22"/>
                <w:lang w:val="es-ES_tradnl"/>
              </w:rPr>
            </w:pPr>
            <w:r w:rsidRPr="00AA72A2">
              <w:rPr>
                <w:rFonts w:eastAsia="Times New Roman"/>
                <w:b/>
                <w:bCs/>
                <w:sz w:val="22"/>
                <w:szCs w:val="22"/>
                <w:lang w:val="es-ES_tradnl"/>
              </w:rPr>
              <w:t>KOPIJAVIMO, FAKSIMILINIO RYŠIO APARATŲ, SPAUSDINTUVŲ REMONTO IR KASEČIŲ PILDYMO PASLAUGA</w:t>
            </w:r>
          </w:p>
        </w:tc>
        <w:tc>
          <w:tcPr>
            <w:tcW w:w="835" w:type="dxa"/>
            <w:tcBorders>
              <w:top w:val="single" w:sz="4" w:space="0" w:color="000000"/>
              <w:left w:val="nil"/>
              <w:bottom w:val="single" w:sz="4" w:space="0" w:color="000000"/>
              <w:right w:val="nil"/>
            </w:tcBorders>
            <w:vAlign w:val="center"/>
            <w:hideMark/>
          </w:tcPr>
          <w:p w14:paraId="22D830AC"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xml:space="preserve">1 </w:t>
            </w:r>
            <w:proofErr w:type="spellStart"/>
            <w:r w:rsidRPr="00D373B7">
              <w:rPr>
                <w:rFonts w:eastAsia="Times New Roman"/>
                <w:sz w:val="22"/>
                <w:szCs w:val="22"/>
              </w:rPr>
              <w:t>lentelė</w:t>
            </w:r>
            <w:proofErr w:type="spellEnd"/>
          </w:p>
        </w:tc>
        <w:tc>
          <w:tcPr>
            <w:tcW w:w="1467" w:type="dxa"/>
            <w:gridSpan w:val="2"/>
            <w:tcBorders>
              <w:top w:val="single" w:sz="4" w:space="0" w:color="000000"/>
              <w:left w:val="single" w:sz="8" w:space="0" w:color="auto"/>
              <w:bottom w:val="single" w:sz="4" w:space="0" w:color="000000"/>
              <w:right w:val="nil"/>
            </w:tcBorders>
            <w:vAlign w:val="bottom"/>
            <w:hideMark/>
          </w:tcPr>
          <w:p w14:paraId="5ACFEF5B"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149" w:type="dxa"/>
            <w:gridSpan w:val="2"/>
            <w:tcBorders>
              <w:top w:val="nil"/>
              <w:left w:val="single" w:sz="4" w:space="0" w:color="auto"/>
              <w:bottom w:val="single" w:sz="4" w:space="0" w:color="auto"/>
              <w:right w:val="single" w:sz="8" w:space="0" w:color="auto"/>
            </w:tcBorders>
            <w:vAlign w:val="bottom"/>
            <w:hideMark/>
          </w:tcPr>
          <w:p w14:paraId="761E4AB9"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single" w:sz="4" w:space="0" w:color="000000"/>
              <w:left w:val="nil"/>
              <w:bottom w:val="single" w:sz="4" w:space="0" w:color="000000"/>
              <w:right w:val="nil"/>
            </w:tcBorders>
            <w:vAlign w:val="bottom"/>
            <w:hideMark/>
          </w:tcPr>
          <w:p w14:paraId="0325A52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single" w:sz="4" w:space="0" w:color="auto"/>
              <w:bottom w:val="single" w:sz="4" w:space="0" w:color="auto"/>
              <w:right w:val="single" w:sz="8" w:space="0" w:color="auto"/>
            </w:tcBorders>
            <w:vAlign w:val="bottom"/>
            <w:hideMark/>
          </w:tcPr>
          <w:p w14:paraId="563D8C1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3EA81292" w14:textId="77777777" w:rsidTr="00744BEE">
        <w:trPr>
          <w:gridAfter w:val="1"/>
          <w:wAfter w:w="852" w:type="dxa"/>
          <w:trHeight w:val="600"/>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65E587E7"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3402" w:type="dxa"/>
            <w:vMerge/>
            <w:tcBorders>
              <w:top w:val="single" w:sz="4" w:space="0" w:color="000000"/>
              <w:left w:val="single" w:sz="4" w:space="0" w:color="000000"/>
              <w:bottom w:val="single" w:sz="4" w:space="0" w:color="000000"/>
              <w:right w:val="single" w:sz="4" w:space="0" w:color="000000"/>
            </w:tcBorders>
            <w:vAlign w:val="center"/>
            <w:hideMark/>
          </w:tcPr>
          <w:p w14:paraId="319B94E4"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p>
        </w:tc>
        <w:tc>
          <w:tcPr>
            <w:tcW w:w="835" w:type="dxa"/>
            <w:tcBorders>
              <w:top w:val="nil"/>
              <w:left w:val="nil"/>
              <w:bottom w:val="single" w:sz="4" w:space="0" w:color="000000"/>
              <w:right w:val="nil"/>
            </w:tcBorders>
            <w:vAlign w:val="center"/>
            <w:hideMark/>
          </w:tcPr>
          <w:p w14:paraId="38ABBEDA"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xml:space="preserve">2 </w:t>
            </w:r>
            <w:proofErr w:type="spellStart"/>
            <w:r w:rsidRPr="00D373B7">
              <w:rPr>
                <w:rFonts w:eastAsia="Times New Roman"/>
                <w:sz w:val="22"/>
                <w:szCs w:val="22"/>
              </w:rPr>
              <w:t>lentelė</w:t>
            </w:r>
            <w:proofErr w:type="spellEnd"/>
          </w:p>
        </w:tc>
        <w:tc>
          <w:tcPr>
            <w:tcW w:w="1467" w:type="dxa"/>
            <w:gridSpan w:val="2"/>
            <w:tcBorders>
              <w:top w:val="nil"/>
              <w:left w:val="single" w:sz="8" w:space="0" w:color="auto"/>
              <w:bottom w:val="single" w:sz="4" w:space="0" w:color="000000"/>
              <w:right w:val="nil"/>
            </w:tcBorders>
            <w:vAlign w:val="bottom"/>
            <w:hideMark/>
          </w:tcPr>
          <w:p w14:paraId="2FC58ABC"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149" w:type="dxa"/>
            <w:gridSpan w:val="2"/>
            <w:tcBorders>
              <w:top w:val="nil"/>
              <w:left w:val="single" w:sz="4" w:space="0" w:color="auto"/>
              <w:bottom w:val="single" w:sz="4" w:space="0" w:color="auto"/>
              <w:right w:val="single" w:sz="8" w:space="0" w:color="auto"/>
            </w:tcBorders>
            <w:vAlign w:val="bottom"/>
            <w:hideMark/>
          </w:tcPr>
          <w:p w14:paraId="48682A7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single" w:sz="4" w:space="0" w:color="000000"/>
              <w:right w:val="nil"/>
            </w:tcBorders>
            <w:vAlign w:val="bottom"/>
            <w:hideMark/>
          </w:tcPr>
          <w:p w14:paraId="5F31B460"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single" w:sz="4" w:space="0" w:color="auto"/>
              <w:bottom w:val="single" w:sz="4" w:space="0" w:color="auto"/>
              <w:right w:val="single" w:sz="8" w:space="0" w:color="auto"/>
            </w:tcBorders>
            <w:vAlign w:val="bottom"/>
            <w:hideMark/>
          </w:tcPr>
          <w:p w14:paraId="10E1B9F8"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D373B7" w14:paraId="482E821D" w14:textId="77777777" w:rsidTr="00744BEE">
        <w:trPr>
          <w:gridAfter w:val="1"/>
          <w:wAfter w:w="852" w:type="dxa"/>
          <w:trHeight w:val="615"/>
        </w:trPr>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50DD3CB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p>
        </w:tc>
        <w:tc>
          <w:tcPr>
            <w:tcW w:w="3402" w:type="dxa"/>
            <w:vMerge/>
            <w:tcBorders>
              <w:top w:val="single" w:sz="4" w:space="0" w:color="000000"/>
              <w:left w:val="single" w:sz="4" w:space="0" w:color="000000"/>
              <w:bottom w:val="single" w:sz="4" w:space="0" w:color="000000"/>
              <w:right w:val="single" w:sz="4" w:space="0" w:color="000000"/>
            </w:tcBorders>
            <w:vAlign w:val="center"/>
            <w:hideMark/>
          </w:tcPr>
          <w:p w14:paraId="526EEB8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rPr>
            </w:pPr>
          </w:p>
        </w:tc>
        <w:tc>
          <w:tcPr>
            <w:tcW w:w="835" w:type="dxa"/>
            <w:tcBorders>
              <w:top w:val="nil"/>
              <w:left w:val="nil"/>
              <w:bottom w:val="single" w:sz="4" w:space="0" w:color="000000"/>
              <w:right w:val="nil"/>
            </w:tcBorders>
            <w:vAlign w:val="center"/>
            <w:hideMark/>
          </w:tcPr>
          <w:p w14:paraId="044DA875" w14:textId="77777777" w:rsidR="0074195A" w:rsidRPr="00D373B7" w:rsidRDefault="0074195A" w:rsidP="00AB4443">
            <w:pPr>
              <w:pBdr>
                <w:top w:val="none" w:sz="0" w:space="0" w:color="auto"/>
                <w:left w:val="none" w:sz="0" w:space="0" w:color="auto"/>
                <w:bottom w:val="none" w:sz="0" w:space="0" w:color="auto"/>
                <w:right w:val="none" w:sz="0" w:space="0" w:color="auto"/>
              </w:pBdr>
              <w:jc w:val="center"/>
              <w:rPr>
                <w:rFonts w:eastAsia="Times New Roman"/>
                <w:sz w:val="22"/>
                <w:szCs w:val="22"/>
              </w:rPr>
            </w:pPr>
            <w:r w:rsidRPr="00D373B7">
              <w:rPr>
                <w:rFonts w:eastAsia="Times New Roman"/>
                <w:sz w:val="22"/>
                <w:szCs w:val="22"/>
              </w:rPr>
              <w:t xml:space="preserve">3 </w:t>
            </w:r>
            <w:proofErr w:type="spellStart"/>
            <w:r w:rsidRPr="00D373B7">
              <w:rPr>
                <w:rFonts w:eastAsia="Times New Roman"/>
                <w:sz w:val="22"/>
                <w:szCs w:val="22"/>
              </w:rPr>
              <w:t>lentelė</w:t>
            </w:r>
            <w:proofErr w:type="spellEnd"/>
          </w:p>
        </w:tc>
        <w:tc>
          <w:tcPr>
            <w:tcW w:w="1467" w:type="dxa"/>
            <w:gridSpan w:val="2"/>
            <w:tcBorders>
              <w:top w:val="nil"/>
              <w:left w:val="single" w:sz="8" w:space="0" w:color="auto"/>
              <w:bottom w:val="nil"/>
              <w:right w:val="nil"/>
            </w:tcBorders>
            <w:vAlign w:val="bottom"/>
            <w:hideMark/>
          </w:tcPr>
          <w:p w14:paraId="324435E5"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149" w:type="dxa"/>
            <w:gridSpan w:val="2"/>
            <w:tcBorders>
              <w:top w:val="nil"/>
              <w:left w:val="single" w:sz="4" w:space="0" w:color="auto"/>
              <w:bottom w:val="nil"/>
              <w:right w:val="single" w:sz="8" w:space="0" w:color="auto"/>
            </w:tcBorders>
            <w:vAlign w:val="bottom"/>
            <w:hideMark/>
          </w:tcPr>
          <w:p w14:paraId="7DD45E2A"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2"/>
            <w:tcBorders>
              <w:top w:val="nil"/>
              <w:left w:val="nil"/>
              <w:bottom w:val="nil"/>
              <w:right w:val="nil"/>
            </w:tcBorders>
            <w:vAlign w:val="bottom"/>
            <w:hideMark/>
          </w:tcPr>
          <w:p w14:paraId="572D7881"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c>
          <w:tcPr>
            <w:tcW w:w="1276" w:type="dxa"/>
            <w:gridSpan w:val="3"/>
            <w:tcBorders>
              <w:top w:val="nil"/>
              <w:left w:val="single" w:sz="4" w:space="0" w:color="auto"/>
              <w:bottom w:val="nil"/>
              <w:right w:val="single" w:sz="8" w:space="0" w:color="auto"/>
            </w:tcBorders>
            <w:vAlign w:val="bottom"/>
            <w:hideMark/>
          </w:tcPr>
          <w:p w14:paraId="0674C176" w14:textId="77777777" w:rsidR="0074195A" w:rsidRPr="00D373B7" w:rsidRDefault="0074195A" w:rsidP="00AB4443">
            <w:pPr>
              <w:pBdr>
                <w:top w:val="none" w:sz="0" w:space="0" w:color="auto"/>
                <w:left w:val="none" w:sz="0" w:space="0" w:color="auto"/>
                <w:bottom w:val="none" w:sz="0" w:space="0" w:color="auto"/>
                <w:right w:val="none" w:sz="0" w:space="0" w:color="auto"/>
              </w:pBdr>
              <w:rPr>
                <w:rFonts w:eastAsia="Times New Roman"/>
                <w:sz w:val="22"/>
                <w:szCs w:val="22"/>
              </w:rPr>
            </w:pPr>
            <w:r w:rsidRPr="00D373B7">
              <w:rPr>
                <w:rFonts w:eastAsia="Times New Roman"/>
                <w:sz w:val="22"/>
                <w:szCs w:val="22"/>
              </w:rPr>
              <w:t> </w:t>
            </w:r>
          </w:p>
        </w:tc>
      </w:tr>
      <w:tr w:rsidR="0074195A" w:rsidRPr="00934D19" w14:paraId="1445F9B5" w14:textId="77777777" w:rsidTr="00744BEE">
        <w:trPr>
          <w:gridAfter w:val="2"/>
          <w:wAfter w:w="861" w:type="dxa"/>
          <w:trHeight w:val="315"/>
        </w:trPr>
        <w:tc>
          <w:tcPr>
            <w:tcW w:w="4955" w:type="dxa"/>
            <w:gridSpan w:val="4"/>
            <w:tcBorders>
              <w:top w:val="single" w:sz="4" w:space="0" w:color="000000"/>
              <w:left w:val="single" w:sz="4" w:space="0" w:color="000000"/>
              <w:bottom w:val="single" w:sz="4" w:space="0" w:color="000000"/>
              <w:right w:val="nil"/>
            </w:tcBorders>
            <w:vAlign w:val="center"/>
            <w:hideMark/>
          </w:tcPr>
          <w:p w14:paraId="3B427FDB"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lang w:val="es-ES_tradnl"/>
              </w:rPr>
            </w:pPr>
            <w:r w:rsidRPr="00AA72A2">
              <w:rPr>
                <w:rFonts w:eastAsia="Times New Roman"/>
                <w:b/>
                <w:bCs/>
                <w:sz w:val="22"/>
                <w:szCs w:val="22"/>
                <w:lang w:val="es-ES_tradnl"/>
              </w:rPr>
              <w:t>BENDRA PASIŪLYMO KAINA EUR be PVM:</w:t>
            </w:r>
          </w:p>
        </w:tc>
        <w:tc>
          <w:tcPr>
            <w:tcW w:w="1458" w:type="dxa"/>
            <w:tcBorders>
              <w:top w:val="single" w:sz="8" w:space="0" w:color="auto"/>
              <w:left w:val="single" w:sz="8" w:space="0" w:color="auto"/>
              <w:bottom w:val="single" w:sz="8" w:space="0" w:color="auto"/>
              <w:right w:val="single" w:sz="8" w:space="0" w:color="auto"/>
            </w:tcBorders>
            <w:vAlign w:val="bottom"/>
            <w:hideMark/>
          </w:tcPr>
          <w:p w14:paraId="012FCEED"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c>
          <w:tcPr>
            <w:tcW w:w="1140" w:type="dxa"/>
            <w:tcBorders>
              <w:top w:val="single" w:sz="8" w:space="0" w:color="auto"/>
              <w:left w:val="nil"/>
              <w:bottom w:val="single" w:sz="8" w:space="0" w:color="auto"/>
              <w:right w:val="single" w:sz="8" w:space="0" w:color="auto"/>
              <w:tl2br w:val="single" w:sz="8" w:space="0" w:color="auto"/>
              <w:tr2bl w:val="single" w:sz="8" w:space="0" w:color="auto"/>
            </w:tcBorders>
            <w:vAlign w:val="bottom"/>
            <w:hideMark/>
          </w:tcPr>
          <w:p w14:paraId="22220FD3"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c>
          <w:tcPr>
            <w:tcW w:w="1276" w:type="dxa"/>
            <w:gridSpan w:val="2"/>
            <w:tcBorders>
              <w:top w:val="single" w:sz="8" w:space="0" w:color="auto"/>
              <w:left w:val="nil"/>
              <w:bottom w:val="single" w:sz="8" w:space="0" w:color="auto"/>
              <w:right w:val="single" w:sz="8" w:space="0" w:color="auto"/>
            </w:tcBorders>
            <w:vAlign w:val="bottom"/>
            <w:hideMark/>
          </w:tcPr>
          <w:p w14:paraId="0FC5CE33"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c>
          <w:tcPr>
            <w:tcW w:w="1276" w:type="dxa"/>
            <w:gridSpan w:val="3"/>
            <w:tcBorders>
              <w:top w:val="single" w:sz="8" w:space="0" w:color="auto"/>
              <w:left w:val="nil"/>
              <w:bottom w:val="single" w:sz="8" w:space="0" w:color="auto"/>
              <w:right w:val="single" w:sz="8" w:space="0" w:color="auto"/>
              <w:tl2br w:val="single" w:sz="8" w:space="0" w:color="auto"/>
              <w:tr2bl w:val="single" w:sz="8" w:space="0" w:color="auto"/>
            </w:tcBorders>
            <w:vAlign w:val="bottom"/>
            <w:hideMark/>
          </w:tcPr>
          <w:p w14:paraId="32843084"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r>
      <w:tr w:rsidR="0074195A" w:rsidRPr="00934D19" w14:paraId="43613B50" w14:textId="77777777" w:rsidTr="00744BEE">
        <w:trPr>
          <w:gridAfter w:val="2"/>
          <w:wAfter w:w="861" w:type="dxa"/>
          <w:trHeight w:val="315"/>
        </w:trPr>
        <w:tc>
          <w:tcPr>
            <w:tcW w:w="4955" w:type="dxa"/>
            <w:gridSpan w:val="4"/>
            <w:tcBorders>
              <w:top w:val="single" w:sz="4" w:space="0" w:color="000000"/>
              <w:left w:val="single" w:sz="4" w:space="0" w:color="000000"/>
              <w:bottom w:val="single" w:sz="4" w:space="0" w:color="000000"/>
              <w:right w:val="nil"/>
            </w:tcBorders>
            <w:vAlign w:val="center"/>
            <w:hideMark/>
          </w:tcPr>
          <w:p w14:paraId="5B8943FF" w14:textId="77777777" w:rsidR="0074195A" w:rsidRPr="00AA72A2" w:rsidRDefault="0074195A" w:rsidP="00AB4443">
            <w:pPr>
              <w:pBdr>
                <w:top w:val="none" w:sz="0" w:space="0" w:color="auto"/>
                <w:left w:val="none" w:sz="0" w:space="0" w:color="auto"/>
                <w:bottom w:val="none" w:sz="0" w:space="0" w:color="auto"/>
                <w:right w:val="none" w:sz="0" w:space="0" w:color="auto"/>
              </w:pBdr>
              <w:jc w:val="right"/>
              <w:rPr>
                <w:rFonts w:eastAsia="Times New Roman"/>
                <w:b/>
                <w:bCs/>
                <w:sz w:val="22"/>
                <w:szCs w:val="22"/>
                <w:lang w:val="es-ES_tradnl"/>
              </w:rPr>
            </w:pPr>
            <w:r w:rsidRPr="00AA72A2">
              <w:rPr>
                <w:rFonts w:eastAsia="Times New Roman"/>
                <w:b/>
                <w:bCs/>
                <w:sz w:val="22"/>
                <w:szCs w:val="22"/>
                <w:lang w:val="es-ES_tradnl"/>
              </w:rPr>
              <w:t>BENDRA PASIŪLYMO KAINA EUR su PVM:</w:t>
            </w:r>
          </w:p>
        </w:tc>
        <w:tc>
          <w:tcPr>
            <w:tcW w:w="1458" w:type="dxa"/>
            <w:tcBorders>
              <w:top w:val="nil"/>
              <w:left w:val="single" w:sz="8" w:space="0" w:color="auto"/>
              <w:bottom w:val="single" w:sz="8" w:space="0" w:color="auto"/>
              <w:right w:val="single" w:sz="8" w:space="0" w:color="auto"/>
              <w:tl2br w:val="single" w:sz="8" w:space="0" w:color="auto"/>
              <w:tr2bl w:val="single" w:sz="8" w:space="0" w:color="auto"/>
            </w:tcBorders>
            <w:vAlign w:val="bottom"/>
            <w:hideMark/>
          </w:tcPr>
          <w:p w14:paraId="3C02686A"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c>
          <w:tcPr>
            <w:tcW w:w="1140" w:type="dxa"/>
            <w:tcBorders>
              <w:top w:val="nil"/>
              <w:left w:val="nil"/>
              <w:bottom w:val="single" w:sz="8" w:space="0" w:color="auto"/>
              <w:right w:val="single" w:sz="8" w:space="0" w:color="auto"/>
            </w:tcBorders>
            <w:vAlign w:val="bottom"/>
            <w:hideMark/>
          </w:tcPr>
          <w:p w14:paraId="436C7357"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c>
          <w:tcPr>
            <w:tcW w:w="1276" w:type="dxa"/>
            <w:gridSpan w:val="2"/>
            <w:tcBorders>
              <w:top w:val="nil"/>
              <w:left w:val="nil"/>
              <w:bottom w:val="single" w:sz="8" w:space="0" w:color="auto"/>
              <w:right w:val="single" w:sz="8" w:space="0" w:color="auto"/>
              <w:tl2br w:val="single" w:sz="8" w:space="0" w:color="auto"/>
              <w:tr2bl w:val="single" w:sz="8" w:space="0" w:color="auto"/>
            </w:tcBorders>
            <w:vAlign w:val="bottom"/>
            <w:hideMark/>
          </w:tcPr>
          <w:p w14:paraId="3291995D"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c>
          <w:tcPr>
            <w:tcW w:w="1276" w:type="dxa"/>
            <w:gridSpan w:val="3"/>
            <w:tcBorders>
              <w:top w:val="nil"/>
              <w:left w:val="nil"/>
              <w:bottom w:val="single" w:sz="8" w:space="0" w:color="auto"/>
              <w:right w:val="single" w:sz="8" w:space="0" w:color="auto"/>
            </w:tcBorders>
            <w:vAlign w:val="bottom"/>
            <w:hideMark/>
          </w:tcPr>
          <w:p w14:paraId="16B54693" w14:textId="77777777" w:rsidR="0074195A" w:rsidRPr="00AA72A2" w:rsidRDefault="0074195A" w:rsidP="00AB4443">
            <w:pPr>
              <w:pBdr>
                <w:top w:val="none" w:sz="0" w:space="0" w:color="auto"/>
                <w:left w:val="none" w:sz="0" w:space="0" w:color="auto"/>
                <w:bottom w:val="none" w:sz="0" w:space="0" w:color="auto"/>
                <w:right w:val="none" w:sz="0" w:space="0" w:color="auto"/>
              </w:pBdr>
              <w:rPr>
                <w:rFonts w:eastAsia="Times New Roman"/>
                <w:b/>
                <w:bCs/>
                <w:sz w:val="22"/>
                <w:szCs w:val="22"/>
                <w:lang w:val="es-ES_tradnl"/>
              </w:rPr>
            </w:pPr>
            <w:r w:rsidRPr="00AA72A2">
              <w:rPr>
                <w:rFonts w:eastAsia="Times New Roman"/>
                <w:b/>
                <w:bCs/>
                <w:sz w:val="22"/>
                <w:szCs w:val="22"/>
                <w:lang w:val="es-ES_tradnl"/>
              </w:rPr>
              <w:t> </w:t>
            </w:r>
          </w:p>
        </w:tc>
      </w:tr>
    </w:tbl>
    <w:p w14:paraId="0810AB92" w14:textId="5E43BE21" w:rsidR="0074195A" w:rsidRPr="008019AA" w:rsidRDefault="0074195A" w:rsidP="0074195A">
      <w:pPr>
        <w:pBdr>
          <w:top w:val="none" w:sz="0" w:space="31" w:color="000000"/>
        </w:pBdr>
        <w:jc w:val="both"/>
        <w:rPr>
          <w:lang w:val="lt-LT"/>
        </w:rPr>
      </w:pPr>
      <w:r w:rsidRPr="008019AA">
        <w:rPr>
          <w:rFonts w:eastAsia="Calibri"/>
          <w:lang w:val="lt-LT"/>
        </w:rPr>
        <w:t>Bendra pasiūlymo kaina.......... Eur su PVM</w:t>
      </w:r>
      <w:r w:rsidR="00D03E9D">
        <w:rPr>
          <w:rFonts w:eastAsia="Calibri"/>
          <w:lang w:val="lt-LT"/>
        </w:rPr>
        <w:t xml:space="preserve"> 24 mėn.</w:t>
      </w:r>
      <w:r w:rsidRPr="008019AA">
        <w:rPr>
          <w:rFonts w:eastAsia="Calibri"/>
          <w:lang w:val="lt-LT"/>
        </w:rPr>
        <w:t xml:space="preserve"> (suma skaičiais ir žodžiais), tame skaičiuje PVM .............(suma skaičiais ir žodžiais).</w:t>
      </w:r>
    </w:p>
    <w:p w14:paraId="14954084" w14:textId="77777777" w:rsidR="0074195A" w:rsidRDefault="0074195A" w:rsidP="00D0508C">
      <w:pPr>
        <w:ind w:firstLine="720"/>
        <w:jc w:val="both"/>
        <w:rPr>
          <w:lang w:val="lt-LT"/>
        </w:rPr>
      </w:pPr>
    </w:p>
    <w:p w14:paraId="146FD078" w14:textId="77777777" w:rsidR="00E22CBF" w:rsidRDefault="00E22CBF" w:rsidP="00F408F1">
      <w:pPr>
        <w:rPr>
          <w:lang w:val="lt-LT"/>
        </w:rPr>
      </w:pPr>
    </w:p>
    <w:tbl>
      <w:tblPr>
        <w:tblW w:w="9913" w:type="dxa"/>
        <w:tblCellMar>
          <w:left w:w="0" w:type="dxa"/>
          <w:right w:w="0" w:type="dxa"/>
        </w:tblCellMar>
        <w:tblLook w:val="04A0" w:firstRow="1" w:lastRow="0" w:firstColumn="1" w:lastColumn="0" w:noHBand="0" w:noVBand="1"/>
      </w:tblPr>
      <w:tblGrid>
        <w:gridCol w:w="4243"/>
        <w:gridCol w:w="2571"/>
        <w:gridCol w:w="3099"/>
      </w:tblGrid>
      <w:tr w:rsidR="00E22CBF" w:rsidRPr="002F6BA7" w14:paraId="497704ED" w14:textId="77777777" w:rsidTr="00D56395">
        <w:tc>
          <w:tcPr>
            <w:tcW w:w="424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C49E7A2"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Pašalinimo pagrindas</w:t>
            </w:r>
          </w:p>
        </w:tc>
        <w:tc>
          <w:tcPr>
            <w:tcW w:w="257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A480F10"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VPĮ straipsnis</w:t>
            </w:r>
          </w:p>
        </w:tc>
        <w:tc>
          <w:tcPr>
            <w:tcW w:w="309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976B128" w14:textId="77777777" w:rsidR="00E22CBF" w:rsidRPr="002F6BA7" w:rsidRDefault="00E22CBF" w:rsidP="00D56395">
            <w:pPr>
              <w:jc w:val="both"/>
              <w:rPr>
                <w:rFonts w:eastAsia="Calibri"/>
                <w:b/>
                <w:bCs/>
                <w:sz w:val="22"/>
                <w:szCs w:val="22"/>
                <w:lang w:val="lt-LT"/>
              </w:rPr>
            </w:pPr>
            <w:r w:rsidRPr="002F6BA7">
              <w:rPr>
                <w:rFonts w:eastAsia="Calibri"/>
                <w:b/>
                <w:bCs/>
                <w:sz w:val="22"/>
                <w:szCs w:val="22"/>
                <w:lang w:val="lt-LT"/>
              </w:rPr>
              <w:t>Atsakymas TAIP/NE</w:t>
            </w:r>
          </w:p>
        </w:tc>
      </w:tr>
      <w:tr w:rsidR="00E22CBF" w:rsidRPr="002F6BA7" w14:paraId="163B137F" w14:textId="77777777" w:rsidTr="00D56395">
        <w:tc>
          <w:tcPr>
            <w:tcW w:w="4243"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04D72E"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Ar ekonominės veiklos vykdytojui yra taikoma sąlyga, kad jis yra neatlikęs jam</w:t>
            </w:r>
          </w:p>
          <w:p w14:paraId="32BFECCF"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paskirtos baudžiamojo poveikio priemonės – uždraudimo juridiniam asmeniui dalyvauti viešuosiuose pirkimuose?</w:t>
            </w:r>
          </w:p>
        </w:tc>
        <w:tc>
          <w:tcPr>
            <w:tcW w:w="2571" w:type="dxa"/>
            <w:tcBorders>
              <w:top w:val="nil"/>
              <w:left w:val="nil"/>
              <w:bottom w:val="single" w:sz="8" w:space="0" w:color="000000"/>
              <w:right w:val="single" w:sz="8" w:space="0" w:color="000000"/>
            </w:tcBorders>
            <w:tcMar>
              <w:top w:w="0" w:type="dxa"/>
              <w:left w:w="108" w:type="dxa"/>
              <w:bottom w:w="0" w:type="dxa"/>
              <w:right w:w="108" w:type="dxa"/>
            </w:tcMar>
          </w:tcPr>
          <w:p w14:paraId="07EC86A9" w14:textId="77777777" w:rsidR="00E22CBF" w:rsidRPr="002F6BA7" w:rsidRDefault="00E22CBF" w:rsidP="00D56395">
            <w:pPr>
              <w:jc w:val="both"/>
              <w:rPr>
                <w:rFonts w:eastAsia="Calibri"/>
                <w:b/>
                <w:sz w:val="22"/>
                <w:szCs w:val="22"/>
                <w:lang w:val="lt-LT"/>
              </w:rPr>
            </w:pPr>
            <w:r w:rsidRPr="002F6BA7">
              <w:rPr>
                <w:rFonts w:eastAsia="Calibri"/>
                <w:b/>
                <w:sz w:val="22"/>
                <w:szCs w:val="22"/>
                <w:lang w:val="lt-LT"/>
              </w:rPr>
              <w:t>VPĮ 46 straipsnio 2¹ dalis</w:t>
            </w:r>
          </w:p>
          <w:p w14:paraId="17F6C37C" w14:textId="77777777" w:rsidR="00E22CBF" w:rsidRPr="002F6BA7" w:rsidRDefault="00E22CBF" w:rsidP="00D56395">
            <w:pPr>
              <w:jc w:val="both"/>
              <w:rPr>
                <w:rFonts w:eastAsia="Calibri"/>
                <w:b/>
                <w:sz w:val="22"/>
                <w:szCs w:val="22"/>
                <w:lang w:val="lt-LT"/>
              </w:rPr>
            </w:pPr>
          </w:p>
          <w:p w14:paraId="70B62776" w14:textId="77777777" w:rsidR="00E22CBF" w:rsidRPr="002F6BA7" w:rsidRDefault="00E22CBF" w:rsidP="00D56395">
            <w:pPr>
              <w:jc w:val="both"/>
              <w:rPr>
                <w:rFonts w:eastAsia="Calibri"/>
                <w:b/>
                <w:sz w:val="22"/>
                <w:szCs w:val="22"/>
                <w:lang w:val="lt-LT"/>
              </w:rPr>
            </w:pPr>
          </w:p>
        </w:tc>
        <w:tc>
          <w:tcPr>
            <w:tcW w:w="3099" w:type="dxa"/>
            <w:tcBorders>
              <w:top w:val="nil"/>
              <w:left w:val="nil"/>
              <w:bottom w:val="single" w:sz="8" w:space="0" w:color="000000"/>
              <w:right w:val="single" w:sz="8" w:space="0" w:color="000000"/>
            </w:tcBorders>
            <w:tcMar>
              <w:top w:w="0" w:type="dxa"/>
              <w:left w:w="108" w:type="dxa"/>
              <w:bottom w:w="0" w:type="dxa"/>
              <w:right w:w="108" w:type="dxa"/>
            </w:tcMar>
          </w:tcPr>
          <w:p w14:paraId="1714DBA5" w14:textId="77777777" w:rsidR="00E22CBF" w:rsidRPr="002F6BA7" w:rsidRDefault="00E22CBF" w:rsidP="00D56395">
            <w:pPr>
              <w:jc w:val="both"/>
              <w:rPr>
                <w:rFonts w:eastAsia="Calibri"/>
                <w:b/>
                <w:sz w:val="22"/>
                <w:szCs w:val="22"/>
                <w:lang w:val="lt-LT"/>
              </w:rPr>
            </w:pPr>
          </w:p>
        </w:tc>
      </w:tr>
    </w:tbl>
    <w:p w14:paraId="4BFC620A" w14:textId="77777777" w:rsidR="00E22CBF" w:rsidRPr="003F2E49" w:rsidRDefault="00E22CBF" w:rsidP="00F408F1">
      <w:pPr>
        <w:rPr>
          <w:bCs/>
          <w:sz w:val="22"/>
          <w:szCs w:val="22"/>
          <w:lang w:val="lt-LT"/>
        </w:rPr>
      </w:pPr>
    </w:p>
    <w:p w14:paraId="497797FD" w14:textId="77777777" w:rsidR="00E22CBF" w:rsidRPr="009770F7" w:rsidRDefault="00E22CBF" w:rsidP="00E22CBF">
      <w:pPr>
        <w:numPr>
          <w:ilvl w:val="0"/>
          <w:numId w:val="4"/>
        </w:numPr>
        <w:ind w:left="0" w:firstLine="0"/>
        <w:jc w:val="both"/>
        <w:rPr>
          <w:rFonts w:eastAsia="Calibri"/>
          <w:b/>
          <w:sz w:val="22"/>
          <w:szCs w:val="22"/>
          <w:lang w:val="lt-LT"/>
        </w:rPr>
      </w:pPr>
      <w:r w:rsidRPr="009770F7">
        <w:rPr>
          <w:rFonts w:eastAsia="Calibri"/>
          <w:b/>
          <w:sz w:val="22"/>
          <w:szCs w:val="22"/>
          <w:lang w:val="lt-LT"/>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0C0E9AB5" w14:textId="77777777" w:rsidR="00E22CBF" w:rsidRPr="009770F7" w:rsidRDefault="00E22CBF" w:rsidP="00E22CBF">
      <w:pPr>
        <w:numPr>
          <w:ilvl w:val="0"/>
          <w:numId w:val="4"/>
        </w:numPr>
        <w:rPr>
          <w:rFonts w:eastAsia="Calibri"/>
          <w:sz w:val="22"/>
          <w:szCs w:val="22"/>
          <w:lang w:val="lt-LT"/>
        </w:rPr>
      </w:pPr>
      <w:r w:rsidRPr="009770F7">
        <w:rPr>
          <w:rFonts w:eastAsia="Calibri"/>
          <w:sz w:val="22"/>
          <w:szCs w:val="22"/>
          <w:lang w:val="lt-LT"/>
        </w:rPr>
        <w:t xml:space="preserve">       Informuojame, kad pasiūlyme yra pateikta ir konfidenciali informacija*: </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3712"/>
        <w:gridCol w:w="5465"/>
      </w:tblGrid>
      <w:tr w:rsidR="00E22CBF" w:rsidRPr="009770F7" w14:paraId="2C35BB86" w14:textId="77777777" w:rsidTr="00D56395">
        <w:tc>
          <w:tcPr>
            <w:tcW w:w="648" w:type="dxa"/>
            <w:tcBorders>
              <w:top w:val="single" w:sz="4" w:space="0" w:color="auto"/>
              <w:left w:val="single" w:sz="4" w:space="0" w:color="auto"/>
              <w:bottom w:val="single" w:sz="4" w:space="0" w:color="auto"/>
              <w:right w:val="single" w:sz="4" w:space="0" w:color="auto"/>
            </w:tcBorders>
            <w:hideMark/>
          </w:tcPr>
          <w:p w14:paraId="2751C468" w14:textId="77777777" w:rsidR="00E22CBF" w:rsidRPr="009770F7" w:rsidRDefault="00E22CBF" w:rsidP="00D56395">
            <w:pPr>
              <w:rPr>
                <w:rFonts w:eastAsia="Calibri"/>
                <w:sz w:val="22"/>
                <w:szCs w:val="22"/>
                <w:lang w:val="lt-LT"/>
              </w:rPr>
            </w:pPr>
            <w:r w:rsidRPr="009770F7">
              <w:rPr>
                <w:rFonts w:eastAsia="Calibri"/>
                <w:sz w:val="22"/>
                <w:szCs w:val="22"/>
                <w:lang w:val="lt-LT"/>
              </w:rPr>
              <w:t xml:space="preserve">Eil. Nr. </w:t>
            </w:r>
          </w:p>
        </w:tc>
        <w:tc>
          <w:tcPr>
            <w:tcW w:w="3712" w:type="dxa"/>
            <w:tcBorders>
              <w:top w:val="single" w:sz="4" w:space="0" w:color="auto"/>
              <w:left w:val="single" w:sz="4" w:space="0" w:color="auto"/>
              <w:bottom w:val="single" w:sz="4" w:space="0" w:color="auto"/>
              <w:right w:val="single" w:sz="4" w:space="0" w:color="auto"/>
            </w:tcBorders>
            <w:hideMark/>
          </w:tcPr>
          <w:p w14:paraId="06E89B88" w14:textId="77777777" w:rsidR="00E22CBF" w:rsidRPr="009770F7" w:rsidRDefault="00E22CBF" w:rsidP="00D56395">
            <w:pPr>
              <w:rPr>
                <w:rFonts w:eastAsia="Calibri"/>
                <w:sz w:val="22"/>
                <w:szCs w:val="22"/>
                <w:lang w:val="lt-LT"/>
              </w:rPr>
            </w:pPr>
            <w:r w:rsidRPr="009770F7">
              <w:rPr>
                <w:rFonts w:eastAsia="Calibri"/>
                <w:sz w:val="22"/>
                <w:szCs w:val="22"/>
                <w:lang w:val="lt-LT"/>
              </w:rPr>
              <w:t>Pateikto dokumento pavadinimas</w:t>
            </w:r>
          </w:p>
        </w:tc>
        <w:tc>
          <w:tcPr>
            <w:tcW w:w="5465" w:type="dxa"/>
            <w:tcBorders>
              <w:top w:val="single" w:sz="4" w:space="0" w:color="auto"/>
              <w:left w:val="single" w:sz="4" w:space="0" w:color="auto"/>
              <w:bottom w:val="single" w:sz="4" w:space="0" w:color="auto"/>
              <w:right w:val="single" w:sz="4" w:space="0" w:color="auto"/>
            </w:tcBorders>
            <w:hideMark/>
          </w:tcPr>
          <w:p w14:paraId="24A36A67" w14:textId="77777777" w:rsidR="00E22CBF" w:rsidRPr="009770F7" w:rsidRDefault="00E22CBF" w:rsidP="00D56395">
            <w:pPr>
              <w:jc w:val="center"/>
              <w:rPr>
                <w:rFonts w:eastAsia="Calibri"/>
                <w:sz w:val="22"/>
                <w:szCs w:val="22"/>
                <w:lang w:val="lt-LT"/>
              </w:rPr>
            </w:pPr>
            <w:r w:rsidRPr="009770F7">
              <w:rPr>
                <w:rFonts w:eastAsia="Calibri"/>
                <w:sz w:val="22"/>
                <w:szCs w:val="22"/>
                <w:lang w:val="lt-LT"/>
              </w:rPr>
              <w:t>Pateikto dokumento puslapis (-</w:t>
            </w:r>
            <w:proofErr w:type="spellStart"/>
            <w:r w:rsidRPr="009770F7">
              <w:rPr>
                <w:rFonts w:eastAsia="Calibri"/>
                <w:sz w:val="22"/>
                <w:szCs w:val="22"/>
                <w:lang w:val="lt-LT"/>
              </w:rPr>
              <w:t>iai</w:t>
            </w:r>
            <w:proofErr w:type="spellEnd"/>
            <w:r w:rsidRPr="009770F7">
              <w:rPr>
                <w:rFonts w:eastAsia="Calibri"/>
                <w:sz w:val="22"/>
                <w:szCs w:val="22"/>
                <w:lang w:val="lt-LT"/>
              </w:rPr>
              <w:t>-)</w:t>
            </w:r>
          </w:p>
        </w:tc>
      </w:tr>
      <w:tr w:rsidR="00E22CBF" w:rsidRPr="009770F7" w14:paraId="26562218" w14:textId="77777777" w:rsidTr="00D56395">
        <w:tc>
          <w:tcPr>
            <w:tcW w:w="648" w:type="dxa"/>
            <w:tcBorders>
              <w:top w:val="single" w:sz="4" w:space="0" w:color="auto"/>
              <w:left w:val="single" w:sz="4" w:space="0" w:color="auto"/>
              <w:bottom w:val="single" w:sz="4" w:space="0" w:color="auto"/>
              <w:right w:val="single" w:sz="4" w:space="0" w:color="auto"/>
            </w:tcBorders>
            <w:hideMark/>
          </w:tcPr>
          <w:p w14:paraId="2467CFCF" w14:textId="77777777" w:rsidR="00E22CBF" w:rsidRPr="009770F7" w:rsidRDefault="00E22CBF" w:rsidP="00D56395">
            <w:pPr>
              <w:rPr>
                <w:rFonts w:eastAsia="Calibri"/>
                <w:sz w:val="22"/>
                <w:szCs w:val="22"/>
                <w:lang w:val="lt-LT"/>
              </w:rPr>
            </w:pPr>
            <w:r w:rsidRPr="009770F7">
              <w:rPr>
                <w:noProof/>
                <w:sz w:val="22"/>
                <w:szCs w:val="22"/>
                <w:lang w:val="lt-LT"/>
              </w:rPr>
              <mc:AlternateContent>
                <mc:Choice Requires="wps">
                  <w:drawing>
                    <wp:anchor distT="0" distB="0" distL="114300" distR="114300" simplePos="0" relativeHeight="251661312" behindDoc="0" locked="0" layoutInCell="0" allowOverlap="1" wp14:anchorId="20411F67" wp14:editId="7D5E65AA">
                      <wp:simplePos x="0" y="0"/>
                      <wp:positionH relativeFrom="column">
                        <wp:posOffset>-718820</wp:posOffset>
                      </wp:positionH>
                      <wp:positionV relativeFrom="paragraph">
                        <wp:posOffset>59690</wp:posOffset>
                      </wp:positionV>
                      <wp:extent cx="217170" cy="30480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7CC5B" w14:textId="77777777" w:rsidR="00E22CBF" w:rsidRDefault="00E22CBF" w:rsidP="00E22CBF"/>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411F67" id="_x0000_t202" coordsize="21600,21600" o:spt="202" path="m,l,21600r21600,l21600,xe">
                      <v:stroke joinstyle="miter"/>
                      <v:path gradientshapeok="t" o:connecttype="rect"/>
                    </v:shapetype>
                    <v:shape id="Text Box 7" o:spid="_x0000_s1026" type="#_x0000_t202" style="position:absolute;margin-left:-56.6pt;margin-top:4.7pt;width:17.1pt;height:24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" o:allowincell="f" filled="f" stroked="f">
                      <v:textbox style="layout-flow:vertical;mso-layout-flow-alt:bottom-to-top" inset="0,0,0,0">
                        <w:txbxContent>
                          <w:p w14:paraId="4187CC5B" w14:textId="77777777" w:rsidR="00E22CBF" w:rsidRDefault="00E22CBF" w:rsidP="00E22CBF"/>
                        </w:txbxContent>
                      </v:textbox>
                    </v:shape>
                  </w:pict>
                </mc:Fallback>
              </mc:AlternateContent>
            </w:r>
          </w:p>
        </w:tc>
        <w:tc>
          <w:tcPr>
            <w:tcW w:w="3712" w:type="dxa"/>
            <w:tcBorders>
              <w:top w:val="single" w:sz="4" w:space="0" w:color="auto"/>
              <w:left w:val="single" w:sz="4" w:space="0" w:color="auto"/>
              <w:bottom w:val="single" w:sz="4" w:space="0" w:color="auto"/>
              <w:right w:val="single" w:sz="4" w:space="0" w:color="auto"/>
            </w:tcBorders>
          </w:tcPr>
          <w:p w14:paraId="3D9C00A8" w14:textId="77777777" w:rsidR="00E22CBF" w:rsidRPr="009770F7" w:rsidRDefault="00E22CBF" w:rsidP="00D56395">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24D1F94F" w14:textId="77777777" w:rsidR="00E22CBF" w:rsidRPr="009770F7" w:rsidRDefault="00E22CBF" w:rsidP="00D56395">
            <w:pPr>
              <w:rPr>
                <w:rFonts w:eastAsia="Calibri"/>
                <w:sz w:val="22"/>
                <w:szCs w:val="22"/>
                <w:lang w:val="lt-LT"/>
              </w:rPr>
            </w:pPr>
          </w:p>
        </w:tc>
      </w:tr>
      <w:tr w:rsidR="00E22CBF" w:rsidRPr="009770F7" w14:paraId="4B1CC78A" w14:textId="77777777" w:rsidTr="00D56395">
        <w:tc>
          <w:tcPr>
            <w:tcW w:w="648" w:type="dxa"/>
            <w:tcBorders>
              <w:top w:val="single" w:sz="4" w:space="0" w:color="auto"/>
              <w:left w:val="single" w:sz="4" w:space="0" w:color="auto"/>
              <w:bottom w:val="single" w:sz="4" w:space="0" w:color="auto"/>
              <w:right w:val="single" w:sz="4" w:space="0" w:color="auto"/>
            </w:tcBorders>
          </w:tcPr>
          <w:p w14:paraId="5166B6C1" w14:textId="77777777" w:rsidR="00E22CBF" w:rsidRPr="009770F7" w:rsidRDefault="00E22CBF" w:rsidP="00D56395">
            <w:pPr>
              <w:rPr>
                <w:sz w:val="22"/>
                <w:szCs w:val="22"/>
                <w:lang w:val="lt-LT"/>
              </w:rPr>
            </w:pPr>
          </w:p>
        </w:tc>
        <w:tc>
          <w:tcPr>
            <w:tcW w:w="3712" w:type="dxa"/>
            <w:tcBorders>
              <w:top w:val="single" w:sz="4" w:space="0" w:color="auto"/>
              <w:left w:val="single" w:sz="4" w:space="0" w:color="auto"/>
              <w:bottom w:val="single" w:sz="4" w:space="0" w:color="auto"/>
              <w:right w:val="single" w:sz="4" w:space="0" w:color="auto"/>
            </w:tcBorders>
          </w:tcPr>
          <w:p w14:paraId="6C7DE141" w14:textId="77777777" w:rsidR="00E22CBF" w:rsidRPr="009770F7" w:rsidRDefault="00E22CBF" w:rsidP="00D56395">
            <w:pPr>
              <w:rPr>
                <w:rFonts w:eastAsia="Calibri"/>
                <w:sz w:val="22"/>
                <w:szCs w:val="22"/>
                <w:lang w:val="lt-LT"/>
              </w:rPr>
            </w:pPr>
          </w:p>
        </w:tc>
        <w:tc>
          <w:tcPr>
            <w:tcW w:w="5465" w:type="dxa"/>
            <w:tcBorders>
              <w:top w:val="single" w:sz="4" w:space="0" w:color="auto"/>
              <w:left w:val="single" w:sz="4" w:space="0" w:color="auto"/>
              <w:bottom w:val="single" w:sz="4" w:space="0" w:color="auto"/>
              <w:right w:val="single" w:sz="4" w:space="0" w:color="auto"/>
            </w:tcBorders>
          </w:tcPr>
          <w:p w14:paraId="34375DF8" w14:textId="77777777" w:rsidR="00E22CBF" w:rsidRPr="009770F7" w:rsidRDefault="00E22CBF" w:rsidP="00D56395">
            <w:pPr>
              <w:rPr>
                <w:rFonts w:eastAsia="Calibri"/>
                <w:sz w:val="22"/>
                <w:szCs w:val="22"/>
                <w:lang w:val="lt-LT"/>
              </w:rPr>
            </w:pPr>
          </w:p>
        </w:tc>
      </w:tr>
    </w:tbl>
    <w:p w14:paraId="2A1FC7CF" w14:textId="77777777" w:rsidR="00E22CBF" w:rsidRPr="009770F7" w:rsidRDefault="00E22CBF" w:rsidP="00E22CBF">
      <w:pPr>
        <w:numPr>
          <w:ilvl w:val="0"/>
          <w:numId w:val="4"/>
        </w:numPr>
        <w:ind w:left="0" w:firstLine="0"/>
        <w:jc w:val="both"/>
        <w:rPr>
          <w:rFonts w:eastAsia="Calibri"/>
          <w:bCs/>
          <w:sz w:val="22"/>
          <w:szCs w:val="22"/>
          <w:lang w:val="lt-LT"/>
        </w:rPr>
      </w:pPr>
      <w:r w:rsidRPr="009770F7">
        <w:rPr>
          <w:rFonts w:eastAsia="Calibri"/>
          <w:bCs/>
          <w:sz w:val="22"/>
          <w:szCs w:val="22"/>
          <w:lang w:val="lt-LT"/>
        </w:rPr>
        <w:t xml:space="preserve">       * Pildyti tuomet, jei bus pateikta konfidenciali informacija. Tiekėjas negali nurodyti, kad konfidenciali informacija yra pasiūlymo kaina / vieneto kaina ) arba, kad visas pasiūlymas yra konfidencialus. </w:t>
      </w:r>
    </w:p>
    <w:p w14:paraId="196DC190" w14:textId="73517034" w:rsidR="00F408F1" w:rsidRPr="003F2E49" w:rsidRDefault="00F408F1" w:rsidP="00F408F1">
      <w:pPr>
        <w:ind w:right="98" w:firstLine="720"/>
        <w:jc w:val="both"/>
        <w:rPr>
          <w:bCs/>
          <w:sz w:val="22"/>
          <w:szCs w:val="22"/>
          <w:lang w:val="lt-LT"/>
        </w:rPr>
      </w:pPr>
      <w:r w:rsidRPr="003F2E49">
        <w:rPr>
          <w:bCs/>
          <w:sz w:val="22"/>
          <w:szCs w:val="22"/>
          <w:lang w:val="lt-LT"/>
        </w:rPr>
        <w:t xml:space="preserve">Jei tiekėjas nepateikia informacijos apie pasiūlyme pateiktos informacijos konfidencialumą, laikoma, kad pasiūlyme konfidencialios informacijos nėra. </w:t>
      </w:r>
      <w:r w:rsidRPr="003F2E49">
        <w:rPr>
          <w:sz w:val="22"/>
          <w:szCs w:val="22"/>
          <w:lang w:val="lt-LT"/>
        </w:rPr>
        <w:t xml:space="preserve">Tiekėjai turi </w:t>
      </w:r>
      <w:r w:rsidRPr="003F2E49">
        <w:rPr>
          <w:b/>
          <w:sz w:val="22"/>
          <w:szCs w:val="22"/>
          <w:u w:val="single"/>
          <w:lang w:val="lt-LT"/>
        </w:rPr>
        <w:t>atidžiai ir pagrįstai</w:t>
      </w:r>
      <w:r w:rsidRPr="003F2E49">
        <w:rPr>
          <w:sz w:val="22"/>
          <w:szCs w:val="22"/>
          <w:lang w:val="lt-LT"/>
        </w:rPr>
        <w:t xml:space="preserve"> nurodyti konfidencialią informaciją, kadangi laimėtojo pasiūlymas ir sudaryta sutartis </w:t>
      </w:r>
      <w:r w:rsidRPr="003F2E49">
        <w:rPr>
          <w:b/>
          <w:sz w:val="22"/>
          <w:szCs w:val="22"/>
          <w:u w:val="single"/>
          <w:lang w:val="lt-LT"/>
        </w:rPr>
        <w:t>bus viešinama</w:t>
      </w:r>
      <w:r w:rsidRPr="003F2E49">
        <w:rPr>
          <w:sz w:val="22"/>
          <w:szCs w:val="22"/>
          <w:lang w:val="lt-LT"/>
        </w:rPr>
        <w:t>.</w:t>
      </w:r>
    </w:p>
    <w:p w14:paraId="22A76085" w14:textId="77777777" w:rsidR="00F408F1" w:rsidRPr="003F2E49" w:rsidRDefault="00F408F1" w:rsidP="00F408F1">
      <w:pPr>
        <w:ind w:firstLine="720"/>
        <w:jc w:val="both"/>
        <w:rPr>
          <w:bCs/>
          <w:sz w:val="22"/>
          <w:szCs w:val="22"/>
          <w:lang w:val="lt-LT"/>
        </w:rPr>
      </w:pPr>
    </w:p>
    <w:p w14:paraId="0A2E926E" w14:textId="77777777" w:rsidR="00F408F1" w:rsidRPr="003F2E49" w:rsidRDefault="00F408F1" w:rsidP="00F408F1">
      <w:pPr>
        <w:ind w:firstLine="720"/>
        <w:jc w:val="both"/>
        <w:rPr>
          <w:szCs w:val="20"/>
          <w:lang w:val="lt-LT"/>
        </w:rPr>
      </w:pPr>
      <w:r w:rsidRPr="003F2E49">
        <w:rPr>
          <w:szCs w:val="20"/>
          <w:lang w:val="lt-LT"/>
        </w:rPr>
        <w:t>Šiame pasiūlyme pateikti dokumentai:</w:t>
      </w:r>
    </w:p>
    <w:p w14:paraId="37B43DB5" w14:textId="77777777" w:rsidR="00F408F1" w:rsidRPr="003F2E49" w:rsidRDefault="00F408F1" w:rsidP="00F408F1">
      <w:pPr>
        <w:jc w:val="both"/>
        <w:rPr>
          <w:szCs w:val="20"/>
          <w:lang w:val="lt-LT"/>
        </w:rPr>
      </w:pPr>
    </w:p>
    <w:tbl>
      <w:tblPr>
        <w:tblW w:w="0" w:type="auto"/>
        <w:tblInd w:w="-20" w:type="dxa"/>
        <w:tblLayout w:type="fixed"/>
        <w:tblLook w:val="0000" w:firstRow="0" w:lastRow="0" w:firstColumn="0" w:lastColumn="0" w:noHBand="0" w:noVBand="0"/>
      </w:tblPr>
      <w:tblGrid>
        <w:gridCol w:w="675"/>
        <w:gridCol w:w="4471"/>
        <w:gridCol w:w="4779"/>
      </w:tblGrid>
      <w:tr w:rsidR="00F408F1" w:rsidRPr="00934D19" w14:paraId="7D63372A" w14:textId="77777777" w:rsidTr="00DE534E">
        <w:tc>
          <w:tcPr>
            <w:tcW w:w="675" w:type="dxa"/>
            <w:tcBorders>
              <w:top w:val="single" w:sz="4" w:space="0" w:color="000000"/>
              <w:left w:val="single" w:sz="4" w:space="0" w:color="000000"/>
              <w:bottom w:val="single" w:sz="4" w:space="0" w:color="000000"/>
            </w:tcBorders>
          </w:tcPr>
          <w:p w14:paraId="18B027FE" w14:textId="77777777" w:rsidR="00F408F1" w:rsidRPr="003F2E49" w:rsidRDefault="00F408F1" w:rsidP="00DE534E">
            <w:pPr>
              <w:spacing w:line="276" w:lineRule="auto"/>
              <w:jc w:val="center"/>
              <w:rPr>
                <w:lang w:val="lt-LT"/>
              </w:rPr>
            </w:pPr>
            <w:proofErr w:type="spellStart"/>
            <w:r w:rsidRPr="003F2E49">
              <w:rPr>
                <w:szCs w:val="20"/>
                <w:lang w:val="lt-LT"/>
              </w:rPr>
              <w:t>Eil.Nr</w:t>
            </w:r>
            <w:proofErr w:type="spellEnd"/>
            <w:r w:rsidRPr="003F2E49">
              <w:rPr>
                <w:szCs w:val="20"/>
                <w:lang w:val="lt-LT"/>
              </w:rPr>
              <w:t>.</w:t>
            </w:r>
          </w:p>
        </w:tc>
        <w:tc>
          <w:tcPr>
            <w:tcW w:w="4471" w:type="dxa"/>
            <w:tcBorders>
              <w:top w:val="single" w:sz="4" w:space="0" w:color="000000"/>
              <w:left w:val="single" w:sz="4" w:space="0" w:color="000000"/>
              <w:bottom w:val="single" w:sz="4" w:space="0" w:color="000000"/>
            </w:tcBorders>
          </w:tcPr>
          <w:p w14:paraId="38FAE994" w14:textId="77777777" w:rsidR="00F408F1" w:rsidRPr="003F2E49" w:rsidRDefault="00F408F1" w:rsidP="00DE534E">
            <w:pPr>
              <w:spacing w:line="276" w:lineRule="auto"/>
              <w:jc w:val="center"/>
              <w:rPr>
                <w:lang w:val="lt-LT"/>
              </w:rPr>
            </w:pPr>
            <w:r w:rsidRPr="003F2E49">
              <w:rPr>
                <w:szCs w:val="20"/>
                <w:lang w:val="lt-LT"/>
              </w:rPr>
              <w:t>Pateiktų dokumentų pavadinimas</w:t>
            </w:r>
          </w:p>
        </w:tc>
        <w:tc>
          <w:tcPr>
            <w:tcW w:w="4779" w:type="dxa"/>
            <w:tcBorders>
              <w:top w:val="single" w:sz="4" w:space="0" w:color="000000"/>
              <w:left w:val="single" w:sz="4" w:space="0" w:color="000000"/>
              <w:bottom w:val="single" w:sz="4" w:space="0" w:color="000000"/>
              <w:right w:val="single" w:sz="4" w:space="0" w:color="000000"/>
            </w:tcBorders>
          </w:tcPr>
          <w:p w14:paraId="0CDFB659" w14:textId="77777777" w:rsidR="00F408F1" w:rsidRPr="003F2E49" w:rsidRDefault="00F408F1" w:rsidP="00DE534E">
            <w:pPr>
              <w:spacing w:line="276" w:lineRule="auto"/>
              <w:jc w:val="center"/>
              <w:rPr>
                <w:lang w:val="lt-LT"/>
              </w:rPr>
            </w:pPr>
            <w:r w:rsidRPr="003F2E49">
              <w:rPr>
                <w:lang w:val="lt-LT"/>
              </w:rPr>
              <w:t>Dokumentas yra įkeltas šioje CVP IS pasiūlymo lango eilutėje („Prisegti dokumentai“</w:t>
            </w:r>
            <w:r w:rsidRPr="003F2E49">
              <w:rPr>
                <w:bCs/>
                <w:lang w:val="lt-LT"/>
              </w:rPr>
              <w:t>)</w:t>
            </w:r>
          </w:p>
        </w:tc>
      </w:tr>
      <w:tr w:rsidR="00F408F1" w:rsidRPr="00934D19" w14:paraId="69BEF83A" w14:textId="77777777" w:rsidTr="00DE534E">
        <w:tc>
          <w:tcPr>
            <w:tcW w:w="675" w:type="dxa"/>
            <w:tcBorders>
              <w:top w:val="single" w:sz="4" w:space="0" w:color="000000"/>
              <w:left w:val="single" w:sz="4" w:space="0" w:color="000000"/>
              <w:bottom w:val="single" w:sz="4" w:space="0" w:color="000000"/>
            </w:tcBorders>
          </w:tcPr>
          <w:p w14:paraId="6248475C" w14:textId="77777777" w:rsidR="00F408F1" w:rsidRPr="003F2E49" w:rsidRDefault="00F408F1" w:rsidP="00DE534E">
            <w:pPr>
              <w:snapToGrid w:val="0"/>
              <w:spacing w:line="276" w:lineRule="auto"/>
              <w:jc w:val="both"/>
              <w:rPr>
                <w:lang w:val="lt-LT"/>
              </w:rPr>
            </w:pPr>
          </w:p>
        </w:tc>
        <w:tc>
          <w:tcPr>
            <w:tcW w:w="4471" w:type="dxa"/>
            <w:tcBorders>
              <w:top w:val="single" w:sz="4" w:space="0" w:color="000000"/>
              <w:left w:val="single" w:sz="4" w:space="0" w:color="000000"/>
              <w:bottom w:val="single" w:sz="4" w:space="0" w:color="000000"/>
            </w:tcBorders>
          </w:tcPr>
          <w:p w14:paraId="09E66D11" w14:textId="77777777" w:rsidR="00F408F1" w:rsidRPr="003F2E49" w:rsidRDefault="00F408F1" w:rsidP="00DE534E">
            <w:pPr>
              <w:snapToGrid w:val="0"/>
              <w:spacing w:line="276" w:lineRule="auto"/>
              <w:jc w:val="both"/>
              <w:rPr>
                <w:lang w:val="lt-LT"/>
              </w:rPr>
            </w:pPr>
          </w:p>
        </w:tc>
        <w:tc>
          <w:tcPr>
            <w:tcW w:w="4779" w:type="dxa"/>
            <w:tcBorders>
              <w:top w:val="single" w:sz="4" w:space="0" w:color="000000"/>
              <w:left w:val="single" w:sz="4" w:space="0" w:color="000000"/>
              <w:bottom w:val="single" w:sz="4" w:space="0" w:color="000000"/>
              <w:right w:val="single" w:sz="4" w:space="0" w:color="000000"/>
            </w:tcBorders>
          </w:tcPr>
          <w:p w14:paraId="67F2D414" w14:textId="77777777" w:rsidR="00F408F1" w:rsidRPr="003F2E49" w:rsidRDefault="00F408F1" w:rsidP="00DE534E">
            <w:pPr>
              <w:snapToGrid w:val="0"/>
              <w:spacing w:line="276" w:lineRule="auto"/>
              <w:jc w:val="both"/>
              <w:rPr>
                <w:lang w:val="lt-LT"/>
              </w:rPr>
            </w:pPr>
          </w:p>
        </w:tc>
      </w:tr>
    </w:tbl>
    <w:p w14:paraId="5E45B7AA" w14:textId="77777777" w:rsidR="00F408F1" w:rsidRPr="003F2E49" w:rsidRDefault="00F408F1" w:rsidP="00F408F1">
      <w:pPr>
        <w:ind w:firstLine="720"/>
        <w:jc w:val="both"/>
        <w:rPr>
          <w:bCs/>
          <w:sz w:val="22"/>
          <w:szCs w:val="22"/>
          <w:lang w:val="lt-LT"/>
        </w:rPr>
      </w:pPr>
      <w:r w:rsidRPr="003F2E49">
        <w:rPr>
          <w:bCs/>
          <w:sz w:val="22"/>
          <w:szCs w:val="22"/>
          <w:lang w:val="lt-LT"/>
        </w:rPr>
        <w:t>Pasiūlymas galioja iki termino, nurodyto pirkimo dokumentuose.</w:t>
      </w:r>
    </w:p>
    <w:p w14:paraId="33A3D27F" w14:textId="77777777" w:rsidR="00F408F1" w:rsidRPr="003F2E49" w:rsidRDefault="00F408F1" w:rsidP="00F408F1">
      <w:pPr>
        <w:ind w:firstLine="720"/>
        <w:jc w:val="both"/>
        <w:rPr>
          <w:bCs/>
          <w:sz w:val="22"/>
          <w:szCs w:val="22"/>
          <w:lang w:val="lt-LT"/>
        </w:rPr>
      </w:pPr>
    </w:p>
    <w:p w14:paraId="2ECF0E88" w14:textId="77777777" w:rsidR="00F408F1" w:rsidRPr="003F2E49" w:rsidRDefault="00F408F1" w:rsidP="00F408F1">
      <w:pPr>
        <w:ind w:firstLine="720"/>
        <w:jc w:val="both"/>
        <w:rPr>
          <w:bCs/>
          <w:sz w:val="22"/>
          <w:szCs w:val="22"/>
          <w:lang w:val="lt-LT"/>
        </w:rPr>
      </w:pPr>
      <w:r w:rsidRPr="003F2E49">
        <w:rPr>
          <w:bCs/>
          <w:sz w:val="22"/>
          <w:szCs w:val="22"/>
          <w:lang w:val="lt-LT"/>
        </w:rPr>
        <w:t>(Tiekėjo arba jo įgalioto asmens pareigų pavadinimas)</w:t>
      </w:r>
      <w:r w:rsidRPr="003F2E49">
        <w:rPr>
          <w:bCs/>
          <w:sz w:val="22"/>
          <w:szCs w:val="22"/>
          <w:lang w:val="lt-LT"/>
        </w:rPr>
        <w:tab/>
      </w:r>
      <w:r w:rsidRPr="003F2E49">
        <w:rPr>
          <w:bCs/>
          <w:sz w:val="22"/>
          <w:szCs w:val="22"/>
          <w:lang w:val="lt-LT"/>
        </w:rPr>
        <w:tab/>
        <w:t>(Parašas)</w:t>
      </w:r>
      <w:r w:rsidRPr="003F2E49">
        <w:rPr>
          <w:bCs/>
          <w:sz w:val="22"/>
          <w:szCs w:val="22"/>
          <w:lang w:val="lt-LT"/>
        </w:rPr>
        <w:tab/>
      </w:r>
      <w:r w:rsidRPr="003F2E49">
        <w:rPr>
          <w:bCs/>
          <w:sz w:val="22"/>
          <w:szCs w:val="22"/>
          <w:lang w:val="lt-LT"/>
        </w:rPr>
        <w:tab/>
        <w:t>(Vardas ir pavardė)</w:t>
      </w:r>
      <w:r w:rsidRPr="003F2E49">
        <w:rPr>
          <w:bCs/>
          <w:sz w:val="22"/>
          <w:szCs w:val="22"/>
          <w:lang w:val="lt-LT"/>
        </w:rPr>
        <w:tab/>
      </w:r>
    </w:p>
    <w:p w14:paraId="586D3A51" w14:textId="77777777" w:rsidR="00F408F1" w:rsidRPr="003F2E49" w:rsidRDefault="00F408F1" w:rsidP="00F408F1">
      <w:pPr>
        <w:tabs>
          <w:tab w:val="left" w:pos="3465"/>
        </w:tabs>
        <w:rPr>
          <w:bCs/>
          <w:sz w:val="22"/>
          <w:szCs w:val="22"/>
          <w:lang w:val="lt-LT"/>
        </w:rPr>
      </w:pPr>
    </w:p>
    <w:p w14:paraId="71631721" w14:textId="77777777" w:rsidR="00F408F1" w:rsidRPr="003F2E49" w:rsidRDefault="00F408F1" w:rsidP="00F408F1">
      <w:pPr>
        <w:tabs>
          <w:tab w:val="left" w:pos="6195"/>
        </w:tabs>
        <w:rPr>
          <w:bCs/>
          <w:sz w:val="22"/>
          <w:szCs w:val="22"/>
          <w:lang w:val="lt-LT"/>
        </w:rPr>
      </w:pPr>
    </w:p>
    <w:p w14:paraId="3441E4DE" w14:textId="77777777" w:rsidR="00A4779A" w:rsidRDefault="00A4779A">
      <w:pPr>
        <w:rPr>
          <w:lang w:val="lt-LT"/>
        </w:rPr>
      </w:pPr>
    </w:p>
    <w:p w14:paraId="1AF487A3" w14:textId="77777777" w:rsidR="00A4779A" w:rsidRDefault="00A4779A">
      <w:pPr>
        <w:rPr>
          <w:lang w:val="lt-LT"/>
        </w:rPr>
      </w:pPr>
    </w:p>
    <w:p w14:paraId="694B8616" w14:textId="77777777" w:rsidR="00A4779A" w:rsidRDefault="00A4779A">
      <w:pPr>
        <w:rPr>
          <w:lang w:val="lt-LT"/>
        </w:rPr>
      </w:pPr>
    </w:p>
    <w:p w14:paraId="3FF5CAB4" w14:textId="77777777" w:rsidR="00A4779A" w:rsidRDefault="00A4779A">
      <w:pPr>
        <w:rPr>
          <w:lang w:val="lt-LT"/>
        </w:rPr>
      </w:pPr>
    </w:p>
    <w:p w14:paraId="459B2E81" w14:textId="77777777" w:rsidR="00A4779A" w:rsidRDefault="00A4779A">
      <w:pPr>
        <w:rPr>
          <w:lang w:val="lt-LT"/>
        </w:rPr>
      </w:pPr>
    </w:p>
    <w:p w14:paraId="4468B6DC" w14:textId="77777777" w:rsidR="00A4779A" w:rsidRDefault="00A4779A">
      <w:pPr>
        <w:rPr>
          <w:lang w:val="lt-LT"/>
        </w:rPr>
      </w:pPr>
    </w:p>
    <w:p w14:paraId="15056D8D" w14:textId="77777777" w:rsidR="00A4779A" w:rsidRDefault="00A4779A">
      <w:pPr>
        <w:rPr>
          <w:lang w:val="lt-LT"/>
        </w:rPr>
      </w:pPr>
    </w:p>
    <w:p w14:paraId="0C929DCE" w14:textId="77777777" w:rsidR="00593D9D" w:rsidRDefault="00593D9D">
      <w:pPr>
        <w:rPr>
          <w:lang w:val="lt-LT"/>
        </w:rPr>
      </w:pPr>
    </w:p>
    <w:p w14:paraId="33374B5F" w14:textId="77777777" w:rsidR="00593D9D" w:rsidRDefault="00593D9D">
      <w:pPr>
        <w:rPr>
          <w:lang w:val="lt-LT"/>
        </w:rPr>
      </w:pPr>
    </w:p>
    <w:p w14:paraId="49EA4CFF" w14:textId="59BFA961" w:rsidR="00341B09" w:rsidRPr="00453A2F" w:rsidRDefault="00341B09" w:rsidP="00B82522">
      <w:pPr>
        <w:tabs>
          <w:tab w:val="left" w:pos="8763"/>
        </w:tabs>
        <w:rPr>
          <w:bCs/>
          <w:sz w:val="22"/>
          <w:szCs w:val="22"/>
          <w:lang w:val="es-ES_tradnl"/>
        </w:rPr>
      </w:pPr>
    </w:p>
    <w:p w14:paraId="4ADAF670" w14:textId="77777777" w:rsidR="00341B09" w:rsidRPr="00453A2F" w:rsidRDefault="00341B09" w:rsidP="00021D38">
      <w:pPr>
        <w:tabs>
          <w:tab w:val="left" w:pos="8763"/>
        </w:tabs>
        <w:ind w:left="720"/>
        <w:jc w:val="right"/>
        <w:rPr>
          <w:bCs/>
          <w:sz w:val="22"/>
          <w:szCs w:val="22"/>
          <w:lang w:val="es-ES_tradnl"/>
        </w:rPr>
      </w:pPr>
    </w:p>
    <w:p w14:paraId="723BD066" w14:textId="77777777" w:rsidR="00BF09AE" w:rsidRDefault="00BF09AE" w:rsidP="00E4343A">
      <w:pPr>
        <w:tabs>
          <w:tab w:val="left" w:pos="8763"/>
        </w:tabs>
        <w:rPr>
          <w:bCs/>
          <w:lang w:val="lt-LT"/>
        </w:rPr>
      </w:pPr>
    </w:p>
    <w:p w14:paraId="2C2D5F2D" w14:textId="77777777" w:rsidR="00BF09AE" w:rsidRDefault="00BF09AE" w:rsidP="00E4343A">
      <w:pPr>
        <w:tabs>
          <w:tab w:val="left" w:pos="8763"/>
        </w:tabs>
        <w:rPr>
          <w:bCs/>
          <w:lang w:val="lt-LT"/>
        </w:rPr>
      </w:pPr>
    </w:p>
    <w:p w14:paraId="68B5DB6B" w14:textId="77777777" w:rsidR="00BF09AE" w:rsidRDefault="00BF09AE" w:rsidP="00E4343A">
      <w:pPr>
        <w:tabs>
          <w:tab w:val="left" w:pos="8763"/>
        </w:tabs>
        <w:rPr>
          <w:bCs/>
          <w:lang w:val="lt-LT"/>
        </w:rPr>
      </w:pPr>
    </w:p>
    <w:p w14:paraId="20D1B4F1" w14:textId="77777777" w:rsidR="00BF09AE" w:rsidRDefault="00BF09AE" w:rsidP="00E4343A">
      <w:pPr>
        <w:tabs>
          <w:tab w:val="left" w:pos="8763"/>
        </w:tabs>
        <w:rPr>
          <w:bCs/>
          <w:lang w:val="lt-LT"/>
        </w:rPr>
      </w:pPr>
    </w:p>
    <w:p w14:paraId="1EBE8F2E" w14:textId="77777777" w:rsidR="00BF09AE" w:rsidRDefault="00BF09AE" w:rsidP="00E4343A">
      <w:pPr>
        <w:tabs>
          <w:tab w:val="left" w:pos="8763"/>
        </w:tabs>
        <w:rPr>
          <w:bCs/>
          <w:lang w:val="lt-LT"/>
        </w:rPr>
      </w:pPr>
    </w:p>
    <w:p w14:paraId="3052B1A2" w14:textId="77777777" w:rsidR="00E81F19" w:rsidRDefault="00E81F19" w:rsidP="00E4343A">
      <w:pPr>
        <w:tabs>
          <w:tab w:val="left" w:pos="8763"/>
        </w:tabs>
        <w:rPr>
          <w:bCs/>
          <w:lang w:val="lt-LT"/>
        </w:rPr>
      </w:pPr>
    </w:p>
    <w:p w14:paraId="04F5A862" w14:textId="77777777" w:rsidR="00E81F19" w:rsidRDefault="00E81F19" w:rsidP="00E4343A">
      <w:pPr>
        <w:tabs>
          <w:tab w:val="left" w:pos="8763"/>
        </w:tabs>
        <w:rPr>
          <w:bCs/>
          <w:lang w:val="lt-LT"/>
        </w:rPr>
      </w:pPr>
    </w:p>
    <w:p w14:paraId="211BD33B" w14:textId="77777777" w:rsidR="00E81F19" w:rsidRDefault="00E81F19" w:rsidP="00E4343A">
      <w:pPr>
        <w:tabs>
          <w:tab w:val="left" w:pos="8763"/>
        </w:tabs>
        <w:rPr>
          <w:bCs/>
          <w:lang w:val="lt-LT"/>
        </w:rPr>
      </w:pPr>
    </w:p>
    <w:p w14:paraId="1BED8002" w14:textId="77777777" w:rsidR="00E81F19" w:rsidRDefault="00E81F19" w:rsidP="00E4343A">
      <w:pPr>
        <w:tabs>
          <w:tab w:val="left" w:pos="8763"/>
        </w:tabs>
        <w:rPr>
          <w:bCs/>
          <w:lang w:val="lt-LT"/>
        </w:rPr>
      </w:pPr>
    </w:p>
    <w:p w14:paraId="3208F29D" w14:textId="77777777" w:rsidR="005E73A0" w:rsidRDefault="005E73A0" w:rsidP="00E4343A">
      <w:pPr>
        <w:tabs>
          <w:tab w:val="left" w:pos="8763"/>
        </w:tabs>
        <w:rPr>
          <w:bCs/>
          <w:lang w:val="lt-LT"/>
        </w:rPr>
      </w:pPr>
    </w:p>
    <w:p w14:paraId="4DABD830" w14:textId="77777777" w:rsidR="005E73A0" w:rsidRDefault="005E73A0" w:rsidP="00E4343A">
      <w:pPr>
        <w:tabs>
          <w:tab w:val="left" w:pos="8763"/>
        </w:tabs>
        <w:rPr>
          <w:bCs/>
          <w:lang w:val="lt-LT"/>
        </w:rPr>
      </w:pPr>
    </w:p>
    <w:p w14:paraId="6CBF53F7" w14:textId="77777777" w:rsidR="005E73A0" w:rsidRDefault="005E73A0" w:rsidP="00E4343A">
      <w:pPr>
        <w:tabs>
          <w:tab w:val="left" w:pos="8763"/>
        </w:tabs>
        <w:rPr>
          <w:bCs/>
          <w:lang w:val="lt-LT"/>
        </w:rPr>
      </w:pPr>
    </w:p>
    <w:p w14:paraId="73CF184C" w14:textId="77777777" w:rsidR="005E73A0" w:rsidRDefault="005E73A0" w:rsidP="00E4343A">
      <w:pPr>
        <w:tabs>
          <w:tab w:val="left" w:pos="8763"/>
        </w:tabs>
        <w:rPr>
          <w:bCs/>
          <w:lang w:val="lt-LT"/>
        </w:rPr>
      </w:pPr>
    </w:p>
    <w:p w14:paraId="4CD7FA21" w14:textId="77777777" w:rsidR="005E73A0" w:rsidRDefault="005E73A0" w:rsidP="00E4343A">
      <w:pPr>
        <w:tabs>
          <w:tab w:val="left" w:pos="8763"/>
        </w:tabs>
        <w:rPr>
          <w:bCs/>
          <w:lang w:val="lt-LT"/>
        </w:rPr>
      </w:pPr>
    </w:p>
    <w:p w14:paraId="65B0CB41" w14:textId="77777777" w:rsidR="005E73A0" w:rsidRDefault="005E73A0" w:rsidP="00E4343A">
      <w:pPr>
        <w:tabs>
          <w:tab w:val="left" w:pos="8763"/>
        </w:tabs>
        <w:rPr>
          <w:bCs/>
          <w:lang w:val="lt-LT"/>
        </w:rPr>
      </w:pPr>
    </w:p>
    <w:p w14:paraId="1F8270C8" w14:textId="77777777" w:rsidR="005E73A0" w:rsidRDefault="005E73A0" w:rsidP="00E4343A">
      <w:pPr>
        <w:tabs>
          <w:tab w:val="left" w:pos="8763"/>
        </w:tabs>
        <w:rPr>
          <w:bCs/>
          <w:lang w:val="lt-LT"/>
        </w:rPr>
      </w:pPr>
    </w:p>
    <w:p w14:paraId="69F20D7C" w14:textId="77777777" w:rsidR="005E73A0" w:rsidRDefault="005E73A0" w:rsidP="00E4343A">
      <w:pPr>
        <w:tabs>
          <w:tab w:val="left" w:pos="8763"/>
        </w:tabs>
        <w:rPr>
          <w:bCs/>
          <w:lang w:val="lt-LT"/>
        </w:rPr>
      </w:pPr>
    </w:p>
    <w:p w14:paraId="3ABD45A6" w14:textId="77777777" w:rsidR="005E73A0" w:rsidRDefault="005E73A0" w:rsidP="00E4343A">
      <w:pPr>
        <w:tabs>
          <w:tab w:val="left" w:pos="8763"/>
        </w:tabs>
        <w:rPr>
          <w:bCs/>
          <w:lang w:val="lt-LT"/>
        </w:rPr>
      </w:pPr>
    </w:p>
    <w:p w14:paraId="647C784E" w14:textId="77777777" w:rsidR="005E73A0" w:rsidRDefault="005E73A0" w:rsidP="00E4343A">
      <w:pPr>
        <w:tabs>
          <w:tab w:val="left" w:pos="8763"/>
        </w:tabs>
        <w:rPr>
          <w:bCs/>
          <w:lang w:val="lt-LT"/>
        </w:rPr>
      </w:pPr>
    </w:p>
    <w:p w14:paraId="6C21CF1E" w14:textId="77777777" w:rsidR="005E73A0" w:rsidRDefault="005E73A0" w:rsidP="00E4343A">
      <w:pPr>
        <w:tabs>
          <w:tab w:val="left" w:pos="8763"/>
        </w:tabs>
        <w:rPr>
          <w:bCs/>
          <w:lang w:val="lt-LT"/>
        </w:rPr>
      </w:pPr>
    </w:p>
    <w:p w14:paraId="549938BA" w14:textId="77777777" w:rsidR="005E73A0" w:rsidRDefault="005E73A0" w:rsidP="00E4343A">
      <w:pPr>
        <w:tabs>
          <w:tab w:val="left" w:pos="8763"/>
        </w:tabs>
        <w:rPr>
          <w:bCs/>
          <w:lang w:val="lt-LT"/>
        </w:rPr>
      </w:pPr>
    </w:p>
    <w:p w14:paraId="5B276B18" w14:textId="77777777" w:rsidR="005E73A0" w:rsidRDefault="005E73A0" w:rsidP="00E4343A">
      <w:pPr>
        <w:tabs>
          <w:tab w:val="left" w:pos="8763"/>
        </w:tabs>
        <w:rPr>
          <w:bCs/>
          <w:lang w:val="lt-LT"/>
        </w:rPr>
      </w:pPr>
    </w:p>
    <w:p w14:paraId="63FC3578" w14:textId="77777777" w:rsidR="005E73A0" w:rsidRDefault="005E73A0" w:rsidP="00E4343A">
      <w:pPr>
        <w:tabs>
          <w:tab w:val="left" w:pos="8763"/>
        </w:tabs>
        <w:rPr>
          <w:bCs/>
          <w:lang w:val="lt-LT"/>
        </w:rPr>
      </w:pPr>
    </w:p>
    <w:p w14:paraId="4C739FB0" w14:textId="77777777" w:rsidR="005E73A0" w:rsidRDefault="005E73A0" w:rsidP="00E4343A">
      <w:pPr>
        <w:tabs>
          <w:tab w:val="left" w:pos="8763"/>
        </w:tabs>
        <w:rPr>
          <w:bCs/>
          <w:lang w:val="lt-LT"/>
        </w:rPr>
      </w:pPr>
    </w:p>
    <w:p w14:paraId="503342A5" w14:textId="77777777" w:rsidR="005E73A0" w:rsidRDefault="005E73A0" w:rsidP="00E4343A">
      <w:pPr>
        <w:tabs>
          <w:tab w:val="left" w:pos="8763"/>
        </w:tabs>
        <w:rPr>
          <w:bCs/>
          <w:lang w:val="lt-LT"/>
        </w:rPr>
      </w:pPr>
    </w:p>
    <w:p w14:paraId="192BE860" w14:textId="77777777" w:rsidR="005E73A0" w:rsidRDefault="005E73A0" w:rsidP="00E4343A">
      <w:pPr>
        <w:tabs>
          <w:tab w:val="left" w:pos="8763"/>
        </w:tabs>
        <w:rPr>
          <w:bCs/>
          <w:lang w:val="lt-LT"/>
        </w:rPr>
      </w:pPr>
    </w:p>
    <w:p w14:paraId="3FFC0899" w14:textId="77777777" w:rsidR="005E73A0" w:rsidRDefault="005E73A0" w:rsidP="00E4343A">
      <w:pPr>
        <w:tabs>
          <w:tab w:val="left" w:pos="8763"/>
        </w:tabs>
        <w:rPr>
          <w:bCs/>
          <w:lang w:val="lt-LT"/>
        </w:rPr>
      </w:pPr>
    </w:p>
    <w:p w14:paraId="0EA9E5D0" w14:textId="77777777" w:rsidR="005E73A0" w:rsidRDefault="005E73A0" w:rsidP="00E4343A">
      <w:pPr>
        <w:tabs>
          <w:tab w:val="left" w:pos="8763"/>
        </w:tabs>
        <w:rPr>
          <w:bCs/>
          <w:lang w:val="lt-LT"/>
        </w:rPr>
      </w:pPr>
    </w:p>
    <w:p w14:paraId="4B292ED0" w14:textId="77777777" w:rsidR="005E73A0" w:rsidRDefault="005E73A0" w:rsidP="00E4343A">
      <w:pPr>
        <w:tabs>
          <w:tab w:val="left" w:pos="8763"/>
        </w:tabs>
        <w:rPr>
          <w:bCs/>
          <w:lang w:val="lt-LT"/>
        </w:rPr>
      </w:pPr>
    </w:p>
    <w:p w14:paraId="3CFE28CB" w14:textId="77777777" w:rsidR="005E73A0" w:rsidRDefault="005E73A0" w:rsidP="00E4343A">
      <w:pPr>
        <w:tabs>
          <w:tab w:val="left" w:pos="8763"/>
        </w:tabs>
        <w:rPr>
          <w:bCs/>
          <w:lang w:val="lt-LT"/>
        </w:rPr>
      </w:pPr>
    </w:p>
    <w:p w14:paraId="425785E2" w14:textId="77777777" w:rsidR="005E73A0" w:rsidRDefault="005E73A0" w:rsidP="00E4343A">
      <w:pPr>
        <w:tabs>
          <w:tab w:val="left" w:pos="8763"/>
        </w:tabs>
        <w:rPr>
          <w:bCs/>
          <w:lang w:val="lt-LT"/>
        </w:rPr>
      </w:pPr>
    </w:p>
    <w:p w14:paraId="5A330C19" w14:textId="77777777" w:rsidR="005E73A0" w:rsidRDefault="005E73A0" w:rsidP="00E4343A">
      <w:pPr>
        <w:tabs>
          <w:tab w:val="left" w:pos="8763"/>
        </w:tabs>
        <w:rPr>
          <w:bCs/>
          <w:lang w:val="lt-LT"/>
        </w:rPr>
      </w:pPr>
    </w:p>
    <w:p w14:paraId="6107A1BE" w14:textId="77777777" w:rsidR="005E73A0" w:rsidRDefault="005E73A0" w:rsidP="00E4343A">
      <w:pPr>
        <w:tabs>
          <w:tab w:val="left" w:pos="8763"/>
        </w:tabs>
        <w:rPr>
          <w:bCs/>
          <w:lang w:val="lt-LT"/>
        </w:rPr>
      </w:pPr>
    </w:p>
    <w:p w14:paraId="1AA0A175" w14:textId="77777777" w:rsidR="005E73A0" w:rsidRDefault="005E73A0" w:rsidP="00E4343A">
      <w:pPr>
        <w:tabs>
          <w:tab w:val="left" w:pos="8763"/>
        </w:tabs>
        <w:rPr>
          <w:bCs/>
          <w:lang w:val="lt-LT"/>
        </w:rPr>
      </w:pPr>
    </w:p>
    <w:p w14:paraId="5820B41D" w14:textId="77777777" w:rsidR="005E73A0" w:rsidRDefault="005E73A0" w:rsidP="005E73A0">
      <w:pPr>
        <w:jc w:val="right"/>
      </w:pPr>
      <w:proofErr w:type="spellStart"/>
      <w:r w:rsidRPr="004C0FC5">
        <w:t>Pirkimo</w:t>
      </w:r>
      <w:proofErr w:type="spellEnd"/>
      <w:r w:rsidRPr="004C0FC5">
        <w:t xml:space="preserve"> </w:t>
      </w:r>
      <w:proofErr w:type="spellStart"/>
      <w:r w:rsidRPr="004C0FC5">
        <w:t>sąlygų</w:t>
      </w:r>
      <w:proofErr w:type="spellEnd"/>
      <w:r w:rsidRPr="004C0FC5">
        <w:t xml:space="preserve"> 2 </w:t>
      </w:r>
      <w:proofErr w:type="spellStart"/>
      <w:r w:rsidRPr="004C0FC5">
        <w:t>priedas</w:t>
      </w:r>
      <w:proofErr w:type="spellEnd"/>
    </w:p>
    <w:p w14:paraId="1FCDCFC2" w14:textId="6F7F862D" w:rsidR="005E73A0" w:rsidRPr="00CE3F30" w:rsidRDefault="005E73A0" w:rsidP="005E73A0">
      <w:pPr>
        <w:numPr>
          <w:ilvl w:val="0"/>
          <w:numId w:val="4"/>
        </w:numPr>
        <w:pBdr>
          <w:top w:val="none" w:sz="0" w:space="31" w:color="000000"/>
          <w:left w:val="none" w:sz="0" w:space="0" w:color="000000"/>
          <w:bottom w:val="none" w:sz="0" w:space="0" w:color="000000"/>
          <w:right w:val="none" w:sz="0" w:space="0" w:color="000000"/>
          <w:between w:val="none" w:sz="0" w:space="0" w:color="auto"/>
          <w:bar w:val="none" w:sz="0" w:color="auto"/>
        </w:pBdr>
        <w:suppressAutoHyphens/>
        <w:ind w:left="0"/>
        <w:jc w:val="center"/>
        <w:rPr>
          <w:b/>
          <w:sz w:val="22"/>
          <w:szCs w:val="22"/>
          <w:lang w:val="lt-LT"/>
        </w:rPr>
      </w:pPr>
      <w:r w:rsidRPr="00CE3F30">
        <w:rPr>
          <w:b/>
          <w:sz w:val="22"/>
          <w:szCs w:val="22"/>
          <w:lang w:val="es-ES_tradnl"/>
        </w:rPr>
        <w:t>VIEŠOJO PASLAUGŲ PIRKIMO – PARDAVIMO SUTARTIS Nr. 3.1-K1-____- PS503/26</w:t>
      </w:r>
    </w:p>
    <w:p w14:paraId="0D41FE0D" w14:textId="77777777" w:rsidR="005E73A0" w:rsidRPr="00CE3F30" w:rsidRDefault="005E73A0" w:rsidP="005E73A0">
      <w:pPr>
        <w:pStyle w:val="1"/>
        <w:pBdr>
          <w:top w:val="none" w:sz="0" w:space="31" w:color="000000"/>
        </w:pBdr>
        <w:rPr>
          <w:sz w:val="22"/>
          <w:szCs w:val="22"/>
          <w:lang w:val="lt-LT"/>
        </w:rPr>
      </w:pPr>
      <w:r w:rsidRPr="00CE3F30">
        <w:rPr>
          <w:sz w:val="22"/>
          <w:szCs w:val="22"/>
          <w:lang w:val="lt-LT"/>
        </w:rPr>
        <w:t xml:space="preserve">2024 m.                    d. </w:t>
      </w:r>
    </w:p>
    <w:p w14:paraId="37BBE980" w14:textId="77777777" w:rsidR="005E73A0" w:rsidRPr="00CE3F30" w:rsidRDefault="005E73A0" w:rsidP="005E73A0">
      <w:pPr>
        <w:pStyle w:val="1"/>
        <w:pBdr>
          <w:top w:val="none" w:sz="0" w:space="31" w:color="000000"/>
        </w:pBdr>
        <w:rPr>
          <w:sz w:val="22"/>
          <w:szCs w:val="22"/>
          <w:lang w:val="lt-LT"/>
        </w:rPr>
      </w:pPr>
      <w:r w:rsidRPr="00CE3F30">
        <w:rPr>
          <w:sz w:val="22"/>
          <w:szCs w:val="22"/>
          <w:lang w:val="lt-LT"/>
        </w:rPr>
        <w:t>Šiauliai</w:t>
      </w:r>
    </w:p>
    <w:p w14:paraId="0CE8C3DB" w14:textId="33BC6B4E" w:rsidR="005E73A0" w:rsidRPr="00CE3F30" w:rsidRDefault="005E73A0" w:rsidP="00F75DC9">
      <w:pPr>
        <w:pBdr>
          <w:top w:val="none" w:sz="0" w:space="31" w:color="000000"/>
        </w:pBdr>
        <w:jc w:val="both"/>
        <w:rPr>
          <w:sz w:val="22"/>
          <w:szCs w:val="22"/>
          <w:lang w:val="lt-LT" w:eastAsia="lt-LT"/>
        </w:rPr>
      </w:pPr>
      <w:r w:rsidRPr="00CE3F30">
        <w:rPr>
          <w:b/>
          <w:sz w:val="22"/>
          <w:szCs w:val="22"/>
          <w:lang w:val="lt-LT"/>
        </w:rPr>
        <w:t>Viešoji įstaiga Respublikinė Šiaulių ligoninė,</w:t>
      </w:r>
      <w:r w:rsidRPr="00CE3F30">
        <w:rPr>
          <w:sz w:val="22"/>
          <w:szCs w:val="22"/>
          <w:lang w:val="lt-LT"/>
        </w:rPr>
        <w:t xml:space="preserve"> juridinio asmens kodas 245386220, kurios registruota buveinė yra adresu V. Kudirkos g. 99, LT-76231, Šiauliai, Lietuvos Respublika, duomenys apie įstaigą kaupiami ir saugomi Lietuvos Respublikos juridinių asmenų registre, atstovaujama direktoriaus Dariaus </w:t>
      </w:r>
      <w:proofErr w:type="spellStart"/>
      <w:r w:rsidRPr="00CE3F30">
        <w:rPr>
          <w:sz w:val="22"/>
          <w:szCs w:val="22"/>
          <w:lang w:val="lt-LT"/>
        </w:rPr>
        <w:t>Praninsko</w:t>
      </w:r>
      <w:proofErr w:type="spellEnd"/>
      <w:r w:rsidRPr="00CE3F30">
        <w:rPr>
          <w:sz w:val="22"/>
          <w:szCs w:val="22"/>
          <w:lang w:val="lt-LT"/>
        </w:rPr>
        <w:t>, veikiančio (-</w:t>
      </w:r>
      <w:proofErr w:type="spellStart"/>
      <w:r w:rsidRPr="00CE3F30">
        <w:rPr>
          <w:sz w:val="22"/>
          <w:szCs w:val="22"/>
          <w:lang w:val="lt-LT"/>
        </w:rPr>
        <w:t>ios</w:t>
      </w:r>
      <w:proofErr w:type="spellEnd"/>
      <w:r w:rsidRPr="00CE3F30">
        <w:rPr>
          <w:sz w:val="22"/>
          <w:szCs w:val="22"/>
          <w:lang w:val="lt-LT"/>
        </w:rPr>
        <w:t xml:space="preserve">) pagal įstaigos įstatus, iš vienos pusės (toliau </w:t>
      </w:r>
      <w:r w:rsidRPr="00CE3F30">
        <w:rPr>
          <w:bCs/>
          <w:sz w:val="22"/>
          <w:szCs w:val="22"/>
          <w:lang w:val="lt-LT"/>
        </w:rPr>
        <w:t>–</w:t>
      </w:r>
      <w:r w:rsidRPr="00CE3F30">
        <w:rPr>
          <w:sz w:val="22"/>
          <w:szCs w:val="22"/>
          <w:lang w:val="lt-LT"/>
        </w:rPr>
        <w:t xml:space="preserve"> </w:t>
      </w:r>
      <w:r w:rsidR="00DE39D9" w:rsidRPr="00CE3F30">
        <w:rPr>
          <w:sz w:val="22"/>
          <w:szCs w:val="22"/>
          <w:lang w:val="lt-LT"/>
        </w:rPr>
        <w:t>Užsakovas</w:t>
      </w:r>
      <w:r w:rsidRPr="00CE3F30">
        <w:rPr>
          <w:sz w:val="22"/>
          <w:szCs w:val="22"/>
          <w:lang w:val="lt-LT"/>
        </w:rPr>
        <w:t>), ir ………………………………., juridinio asmens kodas ……………, kurio registruota buveinė yra ………………………………………., duomenys apie įmonę kaupiami ir saugomi Lietuvos Respublikos juridinių asmenų registre, atstovaujama (-</w:t>
      </w:r>
      <w:proofErr w:type="spellStart"/>
      <w:r w:rsidRPr="00CE3F30">
        <w:rPr>
          <w:sz w:val="22"/>
          <w:szCs w:val="22"/>
          <w:lang w:val="lt-LT"/>
        </w:rPr>
        <w:t>as</w:t>
      </w:r>
      <w:proofErr w:type="spellEnd"/>
      <w:r w:rsidRPr="00CE3F30">
        <w:rPr>
          <w:sz w:val="22"/>
          <w:szCs w:val="22"/>
          <w:lang w:val="lt-LT"/>
        </w:rPr>
        <w:t>) …………………………………, veikiančio (-</w:t>
      </w:r>
      <w:proofErr w:type="spellStart"/>
      <w:r w:rsidRPr="00CE3F30">
        <w:rPr>
          <w:sz w:val="22"/>
          <w:szCs w:val="22"/>
          <w:lang w:val="lt-LT"/>
        </w:rPr>
        <w:t>ios</w:t>
      </w:r>
      <w:proofErr w:type="spellEnd"/>
      <w:r w:rsidRPr="00CE3F30">
        <w:rPr>
          <w:sz w:val="22"/>
          <w:szCs w:val="22"/>
          <w:lang w:val="lt-LT"/>
        </w:rPr>
        <w:t xml:space="preserve">) pagal įstatus, iš kitos pusės (toliau  </w:t>
      </w:r>
      <w:r w:rsidRPr="00CE3F30">
        <w:rPr>
          <w:bCs/>
          <w:sz w:val="22"/>
          <w:szCs w:val="22"/>
          <w:lang w:val="lt-LT"/>
        </w:rPr>
        <w:t>–</w:t>
      </w:r>
      <w:r w:rsidRPr="00CE3F30">
        <w:rPr>
          <w:sz w:val="22"/>
          <w:szCs w:val="22"/>
          <w:lang w:val="lt-LT"/>
        </w:rPr>
        <w:t xml:space="preserve"> </w:t>
      </w:r>
      <w:r w:rsidR="00C23ECB" w:rsidRPr="00CE3F30">
        <w:rPr>
          <w:sz w:val="22"/>
          <w:szCs w:val="22"/>
          <w:lang w:val="lt-LT"/>
        </w:rPr>
        <w:t>V</w:t>
      </w:r>
      <w:r w:rsidR="008B7E98" w:rsidRPr="00CE3F30">
        <w:rPr>
          <w:sz w:val="22"/>
          <w:szCs w:val="22"/>
          <w:lang w:val="lt-LT"/>
        </w:rPr>
        <w:t>ykdytojas</w:t>
      </w:r>
      <w:r w:rsidRPr="00CE3F30">
        <w:rPr>
          <w:sz w:val="22"/>
          <w:szCs w:val="22"/>
          <w:lang w:val="lt-LT"/>
        </w:rPr>
        <w:t>), toliau kartu šioje viešojo paslaugų pirkimo – pardavimo sutartyje vadinami „Šalimis“, o kiekvienas atskirai – „Šalimi“, atsižvelgdamos į įvykusio viešosios įstaigos Respublikinės Šiaulių ligoninės organizuoto mažos vertės pirkimo skelbiamos apklausos būdu</w:t>
      </w:r>
      <w:r w:rsidRPr="00CE3F30">
        <w:rPr>
          <w:bCs/>
          <w:sz w:val="22"/>
          <w:szCs w:val="22"/>
          <w:lang w:val="lt-LT"/>
        </w:rPr>
        <w:t xml:space="preserve"> </w:t>
      </w:r>
      <w:r w:rsidRPr="00CE3F30">
        <w:rPr>
          <w:b/>
          <w:sz w:val="22"/>
          <w:szCs w:val="22"/>
          <w:lang w:val="lt-LT"/>
        </w:rPr>
        <w:t>biuro</w:t>
      </w:r>
      <w:r w:rsidRPr="00CE3F30">
        <w:rPr>
          <w:b/>
          <w:bCs/>
          <w:sz w:val="22"/>
          <w:szCs w:val="22"/>
          <w:lang w:val="lt-LT"/>
        </w:rPr>
        <w:t xml:space="preserve"> įrangos priežiūros ir remonto paslaugų pirkimo</w:t>
      </w:r>
      <w:r w:rsidRPr="00CE3F30">
        <w:rPr>
          <w:sz w:val="22"/>
          <w:szCs w:val="22"/>
          <w:lang w:val="lt-LT"/>
        </w:rPr>
        <w:t xml:space="preserve"> (toliau – Pirkimas) rezultatus vadovaujantis Lietuvos Respublikos viešųjų pirkimų įstatymo (toliau – Viešųjų pirkimų įstatymas) nuostatomis, Mažos vertės pirkimų tvarkos aprašu, patvirtintu Viešųjų pirkimų tarnybos direktoriaus 2017 m. birželio 28 d. įsakymu Nr.1S-97, kitais teisės aktais, reglamentuojančiais viešuosius pirkimus, bei anksčiau nurodyto Pirkimo sąlygomis, sudarė šią viešojo paslaugų pirkimo – pardavimo sutartį (toliau – Sutartis).</w:t>
      </w:r>
    </w:p>
    <w:p w14:paraId="58AE694C" w14:textId="77777777" w:rsidR="005E73A0" w:rsidRPr="00CE3F30" w:rsidRDefault="005E73A0" w:rsidP="005E73A0">
      <w:pPr>
        <w:pBdr>
          <w:top w:val="none" w:sz="0" w:space="31" w:color="000000"/>
        </w:pBdr>
        <w:ind w:firstLine="567"/>
        <w:jc w:val="both"/>
        <w:rPr>
          <w:sz w:val="22"/>
          <w:szCs w:val="22"/>
          <w:lang w:val="lt-LT" w:eastAsia="lt-LT"/>
        </w:rPr>
      </w:pPr>
    </w:p>
    <w:p w14:paraId="360A600D" w14:textId="77777777" w:rsidR="005E73A0" w:rsidRPr="00CE3F30" w:rsidRDefault="005E73A0" w:rsidP="005E73A0">
      <w:pPr>
        <w:numPr>
          <w:ilvl w:val="0"/>
          <w:numId w:val="13"/>
        </w:numPr>
        <w:pBdr>
          <w:top w:val="none" w:sz="0" w:space="0" w:color="000000"/>
          <w:left w:val="none" w:sz="0" w:space="0" w:color="000000"/>
          <w:bottom w:val="none" w:sz="0" w:space="0" w:color="000000"/>
          <w:right w:val="none" w:sz="0" w:space="0" w:color="000000"/>
          <w:between w:val="none" w:sz="0" w:space="0" w:color="auto"/>
          <w:bar w:val="none" w:sz="0" w:color="auto"/>
        </w:pBdr>
        <w:tabs>
          <w:tab w:val="clear" w:pos="0"/>
          <w:tab w:val="num" w:pos="720"/>
          <w:tab w:val="left" w:pos="2340"/>
        </w:tabs>
        <w:suppressAutoHyphens/>
        <w:ind w:left="2880" w:firstLine="540"/>
        <w:jc w:val="both"/>
        <w:rPr>
          <w:b/>
          <w:sz w:val="22"/>
          <w:szCs w:val="22"/>
          <w:lang w:val="lt-LT"/>
        </w:rPr>
      </w:pPr>
      <w:r w:rsidRPr="00CE3F30">
        <w:rPr>
          <w:b/>
          <w:sz w:val="22"/>
          <w:szCs w:val="22"/>
          <w:lang w:val="lt-LT"/>
        </w:rPr>
        <w:t>SUTARTIES DALYKAS</w:t>
      </w:r>
    </w:p>
    <w:p w14:paraId="4713AB96" w14:textId="77777777" w:rsidR="005E73A0" w:rsidRPr="00CE3F30" w:rsidRDefault="005E73A0" w:rsidP="005E73A0">
      <w:pPr>
        <w:ind w:left="360" w:hanging="360"/>
        <w:jc w:val="both"/>
        <w:rPr>
          <w:b/>
          <w:sz w:val="22"/>
          <w:szCs w:val="22"/>
          <w:lang w:val="lt-LT"/>
        </w:rPr>
      </w:pPr>
    </w:p>
    <w:p w14:paraId="58AA83AA" w14:textId="23D95282" w:rsidR="005E73A0" w:rsidRPr="00CE3F30" w:rsidRDefault="005E73A0" w:rsidP="00F75DC9">
      <w:pPr>
        <w:ind w:hanging="142"/>
        <w:jc w:val="both"/>
        <w:rPr>
          <w:sz w:val="22"/>
          <w:szCs w:val="22"/>
          <w:lang w:val="lt-LT"/>
        </w:rPr>
      </w:pPr>
      <w:r w:rsidRPr="00CE3F30">
        <w:rPr>
          <w:rFonts w:eastAsia="Times New Roman"/>
          <w:sz w:val="22"/>
          <w:szCs w:val="22"/>
          <w:lang w:val="lt-LT"/>
        </w:rPr>
        <w:t xml:space="preserve">  </w:t>
      </w:r>
      <w:r w:rsidRPr="00CE3F30">
        <w:rPr>
          <w:sz w:val="22"/>
          <w:szCs w:val="22"/>
          <w:lang w:val="lt-LT"/>
        </w:rPr>
        <w:t xml:space="preserve">1. Šia Sutartimi </w:t>
      </w:r>
      <w:r w:rsidR="008B7E98" w:rsidRPr="00CE3F30">
        <w:rPr>
          <w:sz w:val="22"/>
          <w:szCs w:val="22"/>
          <w:lang w:val="lt-LT"/>
        </w:rPr>
        <w:t>Vykdytojas</w:t>
      </w:r>
      <w:r w:rsidRPr="00CE3F30">
        <w:rPr>
          <w:sz w:val="22"/>
          <w:szCs w:val="22"/>
          <w:lang w:val="lt-LT"/>
        </w:rPr>
        <w:t xml:space="preserve">, laimėjęs mažos vertės skelbiamos apklausos būdu pirkimą </w:t>
      </w:r>
      <w:r w:rsidRPr="00CE3F30">
        <w:rPr>
          <w:b/>
          <w:bCs/>
          <w:color w:val="000000"/>
          <w:sz w:val="22"/>
          <w:szCs w:val="22"/>
          <w:lang w:val="lt-LT" w:eastAsia="lt-LT"/>
        </w:rPr>
        <w:t xml:space="preserve">biurų įrangos priežiūros ir remonto </w:t>
      </w:r>
      <w:r w:rsidRPr="00CE3F30">
        <w:rPr>
          <w:b/>
          <w:bCs/>
          <w:sz w:val="22"/>
          <w:szCs w:val="22"/>
          <w:lang w:val="lt-LT"/>
        </w:rPr>
        <w:t>paslaugoms</w:t>
      </w:r>
      <w:r w:rsidRPr="00CE3F30">
        <w:rPr>
          <w:sz w:val="22"/>
          <w:szCs w:val="22"/>
          <w:lang w:val="lt-LT"/>
        </w:rPr>
        <w:t xml:space="preserve"> (</w:t>
      </w:r>
      <w:r w:rsidRPr="00CE3F30">
        <w:rPr>
          <w:b/>
          <w:sz w:val="22"/>
          <w:szCs w:val="22"/>
          <w:lang w:val="lt-LT"/>
        </w:rPr>
        <w:t>PS503</w:t>
      </w:r>
      <w:r w:rsidRPr="00CE3F30">
        <w:rPr>
          <w:sz w:val="22"/>
          <w:szCs w:val="22"/>
          <w:lang w:val="lt-LT"/>
        </w:rPr>
        <w:t xml:space="preserve">) (toliau – Paslaugos) vykdyti, įsipareigoja suteikti, o </w:t>
      </w:r>
      <w:r w:rsidR="00C23ECB" w:rsidRPr="00CE3F30">
        <w:rPr>
          <w:sz w:val="22"/>
          <w:szCs w:val="22"/>
          <w:lang w:val="lt-LT"/>
        </w:rPr>
        <w:t>U</w:t>
      </w:r>
      <w:r w:rsidR="008B7E98" w:rsidRPr="00CE3F30">
        <w:rPr>
          <w:sz w:val="22"/>
          <w:szCs w:val="22"/>
          <w:lang w:val="lt-LT"/>
        </w:rPr>
        <w:t>žsakovas</w:t>
      </w:r>
      <w:r w:rsidRPr="00CE3F30">
        <w:rPr>
          <w:sz w:val="22"/>
          <w:szCs w:val="22"/>
          <w:lang w:val="lt-LT"/>
        </w:rPr>
        <w:t xml:space="preserve"> priimti užsakytas Paslaugas ir sumokėti už jas nustatytą kainą šioje Sutartyje nurodytais terminais ir tvarka.</w:t>
      </w:r>
    </w:p>
    <w:p w14:paraId="2089F95C" w14:textId="4DE8AEA1" w:rsidR="005E73A0" w:rsidRPr="00CE3F30" w:rsidRDefault="005E73A0" w:rsidP="00F75DC9">
      <w:pPr>
        <w:pStyle w:val="Punktai"/>
        <w:numPr>
          <w:ilvl w:val="0"/>
          <w:numId w:val="0"/>
        </w:numPr>
        <w:tabs>
          <w:tab w:val="left" w:pos="142"/>
          <w:tab w:val="left" w:pos="284"/>
          <w:tab w:val="left" w:pos="360"/>
        </w:tabs>
        <w:jc w:val="both"/>
        <w:rPr>
          <w:sz w:val="22"/>
          <w:szCs w:val="22"/>
          <w:lang w:val="lt-LT"/>
        </w:rPr>
      </w:pPr>
      <w:r w:rsidRPr="00CE3F30">
        <w:rPr>
          <w:sz w:val="22"/>
          <w:szCs w:val="22"/>
          <w:lang w:val="lt-LT"/>
        </w:rPr>
        <w:t xml:space="preserve">2. Pagrindinis </w:t>
      </w:r>
      <w:r w:rsidR="00C23ECB" w:rsidRPr="00CE3F30">
        <w:rPr>
          <w:sz w:val="22"/>
          <w:szCs w:val="22"/>
          <w:lang w:val="lt-LT"/>
        </w:rPr>
        <w:t>P</w:t>
      </w:r>
      <w:r w:rsidRPr="00CE3F30">
        <w:rPr>
          <w:sz w:val="22"/>
          <w:szCs w:val="22"/>
          <w:lang w:val="lt-LT"/>
        </w:rPr>
        <w:t xml:space="preserve">aslaugų asortimentas ir kainos yra nurodytos šios Sutarties priede, kuris yra neatskiriama Sutarties dalis. Priede nurodytų paslaugų vieneto kaina </w:t>
      </w:r>
      <w:r w:rsidRPr="00CE3F30">
        <w:rPr>
          <w:color w:val="000000"/>
          <w:spacing w:val="3"/>
          <w:sz w:val="22"/>
          <w:szCs w:val="22"/>
          <w:lang w:val="lt-LT"/>
        </w:rPr>
        <w:t>negali būti keičiama iki visiško Sutarties įvykdymo.</w:t>
      </w:r>
      <w:r w:rsidRPr="00CE3F30">
        <w:rPr>
          <w:sz w:val="22"/>
          <w:szCs w:val="22"/>
          <w:lang w:val="lt-LT"/>
        </w:rPr>
        <w:t xml:space="preserve"> Sutarties priede nurodyti </w:t>
      </w:r>
      <w:r w:rsidR="00C23ECB" w:rsidRPr="00CE3F30">
        <w:rPr>
          <w:sz w:val="22"/>
          <w:szCs w:val="22"/>
          <w:lang w:val="lt-LT"/>
        </w:rPr>
        <w:t>P</w:t>
      </w:r>
      <w:r w:rsidRPr="00CE3F30">
        <w:rPr>
          <w:sz w:val="22"/>
          <w:szCs w:val="22"/>
          <w:lang w:val="lt-LT"/>
        </w:rPr>
        <w:t xml:space="preserve">aslaugų kiekiai yra maksimalūs. </w:t>
      </w:r>
      <w:r w:rsidR="008B7E98" w:rsidRPr="00CE3F30">
        <w:rPr>
          <w:sz w:val="22"/>
          <w:szCs w:val="22"/>
          <w:lang w:val="lt-LT"/>
        </w:rPr>
        <w:t>Užsakovas</w:t>
      </w:r>
      <w:r w:rsidRPr="00CE3F30">
        <w:rPr>
          <w:sz w:val="22"/>
          <w:szCs w:val="22"/>
          <w:lang w:val="lt-LT"/>
        </w:rPr>
        <w:t xml:space="preserve"> neįsipareigoja nupirkti viso Sutarties priede nurodyto </w:t>
      </w:r>
      <w:r w:rsidR="00C23ECB" w:rsidRPr="00CE3F30">
        <w:rPr>
          <w:sz w:val="22"/>
          <w:szCs w:val="22"/>
          <w:lang w:val="lt-LT"/>
        </w:rPr>
        <w:t>P</w:t>
      </w:r>
      <w:r w:rsidRPr="00CE3F30">
        <w:rPr>
          <w:sz w:val="22"/>
          <w:szCs w:val="22"/>
          <w:lang w:val="lt-LT"/>
        </w:rPr>
        <w:t>aslaugų kiekio. Paslaugos bus perkamos pagal poreikį.</w:t>
      </w:r>
    </w:p>
    <w:p w14:paraId="683007C6" w14:textId="605480E0" w:rsidR="005E73A0" w:rsidRPr="00CE3F30" w:rsidRDefault="005E73A0" w:rsidP="00F75DC9">
      <w:pPr>
        <w:jc w:val="both"/>
        <w:rPr>
          <w:b/>
          <w:bCs/>
          <w:sz w:val="22"/>
          <w:szCs w:val="22"/>
          <w:lang w:val="lt-LT"/>
        </w:rPr>
      </w:pPr>
      <w:r w:rsidRPr="00CE3F30">
        <w:rPr>
          <w:sz w:val="22"/>
          <w:szCs w:val="22"/>
          <w:lang w:val="lt-LT"/>
        </w:rPr>
        <w:t xml:space="preserve">3.  Užsakovas galės įsigyti ir kitų </w:t>
      </w:r>
      <w:r w:rsidR="00C23ECB" w:rsidRPr="00CE3F30">
        <w:rPr>
          <w:sz w:val="22"/>
          <w:szCs w:val="22"/>
          <w:lang w:val="lt-LT"/>
        </w:rPr>
        <w:t>P</w:t>
      </w:r>
      <w:r w:rsidRPr="00CE3F30">
        <w:rPr>
          <w:sz w:val="22"/>
          <w:szCs w:val="22"/>
          <w:lang w:val="lt-LT"/>
        </w:rPr>
        <w:t xml:space="preserve">aslaugų, nenurodytų Sutarties priede, tačiau susijusių su pirkimo objektu. Užsakovas tokių paslaugų galės įsigyti neviršijant 10 procentų </w:t>
      </w:r>
      <w:r w:rsidR="008B7E98" w:rsidRPr="00CE3F30">
        <w:rPr>
          <w:sz w:val="22"/>
          <w:szCs w:val="22"/>
          <w:lang w:val="lt-LT"/>
        </w:rPr>
        <w:t>Vykdytojo</w:t>
      </w:r>
      <w:r w:rsidRPr="00CE3F30">
        <w:rPr>
          <w:sz w:val="22"/>
          <w:szCs w:val="22"/>
          <w:lang w:val="lt-LT"/>
        </w:rPr>
        <w:t xml:space="preserve"> pasiūlytos kainos.  Bendra Sutarties priede nurodytų </w:t>
      </w:r>
      <w:r w:rsidR="00C23ECB" w:rsidRPr="00CE3F30">
        <w:rPr>
          <w:sz w:val="22"/>
          <w:szCs w:val="22"/>
          <w:lang w:val="lt-LT"/>
        </w:rPr>
        <w:t>P</w:t>
      </w:r>
      <w:r w:rsidRPr="00CE3F30">
        <w:rPr>
          <w:sz w:val="22"/>
          <w:szCs w:val="22"/>
          <w:lang w:val="lt-LT"/>
        </w:rPr>
        <w:t xml:space="preserve">aslaugų ir papildomai įsigyjamų </w:t>
      </w:r>
      <w:r w:rsidR="00C23ECB" w:rsidRPr="00CE3F30">
        <w:rPr>
          <w:sz w:val="22"/>
          <w:szCs w:val="22"/>
          <w:lang w:val="lt-LT"/>
        </w:rPr>
        <w:t>P</w:t>
      </w:r>
      <w:r w:rsidRPr="00CE3F30">
        <w:rPr>
          <w:sz w:val="22"/>
          <w:szCs w:val="22"/>
          <w:lang w:val="lt-LT"/>
        </w:rPr>
        <w:t xml:space="preserve">aslaugų vertė negalės viršyti </w:t>
      </w:r>
      <w:r w:rsidR="00C23ECB" w:rsidRPr="00CE3F30">
        <w:rPr>
          <w:sz w:val="22"/>
          <w:szCs w:val="22"/>
          <w:lang w:val="lt-LT"/>
        </w:rPr>
        <w:t>maksimalios</w:t>
      </w:r>
      <w:r w:rsidRPr="00CE3F30">
        <w:rPr>
          <w:sz w:val="22"/>
          <w:szCs w:val="22"/>
          <w:lang w:val="lt-LT"/>
        </w:rPr>
        <w:t xml:space="preserve"> Sutarties kainos. Papildomai perkamos </w:t>
      </w:r>
      <w:r w:rsidR="00C23ECB" w:rsidRPr="00CE3F30">
        <w:rPr>
          <w:sz w:val="22"/>
          <w:szCs w:val="22"/>
          <w:lang w:val="lt-LT"/>
        </w:rPr>
        <w:t>P</w:t>
      </w:r>
      <w:r w:rsidRPr="00CE3F30">
        <w:rPr>
          <w:sz w:val="22"/>
          <w:szCs w:val="22"/>
          <w:lang w:val="lt-LT"/>
        </w:rPr>
        <w:t xml:space="preserve">aslaugos bus perkamos tokiais įkainiais, kurie galios Užsakovo </w:t>
      </w:r>
      <w:r w:rsidR="00C23ECB" w:rsidRPr="00CE3F30">
        <w:rPr>
          <w:sz w:val="22"/>
          <w:szCs w:val="22"/>
          <w:lang w:val="lt-LT"/>
        </w:rPr>
        <w:t>P</w:t>
      </w:r>
      <w:r w:rsidRPr="00CE3F30">
        <w:rPr>
          <w:sz w:val="22"/>
          <w:szCs w:val="22"/>
          <w:lang w:val="lt-LT"/>
        </w:rPr>
        <w:t xml:space="preserve">aslaugų užsakymo pateikimo dieną </w:t>
      </w:r>
      <w:r w:rsidR="008B7E98" w:rsidRPr="00CE3F30">
        <w:rPr>
          <w:sz w:val="22"/>
          <w:szCs w:val="22"/>
          <w:lang w:val="lt-LT"/>
        </w:rPr>
        <w:t>Vykdytojo</w:t>
      </w:r>
      <w:r w:rsidRPr="00CE3F30">
        <w:rPr>
          <w:sz w:val="22"/>
          <w:szCs w:val="22"/>
          <w:lang w:val="lt-LT"/>
        </w:rPr>
        <w:t xml:space="preserve"> patvirtintame ir viešai skelbiamame kainoraštyje, jei tokios kainos neskelbiamos, </w:t>
      </w:r>
      <w:r w:rsidR="00C23ECB" w:rsidRPr="00CE3F30">
        <w:rPr>
          <w:sz w:val="22"/>
          <w:szCs w:val="22"/>
          <w:lang w:val="lt-LT"/>
        </w:rPr>
        <w:t>Vykdytojo</w:t>
      </w:r>
      <w:r w:rsidRPr="00CE3F30">
        <w:rPr>
          <w:sz w:val="22"/>
          <w:szCs w:val="22"/>
          <w:lang w:val="lt-LT"/>
        </w:rPr>
        <w:t xml:space="preserve"> pasiūlytomis, konkurencingomis ir rinką atitinkančiomis kainomis.</w:t>
      </w:r>
    </w:p>
    <w:p w14:paraId="15A73077" w14:textId="77777777" w:rsidR="005E73A0" w:rsidRPr="00CE3F30" w:rsidRDefault="005E73A0" w:rsidP="005E73A0">
      <w:pPr>
        <w:jc w:val="both"/>
        <w:rPr>
          <w:b/>
          <w:bCs/>
          <w:sz w:val="22"/>
          <w:szCs w:val="22"/>
          <w:lang w:val="lt-LT"/>
        </w:rPr>
      </w:pPr>
    </w:p>
    <w:p w14:paraId="49FB1088" w14:textId="77777777" w:rsidR="005E73A0" w:rsidRPr="00CE3F30" w:rsidRDefault="005E73A0" w:rsidP="005E73A0">
      <w:pPr>
        <w:ind w:firstLine="720"/>
        <w:jc w:val="center"/>
        <w:rPr>
          <w:b/>
          <w:bCs/>
          <w:sz w:val="22"/>
          <w:szCs w:val="22"/>
          <w:lang w:val="lt-LT"/>
        </w:rPr>
      </w:pPr>
      <w:r w:rsidRPr="00CE3F30">
        <w:rPr>
          <w:b/>
          <w:bCs/>
          <w:sz w:val="22"/>
          <w:szCs w:val="22"/>
          <w:lang w:val="lt-LT"/>
        </w:rPr>
        <w:t>II. KAINA IR ATSISKAITYMŲ TVARKA</w:t>
      </w:r>
    </w:p>
    <w:p w14:paraId="3FB6204D" w14:textId="77777777" w:rsidR="005E73A0" w:rsidRPr="00CE3F30" w:rsidRDefault="005E73A0" w:rsidP="005E73A0">
      <w:pPr>
        <w:jc w:val="both"/>
        <w:rPr>
          <w:b/>
          <w:bCs/>
          <w:sz w:val="22"/>
          <w:szCs w:val="22"/>
          <w:lang w:val="lt-LT"/>
        </w:rPr>
      </w:pPr>
    </w:p>
    <w:p w14:paraId="3F10C6AF" w14:textId="77777777" w:rsidR="00F75DC9" w:rsidRPr="00CE3F30" w:rsidRDefault="005E73A0" w:rsidP="00F75DC9">
      <w:pPr>
        <w:jc w:val="both"/>
        <w:rPr>
          <w:color w:val="000000"/>
          <w:sz w:val="22"/>
          <w:szCs w:val="22"/>
          <w:lang w:val="lt-LT"/>
        </w:rPr>
      </w:pPr>
      <w:r w:rsidRPr="00CE3F30">
        <w:rPr>
          <w:sz w:val="22"/>
          <w:szCs w:val="22"/>
          <w:lang w:val="lt-LT"/>
        </w:rPr>
        <w:t xml:space="preserve">4. </w:t>
      </w:r>
      <w:r w:rsidRPr="00CE3F30">
        <w:rPr>
          <w:color w:val="FF0000"/>
          <w:sz w:val="22"/>
          <w:szCs w:val="22"/>
          <w:lang w:val="lt-LT"/>
        </w:rPr>
        <w:t xml:space="preserve"> </w:t>
      </w:r>
      <w:r w:rsidRPr="00CE3F30">
        <w:rPr>
          <w:sz w:val="22"/>
          <w:szCs w:val="22"/>
          <w:lang w:val="lt-LT"/>
        </w:rPr>
        <w:t xml:space="preserve">Maksimali sutarties suma per sutarties galiojimo </w:t>
      </w:r>
      <w:r w:rsidRPr="00D03E9D">
        <w:rPr>
          <w:sz w:val="22"/>
          <w:szCs w:val="22"/>
          <w:lang w:val="lt-LT"/>
        </w:rPr>
        <w:t>laikotarpį 24 mėnesius</w:t>
      </w:r>
      <w:r w:rsidRPr="00CE3F30">
        <w:rPr>
          <w:sz w:val="22"/>
          <w:szCs w:val="22"/>
          <w:lang w:val="lt-LT"/>
        </w:rPr>
        <w:t xml:space="preserve">, įskaitant PVM bei visus mokesčius, galiojančius Lietuvoje pasiūlymų pateikimo dieną, negali viršyti </w:t>
      </w:r>
      <w:r w:rsidRPr="00CE3F30">
        <w:rPr>
          <w:b/>
          <w:sz w:val="22"/>
          <w:szCs w:val="22"/>
          <w:lang w:val="lt-LT"/>
        </w:rPr>
        <w:t>71390,00 Eur su PVM</w:t>
      </w:r>
      <w:r w:rsidRPr="00CE3F30">
        <w:rPr>
          <w:sz w:val="22"/>
          <w:szCs w:val="22"/>
          <w:lang w:val="lt-LT"/>
        </w:rPr>
        <w:t xml:space="preserve"> (maksimali suma </w:t>
      </w:r>
      <w:r w:rsidRPr="00CE3F30">
        <w:rPr>
          <w:b/>
          <w:bCs/>
          <w:sz w:val="22"/>
          <w:szCs w:val="22"/>
          <w:lang w:val="lt-LT"/>
        </w:rPr>
        <w:t>59000,00 Eur be PVM</w:t>
      </w:r>
      <w:r w:rsidRPr="00CE3F30">
        <w:rPr>
          <w:sz w:val="22"/>
          <w:szCs w:val="22"/>
          <w:lang w:val="lt-LT"/>
        </w:rPr>
        <w:t xml:space="preserve">). Sutartyje numatyta maksimali sutarties suma, kuri gali būti išleidžiama perkamoms prekėms, tačiau </w:t>
      </w:r>
      <w:r w:rsidR="008B7E98" w:rsidRPr="00CE3F30">
        <w:rPr>
          <w:sz w:val="22"/>
          <w:szCs w:val="22"/>
          <w:lang w:val="lt-LT"/>
        </w:rPr>
        <w:t>Užsakovas</w:t>
      </w:r>
      <w:r w:rsidRPr="00CE3F30">
        <w:rPr>
          <w:sz w:val="22"/>
          <w:szCs w:val="22"/>
          <w:lang w:val="lt-LT"/>
        </w:rPr>
        <w:t xml:space="preserve"> neįsipareigoja išleisti visos nurodytos sumos. Galutinė kaina, kurią </w:t>
      </w:r>
      <w:r w:rsidR="008B7E98" w:rsidRPr="00CE3F30">
        <w:rPr>
          <w:sz w:val="22"/>
          <w:szCs w:val="22"/>
          <w:lang w:val="lt-LT"/>
        </w:rPr>
        <w:t>Užsakovas</w:t>
      </w:r>
      <w:r w:rsidRPr="00CE3F30">
        <w:rPr>
          <w:sz w:val="22"/>
          <w:szCs w:val="22"/>
          <w:lang w:val="lt-LT"/>
        </w:rPr>
        <w:t xml:space="preserve"> sumokės Vykdytojui, priklausys nuo vykdant sutartį įsigytų paslaugų kiekio. Sutartyje taikomas fiksuoto įkainio apskaičiavimo būdas.</w:t>
      </w:r>
    </w:p>
    <w:p w14:paraId="6C5C1F9D" w14:textId="3B40C6A0" w:rsidR="005E73A0" w:rsidRPr="00CE3F30" w:rsidRDefault="005E73A0" w:rsidP="00F75DC9">
      <w:pPr>
        <w:jc w:val="both"/>
        <w:rPr>
          <w:color w:val="000000"/>
          <w:sz w:val="22"/>
          <w:szCs w:val="22"/>
          <w:lang w:val="lt-LT"/>
        </w:rPr>
      </w:pPr>
      <w:r w:rsidRPr="00CE3F30">
        <w:rPr>
          <w:color w:val="000000"/>
          <w:sz w:val="22"/>
          <w:szCs w:val="22"/>
          <w:lang w:val="lt-LT"/>
        </w:rPr>
        <w:t xml:space="preserve">5. </w:t>
      </w:r>
      <w:r w:rsidRPr="00CE3F30">
        <w:rPr>
          <w:sz w:val="22"/>
          <w:szCs w:val="22"/>
          <w:lang w:val="lt-LT"/>
        </w:rPr>
        <w:t xml:space="preserve">Į Sutarties kainą turi būti įskaičiuotos visos </w:t>
      </w:r>
      <w:r w:rsidR="008B7E98" w:rsidRPr="00CE3F30">
        <w:rPr>
          <w:sz w:val="22"/>
          <w:szCs w:val="22"/>
          <w:lang w:val="lt-LT"/>
        </w:rPr>
        <w:t>Vykdytojo</w:t>
      </w:r>
      <w:r w:rsidRPr="00CE3F30">
        <w:rPr>
          <w:sz w:val="22"/>
          <w:szCs w:val="22"/>
          <w:lang w:val="lt-LT"/>
        </w:rPr>
        <w:t xml:space="preserve"> patiriamos išlaidos ir mokesčiai (tame skaičiuje ir išlaidos, susijusios su „SABIS“) įskaitant, bet neapsiribojant, muitų, transportavimo, pakrovimo, iškrovimo, sumontavimo, garantinio aptarnavimo ir bet kurios kitos pridėtinės išlaidos, reikalingos sutarčiai įvykdyti.</w:t>
      </w:r>
    </w:p>
    <w:p w14:paraId="34B49DE7" w14:textId="6846F9A0" w:rsidR="00F75DC9" w:rsidRPr="00CE3F30" w:rsidRDefault="005E73A0" w:rsidP="00F75DC9">
      <w:pPr>
        <w:pStyle w:val="Pagrindinistekstas"/>
        <w:tabs>
          <w:tab w:val="left" w:pos="426"/>
        </w:tabs>
        <w:spacing w:after="0" w:line="240" w:lineRule="auto"/>
        <w:jc w:val="both"/>
        <w:rPr>
          <w:sz w:val="22"/>
          <w:szCs w:val="22"/>
          <w:lang w:val="lt-LT"/>
        </w:rPr>
      </w:pPr>
      <w:r w:rsidRPr="00CE3F30">
        <w:rPr>
          <w:sz w:val="22"/>
          <w:szCs w:val="22"/>
          <w:lang w:val="lt-LT"/>
        </w:rPr>
        <w:t xml:space="preserve">6.  </w:t>
      </w:r>
      <w:r w:rsidR="008B7E98" w:rsidRPr="00CE3F30">
        <w:rPr>
          <w:sz w:val="22"/>
          <w:szCs w:val="22"/>
          <w:lang w:val="lt-LT"/>
        </w:rPr>
        <w:t>Užsakovas</w:t>
      </w:r>
      <w:r w:rsidRPr="00CE3F30">
        <w:rPr>
          <w:sz w:val="22"/>
          <w:szCs w:val="22"/>
          <w:lang w:val="lt-LT"/>
        </w:rPr>
        <w:t xml:space="preserve"> įsipareigoja apmokėti už Paslaugas pavedimu į </w:t>
      </w:r>
      <w:r w:rsidR="00C23ECB" w:rsidRPr="00CE3F30">
        <w:rPr>
          <w:sz w:val="22"/>
          <w:szCs w:val="22"/>
          <w:lang w:val="lt-LT"/>
        </w:rPr>
        <w:t>V</w:t>
      </w:r>
      <w:r w:rsidR="008B7E98" w:rsidRPr="00CE3F30">
        <w:rPr>
          <w:sz w:val="22"/>
          <w:szCs w:val="22"/>
          <w:lang w:val="lt-LT"/>
        </w:rPr>
        <w:t>ykdytojo</w:t>
      </w:r>
      <w:r w:rsidRPr="00CE3F30">
        <w:rPr>
          <w:sz w:val="22"/>
          <w:szCs w:val="22"/>
          <w:lang w:val="lt-LT"/>
        </w:rPr>
        <w:t xml:space="preserve"> atsiskaitomąją sąskaitą Nr. …………………………(nurodomas bankas ir atsiskaitomosios sąskaitos numeris</w:t>
      </w:r>
      <w:r w:rsidR="008B7E98" w:rsidRPr="00CE3F30">
        <w:rPr>
          <w:sz w:val="22"/>
          <w:szCs w:val="22"/>
          <w:lang w:val="lt-LT"/>
        </w:rPr>
        <w:t>)</w:t>
      </w:r>
      <w:r w:rsidRPr="00CE3F30">
        <w:rPr>
          <w:sz w:val="22"/>
          <w:szCs w:val="22"/>
          <w:lang w:val="lt-LT"/>
        </w:rPr>
        <w:t xml:space="preserve">. </w:t>
      </w:r>
      <w:r w:rsidR="008B7E98" w:rsidRPr="00CE3F30">
        <w:rPr>
          <w:rFonts w:eastAsia="Times New Roman"/>
          <w:sz w:val="22"/>
          <w:szCs w:val="22"/>
          <w:bdr w:val="none" w:sz="0" w:space="0" w:color="auto" w:frame="1"/>
          <w:lang w:val="lt-LT"/>
        </w:rPr>
        <w:t>Užsakovas</w:t>
      </w:r>
      <w:r w:rsidRPr="00CE3F30">
        <w:rPr>
          <w:rFonts w:eastAsia="Times New Roman"/>
          <w:sz w:val="22"/>
          <w:szCs w:val="22"/>
          <w:bdr w:val="none" w:sz="0" w:space="0" w:color="auto" w:frame="1"/>
          <w:lang w:val="lt-LT"/>
        </w:rPr>
        <w:t xml:space="preserve"> apmoka </w:t>
      </w:r>
      <w:r w:rsidR="008B7E98" w:rsidRPr="00CE3F30">
        <w:rPr>
          <w:rFonts w:eastAsia="Times New Roman"/>
          <w:sz w:val="22"/>
          <w:szCs w:val="22"/>
          <w:bdr w:val="none" w:sz="0" w:space="0" w:color="auto" w:frame="1"/>
          <w:lang w:val="lt-LT"/>
        </w:rPr>
        <w:t>Vykdytojui</w:t>
      </w:r>
      <w:r w:rsidRPr="00CE3F30">
        <w:rPr>
          <w:rFonts w:eastAsia="Times New Roman"/>
          <w:sz w:val="22"/>
          <w:szCs w:val="22"/>
          <w:bdr w:val="none" w:sz="0" w:space="0" w:color="auto" w:frame="1"/>
          <w:lang w:val="lt-LT"/>
        </w:rPr>
        <w:t xml:space="preserve"> už prekes pagal gautas PVM sąskaitas faktūras per </w:t>
      </w:r>
      <w:r w:rsidRPr="00CE3F30">
        <w:rPr>
          <w:sz w:val="22"/>
          <w:szCs w:val="22"/>
          <w:lang w:val="lt-LT"/>
        </w:rPr>
        <w:t xml:space="preserve">30 kalendorinių dienų nuo PVM sąskaitos faktūros gavimo dienos, bet ne vėliau kaip per 60 (šešiasdešimt) kalendorinių dienų nuo PVM sąskaitos faktūros gavimo dienos (vadovaujantis Mokėjimų, atliekamų pagal komercines sutartis, vėlavimo prevencijos įstatymo 5 str. 3 d. nustatytas 60 d. atsiskaitymo terminas yra objektyviai pagrįstas, nes </w:t>
      </w:r>
      <w:r w:rsidR="008B7E98" w:rsidRPr="00CE3F30">
        <w:rPr>
          <w:sz w:val="22"/>
          <w:szCs w:val="22"/>
          <w:lang w:val="lt-LT"/>
        </w:rPr>
        <w:t>Užsakovas</w:t>
      </w:r>
      <w:r w:rsidRPr="00CE3F30">
        <w:rPr>
          <w:sz w:val="22"/>
          <w:szCs w:val="22"/>
          <w:lang w:val="lt-LT"/>
        </w:rPr>
        <w:t xml:space="preserve"> mokėjimus pagal sutartis atlieka gavęs finansavimą iš tarpinių finansuojančių institucijų. Finansavimo modelis – patirtų sąnaudų kompensavimas Privalomojo sveikatos draudimo fondo biudžeto lėšomis).</w:t>
      </w:r>
    </w:p>
    <w:p w14:paraId="18663CE6" w14:textId="00E23ED0" w:rsidR="005E73A0" w:rsidRPr="00CE3F30" w:rsidRDefault="005E73A0" w:rsidP="00F75DC9">
      <w:pPr>
        <w:pStyle w:val="Pagrindinistekstas"/>
        <w:tabs>
          <w:tab w:val="left" w:pos="426"/>
        </w:tabs>
        <w:spacing w:after="0" w:line="240" w:lineRule="auto"/>
        <w:jc w:val="both"/>
        <w:rPr>
          <w:sz w:val="22"/>
          <w:szCs w:val="22"/>
          <w:lang w:val="lt-LT"/>
        </w:rPr>
      </w:pPr>
      <w:r w:rsidRPr="00CE3F30">
        <w:rPr>
          <w:color w:val="000000"/>
          <w:sz w:val="22"/>
          <w:szCs w:val="22"/>
          <w:lang w:val="lt-LT"/>
        </w:rPr>
        <w:t>7.</w:t>
      </w:r>
      <w:r w:rsidRPr="00CE3F30">
        <w:rPr>
          <w:sz w:val="22"/>
          <w:szCs w:val="22"/>
          <w:lang w:val="lt-LT"/>
        </w:rPr>
        <w:t xml:space="preserve"> Sutartyje numatyta </w:t>
      </w:r>
      <w:r w:rsidR="00C23ECB" w:rsidRPr="00CE3F30">
        <w:rPr>
          <w:sz w:val="22"/>
          <w:szCs w:val="22"/>
          <w:lang w:val="lt-LT"/>
        </w:rPr>
        <w:t>P</w:t>
      </w:r>
      <w:r w:rsidRPr="00CE3F30">
        <w:rPr>
          <w:sz w:val="22"/>
          <w:szCs w:val="22"/>
          <w:lang w:val="lt-LT"/>
        </w:rPr>
        <w:t>aslaugų įkainio peržiūra galima šiais atvejais</w:t>
      </w:r>
      <w:r w:rsidRPr="00CE3F30">
        <w:rPr>
          <w:color w:val="000000"/>
          <w:sz w:val="22"/>
          <w:szCs w:val="22"/>
          <w:lang w:val="lt-LT"/>
        </w:rPr>
        <w:t>:</w:t>
      </w:r>
    </w:p>
    <w:p w14:paraId="253AF2E9" w14:textId="7A93EB75" w:rsidR="005E73A0" w:rsidRPr="00CE3F30" w:rsidRDefault="005E73A0" w:rsidP="005E73A0">
      <w:pPr>
        <w:tabs>
          <w:tab w:val="left" w:pos="567"/>
          <w:tab w:val="left" w:pos="709"/>
          <w:tab w:val="left" w:pos="851"/>
        </w:tabs>
        <w:jc w:val="both"/>
        <w:rPr>
          <w:sz w:val="22"/>
          <w:szCs w:val="22"/>
          <w:lang w:val="lt-LT"/>
        </w:rPr>
      </w:pPr>
      <w:r w:rsidRPr="00CE3F30">
        <w:rPr>
          <w:sz w:val="22"/>
          <w:szCs w:val="22"/>
          <w:lang w:val="lt-LT"/>
        </w:rPr>
        <w:t>7.1.</w:t>
      </w:r>
      <w:r w:rsidRPr="00CE3F30">
        <w:rPr>
          <w:rFonts w:eastAsia="Calibri"/>
          <w:sz w:val="22"/>
          <w:szCs w:val="22"/>
          <w:lang w:val="lt-LT"/>
        </w:rPr>
        <w:t xml:space="preserve"> </w:t>
      </w:r>
      <w:r w:rsidRPr="00CE3F30">
        <w:rPr>
          <w:sz w:val="22"/>
          <w:szCs w:val="22"/>
          <w:lang w:val="lt-LT"/>
        </w:rPr>
        <w:t>padidėjus arba sumažėjus pridėtinės vertės mokesčio (PVM) tarifui Sutarties kaina atitinkamai didinama arba mažinama. Perskaičiavimas atliekamas įsigaliojus Lietuvos Respublikos pridėtinės vertės mokesčio įstatymo pakeitimui, kuriuo keičiamas mokesčio tarifas. Už P</w:t>
      </w:r>
      <w:r w:rsidR="002B0445" w:rsidRPr="00CE3F30">
        <w:rPr>
          <w:sz w:val="22"/>
          <w:szCs w:val="22"/>
          <w:lang w:val="lt-LT"/>
        </w:rPr>
        <w:t>aslaugas</w:t>
      </w:r>
      <w:r w:rsidRPr="00CE3F30">
        <w:rPr>
          <w:sz w:val="22"/>
          <w:szCs w:val="22"/>
          <w:lang w:val="lt-LT"/>
        </w:rPr>
        <w:t xml:space="preserve">, </w:t>
      </w:r>
      <w:r w:rsidR="002B0445" w:rsidRPr="00CE3F30">
        <w:rPr>
          <w:sz w:val="22"/>
          <w:szCs w:val="22"/>
          <w:lang w:val="lt-LT"/>
        </w:rPr>
        <w:t>atliktas</w:t>
      </w:r>
      <w:r w:rsidRPr="00CE3F30">
        <w:rPr>
          <w:sz w:val="22"/>
          <w:szCs w:val="22"/>
          <w:lang w:val="lt-LT"/>
        </w:rPr>
        <w:t xml:space="preserve"> po naujo PVM tarifo įsigaliojimo, atsiskaitoma taikant sąskaitos išrašymo metu galiojantį PVM tarifą. Ši nuostata taikoma tuomet, jei PVM tarifas keičiasi (didėja ar mažėja) dėl Lietuvos Respublikos pridėtinės vertės mokesčio įstatymo pakeitimo ir netaikoma, kai PVM tarifas didėja ar atsiranda pareiga jį mokėti dėl nuo </w:t>
      </w:r>
      <w:r w:rsidR="008B7E98" w:rsidRPr="00CE3F30">
        <w:rPr>
          <w:sz w:val="22"/>
          <w:szCs w:val="22"/>
          <w:lang w:val="lt-LT"/>
        </w:rPr>
        <w:t>Vykdytojo</w:t>
      </w:r>
      <w:r w:rsidRPr="00CE3F30">
        <w:rPr>
          <w:sz w:val="22"/>
          <w:szCs w:val="22"/>
          <w:lang w:val="lt-LT"/>
        </w:rPr>
        <w:t xml:space="preserve"> priklausančių aplinkybių, pavyzdžiui pasikeičia jo veikla, tampa PVM mokėtoju ir pan. – tokius galimus pokyčius </w:t>
      </w:r>
      <w:r w:rsidR="008B7E98" w:rsidRPr="00CE3F30">
        <w:rPr>
          <w:sz w:val="22"/>
          <w:szCs w:val="22"/>
          <w:lang w:val="lt-LT"/>
        </w:rPr>
        <w:t xml:space="preserve">Vykdytojas </w:t>
      </w:r>
      <w:r w:rsidRPr="00CE3F30">
        <w:rPr>
          <w:sz w:val="22"/>
          <w:szCs w:val="22"/>
          <w:lang w:val="lt-LT"/>
        </w:rPr>
        <w:t xml:space="preserve">turi įvertinti teikdamas pasiūlymą ir tokiu atveju įkainis su PVM nebus keičiamas. Dėl kitų nei PVM mokesčių pasikeitimo, prekių įkainiai nebus perskaičiuojami ir keičiami. </w:t>
      </w:r>
    </w:p>
    <w:p w14:paraId="6185A6B0" w14:textId="5C93C102" w:rsidR="005E73A0" w:rsidRPr="00CE3F30" w:rsidRDefault="005E73A0" w:rsidP="005E73A0">
      <w:pPr>
        <w:pStyle w:val="Stilius3"/>
        <w:spacing w:before="0"/>
      </w:pPr>
      <w:r w:rsidRPr="00CE3F30">
        <w:t>7.2. kai tai priklauso nuo galimų teisės aktų pokyčių, tiesiogiai įtakojančių Sutarties P</w:t>
      </w:r>
      <w:r w:rsidR="002B0445" w:rsidRPr="00CE3F30">
        <w:t>aslaugų</w:t>
      </w:r>
      <w:r w:rsidRPr="00CE3F30">
        <w:t xml:space="preserve"> įkainių peržiūrą.</w:t>
      </w:r>
    </w:p>
    <w:p w14:paraId="5F58AA2B" w14:textId="3F4BBC8A" w:rsidR="005E73A0" w:rsidRPr="00CE3F30" w:rsidRDefault="005E73A0" w:rsidP="005E73A0">
      <w:pPr>
        <w:jc w:val="both"/>
        <w:rPr>
          <w:rFonts w:eastAsia="Calibri"/>
          <w:sz w:val="22"/>
          <w:szCs w:val="22"/>
          <w:lang w:val="es-ES_tradnl"/>
        </w:rPr>
      </w:pPr>
      <w:r w:rsidRPr="00CE3F30">
        <w:rPr>
          <w:rFonts w:eastAsia="Calibri"/>
          <w:sz w:val="22"/>
          <w:szCs w:val="22"/>
          <w:lang w:val="lt-LT"/>
        </w:rPr>
        <w:t>7.3. Sutarties P</w:t>
      </w:r>
      <w:r w:rsidR="0063442D" w:rsidRPr="00CE3F30">
        <w:rPr>
          <w:rFonts w:eastAsia="Calibri"/>
          <w:sz w:val="22"/>
          <w:szCs w:val="22"/>
          <w:lang w:val="lt-LT"/>
        </w:rPr>
        <w:t>aslaugų</w:t>
      </w:r>
      <w:r w:rsidRPr="00CE3F30">
        <w:rPr>
          <w:rFonts w:eastAsia="Calibri"/>
          <w:sz w:val="22"/>
          <w:szCs w:val="22"/>
          <w:lang w:val="lt-LT"/>
        </w:rPr>
        <w:t xml:space="preserve"> įkainis gali būti perskaičiuojamas dėl Lietuvos statistikos departamento skelbiamo panašių prekių kainų indekso (toliau – Indekso) padidėjimo arba sumažėjimo. Perskaičiavimas atliekamas ne anksčiau kaip po 6 mėn. nuo Sutarties sudarymo momento, jeigu  Indekso pokytis yra  didesnis (arba mažesnis) negu 10 (dešimt) procentų lyginant perskaičiavimo momentu skelbiamą naujausią Indeksą su paskutinio perskaičiavimo metu taikytu Indeksu arba pasiūlymo pateikimo mėnesio Indeksu, kai perskaičiavimas atliekamas pirmą kartą. Perskaičiavimas atliekamas per 10 darbo dienų nuo perskaičiavimą inicijuojančios Šalies prašymo pateikimo dienos, sudarant Sutarties Šalių pasirašytą papildomą susitarimą prie Sutarties, kuris tampa neatsiejama Sutarties dalimi. </w:t>
      </w:r>
      <w:r w:rsidRPr="00CE3F30">
        <w:rPr>
          <w:rFonts w:eastAsia="Calibri"/>
          <w:sz w:val="22"/>
          <w:szCs w:val="22"/>
          <w:lang w:val="es-ES_tradnl"/>
        </w:rPr>
        <w:t>Kaina perskaičiuojama (indeksuojama arba sumažinama) pagal Indekso pokyčio koeficientą, kuris apskaičiuojamas pagal formulę:</w:t>
      </w:r>
    </w:p>
    <w:p w14:paraId="6785139A" w14:textId="77777777" w:rsidR="005E73A0" w:rsidRPr="00CE3F30" w:rsidRDefault="005E73A0" w:rsidP="005E73A0">
      <w:pPr>
        <w:rPr>
          <w:rFonts w:eastAsia="Calibri"/>
          <w:sz w:val="22"/>
          <w:szCs w:val="22"/>
        </w:rPr>
      </w:pPr>
      <w:r w:rsidRPr="00CE3F30">
        <w:rPr>
          <w:rFonts w:eastAsia="Calibri"/>
          <w:sz w:val="22"/>
          <w:szCs w:val="22"/>
          <w:lang w:val="es-ES_tradnl"/>
        </w:rPr>
        <w:t xml:space="preserve">          </w:t>
      </w:r>
      <w:proofErr w:type="spellStart"/>
      <w:r w:rsidRPr="00CE3F30">
        <w:rPr>
          <w:rFonts w:eastAsia="Calibri"/>
          <w:sz w:val="22"/>
          <w:szCs w:val="22"/>
        </w:rPr>
        <w:t>IPk</w:t>
      </w:r>
      <w:proofErr w:type="spellEnd"/>
      <w:r w:rsidRPr="00CE3F30">
        <w:rPr>
          <w:rFonts w:eastAsia="Calibri"/>
          <w:sz w:val="22"/>
          <w:szCs w:val="22"/>
        </w:rPr>
        <w:t xml:space="preserve"> = (</w:t>
      </w:r>
      <w:proofErr w:type="spellStart"/>
      <w:r w:rsidRPr="00CE3F30">
        <w:rPr>
          <w:rFonts w:eastAsia="Calibri"/>
          <w:sz w:val="22"/>
          <w:szCs w:val="22"/>
        </w:rPr>
        <w:t>IPb</w:t>
      </w:r>
      <w:proofErr w:type="spellEnd"/>
      <w:r w:rsidRPr="00CE3F30">
        <w:rPr>
          <w:rFonts w:eastAsia="Calibri"/>
          <w:sz w:val="22"/>
          <w:szCs w:val="22"/>
        </w:rPr>
        <w:t xml:space="preserve"> / </w:t>
      </w:r>
      <w:proofErr w:type="spellStart"/>
      <w:r w:rsidRPr="00CE3F30">
        <w:rPr>
          <w:rFonts w:eastAsia="Calibri"/>
          <w:sz w:val="22"/>
          <w:szCs w:val="22"/>
        </w:rPr>
        <w:t>IPr</w:t>
      </w:r>
      <w:proofErr w:type="spellEnd"/>
      <w:r w:rsidRPr="00CE3F30">
        <w:rPr>
          <w:rFonts w:eastAsia="Calibri"/>
          <w:sz w:val="22"/>
          <w:szCs w:val="22"/>
        </w:rPr>
        <w:t>)</w:t>
      </w:r>
    </w:p>
    <w:p w14:paraId="774DEEEE" w14:textId="77777777" w:rsidR="005E73A0" w:rsidRPr="00CE3F30" w:rsidRDefault="005E73A0" w:rsidP="005E73A0">
      <w:pPr>
        <w:rPr>
          <w:rFonts w:eastAsia="Calibri"/>
          <w:sz w:val="22"/>
          <w:szCs w:val="22"/>
        </w:rPr>
      </w:pPr>
      <w:r w:rsidRPr="00CE3F30">
        <w:rPr>
          <w:rFonts w:eastAsia="Calibri"/>
          <w:sz w:val="22"/>
          <w:szCs w:val="22"/>
        </w:rPr>
        <w:t xml:space="preserve">          </w:t>
      </w:r>
      <w:proofErr w:type="spellStart"/>
      <w:r w:rsidRPr="00CE3F30">
        <w:rPr>
          <w:rFonts w:eastAsia="Calibri"/>
          <w:sz w:val="22"/>
          <w:szCs w:val="22"/>
        </w:rPr>
        <w:t>Pateiktoje</w:t>
      </w:r>
      <w:proofErr w:type="spellEnd"/>
      <w:r w:rsidRPr="00CE3F30">
        <w:rPr>
          <w:rFonts w:eastAsia="Calibri"/>
          <w:sz w:val="22"/>
          <w:szCs w:val="22"/>
        </w:rPr>
        <w:t xml:space="preserve"> </w:t>
      </w:r>
      <w:proofErr w:type="spellStart"/>
      <w:r w:rsidRPr="00CE3F30">
        <w:rPr>
          <w:rFonts w:eastAsia="Calibri"/>
          <w:sz w:val="22"/>
          <w:szCs w:val="22"/>
        </w:rPr>
        <w:t>formulėje</w:t>
      </w:r>
      <w:proofErr w:type="spellEnd"/>
      <w:r w:rsidRPr="00CE3F30">
        <w:rPr>
          <w:rFonts w:eastAsia="Calibri"/>
          <w:sz w:val="22"/>
          <w:szCs w:val="22"/>
        </w:rPr>
        <w:t>:</w:t>
      </w:r>
    </w:p>
    <w:p w14:paraId="03D42790" w14:textId="77777777" w:rsidR="005E73A0" w:rsidRPr="00CE3F30" w:rsidRDefault="005E73A0" w:rsidP="005E73A0">
      <w:pPr>
        <w:rPr>
          <w:rFonts w:eastAsia="Calibri"/>
          <w:sz w:val="22"/>
          <w:szCs w:val="22"/>
          <w:lang w:val="es-ES_tradnl"/>
        </w:rPr>
      </w:pPr>
      <w:r w:rsidRPr="00CE3F30">
        <w:rPr>
          <w:rFonts w:eastAsia="Calibri"/>
          <w:sz w:val="22"/>
          <w:szCs w:val="22"/>
        </w:rPr>
        <w:t xml:space="preserve">          </w:t>
      </w:r>
      <w:r w:rsidRPr="00CE3F30">
        <w:rPr>
          <w:rFonts w:eastAsia="Calibri"/>
          <w:sz w:val="22"/>
          <w:szCs w:val="22"/>
          <w:lang w:val="es-ES_tradnl"/>
        </w:rPr>
        <w:t>IPk – Indekso pokyčio koeficientas</w:t>
      </w:r>
    </w:p>
    <w:p w14:paraId="7CFE5F9A" w14:textId="77777777" w:rsidR="005E73A0" w:rsidRPr="00CE3F30" w:rsidRDefault="005E73A0" w:rsidP="005E73A0">
      <w:pPr>
        <w:rPr>
          <w:rFonts w:eastAsia="Calibri"/>
          <w:sz w:val="22"/>
          <w:szCs w:val="22"/>
          <w:lang w:val="es-ES_tradnl"/>
        </w:rPr>
      </w:pPr>
      <w:r w:rsidRPr="00CE3F30">
        <w:rPr>
          <w:rFonts w:eastAsia="Calibri"/>
          <w:sz w:val="22"/>
          <w:szCs w:val="22"/>
          <w:lang w:val="es-ES_tradnl"/>
        </w:rPr>
        <w:t xml:space="preserve">          IPb – Indeksavimo laikotarpio pabaigos indeksas</w:t>
      </w:r>
    </w:p>
    <w:p w14:paraId="2745341F" w14:textId="77777777" w:rsidR="00F75DC9" w:rsidRPr="00CE3F30" w:rsidRDefault="005E73A0" w:rsidP="00F75DC9">
      <w:pPr>
        <w:rPr>
          <w:rFonts w:eastAsia="Calibri"/>
          <w:sz w:val="22"/>
          <w:szCs w:val="22"/>
          <w:lang w:val="es-ES_tradnl"/>
        </w:rPr>
      </w:pPr>
      <w:r w:rsidRPr="00CE3F30">
        <w:rPr>
          <w:rFonts w:eastAsia="Calibri"/>
          <w:sz w:val="22"/>
          <w:szCs w:val="22"/>
          <w:lang w:val="es-ES_tradnl"/>
        </w:rPr>
        <w:t xml:space="preserve">          IPr – Indeksavimo laikotarpio pradžios indeksas</w:t>
      </w:r>
    </w:p>
    <w:p w14:paraId="24A7EB9E" w14:textId="64B8F96A" w:rsidR="005E73A0" w:rsidRPr="00CE3F30" w:rsidRDefault="005E73A0" w:rsidP="00C23ECB">
      <w:pPr>
        <w:jc w:val="both"/>
        <w:rPr>
          <w:rFonts w:eastAsia="Calibri"/>
          <w:sz w:val="22"/>
          <w:szCs w:val="22"/>
          <w:lang w:val="es-ES_tradnl"/>
        </w:rPr>
      </w:pPr>
      <w:r w:rsidRPr="00CE3F30">
        <w:rPr>
          <w:rFonts w:eastAsia="Calibri"/>
          <w:sz w:val="22"/>
          <w:szCs w:val="22"/>
          <w:lang w:val="es-ES_tradnl"/>
        </w:rPr>
        <w:t xml:space="preserve">8. </w:t>
      </w:r>
      <w:r w:rsidR="008B7E98" w:rsidRPr="00CE3F30">
        <w:rPr>
          <w:rFonts w:eastAsia="Calibri"/>
          <w:sz w:val="22"/>
          <w:szCs w:val="22"/>
          <w:lang w:val="es-ES_tradnl"/>
        </w:rPr>
        <w:t>Vykdytojas</w:t>
      </w:r>
      <w:r w:rsidRPr="00CE3F30">
        <w:rPr>
          <w:rFonts w:eastAsia="Calibri"/>
          <w:sz w:val="22"/>
          <w:szCs w:val="22"/>
          <w:lang w:val="es-ES_tradnl"/>
        </w:rPr>
        <w:t>, inicijuodamas Sutarties P</w:t>
      </w:r>
      <w:r w:rsidR="008B7E98" w:rsidRPr="00CE3F30">
        <w:rPr>
          <w:rFonts w:eastAsia="Calibri"/>
          <w:sz w:val="22"/>
          <w:szCs w:val="22"/>
          <w:lang w:val="es-ES_tradnl"/>
        </w:rPr>
        <w:t>aslaugų</w:t>
      </w:r>
      <w:r w:rsidRPr="00CE3F30">
        <w:rPr>
          <w:rFonts w:eastAsia="Calibri"/>
          <w:sz w:val="22"/>
          <w:szCs w:val="22"/>
          <w:lang w:val="es-ES_tradnl"/>
        </w:rPr>
        <w:t xml:space="preserve">  įkainių peržiūrą Sutarties </w:t>
      </w:r>
      <w:r w:rsidR="00470450" w:rsidRPr="00CE3F30">
        <w:rPr>
          <w:rFonts w:eastAsia="Calibri"/>
          <w:sz w:val="22"/>
          <w:szCs w:val="22"/>
          <w:lang w:val="es-ES_tradnl"/>
        </w:rPr>
        <w:t>7</w:t>
      </w:r>
      <w:r w:rsidRPr="00CE3F30">
        <w:rPr>
          <w:rFonts w:eastAsia="Calibri"/>
          <w:sz w:val="22"/>
          <w:szCs w:val="22"/>
          <w:lang w:val="es-ES_tradnl"/>
        </w:rPr>
        <w:t xml:space="preserve">.1 , </w:t>
      </w:r>
      <w:r w:rsidR="00470450" w:rsidRPr="00CE3F30">
        <w:rPr>
          <w:rFonts w:eastAsia="Calibri"/>
          <w:sz w:val="22"/>
          <w:szCs w:val="22"/>
          <w:lang w:val="es-ES_tradnl"/>
        </w:rPr>
        <w:t>7</w:t>
      </w:r>
      <w:r w:rsidRPr="00CE3F30">
        <w:rPr>
          <w:rFonts w:eastAsia="Calibri"/>
          <w:sz w:val="22"/>
          <w:szCs w:val="22"/>
          <w:lang w:val="es-ES_tradnl"/>
        </w:rPr>
        <w:t xml:space="preserve">.2 papunkčiuose nustatytais atvejais turi raštu pateikti pasiūlymą dėl įkainių peržiūros, pateikti įrodančius dokumentus ar nuorodas į oficialius šaltinius, pagrindžiančius, jog atsirado Sutartyje nustatytos sąlygos, leidžiančios  perskaičiuoti Sutarties įkainius. </w:t>
      </w:r>
      <w:r w:rsidR="00470450" w:rsidRPr="00CE3F30">
        <w:rPr>
          <w:rFonts w:eastAsia="Calibri"/>
          <w:sz w:val="22"/>
          <w:szCs w:val="22"/>
          <w:lang w:val="es-ES_tradnl"/>
        </w:rPr>
        <w:t>Užsakovas</w:t>
      </w:r>
      <w:r w:rsidRPr="00CE3F30">
        <w:rPr>
          <w:rFonts w:eastAsia="Calibri"/>
          <w:sz w:val="22"/>
          <w:szCs w:val="22"/>
          <w:lang w:val="es-ES_tradnl"/>
        </w:rPr>
        <w:t xml:space="preserve"> pasilieka teisę pats inicijuoti įkainių peržiūrą tokia pačia tvarka, kokia numatyta </w:t>
      </w:r>
      <w:r w:rsidR="00470450" w:rsidRPr="00CE3F30">
        <w:rPr>
          <w:rFonts w:eastAsia="Calibri"/>
          <w:sz w:val="22"/>
          <w:szCs w:val="22"/>
          <w:lang w:val="es-ES_tradnl"/>
        </w:rPr>
        <w:t>Vykdytojui</w:t>
      </w:r>
      <w:r w:rsidRPr="00CE3F30">
        <w:rPr>
          <w:rFonts w:eastAsia="Calibri"/>
          <w:sz w:val="22"/>
          <w:szCs w:val="22"/>
          <w:lang w:val="es-ES_tradnl"/>
        </w:rPr>
        <w:t>. Aplinkybės, dėl kurių inicijuojama įkainių peržiūra, turi būti tokios, kurios paaiškėjo tik po pasiūlymų pateikimo termino pirkime pabaigos.</w:t>
      </w:r>
    </w:p>
    <w:p w14:paraId="76901BEA" w14:textId="77777777" w:rsidR="00F75DC9" w:rsidRPr="00CE3F30" w:rsidRDefault="005E73A0" w:rsidP="00C23ECB">
      <w:pPr>
        <w:jc w:val="both"/>
        <w:rPr>
          <w:rFonts w:eastAsia="Calibri"/>
          <w:sz w:val="22"/>
          <w:szCs w:val="22"/>
          <w:lang w:val="es-ES_tradnl"/>
        </w:rPr>
      </w:pPr>
      <w:r w:rsidRPr="00CE3F30">
        <w:rPr>
          <w:rFonts w:eastAsia="Calibri"/>
          <w:sz w:val="22"/>
          <w:szCs w:val="22"/>
          <w:lang w:val="es-ES_tradnl"/>
        </w:rPr>
        <w:t>9. Sutarties šalis, inicijuojanti Sutarties P</w:t>
      </w:r>
      <w:r w:rsidR="00470450" w:rsidRPr="00CE3F30">
        <w:rPr>
          <w:rFonts w:eastAsia="Calibri"/>
          <w:sz w:val="22"/>
          <w:szCs w:val="22"/>
          <w:lang w:val="es-ES_tradnl"/>
        </w:rPr>
        <w:t>aslaugų</w:t>
      </w:r>
      <w:r w:rsidRPr="00CE3F30">
        <w:rPr>
          <w:rFonts w:eastAsia="Calibri"/>
          <w:sz w:val="22"/>
          <w:szCs w:val="22"/>
          <w:lang w:val="es-ES_tradnl"/>
        </w:rPr>
        <w:t xml:space="preserve"> fiksuotų įkainių peržiūrą sutarties </w:t>
      </w:r>
      <w:r w:rsidR="00470450" w:rsidRPr="00CE3F30">
        <w:rPr>
          <w:rFonts w:eastAsia="Calibri"/>
          <w:sz w:val="22"/>
          <w:szCs w:val="22"/>
          <w:lang w:val="es-ES_tradnl"/>
        </w:rPr>
        <w:t>7</w:t>
      </w:r>
      <w:r w:rsidRPr="00CE3F30">
        <w:rPr>
          <w:rFonts w:eastAsia="Calibri"/>
          <w:sz w:val="22"/>
          <w:szCs w:val="22"/>
          <w:lang w:val="es-ES_tradnl"/>
        </w:rPr>
        <w:t>.3. papunktyje nustatytu atveju, turi pateikti Lietuvos statistikos departamento skelbiamą kainų indeksą įrodantį dokumentą, patvirtinantį panašių prekių įkainio lygio pokytį.</w:t>
      </w:r>
    </w:p>
    <w:p w14:paraId="7634C0ED" w14:textId="339BAEDD" w:rsidR="005E73A0" w:rsidRPr="00CE3F30" w:rsidRDefault="005E73A0" w:rsidP="00C23ECB">
      <w:pPr>
        <w:jc w:val="both"/>
        <w:rPr>
          <w:rFonts w:eastAsia="Calibri"/>
          <w:sz w:val="22"/>
          <w:szCs w:val="22"/>
          <w:lang w:val="es-ES_tradnl"/>
        </w:rPr>
      </w:pPr>
      <w:r w:rsidRPr="00CE3F30">
        <w:rPr>
          <w:sz w:val="22"/>
          <w:szCs w:val="22"/>
          <w:lang w:val="es-ES_tradnl"/>
        </w:rPr>
        <w:t>10. Perskaičiuotas p</w:t>
      </w:r>
      <w:r w:rsidR="00470450" w:rsidRPr="00CE3F30">
        <w:rPr>
          <w:sz w:val="22"/>
          <w:szCs w:val="22"/>
          <w:lang w:val="es-ES_tradnl"/>
        </w:rPr>
        <w:t>aslaugų</w:t>
      </w:r>
      <w:r w:rsidRPr="00CE3F30">
        <w:rPr>
          <w:sz w:val="22"/>
          <w:szCs w:val="22"/>
          <w:lang w:val="es-ES_tradnl"/>
        </w:rPr>
        <w:t xml:space="preserve"> įkainis taikomas toms P</w:t>
      </w:r>
      <w:r w:rsidR="00470450" w:rsidRPr="00CE3F30">
        <w:rPr>
          <w:sz w:val="22"/>
          <w:szCs w:val="22"/>
          <w:lang w:val="es-ES_tradnl"/>
        </w:rPr>
        <w:t>aslaugoms</w:t>
      </w:r>
      <w:r w:rsidRPr="00CE3F30">
        <w:rPr>
          <w:sz w:val="22"/>
          <w:szCs w:val="22"/>
          <w:lang w:val="es-ES_tradnl"/>
        </w:rPr>
        <w:t>, kurios bus tiekiamos po Šalių pasirašyto susitarimo įsigaliojimo dienos.</w:t>
      </w:r>
    </w:p>
    <w:p w14:paraId="60DA4A5E" w14:textId="77777777" w:rsidR="005E73A0" w:rsidRPr="00CE3F30" w:rsidRDefault="005E73A0" w:rsidP="005E73A0">
      <w:pPr>
        <w:ind w:firstLine="426"/>
        <w:jc w:val="both"/>
        <w:rPr>
          <w:color w:val="000000"/>
          <w:sz w:val="22"/>
          <w:szCs w:val="22"/>
          <w:lang w:val="lt-LT"/>
        </w:rPr>
      </w:pPr>
    </w:p>
    <w:p w14:paraId="3163E52C" w14:textId="77777777" w:rsidR="005E73A0" w:rsidRPr="00CE3F30" w:rsidRDefault="005E73A0" w:rsidP="005E73A0">
      <w:pPr>
        <w:pStyle w:val="Antrat6"/>
        <w:numPr>
          <w:ilvl w:val="0"/>
          <w:numId w:val="0"/>
        </w:numPr>
        <w:ind w:left="5335" w:hanging="1933"/>
        <w:rPr>
          <w:rFonts w:ascii="Times New Roman" w:hAnsi="Times New Roman"/>
          <w:bCs w:val="0"/>
          <w:lang w:val="lt-LT"/>
        </w:rPr>
      </w:pPr>
      <w:r w:rsidRPr="00CE3F30">
        <w:rPr>
          <w:rFonts w:ascii="Times New Roman" w:hAnsi="Times New Roman"/>
          <w:lang w:val="lt-LT"/>
        </w:rPr>
        <w:t>III. ŠALIŲ TEISĖS IR PAREIGOS</w:t>
      </w:r>
    </w:p>
    <w:p w14:paraId="3C1FE0A5" w14:textId="77777777" w:rsidR="00F75DC9" w:rsidRPr="00CE3F30" w:rsidRDefault="00F75DC9" w:rsidP="005E73A0">
      <w:pPr>
        <w:ind w:firstLine="567"/>
        <w:jc w:val="both"/>
        <w:rPr>
          <w:bCs/>
          <w:sz w:val="22"/>
          <w:szCs w:val="22"/>
          <w:lang w:val="lt-LT"/>
        </w:rPr>
      </w:pPr>
    </w:p>
    <w:p w14:paraId="32691987" w14:textId="118BD2BA" w:rsidR="005E73A0" w:rsidRPr="00CE3F30" w:rsidRDefault="00F75DC9" w:rsidP="00F75DC9">
      <w:pPr>
        <w:jc w:val="both"/>
        <w:rPr>
          <w:sz w:val="22"/>
          <w:szCs w:val="22"/>
          <w:u w:val="single"/>
          <w:lang w:val="lt-LT"/>
        </w:rPr>
      </w:pPr>
      <w:r w:rsidRPr="00CE3F30">
        <w:rPr>
          <w:sz w:val="22"/>
          <w:szCs w:val="22"/>
          <w:u w:val="single"/>
          <w:lang w:val="lt-LT"/>
        </w:rPr>
        <w:t>11</w:t>
      </w:r>
      <w:r w:rsidR="005E73A0" w:rsidRPr="00CE3F30">
        <w:rPr>
          <w:sz w:val="22"/>
          <w:szCs w:val="22"/>
          <w:u w:val="single"/>
          <w:lang w:val="lt-LT"/>
        </w:rPr>
        <w:t xml:space="preserve">.    </w:t>
      </w:r>
      <w:r w:rsidR="00470450" w:rsidRPr="00CE3F30">
        <w:rPr>
          <w:sz w:val="22"/>
          <w:szCs w:val="22"/>
          <w:u w:val="single"/>
          <w:lang w:val="lt-LT"/>
        </w:rPr>
        <w:t>Vykdytojas</w:t>
      </w:r>
      <w:r w:rsidR="005E73A0" w:rsidRPr="00CE3F30">
        <w:rPr>
          <w:sz w:val="22"/>
          <w:szCs w:val="22"/>
          <w:u w:val="single"/>
          <w:lang w:val="lt-LT"/>
        </w:rPr>
        <w:t xml:space="preserve"> įsipareigoja: </w:t>
      </w:r>
    </w:p>
    <w:p w14:paraId="6F181C67" w14:textId="57090CD2" w:rsidR="00F75DC9" w:rsidRPr="00CE3F30" w:rsidRDefault="00915DE2" w:rsidP="00F75DC9">
      <w:pPr>
        <w:tabs>
          <w:tab w:val="left" w:pos="0"/>
          <w:tab w:val="left" w:pos="567"/>
          <w:tab w:val="left" w:pos="993"/>
        </w:tabs>
        <w:suppressAutoHyphens/>
        <w:jc w:val="both"/>
        <w:rPr>
          <w:rFonts w:eastAsia="Times New Roman"/>
          <w:sz w:val="22"/>
          <w:szCs w:val="22"/>
          <w:bdr w:val="none" w:sz="0" w:space="0" w:color="auto"/>
          <w:lang w:val="lt-LT"/>
        </w:rPr>
      </w:pPr>
      <w:r w:rsidRPr="00CE3F30">
        <w:rPr>
          <w:sz w:val="22"/>
          <w:szCs w:val="22"/>
          <w:lang w:val="lt-LT"/>
        </w:rPr>
        <w:t xml:space="preserve">11.1. </w:t>
      </w:r>
      <w:r w:rsidR="00043093" w:rsidRPr="00CE3F30">
        <w:rPr>
          <w:sz w:val="22"/>
          <w:szCs w:val="22"/>
          <w:lang w:val="lt-LT"/>
        </w:rPr>
        <w:t>teikiant paslaugas griežtai laikytis asmens duomenų apsaugą reglamentuojančių teisės aktų – Europos Parlamento ir Tarybos reglamento (ES) 2016/679 2016 m. balandžio 27 d. Dėl fizinių asmenų apsaugos tvarkant asmens duomenis ir dėl laisvo tokių duomenų judėjimo ir kuriuo panaikinama Direktyva 95/46/EB (Bendrasis duomenų apsaugos reglamentas) bei 1996 m. birželio 11 d. Lietuvos Respublikos asmens duomenų teisinės apsaugos įstatymo Nr. I-1374 (su vėlesniais pakeitimais) reikalavimų ir saugoti bei neatskleisti tretiesiems asmenims informacijos, sužinotos (gautos) vykdant sutartyje nurodytas paslaugas</w:t>
      </w:r>
      <w:r w:rsidRPr="00CE3F30">
        <w:rPr>
          <w:sz w:val="22"/>
          <w:szCs w:val="22"/>
          <w:lang w:val="lt-LT"/>
        </w:rPr>
        <w:t>;</w:t>
      </w:r>
    </w:p>
    <w:p w14:paraId="62A478A4" w14:textId="4A380AED" w:rsidR="00F75DC9" w:rsidRPr="00CE3F30"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CE3F30">
        <w:rPr>
          <w:sz w:val="22"/>
          <w:szCs w:val="22"/>
          <w:lang w:val="lt-LT"/>
        </w:rPr>
        <w:t>11</w:t>
      </w:r>
      <w:r w:rsidR="005E73A0" w:rsidRPr="00CE3F30">
        <w:rPr>
          <w:sz w:val="22"/>
          <w:szCs w:val="22"/>
          <w:lang w:val="lt-LT"/>
        </w:rPr>
        <w:t>.</w:t>
      </w:r>
      <w:r w:rsidR="00915DE2" w:rsidRPr="00CE3F30">
        <w:rPr>
          <w:sz w:val="22"/>
          <w:szCs w:val="22"/>
          <w:lang w:val="lt-LT"/>
        </w:rPr>
        <w:t>2</w:t>
      </w:r>
      <w:r w:rsidR="005E73A0" w:rsidRPr="00CE3F30">
        <w:rPr>
          <w:sz w:val="22"/>
          <w:szCs w:val="22"/>
          <w:lang w:val="lt-LT"/>
        </w:rPr>
        <w:t xml:space="preserve">. atlikti </w:t>
      </w:r>
      <w:r w:rsidR="00915DE2" w:rsidRPr="00CE3F30">
        <w:rPr>
          <w:sz w:val="22"/>
          <w:szCs w:val="22"/>
          <w:lang w:val="lt-LT"/>
        </w:rPr>
        <w:t>Užsakovo</w:t>
      </w:r>
      <w:r w:rsidR="005E73A0" w:rsidRPr="00CE3F30">
        <w:rPr>
          <w:sz w:val="22"/>
          <w:szCs w:val="22"/>
          <w:lang w:val="lt-LT"/>
        </w:rPr>
        <w:t xml:space="preserve"> užsakytas </w:t>
      </w:r>
      <w:r w:rsidR="00915DE2" w:rsidRPr="00CE3F30">
        <w:rPr>
          <w:sz w:val="22"/>
          <w:szCs w:val="22"/>
          <w:lang w:val="lt-LT"/>
        </w:rPr>
        <w:t>P</w:t>
      </w:r>
      <w:r w:rsidR="005E73A0" w:rsidRPr="00CE3F30">
        <w:rPr>
          <w:sz w:val="22"/>
          <w:szCs w:val="22"/>
          <w:lang w:val="lt-LT"/>
        </w:rPr>
        <w:t>aslaugas sutartu laiku ir kokybiškai, laikantis galiojančių  standartų, techninių sąlygų ar kitokių norminių aktų</w:t>
      </w:r>
      <w:r w:rsidR="00FA2427">
        <w:rPr>
          <w:sz w:val="22"/>
          <w:szCs w:val="22"/>
          <w:lang w:val="lt-LT"/>
        </w:rPr>
        <w:t xml:space="preserve"> reikalavimų</w:t>
      </w:r>
      <w:r w:rsidR="005E73A0" w:rsidRPr="00CE3F30">
        <w:rPr>
          <w:sz w:val="22"/>
          <w:szCs w:val="22"/>
          <w:lang w:val="lt-LT"/>
        </w:rPr>
        <w:t>;</w:t>
      </w:r>
    </w:p>
    <w:p w14:paraId="7A24DD2A" w14:textId="3B92F507" w:rsidR="00F75DC9" w:rsidRPr="00CE3F30"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CE3F30">
        <w:rPr>
          <w:sz w:val="22"/>
          <w:szCs w:val="22"/>
          <w:lang w:val="lt-LT"/>
        </w:rPr>
        <w:t>11</w:t>
      </w:r>
      <w:r w:rsidR="005E73A0" w:rsidRPr="00CE3F30">
        <w:rPr>
          <w:sz w:val="22"/>
          <w:szCs w:val="22"/>
          <w:lang w:val="lt-LT"/>
        </w:rPr>
        <w:t>.</w:t>
      </w:r>
      <w:r w:rsidR="00915DE2" w:rsidRPr="00CE3F30">
        <w:rPr>
          <w:sz w:val="22"/>
          <w:szCs w:val="22"/>
          <w:lang w:val="lt-LT"/>
        </w:rPr>
        <w:t>3</w:t>
      </w:r>
      <w:r w:rsidR="005E73A0" w:rsidRPr="00CE3F30">
        <w:rPr>
          <w:sz w:val="22"/>
          <w:szCs w:val="22"/>
          <w:lang w:val="lt-LT"/>
        </w:rPr>
        <w:t xml:space="preserve">. </w:t>
      </w:r>
      <w:r w:rsidR="00915DE2" w:rsidRPr="00CE3F30">
        <w:rPr>
          <w:sz w:val="22"/>
          <w:szCs w:val="22"/>
          <w:lang w:val="lt-LT"/>
        </w:rPr>
        <w:t>U</w:t>
      </w:r>
      <w:r w:rsidR="009E31D7" w:rsidRPr="00CE3F30">
        <w:rPr>
          <w:sz w:val="22"/>
          <w:szCs w:val="22"/>
          <w:lang w:val="lt-LT"/>
        </w:rPr>
        <w:t>žsakovui</w:t>
      </w:r>
      <w:r w:rsidR="005E73A0" w:rsidRPr="00CE3F30">
        <w:rPr>
          <w:sz w:val="22"/>
          <w:szCs w:val="22"/>
          <w:lang w:val="lt-LT"/>
        </w:rPr>
        <w:t xml:space="preserve"> pareikalavus, kartu su paslaugomis pateikti visą būtiną paslaugoms teikti būtiną dokumentaciją, kitus dokumentus;</w:t>
      </w:r>
    </w:p>
    <w:p w14:paraId="2C84B9B8" w14:textId="0F478F83" w:rsidR="00F75DC9" w:rsidRPr="00CE3F30" w:rsidRDefault="00F75DC9" w:rsidP="00F75DC9">
      <w:pPr>
        <w:tabs>
          <w:tab w:val="left" w:pos="0"/>
          <w:tab w:val="left" w:pos="567"/>
          <w:tab w:val="left" w:pos="993"/>
        </w:tabs>
        <w:suppressAutoHyphens/>
        <w:jc w:val="both"/>
        <w:rPr>
          <w:rStyle w:val="Hipersaitas"/>
          <w:sz w:val="22"/>
          <w:szCs w:val="22"/>
          <w:lang w:val="lt-LT"/>
        </w:rPr>
      </w:pPr>
      <w:r w:rsidRPr="00CE3F30">
        <w:rPr>
          <w:sz w:val="22"/>
          <w:szCs w:val="22"/>
          <w:lang w:val="lt-LT"/>
        </w:rPr>
        <w:t>11</w:t>
      </w:r>
      <w:r w:rsidR="005E73A0" w:rsidRPr="00CE3F30">
        <w:rPr>
          <w:sz w:val="22"/>
          <w:szCs w:val="22"/>
          <w:lang w:val="lt-LT"/>
        </w:rPr>
        <w:t>.</w:t>
      </w:r>
      <w:r w:rsidR="00915DE2" w:rsidRPr="00CE3F30">
        <w:rPr>
          <w:sz w:val="22"/>
          <w:szCs w:val="22"/>
          <w:lang w:val="lt-LT"/>
        </w:rPr>
        <w:t>4</w:t>
      </w:r>
      <w:r w:rsidR="005E73A0" w:rsidRPr="00CE3F30">
        <w:rPr>
          <w:sz w:val="22"/>
          <w:szCs w:val="22"/>
          <w:lang w:val="lt-LT"/>
        </w:rPr>
        <w:t xml:space="preserve"> </w:t>
      </w:r>
      <w:r w:rsidR="005E73A0" w:rsidRPr="00CE3F30">
        <w:rPr>
          <w:rStyle w:val="t158"/>
          <w:sz w:val="22"/>
          <w:szCs w:val="22"/>
          <w:lang w:val="lt-LT"/>
        </w:rPr>
        <w:t>PVM s</w:t>
      </w:r>
      <w:r w:rsidR="005E73A0" w:rsidRPr="00CE3F30">
        <w:rPr>
          <w:sz w:val="22"/>
          <w:szCs w:val="22"/>
          <w:lang w:val="lt-LT"/>
        </w:rPr>
        <w:t xml:space="preserve">ąskaitą </w:t>
      </w:r>
      <w:r w:rsidR="005E73A0" w:rsidRPr="00CE3F30">
        <w:rPr>
          <w:rStyle w:val="t159"/>
          <w:sz w:val="22"/>
          <w:szCs w:val="22"/>
          <w:lang w:val="lt-LT"/>
        </w:rPr>
        <w:t>fakt</w:t>
      </w:r>
      <w:r w:rsidR="005E73A0" w:rsidRPr="00CE3F30">
        <w:rPr>
          <w:sz w:val="22"/>
          <w:szCs w:val="22"/>
          <w:lang w:val="lt-LT"/>
        </w:rPr>
        <w:t xml:space="preserve">ūrą / sąskaitą </w:t>
      </w:r>
      <w:r w:rsidR="005E73A0" w:rsidRPr="00CE3F30">
        <w:rPr>
          <w:rStyle w:val="t160"/>
          <w:sz w:val="22"/>
          <w:szCs w:val="22"/>
          <w:lang w:val="lt-LT"/>
        </w:rPr>
        <w:t>fakt</w:t>
      </w:r>
      <w:r w:rsidR="005E73A0" w:rsidRPr="00CE3F30">
        <w:rPr>
          <w:sz w:val="22"/>
          <w:szCs w:val="22"/>
          <w:lang w:val="lt-LT"/>
        </w:rPr>
        <w:t>ūrą privalo pateikti naudojantis VĮ </w:t>
      </w:r>
      <w:r w:rsidR="005E73A0" w:rsidRPr="00CE3F30">
        <w:rPr>
          <w:rStyle w:val="t161"/>
          <w:sz w:val="22"/>
          <w:szCs w:val="22"/>
          <w:lang w:val="lt-LT"/>
        </w:rPr>
        <w:t>Registr</w:t>
      </w:r>
      <w:r w:rsidR="005E73A0" w:rsidRPr="00CE3F30">
        <w:rPr>
          <w:sz w:val="22"/>
          <w:szCs w:val="22"/>
          <w:lang w:val="lt-LT"/>
        </w:rPr>
        <w:t>ų centro administruojama elektronine paslauga „SABIS“. </w:t>
      </w:r>
      <w:r w:rsidR="005E73A0" w:rsidRPr="00CE3F30">
        <w:rPr>
          <w:rStyle w:val="t162"/>
          <w:sz w:val="22"/>
          <w:szCs w:val="22"/>
          <w:lang w:val="lt-LT"/>
        </w:rPr>
        <w:t>Elektronin</w:t>
      </w:r>
      <w:r w:rsidR="005E73A0" w:rsidRPr="00CE3F30">
        <w:rPr>
          <w:sz w:val="22"/>
          <w:szCs w:val="22"/>
          <w:lang w:val="lt-LT"/>
        </w:rPr>
        <w:t>ė</w:t>
      </w:r>
      <w:r w:rsidR="005E73A0" w:rsidRPr="00CE3F30">
        <w:rPr>
          <w:rStyle w:val="t163"/>
          <w:sz w:val="22"/>
          <w:szCs w:val="22"/>
          <w:lang w:val="lt-LT"/>
        </w:rPr>
        <w:t>s paslaugos </w:t>
      </w:r>
      <w:r w:rsidR="005E73A0" w:rsidRPr="00CE3F30">
        <w:rPr>
          <w:sz w:val="22"/>
          <w:szCs w:val="22"/>
          <w:lang w:val="lt-LT"/>
        </w:rPr>
        <w:t>„SABIS“ svetainė pasiekiama adresu </w:t>
      </w:r>
      <w:hyperlink r:id="rId10" w:history="1">
        <w:r w:rsidR="005E73A0" w:rsidRPr="00CE3F30">
          <w:rPr>
            <w:rStyle w:val="Hipersaitas"/>
            <w:sz w:val="22"/>
            <w:szCs w:val="22"/>
            <w:lang w:val="lt-LT"/>
          </w:rPr>
          <w:t>https://sabis.nbfc.lt/</w:t>
        </w:r>
      </w:hyperlink>
      <w:r w:rsidR="005E73A0" w:rsidRPr="00CE3F30">
        <w:rPr>
          <w:rStyle w:val="Hipersaitas"/>
          <w:sz w:val="22"/>
          <w:szCs w:val="22"/>
          <w:lang w:val="lt-LT"/>
        </w:rPr>
        <w:t>;</w:t>
      </w:r>
    </w:p>
    <w:p w14:paraId="1C526466" w14:textId="06739A13" w:rsidR="00F75DC9" w:rsidRPr="00CE3F30" w:rsidRDefault="00F75DC9" w:rsidP="00F75DC9">
      <w:pPr>
        <w:tabs>
          <w:tab w:val="left" w:pos="0"/>
          <w:tab w:val="left" w:pos="567"/>
          <w:tab w:val="left" w:pos="993"/>
        </w:tabs>
        <w:suppressAutoHyphens/>
        <w:jc w:val="both"/>
        <w:rPr>
          <w:sz w:val="22"/>
          <w:szCs w:val="22"/>
          <w:lang w:val="es-ES_tradnl"/>
        </w:rPr>
      </w:pPr>
      <w:r w:rsidRPr="00CE3F30">
        <w:rPr>
          <w:sz w:val="22"/>
          <w:szCs w:val="22"/>
          <w:lang w:val="es-ES_tradnl"/>
        </w:rPr>
        <w:t>11</w:t>
      </w:r>
      <w:r w:rsidR="005E73A0" w:rsidRPr="00CE3F30">
        <w:rPr>
          <w:sz w:val="22"/>
          <w:szCs w:val="22"/>
          <w:lang w:val="es-ES_tradnl"/>
        </w:rPr>
        <w:t>.</w:t>
      </w:r>
      <w:r w:rsidR="00915DE2" w:rsidRPr="00CE3F30">
        <w:rPr>
          <w:sz w:val="22"/>
          <w:szCs w:val="22"/>
          <w:lang w:val="es-ES_tradnl"/>
        </w:rPr>
        <w:t>5</w:t>
      </w:r>
      <w:r w:rsidR="005E73A0" w:rsidRPr="00CE3F30">
        <w:rPr>
          <w:sz w:val="22"/>
          <w:szCs w:val="22"/>
          <w:lang w:val="es-ES_tradnl"/>
        </w:rPr>
        <w:t xml:space="preserve">. teikti </w:t>
      </w:r>
      <w:r w:rsidR="00915DE2" w:rsidRPr="00CE3F30">
        <w:rPr>
          <w:sz w:val="22"/>
          <w:szCs w:val="22"/>
          <w:lang w:val="es-ES_tradnl"/>
        </w:rPr>
        <w:t>P</w:t>
      </w:r>
      <w:r w:rsidR="005E73A0" w:rsidRPr="00CE3F30">
        <w:rPr>
          <w:sz w:val="22"/>
          <w:szCs w:val="22"/>
          <w:lang w:val="es-ES_tradnl"/>
        </w:rPr>
        <w:t>aslaugas, aptartas Sutart</w:t>
      </w:r>
      <w:r w:rsidR="00DE39D9" w:rsidRPr="00CE3F30">
        <w:rPr>
          <w:sz w:val="22"/>
          <w:szCs w:val="22"/>
          <w:lang w:val="es-ES_tradnl"/>
        </w:rPr>
        <w:t>yje ir jos</w:t>
      </w:r>
      <w:r w:rsidR="005E73A0" w:rsidRPr="00CE3F30">
        <w:rPr>
          <w:sz w:val="22"/>
          <w:szCs w:val="22"/>
          <w:lang w:val="es-ES_tradnl"/>
        </w:rPr>
        <w:t xml:space="preserve"> priede;</w:t>
      </w:r>
    </w:p>
    <w:p w14:paraId="469C3692" w14:textId="1C38E722" w:rsidR="00F75DC9" w:rsidRPr="00CE3F30" w:rsidRDefault="00F75DC9" w:rsidP="00F75DC9">
      <w:pPr>
        <w:tabs>
          <w:tab w:val="left" w:pos="0"/>
          <w:tab w:val="left" w:pos="567"/>
          <w:tab w:val="left" w:pos="993"/>
        </w:tabs>
        <w:suppressAutoHyphens/>
        <w:jc w:val="both"/>
        <w:rPr>
          <w:rFonts w:eastAsia="Times New Roman"/>
          <w:sz w:val="22"/>
          <w:szCs w:val="22"/>
          <w:bdr w:val="none" w:sz="0" w:space="0" w:color="auto"/>
          <w:lang w:val="es-ES_tradnl"/>
        </w:rPr>
      </w:pPr>
      <w:r w:rsidRPr="00CE3F30">
        <w:rPr>
          <w:sz w:val="22"/>
          <w:szCs w:val="22"/>
          <w:lang w:val="es-ES_tradnl"/>
        </w:rPr>
        <w:t>11</w:t>
      </w:r>
      <w:r w:rsidR="005E73A0" w:rsidRPr="00CE3F30">
        <w:rPr>
          <w:sz w:val="22"/>
          <w:szCs w:val="22"/>
          <w:lang w:val="es-ES_tradnl"/>
        </w:rPr>
        <w:t>.</w:t>
      </w:r>
      <w:r w:rsidR="00915DE2" w:rsidRPr="00CE3F30">
        <w:rPr>
          <w:sz w:val="22"/>
          <w:szCs w:val="22"/>
          <w:lang w:val="es-ES_tradnl"/>
        </w:rPr>
        <w:t>6</w:t>
      </w:r>
      <w:r w:rsidR="005E73A0" w:rsidRPr="00CE3F30">
        <w:rPr>
          <w:sz w:val="22"/>
          <w:szCs w:val="22"/>
          <w:lang w:val="es-ES_tradnl"/>
        </w:rPr>
        <w:t xml:space="preserve">. užtikrinti nenutrūkstamą </w:t>
      </w:r>
      <w:r w:rsidR="00915DE2" w:rsidRPr="00CE3F30">
        <w:rPr>
          <w:sz w:val="22"/>
          <w:szCs w:val="22"/>
          <w:lang w:val="es-ES_tradnl"/>
        </w:rPr>
        <w:t>P</w:t>
      </w:r>
      <w:r w:rsidR="005E73A0" w:rsidRPr="00CE3F30">
        <w:rPr>
          <w:sz w:val="22"/>
          <w:szCs w:val="22"/>
          <w:lang w:val="es-ES_tradnl"/>
        </w:rPr>
        <w:t>aslaugų teikimą</w:t>
      </w:r>
      <w:r w:rsidR="00915DE2" w:rsidRPr="00CE3F30">
        <w:rPr>
          <w:sz w:val="22"/>
          <w:szCs w:val="22"/>
          <w:lang w:val="es-ES_tradnl"/>
        </w:rPr>
        <w:t>;</w:t>
      </w:r>
    </w:p>
    <w:p w14:paraId="13B5E81A" w14:textId="621EDB24" w:rsidR="00F75DC9" w:rsidRPr="00CE3F30"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CE3F30">
        <w:rPr>
          <w:sz w:val="22"/>
          <w:szCs w:val="22"/>
          <w:lang w:val="lt-LT"/>
        </w:rPr>
        <w:t>11</w:t>
      </w:r>
      <w:r w:rsidR="005E73A0" w:rsidRPr="00CE3F30">
        <w:rPr>
          <w:sz w:val="22"/>
          <w:szCs w:val="22"/>
          <w:lang w:val="lt-LT"/>
        </w:rPr>
        <w:t>.</w:t>
      </w:r>
      <w:r w:rsidR="00915DE2" w:rsidRPr="00CE3F30">
        <w:rPr>
          <w:sz w:val="22"/>
          <w:szCs w:val="22"/>
          <w:lang w:val="lt-LT"/>
        </w:rPr>
        <w:t>7</w:t>
      </w:r>
      <w:r w:rsidR="005E73A0" w:rsidRPr="00CE3F30">
        <w:rPr>
          <w:sz w:val="22"/>
          <w:szCs w:val="22"/>
          <w:lang w:val="lt-LT"/>
        </w:rPr>
        <w:t>. p</w:t>
      </w:r>
      <w:r w:rsidR="005E73A0" w:rsidRPr="00CE3F30">
        <w:rPr>
          <w:bCs/>
          <w:sz w:val="22"/>
          <w:szCs w:val="22"/>
          <w:lang w:val="lt-LT"/>
        </w:rPr>
        <w:t>agal šią Sutartį teikiamoms paslaugoms išrašomoje PVM sąskaitoje – faktūroje užrašyti  Sutarties numerį bei paslaugų grupę PS503</w:t>
      </w:r>
      <w:r w:rsidR="00915DE2" w:rsidRPr="00CE3F30">
        <w:rPr>
          <w:bCs/>
          <w:sz w:val="22"/>
          <w:szCs w:val="22"/>
          <w:lang w:val="lt-LT"/>
        </w:rPr>
        <w:t>;</w:t>
      </w:r>
    </w:p>
    <w:p w14:paraId="3A6D4062" w14:textId="192AE96F" w:rsidR="00F75DC9" w:rsidRPr="00CE3F30"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CE3F30">
        <w:rPr>
          <w:bCs/>
          <w:sz w:val="22"/>
          <w:szCs w:val="22"/>
          <w:lang w:val="lt-LT"/>
        </w:rPr>
        <w:t>11</w:t>
      </w:r>
      <w:r w:rsidR="005E73A0" w:rsidRPr="00CE3F30">
        <w:rPr>
          <w:bCs/>
          <w:sz w:val="22"/>
          <w:szCs w:val="22"/>
          <w:lang w:val="lt-LT"/>
        </w:rPr>
        <w:t>.</w:t>
      </w:r>
      <w:r w:rsidR="00046239">
        <w:rPr>
          <w:bCs/>
          <w:sz w:val="22"/>
          <w:szCs w:val="22"/>
          <w:lang w:val="lt-LT"/>
        </w:rPr>
        <w:t>8</w:t>
      </w:r>
      <w:r w:rsidR="005E73A0" w:rsidRPr="00CE3F30">
        <w:rPr>
          <w:bCs/>
          <w:sz w:val="22"/>
          <w:szCs w:val="22"/>
          <w:lang w:val="lt-LT"/>
        </w:rPr>
        <w:t xml:space="preserve">. </w:t>
      </w:r>
      <w:r w:rsidR="00915DE2" w:rsidRPr="00CE3F30">
        <w:rPr>
          <w:sz w:val="22"/>
          <w:szCs w:val="22"/>
          <w:lang w:val="lt-LT"/>
        </w:rPr>
        <w:t>P</w:t>
      </w:r>
      <w:r w:rsidR="005E73A0" w:rsidRPr="00CE3F30">
        <w:rPr>
          <w:sz w:val="22"/>
          <w:szCs w:val="22"/>
          <w:lang w:val="lt-LT"/>
        </w:rPr>
        <w:t>aslaugas suteikti darbo dienomis ir darbo valandomis  (08:00 – 17:00 val.)</w:t>
      </w:r>
      <w:r w:rsidR="00915DE2" w:rsidRPr="00CE3F30">
        <w:rPr>
          <w:sz w:val="22"/>
          <w:szCs w:val="22"/>
          <w:lang w:val="lt-LT"/>
        </w:rPr>
        <w:t>;</w:t>
      </w:r>
    </w:p>
    <w:p w14:paraId="69FFCD8D" w14:textId="18E7C7F9" w:rsidR="00F75DC9" w:rsidRPr="00934D19"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DE39D9" w:rsidRPr="00934D19">
        <w:rPr>
          <w:bCs/>
          <w:sz w:val="22"/>
          <w:szCs w:val="22"/>
          <w:lang w:val="lt-LT"/>
        </w:rPr>
        <w:t>.</w:t>
      </w:r>
      <w:r w:rsidR="00046239" w:rsidRPr="00934D19">
        <w:rPr>
          <w:bCs/>
          <w:sz w:val="22"/>
          <w:szCs w:val="22"/>
          <w:lang w:val="lt-LT"/>
        </w:rPr>
        <w:t>9</w:t>
      </w:r>
      <w:r w:rsidR="00DE39D9" w:rsidRPr="00934D19">
        <w:rPr>
          <w:bCs/>
          <w:sz w:val="22"/>
          <w:szCs w:val="22"/>
          <w:lang w:val="lt-LT"/>
        </w:rPr>
        <w:t>.</w:t>
      </w:r>
      <w:r w:rsidR="00DE39D9" w:rsidRPr="00934D19">
        <w:rPr>
          <w:rFonts w:eastAsia="Times New Roman"/>
          <w:sz w:val="22"/>
          <w:szCs w:val="22"/>
          <w:lang w:val="lt-LT"/>
        </w:rPr>
        <w:t xml:space="preserve"> gavęs  </w:t>
      </w:r>
      <w:r w:rsidR="009E31D7" w:rsidRPr="00934D19">
        <w:rPr>
          <w:rFonts w:eastAsia="Times New Roman"/>
          <w:sz w:val="22"/>
          <w:szCs w:val="22"/>
          <w:lang w:val="lt-LT"/>
        </w:rPr>
        <w:t xml:space="preserve">Užsakovo </w:t>
      </w:r>
      <w:r w:rsidR="00DE39D9" w:rsidRPr="00934D19">
        <w:rPr>
          <w:rFonts w:eastAsia="Times New Roman"/>
          <w:sz w:val="22"/>
          <w:szCs w:val="22"/>
          <w:lang w:val="lt-LT"/>
        </w:rPr>
        <w:t>atsakingo asmens arba kito  įgalioto asmens pranešimą apie įrenginio</w:t>
      </w:r>
      <w:r w:rsidR="009E31D7" w:rsidRPr="00934D19">
        <w:rPr>
          <w:rFonts w:eastAsia="Times New Roman"/>
          <w:sz w:val="22"/>
          <w:szCs w:val="22"/>
          <w:lang w:val="lt-LT"/>
        </w:rPr>
        <w:t xml:space="preserve"> numatyto Sutarties priede</w:t>
      </w:r>
      <w:r w:rsidR="00DE39D9" w:rsidRPr="00934D19">
        <w:rPr>
          <w:rFonts w:eastAsia="Times New Roman"/>
          <w:sz w:val="22"/>
          <w:szCs w:val="22"/>
          <w:lang w:val="lt-LT"/>
        </w:rPr>
        <w:t xml:space="preserve"> gedimą elektroniniu paštu </w:t>
      </w:r>
      <w:r w:rsidR="009E31D7" w:rsidRPr="00934D19">
        <w:rPr>
          <w:rFonts w:eastAsia="Times New Roman"/>
          <w:sz w:val="22"/>
          <w:szCs w:val="22"/>
          <w:lang w:val="lt-LT"/>
        </w:rPr>
        <w:t>ir/</w:t>
      </w:r>
      <w:r w:rsidR="00DE39D9" w:rsidRPr="00934D19">
        <w:rPr>
          <w:rFonts w:eastAsia="Times New Roman"/>
          <w:sz w:val="22"/>
          <w:szCs w:val="22"/>
          <w:lang w:val="lt-LT"/>
        </w:rPr>
        <w:t>ar telefono skambučiu, privalo ne vėliau kaip per </w:t>
      </w:r>
      <w:r w:rsidR="00DE39D9" w:rsidRPr="00934D19">
        <w:rPr>
          <w:rFonts w:eastAsia="Times New Roman"/>
          <w:b/>
          <w:bCs/>
          <w:sz w:val="22"/>
          <w:szCs w:val="22"/>
          <w:lang w:val="lt-LT"/>
        </w:rPr>
        <w:t xml:space="preserve">3 (tris) darbo valandas nuo pranešimo </w:t>
      </w:r>
      <w:r w:rsidR="009E31D7" w:rsidRPr="00934D19">
        <w:rPr>
          <w:rFonts w:eastAsia="Times New Roman"/>
          <w:b/>
          <w:bCs/>
          <w:sz w:val="22"/>
          <w:szCs w:val="22"/>
          <w:lang w:val="lt-LT"/>
        </w:rPr>
        <w:t xml:space="preserve">gavimo </w:t>
      </w:r>
      <w:r w:rsidR="00DE39D9" w:rsidRPr="00934D19">
        <w:rPr>
          <w:rFonts w:eastAsia="Times New Roman"/>
          <w:sz w:val="22"/>
          <w:szCs w:val="22"/>
          <w:lang w:val="lt-LT"/>
        </w:rPr>
        <w:t>įvertinti gedimą bei jo pašalinimo galimybes</w:t>
      </w:r>
      <w:r w:rsidR="00915DE2" w:rsidRPr="00934D19">
        <w:rPr>
          <w:rFonts w:eastAsia="Times New Roman"/>
          <w:sz w:val="22"/>
          <w:szCs w:val="22"/>
          <w:lang w:val="lt-LT"/>
        </w:rPr>
        <w:t>;</w:t>
      </w:r>
    </w:p>
    <w:p w14:paraId="05CED242" w14:textId="29302E06" w:rsidR="00F75DC9" w:rsidRPr="00934D19"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9E31D7" w:rsidRPr="00934D19">
        <w:rPr>
          <w:bCs/>
          <w:sz w:val="22"/>
          <w:szCs w:val="22"/>
          <w:lang w:val="lt-LT"/>
        </w:rPr>
        <w:t>.</w:t>
      </w:r>
      <w:r w:rsidR="00046239" w:rsidRPr="00934D19">
        <w:rPr>
          <w:bCs/>
          <w:sz w:val="22"/>
          <w:szCs w:val="22"/>
          <w:lang w:val="lt-LT"/>
        </w:rPr>
        <w:t>10</w:t>
      </w:r>
      <w:r w:rsidR="009E31D7" w:rsidRPr="00934D19">
        <w:rPr>
          <w:bCs/>
          <w:sz w:val="22"/>
          <w:szCs w:val="22"/>
          <w:lang w:val="lt-LT"/>
        </w:rPr>
        <w:t xml:space="preserve">. </w:t>
      </w:r>
      <w:r w:rsidR="009E31D7" w:rsidRPr="00934D19">
        <w:rPr>
          <w:rFonts w:eastAsia="Times New Roman"/>
          <w:sz w:val="22"/>
          <w:szCs w:val="22"/>
          <w:lang w:val="lt-LT"/>
        </w:rPr>
        <w:t>į</w:t>
      </w:r>
      <w:r w:rsidR="00DE39D9" w:rsidRPr="00934D19">
        <w:rPr>
          <w:rFonts w:eastAsia="Times New Roman"/>
          <w:sz w:val="22"/>
          <w:szCs w:val="22"/>
          <w:lang w:val="lt-LT"/>
        </w:rPr>
        <w:t>vertinęs gedimą, Vykdytojas ne vėliau kaip per </w:t>
      </w:r>
      <w:r w:rsidR="00DE39D9" w:rsidRPr="00934D19">
        <w:rPr>
          <w:rFonts w:eastAsia="Times New Roman"/>
          <w:b/>
          <w:bCs/>
          <w:sz w:val="22"/>
          <w:szCs w:val="22"/>
          <w:lang w:val="lt-LT"/>
        </w:rPr>
        <w:t>2 (dvi) darbo dienas nuo gedimo įvertinimo</w:t>
      </w:r>
      <w:r w:rsidR="00DE39D9" w:rsidRPr="00934D19">
        <w:rPr>
          <w:rFonts w:eastAsia="Times New Roman"/>
          <w:sz w:val="22"/>
          <w:szCs w:val="22"/>
          <w:lang w:val="lt-LT"/>
        </w:rPr>
        <w:t> privalo Užsakovo atsakingam asmeniui elektroniniu paštu pateikti</w:t>
      </w:r>
      <w:r w:rsidR="00915DE2" w:rsidRPr="00934D19">
        <w:rPr>
          <w:rFonts w:eastAsia="Times New Roman"/>
          <w:sz w:val="22"/>
          <w:szCs w:val="22"/>
          <w:lang w:val="lt-LT"/>
        </w:rPr>
        <w:t xml:space="preserve"> sąmatą</w:t>
      </w:r>
      <w:r w:rsidR="00DE39D9" w:rsidRPr="00934D19">
        <w:rPr>
          <w:rFonts w:eastAsia="Times New Roman"/>
          <w:sz w:val="22"/>
          <w:szCs w:val="22"/>
          <w:lang w:val="lt-LT"/>
        </w:rPr>
        <w:t xml:space="preserve"> gedim</w:t>
      </w:r>
      <w:r w:rsidR="00915DE2" w:rsidRPr="00934D19">
        <w:rPr>
          <w:rFonts w:eastAsia="Times New Roman"/>
          <w:sz w:val="22"/>
          <w:szCs w:val="22"/>
          <w:lang w:val="lt-LT"/>
        </w:rPr>
        <w:t>ui</w:t>
      </w:r>
      <w:r w:rsidR="00DE39D9" w:rsidRPr="00934D19">
        <w:rPr>
          <w:rFonts w:eastAsia="Times New Roman"/>
          <w:sz w:val="22"/>
          <w:szCs w:val="22"/>
          <w:lang w:val="lt-LT"/>
        </w:rPr>
        <w:t xml:space="preserve"> pašalin</w:t>
      </w:r>
      <w:r w:rsidR="00915DE2" w:rsidRPr="00934D19">
        <w:rPr>
          <w:rFonts w:eastAsia="Times New Roman"/>
          <w:sz w:val="22"/>
          <w:szCs w:val="22"/>
          <w:lang w:val="lt-LT"/>
        </w:rPr>
        <w:t>ti</w:t>
      </w:r>
      <w:r w:rsidR="00DE39D9" w:rsidRPr="00934D19">
        <w:rPr>
          <w:rFonts w:eastAsia="Times New Roman"/>
          <w:sz w:val="22"/>
          <w:szCs w:val="22"/>
          <w:lang w:val="lt-LT"/>
        </w:rPr>
        <w:t>. Sąmatoje turi būti išsamiai nurodyta (nustatytas gedimas ir numatomi jo pašalinimo darbai; reikalingos pakeisti detalės, jų pavadinimai, kiekiai ir kainos; darbų kaina; numatoma darbų atlikimo trukmė; kitos gedimui pašalinti reikalingos išlaidos, jeigu tokių yra.)</w:t>
      </w:r>
      <w:r w:rsidR="0001246A">
        <w:rPr>
          <w:rFonts w:eastAsia="Times New Roman"/>
          <w:sz w:val="22"/>
          <w:szCs w:val="22"/>
          <w:lang w:val="lt-LT"/>
        </w:rPr>
        <w:t>;</w:t>
      </w:r>
    </w:p>
    <w:p w14:paraId="3F86D7E3" w14:textId="314E5268" w:rsidR="00F75DC9" w:rsidRPr="00934D19" w:rsidRDefault="00F75DC9" w:rsidP="000B6542">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9E31D7" w:rsidRPr="00934D19">
        <w:rPr>
          <w:bCs/>
          <w:sz w:val="22"/>
          <w:szCs w:val="22"/>
          <w:lang w:val="lt-LT"/>
        </w:rPr>
        <w:t>.1</w:t>
      </w:r>
      <w:r w:rsidR="00046239" w:rsidRPr="00934D19">
        <w:rPr>
          <w:bCs/>
          <w:sz w:val="22"/>
          <w:szCs w:val="22"/>
          <w:lang w:val="lt-LT"/>
        </w:rPr>
        <w:t>1</w:t>
      </w:r>
      <w:r w:rsidR="009E31D7" w:rsidRPr="00934D19">
        <w:rPr>
          <w:bCs/>
          <w:sz w:val="22"/>
          <w:szCs w:val="22"/>
          <w:lang w:val="lt-LT"/>
        </w:rPr>
        <w:t>.</w:t>
      </w:r>
      <w:r w:rsidR="005912ED" w:rsidRPr="00934D19">
        <w:rPr>
          <w:color w:val="0D0D0D"/>
          <w:sz w:val="22"/>
          <w:szCs w:val="22"/>
          <w:shd w:val="clear" w:color="auto" w:fill="FFFFFF"/>
          <w:lang w:val="lt-LT"/>
        </w:rPr>
        <w:t xml:space="preserve"> pradėti teikti Paslaugas ir (ar) vykdyti remonto darbus tik gavęs Užsakovo atsakingo asmens arba kito įgalioto asmens sąmatos patvirtinimą elektroniniu paštu ir/ ar telefonu</w:t>
      </w:r>
      <w:r w:rsidR="005912ED" w:rsidRPr="00934D19">
        <w:rPr>
          <w:rFonts w:ascii="Segoe UI" w:hAnsi="Segoe UI" w:cs="Segoe UI"/>
          <w:color w:val="0D0D0D"/>
          <w:sz w:val="22"/>
          <w:szCs w:val="22"/>
          <w:shd w:val="clear" w:color="auto" w:fill="FFFFFF"/>
          <w:lang w:val="lt-LT"/>
        </w:rPr>
        <w:t>.</w:t>
      </w:r>
      <w:r w:rsidR="00DE39D9" w:rsidRPr="00934D19">
        <w:rPr>
          <w:rFonts w:eastAsia="Times New Roman"/>
          <w:sz w:val="22"/>
          <w:szCs w:val="22"/>
          <w:lang w:val="lt-LT"/>
        </w:rPr>
        <w:t xml:space="preserve"> Sąmatos patvirtinimas kartu laikomas Užsakovo sutikimu atlikti joje nurodytus remonto darbus</w:t>
      </w:r>
      <w:r w:rsidR="0001246A">
        <w:rPr>
          <w:rFonts w:eastAsia="Times New Roman"/>
          <w:sz w:val="22"/>
          <w:szCs w:val="22"/>
          <w:lang w:val="lt-LT"/>
        </w:rPr>
        <w:t>;</w:t>
      </w:r>
    </w:p>
    <w:p w14:paraId="5B37BAC0" w14:textId="63EFDAF3" w:rsidR="00F75DC9" w:rsidRPr="00934D19"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9A42BC" w:rsidRPr="00934D19">
        <w:rPr>
          <w:bCs/>
          <w:sz w:val="22"/>
          <w:szCs w:val="22"/>
          <w:lang w:val="lt-LT"/>
        </w:rPr>
        <w:t>.1</w:t>
      </w:r>
      <w:r w:rsidR="00046239" w:rsidRPr="00934D19">
        <w:rPr>
          <w:bCs/>
          <w:sz w:val="22"/>
          <w:szCs w:val="22"/>
          <w:lang w:val="lt-LT"/>
        </w:rPr>
        <w:t>2</w:t>
      </w:r>
      <w:r w:rsidR="009A42BC" w:rsidRPr="00934D19">
        <w:rPr>
          <w:bCs/>
          <w:sz w:val="22"/>
          <w:szCs w:val="22"/>
          <w:lang w:val="lt-LT"/>
        </w:rPr>
        <w:t>.</w:t>
      </w:r>
      <w:r w:rsidR="00C7531B" w:rsidRPr="00934D19">
        <w:rPr>
          <w:rFonts w:ascii="Segoe UI" w:hAnsi="Segoe UI" w:cs="Segoe UI"/>
          <w:color w:val="0D0D0D"/>
          <w:sz w:val="22"/>
          <w:szCs w:val="22"/>
          <w:shd w:val="clear" w:color="auto" w:fill="FFFFFF"/>
          <w:lang w:val="lt-LT"/>
        </w:rPr>
        <w:t xml:space="preserve"> </w:t>
      </w:r>
      <w:r w:rsidR="005912ED" w:rsidRPr="00934D19">
        <w:rPr>
          <w:color w:val="0D0D0D"/>
          <w:sz w:val="22"/>
          <w:szCs w:val="22"/>
          <w:shd w:val="clear" w:color="auto" w:fill="FFFFFF"/>
          <w:lang w:val="lt-LT"/>
        </w:rPr>
        <w:t>g</w:t>
      </w:r>
      <w:r w:rsidR="00C7531B" w:rsidRPr="00934D19">
        <w:rPr>
          <w:color w:val="0D0D0D"/>
          <w:sz w:val="22"/>
          <w:szCs w:val="22"/>
          <w:shd w:val="clear" w:color="auto" w:fill="FFFFFF"/>
          <w:lang w:val="lt-LT"/>
        </w:rPr>
        <w:t>avęs Užsakovo patvirtinimą dėl sąmatos, Vykdytojas privalo atlikti visus sąmatoje nurodytus remonto darbus per 5 (penkias) darbo dienas nuo sąmatos patvirtinimo dienos, išskyrus atvejus, kai sąmatoje yra nurodytas kitas darbų atlikimo terminas ir šis terminas yra raštu patvirtintas Užsakovo</w:t>
      </w:r>
      <w:r w:rsidR="0001246A">
        <w:rPr>
          <w:color w:val="0D0D0D"/>
          <w:sz w:val="22"/>
          <w:szCs w:val="22"/>
          <w:shd w:val="clear" w:color="auto" w:fill="FFFFFF"/>
          <w:lang w:val="lt-LT"/>
        </w:rPr>
        <w:t>;</w:t>
      </w:r>
    </w:p>
    <w:p w14:paraId="5EC0AA98" w14:textId="2A0AF508" w:rsidR="00F75DC9" w:rsidRPr="00934D19"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125C6A" w:rsidRPr="00934D19">
        <w:rPr>
          <w:bCs/>
          <w:sz w:val="22"/>
          <w:szCs w:val="22"/>
          <w:lang w:val="lt-LT"/>
        </w:rPr>
        <w:t>.1</w:t>
      </w:r>
      <w:r w:rsidR="00046239" w:rsidRPr="00934D19">
        <w:rPr>
          <w:bCs/>
          <w:sz w:val="22"/>
          <w:szCs w:val="22"/>
          <w:lang w:val="lt-LT"/>
        </w:rPr>
        <w:t>3</w:t>
      </w:r>
      <w:r w:rsidR="00125C6A" w:rsidRPr="00934D19">
        <w:rPr>
          <w:bCs/>
          <w:sz w:val="22"/>
          <w:szCs w:val="22"/>
          <w:lang w:val="lt-LT"/>
        </w:rPr>
        <w:t xml:space="preserve">. esant </w:t>
      </w:r>
      <w:r w:rsidR="00DE39D9" w:rsidRPr="00934D19">
        <w:rPr>
          <w:rFonts w:eastAsia="Times New Roman"/>
          <w:sz w:val="22"/>
          <w:szCs w:val="22"/>
          <w:lang w:val="lt-LT"/>
        </w:rPr>
        <w:t>poreikiui</w:t>
      </w:r>
      <w:r w:rsidR="00125C6A" w:rsidRPr="00934D19">
        <w:rPr>
          <w:rFonts w:eastAsia="Times New Roman"/>
          <w:sz w:val="22"/>
          <w:szCs w:val="22"/>
          <w:lang w:val="lt-LT"/>
        </w:rPr>
        <w:t xml:space="preserve"> ir nesudėtingam gedimui</w:t>
      </w:r>
      <w:r w:rsidR="00DE39D9" w:rsidRPr="00934D19">
        <w:rPr>
          <w:rFonts w:eastAsia="Times New Roman"/>
          <w:sz w:val="22"/>
          <w:szCs w:val="22"/>
          <w:lang w:val="lt-LT"/>
        </w:rPr>
        <w:t>, įrenginio gedimo šalinimo ir remonto darb</w:t>
      </w:r>
      <w:r w:rsidR="00125C6A" w:rsidRPr="00934D19">
        <w:rPr>
          <w:rFonts w:eastAsia="Times New Roman"/>
          <w:sz w:val="22"/>
          <w:szCs w:val="22"/>
          <w:lang w:val="lt-LT"/>
        </w:rPr>
        <w:t>us</w:t>
      </w:r>
      <w:r w:rsidR="00DE39D9" w:rsidRPr="00934D19">
        <w:rPr>
          <w:rFonts w:eastAsia="Times New Roman"/>
          <w:sz w:val="22"/>
          <w:szCs w:val="22"/>
          <w:lang w:val="lt-LT"/>
        </w:rPr>
        <w:t xml:space="preserve">  atli</w:t>
      </w:r>
      <w:r w:rsidR="00125C6A" w:rsidRPr="00934D19">
        <w:rPr>
          <w:rFonts w:eastAsia="Times New Roman"/>
          <w:sz w:val="22"/>
          <w:szCs w:val="22"/>
          <w:lang w:val="lt-LT"/>
        </w:rPr>
        <w:t>kti</w:t>
      </w:r>
      <w:r w:rsidR="00DE39D9" w:rsidRPr="00934D19">
        <w:rPr>
          <w:rFonts w:eastAsia="Times New Roman"/>
          <w:sz w:val="22"/>
          <w:szCs w:val="22"/>
          <w:lang w:val="lt-LT"/>
        </w:rPr>
        <w:t> </w:t>
      </w:r>
      <w:r w:rsidR="00DE39D9" w:rsidRPr="00934D19">
        <w:rPr>
          <w:rFonts w:eastAsia="Times New Roman"/>
          <w:b/>
          <w:bCs/>
          <w:sz w:val="22"/>
          <w:szCs w:val="22"/>
          <w:lang w:val="lt-LT"/>
        </w:rPr>
        <w:t>įrenginio buvimo vietoje</w:t>
      </w:r>
      <w:r w:rsidR="00DE39D9" w:rsidRPr="00934D19">
        <w:rPr>
          <w:rFonts w:eastAsia="Times New Roman"/>
          <w:sz w:val="22"/>
          <w:szCs w:val="22"/>
          <w:lang w:val="lt-LT"/>
        </w:rPr>
        <w:t xml:space="preserve">, </w:t>
      </w:r>
      <w:r w:rsidR="00125C6A" w:rsidRPr="00934D19">
        <w:rPr>
          <w:rFonts w:eastAsia="Times New Roman"/>
          <w:sz w:val="22"/>
          <w:szCs w:val="22"/>
          <w:lang w:val="lt-LT"/>
        </w:rPr>
        <w:t xml:space="preserve">prieš tai </w:t>
      </w:r>
      <w:r w:rsidR="00DE39D9" w:rsidRPr="00934D19">
        <w:rPr>
          <w:rFonts w:eastAsia="Times New Roman"/>
          <w:sz w:val="22"/>
          <w:szCs w:val="22"/>
          <w:lang w:val="lt-LT"/>
        </w:rPr>
        <w:t>suderinus su Užsakovo atsakingu asmeniu arba kitu įgaliotu asmeniu</w:t>
      </w:r>
      <w:r w:rsidR="0001246A">
        <w:rPr>
          <w:rFonts w:eastAsia="Times New Roman"/>
          <w:sz w:val="22"/>
          <w:szCs w:val="22"/>
          <w:lang w:val="lt-LT"/>
        </w:rPr>
        <w:t>;</w:t>
      </w:r>
    </w:p>
    <w:p w14:paraId="42CF0164" w14:textId="6850B806" w:rsidR="00F75DC9" w:rsidRPr="00934D19"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125C6A" w:rsidRPr="00934D19">
        <w:rPr>
          <w:bCs/>
          <w:sz w:val="22"/>
          <w:szCs w:val="22"/>
          <w:lang w:val="lt-LT"/>
        </w:rPr>
        <w:t>.1</w:t>
      </w:r>
      <w:r w:rsidR="00046239" w:rsidRPr="00934D19">
        <w:rPr>
          <w:bCs/>
          <w:sz w:val="22"/>
          <w:szCs w:val="22"/>
          <w:lang w:val="lt-LT"/>
        </w:rPr>
        <w:t>4</w:t>
      </w:r>
      <w:r w:rsidR="00125C6A" w:rsidRPr="00934D19">
        <w:rPr>
          <w:bCs/>
          <w:sz w:val="22"/>
          <w:szCs w:val="22"/>
          <w:lang w:val="lt-LT"/>
        </w:rPr>
        <w:t xml:space="preserve">. </w:t>
      </w:r>
      <w:r w:rsidR="00125C6A" w:rsidRPr="00934D19">
        <w:rPr>
          <w:rFonts w:eastAsia="Times New Roman"/>
          <w:sz w:val="22"/>
          <w:szCs w:val="22"/>
          <w:lang w:val="lt-LT"/>
        </w:rPr>
        <w:t xml:space="preserve"> </w:t>
      </w:r>
      <w:r w:rsidR="00391F6E" w:rsidRPr="00934D19">
        <w:rPr>
          <w:rFonts w:eastAsia="Times New Roman"/>
          <w:sz w:val="22"/>
          <w:szCs w:val="22"/>
          <w:lang w:val="lt-LT"/>
        </w:rPr>
        <w:t>esant sudėtingam</w:t>
      </w:r>
      <w:r w:rsidR="00125C6A" w:rsidRPr="00934D19">
        <w:rPr>
          <w:rFonts w:eastAsia="Times New Roman"/>
          <w:sz w:val="22"/>
          <w:szCs w:val="22"/>
          <w:lang w:val="lt-LT"/>
        </w:rPr>
        <w:t xml:space="preserve"> </w:t>
      </w:r>
      <w:r w:rsidR="00391F6E" w:rsidRPr="00934D19">
        <w:rPr>
          <w:rFonts w:eastAsia="Times New Roman"/>
          <w:sz w:val="22"/>
          <w:szCs w:val="22"/>
          <w:lang w:val="lt-LT"/>
        </w:rPr>
        <w:t>gedimui, kuomet reikia</w:t>
      </w:r>
      <w:r w:rsidR="00125C6A" w:rsidRPr="00934D19">
        <w:rPr>
          <w:rFonts w:eastAsia="Times New Roman"/>
          <w:sz w:val="22"/>
          <w:szCs w:val="22"/>
          <w:lang w:val="lt-LT"/>
        </w:rPr>
        <w:t xml:space="preserve"> </w:t>
      </w:r>
      <w:r w:rsidR="00391F6E" w:rsidRPr="00934D19">
        <w:rPr>
          <w:rFonts w:eastAsia="Times New Roman"/>
          <w:sz w:val="22"/>
          <w:szCs w:val="22"/>
          <w:lang w:val="lt-LT"/>
        </w:rPr>
        <w:t>papildomų</w:t>
      </w:r>
      <w:r w:rsidR="00125C6A" w:rsidRPr="00934D19">
        <w:rPr>
          <w:rFonts w:eastAsia="Times New Roman"/>
          <w:sz w:val="22"/>
          <w:szCs w:val="22"/>
          <w:lang w:val="lt-LT"/>
        </w:rPr>
        <w:t xml:space="preserve"> detalių ar </w:t>
      </w:r>
      <w:r w:rsidR="00391F6E" w:rsidRPr="00934D19">
        <w:rPr>
          <w:rFonts w:eastAsia="Times New Roman"/>
          <w:sz w:val="22"/>
          <w:szCs w:val="22"/>
          <w:lang w:val="lt-LT"/>
        </w:rPr>
        <w:t>esant</w:t>
      </w:r>
      <w:r w:rsidR="00125C6A" w:rsidRPr="00934D19">
        <w:rPr>
          <w:rFonts w:eastAsia="Times New Roman"/>
          <w:sz w:val="22"/>
          <w:szCs w:val="22"/>
          <w:lang w:val="lt-LT"/>
        </w:rPr>
        <w:t xml:space="preserve"> </w:t>
      </w:r>
      <w:r w:rsidR="00391F6E" w:rsidRPr="00934D19">
        <w:rPr>
          <w:rFonts w:eastAsia="Times New Roman"/>
          <w:sz w:val="22"/>
          <w:szCs w:val="22"/>
          <w:lang w:val="lt-LT"/>
        </w:rPr>
        <w:t xml:space="preserve">kitoms </w:t>
      </w:r>
      <w:r w:rsidR="00125C6A" w:rsidRPr="00934D19">
        <w:rPr>
          <w:rFonts w:eastAsia="Times New Roman"/>
          <w:sz w:val="22"/>
          <w:szCs w:val="22"/>
          <w:lang w:val="lt-LT"/>
        </w:rPr>
        <w:t>objektyvi</w:t>
      </w:r>
      <w:r w:rsidR="00391F6E" w:rsidRPr="00934D19">
        <w:rPr>
          <w:rFonts w:eastAsia="Times New Roman"/>
          <w:sz w:val="22"/>
          <w:szCs w:val="22"/>
          <w:lang w:val="lt-LT"/>
        </w:rPr>
        <w:t>oms</w:t>
      </w:r>
      <w:r w:rsidR="00125C6A" w:rsidRPr="00934D19">
        <w:rPr>
          <w:rFonts w:eastAsia="Times New Roman"/>
          <w:sz w:val="22"/>
          <w:szCs w:val="22"/>
          <w:lang w:val="lt-LT"/>
        </w:rPr>
        <w:t xml:space="preserve"> prieža</w:t>
      </w:r>
      <w:r w:rsidR="00391F6E" w:rsidRPr="00934D19">
        <w:rPr>
          <w:rFonts w:eastAsia="Times New Roman"/>
          <w:sz w:val="22"/>
          <w:szCs w:val="22"/>
          <w:lang w:val="lt-LT"/>
        </w:rPr>
        <w:t>stims</w:t>
      </w:r>
      <w:r w:rsidR="002F54E4" w:rsidRPr="00934D19">
        <w:rPr>
          <w:rFonts w:eastAsia="Times New Roman"/>
          <w:sz w:val="22"/>
          <w:szCs w:val="22"/>
          <w:lang w:val="lt-LT"/>
        </w:rPr>
        <w:t>, kuomet</w:t>
      </w:r>
      <w:r w:rsidR="00125C6A" w:rsidRPr="00934D19">
        <w:rPr>
          <w:rFonts w:eastAsia="Times New Roman"/>
          <w:sz w:val="22"/>
          <w:szCs w:val="22"/>
          <w:lang w:val="lt-LT"/>
        </w:rPr>
        <w:t xml:space="preserve"> remonto darbų atlikti įrenginio buvimo vietoje nėra galimybės,</w:t>
      </w:r>
      <w:r w:rsidR="00DE39D9" w:rsidRPr="00934D19">
        <w:rPr>
          <w:rFonts w:eastAsia="Times New Roman"/>
          <w:sz w:val="22"/>
          <w:szCs w:val="22"/>
          <w:lang w:val="lt-LT"/>
        </w:rPr>
        <w:t>  Vykdytojas privalo savo lėšomis pasiimti remontuojamą įrenginį iš Užsakovo atsakingo asmens nurodytos vietos ir, atlikęs remontą, pristatyti įrenginį į tą pačią vietą</w:t>
      </w:r>
      <w:r w:rsidR="00125C6A" w:rsidRPr="00934D19">
        <w:rPr>
          <w:rFonts w:eastAsia="Times New Roman"/>
          <w:sz w:val="22"/>
          <w:szCs w:val="22"/>
          <w:lang w:val="lt-LT"/>
        </w:rPr>
        <w:t xml:space="preserve"> iš kurios buvo paimtas</w:t>
      </w:r>
      <w:r w:rsidR="0001246A">
        <w:rPr>
          <w:rFonts w:eastAsia="Times New Roman"/>
          <w:sz w:val="22"/>
          <w:szCs w:val="22"/>
          <w:lang w:val="lt-LT"/>
        </w:rPr>
        <w:t>;</w:t>
      </w:r>
    </w:p>
    <w:p w14:paraId="2CE69942" w14:textId="4428EDE5" w:rsidR="00F75DC9" w:rsidRPr="00934D19"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391F6E" w:rsidRPr="00934D19">
        <w:rPr>
          <w:bCs/>
          <w:sz w:val="22"/>
          <w:szCs w:val="22"/>
          <w:lang w:val="lt-LT"/>
        </w:rPr>
        <w:t>.1</w:t>
      </w:r>
      <w:r w:rsidR="00046239" w:rsidRPr="00934D19">
        <w:rPr>
          <w:bCs/>
          <w:sz w:val="22"/>
          <w:szCs w:val="22"/>
          <w:lang w:val="lt-LT"/>
        </w:rPr>
        <w:t>5</w:t>
      </w:r>
      <w:r w:rsidR="00391F6E" w:rsidRPr="00934D19">
        <w:rPr>
          <w:bCs/>
          <w:sz w:val="22"/>
          <w:szCs w:val="22"/>
          <w:lang w:val="lt-LT"/>
        </w:rPr>
        <w:t xml:space="preserve">. </w:t>
      </w:r>
      <w:r w:rsidR="005912ED" w:rsidRPr="00934D19">
        <w:rPr>
          <w:rFonts w:eastAsia="Times New Roman"/>
          <w:sz w:val="22"/>
          <w:szCs w:val="22"/>
          <w:lang w:val="lt-LT"/>
        </w:rPr>
        <w:t>j</w:t>
      </w:r>
      <w:r w:rsidR="00DE39D9" w:rsidRPr="00934D19">
        <w:rPr>
          <w:rFonts w:eastAsia="Times New Roman"/>
          <w:sz w:val="22"/>
          <w:szCs w:val="22"/>
          <w:lang w:val="lt-LT"/>
        </w:rPr>
        <w:t>eigu dėl objektyvių</w:t>
      </w:r>
      <w:r w:rsidR="00391F6E" w:rsidRPr="00934D19">
        <w:rPr>
          <w:rFonts w:eastAsia="Times New Roman"/>
          <w:sz w:val="22"/>
          <w:szCs w:val="22"/>
          <w:lang w:val="lt-LT"/>
        </w:rPr>
        <w:t xml:space="preserve"> priežasčių</w:t>
      </w:r>
      <w:r w:rsidR="00DE39D9" w:rsidRPr="00934D19">
        <w:rPr>
          <w:rFonts w:eastAsia="Times New Roman"/>
          <w:sz w:val="22"/>
          <w:szCs w:val="22"/>
          <w:lang w:val="lt-LT"/>
        </w:rPr>
        <w:t xml:space="preserve">  atlikti remonto darbų per </w:t>
      </w:r>
      <w:r w:rsidR="00391F6E" w:rsidRPr="00934D19">
        <w:rPr>
          <w:rFonts w:eastAsia="Times New Roman"/>
          <w:sz w:val="22"/>
          <w:szCs w:val="22"/>
          <w:lang w:val="lt-LT"/>
        </w:rPr>
        <w:t xml:space="preserve">Sutartyje numatytą </w:t>
      </w:r>
      <w:r w:rsidR="005912ED" w:rsidRPr="00934D19">
        <w:rPr>
          <w:rFonts w:eastAsia="Times New Roman"/>
          <w:sz w:val="22"/>
          <w:szCs w:val="22"/>
          <w:lang w:val="lt-LT"/>
        </w:rPr>
        <w:t>11</w:t>
      </w:r>
      <w:r w:rsidR="00391F6E" w:rsidRPr="00934D19">
        <w:rPr>
          <w:rFonts w:eastAsia="Times New Roman"/>
          <w:sz w:val="22"/>
          <w:szCs w:val="22"/>
          <w:lang w:val="lt-LT"/>
        </w:rPr>
        <w:t>.1</w:t>
      </w:r>
      <w:r w:rsidR="00800C65" w:rsidRPr="00934D19">
        <w:rPr>
          <w:rFonts w:eastAsia="Times New Roman"/>
          <w:sz w:val="22"/>
          <w:szCs w:val="22"/>
          <w:lang w:val="lt-LT"/>
        </w:rPr>
        <w:t>2</w:t>
      </w:r>
      <w:r w:rsidR="00DE39D9" w:rsidRPr="00934D19">
        <w:rPr>
          <w:rFonts w:eastAsia="Times New Roman"/>
          <w:sz w:val="22"/>
          <w:szCs w:val="22"/>
          <w:lang w:val="lt-LT"/>
        </w:rPr>
        <w:t xml:space="preserve"> punkte nustatytą terminą</w:t>
      </w:r>
      <w:r w:rsidR="00391F6E" w:rsidRPr="00934D19">
        <w:rPr>
          <w:rFonts w:eastAsia="Times New Roman"/>
          <w:sz w:val="22"/>
          <w:szCs w:val="22"/>
          <w:lang w:val="lt-LT"/>
        </w:rPr>
        <w:t xml:space="preserve"> nėra galimybės</w:t>
      </w:r>
      <w:r w:rsidR="00DE39D9" w:rsidRPr="00934D19">
        <w:rPr>
          <w:rFonts w:eastAsia="Times New Roman"/>
          <w:sz w:val="22"/>
          <w:szCs w:val="22"/>
          <w:lang w:val="lt-LT"/>
        </w:rPr>
        <w:t>, Vykdytojas privalo apie tai nedelsdamas, tačiau ne vėliau kaip iki nustatyto remonto termino pabaigos, raštu informuoti Užsakovo atsakingą asmenį arba kitą įgaliotą asmenį, nurodyti vėlavimo priežastis ir naują planuojamą remonto atlikimo terminą. Remonto terminas gali būti pratęstas tik </w:t>
      </w:r>
      <w:r w:rsidR="00DE39D9" w:rsidRPr="00934D19">
        <w:rPr>
          <w:rFonts w:eastAsia="Times New Roman"/>
          <w:b/>
          <w:bCs/>
          <w:sz w:val="22"/>
          <w:szCs w:val="22"/>
          <w:lang w:val="lt-LT"/>
        </w:rPr>
        <w:t>raštu suderinus su Užsakovo atsakingu asmeniu</w:t>
      </w:r>
      <w:r w:rsidR="00B44A9E" w:rsidRPr="00934D19">
        <w:rPr>
          <w:rFonts w:eastAsia="Times New Roman"/>
          <w:sz w:val="22"/>
          <w:szCs w:val="22"/>
          <w:lang w:val="lt-LT"/>
        </w:rPr>
        <w:t xml:space="preserve"> ar kitu įgaliotu asmeniu</w:t>
      </w:r>
      <w:r w:rsidR="0001246A">
        <w:rPr>
          <w:rFonts w:eastAsia="Times New Roman"/>
          <w:sz w:val="22"/>
          <w:szCs w:val="22"/>
          <w:lang w:val="lt-LT"/>
        </w:rPr>
        <w:t>;</w:t>
      </w:r>
    </w:p>
    <w:p w14:paraId="22F22E09" w14:textId="0BA1E214" w:rsidR="00F75DC9" w:rsidRPr="00934D19" w:rsidRDefault="00F75DC9" w:rsidP="00F75DC9">
      <w:pPr>
        <w:tabs>
          <w:tab w:val="left" w:pos="0"/>
          <w:tab w:val="left" w:pos="567"/>
          <w:tab w:val="left" w:pos="993"/>
        </w:tabs>
        <w:suppressAutoHyphens/>
        <w:jc w:val="both"/>
        <w:rPr>
          <w:rFonts w:eastAsia="Times New Roman"/>
          <w:sz w:val="22"/>
          <w:szCs w:val="22"/>
          <w:bdr w:val="none" w:sz="0" w:space="0" w:color="auto"/>
          <w:lang w:val="lt-LT"/>
        </w:rPr>
      </w:pPr>
      <w:r w:rsidRPr="00934D19">
        <w:rPr>
          <w:bCs/>
          <w:sz w:val="22"/>
          <w:szCs w:val="22"/>
          <w:lang w:val="lt-LT"/>
        </w:rPr>
        <w:t>11</w:t>
      </w:r>
      <w:r w:rsidR="00391F6E" w:rsidRPr="00934D19">
        <w:rPr>
          <w:bCs/>
          <w:sz w:val="22"/>
          <w:szCs w:val="22"/>
          <w:lang w:val="lt-LT"/>
        </w:rPr>
        <w:t>.1</w:t>
      </w:r>
      <w:r w:rsidR="00046239" w:rsidRPr="00934D19">
        <w:rPr>
          <w:bCs/>
          <w:sz w:val="22"/>
          <w:szCs w:val="22"/>
          <w:lang w:val="lt-LT"/>
        </w:rPr>
        <w:t>6</w:t>
      </w:r>
      <w:r w:rsidR="00391F6E" w:rsidRPr="00934D19">
        <w:rPr>
          <w:bCs/>
          <w:sz w:val="22"/>
          <w:szCs w:val="22"/>
          <w:lang w:val="lt-LT"/>
        </w:rPr>
        <w:t>.</w:t>
      </w:r>
      <w:r w:rsidR="00DE39D9" w:rsidRPr="00934D19">
        <w:rPr>
          <w:rFonts w:eastAsia="Times New Roman"/>
          <w:sz w:val="22"/>
          <w:szCs w:val="22"/>
          <w:lang w:val="lt-LT"/>
        </w:rPr>
        <w:t> Užsakovo atsakingam asmeniui</w:t>
      </w:r>
      <w:r w:rsidR="00B96E55" w:rsidRPr="00934D19">
        <w:rPr>
          <w:rFonts w:eastAsia="Times New Roman"/>
          <w:sz w:val="22"/>
          <w:szCs w:val="22"/>
          <w:lang w:val="lt-LT"/>
        </w:rPr>
        <w:t xml:space="preserve"> ar įgaliotam asmeniui</w:t>
      </w:r>
      <w:r w:rsidR="00DE39D9" w:rsidRPr="00934D19">
        <w:rPr>
          <w:rFonts w:eastAsia="Times New Roman"/>
          <w:sz w:val="22"/>
          <w:szCs w:val="22"/>
          <w:lang w:val="lt-LT"/>
        </w:rPr>
        <w:t xml:space="preserve"> pareikalavus, jeigu remontuojamas įrenginys dėl gedimo negali būti naudojamas, Vykdytojas privalo remontuojamą įrenginį pakeisti </w:t>
      </w:r>
      <w:r w:rsidR="00DE39D9" w:rsidRPr="00934D19">
        <w:rPr>
          <w:rFonts w:eastAsia="Times New Roman"/>
          <w:b/>
          <w:bCs/>
          <w:sz w:val="22"/>
          <w:szCs w:val="22"/>
          <w:lang w:val="lt-LT"/>
        </w:rPr>
        <w:t>lygiaverčiu kitu įrenginiu</w:t>
      </w:r>
      <w:r w:rsidR="00DE39D9" w:rsidRPr="00934D19">
        <w:rPr>
          <w:rFonts w:eastAsia="Times New Roman"/>
          <w:sz w:val="22"/>
          <w:szCs w:val="22"/>
          <w:lang w:val="lt-LT"/>
        </w:rPr>
        <w:t>. Pakaitinis įrenginys turi būti pateiktas nuo remontuojamo įrenginio paėmimo momento ir būti naudojamas iki remontuojamo įrenginio remonto darbų pabaigos ir jo grąžinimo Užsakovui</w:t>
      </w:r>
      <w:r w:rsidR="0001246A">
        <w:rPr>
          <w:rFonts w:eastAsia="Times New Roman"/>
          <w:sz w:val="22"/>
          <w:szCs w:val="22"/>
          <w:lang w:val="lt-LT"/>
        </w:rPr>
        <w:t>;</w:t>
      </w:r>
    </w:p>
    <w:p w14:paraId="59439CFA" w14:textId="09F2530B" w:rsidR="00F75DC9" w:rsidRPr="00934D19" w:rsidRDefault="00F75DC9" w:rsidP="00F75DC9">
      <w:pPr>
        <w:tabs>
          <w:tab w:val="left" w:pos="0"/>
          <w:tab w:val="left" w:pos="567"/>
          <w:tab w:val="left" w:pos="993"/>
        </w:tabs>
        <w:suppressAutoHyphens/>
        <w:jc w:val="both"/>
        <w:rPr>
          <w:sz w:val="22"/>
          <w:szCs w:val="22"/>
          <w:lang w:val="lt-LT"/>
        </w:rPr>
      </w:pPr>
      <w:r w:rsidRPr="00934D19">
        <w:rPr>
          <w:rFonts w:eastAsia="Times New Roman"/>
          <w:sz w:val="22"/>
          <w:szCs w:val="22"/>
          <w:lang w:val="lt-LT"/>
        </w:rPr>
        <w:t>11</w:t>
      </w:r>
      <w:r w:rsidR="00391F6E" w:rsidRPr="00934D19">
        <w:rPr>
          <w:rFonts w:eastAsia="Times New Roman"/>
          <w:sz w:val="22"/>
          <w:szCs w:val="22"/>
          <w:lang w:val="lt-LT"/>
        </w:rPr>
        <w:t>.1</w:t>
      </w:r>
      <w:r w:rsidR="00046239" w:rsidRPr="00934D19">
        <w:rPr>
          <w:rFonts w:eastAsia="Times New Roman"/>
          <w:sz w:val="22"/>
          <w:szCs w:val="22"/>
          <w:lang w:val="lt-LT"/>
        </w:rPr>
        <w:t>7</w:t>
      </w:r>
      <w:r w:rsidR="00391F6E" w:rsidRPr="00934D19">
        <w:rPr>
          <w:rFonts w:eastAsia="Times New Roman"/>
          <w:sz w:val="22"/>
          <w:szCs w:val="22"/>
          <w:lang w:val="lt-LT"/>
        </w:rPr>
        <w:t xml:space="preserve">. </w:t>
      </w:r>
      <w:r w:rsidR="00DE39D9" w:rsidRPr="00934D19">
        <w:rPr>
          <w:sz w:val="22"/>
          <w:szCs w:val="22"/>
          <w:lang w:val="lt-LT"/>
        </w:rPr>
        <w:t> Prieš atvykdamas į Užsakovo atsakingo asmens nurodytą vietą</w:t>
      </w:r>
      <w:r w:rsidR="005912ED" w:rsidRPr="00934D19">
        <w:rPr>
          <w:sz w:val="22"/>
          <w:szCs w:val="22"/>
          <w:lang w:val="lt-LT"/>
        </w:rPr>
        <w:t xml:space="preserve"> įrenginio</w:t>
      </w:r>
      <w:r w:rsidR="00391F6E" w:rsidRPr="00934D19">
        <w:rPr>
          <w:sz w:val="22"/>
          <w:szCs w:val="22"/>
          <w:lang w:val="lt-LT"/>
        </w:rPr>
        <w:t xml:space="preserve"> gedimui įvertinti,</w:t>
      </w:r>
      <w:r w:rsidR="00DE39D9" w:rsidRPr="00934D19">
        <w:rPr>
          <w:sz w:val="22"/>
          <w:szCs w:val="22"/>
          <w:lang w:val="lt-LT"/>
        </w:rPr>
        <w:t xml:space="preserve"> remonto darbams atlikti,   Vykdytojas privalo iš anksto informuoti </w:t>
      </w:r>
      <w:r w:rsidR="0026313A" w:rsidRPr="00934D19">
        <w:rPr>
          <w:sz w:val="22"/>
          <w:szCs w:val="22"/>
          <w:lang w:val="lt-LT"/>
        </w:rPr>
        <w:t xml:space="preserve">ir nurodyti planuojamą atvykimo laiką </w:t>
      </w:r>
      <w:r w:rsidR="00DE39D9" w:rsidRPr="00934D19">
        <w:rPr>
          <w:sz w:val="22"/>
          <w:szCs w:val="22"/>
          <w:lang w:val="lt-LT"/>
        </w:rPr>
        <w:t>Užsakovo atsaking</w:t>
      </w:r>
      <w:r w:rsidR="0026313A" w:rsidRPr="00934D19">
        <w:rPr>
          <w:sz w:val="22"/>
          <w:szCs w:val="22"/>
          <w:lang w:val="lt-LT"/>
        </w:rPr>
        <w:t>am</w:t>
      </w:r>
      <w:r w:rsidR="00DE39D9" w:rsidRPr="00934D19">
        <w:rPr>
          <w:sz w:val="22"/>
          <w:szCs w:val="22"/>
          <w:lang w:val="lt-LT"/>
        </w:rPr>
        <w:t xml:space="preserve"> asmen</w:t>
      </w:r>
      <w:r w:rsidR="0026313A" w:rsidRPr="00934D19">
        <w:rPr>
          <w:sz w:val="22"/>
          <w:szCs w:val="22"/>
          <w:lang w:val="lt-LT"/>
        </w:rPr>
        <w:t xml:space="preserve">iui. </w:t>
      </w:r>
      <w:r w:rsidR="00DE39D9" w:rsidRPr="00934D19">
        <w:rPr>
          <w:sz w:val="22"/>
          <w:szCs w:val="22"/>
          <w:lang w:val="lt-LT"/>
        </w:rPr>
        <w:t>Patekimas į Užsakovo patalpas, kuriose yra remontuojamas įrenginys, galimas tik </w:t>
      </w:r>
      <w:r w:rsidR="00DE39D9" w:rsidRPr="00934D19">
        <w:rPr>
          <w:rStyle w:val="Grietas"/>
          <w:rFonts w:eastAsiaTheme="majorEastAsia"/>
          <w:sz w:val="22"/>
          <w:szCs w:val="22"/>
          <w:lang w:val="lt-LT"/>
        </w:rPr>
        <w:t>dalyvaujant Užsakovo atsakingam asmeniui</w:t>
      </w:r>
      <w:r w:rsidR="00DE39D9" w:rsidRPr="00934D19">
        <w:rPr>
          <w:sz w:val="22"/>
          <w:szCs w:val="22"/>
          <w:lang w:val="lt-LT"/>
        </w:rPr>
        <w:t> arba jo įgaliotam asmeniui</w:t>
      </w:r>
      <w:r w:rsidR="0001246A">
        <w:rPr>
          <w:sz w:val="22"/>
          <w:szCs w:val="22"/>
          <w:lang w:val="lt-LT"/>
        </w:rPr>
        <w:t>;</w:t>
      </w:r>
    </w:p>
    <w:p w14:paraId="5094F300" w14:textId="5CB53CC4" w:rsidR="001F0A97" w:rsidRPr="00934D19" w:rsidRDefault="001F0A97" w:rsidP="001F0A97">
      <w:pPr>
        <w:pStyle w:val="x1yc453h"/>
        <w:shd w:val="clear" w:color="auto" w:fill="FFFFFF"/>
        <w:spacing w:before="0" w:beforeAutospacing="0" w:after="0" w:afterAutospacing="0"/>
        <w:jc w:val="both"/>
        <w:rPr>
          <w:color w:val="0D0D0D"/>
          <w:sz w:val="22"/>
          <w:szCs w:val="22"/>
          <w:lang w:val="lt-LT"/>
        </w:rPr>
      </w:pPr>
      <w:r w:rsidRPr="00934D19">
        <w:rPr>
          <w:color w:val="0D0D0D"/>
          <w:sz w:val="22"/>
          <w:szCs w:val="22"/>
          <w:lang w:val="lt-LT"/>
        </w:rPr>
        <w:t>11.1</w:t>
      </w:r>
      <w:r w:rsidR="00046239" w:rsidRPr="00934D19">
        <w:rPr>
          <w:color w:val="0D0D0D"/>
          <w:sz w:val="22"/>
          <w:szCs w:val="22"/>
          <w:lang w:val="lt-LT"/>
        </w:rPr>
        <w:t>8</w:t>
      </w:r>
      <w:r w:rsidRPr="00934D19">
        <w:rPr>
          <w:color w:val="0D0D0D"/>
          <w:sz w:val="22"/>
          <w:szCs w:val="22"/>
          <w:lang w:val="lt-LT"/>
        </w:rPr>
        <w:t>. papildyti kasetes</w:t>
      </w:r>
      <w:r w:rsidR="002F54E4" w:rsidRPr="00934D19">
        <w:rPr>
          <w:color w:val="0D0D0D"/>
          <w:sz w:val="22"/>
          <w:szCs w:val="22"/>
          <w:lang w:val="lt-LT"/>
        </w:rPr>
        <w:t xml:space="preserve"> (nurodytas Sutarties priede)</w:t>
      </w:r>
      <w:r w:rsidRPr="00934D19">
        <w:rPr>
          <w:color w:val="0D0D0D"/>
          <w:sz w:val="22"/>
          <w:szCs w:val="22"/>
          <w:lang w:val="lt-LT"/>
        </w:rPr>
        <w:t xml:space="preserve">  ne vėliau kaip per 7 (septynias) kalendorines dienas nuo jų perdavimo Vykdytojui dienos. Esant objektyvioms  priežastims, dėl kurių kasetės negali būti papildytos per nustatytą terminą, šis terminas gali būti pratęstas, apie tai informavus Užsakovo atsakingą asmenį</w:t>
      </w:r>
      <w:r w:rsidR="00651C80" w:rsidRPr="00934D19">
        <w:rPr>
          <w:color w:val="0D0D0D"/>
          <w:sz w:val="22"/>
          <w:szCs w:val="22"/>
          <w:lang w:val="lt-LT"/>
        </w:rPr>
        <w:t xml:space="preserve"> ar įgaliotą asmenį</w:t>
      </w:r>
      <w:r w:rsidRPr="00934D19">
        <w:rPr>
          <w:color w:val="0D0D0D"/>
          <w:sz w:val="22"/>
          <w:szCs w:val="22"/>
          <w:lang w:val="lt-LT"/>
        </w:rPr>
        <w:t xml:space="preserve"> ir su juo raštu suderinus papildomą terminą.</w:t>
      </w:r>
    </w:p>
    <w:p w14:paraId="2F5321F5" w14:textId="5AB399C7" w:rsidR="001F0A97" w:rsidRPr="00934D19" w:rsidRDefault="005E73A0" w:rsidP="00F75DC9">
      <w:pPr>
        <w:tabs>
          <w:tab w:val="left" w:pos="0"/>
          <w:tab w:val="left" w:pos="567"/>
          <w:tab w:val="left" w:pos="993"/>
        </w:tabs>
        <w:suppressAutoHyphens/>
        <w:jc w:val="both"/>
        <w:rPr>
          <w:sz w:val="22"/>
          <w:szCs w:val="22"/>
          <w:u w:val="single"/>
          <w:lang w:val="lt-LT"/>
        </w:rPr>
      </w:pPr>
      <w:r w:rsidRPr="00934D19">
        <w:rPr>
          <w:bCs/>
          <w:sz w:val="22"/>
          <w:szCs w:val="22"/>
          <w:u w:val="single"/>
          <w:lang w:val="lt-LT"/>
        </w:rPr>
        <w:t>1</w:t>
      </w:r>
      <w:r w:rsidR="00F75DC9" w:rsidRPr="00934D19">
        <w:rPr>
          <w:bCs/>
          <w:sz w:val="22"/>
          <w:szCs w:val="22"/>
          <w:u w:val="single"/>
          <w:lang w:val="lt-LT"/>
        </w:rPr>
        <w:t>2</w:t>
      </w:r>
      <w:r w:rsidRPr="00934D19">
        <w:rPr>
          <w:bCs/>
          <w:sz w:val="22"/>
          <w:szCs w:val="22"/>
          <w:u w:val="single"/>
          <w:lang w:val="lt-LT"/>
        </w:rPr>
        <w:t>.</w:t>
      </w:r>
      <w:r w:rsidR="00CE3F30" w:rsidRPr="00934D19">
        <w:rPr>
          <w:bCs/>
          <w:sz w:val="22"/>
          <w:szCs w:val="22"/>
          <w:u w:val="single"/>
          <w:lang w:val="lt-LT"/>
        </w:rPr>
        <w:t>U</w:t>
      </w:r>
      <w:r w:rsidR="001F0A97" w:rsidRPr="00934D19">
        <w:rPr>
          <w:sz w:val="22"/>
          <w:szCs w:val="22"/>
          <w:u w:val="single"/>
          <w:lang w:val="lt-LT"/>
        </w:rPr>
        <w:t>žsakovas įsipareigoja:</w:t>
      </w:r>
      <w:r w:rsidRPr="00934D19">
        <w:rPr>
          <w:sz w:val="22"/>
          <w:szCs w:val="22"/>
          <w:u w:val="single"/>
          <w:lang w:val="lt-LT"/>
        </w:rPr>
        <w:t xml:space="preserve">  </w:t>
      </w:r>
    </w:p>
    <w:p w14:paraId="1748BBEF" w14:textId="20F7A74F" w:rsidR="005E73A0" w:rsidRPr="00934D19" w:rsidRDefault="001F0A97" w:rsidP="00F75DC9">
      <w:pPr>
        <w:tabs>
          <w:tab w:val="left" w:pos="0"/>
          <w:tab w:val="left" w:pos="567"/>
          <w:tab w:val="left" w:pos="993"/>
        </w:tabs>
        <w:suppressAutoHyphens/>
        <w:jc w:val="both"/>
        <w:rPr>
          <w:sz w:val="22"/>
          <w:szCs w:val="22"/>
          <w:lang w:val="lt-LT"/>
        </w:rPr>
      </w:pPr>
      <w:r w:rsidRPr="00934D19">
        <w:rPr>
          <w:sz w:val="22"/>
          <w:szCs w:val="22"/>
          <w:lang w:val="lt-LT"/>
        </w:rPr>
        <w:t xml:space="preserve">12.1. </w:t>
      </w:r>
      <w:r w:rsidR="005E73A0" w:rsidRPr="00934D19">
        <w:rPr>
          <w:sz w:val="22"/>
          <w:szCs w:val="22"/>
          <w:lang w:val="lt-LT"/>
        </w:rPr>
        <w:t xml:space="preserve"> už </w:t>
      </w:r>
      <w:r w:rsidRPr="00934D19">
        <w:rPr>
          <w:sz w:val="22"/>
          <w:szCs w:val="22"/>
          <w:lang w:val="lt-LT"/>
        </w:rPr>
        <w:t xml:space="preserve">tinkamai </w:t>
      </w:r>
      <w:r w:rsidR="005E73A0" w:rsidRPr="00934D19">
        <w:rPr>
          <w:sz w:val="22"/>
          <w:szCs w:val="22"/>
          <w:lang w:val="lt-LT"/>
        </w:rPr>
        <w:t xml:space="preserve">suteiktas paslaugas sumokėti PVM sąskaitoje </w:t>
      </w:r>
      <w:r w:rsidR="005E73A0" w:rsidRPr="00934D19">
        <w:rPr>
          <w:bCs/>
          <w:sz w:val="22"/>
          <w:szCs w:val="22"/>
          <w:lang w:val="lt-LT"/>
        </w:rPr>
        <w:t>–</w:t>
      </w:r>
      <w:r w:rsidR="005E73A0" w:rsidRPr="00934D19">
        <w:rPr>
          <w:sz w:val="22"/>
          <w:szCs w:val="22"/>
          <w:lang w:val="lt-LT"/>
        </w:rPr>
        <w:t xml:space="preserve"> faktūroje nurodytą sumą</w:t>
      </w:r>
      <w:r w:rsidR="00CE3F30" w:rsidRPr="00934D19">
        <w:rPr>
          <w:sz w:val="22"/>
          <w:szCs w:val="22"/>
          <w:lang w:val="lt-LT"/>
        </w:rPr>
        <w:t xml:space="preserve"> per sutartyje 6 punkte numatytą terminą;</w:t>
      </w:r>
    </w:p>
    <w:p w14:paraId="5BA1C832" w14:textId="43F532B3" w:rsidR="00B2493F" w:rsidRPr="00934D19" w:rsidRDefault="001F0A97" w:rsidP="00B2493F">
      <w:pPr>
        <w:pStyle w:val="x1yc453h"/>
        <w:shd w:val="clear" w:color="auto" w:fill="FFFFFF"/>
        <w:spacing w:before="0" w:beforeAutospacing="0" w:after="0" w:afterAutospacing="0"/>
        <w:rPr>
          <w:color w:val="0D0D0D"/>
          <w:sz w:val="22"/>
          <w:szCs w:val="22"/>
          <w:shd w:val="clear" w:color="auto" w:fill="FFFFFF"/>
          <w:lang w:val="lt-LT"/>
        </w:rPr>
      </w:pPr>
      <w:r w:rsidRPr="00934D19">
        <w:rPr>
          <w:sz w:val="22"/>
          <w:szCs w:val="22"/>
          <w:lang w:val="lt-LT"/>
        </w:rPr>
        <w:t xml:space="preserve">12.2. laiku </w:t>
      </w:r>
      <w:r w:rsidRPr="00934D19">
        <w:rPr>
          <w:color w:val="0D0D0D"/>
          <w:sz w:val="22"/>
          <w:szCs w:val="22"/>
          <w:shd w:val="clear" w:color="auto" w:fill="FFFFFF"/>
          <w:lang w:val="lt-LT"/>
        </w:rPr>
        <w:t>suteikti galimybę patekti prie įrangos, kurioms reikalingas remontas</w:t>
      </w:r>
      <w:r w:rsidR="00B2493F" w:rsidRPr="00934D19">
        <w:rPr>
          <w:color w:val="0D0D0D"/>
          <w:sz w:val="22"/>
          <w:szCs w:val="22"/>
          <w:shd w:val="clear" w:color="auto" w:fill="FFFFFF"/>
          <w:lang w:val="lt-LT"/>
        </w:rPr>
        <w:t>;</w:t>
      </w:r>
    </w:p>
    <w:p w14:paraId="392485D4" w14:textId="4E4B09E1" w:rsidR="00CE3F30" w:rsidRPr="00934D19" w:rsidRDefault="00B2493F" w:rsidP="00CE3F30">
      <w:pPr>
        <w:pStyle w:val="x1yc453h"/>
        <w:shd w:val="clear" w:color="auto" w:fill="FFFFFF"/>
        <w:spacing w:before="0" w:beforeAutospacing="0" w:after="0" w:afterAutospacing="0"/>
        <w:jc w:val="both"/>
        <w:rPr>
          <w:color w:val="0D0D0D"/>
          <w:sz w:val="22"/>
          <w:szCs w:val="22"/>
          <w:lang w:val="lt-LT"/>
        </w:rPr>
      </w:pPr>
      <w:r w:rsidRPr="00934D19">
        <w:rPr>
          <w:rFonts w:ascii="Segoe UI" w:hAnsi="Segoe UI" w:cs="Segoe UI"/>
          <w:color w:val="0D0D0D"/>
          <w:sz w:val="22"/>
          <w:szCs w:val="22"/>
          <w:shd w:val="clear" w:color="auto" w:fill="FFFFFF"/>
          <w:lang w:val="lt-LT"/>
        </w:rPr>
        <w:t xml:space="preserve">12.3. </w:t>
      </w:r>
      <w:r w:rsidR="00CE3F30" w:rsidRPr="00934D19">
        <w:rPr>
          <w:rStyle w:val="Grietas"/>
          <w:b w:val="0"/>
          <w:bCs w:val="0"/>
          <w:color w:val="0D0D0D"/>
          <w:sz w:val="22"/>
          <w:szCs w:val="22"/>
          <w:lang w:val="lt-LT"/>
        </w:rPr>
        <w:t>i</w:t>
      </w:r>
      <w:r w:rsidRPr="00934D19">
        <w:rPr>
          <w:rStyle w:val="Grietas"/>
          <w:b w:val="0"/>
          <w:bCs w:val="0"/>
          <w:color w:val="0D0D0D"/>
          <w:sz w:val="22"/>
          <w:szCs w:val="22"/>
          <w:lang w:val="lt-LT"/>
        </w:rPr>
        <w:t>nformuoti Vykdytoją apie įrangos gedimus</w:t>
      </w:r>
      <w:r w:rsidRPr="00934D19">
        <w:rPr>
          <w:color w:val="0D0D0D"/>
          <w:sz w:val="22"/>
          <w:szCs w:val="22"/>
          <w:lang w:val="lt-LT"/>
        </w:rPr>
        <w:t>, nurodant pastebėtus sutrikimus, klaidų pranešimus ir kitas reikšmingas aplinkybes</w:t>
      </w:r>
      <w:r w:rsidR="00651C80" w:rsidRPr="00934D19">
        <w:rPr>
          <w:color w:val="0D0D0D"/>
          <w:sz w:val="22"/>
          <w:szCs w:val="22"/>
          <w:lang w:val="lt-LT"/>
        </w:rPr>
        <w:t xml:space="preserve"> turinčias įtakos</w:t>
      </w:r>
      <w:r w:rsidR="004076C8" w:rsidRPr="00934D19">
        <w:rPr>
          <w:color w:val="0D0D0D"/>
          <w:sz w:val="22"/>
          <w:szCs w:val="22"/>
          <w:lang w:val="lt-LT"/>
        </w:rPr>
        <w:t xml:space="preserve"> įrangos</w:t>
      </w:r>
      <w:r w:rsidR="00651C80" w:rsidRPr="00934D19">
        <w:rPr>
          <w:color w:val="0D0D0D"/>
          <w:sz w:val="22"/>
          <w:szCs w:val="22"/>
          <w:lang w:val="lt-LT"/>
        </w:rPr>
        <w:t xml:space="preserve"> gedimų tvarkymui</w:t>
      </w:r>
      <w:r w:rsidRPr="00934D19">
        <w:rPr>
          <w:color w:val="0D0D0D"/>
          <w:sz w:val="22"/>
          <w:szCs w:val="22"/>
          <w:lang w:val="lt-LT"/>
        </w:rPr>
        <w:t>;</w:t>
      </w:r>
    </w:p>
    <w:p w14:paraId="467F761F" w14:textId="77777777" w:rsidR="00CE3F30" w:rsidRPr="00934D19" w:rsidRDefault="00CE3F30" w:rsidP="00CE3F30">
      <w:pPr>
        <w:pStyle w:val="x1yc453h"/>
        <w:shd w:val="clear" w:color="auto" w:fill="FFFFFF"/>
        <w:spacing w:before="0" w:beforeAutospacing="0" w:after="0" w:afterAutospacing="0"/>
        <w:rPr>
          <w:color w:val="0D0D0D"/>
          <w:sz w:val="22"/>
          <w:szCs w:val="22"/>
          <w:lang w:val="lt-LT"/>
        </w:rPr>
      </w:pPr>
      <w:r w:rsidRPr="00934D19">
        <w:rPr>
          <w:color w:val="0D0D0D"/>
          <w:sz w:val="22"/>
          <w:szCs w:val="22"/>
          <w:lang w:val="lt-LT"/>
        </w:rPr>
        <w:t xml:space="preserve">12.4. </w:t>
      </w:r>
      <w:r w:rsidRPr="00934D19">
        <w:rPr>
          <w:rStyle w:val="Grietas"/>
          <w:b w:val="0"/>
          <w:bCs w:val="0"/>
          <w:color w:val="0D0D0D"/>
          <w:sz w:val="22"/>
          <w:szCs w:val="22"/>
          <w:lang w:val="lt-LT"/>
        </w:rPr>
        <w:t>nedelsiant informuoti Vykdytoją apie pastebėtus paslaugų trūkumus</w:t>
      </w:r>
      <w:r w:rsidRPr="00934D19">
        <w:rPr>
          <w:color w:val="0D0D0D"/>
          <w:sz w:val="22"/>
          <w:szCs w:val="22"/>
          <w:lang w:val="lt-LT"/>
        </w:rPr>
        <w:t>, jeigu tokių būtų;</w:t>
      </w:r>
    </w:p>
    <w:p w14:paraId="279893FC" w14:textId="5EA62587" w:rsidR="00CE3F30" w:rsidRPr="00CE3F30" w:rsidRDefault="00CE3F30" w:rsidP="001F0A97">
      <w:pPr>
        <w:pStyle w:val="x1yc453h"/>
        <w:shd w:val="clear" w:color="auto" w:fill="FFFFFF"/>
        <w:spacing w:before="0" w:beforeAutospacing="0" w:after="0" w:afterAutospacing="0"/>
        <w:rPr>
          <w:color w:val="0D0D0D"/>
          <w:sz w:val="22"/>
          <w:szCs w:val="22"/>
          <w:lang w:val="lt-LT"/>
        </w:rPr>
      </w:pPr>
      <w:r w:rsidRPr="00934D19">
        <w:rPr>
          <w:color w:val="0D0D0D"/>
          <w:sz w:val="22"/>
          <w:szCs w:val="22"/>
          <w:lang w:val="lt-LT"/>
        </w:rPr>
        <w:t>12.5.</w:t>
      </w:r>
      <w:r w:rsidR="006B21B1" w:rsidRPr="00934D19">
        <w:rPr>
          <w:color w:val="0D0D0D"/>
          <w:lang w:val="lt-LT"/>
        </w:rPr>
        <w:t>v</w:t>
      </w:r>
      <w:r w:rsidRPr="00934D19">
        <w:rPr>
          <w:color w:val="0D0D0D"/>
          <w:lang w:val="lt-LT"/>
        </w:rPr>
        <w:t>ykdyti kitus Sutartyje nustatytus įsipareigojimus ir bendradarbiauti su Vykdytoju tiek, kiek tai būtina tinkamam Sutarties vykdymui.</w:t>
      </w:r>
    </w:p>
    <w:p w14:paraId="5C5E71A6" w14:textId="69762950" w:rsidR="005E73A0" w:rsidRPr="00CE3F30" w:rsidRDefault="005E73A0" w:rsidP="005E73A0">
      <w:pPr>
        <w:jc w:val="both"/>
        <w:rPr>
          <w:i/>
          <w:iCs/>
          <w:sz w:val="22"/>
          <w:szCs w:val="22"/>
          <w:lang w:val="lt-LT"/>
        </w:rPr>
      </w:pPr>
      <w:r w:rsidRPr="00CE3F30">
        <w:rPr>
          <w:sz w:val="22"/>
          <w:szCs w:val="22"/>
          <w:lang w:val="lt-LT"/>
        </w:rPr>
        <w:t>1</w:t>
      </w:r>
      <w:r w:rsidR="00F75DC9" w:rsidRPr="00CE3F30">
        <w:rPr>
          <w:sz w:val="22"/>
          <w:szCs w:val="22"/>
          <w:lang w:val="lt-LT"/>
        </w:rPr>
        <w:t>3</w:t>
      </w:r>
      <w:r w:rsidRPr="00CE3F30">
        <w:rPr>
          <w:sz w:val="22"/>
          <w:szCs w:val="22"/>
          <w:lang w:val="lt-LT"/>
        </w:rPr>
        <w:t xml:space="preserve">. Vykdant Sutartį, pasitelkiami šie subtiekėjai </w:t>
      </w:r>
      <w:r w:rsidRPr="00CE3F30">
        <w:rPr>
          <w:i/>
          <w:iCs/>
          <w:sz w:val="22"/>
          <w:szCs w:val="22"/>
          <w:lang w:val="lt-LT"/>
        </w:rPr>
        <w:t xml:space="preserve">[įvardyti] </w:t>
      </w:r>
      <w:r w:rsidRPr="00CE3F30">
        <w:rPr>
          <w:sz w:val="22"/>
          <w:szCs w:val="22"/>
          <w:lang w:val="lt-LT"/>
        </w:rPr>
        <w:t>šioms P</w:t>
      </w:r>
      <w:r w:rsidR="00505D11" w:rsidRPr="00CE3F30">
        <w:rPr>
          <w:sz w:val="22"/>
          <w:szCs w:val="22"/>
          <w:lang w:val="lt-LT"/>
        </w:rPr>
        <w:t>aslaugoms</w:t>
      </w:r>
      <w:r w:rsidRPr="00CE3F30">
        <w:rPr>
          <w:sz w:val="22"/>
          <w:szCs w:val="22"/>
          <w:lang w:val="lt-LT"/>
        </w:rPr>
        <w:t xml:space="preserve"> tiekti </w:t>
      </w:r>
      <w:r w:rsidRPr="00CE3F30">
        <w:rPr>
          <w:i/>
          <w:iCs/>
          <w:sz w:val="22"/>
          <w:szCs w:val="22"/>
          <w:lang w:val="lt-LT"/>
        </w:rPr>
        <w:t>[nurodyti]</w:t>
      </w:r>
      <w:r w:rsidRPr="00CE3F30">
        <w:rPr>
          <w:sz w:val="22"/>
          <w:szCs w:val="22"/>
          <w:lang w:val="lt-LT"/>
        </w:rPr>
        <w:t xml:space="preserve"> (</w:t>
      </w:r>
      <w:r w:rsidRPr="00CE3F30">
        <w:rPr>
          <w:i/>
          <w:iCs/>
          <w:sz w:val="22"/>
          <w:szCs w:val="22"/>
          <w:lang w:val="lt-LT"/>
        </w:rPr>
        <w:t>arba</w:t>
      </w:r>
      <w:r w:rsidRPr="00CE3F30">
        <w:rPr>
          <w:sz w:val="22"/>
          <w:szCs w:val="22"/>
          <w:lang w:val="lt-LT"/>
        </w:rPr>
        <w:t xml:space="preserve"> </w:t>
      </w:r>
      <w:r w:rsidRPr="00CE3F30">
        <w:rPr>
          <w:i/>
          <w:iCs/>
          <w:sz w:val="22"/>
          <w:szCs w:val="22"/>
          <w:lang w:val="lt-LT"/>
        </w:rPr>
        <w:t>nurodyti, kad subtiekėjai nepasitelkiami).</w:t>
      </w:r>
    </w:p>
    <w:p w14:paraId="2E3AE57E" w14:textId="491A27F9" w:rsidR="005E73A0" w:rsidRPr="00CE3F30" w:rsidRDefault="005E73A0" w:rsidP="005E73A0">
      <w:pPr>
        <w:jc w:val="both"/>
        <w:rPr>
          <w:sz w:val="22"/>
          <w:szCs w:val="22"/>
          <w:lang w:val="lt-LT"/>
        </w:rPr>
      </w:pPr>
      <w:r w:rsidRPr="00CE3F30">
        <w:rPr>
          <w:sz w:val="22"/>
          <w:szCs w:val="22"/>
          <w:lang w:val="lt-LT"/>
        </w:rPr>
        <w:t>1</w:t>
      </w:r>
      <w:r w:rsidR="00F75DC9" w:rsidRPr="00CE3F30">
        <w:rPr>
          <w:sz w:val="22"/>
          <w:szCs w:val="22"/>
          <w:lang w:val="lt-LT"/>
        </w:rPr>
        <w:t>4</w:t>
      </w:r>
      <w:r w:rsidRPr="00CE3F30">
        <w:rPr>
          <w:sz w:val="22"/>
          <w:szCs w:val="22"/>
          <w:lang w:val="lt-LT"/>
        </w:rPr>
        <w:t xml:space="preserve">. Sudarius Sutartį, tačiau ne vėliau negu Sutartis pradedama vykdyti, </w:t>
      </w:r>
      <w:r w:rsidR="00505D11" w:rsidRPr="00CE3F30">
        <w:rPr>
          <w:sz w:val="22"/>
          <w:szCs w:val="22"/>
          <w:lang w:val="lt-LT"/>
        </w:rPr>
        <w:t>Vykdytojas</w:t>
      </w:r>
      <w:r w:rsidRPr="00CE3F30">
        <w:rPr>
          <w:sz w:val="22"/>
          <w:szCs w:val="22"/>
          <w:lang w:val="lt-LT"/>
        </w:rPr>
        <w:t xml:space="preserve"> įsipareigoja </w:t>
      </w:r>
      <w:r w:rsidR="00505D11" w:rsidRPr="00CE3F30">
        <w:rPr>
          <w:sz w:val="22"/>
          <w:szCs w:val="22"/>
          <w:lang w:val="lt-LT"/>
        </w:rPr>
        <w:t xml:space="preserve">užsakovui </w:t>
      </w:r>
      <w:r w:rsidRPr="00CE3F30">
        <w:rPr>
          <w:sz w:val="22"/>
          <w:szCs w:val="22"/>
          <w:lang w:val="lt-LT"/>
        </w:rPr>
        <w:t xml:space="preserve">pranešti tuo metu žinomų subtiekėjų (jei jie pasitelkiami Sutarties vykdymui) pavadinimus, kontaktinius duomenis ir jų atstovus. </w:t>
      </w:r>
      <w:r w:rsidR="00505D11" w:rsidRPr="00CE3F30">
        <w:rPr>
          <w:sz w:val="22"/>
          <w:szCs w:val="22"/>
          <w:lang w:val="lt-LT"/>
        </w:rPr>
        <w:t>Vykdytojas</w:t>
      </w:r>
      <w:r w:rsidRPr="00CE3F30">
        <w:rPr>
          <w:sz w:val="22"/>
          <w:szCs w:val="22"/>
          <w:lang w:val="lt-LT"/>
        </w:rPr>
        <w:t xml:space="preserve"> įsipareigoja informuoti </w:t>
      </w:r>
      <w:r w:rsidR="00505D11" w:rsidRPr="00CE3F30">
        <w:rPr>
          <w:sz w:val="22"/>
          <w:szCs w:val="22"/>
          <w:lang w:val="lt-LT"/>
        </w:rPr>
        <w:t>Užsakovą</w:t>
      </w:r>
      <w:r w:rsidRPr="00CE3F30">
        <w:rPr>
          <w:sz w:val="22"/>
          <w:szCs w:val="22"/>
          <w:lang w:val="lt-LT"/>
        </w:rPr>
        <w:t xml:space="preserve"> apie minėtos informacijos pasikeitimus visu Sutarties vykdymo metu, taip pat apie naujus subtiekėjus, kuriuos jis ketina pasitelkti vėliau.</w:t>
      </w:r>
    </w:p>
    <w:p w14:paraId="2482D3BD" w14:textId="009B9CD4" w:rsidR="005E73A0" w:rsidRPr="00CE3F30" w:rsidRDefault="005E73A0" w:rsidP="005E73A0">
      <w:pPr>
        <w:tabs>
          <w:tab w:val="left" w:pos="567"/>
        </w:tabs>
        <w:ind w:hanging="284"/>
        <w:jc w:val="both"/>
        <w:rPr>
          <w:color w:val="000000"/>
          <w:sz w:val="22"/>
          <w:szCs w:val="22"/>
          <w:lang w:val="lt-LT"/>
        </w:rPr>
      </w:pPr>
      <w:r w:rsidRPr="00CE3F30">
        <w:rPr>
          <w:sz w:val="22"/>
          <w:szCs w:val="22"/>
          <w:lang w:val="lt-LT"/>
        </w:rPr>
        <w:t>     1</w:t>
      </w:r>
      <w:r w:rsidR="00F75DC9" w:rsidRPr="00CE3F30">
        <w:rPr>
          <w:sz w:val="22"/>
          <w:szCs w:val="22"/>
          <w:lang w:val="lt-LT"/>
        </w:rPr>
        <w:t>5</w:t>
      </w:r>
      <w:r w:rsidRPr="00CE3F30">
        <w:rPr>
          <w:sz w:val="22"/>
          <w:szCs w:val="22"/>
          <w:lang w:val="lt-LT"/>
        </w:rPr>
        <w:t xml:space="preserve">. </w:t>
      </w:r>
      <w:proofErr w:type="spellStart"/>
      <w:r w:rsidRPr="00CE3F30">
        <w:rPr>
          <w:sz w:val="22"/>
          <w:szCs w:val="22"/>
          <w:lang w:val="lt-LT"/>
        </w:rPr>
        <w:t>Subtiekimo</w:t>
      </w:r>
      <w:proofErr w:type="spellEnd"/>
      <w:r w:rsidRPr="00CE3F30">
        <w:rPr>
          <w:sz w:val="22"/>
          <w:szCs w:val="22"/>
          <w:lang w:val="lt-LT"/>
        </w:rPr>
        <w:t xml:space="preserve"> sutarties sudarymas nekeičia </w:t>
      </w:r>
      <w:r w:rsidR="00505D11" w:rsidRPr="00CE3F30">
        <w:rPr>
          <w:sz w:val="22"/>
          <w:szCs w:val="22"/>
          <w:lang w:val="lt-LT"/>
        </w:rPr>
        <w:t>Vykdytojo</w:t>
      </w:r>
      <w:r w:rsidRPr="00CE3F30">
        <w:rPr>
          <w:color w:val="000000"/>
          <w:sz w:val="22"/>
          <w:szCs w:val="22"/>
          <w:lang w:val="lt-LT"/>
        </w:rPr>
        <w:t xml:space="preserve"> atsakomybės dėl Sutarties įvykdymo. </w:t>
      </w:r>
    </w:p>
    <w:p w14:paraId="4A01BFA5" w14:textId="6309150B" w:rsidR="005E73A0" w:rsidRPr="00CE3F30" w:rsidRDefault="005E73A0" w:rsidP="005E73A0">
      <w:pPr>
        <w:tabs>
          <w:tab w:val="left" w:pos="567"/>
        </w:tabs>
        <w:ind w:hanging="284"/>
        <w:jc w:val="both"/>
        <w:rPr>
          <w:color w:val="000000"/>
          <w:sz w:val="22"/>
          <w:szCs w:val="22"/>
          <w:lang w:val="lt-LT"/>
        </w:rPr>
      </w:pPr>
      <w:r w:rsidRPr="00CE3F30">
        <w:rPr>
          <w:sz w:val="22"/>
          <w:szCs w:val="22"/>
          <w:lang w:val="lt-LT"/>
        </w:rPr>
        <w:t>     1</w:t>
      </w:r>
      <w:r w:rsidR="00F75DC9" w:rsidRPr="00CE3F30">
        <w:rPr>
          <w:sz w:val="22"/>
          <w:szCs w:val="22"/>
          <w:lang w:val="lt-LT"/>
        </w:rPr>
        <w:t>6</w:t>
      </w:r>
      <w:r w:rsidRPr="00CE3F30">
        <w:rPr>
          <w:sz w:val="22"/>
          <w:szCs w:val="22"/>
          <w:lang w:val="lt-LT"/>
        </w:rPr>
        <w:t xml:space="preserve">. </w:t>
      </w:r>
      <w:r w:rsidR="00505D11" w:rsidRPr="00CE3F30">
        <w:rPr>
          <w:color w:val="000000"/>
          <w:sz w:val="22"/>
          <w:szCs w:val="22"/>
          <w:lang w:val="lt-LT"/>
        </w:rPr>
        <w:t>Vykdytojas</w:t>
      </w:r>
      <w:r w:rsidRPr="00CE3F30">
        <w:rPr>
          <w:color w:val="000000"/>
          <w:sz w:val="22"/>
          <w:szCs w:val="22"/>
          <w:lang w:val="lt-LT"/>
        </w:rPr>
        <w:t xml:space="preserve">, raštu kreipdamasis į </w:t>
      </w:r>
      <w:r w:rsidR="00505D11" w:rsidRPr="00CE3F30">
        <w:rPr>
          <w:color w:val="000000"/>
          <w:sz w:val="22"/>
          <w:szCs w:val="22"/>
          <w:lang w:val="lt-LT"/>
        </w:rPr>
        <w:t>Užsakovą</w:t>
      </w:r>
      <w:r w:rsidRPr="00CE3F30">
        <w:rPr>
          <w:color w:val="000000"/>
          <w:sz w:val="22"/>
          <w:szCs w:val="22"/>
          <w:lang w:val="lt-LT"/>
        </w:rPr>
        <w:t xml:space="preserve"> dėl subtiekėjo keitimo, privalo nurodyti šias aplinkybes, įskaitant, bet neapsiribojant:</w:t>
      </w:r>
    </w:p>
    <w:p w14:paraId="4021E972" w14:textId="595F423F" w:rsidR="005E73A0" w:rsidRPr="00CE3F30" w:rsidRDefault="005E73A0" w:rsidP="005E73A0">
      <w:pPr>
        <w:tabs>
          <w:tab w:val="left" w:pos="567"/>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.1. subtiekėjas yra bankrutavęs;</w:t>
      </w:r>
    </w:p>
    <w:p w14:paraId="70057F58" w14:textId="7E692B3B" w:rsidR="005E73A0" w:rsidRPr="00CE3F30" w:rsidRDefault="005E73A0" w:rsidP="005E73A0">
      <w:pPr>
        <w:tabs>
          <w:tab w:val="left" w:pos="567"/>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.2. subtiekėjas yra likviduojamas;</w:t>
      </w:r>
    </w:p>
    <w:p w14:paraId="1DF3575F" w14:textId="50467327" w:rsidR="005E73A0" w:rsidRPr="00CE3F30" w:rsidRDefault="005E73A0" w:rsidP="005E73A0">
      <w:pPr>
        <w:tabs>
          <w:tab w:val="left" w:pos="567"/>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.3. subtiekėjui yra iškelta restruktūrizavimo byla;</w:t>
      </w:r>
    </w:p>
    <w:p w14:paraId="1B6B897E" w14:textId="1CEAD2E9" w:rsidR="005E73A0" w:rsidRPr="00CE3F30" w:rsidRDefault="005E73A0" w:rsidP="005E73A0">
      <w:pPr>
        <w:tabs>
          <w:tab w:val="left" w:pos="567"/>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.4. subtiekėjui yra iškelta bankroto byla;</w:t>
      </w:r>
    </w:p>
    <w:p w14:paraId="0786602C" w14:textId="550D6762" w:rsidR="005E73A0" w:rsidRPr="00CE3F30" w:rsidRDefault="005E73A0" w:rsidP="005E73A0">
      <w:pPr>
        <w:tabs>
          <w:tab w:val="left" w:pos="567"/>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.5. subtiekėjui bankroto procesas vykdomas ne teismo tvarka;</w:t>
      </w:r>
    </w:p>
    <w:p w14:paraId="492430B4" w14:textId="51A63884" w:rsidR="005E73A0" w:rsidRPr="00CE3F30" w:rsidRDefault="005E73A0" w:rsidP="005E73A0">
      <w:pPr>
        <w:tabs>
          <w:tab w:val="left" w:pos="567"/>
          <w:tab w:val="left" w:pos="709"/>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.6. subtiekėjui inicijuotos priverstinio likvidavimo ar susitarimo su kreditoriais procedūros;</w:t>
      </w:r>
    </w:p>
    <w:p w14:paraId="0C6D567D" w14:textId="00619E7C" w:rsidR="005E73A0" w:rsidRPr="00CE3F30" w:rsidRDefault="005E73A0" w:rsidP="005E73A0">
      <w:pPr>
        <w:tabs>
          <w:tab w:val="left" w:pos="567"/>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.7. subtiekėjas su kreditoriais yra sudaręs taikos sutartį;</w:t>
      </w:r>
    </w:p>
    <w:p w14:paraId="599BBEDE" w14:textId="1F873BF8" w:rsidR="005E73A0" w:rsidRPr="00CE3F30" w:rsidRDefault="005E73A0" w:rsidP="005E73A0">
      <w:pPr>
        <w:tabs>
          <w:tab w:val="left" w:pos="567"/>
        </w:tabs>
        <w:ind w:hanging="284"/>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.8. subtiekėjas yra sustabdęs ar apribojęs savo veiklą;</w:t>
      </w:r>
    </w:p>
    <w:p w14:paraId="46F63319" w14:textId="42B9B1A6" w:rsidR="005E73A0" w:rsidRPr="00CE3F30" w:rsidRDefault="005E73A0" w:rsidP="005E73A0">
      <w:pPr>
        <w:ind w:left="-142"/>
        <w:jc w:val="both"/>
        <w:rPr>
          <w:color w:val="000000"/>
          <w:sz w:val="22"/>
          <w:szCs w:val="22"/>
          <w:lang w:val="lt-LT"/>
        </w:rPr>
      </w:pPr>
      <w:r w:rsidRPr="00CE3F30">
        <w:rPr>
          <w:color w:val="000000"/>
          <w:sz w:val="22"/>
          <w:szCs w:val="22"/>
          <w:lang w:val="lt-LT"/>
        </w:rPr>
        <w:t xml:space="preserve">  1</w:t>
      </w:r>
      <w:r w:rsidR="00F75DC9" w:rsidRPr="00CE3F30">
        <w:rPr>
          <w:color w:val="000000"/>
          <w:sz w:val="22"/>
          <w:szCs w:val="22"/>
          <w:lang w:val="lt-LT"/>
        </w:rPr>
        <w:t>6</w:t>
      </w:r>
      <w:r w:rsidRPr="00CE3F30">
        <w:rPr>
          <w:color w:val="000000"/>
          <w:sz w:val="22"/>
          <w:szCs w:val="22"/>
          <w:lang w:val="lt-LT"/>
        </w:rPr>
        <w:t>.9. subtiekėjas pakeitė savo veiklą ir nebevykdo veiklos, susijusios su prisiimtomis prievolėmis;</w:t>
      </w:r>
    </w:p>
    <w:p w14:paraId="6E1327DC" w14:textId="68E10CB0" w:rsidR="005E73A0" w:rsidRPr="00CE3F30" w:rsidRDefault="005E73A0" w:rsidP="005E73A0">
      <w:pPr>
        <w:ind w:hanging="142"/>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.10. subtiekėjas nutraukė Paslaugų tiekimą ir / ar atsisakė tęsti veiklą;</w:t>
      </w:r>
    </w:p>
    <w:p w14:paraId="6FED24B2" w14:textId="1CB09E8C" w:rsidR="005E73A0" w:rsidRPr="00CE3F30" w:rsidRDefault="005E73A0" w:rsidP="005E73A0">
      <w:pPr>
        <w:ind w:hanging="142"/>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6</w:t>
      </w:r>
      <w:r w:rsidRPr="00CE3F30">
        <w:rPr>
          <w:color w:val="000000"/>
          <w:sz w:val="22"/>
          <w:szCs w:val="22"/>
          <w:lang w:val="lt-LT"/>
        </w:rPr>
        <w:t>.11. kitos aplinkybės.</w:t>
      </w:r>
    </w:p>
    <w:p w14:paraId="77A5B194" w14:textId="3637F701" w:rsidR="005E73A0" w:rsidRPr="00CE3F30" w:rsidRDefault="005E73A0" w:rsidP="005E73A0">
      <w:pPr>
        <w:ind w:hanging="142"/>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7</w:t>
      </w:r>
      <w:r w:rsidRPr="00CE3F30">
        <w:rPr>
          <w:color w:val="000000"/>
          <w:sz w:val="22"/>
          <w:szCs w:val="22"/>
          <w:lang w:val="lt-LT"/>
        </w:rPr>
        <w:t xml:space="preserve">. </w:t>
      </w:r>
      <w:r w:rsidR="00505D11" w:rsidRPr="00CE3F30">
        <w:rPr>
          <w:color w:val="000000"/>
          <w:sz w:val="22"/>
          <w:szCs w:val="22"/>
          <w:lang w:val="lt-LT"/>
        </w:rPr>
        <w:t>Vykdytojas</w:t>
      </w:r>
      <w:r w:rsidRPr="00CE3F30">
        <w:rPr>
          <w:color w:val="000000"/>
          <w:sz w:val="22"/>
          <w:szCs w:val="22"/>
          <w:lang w:val="lt-LT"/>
        </w:rPr>
        <w:t xml:space="preserve">, raštu kreipdamasis į </w:t>
      </w:r>
      <w:r w:rsidR="00505D11" w:rsidRPr="00CE3F30">
        <w:rPr>
          <w:color w:val="000000"/>
          <w:sz w:val="22"/>
          <w:szCs w:val="22"/>
          <w:lang w:val="lt-LT"/>
        </w:rPr>
        <w:t>Užsakovą</w:t>
      </w:r>
      <w:r w:rsidRPr="00CE3F30">
        <w:rPr>
          <w:color w:val="000000"/>
          <w:sz w:val="22"/>
          <w:szCs w:val="22"/>
          <w:lang w:val="lt-LT"/>
        </w:rPr>
        <w:t xml:space="preserve"> dėl naujo subtiekėjo pasitelkimo, privalo nurodyti šias aplinkybes, įskaitant, bet neapsiribojant:</w:t>
      </w:r>
    </w:p>
    <w:p w14:paraId="2A9A70C8" w14:textId="29592152" w:rsidR="005E73A0" w:rsidRPr="00CE3F30" w:rsidRDefault="005E73A0" w:rsidP="005E73A0">
      <w:pPr>
        <w:ind w:hanging="142"/>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7</w:t>
      </w:r>
      <w:r w:rsidRPr="00CE3F30">
        <w:rPr>
          <w:color w:val="000000"/>
          <w:sz w:val="22"/>
          <w:szCs w:val="22"/>
          <w:lang w:val="lt-LT"/>
        </w:rPr>
        <w:t xml:space="preserve">.1. subtiekėjo pasitelkimas pagreitintų Paslaugų pristatymą, instaliavimą / įdiegimą, </w:t>
      </w:r>
      <w:r w:rsidR="00505D11" w:rsidRPr="00CE3F30">
        <w:rPr>
          <w:color w:val="000000"/>
          <w:sz w:val="22"/>
          <w:szCs w:val="22"/>
          <w:lang w:val="lt-LT"/>
        </w:rPr>
        <w:t>Užsakovo</w:t>
      </w:r>
      <w:r w:rsidRPr="00CE3F30">
        <w:rPr>
          <w:color w:val="000000"/>
          <w:sz w:val="22"/>
          <w:szCs w:val="22"/>
          <w:lang w:val="lt-LT"/>
        </w:rPr>
        <w:t xml:space="preserve"> personalo apmokymą, kt.;</w:t>
      </w:r>
    </w:p>
    <w:p w14:paraId="01E55F6F" w14:textId="316CADA5" w:rsidR="005E73A0" w:rsidRPr="00CE3F30" w:rsidRDefault="005E73A0" w:rsidP="005E73A0">
      <w:pPr>
        <w:ind w:hanging="142"/>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7</w:t>
      </w:r>
      <w:r w:rsidRPr="00CE3F30">
        <w:rPr>
          <w:color w:val="000000"/>
          <w:sz w:val="22"/>
          <w:szCs w:val="22"/>
          <w:lang w:val="lt-LT"/>
        </w:rPr>
        <w:t xml:space="preserve">.2. Sutarties vykdymo metu  paaiškėja aplinkybės, kurios nebuvo žinomos anksčiau ir joms esant </w:t>
      </w:r>
      <w:r w:rsidR="00505D11" w:rsidRPr="00CE3F30">
        <w:rPr>
          <w:color w:val="000000"/>
          <w:sz w:val="22"/>
          <w:szCs w:val="22"/>
          <w:lang w:val="lt-LT"/>
        </w:rPr>
        <w:t>Vykdytojas</w:t>
      </w:r>
      <w:r w:rsidRPr="00CE3F30">
        <w:rPr>
          <w:color w:val="000000"/>
          <w:sz w:val="22"/>
          <w:szCs w:val="22"/>
          <w:lang w:val="lt-LT"/>
        </w:rPr>
        <w:t xml:space="preserve"> negali vykdyti įsipareigojimų pagal Sutartį, kol nebus pasitelktas naujas subtiekėjas;</w:t>
      </w:r>
    </w:p>
    <w:p w14:paraId="578AD055" w14:textId="7F538DDB" w:rsidR="005E73A0" w:rsidRPr="00CE3F30" w:rsidRDefault="005E73A0" w:rsidP="005E73A0">
      <w:pPr>
        <w:ind w:hanging="142"/>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7</w:t>
      </w:r>
      <w:r w:rsidRPr="00CE3F30">
        <w:rPr>
          <w:color w:val="000000"/>
          <w:sz w:val="22"/>
          <w:szCs w:val="22"/>
          <w:lang w:val="lt-LT"/>
        </w:rPr>
        <w:t>.3. kitos aplinkybės.</w:t>
      </w:r>
    </w:p>
    <w:p w14:paraId="036730C4" w14:textId="2A8437DC" w:rsidR="005E73A0" w:rsidRPr="00CE3F30" w:rsidRDefault="005E73A0" w:rsidP="005E73A0">
      <w:pPr>
        <w:ind w:hanging="142"/>
        <w:jc w:val="both"/>
        <w:rPr>
          <w:color w:val="000000"/>
          <w:sz w:val="22"/>
          <w:szCs w:val="22"/>
          <w:lang w:val="lt-LT"/>
        </w:rPr>
      </w:pPr>
      <w:r w:rsidRPr="00CE3F30">
        <w:rPr>
          <w:color w:val="000000"/>
          <w:sz w:val="22"/>
          <w:szCs w:val="22"/>
          <w:lang w:val="lt-LT"/>
        </w:rPr>
        <w:t>  1</w:t>
      </w:r>
      <w:r w:rsidR="00F75DC9" w:rsidRPr="00CE3F30">
        <w:rPr>
          <w:color w:val="000000"/>
          <w:sz w:val="22"/>
          <w:szCs w:val="22"/>
          <w:lang w:val="lt-LT"/>
        </w:rPr>
        <w:t>8</w:t>
      </w:r>
      <w:r w:rsidRPr="00CE3F30">
        <w:rPr>
          <w:color w:val="000000"/>
          <w:sz w:val="22"/>
          <w:szCs w:val="22"/>
          <w:lang w:val="lt-LT"/>
        </w:rPr>
        <w:t xml:space="preserve">. </w:t>
      </w:r>
      <w:r w:rsidR="00505D11" w:rsidRPr="00CE3F30">
        <w:rPr>
          <w:color w:val="000000"/>
          <w:sz w:val="22"/>
          <w:szCs w:val="22"/>
          <w:lang w:val="lt-LT"/>
        </w:rPr>
        <w:t>vykdytojas</w:t>
      </w:r>
      <w:r w:rsidRPr="00CE3F30">
        <w:rPr>
          <w:color w:val="000000"/>
          <w:sz w:val="22"/>
          <w:szCs w:val="22"/>
          <w:lang w:val="lt-LT"/>
        </w:rPr>
        <w:t xml:space="preserve">, raštu kreipdamasis į </w:t>
      </w:r>
      <w:r w:rsidR="00505D11" w:rsidRPr="00CE3F30">
        <w:rPr>
          <w:color w:val="000000"/>
          <w:sz w:val="22"/>
          <w:szCs w:val="22"/>
          <w:lang w:val="lt-LT"/>
        </w:rPr>
        <w:t>Užsakovą</w:t>
      </w:r>
      <w:r w:rsidRPr="00CE3F30">
        <w:rPr>
          <w:color w:val="000000"/>
          <w:sz w:val="22"/>
          <w:szCs w:val="22"/>
          <w:lang w:val="lt-LT"/>
        </w:rPr>
        <w:t xml:space="preserve"> dėl sutikimo keisti subtiekėją ir / ar pasitelkti naują subtiekėją, privalo nurodyti kokiai Sutarties daliai ir kokius subtiekėjus jis ketina pasitelkti. Naujas subtiekėjas privalo atitikti visus subtiekėjui Pirkimo sąlygose nustatytus reikalavimus. Tais atvejais, kai </w:t>
      </w:r>
      <w:r w:rsidR="00505D11" w:rsidRPr="00CE3F30">
        <w:rPr>
          <w:color w:val="000000"/>
          <w:sz w:val="22"/>
          <w:szCs w:val="22"/>
          <w:lang w:val="lt-LT"/>
        </w:rPr>
        <w:t>Vykdytojas</w:t>
      </w:r>
      <w:r w:rsidRPr="00CE3F30">
        <w:rPr>
          <w:color w:val="000000"/>
          <w:sz w:val="22"/>
          <w:szCs w:val="22"/>
          <w:lang w:val="lt-LT"/>
        </w:rPr>
        <w:t xml:space="preserve"> remiasi subtiekėjo pajėgumais, </w:t>
      </w:r>
      <w:r w:rsidR="00505D11" w:rsidRPr="00CE3F30">
        <w:rPr>
          <w:color w:val="000000"/>
          <w:sz w:val="22"/>
          <w:szCs w:val="22"/>
          <w:lang w:val="lt-LT"/>
        </w:rPr>
        <w:t>Užsakovas</w:t>
      </w:r>
      <w:r w:rsidRPr="00CE3F30">
        <w:rPr>
          <w:color w:val="000000"/>
          <w:sz w:val="22"/>
          <w:szCs w:val="22"/>
          <w:lang w:val="lt-LT"/>
        </w:rPr>
        <w:t xml:space="preserve">, vadovaudamasis Lietuvos Respublikos viešųjų pirkimų įstatymo nuostatomis, gali patikrinti, ar nėra šio įstatymo nurodytų Vykdytojo subtiekėjo pašalinimo pagrindų. Tokiu atveju, jeigu subtiekėjo padėtis atitinka bent vieną pagal šio įstatymo 46 straipsnį nustatytą pašalinimo pagrindą, </w:t>
      </w:r>
      <w:r w:rsidR="00505D11" w:rsidRPr="00CE3F30">
        <w:rPr>
          <w:color w:val="000000"/>
          <w:sz w:val="22"/>
          <w:szCs w:val="22"/>
          <w:lang w:val="lt-LT"/>
        </w:rPr>
        <w:t>Užsakovas</w:t>
      </w:r>
      <w:r w:rsidRPr="00CE3F30">
        <w:rPr>
          <w:color w:val="000000"/>
          <w:sz w:val="22"/>
          <w:szCs w:val="22"/>
          <w:lang w:val="lt-LT"/>
        </w:rPr>
        <w:t xml:space="preserve"> reikalaus, kad </w:t>
      </w:r>
      <w:r w:rsidR="00505D11" w:rsidRPr="00CE3F30">
        <w:rPr>
          <w:color w:val="000000"/>
          <w:sz w:val="22"/>
          <w:szCs w:val="22"/>
          <w:lang w:val="lt-LT"/>
        </w:rPr>
        <w:t>Vykdytojas</w:t>
      </w:r>
      <w:r w:rsidRPr="00CE3F30">
        <w:rPr>
          <w:color w:val="000000"/>
          <w:sz w:val="22"/>
          <w:szCs w:val="22"/>
          <w:lang w:val="lt-LT"/>
        </w:rPr>
        <w:t xml:space="preserve"> per </w:t>
      </w:r>
      <w:r w:rsidR="00505D11" w:rsidRPr="00CE3F30">
        <w:rPr>
          <w:color w:val="000000"/>
          <w:sz w:val="22"/>
          <w:szCs w:val="22"/>
          <w:lang w:val="lt-LT"/>
        </w:rPr>
        <w:t>Užsakovo</w:t>
      </w:r>
      <w:r w:rsidRPr="00CE3F30">
        <w:rPr>
          <w:color w:val="000000"/>
          <w:sz w:val="22"/>
          <w:szCs w:val="22"/>
          <w:lang w:val="lt-LT"/>
        </w:rPr>
        <w:t xml:space="preserve"> nustatytą terminą pakeistų minėtą subtiekėją reikalavimus atitinkančiu subtiekėju.</w:t>
      </w:r>
    </w:p>
    <w:p w14:paraId="28C67831" w14:textId="63EC5444" w:rsidR="005E73A0" w:rsidRPr="00CE3F30" w:rsidRDefault="005E73A0" w:rsidP="005E73A0">
      <w:pPr>
        <w:ind w:hanging="142"/>
        <w:jc w:val="both"/>
        <w:rPr>
          <w:sz w:val="22"/>
          <w:szCs w:val="22"/>
          <w:lang w:val="lt-LT"/>
        </w:rPr>
      </w:pPr>
      <w:r w:rsidRPr="00CE3F30">
        <w:rPr>
          <w:color w:val="000000"/>
          <w:sz w:val="22"/>
          <w:szCs w:val="22"/>
          <w:lang w:val="lt-LT"/>
        </w:rPr>
        <w:t>   </w:t>
      </w:r>
      <w:r w:rsidR="00F75DC9" w:rsidRPr="00CE3F30">
        <w:rPr>
          <w:color w:val="000000"/>
          <w:sz w:val="22"/>
          <w:szCs w:val="22"/>
          <w:lang w:val="lt-LT"/>
        </w:rPr>
        <w:t>19</w:t>
      </w:r>
      <w:r w:rsidRPr="00CE3F30">
        <w:rPr>
          <w:sz w:val="22"/>
          <w:szCs w:val="22"/>
          <w:lang w:val="lt-LT"/>
        </w:rPr>
        <w:t xml:space="preserve">. </w:t>
      </w:r>
      <w:r w:rsidR="00505D11" w:rsidRPr="00CE3F30">
        <w:rPr>
          <w:sz w:val="22"/>
          <w:szCs w:val="22"/>
          <w:lang w:val="lt-LT"/>
        </w:rPr>
        <w:t>užsakovas</w:t>
      </w:r>
      <w:r w:rsidRPr="00CE3F30">
        <w:rPr>
          <w:sz w:val="22"/>
          <w:szCs w:val="22"/>
          <w:lang w:val="lt-LT"/>
        </w:rPr>
        <w:t xml:space="preserve"> ne vėliau kaip per 5 (penkias) darbo dienas nuo </w:t>
      </w:r>
      <w:r w:rsidR="00505D11" w:rsidRPr="00CE3F30">
        <w:rPr>
          <w:sz w:val="22"/>
          <w:szCs w:val="22"/>
          <w:lang w:val="lt-LT"/>
        </w:rPr>
        <w:t>Vykdytojo</w:t>
      </w:r>
      <w:r w:rsidRPr="00CE3F30">
        <w:rPr>
          <w:sz w:val="22"/>
          <w:szCs w:val="22"/>
          <w:lang w:val="lt-LT"/>
        </w:rPr>
        <w:t xml:space="preserve"> rašto gavimo dienos, privalo išnagrinėti tokį </w:t>
      </w:r>
      <w:r w:rsidR="00505D11" w:rsidRPr="00CE3F30">
        <w:rPr>
          <w:sz w:val="22"/>
          <w:szCs w:val="22"/>
          <w:lang w:val="lt-LT"/>
        </w:rPr>
        <w:t>Vykdytojo</w:t>
      </w:r>
      <w:r w:rsidRPr="00CE3F30">
        <w:rPr>
          <w:sz w:val="22"/>
          <w:szCs w:val="22"/>
          <w:lang w:val="lt-LT"/>
        </w:rPr>
        <w:t xml:space="preserve"> raštą</w:t>
      </w:r>
      <w:r w:rsidRPr="00CE3F30">
        <w:rPr>
          <w:color w:val="000000"/>
          <w:sz w:val="22"/>
          <w:szCs w:val="22"/>
          <w:lang w:val="lt-LT"/>
        </w:rPr>
        <w:t xml:space="preserve"> bei priimti motyvuotą sprendimą, kurį raštu pateikia </w:t>
      </w:r>
      <w:r w:rsidR="00505D11" w:rsidRPr="00CE3F30">
        <w:rPr>
          <w:color w:val="000000"/>
          <w:sz w:val="22"/>
          <w:szCs w:val="22"/>
          <w:lang w:val="lt-LT"/>
        </w:rPr>
        <w:t>Vykdytojui</w:t>
      </w:r>
      <w:r w:rsidRPr="00CE3F30">
        <w:rPr>
          <w:color w:val="000000"/>
          <w:sz w:val="22"/>
          <w:szCs w:val="22"/>
          <w:lang w:val="lt-LT"/>
        </w:rPr>
        <w:t xml:space="preserve">. Šalims nesutarus dėl Sutarties sąlygų keitimo, ginčas sprendžiamas </w:t>
      </w:r>
      <w:r w:rsidRPr="00CE3F30">
        <w:rPr>
          <w:sz w:val="22"/>
          <w:szCs w:val="22"/>
          <w:lang w:val="lt-LT"/>
        </w:rPr>
        <w:t>Šalių derybomis</w:t>
      </w:r>
      <w:r w:rsidRPr="00CE3F30">
        <w:rPr>
          <w:color w:val="000000"/>
          <w:sz w:val="22"/>
          <w:szCs w:val="22"/>
          <w:lang w:val="lt-LT"/>
        </w:rPr>
        <w:t xml:space="preserve">. </w:t>
      </w:r>
      <w:r w:rsidRPr="00CE3F30">
        <w:rPr>
          <w:sz w:val="22"/>
          <w:szCs w:val="22"/>
          <w:lang w:val="lt-LT"/>
        </w:rPr>
        <w:t xml:space="preserve">Derybų pradžia laikoma diena, kurią Šalis pateikė prašymą raštu kitai Šaliai su siūlymu dėl ginčo sprendimo pradėti derybas. Šalims nepavykus susitarti per 30 (trisdešimt) kalendorinių dienų nuo derybų pradžios, ginčas sprendžiamas kompetentingame Lietuvos Respublikos teisme. </w:t>
      </w:r>
      <w:r w:rsidRPr="00CE3F30">
        <w:rPr>
          <w:color w:val="000000"/>
          <w:sz w:val="22"/>
          <w:szCs w:val="22"/>
          <w:lang w:val="lt-LT"/>
        </w:rPr>
        <w:t xml:space="preserve">Šalims susitarus, turi būti sudaromas rašytinis Šalių susitarimas dėl Sutarties sąlygų keitimo. Susitarimas įsigalioja nuo jame nurodytos datos ir / ar aplinkybės ir tampa neatsiejama šios Sutarties dalimi. </w:t>
      </w:r>
    </w:p>
    <w:p w14:paraId="60FDB0FD" w14:textId="77777777" w:rsidR="005E73A0" w:rsidRPr="00CE3F30" w:rsidRDefault="005E73A0" w:rsidP="005E73A0">
      <w:pPr>
        <w:ind w:firstLine="567"/>
        <w:jc w:val="both"/>
        <w:rPr>
          <w:sz w:val="22"/>
          <w:szCs w:val="22"/>
          <w:lang w:val="lt-LT"/>
        </w:rPr>
      </w:pPr>
    </w:p>
    <w:p w14:paraId="7F7BB4CB" w14:textId="77777777" w:rsidR="005E73A0" w:rsidRPr="00CE3F30" w:rsidRDefault="005E73A0" w:rsidP="005E73A0">
      <w:pPr>
        <w:pStyle w:val="Betarp1"/>
        <w:tabs>
          <w:tab w:val="left" w:pos="426"/>
        </w:tabs>
        <w:jc w:val="both"/>
        <w:rPr>
          <w:rFonts w:ascii="Times New Roman" w:hAnsi="Times New Roman"/>
          <w:b/>
        </w:rPr>
      </w:pPr>
      <w:r w:rsidRPr="00CE3F30">
        <w:rPr>
          <w:rFonts w:ascii="Times New Roman" w:hAnsi="Times New Roman"/>
        </w:rPr>
        <w:t xml:space="preserve">        </w:t>
      </w:r>
    </w:p>
    <w:p w14:paraId="47D3DC9C" w14:textId="77777777" w:rsidR="005E73A0" w:rsidRPr="00CE3F30" w:rsidRDefault="005E73A0" w:rsidP="005E73A0">
      <w:pPr>
        <w:tabs>
          <w:tab w:val="left" w:pos="0"/>
        </w:tabs>
        <w:ind w:left="720"/>
        <w:jc w:val="center"/>
        <w:rPr>
          <w:b/>
          <w:sz w:val="22"/>
          <w:szCs w:val="22"/>
          <w:lang w:val="lt-LT"/>
        </w:rPr>
      </w:pPr>
      <w:r w:rsidRPr="00CE3F30">
        <w:rPr>
          <w:b/>
          <w:sz w:val="22"/>
          <w:szCs w:val="22"/>
          <w:lang w:val="lt-LT"/>
        </w:rPr>
        <w:t>IV. PASLAUGŲ TIEKIMO TVARKA IR GARANTIJOS</w:t>
      </w:r>
    </w:p>
    <w:p w14:paraId="38FB66F7" w14:textId="77777777" w:rsidR="00F75DC9" w:rsidRPr="00CE3F30" w:rsidRDefault="00F75DC9" w:rsidP="00F75DC9">
      <w:pPr>
        <w:pStyle w:val="Betarp1"/>
        <w:tabs>
          <w:tab w:val="left" w:pos="0"/>
          <w:tab w:val="left" w:pos="284"/>
          <w:tab w:val="left" w:pos="567"/>
          <w:tab w:val="left" w:pos="993"/>
        </w:tabs>
        <w:suppressAutoHyphens/>
        <w:autoSpaceDN/>
        <w:ind w:left="568"/>
        <w:jc w:val="both"/>
        <w:rPr>
          <w:rFonts w:ascii="Times New Roman" w:hAnsi="Times New Roman"/>
        </w:rPr>
      </w:pPr>
    </w:p>
    <w:p w14:paraId="4D722130" w14:textId="700CE00F" w:rsidR="005E73A0" w:rsidRPr="00CE3F30" w:rsidRDefault="00F75DC9" w:rsidP="00F75DC9">
      <w:pPr>
        <w:pStyle w:val="Betarp1"/>
        <w:tabs>
          <w:tab w:val="left" w:pos="0"/>
          <w:tab w:val="left" w:pos="284"/>
          <w:tab w:val="left" w:pos="993"/>
        </w:tabs>
        <w:suppressAutoHyphens/>
        <w:autoSpaceDN/>
        <w:jc w:val="both"/>
        <w:rPr>
          <w:rFonts w:ascii="Times New Roman" w:hAnsi="Times New Roman"/>
        </w:rPr>
      </w:pPr>
      <w:r w:rsidRPr="00CE3F30">
        <w:rPr>
          <w:rFonts w:ascii="Times New Roman" w:hAnsi="Times New Roman"/>
        </w:rPr>
        <w:t xml:space="preserve">20. </w:t>
      </w:r>
      <w:r w:rsidR="005E73A0" w:rsidRPr="00CE3F30">
        <w:rPr>
          <w:rFonts w:ascii="Times New Roman" w:hAnsi="Times New Roman"/>
        </w:rPr>
        <w:t xml:space="preserve">Jei </w:t>
      </w:r>
      <w:r w:rsidR="00505D11" w:rsidRPr="00CE3F30">
        <w:rPr>
          <w:rFonts w:ascii="Times New Roman" w:hAnsi="Times New Roman"/>
        </w:rPr>
        <w:t xml:space="preserve">Vykdytojas </w:t>
      </w:r>
      <w:r w:rsidR="005E73A0" w:rsidRPr="00CE3F30">
        <w:rPr>
          <w:rFonts w:ascii="Times New Roman" w:hAnsi="Times New Roman"/>
        </w:rPr>
        <w:t>teikia paslaugas, neatitinkančias pirkimo reikalavimų, Pirkėjas turi teisę nutraukti dalies ar visos Sutarties vykdymą.</w:t>
      </w:r>
    </w:p>
    <w:p w14:paraId="2E70159D" w14:textId="4C570F9C"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 xml:space="preserve">Jeigu teikiamų paslaugų kokybė atitiks pirkimo reikalavimus, bet paslaugų naudojimo metu arba darbo eigoje išryškės kiti trūkumai, </w:t>
      </w:r>
      <w:r w:rsidR="00505D11" w:rsidRPr="00CE3F30">
        <w:rPr>
          <w:rFonts w:ascii="Times New Roman" w:hAnsi="Times New Roman"/>
        </w:rPr>
        <w:t xml:space="preserve">Vykdytojas </w:t>
      </w:r>
      <w:r w:rsidRPr="00CE3F30">
        <w:rPr>
          <w:rFonts w:ascii="Times New Roman" w:hAnsi="Times New Roman"/>
        </w:rPr>
        <w:t>pasilieka sau teisę nutraukti šių paslaugų pirkimą.</w:t>
      </w:r>
    </w:p>
    <w:p w14:paraId="1CFA0673" w14:textId="65A469F5"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 xml:space="preserve">Už </w:t>
      </w:r>
      <w:r w:rsidR="00505D11" w:rsidRPr="00CE3F30">
        <w:rPr>
          <w:rFonts w:ascii="Times New Roman" w:hAnsi="Times New Roman"/>
        </w:rPr>
        <w:t>Vykdytojo</w:t>
      </w:r>
      <w:r w:rsidRPr="00CE3F30">
        <w:rPr>
          <w:rFonts w:ascii="Times New Roman" w:hAnsi="Times New Roman"/>
        </w:rPr>
        <w:t xml:space="preserve"> sutartinių įsipareigojimų vykdymą atsakingas ................, tel. ..........., faks. _____________________, el. paštas _____________________.</w:t>
      </w:r>
    </w:p>
    <w:p w14:paraId="3ED61829" w14:textId="6DB5DB3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 xml:space="preserve">Už </w:t>
      </w:r>
      <w:r w:rsidR="00505D11" w:rsidRPr="00CE3F30">
        <w:rPr>
          <w:rFonts w:ascii="Times New Roman" w:hAnsi="Times New Roman"/>
        </w:rPr>
        <w:t>Užsakovo</w:t>
      </w:r>
      <w:r w:rsidRPr="00CE3F30">
        <w:rPr>
          <w:rFonts w:ascii="Times New Roman" w:hAnsi="Times New Roman"/>
        </w:rPr>
        <w:t> įsipareigojimų vykdymo, paslaugų atlikimo terminų laikymosi koordinavimą (organizavimą), taip pat paslaugų atitikties pirkimo Sutartyje numatytiems kokybiniams ir kitiems reikalavimams stebėseną atsakingas Informacinių technologijų vyriausiasis specialistas Tomas Čepaitis, tel. (</w:t>
      </w:r>
      <w:r w:rsidR="00505D11" w:rsidRPr="00CE3F30">
        <w:rPr>
          <w:rFonts w:ascii="Times New Roman" w:hAnsi="Times New Roman"/>
          <w:bCs/>
        </w:rPr>
        <w:t>0</w:t>
      </w:r>
      <w:r w:rsidRPr="00CE3F30">
        <w:rPr>
          <w:rFonts w:ascii="Times New Roman" w:hAnsi="Times New Roman"/>
          <w:bCs/>
        </w:rPr>
        <w:t xml:space="preserve"> 41) 520 139,</w:t>
      </w:r>
      <w:r w:rsidRPr="00CE3F30">
        <w:rPr>
          <w:rFonts w:ascii="Times New Roman" w:hAnsi="Times New Roman"/>
        </w:rPr>
        <w:t xml:space="preserve"> , el. p.   </w:t>
      </w:r>
      <w:hyperlink r:id="rId11" w:history="1">
        <w:r w:rsidRPr="00CE3F30">
          <w:rPr>
            <w:rStyle w:val="Hipersaitas"/>
            <w:rFonts w:ascii="Times New Roman" w:hAnsi="Times New Roman"/>
            <w:bCs/>
          </w:rPr>
          <w:t>tomas.cepaitis@siauliuligonine.lt</w:t>
        </w:r>
      </w:hyperlink>
      <w:r w:rsidRPr="00CE3F30">
        <w:rPr>
          <w:rFonts w:ascii="Times New Roman" w:hAnsi="Times New Roman"/>
          <w:bCs/>
        </w:rPr>
        <w:t>.</w:t>
      </w:r>
    </w:p>
    <w:p w14:paraId="3669A115" w14:textId="56DCD392" w:rsidR="005E73A0" w:rsidRPr="00CE3F30" w:rsidRDefault="00505D11"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lang w:eastAsia="lt-LT"/>
        </w:rPr>
        <w:t xml:space="preserve"> Užsakovo</w:t>
      </w:r>
      <w:r w:rsidR="005E73A0" w:rsidRPr="00CE3F30">
        <w:rPr>
          <w:rFonts w:ascii="Times New Roman" w:hAnsi="Times New Roman"/>
          <w:lang w:eastAsia="lt-LT"/>
        </w:rPr>
        <w:t xml:space="preserve"> paskirtas asmuo, atsakingas už Sutarties ir pakeitimų paskelbimą pagal Viešųjų pirkimų įstatymo 86 straipsnio 9 dalies nuostatas yra </w:t>
      </w:r>
      <w:proofErr w:type="spellStart"/>
      <w:r w:rsidR="005E73A0" w:rsidRPr="00CE3F30">
        <w:rPr>
          <w:rFonts w:ascii="Times New Roman" w:hAnsi="Times New Roman"/>
          <w:lang w:eastAsia="lt-LT"/>
        </w:rPr>
        <w:t>D.Černiauskienė</w:t>
      </w:r>
      <w:proofErr w:type="spellEnd"/>
      <w:r w:rsidR="005E73A0" w:rsidRPr="00CE3F30">
        <w:rPr>
          <w:rFonts w:ascii="Times New Roman" w:hAnsi="Times New Roman"/>
          <w:lang w:eastAsia="lt-LT"/>
        </w:rPr>
        <w:t>.</w:t>
      </w:r>
    </w:p>
    <w:p w14:paraId="0D556159" w14:textId="77777777" w:rsidR="005E73A0" w:rsidRPr="00CE3F30" w:rsidRDefault="005E73A0" w:rsidP="005E73A0">
      <w:pPr>
        <w:pBdr>
          <w:top w:val="none" w:sz="0" w:space="8" w:color="000000"/>
        </w:pBdr>
        <w:ind w:left="928"/>
        <w:jc w:val="center"/>
        <w:rPr>
          <w:b/>
          <w:sz w:val="22"/>
          <w:szCs w:val="22"/>
          <w:lang w:val="lt-LT"/>
        </w:rPr>
      </w:pPr>
      <w:r w:rsidRPr="00CE3F30">
        <w:rPr>
          <w:b/>
          <w:sz w:val="22"/>
          <w:szCs w:val="22"/>
          <w:lang w:val="lt-LT"/>
        </w:rPr>
        <w:t>V. ŠALIŲ ATSAKOMYBĖ</w:t>
      </w:r>
    </w:p>
    <w:p w14:paraId="1F844815" w14:textId="77777777" w:rsidR="005E73A0" w:rsidRPr="00CE3F30" w:rsidRDefault="005E73A0" w:rsidP="005E73A0">
      <w:pPr>
        <w:pStyle w:val="Betarp1"/>
        <w:tabs>
          <w:tab w:val="left" w:pos="0"/>
          <w:tab w:val="left" w:pos="284"/>
          <w:tab w:val="left" w:pos="567"/>
          <w:tab w:val="left" w:pos="993"/>
        </w:tabs>
        <w:ind w:left="568"/>
        <w:jc w:val="both"/>
        <w:rPr>
          <w:rFonts w:ascii="Times New Roman" w:hAnsi="Times New Roman"/>
        </w:rPr>
      </w:pPr>
    </w:p>
    <w:p w14:paraId="30CE22AC" w14:textId="0B1CA72C"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color w:val="000000"/>
          <w:lang w:val="de-DE"/>
        </w:rPr>
        <w:t xml:space="preserve">Jei </w:t>
      </w:r>
      <w:proofErr w:type="spellStart"/>
      <w:r w:rsidR="00505D11" w:rsidRPr="00CE3F30">
        <w:rPr>
          <w:rFonts w:ascii="Times New Roman" w:hAnsi="Times New Roman"/>
          <w:color w:val="000000"/>
          <w:lang w:val="de-DE"/>
        </w:rPr>
        <w:t>Vykdytojo</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suteiktos</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Paslaugos</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bus</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nekokybiškos</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dėl</w:t>
      </w:r>
      <w:proofErr w:type="spellEnd"/>
      <w:r w:rsidRPr="00CE3F30">
        <w:rPr>
          <w:rFonts w:ascii="Times New Roman" w:hAnsi="Times New Roman"/>
          <w:color w:val="000000"/>
          <w:lang w:val="de-DE"/>
        </w:rPr>
        <w:t xml:space="preserve"> </w:t>
      </w:r>
      <w:proofErr w:type="spellStart"/>
      <w:r w:rsidR="00505D11" w:rsidRPr="00CE3F30">
        <w:rPr>
          <w:rFonts w:ascii="Times New Roman" w:hAnsi="Times New Roman"/>
          <w:color w:val="000000"/>
          <w:lang w:val="de-DE"/>
        </w:rPr>
        <w:t>Vykdytojo</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kaltės</w:t>
      </w:r>
      <w:proofErr w:type="spellEnd"/>
      <w:r w:rsidRPr="00CE3F30">
        <w:rPr>
          <w:rFonts w:ascii="Times New Roman" w:hAnsi="Times New Roman"/>
          <w:color w:val="000000"/>
          <w:lang w:val="de-DE"/>
        </w:rPr>
        <w:t xml:space="preserve">, </w:t>
      </w:r>
      <w:proofErr w:type="spellStart"/>
      <w:r w:rsidR="002F54E4">
        <w:rPr>
          <w:rFonts w:ascii="Times New Roman" w:hAnsi="Times New Roman"/>
          <w:color w:val="000000"/>
          <w:lang w:val="de-DE"/>
        </w:rPr>
        <w:t>Užsakovas</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turi</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teisę</w:t>
      </w:r>
      <w:proofErr w:type="spellEnd"/>
      <w:r w:rsidRPr="00CE3F30">
        <w:rPr>
          <w:rFonts w:ascii="Times New Roman" w:hAnsi="Times New Roman"/>
          <w:color w:val="000000"/>
          <w:lang w:val="de-DE"/>
        </w:rPr>
        <w:t xml:space="preserve"> </w:t>
      </w:r>
      <w:proofErr w:type="spellStart"/>
      <w:r w:rsidRPr="00CE3F30">
        <w:rPr>
          <w:rFonts w:ascii="Times New Roman" w:hAnsi="Times New Roman"/>
          <w:color w:val="000000"/>
          <w:lang w:val="de-DE"/>
        </w:rPr>
        <w:t>pareikalauti</w:t>
      </w:r>
      <w:proofErr w:type="spellEnd"/>
      <w:r w:rsidRPr="00CE3F30">
        <w:rPr>
          <w:rFonts w:ascii="Times New Roman" w:hAnsi="Times New Roman"/>
          <w:color w:val="000000"/>
          <w:lang w:val="de-DE"/>
        </w:rPr>
        <w:t xml:space="preserve">, </w:t>
      </w:r>
      <w:proofErr w:type="spellStart"/>
      <w:r w:rsidRPr="00CE3F30">
        <w:rPr>
          <w:rFonts w:ascii="Times New Roman" w:hAnsi="Times New Roman"/>
          <w:lang w:val="de-DE"/>
        </w:rPr>
        <w:t>kad</w:t>
      </w:r>
      <w:proofErr w:type="spellEnd"/>
      <w:r w:rsidRPr="00CE3F30">
        <w:rPr>
          <w:rFonts w:ascii="Times New Roman" w:hAnsi="Times New Roman"/>
          <w:lang w:val="de-DE"/>
        </w:rPr>
        <w:t xml:space="preserve"> </w:t>
      </w:r>
      <w:proofErr w:type="spellStart"/>
      <w:r w:rsidRPr="00CE3F30">
        <w:rPr>
          <w:rFonts w:ascii="Times New Roman" w:hAnsi="Times New Roman"/>
          <w:lang w:val="de-DE"/>
        </w:rPr>
        <w:t>būtų</w:t>
      </w:r>
      <w:proofErr w:type="spellEnd"/>
      <w:r w:rsidRPr="00CE3F30">
        <w:rPr>
          <w:rFonts w:ascii="Times New Roman" w:hAnsi="Times New Roman"/>
          <w:lang w:val="de-DE"/>
        </w:rPr>
        <w:t xml:space="preserve"> </w:t>
      </w:r>
      <w:proofErr w:type="spellStart"/>
      <w:r w:rsidRPr="00CE3F30">
        <w:rPr>
          <w:rFonts w:ascii="Times New Roman" w:hAnsi="Times New Roman"/>
          <w:lang w:val="de-DE"/>
        </w:rPr>
        <w:t>suteiktos</w:t>
      </w:r>
      <w:proofErr w:type="spellEnd"/>
      <w:r w:rsidRPr="00CE3F30">
        <w:rPr>
          <w:rFonts w:ascii="Times New Roman" w:hAnsi="Times New Roman"/>
          <w:lang w:val="de-DE"/>
        </w:rPr>
        <w:t xml:space="preserve"> </w:t>
      </w:r>
      <w:proofErr w:type="spellStart"/>
      <w:r w:rsidRPr="00CE3F30">
        <w:rPr>
          <w:rFonts w:ascii="Times New Roman" w:hAnsi="Times New Roman"/>
          <w:lang w:val="de-DE"/>
        </w:rPr>
        <w:t>tinkamos</w:t>
      </w:r>
      <w:proofErr w:type="spellEnd"/>
      <w:r w:rsidRPr="00CE3F30">
        <w:rPr>
          <w:rFonts w:ascii="Times New Roman" w:hAnsi="Times New Roman"/>
          <w:lang w:val="de-DE"/>
        </w:rPr>
        <w:t xml:space="preserve"> </w:t>
      </w:r>
      <w:proofErr w:type="spellStart"/>
      <w:r w:rsidRPr="00CE3F30">
        <w:rPr>
          <w:rFonts w:ascii="Times New Roman" w:hAnsi="Times New Roman"/>
          <w:lang w:val="de-DE"/>
        </w:rPr>
        <w:t>kokybės</w:t>
      </w:r>
      <w:proofErr w:type="spellEnd"/>
      <w:r w:rsidRPr="00CE3F30">
        <w:rPr>
          <w:rFonts w:ascii="Times New Roman" w:hAnsi="Times New Roman"/>
          <w:lang w:val="de-DE"/>
        </w:rPr>
        <w:t xml:space="preserve"> </w:t>
      </w:r>
      <w:proofErr w:type="spellStart"/>
      <w:r w:rsidRPr="00CE3F30">
        <w:rPr>
          <w:rFonts w:ascii="Times New Roman" w:hAnsi="Times New Roman"/>
          <w:lang w:val="de-DE"/>
        </w:rPr>
        <w:t>Paslaugos</w:t>
      </w:r>
      <w:proofErr w:type="spellEnd"/>
      <w:r w:rsidRPr="00CE3F30">
        <w:rPr>
          <w:rFonts w:ascii="Times New Roman" w:hAnsi="Times New Roman"/>
          <w:lang w:val="de-DE"/>
        </w:rPr>
        <w:t xml:space="preserve">. </w:t>
      </w:r>
      <w:proofErr w:type="spellStart"/>
      <w:r w:rsidR="00505D11" w:rsidRPr="00CE3F30">
        <w:rPr>
          <w:rFonts w:ascii="Times New Roman" w:hAnsi="Times New Roman"/>
          <w:lang w:val="de-DE"/>
        </w:rPr>
        <w:t>Vykdytojas</w:t>
      </w:r>
      <w:proofErr w:type="spellEnd"/>
      <w:r w:rsidRPr="00CE3F30">
        <w:rPr>
          <w:rFonts w:ascii="Times New Roman" w:hAnsi="Times New Roman"/>
        </w:rPr>
        <w:t xml:space="preserve"> garantuoja netinkamos kokybės suteiktų Paslaugų pakeitimą kokybiškomis Paslaugomis per 5 (penkias) darbo dienas nuo nusiskundimo gavimo iš </w:t>
      </w:r>
      <w:r w:rsidR="00505D11" w:rsidRPr="00CE3F30">
        <w:rPr>
          <w:rFonts w:ascii="Times New Roman" w:hAnsi="Times New Roman"/>
        </w:rPr>
        <w:t>Užsakovo</w:t>
      </w:r>
      <w:r w:rsidRPr="00CE3F30">
        <w:rPr>
          <w:rFonts w:ascii="Times New Roman" w:hAnsi="Times New Roman"/>
        </w:rPr>
        <w:t xml:space="preserve"> dienos. Šiuo atveju terminas </w:t>
      </w:r>
      <w:r w:rsidR="00505D11" w:rsidRPr="00CE3F30">
        <w:rPr>
          <w:rFonts w:ascii="Times New Roman" w:hAnsi="Times New Roman"/>
        </w:rPr>
        <w:t>Užsakovui</w:t>
      </w:r>
      <w:r w:rsidRPr="00CE3F30">
        <w:rPr>
          <w:rFonts w:ascii="Times New Roman" w:hAnsi="Times New Roman"/>
        </w:rPr>
        <w:t xml:space="preserve"> atsiskaityti už gautą Paslaugą pradedamas skaičiuoti nuo tinkamos kokybės Paslaugų pateikimo dienos. </w:t>
      </w:r>
    </w:p>
    <w:p w14:paraId="4AAE711F" w14:textId="2872160E" w:rsidR="0005666B" w:rsidRPr="00CE3F30" w:rsidRDefault="002F54E4" w:rsidP="0005666B">
      <w:pPr>
        <w:pStyle w:val="Betarp1"/>
        <w:numPr>
          <w:ilvl w:val="0"/>
          <w:numId w:val="27"/>
        </w:numPr>
        <w:tabs>
          <w:tab w:val="left" w:pos="0"/>
          <w:tab w:val="left" w:pos="284"/>
          <w:tab w:val="left" w:pos="567"/>
          <w:tab w:val="left" w:pos="993"/>
        </w:tabs>
        <w:suppressAutoHyphens/>
        <w:ind w:left="0" w:firstLine="0"/>
        <w:jc w:val="both"/>
        <w:rPr>
          <w:rFonts w:ascii="Times New Roman" w:hAnsi="Times New Roman"/>
        </w:rPr>
      </w:pPr>
      <w:r>
        <w:rPr>
          <w:rFonts w:ascii="Times New Roman" w:hAnsi="Times New Roman"/>
        </w:rPr>
        <w:t>Vykdytojui</w:t>
      </w:r>
      <w:r w:rsidR="0005666B" w:rsidRPr="00CE3F30">
        <w:rPr>
          <w:rFonts w:ascii="Times New Roman" w:hAnsi="Times New Roman"/>
        </w:rPr>
        <w:t xml:space="preserve"> neįvykdžius ar netinkamai įvykdžius Sutartyje ar jos priede nustatytų įsipareigojimų (suteikta paslauga neatitinka kokybinių ir kitų reikalavimų, nustatytų Sutartyje  ir/ar techninėje specifikacijoje ir/ar neištaisyti nustatyti paslaugų trūkumai ir/ar viršytas Sutartyje  numatytas paslaugų suteikimo terminas), </w:t>
      </w:r>
      <w:r>
        <w:rPr>
          <w:rFonts w:ascii="Times New Roman" w:hAnsi="Times New Roman"/>
        </w:rPr>
        <w:t>Vykdytojas</w:t>
      </w:r>
      <w:r w:rsidR="0005666B" w:rsidRPr="00CE3F30">
        <w:rPr>
          <w:rFonts w:ascii="Times New Roman" w:hAnsi="Times New Roman"/>
        </w:rPr>
        <w:t xml:space="preserve"> moka </w:t>
      </w:r>
      <w:r>
        <w:rPr>
          <w:rFonts w:ascii="Times New Roman" w:hAnsi="Times New Roman"/>
        </w:rPr>
        <w:t>Užsakovui</w:t>
      </w:r>
      <w:r w:rsidR="0005666B" w:rsidRPr="00CE3F30">
        <w:rPr>
          <w:rFonts w:ascii="Times New Roman" w:hAnsi="Times New Roman"/>
        </w:rPr>
        <w:t xml:space="preserve"> </w:t>
      </w:r>
      <w:r>
        <w:rPr>
          <w:rFonts w:ascii="Times New Roman" w:hAnsi="Times New Roman"/>
        </w:rPr>
        <w:t>50</w:t>
      </w:r>
      <w:r w:rsidR="0005666B" w:rsidRPr="00CE3F30">
        <w:rPr>
          <w:rFonts w:ascii="Times New Roman" w:hAnsi="Times New Roman"/>
        </w:rPr>
        <w:t xml:space="preserve"> Eur. dydžio baudą už kiekvieną pažeidimo atvejį. </w:t>
      </w:r>
    </w:p>
    <w:p w14:paraId="213684E9" w14:textId="1DA5D434" w:rsidR="0005666B" w:rsidRPr="00CE3F30" w:rsidRDefault="0005666B" w:rsidP="0005666B">
      <w:pPr>
        <w:pStyle w:val="Betarp1"/>
        <w:numPr>
          <w:ilvl w:val="0"/>
          <w:numId w:val="27"/>
        </w:numPr>
        <w:tabs>
          <w:tab w:val="left" w:pos="0"/>
          <w:tab w:val="left" w:pos="284"/>
          <w:tab w:val="left" w:pos="567"/>
          <w:tab w:val="left" w:pos="993"/>
        </w:tabs>
        <w:suppressAutoHyphens/>
        <w:ind w:hanging="928"/>
        <w:jc w:val="both"/>
        <w:rPr>
          <w:rFonts w:ascii="Times New Roman" w:hAnsi="Times New Roman"/>
        </w:rPr>
      </w:pPr>
      <w:r w:rsidRPr="00CE3F30">
        <w:rPr>
          <w:rFonts w:ascii="Times New Roman" w:hAnsi="Times New Roman"/>
        </w:rPr>
        <w:t xml:space="preserve"> Baudos sumokėjimas neatleidžia </w:t>
      </w:r>
      <w:r w:rsidR="002F54E4">
        <w:rPr>
          <w:rFonts w:ascii="Times New Roman" w:hAnsi="Times New Roman"/>
        </w:rPr>
        <w:t>Vykdytojo</w:t>
      </w:r>
      <w:r w:rsidRPr="00CE3F30">
        <w:rPr>
          <w:rFonts w:ascii="Times New Roman" w:hAnsi="Times New Roman"/>
        </w:rPr>
        <w:t xml:space="preserve"> nuo tolimesnio Sutarties vykdymo. </w:t>
      </w:r>
    </w:p>
    <w:p w14:paraId="43959F88" w14:textId="0DB15E40" w:rsidR="0005666B" w:rsidRPr="00CE3F30" w:rsidRDefault="002F54E4" w:rsidP="0005666B">
      <w:pPr>
        <w:pStyle w:val="Betarp1"/>
        <w:numPr>
          <w:ilvl w:val="0"/>
          <w:numId w:val="27"/>
        </w:numPr>
        <w:tabs>
          <w:tab w:val="left" w:pos="0"/>
          <w:tab w:val="left" w:pos="284"/>
          <w:tab w:val="left" w:pos="567"/>
        </w:tabs>
        <w:suppressAutoHyphens/>
        <w:ind w:left="0" w:firstLine="0"/>
        <w:jc w:val="both"/>
        <w:rPr>
          <w:rFonts w:ascii="Times New Roman" w:hAnsi="Times New Roman"/>
        </w:rPr>
      </w:pPr>
      <w:r>
        <w:rPr>
          <w:rFonts w:ascii="Times New Roman" w:hAnsi="Times New Roman"/>
        </w:rPr>
        <w:t xml:space="preserve"> </w:t>
      </w:r>
      <w:r w:rsidR="0005666B" w:rsidRPr="00CE3F30">
        <w:rPr>
          <w:rFonts w:ascii="Times New Roman" w:hAnsi="Times New Roman"/>
        </w:rPr>
        <w:t xml:space="preserve">Nutraukus Sutartį dėl </w:t>
      </w:r>
      <w:r>
        <w:rPr>
          <w:rFonts w:ascii="Times New Roman" w:hAnsi="Times New Roman"/>
        </w:rPr>
        <w:t>vykdytojo</w:t>
      </w:r>
      <w:r w:rsidR="0005666B" w:rsidRPr="00CE3F30">
        <w:rPr>
          <w:rFonts w:ascii="Times New Roman" w:hAnsi="Times New Roman"/>
        </w:rPr>
        <w:t xml:space="preserve"> padaryto esminio (nustatant, ar pažeidimas yra esminis, vadovaujamasi LR Civilinio kodekso 6.217 str. 2 d. nuostatomis), Sutarties pažeidimo, </w:t>
      </w:r>
      <w:r>
        <w:rPr>
          <w:rFonts w:ascii="Times New Roman" w:hAnsi="Times New Roman"/>
        </w:rPr>
        <w:t>Vykdytojas</w:t>
      </w:r>
      <w:r w:rsidR="0005666B" w:rsidRPr="00CE3F30">
        <w:rPr>
          <w:rFonts w:ascii="Times New Roman" w:hAnsi="Times New Roman"/>
        </w:rPr>
        <w:t xml:space="preserve"> privalo </w:t>
      </w:r>
      <w:r>
        <w:rPr>
          <w:rFonts w:ascii="Times New Roman" w:hAnsi="Times New Roman"/>
        </w:rPr>
        <w:t>Užsakovui</w:t>
      </w:r>
      <w:r w:rsidR="0005666B" w:rsidRPr="00CE3F30">
        <w:rPr>
          <w:rFonts w:ascii="Times New Roman" w:hAnsi="Times New Roman"/>
        </w:rPr>
        <w:t xml:space="preserve"> sumokėti 5 % dydžio baudą nuo </w:t>
      </w:r>
      <w:r>
        <w:rPr>
          <w:rFonts w:ascii="Times New Roman" w:hAnsi="Times New Roman"/>
        </w:rPr>
        <w:t>maksimalios</w:t>
      </w:r>
      <w:r w:rsidR="0005666B" w:rsidRPr="00CE3F30">
        <w:rPr>
          <w:rFonts w:ascii="Times New Roman" w:hAnsi="Times New Roman"/>
        </w:rPr>
        <w:t xml:space="preserve"> sutarties sumos, nurodytos sutarties </w:t>
      </w:r>
      <w:r>
        <w:rPr>
          <w:rFonts w:ascii="Times New Roman" w:hAnsi="Times New Roman"/>
        </w:rPr>
        <w:t>4</w:t>
      </w:r>
      <w:r w:rsidR="0005666B" w:rsidRPr="00CE3F30">
        <w:rPr>
          <w:rFonts w:ascii="Times New Roman" w:hAnsi="Times New Roman"/>
        </w:rPr>
        <w:t xml:space="preserve"> punkte.</w:t>
      </w:r>
    </w:p>
    <w:p w14:paraId="5E1609C8" w14:textId="102A2F1D" w:rsidR="0005666B" w:rsidRPr="00CE3F30" w:rsidRDefault="0005666B" w:rsidP="0005666B">
      <w:pPr>
        <w:pStyle w:val="Betarp1"/>
        <w:numPr>
          <w:ilvl w:val="0"/>
          <w:numId w:val="27"/>
        </w:numPr>
        <w:tabs>
          <w:tab w:val="left" w:pos="0"/>
          <w:tab w:val="left" w:pos="284"/>
          <w:tab w:val="left" w:pos="567"/>
          <w:tab w:val="left" w:pos="993"/>
        </w:tabs>
        <w:suppressAutoHyphens/>
        <w:ind w:hanging="928"/>
        <w:jc w:val="both"/>
        <w:rPr>
          <w:rFonts w:ascii="Times New Roman" w:hAnsi="Times New Roman"/>
        </w:rPr>
      </w:pPr>
      <w:r w:rsidRPr="00CE3F30">
        <w:rPr>
          <w:rFonts w:ascii="Times New Roman" w:hAnsi="Times New Roman"/>
        </w:rPr>
        <w:t xml:space="preserve"> </w:t>
      </w:r>
      <w:r w:rsidR="002F54E4">
        <w:rPr>
          <w:rFonts w:ascii="Times New Roman" w:hAnsi="Times New Roman"/>
        </w:rPr>
        <w:t>Užsakovas</w:t>
      </w:r>
      <w:r w:rsidRPr="00CE3F30">
        <w:rPr>
          <w:rFonts w:ascii="Times New Roman" w:hAnsi="Times New Roman"/>
        </w:rPr>
        <w:t xml:space="preserve"> baudą </w:t>
      </w:r>
      <w:r w:rsidR="00046239">
        <w:rPr>
          <w:rFonts w:ascii="Times New Roman" w:hAnsi="Times New Roman"/>
        </w:rPr>
        <w:t>V</w:t>
      </w:r>
      <w:r w:rsidR="002F54E4">
        <w:rPr>
          <w:rFonts w:ascii="Times New Roman" w:hAnsi="Times New Roman"/>
        </w:rPr>
        <w:t>ykdytojui</w:t>
      </w:r>
      <w:r w:rsidRPr="00CE3F30">
        <w:rPr>
          <w:rFonts w:ascii="Times New Roman" w:hAnsi="Times New Roman"/>
        </w:rPr>
        <w:t xml:space="preserve"> gali išskaičiuoti iš </w:t>
      </w:r>
      <w:r w:rsidR="00046239">
        <w:rPr>
          <w:rFonts w:ascii="Times New Roman" w:hAnsi="Times New Roman"/>
        </w:rPr>
        <w:t>V</w:t>
      </w:r>
      <w:r w:rsidR="002F54E4">
        <w:rPr>
          <w:rFonts w:ascii="Times New Roman" w:hAnsi="Times New Roman"/>
        </w:rPr>
        <w:t>ykdytojui</w:t>
      </w:r>
      <w:r w:rsidRPr="00CE3F30">
        <w:rPr>
          <w:rFonts w:ascii="Times New Roman" w:hAnsi="Times New Roman"/>
        </w:rPr>
        <w:t xml:space="preserve"> pagal Sutartį mokėtinų sumų.</w:t>
      </w:r>
    </w:p>
    <w:p w14:paraId="37AC9E6C" w14:textId="77777777" w:rsidR="00046239" w:rsidRDefault="002F54E4" w:rsidP="0005666B">
      <w:pPr>
        <w:pStyle w:val="Betarp1"/>
        <w:numPr>
          <w:ilvl w:val="0"/>
          <w:numId w:val="27"/>
        </w:numPr>
        <w:tabs>
          <w:tab w:val="left" w:pos="0"/>
          <w:tab w:val="left" w:pos="284"/>
          <w:tab w:val="left" w:pos="567"/>
          <w:tab w:val="left" w:pos="993"/>
        </w:tabs>
        <w:suppressAutoHyphens/>
        <w:ind w:left="0" w:firstLine="0"/>
        <w:jc w:val="both"/>
        <w:rPr>
          <w:rFonts w:ascii="Times New Roman" w:hAnsi="Times New Roman"/>
        </w:rPr>
      </w:pPr>
      <w:r>
        <w:rPr>
          <w:rFonts w:ascii="Times New Roman" w:hAnsi="Times New Roman"/>
        </w:rPr>
        <w:t>Vykdytojas</w:t>
      </w:r>
      <w:r w:rsidR="0005666B" w:rsidRPr="00CE3F30">
        <w:rPr>
          <w:rFonts w:ascii="Times New Roman" w:hAnsi="Times New Roman"/>
        </w:rPr>
        <w:t xml:space="preserve"> atsako už visus nuostolius, patirtus dėl </w:t>
      </w:r>
      <w:r w:rsidR="00046239">
        <w:rPr>
          <w:rFonts w:ascii="Times New Roman" w:hAnsi="Times New Roman"/>
        </w:rPr>
        <w:t>Vykdytojo</w:t>
      </w:r>
      <w:r w:rsidR="0005666B" w:rsidRPr="00CE3F30">
        <w:rPr>
          <w:rFonts w:ascii="Times New Roman" w:hAnsi="Times New Roman"/>
        </w:rPr>
        <w:t xml:space="preserve"> klaidų ar reikalingų veiksmų nesiėmimo joms išvengti pagal Sutartį. Nustačius suteiktų paslaugų defektus ar trūkumus, </w:t>
      </w:r>
      <w:r w:rsidR="00046239">
        <w:rPr>
          <w:rFonts w:ascii="Times New Roman" w:hAnsi="Times New Roman"/>
        </w:rPr>
        <w:t>Vykdytojas</w:t>
      </w:r>
      <w:r w:rsidR="0005666B" w:rsidRPr="00CE3F30">
        <w:rPr>
          <w:rFonts w:ascii="Times New Roman" w:hAnsi="Times New Roman"/>
        </w:rPr>
        <w:t xml:space="preserve"> turi pareigą ištaisyti tokius defektus ir trūkumus per </w:t>
      </w:r>
      <w:r w:rsidR="00046239">
        <w:rPr>
          <w:rFonts w:ascii="Times New Roman" w:hAnsi="Times New Roman"/>
        </w:rPr>
        <w:t>25</w:t>
      </w:r>
      <w:r w:rsidR="0005666B" w:rsidRPr="00CE3F30">
        <w:rPr>
          <w:rFonts w:ascii="Times New Roman" w:hAnsi="Times New Roman"/>
        </w:rPr>
        <w:t xml:space="preserve"> punkte numatytą terminą.</w:t>
      </w:r>
      <w:r w:rsidR="00046239">
        <w:rPr>
          <w:rFonts w:ascii="Times New Roman" w:hAnsi="Times New Roman"/>
        </w:rPr>
        <w:t xml:space="preserve"> </w:t>
      </w:r>
    </w:p>
    <w:p w14:paraId="342A6280" w14:textId="5A8181C1" w:rsidR="0005666B" w:rsidRPr="00CE3F30" w:rsidRDefault="00046239" w:rsidP="0005666B">
      <w:pPr>
        <w:pStyle w:val="Betarp1"/>
        <w:numPr>
          <w:ilvl w:val="0"/>
          <w:numId w:val="27"/>
        </w:numPr>
        <w:tabs>
          <w:tab w:val="left" w:pos="0"/>
          <w:tab w:val="left" w:pos="284"/>
          <w:tab w:val="left" w:pos="567"/>
          <w:tab w:val="left" w:pos="993"/>
        </w:tabs>
        <w:suppressAutoHyphens/>
        <w:ind w:left="0" w:firstLine="0"/>
        <w:jc w:val="both"/>
        <w:rPr>
          <w:rFonts w:ascii="Times New Roman" w:hAnsi="Times New Roman"/>
        </w:rPr>
      </w:pPr>
      <w:r>
        <w:rPr>
          <w:rFonts w:ascii="Times New Roman" w:hAnsi="Times New Roman"/>
        </w:rPr>
        <w:t xml:space="preserve"> Užsakovas</w:t>
      </w:r>
      <w:r w:rsidR="0005666B" w:rsidRPr="00CE3F30">
        <w:rPr>
          <w:rFonts w:ascii="Times New Roman" w:hAnsi="Times New Roman"/>
        </w:rPr>
        <w:t xml:space="preserve">, uždelsęs sumokėti </w:t>
      </w:r>
      <w:r>
        <w:rPr>
          <w:rFonts w:ascii="Times New Roman" w:hAnsi="Times New Roman"/>
        </w:rPr>
        <w:t>Vykdytojui</w:t>
      </w:r>
      <w:r w:rsidR="0005666B" w:rsidRPr="00CE3F30">
        <w:rPr>
          <w:rFonts w:ascii="Times New Roman" w:hAnsi="Times New Roman"/>
        </w:rPr>
        <w:t xml:space="preserve"> Sutarties </w:t>
      </w:r>
      <w:r>
        <w:rPr>
          <w:rFonts w:ascii="Times New Roman" w:hAnsi="Times New Roman"/>
        </w:rPr>
        <w:t>6</w:t>
      </w:r>
      <w:r w:rsidR="0005666B" w:rsidRPr="00CE3F30">
        <w:rPr>
          <w:rFonts w:ascii="Times New Roman" w:hAnsi="Times New Roman"/>
        </w:rPr>
        <w:t xml:space="preserve"> punkte numatyta tvarka ir </w:t>
      </w:r>
      <w:r>
        <w:rPr>
          <w:rFonts w:ascii="Times New Roman" w:hAnsi="Times New Roman"/>
        </w:rPr>
        <w:t>Vykdytojui</w:t>
      </w:r>
      <w:r w:rsidR="0005666B" w:rsidRPr="00CE3F30">
        <w:rPr>
          <w:rFonts w:ascii="Times New Roman" w:hAnsi="Times New Roman"/>
        </w:rPr>
        <w:t xml:space="preserve"> pareikalavus, įsipareigoja mokėti 0,02 % dydžio delspinigius nuo neapmokėtos sąskaitos už kiekvieną uždelstą dieną.</w:t>
      </w:r>
    </w:p>
    <w:p w14:paraId="626679C4" w14:textId="77777777" w:rsidR="0005666B" w:rsidRPr="00CE3F30" w:rsidRDefault="0005666B" w:rsidP="00046239">
      <w:pPr>
        <w:pStyle w:val="Betarp1"/>
        <w:tabs>
          <w:tab w:val="left" w:pos="0"/>
          <w:tab w:val="left" w:pos="284"/>
          <w:tab w:val="left" w:pos="567"/>
          <w:tab w:val="left" w:pos="993"/>
        </w:tabs>
        <w:suppressAutoHyphens/>
        <w:autoSpaceDN/>
        <w:jc w:val="both"/>
        <w:rPr>
          <w:rFonts w:ascii="Times New Roman" w:hAnsi="Times New Roman"/>
        </w:rPr>
      </w:pPr>
    </w:p>
    <w:p w14:paraId="4F7AA948" w14:textId="77777777" w:rsidR="005E73A0" w:rsidRPr="00CE3F30" w:rsidRDefault="005E73A0" w:rsidP="005E73A0">
      <w:pPr>
        <w:ind w:left="928"/>
        <w:jc w:val="center"/>
        <w:rPr>
          <w:b/>
          <w:bCs/>
          <w:sz w:val="22"/>
          <w:szCs w:val="22"/>
          <w:lang w:val="lt-LT"/>
        </w:rPr>
      </w:pPr>
      <w:r w:rsidRPr="00CE3F30">
        <w:rPr>
          <w:b/>
          <w:bCs/>
          <w:sz w:val="22"/>
          <w:szCs w:val="22"/>
          <w:lang w:val="lt-LT"/>
        </w:rPr>
        <w:t>VI. GINČŲ SPRENDIMO TVARKA</w:t>
      </w:r>
    </w:p>
    <w:p w14:paraId="2FBD0E8B" w14:textId="77777777" w:rsidR="005E73A0" w:rsidRPr="00CE3F30" w:rsidRDefault="005E73A0" w:rsidP="005E73A0">
      <w:pPr>
        <w:ind w:left="928"/>
        <w:jc w:val="center"/>
        <w:rPr>
          <w:b/>
          <w:bCs/>
          <w:sz w:val="22"/>
          <w:szCs w:val="22"/>
          <w:lang w:val="lt-LT"/>
        </w:rPr>
      </w:pPr>
    </w:p>
    <w:p w14:paraId="02E3A6BE" w14:textId="77777777" w:rsidR="005E73A0" w:rsidRPr="00CE3F30" w:rsidRDefault="005E73A0" w:rsidP="00F75DC9">
      <w:pPr>
        <w:pStyle w:val="Betarp1"/>
        <w:numPr>
          <w:ilvl w:val="0"/>
          <w:numId w:val="27"/>
        </w:numPr>
        <w:tabs>
          <w:tab w:val="left" w:pos="0"/>
          <w:tab w:val="left" w:pos="142"/>
          <w:tab w:val="left" w:pos="284"/>
          <w:tab w:val="left" w:pos="426"/>
        </w:tabs>
        <w:suppressAutoHyphens/>
        <w:autoSpaceDN/>
        <w:ind w:left="0" w:firstLine="0"/>
        <w:jc w:val="both"/>
        <w:rPr>
          <w:rFonts w:ascii="Times New Roman" w:hAnsi="Times New Roman"/>
        </w:rPr>
      </w:pPr>
      <w:r w:rsidRPr="00CE3F30">
        <w:rPr>
          <w:rFonts w:ascii="Times New Roman" w:hAnsi="Times New Roman"/>
        </w:rPr>
        <w:t>Visi ginčai tarp Šalių dėl šios Sutarties vykdymo sprendžiami Šalių susitarimu.</w:t>
      </w:r>
    </w:p>
    <w:p w14:paraId="72807BFF"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Šalims nesusitarus, ginčas nagrinėjamas teisme vadovaujantis Lietuvos Respublikos įstatymais.</w:t>
      </w:r>
    </w:p>
    <w:p w14:paraId="4621CF96" w14:textId="77777777" w:rsidR="005E73A0" w:rsidRPr="00CE3F30" w:rsidRDefault="005E73A0" w:rsidP="005E73A0">
      <w:pPr>
        <w:pStyle w:val="Punktai"/>
        <w:numPr>
          <w:ilvl w:val="0"/>
          <w:numId w:val="0"/>
        </w:numPr>
        <w:spacing w:before="240" w:after="240"/>
        <w:ind w:left="928"/>
        <w:jc w:val="center"/>
        <w:rPr>
          <w:b/>
          <w:bCs/>
          <w:color w:val="000000"/>
          <w:sz w:val="22"/>
          <w:szCs w:val="22"/>
          <w:lang w:val="lt-LT"/>
        </w:rPr>
      </w:pPr>
      <w:r w:rsidRPr="00CE3F30">
        <w:rPr>
          <w:b/>
          <w:bCs/>
          <w:color w:val="000000"/>
          <w:sz w:val="22"/>
          <w:szCs w:val="22"/>
          <w:lang w:val="lt-LT"/>
        </w:rPr>
        <w:t>VII. NENUGALIMA JĖGA (FORCE MAJEURE)</w:t>
      </w:r>
    </w:p>
    <w:p w14:paraId="1A259845" w14:textId="77777777" w:rsidR="005E73A0" w:rsidRPr="00CE3F30" w:rsidRDefault="005E73A0" w:rsidP="005E73A0">
      <w:pPr>
        <w:pStyle w:val="Punktai"/>
        <w:numPr>
          <w:ilvl w:val="0"/>
          <w:numId w:val="0"/>
        </w:numPr>
        <w:spacing w:before="240" w:after="240"/>
        <w:ind w:left="928"/>
        <w:jc w:val="center"/>
        <w:rPr>
          <w:sz w:val="22"/>
          <w:szCs w:val="22"/>
        </w:rPr>
      </w:pPr>
    </w:p>
    <w:p w14:paraId="2F4F3C53"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Atsiradus nenugalimos jėgos aplinkybėms, Šalys vadovaujasi Lietuvos Respublikos civiliniu kodeksu bei Atleidimo nuo atsakomybės esant nenugalimos jėgos (force majeure) aplinkybėms taisyklėmis, patvirtintomis Lietuvos Respublikos Vyriausybės 1996 m. liepos 15 d. nutarimu Nr.840, ir atleidžiamos nuo atsakomybės dėl sutartinių įsipareigojimų nevykdymo ar netinkamo vykdymo nenugalimos jėgos (force majeure) aplinkybių buvimo laikotarpiu.</w:t>
      </w:r>
    </w:p>
    <w:p w14:paraId="0DCA0AE8"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Šalis, kuri dėl nenugalimos jėgos (force majeure) aplinkybių negali vykdyti pagal šią Sutartį prisiimtų įsipareigojimų, privalo nedelsdama apie tai raštu pranešti kitai Šaliai, nurodydama aplinkybes, kurios trukdo jai vykdyti prisiimtus įsipareigojimus. Išnykus nenugalimos jėgos (force majeure) aplinkybėms, Šalis, negalėjusi vykdyti pagal šią Sutartį prisiimtų įsipareigojimų, privalo nedelsdama pranešti kitai Šaliai apie nurodytų aplinkybių išnykimą.</w:t>
      </w:r>
    </w:p>
    <w:p w14:paraId="1B111617" w14:textId="77777777" w:rsidR="005E73A0" w:rsidRPr="00CE3F30" w:rsidRDefault="005E73A0" w:rsidP="005E73A0">
      <w:pPr>
        <w:pStyle w:val="Betarp1"/>
        <w:tabs>
          <w:tab w:val="left" w:pos="0"/>
          <w:tab w:val="left" w:pos="284"/>
          <w:tab w:val="left" w:pos="567"/>
          <w:tab w:val="left" w:pos="993"/>
        </w:tabs>
        <w:ind w:left="568"/>
        <w:jc w:val="both"/>
        <w:rPr>
          <w:rFonts w:ascii="Times New Roman" w:hAnsi="Times New Roman"/>
        </w:rPr>
      </w:pPr>
    </w:p>
    <w:p w14:paraId="79891F7B" w14:textId="77777777" w:rsidR="005E73A0" w:rsidRPr="00CE3F30" w:rsidRDefault="005E73A0" w:rsidP="005E73A0">
      <w:pPr>
        <w:pStyle w:val="Betarp1"/>
        <w:tabs>
          <w:tab w:val="left" w:pos="0"/>
          <w:tab w:val="left" w:pos="284"/>
          <w:tab w:val="left" w:pos="567"/>
          <w:tab w:val="left" w:pos="993"/>
        </w:tabs>
        <w:ind w:left="568"/>
        <w:jc w:val="center"/>
        <w:rPr>
          <w:rFonts w:ascii="Times New Roman" w:hAnsi="Times New Roman"/>
        </w:rPr>
      </w:pPr>
      <w:r w:rsidRPr="00CE3F30">
        <w:rPr>
          <w:rFonts w:ascii="Times New Roman" w:hAnsi="Times New Roman"/>
          <w:b/>
          <w:bCs/>
        </w:rPr>
        <w:t>VIII. SUTARTIES GALIOJIMAS IR KITOS SĄLYGOS</w:t>
      </w:r>
    </w:p>
    <w:p w14:paraId="1C89BB8E" w14:textId="77777777" w:rsidR="005E73A0" w:rsidRPr="00CE3F30" w:rsidRDefault="005E73A0" w:rsidP="005E73A0">
      <w:pPr>
        <w:pStyle w:val="Sraopastraipa"/>
        <w:rPr>
          <w:sz w:val="22"/>
          <w:szCs w:val="22"/>
        </w:rPr>
      </w:pPr>
    </w:p>
    <w:p w14:paraId="6AECF274" w14:textId="77777777" w:rsidR="005E73A0" w:rsidRPr="00D03E9D"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color w:val="000000"/>
        </w:rPr>
        <w:t xml:space="preserve"> </w:t>
      </w:r>
      <w:r w:rsidRPr="00D03E9D">
        <w:rPr>
          <w:rFonts w:ascii="Times New Roman" w:hAnsi="Times New Roman"/>
        </w:rPr>
        <w:t xml:space="preserve">Sutartis įsigalioja nuo to momento kai ją pasirašo abi Sutarties Šalys ir galioja iki visiško Šalių įsipareigojimų pagal šią Sutartį įvykdymo momento, bet ne ilgiau kaip 24 (dvidešimt keturiems) mėnesiams </w:t>
      </w:r>
      <w:r w:rsidRPr="00D03E9D">
        <w:rPr>
          <w:rFonts w:ascii="Times New Roman" w:hAnsi="Times New Roman"/>
          <w:color w:val="000000"/>
        </w:rPr>
        <w:t>(atsiskaitymo už paslaugas terminas į šį terminą neįskaičiuotas).</w:t>
      </w:r>
    </w:p>
    <w:p w14:paraId="1F1E2B01"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Sutartis gali būti nutraukta prieš terminą bendru rašytiniu abiejų Šalių susitarimu arba vienos iš Šalių iniciatyva vienašališkai. Apie numatomą Sutarties nutraukimą būtina raštu informuoti kitą Šalį ne vėliau kaip prieš 10 (dešimt) kalendorinių dienų.</w:t>
      </w:r>
    </w:p>
    <w:p w14:paraId="63647757"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Style w:val="t492"/>
          <w:rFonts w:ascii="Times New Roman" w:hAnsi="Times New Roman"/>
        </w:rPr>
      </w:pPr>
      <w:r w:rsidRPr="00CE3F30">
        <w:rPr>
          <w:rStyle w:val="t488"/>
          <w:rFonts w:ascii="Times New Roman" w:hAnsi="Times New Roman"/>
          <w:color w:val="000000"/>
        </w:rPr>
        <w:t>Sutarties s</w:t>
      </w:r>
      <w:r w:rsidRPr="00CE3F30">
        <w:rPr>
          <w:rFonts w:ascii="Times New Roman" w:hAnsi="Times New Roman"/>
          <w:color w:val="000000"/>
        </w:rPr>
        <w:t>ąlygos </w:t>
      </w:r>
      <w:r w:rsidRPr="00CE3F30">
        <w:rPr>
          <w:rStyle w:val="t489"/>
          <w:rFonts w:ascii="Times New Roman" w:hAnsi="Times New Roman"/>
          <w:color w:val="000000"/>
        </w:rPr>
        <w:t>gali </w:t>
      </w:r>
      <w:r w:rsidRPr="00CE3F30">
        <w:rPr>
          <w:rFonts w:ascii="Times New Roman" w:hAnsi="Times New Roman"/>
          <w:color w:val="000000"/>
        </w:rPr>
        <w:t>būti keič</w:t>
      </w:r>
      <w:r w:rsidRPr="00CE3F30">
        <w:rPr>
          <w:rStyle w:val="t490"/>
          <w:rFonts w:ascii="Times New Roman" w:hAnsi="Times New Roman"/>
          <w:color w:val="000000"/>
        </w:rPr>
        <w:t>iamos</w:t>
      </w:r>
      <w:r w:rsidRPr="00CE3F30">
        <w:rPr>
          <w:rStyle w:val="t491"/>
          <w:rFonts w:ascii="Times New Roman" w:hAnsi="Times New Roman"/>
          <w:color w:val="000000"/>
        </w:rPr>
        <w:t> tik vadovaujantis Vie</w:t>
      </w:r>
      <w:r w:rsidRPr="00CE3F30">
        <w:rPr>
          <w:rFonts w:ascii="Times New Roman" w:hAnsi="Times New Roman"/>
          <w:color w:val="000000"/>
        </w:rPr>
        <w:t>šųjų pirkimų įstatymo </w:t>
      </w:r>
      <w:r w:rsidRPr="00CE3F30">
        <w:rPr>
          <w:rStyle w:val="t492"/>
          <w:rFonts w:ascii="Times New Roman" w:hAnsi="Times New Roman"/>
          <w:color w:val="000000"/>
        </w:rPr>
        <w:t>89 straipsnio nuostatomis.</w:t>
      </w:r>
    </w:p>
    <w:p w14:paraId="2043245E"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Sutarties sąlygos Sutarties galiojimo laikotarpiu, neatliekant naujos pirkimo procedūros, gali būti keičiamos, kai Sutarties pakeitimo sąlygos iš anksto aiškiai, tiksliai ir nedviprasmiškai buvo suformuluotos pirkimo dokumentuose ir šioje Sutartyje, nustatant Sutarties peržiūros, įskaitant ir kainos indeksavimą, sąlygas ar pasirinkimo galimybes. Jeigu Sutartis, esant šiame punkte nustatytoms sąlygoms keičiama, Sutarties pakeitimai galioja ir tampa Sutarties neatskiriama dalimi, jei yra sudaryti raštu ir patvirtinti Šalių ar jų įgaliotų atstovų parašais bei antspaudais, kai pareiga turėti antspaudą nustatyta Vykdytojo ir Užsakovo steigimo dokumentuose arba įstatymuose.</w:t>
      </w:r>
    </w:p>
    <w:p w14:paraId="024D434A" w14:textId="6CE57CE3" w:rsidR="00E34DC2" w:rsidRPr="00CE3F30" w:rsidRDefault="00E34DC2" w:rsidP="00F75DC9">
      <w:pPr>
        <w:pStyle w:val="Betarp2"/>
        <w:numPr>
          <w:ilvl w:val="0"/>
          <w:numId w:val="27"/>
        </w:numPr>
        <w:tabs>
          <w:tab w:val="left" w:pos="567"/>
          <w:tab w:val="left" w:pos="851"/>
        </w:tabs>
        <w:ind w:left="0" w:firstLine="0"/>
        <w:jc w:val="both"/>
        <w:rPr>
          <w:rFonts w:ascii="Times New Roman" w:hAnsi="Times New Roman"/>
          <w:color w:val="000000" w:themeColor="text1"/>
        </w:rPr>
      </w:pPr>
      <w:r w:rsidRPr="00CE3F30">
        <w:rPr>
          <w:rFonts w:ascii="Times New Roman" w:hAnsi="Times New Roman"/>
          <w:color w:val="000000" w:themeColor="text1"/>
        </w:rPr>
        <w:t>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papunkčiu. Teikdamas paslaugas tiekėjas privalo užtikrinti, kad remonto metu pakeistos detalės, panaudotos eksploatacinės medžiagos, netinkamos naudoti kasetės ir kitos susidariusios atliekos būtų tvarkomos teisės aktų nustatyta tvarka bei perduodamos teisę tvarkyti tokias atliekas turintiems atliekų tvarkytojams.</w:t>
      </w:r>
      <w:r w:rsidRPr="00CE3F30">
        <w:rPr>
          <w:rFonts w:ascii="Segoe UI" w:eastAsia="Times New Roman" w:hAnsi="Segoe UI" w:cs="Segoe UI"/>
          <w:lang w:eastAsia="lt-LT"/>
        </w:rPr>
        <w:t xml:space="preserve"> </w:t>
      </w:r>
      <w:r w:rsidRPr="00CE3F30">
        <w:rPr>
          <w:rFonts w:ascii="Times New Roman" w:hAnsi="Times New Roman"/>
          <w:color w:val="000000" w:themeColor="text1"/>
        </w:rPr>
        <w:t xml:space="preserve">Perkančiajai organizacijai pareikalavus, tiekėjas privalės per 3 </w:t>
      </w:r>
      <w:proofErr w:type="spellStart"/>
      <w:r w:rsidRPr="00CE3F30">
        <w:rPr>
          <w:rFonts w:ascii="Times New Roman" w:hAnsi="Times New Roman"/>
          <w:color w:val="000000" w:themeColor="text1"/>
        </w:rPr>
        <w:t>d.d</w:t>
      </w:r>
      <w:proofErr w:type="spellEnd"/>
      <w:r w:rsidRPr="00CE3F30">
        <w:rPr>
          <w:rFonts w:ascii="Times New Roman" w:hAnsi="Times New Roman"/>
          <w:color w:val="000000" w:themeColor="text1"/>
        </w:rPr>
        <w:t>. pateikti dokumentus, patvirtinančius atliekų tvarkymą teisės aktų nustatyta tvarka.</w:t>
      </w:r>
    </w:p>
    <w:p w14:paraId="30CA4BBF" w14:textId="7CD51F3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Vykdant Sutartį turi būti laikomasi aplinkos apsaugos, socialinės ir darbo teisės įpareigojimų, nustatytų Europos Sąjungos ir Lietuvos Respublikos teisės aktuose, kolektyvinėse sutartyse ir Viešųjų pirkimų įstatymo 5 priede nurodytose tarptautinėse konvencijose.</w:t>
      </w:r>
    </w:p>
    <w:p w14:paraId="5BC8A3D8"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Nė viena Šalis neturi teisės perleisti visų arba dalies teisių ir pareigų pagal šią Sutartį jokiai trečiajai Šaliai be išankstinio  raštiško kitos Šalies sutikimo.</w:t>
      </w:r>
    </w:p>
    <w:p w14:paraId="3B427DEB"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Jei pasikeičia Šalies adresas ir / ar kiti duomenys, tokia Šalis turi informuoti kitą Šalį apie pasikeitimus ne vėliau, kaip per 3 (tris)  darbo dienas. Jei Šaliai nepavyksta laikytis šių reikalavimų, ji neturi teisės į pretenziją ar atsiliepimą, jei kitos Šalies veiksmai, remiantis paskutiniais žinomais jai duomenimis, prieštarauja Sutarties sąlygoms arba ji negavo jokio pranešimo, išsiųsto pagal šiuos duomenis.</w:t>
      </w:r>
      <w:r w:rsidRPr="00CE3F30">
        <w:rPr>
          <w:rFonts w:ascii="Times New Roman" w:hAnsi="Times New Roman"/>
          <w:color w:val="000000"/>
        </w:rPr>
        <w:t xml:space="preserve"> </w:t>
      </w:r>
    </w:p>
    <w:p w14:paraId="00E58228" w14:textId="77777777"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Jei pasikeičia Šalies adresas ir/ar kiti duomenys, tokia Šalis turi informuoti kitą Šalį apie pasikeitimus ne vėliau, kaip per 3 (tris) darbo dienas. Jei Šaliai nepavyksta laikytis šių reikalavimų, ji neturi teisės į pretenziją ar atsiliepimą, jei kitos Šalies veiksmai, remiantis paskutiniais žinomais jai duomenimis, prieštarauja Sutarties sąlygoms arba ji negavo jokio pranešimo, išsiųsto pagal šiuos duomenis.</w:t>
      </w:r>
    </w:p>
    <w:p w14:paraId="7FBEED94" w14:textId="278CDD6B"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rPr>
        <w:t xml:space="preserve">Sutarties dokumentai yra pati Sutartis ir jos priedas, kuris yra neatskiriama Sutarties dalis. </w:t>
      </w:r>
    </w:p>
    <w:p w14:paraId="5AAD37AF" w14:textId="62172BB5" w:rsidR="005E73A0" w:rsidRPr="00CE3F30" w:rsidRDefault="005E73A0" w:rsidP="00F75DC9">
      <w:pPr>
        <w:pStyle w:val="Betarp1"/>
        <w:numPr>
          <w:ilvl w:val="0"/>
          <w:numId w:val="27"/>
        </w:numPr>
        <w:tabs>
          <w:tab w:val="left" w:pos="0"/>
          <w:tab w:val="left" w:pos="284"/>
          <w:tab w:val="left" w:pos="567"/>
          <w:tab w:val="left" w:pos="993"/>
        </w:tabs>
        <w:suppressAutoHyphens/>
        <w:autoSpaceDN/>
        <w:ind w:left="0" w:firstLine="0"/>
        <w:jc w:val="both"/>
        <w:rPr>
          <w:rFonts w:ascii="Times New Roman" w:hAnsi="Times New Roman"/>
        </w:rPr>
      </w:pPr>
      <w:r w:rsidRPr="00CE3F30">
        <w:rPr>
          <w:rFonts w:ascii="Times New Roman" w:hAnsi="Times New Roman"/>
          <w:color w:val="000000"/>
        </w:rPr>
        <w:t xml:space="preserve">Sutarties priedas </w:t>
      </w:r>
      <w:r w:rsidRPr="00CE3F30">
        <w:rPr>
          <w:rFonts w:ascii="Times New Roman" w:hAnsi="Times New Roman"/>
        </w:rPr>
        <w:t>Techninė specifikacija ir pasiūlymo kaina</w:t>
      </w:r>
      <w:r w:rsidR="00E34DC2" w:rsidRPr="00CE3F30">
        <w:rPr>
          <w:rFonts w:ascii="Times New Roman" w:hAnsi="Times New Roman"/>
        </w:rPr>
        <w:t>.</w:t>
      </w:r>
      <w:r w:rsidRPr="00CE3F30">
        <w:rPr>
          <w:rFonts w:ascii="Times New Roman" w:hAnsi="Times New Roman"/>
        </w:rPr>
        <w:t xml:space="preserve">      </w:t>
      </w:r>
    </w:p>
    <w:p w14:paraId="423E0FC3" w14:textId="77777777" w:rsidR="005E73A0" w:rsidRPr="00CE3F30" w:rsidRDefault="005E73A0" w:rsidP="005E73A0">
      <w:pPr>
        <w:spacing w:before="240" w:after="240"/>
        <w:ind w:firstLine="709"/>
        <w:jc w:val="center"/>
        <w:rPr>
          <w:b/>
          <w:color w:val="000000"/>
          <w:sz w:val="22"/>
          <w:szCs w:val="22"/>
          <w:lang w:val="lt-LT"/>
        </w:rPr>
      </w:pPr>
      <w:r w:rsidRPr="00CE3F30">
        <w:rPr>
          <w:b/>
          <w:sz w:val="22"/>
          <w:szCs w:val="22"/>
          <w:lang w:val="lt-LT"/>
        </w:rPr>
        <w:t>IX. ŠALIŲ ADRESAI IR REKVIZITAI</w:t>
      </w:r>
    </w:p>
    <w:tbl>
      <w:tblPr>
        <w:tblW w:w="0" w:type="auto"/>
        <w:tblInd w:w="-34" w:type="dxa"/>
        <w:tblLayout w:type="fixed"/>
        <w:tblLook w:val="0000" w:firstRow="0" w:lastRow="0" w:firstColumn="0" w:lastColumn="0" w:noHBand="0" w:noVBand="0"/>
      </w:tblPr>
      <w:tblGrid>
        <w:gridCol w:w="5104"/>
        <w:gridCol w:w="4860"/>
      </w:tblGrid>
      <w:tr w:rsidR="005E73A0" w:rsidRPr="00CE3F30" w14:paraId="3161F752" w14:textId="77777777" w:rsidTr="00AB4443">
        <w:tc>
          <w:tcPr>
            <w:tcW w:w="5104" w:type="dxa"/>
          </w:tcPr>
          <w:p w14:paraId="61EF87DA" w14:textId="77777777" w:rsidR="005E73A0" w:rsidRPr="00CE3F30" w:rsidRDefault="005E73A0" w:rsidP="00AB4443">
            <w:pPr>
              <w:jc w:val="both"/>
              <w:rPr>
                <w:sz w:val="22"/>
                <w:szCs w:val="22"/>
              </w:rPr>
            </w:pPr>
            <w:r w:rsidRPr="00CE3F30">
              <w:rPr>
                <w:b/>
                <w:color w:val="000000"/>
                <w:sz w:val="22"/>
                <w:szCs w:val="22"/>
                <w:lang w:val="lt-LT"/>
              </w:rPr>
              <w:t xml:space="preserve">UŽSAKOVAS:  </w:t>
            </w:r>
            <w:r w:rsidRPr="00CE3F30">
              <w:rPr>
                <w:color w:val="000000"/>
                <w:sz w:val="22"/>
                <w:szCs w:val="22"/>
                <w:lang w:val="lt-LT"/>
              </w:rPr>
              <w:t xml:space="preserve">                                                            </w:t>
            </w:r>
          </w:p>
        </w:tc>
        <w:tc>
          <w:tcPr>
            <w:tcW w:w="4860" w:type="dxa"/>
          </w:tcPr>
          <w:p w14:paraId="3D3B9222" w14:textId="77777777" w:rsidR="005E73A0" w:rsidRPr="00CE3F30" w:rsidRDefault="005E73A0" w:rsidP="00AB4443">
            <w:pPr>
              <w:jc w:val="both"/>
              <w:rPr>
                <w:sz w:val="22"/>
                <w:szCs w:val="22"/>
              </w:rPr>
            </w:pPr>
            <w:r w:rsidRPr="00CE3F30">
              <w:rPr>
                <w:b/>
                <w:color w:val="000000"/>
                <w:sz w:val="22"/>
                <w:szCs w:val="22"/>
                <w:lang w:val="lt-LT"/>
              </w:rPr>
              <w:t>VYKDYTOJAS:</w:t>
            </w:r>
          </w:p>
        </w:tc>
      </w:tr>
      <w:tr w:rsidR="005E73A0" w:rsidRPr="00CE3F30" w14:paraId="2F8494CA" w14:textId="77777777" w:rsidTr="00AB4443">
        <w:tc>
          <w:tcPr>
            <w:tcW w:w="5104" w:type="dxa"/>
          </w:tcPr>
          <w:p w14:paraId="1659DDE2" w14:textId="77777777" w:rsidR="005E73A0" w:rsidRPr="00CE3F30" w:rsidRDefault="005E73A0" w:rsidP="00AB4443">
            <w:pPr>
              <w:pStyle w:val="Antrat2"/>
              <w:numPr>
                <w:ilvl w:val="0"/>
                <w:numId w:val="0"/>
              </w:numPr>
              <w:ind w:left="34" w:hanging="34"/>
              <w:rPr>
                <w:rFonts w:ascii="Times New Roman" w:hAnsi="Times New Roman"/>
                <w:sz w:val="22"/>
                <w:szCs w:val="22"/>
              </w:rPr>
            </w:pPr>
            <w:r w:rsidRPr="00CE3F30">
              <w:rPr>
                <w:rFonts w:ascii="Times New Roman" w:hAnsi="Times New Roman"/>
                <w:b w:val="0"/>
                <w:bCs w:val="0"/>
                <w:color w:val="000000"/>
                <w:sz w:val="22"/>
                <w:szCs w:val="22"/>
                <w:lang w:val="lt-LT"/>
              </w:rPr>
              <w:t xml:space="preserve">Viešoji įstaiga Respublikinė </w:t>
            </w:r>
            <w:r w:rsidRPr="00CE3F30">
              <w:rPr>
                <w:rFonts w:ascii="Times New Roman" w:hAnsi="Times New Roman"/>
                <w:b w:val="0"/>
                <w:color w:val="000000"/>
                <w:sz w:val="22"/>
                <w:szCs w:val="22"/>
                <w:lang w:val="lt-LT"/>
              </w:rPr>
              <w:t>Šiaulių  ligoninė</w:t>
            </w:r>
          </w:p>
          <w:p w14:paraId="10A1D975" w14:textId="77777777" w:rsidR="005E73A0" w:rsidRPr="00CE3F30" w:rsidRDefault="005E73A0" w:rsidP="00AB4443">
            <w:pPr>
              <w:rPr>
                <w:sz w:val="22"/>
                <w:szCs w:val="22"/>
              </w:rPr>
            </w:pPr>
            <w:proofErr w:type="spellStart"/>
            <w:r w:rsidRPr="00CE3F30">
              <w:rPr>
                <w:sz w:val="22"/>
                <w:szCs w:val="22"/>
              </w:rPr>
              <w:t>Juridinio</w:t>
            </w:r>
            <w:proofErr w:type="spellEnd"/>
            <w:r w:rsidRPr="00CE3F30">
              <w:rPr>
                <w:sz w:val="22"/>
                <w:szCs w:val="22"/>
              </w:rPr>
              <w:t xml:space="preserve"> </w:t>
            </w:r>
            <w:proofErr w:type="spellStart"/>
            <w:r w:rsidRPr="00CE3F30">
              <w:rPr>
                <w:sz w:val="22"/>
                <w:szCs w:val="22"/>
              </w:rPr>
              <w:t>asmens</w:t>
            </w:r>
            <w:proofErr w:type="spellEnd"/>
            <w:r w:rsidRPr="00CE3F30">
              <w:rPr>
                <w:sz w:val="22"/>
                <w:szCs w:val="22"/>
              </w:rPr>
              <w:t xml:space="preserve"> </w:t>
            </w:r>
            <w:proofErr w:type="spellStart"/>
            <w:r w:rsidRPr="00CE3F30">
              <w:rPr>
                <w:sz w:val="22"/>
                <w:szCs w:val="22"/>
              </w:rPr>
              <w:t>kodas</w:t>
            </w:r>
            <w:proofErr w:type="spellEnd"/>
            <w:r w:rsidRPr="00CE3F30">
              <w:rPr>
                <w:sz w:val="22"/>
                <w:szCs w:val="22"/>
              </w:rPr>
              <w:t xml:space="preserve"> 245386220</w:t>
            </w:r>
          </w:p>
          <w:p w14:paraId="2C201361" w14:textId="77777777" w:rsidR="005E73A0" w:rsidRPr="00CE3F30" w:rsidRDefault="005E73A0" w:rsidP="00AB4443">
            <w:pPr>
              <w:rPr>
                <w:sz w:val="22"/>
                <w:szCs w:val="22"/>
              </w:rPr>
            </w:pPr>
            <w:r w:rsidRPr="00CE3F30">
              <w:rPr>
                <w:sz w:val="22"/>
                <w:szCs w:val="22"/>
              </w:rPr>
              <w:t xml:space="preserve">PVM </w:t>
            </w:r>
            <w:proofErr w:type="spellStart"/>
            <w:r w:rsidRPr="00CE3F30">
              <w:rPr>
                <w:sz w:val="22"/>
                <w:szCs w:val="22"/>
              </w:rPr>
              <w:t>mokėtojo</w:t>
            </w:r>
            <w:proofErr w:type="spellEnd"/>
            <w:r w:rsidRPr="00CE3F30">
              <w:rPr>
                <w:sz w:val="22"/>
                <w:szCs w:val="22"/>
              </w:rPr>
              <w:t xml:space="preserve"> </w:t>
            </w:r>
            <w:proofErr w:type="spellStart"/>
            <w:r w:rsidRPr="00CE3F30">
              <w:rPr>
                <w:sz w:val="22"/>
                <w:szCs w:val="22"/>
              </w:rPr>
              <w:t>kodas</w:t>
            </w:r>
            <w:proofErr w:type="spellEnd"/>
            <w:r w:rsidRPr="00CE3F30">
              <w:rPr>
                <w:sz w:val="22"/>
                <w:szCs w:val="22"/>
              </w:rPr>
              <w:t xml:space="preserve"> LT453862219</w:t>
            </w:r>
          </w:p>
          <w:p w14:paraId="65943AB7" w14:textId="77777777" w:rsidR="005E73A0" w:rsidRPr="00CE3F30" w:rsidRDefault="005E73A0" w:rsidP="00AB4443">
            <w:pPr>
              <w:rPr>
                <w:sz w:val="22"/>
                <w:szCs w:val="22"/>
              </w:rPr>
            </w:pPr>
            <w:r w:rsidRPr="00CE3F30">
              <w:rPr>
                <w:sz w:val="22"/>
                <w:szCs w:val="22"/>
              </w:rPr>
              <w:t xml:space="preserve">V. </w:t>
            </w:r>
            <w:proofErr w:type="spellStart"/>
            <w:r w:rsidRPr="00CE3F30">
              <w:rPr>
                <w:sz w:val="22"/>
                <w:szCs w:val="22"/>
              </w:rPr>
              <w:t>Kudirkos</w:t>
            </w:r>
            <w:proofErr w:type="spellEnd"/>
            <w:r w:rsidRPr="00CE3F30">
              <w:rPr>
                <w:sz w:val="22"/>
                <w:szCs w:val="22"/>
              </w:rPr>
              <w:t xml:space="preserve"> g. 99, 76231 </w:t>
            </w:r>
            <w:proofErr w:type="spellStart"/>
            <w:r w:rsidRPr="00CE3F30">
              <w:rPr>
                <w:sz w:val="22"/>
                <w:szCs w:val="22"/>
              </w:rPr>
              <w:t>Šiauliai</w:t>
            </w:r>
            <w:proofErr w:type="spellEnd"/>
          </w:p>
          <w:p w14:paraId="029D6D74" w14:textId="15AD4971" w:rsidR="005E73A0" w:rsidRPr="00CE3F30" w:rsidRDefault="005E73A0" w:rsidP="00AB4443">
            <w:pPr>
              <w:rPr>
                <w:sz w:val="22"/>
                <w:szCs w:val="22"/>
              </w:rPr>
            </w:pPr>
            <w:r w:rsidRPr="00CE3F30">
              <w:rPr>
                <w:sz w:val="22"/>
                <w:szCs w:val="22"/>
              </w:rPr>
              <w:t>Tel. (</w:t>
            </w:r>
            <w:r w:rsidR="008B31A4" w:rsidRPr="00CE3F30">
              <w:rPr>
                <w:sz w:val="22"/>
                <w:szCs w:val="22"/>
              </w:rPr>
              <w:t>0</w:t>
            </w:r>
            <w:r w:rsidRPr="00CE3F30">
              <w:rPr>
                <w:sz w:val="22"/>
                <w:szCs w:val="22"/>
              </w:rPr>
              <w:t xml:space="preserve"> 41) 524 257</w:t>
            </w:r>
          </w:p>
          <w:p w14:paraId="6C7CAEFD" w14:textId="77777777" w:rsidR="005E73A0" w:rsidRPr="00CE3F30" w:rsidRDefault="005E73A0" w:rsidP="00AB4443">
            <w:pPr>
              <w:rPr>
                <w:sz w:val="22"/>
                <w:szCs w:val="22"/>
              </w:rPr>
            </w:pPr>
            <w:r w:rsidRPr="00CE3F30">
              <w:rPr>
                <w:sz w:val="22"/>
                <w:szCs w:val="22"/>
              </w:rPr>
              <w:t xml:space="preserve">A. s. LT34 7180 0000 0113 0305 </w:t>
            </w:r>
          </w:p>
          <w:p w14:paraId="0652146E" w14:textId="7626EE95" w:rsidR="005E73A0" w:rsidRPr="00CE3F30" w:rsidRDefault="005E73A0" w:rsidP="00AB4443">
            <w:pPr>
              <w:jc w:val="both"/>
              <w:rPr>
                <w:sz w:val="22"/>
                <w:szCs w:val="22"/>
              </w:rPr>
            </w:pPr>
            <w:r w:rsidRPr="00CE3F30">
              <w:rPr>
                <w:sz w:val="22"/>
                <w:szCs w:val="22"/>
              </w:rPr>
              <w:t xml:space="preserve">AB </w:t>
            </w:r>
            <w:r w:rsidR="008B31A4" w:rsidRPr="00CE3F30">
              <w:rPr>
                <w:sz w:val="22"/>
                <w:szCs w:val="22"/>
              </w:rPr>
              <w:t>Areta</w:t>
            </w:r>
            <w:r w:rsidRPr="00CE3F30">
              <w:rPr>
                <w:sz w:val="22"/>
                <w:szCs w:val="22"/>
              </w:rPr>
              <w:t xml:space="preserve"> </w:t>
            </w:r>
            <w:proofErr w:type="spellStart"/>
            <w:r w:rsidRPr="00CE3F30">
              <w:rPr>
                <w:sz w:val="22"/>
                <w:szCs w:val="22"/>
              </w:rPr>
              <w:t>bankas</w:t>
            </w:r>
            <w:proofErr w:type="spellEnd"/>
            <w:r w:rsidRPr="00CE3F30">
              <w:rPr>
                <w:sz w:val="22"/>
                <w:szCs w:val="22"/>
              </w:rPr>
              <w:t xml:space="preserve">, </w:t>
            </w:r>
            <w:proofErr w:type="spellStart"/>
            <w:r w:rsidRPr="00CE3F30">
              <w:rPr>
                <w:sz w:val="22"/>
                <w:szCs w:val="22"/>
              </w:rPr>
              <w:t>banko</w:t>
            </w:r>
            <w:proofErr w:type="spellEnd"/>
            <w:r w:rsidRPr="00CE3F30">
              <w:rPr>
                <w:sz w:val="22"/>
                <w:szCs w:val="22"/>
              </w:rPr>
              <w:t xml:space="preserve"> </w:t>
            </w:r>
            <w:proofErr w:type="spellStart"/>
            <w:r w:rsidRPr="00CE3F30">
              <w:rPr>
                <w:sz w:val="22"/>
                <w:szCs w:val="22"/>
              </w:rPr>
              <w:t>kodas</w:t>
            </w:r>
            <w:proofErr w:type="spellEnd"/>
            <w:r w:rsidRPr="00CE3F30">
              <w:rPr>
                <w:sz w:val="22"/>
                <w:szCs w:val="22"/>
              </w:rPr>
              <w:t xml:space="preserve"> 71800</w:t>
            </w:r>
          </w:p>
          <w:p w14:paraId="15E67563" w14:textId="77777777" w:rsidR="005E73A0" w:rsidRPr="00CE3F30" w:rsidRDefault="005E73A0" w:rsidP="00AB4443">
            <w:pPr>
              <w:jc w:val="both"/>
              <w:rPr>
                <w:sz w:val="22"/>
                <w:szCs w:val="22"/>
              </w:rPr>
            </w:pPr>
            <w:r w:rsidRPr="00CE3F30">
              <w:rPr>
                <w:sz w:val="22"/>
                <w:szCs w:val="22"/>
              </w:rPr>
              <w:t xml:space="preserve">El. </w:t>
            </w:r>
            <w:proofErr w:type="spellStart"/>
            <w:r w:rsidRPr="00CE3F30">
              <w:rPr>
                <w:sz w:val="22"/>
                <w:szCs w:val="22"/>
              </w:rPr>
              <w:t>paštas</w:t>
            </w:r>
            <w:proofErr w:type="spellEnd"/>
            <w:r w:rsidRPr="00CE3F30">
              <w:rPr>
                <w:sz w:val="22"/>
                <w:szCs w:val="22"/>
              </w:rPr>
              <w:t xml:space="preserve"> </w:t>
            </w:r>
            <w:hyperlink r:id="rId12" w:history="1">
              <w:r w:rsidRPr="00CE3F30">
                <w:rPr>
                  <w:rStyle w:val="Hipersaitas"/>
                  <w:sz w:val="22"/>
                  <w:szCs w:val="22"/>
                </w:rPr>
                <w:t>info@siauliuligonine.lt</w:t>
              </w:r>
            </w:hyperlink>
          </w:p>
          <w:p w14:paraId="45321DFF" w14:textId="77777777" w:rsidR="005E73A0" w:rsidRPr="00CE3F30" w:rsidRDefault="005E73A0" w:rsidP="00AB4443">
            <w:pPr>
              <w:rPr>
                <w:sz w:val="22"/>
                <w:szCs w:val="22"/>
              </w:rPr>
            </w:pPr>
          </w:p>
        </w:tc>
        <w:tc>
          <w:tcPr>
            <w:tcW w:w="4860" w:type="dxa"/>
          </w:tcPr>
          <w:p w14:paraId="2EB5A0F8" w14:textId="77777777" w:rsidR="005E73A0" w:rsidRPr="00CE3F30" w:rsidRDefault="005E73A0" w:rsidP="00AB4443">
            <w:pPr>
              <w:jc w:val="both"/>
              <w:rPr>
                <w:color w:val="000000"/>
                <w:sz w:val="22"/>
                <w:szCs w:val="22"/>
                <w:lang w:val="lt-LT"/>
              </w:rPr>
            </w:pPr>
            <w:r w:rsidRPr="00CE3F30">
              <w:rPr>
                <w:color w:val="000000"/>
                <w:sz w:val="22"/>
                <w:szCs w:val="22"/>
                <w:lang w:val="lt-LT"/>
              </w:rPr>
              <w:t>{</w:t>
            </w:r>
            <w:r w:rsidRPr="00CE3F30">
              <w:rPr>
                <w:i/>
                <w:color w:val="000000"/>
                <w:sz w:val="22"/>
                <w:szCs w:val="22"/>
                <w:lang w:val="lt-LT"/>
              </w:rPr>
              <w:t xml:space="preserve"> organizacijos pavadinimas</w:t>
            </w:r>
            <w:r w:rsidRPr="00CE3F30">
              <w:rPr>
                <w:color w:val="000000"/>
                <w:sz w:val="22"/>
                <w:szCs w:val="22"/>
                <w:lang w:val="lt-LT"/>
              </w:rPr>
              <w:t>}</w:t>
            </w:r>
          </w:p>
          <w:p w14:paraId="08ED2210" w14:textId="77777777" w:rsidR="005E73A0" w:rsidRPr="00CE3F30" w:rsidRDefault="005E73A0" w:rsidP="00AB4443">
            <w:pPr>
              <w:jc w:val="both"/>
              <w:rPr>
                <w:color w:val="000000"/>
                <w:sz w:val="22"/>
                <w:szCs w:val="22"/>
                <w:lang w:val="lt-LT"/>
              </w:rPr>
            </w:pPr>
            <w:r w:rsidRPr="00CE3F30">
              <w:rPr>
                <w:color w:val="000000"/>
                <w:sz w:val="22"/>
                <w:szCs w:val="22"/>
                <w:lang w:val="lt-LT"/>
              </w:rPr>
              <w:t>{</w:t>
            </w:r>
            <w:r w:rsidRPr="00CE3F30">
              <w:rPr>
                <w:i/>
                <w:color w:val="000000"/>
                <w:sz w:val="22"/>
                <w:szCs w:val="22"/>
                <w:lang w:val="lt-LT"/>
              </w:rPr>
              <w:t>Adresas</w:t>
            </w:r>
            <w:r w:rsidRPr="00CE3F30">
              <w:rPr>
                <w:color w:val="000000"/>
                <w:sz w:val="22"/>
                <w:szCs w:val="22"/>
                <w:lang w:val="lt-LT"/>
              </w:rPr>
              <w:t>}</w:t>
            </w:r>
          </w:p>
          <w:p w14:paraId="0C407CBC" w14:textId="77777777" w:rsidR="005E73A0" w:rsidRPr="00CE3F30" w:rsidRDefault="005E73A0" w:rsidP="00AB4443">
            <w:pPr>
              <w:jc w:val="both"/>
              <w:rPr>
                <w:color w:val="000000"/>
                <w:sz w:val="22"/>
                <w:szCs w:val="22"/>
                <w:lang w:val="lt-LT"/>
              </w:rPr>
            </w:pPr>
            <w:r w:rsidRPr="00CE3F30">
              <w:rPr>
                <w:color w:val="000000"/>
                <w:sz w:val="22"/>
                <w:szCs w:val="22"/>
                <w:lang w:val="lt-LT"/>
              </w:rPr>
              <w:t>{</w:t>
            </w:r>
            <w:r w:rsidRPr="00CE3F30">
              <w:rPr>
                <w:i/>
                <w:color w:val="000000"/>
                <w:sz w:val="22"/>
                <w:szCs w:val="22"/>
                <w:lang w:val="lt-LT"/>
              </w:rPr>
              <w:t>Telefonas</w:t>
            </w:r>
            <w:r w:rsidRPr="00CE3F30">
              <w:rPr>
                <w:color w:val="000000"/>
                <w:sz w:val="22"/>
                <w:szCs w:val="22"/>
                <w:lang w:val="lt-LT"/>
              </w:rPr>
              <w:t>}</w:t>
            </w:r>
          </w:p>
          <w:p w14:paraId="20FDDF43" w14:textId="77777777" w:rsidR="005E73A0" w:rsidRPr="00CE3F30" w:rsidRDefault="005E73A0" w:rsidP="00AB4443">
            <w:pPr>
              <w:jc w:val="both"/>
              <w:rPr>
                <w:color w:val="000000"/>
                <w:sz w:val="22"/>
                <w:szCs w:val="22"/>
                <w:lang w:val="lt-LT"/>
              </w:rPr>
            </w:pPr>
            <w:r w:rsidRPr="00CE3F30">
              <w:rPr>
                <w:color w:val="000000"/>
                <w:sz w:val="22"/>
                <w:szCs w:val="22"/>
                <w:lang w:val="lt-LT"/>
              </w:rPr>
              <w:t>{</w:t>
            </w:r>
            <w:r w:rsidRPr="00CE3F30">
              <w:rPr>
                <w:i/>
                <w:color w:val="000000"/>
                <w:sz w:val="22"/>
                <w:szCs w:val="22"/>
                <w:lang w:val="lt-LT"/>
              </w:rPr>
              <w:t>Faksas</w:t>
            </w:r>
            <w:r w:rsidRPr="00CE3F30">
              <w:rPr>
                <w:color w:val="000000"/>
                <w:sz w:val="22"/>
                <w:szCs w:val="22"/>
                <w:lang w:val="lt-LT"/>
              </w:rPr>
              <w:t>}</w:t>
            </w:r>
          </w:p>
          <w:p w14:paraId="466AD233" w14:textId="77777777" w:rsidR="005E73A0" w:rsidRPr="00CE3F30" w:rsidRDefault="005E73A0" w:rsidP="00AB4443">
            <w:pPr>
              <w:jc w:val="both"/>
              <w:rPr>
                <w:color w:val="000000"/>
                <w:sz w:val="22"/>
                <w:szCs w:val="22"/>
                <w:lang w:val="lt-LT"/>
              </w:rPr>
            </w:pPr>
            <w:r w:rsidRPr="00CE3F30">
              <w:rPr>
                <w:color w:val="000000"/>
                <w:sz w:val="22"/>
                <w:szCs w:val="22"/>
                <w:lang w:val="lt-LT"/>
              </w:rPr>
              <w:t>{</w:t>
            </w:r>
            <w:r w:rsidRPr="00CE3F30">
              <w:rPr>
                <w:i/>
                <w:color w:val="000000"/>
                <w:sz w:val="22"/>
                <w:szCs w:val="22"/>
                <w:lang w:val="lt-LT"/>
              </w:rPr>
              <w:t>Juridinio asmens kodas</w:t>
            </w:r>
            <w:r w:rsidRPr="00CE3F30">
              <w:rPr>
                <w:color w:val="000000"/>
                <w:sz w:val="22"/>
                <w:szCs w:val="22"/>
                <w:lang w:val="lt-LT"/>
              </w:rPr>
              <w:t>}</w:t>
            </w:r>
          </w:p>
          <w:p w14:paraId="0B0EC599" w14:textId="77777777" w:rsidR="005E73A0" w:rsidRPr="00CE3F30" w:rsidRDefault="005E73A0" w:rsidP="00AB4443">
            <w:pPr>
              <w:jc w:val="both"/>
              <w:rPr>
                <w:color w:val="000000"/>
                <w:sz w:val="22"/>
                <w:szCs w:val="22"/>
                <w:lang w:val="lt-LT"/>
              </w:rPr>
            </w:pPr>
            <w:r w:rsidRPr="00CE3F30">
              <w:rPr>
                <w:color w:val="000000"/>
                <w:sz w:val="22"/>
                <w:szCs w:val="22"/>
                <w:lang w:val="lt-LT"/>
              </w:rPr>
              <w:t>{</w:t>
            </w:r>
            <w:r w:rsidRPr="00CE3F30">
              <w:rPr>
                <w:i/>
                <w:color w:val="000000"/>
                <w:sz w:val="22"/>
                <w:szCs w:val="22"/>
                <w:lang w:val="lt-LT"/>
              </w:rPr>
              <w:t>PVM mokėtojo kodas</w:t>
            </w:r>
            <w:r w:rsidRPr="00CE3F30">
              <w:rPr>
                <w:color w:val="000000"/>
                <w:sz w:val="22"/>
                <w:szCs w:val="22"/>
                <w:lang w:val="lt-LT"/>
              </w:rPr>
              <w:t>}</w:t>
            </w:r>
          </w:p>
          <w:p w14:paraId="50BF349B" w14:textId="77777777" w:rsidR="005E73A0" w:rsidRPr="00CE3F30" w:rsidRDefault="005E73A0" w:rsidP="00AB4443">
            <w:pPr>
              <w:jc w:val="both"/>
              <w:rPr>
                <w:color w:val="000000"/>
                <w:sz w:val="22"/>
                <w:szCs w:val="22"/>
                <w:lang w:val="lt-LT"/>
              </w:rPr>
            </w:pPr>
            <w:r w:rsidRPr="00CE3F30">
              <w:rPr>
                <w:color w:val="000000"/>
                <w:sz w:val="22"/>
                <w:szCs w:val="22"/>
                <w:lang w:val="lt-LT"/>
              </w:rPr>
              <w:t>{</w:t>
            </w:r>
            <w:r w:rsidRPr="00CE3F30">
              <w:rPr>
                <w:i/>
                <w:color w:val="000000"/>
                <w:sz w:val="22"/>
                <w:szCs w:val="22"/>
                <w:lang w:val="lt-LT"/>
              </w:rPr>
              <w:t>Bankas</w:t>
            </w:r>
            <w:r w:rsidRPr="00CE3F30">
              <w:rPr>
                <w:color w:val="000000"/>
                <w:sz w:val="22"/>
                <w:szCs w:val="22"/>
                <w:lang w:val="lt-LT"/>
              </w:rPr>
              <w:t>}</w:t>
            </w:r>
          </w:p>
          <w:p w14:paraId="5251F6B9" w14:textId="77777777" w:rsidR="005E73A0" w:rsidRPr="00CE3F30" w:rsidRDefault="005E73A0" w:rsidP="00AB4443">
            <w:pPr>
              <w:jc w:val="both"/>
              <w:rPr>
                <w:sz w:val="22"/>
                <w:szCs w:val="22"/>
              </w:rPr>
            </w:pPr>
            <w:r w:rsidRPr="00CE3F30">
              <w:rPr>
                <w:color w:val="000000"/>
                <w:sz w:val="22"/>
                <w:szCs w:val="22"/>
                <w:lang w:val="lt-LT"/>
              </w:rPr>
              <w:t>{</w:t>
            </w:r>
            <w:r w:rsidRPr="00CE3F30">
              <w:rPr>
                <w:i/>
                <w:color w:val="000000"/>
                <w:sz w:val="22"/>
                <w:szCs w:val="22"/>
                <w:lang w:val="lt-LT"/>
              </w:rPr>
              <w:t>Atsiskaitomosios sąskaitos numeris</w:t>
            </w:r>
            <w:r w:rsidRPr="00CE3F30">
              <w:rPr>
                <w:color w:val="000000"/>
                <w:sz w:val="22"/>
                <w:szCs w:val="22"/>
                <w:lang w:val="lt-LT"/>
              </w:rPr>
              <w:t>}</w:t>
            </w:r>
          </w:p>
          <w:p w14:paraId="2D72FDEF" w14:textId="77777777" w:rsidR="005E73A0" w:rsidRPr="00CE3F30" w:rsidRDefault="005E73A0" w:rsidP="00AB4443">
            <w:pPr>
              <w:jc w:val="both"/>
              <w:rPr>
                <w:sz w:val="22"/>
                <w:szCs w:val="22"/>
              </w:rPr>
            </w:pPr>
          </w:p>
        </w:tc>
      </w:tr>
      <w:tr w:rsidR="005E73A0" w:rsidRPr="00CE3F30" w14:paraId="2F818104" w14:textId="77777777" w:rsidTr="00AB4443">
        <w:tc>
          <w:tcPr>
            <w:tcW w:w="5104" w:type="dxa"/>
          </w:tcPr>
          <w:p w14:paraId="0C4CD07E" w14:textId="77777777" w:rsidR="005E73A0" w:rsidRPr="00CE3F30" w:rsidRDefault="005E73A0" w:rsidP="00AB4443">
            <w:pPr>
              <w:rPr>
                <w:sz w:val="22"/>
                <w:szCs w:val="22"/>
                <w:lang w:val="lt-LT"/>
              </w:rPr>
            </w:pPr>
            <w:r w:rsidRPr="00CE3F30">
              <w:rPr>
                <w:sz w:val="22"/>
                <w:szCs w:val="22"/>
                <w:lang w:val="lt-LT"/>
              </w:rPr>
              <w:t>{</w:t>
            </w:r>
            <w:r w:rsidRPr="00CE3F30">
              <w:rPr>
                <w:i/>
                <w:sz w:val="22"/>
                <w:szCs w:val="22"/>
                <w:lang w:val="lt-LT"/>
              </w:rPr>
              <w:t>organizacijos atstovo pareigos</w:t>
            </w:r>
            <w:r w:rsidRPr="00CE3F30">
              <w:rPr>
                <w:sz w:val="22"/>
                <w:szCs w:val="22"/>
                <w:lang w:val="lt-LT"/>
              </w:rPr>
              <w:t>}</w:t>
            </w:r>
          </w:p>
          <w:p w14:paraId="79E733B5" w14:textId="77777777" w:rsidR="005E73A0" w:rsidRPr="00CE3F30" w:rsidRDefault="005E73A0" w:rsidP="00AB4443">
            <w:pPr>
              <w:jc w:val="both"/>
              <w:rPr>
                <w:sz w:val="22"/>
                <w:szCs w:val="22"/>
                <w:lang w:val="lt-LT"/>
              </w:rPr>
            </w:pPr>
            <w:r w:rsidRPr="00CE3F30">
              <w:rPr>
                <w:sz w:val="22"/>
                <w:szCs w:val="22"/>
                <w:lang w:val="lt-LT"/>
              </w:rPr>
              <w:t>{</w:t>
            </w:r>
            <w:r w:rsidRPr="00CE3F30">
              <w:rPr>
                <w:i/>
                <w:sz w:val="22"/>
                <w:szCs w:val="22"/>
                <w:lang w:val="lt-LT"/>
              </w:rPr>
              <w:t>Vardas Pavardė</w:t>
            </w:r>
            <w:r w:rsidRPr="00CE3F30">
              <w:rPr>
                <w:sz w:val="22"/>
                <w:szCs w:val="22"/>
                <w:lang w:val="lt-LT"/>
              </w:rPr>
              <w:t>}</w:t>
            </w:r>
          </w:p>
          <w:p w14:paraId="35B7A0F7" w14:textId="77777777" w:rsidR="005E73A0" w:rsidRPr="00CE3F30" w:rsidRDefault="005E73A0" w:rsidP="00AB4443">
            <w:pPr>
              <w:ind w:hanging="720"/>
              <w:jc w:val="both"/>
              <w:rPr>
                <w:sz w:val="22"/>
                <w:szCs w:val="22"/>
                <w:lang w:val="lt-LT"/>
              </w:rPr>
            </w:pPr>
            <w:r w:rsidRPr="00CE3F30">
              <w:rPr>
                <w:sz w:val="22"/>
                <w:szCs w:val="22"/>
                <w:lang w:val="lt-LT"/>
              </w:rPr>
              <w:t>_____________________</w:t>
            </w:r>
          </w:p>
          <w:p w14:paraId="60A6E118" w14:textId="77777777" w:rsidR="005E73A0" w:rsidRPr="00CE3F30" w:rsidRDefault="005E73A0" w:rsidP="00AB4443">
            <w:pPr>
              <w:jc w:val="both"/>
              <w:rPr>
                <w:sz w:val="22"/>
                <w:szCs w:val="22"/>
              </w:rPr>
            </w:pPr>
            <w:r w:rsidRPr="00CE3F30">
              <w:rPr>
                <w:sz w:val="22"/>
                <w:szCs w:val="22"/>
                <w:lang w:val="lt-LT"/>
              </w:rPr>
              <w:t>A. V.</w:t>
            </w:r>
          </w:p>
        </w:tc>
        <w:tc>
          <w:tcPr>
            <w:tcW w:w="4860" w:type="dxa"/>
          </w:tcPr>
          <w:p w14:paraId="7D164CDA" w14:textId="77777777" w:rsidR="005E73A0" w:rsidRPr="00CE3F30" w:rsidRDefault="005E73A0" w:rsidP="00AB4443">
            <w:pPr>
              <w:rPr>
                <w:sz w:val="22"/>
                <w:szCs w:val="22"/>
                <w:lang w:val="lt-LT"/>
              </w:rPr>
            </w:pPr>
            <w:r w:rsidRPr="00CE3F30">
              <w:rPr>
                <w:sz w:val="22"/>
                <w:szCs w:val="22"/>
                <w:lang w:val="lt-LT"/>
              </w:rPr>
              <w:t>{</w:t>
            </w:r>
            <w:r w:rsidRPr="00CE3F30">
              <w:rPr>
                <w:i/>
                <w:sz w:val="22"/>
                <w:szCs w:val="22"/>
                <w:lang w:val="lt-LT"/>
              </w:rPr>
              <w:t>organizacijos atstovo pareigos</w:t>
            </w:r>
            <w:r w:rsidRPr="00CE3F30">
              <w:rPr>
                <w:sz w:val="22"/>
                <w:szCs w:val="22"/>
                <w:lang w:val="lt-LT"/>
              </w:rPr>
              <w:t>}</w:t>
            </w:r>
          </w:p>
          <w:p w14:paraId="5B8F400E" w14:textId="77777777" w:rsidR="005E73A0" w:rsidRPr="00CE3F30" w:rsidRDefault="005E73A0" w:rsidP="00AB4443">
            <w:pPr>
              <w:jc w:val="both"/>
              <w:rPr>
                <w:sz w:val="22"/>
                <w:szCs w:val="22"/>
                <w:lang w:val="lt-LT"/>
              </w:rPr>
            </w:pPr>
            <w:r w:rsidRPr="00CE3F30">
              <w:rPr>
                <w:sz w:val="22"/>
                <w:szCs w:val="22"/>
                <w:lang w:val="lt-LT"/>
              </w:rPr>
              <w:t>{</w:t>
            </w:r>
            <w:r w:rsidRPr="00CE3F30">
              <w:rPr>
                <w:i/>
                <w:sz w:val="22"/>
                <w:szCs w:val="22"/>
                <w:lang w:val="lt-LT"/>
              </w:rPr>
              <w:t>Vardas Pavardė</w:t>
            </w:r>
            <w:r w:rsidRPr="00CE3F30">
              <w:rPr>
                <w:sz w:val="22"/>
                <w:szCs w:val="22"/>
                <w:lang w:val="lt-LT"/>
              </w:rPr>
              <w:t>}</w:t>
            </w:r>
          </w:p>
          <w:p w14:paraId="2199327A" w14:textId="77777777" w:rsidR="005E73A0" w:rsidRPr="00CE3F30" w:rsidRDefault="005E73A0" w:rsidP="00AB4443">
            <w:pPr>
              <w:ind w:hanging="720"/>
              <w:jc w:val="both"/>
              <w:rPr>
                <w:sz w:val="22"/>
                <w:szCs w:val="22"/>
                <w:lang w:val="lt-LT"/>
              </w:rPr>
            </w:pPr>
            <w:r w:rsidRPr="00CE3F30">
              <w:rPr>
                <w:sz w:val="22"/>
                <w:szCs w:val="22"/>
                <w:lang w:val="lt-LT"/>
              </w:rPr>
              <w:t>_____________________</w:t>
            </w:r>
          </w:p>
          <w:p w14:paraId="0D32408D" w14:textId="77777777" w:rsidR="005E73A0" w:rsidRPr="00CE3F30" w:rsidRDefault="005E73A0" w:rsidP="00AB4443">
            <w:pPr>
              <w:jc w:val="both"/>
              <w:rPr>
                <w:sz w:val="22"/>
                <w:szCs w:val="22"/>
              </w:rPr>
            </w:pPr>
            <w:r w:rsidRPr="00CE3F30">
              <w:rPr>
                <w:sz w:val="22"/>
                <w:szCs w:val="22"/>
                <w:lang w:val="lt-LT"/>
              </w:rPr>
              <w:t>A. V</w:t>
            </w:r>
          </w:p>
          <w:p w14:paraId="5BE3069C" w14:textId="77777777" w:rsidR="005E73A0" w:rsidRPr="00CE3F30" w:rsidRDefault="005E73A0" w:rsidP="00AB4443">
            <w:pPr>
              <w:jc w:val="both"/>
              <w:rPr>
                <w:sz w:val="22"/>
                <w:szCs w:val="22"/>
              </w:rPr>
            </w:pPr>
          </w:p>
        </w:tc>
      </w:tr>
    </w:tbl>
    <w:p w14:paraId="163F30FA" w14:textId="77777777" w:rsidR="005E73A0" w:rsidRPr="00CE3F30" w:rsidRDefault="005E73A0" w:rsidP="005E73A0">
      <w:pPr>
        <w:rPr>
          <w:sz w:val="22"/>
          <w:szCs w:val="22"/>
          <w:lang w:val="lt-LT"/>
        </w:rPr>
      </w:pPr>
    </w:p>
    <w:p w14:paraId="3858BFF7" w14:textId="6FCCD52B" w:rsidR="005E73A0" w:rsidRPr="00CE3F30" w:rsidRDefault="005E73A0" w:rsidP="005E73A0">
      <w:pPr>
        <w:jc w:val="center"/>
        <w:rPr>
          <w:rFonts w:eastAsia="Times New Roman"/>
          <w:sz w:val="22"/>
          <w:szCs w:val="22"/>
          <w:lang w:val="lt-LT"/>
        </w:rPr>
      </w:pPr>
      <w:r w:rsidRPr="00CE3F30">
        <w:rPr>
          <w:rFonts w:eastAsia="Times New Roman"/>
          <w:sz w:val="22"/>
          <w:szCs w:val="22"/>
          <w:lang w:val="lt-LT"/>
        </w:rPr>
        <w:t xml:space="preserve"> </w:t>
      </w:r>
      <w:r w:rsidRPr="00CE3F30">
        <w:rPr>
          <w:sz w:val="22"/>
          <w:szCs w:val="22"/>
          <w:lang w:val="lt-LT"/>
        </w:rPr>
        <w:tab/>
      </w:r>
      <w:r w:rsidRPr="00CE3F30">
        <w:rPr>
          <w:sz w:val="22"/>
          <w:szCs w:val="22"/>
          <w:lang w:val="lt-LT"/>
        </w:rPr>
        <w:tab/>
      </w:r>
      <w:r w:rsidRPr="00CE3F30">
        <w:rPr>
          <w:sz w:val="22"/>
          <w:szCs w:val="22"/>
          <w:lang w:val="lt-LT"/>
        </w:rPr>
        <w:tab/>
      </w:r>
      <w:r w:rsidRPr="00CE3F30">
        <w:rPr>
          <w:sz w:val="22"/>
          <w:szCs w:val="22"/>
          <w:lang w:val="lt-LT"/>
        </w:rPr>
        <w:tab/>
      </w:r>
      <w:r w:rsidRPr="00CE3F30">
        <w:rPr>
          <w:sz w:val="22"/>
          <w:szCs w:val="22"/>
          <w:lang w:val="lt-LT"/>
        </w:rPr>
        <w:tab/>
      </w:r>
      <w:r w:rsidRPr="00CE3F30">
        <w:rPr>
          <w:sz w:val="22"/>
          <w:szCs w:val="22"/>
          <w:lang w:val="lt-LT"/>
        </w:rPr>
        <w:tab/>
      </w:r>
      <w:r w:rsidRPr="00CE3F30">
        <w:rPr>
          <w:sz w:val="22"/>
          <w:szCs w:val="22"/>
          <w:lang w:val="lt-LT"/>
        </w:rPr>
        <w:tab/>
        <w:t>Priedas prie 202</w:t>
      </w:r>
      <w:r w:rsidR="00744BEE" w:rsidRPr="00CE3F30">
        <w:rPr>
          <w:sz w:val="22"/>
          <w:szCs w:val="22"/>
          <w:lang w:val="lt-LT"/>
        </w:rPr>
        <w:t>6</w:t>
      </w:r>
      <w:r w:rsidRPr="00CE3F30">
        <w:rPr>
          <w:sz w:val="22"/>
          <w:szCs w:val="22"/>
          <w:lang w:val="lt-LT"/>
        </w:rPr>
        <w:t xml:space="preserve"> -.....-.....   sutarties Nr.......</w:t>
      </w:r>
    </w:p>
    <w:p w14:paraId="3FC94358" w14:textId="77777777" w:rsidR="005E73A0" w:rsidRPr="00CE3F30" w:rsidRDefault="005E73A0" w:rsidP="005E73A0">
      <w:pPr>
        <w:jc w:val="center"/>
        <w:rPr>
          <w:b/>
          <w:color w:val="000000"/>
          <w:sz w:val="22"/>
          <w:szCs w:val="22"/>
          <w:lang w:val="lt-LT"/>
        </w:rPr>
      </w:pPr>
    </w:p>
    <w:tbl>
      <w:tblPr>
        <w:tblW w:w="1033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39"/>
      </w:tblGrid>
      <w:tr w:rsidR="005E73A0" w:rsidRPr="00934D19" w14:paraId="769F5775" w14:textId="77777777" w:rsidTr="00AB4443">
        <w:trPr>
          <w:trHeight w:val="315"/>
        </w:trPr>
        <w:tc>
          <w:tcPr>
            <w:tcW w:w="10339" w:type="dxa"/>
            <w:tcBorders>
              <w:top w:val="nil"/>
              <w:left w:val="nil"/>
              <w:bottom w:val="nil"/>
              <w:right w:val="nil"/>
            </w:tcBorders>
            <w:vAlign w:val="bottom"/>
            <w:hideMark/>
          </w:tcPr>
          <w:p w14:paraId="27294DED" w14:textId="77777777" w:rsidR="005E73A0" w:rsidRPr="00CE3F30" w:rsidRDefault="005E73A0" w:rsidP="00AB4443">
            <w:pPr>
              <w:pBdr>
                <w:top w:val="none" w:sz="0" w:space="0" w:color="auto"/>
                <w:left w:val="none" w:sz="0" w:space="0" w:color="auto"/>
                <w:bottom w:val="none" w:sz="0" w:space="0" w:color="auto"/>
                <w:right w:val="none" w:sz="0" w:space="0" w:color="auto"/>
              </w:pBdr>
              <w:jc w:val="center"/>
              <w:rPr>
                <w:rFonts w:eastAsia="Times New Roman"/>
                <w:b/>
                <w:bCs/>
                <w:sz w:val="22"/>
                <w:szCs w:val="22"/>
                <w:lang w:val="lt-LT" w:eastAsia="lt-LT"/>
              </w:rPr>
            </w:pPr>
            <w:bookmarkStart w:id="0" w:name="_Hlk175664861"/>
            <w:r w:rsidRPr="00CE3F30">
              <w:rPr>
                <w:rFonts w:eastAsia="Times New Roman"/>
                <w:b/>
                <w:bCs/>
                <w:sz w:val="22"/>
                <w:szCs w:val="22"/>
                <w:lang w:val="lt-LT" w:eastAsia="lt-LT"/>
              </w:rPr>
              <w:t>BIURO ĮRANGOS PRIEŽIŪROS, REMONTO BEI KASEČIŲ PILDYMO PASLAUGOS</w:t>
            </w:r>
          </w:p>
        </w:tc>
      </w:tr>
    </w:tbl>
    <w:p w14:paraId="59EB25F4" w14:textId="77777777" w:rsidR="005E73A0" w:rsidRPr="00CE3F30" w:rsidRDefault="005E73A0" w:rsidP="005E73A0">
      <w:pPr>
        <w:pBdr>
          <w:top w:val="none" w:sz="0" w:space="0" w:color="auto"/>
          <w:left w:val="none" w:sz="0" w:space="0" w:color="auto"/>
          <w:bottom w:val="none" w:sz="0" w:space="0" w:color="auto"/>
          <w:right w:val="none" w:sz="0" w:space="0" w:color="auto"/>
        </w:pBdr>
        <w:jc w:val="center"/>
        <w:rPr>
          <w:rFonts w:eastAsia="Times New Roman"/>
          <w:b/>
          <w:bCs/>
          <w:sz w:val="22"/>
          <w:szCs w:val="22"/>
          <w:lang w:val="lt-LT" w:eastAsia="lt-LT"/>
        </w:rPr>
      </w:pPr>
      <w:r w:rsidRPr="00CE3F30">
        <w:rPr>
          <w:rFonts w:eastAsia="Times New Roman"/>
          <w:b/>
          <w:bCs/>
          <w:sz w:val="22"/>
          <w:szCs w:val="22"/>
          <w:lang w:val="lt-LT" w:eastAsia="lt-LT"/>
        </w:rPr>
        <w:t>TECHNINĖ SPECIFIKACIJA IR KAINOS</w:t>
      </w:r>
    </w:p>
    <w:bookmarkEnd w:id="0"/>
    <w:p w14:paraId="2D1BE49F" w14:textId="77777777" w:rsidR="005E73A0" w:rsidRPr="00CE3F30" w:rsidRDefault="005E73A0" w:rsidP="005E73A0">
      <w:pPr>
        <w:jc w:val="center"/>
        <w:rPr>
          <w:b/>
          <w:color w:val="000000"/>
          <w:sz w:val="22"/>
          <w:szCs w:val="22"/>
          <w:lang w:val="lt-LT"/>
        </w:rPr>
      </w:pPr>
    </w:p>
    <w:p w14:paraId="221E7F94" w14:textId="77777777" w:rsidR="005E73A0" w:rsidRPr="00CE3F30" w:rsidRDefault="005E73A0" w:rsidP="005E73A0">
      <w:pPr>
        <w:jc w:val="center"/>
        <w:rPr>
          <w:color w:val="357CA2"/>
          <w:sz w:val="22"/>
          <w:szCs w:val="22"/>
          <w:lang w:val="lt-LT"/>
        </w:rPr>
      </w:pPr>
      <w:r w:rsidRPr="00CE3F30">
        <w:rPr>
          <w:color w:val="000000"/>
          <w:sz w:val="22"/>
          <w:szCs w:val="22"/>
          <w:lang w:val="lt-LT"/>
        </w:rPr>
        <w:t>(įkeliama pirkimo sąlygų 1 priedo „Pasiūlymo forma“ užpildyta 1 lentelė)</w:t>
      </w:r>
    </w:p>
    <w:p w14:paraId="0711261D" w14:textId="77777777" w:rsidR="005E73A0" w:rsidRPr="00CE3F30" w:rsidRDefault="005E73A0" w:rsidP="005E73A0">
      <w:pPr>
        <w:pStyle w:val="Body2"/>
        <w:rPr>
          <w:rFonts w:cs="Times New Roman"/>
          <w:color w:val="auto"/>
          <w:lang w:val="lt-LT"/>
        </w:rPr>
      </w:pPr>
      <w:r w:rsidRPr="00CE3F30">
        <w:rPr>
          <w:rFonts w:cs="Times New Roman"/>
          <w:color w:val="357CA2"/>
          <w:lang w:val="lt-LT"/>
        </w:rPr>
        <w:tab/>
      </w:r>
      <w:r w:rsidRPr="00CE3F30">
        <w:rPr>
          <w:rFonts w:cs="Times New Roman"/>
          <w:color w:val="357CA2"/>
          <w:lang w:val="lt-LT"/>
        </w:rPr>
        <w:tab/>
      </w:r>
    </w:p>
    <w:p w14:paraId="37EFD5BE" w14:textId="77777777" w:rsidR="005E73A0" w:rsidRPr="00CE3F30" w:rsidRDefault="005E73A0" w:rsidP="005E73A0">
      <w:pPr>
        <w:pStyle w:val="Body2"/>
        <w:rPr>
          <w:rFonts w:cs="Times New Roman"/>
          <w:lang w:val="lt-LT"/>
        </w:rPr>
      </w:pPr>
      <w:r w:rsidRPr="00CE3F30">
        <w:rPr>
          <w:rFonts w:cs="Times New Roman"/>
          <w:color w:val="auto"/>
          <w:lang w:val="lt-LT"/>
        </w:rPr>
        <w:tab/>
      </w:r>
    </w:p>
    <w:p w14:paraId="131BA221" w14:textId="77777777" w:rsidR="005E73A0" w:rsidRPr="00CE3F30" w:rsidRDefault="005E73A0" w:rsidP="00E4343A">
      <w:pPr>
        <w:tabs>
          <w:tab w:val="left" w:pos="8763"/>
        </w:tabs>
        <w:rPr>
          <w:bCs/>
          <w:sz w:val="22"/>
          <w:szCs w:val="22"/>
          <w:lang w:val="lt-LT"/>
        </w:rPr>
      </w:pPr>
    </w:p>
    <w:p w14:paraId="5714EA16" w14:textId="77777777" w:rsidR="005E73A0" w:rsidRPr="00CE3F30" w:rsidRDefault="005E73A0" w:rsidP="00E4343A">
      <w:pPr>
        <w:tabs>
          <w:tab w:val="left" w:pos="8763"/>
        </w:tabs>
        <w:rPr>
          <w:bCs/>
          <w:sz w:val="22"/>
          <w:szCs w:val="22"/>
          <w:lang w:val="lt-LT"/>
        </w:rPr>
      </w:pPr>
    </w:p>
    <w:p w14:paraId="3EF1C2CE" w14:textId="77777777" w:rsidR="005E73A0" w:rsidRPr="00CE3F30" w:rsidRDefault="005E73A0" w:rsidP="00E4343A">
      <w:pPr>
        <w:tabs>
          <w:tab w:val="left" w:pos="8763"/>
        </w:tabs>
        <w:rPr>
          <w:bCs/>
          <w:sz w:val="22"/>
          <w:szCs w:val="22"/>
          <w:lang w:val="lt-LT"/>
        </w:rPr>
      </w:pPr>
    </w:p>
    <w:p w14:paraId="1DAEA529" w14:textId="77777777" w:rsidR="005E73A0" w:rsidRPr="00CE3F30" w:rsidRDefault="005E73A0" w:rsidP="00E4343A">
      <w:pPr>
        <w:tabs>
          <w:tab w:val="left" w:pos="8763"/>
        </w:tabs>
        <w:rPr>
          <w:bCs/>
          <w:sz w:val="22"/>
          <w:szCs w:val="22"/>
          <w:lang w:val="lt-LT"/>
        </w:rPr>
      </w:pPr>
    </w:p>
    <w:p w14:paraId="17138641" w14:textId="77777777" w:rsidR="005E73A0" w:rsidRPr="00CE3F30" w:rsidRDefault="005E73A0" w:rsidP="00E4343A">
      <w:pPr>
        <w:tabs>
          <w:tab w:val="left" w:pos="8763"/>
        </w:tabs>
        <w:rPr>
          <w:bCs/>
          <w:sz w:val="22"/>
          <w:szCs w:val="22"/>
          <w:lang w:val="lt-LT"/>
        </w:rPr>
      </w:pPr>
    </w:p>
    <w:p w14:paraId="4AA9B6BB" w14:textId="77777777" w:rsidR="005E73A0" w:rsidRPr="00CE3F30" w:rsidRDefault="005E73A0" w:rsidP="00E4343A">
      <w:pPr>
        <w:tabs>
          <w:tab w:val="left" w:pos="8763"/>
        </w:tabs>
        <w:rPr>
          <w:bCs/>
          <w:sz w:val="22"/>
          <w:szCs w:val="22"/>
          <w:lang w:val="lt-LT"/>
        </w:rPr>
      </w:pPr>
    </w:p>
    <w:p w14:paraId="41564899" w14:textId="77777777" w:rsidR="005E73A0" w:rsidRPr="00CE3F30" w:rsidRDefault="005E73A0" w:rsidP="00E4343A">
      <w:pPr>
        <w:tabs>
          <w:tab w:val="left" w:pos="8763"/>
        </w:tabs>
        <w:rPr>
          <w:bCs/>
          <w:sz w:val="22"/>
          <w:szCs w:val="22"/>
          <w:lang w:val="lt-LT"/>
        </w:rPr>
      </w:pPr>
    </w:p>
    <w:p w14:paraId="233CCBC1" w14:textId="77777777" w:rsidR="00E81F19" w:rsidRPr="00CE3F30" w:rsidRDefault="00E81F19" w:rsidP="00E4343A">
      <w:pPr>
        <w:tabs>
          <w:tab w:val="left" w:pos="8763"/>
        </w:tabs>
        <w:rPr>
          <w:bCs/>
          <w:sz w:val="22"/>
          <w:szCs w:val="22"/>
          <w:lang w:val="lt-LT"/>
        </w:rPr>
      </w:pPr>
    </w:p>
    <w:p w14:paraId="2899227B" w14:textId="77777777" w:rsidR="00E81F19" w:rsidRPr="00CE3F30" w:rsidRDefault="00E81F19" w:rsidP="00E4343A">
      <w:pPr>
        <w:tabs>
          <w:tab w:val="left" w:pos="8763"/>
        </w:tabs>
        <w:rPr>
          <w:bCs/>
          <w:sz w:val="22"/>
          <w:szCs w:val="22"/>
          <w:lang w:val="lt-LT"/>
        </w:rPr>
      </w:pPr>
    </w:p>
    <w:p w14:paraId="33D5359A" w14:textId="77777777" w:rsidR="00BF09AE" w:rsidRPr="00CE3F30" w:rsidRDefault="00BF09AE" w:rsidP="00E4343A">
      <w:pPr>
        <w:tabs>
          <w:tab w:val="left" w:pos="8763"/>
        </w:tabs>
        <w:rPr>
          <w:bCs/>
          <w:sz w:val="22"/>
          <w:szCs w:val="22"/>
          <w:lang w:val="lt-LT"/>
        </w:rPr>
      </w:pPr>
    </w:p>
    <w:p w14:paraId="365B2B0E" w14:textId="77777777" w:rsidR="00BB3BF6" w:rsidRPr="00CE3F30" w:rsidRDefault="00BB3BF6">
      <w:pPr>
        <w:rPr>
          <w:sz w:val="22"/>
          <w:szCs w:val="22"/>
          <w:lang w:val="lt-LT"/>
        </w:rPr>
      </w:pPr>
    </w:p>
    <w:p w14:paraId="34BC325D" w14:textId="77777777" w:rsidR="00BB3BF6" w:rsidRPr="00CE3F30" w:rsidRDefault="00BB3BF6">
      <w:pPr>
        <w:rPr>
          <w:sz w:val="22"/>
          <w:szCs w:val="22"/>
          <w:lang w:val="lt-LT"/>
        </w:rPr>
      </w:pPr>
    </w:p>
    <w:p w14:paraId="119FF29D" w14:textId="77777777" w:rsidR="00BB3BF6" w:rsidRPr="00CE3F30" w:rsidRDefault="00BB3BF6">
      <w:pPr>
        <w:rPr>
          <w:sz w:val="22"/>
          <w:szCs w:val="22"/>
          <w:lang w:val="lt-LT"/>
        </w:rPr>
      </w:pPr>
    </w:p>
    <w:p w14:paraId="707567F8" w14:textId="77777777" w:rsidR="00744BEE" w:rsidRPr="00CE3F30" w:rsidRDefault="00744BEE">
      <w:pPr>
        <w:rPr>
          <w:sz w:val="22"/>
          <w:szCs w:val="22"/>
          <w:lang w:val="lt-LT"/>
        </w:rPr>
      </w:pPr>
    </w:p>
    <w:p w14:paraId="3CB2E53A" w14:textId="77777777" w:rsidR="00744BEE" w:rsidRPr="00CE3F30" w:rsidRDefault="00744BEE">
      <w:pPr>
        <w:rPr>
          <w:sz w:val="22"/>
          <w:szCs w:val="22"/>
          <w:lang w:val="lt-LT"/>
        </w:rPr>
      </w:pPr>
    </w:p>
    <w:p w14:paraId="7D742092" w14:textId="77777777" w:rsidR="00DB1AA7" w:rsidRPr="00820690" w:rsidRDefault="00DB1AA7">
      <w:pPr>
        <w:rPr>
          <w:lang w:val="lt-LT"/>
        </w:rPr>
      </w:pPr>
    </w:p>
    <w:p w14:paraId="4B399EB5" w14:textId="77777777" w:rsidR="0022544F" w:rsidRPr="00820690" w:rsidRDefault="0022544F">
      <w:pPr>
        <w:rPr>
          <w:lang w:val="lt-LT"/>
        </w:rPr>
      </w:pPr>
    </w:p>
    <w:p w14:paraId="490F5EAC" w14:textId="3EA9AAC0" w:rsidR="0022544F" w:rsidRPr="00B53EF0" w:rsidRDefault="00744BEE" w:rsidP="00936B85">
      <w:pPr>
        <w:jc w:val="right"/>
        <w:rPr>
          <w:bCs/>
          <w:noProof/>
          <w:lang w:val="lt-LT"/>
        </w:rPr>
      </w:pPr>
      <w:r>
        <w:rPr>
          <w:bCs/>
          <w:noProof/>
          <w:lang w:val="lt-LT"/>
        </w:rPr>
        <w:t>3</w:t>
      </w:r>
      <w:r w:rsidR="00936B85" w:rsidRPr="00B53EF0">
        <w:rPr>
          <w:bCs/>
          <w:noProof/>
          <w:lang w:val="lt-LT"/>
        </w:rPr>
        <w:t xml:space="preserve"> priedas</w:t>
      </w:r>
    </w:p>
    <w:p w14:paraId="0AEDD49D" w14:textId="77777777" w:rsidR="0022544F" w:rsidRPr="00B53EF0" w:rsidRDefault="0022544F" w:rsidP="0022544F">
      <w:pPr>
        <w:jc w:val="center"/>
        <w:rPr>
          <w:b/>
          <w:noProof/>
          <w:lang w:val="lt-LT"/>
        </w:rPr>
      </w:pPr>
    </w:p>
    <w:p w14:paraId="21EFE20B" w14:textId="77777777" w:rsidR="00936B85" w:rsidRPr="00B53EF0" w:rsidRDefault="00936B85" w:rsidP="0022544F">
      <w:pPr>
        <w:jc w:val="center"/>
        <w:rPr>
          <w:b/>
          <w:noProof/>
          <w:lang w:val="lt-LT"/>
        </w:rPr>
      </w:pPr>
    </w:p>
    <w:p w14:paraId="5FE0087E" w14:textId="18F59F60" w:rsidR="0022544F" w:rsidRPr="0022544F" w:rsidRDefault="0022544F" w:rsidP="0022544F">
      <w:pPr>
        <w:jc w:val="center"/>
        <w:rPr>
          <w:b/>
          <w:noProof/>
          <w:lang w:val="lt-LT"/>
        </w:rPr>
      </w:pPr>
      <w:r w:rsidRPr="0022544F">
        <w:rPr>
          <w:b/>
          <w:noProof/>
          <w:lang w:val="lt-LT"/>
        </w:rPr>
        <w:t>(Nacionalinio saugumo reikalavimų atitikties deklaracijos tipinė forma)</w:t>
      </w:r>
    </w:p>
    <w:p w14:paraId="30B2AD94" w14:textId="77777777" w:rsidR="0022544F" w:rsidRPr="0022544F" w:rsidRDefault="0022544F" w:rsidP="0022544F">
      <w:pPr>
        <w:rPr>
          <w:noProof/>
          <w:lang w:val="lt-LT"/>
        </w:rPr>
      </w:pPr>
      <w:r w:rsidRPr="0022544F">
        <w:rPr>
          <w:noProof/>
          <w:lang w:val="lt-LT"/>
        </w:rPr>
        <w:tab/>
      </w:r>
    </w:p>
    <w:p w14:paraId="51B9DE82" w14:textId="77777777" w:rsidR="0022544F" w:rsidRPr="0022544F" w:rsidRDefault="0022544F" w:rsidP="0022544F">
      <w:pPr>
        <w:rPr>
          <w:noProof/>
          <w:lang w:val="lt-LT"/>
        </w:rPr>
      </w:pPr>
      <w:r w:rsidRPr="0022544F">
        <w:rPr>
          <w:noProof/>
          <w:lang w:val="lt-LT"/>
        </w:rPr>
        <w:t>(</w:t>
      </w:r>
      <w:r w:rsidRPr="0022544F">
        <w:rPr>
          <w:i/>
          <w:iCs/>
          <w:noProof/>
          <w:lang w:val="lt-LT"/>
        </w:rPr>
        <w:t>tiekėjo pavadinimas</w:t>
      </w:r>
      <w:r w:rsidRPr="0022544F">
        <w:rPr>
          <w:noProof/>
          <w:lang w:val="lt-LT"/>
        </w:rPr>
        <w:t>)</w:t>
      </w:r>
    </w:p>
    <w:p w14:paraId="6299EF9A" w14:textId="77777777" w:rsidR="0022544F" w:rsidRPr="0022544F" w:rsidRDefault="0022544F" w:rsidP="0022544F">
      <w:pPr>
        <w:rPr>
          <w:noProof/>
          <w:lang w:val="lt-LT"/>
        </w:rPr>
      </w:pPr>
      <w:r w:rsidRPr="0022544F">
        <w:rPr>
          <w:noProof/>
          <w:lang w:val="lt-LT"/>
        </w:rPr>
        <w:tab/>
      </w:r>
    </w:p>
    <w:p w14:paraId="4689C0A2" w14:textId="2756C2FB" w:rsidR="0022544F" w:rsidRPr="0022544F" w:rsidRDefault="0022544F" w:rsidP="0022544F">
      <w:pPr>
        <w:rPr>
          <w:noProof/>
          <w:lang w:val="lt-LT"/>
        </w:rPr>
      </w:pPr>
      <w:r w:rsidRPr="00B53EF0">
        <w:rPr>
          <w:iCs/>
          <w:noProof/>
          <w:lang w:val="lt-LT"/>
        </w:rPr>
        <w:t>Viešąjai įstaigai Respublikinei Šiaulių ligoninei</w:t>
      </w:r>
    </w:p>
    <w:p w14:paraId="2DAFF0F4" w14:textId="77777777" w:rsidR="0022544F" w:rsidRPr="0022544F" w:rsidRDefault="0022544F" w:rsidP="0022544F">
      <w:pPr>
        <w:rPr>
          <w:b/>
          <w:bCs/>
          <w:noProof/>
          <w:lang w:val="lt-LT"/>
        </w:rPr>
      </w:pPr>
    </w:p>
    <w:p w14:paraId="51BB7BE8" w14:textId="77777777" w:rsidR="0022544F" w:rsidRPr="0022544F" w:rsidRDefault="0022544F" w:rsidP="0022544F">
      <w:pPr>
        <w:jc w:val="right"/>
        <w:rPr>
          <w:noProof/>
          <w:lang w:val="lt-LT"/>
        </w:rPr>
      </w:pPr>
      <w:r w:rsidRPr="0022544F">
        <w:rPr>
          <w:b/>
          <w:bCs/>
          <w:noProof/>
          <w:lang w:val="lt-LT"/>
        </w:rPr>
        <w:t>NACIONALINIO SAUGUMO REIKALAVIMŲ ATITIKTIES DEKLARACIJA</w:t>
      </w:r>
    </w:p>
    <w:p w14:paraId="208D671F" w14:textId="77777777" w:rsidR="0022544F" w:rsidRPr="0022544F" w:rsidRDefault="0022544F" w:rsidP="0022544F">
      <w:pPr>
        <w:rPr>
          <w:b/>
          <w:bCs/>
          <w:noProof/>
          <w:lang w:val="lt-LT"/>
        </w:rPr>
      </w:pPr>
    </w:p>
    <w:p w14:paraId="6BB9E30E" w14:textId="77777777" w:rsidR="0022544F" w:rsidRPr="0022544F" w:rsidRDefault="0022544F" w:rsidP="0022544F">
      <w:pPr>
        <w:jc w:val="center"/>
        <w:rPr>
          <w:noProof/>
          <w:lang w:val="lt-LT"/>
        </w:rPr>
      </w:pPr>
      <w:r w:rsidRPr="0022544F">
        <w:rPr>
          <w:noProof/>
          <w:lang w:val="lt-LT"/>
        </w:rPr>
        <w:t>20__ m._____________ d. Nr. ______</w:t>
      </w:r>
    </w:p>
    <w:p w14:paraId="55488546" w14:textId="77777777" w:rsidR="0022544F" w:rsidRPr="0022544F" w:rsidRDefault="0022544F" w:rsidP="0022544F">
      <w:pPr>
        <w:jc w:val="center"/>
        <w:rPr>
          <w:noProof/>
          <w:lang w:val="lt-LT"/>
        </w:rPr>
      </w:pPr>
      <w:r w:rsidRPr="0022544F">
        <w:rPr>
          <w:noProof/>
          <w:lang w:val="lt-LT"/>
        </w:rPr>
        <w:t>__________________________</w:t>
      </w:r>
    </w:p>
    <w:p w14:paraId="5A2DAB90" w14:textId="77777777" w:rsidR="0022544F" w:rsidRPr="0022544F" w:rsidRDefault="0022544F" w:rsidP="0022544F">
      <w:pPr>
        <w:jc w:val="center"/>
        <w:rPr>
          <w:noProof/>
          <w:lang w:val="lt-LT"/>
        </w:rPr>
      </w:pPr>
      <w:r w:rsidRPr="0022544F">
        <w:rPr>
          <w:i/>
          <w:iCs/>
          <w:noProof/>
          <w:lang w:val="lt-LT"/>
        </w:rPr>
        <w:t>(Sudarymo vieta)</w:t>
      </w:r>
    </w:p>
    <w:p w14:paraId="251BAB0D" w14:textId="77777777" w:rsidR="0022544F" w:rsidRPr="0022544F" w:rsidRDefault="0022544F" w:rsidP="0022544F">
      <w:pPr>
        <w:rPr>
          <w:noProof/>
          <w:lang w:val="lt-LT"/>
        </w:rPr>
      </w:pPr>
      <w:r w:rsidRPr="0022544F">
        <w:rPr>
          <w:noProof/>
          <w:lang w:val="lt-LT"/>
        </w:rPr>
        <w:t>Aš, ___________________________________________________________________ ,</w:t>
      </w:r>
    </w:p>
    <w:p w14:paraId="317DCF3D" w14:textId="77777777" w:rsidR="0022544F" w:rsidRPr="0022544F" w:rsidRDefault="0022544F" w:rsidP="0022544F">
      <w:pPr>
        <w:rPr>
          <w:noProof/>
          <w:lang w:val="lt-LT"/>
        </w:rPr>
      </w:pPr>
      <w:r w:rsidRPr="0022544F">
        <w:rPr>
          <w:i/>
          <w:iCs/>
          <w:noProof/>
          <w:lang w:val="lt-LT"/>
        </w:rPr>
        <w:t>(tiekėjo vadovo ar jo įgalioto asmens pareigų pavadinimas, vardas ir pavardė)</w:t>
      </w:r>
    </w:p>
    <w:p w14:paraId="428435DF" w14:textId="77777777" w:rsidR="0022544F" w:rsidRPr="0022544F" w:rsidRDefault="0022544F" w:rsidP="0022544F">
      <w:pPr>
        <w:rPr>
          <w:noProof/>
          <w:lang w:val="lt-LT"/>
        </w:rPr>
      </w:pPr>
      <w:r w:rsidRPr="0022544F">
        <w:rPr>
          <w:noProof/>
          <w:lang w:val="lt-LT"/>
        </w:rPr>
        <w:t>patvirtinu, kad mano vadovaujamas (-a) (atstovaujamas (-a))____________________________ ,</w:t>
      </w:r>
    </w:p>
    <w:p w14:paraId="65137644" w14:textId="77777777" w:rsidR="0022544F" w:rsidRPr="0022544F" w:rsidRDefault="0022544F" w:rsidP="0022544F">
      <w:pPr>
        <w:rPr>
          <w:noProof/>
          <w:lang w:val="lt-LT"/>
        </w:rPr>
      </w:pPr>
      <w:r w:rsidRPr="0022544F">
        <w:rPr>
          <w:i/>
          <w:iCs/>
          <w:noProof/>
          <w:lang w:val="lt-LT"/>
        </w:rPr>
        <w:t xml:space="preserve">(tiekėjo pavadinimas)    </w:t>
      </w:r>
    </w:p>
    <w:p w14:paraId="36ACE8C5" w14:textId="77777777" w:rsidR="0022544F" w:rsidRPr="0022544F" w:rsidRDefault="0022544F" w:rsidP="0022544F">
      <w:pPr>
        <w:rPr>
          <w:noProof/>
          <w:u w:val="single"/>
          <w:lang w:val="lt-LT"/>
        </w:rPr>
      </w:pPr>
      <w:r w:rsidRPr="0022544F">
        <w:rPr>
          <w:noProof/>
          <w:lang w:val="lt-LT"/>
        </w:rPr>
        <w:t>dalyvaujantis (-i) ______________________________________________________________</w:t>
      </w:r>
    </w:p>
    <w:p w14:paraId="226A8DC8" w14:textId="77777777" w:rsidR="0022544F" w:rsidRPr="0022544F" w:rsidRDefault="0022544F" w:rsidP="0022544F">
      <w:pPr>
        <w:rPr>
          <w:noProof/>
          <w:lang w:val="lt-LT"/>
        </w:rPr>
      </w:pPr>
      <w:r w:rsidRPr="0022544F">
        <w:rPr>
          <w:i/>
          <w:iCs/>
          <w:noProof/>
          <w:lang w:val="lt-LT"/>
        </w:rPr>
        <w:t>(perkančiosios organizacijos / perkančiojo subjekto pavadinimas)</w:t>
      </w:r>
    </w:p>
    <w:p w14:paraId="6CCDFEAE" w14:textId="77777777" w:rsidR="0022544F" w:rsidRPr="0022544F" w:rsidRDefault="0022544F" w:rsidP="0022544F">
      <w:pPr>
        <w:rPr>
          <w:noProof/>
          <w:lang w:val="lt-LT"/>
        </w:rPr>
      </w:pPr>
      <w:r w:rsidRPr="0022544F">
        <w:rPr>
          <w:noProof/>
          <w:lang w:val="lt-LT"/>
        </w:rPr>
        <w:t>vykdomame  _____________________________________, atitinka toliau nurodomus reikalavimus:</w:t>
      </w:r>
    </w:p>
    <w:p w14:paraId="35B04EED" w14:textId="77777777" w:rsidR="0022544F" w:rsidRPr="0022544F" w:rsidRDefault="0022544F" w:rsidP="0022544F">
      <w:pPr>
        <w:rPr>
          <w:noProof/>
          <w:lang w:val="lt-LT"/>
        </w:rPr>
      </w:pPr>
      <w:r w:rsidRPr="0022544F">
        <w:rPr>
          <w:i/>
          <w:iCs/>
          <w:noProof/>
          <w:lang w:val="lt-LT"/>
        </w:rPr>
        <w:t>(pirkimo objekto pavadinimas, pirkimo numeris, pirkimo paskelbimo CVP IS data</w:t>
      </w:r>
      <w:r w:rsidRPr="0022544F">
        <w:rPr>
          <w:noProof/>
          <w:lang w:val="lt-LT"/>
        </w:rPr>
        <w:t>)</w:t>
      </w:r>
    </w:p>
    <w:p w14:paraId="47D09B5C" w14:textId="77777777" w:rsidR="0022544F" w:rsidRPr="0022544F" w:rsidRDefault="0022544F" w:rsidP="0022544F">
      <w:pPr>
        <w:rPr>
          <w:noProof/>
          <w:lang w:val="lt-LT"/>
        </w:rPr>
      </w:pPr>
    </w:p>
    <w:p w14:paraId="28E4FA48" w14:textId="77777777" w:rsidR="0022544F" w:rsidRPr="0022544F" w:rsidRDefault="0022544F" w:rsidP="0022544F">
      <w:pPr>
        <w:jc w:val="both"/>
        <w:rPr>
          <w:i/>
          <w:iCs/>
          <w:noProof/>
          <w:lang w:val="lt-LT"/>
        </w:rPr>
      </w:pPr>
      <w:r w:rsidRPr="0022544F">
        <w:rPr>
          <w:i/>
          <w:iCs/>
          <w:noProof/>
          <w:lang w:val="lt-LT"/>
        </w:rPr>
        <w:t>/Perkančioji organizacija / perkantysis subjektas žemiau esančiame sąraše palieka tik tas eilutes, kurios atitinka pirkimo dokumentuose keliamus nacionalinio saugumo reikalavimus tiekėjams/</w:t>
      </w:r>
    </w:p>
    <w:p w14:paraId="7362582C" w14:textId="77777777" w:rsidR="0022544F" w:rsidRPr="0022544F" w:rsidRDefault="0022544F" w:rsidP="0022544F">
      <w:pPr>
        <w:rPr>
          <w:noProof/>
          <w:lang w:val="lt-LT"/>
        </w:rPr>
      </w:pPr>
    </w:p>
    <w:p w14:paraId="1EDD7CC8" w14:textId="77777777" w:rsidR="0022544F" w:rsidRPr="0022544F" w:rsidRDefault="0022544F" w:rsidP="0022544F">
      <w:pPr>
        <w:rPr>
          <w:noProof/>
          <w:lang w:val="lt-LT"/>
        </w:rPr>
      </w:pPr>
    </w:p>
    <w:p w14:paraId="3208D49B" w14:textId="77777777" w:rsidR="0022544F" w:rsidRPr="0022544F" w:rsidRDefault="0022544F" w:rsidP="0022544F">
      <w:pPr>
        <w:rPr>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9425"/>
      </w:tblGrid>
      <w:tr w:rsidR="0022544F" w:rsidRPr="0022544F" w14:paraId="178800AD" w14:textId="77777777" w:rsidTr="0022544F">
        <w:tc>
          <w:tcPr>
            <w:tcW w:w="352" w:type="dxa"/>
            <w:tcBorders>
              <w:top w:val="single" w:sz="4" w:space="0" w:color="auto"/>
              <w:left w:val="single" w:sz="4" w:space="0" w:color="auto"/>
              <w:bottom w:val="single" w:sz="4" w:space="0" w:color="auto"/>
              <w:right w:val="nil"/>
            </w:tcBorders>
            <w:hideMark/>
          </w:tcPr>
          <w:p w14:paraId="17D110E2" w14:textId="37150C09" w:rsidR="0022544F" w:rsidRPr="0022544F" w:rsidRDefault="0022544F" w:rsidP="0022544F">
            <w:pPr>
              <w:rPr>
                <w:noProof/>
                <w:lang w:val="lt-LT"/>
              </w:rPr>
            </w:pPr>
          </w:p>
        </w:tc>
        <w:tc>
          <w:tcPr>
            <w:tcW w:w="9574" w:type="dxa"/>
            <w:vMerge w:val="restart"/>
            <w:tcBorders>
              <w:top w:val="nil"/>
              <w:left w:val="nil"/>
              <w:bottom w:val="nil"/>
              <w:right w:val="nil"/>
            </w:tcBorders>
            <w:hideMark/>
          </w:tcPr>
          <w:p w14:paraId="4A816805" w14:textId="77777777" w:rsidR="0022544F" w:rsidRPr="0022544F" w:rsidRDefault="0022544F" w:rsidP="0022544F">
            <w:pPr>
              <w:rPr>
                <w:noProof/>
                <w:lang w:val="lt-LT"/>
              </w:rPr>
            </w:pPr>
            <w:r w:rsidRPr="0022544F">
              <w:rPr>
                <w:noProof/>
                <w:lang w:val="lt-LT"/>
              </w:rPr>
              <w:t>tiekėjo siūlomos prekės nekelia grėsmės nacionaliniam saugumui – vadovaujantis Lietuvos Respublikos viešųjų pirkimų įstatymo (toliau – VPĮ) 37 straipsnio 9 dalies 1 punktu, prekių gamintojas ar jį kontroliuojantis asmuo nėra registruoti (jeigu gamintojas ar jį kontroliuojantis asmuo yra fizinis asmuo – nuolat gyvenantis ar turintis pilietybę) VPĮ 92 straipsnio 14 dalyje numatytame sąraše nurodytose valstybėse ar teritorijose. (_____________)</w:t>
            </w:r>
          </w:p>
          <w:p w14:paraId="61807150" w14:textId="77777777" w:rsidR="0022544F" w:rsidRPr="0022544F" w:rsidRDefault="0022544F" w:rsidP="0022544F">
            <w:pPr>
              <w:jc w:val="both"/>
              <w:rPr>
                <w:i/>
                <w:noProof/>
                <w:lang w:val="lt-LT"/>
              </w:rPr>
            </w:pPr>
            <w:r w:rsidRPr="0022544F">
              <w:rPr>
                <w:i/>
                <w:noProof/>
                <w:lang w:val="lt-LT"/>
              </w:rPr>
              <w:t>(pirkimo dokumentų punktai)</w:t>
            </w:r>
          </w:p>
        </w:tc>
      </w:tr>
      <w:tr w:rsidR="0022544F" w:rsidRPr="0022544F" w14:paraId="13BE74FA" w14:textId="77777777" w:rsidTr="0022544F">
        <w:tc>
          <w:tcPr>
            <w:tcW w:w="352" w:type="dxa"/>
            <w:tcBorders>
              <w:top w:val="single" w:sz="4" w:space="0" w:color="auto"/>
              <w:left w:val="nil"/>
              <w:bottom w:val="nil"/>
              <w:right w:val="nil"/>
            </w:tcBorders>
          </w:tcPr>
          <w:p w14:paraId="578EB4ED"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18BFDE43" w14:textId="77777777" w:rsidR="0022544F" w:rsidRPr="0022544F" w:rsidRDefault="0022544F" w:rsidP="0022544F">
            <w:pPr>
              <w:rPr>
                <w:i/>
                <w:noProof/>
                <w:lang w:val="lt-LT"/>
              </w:rPr>
            </w:pPr>
          </w:p>
        </w:tc>
      </w:tr>
      <w:tr w:rsidR="0022544F" w:rsidRPr="0022544F" w14:paraId="7B67351D" w14:textId="77777777" w:rsidTr="0022544F">
        <w:tc>
          <w:tcPr>
            <w:tcW w:w="352" w:type="dxa"/>
            <w:tcBorders>
              <w:top w:val="nil"/>
              <w:left w:val="nil"/>
              <w:bottom w:val="nil"/>
              <w:right w:val="nil"/>
            </w:tcBorders>
          </w:tcPr>
          <w:p w14:paraId="0C9A5CFC"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18EDF1F0" w14:textId="77777777" w:rsidR="0022544F" w:rsidRPr="0022544F" w:rsidRDefault="0022544F" w:rsidP="0022544F">
            <w:pPr>
              <w:rPr>
                <w:i/>
                <w:noProof/>
                <w:lang w:val="lt-LT"/>
              </w:rPr>
            </w:pPr>
          </w:p>
        </w:tc>
      </w:tr>
    </w:tbl>
    <w:p w14:paraId="416D8AD4" w14:textId="77777777" w:rsidR="0022544F" w:rsidRPr="0022544F" w:rsidRDefault="0022544F" w:rsidP="0022544F">
      <w:pPr>
        <w:rPr>
          <w:i/>
          <w:noProof/>
          <w:lang w:val="lt-LT"/>
        </w:rPr>
      </w:pPr>
    </w:p>
    <w:p w14:paraId="2273B312" w14:textId="77777777" w:rsidR="0022544F" w:rsidRPr="0022544F" w:rsidRDefault="0022544F" w:rsidP="0022544F">
      <w:pPr>
        <w:rPr>
          <w:iCs/>
          <w:noProof/>
          <w:lang w:val="lt-LT"/>
        </w:rPr>
      </w:pPr>
    </w:p>
    <w:p w14:paraId="4BA97B07" w14:textId="77777777" w:rsidR="0022544F" w:rsidRPr="0022544F" w:rsidRDefault="0022544F" w:rsidP="0022544F">
      <w:pPr>
        <w:rPr>
          <w:i/>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9425"/>
      </w:tblGrid>
      <w:tr w:rsidR="0022544F" w:rsidRPr="0022544F" w14:paraId="6A803CF7" w14:textId="77777777" w:rsidTr="0022544F">
        <w:tc>
          <w:tcPr>
            <w:tcW w:w="352" w:type="dxa"/>
            <w:tcBorders>
              <w:top w:val="single" w:sz="4" w:space="0" w:color="auto"/>
              <w:left w:val="single" w:sz="4" w:space="0" w:color="auto"/>
              <w:bottom w:val="single" w:sz="4" w:space="0" w:color="auto"/>
              <w:right w:val="nil"/>
            </w:tcBorders>
            <w:hideMark/>
          </w:tcPr>
          <w:p w14:paraId="3FE18BF1" w14:textId="3D7B73E9" w:rsidR="0022544F" w:rsidRPr="0022544F" w:rsidRDefault="0022544F" w:rsidP="0022544F">
            <w:pPr>
              <w:rPr>
                <w:noProof/>
                <w:lang w:val="lt-LT"/>
              </w:rPr>
            </w:pPr>
          </w:p>
        </w:tc>
        <w:tc>
          <w:tcPr>
            <w:tcW w:w="9574" w:type="dxa"/>
            <w:vMerge w:val="restart"/>
            <w:tcBorders>
              <w:top w:val="nil"/>
              <w:left w:val="nil"/>
              <w:bottom w:val="nil"/>
              <w:right w:val="nil"/>
            </w:tcBorders>
            <w:hideMark/>
          </w:tcPr>
          <w:p w14:paraId="4AC27291" w14:textId="77777777" w:rsidR="0022544F" w:rsidRPr="0022544F" w:rsidRDefault="0022544F" w:rsidP="0022544F">
            <w:pPr>
              <w:rPr>
                <w:i/>
                <w:iCs/>
                <w:noProof/>
                <w:lang w:val="lt-LT"/>
              </w:rPr>
            </w:pPr>
            <w:r w:rsidRPr="0022544F">
              <w:rPr>
                <w:noProof/>
                <w:lang w:val="lt-LT"/>
              </w:rPr>
              <w:t>tiekėjo siūlomos teikti paslaugos nekelia grėsmės nacionaliniam saugumui – vadovaujantis VPĮ 37 straipsnio 9 dalies 2 punktu, paslaugų teikimas nebus vykdomas iš VPĮ 92 straipsnio 14 dalyje numatytame sąraše nurodytų valstybių ar teritorijų. (_____________)</w:t>
            </w:r>
            <w:r w:rsidRPr="0022544F">
              <w:rPr>
                <w:i/>
                <w:iCs/>
                <w:noProof/>
                <w:lang w:val="lt-LT"/>
              </w:rPr>
              <w:t xml:space="preserve">   </w:t>
            </w:r>
          </w:p>
          <w:p w14:paraId="20B21299" w14:textId="77777777" w:rsidR="0022544F" w:rsidRPr="0022544F" w:rsidRDefault="0022544F" w:rsidP="0022544F">
            <w:pPr>
              <w:rPr>
                <w:i/>
                <w:noProof/>
                <w:lang w:val="lt-LT"/>
              </w:rPr>
            </w:pPr>
            <w:r w:rsidRPr="0022544F">
              <w:rPr>
                <w:i/>
                <w:noProof/>
                <w:lang w:val="lt-LT"/>
              </w:rPr>
              <w:t>(pirkimo dokumentų punktai)</w:t>
            </w:r>
          </w:p>
        </w:tc>
      </w:tr>
      <w:tr w:rsidR="0022544F" w:rsidRPr="0022544F" w14:paraId="51EDAB5B" w14:textId="77777777" w:rsidTr="0022544F">
        <w:tc>
          <w:tcPr>
            <w:tcW w:w="352" w:type="dxa"/>
            <w:tcBorders>
              <w:top w:val="single" w:sz="4" w:space="0" w:color="auto"/>
              <w:left w:val="nil"/>
              <w:bottom w:val="nil"/>
              <w:right w:val="nil"/>
            </w:tcBorders>
          </w:tcPr>
          <w:p w14:paraId="54AFB136"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732E4A84" w14:textId="77777777" w:rsidR="0022544F" w:rsidRPr="0022544F" w:rsidRDefault="0022544F" w:rsidP="0022544F">
            <w:pPr>
              <w:rPr>
                <w:i/>
                <w:noProof/>
                <w:lang w:val="lt-LT"/>
              </w:rPr>
            </w:pPr>
          </w:p>
        </w:tc>
      </w:tr>
      <w:tr w:rsidR="0022544F" w:rsidRPr="0022544F" w14:paraId="5EC43B84" w14:textId="77777777" w:rsidTr="0022544F">
        <w:trPr>
          <w:trHeight w:val="708"/>
        </w:trPr>
        <w:tc>
          <w:tcPr>
            <w:tcW w:w="352" w:type="dxa"/>
            <w:tcBorders>
              <w:top w:val="nil"/>
              <w:left w:val="nil"/>
              <w:bottom w:val="nil"/>
              <w:right w:val="nil"/>
            </w:tcBorders>
          </w:tcPr>
          <w:p w14:paraId="25D39036"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40502C67" w14:textId="77777777" w:rsidR="0022544F" w:rsidRPr="0022544F" w:rsidRDefault="0022544F" w:rsidP="0022544F">
            <w:pPr>
              <w:rPr>
                <w:i/>
                <w:noProof/>
                <w:lang w:val="lt-LT"/>
              </w:rPr>
            </w:pPr>
          </w:p>
        </w:tc>
      </w:tr>
    </w:tbl>
    <w:p w14:paraId="292C1776" w14:textId="77777777" w:rsidR="0022544F" w:rsidRPr="0022544F" w:rsidRDefault="0022544F" w:rsidP="0022544F">
      <w:pPr>
        <w:rPr>
          <w:i/>
          <w:noProof/>
          <w:lang w:val="lt-LT"/>
        </w:rPr>
      </w:pPr>
    </w:p>
    <w:p w14:paraId="1B8CE1E9" w14:textId="77777777" w:rsidR="0022544F" w:rsidRPr="0022544F" w:rsidRDefault="0022544F" w:rsidP="0022544F">
      <w:pPr>
        <w:rPr>
          <w:i/>
          <w:noProof/>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9425"/>
      </w:tblGrid>
      <w:tr w:rsidR="0022544F" w:rsidRPr="0022544F" w14:paraId="4CDA9145" w14:textId="77777777" w:rsidTr="0022544F">
        <w:tc>
          <w:tcPr>
            <w:tcW w:w="352" w:type="dxa"/>
            <w:tcBorders>
              <w:top w:val="single" w:sz="4" w:space="0" w:color="auto"/>
              <w:left w:val="single" w:sz="4" w:space="0" w:color="auto"/>
              <w:bottom w:val="single" w:sz="4" w:space="0" w:color="auto"/>
              <w:right w:val="nil"/>
            </w:tcBorders>
            <w:hideMark/>
          </w:tcPr>
          <w:p w14:paraId="06C36B89" w14:textId="441A85CA" w:rsidR="0022544F" w:rsidRPr="0022544F" w:rsidRDefault="0022544F" w:rsidP="0022544F">
            <w:pPr>
              <w:rPr>
                <w:noProof/>
                <w:lang w:val="lt-LT"/>
              </w:rPr>
            </w:pPr>
          </w:p>
        </w:tc>
        <w:tc>
          <w:tcPr>
            <w:tcW w:w="9574" w:type="dxa"/>
            <w:vMerge w:val="restart"/>
            <w:tcBorders>
              <w:top w:val="nil"/>
              <w:left w:val="nil"/>
              <w:bottom w:val="nil"/>
              <w:right w:val="nil"/>
            </w:tcBorders>
            <w:hideMark/>
          </w:tcPr>
          <w:p w14:paraId="1201099D" w14:textId="77777777" w:rsidR="0022544F" w:rsidRPr="0022544F" w:rsidRDefault="0022544F" w:rsidP="0022544F">
            <w:pPr>
              <w:rPr>
                <w:noProof/>
                <w:lang w:val="lt-LT"/>
              </w:rPr>
            </w:pPr>
            <w:r w:rsidRPr="0022544F">
              <w:rPr>
                <w:noProof/>
                <w:lang w:val="lt-LT"/>
              </w:rPr>
              <w:t>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(_____________)</w:t>
            </w:r>
          </w:p>
        </w:tc>
      </w:tr>
      <w:tr w:rsidR="0022544F" w:rsidRPr="0022544F" w14:paraId="54AF515D" w14:textId="77777777" w:rsidTr="0022544F">
        <w:tc>
          <w:tcPr>
            <w:tcW w:w="352" w:type="dxa"/>
            <w:tcBorders>
              <w:top w:val="single" w:sz="4" w:space="0" w:color="auto"/>
              <w:left w:val="nil"/>
              <w:bottom w:val="nil"/>
              <w:right w:val="nil"/>
            </w:tcBorders>
          </w:tcPr>
          <w:p w14:paraId="7803D79C"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467369D1" w14:textId="77777777" w:rsidR="0022544F" w:rsidRPr="0022544F" w:rsidRDefault="0022544F" w:rsidP="0022544F">
            <w:pPr>
              <w:rPr>
                <w:noProof/>
                <w:lang w:val="lt-LT"/>
              </w:rPr>
            </w:pPr>
          </w:p>
        </w:tc>
      </w:tr>
      <w:tr w:rsidR="0022544F" w:rsidRPr="0022544F" w14:paraId="50A1710D" w14:textId="77777777" w:rsidTr="0022544F">
        <w:tc>
          <w:tcPr>
            <w:tcW w:w="352" w:type="dxa"/>
            <w:tcBorders>
              <w:top w:val="nil"/>
              <w:left w:val="nil"/>
              <w:bottom w:val="nil"/>
              <w:right w:val="nil"/>
            </w:tcBorders>
          </w:tcPr>
          <w:p w14:paraId="64D13FD7"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4A8AF9E4" w14:textId="77777777" w:rsidR="0022544F" w:rsidRPr="0022544F" w:rsidRDefault="0022544F" w:rsidP="0022544F">
            <w:pPr>
              <w:rPr>
                <w:noProof/>
                <w:lang w:val="lt-LT"/>
              </w:rPr>
            </w:pPr>
          </w:p>
        </w:tc>
      </w:tr>
    </w:tbl>
    <w:p w14:paraId="5C7AD5AA" w14:textId="77777777" w:rsidR="0022544F" w:rsidRPr="0022544F" w:rsidRDefault="0022544F" w:rsidP="0022544F">
      <w:pPr>
        <w:rPr>
          <w:i/>
          <w:noProof/>
          <w:lang w:val="lt-LT"/>
        </w:rPr>
      </w:pPr>
      <w:r w:rsidRPr="0022544F">
        <w:rPr>
          <w:i/>
          <w:noProof/>
          <w:lang w:val="lt-LT"/>
        </w:rPr>
        <w:t>(pirkimo dokumentų punktai)</w:t>
      </w:r>
    </w:p>
    <w:tbl>
      <w:tblPr>
        <w:tblW w:w="53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5020"/>
      </w:tblGrid>
      <w:tr w:rsidR="0022544F" w:rsidRPr="0022544F" w14:paraId="04BBB0F3" w14:textId="77777777" w:rsidTr="0022544F">
        <w:trPr>
          <w:trHeight w:val="164"/>
        </w:trPr>
        <w:tc>
          <w:tcPr>
            <w:tcW w:w="352" w:type="dxa"/>
            <w:tcBorders>
              <w:top w:val="single" w:sz="4" w:space="0" w:color="auto"/>
              <w:left w:val="nil"/>
              <w:bottom w:val="nil"/>
              <w:right w:val="nil"/>
            </w:tcBorders>
          </w:tcPr>
          <w:p w14:paraId="6F63C1B5" w14:textId="77777777" w:rsidR="0022544F" w:rsidRPr="0022544F" w:rsidRDefault="0022544F" w:rsidP="0022544F">
            <w:pPr>
              <w:rPr>
                <w:noProof/>
                <w:lang w:val="lt-LT"/>
              </w:rPr>
            </w:pPr>
          </w:p>
        </w:tc>
        <w:tc>
          <w:tcPr>
            <w:tcW w:w="0" w:type="auto"/>
            <w:vMerge w:val="restart"/>
            <w:tcBorders>
              <w:top w:val="nil"/>
              <w:left w:val="nil"/>
              <w:bottom w:val="nil"/>
              <w:right w:val="nil"/>
            </w:tcBorders>
            <w:vAlign w:val="center"/>
            <w:hideMark/>
          </w:tcPr>
          <w:p w14:paraId="610B2C9F" w14:textId="77777777" w:rsidR="0022544F" w:rsidRPr="0022544F" w:rsidRDefault="0022544F" w:rsidP="0022544F">
            <w:pPr>
              <w:rPr>
                <w:noProof/>
                <w:lang w:val="lt-LT"/>
              </w:rPr>
            </w:pPr>
          </w:p>
        </w:tc>
      </w:tr>
      <w:tr w:rsidR="0022544F" w:rsidRPr="0022544F" w14:paraId="4F7C8F7A" w14:textId="77777777" w:rsidTr="0022544F">
        <w:trPr>
          <w:trHeight w:val="329"/>
        </w:trPr>
        <w:tc>
          <w:tcPr>
            <w:tcW w:w="352" w:type="dxa"/>
            <w:tcBorders>
              <w:top w:val="nil"/>
              <w:left w:val="nil"/>
              <w:bottom w:val="nil"/>
              <w:right w:val="nil"/>
            </w:tcBorders>
          </w:tcPr>
          <w:p w14:paraId="2F7FFDF2" w14:textId="77777777" w:rsidR="0022544F" w:rsidRPr="0022544F" w:rsidRDefault="0022544F" w:rsidP="0022544F">
            <w:pPr>
              <w:rPr>
                <w:noProof/>
                <w:lang w:val="lt-LT"/>
              </w:rPr>
            </w:pPr>
          </w:p>
        </w:tc>
        <w:tc>
          <w:tcPr>
            <w:tcW w:w="0" w:type="auto"/>
            <w:vMerge/>
            <w:tcBorders>
              <w:top w:val="nil"/>
              <w:left w:val="nil"/>
              <w:bottom w:val="nil"/>
              <w:right w:val="nil"/>
            </w:tcBorders>
            <w:vAlign w:val="center"/>
            <w:hideMark/>
          </w:tcPr>
          <w:p w14:paraId="5C3DF212" w14:textId="77777777" w:rsidR="0022544F" w:rsidRPr="0022544F" w:rsidRDefault="0022544F" w:rsidP="0022544F">
            <w:pPr>
              <w:rPr>
                <w:noProof/>
                <w:lang w:val="lt-LT"/>
              </w:rPr>
            </w:pPr>
          </w:p>
        </w:tc>
      </w:tr>
    </w:tbl>
    <w:p w14:paraId="78992D95" w14:textId="77777777" w:rsidR="0022544F" w:rsidRPr="0022544F" w:rsidRDefault="0022544F" w:rsidP="0022544F">
      <w:pPr>
        <w:rPr>
          <w:i/>
          <w:noProof/>
          <w:lang w:val="lt-LT"/>
        </w:rPr>
      </w:pPr>
    </w:p>
    <w:p w14:paraId="2776AD68" w14:textId="77777777" w:rsidR="0022544F" w:rsidRPr="0022544F" w:rsidRDefault="0022544F" w:rsidP="0022544F">
      <w:pPr>
        <w:rPr>
          <w:noProof/>
          <w:lang w:val="lt-LT"/>
        </w:rPr>
      </w:pPr>
    </w:p>
    <w:p w14:paraId="0EE7476D" w14:textId="77777777" w:rsidR="0022544F" w:rsidRPr="0022544F" w:rsidRDefault="0022544F" w:rsidP="0022544F">
      <w:pPr>
        <w:rPr>
          <w:noProof/>
          <w:lang w:val="lt-LT"/>
        </w:rPr>
      </w:pPr>
    </w:p>
    <w:p w14:paraId="59ABCF80" w14:textId="77777777" w:rsidR="0022544F" w:rsidRPr="0022544F" w:rsidRDefault="0022544F" w:rsidP="0022544F">
      <w:pPr>
        <w:rPr>
          <w:noProof/>
          <w:lang w:val="lt-LT"/>
        </w:rPr>
      </w:pPr>
      <w:r w:rsidRPr="0022544F">
        <w:rPr>
          <w:noProof/>
          <w:lang w:val="lt-LT"/>
        </w:rPr>
        <w:t>Patvirtinu, kad šie duomenys yra teisingi ir aktualūs pasiūlymo pateikimo dieną.</w:t>
      </w:r>
    </w:p>
    <w:p w14:paraId="2F445677" w14:textId="77777777" w:rsidR="0022544F" w:rsidRPr="0022544F" w:rsidRDefault="0022544F" w:rsidP="0022544F">
      <w:pPr>
        <w:rPr>
          <w:noProof/>
          <w:lang w:val="lt-LT"/>
        </w:rPr>
      </w:pPr>
    </w:p>
    <w:p w14:paraId="6BB5DB76" w14:textId="77777777" w:rsidR="0022544F" w:rsidRPr="0022544F" w:rsidRDefault="0022544F" w:rsidP="0022544F">
      <w:pPr>
        <w:jc w:val="both"/>
        <w:rPr>
          <w:noProof/>
          <w:lang w:val="lt-LT"/>
        </w:rPr>
      </w:pPr>
      <w:r w:rsidRPr="0022544F">
        <w:rPr>
          <w:noProof/>
          <w:lang w:val="lt-LT"/>
        </w:rPr>
        <w:t>Suprantu, kad vadovaudamasis VPĮ 39 straipsnio 4 dalimi, PĮ 52 straipsnio 4 dalimi ar GĮ 40 straipsnio 12 dalimi perkančioji organizacija / perkantysis subjektas bet kuriuo pirkimo procedūros metu gali paprašyti kandidatų ar dalyvių pateikti visus ar dalį dokumentų, patvirtinančių atitiktį VPĮ 37 straipsnio 9 dalies, PĮ 50 straipsnio 9 dalies ar GĮ 40 straipsnio 9 dalies reikalavimams, jeigu tai būtina siekiant užtikrinti tinkamą pirkimo procedūros atlikimą.</w:t>
      </w:r>
    </w:p>
    <w:p w14:paraId="3AB11B9A" w14:textId="77777777" w:rsidR="0022544F" w:rsidRPr="0022544F" w:rsidRDefault="0022544F" w:rsidP="0022544F">
      <w:pPr>
        <w:rPr>
          <w:noProof/>
          <w:lang w:val="lt-LT"/>
        </w:rPr>
      </w:pPr>
    </w:p>
    <w:p w14:paraId="377CC5C7" w14:textId="77777777" w:rsidR="0022544F" w:rsidRPr="0022544F" w:rsidRDefault="0022544F" w:rsidP="0022544F">
      <w:pPr>
        <w:jc w:val="both"/>
        <w:rPr>
          <w:noProof/>
          <w:lang w:val="lt-LT"/>
        </w:rPr>
      </w:pPr>
      <w:r w:rsidRPr="0022544F">
        <w:rPr>
          <w:noProof/>
          <w:lang w:val="lt-LT"/>
        </w:rPr>
        <w:t>Suprantu, kad jeigu pagal vertinimo rezultatus pasiūlymas bus pripažintas laimėjusiu, turės būti pateikti perkančiosios organizacijos / perkančiojo subjekto nurodyti atitiktį nacionalinio saugumo reikalavimams patvirtinantys dokumentai.</w:t>
      </w:r>
    </w:p>
    <w:p w14:paraId="48BC2D2C" w14:textId="77777777" w:rsidR="0022544F" w:rsidRPr="0022544F" w:rsidRDefault="0022544F" w:rsidP="0022544F">
      <w:pPr>
        <w:rPr>
          <w:noProof/>
          <w:lang w:val="lt-LT"/>
        </w:rPr>
      </w:pPr>
    </w:p>
    <w:p w14:paraId="761DCE91" w14:textId="77777777" w:rsidR="0022544F" w:rsidRPr="0022544F" w:rsidRDefault="0022544F" w:rsidP="0022544F">
      <w:pPr>
        <w:rPr>
          <w:noProof/>
          <w:lang w:val="lt-LT"/>
        </w:rPr>
      </w:pPr>
    </w:p>
    <w:p w14:paraId="708A8BDB" w14:textId="77777777" w:rsidR="0022544F" w:rsidRPr="0022544F" w:rsidRDefault="0022544F" w:rsidP="0022544F">
      <w:pPr>
        <w:rPr>
          <w:noProof/>
          <w:lang w:val="lt-LT"/>
        </w:rPr>
      </w:pPr>
    </w:p>
    <w:p w14:paraId="0E244214" w14:textId="77777777" w:rsidR="0022544F" w:rsidRPr="0022544F" w:rsidRDefault="0022544F" w:rsidP="0022544F">
      <w:pPr>
        <w:rPr>
          <w:noProof/>
          <w:lang w:val="lt-LT"/>
        </w:rPr>
      </w:pPr>
      <w:r w:rsidRPr="0022544F">
        <w:rPr>
          <w:i/>
          <w:iCs/>
          <w:noProof/>
          <w:lang w:val="lt-LT"/>
        </w:rPr>
        <w:t xml:space="preserve">  (vardas ir pavardė)</w:t>
      </w:r>
      <w:r w:rsidRPr="0022544F">
        <w:rPr>
          <w:noProof/>
          <w:lang w:val="lt-LT"/>
        </w:rPr>
        <w:t xml:space="preserve"> ____________________</w:t>
      </w:r>
      <w:r w:rsidRPr="0022544F">
        <w:rPr>
          <w:i/>
          <w:iCs/>
          <w:noProof/>
          <w:lang w:val="lt-LT"/>
        </w:rPr>
        <w:t xml:space="preserve">                             </w:t>
      </w:r>
      <w:r w:rsidRPr="0022544F">
        <w:rPr>
          <w:noProof/>
          <w:lang w:val="lt-LT"/>
        </w:rPr>
        <w:t>____________________</w:t>
      </w:r>
      <w:r w:rsidRPr="0022544F">
        <w:rPr>
          <w:noProof/>
          <w:lang w:val="lt-LT"/>
        </w:rPr>
        <w:tab/>
        <w:t xml:space="preserve">                   </w:t>
      </w:r>
    </w:p>
    <w:p w14:paraId="2007B3F0" w14:textId="77777777" w:rsidR="0022544F" w:rsidRPr="0022544F" w:rsidRDefault="0022544F" w:rsidP="0022544F">
      <w:pPr>
        <w:rPr>
          <w:i/>
          <w:iCs/>
          <w:noProof/>
          <w:lang w:val="lt-LT"/>
        </w:rPr>
      </w:pPr>
      <w:r w:rsidRPr="0022544F">
        <w:rPr>
          <w:i/>
          <w:iCs/>
          <w:noProof/>
          <w:lang w:val="lt-LT"/>
        </w:rPr>
        <w:t xml:space="preserve">(pareigos)                                                           (parašas)                                            </w:t>
      </w:r>
    </w:p>
    <w:p w14:paraId="628EBA47" w14:textId="77777777" w:rsidR="0022544F" w:rsidRPr="0022544F" w:rsidRDefault="0022544F" w:rsidP="0022544F">
      <w:pPr>
        <w:rPr>
          <w:noProof/>
          <w:lang w:val="lt-LT"/>
        </w:rPr>
      </w:pPr>
    </w:p>
    <w:p w14:paraId="188D298F" w14:textId="77777777" w:rsidR="0022544F" w:rsidRPr="0022544F" w:rsidRDefault="0022544F" w:rsidP="0022544F">
      <w:pPr>
        <w:rPr>
          <w:noProof/>
          <w:lang w:val="lt-LT"/>
        </w:rPr>
      </w:pPr>
    </w:p>
    <w:p w14:paraId="7A801EC6" w14:textId="77777777" w:rsidR="0022544F" w:rsidRPr="0022544F" w:rsidRDefault="0022544F" w:rsidP="0022544F">
      <w:pPr>
        <w:rPr>
          <w:noProof/>
          <w:lang w:val="lt-LT"/>
        </w:rPr>
      </w:pPr>
    </w:p>
    <w:p w14:paraId="20298B3E" w14:textId="77777777" w:rsidR="0022544F" w:rsidRPr="0022544F" w:rsidRDefault="0022544F" w:rsidP="0022544F">
      <w:pPr>
        <w:rPr>
          <w:noProof/>
          <w:lang w:val="lt-LT"/>
        </w:rPr>
      </w:pPr>
    </w:p>
    <w:p w14:paraId="66BDF6A5" w14:textId="77777777" w:rsidR="0022544F" w:rsidRPr="00B53EF0" w:rsidRDefault="0022544F">
      <w:pPr>
        <w:rPr>
          <w:noProof/>
          <w:lang w:val="lt-LT"/>
        </w:rPr>
      </w:pPr>
    </w:p>
    <w:sectPr w:rsidR="0022544F" w:rsidRPr="00B53EF0" w:rsidSect="001F2686">
      <w:pgSz w:w="11906" w:h="16838"/>
      <w:pgMar w:top="851" w:right="567" w:bottom="851" w:left="15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imesLT">
    <w:altName w:val="Times New Roman"/>
    <w:panose1 w:val="00000000000000000000"/>
    <w:charset w:val="00"/>
    <w:family w:val="auto"/>
    <w:notTrueType/>
    <w:pitch w:val="default"/>
    <w:sig w:usb0="00000003" w:usb1="00000000" w:usb2="00000000" w:usb3="00000000" w:csb0="00000001" w:csb1="00000000"/>
  </w:font>
  <w:font w:name="Helvetica Neue Medium">
    <w:altName w:val="Arial"/>
    <w:charset w:val="00"/>
    <w:family w:val="roman"/>
    <w:pitch w:val="default"/>
  </w:font>
  <w:font w:name="Helvetica Neue UltraLight">
    <w:altName w:val="Arial"/>
    <w:charset w:val="00"/>
    <w:family w:val="roman"/>
    <w:pitch w:val="default"/>
  </w:font>
  <w:font w:name="Helvetica Neue Light">
    <w:altName w:val="Times New Roman"/>
    <w:charset w:val="00"/>
    <w:family w:val="roman"/>
    <w:pitch w:val="default"/>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Liberation Sans">
    <w:altName w:val="Arial"/>
    <w:charset w:val="BA"/>
    <w:family w:val="swiss"/>
    <w:pitch w:val="variable"/>
    <w:sig w:usb0="E0000AFF" w:usb1="500078FF" w:usb2="00000021" w:usb3="00000000" w:csb0="000001B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2"/>
    <w:lvl w:ilvl="0">
      <w:start w:val="2"/>
      <w:numFmt w:val="decimal"/>
      <w:lvlText w:val="%1."/>
      <w:lvlJc w:val="left"/>
      <w:pPr>
        <w:tabs>
          <w:tab w:val="num" w:pos="0"/>
        </w:tabs>
        <w:ind w:left="360" w:hanging="360"/>
      </w:pPr>
      <w:rPr>
        <w:color w:val="000000"/>
      </w:rPr>
    </w:lvl>
    <w:lvl w:ilvl="1">
      <w:start w:val="4"/>
      <w:numFmt w:val="decimal"/>
      <w:lvlText w:val="%1.%2."/>
      <w:lvlJc w:val="left"/>
      <w:pPr>
        <w:tabs>
          <w:tab w:val="num" w:pos="0"/>
        </w:tabs>
        <w:ind w:left="1211" w:hanging="360"/>
      </w:pPr>
      <w:rPr>
        <w:color w:val="000000"/>
      </w:rPr>
    </w:lvl>
    <w:lvl w:ilvl="2">
      <w:start w:val="1"/>
      <w:numFmt w:val="decimal"/>
      <w:lvlText w:val="%1.%2.%3."/>
      <w:lvlJc w:val="left"/>
      <w:pPr>
        <w:tabs>
          <w:tab w:val="num" w:pos="0"/>
        </w:tabs>
        <w:ind w:left="2422" w:hanging="720"/>
      </w:pPr>
      <w:rPr>
        <w:color w:val="000000"/>
      </w:rPr>
    </w:lvl>
    <w:lvl w:ilvl="3">
      <w:start w:val="1"/>
      <w:numFmt w:val="decimal"/>
      <w:lvlText w:val="%1.%2.%3.%4."/>
      <w:lvlJc w:val="left"/>
      <w:pPr>
        <w:tabs>
          <w:tab w:val="num" w:pos="0"/>
        </w:tabs>
        <w:ind w:left="3273" w:hanging="720"/>
      </w:pPr>
      <w:rPr>
        <w:color w:val="000000"/>
      </w:rPr>
    </w:lvl>
    <w:lvl w:ilvl="4">
      <w:start w:val="1"/>
      <w:numFmt w:val="decimal"/>
      <w:lvlText w:val="%1.%2.%3.%4.%5."/>
      <w:lvlJc w:val="left"/>
      <w:pPr>
        <w:tabs>
          <w:tab w:val="num" w:pos="0"/>
        </w:tabs>
        <w:ind w:left="4484" w:hanging="1080"/>
      </w:pPr>
      <w:rPr>
        <w:color w:val="000000"/>
      </w:rPr>
    </w:lvl>
    <w:lvl w:ilvl="5">
      <w:start w:val="1"/>
      <w:numFmt w:val="decimal"/>
      <w:lvlText w:val="%1.%2.%3.%4.%5.%6."/>
      <w:lvlJc w:val="left"/>
      <w:pPr>
        <w:tabs>
          <w:tab w:val="num" w:pos="0"/>
        </w:tabs>
        <w:ind w:left="5335" w:hanging="1080"/>
      </w:pPr>
      <w:rPr>
        <w:color w:val="000000"/>
      </w:rPr>
    </w:lvl>
    <w:lvl w:ilvl="6">
      <w:start w:val="1"/>
      <w:numFmt w:val="decimal"/>
      <w:lvlText w:val="%1.%2.%3.%4.%5.%6.%7."/>
      <w:lvlJc w:val="left"/>
      <w:pPr>
        <w:tabs>
          <w:tab w:val="num" w:pos="0"/>
        </w:tabs>
        <w:ind w:left="6546" w:hanging="1440"/>
      </w:pPr>
      <w:rPr>
        <w:color w:val="000000"/>
      </w:rPr>
    </w:lvl>
    <w:lvl w:ilvl="7">
      <w:start w:val="1"/>
      <w:numFmt w:val="decimal"/>
      <w:lvlText w:val="%1.%2.%3.%4.%5.%6.%7.%8."/>
      <w:lvlJc w:val="left"/>
      <w:pPr>
        <w:tabs>
          <w:tab w:val="num" w:pos="0"/>
        </w:tabs>
        <w:ind w:left="7397" w:hanging="1440"/>
      </w:pPr>
      <w:rPr>
        <w:color w:val="000000"/>
      </w:rPr>
    </w:lvl>
    <w:lvl w:ilvl="8">
      <w:start w:val="1"/>
      <w:numFmt w:val="decimal"/>
      <w:lvlText w:val="%1.%2.%3.%4.%5.%6.%7.%8.%9."/>
      <w:lvlJc w:val="left"/>
      <w:pPr>
        <w:tabs>
          <w:tab w:val="num" w:pos="0"/>
        </w:tabs>
        <w:ind w:left="8608" w:hanging="1800"/>
      </w:pPr>
      <w:rPr>
        <w:color w:val="000000"/>
      </w:rPr>
    </w:lvl>
  </w:abstractNum>
  <w:abstractNum w:abstractNumId="2" w15:restartNumberingAfterBreak="0">
    <w:nsid w:val="00000004"/>
    <w:multiLevelType w:val="multilevel"/>
    <w:tmpl w:val="00000004"/>
    <w:name w:val="WW8Num4"/>
    <w:lvl w:ilvl="0">
      <w:start w:val="1"/>
      <w:numFmt w:val="decimal"/>
      <w:lvlText w:val="%1)"/>
      <w:lvlJc w:val="left"/>
      <w:pPr>
        <w:tabs>
          <w:tab w:val="num" w:pos="1077"/>
        </w:tabs>
        <w:ind w:left="0" w:firstLine="720"/>
      </w:pPr>
      <w:rPr>
        <w:sz w:val="16"/>
        <w:szCs w:val="16"/>
        <w:lang w:val="lt-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5"/>
    <w:multiLevelType w:val="singleLevel"/>
    <w:tmpl w:val="7EDE8130"/>
    <w:name w:val="WW8Num5"/>
    <w:lvl w:ilvl="0">
      <w:start w:val="17"/>
      <w:numFmt w:val="decimal"/>
      <w:lvlText w:val="%1."/>
      <w:lvlJc w:val="left"/>
      <w:pPr>
        <w:tabs>
          <w:tab w:val="num" w:pos="0"/>
        </w:tabs>
        <w:ind w:left="1070" w:hanging="360"/>
      </w:pPr>
      <w:rPr>
        <w:rFonts w:hint="default"/>
        <w:sz w:val="22"/>
        <w:szCs w:val="22"/>
        <w:lang w:val="lt-LT" w:eastAsia="lt-LT"/>
      </w:r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rPr>
    </w:lvl>
    <w:lvl w:ilvl="2">
      <w:start w:val="1"/>
      <w:numFmt w:val="decimal"/>
      <w:lvlText w:val="%1.%2.%3."/>
      <w:lvlJc w:val="left"/>
      <w:pPr>
        <w:tabs>
          <w:tab w:val="num" w:pos="0"/>
        </w:tabs>
        <w:ind w:left="1072" w:hanging="504"/>
      </w:pPr>
      <w:rPr>
        <w:b w:val="0"/>
      </w:rPr>
    </w:lvl>
    <w:lvl w:ilvl="3">
      <w:start w:val="1"/>
      <w:numFmt w:val="bullet"/>
      <w:lvlText w:val=""/>
      <w:lvlJc w:val="left"/>
      <w:pPr>
        <w:tabs>
          <w:tab w:val="num" w:pos="0"/>
        </w:tabs>
        <w:ind w:left="1728" w:hanging="648"/>
      </w:pPr>
      <w:rPr>
        <w:rFonts w:ascii="Symbol" w:hAnsi="Symbol" w:cs="Symbol" w:hint="default"/>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7"/>
    <w:multiLevelType w:val="singleLevel"/>
    <w:tmpl w:val="00000007"/>
    <w:name w:val="WW8Num7"/>
    <w:lvl w:ilvl="0">
      <w:start w:val="20"/>
      <w:numFmt w:val="decimal"/>
      <w:lvlText w:val="%1."/>
      <w:lvlJc w:val="left"/>
      <w:pPr>
        <w:tabs>
          <w:tab w:val="num" w:pos="720"/>
        </w:tabs>
        <w:ind w:left="720" w:hanging="360"/>
      </w:pPr>
      <w:rPr>
        <w:rFonts w:ascii="Times New Roman" w:eastAsia="Calibri" w:hAnsi="Times New Roman" w:cs="Times New Roman" w:hint="default"/>
        <w:b/>
        <w:bCs/>
        <w:sz w:val="22"/>
        <w:szCs w:val="22"/>
        <w:lang w:val="lt-LT" w:eastAsia="ar-SA"/>
      </w:rPr>
    </w:lvl>
  </w:abstractNum>
  <w:abstractNum w:abstractNumId="6" w15:restartNumberingAfterBreak="0">
    <w:nsid w:val="00000008"/>
    <w:multiLevelType w:val="singleLevel"/>
    <w:tmpl w:val="00000008"/>
    <w:name w:val="WW8Num8"/>
    <w:lvl w:ilvl="0">
      <w:start w:val="1"/>
      <w:numFmt w:val="upperRoman"/>
      <w:pStyle w:val="Punktai"/>
      <w:lvlText w:val="%1."/>
      <w:lvlJc w:val="left"/>
      <w:pPr>
        <w:tabs>
          <w:tab w:val="num" w:pos="1296"/>
        </w:tabs>
        <w:ind w:left="2880" w:hanging="720"/>
      </w:pPr>
    </w:lvl>
  </w:abstractNum>
  <w:abstractNum w:abstractNumId="7" w15:restartNumberingAfterBreak="0">
    <w:nsid w:val="0000000C"/>
    <w:multiLevelType w:val="multilevel"/>
    <w:tmpl w:val="0000000C"/>
    <w:name w:val="WW8Num12"/>
    <w:lvl w:ilvl="0">
      <w:start w:val="1"/>
      <w:numFmt w:val="decimal"/>
      <w:lvlText w:val="%1)"/>
      <w:lvlJc w:val="left"/>
      <w:pPr>
        <w:tabs>
          <w:tab w:val="num" w:pos="1077"/>
        </w:tabs>
        <w:ind w:left="0" w:firstLine="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9302F7B"/>
    <w:multiLevelType w:val="multilevel"/>
    <w:tmpl w:val="2F7E53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rPr>
        <w:b w:val="0"/>
      </w:rPr>
    </w:lvl>
    <w:lvl w:ilvl="3">
      <w:start w:val="1"/>
      <w:numFmt w:val="bullet"/>
      <w:lvlText w:val=""/>
      <w:lvlJc w:val="left"/>
      <w:pPr>
        <w:ind w:left="1640"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A1C0D86"/>
    <w:multiLevelType w:val="multilevel"/>
    <w:tmpl w:val="DB8C4D22"/>
    <w:lvl w:ilvl="0">
      <w:start w:val="1"/>
      <w:numFmt w:val="bullet"/>
      <w:lvlText w:val="-"/>
      <w:lvlJc w:val="left"/>
      <w:pPr>
        <w:ind w:left="502" w:hanging="360"/>
      </w:pPr>
      <w:rPr>
        <w:rFonts w:ascii="Times New Roman" w:hAnsi="Times New Roman" w:cs="Times New Roman" w:hint="default"/>
        <w:sz w:val="22"/>
        <w:szCs w:val="22"/>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2BA24FD"/>
    <w:multiLevelType w:val="hybridMultilevel"/>
    <w:tmpl w:val="E1AC0BC0"/>
    <w:lvl w:ilvl="0" w:tplc="D2D824A2">
      <w:start w:val="2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1" w15:restartNumberingAfterBreak="0">
    <w:nsid w:val="14D27952"/>
    <w:multiLevelType w:val="multilevel"/>
    <w:tmpl w:val="295E72B0"/>
    <w:lvl w:ilvl="0">
      <w:start w:val="1"/>
      <w:numFmt w:val="decimal"/>
      <w:lvlText w:val="%1."/>
      <w:lvlJc w:val="left"/>
      <w:pPr>
        <w:ind w:left="360" w:hanging="360"/>
      </w:pPr>
      <w:rPr>
        <w:rFonts w:hint="default"/>
        <w:color w:val="000000"/>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59E0D31"/>
    <w:multiLevelType w:val="multilevel"/>
    <w:tmpl w:val="BEA685A6"/>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Punktai11"/>
      <w:lvlText w:val="%1.%2."/>
      <w:lvlJc w:val="left"/>
      <w:pPr>
        <w:tabs>
          <w:tab w:val="num" w:pos="1392"/>
        </w:tabs>
        <w:ind w:left="1392" w:hanging="432"/>
      </w:pPr>
      <w:rPr>
        <w:rFonts w:cs="Times New Roman" w:hint="default"/>
      </w:rPr>
    </w:lvl>
    <w:lvl w:ilvl="2">
      <w:start w:val="1"/>
      <w:numFmt w:val="decimal"/>
      <w:lvlText w:val="%1.%2.%3."/>
      <w:lvlJc w:val="left"/>
      <w:pPr>
        <w:tabs>
          <w:tab w:val="num" w:pos="1571"/>
        </w:tabs>
        <w:ind w:left="1355"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13" w15:restartNumberingAfterBreak="0">
    <w:nsid w:val="1A0F777C"/>
    <w:multiLevelType w:val="multilevel"/>
    <w:tmpl w:val="602C0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4163FE"/>
    <w:multiLevelType w:val="hybridMultilevel"/>
    <w:tmpl w:val="AE6C10E8"/>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272E57C3"/>
    <w:multiLevelType w:val="multilevel"/>
    <w:tmpl w:val="5B52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102B30"/>
    <w:multiLevelType w:val="multilevel"/>
    <w:tmpl w:val="7E064232"/>
    <w:lvl w:ilvl="0">
      <w:start w:val="11"/>
      <w:numFmt w:val="decimal"/>
      <w:lvlText w:val="%1."/>
      <w:lvlJc w:val="left"/>
      <w:pPr>
        <w:ind w:left="720" w:hanging="360"/>
      </w:pPr>
      <w:rPr>
        <w:rFonts w:hint="default"/>
      </w:rPr>
    </w:lvl>
    <w:lvl w:ilvl="1">
      <w:start w:val="1"/>
      <w:numFmt w:val="decimal"/>
      <w:isLgl/>
      <w:lvlText w:val="%1.%2."/>
      <w:lvlJc w:val="left"/>
      <w:pPr>
        <w:ind w:left="1048" w:hanging="480"/>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17" w15:restartNumberingAfterBreak="0">
    <w:nsid w:val="35BA5A21"/>
    <w:multiLevelType w:val="hybridMultilevel"/>
    <w:tmpl w:val="6C321C2E"/>
    <w:lvl w:ilvl="0" w:tplc="0427000F">
      <w:start w:val="34"/>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 w15:restartNumberingAfterBreak="0">
    <w:nsid w:val="385F4D24"/>
    <w:multiLevelType w:val="hybridMultilevel"/>
    <w:tmpl w:val="7E062CD6"/>
    <w:lvl w:ilvl="0" w:tplc="0409000F">
      <w:start w:val="1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4E6772"/>
    <w:multiLevelType w:val="hybridMultilevel"/>
    <w:tmpl w:val="E0F48F7E"/>
    <w:lvl w:ilvl="0" w:tplc="81D899D4">
      <w:start w:val="3"/>
      <w:numFmt w:val="upperRoman"/>
      <w:pStyle w:val="Punktai1"/>
      <w:lvlText w:val="%1."/>
      <w:lvlJc w:val="left"/>
      <w:pPr>
        <w:ind w:left="1800"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20" w15:restartNumberingAfterBreak="0">
    <w:nsid w:val="40BD47D6"/>
    <w:multiLevelType w:val="multilevel"/>
    <w:tmpl w:val="4C1E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B956526"/>
    <w:multiLevelType w:val="hybridMultilevel"/>
    <w:tmpl w:val="B4BAC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0EF25CE"/>
    <w:multiLevelType w:val="hybridMultilevel"/>
    <w:tmpl w:val="1C66C976"/>
    <w:lvl w:ilvl="0" w:tplc="4EE2A06E">
      <w:start w:val="12"/>
      <w:numFmt w:val="decimal"/>
      <w:lvlText w:val="%1."/>
      <w:lvlJc w:val="left"/>
      <w:pPr>
        <w:ind w:left="720" w:hanging="360"/>
      </w:pPr>
      <w:rPr>
        <w:rFonts w:ascii="Times New Roman" w:hAnsi="Times New Roman" w:cs="Times New Roman"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19B7AA7"/>
    <w:multiLevelType w:val="hybridMultilevel"/>
    <w:tmpl w:val="65CA5368"/>
    <w:lvl w:ilvl="0" w:tplc="0B24B5D0">
      <w:start w:val="17"/>
      <w:numFmt w:val="decimal"/>
      <w:lvlText w:val="%1."/>
      <w:lvlJc w:val="left"/>
      <w:pPr>
        <w:ind w:left="644" w:hanging="360"/>
      </w:pPr>
      <w:rPr>
        <w:rFonts w:hint="default"/>
      </w:rPr>
    </w:lvl>
    <w:lvl w:ilvl="1" w:tplc="04270019" w:tentative="1">
      <w:start w:val="1"/>
      <w:numFmt w:val="lowerLetter"/>
      <w:lvlText w:val="%2."/>
      <w:lvlJc w:val="left"/>
      <w:pPr>
        <w:ind w:left="589" w:hanging="360"/>
      </w:pPr>
    </w:lvl>
    <w:lvl w:ilvl="2" w:tplc="0427001B" w:tentative="1">
      <w:start w:val="1"/>
      <w:numFmt w:val="lowerRoman"/>
      <w:lvlText w:val="%3."/>
      <w:lvlJc w:val="right"/>
      <w:pPr>
        <w:ind w:left="1309" w:hanging="180"/>
      </w:pPr>
    </w:lvl>
    <w:lvl w:ilvl="3" w:tplc="0427000F" w:tentative="1">
      <w:start w:val="1"/>
      <w:numFmt w:val="decimal"/>
      <w:lvlText w:val="%4."/>
      <w:lvlJc w:val="left"/>
      <w:pPr>
        <w:ind w:left="2029" w:hanging="360"/>
      </w:pPr>
    </w:lvl>
    <w:lvl w:ilvl="4" w:tplc="04270019" w:tentative="1">
      <w:start w:val="1"/>
      <w:numFmt w:val="lowerLetter"/>
      <w:lvlText w:val="%5."/>
      <w:lvlJc w:val="left"/>
      <w:pPr>
        <w:ind w:left="2749" w:hanging="360"/>
      </w:pPr>
    </w:lvl>
    <w:lvl w:ilvl="5" w:tplc="0427001B" w:tentative="1">
      <w:start w:val="1"/>
      <w:numFmt w:val="lowerRoman"/>
      <w:lvlText w:val="%6."/>
      <w:lvlJc w:val="right"/>
      <w:pPr>
        <w:ind w:left="3469" w:hanging="180"/>
      </w:pPr>
    </w:lvl>
    <w:lvl w:ilvl="6" w:tplc="0427000F" w:tentative="1">
      <w:start w:val="1"/>
      <w:numFmt w:val="decimal"/>
      <w:lvlText w:val="%7."/>
      <w:lvlJc w:val="left"/>
      <w:pPr>
        <w:ind w:left="4189" w:hanging="360"/>
      </w:pPr>
    </w:lvl>
    <w:lvl w:ilvl="7" w:tplc="04270019" w:tentative="1">
      <w:start w:val="1"/>
      <w:numFmt w:val="lowerLetter"/>
      <w:lvlText w:val="%8."/>
      <w:lvlJc w:val="left"/>
      <w:pPr>
        <w:ind w:left="4909" w:hanging="360"/>
      </w:pPr>
    </w:lvl>
    <w:lvl w:ilvl="8" w:tplc="0427001B" w:tentative="1">
      <w:start w:val="1"/>
      <w:numFmt w:val="lowerRoman"/>
      <w:lvlText w:val="%9."/>
      <w:lvlJc w:val="right"/>
      <w:pPr>
        <w:ind w:left="5629" w:hanging="180"/>
      </w:pPr>
    </w:lvl>
  </w:abstractNum>
  <w:abstractNum w:abstractNumId="24" w15:restartNumberingAfterBreak="0">
    <w:nsid w:val="532D2580"/>
    <w:multiLevelType w:val="hybridMultilevel"/>
    <w:tmpl w:val="15EE9D38"/>
    <w:lvl w:ilvl="0" w:tplc="D570B20C">
      <w:start w:val="28"/>
      <w:numFmt w:val="decimal"/>
      <w:lvlText w:val="%1."/>
      <w:lvlJc w:val="left"/>
      <w:pPr>
        <w:ind w:left="928" w:hanging="360"/>
      </w:pPr>
      <w:rPr>
        <w:rFonts w:hint="default"/>
        <w:color w:val="00000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5" w15:restartNumberingAfterBreak="0">
    <w:nsid w:val="542A0636"/>
    <w:multiLevelType w:val="multilevel"/>
    <w:tmpl w:val="B2EA6704"/>
    <w:lvl w:ilvl="0">
      <w:start w:val="4"/>
      <w:numFmt w:val="decimal"/>
      <w:lvlText w:val="%1."/>
      <w:lvlJc w:val="left"/>
      <w:pPr>
        <w:ind w:left="360" w:hanging="360"/>
      </w:pPr>
      <w:rPr>
        <w:rFonts w:hint="default"/>
        <w:color w:val="000000"/>
      </w:rPr>
    </w:lvl>
    <w:lvl w:ilvl="1">
      <w:start w:val="8"/>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lang w:val="es-ES_tradnl"/>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6" w15:restartNumberingAfterBreak="0">
    <w:nsid w:val="599B48F7"/>
    <w:multiLevelType w:val="multilevel"/>
    <w:tmpl w:val="90F6A5B4"/>
    <w:lvl w:ilvl="0">
      <w:start w:val="15"/>
      <w:numFmt w:val="decimal"/>
      <w:lvlText w:val="%1."/>
      <w:lvlJc w:val="left"/>
      <w:pPr>
        <w:ind w:left="928" w:hanging="360"/>
      </w:pPr>
      <w:rPr>
        <w:rFonts w:hint="default"/>
        <w:b w:val="0"/>
      </w:rPr>
    </w:lvl>
    <w:lvl w:ilvl="1">
      <w:start w:val="1"/>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5FAE6249"/>
    <w:multiLevelType w:val="multilevel"/>
    <w:tmpl w:val="A3E4DB10"/>
    <w:lvl w:ilvl="0">
      <w:start w:val="4"/>
      <w:numFmt w:val="decimal"/>
      <w:lvlText w:val="%1."/>
      <w:lvlJc w:val="left"/>
      <w:pPr>
        <w:ind w:left="645" w:hanging="645"/>
      </w:pPr>
      <w:rPr>
        <w:rFonts w:hint="default"/>
        <w:color w:val="000000"/>
      </w:rPr>
    </w:lvl>
    <w:lvl w:ilvl="1">
      <w:start w:val="12"/>
      <w:numFmt w:val="decimal"/>
      <w:lvlText w:val="%1.%2."/>
      <w:lvlJc w:val="left"/>
      <w:pPr>
        <w:ind w:left="645" w:hanging="645"/>
      </w:pPr>
      <w:rPr>
        <w:rFonts w:hint="default"/>
        <w:color w:val="000000"/>
      </w:rPr>
    </w:lvl>
    <w:lvl w:ilvl="2">
      <w:start w:val="3"/>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6B415CC9"/>
    <w:multiLevelType w:val="hybridMultilevel"/>
    <w:tmpl w:val="80A4B69E"/>
    <w:lvl w:ilvl="0" w:tplc="8AD8E6E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9" w15:restartNumberingAfterBreak="0">
    <w:nsid w:val="6ED00262"/>
    <w:multiLevelType w:val="multilevel"/>
    <w:tmpl w:val="43CC52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i w:val="0"/>
        <w:strike/>
      </w:rPr>
    </w:lvl>
    <w:lvl w:ilvl="2">
      <w:start w:val="1"/>
      <w:numFmt w:val="decimal"/>
      <w:pStyle w:val="Antrat3"/>
      <w:suff w:val="space"/>
      <w:lvlText w:val="%1.%2.%3."/>
      <w:lvlJc w:val="left"/>
      <w:pPr>
        <w:ind w:left="3392"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31" w15:restartNumberingAfterBreak="0">
    <w:nsid w:val="79CD0574"/>
    <w:multiLevelType w:val="multilevel"/>
    <w:tmpl w:val="BF7C68C8"/>
    <w:lvl w:ilvl="0">
      <w:start w:val="4"/>
      <w:numFmt w:val="decimal"/>
      <w:lvlText w:val="%1."/>
      <w:lvlJc w:val="left"/>
      <w:pPr>
        <w:ind w:left="540" w:hanging="540"/>
      </w:pPr>
      <w:rPr>
        <w:rFonts w:hint="default"/>
        <w:color w:val="000000"/>
      </w:rPr>
    </w:lvl>
    <w:lvl w:ilvl="1">
      <w:start w:val="9"/>
      <w:numFmt w:val="decimal"/>
      <w:lvlText w:val="%1.%2."/>
      <w:lvlJc w:val="left"/>
      <w:pPr>
        <w:ind w:left="540" w:hanging="540"/>
      </w:pPr>
      <w:rPr>
        <w:rFonts w:hint="default"/>
        <w:color w:val="000000"/>
      </w:rPr>
    </w:lvl>
    <w:lvl w:ilvl="2">
      <w:start w:val="8"/>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num w:numId="1" w16cid:durableId="1605379075">
    <w:abstractNumId w:val="6"/>
  </w:num>
  <w:num w:numId="2" w16cid:durableId="218830057">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2438942">
    <w:abstractNumId w:val="30"/>
  </w:num>
  <w:num w:numId="4" w16cid:durableId="1795754767">
    <w:abstractNumId w:val="0"/>
  </w:num>
  <w:num w:numId="5" w16cid:durableId="269358822">
    <w:abstractNumId w:val="12"/>
  </w:num>
  <w:num w:numId="6" w16cid:durableId="1752576791">
    <w:abstractNumId w:val="28"/>
  </w:num>
  <w:num w:numId="7" w16cid:durableId="482162672">
    <w:abstractNumId w:val="2"/>
  </w:num>
  <w:num w:numId="8" w16cid:durableId="82804673">
    <w:abstractNumId w:val="8"/>
  </w:num>
  <w:num w:numId="9" w16cid:durableId="264535987">
    <w:abstractNumId w:val="25"/>
  </w:num>
  <w:num w:numId="10" w16cid:durableId="660542063">
    <w:abstractNumId w:val="31"/>
  </w:num>
  <w:num w:numId="11" w16cid:durableId="952591327">
    <w:abstractNumId w:val="27"/>
  </w:num>
  <w:num w:numId="12" w16cid:durableId="450831420">
    <w:abstractNumId w:val="1"/>
  </w:num>
  <w:num w:numId="13" w16cid:durableId="2035887397">
    <w:abstractNumId w:val="3"/>
  </w:num>
  <w:num w:numId="14" w16cid:durableId="1874030657">
    <w:abstractNumId w:val="4"/>
  </w:num>
  <w:num w:numId="15" w16cid:durableId="2010595916">
    <w:abstractNumId w:val="11"/>
  </w:num>
  <w:num w:numId="16" w16cid:durableId="1305233976">
    <w:abstractNumId w:val="29"/>
  </w:num>
  <w:num w:numId="17" w16cid:durableId="2113166280">
    <w:abstractNumId w:val="5"/>
  </w:num>
  <w:num w:numId="18" w16cid:durableId="754129660">
    <w:abstractNumId w:val="22"/>
  </w:num>
  <w:num w:numId="19" w16cid:durableId="1927954561">
    <w:abstractNumId w:val="21"/>
  </w:num>
  <w:num w:numId="20" w16cid:durableId="1662470228">
    <w:abstractNumId w:val="16"/>
  </w:num>
  <w:num w:numId="21" w16cid:durableId="186869797">
    <w:abstractNumId w:val="9"/>
  </w:num>
  <w:num w:numId="22" w16cid:durableId="858392171">
    <w:abstractNumId w:val="14"/>
  </w:num>
  <w:num w:numId="23" w16cid:durableId="1033457559">
    <w:abstractNumId w:val="23"/>
  </w:num>
  <w:num w:numId="24" w16cid:durableId="658389161">
    <w:abstractNumId w:val="26"/>
  </w:num>
  <w:num w:numId="25" w16cid:durableId="1989361681">
    <w:abstractNumId w:val="17"/>
    <w:lvlOverride w:ilvl="0">
      <w:startOverride w:val="3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96826769">
    <w:abstractNumId w:val="2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6464546">
    <w:abstractNumId w:val="10"/>
  </w:num>
  <w:num w:numId="28" w16cid:durableId="273907120">
    <w:abstractNumId w:val="18"/>
  </w:num>
  <w:num w:numId="29" w16cid:durableId="533275117">
    <w:abstractNumId w:val="24"/>
  </w:num>
  <w:num w:numId="30" w16cid:durableId="1974364557">
    <w:abstractNumId w:val="15"/>
  </w:num>
  <w:num w:numId="31" w16cid:durableId="139421480">
    <w:abstractNumId w:val="20"/>
  </w:num>
  <w:num w:numId="32" w16cid:durableId="1166045475">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EF"/>
    <w:rsid w:val="00001561"/>
    <w:rsid w:val="000033A9"/>
    <w:rsid w:val="000101F3"/>
    <w:rsid w:val="0001246A"/>
    <w:rsid w:val="000147EB"/>
    <w:rsid w:val="00015BC6"/>
    <w:rsid w:val="00020F3B"/>
    <w:rsid w:val="00021D38"/>
    <w:rsid w:val="00030B66"/>
    <w:rsid w:val="000354D0"/>
    <w:rsid w:val="00043093"/>
    <w:rsid w:val="00046239"/>
    <w:rsid w:val="00051509"/>
    <w:rsid w:val="00052174"/>
    <w:rsid w:val="00053731"/>
    <w:rsid w:val="00055359"/>
    <w:rsid w:val="00056042"/>
    <w:rsid w:val="0005666B"/>
    <w:rsid w:val="00061F69"/>
    <w:rsid w:val="000659AC"/>
    <w:rsid w:val="000733E7"/>
    <w:rsid w:val="00082372"/>
    <w:rsid w:val="00082425"/>
    <w:rsid w:val="000834EF"/>
    <w:rsid w:val="00086C4B"/>
    <w:rsid w:val="00090480"/>
    <w:rsid w:val="000A4C5E"/>
    <w:rsid w:val="000A79E9"/>
    <w:rsid w:val="000B05E4"/>
    <w:rsid w:val="000B6542"/>
    <w:rsid w:val="000C1E14"/>
    <w:rsid w:val="000C25B8"/>
    <w:rsid w:val="000C527F"/>
    <w:rsid w:val="000C57D0"/>
    <w:rsid w:val="000D1546"/>
    <w:rsid w:val="000E299C"/>
    <w:rsid w:val="000E78A9"/>
    <w:rsid w:val="000F5966"/>
    <w:rsid w:val="000F6E70"/>
    <w:rsid w:val="00116D45"/>
    <w:rsid w:val="00125C6A"/>
    <w:rsid w:val="00141438"/>
    <w:rsid w:val="0014236C"/>
    <w:rsid w:val="001467E8"/>
    <w:rsid w:val="00157811"/>
    <w:rsid w:val="001851D5"/>
    <w:rsid w:val="00194D1B"/>
    <w:rsid w:val="00197463"/>
    <w:rsid w:val="001B0CC3"/>
    <w:rsid w:val="001B7ECB"/>
    <w:rsid w:val="001C375B"/>
    <w:rsid w:val="001C3F05"/>
    <w:rsid w:val="001D0143"/>
    <w:rsid w:val="001D3D87"/>
    <w:rsid w:val="001E1C8B"/>
    <w:rsid w:val="001F0A97"/>
    <w:rsid w:val="001F2686"/>
    <w:rsid w:val="001F7442"/>
    <w:rsid w:val="00216B4C"/>
    <w:rsid w:val="002201A2"/>
    <w:rsid w:val="0022544F"/>
    <w:rsid w:val="00227A26"/>
    <w:rsid w:val="002320A6"/>
    <w:rsid w:val="0023585C"/>
    <w:rsid w:val="002358BB"/>
    <w:rsid w:val="00241A19"/>
    <w:rsid w:val="00253BAD"/>
    <w:rsid w:val="00257B63"/>
    <w:rsid w:val="0026313A"/>
    <w:rsid w:val="002650F0"/>
    <w:rsid w:val="00274159"/>
    <w:rsid w:val="00277450"/>
    <w:rsid w:val="002A1B71"/>
    <w:rsid w:val="002B0445"/>
    <w:rsid w:val="002B1ECE"/>
    <w:rsid w:val="002B30B1"/>
    <w:rsid w:val="002C3FC1"/>
    <w:rsid w:val="002D266C"/>
    <w:rsid w:val="002D65F7"/>
    <w:rsid w:val="002E7480"/>
    <w:rsid w:val="002F54E4"/>
    <w:rsid w:val="002F5F67"/>
    <w:rsid w:val="003055F2"/>
    <w:rsid w:val="0031320E"/>
    <w:rsid w:val="003409D8"/>
    <w:rsid w:val="00341B09"/>
    <w:rsid w:val="00346B03"/>
    <w:rsid w:val="00350DC3"/>
    <w:rsid w:val="0036020C"/>
    <w:rsid w:val="0036746F"/>
    <w:rsid w:val="00373541"/>
    <w:rsid w:val="00375B8F"/>
    <w:rsid w:val="003777CF"/>
    <w:rsid w:val="00380DD1"/>
    <w:rsid w:val="00391F6E"/>
    <w:rsid w:val="00392F12"/>
    <w:rsid w:val="003A0D94"/>
    <w:rsid w:val="003A45CF"/>
    <w:rsid w:val="003B0D9B"/>
    <w:rsid w:val="003B4A13"/>
    <w:rsid w:val="003D4833"/>
    <w:rsid w:val="003D68AB"/>
    <w:rsid w:val="003D73B7"/>
    <w:rsid w:val="003E26E7"/>
    <w:rsid w:val="003E580F"/>
    <w:rsid w:val="003E5F97"/>
    <w:rsid w:val="00402F8F"/>
    <w:rsid w:val="004076C8"/>
    <w:rsid w:val="004152D7"/>
    <w:rsid w:val="004234B6"/>
    <w:rsid w:val="00442741"/>
    <w:rsid w:val="00450E2C"/>
    <w:rsid w:val="0045226C"/>
    <w:rsid w:val="00453A2F"/>
    <w:rsid w:val="004547C2"/>
    <w:rsid w:val="00461864"/>
    <w:rsid w:val="004673FB"/>
    <w:rsid w:val="00470450"/>
    <w:rsid w:val="00470FF9"/>
    <w:rsid w:val="00483CF1"/>
    <w:rsid w:val="0048767D"/>
    <w:rsid w:val="00490007"/>
    <w:rsid w:val="00492733"/>
    <w:rsid w:val="0049566B"/>
    <w:rsid w:val="004A16BB"/>
    <w:rsid w:val="004B23DE"/>
    <w:rsid w:val="004E51C4"/>
    <w:rsid w:val="004F19F5"/>
    <w:rsid w:val="004F3282"/>
    <w:rsid w:val="005020F8"/>
    <w:rsid w:val="00505D11"/>
    <w:rsid w:val="00510246"/>
    <w:rsid w:val="0051082B"/>
    <w:rsid w:val="005145D7"/>
    <w:rsid w:val="00537CFA"/>
    <w:rsid w:val="00544405"/>
    <w:rsid w:val="00546A0A"/>
    <w:rsid w:val="0056051B"/>
    <w:rsid w:val="005675C5"/>
    <w:rsid w:val="00581332"/>
    <w:rsid w:val="00581CD9"/>
    <w:rsid w:val="0059127D"/>
    <w:rsid w:val="005912ED"/>
    <w:rsid w:val="00593D9D"/>
    <w:rsid w:val="00593E7D"/>
    <w:rsid w:val="005A4BF8"/>
    <w:rsid w:val="005C418B"/>
    <w:rsid w:val="005E5EEF"/>
    <w:rsid w:val="005E73A0"/>
    <w:rsid w:val="00625664"/>
    <w:rsid w:val="006337A8"/>
    <w:rsid w:val="0063442D"/>
    <w:rsid w:val="006511CE"/>
    <w:rsid w:val="00651C80"/>
    <w:rsid w:val="0066142C"/>
    <w:rsid w:val="00672789"/>
    <w:rsid w:val="00686ED6"/>
    <w:rsid w:val="00694C2C"/>
    <w:rsid w:val="00695A49"/>
    <w:rsid w:val="006A3E94"/>
    <w:rsid w:val="006B0E95"/>
    <w:rsid w:val="006B21B1"/>
    <w:rsid w:val="006B308D"/>
    <w:rsid w:val="006B4DD8"/>
    <w:rsid w:val="006C6DEA"/>
    <w:rsid w:val="006D3E78"/>
    <w:rsid w:val="006E14E2"/>
    <w:rsid w:val="006E2F57"/>
    <w:rsid w:val="006E4CF7"/>
    <w:rsid w:val="006F1919"/>
    <w:rsid w:val="00704607"/>
    <w:rsid w:val="0071375D"/>
    <w:rsid w:val="00725406"/>
    <w:rsid w:val="007325A0"/>
    <w:rsid w:val="00737E6D"/>
    <w:rsid w:val="0074195A"/>
    <w:rsid w:val="00744BEE"/>
    <w:rsid w:val="00745521"/>
    <w:rsid w:val="00747265"/>
    <w:rsid w:val="007505DB"/>
    <w:rsid w:val="00761283"/>
    <w:rsid w:val="0079009A"/>
    <w:rsid w:val="007A03B5"/>
    <w:rsid w:val="007B2093"/>
    <w:rsid w:val="007B28CE"/>
    <w:rsid w:val="007B295F"/>
    <w:rsid w:val="007C7E31"/>
    <w:rsid w:val="007D159B"/>
    <w:rsid w:val="007D1975"/>
    <w:rsid w:val="007E6273"/>
    <w:rsid w:val="007E6A41"/>
    <w:rsid w:val="007F2188"/>
    <w:rsid w:val="00800C65"/>
    <w:rsid w:val="00800FD0"/>
    <w:rsid w:val="00802F42"/>
    <w:rsid w:val="008072FA"/>
    <w:rsid w:val="00810F05"/>
    <w:rsid w:val="008140A3"/>
    <w:rsid w:val="00820690"/>
    <w:rsid w:val="00827BF3"/>
    <w:rsid w:val="0083499D"/>
    <w:rsid w:val="00835029"/>
    <w:rsid w:val="008366C5"/>
    <w:rsid w:val="00841D97"/>
    <w:rsid w:val="00846FBA"/>
    <w:rsid w:val="00852666"/>
    <w:rsid w:val="0086553C"/>
    <w:rsid w:val="008778CD"/>
    <w:rsid w:val="008875DC"/>
    <w:rsid w:val="00887C47"/>
    <w:rsid w:val="00892095"/>
    <w:rsid w:val="0089220B"/>
    <w:rsid w:val="008A7232"/>
    <w:rsid w:val="008B31A4"/>
    <w:rsid w:val="008B7E98"/>
    <w:rsid w:val="008C2ACF"/>
    <w:rsid w:val="008C3A86"/>
    <w:rsid w:val="008E295E"/>
    <w:rsid w:val="008E744F"/>
    <w:rsid w:val="00915DE2"/>
    <w:rsid w:val="0092284F"/>
    <w:rsid w:val="00932A5B"/>
    <w:rsid w:val="0093355C"/>
    <w:rsid w:val="00933F9F"/>
    <w:rsid w:val="00934D19"/>
    <w:rsid w:val="009350BE"/>
    <w:rsid w:val="00936B85"/>
    <w:rsid w:val="00940983"/>
    <w:rsid w:val="00942C17"/>
    <w:rsid w:val="00942D00"/>
    <w:rsid w:val="0094348D"/>
    <w:rsid w:val="00953880"/>
    <w:rsid w:val="00953BAA"/>
    <w:rsid w:val="00954E2A"/>
    <w:rsid w:val="0097612B"/>
    <w:rsid w:val="00976B53"/>
    <w:rsid w:val="00981C62"/>
    <w:rsid w:val="00982C8C"/>
    <w:rsid w:val="00983859"/>
    <w:rsid w:val="009A0254"/>
    <w:rsid w:val="009A42BC"/>
    <w:rsid w:val="009B754A"/>
    <w:rsid w:val="009B79B2"/>
    <w:rsid w:val="009C1E0D"/>
    <w:rsid w:val="009C477E"/>
    <w:rsid w:val="009D06D2"/>
    <w:rsid w:val="009D74CC"/>
    <w:rsid w:val="009E31D7"/>
    <w:rsid w:val="009F3298"/>
    <w:rsid w:val="009F4B92"/>
    <w:rsid w:val="009F653E"/>
    <w:rsid w:val="00A01E54"/>
    <w:rsid w:val="00A0578B"/>
    <w:rsid w:val="00A12D4C"/>
    <w:rsid w:val="00A40CD6"/>
    <w:rsid w:val="00A4200A"/>
    <w:rsid w:val="00A4779A"/>
    <w:rsid w:val="00A617E6"/>
    <w:rsid w:val="00A641A9"/>
    <w:rsid w:val="00A76325"/>
    <w:rsid w:val="00A8739E"/>
    <w:rsid w:val="00A90CCD"/>
    <w:rsid w:val="00A92E7C"/>
    <w:rsid w:val="00A935E4"/>
    <w:rsid w:val="00AC3D83"/>
    <w:rsid w:val="00AD1212"/>
    <w:rsid w:val="00AD2CF1"/>
    <w:rsid w:val="00AD3785"/>
    <w:rsid w:val="00AD7FFE"/>
    <w:rsid w:val="00AE2878"/>
    <w:rsid w:val="00AF13AF"/>
    <w:rsid w:val="00B00CA8"/>
    <w:rsid w:val="00B02ACF"/>
    <w:rsid w:val="00B044BB"/>
    <w:rsid w:val="00B065F3"/>
    <w:rsid w:val="00B07C65"/>
    <w:rsid w:val="00B07C67"/>
    <w:rsid w:val="00B12EBA"/>
    <w:rsid w:val="00B16DD2"/>
    <w:rsid w:val="00B2493F"/>
    <w:rsid w:val="00B37641"/>
    <w:rsid w:val="00B43EAC"/>
    <w:rsid w:val="00B44A9E"/>
    <w:rsid w:val="00B46E80"/>
    <w:rsid w:val="00B5087C"/>
    <w:rsid w:val="00B53644"/>
    <w:rsid w:val="00B53EF0"/>
    <w:rsid w:val="00B63B2F"/>
    <w:rsid w:val="00B715EC"/>
    <w:rsid w:val="00B74184"/>
    <w:rsid w:val="00B82522"/>
    <w:rsid w:val="00B96E55"/>
    <w:rsid w:val="00BB1F69"/>
    <w:rsid w:val="00BB2289"/>
    <w:rsid w:val="00BB3BF6"/>
    <w:rsid w:val="00BB7954"/>
    <w:rsid w:val="00BB7EF3"/>
    <w:rsid w:val="00BD37E8"/>
    <w:rsid w:val="00BD6483"/>
    <w:rsid w:val="00BD7B5B"/>
    <w:rsid w:val="00BE1BEE"/>
    <w:rsid w:val="00BE1EB1"/>
    <w:rsid w:val="00BE3B17"/>
    <w:rsid w:val="00BE7987"/>
    <w:rsid w:val="00BF09AE"/>
    <w:rsid w:val="00C0050E"/>
    <w:rsid w:val="00C04A62"/>
    <w:rsid w:val="00C13D99"/>
    <w:rsid w:val="00C148F5"/>
    <w:rsid w:val="00C23ECB"/>
    <w:rsid w:val="00C3371B"/>
    <w:rsid w:val="00C57E98"/>
    <w:rsid w:val="00C63FA6"/>
    <w:rsid w:val="00C71D2A"/>
    <w:rsid w:val="00C7531B"/>
    <w:rsid w:val="00C8123F"/>
    <w:rsid w:val="00C81D6A"/>
    <w:rsid w:val="00C92052"/>
    <w:rsid w:val="00C95D99"/>
    <w:rsid w:val="00CA0C11"/>
    <w:rsid w:val="00CB77ED"/>
    <w:rsid w:val="00CC1502"/>
    <w:rsid w:val="00CD0CA8"/>
    <w:rsid w:val="00CD20A0"/>
    <w:rsid w:val="00CD6265"/>
    <w:rsid w:val="00CD769E"/>
    <w:rsid w:val="00CE3F30"/>
    <w:rsid w:val="00CE6FA5"/>
    <w:rsid w:val="00CF14AE"/>
    <w:rsid w:val="00CF2F59"/>
    <w:rsid w:val="00CF4933"/>
    <w:rsid w:val="00CF59B0"/>
    <w:rsid w:val="00D011DC"/>
    <w:rsid w:val="00D03DD1"/>
    <w:rsid w:val="00D03E9D"/>
    <w:rsid w:val="00D0508C"/>
    <w:rsid w:val="00D06F42"/>
    <w:rsid w:val="00D122CA"/>
    <w:rsid w:val="00D166A7"/>
    <w:rsid w:val="00D30859"/>
    <w:rsid w:val="00D34C7D"/>
    <w:rsid w:val="00D361DE"/>
    <w:rsid w:val="00D569D3"/>
    <w:rsid w:val="00D5791F"/>
    <w:rsid w:val="00D77DB4"/>
    <w:rsid w:val="00D80055"/>
    <w:rsid w:val="00D86C39"/>
    <w:rsid w:val="00D9175D"/>
    <w:rsid w:val="00D92E80"/>
    <w:rsid w:val="00DA530A"/>
    <w:rsid w:val="00DA793A"/>
    <w:rsid w:val="00DB1AA7"/>
    <w:rsid w:val="00DB60B9"/>
    <w:rsid w:val="00DE39D9"/>
    <w:rsid w:val="00DF12D8"/>
    <w:rsid w:val="00DF172E"/>
    <w:rsid w:val="00DF4759"/>
    <w:rsid w:val="00E0727D"/>
    <w:rsid w:val="00E20F6B"/>
    <w:rsid w:val="00E21EF5"/>
    <w:rsid w:val="00E22CBF"/>
    <w:rsid w:val="00E22EBA"/>
    <w:rsid w:val="00E30B4D"/>
    <w:rsid w:val="00E338B9"/>
    <w:rsid w:val="00E342BB"/>
    <w:rsid w:val="00E34DC2"/>
    <w:rsid w:val="00E418C7"/>
    <w:rsid w:val="00E4343A"/>
    <w:rsid w:val="00E50BC9"/>
    <w:rsid w:val="00E525B8"/>
    <w:rsid w:val="00E81F19"/>
    <w:rsid w:val="00E866B4"/>
    <w:rsid w:val="00E87F11"/>
    <w:rsid w:val="00E937B6"/>
    <w:rsid w:val="00E93BD4"/>
    <w:rsid w:val="00E96122"/>
    <w:rsid w:val="00EA5C86"/>
    <w:rsid w:val="00EB13D0"/>
    <w:rsid w:val="00EB2BE1"/>
    <w:rsid w:val="00EB4DC0"/>
    <w:rsid w:val="00EC64F1"/>
    <w:rsid w:val="00ED5300"/>
    <w:rsid w:val="00ED7B8C"/>
    <w:rsid w:val="00EE06BD"/>
    <w:rsid w:val="00EE2B37"/>
    <w:rsid w:val="00EE7A54"/>
    <w:rsid w:val="00EF0B3C"/>
    <w:rsid w:val="00EF1DD8"/>
    <w:rsid w:val="00F059CD"/>
    <w:rsid w:val="00F07304"/>
    <w:rsid w:val="00F133FE"/>
    <w:rsid w:val="00F17322"/>
    <w:rsid w:val="00F20103"/>
    <w:rsid w:val="00F27A1F"/>
    <w:rsid w:val="00F408F1"/>
    <w:rsid w:val="00F40C8F"/>
    <w:rsid w:val="00F444DE"/>
    <w:rsid w:val="00F47216"/>
    <w:rsid w:val="00F50466"/>
    <w:rsid w:val="00F63BC6"/>
    <w:rsid w:val="00F67667"/>
    <w:rsid w:val="00F70C67"/>
    <w:rsid w:val="00F717E1"/>
    <w:rsid w:val="00F74D89"/>
    <w:rsid w:val="00F75DC9"/>
    <w:rsid w:val="00FA2427"/>
    <w:rsid w:val="00FB2606"/>
    <w:rsid w:val="00FB7B1D"/>
    <w:rsid w:val="00FC5781"/>
    <w:rsid w:val="00FD1F33"/>
    <w:rsid w:val="00FE6AEA"/>
    <w:rsid w:val="00FF062E"/>
    <w:rsid w:val="00FF1E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FBB8"/>
  <w15:chartTrackingRefBased/>
  <w15:docId w15:val="{72ECE4F7-556C-46AC-842D-38FF50F96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D92E8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styleId="Antrat1">
    <w:name w:val="heading 1"/>
    <w:aliases w:val=" Char20,Char20,Appendix,H11,H12,H13,H14,H111,H121,H15,H112,H122,H16,H113,H123,H17,H114,H124,H18,H115,H125,H19,H110,H116,H126,H117,H127,H118,H128,H131,H141,H1111,H1211,H151,H1121,H1221,H161,H1131,H1231,H171,H1141,H1241,H181,H1151,H1251,H191"/>
    <w:basedOn w:val="prastasis"/>
    <w:next w:val="prastasis"/>
    <w:link w:val="Antrat1Diagrama"/>
    <w:uiPriority w:val="9"/>
    <w:qFormat/>
    <w:rsid w:val="00D92E80"/>
    <w:pPr>
      <w:keepNext/>
      <w:numPr>
        <w:numId w:val="3"/>
      </w:numPr>
      <w:pBdr>
        <w:top w:val="none" w:sz="0" w:space="0" w:color="auto"/>
        <w:left w:val="none" w:sz="0" w:space="0" w:color="auto"/>
        <w:bottom w:val="none" w:sz="0" w:space="0" w:color="auto"/>
        <w:right w:val="none" w:sz="0" w:space="0" w:color="auto"/>
        <w:between w:val="none" w:sz="0" w:space="0" w:color="auto"/>
        <w:bar w:val="none" w:sz="0" w:color="auto"/>
      </w:pBdr>
      <w:tabs>
        <w:tab w:val="num" w:pos="0"/>
      </w:tabs>
      <w:suppressAutoHyphens/>
      <w:ind w:left="432"/>
      <w:jc w:val="center"/>
      <w:outlineLvl w:val="0"/>
    </w:pPr>
    <w:rPr>
      <w:rFonts w:eastAsia="Times New Roman"/>
      <w:b/>
      <w:sz w:val="28"/>
      <w:szCs w:val="32"/>
      <w:bdr w:val="none" w:sz="0" w:space="0" w:color="auto"/>
      <w:lang w:val="de-DE" w:eastAsia="zh-CN"/>
    </w:rPr>
  </w:style>
  <w:style w:type="paragraph" w:styleId="Antrat2">
    <w:name w:val="heading 2"/>
    <w:aliases w:val="Title Header2"/>
    <w:basedOn w:val="prastasis"/>
    <w:next w:val="prastasis"/>
    <w:link w:val="Antrat2Diagrama"/>
    <w:unhideWhenUsed/>
    <w:qFormat/>
    <w:rsid w:val="00D92E80"/>
    <w:pPr>
      <w:keepNext/>
      <w:numPr>
        <w:ilvl w:val="1"/>
        <w:numId w:val="3"/>
      </w:numPr>
      <w:spacing w:before="240" w:after="60"/>
      <w:ind w:left="0" w:firstLine="0"/>
      <w:outlineLvl w:val="1"/>
    </w:pPr>
    <w:rPr>
      <w:rFonts w:ascii="Calibri Light" w:eastAsia="Times New Roman" w:hAnsi="Calibri Light"/>
      <w:b/>
      <w:bCs/>
      <w:i/>
      <w:iCs/>
      <w:sz w:val="28"/>
      <w:szCs w:val="28"/>
    </w:rPr>
  </w:style>
  <w:style w:type="paragraph" w:styleId="Antrat3">
    <w:name w:val="heading 3"/>
    <w:aliases w:val="Section Header3,Sub-Clause Paragraph"/>
    <w:basedOn w:val="prastasis"/>
    <w:next w:val="prastasis"/>
    <w:link w:val="Antrat3Diagrama"/>
    <w:unhideWhenUsed/>
    <w:qFormat/>
    <w:rsid w:val="00D92E80"/>
    <w:pPr>
      <w:keepNext/>
      <w:numPr>
        <w:ilvl w:val="2"/>
        <w:numId w:val="3"/>
      </w:numPr>
      <w:spacing w:before="240" w:after="60"/>
      <w:ind w:left="0" w:firstLine="0"/>
      <w:outlineLvl w:val="2"/>
    </w:pPr>
    <w:rPr>
      <w:rFonts w:ascii="Calibri Light" w:eastAsia="Times New Roman" w:hAnsi="Calibri Light"/>
      <w:b/>
      <w:bCs/>
      <w:sz w:val="26"/>
      <w:szCs w:val="26"/>
    </w:rPr>
  </w:style>
  <w:style w:type="paragraph" w:styleId="Antrat4">
    <w:name w:val="heading 4"/>
    <w:aliases w:val="Sub-Clause Sub-paragraph,Heading 4 Char Char Char Char, Sub-Clause Sub-paragraph,Heading 4 Char Char Char Char Char1,Heading 4 Char Char Char Char Char Char,Heading 4 Char Char Char Char Char"/>
    <w:basedOn w:val="prastasis"/>
    <w:next w:val="prastasis"/>
    <w:link w:val="Antrat4Diagrama"/>
    <w:uiPriority w:val="9"/>
    <w:qFormat/>
    <w:rsid w:val="00D92E80"/>
    <w:pPr>
      <w:keepNext/>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szCs w:val="20"/>
      <w:bdr w:val="none" w:sz="0" w:space="0" w:color="auto"/>
      <w:lang w:val="lt-LT" w:eastAsia="lt-LT"/>
    </w:rPr>
  </w:style>
  <w:style w:type="paragraph" w:styleId="Antrat5">
    <w:name w:val="heading 5"/>
    <w:aliases w:val=" Char17,Char17"/>
    <w:basedOn w:val="prastasis"/>
    <w:next w:val="prastasis"/>
    <w:link w:val="Antrat5Diagrama"/>
    <w:uiPriority w:val="9"/>
    <w:qFormat/>
    <w:rsid w:val="00D92E80"/>
    <w:pPr>
      <w:keepNext/>
      <w:numPr>
        <w:ilvl w:val="4"/>
        <w:numId w:val="3"/>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szCs w:val="20"/>
      <w:bdr w:val="none" w:sz="0" w:space="0" w:color="auto"/>
      <w:lang w:val="lt-LT" w:eastAsia="lt-LT"/>
    </w:rPr>
  </w:style>
  <w:style w:type="paragraph" w:styleId="Antrat6">
    <w:name w:val="heading 6"/>
    <w:basedOn w:val="prastasis"/>
    <w:next w:val="prastasis"/>
    <w:link w:val="Antrat6Diagrama"/>
    <w:unhideWhenUsed/>
    <w:qFormat/>
    <w:rsid w:val="00D92E80"/>
    <w:pPr>
      <w:numPr>
        <w:ilvl w:val="5"/>
        <w:numId w:val="3"/>
      </w:numPr>
      <w:tabs>
        <w:tab w:val="clear" w:pos="1872"/>
      </w:tabs>
      <w:spacing w:before="240" w:after="60"/>
      <w:ind w:left="0" w:firstLine="0"/>
      <w:outlineLvl w:val="5"/>
    </w:pPr>
    <w:rPr>
      <w:rFonts w:ascii="Calibri" w:eastAsia="Times New Roman" w:hAnsi="Calibri"/>
      <w:b/>
      <w:bCs/>
      <w:sz w:val="22"/>
      <w:szCs w:val="22"/>
    </w:rPr>
  </w:style>
  <w:style w:type="paragraph" w:styleId="Antrat7">
    <w:name w:val="heading 7"/>
    <w:basedOn w:val="prastasis"/>
    <w:next w:val="prastasis"/>
    <w:link w:val="Antrat7Diagrama"/>
    <w:qFormat/>
    <w:rsid w:val="00D92E80"/>
    <w:pPr>
      <w:keepNext/>
      <w:numPr>
        <w:ilvl w:val="6"/>
        <w:numId w:val="3"/>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szCs w:val="20"/>
      <w:bdr w:val="none" w:sz="0" w:space="0" w:color="auto"/>
      <w:lang w:val="lt-LT" w:eastAsia="lt-LT"/>
    </w:rPr>
  </w:style>
  <w:style w:type="paragraph" w:styleId="Antrat8">
    <w:name w:val="heading 8"/>
    <w:basedOn w:val="prastasis"/>
    <w:next w:val="prastasis"/>
    <w:link w:val="Antrat8Diagrama"/>
    <w:qFormat/>
    <w:rsid w:val="00D92E80"/>
    <w:pPr>
      <w:keepNext/>
      <w:numPr>
        <w:ilvl w:val="7"/>
        <w:numId w:val="3"/>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szCs w:val="20"/>
      <w:bdr w:val="none" w:sz="0" w:space="0" w:color="auto"/>
      <w:lang w:val="lt-LT" w:eastAsia="lt-LT"/>
    </w:rPr>
  </w:style>
  <w:style w:type="paragraph" w:styleId="Antrat9">
    <w:name w:val="heading 9"/>
    <w:basedOn w:val="prastasis"/>
    <w:next w:val="prastasis"/>
    <w:link w:val="Antrat9Diagrama"/>
    <w:qFormat/>
    <w:rsid w:val="00D92E80"/>
    <w:pPr>
      <w:keepNext/>
      <w:numPr>
        <w:ilvl w:val="8"/>
        <w:numId w:val="3"/>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szCs w:val="20"/>
      <w:bdr w:val="none" w:sz="0" w:space="0" w:color="auto"/>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 Char20 Diagrama,Char20 Diagrama,Appendix Diagrama,H11 Diagrama,H12 Diagrama,H13 Diagrama,H14 Diagrama,H111 Diagrama,H121 Diagrama,H15 Diagrama,H112 Diagrama,H122 Diagrama,H16 Diagrama,H113 Diagrama,H123 Diagrama,H17 Diagrama"/>
    <w:basedOn w:val="Numatytasispastraiposriftas"/>
    <w:link w:val="Antrat1"/>
    <w:uiPriority w:val="9"/>
    <w:qFormat/>
    <w:rsid w:val="00D92E80"/>
    <w:rPr>
      <w:rFonts w:ascii="Times New Roman" w:eastAsia="Times New Roman" w:hAnsi="Times New Roman" w:cs="Times New Roman"/>
      <w:b/>
      <w:sz w:val="28"/>
      <w:szCs w:val="32"/>
      <w:lang w:val="de-DE" w:eastAsia="zh-CN"/>
    </w:rPr>
  </w:style>
  <w:style w:type="character" w:customStyle="1" w:styleId="Antrat2Diagrama">
    <w:name w:val="Antraštė 2 Diagrama"/>
    <w:aliases w:val="Title Header2 Diagrama"/>
    <w:basedOn w:val="Numatytasispastraiposriftas"/>
    <w:link w:val="Antrat2"/>
    <w:uiPriority w:val="9"/>
    <w:rsid w:val="00D92E80"/>
    <w:rPr>
      <w:rFonts w:ascii="Calibri Light" w:eastAsia="Times New Roman" w:hAnsi="Calibri Light" w:cs="Times New Roman"/>
      <w:b/>
      <w:bCs/>
      <w:i/>
      <w:iCs/>
      <w:sz w:val="28"/>
      <w:szCs w:val="28"/>
      <w:bdr w:val="nil"/>
      <w:lang w:val="en-US"/>
    </w:rPr>
  </w:style>
  <w:style w:type="character" w:customStyle="1" w:styleId="Antrat3Diagrama">
    <w:name w:val="Antraštė 3 Diagrama"/>
    <w:aliases w:val="Section Header3 Diagrama,Sub-Clause Paragraph Diagrama"/>
    <w:basedOn w:val="Numatytasispastraiposriftas"/>
    <w:link w:val="Antrat3"/>
    <w:uiPriority w:val="9"/>
    <w:rsid w:val="00D92E80"/>
    <w:rPr>
      <w:rFonts w:ascii="Calibri Light" w:eastAsia="Times New Roman" w:hAnsi="Calibri Light" w:cs="Times New Roman"/>
      <w:b/>
      <w:bCs/>
      <w:sz w:val="26"/>
      <w:szCs w:val="26"/>
      <w:bdr w:val="nil"/>
      <w:lang w:val="en-US"/>
    </w:rPr>
  </w:style>
  <w:style w:type="character" w:customStyle="1" w:styleId="Antrat4Diagrama">
    <w:name w:val="Antraštė 4 Diagrama"/>
    <w:aliases w:val="Sub-Clause Sub-paragraph Diagrama,Heading 4 Char Char Char Char Diagrama, Sub-Clause Sub-paragraph Diagrama,Heading 4 Char Char Char Char Char1 Diagrama,Heading 4 Char Char Char Char Char Char Diagrama"/>
    <w:basedOn w:val="Numatytasispastraiposriftas"/>
    <w:link w:val="Antrat4"/>
    <w:uiPriority w:val="9"/>
    <w:rsid w:val="00D92E80"/>
    <w:rPr>
      <w:rFonts w:ascii="Times New Roman" w:eastAsia="Times New Roman" w:hAnsi="Times New Roman" w:cs="Times New Roman"/>
      <w:b/>
      <w:sz w:val="44"/>
      <w:szCs w:val="20"/>
      <w:lang w:eastAsia="lt-LT"/>
    </w:rPr>
  </w:style>
  <w:style w:type="character" w:customStyle="1" w:styleId="Antrat5Diagrama">
    <w:name w:val="Antraštė 5 Diagrama"/>
    <w:aliases w:val=" Char17 Diagrama,Char17 Diagrama"/>
    <w:basedOn w:val="Numatytasispastraiposriftas"/>
    <w:link w:val="Antrat5"/>
    <w:uiPriority w:val="9"/>
    <w:rsid w:val="00D92E80"/>
    <w:rPr>
      <w:rFonts w:ascii="Times New Roman" w:eastAsia="Times New Roman" w:hAnsi="Times New Roman" w:cs="Times New Roman"/>
      <w:b/>
      <w:sz w:val="40"/>
      <w:szCs w:val="20"/>
      <w:lang w:eastAsia="lt-LT"/>
    </w:rPr>
  </w:style>
  <w:style w:type="character" w:customStyle="1" w:styleId="Antrat6Diagrama">
    <w:name w:val="Antraštė 6 Diagrama"/>
    <w:basedOn w:val="Numatytasispastraiposriftas"/>
    <w:link w:val="Antrat6"/>
    <w:rsid w:val="00D92E80"/>
    <w:rPr>
      <w:rFonts w:ascii="Calibri" w:eastAsia="Times New Roman" w:hAnsi="Calibri" w:cs="Times New Roman"/>
      <w:b/>
      <w:bCs/>
      <w:bdr w:val="nil"/>
      <w:lang w:val="en-US"/>
    </w:rPr>
  </w:style>
  <w:style w:type="character" w:customStyle="1" w:styleId="Antrat7Diagrama">
    <w:name w:val="Antraštė 7 Diagrama"/>
    <w:basedOn w:val="Numatytasispastraiposriftas"/>
    <w:link w:val="Antrat7"/>
    <w:rsid w:val="00D92E80"/>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rsid w:val="00D92E80"/>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rsid w:val="00D92E80"/>
    <w:rPr>
      <w:rFonts w:ascii="Times New Roman" w:eastAsia="Times New Roman" w:hAnsi="Times New Roman" w:cs="Times New Roman"/>
      <w:sz w:val="40"/>
      <w:szCs w:val="20"/>
      <w:lang w:eastAsia="lt-LT"/>
    </w:rPr>
  </w:style>
  <w:style w:type="character" w:styleId="Hipersaitas">
    <w:name w:val="Hyperlink"/>
    <w:aliases w:val="Alna"/>
    <w:rsid w:val="00D92E80"/>
    <w:rPr>
      <w:u w:val="single"/>
    </w:rPr>
  </w:style>
  <w:style w:type="paragraph" w:customStyle="1" w:styleId="Body2">
    <w:name w:val="Body 2"/>
    <w:qFormat/>
    <w:rsid w:val="00D92E8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customStyle="1" w:styleId="Heading">
    <w:name w:val="Heading"/>
    <w:next w:val="Body2"/>
    <w:rsid w:val="00D92E8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Antrats">
    <w:name w:val="header"/>
    <w:aliases w:val="HEADER_EN,En-tête-1,En-tête-2,hd,Header 2,Viršutinis kolontitulas Diagrama,Char Diagrama,Char Diagrama Diagrama Diagrama Diagrama Diagrama Diagrama Diagrama Diagrama Diagrama Diagrama Diagrama Diagrama Diagrama"/>
    <w:basedOn w:val="prastasis"/>
    <w:link w:val="AntratsDiagrama"/>
    <w:unhideWhenUsed/>
    <w:qFormat/>
    <w:rsid w:val="00D92E80"/>
    <w:pPr>
      <w:tabs>
        <w:tab w:val="center" w:pos="4819"/>
        <w:tab w:val="right" w:pos="9638"/>
      </w:tabs>
    </w:pPr>
  </w:style>
  <w:style w:type="character" w:customStyle="1" w:styleId="AntratsDiagrama">
    <w:name w:val="Antraštės Diagrama"/>
    <w:aliases w:val="HEADER_EN Diagrama,En-tête-1 Diagrama,En-tête-2 Diagrama,hd Diagrama,Header 2 Diagrama,Viršutinis kolontitulas Diagrama Diagrama,Char Diagrama Diagrama"/>
    <w:basedOn w:val="Numatytasispastraiposriftas"/>
    <w:link w:val="Antrats"/>
    <w:qFormat/>
    <w:rsid w:val="00D92E80"/>
    <w:rPr>
      <w:rFonts w:ascii="Times New Roman" w:eastAsia="Arial Unicode MS" w:hAnsi="Times New Roman" w:cs="Times New Roman"/>
      <w:sz w:val="24"/>
      <w:szCs w:val="24"/>
      <w:bdr w:val="nil"/>
      <w:lang w:val="en-US"/>
    </w:rPr>
  </w:style>
  <w:style w:type="paragraph" w:styleId="Porat">
    <w:name w:val="footer"/>
    <w:basedOn w:val="prastasis"/>
    <w:link w:val="PoratDiagrama"/>
    <w:unhideWhenUsed/>
    <w:rsid w:val="00D92E80"/>
    <w:pPr>
      <w:tabs>
        <w:tab w:val="center" w:pos="4819"/>
        <w:tab w:val="right" w:pos="9638"/>
      </w:tabs>
    </w:pPr>
  </w:style>
  <w:style w:type="character" w:customStyle="1" w:styleId="PoratDiagrama">
    <w:name w:val="Poraštė Diagrama"/>
    <w:basedOn w:val="Numatytasispastraiposriftas"/>
    <w:link w:val="Porat"/>
    <w:rsid w:val="00D92E80"/>
    <w:rPr>
      <w:rFonts w:ascii="Times New Roman" w:eastAsia="Arial Unicode MS" w:hAnsi="Times New Roman" w:cs="Times New Roman"/>
      <w:sz w:val="24"/>
      <w:szCs w:val="24"/>
      <w:bdr w:val="nil"/>
      <w:lang w:val="en-US"/>
    </w:rPr>
  </w:style>
  <w:style w:type="paragraph" w:styleId="Pagrindinistekstas">
    <w:name w:val="Body Text"/>
    <w:aliases w:val="Char Char"/>
    <w:basedOn w:val="prastasis"/>
    <w:link w:val="PagrindinistekstasDiagrama"/>
    <w:rsid w:val="00D92E80"/>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pPr>
    <w:rPr>
      <w:rFonts w:eastAsia="Calibri"/>
      <w:szCs w:val="20"/>
      <w:bdr w:val="none" w:sz="0" w:space="0" w:color="auto"/>
      <w:lang w:val="x-none" w:eastAsia="zh-CN"/>
    </w:rPr>
  </w:style>
  <w:style w:type="character" w:customStyle="1" w:styleId="PagrindinistekstasDiagrama">
    <w:name w:val="Pagrindinis tekstas Diagrama"/>
    <w:aliases w:val="Char Char Diagrama"/>
    <w:basedOn w:val="Numatytasispastraiposriftas"/>
    <w:link w:val="Pagrindinistekstas"/>
    <w:rsid w:val="00D92E80"/>
    <w:rPr>
      <w:rFonts w:ascii="Times New Roman" w:eastAsia="Calibri" w:hAnsi="Times New Roman" w:cs="Times New Roman"/>
      <w:sz w:val="24"/>
      <w:szCs w:val="20"/>
      <w:lang w:val="x-none" w:eastAsia="zh-CN"/>
    </w:rPr>
  </w:style>
  <w:style w:type="paragraph" w:styleId="Pagrindiniotekstotrauka">
    <w:name w:val="Body Text Indent"/>
    <w:basedOn w:val="prastasis"/>
    <w:link w:val="PagrindiniotekstotraukaDiagrama"/>
    <w:rsid w:val="00D92E80"/>
    <w:pPr>
      <w:pBdr>
        <w:top w:val="none" w:sz="0" w:space="0" w:color="auto"/>
        <w:left w:val="none" w:sz="0" w:space="0" w:color="auto"/>
        <w:bottom w:val="none" w:sz="0" w:space="0" w:color="auto"/>
        <w:right w:val="none" w:sz="0" w:space="0" w:color="auto"/>
        <w:between w:val="none" w:sz="0" w:space="0" w:color="auto"/>
        <w:bar w:val="none" w:sz="0" w:color="auto"/>
      </w:pBdr>
      <w:suppressAutoHyphens/>
      <w:ind w:firstLine="851"/>
      <w:jc w:val="both"/>
    </w:pPr>
    <w:rPr>
      <w:rFonts w:eastAsia="Times New Roman"/>
      <w:bdr w:val="none" w:sz="0" w:space="0" w:color="auto"/>
      <w:lang w:val="de-DE" w:eastAsia="zh-CN"/>
    </w:rPr>
  </w:style>
  <w:style w:type="character" w:customStyle="1" w:styleId="PagrindiniotekstotraukaDiagrama">
    <w:name w:val="Pagrindinio teksto įtrauka Diagrama"/>
    <w:basedOn w:val="Numatytasispastraiposriftas"/>
    <w:link w:val="Pagrindiniotekstotrauka"/>
    <w:rsid w:val="00D92E80"/>
    <w:rPr>
      <w:rFonts w:ascii="Times New Roman" w:eastAsia="Times New Roman" w:hAnsi="Times New Roman" w:cs="Times New Roman"/>
      <w:sz w:val="24"/>
      <w:szCs w:val="24"/>
      <w:lang w:val="de-DE" w:eastAsia="zh-CN"/>
    </w:rPr>
  </w:style>
  <w:style w:type="paragraph" w:customStyle="1" w:styleId="Punktai">
    <w:name w:val="Punktai"/>
    <w:basedOn w:val="prastasis"/>
    <w:rsid w:val="00D92E80"/>
    <w:pPr>
      <w:numPr>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Times New Roman"/>
      <w:szCs w:val="20"/>
      <w:bdr w:val="none" w:sz="0" w:space="0" w:color="auto"/>
      <w:lang w:val="en-AU" w:eastAsia="zh-CN"/>
    </w:rPr>
  </w:style>
  <w:style w:type="character" w:customStyle="1" w:styleId="t158">
    <w:name w:val="t158"/>
    <w:rsid w:val="00D92E80"/>
  </w:style>
  <w:style w:type="character" w:customStyle="1" w:styleId="t159">
    <w:name w:val="t159"/>
    <w:rsid w:val="00D92E80"/>
  </w:style>
  <w:style w:type="character" w:customStyle="1" w:styleId="t160">
    <w:name w:val="t160"/>
    <w:rsid w:val="00D92E80"/>
  </w:style>
  <w:style w:type="character" w:customStyle="1" w:styleId="t161">
    <w:name w:val="t161"/>
    <w:rsid w:val="00D92E80"/>
  </w:style>
  <w:style w:type="character" w:customStyle="1" w:styleId="t162">
    <w:name w:val="t162"/>
    <w:rsid w:val="00D92E80"/>
  </w:style>
  <w:style w:type="character" w:customStyle="1" w:styleId="t163">
    <w:name w:val="t163"/>
    <w:rsid w:val="00D92E80"/>
  </w:style>
  <w:style w:type="character" w:customStyle="1" w:styleId="t488">
    <w:name w:val="t488"/>
    <w:rsid w:val="00D92E80"/>
  </w:style>
  <w:style w:type="character" w:customStyle="1" w:styleId="t489">
    <w:name w:val="t489"/>
    <w:rsid w:val="00D92E80"/>
  </w:style>
  <w:style w:type="character" w:customStyle="1" w:styleId="t490">
    <w:name w:val="t490"/>
    <w:rsid w:val="00D92E80"/>
  </w:style>
  <w:style w:type="character" w:customStyle="1" w:styleId="t491">
    <w:name w:val="t491"/>
    <w:rsid w:val="00D92E80"/>
  </w:style>
  <w:style w:type="character" w:customStyle="1" w:styleId="t492">
    <w:name w:val="t492"/>
    <w:rsid w:val="00D92E80"/>
  </w:style>
  <w:style w:type="character" w:customStyle="1" w:styleId="t508">
    <w:name w:val="t508"/>
    <w:rsid w:val="00D92E80"/>
  </w:style>
  <w:style w:type="character" w:customStyle="1" w:styleId="t509">
    <w:name w:val="t509"/>
    <w:rsid w:val="00D92E80"/>
  </w:style>
  <w:style w:type="character" w:customStyle="1" w:styleId="t510">
    <w:name w:val="t510"/>
    <w:rsid w:val="00D92E80"/>
  </w:style>
  <w:style w:type="character" w:customStyle="1" w:styleId="t511">
    <w:name w:val="t511"/>
    <w:rsid w:val="00D92E80"/>
  </w:style>
  <w:style w:type="character" w:customStyle="1" w:styleId="t512">
    <w:name w:val="t512"/>
    <w:rsid w:val="00D92E80"/>
  </w:style>
  <w:style w:type="character" w:customStyle="1" w:styleId="t513">
    <w:name w:val="t513"/>
    <w:rsid w:val="00D92E80"/>
  </w:style>
  <w:style w:type="character" w:customStyle="1" w:styleId="t514">
    <w:name w:val="t514"/>
    <w:rsid w:val="00D92E80"/>
  </w:style>
  <w:style w:type="character" w:customStyle="1" w:styleId="BodytextChar">
    <w:name w:val="Body text Char"/>
    <w:link w:val="Pagrindinistekstas1"/>
    <w:uiPriority w:val="99"/>
    <w:locked/>
    <w:rsid w:val="00D92E80"/>
    <w:rPr>
      <w:rFonts w:ascii="TimesLT" w:eastAsia="Times New Roman" w:hAnsi="TimesLT"/>
      <w:lang w:val="en-US"/>
    </w:rPr>
  </w:style>
  <w:style w:type="paragraph" w:customStyle="1" w:styleId="Pagrindinistekstas1">
    <w:name w:val="Pagrindinis tekstas1"/>
    <w:link w:val="BodytextChar"/>
    <w:uiPriority w:val="99"/>
    <w:rsid w:val="00D92E80"/>
    <w:pPr>
      <w:snapToGrid w:val="0"/>
      <w:spacing w:after="0" w:line="240" w:lineRule="auto"/>
      <w:ind w:firstLine="312"/>
      <w:jc w:val="both"/>
    </w:pPr>
    <w:rPr>
      <w:rFonts w:ascii="TimesLT" w:eastAsia="Times New Roman" w:hAnsi="TimesLT"/>
      <w:lang w:val="en-US"/>
    </w:rPr>
  </w:style>
  <w:style w:type="paragraph" w:styleId="Betarp">
    <w:name w:val="No Spacing"/>
    <w:link w:val="BetarpDiagrama"/>
    <w:uiPriority w:val="1"/>
    <w:qFormat/>
    <w:rsid w:val="00D92E80"/>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character" w:customStyle="1" w:styleId="BetarpDiagrama">
    <w:name w:val="Be tarpų Diagrama"/>
    <w:link w:val="Betarp"/>
    <w:uiPriority w:val="1"/>
    <w:locked/>
    <w:rsid w:val="00D92E80"/>
    <w:rPr>
      <w:rFonts w:ascii="Times New Roman" w:eastAsia="Arial Unicode MS" w:hAnsi="Times New Roman" w:cs="Times New Roman"/>
      <w:sz w:val="24"/>
      <w:szCs w:val="24"/>
      <w:bdr w:val="nil"/>
      <w:lang w:val="en-US"/>
    </w:rPr>
  </w:style>
  <w:style w:type="character" w:customStyle="1" w:styleId="t385">
    <w:name w:val="t385"/>
    <w:rsid w:val="00D92E80"/>
  </w:style>
  <w:style w:type="character" w:customStyle="1" w:styleId="t386">
    <w:name w:val="t386"/>
    <w:rsid w:val="00D92E80"/>
  </w:style>
  <w:style w:type="character" w:customStyle="1" w:styleId="t387">
    <w:name w:val="t387"/>
    <w:rsid w:val="00D92E80"/>
  </w:style>
  <w:style w:type="character" w:customStyle="1" w:styleId="t388">
    <w:name w:val="t388"/>
    <w:rsid w:val="00D92E80"/>
  </w:style>
  <w:style w:type="character" w:customStyle="1" w:styleId="t389">
    <w:name w:val="t389"/>
    <w:rsid w:val="00D92E80"/>
  </w:style>
  <w:style w:type="character" w:customStyle="1" w:styleId="t390">
    <w:name w:val="t390"/>
    <w:rsid w:val="00D92E80"/>
  </w:style>
  <w:style w:type="character" w:customStyle="1" w:styleId="t391">
    <w:name w:val="t391"/>
    <w:rsid w:val="00D92E80"/>
  </w:style>
  <w:style w:type="paragraph" w:customStyle="1" w:styleId="Betarp1">
    <w:name w:val="Be tarpų1"/>
    <w:qFormat/>
    <w:rsid w:val="00D92E80"/>
    <w:pPr>
      <w:autoSpaceDN w:val="0"/>
      <w:spacing w:after="0" w:line="240" w:lineRule="auto"/>
    </w:pPr>
    <w:rPr>
      <w:rFonts w:ascii="Calibri" w:eastAsia="Calibri" w:hAnsi="Calibri" w:cs="Times New Roman"/>
    </w:rPr>
  </w:style>
  <w:style w:type="paragraph" w:customStyle="1" w:styleId="Punktas">
    <w:name w:val="Punktas"/>
    <w:basedOn w:val="Sraassunumeriais"/>
    <w:uiPriority w:val="99"/>
    <w:qFormat/>
    <w:rsid w:val="00D92E80"/>
    <w:pPr>
      <w:pBdr>
        <w:top w:val="none" w:sz="0" w:space="0" w:color="auto"/>
        <w:left w:val="none" w:sz="0" w:space="0" w:color="auto"/>
        <w:bottom w:val="none" w:sz="0" w:space="0" w:color="auto"/>
        <w:right w:val="none" w:sz="0" w:space="0" w:color="auto"/>
        <w:between w:val="none" w:sz="0" w:space="0" w:color="auto"/>
        <w:bar w:val="none" w:sz="0" w:color="auto"/>
      </w:pBdr>
      <w:tabs>
        <w:tab w:val="clear" w:pos="1296"/>
      </w:tabs>
      <w:autoSpaceDN w:val="0"/>
      <w:ind w:left="1492" w:hanging="360"/>
      <w:contextualSpacing w:val="0"/>
      <w:jc w:val="both"/>
    </w:pPr>
    <w:rPr>
      <w:rFonts w:eastAsia="Times New Roman"/>
      <w:bdr w:val="none" w:sz="0" w:space="0" w:color="auto"/>
      <w:lang w:val="lt-LT"/>
    </w:rPr>
  </w:style>
  <w:style w:type="paragraph" w:styleId="Sraassunumeriais">
    <w:name w:val="List Number"/>
    <w:basedOn w:val="prastasis"/>
    <w:uiPriority w:val="99"/>
    <w:semiHidden/>
    <w:unhideWhenUsed/>
    <w:rsid w:val="00D92E80"/>
    <w:pPr>
      <w:tabs>
        <w:tab w:val="num" w:pos="1296"/>
      </w:tabs>
      <w:ind w:left="2880" w:hanging="720"/>
      <w:contextualSpacing/>
    </w:pPr>
  </w:style>
  <w:style w:type="table" w:customStyle="1" w:styleId="TableNormal1">
    <w:name w:val="Table Normal1"/>
    <w:rsid w:val="00C95D9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lt-LT"/>
    </w:rPr>
    <w:tblPr>
      <w:tblInd w:w="0" w:type="dxa"/>
      <w:tblCellMar>
        <w:top w:w="0" w:type="dxa"/>
        <w:left w:w="0" w:type="dxa"/>
        <w:bottom w:w="0" w:type="dxa"/>
        <w:right w:w="0" w:type="dxa"/>
      </w:tblCellMar>
    </w:tblPr>
  </w:style>
  <w:style w:type="paragraph" w:customStyle="1" w:styleId="HeaderFooter">
    <w:name w:val="Header &amp; Footer"/>
    <w:rsid w:val="00C95D99"/>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US" w:eastAsia="lt-LT"/>
    </w:rPr>
  </w:style>
  <w:style w:type="paragraph" w:styleId="Pavadinimas">
    <w:name w:val="Title"/>
    <w:next w:val="Body2"/>
    <w:link w:val="PavadinimasDiagrama"/>
    <w:qFormat/>
    <w:rsid w:val="00C95D99"/>
    <w:pPr>
      <w:pBdr>
        <w:top w:val="nil"/>
        <w:left w:val="nil"/>
        <w:bottom w:val="nil"/>
        <w:right w:val="nil"/>
        <w:between w:val="nil"/>
        <w:bar w:val="nil"/>
      </w:pBdr>
      <w:spacing w:after="0" w:line="288" w:lineRule="auto"/>
    </w:pPr>
    <w:rPr>
      <w:rFonts w:ascii="Helvetica Neue UltraLight" w:eastAsia="Arial Unicode MS" w:hAnsi="Helvetica Neue UltraLight" w:cs="Arial Unicode MS"/>
      <w:color w:val="000000"/>
      <w:spacing w:val="16"/>
      <w:sz w:val="56"/>
      <w:szCs w:val="56"/>
      <w:bdr w:val="nil"/>
      <w:lang w:val="en-US" w:eastAsia="lt-LT"/>
    </w:rPr>
  </w:style>
  <w:style w:type="character" w:customStyle="1" w:styleId="PavadinimasDiagrama">
    <w:name w:val="Pavadinimas Diagrama"/>
    <w:basedOn w:val="Numatytasispastraiposriftas"/>
    <w:link w:val="Pavadinimas"/>
    <w:rsid w:val="00C95D99"/>
    <w:rPr>
      <w:rFonts w:ascii="Helvetica Neue UltraLight" w:eastAsia="Arial Unicode MS" w:hAnsi="Helvetica Neue UltraLight" w:cs="Arial Unicode MS"/>
      <w:color w:val="000000"/>
      <w:spacing w:val="16"/>
      <w:sz w:val="56"/>
      <w:szCs w:val="56"/>
      <w:bdr w:val="nil"/>
      <w:lang w:val="en-US" w:eastAsia="lt-LT"/>
    </w:rPr>
  </w:style>
  <w:style w:type="paragraph" w:customStyle="1" w:styleId="Body">
    <w:name w:val="Body"/>
    <w:rsid w:val="00C95D99"/>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character" w:customStyle="1" w:styleId="Hyperlink0">
    <w:name w:val="Hyperlink.0"/>
    <w:rsid w:val="00C95D99"/>
    <w:rPr>
      <w:u w:val="single"/>
    </w:rPr>
  </w:style>
  <w:style w:type="paragraph" w:styleId="Antrat">
    <w:name w:val="caption"/>
    <w:basedOn w:val="prastasis"/>
    <w:next w:val="prastasis"/>
    <w:qFormat/>
    <w:rsid w:val="00C95D99"/>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eastAsia="Calibri"/>
      <w:b/>
      <w:bCs/>
      <w:szCs w:val="22"/>
      <w:bdr w:val="none" w:sz="0" w:space="0" w:color="auto"/>
      <w:lang w:val="lt-LT"/>
    </w:rPr>
  </w:style>
  <w:style w:type="paragraph" w:styleId="Pagrindiniotekstotrauka3">
    <w:name w:val="Body Text Indent 3"/>
    <w:basedOn w:val="prastasis"/>
    <w:link w:val="Pagrindiniotekstotrauka3Diagrama"/>
    <w:rsid w:val="00C95D99"/>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 w:val="left" w:pos="1418"/>
      </w:tabs>
      <w:suppressAutoHyphens/>
      <w:ind w:firstLine="709"/>
      <w:jc w:val="both"/>
    </w:pPr>
    <w:rPr>
      <w:rFonts w:eastAsia="Times New Roman"/>
      <w:bdr w:val="none" w:sz="0" w:space="0" w:color="auto"/>
      <w:lang w:val="en-GB" w:eastAsia="zh-CN"/>
    </w:rPr>
  </w:style>
  <w:style w:type="character" w:customStyle="1" w:styleId="Pagrindiniotekstotrauka3Diagrama">
    <w:name w:val="Pagrindinio teksto įtrauka 3 Diagrama"/>
    <w:basedOn w:val="Numatytasispastraiposriftas"/>
    <w:link w:val="Pagrindiniotekstotrauka3"/>
    <w:rsid w:val="00C95D99"/>
    <w:rPr>
      <w:rFonts w:ascii="Times New Roman" w:eastAsia="Times New Roman" w:hAnsi="Times New Roman" w:cs="Times New Roman"/>
      <w:sz w:val="24"/>
      <w:szCs w:val="24"/>
      <w:lang w:val="en-GB" w:eastAsia="zh-CN"/>
    </w:rPr>
  </w:style>
  <w:style w:type="paragraph" w:customStyle="1" w:styleId="1">
    <w:name w:val="Стиль1"/>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pPr>
    <w:rPr>
      <w:rFonts w:eastAsia="Times New Roman"/>
      <w:szCs w:val="20"/>
      <w:bdr w:val="none" w:sz="0" w:space="0" w:color="auto"/>
      <w:lang w:val="ru-RU" w:eastAsia="zh-CN"/>
    </w:rPr>
  </w:style>
  <w:style w:type="paragraph" w:customStyle="1" w:styleId="Debesliotekstas1">
    <w:name w:val="Debesėlio tekstas1"/>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Tahoma" w:eastAsia="Times New Roman" w:hAnsi="Tahoma" w:cs="Tahoma"/>
      <w:sz w:val="16"/>
      <w:szCs w:val="16"/>
      <w:bdr w:val="none" w:sz="0" w:space="0" w:color="auto"/>
      <w:lang w:val="en-AU" w:eastAsia="zh-CN"/>
    </w:rPr>
  </w:style>
  <w:style w:type="paragraph" w:styleId="Debesliotekstas">
    <w:name w:val="Balloon Text"/>
    <w:basedOn w:val="prastasis"/>
    <w:link w:val="DebesliotekstasDiagrama"/>
    <w:unhideWhenUsed/>
    <w:rsid w:val="00C95D99"/>
    <w:rPr>
      <w:rFonts w:ascii="Tahoma" w:hAnsi="Tahoma" w:cs="Tahoma"/>
      <w:sz w:val="16"/>
      <w:szCs w:val="16"/>
    </w:rPr>
  </w:style>
  <w:style w:type="character" w:customStyle="1" w:styleId="DebesliotekstasDiagrama">
    <w:name w:val="Debesėlio tekstas Diagrama"/>
    <w:basedOn w:val="Numatytasispastraiposriftas"/>
    <w:link w:val="Debesliotekstas"/>
    <w:rsid w:val="00C95D99"/>
    <w:rPr>
      <w:rFonts w:ascii="Tahoma" w:eastAsia="Arial Unicode MS" w:hAnsi="Tahoma" w:cs="Tahoma"/>
      <w:sz w:val="16"/>
      <w:szCs w:val="16"/>
      <w:bdr w:val="nil"/>
      <w:lang w:val="en-US"/>
    </w:rPr>
  </w:style>
  <w:style w:type="paragraph" w:styleId="Sraopastraipa">
    <w:name w:val="List Paragraph"/>
    <w:aliases w:val="lp1,Bullet 1,Use Case List Paragraph,Numbering,ERP-List Paragraph,List Paragraph11,List Paragraph Red,List Paragraph21,Table of contents numbered,List Paragraph2,Buletai,Bullet EY,List Paragraph1,List Paragraph111,Paragraph,Lentele"/>
    <w:basedOn w:val="prastasis"/>
    <w:link w:val="SraopastraipaDiagrama"/>
    <w:uiPriority w:val="34"/>
    <w:qFormat/>
    <w:rsid w:val="00C95D99"/>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lt-LT" w:eastAsia="lt-LT"/>
    </w:rPr>
  </w:style>
  <w:style w:type="paragraph" w:customStyle="1" w:styleId="HSPunktai">
    <w:name w:val="HSPunktai"/>
    <w:basedOn w:val="prastasis"/>
    <w:rsid w:val="00C95D99"/>
    <w:pPr>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pPr>
    <w:rPr>
      <w:rFonts w:eastAsia="Calibri"/>
      <w:szCs w:val="20"/>
      <w:bdr w:val="none" w:sz="0" w:space="0" w:color="auto"/>
      <w:lang w:val="lt-LT"/>
    </w:rPr>
  </w:style>
  <w:style w:type="paragraph" w:customStyle="1" w:styleId="Punktai11">
    <w:name w:val="Punktai 1.1"/>
    <w:basedOn w:val="HSPunktai"/>
    <w:rsid w:val="00C95D99"/>
    <w:pPr>
      <w:numPr>
        <w:ilvl w:val="1"/>
      </w:numPr>
      <w:tabs>
        <w:tab w:val="left" w:pos="1276"/>
      </w:tabs>
    </w:pPr>
  </w:style>
  <w:style w:type="paragraph" w:customStyle="1" w:styleId="NoSpacing2">
    <w:name w:val="No Spacing2"/>
    <w:rsid w:val="00C95D99"/>
    <w:pPr>
      <w:suppressAutoHyphens/>
      <w:spacing w:after="0" w:line="240" w:lineRule="auto"/>
    </w:pPr>
    <w:rPr>
      <w:rFonts w:ascii="Times New Roman" w:eastAsia="Times New Roman" w:hAnsi="Times New Roman" w:cs="Times New Roman"/>
      <w:sz w:val="24"/>
      <w:lang w:eastAsia="zh-CN"/>
    </w:rPr>
  </w:style>
  <w:style w:type="table" w:styleId="Lentelstinklelis">
    <w:name w:val="Table Grid"/>
    <w:basedOn w:val="prastojilentel"/>
    <w:uiPriority w:val="39"/>
    <w:rsid w:val="00C95D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List Paragraph21 Diagrama,Table of contents numbered Diagrama"/>
    <w:link w:val="Sraopastraipa"/>
    <w:uiPriority w:val="34"/>
    <w:qFormat/>
    <w:locked/>
    <w:rsid w:val="00C95D99"/>
    <w:rPr>
      <w:rFonts w:ascii="Times New Roman" w:eastAsia="Times New Roman" w:hAnsi="Times New Roman" w:cs="Times New Roman"/>
      <w:sz w:val="24"/>
      <w:szCs w:val="24"/>
      <w:lang w:eastAsia="lt-LT"/>
    </w:rPr>
  </w:style>
  <w:style w:type="paragraph" w:customStyle="1" w:styleId="TableSmHeading">
    <w:name w:val="Table_Sm_Heading"/>
    <w:basedOn w:val="prastasis"/>
    <w:rsid w:val="00C95D99"/>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customStyle="1" w:styleId="WW8Num1z0">
    <w:name w:val="WW8Num1z0"/>
    <w:rsid w:val="00C95D99"/>
  </w:style>
  <w:style w:type="character" w:customStyle="1" w:styleId="WW8Num1z1">
    <w:name w:val="WW8Num1z1"/>
    <w:rsid w:val="00C95D99"/>
  </w:style>
  <w:style w:type="character" w:customStyle="1" w:styleId="WW8Num1z2">
    <w:name w:val="WW8Num1z2"/>
    <w:rsid w:val="00C95D99"/>
  </w:style>
  <w:style w:type="character" w:customStyle="1" w:styleId="WW8Num1z3">
    <w:name w:val="WW8Num1z3"/>
    <w:rsid w:val="00C95D99"/>
  </w:style>
  <w:style w:type="character" w:customStyle="1" w:styleId="WW8Num1z4">
    <w:name w:val="WW8Num1z4"/>
    <w:rsid w:val="00C95D99"/>
  </w:style>
  <w:style w:type="character" w:customStyle="1" w:styleId="WW8Num1z5">
    <w:name w:val="WW8Num1z5"/>
    <w:rsid w:val="00C95D99"/>
  </w:style>
  <w:style w:type="character" w:customStyle="1" w:styleId="WW8Num1z6">
    <w:name w:val="WW8Num1z6"/>
    <w:rsid w:val="00C95D99"/>
  </w:style>
  <w:style w:type="character" w:customStyle="1" w:styleId="WW8Num1z7">
    <w:name w:val="WW8Num1z7"/>
    <w:rsid w:val="00C95D99"/>
  </w:style>
  <w:style w:type="character" w:customStyle="1" w:styleId="WW8Num1z8">
    <w:name w:val="WW8Num1z8"/>
    <w:rsid w:val="00C95D99"/>
  </w:style>
  <w:style w:type="character" w:customStyle="1" w:styleId="WW8Num2z0">
    <w:name w:val="WW8Num2z0"/>
    <w:rsid w:val="00C95D99"/>
    <w:rPr>
      <w:rFonts w:cs="Times New Roman" w:hint="default"/>
      <w:b w:val="0"/>
      <w:color w:val="auto"/>
    </w:rPr>
  </w:style>
  <w:style w:type="character" w:customStyle="1" w:styleId="WW8Num2z1">
    <w:name w:val="WW8Num2z1"/>
    <w:rsid w:val="00C95D99"/>
    <w:rPr>
      <w:rFonts w:cs="Times New Roman" w:hint="default"/>
    </w:rPr>
  </w:style>
  <w:style w:type="character" w:customStyle="1" w:styleId="WW8Num3z0">
    <w:name w:val="WW8Num3z0"/>
    <w:rsid w:val="00C95D99"/>
    <w:rPr>
      <w:rFonts w:cs="Times New Roman"/>
    </w:rPr>
  </w:style>
  <w:style w:type="character" w:customStyle="1" w:styleId="WW8Num3z1">
    <w:name w:val="WW8Num3z1"/>
    <w:rsid w:val="00C95D99"/>
    <w:rPr>
      <w:rFonts w:cs="Times New Roman"/>
      <w:sz w:val="24"/>
      <w:szCs w:val="24"/>
    </w:rPr>
  </w:style>
  <w:style w:type="character" w:customStyle="1" w:styleId="WW8Num4z0">
    <w:name w:val="WW8Num4z0"/>
    <w:rsid w:val="00C95D99"/>
    <w:rPr>
      <w:rFonts w:cs="Times New Roman" w:hint="default"/>
    </w:rPr>
  </w:style>
  <w:style w:type="character" w:customStyle="1" w:styleId="WW8Num5z0">
    <w:name w:val="WW8Num5z0"/>
    <w:rsid w:val="00C95D99"/>
    <w:rPr>
      <w:rFonts w:cs="Times New Roman" w:hint="default"/>
      <w:b w:val="0"/>
    </w:rPr>
  </w:style>
  <w:style w:type="character" w:customStyle="1" w:styleId="WW8Num6z0">
    <w:name w:val="WW8Num6z0"/>
    <w:rsid w:val="00C95D99"/>
    <w:rPr>
      <w:rFonts w:cs="Times New Roman" w:hint="default"/>
      <w:b w:val="0"/>
      <w:color w:val="auto"/>
    </w:rPr>
  </w:style>
  <w:style w:type="character" w:customStyle="1" w:styleId="WW8Num6z1">
    <w:name w:val="WW8Num6z1"/>
    <w:rsid w:val="00C95D99"/>
    <w:rPr>
      <w:rFonts w:cs="Times New Roman" w:hint="default"/>
    </w:rPr>
  </w:style>
  <w:style w:type="character" w:customStyle="1" w:styleId="WW8Num7z0">
    <w:name w:val="WW8Num7z0"/>
    <w:rsid w:val="00C95D99"/>
    <w:rPr>
      <w:rFonts w:cs="Times New Roman" w:hint="default"/>
    </w:rPr>
  </w:style>
  <w:style w:type="character" w:customStyle="1" w:styleId="WW8Num8z0">
    <w:name w:val="WW8Num8z0"/>
    <w:rsid w:val="00C95D99"/>
    <w:rPr>
      <w:rFonts w:cs="Times New Roman" w:hint="default"/>
    </w:rPr>
  </w:style>
  <w:style w:type="character" w:customStyle="1" w:styleId="WW8Num9z0">
    <w:name w:val="WW8Num9z0"/>
    <w:rsid w:val="00C95D99"/>
    <w:rPr>
      <w:rFonts w:ascii="Symbol" w:hAnsi="Symbol" w:cs="Symbol" w:hint="default"/>
    </w:rPr>
  </w:style>
  <w:style w:type="character" w:customStyle="1" w:styleId="WW8Num9z1">
    <w:name w:val="WW8Num9z1"/>
    <w:rsid w:val="00C95D99"/>
    <w:rPr>
      <w:rFonts w:ascii="Courier New" w:hAnsi="Courier New" w:cs="Courier New" w:hint="default"/>
    </w:rPr>
  </w:style>
  <w:style w:type="character" w:customStyle="1" w:styleId="WW8Num9z2">
    <w:name w:val="WW8Num9z2"/>
    <w:rsid w:val="00C95D99"/>
    <w:rPr>
      <w:rFonts w:ascii="Wingdings" w:hAnsi="Wingdings" w:cs="Wingdings" w:hint="default"/>
    </w:rPr>
  </w:style>
  <w:style w:type="character" w:customStyle="1" w:styleId="WW8Num10z0">
    <w:name w:val="WW8Num10z0"/>
    <w:rsid w:val="00C95D99"/>
    <w:rPr>
      <w:rFonts w:cs="Times New Roman" w:hint="default"/>
    </w:rPr>
  </w:style>
  <w:style w:type="character" w:customStyle="1" w:styleId="WW8Num11z0">
    <w:name w:val="WW8Num11z0"/>
    <w:rsid w:val="00C95D99"/>
    <w:rPr>
      <w:rFonts w:cs="Times New Roman" w:hint="default"/>
    </w:rPr>
  </w:style>
  <w:style w:type="character" w:customStyle="1" w:styleId="WW8Num12z0">
    <w:name w:val="WW8Num12z0"/>
    <w:rsid w:val="00C95D99"/>
    <w:rPr>
      <w:rFonts w:cs="Times New Roman" w:hint="default"/>
    </w:rPr>
  </w:style>
  <w:style w:type="character" w:customStyle="1" w:styleId="WW8Num13z0">
    <w:name w:val="WW8Num13z0"/>
    <w:rsid w:val="00C95D99"/>
    <w:rPr>
      <w:rFonts w:cs="Times New Roman" w:hint="default"/>
    </w:rPr>
  </w:style>
  <w:style w:type="character" w:customStyle="1" w:styleId="WW8Num14z0">
    <w:name w:val="WW8Num14z0"/>
    <w:rsid w:val="00C95D99"/>
    <w:rPr>
      <w:rFonts w:cs="Times New Roman" w:hint="default"/>
    </w:rPr>
  </w:style>
  <w:style w:type="character" w:customStyle="1" w:styleId="WW8Num15z0">
    <w:name w:val="WW8Num15z0"/>
    <w:rsid w:val="00C95D99"/>
    <w:rPr>
      <w:rFonts w:cs="Times New Roman" w:hint="default"/>
    </w:rPr>
  </w:style>
  <w:style w:type="character" w:customStyle="1" w:styleId="WW8Num16z0">
    <w:name w:val="WW8Num16z0"/>
    <w:rsid w:val="00C95D99"/>
    <w:rPr>
      <w:rFonts w:ascii="Symbol" w:hAnsi="Symbol" w:cs="Symbol" w:hint="default"/>
    </w:rPr>
  </w:style>
  <w:style w:type="character" w:customStyle="1" w:styleId="WW8Num16z1">
    <w:name w:val="WW8Num16z1"/>
    <w:rsid w:val="00C95D99"/>
    <w:rPr>
      <w:rFonts w:ascii="Courier New" w:hAnsi="Courier New" w:cs="Courier New" w:hint="default"/>
    </w:rPr>
  </w:style>
  <w:style w:type="character" w:customStyle="1" w:styleId="WW8Num16z2">
    <w:name w:val="WW8Num16z2"/>
    <w:rsid w:val="00C95D99"/>
    <w:rPr>
      <w:rFonts w:ascii="Wingdings" w:hAnsi="Wingdings" w:cs="Wingdings" w:hint="default"/>
    </w:rPr>
  </w:style>
  <w:style w:type="character" w:customStyle="1" w:styleId="WW8Num17z0">
    <w:name w:val="WW8Num17z0"/>
    <w:rsid w:val="00C95D99"/>
    <w:rPr>
      <w:rFonts w:cs="Times New Roman" w:hint="default"/>
      <w:color w:val="000000"/>
    </w:rPr>
  </w:style>
  <w:style w:type="character" w:customStyle="1" w:styleId="WW8Num18z0">
    <w:name w:val="WW8Num18z0"/>
    <w:rsid w:val="00C95D99"/>
    <w:rPr>
      <w:rFonts w:cs="Times New Roman" w:hint="default"/>
      <w:sz w:val="24"/>
    </w:rPr>
  </w:style>
  <w:style w:type="character" w:customStyle="1" w:styleId="WW8Num19z0">
    <w:name w:val="WW8Num19z0"/>
    <w:rsid w:val="00C95D99"/>
    <w:rPr>
      <w:rFonts w:cs="Times New Roman" w:hint="default"/>
    </w:rPr>
  </w:style>
  <w:style w:type="character" w:customStyle="1" w:styleId="WW8Num19z1">
    <w:name w:val="WW8Num19z1"/>
    <w:rsid w:val="00C95D99"/>
    <w:rPr>
      <w:rFonts w:cs="Times New Roman" w:hint="default"/>
      <w:sz w:val="22"/>
      <w:szCs w:val="22"/>
    </w:rPr>
  </w:style>
  <w:style w:type="character" w:customStyle="1" w:styleId="CharChar7">
    <w:name w:val="Char Char7"/>
    <w:rsid w:val="00C95D99"/>
    <w:rPr>
      <w:rFonts w:eastAsia="Calibri"/>
      <w:b/>
      <w:bCs/>
      <w:sz w:val="24"/>
      <w:szCs w:val="24"/>
      <w:lang w:val="lt-LT" w:bidi="ar-SA"/>
    </w:rPr>
  </w:style>
  <w:style w:type="character" w:customStyle="1" w:styleId="CharChar6">
    <w:name w:val="Char Char6"/>
    <w:rsid w:val="00C95D99"/>
    <w:rPr>
      <w:rFonts w:eastAsia="Calibri"/>
      <w:b/>
      <w:szCs w:val="24"/>
      <w:lang w:val="lt-LT" w:bidi="ar-SA"/>
    </w:rPr>
  </w:style>
  <w:style w:type="character" w:customStyle="1" w:styleId="CharChar5">
    <w:name w:val="Char Char5"/>
    <w:rsid w:val="00C95D99"/>
    <w:rPr>
      <w:rFonts w:eastAsia="Calibri"/>
      <w:lang w:val="ru-RU" w:bidi="ar-SA"/>
    </w:rPr>
  </w:style>
  <w:style w:type="character" w:customStyle="1" w:styleId="CharChar4">
    <w:name w:val="Char Char4"/>
    <w:rsid w:val="00C95D99"/>
    <w:rPr>
      <w:rFonts w:eastAsia="Calibri"/>
      <w:sz w:val="16"/>
      <w:szCs w:val="16"/>
      <w:lang w:val="lt-LT" w:bidi="ar-SA"/>
    </w:rPr>
  </w:style>
  <w:style w:type="character" w:customStyle="1" w:styleId="CharChar3">
    <w:name w:val="Char Char3"/>
    <w:rsid w:val="00C95D99"/>
    <w:rPr>
      <w:rFonts w:ascii="Tahoma" w:eastAsia="Calibri" w:hAnsi="Tahoma" w:cs="Tahoma"/>
      <w:color w:val="FF00FF"/>
      <w:sz w:val="144"/>
      <w:lang w:val="lt-LT" w:bidi="ar-SA"/>
    </w:rPr>
  </w:style>
  <w:style w:type="character" w:customStyle="1" w:styleId="CharChar2">
    <w:name w:val="Char Char2"/>
    <w:rsid w:val="00C95D99"/>
    <w:rPr>
      <w:rFonts w:eastAsia="Calibri"/>
      <w:sz w:val="24"/>
      <w:szCs w:val="24"/>
      <w:lang w:val="lt-LT" w:bidi="ar-SA"/>
    </w:rPr>
  </w:style>
  <w:style w:type="character" w:customStyle="1" w:styleId="CharChar1">
    <w:name w:val="Char Char1"/>
    <w:rsid w:val="00C95D99"/>
    <w:rPr>
      <w:rFonts w:eastAsia="Calibri"/>
      <w:sz w:val="24"/>
      <w:szCs w:val="24"/>
      <w:lang w:val="en-GB" w:bidi="ar-SA"/>
    </w:rPr>
  </w:style>
  <w:style w:type="character" w:styleId="Puslapionumeris">
    <w:name w:val="page number"/>
    <w:rsid w:val="00C95D99"/>
    <w:rPr>
      <w:rFonts w:cs="Times New Roman"/>
    </w:rPr>
  </w:style>
  <w:style w:type="character" w:customStyle="1" w:styleId="WW8Num3z2">
    <w:name w:val="WW8Num3z2"/>
    <w:rsid w:val="00C95D99"/>
    <w:rPr>
      <w:rFonts w:ascii="Wingdings" w:hAnsi="Wingdings" w:cs="Wingdings"/>
    </w:rPr>
  </w:style>
  <w:style w:type="character" w:customStyle="1" w:styleId="WW8Num8z1">
    <w:name w:val="WW8Num8z1"/>
    <w:rsid w:val="00C95D99"/>
    <w:rPr>
      <w:rFonts w:ascii="Courier New" w:hAnsi="Courier New" w:cs="Courier New"/>
    </w:rPr>
  </w:style>
  <w:style w:type="character" w:customStyle="1" w:styleId="WW8Num8z2">
    <w:name w:val="WW8Num8z2"/>
    <w:rsid w:val="00C95D99"/>
    <w:rPr>
      <w:rFonts w:ascii="Wingdings" w:hAnsi="Wingdings" w:cs="Wingdings"/>
    </w:rPr>
  </w:style>
  <w:style w:type="character" w:customStyle="1" w:styleId="WW8Num10z1">
    <w:name w:val="WW8Num10z1"/>
    <w:rsid w:val="00C95D99"/>
    <w:rPr>
      <w:sz w:val="24"/>
    </w:rPr>
  </w:style>
  <w:style w:type="character" w:customStyle="1" w:styleId="CharChar">
    <w:name w:val="Char Char"/>
    <w:rsid w:val="00C95D99"/>
    <w:rPr>
      <w:rFonts w:ascii="Tahoma" w:eastAsia="Calibri" w:hAnsi="Tahoma" w:cs="Tahoma"/>
      <w:sz w:val="16"/>
      <w:szCs w:val="16"/>
      <w:lang w:val="en-GB" w:bidi="ar-SA"/>
    </w:rPr>
  </w:style>
  <w:style w:type="character" w:customStyle="1" w:styleId="Punktai1Char">
    <w:name w:val="Punktai 1. Char"/>
    <w:rsid w:val="00C95D99"/>
    <w:rPr>
      <w:sz w:val="24"/>
      <w:lang w:val="lt-LT" w:bidi="ar-SA"/>
    </w:rPr>
  </w:style>
  <w:style w:type="paragraph" w:customStyle="1" w:styleId="Antrat20">
    <w:name w:val="Antraštė2"/>
    <w:basedOn w:val="prastasis"/>
    <w:next w:val="Pagrindinistekstas"/>
    <w:rsid w:val="00C95D9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Liberation Sans" w:eastAsia="Lucida Sans Unicode" w:hAnsi="Liberation Sans" w:cs="Mangal"/>
      <w:sz w:val="28"/>
      <w:szCs w:val="28"/>
      <w:bdr w:val="none" w:sz="0" w:space="0" w:color="auto"/>
      <w:lang w:val="lt-LT" w:eastAsia="zh-CN"/>
    </w:rPr>
  </w:style>
  <w:style w:type="paragraph" w:styleId="Sraas">
    <w:name w:val="List"/>
    <w:basedOn w:val="Pagrindinistekstas"/>
    <w:rsid w:val="00C95D99"/>
    <w:pPr>
      <w:spacing w:after="0" w:line="240" w:lineRule="auto"/>
    </w:pPr>
    <w:rPr>
      <w:rFonts w:ascii="Tahoma" w:hAnsi="Tahoma" w:cs="Tahoma"/>
      <w:color w:val="FF00FF"/>
      <w:sz w:val="144"/>
      <w:lang w:val="lt-LT"/>
    </w:rPr>
  </w:style>
  <w:style w:type="paragraph" w:customStyle="1" w:styleId="Rodykl">
    <w:name w:val="Rodyklė"/>
    <w:basedOn w:val="prastasis"/>
    <w:rsid w:val="00C95D9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cs="Tahoma"/>
      <w:bdr w:val="none" w:sz="0" w:space="0" w:color="auto"/>
      <w:lang w:val="en-GB" w:eastAsia="zh-CN"/>
    </w:rPr>
  </w:style>
  <w:style w:type="paragraph" w:styleId="Pagrindinistekstas3">
    <w:name w:val="Body Text 3"/>
    <w:basedOn w:val="prastasis"/>
    <w:link w:val="Pagrindinistekstas3Diagrama"/>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pPr>
    <w:rPr>
      <w:rFonts w:eastAsia="Calibri"/>
      <w:sz w:val="16"/>
      <w:szCs w:val="16"/>
      <w:bdr w:val="none" w:sz="0" w:space="0" w:color="auto"/>
      <w:lang w:val="lt-LT" w:eastAsia="zh-CN"/>
    </w:rPr>
  </w:style>
  <w:style w:type="character" w:customStyle="1" w:styleId="Pagrindinistekstas3Diagrama">
    <w:name w:val="Pagrindinis tekstas 3 Diagrama"/>
    <w:basedOn w:val="Numatytasispastraiposriftas"/>
    <w:link w:val="Pagrindinistekstas3"/>
    <w:rsid w:val="00C95D99"/>
    <w:rPr>
      <w:rFonts w:ascii="Times New Roman" w:eastAsia="Calibri" w:hAnsi="Times New Roman" w:cs="Times New Roman"/>
      <w:sz w:val="16"/>
      <w:szCs w:val="16"/>
      <w:lang w:eastAsia="zh-CN"/>
    </w:rPr>
  </w:style>
  <w:style w:type="paragraph" w:styleId="Pagrindinistekstas2">
    <w:name w:val="Body Text 2"/>
    <w:basedOn w:val="prastasis"/>
    <w:link w:val="Pagrindinistekstas2Diagrama"/>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480" w:lineRule="auto"/>
    </w:pPr>
    <w:rPr>
      <w:rFonts w:eastAsia="Calibri"/>
      <w:bdr w:val="none" w:sz="0" w:space="0" w:color="auto"/>
      <w:lang w:val="lt-LT" w:eastAsia="zh-CN"/>
    </w:rPr>
  </w:style>
  <w:style w:type="character" w:customStyle="1" w:styleId="Pagrindinistekstas2Diagrama">
    <w:name w:val="Pagrindinis tekstas 2 Diagrama"/>
    <w:basedOn w:val="Numatytasispastraiposriftas"/>
    <w:link w:val="Pagrindinistekstas2"/>
    <w:rsid w:val="00C95D99"/>
    <w:rPr>
      <w:rFonts w:ascii="Times New Roman" w:eastAsia="Calibri" w:hAnsi="Times New Roman" w:cs="Times New Roman"/>
      <w:sz w:val="24"/>
      <w:szCs w:val="24"/>
      <w:lang w:eastAsia="zh-CN"/>
    </w:rPr>
  </w:style>
  <w:style w:type="paragraph" w:customStyle="1" w:styleId="Antrat10">
    <w:name w:val="Antraštė1"/>
    <w:basedOn w:val="prastasis"/>
    <w:next w:val="Pagrindinistekstas"/>
    <w:rsid w:val="00C95D99"/>
    <w:pPr>
      <w:keepNext/>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40" w:after="120"/>
    </w:pPr>
    <w:rPr>
      <w:rFonts w:ascii="Arial" w:eastAsia="Times New Roman" w:hAnsi="Arial" w:cs="Tahoma"/>
      <w:sz w:val="28"/>
      <w:szCs w:val="28"/>
      <w:bdr w:val="none" w:sz="0" w:space="0" w:color="auto"/>
      <w:lang w:val="en-GB" w:eastAsia="zh-CN"/>
    </w:rPr>
  </w:style>
  <w:style w:type="paragraph" w:customStyle="1" w:styleId="Pavadinimas1">
    <w:name w:val="Pavadinimas1"/>
    <w:basedOn w:val="prastasis"/>
    <w:rsid w:val="00C95D9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120" w:after="120"/>
    </w:pPr>
    <w:rPr>
      <w:rFonts w:eastAsia="Calibri" w:cs="Tahoma"/>
      <w:i/>
      <w:iCs/>
      <w:bdr w:val="none" w:sz="0" w:space="0" w:color="auto"/>
      <w:lang w:val="en-GB" w:eastAsia="zh-CN"/>
    </w:rPr>
  </w:style>
  <w:style w:type="paragraph" w:customStyle="1" w:styleId="font5">
    <w:name w:val="font5"/>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font6">
    <w:name w:val="font6"/>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b/>
      <w:bCs/>
      <w:sz w:val="18"/>
      <w:szCs w:val="18"/>
      <w:bdr w:val="none" w:sz="0" w:space="0" w:color="auto"/>
      <w:lang w:val="en-GB" w:eastAsia="zh-CN"/>
    </w:rPr>
  </w:style>
  <w:style w:type="paragraph" w:customStyle="1" w:styleId="xl65">
    <w:name w:val="xl65"/>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66">
    <w:name w:val="xl66"/>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7">
    <w:name w:val="xl67"/>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8">
    <w:name w:val="xl68"/>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69">
    <w:name w:val="xl69"/>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jc w:val="center"/>
    </w:pPr>
    <w:rPr>
      <w:rFonts w:ascii="Arial" w:eastAsia="Calibri" w:hAnsi="Arial" w:cs="Arial"/>
      <w:sz w:val="18"/>
      <w:szCs w:val="18"/>
      <w:bdr w:val="none" w:sz="0" w:space="0" w:color="auto"/>
      <w:lang w:val="en-GB" w:eastAsia="zh-CN"/>
    </w:rPr>
  </w:style>
  <w:style w:type="paragraph" w:customStyle="1" w:styleId="xl70">
    <w:name w:val="xl70"/>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1">
    <w:name w:val="xl71"/>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ascii="Arial" w:eastAsia="Calibri" w:hAnsi="Arial" w:cs="Arial"/>
      <w:sz w:val="18"/>
      <w:szCs w:val="18"/>
      <w:bdr w:val="none" w:sz="0" w:space="0" w:color="auto"/>
      <w:lang w:val="en-GB" w:eastAsia="zh-CN"/>
    </w:rPr>
  </w:style>
  <w:style w:type="paragraph" w:customStyle="1" w:styleId="xl72">
    <w:name w:val="xl72"/>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3">
    <w:name w:val="xl73"/>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b/>
      <w:bCs/>
      <w:sz w:val="18"/>
      <w:szCs w:val="18"/>
      <w:bdr w:val="none" w:sz="0" w:space="0" w:color="auto"/>
      <w:lang w:val="en-GB" w:eastAsia="zh-CN"/>
    </w:rPr>
  </w:style>
  <w:style w:type="paragraph" w:customStyle="1" w:styleId="xl74">
    <w:name w:val="xl74"/>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75">
    <w:name w:val="xl75"/>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6">
    <w:name w:val="xl76"/>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7">
    <w:name w:val="xl77"/>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8">
    <w:name w:val="xl78"/>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79">
    <w:name w:val="xl79"/>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0">
    <w:name w:val="xl80"/>
    <w:basedOn w:val="prastasis"/>
    <w:rsid w:val="00C95D99"/>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1">
    <w:name w:val="xl81"/>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2">
    <w:name w:val="xl82"/>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right"/>
      <w:textAlignment w:val="center"/>
    </w:pPr>
    <w:rPr>
      <w:rFonts w:ascii="Arial" w:eastAsia="Calibri" w:hAnsi="Arial" w:cs="Arial"/>
      <w:sz w:val="18"/>
      <w:szCs w:val="18"/>
      <w:bdr w:val="none" w:sz="0" w:space="0" w:color="auto"/>
      <w:lang w:val="en-GB" w:eastAsia="zh-CN"/>
    </w:rPr>
  </w:style>
  <w:style w:type="paragraph" w:customStyle="1" w:styleId="xl83">
    <w:name w:val="xl83"/>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4">
    <w:name w:val="xl84"/>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85">
    <w:name w:val="xl85"/>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86">
    <w:name w:val="xl86"/>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87">
    <w:name w:val="xl87"/>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8">
    <w:name w:val="xl88"/>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89">
    <w:name w:val="xl89"/>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0">
    <w:name w:val="xl90"/>
    <w:basedOn w:val="prastasis"/>
    <w:rsid w:val="00C95D99"/>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1">
    <w:name w:val="xl91"/>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2">
    <w:name w:val="xl92"/>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xl93">
    <w:name w:val="xl93"/>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b/>
      <w:bCs/>
      <w:sz w:val="18"/>
      <w:szCs w:val="18"/>
      <w:bdr w:val="none" w:sz="0" w:space="0" w:color="auto"/>
      <w:lang w:val="en-GB" w:eastAsia="zh-CN"/>
    </w:rPr>
  </w:style>
  <w:style w:type="paragraph" w:customStyle="1" w:styleId="xl94">
    <w:name w:val="xl94"/>
    <w:basedOn w:val="prastasis"/>
    <w:rsid w:val="00C95D99"/>
    <w:pPr>
      <w:pBdr>
        <w:top w:val="single" w:sz="4" w:space="0" w:color="000000"/>
        <w:left w:val="none" w:sz="0"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5">
    <w:name w:val="xl95"/>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6">
    <w:name w:val="xl96"/>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7">
    <w:name w:val="xl97"/>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6"/>
      <w:szCs w:val="16"/>
      <w:bdr w:val="none" w:sz="0" w:space="0" w:color="auto"/>
      <w:lang w:val="en-GB" w:eastAsia="zh-CN"/>
    </w:rPr>
  </w:style>
  <w:style w:type="paragraph" w:customStyle="1" w:styleId="xl98">
    <w:name w:val="xl98"/>
    <w:basedOn w:val="prastasis"/>
    <w:rsid w:val="00C95D99"/>
    <w:pPr>
      <w:pBdr>
        <w:top w:val="single" w:sz="4" w:space="0" w:color="000000"/>
        <w:left w:val="single" w:sz="4" w:space="0" w:color="000000"/>
        <w:bottom w:val="single" w:sz="4" w:space="0" w:color="000000"/>
        <w:right w:val="none" w:sz="0"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99">
    <w:name w:val="xl99"/>
    <w:basedOn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0">
    <w:name w:val="xl100"/>
    <w:basedOn w:val="prastasis"/>
    <w:rsid w:val="00C95D99"/>
    <w:pPr>
      <w:pBdr>
        <w:top w:val="single" w:sz="8" w:space="0" w:color="000000"/>
        <w:left w:val="single" w:sz="8" w:space="0" w:color="000000"/>
        <w:bottom w:val="single" w:sz="8" w:space="0" w:color="000000"/>
        <w:right w:val="single" w:sz="8"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1">
    <w:name w:val="xl101"/>
    <w:basedOn w:val="prastasis"/>
    <w:rsid w:val="00C95D99"/>
    <w:pPr>
      <w:pBdr>
        <w:top w:val="single" w:sz="4"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2">
    <w:name w:val="xl102"/>
    <w:basedOn w:val="prastasis"/>
    <w:rsid w:val="00C95D99"/>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center"/>
      <w:textAlignment w:val="center"/>
    </w:pPr>
    <w:rPr>
      <w:rFonts w:ascii="Arial" w:eastAsia="Calibri" w:hAnsi="Arial" w:cs="Arial"/>
      <w:sz w:val="18"/>
      <w:szCs w:val="18"/>
      <w:bdr w:val="none" w:sz="0" w:space="0" w:color="auto"/>
      <w:lang w:val="en-GB" w:eastAsia="zh-CN"/>
    </w:rPr>
  </w:style>
  <w:style w:type="paragraph" w:customStyle="1" w:styleId="xl103">
    <w:name w:val="xl103"/>
    <w:basedOn w:val="prastasis"/>
    <w:rsid w:val="00C95D99"/>
    <w:pPr>
      <w:pBdr>
        <w:top w:val="single" w:sz="4" w:space="0" w:color="000000"/>
        <w:left w:val="single" w:sz="4" w:space="0" w:color="000000"/>
        <w:bottom w:val="none" w:sz="0"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4">
    <w:name w:val="xl104"/>
    <w:basedOn w:val="prastasis"/>
    <w:rsid w:val="00C95D99"/>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textAlignment w:val="center"/>
    </w:pPr>
    <w:rPr>
      <w:rFonts w:ascii="Arial" w:eastAsia="Calibri" w:hAnsi="Arial" w:cs="Arial"/>
      <w:sz w:val="18"/>
      <w:szCs w:val="18"/>
      <w:bdr w:val="none" w:sz="0" w:space="0" w:color="auto"/>
      <w:lang w:val="en-GB" w:eastAsia="zh-CN"/>
    </w:rPr>
  </w:style>
  <w:style w:type="paragraph" w:customStyle="1" w:styleId="xl105">
    <w:name w:val="xl105"/>
    <w:basedOn w:val="prastasis"/>
    <w:rsid w:val="00C95D99"/>
    <w:pPr>
      <w:pBdr>
        <w:top w:val="none" w:sz="0" w:space="0" w:color="000000"/>
        <w:left w:val="single" w:sz="4" w:space="0" w:color="000000"/>
        <w:bottom w:val="single" w:sz="4" w:space="0" w:color="000000"/>
        <w:right w:val="single" w:sz="4" w:space="0" w:color="000000"/>
        <w:between w:val="none" w:sz="0" w:space="0" w:color="auto"/>
        <w:bar w:val="none" w:sz="0" w:color="auto"/>
      </w:pBdr>
      <w:suppressAutoHyphens/>
      <w:spacing w:before="280" w:after="280"/>
      <w:jc w:val="both"/>
      <w:textAlignment w:val="center"/>
    </w:pPr>
    <w:rPr>
      <w:rFonts w:ascii="Arial" w:eastAsia="Calibri" w:hAnsi="Arial" w:cs="Arial"/>
      <w:sz w:val="18"/>
      <w:szCs w:val="18"/>
      <w:bdr w:val="none" w:sz="0" w:space="0" w:color="auto"/>
      <w:lang w:val="en-GB" w:eastAsia="zh-CN"/>
    </w:rPr>
  </w:style>
  <w:style w:type="paragraph" w:customStyle="1" w:styleId="Lentelsturinys">
    <w:name w:val="Lentelės turinys"/>
    <w:basedOn w:val="prastasis"/>
    <w:rsid w:val="00C95D99"/>
    <w:pPr>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eastAsia="Calibri"/>
      <w:bdr w:val="none" w:sz="0" w:space="0" w:color="auto"/>
      <w:lang w:val="en-GB" w:eastAsia="zh-CN"/>
    </w:rPr>
  </w:style>
  <w:style w:type="paragraph" w:customStyle="1" w:styleId="Lentelsantrat">
    <w:name w:val="Lentelės antraštė"/>
    <w:basedOn w:val="Lentelsturinys"/>
    <w:rsid w:val="00C95D99"/>
    <w:pPr>
      <w:jc w:val="center"/>
    </w:pPr>
    <w:rPr>
      <w:b/>
      <w:bCs/>
    </w:rPr>
  </w:style>
  <w:style w:type="paragraph" w:customStyle="1" w:styleId="Kadroturinys">
    <w:name w:val="Kadro turinys"/>
    <w:basedOn w:val="Pagrindinistekstas"/>
    <w:rsid w:val="00C95D99"/>
    <w:pPr>
      <w:spacing w:after="0" w:line="240" w:lineRule="auto"/>
    </w:pPr>
    <w:rPr>
      <w:rFonts w:ascii="Tahoma" w:hAnsi="Tahoma" w:cs="Tahoma"/>
      <w:color w:val="FF00FF"/>
      <w:sz w:val="144"/>
      <w:lang w:val="lt-LT"/>
    </w:rPr>
  </w:style>
  <w:style w:type="paragraph" w:styleId="prastasiniatinklio">
    <w:name w:val="Normal (Web)"/>
    <w:basedOn w:val="prastasis"/>
    <w:uiPriority w:val="99"/>
    <w:rsid w:val="00C95D99"/>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280"/>
    </w:pPr>
    <w:rPr>
      <w:rFonts w:eastAsia="Calibri"/>
      <w:bdr w:val="none" w:sz="0" w:space="0" w:color="auto"/>
      <w:lang w:val="lt-LT" w:eastAsia="zh-CN"/>
    </w:rPr>
  </w:style>
  <w:style w:type="paragraph" w:customStyle="1" w:styleId="Punktai1">
    <w:name w:val="Punktai 1."/>
    <w:basedOn w:val="HSPunktai"/>
    <w:rsid w:val="00C95D99"/>
    <w:pPr>
      <w:numPr>
        <w:numId w:val="2"/>
      </w:numPr>
      <w:tabs>
        <w:tab w:val="left" w:pos="1134"/>
      </w:tabs>
      <w:suppressAutoHyphens/>
    </w:pPr>
    <w:rPr>
      <w:rFonts w:eastAsia="Times New Roman"/>
      <w:lang w:eastAsia="zh-CN"/>
    </w:rPr>
  </w:style>
  <w:style w:type="paragraph" w:customStyle="1" w:styleId="Style22">
    <w:name w:val="Style22"/>
    <w:basedOn w:val="prastasis"/>
    <w:rsid w:val="00C95D9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bdr w:val="none" w:sz="0" w:space="0" w:color="auto"/>
      <w:lang w:val="lt-LT" w:eastAsia="lt-LT"/>
    </w:rPr>
  </w:style>
  <w:style w:type="paragraph" w:customStyle="1" w:styleId="NumPar1">
    <w:name w:val="NumPar 1"/>
    <w:basedOn w:val="prastasis"/>
    <w:next w:val="prastasis"/>
    <w:rsid w:val="00C95D99"/>
    <w:p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120" w:after="120"/>
      <w:jc w:val="both"/>
    </w:pPr>
    <w:rPr>
      <w:rFonts w:eastAsia="Times New Roman"/>
      <w:szCs w:val="20"/>
      <w:bdr w:val="none" w:sz="0" w:space="0" w:color="auto"/>
      <w:lang w:val="lt-LT"/>
    </w:rPr>
  </w:style>
  <w:style w:type="paragraph" w:customStyle="1" w:styleId="Betarp2">
    <w:name w:val="Be tarpų2"/>
    <w:qFormat/>
    <w:rsid w:val="00C95D99"/>
    <w:pPr>
      <w:suppressAutoHyphens/>
      <w:spacing w:after="0" w:line="240" w:lineRule="auto"/>
    </w:pPr>
    <w:rPr>
      <w:rFonts w:ascii="Calibri" w:eastAsia="Calibri" w:hAnsi="Calibri" w:cs="Times New Roman"/>
      <w:lang w:eastAsia="zh-CN"/>
    </w:rPr>
  </w:style>
  <w:style w:type="character" w:styleId="Nerykuspabraukimas">
    <w:name w:val="Subtle Emphasis"/>
    <w:uiPriority w:val="19"/>
    <w:qFormat/>
    <w:rsid w:val="00C95D99"/>
    <w:rPr>
      <w:i/>
      <w:iCs/>
      <w:color w:val="404040"/>
    </w:rPr>
  </w:style>
  <w:style w:type="paragraph" w:customStyle="1" w:styleId="Stilius3">
    <w:name w:val="Stilius3"/>
    <w:basedOn w:val="prastasis"/>
    <w:qFormat/>
    <w:rsid w:val="00C95D99"/>
    <w:pPr>
      <w:pBdr>
        <w:top w:val="none" w:sz="0" w:space="0" w:color="auto"/>
        <w:left w:val="none" w:sz="0" w:space="0" w:color="auto"/>
        <w:bottom w:val="none" w:sz="0" w:space="0" w:color="auto"/>
        <w:right w:val="none" w:sz="0" w:space="0" w:color="auto"/>
        <w:between w:val="none" w:sz="0" w:space="0" w:color="auto"/>
        <w:bar w:val="none" w:sz="0" w:color="auto"/>
      </w:pBdr>
      <w:spacing w:before="200"/>
      <w:jc w:val="both"/>
    </w:pPr>
    <w:rPr>
      <w:rFonts w:eastAsia="Times New Roman"/>
      <w:sz w:val="22"/>
      <w:szCs w:val="22"/>
      <w:bdr w:val="none" w:sz="0" w:space="0" w:color="auto"/>
      <w:lang w:val="lt-LT"/>
    </w:rPr>
  </w:style>
  <w:style w:type="paragraph" w:customStyle="1" w:styleId="Point1">
    <w:name w:val="Point 1"/>
    <w:basedOn w:val="prastasis"/>
    <w:qFormat/>
    <w:rsid w:val="00C95D99"/>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styleId="Paantrat">
    <w:name w:val="Subtitle"/>
    <w:basedOn w:val="prastasis"/>
    <w:next w:val="prastasis"/>
    <w:link w:val="PaantratDiagrama"/>
    <w:uiPriority w:val="11"/>
    <w:qFormat/>
    <w:rsid w:val="00C95D99"/>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Calibri" w:eastAsia="Times New Roman" w:hAnsi="Calibri"/>
      <w:color w:val="5A5A5A"/>
      <w:spacing w:val="15"/>
      <w:sz w:val="22"/>
      <w:szCs w:val="22"/>
      <w:bdr w:val="none" w:sz="0" w:space="0" w:color="auto"/>
      <w:lang w:val="lt-LT"/>
    </w:rPr>
  </w:style>
  <w:style w:type="character" w:customStyle="1" w:styleId="PaantratDiagrama">
    <w:name w:val="Paantraštė Diagrama"/>
    <w:basedOn w:val="Numatytasispastraiposriftas"/>
    <w:link w:val="Paantrat"/>
    <w:uiPriority w:val="11"/>
    <w:rsid w:val="00C95D99"/>
    <w:rPr>
      <w:rFonts w:ascii="Calibri" w:eastAsia="Times New Roman" w:hAnsi="Calibri" w:cs="Times New Roman"/>
      <w:color w:val="5A5A5A"/>
      <w:spacing w:val="15"/>
    </w:rPr>
  </w:style>
  <w:style w:type="paragraph" w:styleId="Pataisymai">
    <w:name w:val="Revision"/>
    <w:hidden/>
    <w:uiPriority w:val="99"/>
    <w:semiHidden/>
    <w:rsid w:val="00C95D99"/>
    <w:pPr>
      <w:spacing w:after="0" w:line="240" w:lineRule="auto"/>
    </w:pPr>
    <w:rPr>
      <w:rFonts w:ascii="Times New Roman" w:eastAsia="Arial Unicode MS" w:hAnsi="Times New Roman" w:cs="Times New Roman"/>
      <w:sz w:val="24"/>
      <w:szCs w:val="24"/>
      <w:bdr w:val="nil"/>
      <w:lang w:val="en-US"/>
    </w:rPr>
  </w:style>
  <w:style w:type="paragraph" w:styleId="Paprastasistekstas">
    <w:name w:val="Plain Text"/>
    <w:basedOn w:val="prastasis"/>
    <w:link w:val="PaprastasistekstasDiagrama"/>
    <w:uiPriority w:val="99"/>
    <w:unhideWhenUsed/>
    <w:rsid w:val="00C95D9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kern w:val="2"/>
      <w:sz w:val="22"/>
      <w:szCs w:val="21"/>
      <w:bdr w:val="none" w:sz="0" w:space="0" w:color="auto"/>
    </w:rPr>
  </w:style>
  <w:style w:type="character" w:customStyle="1" w:styleId="PaprastasistekstasDiagrama">
    <w:name w:val="Paprastasis tekstas Diagrama"/>
    <w:basedOn w:val="Numatytasispastraiposriftas"/>
    <w:link w:val="Paprastasistekstas"/>
    <w:uiPriority w:val="99"/>
    <w:rsid w:val="00C95D99"/>
    <w:rPr>
      <w:rFonts w:ascii="Calibri" w:eastAsia="Calibri" w:hAnsi="Calibri" w:cs="Times New Roman"/>
      <w:kern w:val="2"/>
      <w:szCs w:val="21"/>
      <w:lang w:val="en-US"/>
    </w:rPr>
  </w:style>
  <w:style w:type="paragraph" w:customStyle="1" w:styleId="Sraassunumeriais1">
    <w:name w:val="Sąrašas su numeriais1"/>
    <w:basedOn w:val="prastasis"/>
    <w:uiPriority w:val="99"/>
    <w:rsid w:val="00C8123F"/>
    <w:pPr>
      <w:pBdr>
        <w:top w:val="none" w:sz="0" w:space="0" w:color="auto"/>
        <w:left w:val="none" w:sz="0" w:space="0" w:color="auto"/>
        <w:bottom w:val="none" w:sz="0" w:space="0" w:color="auto"/>
        <w:right w:val="none" w:sz="0" w:space="0" w:color="auto"/>
        <w:between w:val="none" w:sz="0" w:space="0" w:color="auto"/>
        <w:bar w:val="none" w:sz="0" w:color="auto"/>
      </w:pBdr>
      <w:tabs>
        <w:tab w:val="num" w:pos="0"/>
      </w:tabs>
      <w:suppressAutoHyphens/>
      <w:ind w:left="432" w:hanging="432"/>
    </w:pPr>
    <w:rPr>
      <w:rFonts w:eastAsia="Times New Roman"/>
      <w:bdr w:val="none" w:sz="0" w:space="0" w:color="auto"/>
      <w:lang w:val="de-DE" w:eastAsia="zh-CN"/>
    </w:rPr>
  </w:style>
  <w:style w:type="paragraph" w:customStyle="1" w:styleId="NoSpacing1">
    <w:name w:val="No Spacing1"/>
    <w:uiPriority w:val="99"/>
    <w:rsid w:val="00AD7FFE"/>
    <w:pPr>
      <w:spacing w:after="0" w:line="240" w:lineRule="auto"/>
    </w:pPr>
    <w:rPr>
      <w:rFonts w:ascii="Calibri" w:eastAsia="Calibri" w:hAnsi="Calibri" w:cs="Times New Roman"/>
    </w:rPr>
  </w:style>
  <w:style w:type="character" w:styleId="Emfaz">
    <w:name w:val="Emphasis"/>
    <w:uiPriority w:val="20"/>
    <w:qFormat/>
    <w:rsid w:val="00AD7FFE"/>
    <w:rPr>
      <w:i/>
      <w:iCs/>
    </w:rPr>
  </w:style>
  <w:style w:type="paragraph" w:customStyle="1" w:styleId="Standard">
    <w:name w:val="Standard"/>
    <w:rsid w:val="00F408F1"/>
    <w:pPr>
      <w:widowControl w:val="0"/>
      <w:suppressAutoHyphens/>
      <w:spacing w:after="0" w:line="240" w:lineRule="auto"/>
      <w:textAlignment w:val="baseline"/>
    </w:pPr>
    <w:rPr>
      <w:rFonts w:ascii="Times New Roman" w:eastAsia="SimSun" w:hAnsi="Times New Roman" w:cs="Mangal"/>
      <w:kern w:val="1"/>
      <w:sz w:val="24"/>
      <w:szCs w:val="24"/>
      <w:lang w:val="en-US" w:eastAsia="zh-CN" w:bidi="hi-IN"/>
    </w:rPr>
  </w:style>
  <w:style w:type="character" w:styleId="Neapdorotaspaminjimas">
    <w:name w:val="Unresolved Mention"/>
    <w:basedOn w:val="Numatytasispastraiposriftas"/>
    <w:uiPriority w:val="99"/>
    <w:semiHidden/>
    <w:unhideWhenUsed/>
    <w:rsid w:val="00257B63"/>
    <w:rPr>
      <w:color w:val="605E5C"/>
      <w:shd w:val="clear" w:color="auto" w:fill="E1DFDD"/>
    </w:rPr>
  </w:style>
  <w:style w:type="character" w:styleId="Perirtashipersaitas">
    <w:name w:val="FollowedHyperlink"/>
    <w:basedOn w:val="Numatytasispastraiposriftas"/>
    <w:uiPriority w:val="99"/>
    <w:unhideWhenUsed/>
    <w:rsid w:val="0014236C"/>
    <w:rPr>
      <w:color w:val="954F72" w:themeColor="followedHyperlink"/>
      <w:u w:val="single"/>
    </w:rPr>
  </w:style>
  <w:style w:type="paragraph" w:styleId="HTMLiankstoformatuotas">
    <w:name w:val="HTML Preformatted"/>
    <w:basedOn w:val="prastasis"/>
    <w:link w:val="HTMLiankstoformatuotasDiagrama"/>
    <w:uiPriority w:val="99"/>
    <w:unhideWhenUsed/>
    <w:rsid w:val="002A1B71"/>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bdr w:val="none" w:sz="0" w:space="0" w:color="auto"/>
    </w:rPr>
  </w:style>
  <w:style w:type="character" w:customStyle="1" w:styleId="HTMLiankstoformatuotasDiagrama">
    <w:name w:val="HTML iš anksto formatuotas Diagrama"/>
    <w:basedOn w:val="Numatytasispastraiposriftas"/>
    <w:link w:val="HTMLiankstoformatuotas"/>
    <w:uiPriority w:val="99"/>
    <w:rsid w:val="002A1B71"/>
    <w:rPr>
      <w:rFonts w:ascii="Courier New" w:eastAsia="Calibri" w:hAnsi="Courier New" w:cs="Courier New"/>
      <w:sz w:val="20"/>
      <w:szCs w:val="20"/>
      <w:lang w:val="en-US"/>
    </w:rPr>
  </w:style>
  <w:style w:type="character" w:styleId="Grietas">
    <w:name w:val="Strong"/>
    <w:uiPriority w:val="22"/>
    <w:qFormat/>
    <w:rsid w:val="00CF59B0"/>
    <w:rPr>
      <w:b/>
      <w:bCs/>
    </w:rPr>
  </w:style>
  <w:style w:type="character" w:customStyle="1" w:styleId="WW8Num2z2">
    <w:name w:val="WW8Num2z2"/>
    <w:rsid w:val="00DA793A"/>
  </w:style>
  <w:style w:type="character" w:customStyle="1" w:styleId="WW8Num2z3">
    <w:name w:val="WW8Num2z3"/>
    <w:rsid w:val="00DA793A"/>
  </w:style>
  <w:style w:type="character" w:customStyle="1" w:styleId="WW8Num2z4">
    <w:name w:val="WW8Num2z4"/>
    <w:rsid w:val="00DA793A"/>
  </w:style>
  <w:style w:type="character" w:customStyle="1" w:styleId="WW8Num2z5">
    <w:name w:val="WW8Num2z5"/>
    <w:rsid w:val="00DA793A"/>
  </w:style>
  <w:style w:type="character" w:customStyle="1" w:styleId="WW8Num2z6">
    <w:name w:val="WW8Num2z6"/>
    <w:rsid w:val="00DA793A"/>
  </w:style>
  <w:style w:type="character" w:customStyle="1" w:styleId="WW8Num2z7">
    <w:name w:val="WW8Num2z7"/>
    <w:rsid w:val="00DA793A"/>
  </w:style>
  <w:style w:type="character" w:customStyle="1" w:styleId="WW8Num2z8">
    <w:name w:val="WW8Num2z8"/>
    <w:rsid w:val="00DA793A"/>
  </w:style>
  <w:style w:type="character" w:customStyle="1" w:styleId="WW8Num6z3">
    <w:name w:val="WW8Num6z3"/>
    <w:rsid w:val="00DA793A"/>
    <w:rPr>
      <w:rFonts w:ascii="Symbol" w:hAnsi="Symbol" w:cs="Symbol" w:hint="default"/>
    </w:rPr>
  </w:style>
  <w:style w:type="character" w:customStyle="1" w:styleId="WW8Num6z4">
    <w:name w:val="WW8Num6z4"/>
    <w:rsid w:val="00DA793A"/>
  </w:style>
  <w:style w:type="character" w:customStyle="1" w:styleId="WW8Num6z5">
    <w:name w:val="WW8Num6z5"/>
    <w:rsid w:val="00DA793A"/>
  </w:style>
  <w:style w:type="character" w:customStyle="1" w:styleId="WW8Num6z6">
    <w:name w:val="WW8Num6z6"/>
    <w:rsid w:val="00DA793A"/>
  </w:style>
  <w:style w:type="character" w:customStyle="1" w:styleId="WW8Num6z7">
    <w:name w:val="WW8Num6z7"/>
    <w:rsid w:val="00DA793A"/>
  </w:style>
  <w:style w:type="character" w:customStyle="1" w:styleId="WW8Num6z8">
    <w:name w:val="WW8Num6z8"/>
    <w:rsid w:val="00DA793A"/>
  </w:style>
  <w:style w:type="character" w:customStyle="1" w:styleId="WW8Num8z3">
    <w:name w:val="WW8Num8z3"/>
    <w:rsid w:val="00DA793A"/>
  </w:style>
  <w:style w:type="character" w:customStyle="1" w:styleId="WW8Num8z4">
    <w:name w:val="WW8Num8z4"/>
    <w:rsid w:val="00DA793A"/>
  </w:style>
  <w:style w:type="character" w:customStyle="1" w:styleId="WW8Num8z5">
    <w:name w:val="WW8Num8z5"/>
    <w:rsid w:val="00DA793A"/>
  </w:style>
  <w:style w:type="character" w:customStyle="1" w:styleId="WW8Num8z6">
    <w:name w:val="WW8Num8z6"/>
    <w:rsid w:val="00DA793A"/>
  </w:style>
  <w:style w:type="character" w:customStyle="1" w:styleId="WW8Num8z7">
    <w:name w:val="WW8Num8z7"/>
    <w:rsid w:val="00DA793A"/>
  </w:style>
  <w:style w:type="character" w:customStyle="1" w:styleId="WW8Num8z8">
    <w:name w:val="WW8Num8z8"/>
    <w:rsid w:val="00DA793A"/>
  </w:style>
  <w:style w:type="character" w:customStyle="1" w:styleId="WW8Num5z1">
    <w:name w:val="WW8Num5z1"/>
    <w:rsid w:val="00DA793A"/>
  </w:style>
  <w:style w:type="character" w:customStyle="1" w:styleId="WW8Num5z2">
    <w:name w:val="WW8Num5z2"/>
    <w:rsid w:val="00DA793A"/>
  </w:style>
  <w:style w:type="character" w:customStyle="1" w:styleId="WW8Num5z3">
    <w:name w:val="WW8Num5z3"/>
    <w:rsid w:val="00DA793A"/>
  </w:style>
  <w:style w:type="character" w:customStyle="1" w:styleId="WW8Num5z4">
    <w:name w:val="WW8Num5z4"/>
    <w:rsid w:val="00DA793A"/>
  </w:style>
  <w:style w:type="character" w:customStyle="1" w:styleId="WW8Num5z5">
    <w:name w:val="WW8Num5z5"/>
    <w:rsid w:val="00DA793A"/>
  </w:style>
  <w:style w:type="character" w:customStyle="1" w:styleId="WW8Num5z6">
    <w:name w:val="WW8Num5z6"/>
    <w:rsid w:val="00DA793A"/>
  </w:style>
  <w:style w:type="character" w:customStyle="1" w:styleId="WW8Num5z7">
    <w:name w:val="WW8Num5z7"/>
    <w:rsid w:val="00DA793A"/>
  </w:style>
  <w:style w:type="character" w:customStyle="1" w:styleId="WW8Num5z8">
    <w:name w:val="WW8Num5z8"/>
    <w:rsid w:val="00DA793A"/>
  </w:style>
  <w:style w:type="character" w:customStyle="1" w:styleId="WW8Num7z1">
    <w:name w:val="WW8Num7z1"/>
    <w:rsid w:val="00DA793A"/>
  </w:style>
  <w:style w:type="character" w:customStyle="1" w:styleId="WW8Num7z2">
    <w:name w:val="WW8Num7z2"/>
    <w:rsid w:val="00DA793A"/>
  </w:style>
  <w:style w:type="character" w:customStyle="1" w:styleId="WW8Num7z3">
    <w:name w:val="WW8Num7z3"/>
    <w:rsid w:val="00DA793A"/>
  </w:style>
  <w:style w:type="character" w:customStyle="1" w:styleId="WW8Num7z4">
    <w:name w:val="WW8Num7z4"/>
    <w:rsid w:val="00DA793A"/>
  </w:style>
  <w:style w:type="character" w:customStyle="1" w:styleId="WW8Num7z5">
    <w:name w:val="WW8Num7z5"/>
    <w:rsid w:val="00DA793A"/>
  </w:style>
  <w:style w:type="character" w:customStyle="1" w:styleId="WW8Num7z6">
    <w:name w:val="WW8Num7z6"/>
    <w:rsid w:val="00DA793A"/>
  </w:style>
  <w:style w:type="character" w:customStyle="1" w:styleId="WW8Num7z7">
    <w:name w:val="WW8Num7z7"/>
    <w:rsid w:val="00DA793A"/>
  </w:style>
  <w:style w:type="character" w:customStyle="1" w:styleId="WW8Num7z8">
    <w:name w:val="WW8Num7z8"/>
    <w:rsid w:val="00DA793A"/>
  </w:style>
  <w:style w:type="character" w:customStyle="1" w:styleId="WW8Num9z3">
    <w:name w:val="WW8Num9z3"/>
    <w:rsid w:val="00DA793A"/>
  </w:style>
  <w:style w:type="character" w:customStyle="1" w:styleId="WW8Num9z4">
    <w:name w:val="WW8Num9z4"/>
    <w:rsid w:val="00DA793A"/>
  </w:style>
  <w:style w:type="character" w:customStyle="1" w:styleId="WW8Num9z5">
    <w:name w:val="WW8Num9z5"/>
    <w:rsid w:val="00DA793A"/>
  </w:style>
  <w:style w:type="character" w:customStyle="1" w:styleId="WW8Num9z6">
    <w:name w:val="WW8Num9z6"/>
    <w:rsid w:val="00DA793A"/>
  </w:style>
  <w:style w:type="character" w:customStyle="1" w:styleId="WW8Num9z7">
    <w:name w:val="WW8Num9z7"/>
    <w:rsid w:val="00DA793A"/>
  </w:style>
  <w:style w:type="character" w:customStyle="1" w:styleId="WW8Num9z8">
    <w:name w:val="WW8Num9z8"/>
    <w:rsid w:val="00DA793A"/>
  </w:style>
  <w:style w:type="character" w:customStyle="1" w:styleId="WW8Num10z2">
    <w:name w:val="WW8Num10z2"/>
    <w:rsid w:val="00DA793A"/>
  </w:style>
  <w:style w:type="character" w:customStyle="1" w:styleId="WW8Num10z3">
    <w:name w:val="WW8Num10z3"/>
    <w:rsid w:val="00DA793A"/>
  </w:style>
  <w:style w:type="character" w:customStyle="1" w:styleId="WW8Num10z4">
    <w:name w:val="WW8Num10z4"/>
    <w:rsid w:val="00DA793A"/>
  </w:style>
  <w:style w:type="character" w:customStyle="1" w:styleId="WW8Num10z5">
    <w:name w:val="WW8Num10z5"/>
    <w:rsid w:val="00DA793A"/>
  </w:style>
  <w:style w:type="character" w:customStyle="1" w:styleId="WW8Num10z6">
    <w:name w:val="WW8Num10z6"/>
    <w:rsid w:val="00DA793A"/>
  </w:style>
  <w:style w:type="character" w:customStyle="1" w:styleId="WW8Num10z7">
    <w:name w:val="WW8Num10z7"/>
    <w:rsid w:val="00DA793A"/>
  </w:style>
  <w:style w:type="character" w:customStyle="1" w:styleId="WW8Num10z8">
    <w:name w:val="WW8Num10z8"/>
    <w:rsid w:val="00DA793A"/>
  </w:style>
  <w:style w:type="character" w:customStyle="1" w:styleId="WW8Num12z1">
    <w:name w:val="WW8Num12z1"/>
    <w:rsid w:val="00DA793A"/>
  </w:style>
  <w:style w:type="character" w:customStyle="1" w:styleId="WW8Num12z2">
    <w:name w:val="WW8Num12z2"/>
    <w:rsid w:val="00DA793A"/>
  </w:style>
  <w:style w:type="character" w:customStyle="1" w:styleId="WW8Num12z3">
    <w:name w:val="WW8Num12z3"/>
    <w:rsid w:val="00DA793A"/>
  </w:style>
  <w:style w:type="character" w:customStyle="1" w:styleId="WW8Num12z4">
    <w:name w:val="WW8Num12z4"/>
    <w:rsid w:val="00DA793A"/>
  </w:style>
  <w:style w:type="character" w:customStyle="1" w:styleId="WW8Num12z5">
    <w:name w:val="WW8Num12z5"/>
    <w:rsid w:val="00DA793A"/>
  </w:style>
  <w:style w:type="character" w:customStyle="1" w:styleId="WW8Num12z6">
    <w:name w:val="WW8Num12z6"/>
    <w:rsid w:val="00DA793A"/>
  </w:style>
  <w:style w:type="character" w:customStyle="1" w:styleId="WW8Num12z7">
    <w:name w:val="WW8Num12z7"/>
    <w:rsid w:val="00DA793A"/>
  </w:style>
  <w:style w:type="character" w:customStyle="1" w:styleId="WW8Num12z8">
    <w:name w:val="WW8Num12z8"/>
    <w:rsid w:val="00DA793A"/>
  </w:style>
  <w:style w:type="character" w:customStyle="1" w:styleId="WW8Num13z1">
    <w:name w:val="WW8Num13z1"/>
    <w:rsid w:val="00DA793A"/>
  </w:style>
  <w:style w:type="character" w:customStyle="1" w:styleId="WW8Num13z2">
    <w:name w:val="WW8Num13z2"/>
    <w:rsid w:val="00DA793A"/>
  </w:style>
  <w:style w:type="character" w:customStyle="1" w:styleId="WW8Num13z3">
    <w:name w:val="WW8Num13z3"/>
    <w:rsid w:val="00DA793A"/>
  </w:style>
  <w:style w:type="character" w:customStyle="1" w:styleId="WW8Num13z4">
    <w:name w:val="WW8Num13z4"/>
    <w:rsid w:val="00DA793A"/>
  </w:style>
  <w:style w:type="character" w:customStyle="1" w:styleId="WW8Num13z5">
    <w:name w:val="WW8Num13z5"/>
    <w:rsid w:val="00DA793A"/>
  </w:style>
  <w:style w:type="character" w:customStyle="1" w:styleId="WW8Num13z6">
    <w:name w:val="WW8Num13z6"/>
    <w:rsid w:val="00DA793A"/>
  </w:style>
  <w:style w:type="character" w:customStyle="1" w:styleId="WW8Num13z7">
    <w:name w:val="WW8Num13z7"/>
    <w:rsid w:val="00DA793A"/>
  </w:style>
  <w:style w:type="character" w:customStyle="1" w:styleId="WW8Num13z8">
    <w:name w:val="WW8Num13z8"/>
    <w:rsid w:val="00DA793A"/>
  </w:style>
  <w:style w:type="character" w:customStyle="1" w:styleId="WW8Num15z1">
    <w:name w:val="WW8Num15z1"/>
    <w:rsid w:val="00DA793A"/>
    <w:rPr>
      <w:rFonts w:ascii="Courier New" w:hAnsi="Courier New" w:cs="Courier New" w:hint="default"/>
    </w:rPr>
  </w:style>
  <w:style w:type="character" w:customStyle="1" w:styleId="WW8Num15z2">
    <w:name w:val="WW8Num15z2"/>
    <w:rsid w:val="00DA793A"/>
    <w:rPr>
      <w:rFonts w:ascii="Wingdings" w:hAnsi="Wingdings" w:cs="Wingdings" w:hint="default"/>
    </w:rPr>
  </w:style>
  <w:style w:type="character" w:customStyle="1" w:styleId="WW8Num15z3">
    <w:name w:val="WW8Num15z3"/>
    <w:rsid w:val="00DA793A"/>
    <w:rPr>
      <w:rFonts w:ascii="Symbol" w:hAnsi="Symbol" w:cs="Symbol" w:hint="default"/>
    </w:rPr>
  </w:style>
  <w:style w:type="character" w:customStyle="1" w:styleId="WW8Num16z3">
    <w:name w:val="WW8Num16z3"/>
    <w:rsid w:val="00DA793A"/>
  </w:style>
  <w:style w:type="character" w:customStyle="1" w:styleId="WW8Num16z4">
    <w:name w:val="WW8Num16z4"/>
    <w:rsid w:val="00DA793A"/>
  </w:style>
  <w:style w:type="character" w:customStyle="1" w:styleId="WW8Num16z5">
    <w:name w:val="WW8Num16z5"/>
    <w:rsid w:val="00DA793A"/>
  </w:style>
  <w:style w:type="character" w:customStyle="1" w:styleId="WW8Num16z6">
    <w:name w:val="WW8Num16z6"/>
    <w:rsid w:val="00DA793A"/>
  </w:style>
  <w:style w:type="character" w:customStyle="1" w:styleId="WW8Num16z7">
    <w:name w:val="WW8Num16z7"/>
    <w:rsid w:val="00DA793A"/>
  </w:style>
  <w:style w:type="character" w:customStyle="1" w:styleId="WW8Num16z8">
    <w:name w:val="WW8Num16z8"/>
    <w:rsid w:val="00DA793A"/>
  </w:style>
  <w:style w:type="character" w:customStyle="1" w:styleId="WW8Num17z1">
    <w:name w:val="WW8Num17z1"/>
    <w:rsid w:val="00DA793A"/>
  </w:style>
  <w:style w:type="character" w:customStyle="1" w:styleId="WW8Num17z2">
    <w:name w:val="WW8Num17z2"/>
    <w:rsid w:val="00DA793A"/>
  </w:style>
  <w:style w:type="character" w:customStyle="1" w:styleId="WW8Num17z3">
    <w:name w:val="WW8Num17z3"/>
    <w:rsid w:val="00DA793A"/>
  </w:style>
  <w:style w:type="character" w:customStyle="1" w:styleId="WW8Num17z4">
    <w:name w:val="WW8Num17z4"/>
    <w:rsid w:val="00DA793A"/>
  </w:style>
  <w:style w:type="character" w:customStyle="1" w:styleId="WW8Num17z5">
    <w:name w:val="WW8Num17z5"/>
    <w:rsid w:val="00DA793A"/>
  </w:style>
  <w:style w:type="character" w:customStyle="1" w:styleId="WW8Num17z6">
    <w:name w:val="WW8Num17z6"/>
    <w:rsid w:val="00DA793A"/>
  </w:style>
  <w:style w:type="character" w:customStyle="1" w:styleId="WW8Num17z7">
    <w:name w:val="WW8Num17z7"/>
    <w:rsid w:val="00DA793A"/>
  </w:style>
  <w:style w:type="character" w:customStyle="1" w:styleId="WW8Num17z8">
    <w:name w:val="WW8Num17z8"/>
    <w:rsid w:val="00DA793A"/>
  </w:style>
  <w:style w:type="character" w:customStyle="1" w:styleId="WW8Num18z1">
    <w:name w:val="WW8Num18z1"/>
    <w:rsid w:val="00DA793A"/>
    <w:rPr>
      <w:rFonts w:ascii="Courier New" w:hAnsi="Courier New" w:cs="Courier New" w:hint="default"/>
    </w:rPr>
  </w:style>
  <w:style w:type="character" w:customStyle="1" w:styleId="WW8Num18z2">
    <w:name w:val="WW8Num18z2"/>
    <w:rsid w:val="00DA793A"/>
    <w:rPr>
      <w:rFonts w:ascii="Wingdings" w:hAnsi="Wingdings" w:cs="Wingdings" w:hint="default"/>
    </w:rPr>
  </w:style>
  <w:style w:type="character" w:customStyle="1" w:styleId="WW8Num19z2">
    <w:name w:val="WW8Num19z2"/>
    <w:rsid w:val="00DA793A"/>
  </w:style>
  <w:style w:type="character" w:customStyle="1" w:styleId="WW8Num19z3">
    <w:name w:val="WW8Num19z3"/>
    <w:rsid w:val="00DA793A"/>
  </w:style>
  <w:style w:type="character" w:customStyle="1" w:styleId="WW8Num19z4">
    <w:name w:val="WW8Num19z4"/>
    <w:rsid w:val="00DA793A"/>
  </w:style>
  <w:style w:type="character" w:customStyle="1" w:styleId="WW8Num19z5">
    <w:name w:val="WW8Num19z5"/>
    <w:rsid w:val="00DA793A"/>
  </w:style>
  <w:style w:type="character" w:customStyle="1" w:styleId="WW8Num19z6">
    <w:name w:val="WW8Num19z6"/>
    <w:rsid w:val="00DA793A"/>
  </w:style>
  <w:style w:type="character" w:customStyle="1" w:styleId="WW8Num19z7">
    <w:name w:val="WW8Num19z7"/>
    <w:rsid w:val="00DA793A"/>
  </w:style>
  <w:style w:type="character" w:customStyle="1" w:styleId="WW8Num19z8">
    <w:name w:val="WW8Num19z8"/>
    <w:rsid w:val="00DA793A"/>
  </w:style>
  <w:style w:type="character" w:customStyle="1" w:styleId="Heading2Char">
    <w:name w:val="Heading 2 Char"/>
    <w:rsid w:val="00DA793A"/>
    <w:rPr>
      <w:rFonts w:eastAsia="Times New Roman"/>
      <w:sz w:val="24"/>
      <w:lang w:val="x-none" w:eastAsia="zh-CN"/>
    </w:rPr>
  </w:style>
  <w:style w:type="character" w:customStyle="1" w:styleId="Heading3Char">
    <w:name w:val="Heading 3 Char"/>
    <w:rsid w:val="00DA793A"/>
    <w:rPr>
      <w:rFonts w:ascii="Cambria" w:eastAsia="Times New Roman" w:hAnsi="Cambria" w:cs="Cambria"/>
      <w:b/>
      <w:bCs/>
      <w:sz w:val="26"/>
      <w:szCs w:val="26"/>
      <w:lang w:val="de-DE" w:eastAsia="zh-CN"/>
    </w:rPr>
  </w:style>
  <w:style w:type="character" w:customStyle="1" w:styleId="Heading6Char">
    <w:name w:val="Heading 6 Char"/>
    <w:rsid w:val="00DA793A"/>
    <w:rPr>
      <w:rFonts w:eastAsia="Times New Roman"/>
      <w:b/>
      <w:sz w:val="36"/>
      <w:lang w:val="x-none" w:eastAsia="zh-CN"/>
    </w:rPr>
  </w:style>
  <w:style w:type="character" w:customStyle="1" w:styleId="HeaderChar">
    <w:name w:val="Header Char"/>
    <w:rsid w:val="00DA793A"/>
    <w:rPr>
      <w:sz w:val="24"/>
      <w:szCs w:val="24"/>
      <w:lang w:val="en-US"/>
    </w:rPr>
  </w:style>
  <w:style w:type="character" w:customStyle="1" w:styleId="FooterChar">
    <w:name w:val="Footer Char"/>
    <w:rsid w:val="00DA793A"/>
    <w:rPr>
      <w:sz w:val="24"/>
      <w:szCs w:val="24"/>
      <w:lang w:val="en-US"/>
    </w:rPr>
  </w:style>
  <w:style w:type="character" w:customStyle="1" w:styleId="BodyTextChar0">
    <w:name w:val="Body Text Char"/>
    <w:rsid w:val="00DA793A"/>
    <w:rPr>
      <w:rFonts w:eastAsia="Calibri"/>
      <w:sz w:val="24"/>
      <w:lang w:val="x-none" w:eastAsia="zh-CN"/>
    </w:rPr>
  </w:style>
  <w:style w:type="character" w:customStyle="1" w:styleId="BodyTextIndentChar">
    <w:name w:val="Body Text Indent Char"/>
    <w:rsid w:val="00DA793A"/>
    <w:rPr>
      <w:rFonts w:eastAsia="Times New Roman"/>
      <w:sz w:val="24"/>
      <w:szCs w:val="24"/>
      <w:lang w:val="de-DE" w:eastAsia="zh-CN"/>
    </w:rPr>
  </w:style>
  <w:style w:type="character" w:customStyle="1" w:styleId="BodyTextIndent3Char">
    <w:name w:val="Body Text Indent 3 Char"/>
    <w:rsid w:val="00DA793A"/>
    <w:rPr>
      <w:rFonts w:eastAsia="Times New Roman"/>
      <w:sz w:val="24"/>
      <w:szCs w:val="24"/>
      <w:lang w:val="en-GB" w:eastAsia="zh-CN"/>
    </w:rPr>
  </w:style>
  <w:style w:type="character" w:customStyle="1" w:styleId="BalloonTextChar">
    <w:name w:val="Balloon Text Char"/>
    <w:rsid w:val="00DA793A"/>
    <w:rPr>
      <w:rFonts w:ascii="Tahoma" w:hAnsi="Tahoma" w:cs="Tahoma"/>
      <w:sz w:val="16"/>
      <w:szCs w:val="16"/>
      <w:lang w:val="en-US"/>
    </w:rPr>
  </w:style>
  <w:style w:type="character" w:customStyle="1" w:styleId="ListParagraphChar">
    <w:name w:val="List Paragraph Char"/>
    <w:rsid w:val="00DA793A"/>
    <w:rPr>
      <w:rFonts w:eastAsia="Times New Roman"/>
      <w:sz w:val="24"/>
      <w:szCs w:val="24"/>
    </w:rPr>
  </w:style>
  <w:style w:type="character" w:customStyle="1" w:styleId="content1">
    <w:name w:val="content1"/>
    <w:rsid w:val="00DA793A"/>
    <w:rPr>
      <w:rFonts w:ascii="Arial" w:hAnsi="Arial" w:cs="Arial" w:hint="default"/>
      <w:b w:val="0"/>
      <w:bCs w:val="0"/>
      <w:strike w:val="0"/>
      <w:dstrike w:val="0"/>
      <w:color w:val="000000"/>
      <w:sz w:val="18"/>
      <w:szCs w:val="18"/>
      <w:u w:val="none"/>
    </w:rPr>
  </w:style>
  <w:style w:type="paragraph" w:customStyle="1" w:styleId="prastasis1">
    <w:name w:val="Įprastasis1"/>
    <w:rsid w:val="00DA793A"/>
    <w:pPr>
      <w:widowControl w:val="0"/>
      <w:suppressAutoHyphens/>
      <w:spacing w:after="200" w:line="276" w:lineRule="auto"/>
    </w:pPr>
    <w:rPr>
      <w:rFonts w:ascii="Times New Roman" w:eastAsia="Calibri" w:hAnsi="Times New Roman" w:cs="Calibri"/>
      <w:color w:val="00000A"/>
      <w:sz w:val="24"/>
      <w:szCs w:val="24"/>
      <w:lang w:val="en-US" w:eastAsia="zh-CN"/>
    </w:rPr>
  </w:style>
  <w:style w:type="paragraph" w:customStyle="1" w:styleId="western">
    <w:name w:val="western"/>
    <w:basedOn w:val="prastasis"/>
    <w:uiPriority w:val="99"/>
    <w:semiHidden/>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Calibri" w:eastAsia="Calibri" w:hAnsi="Calibri" w:cs="Calibri"/>
      <w:sz w:val="22"/>
      <w:szCs w:val="22"/>
      <w:bdr w:val="none" w:sz="0" w:space="0" w:color="auto"/>
    </w:rPr>
  </w:style>
  <w:style w:type="paragraph" w:customStyle="1" w:styleId="msonormal0">
    <w:name w:val="msonormal"/>
    <w:basedOn w:val="prastasis"/>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t-LT" w:eastAsia="lt-LT"/>
    </w:rPr>
  </w:style>
  <w:style w:type="paragraph" w:customStyle="1" w:styleId="xl63">
    <w:name w:val="xl63"/>
    <w:basedOn w:val="prastasis"/>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sz w:val="22"/>
      <w:szCs w:val="22"/>
      <w:bdr w:val="none" w:sz="0" w:space="0" w:color="auto"/>
      <w:lang w:val="lt-LT" w:eastAsia="lt-LT"/>
    </w:rPr>
  </w:style>
  <w:style w:type="paragraph" w:customStyle="1" w:styleId="xl64">
    <w:name w:val="xl64"/>
    <w:basedOn w:val="prastasis"/>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106">
    <w:name w:val="xl106"/>
    <w:basedOn w:val="prastasis"/>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pPr>
    <w:rPr>
      <w:rFonts w:eastAsia="Times New Roman"/>
      <w:b/>
      <w:bCs/>
      <w:sz w:val="22"/>
      <w:szCs w:val="22"/>
      <w:bdr w:val="none" w:sz="0" w:space="0" w:color="auto"/>
      <w:lang w:val="lt-LT" w:eastAsia="lt-LT"/>
    </w:rPr>
  </w:style>
  <w:style w:type="paragraph" w:customStyle="1" w:styleId="xl107">
    <w:name w:val="xl107"/>
    <w:basedOn w:val="prastasis"/>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sz w:val="22"/>
      <w:szCs w:val="22"/>
      <w:bdr w:val="none" w:sz="0" w:space="0" w:color="auto"/>
      <w:lang w:val="lt-LT" w:eastAsia="lt-LT"/>
    </w:rPr>
  </w:style>
  <w:style w:type="paragraph" w:customStyle="1" w:styleId="xl108">
    <w:name w:val="xl108"/>
    <w:basedOn w:val="prastasis"/>
    <w:rsid w:val="00DA793A"/>
    <w:pPr>
      <w:pBdr>
        <w:top w:val="single" w:sz="8" w:space="0" w:color="auto"/>
        <w:left w:val="single" w:sz="8"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b/>
      <w:bCs/>
      <w:sz w:val="22"/>
      <w:szCs w:val="22"/>
      <w:bdr w:val="none" w:sz="0" w:space="0" w:color="auto"/>
      <w:lang w:val="lt-LT" w:eastAsia="lt-LT"/>
    </w:rPr>
  </w:style>
  <w:style w:type="paragraph" w:customStyle="1" w:styleId="xl109">
    <w:name w:val="xl109"/>
    <w:basedOn w:val="prastasis"/>
    <w:rsid w:val="00DA793A"/>
    <w:pPr>
      <w:pBdr>
        <w:top w:val="single" w:sz="8" w:space="0" w:color="auto"/>
        <w:left w:val="single" w:sz="4" w:space="0" w:color="auto"/>
        <w:bottom w:val="single" w:sz="4" w:space="0" w:color="auto"/>
        <w:right w:val="single" w:sz="8" w:space="0" w:color="auto"/>
        <w:between w:val="none" w:sz="0" w:space="0" w:color="auto"/>
        <w:bar w:val="none" w:sz="0" w:color="auto"/>
      </w:pBdr>
      <w:spacing w:before="100" w:beforeAutospacing="1" w:after="100" w:afterAutospacing="1"/>
      <w:jc w:val="center"/>
      <w:textAlignment w:val="center"/>
    </w:pPr>
    <w:rPr>
      <w:rFonts w:eastAsia="Times New Roman"/>
      <w:b/>
      <w:bCs/>
      <w:sz w:val="22"/>
      <w:szCs w:val="22"/>
      <w:bdr w:val="none" w:sz="0" w:space="0" w:color="auto"/>
      <w:lang w:val="lt-LT" w:eastAsia="lt-LT"/>
    </w:rPr>
  </w:style>
  <w:style w:type="paragraph" w:customStyle="1" w:styleId="xl110">
    <w:name w:val="xl110"/>
    <w:basedOn w:val="prastasis"/>
    <w:rsid w:val="00DA793A"/>
    <w:pPr>
      <w:pBdr>
        <w:top w:val="single" w:sz="4" w:space="0" w:color="000000"/>
        <w:left w:val="single" w:sz="8" w:space="0" w:color="auto"/>
        <w:bottom w:val="single" w:sz="4" w:space="0" w:color="000000"/>
        <w:right w:val="none" w:sz="0"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111">
    <w:name w:val="xl111"/>
    <w:basedOn w:val="prastasis"/>
    <w:rsid w:val="00DA793A"/>
    <w:pPr>
      <w:pBdr>
        <w:top w:val="single" w:sz="4" w:space="0" w:color="auto"/>
        <w:left w:val="single" w:sz="4" w:space="0" w:color="auto"/>
        <w:bottom w:val="single" w:sz="4" w:space="0" w:color="auto"/>
        <w:right w:val="single" w:sz="8"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112">
    <w:name w:val="xl112"/>
    <w:basedOn w:val="prastasis"/>
    <w:rsid w:val="00DA793A"/>
    <w:pPr>
      <w:pBdr>
        <w:top w:val="single" w:sz="4" w:space="0" w:color="000000"/>
        <w:left w:val="single" w:sz="8"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113">
    <w:name w:val="xl113"/>
    <w:basedOn w:val="prastasis"/>
    <w:rsid w:val="00DA793A"/>
    <w:pPr>
      <w:pBdr>
        <w:top w:val="single" w:sz="4" w:space="0" w:color="auto"/>
        <w:left w:val="single" w:sz="4" w:space="0" w:color="auto"/>
        <w:bottom w:val="none" w:sz="0" w:space="0" w:color="auto"/>
        <w:right w:val="single" w:sz="8"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114">
    <w:name w:val="xl114"/>
    <w:basedOn w:val="prastasis"/>
    <w:rsid w:val="00DA793A"/>
    <w:pPr>
      <w:pBdr>
        <w:top w:val="single" w:sz="8" w:space="0" w:color="auto"/>
        <w:left w:val="single" w:sz="8" w:space="0" w:color="auto"/>
        <w:bottom w:val="single" w:sz="8" w:space="0" w:color="auto"/>
        <w:right w:val="single" w:sz="8" w:space="0" w:color="auto"/>
        <w:between w:val="none" w:sz="0" w:space="0" w:color="auto"/>
        <w:bar w:val="none" w:sz="0" w:color="auto"/>
      </w:pBdr>
      <w:spacing w:before="100" w:beforeAutospacing="1" w:after="100" w:afterAutospacing="1"/>
    </w:pPr>
    <w:rPr>
      <w:rFonts w:eastAsia="Times New Roman"/>
      <w:b/>
      <w:bCs/>
      <w:sz w:val="22"/>
      <w:szCs w:val="22"/>
      <w:bdr w:val="none" w:sz="0" w:space="0" w:color="auto"/>
      <w:lang w:val="lt-LT" w:eastAsia="lt-LT"/>
    </w:rPr>
  </w:style>
  <w:style w:type="paragraph" w:customStyle="1" w:styleId="xl115">
    <w:name w:val="xl115"/>
    <w:basedOn w:val="prastasis"/>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pPr>
    <w:rPr>
      <w:rFonts w:eastAsia="Times New Roman"/>
      <w:b/>
      <w:bCs/>
      <w:sz w:val="22"/>
      <w:szCs w:val="22"/>
      <w:bdr w:val="none" w:sz="0" w:space="0" w:color="auto"/>
      <w:lang w:val="lt-LT" w:eastAsia="lt-LT"/>
    </w:rPr>
  </w:style>
  <w:style w:type="paragraph" w:customStyle="1" w:styleId="xl116">
    <w:name w:val="xl116"/>
    <w:basedOn w:val="prastasis"/>
    <w:rsid w:val="00DA793A"/>
    <w:pPr>
      <w:pBdr>
        <w:top w:val="none" w:sz="0" w:space="0" w:color="auto"/>
        <w:left w:val="none" w:sz="0" w:space="0" w:color="auto"/>
        <w:bottom w:val="single" w:sz="4" w:space="0" w:color="000000"/>
        <w:right w:val="single" w:sz="4" w:space="0" w:color="000000"/>
        <w:between w:val="none" w:sz="0" w:space="0" w:color="auto"/>
        <w:bar w:val="none" w:sz="0" w:color="auto"/>
      </w:pBdr>
      <w:spacing w:before="100" w:beforeAutospacing="1" w:after="100" w:afterAutospacing="1"/>
      <w:textAlignment w:val="top"/>
    </w:pPr>
    <w:rPr>
      <w:rFonts w:eastAsia="Times New Roman"/>
      <w:sz w:val="22"/>
      <w:szCs w:val="22"/>
      <w:bdr w:val="none" w:sz="0" w:space="0" w:color="auto"/>
      <w:lang w:val="lt-LT" w:eastAsia="lt-LT"/>
    </w:rPr>
  </w:style>
  <w:style w:type="paragraph" w:customStyle="1" w:styleId="xl117">
    <w:name w:val="xl117"/>
    <w:basedOn w:val="prastasis"/>
    <w:rsid w:val="00DA793A"/>
    <w:pPr>
      <w:pBdr>
        <w:top w:val="none" w:sz="0" w:space="0" w:color="auto"/>
        <w:left w:val="none" w:sz="0" w:space="0" w:color="auto"/>
        <w:bottom w:val="single" w:sz="4" w:space="0" w:color="000000"/>
        <w:right w:val="single" w:sz="4" w:space="0" w:color="000000"/>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118">
    <w:name w:val="xl118"/>
    <w:basedOn w:val="prastasis"/>
    <w:rsid w:val="00DA793A"/>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pPr>
    <w:rPr>
      <w:rFonts w:eastAsia="Times New Roman"/>
      <w:sz w:val="22"/>
      <w:szCs w:val="22"/>
      <w:bdr w:val="none" w:sz="0" w:space="0" w:color="auto"/>
      <w:lang w:val="lt-LT" w:eastAsia="lt-LT"/>
    </w:rPr>
  </w:style>
  <w:style w:type="paragraph" w:customStyle="1" w:styleId="xl119">
    <w:name w:val="xl119"/>
    <w:basedOn w:val="prastasis"/>
    <w:rsid w:val="00DA793A"/>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20">
    <w:name w:val="xl120"/>
    <w:basedOn w:val="prastasis"/>
    <w:rsid w:val="00DA793A"/>
    <w:pPr>
      <w:pBdr>
        <w:top w:val="single" w:sz="4" w:space="0" w:color="000000"/>
        <w:left w:val="none" w:sz="0" w:space="0" w:color="auto"/>
        <w:bottom w:val="single" w:sz="4" w:space="0" w:color="000000"/>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21">
    <w:name w:val="xl121"/>
    <w:basedOn w:val="prastasis"/>
    <w:rsid w:val="00DA793A"/>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22">
    <w:name w:val="xl122"/>
    <w:basedOn w:val="prastasis"/>
    <w:rsid w:val="00DA793A"/>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jc w:val="right"/>
      <w:textAlignment w:val="center"/>
    </w:pPr>
    <w:rPr>
      <w:rFonts w:eastAsia="Times New Roman"/>
      <w:b/>
      <w:bCs/>
      <w:sz w:val="22"/>
      <w:szCs w:val="22"/>
      <w:bdr w:val="none" w:sz="0" w:space="0" w:color="auto"/>
      <w:lang w:val="lt-LT" w:eastAsia="lt-LT"/>
    </w:rPr>
  </w:style>
  <w:style w:type="paragraph" w:customStyle="1" w:styleId="xl123">
    <w:name w:val="xl123"/>
    <w:basedOn w:val="prastasis"/>
    <w:rsid w:val="00DA793A"/>
    <w:pPr>
      <w:pBdr>
        <w:top w:val="single" w:sz="4" w:space="0" w:color="000000"/>
        <w:left w:val="none" w:sz="0" w:space="0" w:color="auto"/>
        <w:bottom w:val="single" w:sz="4" w:space="0" w:color="000000"/>
        <w:right w:val="none" w:sz="0" w:space="0" w:color="auto"/>
        <w:between w:val="none" w:sz="0" w:space="0" w:color="auto"/>
        <w:bar w:val="none" w:sz="0" w:color="auto"/>
      </w:pBdr>
      <w:spacing w:before="100" w:beforeAutospacing="1" w:after="100" w:afterAutospacing="1"/>
      <w:jc w:val="right"/>
      <w:textAlignment w:val="center"/>
    </w:pPr>
    <w:rPr>
      <w:rFonts w:eastAsia="Times New Roman"/>
      <w:b/>
      <w:bCs/>
      <w:sz w:val="22"/>
      <w:szCs w:val="22"/>
      <w:bdr w:val="none" w:sz="0" w:space="0" w:color="auto"/>
      <w:lang w:val="lt-LT" w:eastAsia="lt-LT"/>
    </w:rPr>
  </w:style>
  <w:style w:type="paragraph" w:customStyle="1" w:styleId="xl124">
    <w:name w:val="xl124"/>
    <w:basedOn w:val="prastasis"/>
    <w:rsid w:val="00DA793A"/>
    <w:pPr>
      <w:pBdr>
        <w:top w:val="single" w:sz="4" w:space="0" w:color="000000"/>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jc w:val="center"/>
      <w:textAlignment w:val="center"/>
    </w:pPr>
    <w:rPr>
      <w:rFonts w:eastAsia="Times New Roman"/>
      <w:b/>
      <w:bCs/>
      <w:sz w:val="22"/>
      <w:szCs w:val="22"/>
      <w:bdr w:val="none" w:sz="0" w:space="0" w:color="auto"/>
      <w:lang w:val="lt-LT" w:eastAsia="lt-LT"/>
    </w:rPr>
  </w:style>
  <w:style w:type="paragraph" w:customStyle="1" w:styleId="xl125">
    <w:name w:val="xl125"/>
    <w:basedOn w:val="prastasis"/>
    <w:rsid w:val="00DA793A"/>
    <w:pPr>
      <w:pBdr>
        <w:top w:val="single" w:sz="4" w:space="0" w:color="000000"/>
        <w:left w:val="single" w:sz="4" w:space="0" w:color="000000"/>
        <w:bottom w:val="none" w:sz="0" w:space="0" w:color="auto"/>
        <w:right w:val="single" w:sz="4" w:space="0" w:color="000000"/>
        <w:between w:val="none" w:sz="0" w:space="0" w:color="auto"/>
        <w:bar w:val="none" w:sz="0" w:color="auto"/>
      </w:pBdr>
      <w:spacing w:before="100" w:beforeAutospacing="1" w:after="100" w:afterAutospacing="1"/>
      <w:jc w:val="center"/>
      <w:textAlignment w:val="center"/>
    </w:pPr>
    <w:rPr>
      <w:rFonts w:eastAsia="Times New Roman"/>
      <w:sz w:val="22"/>
      <w:szCs w:val="22"/>
      <w:bdr w:val="none" w:sz="0" w:space="0" w:color="auto"/>
      <w:lang w:val="lt-LT" w:eastAsia="lt-LT"/>
    </w:rPr>
  </w:style>
  <w:style w:type="paragraph" w:customStyle="1" w:styleId="xl126">
    <w:name w:val="xl126"/>
    <w:basedOn w:val="prastasis"/>
    <w:rsid w:val="00DA793A"/>
    <w:pPr>
      <w:pBdr>
        <w:top w:val="none" w:sz="0" w:space="0" w:color="auto"/>
        <w:left w:val="single" w:sz="4" w:space="0" w:color="000000"/>
        <w:bottom w:val="none" w:sz="0" w:space="0" w:color="auto"/>
        <w:right w:val="single" w:sz="4" w:space="0" w:color="000000"/>
        <w:between w:val="none" w:sz="0" w:space="0" w:color="auto"/>
        <w:bar w:val="none" w:sz="0" w:color="auto"/>
      </w:pBdr>
      <w:spacing w:before="100" w:beforeAutospacing="1" w:after="100" w:afterAutospacing="1"/>
      <w:jc w:val="center"/>
      <w:textAlignment w:val="center"/>
    </w:pPr>
    <w:rPr>
      <w:rFonts w:eastAsia="Times New Roman"/>
      <w:sz w:val="22"/>
      <w:szCs w:val="22"/>
      <w:bdr w:val="none" w:sz="0" w:space="0" w:color="auto"/>
      <w:lang w:val="lt-LT" w:eastAsia="lt-LT"/>
    </w:rPr>
  </w:style>
  <w:style w:type="paragraph" w:customStyle="1" w:styleId="xl127">
    <w:name w:val="xl127"/>
    <w:basedOn w:val="prastasis"/>
    <w:rsid w:val="00DA793A"/>
    <w:pPr>
      <w:pBdr>
        <w:top w:val="none" w:sz="0" w:space="0" w:color="auto"/>
        <w:left w:val="single" w:sz="4" w:space="0" w:color="000000"/>
        <w:bottom w:val="single" w:sz="4" w:space="0" w:color="000000"/>
        <w:right w:val="single" w:sz="4" w:space="0" w:color="000000"/>
        <w:between w:val="none" w:sz="0" w:space="0" w:color="auto"/>
        <w:bar w:val="none" w:sz="0" w:color="auto"/>
      </w:pBdr>
      <w:spacing w:before="100" w:beforeAutospacing="1" w:after="100" w:afterAutospacing="1"/>
      <w:jc w:val="center"/>
      <w:textAlignment w:val="center"/>
    </w:pPr>
    <w:rPr>
      <w:rFonts w:eastAsia="Times New Roman"/>
      <w:sz w:val="22"/>
      <w:szCs w:val="22"/>
      <w:bdr w:val="none" w:sz="0" w:space="0" w:color="auto"/>
      <w:lang w:val="lt-LT" w:eastAsia="lt-LT"/>
    </w:rPr>
  </w:style>
  <w:style w:type="paragraph" w:customStyle="1" w:styleId="xl128">
    <w:name w:val="xl128"/>
    <w:basedOn w:val="prastasis"/>
    <w:rsid w:val="00DA793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textAlignment w:val="center"/>
    </w:pPr>
    <w:rPr>
      <w:rFonts w:eastAsia="Times New Roman"/>
      <w:b/>
      <w:bCs/>
      <w:sz w:val="22"/>
      <w:szCs w:val="22"/>
      <w:bdr w:val="none" w:sz="0" w:space="0" w:color="auto"/>
      <w:lang w:val="lt-LT" w:eastAsia="lt-LT"/>
    </w:rPr>
  </w:style>
  <w:style w:type="paragraph" w:customStyle="1" w:styleId="xl129">
    <w:name w:val="xl129"/>
    <w:basedOn w:val="prastasis"/>
    <w:rsid w:val="00DA793A"/>
    <w:pPr>
      <w:pBdr>
        <w:top w:val="single" w:sz="4" w:space="0" w:color="000000"/>
        <w:left w:val="single" w:sz="4" w:space="0" w:color="000000"/>
        <w:bottom w:val="single" w:sz="4" w:space="0" w:color="000000"/>
        <w:right w:val="none" w:sz="0" w:space="0" w:color="auto"/>
        <w:between w:val="none" w:sz="0" w:space="0" w:color="auto"/>
        <w:bar w:val="none" w:sz="0" w:color="auto"/>
      </w:pBdr>
      <w:spacing w:before="100" w:beforeAutospacing="1" w:after="100" w:afterAutospacing="1"/>
      <w:jc w:val="center"/>
      <w:textAlignment w:val="center"/>
    </w:pPr>
    <w:rPr>
      <w:rFonts w:eastAsia="Times New Roman"/>
      <w:b/>
      <w:bCs/>
      <w:sz w:val="22"/>
      <w:szCs w:val="22"/>
      <w:bdr w:val="none" w:sz="0" w:space="0" w:color="auto"/>
      <w:lang w:val="lt-LT" w:eastAsia="lt-LT"/>
    </w:rPr>
  </w:style>
  <w:style w:type="paragraph" w:customStyle="1" w:styleId="xl130">
    <w:name w:val="xl130"/>
    <w:basedOn w:val="prastasis"/>
    <w:rsid w:val="00DA793A"/>
    <w:pPr>
      <w:pBdr>
        <w:top w:val="single" w:sz="4" w:space="0" w:color="000000"/>
        <w:left w:val="none" w:sz="0" w:space="0" w:color="auto"/>
        <w:bottom w:val="single" w:sz="4" w:space="0" w:color="000000"/>
        <w:right w:val="none" w:sz="0" w:space="0" w:color="auto"/>
        <w:between w:val="none" w:sz="0" w:space="0" w:color="auto"/>
        <w:bar w:val="none" w:sz="0" w:color="auto"/>
      </w:pBdr>
      <w:spacing w:before="100" w:beforeAutospacing="1" w:after="100" w:afterAutospacing="1"/>
      <w:jc w:val="center"/>
      <w:textAlignment w:val="center"/>
    </w:pPr>
    <w:rPr>
      <w:rFonts w:eastAsia="Times New Roman"/>
      <w:b/>
      <w:bCs/>
      <w:sz w:val="22"/>
      <w:szCs w:val="22"/>
      <w:bdr w:val="none" w:sz="0" w:space="0" w:color="auto"/>
      <w:lang w:val="lt-LT" w:eastAsia="lt-LT"/>
    </w:rPr>
  </w:style>
  <w:style w:type="paragraph" w:customStyle="1" w:styleId="xl131">
    <w:name w:val="xl131"/>
    <w:basedOn w:val="prastasis"/>
    <w:rsid w:val="00DA793A"/>
    <w:pPr>
      <w:pBdr>
        <w:top w:val="single" w:sz="4" w:space="0" w:color="000000"/>
        <w:left w:val="none" w:sz="0" w:space="0" w:color="auto"/>
        <w:bottom w:val="single" w:sz="4" w:space="0" w:color="000000"/>
        <w:right w:val="single" w:sz="4" w:space="0" w:color="000000"/>
        <w:between w:val="none" w:sz="0" w:space="0" w:color="auto"/>
        <w:bar w:val="none" w:sz="0" w:color="auto"/>
      </w:pBdr>
      <w:spacing w:before="100" w:beforeAutospacing="1" w:after="100" w:afterAutospacing="1"/>
      <w:jc w:val="center"/>
      <w:textAlignment w:val="center"/>
    </w:pPr>
    <w:rPr>
      <w:rFonts w:eastAsia="Times New Roman"/>
      <w:b/>
      <w:bCs/>
      <w:sz w:val="22"/>
      <w:szCs w:val="22"/>
      <w:bdr w:val="none" w:sz="0" w:space="0" w:color="auto"/>
      <w:lang w:val="lt-LT" w:eastAsia="lt-LT"/>
    </w:rPr>
  </w:style>
  <w:style w:type="paragraph" w:customStyle="1" w:styleId="xl132">
    <w:name w:val="xl132"/>
    <w:basedOn w:val="prastasis"/>
    <w:rsid w:val="00DA793A"/>
    <w:pPr>
      <w:pBdr>
        <w:top w:val="single" w:sz="4" w:space="0" w:color="000000"/>
        <w:left w:val="none" w:sz="0" w:space="0" w:color="auto"/>
        <w:bottom w:val="none" w:sz="0" w:space="0" w:color="auto"/>
        <w:right w:val="none" w:sz="0" w:space="0" w:color="auto"/>
        <w:between w:val="none" w:sz="0" w:space="0" w:color="auto"/>
        <w:bar w:val="none" w:sz="0" w:color="auto"/>
      </w:pBdr>
      <w:spacing w:before="100" w:beforeAutospacing="1" w:after="100" w:afterAutospacing="1"/>
      <w:jc w:val="right"/>
    </w:pPr>
    <w:rPr>
      <w:rFonts w:eastAsia="Times New Roman"/>
      <w:b/>
      <w:bCs/>
      <w:sz w:val="22"/>
      <w:szCs w:val="22"/>
      <w:bdr w:val="none" w:sz="0" w:space="0" w:color="auto"/>
      <w:lang w:val="lt-LT" w:eastAsia="lt-LT"/>
    </w:rPr>
  </w:style>
  <w:style w:type="paragraph" w:customStyle="1" w:styleId="xl133">
    <w:name w:val="xl133"/>
    <w:basedOn w:val="prastasis"/>
    <w:rsid w:val="00DA793A"/>
    <w:pPr>
      <w:pBdr>
        <w:top w:val="single" w:sz="4" w:space="0" w:color="000000"/>
        <w:left w:val="none" w:sz="0" w:space="0" w:color="auto"/>
        <w:bottom w:val="none" w:sz="0" w:space="0" w:color="auto"/>
        <w:right w:val="single" w:sz="4" w:space="0" w:color="000000"/>
        <w:between w:val="none" w:sz="0" w:space="0" w:color="auto"/>
        <w:bar w:val="none" w:sz="0" w:color="auto"/>
      </w:pBdr>
      <w:spacing w:before="100" w:beforeAutospacing="1" w:after="100" w:afterAutospacing="1"/>
      <w:jc w:val="right"/>
    </w:pPr>
    <w:rPr>
      <w:rFonts w:eastAsia="Times New Roman"/>
      <w:b/>
      <w:bCs/>
      <w:sz w:val="22"/>
      <w:szCs w:val="22"/>
      <w:bdr w:val="none" w:sz="0" w:space="0" w:color="auto"/>
      <w:lang w:val="lt-LT" w:eastAsia="lt-LT"/>
    </w:rPr>
  </w:style>
  <w:style w:type="paragraph" w:customStyle="1" w:styleId="xl134">
    <w:name w:val="xl134"/>
    <w:basedOn w:val="prastasis"/>
    <w:rsid w:val="00DA793A"/>
    <w:pPr>
      <w:pBdr>
        <w:top w:val="none" w:sz="0" w:space="0" w:color="auto"/>
        <w:left w:val="single" w:sz="4" w:space="0" w:color="000000"/>
        <w:bottom w:val="single" w:sz="4" w:space="0" w:color="000000"/>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35">
    <w:name w:val="xl135"/>
    <w:basedOn w:val="prastasis"/>
    <w:rsid w:val="00DA793A"/>
    <w:pPr>
      <w:pBdr>
        <w:top w:val="none" w:sz="0" w:space="0" w:color="auto"/>
        <w:left w:val="none" w:sz="0" w:space="0" w:color="auto"/>
        <w:bottom w:val="single" w:sz="4" w:space="0" w:color="000000"/>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36">
    <w:name w:val="xl136"/>
    <w:basedOn w:val="prastasis"/>
    <w:rsid w:val="00DA793A"/>
    <w:pPr>
      <w:pBdr>
        <w:top w:val="none" w:sz="0" w:space="0" w:color="auto"/>
        <w:left w:val="none" w:sz="0" w:space="0" w:color="auto"/>
        <w:bottom w:val="single" w:sz="4" w:space="0" w:color="000000"/>
        <w:right w:val="single" w:sz="4" w:space="0" w:color="000000"/>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37">
    <w:name w:val="xl137"/>
    <w:basedOn w:val="prastasis"/>
    <w:rsid w:val="00DA793A"/>
    <w:pPr>
      <w:pBdr>
        <w:top w:val="single" w:sz="4" w:space="0" w:color="000000"/>
        <w:left w:val="single" w:sz="4" w:space="0" w:color="000000"/>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38">
    <w:name w:val="xl138"/>
    <w:basedOn w:val="prastasis"/>
    <w:rsid w:val="00DA793A"/>
    <w:pPr>
      <w:pBdr>
        <w:top w:val="single" w:sz="4" w:space="0" w:color="000000"/>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39">
    <w:name w:val="xl139"/>
    <w:basedOn w:val="prastasis"/>
    <w:rsid w:val="00DA793A"/>
    <w:pPr>
      <w:pBdr>
        <w:top w:val="single" w:sz="4" w:space="0" w:color="000000"/>
        <w:left w:val="none" w:sz="0" w:space="0" w:color="auto"/>
        <w:bottom w:val="single" w:sz="4" w:space="0" w:color="auto"/>
        <w:right w:val="single" w:sz="4" w:space="0" w:color="000000"/>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40">
    <w:name w:val="xl140"/>
    <w:basedOn w:val="prastasis"/>
    <w:rsid w:val="00DA793A"/>
    <w:pPr>
      <w:pBdr>
        <w:top w:val="single" w:sz="4" w:space="0" w:color="auto"/>
        <w:left w:val="single" w:sz="4"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41">
    <w:name w:val="xl141"/>
    <w:basedOn w:val="prastasis"/>
    <w:rsid w:val="00DA793A"/>
    <w:pPr>
      <w:pBdr>
        <w:top w:val="single" w:sz="4"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42">
    <w:name w:val="xl142"/>
    <w:basedOn w:val="prastasis"/>
    <w:rsid w:val="00DA793A"/>
    <w:pPr>
      <w:pBdr>
        <w:top w:val="single" w:sz="4" w:space="0" w:color="auto"/>
        <w:left w:val="none" w:sz="0" w:space="0" w:color="auto"/>
        <w:bottom w:val="none" w:sz="0" w:space="0" w:color="auto"/>
        <w:right w:val="single" w:sz="4"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43">
    <w:name w:val="xl143"/>
    <w:basedOn w:val="prastasis"/>
    <w:rsid w:val="00DA793A"/>
    <w:pPr>
      <w:pBdr>
        <w:top w:val="none" w:sz="0" w:space="0" w:color="auto"/>
        <w:left w:val="single" w:sz="4"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44">
    <w:name w:val="xl144"/>
    <w:basedOn w:val="prastasis"/>
    <w:rsid w:val="00DA793A"/>
    <w:pPr>
      <w:pBdr>
        <w:top w:val="none" w:sz="0" w:space="0" w:color="auto"/>
        <w:left w:val="none" w:sz="0" w:space="0" w:color="auto"/>
        <w:bottom w:val="single" w:sz="4" w:space="0" w:color="auto"/>
        <w:right w:val="none" w:sz="0"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45">
    <w:name w:val="xl145"/>
    <w:basedOn w:val="prastasis"/>
    <w:rsid w:val="00DA793A"/>
    <w:pPr>
      <w:pBdr>
        <w:top w:val="none" w:sz="0"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lang w:val="lt-LT" w:eastAsia="lt-LT"/>
    </w:rPr>
  </w:style>
  <w:style w:type="paragraph" w:customStyle="1" w:styleId="xl146">
    <w:name w:val="xl146"/>
    <w:basedOn w:val="prastasis"/>
    <w:rsid w:val="00DA793A"/>
    <w:pPr>
      <w:pBdr>
        <w:top w:val="none" w:sz="0" w:space="0" w:color="auto"/>
        <w:left w:val="none" w:sz="0" w:space="0" w:color="auto"/>
        <w:bottom w:val="single" w:sz="4" w:space="0" w:color="000000"/>
        <w:right w:val="none" w:sz="0" w:space="0" w:color="auto"/>
        <w:between w:val="none" w:sz="0" w:space="0" w:color="auto"/>
        <w:bar w:val="none" w:sz="0" w:color="auto"/>
      </w:pBdr>
      <w:spacing w:before="100" w:beforeAutospacing="1" w:after="100" w:afterAutospacing="1"/>
      <w:jc w:val="right"/>
      <w:textAlignment w:val="center"/>
    </w:pPr>
    <w:rPr>
      <w:rFonts w:eastAsia="Times New Roman"/>
      <w:b/>
      <w:bCs/>
      <w:sz w:val="22"/>
      <w:szCs w:val="22"/>
      <w:bdr w:val="none" w:sz="0" w:space="0" w:color="auto"/>
      <w:lang w:val="lt-LT" w:eastAsia="lt-LT"/>
    </w:rPr>
  </w:style>
  <w:style w:type="paragraph" w:customStyle="1" w:styleId="xl147">
    <w:name w:val="xl147"/>
    <w:basedOn w:val="prastasis"/>
    <w:rsid w:val="00DA793A"/>
    <w:pPr>
      <w:pBdr>
        <w:top w:val="none" w:sz="0" w:space="0" w:color="auto"/>
        <w:left w:val="none" w:sz="0" w:space="0" w:color="auto"/>
        <w:bottom w:val="single" w:sz="4" w:space="0" w:color="auto"/>
        <w:right w:val="single" w:sz="4" w:space="0" w:color="auto"/>
        <w:between w:val="none" w:sz="0" w:space="0" w:color="auto"/>
        <w:bar w:val="none" w:sz="0" w:color="auto"/>
      </w:pBdr>
      <w:spacing w:before="100" w:beforeAutospacing="1" w:after="100" w:afterAutospacing="1"/>
      <w:jc w:val="center"/>
    </w:pPr>
    <w:rPr>
      <w:rFonts w:eastAsia="Times New Roman"/>
      <w:b/>
      <w:bCs/>
      <w:sz w:val="22"/>
      <w:szCs w:val="22"/>
      <w:bdr w:val="none" w:sz="0" w:space="0" w:color="auto"/>
    </w:rPr>
  </w:style>
  <w:style w:type="paragraph" w:customStyle="1" w:styleId="xl148">
    <w:name w:val="xl148"/>
    <w:basedOn w:val="prastasis"/>
    <w:rsid w:val="00DA793A"/>
    <w:pPr>
      <w:pBdr>
        <w:top w:val="none" w:sz="0" w:space="0" w:color="auto"/>
        <w:left w:val="none" w:sz="0" w:space="0" w:color="auto"/>
        <w:bottom w:val="single" w:sz="4" w:space="0" w:color="000000"/>
        <w:right w:val="none" w:sz="0" w:space="0" w:color="auto"/>
        <w:between w:val="none" w:sz="0" w:space="0" w:color="auto"/>
        <w:bar w:val="none" w:sz="0" w:color="auto"/>
      </w:pBdr>
      <w:spacing w:before="100" w:beforeAutospacing="1" w:after="100" w:afterAutospacing="1"/>
      <w:jc w:val="right"/>
      <w:textAlignment w:val="center"/>
    </w:pPr>
    <w:rPr>
      <w:rFonts w:eastAsia="Times New Roman"/>
      <w:b/>
      <w:bCs/>
      <w:sz w:val="22"/>
      <w:szCs w:val="22"/>
      <w:bdr w:val="none" w:sz="0" w:space="0" w:color="auto"/>
    </w:rPr>
  </w:style>
  <w:style w:type="paragraph" w:customStyle="1" w:styleId="x1yc453h">
    <w:name w:val="x1yc453h"/>
    <w:basedOn w:val="prastasis"/>
    <w:rsid w:val="001F0A9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5891">
      <w:bodyDiv w:val="1"/>
      <w:marLeft w:val="0"/>
      <w:marRight w:val="0"/>
      <w:marTop w:val="0"/>
      <w:marBottom w:val="0"/>
      <w:divBdr>
        <w:top w:val="none" w:sz="0" w:space="0" w:color="auto"/>
        <w:left w:val="none" w:sz="0" w:space="0" w:color="auto"/>
        <w:bottom w:val="none" w:sz="0" w:space="0" w:color="auto"/>
        <w:right w:val="none" w:sz="0" w:space="0" w:color="auto"/>
      </w:divBdr>
    </w:div>
    <w:div w:id="103111910">
      <w:bodyDiv w:val="1"/>
      <w:marLeft w:val="0"/>
      <w:marRight w:val="0"/>
      <w:marTop w:val="0"/>
      <w:marBottom w:val="0"/>
      <w:divBdr>
        <w:top w:val="none" w:sz="0" w:space="0" w:color="auto"/>
        <w:left w:val="none" w:sz="0" w:space="0" w:color="auto"/>
        <w:bottom w:val="none" w:sz="0" w:space="0" w:color="auto"/>
        <w:right w:val="none" w:sz="0" w:space="0" w:color="auto"/>
      </w:divBdr>
    </w:div>
    <w:div w:id="278147508">
      <w:bodyDiv w:val="1"/>
      <w:marLeft w:val="0"/>
      <w:marRight w:val="0"/>
      <w:marTop w:val="0"/>
      <w:marBottom w:val="0"/>
      <w:divBdr>
        <w:top w:val="none" w:sz="0" w:space="0" w:color="auto"/>
        <w:left w:val="none" w:sz="0" w:space="0" w:color="auto"/>
        <w:bottom w:val="none" w:sz="0" w:space="0" w:color="auto"/>
        <w:right w:val="none" w:sz="0" w:space="0" w:color="auto"/>
      </w:divBdr>
    </w:div>
    <w:div w:id="432212384">
      <w:bodyDiv w:val="1"/>
      <w:marLeft w:val="0"/>
      <w:marRight w:val="0"/>
      <w:marTop w:val="0"/>
      <w:marBottom w:val="0"/>
      <w:divBdr>
        <w:top w:val="none" w:sz="0" w:space="0" w:color="auto"/>
        <w:left w:val="none" w:sz="0" w:space="0" w:color="auto"/>
        <w:bottom w:val="none" w:sz="0" w:space="0" w:color="auto"/>
        <w:right w:val="none" w:sz="0" w:space="0" w:color="auto"/>
      </w:divBdr>
    </w:div>
    <w:div w:id="517736514">
      <w:bodyDiv w:val="1"/>
      <w:marLeft w:val="0"/>
      <w:marRight w:val="0"/>
      <w:marTop w:val="0"/>
      <w:marBottom w:val="0"/>
      <w:divBdr>
        <w:top w:val="none" w:sz="0" w:space="0" w:color="auto"/>
        <w:left w:val="none" w:sz="0" w:space="0" w:color="auto"/>
        <w:bottom w:val="none" w:sz="0" w:space="0" w:color="auto"/>
        <w:right w:val="none" w:sz="0" w:space="0" w:color="auto"/>
      </w:divBdr>
    </w:div>
    <w:div w:id="645209001">
      <w:bodyDiv w:val="1"/>
      <w:marLeft w:val="0"/>
      <w:marRight w:val="0"/>
      <w:marTop w:val="0"/>
      <w:marBottom w:val="0"/>
      <w:divBdr>
        <w:top w:val="none" w:sz="0" w:space="0" w:color="auto"/>
        <w:left w:val="none" w:sz="0" w:space="0" w:color="auto"/>
        <w:bottom w:val="none" w:sz="0" w:space="0" w:color="auto"/>
        <w:right w:val="none" w:sz="0" w:space="0" w:color="auto"/>
      </w:divBdr>
    </w:div>
    <w:div w:id="681399265">
      <w:bodyDiv w:val="1"/>
      <w:marLeft w:val="0"/>
      <w:marRight w:val="0"/>
      <w:marTop w:val="0"/>
      <w:marBottom w:val="0"/>
      <w:divBdr>
        <w:top w:val="none" w:sz="0" w:space="0" w:color="auto"/>
        <w:left w:val="none" w:sz="0" w:space="0" w:color="auto"/>
        <w:bottom w:val="none" w:sz="0" w:space="0" w:color="auto"/>
        <w:right w:val="none" w:sz="0" w:space="0" w:color="auto"/>
      </w:divBdr>
    </w:div>
    <w:div w:id="756172520">
      <w:bodyDiv w:val="1"/>
      <w:marLeft w:val="0"/>
      <w:marRight w:val="0"/>
      <w:marTop w:val="0"/>
      <w:marBottom w:val="0"/>
      <w:divBdr>
        <w:top w:val="none" w:sz="0" w:space="0" w:color="auto"/>
        <w:left w:val="none" w:sz="0" w:space="0" w:color="auto"/>
        <w:bottom w:val="none" w:sz="0" w:space="0" w:color="auto"/>
        <w:right w:val="none" w:sz="0" w:space="0" w:color="auto"/>
      </w:divBdr>
    </w:div>
    <w:div w:id="895360676">
      <w:bodyDiv w:val="1"/>
      <w:marLeft w:val="0"/>
      <w:marRight w:val="0"/>
      <w:marTop w:val="0"/>
      <w:marBottom w:val="0"/>
      <w:divBdr>
        <w:top w:val="none" w:sz="0" w:space="0" w:color="auto"/>
        <w:left w:val="none" w:sz="0" w:space="0" w:color="auto"/>
        <w:bottom w:val="none" w:sz="0" w:space="0" w:color="auto"/>
        <w:right w:val="none" w:sz="0" w:space="0" w:color="auto"/>
      </w:divBdr>
    </w:div>
    <w:div w:id="997422729">
      <w:bodyDiv w:val="1"/>
      <w:marLeft w:val="0"/>
      <w:marRight w:val="0"/>
      <w:marTop w:val="0"/>
      <w:marBottom w:val="0"/>
      <w:divBdr>
        <w:top w:val="none" w:sz="0" w:space="0" w:color="auto"/>
        <w:left w:val="none" w:sz="0" w:space="0" w:color="auto"/>
        <w:bottom w:val="none" w:sz="0" w:space="0" w:color="auto"/>
        <w:right w:val="none" w:sz="0" w:space="0" w:color="auto"/>
      </w:divBdr>
    </w:div>
    <w:div w:id="1102798743">
      <w:bodyDiv w:val="1"/>
      <w:marLeft w:val="0"/>
      <w:marRight w:val="0"/>
      <w:marTop w:val="0"/>
      <w:marBottom w:val="0"/>
      <w:divBdr>
        <w:top w:val="none" w:sz="0" w:space="0" w:color="auto"/>
        <w:left w:val="none" w:sz="0" w:space="0" w:color="auto"/>
        <w:bottom w:val="none" w:sz="0" w:space="0" w:color="auto"/>
        <w:right w:val="none" w:sz="0" w:space="0" w:color="auto"/>
      </w:divBdr>
    </w:div>
    <w:div w:id="1172187519">
      <w:bodyDiv w:val="1"/>
      <w:marLeft w:val="0"/>
      <w:marRight w:val="0"/>
      <w:marTop w:val="0"/>
      <w:marBottom w:val="0"/>
      <w:divBdr>
        <w:top w:val="none" w:sz="0" w:space="0" w:color="auto"/>
        <w:left w:val="none" w:sz="0" w:space="0" w:color="auto"/>
        <w:bottom w:val="none" w:sz="0" w:space="0" w:color="auto"/>
        <w:right w:val="none" w:sz="0" w:space="0" w:color="auto"/>
      </w:divBdr>
    </w:div>
    <w:div w:id="1174540537">
      <w:bodyDiv w:val="1"/>
      <w:marLeft w:val="0"/>
      <w:marRight w:val="0"/>
      <w:marTop w:val="0"/>
      <w:marBottom w:val="0"/>
      <w:divBdr>
        <w:top w:val="none" w:sz="0" w:space="0" w:color="auto"/>
        <w:left w:val="none" w:sz="0" w:space="0" w:color="auto"/>
        <w:bottom w:val="none" w:sz="0" w:space="0" w:color="auto"/>
        <w:right w:val="none" w:sz="0" w:space="0" w:color="auto"/>
      </w:divBdr>
    </w:div>
    <w:div w:id="1335954753">
      <w:bodyDiv w:val="1"/>
      <w:marLeft w:val="0"/>
      <w:marRight w:val="0"/>
      <w:marTop w:val="0"/>
      <w:marBottom w:val="0"/>
      <w:divBdr>
        <w:top w:val="none" w:sz="0" w:space="0" w:color="auto"/>
        <w:left w:val="none" w:sz="0" w:space="0" w:color="auto"/>
        <w:bottom w:val="none" w:sz="0" w:space="0" w:color="auto"/>
        <w:right w:val="none" w:sz="0" w:space="0" w:color="auto"/>
      </w:divBdr>
    </w:div>
    <w:div w:id="1386415907">
      <w:bodyDiv w:val="1"/>
      <w:marLeft w:val="0"/>
      <w:marRight w:val="0"/>
      <w:marTop w:val="0"/>
      <w:marBottom w:val="0"/>
      <w:divBdr>
        <w:top w:val="none" w:sz="0" w:space="0" w:color="auto"/>
        <w:left w:val="none" w:sz="0" w:space="0" w:color="auto"/>
        <w:bottom w:val="none" w:sz="0" w:space="0" w:color="auto"/>
        <w:right w:val="none" w:sz="0" w:space="0" w:color="auto"/>
      </w:divBdr>
    </w:div>
    <w:div w:id="1423645811">
      <w:bodyDiv w:val="1"/>
      <w:marLeft w:val="0"/>
      <w:marRight w:val="0"/>
      <w:marTop w:val="0"/>
      <w:marBottom w:val="0"/>
      <w:divBdr>
        <w:top w:val="none" w:sz="0" w:space="0" w:color="auto"/>
        <w:left w:val="none" w:sz="0" w:space="0" w:color="auto"/>
        <w:bottom w:val="none" w:sz="0" w:space="0" w:color="auto"/>
        <w:right w:val="none" w:sz="0" w:space="0" w:color="auto"/>
      </w:divBdr>
    </w:div>
    <w:div w:id="1462920360">
      <w:bodyDiv w:val="1"/>
      <w:marLeft w:val="0"/>
      <w:marRight w:val="0"/>
      <w:marTop w:val="0"/>
      <w:marBottom w:val="0"/>
      <w:divBdr>
        <w:top w:val="none" w:sz="0" w:space="0" w:color="auto"/>
        <w:left w:val="none" w:sz="0" w:space="0" w:color="auto"/>
        <w:bottom w:val="none" w:sz="0" w:space="0" w:color="auto"/>
        <w:right w:val="none" w:sz="0" w:space="0" w:color="auto"/>
      </w:divBdr>
    </w:div>
    <w:div w:id="1527523908">
      <w:bodyDiv w:val="1"/>
      <w:marLeft w:val="0"/>
      <w:marRight w:val="0"/>
      <w:marTop w:val="0"/>
      <w:marBottom w:val="0"/>
      <w:divBdr>
        <w:top w:val="none" w:sz="0" w:space="0" w:color="auto"/>
        <w:left w:val="none" w:sz="0" w:space="0" w:color="auto"/>
        <w:bottom w:val="none" w:sz="0" w:space="0" w:color="auto"/>
        <w:right w:val="none" w:sz="0" w:space="0" w:color="auto"/>
      </w:divBdr>
    </w:div>
    <w:div w:id="1634945823">
      <w:bodyDiv w:val="1"/>
      <w:marLeft w:val="0"/>
      <w:marRight w:val="0"/>
      <w:marTop w:val="0"/>
      <w:marBottom w:val="0"/>
      <w:divBdr>
        <w:top w:val="none" w:sz="0" w:space="0" w:color="auto"/>
        <w:left w:val="none" w:sz="0" w:space="0" w:color="auto"/>
        <w:bottom w:val="none" w:sz="0" w:space="0" w:color="auto"/>
        <w:right w:val="none" w:sz="0" w:space="0" w:color="auto"/>
      </w:divBdr>
    </w:div>
    <w:div w:id="1661736554">
      <w:bodyDiv w:val="1"/>
      <w:marLeft w:val="0"/>
      <w:marRight w:val="0"/>
      <w:marTop w:val="0"/>
      <w:marBottom w:val="0"/>
      <w:divBdr>
        <w:top w:val="none" w:sz="0" w:space="0" w:color="auto"/>
        <w:left w:val="none" w:sz="0" w:space="0" w:color="auto"/>
        <w:bottom w:val="none" w:sz="0" w:space="0" w:color="auto"/>
        <w:right w:val="none" w:sz="0" w:space="0" w:color="auto"/>
      </w:divBdr>
    </w:div>
    <w:div w:id="1831021011">
      <w:bodyDiv w:val="1"/>
      <w:marLeft w:val="0"/>
      <w:marRight w:val="0"/>
      <w:marTop w:val="0"/>
      <w:marBottom w:val="0"/>
      <w:divBdr>
        <w:top w:val="none" w:sz="0" w:space="0" w:color="auto"/>
        <w:left w:val="none" w:sz="0" w:space="0" w:color="auto"/>
        <w:bottom w:val="none" w:sz="0" w:space="0" w:color="auto"/>
        <w:right w:val="none" w:sz="0" w:space="0" w:color="auto"/>
      </w:divBdr>
    </w:div>
    <w:div w:id="1881240854">
      <w:bodyDiv w:val="1"/>
      <w:marLeft w:val="0"/>
      <w:marRight w:val="0"/>
      <w:marTop w:val="0"/>
      <w:marBottom w:val="0"/>
      <w:divBdr>
        <w:top w:val="none" w:sz="0" w:space="0" w:color="auto"/>
        <w:left w:val="none" w:sz="0" w:space="0" w:color="auto"/>
        <w:bottom w:val="none" w:sz="0" w:space="0" w:color="auto"/>
        <w:right w:val="none" w:sz="0" w:space="0" w:color="auto"/>
      </w:divBdr>
    </w:div>
    <w:div w:id="2025327316">
      <w:bodyDiv w:val="1"/>
      <w:marLeft w:val="0"/>
      <w:marRight w:val="0"/>
      <w:marTop w:val="0"/>
      <w:marBottom w:val="0"/>
      <w:divBdr>
        <w:top w:val="none" w:sz="0" w:space="0" w:color="auto"/>
        <w:left w:val="none" w:sz="0" w:space="0" w:color="auto"/>
        <w:bottom w:val="none" w:sz="0" w:space="0" w:color="auto"/>
        <w:right w:val="none" w:sz="0" w:space="0" w:color="auto"/>
      </w:divBdr>
    </w:div>
    <w:div w:id="2103601538">
      <w:bodyDiv w:val="1"/>
      <w:marLeft w:val="0"/>
      <w:marRight w:val="0"/>
      <w:marTop w:val="0"/>
      <w:marBottom w:val="0"/>
      <w:divBdr>
        <w:top w:val="none" w:sz="0" w:space="0" w:color="auto"/>
        <w:left w:val="none" w:sz="0" w:space="0" w:color="auto"/>
        <w:bottom w:val="none" w:sz="0" w:space="0" w:color="auto"/>
        <w:right w:val="none" w:sz="0" w:space="0" w:color="auto"/>
      </w:divBdr>
    </w:div>
    <w:div w:id="2130081908">
      <w:bodyDiv w:val="1"/>
      <w:marLeft w:val="0"/>
      <w:marRight w:val="0"/>
      <w:marTop w:val="0"/>
      <w:marBottom w:val="0"/>
      <w:divBdr>
        <w:top w:val="none" w:sz="0" w:space="0" w:color="auto"/>
        <w:left w:val="none" w:sz="0" w:space="0" w:color="auto"/>
        <w:bottom w:val="none" w:sz="0" w:space="0" w:color="auto"/>
        <w:right w:val="none" w:sz="0" w:space="0" w:color="auto"/>
      </w:divBdr>
    </w:div>
    <w:div w:id="214580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pt.lrv.lt/lt/pasiulymu-sifravima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mas.cepaitis@siauliuligonine.lt" TargetMode="External"/><Relationship Id="rId12" Type="http://schemas.openxmlformats.org/officeDocument/2006/relationships/hyperlink" Target="mailto:info@siauliuligoni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esiejipirkimai.lt/epps/home.do" TargetMode="External"/><Relationship Id="rId11" Type="http://schemas.openxmlformats.org/officeDocument/2006/relationships/hyperlink" Target="mailto:tomas.cepaitis@siauliuligonine.lt" TargetMode="External"/><Relationship Id="rId5" Type="http://schemas.openxmlformats.org/officeDocument/2006/relationships/image" Target="media/image1.png"/><Relationship Id="rId10" Type="http://schemas.openxmlformats.org/officeDocument/2006/relationships/hyperlink" Target="https://sabis.nbfc.lt/" TargetMode="External"/><Relationship Id="rId4" Type="http://schemas.openxmlformats.org/officeDocument/2006/relationships/webSettings" Target="webSettings.xml"/><Relationship Id="rId9" Type="http://schemas.openxmlformats.org/officeDocument/2006/relationships/hyperlink" Target="mailto:dovile.cerniauskiene@siauliuligonine.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9006</Words>
  <Characters>62776</Characters>
  <Application>Microsoft Office Word</Application>
  <DocSecurity>0</DocSecurity>
  <Lines>2325</Lines>
  <Paragraphs>1011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Jariginaitė</dc:creator>
  <cp:keywords/>
  <dc:description/>
  <cp:lastModifiedBy>Dovilė Černiauskienė</cp:lastModifiedBy>
  <cp:revision>4</cp:revision>
  <dcterms:created xsi:type="dcterms:W3CDTF">2026-09-15T13:23:00Z</dcterms:created>
  <dcterms:modified xsi:type="dcterms:W3CDTF">2026-09-16T06:05:00Z</dcterms:modified>
</cp:coreProperties>
</file>