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Pr="00E90C82" w:rsidRDefault="00C74FA2" w:rsidP="00C74FA2">
      <w:pPr>
        <w:pStyle w:val="paragraph"/>
        <w:spacing w:before="0" w:beforeAutospacing="0" w:after="0" w:afterAutospacing="0"/>
        <w:ind w:left="5040"/>
        <w:textAlignment w:val="baseline"/>
        <w:rPr>
          <w:rFonts w:ascii="Segoe UI" w:hAnsi="Segoe UI" w:cs="Segoe UI"/>
          <w:sz w:val="18"/>
          <w:szCs w:val="18"/>
          <w:lang w:val="pt-PT"/>
        </w:rPr>
      </w:pPr>
      <w:r>
        <w:rPr>
          <w:rStyle w:val="normaltextrun"/>
          <w:color w:val="000000"/>
          <w:lang w:val="lt-LT"/>
        </w:rPr>
        <w:t>redakcija)</w:t>
      </w:r>
      <w:r w:rsidRPr="00E90C82">
        <w:rPr>
          <w:rStyle w:val="eop"/>
          <w:color w:val="000000"/>
          <w:lang w:val="pt-PT"/>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405AF235" w14:textId="77777777" w:rsidR="00027B83" w:rsidRDefault="00027B83" w:rsidP="00660294">
      <w:pPr>
        <w:widowControl w:val="0"/>
        <w:pBdr>
          <w:top w:val="nil"/>
          <w:left w:val="nil"/>
          <w:bottom w:val="nil"/>
          <w:right w:val="nil"/>
          <w:between w:val="nil"/>
        </w:pBdr>
        <w:tabs>
          <w:tab w:val="left" w:pos="567"/>
          <w:tab w:val="left" w:pos="851"/>
        </w:tabs>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4C45AC86" w:rsidR="00027B83" w:rsidRDefault="00306F5E">
            <w:pPr>
              <w:jc w:val="both"/>
              <w:rPr>
                <w:kern w:val="2"/>
                <w:szCs w:val="24"/>
              </w:rPr>
            </w:pPr>
            <w:r>
              <w:rPr>
                <w:kern w:val="2"/>
                <w:szCs w:val="24"/>
              </w:rPr>
              <w:t xml:space="preserve">Spausdinimo </w:t>
            </w:r>
            <w:r w:rsidR="00660294" w:rsidRPr="00660294">
              <w:rPr>
                <w:kern w:val="2"/>
                <w:szCs w:val="24"/>
              </w:rPr>
              <w:t>paslaug</w:t>
            </w:r>
            <w:r w:rsidR="00660294">
              <w:rPr>
                <w:kern w:val="2"/>
                <w:szCs w:val="24"/>
              </w:rPr>
              <w:t>ų pirkimo-pardavimo sutartis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1FCA1C9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77777777" w:rsidR="00027B83" w:rsidRDefault="00027B83">
            <w:pPr>
              <w:jc w:val="center"/>
              <w:rPr>
                <w:kern w:val="2"/>
                <w:szCs w:val="24"/>
              </w:rPr>
            </w:pP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77777777" w:rsidR="00027B83" w:rsidRDefault="00027B83">
            <w:pPr>
              <w:jc w:val="center"/>
              <w:rPr>
                <w:kern w:val="2"/>
                <w:szCs w:val="24"/>
              </w:rPr>
            </w:pP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77777777" w:rsidR="00027B83" w:rsidRDefault="00027B83">
            <w:pPr>
              <w:jc w:val="center"/>
              <w:rPr>
                <w:kern w:val="2"/>
                <w:szCs w:val="24"/>
              </w:rPr>
            </w:pP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77777777" w:rsidR="00027B83" w:rsidRDefault="00027B83">
            <w:pPr>
              <w:jc w:val="center"/>
              <w:rPr>
                <w:kern w:val="2"/>
                <w:szCs w:val="24"/>
              </w:rPr>
            </w:pP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77777777" w:rsidR="00027B83" w:rsidRDefault="00027B83">
            <w:pPr>
              <w:jc w:val="center"/>
              <w:rPr>
                <w:kern w:val="2"/>
                <w:szCs w:val="24"/>
              </w:rPr>
            </w:pP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77777777" w:rsidR="00027B83" w:rsidRDefault="00027B83">
            <w:pPr>
              <w:jc w:val="center"/>
              <w:rPr>
                <w:kern w:val="2"/>
                <w:szCs w:val="24"/>
              </w:rPr>
            </w:pP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77777777" w:rsidR="00027B83" w:rsidRDefault="00027B83">
            <w:pPr>
              <w:jc w:val="center"/>
              <w:rPr>
                <w:kern w:val="2"/>
                <w:szCs w:val="24"/>
              </w:rPr>
            </w:pP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77777777" w:rsidR="00027B83" w:rsidRDefault="00027B83">
            <w:pPr>
              <w:jc w:val="center"/>
              <w:rPr>
                <w:kern w:val="2"/>
                <w:szCs w:val="24"/>
              </w:rPr>
            </w:pP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450B9242" w14:textId="77777777" w:rsidR="00027B83" w:rsidRDefault="00027B83" w:rsidP="00E90C82">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lastRenderedPageBreak/>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7D2EFEA7" w:rsidR="00027B83" w:rsidRDefault="000B0897" w:rsidP="00E90C82">
            <w:pPr>
              <w:jc w:val="both"/>
              <w:rPr>
                <w:color w:val="000000"/>
                <w:kern w:val="2"/>
                <w:szCs w:val="24"/>
              </w:rPr>
            </w:pPr>
            <w:r>
              <w:rPr>
                <w:kern w:val="2"/>
                <w:szCs w:val="24"/>
              </w:rPr>
              <w:t xml:space="preserve">Tiekėjas įsipareigoja Sutartyje numatytomis sąlygomis suteikti Pirkėjui </w:t>
            </w:r>
            <w:r w:rsidR="006954D1" w:rsidRPr="006954D1">
              <w:rPr>
                <w:kern w:val="2"/>
                <w:szCs w:val="24"/>
              </w:rPr>
              <w:t>katalogo „Trakų diplomatijos tiltai: vizitai, ambasados, atsiminimai“</w:t>
            </w:r>
            <w:r w:rsidR="006954D1">
              <w:rPr>
                <w:kern w:val="2"/>
                <w:szCs w:val="24"/>
              </w:rPr>
              <w:t xml:space="preserve"> </w:t>
            </w:r>
            <w:r w:rsidR="006954D1" w:rsidRPr="006954D1">
              <w:rPr>
                <w:kern w:val="2"/>
                <w:szCs w:val="24"/>
              </w:rPr>
              <w:t>spausdinimo paslaugas (toliau – Paslaugos).</w:t>
            </w:r>
            <w:r w:rsidR="00660294">
              <w:rPr>
                <w:kern w:val="2"/>
                <w:szCs w:val="24"/>
              </w:rPr>
              <w:t>p</w:t>
            </w:r>
            <w:r>
              <w:rPr>
                <w:kern w:val="2"/>
                <w:szCs w:val="24"/>
              </w:rPr>
              <w:t>aslaugas</w:t>
            </w:r>
            <w:r w:rsidR="00660294">
              <w:rPr>
                <w:kern w:val="2"/>
                <w:szCs w:val="24"/>
              </w:rPr>
              <w:t xml:space="preserve"> </w:t>
            </w:r>
            <w:r>
              <w:rPr>
                <w:color w:val="000000"/>
                <w:kern w:val="2"/>
                <w:szCs w:val="24"/>
              </w:rPr>
              <w:t>(toliau – Paslaugos).</w:t>
            </w:r>
          </w:p>
          <w:p w14:paraId="0E9AE271" w14:textId="77777777" w:rsidR="00660294" w:rsidRDefault="00660294">
            <w:pPr>
              <w:rPr>
                <w:color w:val="000000"/>
                <w:kern w:val="2"/>
                <w:szCs w:val="24"/>
              </w:rPr>
            </w:pPr>
          </w:p>
          <w:p w14:paraId="27730B38" w14:textId="1B61B64A" w:rsidR="00027B83" w:rsidRDefault="000B0897" w:rsidP="00660294">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w:t>
            </w:r>
            <w:r w:rsidR="00E90C82">
              <w:rPr>
                <w:color w:val="000000"/>
                <w:kern w:val="2"/>
                <w:szCs w:val="24"/>
              </w:rPr>
              <w:t>. 1</w:t>
            </w:r>
            <w:r>
              <w:rPr>
                <w:color w:val="000000"/>
                <w:kern w:val="2"/>
                <w:szCs w:val="24"/>
              </w:rPr>
              <w:t xml:space="preserve"> „Techninė specifikacija“ (toliau – Techninė specifikacija) ir Sutarties priede Nr. </w:t>
            </w:r>
            <w:r w:rsidR="00E90C82">
              <w:rPr>
                <w:color w:val="000000"/>
                <w:kern w:val="2"/>
                <w:szCs w:val="24"/>
              </w:rPr>
              <w:t xml:space="preserve">2 </w:t>
            </w:r>
            <w:r>
              <w:rPr>
                <w:color w:val="000000"/>
                <w:kern w:val="2"/>
                <w:szCs w:val="24"/>
              </w:rPr>
              <w:t>„Pasiūlymas“.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0F9D3961" w:rsidR="00027B83" w:rsidRPr="00E90C82" w:rsidRDefault="00E90C82">
            <w:pPr>
              <w:rPr>
                <w:b/>
                <w:bCs/>
                <w:kern w:val="2"/>
                <w:szCs w:val="24"/>
              </w:rPr>
            </w:pPr>
            <w:r w:rsidRPr="00E90C82">
              <w:rPr>
                <w:b/>
                <w:bCs/>
                <w:kern w:val="2"/>
                <w:szCs w:val="24"/>
              </w:rPr>
              <w:t>CVPIS Nr.</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4F3C9978"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77777777" w:rsidR="00027B83" w:rsidRDefault="00027B83">
            <w:pPr>
              <w:rPr>
                <w:b/>
                <w:color w:val="FF0000"/>
                <w:kern w:val="2"/>
                <w:szCs w:val="24"/>
              </w:rPr>
            </w:pPr>
          </w:p>
        </w:tc>
        <w:tc>
          <w:tcPr>
            <w:tcW w:w="6441" w:type="dxa"/>
            <w:gridSpan w:val="2"/>
          </w:tcPr>
          <w:p w14:paraId="36B51A80" w14:textId="5883B096" w:rsidR="00027B83" w:rsidRDefault="00027B83">
            <w:pPr>
              <w:rPr>
                <w:color w:val="4472C4"/>
                <w:szCs w:val="24"/>
              </w:rPr>
            </w:pPr>
          </w:p>
        </w:tc>
      </w:tr>
      <w:tr w:rsidR="00027B83" w14:paraId="4FB278C6" w14:textId="77777777">
        <w:trPr>
          <w:trHeight w:val="300"/>
        </w:trPr>
        <w:tc>
          <w:tcPr>
            <w:tcW w:w="3094" w:type="dxa"/>
            <w:gridSpan w:val="2"/>
          </w:tcPr>
          <w:p w14:paraId="44FCD107" w14:textId="0BD05806" w:rsidR="00027B83" w:rsidRDefault="000B0897">
            <w:pPr>
              <w:rPr>
                <w:b/>
                <w:szCs w:val="24"/>
              </w:rPr>
            </w:pPr>
            <w:r>
              <w:rPr>
                <w:b/>
                <w:kern w:val="2"/>
                <w:szCs w:val="24"/>
              </w:rPr>
              <w:t xml:space="preserve">4.1. </w:t>
            </w:r>
            <w:r w:rsidR="003128A1" w:rsidRPr="003128A1">
              <w:rPr>
                <w:b/>
                <w:szCs w:val="24"/>
              </w:rPr>
              <w:t>Paslaugų suteikimo terminas, kai Paslaugos yra vienkartinio pobūdžio, teikiamos periodiškai arba pagal Pirkėjo Užsakymą</w:t>
            </w:r>
          </w:p>
        </w:tc>
        <w:tc>
          <w:tcPr>
            <w:tcW w:w="6441" w:type="dxa"/>
            <w:gridSpan w:val="2"/>
          </w:tcPr>
          <w:p w14:paraId="0F8F7148" w14:textId="430D36B0" w:rsidR="006954D1" w:rsidRPr="006954D1" w:rsidRDefault="000B0897" w:rsidP="000C4732">
            <w:pPr>
              <w:jc w:val="both"/>
              <w:rPr>
                <w:kern w:val="2"/>
                <w:szCs w:val="24"/>
              </w:rPr>
            </w:pPr>
            <w:r>
              <w:rPr>
                <w:color w:val="000000"/>
                <w:kern w:val="2"/>
                <w:szCs w:val="24"/>
              </w:rPr>
              <w:t xml:space="preserve">Tiekėjas įsipareigoja </w:t>
            </w:r>
            <w:r>
              <w:rPr>
                <w:color w:val="000000"/>
                <w:szCs w:val="24"/>
              </w:rPr>
              <w:t>suteikti Paslaugas</w:t>
            </w:r>
            <w:r>
              <w:rPr>
                <w:color w:val="000000"/>
                <w:kern w:val="2"/>
                <w:szCs w:val="24"/>
              </w:rPr>
              <w:t xml:space="preserve"> </w:t>
            </w:r>
            <w:r>
              <w:rPr>
                <w:color w:val="FF0000"/>
                <w:kern w:val="2"/>
                <w:szCs w:val="24"/>
              </w:rPr>
              <w:t>Techninėje specifikacijoje</w:t>
            </w:r>
            <w:r w:rsidR="00261CCC">
              <w:rPr>
                <w:color w:val="FF0000"/>
                <w:kern w:val="2"/>
                <w:szCs w:val="24"/>
              </w:rPr>
              <w:t xml:space="preserve"> ir kituose dokumentuose</w:t>
            </w:r>
            <w:r>
              <w:rPr>
                <w:color w:val="FF0000"/>
                <w:kern w:val="2"/>
                <w:szCs w:val="24"/>
              </w:rPr>
              <w:t xml:space="preserve"> </w:t>
            </w:r>
            <w:r>
              <w:rPr>
                <w:szCs w:val="24"/>
              </w:rPr>
              <w:t>nurodyt</w:t>
            </w:r>
            <w:r w:rsidR="006954D1">
              <w:rPr>
                <w:szCs w:val="24"/>
              </w:rPr>
              <w:t xml:space="preserve">ais </w:t>
            </w:r>
            <w:r>
              <w:rPr>
                <w:kern w:val="2"/>
                <w:szCs w:val="24"/>
              </w:rPr>
              <w:t>terminais ir sąlygomis</w:t>
            </w:r>
            <w:r w:rsidR="006954D1" w:rsidRPr="006954D1">
              <w:rPr>
                <w:szCs w:val="24"/>
              </w:rPr>
              <w:t xml:space="preserve"> </w:t>
            </w:r>
            <w:r w:rsidR="006954D1">
              <w:rPr>
                <w:szCs w:val="24"/>
              </w:rPr>
              <w:t>(t.y. p</w:t>
            </w:r>
            <w:r w:rsidR="006954D1" w:rsidRPr="006954D1">
              <w:rPr>
                <w:szCs w:val="24"/>
              </w:rPr>
              <w:t>aslaugas įsipareigoja suteikti</w:t>
            </w:r>
            <w:r w:rsidR="006954D1">
              <w:rPr>
                <w:szCs w:val="24"/>
              </w:rPr>
              <w:t xml:space="preserve"> ir prekes pristatyti</w:t>
            </w:r>
            <w:r w:rsidR="006954D1">
              <w:t xml:space="preserve"> </w:t>
            </w:r>
            <w:r w:rsidR="006954D1" w:rsidRPr="006954D1">
              <w:rPr>
                <w:color w:val="EE0000"/>
                <w:szCs w:val="24"/>
              </w:rPr>
              <w:t xml:space="preserve">ne vėliau kaip per </w:t>
            </w:r>
            <w:r w:rsidR="009D3B57">
              <w:rPr>
                <w:color w:val="EE0000"/>
                <w:szCs w:val="24"/>
              </w:rPr>
              <w:t>45 kalendorines dienas</w:t>
            </w:r>
            <w:r w:rsidR="006954D1" w:rsidRPr="006954D1">
              <w:rPr>
                <w:color w:val="EE0000"/>
                <w:szCs w:val="24"/>
              </w:rPr>
              <w:t xml:space="preserve"> nuo sutarties įsigaliojimo</w:t>
            </w:r>
            <w:r w:rsidR="003128A1">
              <w:rPr>
                <w:color w:val="EE0000"/>
                <w:szCs w:val="24"/>
              </w:rPr>
              <w:t xml:space="preserve"> dienos</w:t>
            </w:r>
            <w:r w:rsidR="006954D1">
              <w:rPr>
                <w:szCs w:val="24"/>
              </w:rPr>
              <w:t>).</w:t>
            </w:r>
            <w:r w:rsidR="006954D1" w:rsidRPr="006954D1">
              <w:rPr>
                <w:szCs w:val="24"/>
              </w:rPr>
              <w:t xml:space="preserve">  </w:t>
            </w:r>
          </w:p>
          <w:p w14:paraId="3FB1816B" w14:textId="77777777" w:rsidR="00027B83" w:rsidRDefault="00027B83">
            <w:pPr>
              <w:rPr>
                <w:szCs w:val="24"/>
              </w:rPr>
            </w:pPr>
          </w:p>
          <w:p w14:paraId="7074E643" w14:textId="03C8058E" w:rsidR="00027B83" w:rsidRDefault="00027B83">
            <w:pPr>
              <w:rPr>
                <w:kern w:val="2"/>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52B50564" w:rsidR="007A75C6" w:rsidRDefault="003B296B" w:rsidP="007A75C6">
            <w:pPr>
              <w:rPr>
                <w:szCs w:val="24"/>
              </w:rPr>
            </w:pPr>
            <w:r>
              <w:rPr>
                <w:szCs w:val="24"/>
              </w:rPr>
              <w:t>Netaikoma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6C854E30" w14:textId="77777777" w:rsidR="00261CCC" w:rsidRDefault="00DE42D5" w:rsidP="00261CCC">
            <w:pPr>
              <w:jc w:val="both"/>
              <w:rPr>
                <w:szCs w:val="24"/>
              </w:rPr>
            </w:pPr>
            <w:r w:rsidRPr="00DE42D5">
              <w:rPr>
                <w:szCs w:val="24"/>
              </w:rPr>
              <w:t>Pirkėjas visą leidinio spausdinimui reikalingą medžiagą Paslaugų teikėjui perduoda ne vėliau kaip per 3 darbo dienas nuo sutarties pasirašymo dienos.</w:t>
            </w:r>
            <w:r w:rsidR="001F5E02">
              <w:t xml:space="preserve"> </w:t>
            </w:r>
            <w:r w:rsidR="001F5E02" w:rsidRPr="001F5E02">
              <w:rPr>
                <w:szCs w:val="24"/>
              </w:rPr>
              <w:t>Paslaugų teikėjas, gavęs Pirkėjo pateiktus failus, prieš pradėdamas gamybą privalo patikrinti jų techninį tinkamumą spaudai.</w:t>
            </w:r>
            <w:r w:rsidR="001F5E02">
              <w:rPr>
                <w:szCs w:val="24"/>
              </w:rPr>
              <w:t xml:space="preserve"> </w:t>
            </w:r>
            <w:r w:rsidR="001F5E02" w:rsidRPr="001F5E02">
              <w:rPr>
                <w:szCs w:val="24"/>
              </w:rPr>
              <w:t xml:space="preserve">Nustačius techninių maketo trūkumų, dėl kurių leidinio negalima tinkamai pagaminti arba kurie gali turėti esminės įtakos spaudos kokybei, Paslaugų teikėjas ne vėliau kaip per 4 darbo dienas nuo failų gavimo dienos raštu pateikia Pirkėjui nustatytų trūkumų sąrašą.Pirkėjas pataisytą ir spaudai tinkamą maketą pateikia ne vėliau kaip per 3 darbo dienas nuo Paslaugų teikėjo pranešimo apie techninius trūkumus gavimo dienos. </w:t>
            </w:r>
          </w:p>
          <w:p w14:paraId="3F582F0D" w14:textId="77777777" w:rsidR="00261CCC" w:rsidRDefault="00261CCC" w:rsidP="00261CCC">
            <w:pPr>
              <w:jc w:val="both"/>
              <w:rPr>
                <w:szCs w:val="24"/>
              </w:rPr>
            </w:pPr>
          </w:p>
          <w:p w14:paraId="32517BDA" w14:textId="6DE601C1" w:rsidR="00027B83" w:rsidRDefault="00261CCC" w:rsidP="00261CCC">
            <w:pPr>
              <w:jc w:val="both"/>
              <w:rPr>
                <w:szCs w:val="24"/>
              </w:rPr>
            </w:pPr>
            <w:r w:rsidRPr="00261CCC">
              <w:rPr>
                <w:szCs w:val="24"/>
              </w:rPr>
              <w:t xml:space="preserve"> Paslaugų teikėjas ne vėliau kaip per 10 kalendorinių dienų nuo techniškai tinkamo spaudai maketo gavimo dienos pateikia Pirkėjui 1 kontrolinį (signalinį) katalogo egzempliorių. Pirkėjas per 5 darbo dienas nuo jo gavimo dienos kontrolinį</w:t>
            </w:r>
            <w:r>
              <w:rPr>
                <w:szCs w:val="24"/>
              </w:rPr>
              <w:t xml:space="preserve"> </w:t>
            </w:r>
            <w:r w:rsidRPr="00261CCC">
              <w:rPr>
                <w:szCs w:val="24"/>
              </w:rPr>
              <w:t xml:space="preserve">egzempliorių patikrina ir raštu patvirtina suderinimo aktu arba pateikia pastabas. Viso tiražo spausdinimas gali būti pradėtas tik gavus Pirkėjo rašytinį patvirtinimą. Jeigu Pirkėjas pateikia pastabų dėl </w:t>
            </w:r>
            <w:r w:rsidRPr="00261CCC">
              <w:rPr>
                <w:szCs w:val="24"/>
              </w:rPr>
              <w:lastRenderedPageBreak/>
              <w:t>spaudos, Paslaugų teikėjas privalo jas įvertinti ir, kai jos susijusios su Paslaugų teikėjo atliekamu techniniu failo parengimu, pateikti pakoreguotą spaudos failo peržiūrą pakartotiniam suderinimui.</w:t>
            </w:r>
            <w:r>
              <w:rPr>
                <w:szCs w:val="24"/>
              </w:rPr>
              <w:t xml:space="preserve"> </w:t>
            </w:r>
            <w:r w:rsidRPr="00261CCC">
              <w:rPr>
                <w:szCs w:val="24"/>
              </w:rPr>
              <w:t>Paslaugų teikėjas negali savo nuožiūra keisti Pirkėjo pateikto maketo kompozicijos, tekstų, iliustracijų, jų proporcijų ar kitų turinio elementų. Jeigu dėl pasirinktos spaudos technologijos, popieriaus ar apdailos tam tikri maketo elementai gali būti atspausdinti nekokybiškai, Paslaugų teikėjas privalo apie tai informuoti Pirkėją prieš pradėdamas gamybą.</w:t>
            </w:r>
          </w:p>
          <w:p w14:paraId="15D80427" w14:textId="50DFEE3E" w:rsidR="00027B83" w:rsidRDefault="00027B83" w:rsidP="00261CCC">
            <w:pPr>
              <w:jc w:val="both"/>
              <w:rPr>
                <w:szCs w:val="24"/>
              </w:rPr>
            </w:pPr>
          </w:p>
        </w:tc>
      </w:tr>
      <w:tr w:rsidR="00027B83" w14:paraId="63190814"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1EC92060" w:rsidR="00027B83" w:rsidRPr="001F5E02" w:rsidRDefault="000B0897" w:rsidP="001F5E02">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63EADE1" w14:textId="1EB99F43" w:rsidR="00027B83" w:rsidRPr="000B48A8" w:rsidRDefault="000B0897" w:rsidP="00E90C82">
            <w:pPr>
              <w:jc w:val="both"/>
              <w:rPr>
                <w:kern w:val="2"/>
                <w:szCs w:val="24"/>
              </w:rPr>
            </w:pPr>
            <w:r w:rsidRPr="000B48A8">
              <w:rPr>
                <w:kern w:val="2"/>
                <w:szCs w:val="24"/>
              </w:rPr>
              <w:t xml:space="preserve">Turi būti pateikiami šie dokumentai: </w:t>
            </w:r>
            <w:r w:rsidR="001B1A56" w:rsidRPr="000B48A8">
              <w:rPr>
                <w:kern w:val="2"/>
                <w:szCs w:val="24"/>
              </w:rPr>
              <w:t>p</w:t>
            </w:r>
            <w:r w:rsidRPr="000B48A8">
              <w:rPr>
                <w:kern w:val="2"/>
                <w:szCs w:val="24"/>
              </w:rPr>
              <w:t>aslaugų perdavimo-priėmimo aktas</w:t>
            </w:r>
            <w:r w:rsidR="001B1A56" w:rsidRPr="000B48A8">
              <w:rPr>
                <w:kern w:val="2"/>
                <w:szCs w:val="24"/>
              </w:rPr>
              <w:t xml:space="preserve"> </w:t>
            </w:r>
            <w:r w:rsidRPr="000B48A8">
              <w:rPr>
                <w:kern w:val="2"/>
                <w:szCs w:val="24"/>
              </w:rPr>
              <w:t xml:space="preserve">(kiti reikalingi dokumentai </w:t>
            </w:r>
            <w:r w:rsidR="001B1A56" w:rsidRPr="000B48A8">
              <w:rPr>
                <w:kern w:val="2"/>
                <w:szCs w:val="24"/>
              </w:rPr>
              <w:t>nurodyti techninėje specifikacijoje</w:t>
            </w:r>
            <w:r w:rsidRPr="000B48A8">
              <w:rPr>
                <w:kern w:val="2"/>
                <w:szCs w:val="24"/>
              </w:rPr>
              <w:t>). Tiekėjui nepateikus nurodytų dokumentų, laikoma, kad Paslaugos neatitinka Sutartyje nustatytų reikalavimų.</w:t>
            </w:r>
          </w:p>
          <w:p w14:paraId="0CE28B9D" w14:textId="24F11915" w:rsidR="009019D4" w:rsidRPr="000B48A8" w:rsidRDefault="003B296B" w:rsidP="00E90C82">
            <w:pPr>
              <w:jc w:val="both"/>
              <w:rPr>
                <w:szCs w:val="24"/>
              </w:rPr>
            </w:pPr>
            <w:r w:rsidRPr="000B48A8">
              <w:rPr>
                <w:szCs w:val="24"/>
              </w:rPr>
              <w:t>P</w:t>
            </w:r>
            <w:r w:rsidR="00A6211C" w:rsidRPr="000B48A8">
              <w:rPr>
                <w:szCs w:val="24"/>
              </w:rPr>
              <w:t xml:space="preserve">rivaloma pateikti </w:t>
            </w:r>
            <w:r w:rsidR="009019D4" w:rsidRPr="000B48A8">
              <w:rPr>
                <w:szCs w:val="24"/>
              </w:rPr>
              <w:t>1 kontrolin</w:t>
            </w:r>
            <w:r w:rsidR="00A6211C" w:rsidRPr="000B48A8">
              <w:rPr>
                <w:szCs w:val="24"/>
              </w:rPr>
              <w:t>į</w:t>
            </w:r>
            <w:r w:rsidR="009019D4" w:rsidRPr="000B48A8">
              <w:rPr>
                <w:szCs w:val="24"/>
              </w:rPr>
              <w:t xml:space="preserve"> parengt</w:t>
            </w:r>
            <w:r w:rsidR="00A6211C" w:rsidRPr="000B48A8">
              <w:rPr>
                <w:szCs w:val="24"/>
              </w:rPr>
              <w:t>ą</w:t>
            </w:r>
            <w:r w:rsidR="009019D4" w:rsidRPr="000B48A8">
              <w:rPr>
                <w:szCs w:val="24"/>
              </w:rPr>
              <w:t xml:space="preserve"> katalogo egzempliori</w:t>
            </w:r>
            <w:r w:rsidR="00A6211C" w:rsidRPr="000B48A8">
              <w:rPr>
                <w:szCs w:val="24"/>
              </w:rPr>
              <w:t>ų, kuris turi būti</w:t>
            </w:r>
            <w:r w:rsidR="009019D4" w:rsidRPr="000B48A8">
              <w:rPr>
                <w:szCs w:val="24"/>
              </w:rPr>
              <w:t xml:space="preserve"> suderintas su Pirkėju pagal suderinimo aktą</w:t>
            </w:r>
            <w:r w:rsidR="00633A31" w:rsidRPr="000B48A8">
              <w:rPr>
                <w:szCs w:val="24"/>
              </w:rPr>
              <w:t>.</w:t>
            </w:r>
            <w:r w:rsidR="000B48A8" w:rsidRPr="000B48A8">
              <w:t xml:space="preserve"> D</w:t>
            </w:r>
            <w:r w:rsidR="000B48A8" w:rsidRPr="000B48A8">
              <w:rPr>
                <w:szCs w:val="24"/>
              </w:rPr>
              <w:t>erinama iki viso užsakymo spausdinimo visa apimtimi, kad užsakovas galėtų pamatyti būsimą katalogą (spaudinį).</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B483928" w14:textId="77777777" w:rsidR="00027B83" w:rsidRDefault="000B0897">
            <w:pPr>
              <w:rPr>
                <w:kern w:val="2"/>
                <w:szCs w:val="24"/>
              </w:rPr>
            </w:pPr>
            <w:r>
              <w:rPr>
                <w:kern w:val="2"/>
                <w:szCs w:val="24"/>
              </w:rPr>
              <w:t>Fiksuotos kainos kainodara</w:t>
            </w:r>
          </w:p>
          <w:p w14:paraId="3CC58188" w14:textId="77777777" w:rsidR="00027B83" w:rsidRDefault="00027B83">
            <w:pPr>
              <w:rPr>
                <w:kern w:val="2"/>
                <w:szCs w:val="24"/>
              </w:rPr>
            </w:pPr>
          </w:p>
          <w:p w14:paraId="1199C3A4" w14:textId="5E708849" w:rsidR="00027B83" w:rsidRDefault="00027B83">
            <w:pPr>
              <w:rPr>
                <w:color w:val="4472C4"/>
                <w:kern w:val="2"/>
                <w:szCs w:val="24"/>
              </w:rPr>
            </w:pPr>
          </w:p>
        </w:tc>
      </w:tr>
      <w:tr w:rsidR="00027B83" w14:paraId="3843FD4C" w14:textId="77777777">
        <w:trPr>
          <w:trHeight w:val="300"/>
        </w:trPr>
        <w:tc>
          <w:tcPr>
            <w:tcW w:w="3094" w:type="dxa"/>
            <w:gridSpan w:val="2"/>
          </w:tcPr>
          <w:p w14:paraId="542B0CE1"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1299E497" w14:textId="77777777" w:rsidR="00027B83" w:rsidRDefault="00027B83">
            <w:pPr>
              <w:rPr>
                <w:b/>
                <w:kern w:val="2"/>
                <w:szCs w:val="24"/>
              </w:rPr>
            </w:pPr>
          </w:p>
          <w:p w14:paraId="34E327F5" w14:textId="77777777" w:rsidR="00027B83" w:rsidRDefault="00027B83">
            <w:pPr>
              <w:rPr>
                <w:b/>
                <w:kern w:val="2"/>
                <w:szCs w:val="24"/>
              </w:rPr>
            </w:pPr>
          </w:p>
          <w:p w14:paraId="0980B733" w14:textId="77777777" w:rsidR="00027B83" w:rsidRDefault="00027B83">
            <w:pPr>
              <w:rPr>
                <w:b/>
                <w:kern w:val="2"/>
                <w:szCs w:val="24"/>
              </w:rPr>
            </w:pPr>
          </w:p>
          <w:p w14:paraId="7FB0DC3E" w14:textId="77777777" w:rsidR="00027B83" w:rsidRDefault="00027B83" w:rsidP="00E90C82">
            <w:pPr>
              <w:jc w:val="both"/>
              <w:rPr>
                <w:b/>
                <w:kern w:val="2"/>
                <w:szCs w:val="24"/>
              </w:rPr>
            </w:pPr>
          </w:p>
        </w:tc>
        <w:tc>
          <w:tcPr>
            <w:tcW w:w="6441" w:type="dxa"/>
            <w:gridSpan w:val="2"/>
          </w:tcPr>
          <w:p w14:paraId="3EFE3A3F" w14:textId="77777777" w:rsidR="00027B83" w:rsidRDefault="000B0897" w:rsidP="00660294">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A0D6950" w14:textId="77777777" w:rsidR="00027B83" w:rsidRDefault="000B0897" w:rsidP="00660294">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F8E0784" w14:textId="77777777" w:rsidR="00027B83" w:rsidRDefault="000B0897" w:rsidP="00660294">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6C32A8B" w14:textId="77777777" w:rsidR="00027B83" w:rsidRDefault="000B0897" w:rsidP="00660294">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027B83" w14:paraId="267D47BF" w14:textId="77777777">
        <w:trPr>
          <w:trHeight w:val="300"/>
        </w:trPr>
        <w:tc>
          <w:tcPr>
            <w:tcW w:w="3094" w:type="dxa"/>
            <w:gridSpan w:val="2"/>
          </w:tcPr>
          <w:p w14:paraId="46985E13" w14:textId="77777777" w:rsidR="00027B83"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027B83" w:rsidRDefault="00027B83">
            <w:pPr>
              <w:rPr>
                <w:b/>
                <w:kern w:val="2"/>
                <w:szCs w:val="24"/>
              </w:rPr>
            </w:pPr>
          </w:p>
          <w:p w14:paraId="53EBA4B1" w14:textId="77777777" w:rsidR="00027B83" w:rsidRDefault="00027B83">
            <w:pPr>
              <w:rPr>
                <w:kern w:val="2"/>
                <w:szCs w:val="24"/>
              </w:rPr>
            </w:pPr>
          </w:p>
        </w:tc>
        <w:tc>
          <w:tcPr>
            <w:tcW w:w="6441" w:type="dxa"/>
            <w:gridSpan w:val="2"/>
          </w:tcPr>
          <w:p w14:paraId="35A9E16C" w14:textId="0817B099" w:rsidR="00027B83" w:rsidRDefault="000B0897">
            <w:pPr>
              <w:rPr>
                <w:szCs w:val="24"/>
              </w:rPr>
            </w:pPr>
            <w:r>
              <w:rPr>
                <w:kern w:val="2"/>
                <w:szCs w:val="24"/>
              </w:rPr>
              <w:lastRenderedPageBreak/>
              <w:t xml:space="preserve">Sutarties </w:t>
            </w:r>
            <w:r w:rsidRPr="00DA15DC">
              <w:rPr>
                <w:kern w:val="2"/>
                <w:szCs w:val="24"/>
              </w:rPr>
              <w:t xml:space="preserve">kaina </w:t>
            </w:r>
            <w:r>
              <w:rPr>
                <w:kern w:val="2"/>
                <w:szCs w:val="24"/>
              </w:rPr>
              <w:t>bus perskaičiuojami:</w:t>
            </w:r>
          </w:p>
          <w:p w14:paraId="5139C732" w14:textId="77777777" w:rsidR="00027B83" w:rsidRDefault="000B0897">
            <w:pPr>
              <w:rPr>
                <w:color w:val="FF0000"/>
                <w:kern w:val="2"/>
                <w:szCs w:val="24"/>
              </w:rPr>
            </w:pPr>
            <w:r>
              <w:rPr>
                <w:kern w:val="2"/>
                <w:szCs w:val="24"/>
              </w:rPr>
              <w:t>5.3.1. dėl PVM tarifo pasikeitimo;</w:t>
            </w:r>
          </w:p>
          <w:p w14:paraId="662EA503" w14:textId="30078CD9" w:rsidR="00027B83" w:rsidRDefault="00027B83">
            <w:pPr>
              <w:rPr>
                <w:color w:val="FF0000"/>
                <w:kern w:val="2"/>
                <w:szCs w:val="24"/>
              </w:rPr>
            </w:pP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Pr="001B1A56" w:rsidRDefault="000B0897" w:rsidP="001B1A56">
            <w:pPr>
              <w:jc w:val="both"/>
              <w:rPr>
                <w:color w:val="000000" w:themeColor="text1"/>
                <w:szCs w:val="24"/>
              </w:rPr>
            </w:pPr>
            <w:r w:rsidRPr="001B1A56">
              <w:rPr>
                <w:color w:val="000000" w:themeColor="text1"/>
                <w:kern w:val="2"/>
                <w:szCs w:val="24"/>
              </w:rPr>
              <w:t>Jeigu Sutarties vykdymo metu pasikeičia PVM mokėjimą reglamentuojantys teisės aktai, darantys tiesioginę įtaką Tiekėjo t</w:t>
            </w:r>
            <w:r w:rsidRPr="001B1A56">
              <w:rPr>
                <w:color w:val="000000" w:themeColor="text1"/>
                <w:szCs w:val="24"/>
              </w:rPr>
              <w:t>ei</w:t>
            </w:r>
            <w:r w:rsidRPr="001B1A56">
              <w:rPr>
                <w:color w:val="000000" w:themeColor="text1"/>
                <w:kern w:val="2"/>
                <w:szCs w:val="24"/>
              </w:rPr>
              <w:t>kiamų P</w:t>
            </w:r>
            <w:r w:rsidRPr="001B1A56">
              <w:rPr>
                <w:color w:val="000000" w:themeColor="text1"/>
                <w:szCs w:val="24"/>
              </w:rPr>
              <w:t>aslaugų</w:t>
            </w:r>
            <w:r w:rsidRPr="001B1A56">
              <w:rPr>
                <w:color w:val="000000" w:themeColor="text1"/>
                <w:kern w:val="2"/>
                <w:szCs w:val="24"/>
              </w:rPr>
              <w:t xml:space="preserve"> Sutartyje nurodytai kainai / įkainiams, Sutarties kaina / įkainiai perskaičiuojami nekeičiant P</w:t>
            </w:r>
            <w:r w:rsidRPr="001B1A56">
              <w:rPr>
                <w:color w:val="000000" w:themeColor="text1"/>
                <w:szCs w:val="24"/>
              </w:rPr>
              <w:t>aslaugų</w:t>
            </w:r>
            <w:r w:rsidRPr="001B1A56">
              <w:rPr>
                <w:color w:val="000000" w:themeColor="text1"/>
                <w:kern w:val="2"/>
                <w:szCs w:val="24"/>
              </w:rPr>
              <w:t xml:space="preserve"> kainos / įkainio be PVM.</w:t>
            </w:r>
          </w:p>
          <w:p w14:paraId="52386BCF" w14:textId="77777777" w:rsidR="00027B83" w:rsidRPr="001B1A56" w:rsidRDefault="00027B83" w:rsidP="001B1A56">
            <w:pPr>
              <w:jc w:val="both"/>
              <w:rPr>
                <w:color w:val="000000" w:themeColor="text1"/>
                <w:kern w:val="2"/>
                <w:szCs w:val="24"/>
              </w:rPr>
            </w:pPr>
          </w:p>
          <w:p w14:paraId="20571E9F" w14:textId="16F4659F" w:rsidR="00027B83" w:rsidRPr="001B1A56" w:rsidRDefault="000B0897" w:rsidP="001B1A56">
            <w:pPr>
              <w:jc w:val="both"/>
              <w:rPr>
                <w:color w:val="000000" w:themeColor="text1"/>
                <w:kern w:val="2"/>
                <w:szCs w:val="24"/>
              </w:rPr>
            </w:pPr>
            <w:r w:rsidRPr="001B1A56">
              <w:rPr>
                <w:color w:val="000000" w:themeColor="text1"/>
                <w:kern w:val="2"/>
                <w:szCs w:val="24"/>
              </w:rPr>
              <w:t xml:space="preserve">Perskaičiavimas įforminamas Susitarimu ne vėliau kaip per </w:t>
            </w:r>
            <w:r w:rsidR="00DA15DC" w:rsidRPr="001B1A56">
              <w:rPr>
                <w:color w:val="000000" w:themeColor="text1"/>
                <w:kern w:val="2"/>
                <w:szCs w:val="24"/>
              </w:rPr>
              <w:t xml:space="preserve">5 </w:t>
            </w:r>
            <w:r w:rsidRPr="001B1A56">
              <w:rPr>
                <w:color w:val="000000" w:themeColor="text1"/>
                <w:kern w:val="2"/>
                <w:szCs w:val="24"/>
              </w:rPr>
              <w:t>(</w:t>
            </w:r>
            <w:r w:rsidR="00DA15DC" w:rsidRPr="001B1A56">
              <w:rPr>
                <w:color w:val="000000" w:themeColor="text1"/>
                <w:kern w:val="2"/>
                <w:szCs w:val="24"/>
              </w:rPr>
              <w:t>penkias</w:t>
            </w:r>
            <w:r w:rsidRPr="001B1A56">
              <w:rPr>
                <w:color w:val="000000" w:themeColor="text1"/>
                <w:kern w:val="2"/>
                <w:szCs w:val="24"/>
              </w:rPr>
              <w:t xml:space="preserve">) </w:t>
            </w:r>
            <w:r w:rsidR="00DA15DC" w:rsidRPr="001B1A56">
              <w:rPr>
                <w:color w:val="000000" w:themeColor="text1"/>
                <w:kern w:val="2"/>
                <w:szCs w:val="24"/>
              </w:rPr>
              <w:t xml:space="preserve">darbo dienas </w:t>
            </w:r>
            <w:r w:rsidRPr="001B1A56">
              <w:rPr>
                <w:color w:val="000000" w:themeColor="text1"/>
                <w:kern w:val="2"/>
                <w:szCs w:val="24"/>
              </w:rPr>
              <w:t>nuo PVM mokėjimą reglamentuojančių teisės aktų pasikeitimo, kuris tampa neatskiriama Sutarties dalimi. Perskaičiuota (-as) Sutarties kaina / įkainiai taikoma (-i) už tą P</w:t>
            </w:r>
            <w:r w:rsidRPr="001B1A56">
              <w:rPr>
                <w:color w:val="000000" w:themeColor="text1"/>
                <w:szCs w:val="24"/>
              </w:rPr>
              <w:t>aslaugų</w:t>
            </w:r>
            <w:r w:rsidRPr="001B1A56">
              <w:rPr>
                <w:color w:val="000000" w:themeColor="text1"/>
                <w:kern w:val="2"/>
                <w:szCs w:val="24"/>
              </w:rPr>
              <w:t xml:space="preserve"> dalį, kurios bus teikiamos nuo Šalių pasirašyto Susitarimo įsigaliojimo dienos</w:t>
            </w:r>
            <w:r w:rsidR="00DA15DC" w:rsidRPr="001B1A56">
              <w:rPr>
                <w:color w:val="000000" w:themeColor="text1"/>
                <w:kern w:val="2"/>
                <w:szCs w:val="24"/>
              </w:rPr>
              <w:t>.</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713AFD09"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7692EB0E" w14:textId="77777777" w:rsidR="006F0803" w:rsidRDefault="006F0803" w:rsidP="006F0803">
            <w:pPr>
              <w:rPr>
                <w:kern w:val="2"/>
                <w:szCs w:val="24"/>
              </w:rPr>
            </w:pPr>
          </w:p>
          <w:p w14:paraId="34D2BE09" w14:textId="3F0A7531" w:rsidR="006F0803" w:rsidRDefault="006F0803" w:rsidP="006F0803">
            <w:pPr>
              <w:rPr>
                <w:b/>
                <w:kern w:val="2"/>
                <w:szCs w:val="24"/>
              </w:rPr>
            </w:pPr>
          </w:p>
        </w:tc>
        <w:tc>
          <w:tcPr>
            <w:tcW w:w="6441" w:type="dxa"/>
            <w:gridSpan w:val="2"/>
          </w:tcPr>
          <w:p w14:paraId="6D9B01A0" w14:textId="77777777" w:rsidR="006F0803" w:rsidRDefault="006F0803" w:rsidP="006F0803">
            <w:pPr>
              <w:rPr>
                <w:szCs w:val="24"/>
              </w:rPr>
            </w:pPr>
            <w:r>
              <w:rPr>
                <w:kern w:val="2"/>
                <w:szCs w:val="24"/>
              </w:rPr>
              <w:t>Netaikoma</w:t>
            </w:r>
          </w:p>
          <w:p w14:paraId="6E9A578D" w14:textId="77777777" w:rsidR="006F0803" w:rsidRDefault="006F0803" w:rsidP="006F0803">
            <w:pPr>
              <w:rPr>
                <w:kern w:val="2"/>
                <w:szCs w:val="24"/>
              </w:rPr>
            </w:pPr>
          </w:p>
          <w:p w14:paraId="38752C12" w14:textId="70BB9A50" w:rsidR="006F0803" w:rsidRDefault="006F0803" w:rsidP="006F0803">
            <w:pPr>
              <w:rPr>
                <w:color w:val="4472C4"/>
                <w:kern w:val="2"/>
                <w:szCs w:val="24"/>
              </w:rPr>
            </w:pP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681BD663"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319C02E9"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7BAC5334" w14:textId="5492F7F3" w:rsidR="00027B83" w:rsidRDefault="00DA15DC" w:rsidP="00DA15DC">
            <w:pPr>
              <w:jc w:val="both"/>
              <w:rPr>
                <w:color w:val="000000"/>
                <w:kern w:val="2"/>
                <w:szCs w:val="24"/>
                <w:shd w:val="clear" w:color="auto" w:fill="FFFFFF"/>
              </w:rPr>
            </w:pPr>
            <w:r w:rsidRPr="00DA15DC">
              <w:rPr>
                <w:kern w:val="2"/>
                <w:szCs w:val="24"/>
              </w:rPr>
              <w:t>Pirkėjas atsiskaito su Tiekėju ne vėliau kaip per 30 dienų nuo Sąskaitos gavimo dienos. Tiekėjas elektroninę sąskaitą–faktūrą privalo pateikti naudojantis Sąskaitų administravimo bendrąja informacine sistema „SABIS“ (pasiekiama adresu https://nbfc.lrv.lt/lt/sabis/prisijungimas-prie-sabis/).</w:t>
            </w:r>
          </w:p>
          <w:p w14:paraId="2E393D74" w14:textId="253EFC92" w:rsidR="00027B83" w:rsidRDefault="00027B83">
            <w:pPr>
              <w:rPr>
                <w:color w:val="4472C4"/>
                <w:kern w:val="2"/>
                <w:szCs w:val="24"/>
                <w:shd w:val="clear" w:color="auto" w:fill="FFFFFF"/>
              </w:rPr>
            </w:pP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712CB482" w14:textId="77777777" w:rsidR="006F0803" w:rsidRDefault="006F0803" w:rsidP="006F0803">
            <w:pPr>
              <w:rPr>
                <w:kern w:val="2"/>
                <w:szCs w:val="24"/>
              </w:rPr>
            </w:pPr>
            <w:r>
              <w:rPr>
                <w:kern w:val="2"/>
                <w:szCs w:val="24"/>
              </w:rPr>
              <w:t>Netaikoma</w:t>
            </w:r>
          </w:p>
          <w:p w14:paraId="382B074E" w14:textId="16773F65" w:rsidR="006F0803" w:rsidRDefault="006F0803" w:rsidP="006F0803">
            <w:pPr>
              <w:spacing w:line="259" w:lineRule="auto"/>
              <w:rPr>
                <w:color w:val="000000"/>
                <w:kern w:val="2"/>
                <w:szCs w:val="24"/>
                <w:shd w:val="clear" w:color="auto" w:fill="FFFFFF"/>
              </w:rPr>
            </w:pP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1A0A2AD8" w14:textId="77777777" w:rsidR="006F0803" w:rsidRDefault="006F0803" w:rsidP="006F0803">
            <w:pPr>
              <w:rPr>
                <w:kern w:val="2"/>
                <w:szCs w:val="24"/>
              </w:rPr>
            </w:pPr>
            <w:r>
              <w:rPr>
                <w:kern w:val="2"/>
                <w:szCs w:val="24"/>
              </w:rPr>
              <w:t>Netaikoma</w:t>
            </w:r>
          </w:p>
          <w:p w14:paraId="131A6209" w14:textId="77777777" w:rsidR="006F0803" w:rsidRDefault="006F0803" w:rsidP="006F0803">
            <w:pPr>
              <w:rPr>
                <w:kern w:val="2"/>
                <w:szCs w:val="24"/>
              </w:rPr>
            </w:pPr>
          </w:p>
          <w:p w14:paraId="3258F3A8" w14:textId="77C7D14A" w:rsidR="006F0803" w:rsidRDefault="006F0803" w:rsidP="006F0803">
            <w:pPr>
              <w:rPr>
                <w:kern w:val="2"/>
                <w:szCs w:val="24"/>
              </w:rPr>
            </w:pP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3D0F642D" w14:textId="0F36F931" w:rsidR="006F0803" w:rsidRPr="000C4732" w:rsidRDefault="009019D4" w:rsidP="000C4732">
            <w:pPr>
              <w:jc w:val="both"/>
              <w:rPr>
                <w:color w:val="000000" w:themeColor="text1"/>
              </w:rPr>
            </w:pPr>
            <w:r>
              <w:rPr>
                <w:color w:val="000000" w:themeColor="text1"/>
                <w:kern w:val="2"/>
              </w:rPr>
              <w:t>Neta</w:t>
            </w:r>
            <w:r w:rsidR="00C04103">
              <w:rPr>
                <w:color w:val="000000" w:themeColor="text1"/>
                <w:kern w:val="2"/>
              </w:rPr>
              <w:t>i</w:t>
            </w:r>
            <w:r>
              <w:rPr>
                <w:color w:val="000000" w:themeColor="text1"/>
                <w:kern w:val="2"/>
              </w:rPr>
              <w:t>koma</w:t>
            </w:r>
          </w:p>
          <w:p w14:paraId="1282D436" w14:textId="77777777" w:rsidR="006F0803" w:rsidRDefault="006F0803" w:rsidP="006F0803">
            <w:pPr>
              <w:rPr>
                <w:szCs w:val="24"/>
              </w:rPr>
            </w:pPr>
          </w:p>
          <w:p w14:paraId="606FD54D" w14:textId="53C38D6D" w:rsidR="006F0803" w:rsidRDefault="006F0803" w:rsidP="006F0803">
            <w:pPr>
              <w:rPr>
                <w:szCs w:val="24"/>
              </w:rPr>
            </w:pP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lastRenderedPageBreak/>
              <w:t>6.2. Terminas Paslaugų trūkumams pašalinti</w:t>
            </w:r>
          </w:p>
        </w:tc>
        <w:tc>
          <w:tcPr>
            <w:tcW w:w="6441" w:type="dxa"/>
            <w:gridSpan w:val="2"/>
          </w:tcPr>
          <w:p w14:paraId="4A64BFAB" w14:textId="0BFD6A8F" w:rsidR="006F0803" w:rsidRDefault="00261CCC" w:rsidP="006F0803">
            <w:pPr>
              <w:rPr>
                <w:kern w:val="2"/>
                <w:szCs w:val="24"/>
              </w:rPr>
            </w:pPr>
            <w:r>
              <w:rPr>
                <w:kern w:val="2"/>
                <w:szCs w:val="24"/>
              </w:rPr>
              <w:t>N</w:t>
            </w:r>
            <w:r w:rsidRPr="00261CCC">
              <w:rPr>
                <w:kern w:val="2"/>
                <w:szCs w:val="24"/>
              </w:rPr>
              <w:t>e vėliau kaip per 5 darbo dienas nuo Pirkėjo pranešimo apie trūkumus gavimo dienos, jeigu šalys raštu nesusitaria dėl kito termino.</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29417ABC" w:rsidR="006F0803" w:rsidRDefault="006F0803" w:rsidP="00DD2397">
            <w:pPr>
              <w:rPr>
                <w:color w:val="4472C4"/>
                <w:kern w:val="2"/>
                <w:szCs w:val="24"/>
              </w:rPr>
            </w:pPr>
            <w:r>
              <w:rPr>
                <w:kern w:val="2"/>
                <w:szCs w:val="24"/>
              </w:rPr>
              <w:t xml:space="preserve">Netaikoma </w:t>
            </w:r>
          </w:p>
          <w:p w14:paraId="613F3C07" w14:textId="77777777" w:rsidR="006F0803" w:rsidRDefault="006F0803" w:rsidP="006F0803">
            <w:pPr>
              <w:rPr>
                <w:kern w:val="2"/>
                <w:szCs w:val="24"/>
              </w:rPr>
            </w:pPr>
          </w:p>
          <w:p w14:paraId="76AA7B78" w14:textId="77777777" w:rsidR="006F0803" w:rsidRDefault="006F0803" w:rsidP="006F0803">
            <w:pPr>
              <w:rPr>
                <w:kern w:val="2"/>
                <w:szCs w:val="24"/>
              </w:rPr>
            </w:pPr>
          </w:p>
          <w:p w14:paraId="449C3520" w14:textId="500E4A59" w:rsidR="00DD2397" w:rsidRDefault="00DD2397"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pPr>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Default="000B0897">
            <w:pPr>
              <w:rPr>
                <w:color w:val="FF0000"/>
                <w:kern w:val="2"/>
                <w:szCs w:val="24"/>
              </w:rPr>
            </w:pPr>
            <w:r>
              <w:rPr>
                <w:color w:val="FF0000"/>
                <w:kern w:val="2"/>
                <w:szCs w:val="24"/>
              </w:rPr>
              <w:t>arba</w:t>
            </w:r>
          </w:p>
          <w:p w14:paraId="6D59279B" w14:textId="77777777" w:rsidR="00027B83" w:rsidRDefault="00027B83">
            <w:pPr>
              <w:rPr>
                <w:kern w:val="2"/>
                <w:szCs w:val="24"/>
              </w:rPr>
            </w:pPr>
          </w:p>
          <w:p w14:paraId="10514FEF" w14:textId="77777777" w:rsidR="00027B83" w:rsidRDefault="000B0897">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2FE081CF" w:rsidR="00027B83" w:rsidRPr="00DD2397" w:rsidRDefault="000B0897" w:rsidP="00E1519C">
            <w:pPr>
              <w:jc w:val="both"/>
              <w:rPr>
                <w:color w:val="000000" w:themeColor="text1"/>
                <w:kern w:val="2"/>
                <w:szCs w:val="24"/>
              </w:rPr>
            </w:pPr>
            <w:r w:rsidRPr="00DD2397">
              <w:rPr>
                <w:color w:val="000000" w:themeColor="text1"/>
                <w:kern w:val="2"/>
                <w:szCs w:val="24"/>
              </w:rPr>
              <w:t>Prievolių pagal Sutartį įvykdymas užtikrinamas:</w:t>
            </w:r>
          </w:p>
          <w:p w14:paraId="46A3E25A" w14:textId="77777777" w:rsidR="00027B83" w:rsidRPr="00DD2397" w:rsidRDefault="000B0897" w:rsidP="00E1519C">
            <w:pPr>
              <w:jc w:val="both"/>
              <w:rPr>
                <w:color w:val="000000" w:themeColor="text1"/>
                <w:kern w:val="2"/>
                <w:szCs w:val="24"/>
              </w:rPr>
            </w:pPr>
            <w:r w:rsidRPr="00DD2397">
              <w:rPr>
                <w:color w:val="000000" w:themeColor="text1"/>
                <w:kern w:val="2"/>
                <w:szCs w:val="24"/>
              </w:rPr>
              <w:t>Netesybomis (delspinigiais, bauda);</w:t>
            </w:r>
          </w:p>
          <w:p w14:paraId="2D80CD6E" w14:textId="11FC846C" w:rsidR="00027B83" w:rsidRPr="00DD2397" w:rsidRDefault="000B0897" w:rsidP="00E1519C">
            <w:pPr>
              <w:jc w:val="both"/>
              <w:rPr>
                <w:color w:val="000000" w:themeColor="text1"/>
                <w:kern w:val="2"/>
                <w:szCs w:val="24"/>
              </w:rPr>
            </w:pPr>
            <w:r w:rsidRPr="00DD2397">
              <w:rPr>
                <w:color w:val="000000" w:themeColor="text1"/>
                <w:kern w:val="2"/>
                <w:szCs w:val="24"/>
              </w:rPr>
              <w:t xml:space="preserve">Kitais Lietuvos Respublikos civiliniame kodekse ir (ar) Sutartyje nurodytais prievolių įvykdymo užtikrinimo būdais </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1F87C007"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304B0E48" w14:textId="77777777" w:rsidR="00027B83" w:rsidRDefault="00027B83">
            <w:pPr>
              <w:rPr>
                <w:kern w:val="2"/>
                <w:szCs w:val="24"/>
              </w:rPr>
            </w:pPr>
          </w:p>
          <w:p w14:paraId="47D3FAEF" w14:textId="35DE95AD"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2E0C80BE" w14:textId="6C550268" w:rsidR="00402199" w:rsidRPr="00E1519C" w:rsidRDefault="00402199" w:rsidP="00E1519C">
            <w:pPr>
              <w:jc w:val="both"/>
              <w:rPr>
                <w:bCs/>
                <w:kern w:val="2"/>
                <w:szCs w:val="24"/>
              </w:rPr>
            </w:pPr>
            <w:r w:rsidRPr="00E1519C">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r w:rsidR="00E1519C" w:rsidRPr="00E1519C">
              <w:rPr>
                <w:bCs/>
                <w:kern w:val="2"/>
                <w:szCs w:val="24"/>
              </w:rPr>
              <w:t>.</w:t>
            </w:r>
          </w:p>
          <w:p w14:paraId="070C11FC" w14:textId="08A4ABF1" w:rsidR="00402199" w:rsidRDefault="00402199" w:rsidP="00402199">
            <w:pPr>
              <w:spacing w:line="259" w:lineRule="auto"/>
              <w:rPr>
                <w:color w:val="000000"/>
                <w:kern w:val="2"/>
                <w:szCs w:val="24"/>
              </w:rPr>
            </w:pP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54D48236" w:rsidR="00402199" w:rsidRPr="00133136" w:rsidRDefault="00402199" w:rsidP="00133136">
            <w:pPr>
              <w:jc w:val="both"/>
            </w:pPr>
            <w:r>
              <w:rPr>
                <w:color w:val="000000"/>
                <w:szCs w:val="24"/>
                <w:lang w:val="lt"/>
              </w:rPr>
              <w:t xml:space="preserve">9.2.1. </w:t>
            </w:r>
            <w:r w:rsidRPr="00133136">
              <w:rPr>
                <w:szCs w:val="24"/>
                <w:lang w:val="lt"/>
              </w:rPr>
              <w:t>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66025186" w14:textId="11BEF735" w:rsidR="00402199" w:rsidRPr="00133136" w:rsidRDefault="00402199" w:rsidP="00133136">
            <w:pPr>
              <w:jc w:val="both"/>
              <w:rPr>
                <w:szCs w:val="24"/>
              </w:rPr>
            </w:pPr>
            <w:r w:rsidRPr="00133136">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2AB4462C" w:rsidR="00402199" w:rsidRDefault="00402199" w:rsidP="00402199">
            <w:pPr>
              <w:rPr>
                <w:b/>
                <w:kern w:val="2"/>
                <w:szCs w:val="24"/>
              </w:rPr>
            </w:pPr>
            <w:r>
              <w:rPr>
                <w:color w:val="000000"/>
                <w:kern w:val="2"/>
              </w:rPr>
              <w:lastRenderedPageBreak/>
              <w:t xml:space="preserve">9.2.3. Tiekėjas privalo sumokėti Pirkėjui netesybas per </w:t>
            </w:r>
            <w:r w:rsidR="00133136">
              <w:rPr>
                <w:color w:val="000000"/>
                <w:kern w:val="2"/>
              </w:rPr>
              <w:t>10</w:t>
            </w:r>
            <w:r>
              <w:rPr>
                <w:bCs/>
                <w:kern w:val="2"/>
                <w:szCs w:val="24"/>
              </w:rPr>
              <w:t xml:space="preserve"> </w:t>
            </w:r>
            <w:r>
              <w:rPr>
                <w:color w:val="000000"/>
                <w:kern w:val="2"/>
              </w:rPr>
              <w:t xml:space="preserve">dienų nuo Pirkėjo pareikalavimo, jeigu netesybų suma nėra </w:t>
            </w:r>
            <w:r>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551A078A" w14:textId="0C5B43CA" w:rsidR="00402199" w:rsidRDefault="00402199" w:rsidP="00133136">
            <w:pPr>
              <w:jc w:val="both"/>
              <w:rPr>
                <w:bCs/>
                <w:szCs w:val="24"/>
              </w:rPr>
            </w:pPr>
            <w:r>
              <w:rPr>
                <w:bCs/>
                <w:kern w:val="2"/>
                <w:szCs w:val="24"/>
              </w:rPr>
              <w:t xml:space="preserve">9.3.1. Nutraukus Sutartį dėl esminio Sutarties pažeidimo, nustatyto Sutarties Specialiosiose sąlygose, mokama </w:t>
            </w:r>
            <w:r w:rsidR="00133136">
              <w:rPr>
                <w:bCs/>
                <w:color w:val="4472C4"/>
                <w:kern w:val="2"/>
                <w:szCs w:val="24"/>
              </w:rPr>
              <w:t>10</w:t>
            </w:r>
            <w:r>
              <w:rPr>
                <w:bCs/>
                <w:kern w:val="2"/>
                <w:szCs w:val="24"/>
              </w:rPr>
              <w:t xml:space="preserve"> procentų dydžio bauda nuo Pradinės Sutarties vertės, nurodytos Specialiųjų sąlygų 5.2 punkte.</w:t>
            </w:r>
          </w:p>
          <w:p w14:paraId="62A01931" w14:textId="77777777" w:rsidR="00402199" w:rsidRDefault="00402199" w:rsidP="00133136">
            <w:pPr>
              <w:jc w:val="both"/>
              <w:rPr>
                <w:bCs/>
                <w:kern w:val="2"/>
                <w:szCs w:val="24"/>
              </w:rPr>
            </w:pPr>
          </w:p>
          <w:p w14:paraId="7CBFE0C7" w14:textId="280C8FD5" w:rsidR="00402199" w:rsidRPr="00133136" w:rsidRDefault="00402199" w:rsidP="00DD2397">
            <w:pPr>
              <w:jc w:val="both"/>
              <w:rPr>
                <w:bCs/>
                <w:szCs w:val="24"/>
              </w:rPr>
            </w:pPr>
            <w:r>
              <w:rPr>
                <w:bCs/>
                <w:szCs w:val="24"/>
              </w:rPr>
              <w:t xml:space="preserve">9.3.2. Nepagrįstai nutraukus Sutarties vykdymą ne Sutartyje nustatyta tvarka, mokama </w:t>
            </w:r>
            <w:r w:rsidR="00133136">
              <w:rPr>
                <w:bCs/>
                <w:color w:val="4472C4"/>
                <w:kern w:val="2"/>
                <w:szCs w:val="24"/>
              </w:rPr>
              <w:t xml:space="preserve">10 </w:t>
            </w:r>
            <w:r>
              <w:rPr>
                <w:bCs/>
                <w:kern w:val="2"/>
                <w:szCs w:val="24"/>
              </w:rPr>
              <w:t>procentų dydžio bauda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Default="00402199" w:rsidP="00402199">
            <w:pPr>
              <w:rPr>
                <w:bCs/>
                <w:color w:val="000000"/>
                <w:kern w:val="2"/>
                <w:szCs w:val="24"/>
              </w:rPr>
            </w:pPr>
            <w:r>
              <w:rPr>
                <w:bCs/>
                <w:color w:val="000000"/>
                <w:kern w:val="2"/>
                <w:szCs w:val="24"/>
              </w:rPr>
              <w:t>Netaikoma</w:t>
            </w:r>
          </w:p>
          <w:p w14:paraId="6C28E1C0" w14:textId="77777777" w:rsidR="00402199" w:rsidRDefault="00402199" w:rsidP="00402199">
            <w:pPr>
              <w:rPr>
                <w:bCs/>
                <w:kern w:val="2"/>
                <w:szCs w:val="24"/>
              </w:rPr>
            </w:pPr>
          </w:p>
          <w:p w14:paraId="663FD6AE" w14:textId="04F6A5DD"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7777777" w:rsidR="00402199" w:rsidRDefault="00402199" w:rsidP="00402199">
            <w:pPr>
              <w:rPr>
                <w:bCs/>
                <w:color w:val="000000"/>
                <w:kern w:val="2"/>
                <w:szCs w:val="24"/>
              </w:rPr>
            </w:pPr>
            <w:r>
              <w:rPr>
                <w:bCs/>
                <w:color w:val="000000"/>
                <w:kern w:val="2"/>
                <w:szCs w:val="24"/>
              </w:rPr>
              <w:t>Netaikoma</w:t>
            </w:r>
          </w:p>
          <w:p w14:paraId="6A8F7802" w14:textId="77777777" w:rsidR="00402199" w:rsidRDefault="00402199" w:rsidP="00402199">
            <w:pPr>
              <w:rPr>
                <w:bCs/>
                <w:kern w:val="2"/>
                <w:szCs w:val="24"/>
              </w:rPr>
            </w:pPr>
          </w:p>
          <w:p w14:paraId="748DE540" w14:textId="0545CDB4"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402199">
            <w:pPr>
              <w:rPr>
                <w:bCs/>
                <w:kern w:val="2"/>
                <w:szCs w:val="24"/>
              </w:rPr>
            </w:pPr>
            <w:r>
              <w:rPr>
                <w:bCs/>
                <w:kern w:val="2"/>
                <w:szCs w:val="24"/>
              </w:rPr>
              <w:t>Netaikoma</w:t>
            </w:r>
          </w:p>
          <w:p w14:paraId="51B263F9" w14:textId="77777777" w:rsidR="00402199" w:rsidRDefault="00402199" w:rsidP="00402199">
            <w:pPr>
              <w:rPr>
                <w:bCs/>
                <w:kern w:val="2"/>
                <w:szCs w:val="24"/>
              </w:rPr>
            </w:pPr>
          </w:p>
          <w:p w14:paraId="30A99159" w14:textId="61F131A1"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493F98EC" w:rsidR="00133136" w:rsidRDefault="00402199" w:rsidP="00133136">
            <w:pPr>
              <w:rPr>
                <w:color w:val="4472C4"/>
                <w:kern w:val="2"/>
                <w:szCs w:val="24"/>
              </w:rPr>
            </w:pPr>
            <w:r>
              <w:rPr>
                <w:bCs/>
                <w:szCs w:val="24"/>
              </w:rPr>
              <w:t xml:space="preserve">Netaikoma </w:t>
            </w:r>
          </w:p>
          <w:p w14:paraId="31D0481F" w14:textId="7D09D303"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4D564143" w14:textId="77777777" w:rsidR="00402199" w:rsidRDefault="00402199" w:rsidP="00402199">
            <w:pPr>
              <w:rPr>
                <w:bCs/>
                <w:kern w:val="2"/>
                <w:szCs w:val="24"/>
              </w:rPr>
            </w:pPr>
          </w:p>
          <w:p w14:paraId="5AD4BC1A" w14:textId="27DA5FB1"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7F95C77D" w:rsidR="00402199" w:rsidRDefault="00402199" w:rsidP="00402199">
            <w:pPr>
              <w:rPr>
                <w:color w:val="4472C4"/>
                <w:kern w:val="2"/>
                <w:szCs w:val="24"/>
              </w:rPr>
            </w:pP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lastRenderedPageBreak/>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5891071" w14:textId="5E26BF45" w:rsidR="00402199" w:rsidRDefault="00795757" w:rsidP="00FC32C4">
            <w:pPr>
              <w:jc w:val="both"/>
              <w:rPr>
                <w:kern w:val="2"/>
                <w:szCs w:val="24"/>
              </w:rPr>
            </w:pPr>
            <w:r>
              <w:rPr>
                <w:kern w:val="2"/>
                <w:szCs w:val="24"/>
              </w:rPr>
              <w:t xml:space="preserve">Paslaugų suteikimo terminas </w:t>
            </w:r>
            <w:r w:rsidRPr="00FC32C4">
              <w:rPr>
                <w:kern w:val="2"/>
                <w:szCs w:val="24"/>
              </w:rPr>
              <w:t xml:space="preserve">ne ilgesnis nei </w:t>
            </w:r>
            <w:r w:rsidR="00FB5A62">
              <w:rPr>
                <w:kern w:val="2"/>
                <w:szCs w:val="24"/>
              </w:rPr>
              <w:t>45 kalendorinės dienos</w:t>
            </w:r>
            <w:r>
              <w:rPr>
                <w:kern w:val="2"/>
                <w:szCs w:val="24"/>
              </w:rPr>
              <w:t xml:space="preserve"> nuo Sutarties įsigaliojimo.</w:t>
            </w:r>
          </w:p>
          <w:p w14:paraId="1AD3CD3A" w14:textId="10D3E7FB" w:rsidR="00795757" w:rsidRDefault="00795757" w:rsidP="00795757">
            <w:pPr>
              <w:rPr>
                <w:color w:val="4472C4"/>
                <w:kern w:val="2"/>
                <w:szCs w:val="24"/>
              </w:rPr>
            </w:pPr>
          </w:p>
        </w:tc>
      </w:tr>
      <w:tr w:rsidR="00402199" w14:paraId="68A8F8F5" w14:textId="77777777">
        <w:trPr>
          <w:trHeight w:val="300"/>
        </w:trPr>
        <w:tc>
          <w:tcPr>
            <w:tcW w:w="3094" w:type="dxa"/>
            <w:gridSpan w:val="2"/>
          </w:tcPr>
          <w:p w14:paraId="458F7686" w14:textId="28A3D4D6" w:rsidR="00402199" w:rsidRPr="00E90C82" w:rsidRDefault="00402199" w:rsidP="00402199">
            <w:pPr>
              <w:rPr>
                <w:b/>
                <w:kern w:val="2"/>
                <w:szCs w:val="24"/>
              </w:rPr>
            </w:pPr>
            <w:r>
              <w:rPr>
                <w:b/>
                <w:bCs/>
              </w:rPr>
              <w:t>10.2. Dideli arba nuolatiniai esminės Sutarties sąlygos vykdymo trūkumai</w:t>
            </w:r>
          </w:p>
        </w:tc>
        <w:tc>
          <w:tcPr>
            <w:tcW w:w="6441" w:type="dxa"/>
            <w:gridSpan w:val="2"/>
          </w:tcPr>
          <w:p w14:paraId="2BC2BBBD" w14:textId="3E9B0EBA" w:rsidR="00402199" w:rsidRDefault="00795757" w:rsidP="004E78B4">
            <w:pPr>
              <w:jc w:val="both"/>
              <w:rPr>
                <w:kern w:val="2"/>
                <w:szCs w:val="24"/>
              </w:rPr>
            </w:pPr>
            <w:r w:rsidRPr="00FB5A62">
              <w:rPr>
                <w:color w:val="000000" w:themeColor="text1"/>
                <w:lang w:val="lt"/>
              </w:rPr>
              <w:t>E</w:t>
            </w:r>
            <w:r w:rsidR="00402199" w:rsidRPr="00FB5A62">
              <w:rPr>
                <w:color w:val="000000" w:themeColor="text1"/>
                <w:lang w:val="lt"/>
              </w:rPr>
              <w:t>smine sąlyga nustačius Paslaugų teikimo terminą, dideliu ar nuolatiniu esminės Sutarties sąlygos vykdymo trūkumu laik</w:t>
            </w:r>
            <w:r w:rsidR="00402199" w:rsidRPr="00FB5A62">
              <w:rPr>
                <w:color w:val="000000" w:themeColor="text1"/>
              </w:rPr>
              <w:t xml:space="preserve">omas tiekėjo uždelsimas, trunkantis daugiau </w:t>
            </w:r>
            <w:r w:rsidR="00402199" w:rsidRPr="00FB5A62">
              <w:rPr>
                <w:color w:val="000000" w:themeColor="text1"/>
                <w:lang w:val="lt"/>
              </w:rPr>
              <w:t>5</w:t>
            </w:r>
            <w:r w:rsidR="00402199" w:rsidRPr="00FB5A62">
              <w:rPr>
                <w:color w:val="000000" w:themeColor="text1"/>
              </w:rPr>
              <w:t xml:space="preserve"> darbo dienas suteikti paslaugas </w:t>
            </w:r>
            <w:r w:rsidR="004E78B4" w:rsidRPr="00FB5A62">
              <w:rPr>
                <w:color w:val="000000" w:themeColor="text1"/>
              </w:rPr>
              <w:t>pagal Sutartį.</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77777777" w:rsidR="00027B83" w:rsidRDefault="000B0897" w:rsidP="009C0200">
            <w:pPr>
              <w:jc w:val="both"/>
              <w:rPr>
                <w:kern w:val="2"/>
                <w:szCs w:val="24"/>
              </w:rPr>
            </w:pPr>
            <w:r>
              <w:rPr>
                <w:kern w:val="2"/>
                <w:szCs w:val="24"/>
              </w:rPr>
              <w:t>Ši Sutartis laikoma sudaryta ir įsigalioja nuo Sutarties pasirašymo dienos (antrosios Šalies pasirašymo dieną).</w:t>
            </w:r>
          </w:p>
          <w:p w14:paraId="10B21DFE" w14:textId="509F7561" w:rsidR="00027B83" w:rsidRDefault="000B0897" w:rsidP="009C0200">
            <w:pPr>
              <w:jc w:val="both"/>
              <w:rPr>
                <w:kern w:val="2"/>
                <w:szCs w:val="24"/>
              </w:rPr>
            </w:pPr>
            <w:r>
              <w:rPr>
                <w:color w:val="000000"/>
                <w:kern w:val="2"/>
                <w:szCs w:val="24"/>
              </w:rPr>
              <w:t>Sutartis galioja iki visiško prievolių įvykdymo, bet jos terminas negali būti ilgesnis kaip</w:t>
            </w:r>
            <w:r w:rsidR="009C0200">
              <w:rPr>
                <w:color w:val="000000"/>
                <w:kern w:val="2"/>
                <w:szCs w:val="24"/>
              </w:rPr>
              <w:t xml:space="preserve"> </w:t>
            </w:r>
            <w:r w:rsidR="009019D4">
              <w:rPr>
                <w:color w:val="000000"/>
                <w:kern w:val="2"/>
                <w:szCs w:val="24"/>
              </w:rPr>
              <w:t>3</w:t>
            </w:r>
            <w:r w:rsidR="009C0200">
              <w:rPr>
                <w:color w:val="000000"/>
                <w:kern w:val="2"/>
                <w:szCs w:val="24"/>
              </w:rPr>
              <w:t xml:space="preserve"> mėnesiai</w:t>
            </w:r>
            <w:r w:rsidR="009019D4">
              <w:rPr>
                <w:color w:val="000000"/>
                <w:kern w:val="2"/>
                <w:szCs w:val="24"/>
              </w:rPr>
              <w:t xml:space="preserve"> (įskaitant apmokėjimą)</w:t>
            </w:r>
            <w:r w:rsidR="009C0200">
              <w:rPr>
                <w:color w:val="000000"/>
                <w:kern w:val="2"/>
                <w:szCs w:val="24"/>
              </w:rPr>
              <w:t>.</w:t>
            </w:r>
            <w:r>
              <w:rPr>
                <w:color w:val="000000"/>
                <w:kern w:val="2"/>
                <w:szCs w:val="24"/>
              </w:rPr>
              <w:t xml:space="preserve"> </w:t>
            </w:r>
          </w:p>
          <w:p w14:paraId="7396F7FD" w14:textId="6C4A19D5" w:rsidR="00027B83" w:rsidRDefault="00027B83">
            <w:pPr>
              <w:rPr>
                <w:color w:val="4472C4"/>
                <w:kern w:val="2"/>
                <w:szCs w:val="24"/>
              </w:rPr>
            </w:pP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Default="00402199" w:rsidP="00402199">
            <w:pPr>
              <w:rPr>
                <w:kern w:val="2"/>
                <w:szCs w:val="24"/>
              </w:rPr>
            </w:pPr>
            <w:r>
              <w:rPr>
                <w:kern w:val="2"/>
                <w:szCs w:val="24"/>
              </w:rPr>
              <w:t>Netaikoma</w:t>
            </w:r>
          </w:p>
          <w:p w14:paraId="782060E8" w14:textId="459FBD6C"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222BB4A" w14:textId="77777777" w:rsidR="00027B83" w:rsidRDefault="000B0897" w:rsidP="009C0200">
            <w:pPr>
              <w:jc w:val="both"/>
              <w:rPr>
                <w:kern w:val="2"/>
                <w:szCs w:val="24"/>
              </w:rPr>
            </w:pPr>
            <w:r>
              <w:rPr>
                <w:kern w:val="2"/>
                <w:szCs w:val="24"/>
              </w:rPr>
              <w:t>Sutartis gali būti nutraukiama rašytiniu Šalių susitarimu arba vienašališkai, Bendrosiose sąlygose ir šiais Specialiosiose sąlygose nurodytais atvejais ir nustatyta tvarka.</w:t>
            </w:r>
          </w:p>
          <w:p w14:paraId="251C8169" w14:textId="1C32A171" w:rsidR="00027B83" w:rsidRDefault="00027B83">
            <w:pPr>
              <w:rPr>
                <w:color w:val="4472C4"/>
                <w:kern w:val="2"/>
                <w:szCs w:val="24"/>
              </w:rPr>
            </w:pP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9C0200" w:rsidRDefault="00402199" w:rsidP="00402199">
            <w:pPr>
              <w:rPr>
                <w:kern w:val="2"/>
                <w:szCs w:val="24"/>
              </w:rPr>
            </w:pPr>
            <w:r w:rsidRPr="009C0200">
              <w:rPr>
                <w:kern w:val="2"/>
                <w:szCs w:val="24"/>
              </w:rPr>
              <w:t>12.2.1. jeigu Tiekėjas nevykdo prisiimtų įsipareigojimų už Sutartyje nustatytą Sutarties kainą / įkainius;</w:t>
            </w:r>
          </w:p>
          <w:p w14:paraId="59D7E224" w14:textId="15607C2B" w:rsidR="00402199" w:rsidRPr="009C0200" w:rsidRDefault="00402199" w:rsidP="00402199">
            <w:pPr>
              <w:spacing w:line="257" w:lineRule="auto"/>
              <w:jc w:val="both"/>
              <w:rPr>
                <w:rFonts w:eastAsia="Arial"/>
                <w:kern w:val="2"/>
                <w:szCs w:val="24"/>
                <w:lang w:val="lt"/>
              </w:rPr>
            </w:pPr>
            <w:r w:rsidRPr="009C0200">
              <w:rPr>
                <w:rFonts w:eastAsia="Arial"/>
                <w:kern w:val="2"/>
                <w:szCs w:val="24"/>
                <w:lang w:val="lt"/>
              </w:rPr>
              <w:t>12.2.</w:t>
            </w:r>
            <w:r w:rsidR="009C0200" w:rsidRPr="009C0200">
              <w:rPr>
                <w:rFonts w:eastAsia="Arial"/>
                <w:kern w:val="2"/>
                <w:szCs w:val="24"/>
                <w:lang w:val="lt"/>
              </w:rPr>
              <w:t>2</w:t>
            </w:r>
            <w:r w:rsidRPr="009C0200">
              <w:rPr>
                <w:rFonts w:eastAsia="Arial"/>
                <w:kern w:val="2"/>
                <w:szCs w:val="24"/>
                <w:lang w:val="lt"/>
              </w:rPr>
              <w:t xml:space="preserve">. jeigu Tiekėjas nesilaiko Sutartyje nustatytų Paslaugų teikimo terminų 2 (du) kartus iš eilės arba vėluoja suteikti Paslaugas daugiau nei </w:t>
            </w:r>
            <w:r w:rsidR="009C0200" w:rsidRPr="009C0200">
              <w:rPr>
                <w:rFonts w:eastAsia="Arial"/>
                <w:kern w:val="2"/>
                <w:szCs w:val="24"/>
                <w:lang w:val="lt"/>
              </w:rPr>
              <w:t>5 dienas</w:t>
            </w:r>
            <w:r w:rsidRPr="009C0200">
              <w:rPr>
                <w:rFonts w:eastAsia="Arial"/>
                <w:kern w:val="2"/>
                <w:szCs w:val="24"/>
                <w:lang w:val="lt"/>
              </w:rPr>
              <w:t xml:space="preserve"> nuo Sutartyje nustatyto Paslaugų suteikimo termino;</w:t>
            </w:r>
          </w:p>
          <w:p w14:paraId="0B019B64" w14:textId="0B30CED9" w:rsidR="00402199" w:rsidRPr="009C0200" w:rsidRDefault="00402199" w:rsidP="009C0200">
            <w:pPr>
              <w:tabs>
                <w:tab w:val="left" w:pos="567"/>
                <w:tab w:val="left" w:pos="851"/>
                <w:tab w:val="left" w:pos="992"/>
                <w:tab w:val="left" w:pos="1134"/>
              </w:tabs>
              <w:spacing w:line="257" w:lineRule="auto"/>
              <w:jc w:val="both"/>
              <w:rPr>
                <w:rFonts w:eastAsia="Arial"/>
                <w:color w:val="FF0000"/>
                <w:kern w:val="2"/>
                <w:szCs w:val="24"/>
                <w:lang w:val="lt"/>
              </w:rPr>
            </w:pPr>
            <w:r w:rsidRPr="009C0200">
              <w:rPr>
                <w:rFonts w:eastAsia="Arial"/>
                <w:kern w:val="2"/>
                <w:szCs w:val="24"/>
                <w:lang w:val="lt"/>
              </w:rPr>
              <w:t>12.2.</w:t>
            </w:r>
            <w:r w:rsidR="009C0200" w:rsidRPr="009C0200">
              <w:rPr>
                <w:rFonts w:eastAsia="Arial"/>
                <w:kern w:val="2"/>
                <w:szCs w:val="24"/>
                <w:lang w:val="lt"/>
              </w:rPr>
              <w:t>3</w:t>
            </w:r>
            <w:r w:rsidRPr="009C0200">
              <w:rPr>
                <w:rFonts w:eastAsia="Arial"/>
                <w:kern w:val="2"/>
                <w:szCs w:val="24"/>
                <w:lang w:val="lt"/>
              </w:rPr>
              <w:t>. Tiekėjas daugiau kaip 2 (du) kartus suteikia Paslaugas, kurios neatitinka Sutartyje ir (ar) įstatymuose nustatytų reikalavimų Paslaugoms</w:t>
            </w:r>
            <w:r w:rsidR="009C0200" w:rsidRPr="009C0200">
              <w:rPr>
                <w:rFonts w:eastAsia="Arial"/>
                <w:kern w:val="2"/>
                <w:szCs w:val="24"/>
                <w:lang w:val="lt"/>
              </w:rPr>
              <w:t>.</w:t>
            </w:r>
          </w:p>
        </w:tc>
      </w:tr>
      <w:tr w:rsidR="00027B83" w14:paraId="46270E91" w14:textId="77777777">
        <w:trPr>
          <w:trHeight w:val="300"/>
        </w:trPr>
        <w:tc>
          <w:tcPr>
            <w:tcW w:w="9535" w:type="dxa"/>
            <w:gridSpan w:val="4"/>
          </w:tcPr>
          <w:p w14:paraId="07E06248" w14:textId="399B4673" w:rsidR="00027B83" w:rsidRDefault="000B0897">
            <w:pPr>
              <w:jc w:val="center"/>
              <w:rPr>
                <w:kern w:val="2"/>
                <w:szCs w:val="24"/>
              </w:rPr>
            </w:pPr>
            <w:r>
              <w:rPr>
                <w:b/>
                <w:kern w:val="2"/>
                <w:szCs w:val="24"/>
              </w:rPr>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692070E3" w14:textId="0B589EAB" w:rsidR="00492643" w:rsidRDefault="00492643" w:rsidP="00492643">
            <w:pPr>
              <w:jc w:val="both"/>
              <w:rPr>
                <w:color w:val="000000"/>
                <w:kern w:val="2"/>
                <w:szCs w:val="24"/>
                <w:shd w:val="clear" w:color="auto" w:fill="FFFFFF"/>
              </w:rPr>
            </w:pPr>
            <w:r w:rsidRPr="00492643">
              <w:rPr>
                <w:color w:val="000000"/>
                <w:kern w:val="2"/>
                <w:szCs w:val="24"/>
                <w:shd w:val="clear" w:color="auto" w:fill="FFFFFF"/>
              </w:rPr>
              <w:t>Aplinkosauginiai kriterijai Paslaugoms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4.2</w:t>
            </w:r>
            <w:r w:rsidR="00F03D76">
              <w:rPr>
                <w:color w:val="000000"/>
                <w:kern w:val="2"/>
                <w:szCs w:val="24"/>
                <w:shd w:val="clear" w:color="auto" w:fill="FFFFFF"/>
              </w:rPr>
              <w:t>p.:</w:t>
            </w:r>
            <w:r w:rsidR="00052C43">
              <w:t xml:space="preserve"> l</w:t>
            </w:r>
            <w:r w:rsidR="00052C43" w:rsidRPr="00052C43">
              <w:rPr>
                <w:color w:val="000000"/>
                <w:kern w:val="2"/>
                <w:szCs w:val="24"/>
                <w:shd w:val="clear" w:color="auto" w:fill="FFFFFF"/>
              </w:rPr>
              <w:t>eidinio gamybai naudojamas popierius turi atitikti LST EN ISO 14024 standarto (arba lygiaverčio standarto) reikalavimus, nustatytus  I tipo ekologiniams ženklams.</w:t>
            </w:r>
          </w:p>
          <w:p w14:paraId="1C97A48F" w14:textId="77777777" w:rsidR="00492643" w:rsidRPr="00492643" w:rsidRDefault="00492643" w:rsidP="00492643">
            <w:pPr>
              <w:rPr>
                <w:color w:val="000000"/>
                <w:kern w:val="2"/>
                <w:szCs w:val="24"/>
                <w:shd w:val="clear" w:color="auto" w:fill="FFFFFF"/>
              </w:rPr>
            </w:pPr>
          </w:p>
          <w:p w14:paraId="42DB593B" w14:textId="0090D19A" w:rsidR="00027B83" w:rsidRDefault="00492643" w:rsidP="004C64A2">
            <w:pPr>
              <w:jc w:val="both"/>
              <w:rPr>
                <w:color w:val="000000"/>
                <w:kern w:val="2"/>
                <w:szCs w:val="24"/>
                <w:shd w:val="clear" w:color="auto" w:fill="FFFFFF"/>
              </w:rPr>
            </w:pPr>
            <w:r w:rsidRPr="00492643">
              <w:rPr>
                <w:color w:val="000000"/>
                <w:kern w:val="2"/>
                <w:szCs w:val="24"/>
                <w:shd w:val="clear" w:color="auto" w:fill="FFFFFF"/>
              </w:rPr>
              <w:t>Atitikimą aplinkos apsaugos kriterijams patvirtinančius dokumentus sutarties vykdymo metu  Tiekėjas pateikia už sutarties vykdymą atsakingam asmeniui, kuris patikrina ir saugo šiuos dokumentus.</w:t>
            </w:r>
          </w:p>
          <w:p w14:paraId="3F14B69B" w14:textId="77777777" w:rsidR="00027B83" w:rsidRDefault="00027B83" w:rsidP="00DD2397">
            <w:pPr>
              <w:jc w:val="both"/>
              <w:rPr>
                <w:kern w:val="2"/>
                <w:szCs w:val="24"/>
              </w:rPr>
            </w:pP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2953083E" w14:textId="010FE897" w:rsidR="00444F66" w:rsidRDefault="00444F66" w:rsidP="00444F66">
            <w:pPr>
              <w:rPr>
                <w:color w:val="0070C0"/>
                <w:kern w:val="2"/>
                <w:szCs w:val="24"/>
              </w:rPr>
            </w:pPr>
          </w:p>
          <w:p w14:paraId="7170065E" w14:textId="390B97DF" w:rsidR="00027B83" w:rsidRDefault="00027B83">
            <w:pPr>
              <w:rPr>
                <w:color w:val="0070C0"/>
                <w:kern w:val="2"/>
                <w:szCs w:val="24"/>
              </w:rPr>
            </w:pPr>
          </w:p>
        </w:tc>
      </w:tr>
      <w:tr w:rsidR="00027B83" w14:paraId="0E3437C2" w14:textId="77777777">
        <w:trPr>
          <w:trHeight w:val="300"/>
        </w:trPr>
        <w:tc>
          <w:tcPr>
            <w:tcW w:w="9535" w:type="dxa"/>
            <w:gridSpan w:val="4"/>
          </w:tcPr>
          <w:p w14:paraId="1BD9D104" w14:textId="51628010" w:rsidR="00027B83" w:rsidRPr="00444F66" w:rsidRDefault="000B0897" w:rsidP="00444F66">
            <w:pPr>
              <w:jc w:val="center"/>
              <w:rPr>
                <w:b/>
                <w:kern w:val="2"/>
                <w:szCs w:val="24"/>
              </w:rPr>
            </w:pPr>
            <w:r>
              <w:rPr>
                <w:b/>
                <w:kern w:val="2"/>
                <w:szCs w:val="24"/>
              </w:rPr>
              <w:t xml:space="preserve">14. BENDRŲJŲ SĄLYGŲ PAKEITIMAI IR PAPILDYMAI </w:t>
            </w: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71F9375E" w14:textId="77777777" w:rsidR="00027B83" w:rsidRDefault="000B0897">
            <w:pPr>
              <w:rPr>
                <w:kern w:val="2"/>
                <w:szCs w:val="24"/>
              </w:rPr>
            </w:pPr>
            <w:r>
              <w:rPr>
                <w:kern w:val="2"/>
                <w:szCs w:val="24"/>
              </w:rPr>
              <w:t>Šalys susitaria pakeisti nurodytą Sutarties Bendrųjų sąlygų punktą ir išdėstyti jį nauja redakcija: ____.</w:t>
            </w:r>
          </w:p>
        </w:tc>
      </w:tr>
      <w:tr w:rsidR="00027B83" w14:paraId="2CA3CEA0" w14:textId="77777777">
        <w:trPr>
          <w:trHeight w:val="300"/>
        </w:trPr>
        <w:tc>
          <w:tcPr>
            <w:tcW w:w="3058" w:type="dxa"/>
          </w:tcPr>
          <w:p w14:paraId="7871A9FF" w14:textId="77777777" w:rsidR="00027B83" w:rsidRDefault="000B0897">
            <w:pPr>
              <w:rPr>
                <w:b/>
                <w:kern w:val="2"/>
                <w:szCs w:val="24"/>
              </w:rPr>
            </w:pPr>
            <w:r>
              <w:rPr>
                <w:b/>
                <w:kern w:val="2"/>
                <w:szCs w:val="24"/>
              </w:rPr>
              <w:t>14.2.</w:t>
            </w:r>
          </w:p>
        </w:tc>
        <w:tc>
          <w:tcPr>
            <w:tcW w:w="6477" w:type="dxa"/>
            <w:gridSpan w:val="3"/>
          </w:tcPr>
          <w:p w14:paraId="27E58ECB" w14:textId="77777777" w:rsidR="00027B83" w:rsidRDefault="000B0897">
            <w:pPr>
              <w:rPr>
                <w:kern w:val="2"/>
                <w:szCs w:val="24"/>
              </w:rPr>
            </w:pPr>
            <w:r>
              <w:rPr>
                <w:kern w:val="2"/>
                <w:szCs w:val="24"/>
              </w:rPr>
              <w:t>Šalys susitaria papildyti Sutarties Bendrąsias sąlygas nurodytu punktu, tačiau kitų punktų numeracijos nekeisti: ________.</w:t>
            </w:r>
          </w:p>
        </w:tc>
      </w:tr>
      <w:tr w:rsidR="00027B83" w14:paraId="52826352" w14:textId="77777777">
        <w:trPr>
          <w:trHeight w:val="300"/>
        </w:trPr>
        <w:tc>
          <w:tcPr>
            <w:tcW w:w="3058" w:type="dxa"/>
          </w:tcPr>
          <w:p w14:paraId="233A918A" w14:textId="77777777" w:rsidR="00027B83" w:rsidRDefault="000B0897">
            <w:pPr>
              <w:rPr>
                <w:b/>
                <w:kern w:val="2"/>
                <w:szCs w:val="24"/>
              </w:rPr>
            </w:pPr>
            <w:r>
              <w:rPr>
                <w:b/>
                <w:kern w:val="2"/>
                <w:szCs w:val="24"/>
              </w:rPr>
              <w:t>14.3.</w:t>
            </w:r>
          </w:p>
        </w:tc>
        <w:tc>
          <w:tcPr>
            <w:tcW w:w="6477" w:type="dxa"/>
            <w:gridSpan w:val="3"/>
          </w:tcPr>
          <w:p w14:paraId="02FD8275" w14:textId="77777777" w:rsidR="00027B83" w:rsidRDefault="000B0897">
            <w:pPr>
              <w:rPr>
                <w:kern w:val="2"/>
                <w:szCs w:val="24"/>
              </w:rPr>
            </w:pPr>
            <w:r>
              <w:rPr>
                <w:kern w:val="2"/>
                <w:szCs w:val="24"/>
              </w:rPr>
              <w:t>Šalys susitaria išbraukti nurodytą Sutarties Bendrųjų sąlygų punktą, tačiau kitų punktų numeracijos nekeisti: _____.</w:t>
            </w:r>
          </w:p>
        </w:tc>
      </w:tr>
      <w:tr w:rsidR="00027B83" w14:paraId="2EFF1763" w14:textId="77777777">
        <w:trPr>
          <w:trHeight w:val="300"/>
        </w:trPr>
        <w:tc>
          <w:tcPr>
            <w:tcW w:w="3058" w:type="dxa"/>
          </w:tcPr>
          <w:p w14:paraId="6F29300F" w14:textId="77777777" w:rsidR="00027B83" w:rsidRDefault="000B0897">
            <w:pPr>
              <w:rPr>
                <w:b/>
                <w:kern w:val="2"/>
                <w:szCs w:val="24"/>
              </w:rPr>
            </w:pPr>
            <w:r>
              <w:rPr>
                <w:b/>
                <w:kern w:val="2"/>
                <w:szCs w:val="24"/>
              </w:rPr>
              <w:t>14.4.</w:t>
            </w:r>
          </w:p>
        </w:tc>
        <w:tc>
          <w:tcPr>
            <w:tcW w:w="6477" w:type="dxa"/>
            <w:gridSpan w:val="3"/>
          </w:tcPr>
          <w:p w14:paraId="1A25962E" w14:textId="4AD7D83A" w:rsidR="00027B83" w:rsidRDefault="00027B83">
            <w:pPr>
              <w:rPr>
                <w:color w:val="0070C0"/>
                <w:kern w:val="2"/>
                <w:szCs w:val="24"/>
              </w:rPr>
            </w:pPr>
          </w:p>
        </w:tc>
      </w:tr>
      <w:tr w:rsidR="00027B83" w14:paraId="48D32DC8" w14:textId="77777777">
        <w:trPr>
          <w:trHeight w:val="300"/>
        </w:trPr>
        <w:tc>
          <w:tcPr>
            <w:tcW w:w="3058" w:type="dxa"/>
          </w:tcPr>
          <w:p w14:paraId="0B30FF0B" w14:textId="77777777" w:rsidR="00027B83" w:rsidRDefault="000B0897">
            <w:pPr>
              <w:rPr>
                <w:b/>
                <w:kern w:val="2"/>
                <w:szCs w:val="24"/>
              </w:rPr>
            </w:pPr>
            <w:r>
              <w:rPr>
                <w:b/>
                <w:kern w:val="2"/>
                <w:szCs w:val="24"/>
              </w:rPr>
              <w:t>14.5.</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0C341216" w:rsidR="00027B83" w:rsidRPr="00DD2397" w:rsidRDefault="00DD2397" w:rsidP="00DD2397">
            <w:pPr>
              <w:rPr>
                <w:bCs/>
                <w:kern w:val="2"/>
                <w:szCs w:val="24"/>
              </w:rPr>
            </w:pPr>
            <w:r w:rsidRPr="00DD2397">
              <w:rPr>
                <w:bCs/>
                <w:kern w:val="2"/>
                <w:szCs w:val="24"/>
              </w:rPr>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3214F1F1" w:rsidR="00027B83" w:rsidRPr="00DD2397" w:rsidRDefault="00DD2397" w:rsidP="00DD2397">
            <w:pPr>
              <w:rPr>
                <w:bCs/>
                <w:kern w:val="2"/>
                <w:szCs w:val="24"/>
              </w:rPr>
            </w:pPr>
            <w:r w:rsidRPr="00DD2397">
              <w:rPr>
                <w:bCs/>
                <w:kern w:val="2"/>
                <w:szCs w:val="24"/>
              </w:rPr>
              <w:t>Pasiūlymas</w:t>
            </w:r>
          </w:p>
        </w:tc>
      </w:tr>
      <w:tr w:rsidR="00027B83" w14:paraId="58745085" w14:textId="77777777">
        <w:trPr>
          <w:trHeight w:val="300"/>
        </w:trPr>
        <w:tc>
          <w:tcPr>
            <w:tcW w:w="3058" w:type="dxa"/>
          </w:tcPr>
          <w:p w14:paraId="2312C897" w14:textId="77777777" w:rsidR="00027B83" w:rsidRDefault="000B0897">
            <w:pPr>
              <w:jc w:val="center"/>
              <w:rPr>
                <w:b/>
                <w:kern w:val="2"/>
                <w:szCs w:val="24"/>
              </w:rPr>
            </w:pPr>
            <w:r>
              <w:rPr>
                <w:b/>
                <w:kern w:val="2"/>
                <w:szCs w:val="24"/>
              </w:rPr>
              <w:t>15.3. Priedas Nr. 3</w:t>
            </w:r>
          </w:p>
        </w:tc>
        <w:tc>
          <w:tcPr>
            <w:tcW w:w="6477" w:type="dxa"/>
            <w:gridSpan w:val="3"/>
          </w:tcPr>
          <w:p w14:paraId="22A614AF" w14:textId="77777777" w:rsidR="00027B83" w:rsidRDefault="00027B83">
            <w:pPr>
              <w:jc w:val="center"/>
              <w:rPr>
                <w:b/>
                <w:kern w:val="2"/>
                <w:szCs w:val="24"/>
              </w:rPr>
            </w:pPr>
          </w:p>
        </w:tc>
      </w:tr>
      <w:tr w:rsidR="00027B83" w14:paraId="49AEEE04" w14:textId="77777777">
        <w:trPr>
          <w:trHeight w:val="300"/>
        </w:trPr>
        <w:tc>
          <w:tcPr>
            <w:tcW w:w="3058" w:type="dxa"/>
          </w:tcPr>
          <w:p w14:paraId="0141DB15" w14:textId="77777777" w:rsidR="00027B83" w:rsidRDefault="000B0897">
            <w:pPr>
              <w:jc w:val="center"/>
              <w:rPr>
                <w:b/>
                <w:kern w:val="2"/>
                <w:szCs w:val="24"/>
              </w:rPr>
            </w:pPr>
            <w:r>
              <w:rPr>
                <w:b/>
                <w:kern w:val="2"/>
                <w:szCs w:val="24"/>
              </w:rPr>
              <w:t>15.4. Priedas Nr. 4</w:t>
            </w:r>
          </w:p>
        </w:tc>
        <w:tc>
          <w:tcPr>
            <w:tcW w:w="6477" w:type="dxa"/>
            <w:gridSpan w:val="3"/>
          </w:tcPr>
          <w:p w14:paraId="567E6329" w14:textId="77777777" w:rsidR="00027B83" w:rsidRDefault="00027B83">
            <w:pPr>
              <w:jc w:val="center"/>
              <w:rPr>
                <w:b/>
                <w:kern w:val="2"/>
                <w:szCs w:val="24"/>
              </w:rPr>
            </w:pPr>
          </w:p>
        </w:tc>
      </w:tr>
      <w:tr w:rsidR="00027B83" w14:paraId="64E7ECA8" w14:textId="77777777">
        <w:trPr>
          <w:trHeight w:val="300"/>
        </w:trPr>
        <w:tc>
          <w:tcPr>
            <w:tcW w:w="3058" w:type="dxa"/>
          </w:tcPr>
          <w:p w14:paraId="56EDF7C1" w14:textId="77777777" w:rsidR="00027B83" w:rsidRDefault="000B0897">
            <w:pPr>
              <w:jc w:val="center"/>
              <w:rPr>
                <w:b/>
                <w:kern w:val="2"/>
                <w:szCs w:val="24"/>
              </w:rPr>
            </w:pPr>
            <w:r>
              <w:rPr>
                <w:b/>
                <w:kern w:val="2"/>
                <w:szCs w:val="24"/>
              </w:rPr>
              <w:t>15.5. Priedas Nr. 5</w:t>
            </w:r>
          </w:p>
        </w:tc>
        <w:tc>
          <w:tcPr>
            <w:tcW w:w="6477" w:type="dxa"/>
            <w:gridSpan w:val="3"/>
          </w:tcPr>
          <w:p w14:paraId="02467AF6" w14:textId="77777777" w:rsidR="00027B83" w:rsidRDefault="00027B83">
            <w:pPr>
              <w:jc w:val="center"/>
              <w:rPr>
                <w:b/>
                <w:kern w:val="2"/>
                <w:szCs w:val="24"/>
              </w:rPr>
            </w:pP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B1707" w14:textId="77777777" w:rsidR="00D660D9" w:rsidRDefault="00D660D9">
      <w:pPr>
        <w:rPr>
          <w:sz w:val="20"/>
        </w:rPr>
      </w:pPr>
      <w:r>
        <w:rPr>
          <w:sz w:val="20"/>
        </w:rPr>
        <w:separator/>
      </w:r>
    </w:p>
  </w:endnote>
  <w:endnote w:type="continuationSeparator" w:id="0">
    <w:p w14:paraId="533E5201" w14:textId="77777777" w:rsidR="00D660D9" w:rsidRDefault="00D660D9">
      <w:pPr>
        <w:rPr>
          <w:sz w:val="20"/>
        </w:rPr>
      </w:pPr>
      <w:r>
        <w:rPr>
          <w:sz w:val="20"/>
        </w:rPr>
        <w:continuationSeparator/>
      </w:r>
    </w:p>
  </w:endnote>
  <w:endnote w:type="continuationNotice" w:id="1">
    <w:p w14:paraId="6906C168" w14:textId="77777777" w:rsidR="00D660D9" w:rsidRDefault="00D66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9C531" w14:textId="77777777" w:rsidR="00D660D9" w:rsidRDefault="00D660D9">
      <w:pPr>
        <w:rPr>
          <w:sz w:val="20"/>
        </w:rPr>
      </w:pPr>
      <w:r>
        <w:rPr>
          <w:sz w:val="20"/>
        </w:rPr>
        <w:separator/>
      </w:r>
    </w:p>
  </w:footnote>
  <w:footnote w:type="continuationSeparator" w:id="0">
    <w:p w14:paraId="4EBF64F1" w14:textId="77777777" w:rsidR="00D660D9" w:rsidRDefault="00D660D9">
      <w:pPr>
        <w:rPr>
          <w:sz w:val="20"/>
        </w:rPr>
      </w:pPr>
      <w:r>
        <w:rPr>
          <w:sz w:val="20"/>
        </w:rPr>
        <w:continuationSeparator/>
      </w:r>
    </w:p>
  </w:footnote>
  <w:footnote w:type="continuationNotice" w:id="1">
    <w:p w14:paraId="7C055FE1" w14:textId="77777777" w:rsidR="00D660D9" w:rsidRDefault="00D660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1052"/>
    <w:rsid w:val="00027B83"/>
    <w:rsid w:val="00052C43"/>
    <w:rsid w:val="000B0897"/>
    <w:rsid w:val="000B48A8"/>
    <w:rsid w:val="000C4732"/>
    <w:rsid w:val="00133136"/>
    <w:rsid w:val="0016592C"/>
    <w:rsid w:val="001B1A56"/>
    <w:rsid w:val="001F5E02"/>
    <w:rsid w:val="00203C1C"/>
    <w:rsid w:val="00261CCC"/>
    <w:rsid w:val="002B1201"/>
    <w:rsid w:val="00306F5E"/>
    <w:rsid w:val="003128A1"/>
    <w:rsid w:val="003B296B"/>
    <w:rsid w:val="003E16E3"/>
    <w:rsid w:val="00402199"/>
    <w:rsid w:val="00444DC6"/>
    <w:rsid w:val="00444F66"/>
    <w:rsid w:val="00492643"/>
    <w:rsid w:val="004C64A2"/>
    <w:rsid w:val="004E3A43"/>
    <w:rsid w:val="004E78B4"/>
    <w:rsid w:val="004F53F2"/>
    <w:rsid w:val="00545279"/>
    <w:rsid w:val="00597A2D"/>
    <w:rsid w:val="005C18F7"/>
    <w:rsid w:val="005D30F3"/>
    <w:rsid w:val="005F19D8"/>
    <w:rsid w:val="00633A31"/>
    <w:rsid w:val="00660294"/>
    <w:rsid w:val="006954D1"/>
    <w:rsid w:val="006C79AA"/>
    <w:rsid w:val="006F0803"/>
    <w:rsid w:val="006F5143"/>
    <w:rsid w:val="00745D97"/>
    <w:rsid w:val="007621BC"/>
    <w:rsid w:val="00795757"/>
    <w:rsid w:val="007A75C6"/>
    <w:rsid w:val="0083118A"/>
    <w:rsid w:val="008446AC"/>
    <w:rsid w:val="00883F45"/>
    <w:rsid w:val="009019D4"/>
    <w:rsid w:val="009220EA"/>
    <w:rsid w:val="00951D02"/>
    <w:rsid w:val="009728BC"/>
    <w:rsid w:val="009C0200"/>
    <w:rsid w:val="009D3B57"/>
    <w:rsid w:val="00A6211C"/>
    <w:rsid w:val="00B07188"/>
    <w:rsid w:val="00B13F6D"/>
    <w:rsid w:val="00B43236"/>
    <w:rsid w:val="00B46F6F"/>
    <w:rsid w:val="00C04103"/>
    <w:rsid w:val="00C74FA2"/>
    <w:rsid w:val="00D414AD"/>
    <w:rsid w:val="00D660D9"/>
    <w:rsid w:val="00DA15DC"/>
    <w:rsid w:val="00DA4E0C"/>
    <w:rsid w:val="00DD2397"/>
    <w:rsid w:val="00DD45D3"/>
    <w:rsid w:val="00DE42D5"/>
    <w:rsid w:val="00DF361E"/>
    <w:rsid w:val="00E1519C"/>
    <w:rsid w:val="00E84E06"/>
    <w:rsid w:val="00E90C82"/>
    <w:rsid w:val="00F03D76"/>
    <w:rsid w:val="00F60BD9"/>
    <w:rsid w:val="00FB5A62"/>
    <w:rsid w:val="00FC32C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9180</Words>
  <Characters>5233</Characters>
  <Application>Microsoft Office Word</Application>
  <DocSecurity>0</DocSecurity>
  <Lines>43</Lines>
  <Paragraphs>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2026-09-15T11:33:00Z</dcterms:created>
  <dcterms:modified xsi:type="dcterms:W3CDTF">2026-09-16T06:14:00Z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