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6635E340" w:rsidR="00982A9F" w:rsidRPr="00F71610" w:rsidRDefault="00F71610" w:rsidP="00F71610">
      <w:pPr>
        <w:jc w:val="center"/>
        <w:rPr>
          <w:rFonts w:ascii="Verdana" w:hAnsi="Verdana"/>
        </w:rPr>
      </w:pPr>
      <w:r w:rsidRPr="00F71610">
        <w:rPr>
          <w:rFonts w:ascii="Verdana" w:hAnsi="Verdana"/>
        </w:rPr>
        <w:t>PAŠALINIMO PAGRINDAI (SAK)</w:t>
      </w:r>
    </w:p>
    <w:p w14:paraId="020E4D4E" w14:textId="7C3C3871"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DA74D6">
        <w:rPr>
          <w:rFonts w:ascii="Verdana" w:hAnsi="Verdana"/>
          <w:color w:val="00B050"/>
          <w:sz w:val="22"/>
          <w:szCs w:val="22"/>
        </w:rPr>
        <w:t xml:space="preserve">pasiūlymu </w:t>
      </w:r>
      <w:r w:rsidRPr="00DA74D6">
        <w:rPr>
          <w:rFonts w:ascii="Verdana" w:hAnsi="Verdana"/>
          <w:sz w:val="22"/>
          <w:szCs w:val="22"/>
        </w:rPr>
        <w:t xml:space="preserve">teikiamas tik EBVPD. Perkančioji organizacija su </w:t>
      </w:r>
      <w:r w:rsidRPr="00DA74D6">
        <w:rPr>
          <w:rFonts w:ascii="Verdana" w:hAnsi="Verdana"/>
          <w:color w:val="00B050"/>
          <w:sz w:val="22"/>
          <w:szCs w:val="22"/>
        </w:rPr>
        <w:t xml:space="preserve">pasiūlymu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2D4E418F"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Default="00E2565D" w:rsidP="00E2565D">
      <w:pPr>
        <w:pStyle w:val="Betarp"/>
        <w:ind w:firstLine="851"/>
        <w:jc w:val="both"/>
        <w:rPr>
          <w:rFonts w:ascii="Verdana" w:hAnsi="Verdana" w:cs="Times New Roman"/>
          <w:color w:val="00B050"/>
          <w:sz w:val="22"/>
          <w:szCs w:val="22"/>
        </w:rPr>
      </w:pPr>
      <w:r w:rsidRPr="00DA74D6">
        <w:rPr>
          <w:rFonts w:ascii="Verdana" w:hAnsi="Verdana"/>
          <w:color w:val="00B050"/>
          <w:sz w:val="22"/>
          <w:szCs w:val="22"/>
        </w:rPr>
        <w:t xml:space="preserve">6¹. Nuo </w:t>
      </w:r>
      <w:r w:rsidRPr="00DA74D6">
        <w:rPr>
          <w:rFonts w:ascii="Verdana" w:hAnsi="Verdana" w:cs="Times New Roman"/>
          <w:color w:val="00B050"/>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0B3775" w:rsidRDefault="000B3775" w:rsidP="00E2565D">
      <w:pPr>
        <w:pStyle w:val="Betarp"/>
        <w:ind w:firstLine="851"/>
        <w:jc w:val="both"/>
        <w:rPr>
          <w:rFonts w:ascii="Verdana" w:hAnsi="Verdana" w:cs="Times New Roman"/>
          <w:color w:val="00B050"/>
          <w:sz w:val="22"/>
          <w:szCs w:val="22"/>
        </w:rPr>
      </w:pPr>
      <w:r>
        <w:rPr>
          <w:rFonts w:ascii="Verdana" w:hAnsi="Verdana" w:cs="Times New Roman"/>
          <w:color w:val="00B050"/>
          <w:sz w:val="22"/>
          <w:szCs w:val="22"/>
        </w:rPr>
        <w:lastRenderedPageBreak/>
        <w:t>6</w:t>
      </w:r>
      <w:r>
        <w:rPr>
          <w:rStyle w:val="Puslapioinaosnuoroda"/>
          <w:rFonts w:ascii="Verdana" w:hAnsi="Verdana" w:cs="Times New Roman"/>
          <w:color w:val="00B050"/>
          <w:sz w:val="22"/>
          <w:szCs w:val="22"/>
        </w:rPr>
        <w:t>2</w:t>
      </w:r>
      <w:r>
        <w:rPr>
          <w:rFonts w:ascii="Verdana" w:hAnsi="Verdana" w:cs="Times New Roman"/>
          <w:color w:val="00B050"/>
          <w:sz w:val="22"/>
          <w:szCs w:val="22"/>
        </w:rPr>
        <w:t xml:space="preserve">. Nuo 2024-07-01 įsigaliojus PĮ 37 straipsnio 1 </w:t>
      </w:r>
      <w:r w:rsidRPr="000B3775">
        <w:rPr>
          <w:rFonts w:ascii="Verdana" w:hAnsi="Verdana" w:cs="Times New Roman"/>
          <w:color w:val="00B050"/>
          <w:sz w:val="22"/>
          <w:szCs w:val="22"/>
        </w:rPr>
        <w:t xml:space="preserve">dalies pakeitimui, </w:t>
      </w:r>
      <w:r>
        <w:rPr>
          <w:rFonts w:ascii="Verdana" w:hAnsi="Verdana" w:cs="Times New Roman"/>
          <w:color w:val="00B050"/>
          <w:sz w:val="22"/>
          <w:szCs w:val="22"/>
        </w:rPr>
        <w:t>a</w:t>
      </w:r>
      <w:r w:rsidRPr="000B3775">
        <w:rPr>
          <w:rFonts w:ascii="Verdana" w:hAnsi="Verdana"/>
          <w:color w:val="00B050"/>
        </w:rPr>
        <w:t xml:space="preserve">tliekant supaprastintus pirkimus, </w:t>
      </w:r>
      <w:r>
        <w:rPr>
          <w:rFonts w:ascii="Verdana" w:hAnsi="Verdana"/>
          <w:color w:val="00B050"/>
        </w:rPr>
        <w:t xml:space="preserve">kai tiekėjas pateikia EBVPD, </w:t>
      </w:r>
      <w:r w:rsidRPr="000B3775">
        <w:rPr>
          <w:rFonts w:ascii="Verdana" w:hAnsi="Verdana"/>
          <w:color w:val="00B050"/>
        </w:rPr>
        <w:t>pažymų,</w:t>
      </w:r>
      <w:r>
        <w:rPr>
          <w:rFonts w:ascii="Verdana" w:hAnsi="Verdana"/>
          <w:color w:val="00B050"/>
        </w:rPr>
        <w:t xml:space="preserve"> </w:t>
      </w:r>
      <w:r w:rsidRPr="000B3775">
        <w:rPr>
          <w:rFonts w:ascii="Verdana" w:hAnsi="Verdana"/>
          <w:color w:val="00B050"/>
        </w:rPr>
        <w:t xml:space="preserve">patvirtinančių </w:t>
      </w:r>
      <w:r>
        <w:rPr>
          <w:rFonts w:ascii="Verdana" w:hAnsi="Verdana"/>
          <w:color w:val="00B050"/>
        </w:rPr>
        <w:t>VPĮ</w:t>
      </w:r>
      <w:r w:rsidRPr="000B3775">
        <w:rPr>
          <w:rFonts w:ascii="Verdana" w:hAnsi="Verdana"/>
          <w:color w:val="00B050"/>
        </w:rPr>
        <w:t xml:space="preserve"> 46 straipsnyje nurodytų tiekėjo pašalinimo pagrindų nebuvimą, nereikalaujama. Pažymų, patvirtinančių tiekėjo pašalinimo pagrindų nebuvimą, perkantysis subjektas gali reikalauti iš tiekėjų tik turėdamas pagrįstų abejonių dėl šių tiekėjų patikimumo</w:t>
      </w:r>
      <w:r>
        <w:rPr>
          <w:rFonts w:ascii="Verdana" w:hAnsi="Verdana"/>
          <w:color w:val="00B050"/>
        </w:rPr>
        <w:t>.</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6F9E0CCB" w:rsidR="00805F54" w:rsidRPr="00A260CF" w:rsidRDefault="00805F54" w:rsidP="00290CC0">
            <w:pPr>
              <w:pStyle w:val="Betarp"/>
              <w:jc w:val="both"/>
              <w:rPr>
                <w:rFonts w:ascii="Verdana" w:hAnsi="Verdana"/>
                <w:color w:val="00B050"/>
                <w:sz w:val="22"/>
                <w:szCs w:val="22"/>
                <w:lang w:eastAsia="en-US"/>
              </w:rPr>
            </w:pPr>
            <w:r w:rsidRPr="00DA74D6">
              <w:rPr>
                <w:rFonts w:ascii="Verdana" w:hAnsi="Verdana" w:cstheme="minorHAnsi"/>
                <w:bCs/>
                <w:sz w:val="22"/>
                <w:szCs w:val="22"/>
                <w:lang w:eastAsia="en-US"/>
              </w:rPr>
              <w:t xml:space="preserve">2) </w:t>
            </w:r>
            <w:r w:rsidR="00E15D81" w:rsidRPr="00DA74D6">
              <w:rPr>
                <w:rFonts w:ascii="Verdana" w:hAnsi="Verdana"/>
                <w:color w:val="00B050"/>
                <w:sz w:val="22"/>
                <w:szCs w:val="22"/>
                <w:lang w:eastAsia="en-US"/>
              </w:rPr>
              <w:t xml:space="preserve">2) tiekėjo, kuris yra juridinis asmuo, kita organizacija ar jos </w:t>
            </w:r>
            <w:r w:rsidR="00E15D81" w:rsidRPr="00DA74D6">
              <w:rPr>
                <w:rFonts w:ascii="Verdana" w:hAnsi="Verdana"/>
                <w:b/>
                <w:bCs/>
                <w:color w:val="00B050"/>
                <w:sz w:val="22"/>
                <w:szCs w:val="22"/>
                <w:lang w:eastAsia="en-US"/>
              </w:rPr>
              <w:t>struktūrinis</w:t>
            </w:r>
            <w:r w:rsidR="00E15D81" w:rsidRPr="00DA74D6">
              <w:rPr>
                <w:rFonts w:ascii="Verdana" w:hAnsi="Verdana"/>
                <w:color w:val="00B050"/>
                <w:sz w:val="22"/>
                <w:szCs w:val="22"/>
                <w:lang w:eastAsia="en-US"/>
              </w:rPr>
              <w:t xml:space="preserve"> padalinys, vadovo ar asmens (asmenų), turinčio (turinčių) teisę surašyti ir pasirašyti tiekėjo finansinės apskaitos dokumentus, per </w:t>
            </w:r>
            <w:r w:rsidR="00E15D81" w:rsidRPr="00DA74D6">
              <w:rPr>
                <w:rFonts w:ascii="Verdana" w:hAnsi="Verdana"/>
                <w:color w:val="00B050"/>
                <w:sz w:val="22"/>
                <w:szCs w:val="22"/>
                <w:lang w:eastAsia="en-US"/>
              </w:rPr>
              <w:lastRenderedPageBreak/>
              <w:t>pastaruosius 5 metus buvo priimtas ir įsiteisėjęs apkaltinamasis teismo nuosprendis ir šis asmuo turi neišnykusį ar nepanaikintą teistumą;</w:t>
            </w:r>
          </w:p>
          <w:p w14:paraId="20E81134" w14:textId="0A3FC1C2"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w:t>
            </w:r>
            <w:r w:rsidR="00A74877" w:rsidRPr="00DA74D6">
              <w:rPr>
                <w:rFonts w:ascii="Verdana" w:hAnsi="Verdana" w:cstheme="minorHAnsi"/>
                <w:bCs/>
                <w:color w:val="00B050"/>
                <w:sz w:val="22"/>
                <w:szCs w:val="22"/>
                <w:lang w:eastAsia="en-US"/>
              </w:rPr>
              <w:t xml:space="preserve">tiekėjo, kuris yra juridinis asmuo, kita organizacija ar jos </w:t>
            </w:r>
            <w:r w:rsidR="00A74877" w:rsidRPr="00DA74D6">
              <w:rPr>
                <w:rFonts w:ascii="Verdana" w:hAnsi="Verdana" w:cstheme="minorHAnsi"/>
                <w:b/>
                <w:color w:val="00B050"/>
                <w:sz w:val="22"/>
                <w:szCs w:val="22"/>
                <w:lang w:eastAsia="en-US"/>
              </w:rPr>
              <w:t>struktūrinis</w:t>
            </w:r>
            <w:r w:rsidR="00A74877"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80A8795" w14:textId="3E9F3422" w:rsidR="00E2565D" w:rsidRPr="00DA74D6" w:rsidRDefault="00E2565D" w:rsidP="00AD02FA">
            <w:pPr>
              <w:pStyle w:val="Betarp"/>
              <w:jc w:val="both"/>
              <w:rPr>
                <w:rFonts w:ascii="Verdana" w:hAnsi="Verdana" w:cstheme="minorHAnsi"/>
                <w:b/>
                <w:bCs/>
                <w:sz w:val="22"/>
                <w:szCs w:val="22"/>
                <w:lang w:eastAsia="en-US"/>
              </w:rPr>
            </w:pPr>
            <w:r w:rsidRPr="00DA74D6">
              <w:rPr>
                <w:rFonts w:ascii="Verdana" w:hAnsi="Verdana" w:cstheme="minorHAnsi"/>
                <w:bCs/>
                <w:color w:val="00B050"/>
                <w:sz w:val="22"/>
                <w:szCs w:val="22"/>
                <w:lang w:eastAsia="en-US"/>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E2F683E" w14:textId="5F9C0D4C" w:rsidR="002455BA" w:rsidRPr="00DA74D6" w:rsidRDefault="002455BA" w:rsidP="002455BA">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05B2687D" w14:textId="25ED11C7" w:rsidR="002455BA" w:rsidRPr="00DA74D6" w:rsidRDefault="002455BA" w:rsidP="002455BA">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w:t>
            </w:r>
            <w:r w:rsidR="00BE3639" w:rsidRPr="00DA74D6">
              <w:rPr>
                <w:rFonts w:ascii="Verdana" w:hAnsi="Verdana" w:cs="Times New Roman"/>
                <w:color w:val="00B050"/>
                <w:sz w:val="22"/>
                <w:szCs w:val="22"/>
              </w:rPr>
              <w:t>a</w:t>
            </w:r>
            <w:r w:rsidRPr="00DA74D6">
              <w:rPr>
                <w:rFonts w:ascii="Verdana" w:hAnsi="Verdana" w:cs="Times New Roman"/>
                <w:color w:val="00B050"/>
                <w:sz w:val="22"/>
                <w:szCs w:val="22"/>
              </w:rPr>
              <w:t xml:space="preserve">teikti nereikalaujama. Jų perkančioji organizacija </w:t>
            </w:r>
            <w:r w:rsidR="00AD02FA" w:rsidRPr="00DA74D6">
              <w:rPr>
                <w:rFonts w:ascii="Verdana" w:hAnsi="Verdana" w:cs="Times New Roman"/>
                <w:color w:val="00B050"/>
                <w:sz w:val="22"/>
                <w:szCs w:val="22"/>
              </w:rPr>
              <w:t>reikalaus</w:t>
            </w:r>
            <w:r w:rsidRPr="00DA74D6">
              <w:rPr>
                <w:rFonts w:ascii="Verdana" w:hAnsi="Verdana" w:cs="Times New Roman"/>
                <w:color w:val="00B050"/>
                <w:sz w:val="22"/>
                <w:szCs w:val="22"/>
              </w:rPr>
              <w:t xml:space="preserve"> </w:t>
            </w:r>
            <w:r w:rsidR="00963C9D" w:rsidRPr="00DA74D6">
              <w:rPr>
                <w:rFonts w:ascii="Verdana" w:hAnsi="Verdana" w:cs="Times New Roman"/>
                <w:color w:val="00B050"/>
                <w:sz w:val="22"/>
                <w:szCs w:val="22"/>
              </w:rPr>
              <w:t xml:space="preserve">tik </w:t>
            </w:r>
            <w:r w:rsidRPr="00DA74D6">
              <w:rPr>
                <w:rFonts w:ascii="Verdana" w:hAnsi="Verdana" w:cs="Times New Roman"/>
                <w:color w:val="00B050"/>
                <w:sz w:val="22"/>
                <w:szCs w:val="22"/>
              </w:rPr>
              <w:t>turėdama pagrįstų abejonių dėl tiekėj</w:t>
            </w:r>
            <w:r w:rsidR="00963C9D" w:rsidRPr="00DA74D6">
              <w:rPr>
                <w:rFonts w:ascii="Verdana" w:hAnsi="Verdana" w:cs="Times New Roman"/>
                <w:color w:val="00B050"/>
                <w:sz w:val="22"/>
                <w:szCs w:val="22"/>
              </w:rPr>
              <w:t>o</w:t>
            </w:r>
            <w:r w:rsidRPr="00DA74D6">
              <w:rPr>
                <w:rFonts w:ascii="Verdana" w:hAnsi="Verdana" w:cs="Times New Roman"/>
                <w:color w:val="00B050"/>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0F6FAC">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52C24" w:rsidRDefault="00152C24" w:rsidP="39658640">
            <w:pPr>
              <w:pStyle w:val="Betarp"/>
              <w:jc w:val="both"/>
              <w:rPr>
                <w:rFonts w:ascii="Verdana" w:hAnsi="Verdana"/>
                <w:color w:val="FFC000"/>
                <w:sz w:val="22"/>
                <w:szCs w:val="22"/>
                <w:lang w:eastAsia="en-US"/>
              </w:rPr>
            </w:pPr>
            <w:r w:rsidRPr="00152C2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70BC4" w:rsidRDefault="005119B8" w:rsidP="005119B8">
            <w:pPr>
              <w:pStyle w:val="Betarp"/>
              <w:jc w:val="both"/>
              <w:rPr>
                <w:rFonts w:ascii="Verdana" w:eastAsia="Yu Mincho" w:hAnsi="Verdana" w:cs="Arial"/>
                <w:b/>
                <w:bCs/>
                <w:color w:val="FFC000"/>
                <w:sz w:val="22"/>
                <w:szCs w:val="22"/>
                <w:lang w:eastAsia="en-US"/>
              </w:rPr>
            </w:pPr>
            <w:r w:rsidRPr="00A70BC4">
              <w:rPr>
                <w:rFonts w:ascii="Verdana" w:eastAsia="Yu Mincho" w:hAnsi="Verdana" w:cs="Arial"/>
                <w:b/>
                <w:bCs/>
                <w:color w:val="FFC000"/>
                <w:sz w:val="22"/>
                <w:szCs w:val="22"/>
                <w:lang w:eastAsia="en-US"/>
              </w:rPr>
              <w:t>VPĮ 46 straipsnio 2</w:t>
            </w:r>
            <w:r w:rsidR="0059239D" w:rsidRPr="00A70BC4">
              <w:rPr>
                <w:rFonts w:ascii="Verdana" w:eastAsia="Yu Mincho" w:hAnsi="Verdana" w:cs="Arial"/>
                <w:b/>
                <w:bCs/>
                <w:color w:val="FFC000"/>
                <w:sz w:val="22"/>
                <w:szCs w:val="22"/>
                <w:lang w:eastAsia="en-US"/>
              </w:rPr>
              <w:t>¹</w:t>
            </w:r>
            <w:r w:rsidRPr="00A70BC4">
              <w:rPr>
                <w:rFonts w:ascii="Verdana" w:eastAsia="Yu Mincho" w:hAnsi="Verdana" w:cs="Arial"/>
                <w:b/>
                <w:bCs/>
                <w:color w:val="FFC000"/>
                <w:sz w:val="22"/>
                <w:szCs w:val="22"/>
                <w:lang w:eastAsia="en-US"/>
              </w:rPr>
              <w:t xml:space="preserve"> dalis</w:t>
            </w:r>
          </w:p>
          <w:p w14:paraId="4096EEC5" w14:textId="77777777" w:rsidR="0063344C" w:rsidRPr="00A70BC4" w:rsidRDefault="0063344C" w:rsidP="008D5E3C">
            <w:pPr>
              <w:pStyle w:val="Betarp"/>
              <w:jc w:val="both"/>
              <w:rPr>
                <w:rFonts w:ascii="Verdana" w:eastAsia="Yu Mincho" w:hAnsi="Verdana" w:cs="Arial"/>
                <w:b/>
                <w:bCs/>
                <w:color w:val="FFC000"/>
                <w:sz w:val="22"/>
                <w:szCs w:val="22"/>
              </w:rPr>
            </w:pPr>
          </w:p>
          <w:p w14:paraId="4BA292D9" w14:textId="210AE706" w:rsidR="00D15862" w:rsidRPr="00A70BC4" w:rsidRDefault="00D15862" w:rsidP="008D5E3C">
            <w:pPr>
              <w:pStyle w:val="Betarp"/>
              <w:jc w:val="both"/>
              <w:rPr>
                <w:rFonts w:ascii="Verdana" w:eastAsia="Yu Mincho" w:hAnsi="Verdana" w:cs="Arial"/>
                <w:b/>
                <w:bCs/>
                <w:color w:val="FFC000"/>
                <w:sz w:val="22"/>
                <w:szCs w:val="22"/>
              </w:rPr>
            </w:pPr>
            <w:r w:rsidRPr="00A70BC4">
              <w:rPr>
                <w:rFonts w:ascii="Verdana" w:eastAsia="Yu Mincho" w:hAnsi="Verdana" w:cs="Arial"/>
                <w:color w:val="FFC000"/>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570CC" w:rsidRDefault="00082B63" w:rsidP="00082B63">
            <w:pPr>
              <w:pStyle w:val="Betarp"/>
              <w:jc w:val="both"/>
              <w:rPr>
                <w:rFonts w:ascii="Verdana" w:hAnsi="Verdana"/>
                <w:color w:val="FFC000"/>
                <w:sz w:val="22"/>
                <w:szCs w:val="22"/>
                <w:lang w:eastAsia="en-US"/>
              </w:rPr>
            </w:pPr>
            <w:r w:rsidRPr="002570CC">
              <w:rPr>
                <w:rFonts w:ascii="Verdana" w:hAnsi="Verdana"/>
                <w:color w:val="FFC000"/>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Betarp"/>
              <w:jc w:val="both"/>
              <w:rPr>
                <w:rFonts w:ascii="Verdana" w:hAnsi="Verdana"/>
                <w:color w:val="FFC000"/>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DA74D6" w:rsidRDefault="00EB5041" w:rsidP="00C04025">
            <w:pPr>
              <w:pStyle w:val="Betarp"/>
              <w:jc w:val="both"/>
              <w:rPr>
                <w:rFonts w:ascii="Verdana" w:hAnsi="Verdana" w:cstheme="minorHAnsi"/>
                <w:b/>
                <w:bCs/>
                <w:sz w:val="22"/>
                <w:szCs w:val="22"/>
                <w:lang w:eastAsia="en-US"/>
              </w:rPr>
            </w:pPr>
            <w:r>
              <w:rPr>
                <w:rFonts w:ascii="Verdana" w:hAnsi="Verdana" w:cstheme="minorHAnsi"/>
                <w:bCs/>
                <w:color w:val="00B050"/>
                <w:sz w:val="22"/>
                <w:szCs w:val="22"/>
                <w:lang w:eastAsia="en-US"/>
              </w:rPr>
              <w:lastRenderedPageBreak/>
              <w:t>2</w:t>
            </w:r>
            <w:r w:rsidR="00C04025" w:rsidRPr="00DA74D6">
              <w:rPr>
                <w:rFonts w:ascii="Verdana" w:hAnsi="Verdana" w:cstheme="minorHAnsi"/>
                <w:bCs/>
                <w:color w:val="00B050"/>
                <w:sz w:val="22"/>
                <w:szCs w:val="22"/>
                <w:lang w:eastAsia="en-US"/>
              </w:rPr>
              <w:t xml:space="preserve">) tiekėjo, kuris yra juridinis asmuo, kita organizacija ar jos </w:t>
            </w:r>
            <w:r w:rsidR="00C04025" w:rsidRPr="00DA74D6">
              <w:rPr>
                <w:rFonts w:ascii="Verdana" w:hAnsi="Verdana" w:cstheme="minorHAnsi"/>
                <w:b/>
                <w:color w:val="00B050"/>
                <w:sz w:val="22"/>
                <w:szCs w:val="22"/>
                <w:lang w:eastAsia="en-US"/>
              </w:rPr>
              <w:t>struktūrinis</w:t>
            </w:r>
            <w:r w:rsidR="00C04025"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DA74D6">
              <w:rPr>
                <w:rFonts w:ascii="Verdana" w:hAnsi="Verdana" w:cstheme="minorHAnsi"/>
                <w:bCs/>
                <w:sz w:val="22"/>
                <w:szCs w:val="22"/>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DA74D6" w:rsidRDefault="000B3775" w:rsidP="000B3775">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6362FB83" w14:textId="77777777" w:rsidR="000B3775" w:rsidRPr="00DA74D6" w:rsidRDefault="000B3775" w:rsidP="000B3775">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6757CC68" w14:textId="77777777" w:rsidR="000B3775" w:rsidRPr="00DA74D6" w:rsidRDefault="000B3775" w:rsidP="000B3775">
            <w:pPr>
              <w:pStyle w:val="Betarp"/>
              <w:jc w:val="both"/>
              <w:rPr>
                <w:rFonts w:ascii="Verdana" w:hAnsi="Verdana" w:cstheme="minorHAnsi"/>
                <w:b/>
                <w:bCs/>
                <w:sz w:val="22"/>
                <w:szCs w:val="22"/>
              </w:rPr>
            </w:pPr>
          </w:p>
          <w:p w14:paraId="47C71B6E" w14:textId="1563191E" w:rsidR="00AD02FA" w:rsidRPr="00DA74D6" w:rsidRDefault="00AD02FA" w:rsidP="00687761">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w:t>
            </w:r>
            <w:r w:rsidRPr="00DA74D6">
              <w:rPr>
                <w:rFonts w:ascii="Verdana" w:hAnsi="Verdana" w:cstheme="minorHAnsi"/>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DA74D6">
              <w:rPr>
                <w:rFonts w:ascii="Verdana" w:hAnsi="Verdana"/>
                <w:sz w:val="22"/>
                <w:szCs w:val="22"/>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w:t>
            </w:r>
            <w:r w:rsidRPr="00DA74D6">
              <w:rPr>
                <w:rFonts w:ascii="Verdana" w:hAnsi="Verdana"/>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DA74D6" w:rsidRDefault="008D437D" w:rsidP="008D437D">
            <w:pPr>
              <w:pStyle w:val="Betarp"/>
              <w:jc w:val="both"/>
              <w:rPr>
                <w:rFonts w:ascii="Verdana" w:hAnsi="Verdana"/>
                <w:sz w:val="22"/>
                <w:szCs w:val="22"/>
              </w:rPr>
            </w:pPr>
            <w:r w:rsidRPr="000768B2">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768B2" w:rsidRDefault="008D437D" w:rsidP="008D437D">
            <w:pPr>
              <w:pStyle w:val="Betarp"/>
              <w:jc w:val="both"/>
              <w:rPr>
                <w:rFonts w:ascii="Verdana" w:eastAsia="Yu Mincho" w:hAnsi="Verdana" w:cs="Arial"/>
                <w:b/>
                <w:bCs/>
                <w:color w:val="0000FF"/>
                <w:sz w:val="22"/>
                <w:szCs w:val="22"/>
              </w:rPr>
            </w:pPr>
            <w:r w:rsidRPr="000768B2">
              <w:rPr>
                <w:rFonts w:ascii="Verdana" w:eastAsia="Yu Mincho" w:hAnsi="Verdana" w:cs="Arial"/>
                <w:b/>
                <w:bCs/>
                <w:color w:val="0000FF"/>
                <w:sz w:val="22"/>
                <w:szCs w:val="22"/>
              </w:rPr>
              <w:t>VPĮ 46 straipsnio 7 dalis</w:t>
            </w:r>
          </w:p>
          <w:p w14:paraId="2518E530" w14:textId="77777777" w:rsidR="008D437D" w:rsidRPr="000768B2" w:rsidRDefault="008D437D" w:rsidP="008D437D">
            <w:pPr>
              <w:pStyle w:val="Betarp"/>
              <w:jc w:val="both"/>
              <w:rPr>
                <w:rFonts w:ascii="Verdana" w:eastAsia="Yu Mincho" w:hAnsi="Verdana" w:cs="Arial"/>
                <w:b/>
                <w:bCs/>
                <w:color w:val="0000FF"/>
                <w:sz w:val="22"/>
                <w:szCs w:val="22"/>
              </w:rPr>
            </w:pPr>
          </w:p>
          <w:p w14:paraId="473EB6DB" w14:textId="471D3755" w:rsidR="008D437D" w:rsidRPr="00DA74D6" w:rsidRDefault="008D437D" w:rsidP="008D437D">
            <w:pPr>
              <w:pStyle w:val="Betarp"/>
              <w:jc w:val="both"/>
              <w:rPr>
                <w:rFonts w:ascii="Verdana" w:eastAsia="Yu Mincho" w:hAnsi="Verdana" w:cs="Arial"/>
                <w:b/>
                <w:bCs/>
                <w:sz w:val="22"/>
                <w:szCs w:val="22"/>
              </w:rPr>
            </w:pPr>
            <w:r w:rsidRPr="000768B2">
              <w:rPr>
                <w:rFonts w:ascii="Verdana" w:hAnsi="Verdana"/>
                <w:color w:val="0000FF"/>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DA74D6" w:rsidRDefault="008D437D" w:rsidP="008D437D">
            <w:pPr>
              <w:pStyle w:val="Betarp"/>
              <w:jc w:val="both"/>
              <w:rPr>
                <w:rFonts w:ascii="Verdana" w:hAnsi="Verdana"/>
                <w:sz w:val="22"/>
                <w:szCs w:val="22"/>
                <w:lang w:eastAsia="en-US"/>
              </w:rPr>
            </w:pPr>
            <w:r w:rsidRPr="000768B2">
              <w:rPr>
                <w:rFonts w:ascii="Verdana" w:hAnsi="Verdana"/>
                <w:color w:val="0000FF"/>
                <w:sz w:val="22"/>
                <w:szCs w:val="22"/>
                <w:lang w:eastAsia="en-US"/>
              </w:rPr>
              <w:t>Iš Lietuvoje įsteigtų subjektų įrodančių dokumentų nereikalaujama, užtenka pateikto EBVPD.</w:t>
            </w:r>
          </w:p>
        </w:tc>
      </w:tr>
      <w:tr w:rsidR="008D437D" w:rsidRPr="00DA74D6" w14:paraId="1EB9C56D" w14:textId="77777777" w:rsidTr="00236E6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DA74D6" w:rsidRDefault="008D437D" w:rsidP="008D437D">
            <w:pPr>
              <w:pStyle w:val="Betarp"/>
              <w:ind w:left="360"/>
              <w:rPr>
                <w:rFonts w:ascii="Verdana" w:hAnsi="Verdana" w:cstheme="minorHAnsi"/>
                <w:bCs/>
                <w:color w:val="7030A0"/>
                <w:sz w:val="22"/>
                <w:szCs w:val="22"/>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2B13846" w:rsidR="008D437D" w:rsidRPr="00DA74D6" w:rsidRDefault="008D437D" w:rsidP="008D437D">
            <w:pPr>
              <w:rPr>
                <w:rFonts w:ascii="Verdana" w:hAnsi="Verdana"/>
                <w:b/>
                <w:bCs/>
                <w:color w:val="7030A0"/>
                <w:sz w:val="22"/>
                <w:szCs w:val="22"/>
              </w:rPr>
            </w:pPr>
            <w:r w:rsidRPr="00DA74D6">
              <w:rPr>
                <w:rFonts w:ascii="Verdana" w:hAnsi="Verdana"/>
                <w:b/>
                <w:bCs/>
                <w:color w:val="7030A0"/>
                <w:sz w:val="22"/>
                <w:szCs w:val="22"/>
              </w:rPr>
              <w:t xml:space="preserve">Neprivalomi pašalinimo pagrindai pagal VPĮ 46 straipsnio 6 dalies nuostatas: </w:t>
            </w:r>
          </w:p>
        </w:tc>
      </w:tr>
      <w:tr w:rsidR="008D437D" w:rsidRPr="00DA74D6"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DA74D6" w:rsidRDefault="008D437D" w:rsidP="008D437D">
            <w:pPr>
              <w:pStyle w:val="Betarp"/>
              <w:numPr>
                <w:ilvl w:val="0"/>
                <w:numId w:val="5"/>
              </w:numPr>
              <w:rPr>
                <w:rFonts w:ascii="Verdana" w:hAnsi="Verdana"/>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DA74D6" w:rsidRDefault="008D437D" w:rsidP="008D437D">
            <w:pPr>
              <w:pStyle w:val="Betarp"/>
              <w:jc w:val="both"/>
              <w:rPr>
                <w:rFonts w:ascii="Verdana" w:hAnsi="Verdana" w:cstheme="minorHAnsi"/>
                <w:bCs/>
                <w:sz w:val="22"/>
                <w:szCs w:val="22"/>
              </w:rPr>
            </w:pPr>
            <w:r w:rsidRPr="00DA74D6">
              <w:rPr>
                <w:rFonts w:ascii="Verdana" w:hAnsi="Verdana" w:cstheme="minorHAnsi"/>
                <w:bCs/>
                <w:sz w:val="22"/>
                <w:szCs w:val="22"/>
              </w:rPr>
              <w:t xml:space="preserve">Tiekėjas </w:t>
            </w:r>
            <w:r w:rsidRPr="00DA74D6">
              <w:rPr>
                <w:rFonts w:ascii="Verdana" w:hAnsi="Verdana" w:cstheme="minorHAnsi"/>
                <w:sz w:val="22"/>
                <w:szCs w:val="22"/>
              </w:rPr>
              <w:t xml:space="preserve">yra pažeidęs bent vieną iš VPĮ 17 straipsnio 2 dalies 2 punkte nurodytų aplinkos apsaugos, socialinės ir darbo teisės įpareigojimų, </w:t>
            </w:r>
            <w:r w:rsidRPr="00DA74D6">
              <w:rPr>
                <w:rFonts w:ascii="Verdana" w:hAnsi="Verdana"/>
                <w:sz w:val="22"/>
                <w:szCs w:val="22"/>
              </w:rPr>
              <w:t>kurį perkančioji organizacija gali įrodyti bet kokiomis tinkamomis priemonėmis. Šiuo pagrindu perkančioji organizacija pašalina tiekėją iš pirkimo procedūros, jeigu nuo pažeidimo padarymo dienos praėjo mažiau kaip vieni metai.</w:t>
            </w:r>
            <w:r w:rsidRPr="00DA74D6">
              <w:rPr>
                <w:rFonts w:ascii="Verdana" w:hAnsi="Verdana" w:cstheme="minorHAnsi"/>
                <w:sz w:val="22"/>
                <w:szCs w:val="22"/>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1 punktas</w:t>
            </w:r>
          </w:p>
          <w:p w14:paraId="2C62A953" w14:textId="778027F9" w:rsidR="008D437D" w:rsidRPr="00DA74D6" w:rsidRDefault="008D437D" w:rsidP="008D437D">
            <w:pPr>
              <w:rPr>
                <w:rFonts w:ascii="Verdana" w:eastAsia="Yu Mincho" w:hAnsi="Verdana" w:cs="Arial"/>
                <w:sz w:val="22"/>
                <w:szCs w:val="22"/>
              </w:rPr>
            </w:pPr>
            <w:r w:rsidRPr="00DA74D6">
              <w:rPr>
                <w:rFonts w:ascii="Verdana" w:eastAsia="Yu Mincho" w:hAnsi="Verdana" w:cs="Arial"/>
                <w:sz w:val="22"/>
                <w:szCs w:val="22"/>
              </w:rPr>
              <w:t>EBVPD III dalies C1, C2, C3 punktai</w:t>
            </w:r>
          </w:p>
          <w:p w14:paraId="5E2568F4" w14:textId="2AAF9137" w:rsidR="008D437D" w:rsidRPr="00DA74D6" w:rsidRDefault="008D437D" w:rsidP="008D437D">
            <w:pPr>
              <w:jc w:val="center"/>
              <w:rPr>
                <w:rFonts w:ascii="Verdana" w:hAnsi="Verdana"/>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DA74D6" w:rsidRDefault="008D437D" w:rsidP="008D437D">
            <w:pPr>
              <w:pStyle w:val="Betarp"/>
              <w:jc w:val="both"/>
              <w:rPr>
                <w:rFonts w:ascii="Verdana" w:hAnsi="Verdana"/>
                <w:b/>
                <w:bCs/>
                <w:sz w:val="22"/>
                <w:szCs w:val="22"/>
              </w:rPr>
            </w:pPr>
            <w:r w:rsidRPr="00DA74D6">
              <w:rPr>
                <w:rFonts w:ascii="Verdana" w:hAnsi="Verdana"/>
                <w:sz w:val="22"/>
                <w:szCs w:val="22"/>
                <w:lang w:eastAsia="en-US"/>
              </w:rPr>
              <w:t>Iš Lietuvoje įsteigtų subjektų įrodančių dokumentų nereikalaujama. Užtenka pateikto EBVPD.</w:t>
            </w:r>
          </w:p>
          <w:p w14:paraId="35C17EBE" w14:textId="6518A951" w:rsidR="008D437D" w:rsidRPr="00DA74D6" w:rsidRDefault="008D437D" w:rsidP="008D437D">
            <w:pPr>
              <w:pStyle w:val="Betarp"/>
              <w:jc w:val="both"/>
              <w:rPr>
                <w:rFonts w:ascii="Verdana" w:eastAsia="Yu Mincho" w:hAnsi="Verdana" w:cs="Arial"/>
                <w:sz w:val="22"/>
                <w:szCs w:val="22"/>
              </w:rPr>
            </w:pPr>
          </w:p>
        </w:tc>
      </w:tr>
      <w:tr w:rsidR="008D437D" w:rsidRPr="00DA74D6"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DA74D6" w:rsidRDefault="008D437D" w:rsidP="008D437D">
            <w:pPr>
              <w:pStyle w:val="Betarp"/>
              <w:jc w:val="both"/>
              <w:rPr>
                <w:rFonts w:ascii="Verdana" w:hAnsi="Verdana"/>
                <w:sz w:val="22"/>
                <w:szCs w:val="22"/>
              </w:rPr>
            </w:pPr>
          </w:p>
          <w:p w14:paraId="5E77947C" w14:textId="77777777" w:rsidR="008D437D" w:rsidRPr="00DA74D6" w:rsidRDefault="008D437D" w:rsidP="008D437D">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2C884F36" w14:textId="77777777" w:rsidR="008D437D" w:rsidRPr="00DA74D6" w:rsidRDefault="008D437D" w:rsidP="008D437D">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04538F41" w14:textId="77777777" w:rsidR="008D437D" w:rsidRPr="00DA74D6" w:rsidRDefault="008D437D" w:rsidP="008D437D">
            <w:pPr>
              <w:pStyle w:val="Betarp"/>
              <w:jc w:val="both"/>
              <w:rPr>
                <w:rFonts w:ascii="Verdana" w:hAnsi="Verdana" w:cstheme="minorHAnsi"/>
                <w:b/>
                <w:bCs/>
                <w:sz w:val="22"/>
                <w:szCs w:val="22"/>
              </w:rPr>
            </w:pPr>
          </w:p>
          <w:p w14:paraId="0548DEDC" w14:textId="18CC6272" w:rsidR="008D437D" w:rsidRPr="00DA74D6" w:rsidRDefault="008D437D" w:rsidP="00092E91">
            <w:pPr>
              <w:pStyle w:val="Betarp"/>
              <w:jc w:val="both"/>
              <w:rPr>
                <w:rFonts w:ascii="Verdana" w:hAnsi="Verdana" w:cstheme="minorHAnsi"/>
                <w:b/>
                <w:bCs/>
                <w:sz w:val="22"/>
                <w:szCs w:val="22"/>
              </w:rPr>
            </w:pPr>
          </w:p>
        </w:tc>
      </w:tr>
      <w:bookmarkEnd w:id="2"/>
      <w:tr w:rsidR="008D437D" w:rsidRPr="00DA74D6"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3 punktas</w:t>
            </w:r>
          </w:p>
          <w:p w14:paraId="3ADFEF43" w14:textId="77777777" w:rsidR="008D437D" w:rsidRPr="00DA74D6" w:rsidRDefault="008D437D" w:rsidP="008D437D">
            <w:pPr>
              <w:pStyle w:val="Betarp"/>
              <w:jc w:val="both"/>
              <w:rPr>
                <w:rFonts w:ascii="Verdana" w:eastAsia="Yu Mincho" w:hAnsi="Verdana" w:cs="Arial"/>
                <w:sz w:val="22"/>
                <w:szCs w:val="22"/>
              </w:rPr>
            </w:pPr>
          </w:p>
          <w:p w14:paraId="32495CF9" w14:textId="783C42E9"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DA74D6" w:rsidRDefault="008D437D" w:rsidP="008D437D">
            <w:pPr>
              <w:pStyle w:val="Betarp"/>
              <w:jc w:val="both"/>
              <w:rPr>
                <w:rFonts w:ascii="Verdana" w:hAnsi="Verdana"/>
                <w:color w:val="00B050"/>
                <w:sz w:val="22"/>
                <w:szCs w:val="22"/>
                <w:lang w:eastAsia="en-US"/>
              </w:rPr>
            </w:pPr>
            <w:r w:rsidRPr="00DA74D6">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63CD" w14:textId="77777777" w:rsidR="003C7933" w:rsidRDefault="003C7933" w:rsidP="00B97C4F">
      <w:pPr>
        <w:spacing w:after="0" w:line="240" w:lineRule="auto"/>
      </w:pPr>
      <w:r>
        <w:separator/>
      </w:r>
    </w:p>
  </w:endnote>
  <w:endnote w:type="continuationSeparator" w:id="0">
    <w:p w14:paraId="29CFDF60" w14:textId="77777777" w:rsidR="003C7933" w:rsidRDefault="003C7933" w:rsidP="00B97C4F">
      <w:pPr>
        <w:spacing w:after="0" w:line="240" w:lineRule="auto"/>
      </w:pPr>
      <w:r>
        <w:continuationSeparator/>
      </w:r>
    </w:p>
  </w:endnote>
  <w:endnote w:type="continuationNotice" w:id="1">
    <w:p w14:paraId="29D437EA" w14:textId="77777777" w:rsidR="003C7933" w:rsidRDefault="003C7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1339" w14:textId="77777777" w:rsidR="003C7933" w:rsidRDefault="003C7933" w:rsidP="00B97C4F">
      <w:pPr>
        <w:spacing w:after="0" w:line="240" w:lineRule="auto"/>
      </w:pPr>
      <w:r>
        <w:separator/>
      </w:r>
    </w:p>
  </w:footnote>
  <w:footnote w:type="continuationSeparator" w:id="0">
    <w:p w14:paraId="2EF1469E" w14:textId="77777777" w:rsidR="003C7933" w:rsidRDefault="003C7933" w:rsidP="00B97C4F">
      <w:pPr>
        <w:spacing w:after="0" w:line="240" w:lineRule="auto"/>
      </w:pPr>
      <w:r>
        <w:continuationSeparator/>
      </w:r>
    </w:p>
  </w:footnote>
  <w:footnote w:type="continuationNotice" w:id="1">
    <w:p w14:paraId="18F8FD0B" w14:textId="77777777" w:rsidR="003C7933" w:rsidRDefault="003C7933">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3693"/>
    <w:rsid w:val="00067B1D"/>
    <w:rsid w:val="0007098E"/>
    <w:rsid w:val="000768B2"/>
    <w:rsid w:val="00080132"/>
    <w:rsid w:val="00082B63"/>
    <w:rsid w:val="00090807"/>
    <w:rsid w:val="000929DF"/>
    <w:rsid w:val="00092E91"/>
    <w:rsid w:val="00093388"/>
    <w:rsid w:val="00093E38"/>
    <w:rsid w:val="000949D9"/>
    <w:rsid w:val="000A083B"/>
    <w:rsid w:val="000A7227"/>
    <w:rsid w:val="000B04BA"/>
    <w:rsid w:val="000B2B02"/>
    <w:rsid w:val="000B3775"/>
    <w:rsid w:val="000B5DD0"/>
    <w:rsid w:val="000B65C8"/>
    <w:rsid w:val="000C1F14"/>
    <w:rsid w:val="000D171D"/>
    <w:rsid w:val="000D5AC8"/>
    <w:rsid w:val="000E3435"/>
    <w:rsid w:val="000F029C"/>
    <w:rsid w:val="000F0507"/>
    <w:rsid w:val="000F6FAC"/>
    <w:rsid w:val="00100DCC"/>
    <w:rsid w:val="00103116"/>
    <w:rsid w:val="00105451"/>
    <w:rsid w:val="00110134"/>
    <w:rsid w:val="00111347"/>
    <w:rsid w:val="0011189B"/>
    <w:rsid w:val="00113604"/>
    <w:rsid w:val="00116D83"/>
    <w:rsid w:val="00117B9D"/>
    <w:rsid w:val="00121EEB"/>
    <w:rsid w:val="00125C28"/>
    <w:rsid w:val="00130424"/>
    <w:rsid w:val="0013058C"/>
    <w:rsid w:val="00135007"/>
    <w:rsid w:val="001377FB"/>
    <w:rsid w:val="00152C24"/>
    <w:rsid w:val="00153708"/>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32F1"/>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394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D386A"/>
    <w:rsid w:val="002E286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C7933"/>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87761"/>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815C2"/>
    <w:rsid w:val="00892BE9"/>
    <w:rsid w:val="00894E65"/>
    <w:rsid w:val="008A1C06"/>
    <w:rsid w:val="008A341E"/>
    <w:rsid w:val="008B0A50"/>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260CF"/>
    <w:rsid w:val="00A3537C"/>
    <w:rsid w:val="00A35903"/>
    <w:rsid w:val="00A411BD"/>
    <w:rsid w:val="00A573D4"/>
    <w:rsid w:val="00A6552A"/>
    <w:rsid w:val="00A669AE"/>
    <w:rsid w:val="00A70BC4"/>
    <w:rsid w:val="00A74877"/>
    <w:rsid w:val="00A824E8"/>
    <w:rsid w:val="00A8602E"/>
    <w:rsid w:val="00A872A2"/>
    <w:rsid w:val="00A874E6"/>
    <w:rsid w:val="00AB0250"/>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66D19"/>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2630D"/>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15D81"/>
    <w:rsid w:val="00E2565D"/>
    <w:rsid w:val="00E25FF1"/>
    <w:rsid w:val="00E3081F"/>
    <w:rsid w:val="00E332D6"/>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1610"/>
    <w:rsid w:val="00F74B46"/>
    <w:rsid w:val="00F75815"/>
    <w:rsid w:val="00F7793B"/>
    <w:rsid w:val="00F77D76"/>
    <w:rsid w:val="00F85D9F"/>
    <w:rsid w:val="00F8752B"/>
    <w:rsid w:val="00F908FD"/>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16703</Words>
  <Characters>9522</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2026-07-13T06:46:00Z</dcterms:created>
  <dcterms:modified xsi:type="dcterms:W3CDTF">2026-09-02T06:45:00Z</dcterms:modified>
</cp:coreProperties>
</file>