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C57D1" w14:textId="77777777" w:rsidR="00606F39" w:rsidRDefault="00606F39">
      <w:pPr>
        <w:rPr>
          <w:rFonts w:ascii="Times New Roman" w:hAnsi="Times New Roman"/>
        </w:rPr>
      </w:pPr>
    </w:p>
    <w:p w14:paraId="6D7C57D2" w14:textId="77777777" w:rsidR="00606F39" w:rsidRPr="00D3678E" w:rsidRDefault="00BC21CE">
      <w:pPr>
        <w:spacing w:after="0" w:line="240" w:lineRule="auto"/>
        <w:jc w:val="right"/>
        <w:rPr>
          <w:lang w:val="pt-PT"/>
        </w:rPr>
      </w:pPr>
      <w:r>
        <w:rPr>
          <w:rFonts w:ascii="Times New Roman" w:eastAsia="Arial Unicode MS" w:hAnsi="Times New Roman"/>
          <w:color w:val="000000"/>
          <w:kern w:val="0"/>
          <w:lang w:val="lt-LT" w:eastAsia="lt-LT"/>
        </w:rPr>
        <w:t xml:space="preserve">Pirkimo sąlygų </w:t>
      </w:r>
      <w:r>
        <w:rPr>
          <w:rFonts w:ascii="Times New Roman" w:eastAsia="Arial Unicode MS" w:hAnsi="Times New Roman"/>
          <w:color w:val="00000A"/>
          <w:kern w:val="0"/>
          <w:lang w:val="lt-LT" w:eastAsia="lt-LT"/>
        </w:rPr>
        <w:t>1 priedas</w:t>
      </w:r>
    </w:p>
    <w:p w14:paraId="6D7C57D3" w14:textId="77777777" w:rsidR="00606F39" w:rsidRDefault="00BC21CE">
      <w:pPr>
        <w:spacing w:after="0" w:line="240" w:lineRule="auto"/>
        <w:jc w:val="right"/>
        <w:rPr>
          <w:rFonts w:ascii="Times New Roman" w:eastAsia="Arial Unicode MS" w:hAnsi="Times New Roman"/>
          <w:color w:val="00000A"/>
          <w:kern w:val="0"/>
          <w:lang w:val="lt-LT" w:eastAsia="lt-LT"/>
        </w:rPr>
      </w:pPr>
      <w:r>
        <w:rPr>
          <w:rFonts w:ascii="Times New Roman" w:eastAsia="Arial Unicode MS" w:hAnsi="Times New Roman"/>
          <w:color w:val="00000A"/>
          <w:kern w:val="0"/>
          <w:lang w:val="lt-LT" w:eastAsia="lt-LT"/>
        </w:rPr>
        <w:t>„Pasiūlymo forma“</w:t>
      </w:r>
    </w:p>
    <w:p w14:paraId="6D7C57D4" w14:textId="77777777" w:rsidR="00606F39" w:rsidRDefault="00606F39">
      <w:pPr>
        <w:spacing w:after="0" w:line="240" w:lineRule="auto"/>
        <w:jc w:val="right"/>
        <w:rPr>
          <w:rFonts w:ascii="Times New Roman" w:eastAsia="Arial Unicode MS" w:hAnsi="Times New Roman"/>
          <w:color w:val="00000A"/>
          <w:kern w:val="0"/>
          <w:lang w:val="lt-LT" w:eastAsia="lt-LT"/>
        </w:rPr>
      </w:pPr>
    </w:p>
    <w:p w14:paraId="6D7C57D5" w14:textId="77777777" w:rsidR="00606F39" w:rsidRDefault="00BC21CE">
      <w:pPr>
        <w:spacing w:after="0" w:line="240" w:lineRule="auto"/>
        <w:ind w:right="-176"/>
        <w:jc w:val="center"/>
        <w:rPr>
          <w:rFonts w:ascii="Times New Roman" w:eastAsia="Times New Roman" w:hAnsi="Times New Roman"/>
          <w:color w:val="00000A"/>
          <w:kern w:val="0"/>
          <w:lang w:val="lt-LT"/>
        </w:rPr>
      </w:pPr>
      <w:r>
        <w:rPr>
          <w:rFonts w:ascii="Times New Roman" w:eastAsia="Times New Roman" w:hAnsi="Times New Roman"/>
          <w:color w:val="00000A"/>
          <w:kern w:val="0"/>
          <w:lang w:val="lt-LT"/>
        </w:rPr>
        <w:t>Herbas arba prekių ženklas</w:t>
      </w:r>
    </w:p>
    <w:p w14:paraId="6D7C57D6" w14:textId="77777777" w:rsidR="00606F39" w:rsidRDefault="00606F39">
      <w:pPr>
        <w:spacing w:after="0" w:line="240" w:lineRule="auto"/>
        <w:ind w:right="-176"/>
        <w:jc w:val="center"/>
        <w:rPr>
          <w:rFonts w:ascii="Times New Roman" w:eastAsia="Times New Roman" w:hAnsi="Times New Roman"/>
          <w:color w:val="00000A"/>
          <w:kern w:val="0"/>
          <w:lang w:val="lt-LT"/>
        </w:rPr>
      </w:pPr>
    </w:p>
    <w:p w14:paraId="6D7C57D7" w14:textId="77777777" w:rsidR="00606F39" w:rsidRDefault="00BC21CE">
      <w:pPr>
        <w:spacing w:after="0" w:line="240" w:lineRule="auto"/>
        <w:ind w:right="-176"/>
        <w:jc w:val="center"/>
        <w:rPr>
          <w:rFonts w:ascii="Times New Roman" w:eastAsia="Times New Roman" w:hAnsi="Times New Roman"/>
          <w:color w:val="00000A"/>
          <w:kern w:val="0"/>
          <w:lang w:val="lt-LT"/>
        </w:rPr>
      </w:pPr>
      <w:r>
        <w:rPr>
          <w:rFonts w:ascii="Times New Roman" w:eastAsia="Times New Roman" w:hAnsi="Times New Roman"/>
          <w:color w:val="00000A"/>
          <w:kern w:val="0"/>
          <w:lang w:val="lt-LT"/>
        </w:rPr>
        <w:t>(Tiekėjo pavadinimas)</w:t>
      </w:r>
    </w:p>
    <w:p w14:paraId="6D7C57D8" w14:textId="77777777" w:rsidR="00606F39" w:rsidRDefault="00BC21CE">
      <w:pPr>
        <w:spacing w:after="0" w:line="240" w:lineRule="auto"/>
        <w:ind w:right="-176"/>
        <w:jc w:val="center"/>
        <w:rPr>
          <w:rFonts w:ascii="Times New Roman" w:eastAsia="Times New Roman" w:hAnsi="Times New Roman"/>
          <w:color w:val="00000A"/>
          <w:kern w:val="0"/>
          <w:lang w:val="lt-LT"/>
        </w:rPr>
      </w:pPr>
      <w:r>
        <w:rPr>
          <w:rFonts w:ascii="Times New Roman" w:eastAsia="Times New Roman" w:hAnsi="Times New Roman"/>
          <w:color w:val="00000A"/>
          <w:kern w:val="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7C57D9" w14:textId="77777777" w:rsidR="00606F39" w:rsidRDefault="00606F39">
      <w:pPr>
        <w:tabs>
          <w:tab w:val="left" w:pos="3105"/>
        </w:tabs>
        <w:spacing w:after="0" w:line="240" w:lineRule="auto"/>
        <w:rPr>
          <w:rFonts w:ascii="Times New Roman" w:eastAsia="Arial Unicode MS" w:hAnsi="Times New Roman"/>
          <w:color w:val="000000"/>
          <w:kern w:val="0"/>
          <w:lang w:val="lt-LT" w:eastAsia="lt-LT"/>
        </w:rPr>
      </w:pPr>
    </w:p>
    <w:p w14:paraId="6D7C57DA" w14:textId="77777777" w:rsidR="00606F39" w:rsidRDefault="00BC21CE">
      <w:pPr>
        <w:tabs>
          <w:tab w:val="center" w:pos="2520"/>
        </w:tabs>
        <w:spacing w:after="0" w:line="240" w:lineRule="auto"/>
        <w:jc w:val="both"/>
        <w:rPr>
          <w:rFonts w:ascii="Times New Roman" w:eastAsia="Times New Roman" w:hAnsi="Times New Roman"/>
          <w:bCs/>
          <w:color w:val="00000A"/>
          <w:kern w:val="0"/>
          <w:lang w:val="lt-LT"/>
        </w:rPr>
      </w:pPr>
      <w:r>
        <w:rPr>
          <w:rFonts w:ascii="Times New Roman" w:eastAsia="Times New Roman" w:hAnsi="Times New Roman"/>
          <w:bCs/>
          <w:color w:val="00000A"/>
          <w:kern w:val="0"/>
          <w:lang w:val="lt-LT"/>
        </w:rPr>
        <w:t>Kalvarijos savivaldybės administracijai</w:t>
      </w:r>
    </w:p>
    <w:p w14:paraId="6D7C57DB" w14:textId="77777777" w:rsidR="00606F39" w:rsidRDefault="00606F39">
      <w:pPr>
        <w:spacing w:after="0" w:line="240" w:lineRule="auto"/>
        <w:jc w:val="both"/>
        <w:rPr>
          <w:rFonts w:ascii="Times New Roman" w:eastAsia="Arial Unicode MS" w:hAnsi="Times New Roman"/>
          <w:b/>
          <w:color w:val="000000"/>
          <w:kern w:val="0"/>
          <w:lang w:val="lt-LT" w:eastAsia="lt-LT"/>
        </w:rPr>
      </w:pPr>
    </w:p>
    <w:p w14:paraId="6D7C57DC" w14:textId="77777777" w:rsidR="00606F39" w:rsidRPr="00D3678E" w:rsidRDefault="00BC21CE">
      <w:pPr>
        <w:shd w:val="clear" w:color="auto" w:fill="FFFFFF"/>
        <w:spacing w:after="0" w:line="240" w:lineRule="auto"/>
        <w:jc w:val="center"/>
        <w:rPr>
          <w:lang w:val="lt-LT"/>
        </w:rPr>
      </w:pPr>
      <w:r>
        <w:rPr>
          <w:rFonts w:ascii="Times New Roman" w:eastAsia="Arial Unicode MS" w:hAnsi="Times New Roman"/>
          <w:b/>
          <w:color w:val="00000A"/>
          <w:kern w:val="0"/>
          <w:lang w:val="lt-LT"/>
        </w:rPr>
        <w:t>PASIŪLYMAS</w:t>
      </w:r>
      <w:r>
        <w:rPr>
          <w:rFonts w:ascii="Times New Roman" w:eastAsia="Arial Unicode MS" w:hAnsi="Times New Roman"/>
          <w:b/>
          <w:bCs/>
          <w:caps/>
          <w:color w:val="00000A"/>
          <w:kern w:val="0"/>
          <w:lang w:val="lt-LT"/>
        </w:rPr>
        <w:t xml:space="preserve"> </w:t>
      </w:r>
      <w:r>
        <w:rPr>
          <w:rFonts w:ascii="Times New Roman" w:eastAsia="Calibri" w:hAnsi="Times New Roman"/>
          <w:b/>
          <w:kern w:val="0"/>
          <w:lang w:val="lt-LT"/>
        </w:rPr>
        <w:t>DĖL „KALVARIJOS SAVIVALDYBĖS SENIŪNIJŲ GYVENVIEČIŲ GATVIŲ IR ŠALIGATVIŲ, VIEŠŲJŲ TERITORIJŲ VALYMO IR TVARKYMO DARBAI BEI ŽELDINIŲ, SKVERŲ IR PARKŲ PRIEŽIŪROS PASLAUGŲ“  PIRKIMO</w:t>
      </w:r>
    </w:p>
    <w:p w14:paraId="6D7C57DD" w14:textId="77777777" w:rsidR="00606F39" w:rsidRDefault="00606F39">
      <w:pPr>
        <w:tabs>
          <w:tab w:val="left" w:pos="5040"/>
          <w:tab w:val="left" w:pos="6840"/>
          <w:tab w:val="left" w:pos="7020"/>
        </w:tabs>
        <w:spacing w:after="0" w:line="240" w:lineRule="auto"/>
        <w:rPr>
          <w:rFonts w:ascii="Times New Roman" w:eastAsia="Arial Unicode MS" w:hAnsi="Times New Roman"/>
          <w:b/>
          <w:bCs/>
          <w:caps/>
          <w:color w:val="00000A"/>
          <w:kern w:val="0"/>
          <w:lang w:val="lt-LT"/>
        </w:rPr>
      </w:pPr>
    </w:p>
    <w:p w14:paraId="6D7C57DE" w14:textId="77777777" w:rsidR="00606F39" w:rsidRDefault="00606F39">
      <w:pPr>
        <w:tabs>
          <w:tab w:val="left" w:pos="5040"/>
          <w:tab w:val="left" w:pos="6840"/>
          <w:tab w:val="left" w:pos="7020"/>
        </w:tabs>
        <w:spacing w:after="0" w:line="240" w:lineRule="auto"/>
        <w:jc w:val="center"/>
        <w:rPr>
          <w:rFonts w:ascii="Times New Roman" w:eastAsia="Arial Unicode MS" w:hAnsi="Times New Roman"/>
          <w:caps/>
          <w:color w:val="000000"/>
          <w:kern w:val="0"/>
          <w:lang w:val="lt-LT" w:eastAsia="lt-LT"/>
        </w:rPr>
      </w:pPr>
    </w:p>
    <w:p w14:paraId="6D7C57DF" w14:textId="77777777" w:rsidR="00606F39" w:rsidRDefault="00BC21CE">
      <w:pPr>
        <w:widowControl w:val="0"/>
        <w:spacing w:after="120" w:line="240" w:lineRule="auto"/>
        <w:jc w:val="center"/>
      </w:pPr>
      <w:r>
        <w:rPr>
          <w:rFonts w:ascii="Times New Roman" w:eastAsia="Arial Unicode MS" w:hAnsi="Times New Roman"/>
          <w:color w:val="00000A"/>
          <w:kern w:val="0"/>
          <w:lang w:val="lt-LT"/>
        </w:rPr>
        <w:t>____________Nr.______</w:t>
      </w:r>
    </w:p>
    <w:p w14:paraId="6D7C57E0" w14:textId="77777777" w:rsidR="00606F39" w:rsidRDefault="00BC21CE">
      <w:pPr>
        <w:shd w:val="clear" w:color="auto" w:fill="FFFFFF"/>
        <w:spacing w:after="0" w:line="240" w:lineRule="auto"/>
        <w:ind w:left="3600"/>
        <w:rPr>
          <w:rFonts w:ascii="Times New Roman" w:eastAsia="Arial Unicode MS" w:hAnsi="Times New Roman"/>
          <w:bCs/>
          <w:color w:val="00000A"/>
          <w:kern w:val="0"/>
          <w:lang w:val="lt-LT"/>
        </w:rPr>
      </w:pPr>
      <w:r>
        <w:rPr>
          <w:rFonts w:ascii="Times New Roman" w:eastAsia="Arial Unicode MS" w:hAnsi="Times New Roman"/>
          <w:bCs/>
          <w:color w:val="00000A"/>
          <w:kern w:val="0"/>
          <w:lang w:val="lt-LT"/>
        </w:rPr>
        <w:t xml:space="preserve">           (Data)</w:t>
      </w:r>
    </w:p>
    <w:p w14:paraId="6D7C57E1" w14:textId="77777777" w:rsidR="00606F39" w:rsidRDefault="00BC21CE">
      <w:pPr>
        <w:shd w:val="clear" w:color="auto" w:fill="FFFFFF"/>
        <w:spacing w:after="0" w:line="240" w:lineRule="auto"/>
        <w:jc w:val="center"/>
        <w:rPr>
          <w:rFonts w:ascii="Times New Roman" w:eastAsia="Arial Unicode MS" w:hAnsi="Times New Roman"/>
          <w:bCs/>
          <w:color w:val="00000A"/>
          <w:kern w:val="0"/>
          <w:lang w:val="lt-LT"/>
        </w:rPr>
      </w:pPr>
      <w:r>
        <w:rPr>
          <w:rFonts w:ascii="Times New Roman" w:eastAsia="Arial Unicode MS" w:hAnsi="Times New Roman"/>
          <w:bCs/>
          <w:color w:val="00000A"/>
          <w:kern w:val="0"/>
          <w:lang w:val="lt-LT"/>
        </w:rPr>
        <w:t>_____________</w:t>
      </w:r>
    </w:p>
    <w:p w14:paraId="6D7C57E2" w14:textId="77777777" w:rsidR="00606F39" w:rsidRDefault="00BC21CE">
      <w:pPr>
        <w:shd w:val="clear" w:color="auto" w:fill="FFFFFF"/>
        <w:spacing w:after="0" w:line="240" w:lineRule="auto"/>
        <w:jc w:val="center"/>
        <w:rPr>
          <w:rFonts w:ascii="Times New Roman" w:eastAsia="Arial Unicode MS" w:hAnsi="Times New Roman"/>
          <w:bCs/>
          <w:color w:val="00000A"/>
          <w:kern w:val="0"/>
          <w:lang w:val="lt-LT"/>
        </w:rPr>
      </w:pPr>
      <w:r>
        <w:rPr>
          <w:rFonts w:ascii="Times New Roman" w:eastAsia="Arial Unicode MS" w:hAnsi="Times New Roman"/>
          <w:bCs/>
          <w:color w:val="00000A"/>
          <w:kern w:val="0"/>
          <w:lang w:val="lt-LT"/>
        </w:rPr>
        <w:t>( vieta)</w:t>
      </w:r>
    </w:p>
    <w:p w14:paraId="6D7C57E3" w14:textId="77777777" w:rsidR="00606F39" w:rsidRDefault="00606F39">
      <w:pPr>
        <w:spacing w:after="0" w:line="240" w:lineRule="auto"/>
        <w:rPr>
          <w:rFonts w:ascii="Times New Roman" w:eastAsia="Arial Unicode MS" w:hAnsi="Times New Roman"/>
          <w:color w:val="00000A"/>
          <w:kern w:val="0"/>
          <w:lang w:val="lt-LT"/>
        </w:rPr>
      </w:pPr>
    </w:p>
    <w:p w14:paraId="6D7C57E4" w14:textId="77777777" w:rsidR="00606F39" w:rsidRDefault="00BC21CE">
      <w:pPr>
        <w:numPr>
          <w:ilvl w:val="0"/>
          <w:numId w:val="1"/>
        </w:numPr>
        <w:spacing w:after="0" w:line="240" w:lineRule="auto"/>
        <w:jc w:val="center"/>
        <w:rPr>
          <w:rFonts w:ascii="Times New Roman" w:eastAsia="Arial Unicode MS" w:hAnsi="Times New Roman"/>
          <w:b/>
          <w:bCs/>
          <w:color w:val="00000A"/>
          <w:kern w:val="0"/>
          <w:lang w:val="lt-LT"/>
        </w:rPr>
      </w:pPr>
      <w:r>
        <w:rPr>
          <w:rFonts w:ascii="Times New Roman" w:eastAsia="Arial Unicode MS" w:hAnsi="Times New Roman"/>
          <w:b/>
          <w:bCs/>
          <w:color w:val="00000A"/>
          <w:kern w:val="0"/>
          <w:lang w:val="lt-LT"/>
        </w:rPr>
        <w:t>INFORMACIJA APIE TIEKĖJĄ (TIEKĖJŲ GRUPĖS NARIUS)</w:t>
      </w:r>
    </w:p>
    <w:p w14:paraId="6D7C57E5" w14:textId="77777777" w:rsidR="00606F39" w:rsidRDefault="00606F39">
      <w:pPr>
        <w:spacing w:after="0" w:line="240" w:lineRule="auto"/>
        <w:rPr>
          <w:rFonts w:ascii="Times New Roman" w:eastAsia="Arial Unicode MS" w:hAnsi="Times New Roman"/>
          <w:color w:val="00000A"/>
          <w:kern w:val="0"/>
          <w:lang w:val="lt-LT"/>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606F39" w:rsidRPr="003C113B" w14:paraId="6D7C57E8"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6" w14:textId="77777777" w:rsidR="00606F39" w:rsidRPr="00D3678E" w:rsidRDefault="00BC21CE">
            <w:pPr>
              <w:spacing w:after="0" w:line="240" w:lineRule="auto"/>
              <w:rPr>
                <w:lang w:val="lt-LT"/>
              </w:rPr>
            </w:pPr>
            <w:r>
              <w:rPr>
                <w:rFonts w:ascii="Times New Roman" w:eastAsia="Arial Unicode MS" w:hAnsi="Times New Roman"/>
                <w:color w:val="00000A"/>
                <w:kern w:val="0"/>
                <w:lang w:val="lt-LT"/>
              </w:rPr>
              <w:t xml:space="preserve">Tiekėjo pavadinimas </w:t>
            </w:r>
            <w:r>
              <w:rPr>
                <w:rFonts w:ascii="Times New Roman" w:eastAsia="Arial Unicode MS" w:hAnsi="Times New Roman"/>
                <w:i/>
                <w:color w:val="00000A"/>
                <w:kern w:val="0"/>
                <w:lang w:val="lt-LT"/>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7"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EB"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9" w14:textId="77777777" w:rsidR="00606F39" w:rsidRPr="00D3678E" w:rsidRDefault="00BC21CE">
            <w:pPr>
              <w:spacing w:after="0" w:line="240" w:lineRule="auto"/>
              <w:jc w:val="both"/>
              <w:rPr>
                <w:lang w:val="lt-LT"/>
              </w:rPr>
            </w:pPr>
            <w:r>
              <w:rPr>
                <w:rFonts w:ascii="Times New Roman" w:eastAsia="Arial Unicode MS" w:hAnsi="Times New Roman"/>
                <w:color w:val="00000A"/>
                <w:kern w:val="0"/>
                <w:lang w:val="lt-LT"/>
              </w:rPr>
              <w:t xml:space="preserve">Tiekėjo adresas </w:t>
            </w:r>
            <w:r>
              <w:rPr>
                <w:rFonts w:ascii="Times New Roman" w:eastAsia="Arial Unicode MS" w:hAnsi="Times New Roman"/>
                <w:i/>
                <w:color w:val="00000A"/>
                <w:kern w:val="0"/>
                <w:lang w:val="lt-LT"/>
              </w:rPr>
              <w:t>/Jeigu dalyvauja ūkio subjektų grupė, surašomi visi dalyvių adresai/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A"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EE"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C" w14:textId="77777777" w:rsidR="00606F39" w:rsidRPr="00D3678E" w:rsidRDefault="00BC21CE">
            <w:pPr>
              <w:spacing w:after="0" w:line="240" w:lineRule="auto"/>
              <w:jc w:val="both"/>
              <w:rPr>
                <w:lang w:val="lt-LT"/>
              </w:rPr>
            </w:pPr>
            <w:r>
              <w:rPr>
                <w:rFonts w:ascii="Times New Roman" w:eastAsia="Arial Unicode MS" w:hAnsi="Times New Roman"/>
                <w:color w:val="00000A"/>
                <w:kern w:val="0"/>
                <w:lang w:val="lt-LT"/>
              </w:rPr>
              <w:t xml:space="preserve">Tiekėjo įmonės kodas </w:t>
            </w:r>
            <w:r>
              <w:rPr>
                <w:rFonts w:ascii="Times New Roman" w:eastAsia="Arial Unicode MS" w:hAnsi="Times New Roman"/>
                <w:i/>
                <w:color w:val="00000A"/>
                <w:kern w:val="0"/>
                <w:lang w:val="lt-LT"/>
              </w:rPr>
              <w:t>/Jeigu dalyvauja ūkio subjektų grupė, surašomi visi dalyvių įmonės kodai/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D"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F1"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EF" w14:textId="77777777" w:rsidR="00606F39" w:rsidRPr="00D3678E" w:rsidRDefault="00BC21CE">
            <w:pPr>
              <w:spacing w:after="0" w:line="240" w:lineRule="auto"/>
              <w:jc w:val="both"/>
              <w:rPr>
                <w:lang w:val="lt-LT"/>
              </w:rPr>
            </w:pPr>
            <w:r>
              <w:rPr>
                <w:rFonts w:ascii="Times New Roman" w:eastAsia="Arial Unicode MS" w:hAnsi="Times New Roman"/>
                <w:color w:val="00000A"/>
                <w:kern w:val="0"/>
                <w:lang w:val="lt-LT"/>
              </w:rPr>
              <w:t xml:space="preserve">Tiekėjo banko rekvizitai </w:t>
            </w:r>
            <w:r>
              <w:rPr>
                <w:rFonts w:ascii="Times New Roman" w:eastAsia="Arial Unicode MS" w:hAnsi="Times New Roman"/>
                <w:i/>
                <w:color w:val="00000A"/>
                <w:kern w:val="0"/>
                <w:lang w:val="lt-LT"/>
              </w:rPr>
              <w:t>/Jeigu dalyvauja ūkio subjektų grupė, surašomi visi dalyvių banko rekvizitai/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0"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F4"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2" w14:textId="77777777" w:rsidR="00606F39" w:rsidRPr="00D3678E" w:rsidRDefault="00BC21CE">
            <w:pPr>
              <w:spacing w:after="0" w:line="240" w:lineRule="auto"/>
              <w:jc w:val="both"/>
              <w:rPr>
                <w:lang w:val="lt-LT"/>
              </w:rPr>
            </w:pPr>
            <w:r>
              <w:rPr>
                <w:rFonts w:ascii="Times New Roman" w:eastAsia="Arial Unicode MS" w:hAnsi="Times New Roman"/>
                <w:color w:val="00000A"/>
                <w:kern w:val="0"/>
                <w:lang w:val="lt-LT"/>
              </w:rPr>
              <w:t xml:space="preserve">Tiekėjo PVM mokėtojo kodas </w:t>
            </w:r>
            <w:r>
              <w:rPr>
                <w:rFonts w:ascii="Times New Roman" w:eastAsia="Arial Unicode MS" w:hAnsi="Times New Roman"/>
                <w:i/>
                <w:color w:val="00000A"/>
                <w:kern w:val="0"/>
                <w:lang w:val="lt-LT"/>
              </w:rPr>
              <w:t>/Jeigu dalyvauja ūkio subjektų grupė, surašomi visi dalyvių PVM mokėtojų kodai/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3"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F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5" w14:textId="77777777" w:rsidR="00606F39" w:rsidRPr="00D3678E" w:rsidRDefault="00BC21CE">
            <w:pPr>
              <w:spacing w:after="0" w:line="240" w:lineRule="auto"/>
              <w:jc w:val="both"/>
              <w:rPr>
                <w:lang w:val="pt-PT"/>
              </w:rPr>
            </w:pPr>
            <w:r>
              <w:rPr>
                <w:rFonts w:ascii="Times New Roman" w:eastAsia="Arial Unicode MS" w:hAnsi="Times New Roman"/>
                <w:color w:val="00000A"/>
                <w:kern w:val="0"/>
                <w:lang w:val="lt-LT"/>
              </w:rPr>
              <w:t xml:space="preserve">Telefono numeris </w:t>
            </w:r>
            <w:r>
              <w:rPr>
                <w:rFonts w:ascii="Times New Roman" w:eastAsia="Arial Unicode MS" w:hAnsi="Times New Roman"/>
                <w:i/>
                <w:color w:val="00000A"/>
                <w:kern w:val="0"/>
                <w:lang w:val="lt-LT"/>
              </w:rPr>
              <w:t>/Jeigu dalyvauja ūkio subjektų grupė, surašomi visi dalyvių telefono numeriai/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6"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rsidRPr="003C113B" w14:paraId="6D7C57FA"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8" w14:textId="77777777" w:rsidR="00606F39" w:rsidRPr="00D3678E" w:rsidRDefault="00BC21CE">
            <w:pPr>
              <w:spacing w:after="0" w:line="240" w:lineRule="auto"/>
              <w:jc w:val="both"/>
              <w:rPr>
                <w:lang w:val="pt-PT"/>
              </w:rPr>
            </w:pPr>
            <w:r>
              <w:rPr>
                <w:rFonts w:ascii="Times New Roman" w:eastAsia="Arial Unicode MS" w:hAnsi="Times New Roman"/>
                <w:color w:val="00000A"/>
                <w:kern w:val="0"/>
                <w:lang w:val="lt-LT"/>
              </w:rPr>
              <w:t xml:space="preserve">El. pašto adresas </w:t>
            </w:r>
            <w:r>
              <w:rPr>
                <w:rFonts w:ascii="Times New Roman" w:eastAsia="Arial Unicode MS" w:hAnsi="Times New Roman"/>
                <w:i/>
                <w:color w:val="00000A"/>
                <w:kern w:val="0"/>
                <w:lang w:val="lt-LT"/>
              </w:rPr>
              <w:t>/Jeigu dalyvauja ūkio subjektų grupė, surašomi visi dalyvių el. pašto adresai/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7F9" w14:textId="77777777" w:rsidR="00606F39" w:rsidRDefault="00606F39">
            <w:pPr>
              <w:spacing w:after="0" w:line="240" w:lineRule="auto"/>
              <w:jc w:val="both"/>
              <w:rPr>
                <w:rFonts w:ascii="Times New Roman" w:eastAsia="Arial Unicode MS" w:hAnsi="Times New Roman"/>
                <w:color w:val="00000A"/>
                <w:kern w:val="0"/>
                <w:lang w:val="lt-LT"/>
              </w:rPr>
            </w:pPr>
          </w:p>
        </w:tc>
      </w:tr>
    </w:tbl>
    <w:p w14:paraId="6D7C57FB" w14:textId="77777777" w:rsidR="00606F39" w:rsidRDefault="00BC21CE">
      <w:pPr>
        <w:spacing w:after="0" w:line="240" w:lineRule="auto"/>
        <w:ind w:right="-1" w:firstLine="720"/>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Šiuo pasiūlymu pažymime, kad sutinkame su visomis pirkimo sąlygomis, nustatytomis:</w:t>
      </w:r>
    </w:p>
    <w:p w14:paraId="6D7C57FC" w14:textId="77777777" w:rsidR="00606F39" w:rsidRDefault="00BC21CE">
      <w:pPr>
        <w:numPr>
          <w:ilvl w:val="0"/>
          <w:numId w:val="3"/>
        </w:numPr>
        <w:tabs>
          <w:tab w:val="left" w:pos="717"/>
          <w:tab w:val="left" w:pos="774"/>
        </w:tabs>
        <w:spacing w:after="0" w:line="240" w:lineRule="auto"/>
        <w:ind w:right="-1" w:firstLine="720"/>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supaprastinto atviro pirkimo skelbime, paskelbtame Lietuvos Respublikos viešųjų pirkimų įstatymo nustatyta tvarka;</w:t>
      </w:r>
    </w:p>
    <w:p w14:paraId="6D7C57FD" w14:textId="77777777" w:rsidR="00606F39" w:rsidRDefault="00BC21CE">
      <w:pPr>
        <w:numPr>
          <w:ilvl w:val="0"/>
          <w:numId w:val="2"/>
        </w:numPr>
        <w:tabs>
          <w:tab w:val="left" w:pos="717"/>
        </w:tabs>
        <w:spacing w:after="0" w:line="240" w:lineRule="auto"/>
        <w:ind w:right="-1" w:firstLine="720"/>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kituose pirkimo dokumentuose (jų paaiškinimuose, papildymuose).</w:t>
      </w:r>
    </w:p>
    <w:p w14:paraId="6D7C57FE" w14:textId="77777777" w:rsidR="00606F39" w:rsidRDefault="00BC21CE">
      <w:pPr>
        <w:tabs>
          <w:tab w:val="left" w:pos="1080"/>
        </w:tabs>
        <w:spacing w:after="0" w:line="240" w:lineRule="auto"/>
        <w:ind w:right="-1" w:firstLine="709"/>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lastRenderedPageBreak/>
        <w:t>Taip pat patvirtiname, kad visa Mūsų pasiūlyme pateikta informacija yra teisinga ir kad Mes nenuslėpėme jokios informacijos, kurią buvo prašoma pateikti pirkimo dokumentuose.</w:t>
      </w:r>
    </w:p>
    <w:p w14:paraId="6D7C57FF" w14:textId="77777777" w:rsidR="00606F39" w:rsidRDefault="00BC21CE">
      <w:pPr>
        <w:tabs>
          <w:tab w:val="left" w:pos="1080"/>
        </w:tabs>
        <w:spacing w:after="0" w:line="240" w:lineRule="auto"/>
        <w:ind w:firstLine="720"/>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Suprantame, kad išaiškėjus aukščiau nurodytoms aplinkybėms būsime pašalinti iš šio pirkimo ir mūsų pateiktas pasiūlymas bus atmestas.</w:t>
      </w:r>
    </w:p>
    <w:p w14:paraId="6D7C5800" w14:textId="77777777" w:rsidR="00606F39" w:rsidRDefault="00BC21CE">
      <w:pPr>
        <w:tabs>
          <w:tab w:val="left" w:pos="1080"/>
        </w:tabs>
        <w:spacing w:after="0" w:line="240" w:lineRule="auto"/>
        <w:ind w:firstLine="720"/>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Pasirašydamas kvalifikuotu elektroniniu parašu CVP IS priemonėmis pateiktą pasiūlymą patvirtinu, kad dokumentų skaitmeninės kopijos ir elektroninėmis priemonėmis pateikti duomenys yra tikri.</w:t>
      </w:r>
    </w:p>
    <w:p w14:paraId="6D7C5801" w14:textId="77777777" w:rsidR="00606F39" w:rsidRDefault="00606F39">
      <w:pPr>
        <w:spacing w:after="0" w:line="240" w:lineRule="auto"/>
        <w:ind w:right="-1"/>
        <w:rPr>
          <w:rFonts w:ascii="Times New Roman" w:eastAsia="Arial Unicode MS" w:hAnsi="Times New Roman"/>
          <w:b/>
          <w:bCs/>
          <w:color w:val="00000A"/>
          <w:kern w:val="0"/>
          <w:lang w:val="lt-LT"/>
        </w:rPr>
      </w:pPr>
    </w:p>
    <w:p w14:paraId="6D7C5802" w14:textId="77777777" w:rsidR="00606F39" w:rsidRDefault="00BC21CE">
      <w:pPr>
        <w:numPr>
          <w:ilvl w:val="0"/>
          <w:numId w:val="1"/>
        </w:numPr>
        <w:spacing w:after="0" w:line="240" w:lineRule="auto"/>
        <w:ind w:right="-1"/>
        <w:contextualSpacing/>
        <w:jc w:val="center"/>
        <w:rPr>
          <w:rFonts w:ascii="Times New Roman" w:eastAsia="Calibri" w:hAnsi="Times New Roman"/>
          <w:b/>
          <w:bCs/>
          <w:kern w:val="0"/>
        </w:rPr>
      </w:pPr>
      <w:r>
        <w:rPr>
          <w:rFonts w:ascii="Times New Roman" w:eastAsia="Calibri" w:hAnsi="Times New Roman"/>
          <w:b/>
          <w:bCs/>
          <w:kern w:val="0"/>
        </w:rPr>
        <w:t>PASIŪLYMO KAINA</w:t>
      </w:r>
    </w:p>
    <w:p w14:paraId="6D7C5803" w14:textId="77777777" w:rsidR="00606F39" w:rsidRDefault="00606F39">
      <w:pPr>
        <w:spacing w:after="0" w:line="240" w:lineRule="auto"/>
        <w:ind w:left="60" w:right="-1"/>
        <w:rPr>
          <w:rFonts w:ascii="Times New Roman" w:eastAsia="Arial Unicode MS" w:hAnsi="Times New Roman"/>
          <w:b/>
          <w:bCs/>
          <w:color w:val="00000A"/>
          <w:kern w:val="0"/>
          <w:lang w:val="lt-LT"/>
        </w:rPr>
      </w:pPr>
    </w:p>
    <w:p w14:paraId="6D7C5804" w14:textId="77777777" w:rsidR="00606F39" w:rsidRPr="00D3678E" w:rsidRDefault="00BC21CE">
      <w:pPr>
        <w:tabs>
          <w:tab w:val="right" w:leader="underscore" w:pos="8505"/>
        </w:tabs>
        <w:spacing w:after="0" w:line="240" w:lineRule="auto"/>
        <w:ind w:left="62" w:firstLine="646"/>
        <w:jc w:val="both"/>
        <w:rPr>
          <w:lang w:val="lt-LT"/>
        </w:rPr>
      </w:pPr>
      <w:r>
        <w:rPr>
          <w:rFonts w:ascii="Times New Roman" w:eastAsia="Arial Unicode MS" w:hAnsi="Times New Roman"/>
          <w:color w:val="00000A"/>
          <w:kern w:val="0"/>
          <w:lang w:val="lt-LT"/>
        </w:rPr>
        <w:t xml:space="preserve">Išnagrinėję supaprastinto atviro konkurso pirkimo dokumentus, </w:t>
      </w:r>
      <w:r>
        <w:rPr>
          <w:rFonts w:ascii="Times New Roman" w:eastAsia="Arial Unicode MS" w:hAnsi="Times New Roman"/>
          <w:b/>
          <w:color w:val="00000A"/>
          <w:kern w:val="0"/>
          <w:lang w:val="lt-LT"/>
        </w:rPr>
        <w:t>mes siūlome perkamas paslaugas suteikti už kainą, nurodytą lentelėje:</w:t>
      </w:r>
    </w:p>
    <w:p w14:paraId="6D7C5805" w14:textId="77777777" w:rsidR="00606F39" w:rsidRDefault="00606F39">
      <w:pPr>
        <w:tabs>
          <w:tab w:val="right" w:leader="underscore" w:pos="8505"/>
        </w:tabs>
        <w:spacing w:after="0" w:line="240" w:lineRule="auto"/>
        <w:ind w:left="62" w:firstLine="646"/>
        <w:jc w:val="both"/>
        <w:rPr>
          <w:rFonts w:ascii="Times New Roman" w:eastAsia="Arial Unicode MS" w:hAnsi="Times New Roman"/>
          <w:b/>
          <w:color w:val="00000A"/>
          <w:kern w:val="0"/>
          <w:lang w:val="lt-LT"/>
        </w:rPr>
      </w:pPr>
    </w:p>
    <w:tbl>
      <w:tblPr>
        <w:tblW w:w="9629" w:type="dxa"/>
        <w:tblLayout w:type="fixed"/>
        <w:tblCellMar>
          <w:left w:w="10" w:type="dxa"/>
          <w:right w:w="10" w:type="dxa"/>
        </w:tblCellMar>
        <w:tblLook w:val="0000" w:firstRow="0" w:lastRow="0" w:firstColumn="0" w:lastColumn="0" w:noHBand="0" w:noVBand="0"/>
      </w:tblPr>
      <w:tblGrid>
        <w:gridCol w:w="699"/>
        <w:gridCol w:w="3827"/>
        <w:gridCol w:w="1276"/>
        <w:gridCol w:w="1559"/>
        <w:gridCol w:w="1134"/>
        <w:gridCol w:w="1134"/>
      </w:tblGrid>
      <w:tr w:rsidR="00606F39" w14:paraId="6D7C580C" w14:textId="77777777">
        <w:trPr>
          <w:trHeight w:val="828"/>
        </w:trPr>
        <w:tc>
          <w:tcPr>
            <w:tcW w:w="699" w:type="dxa"/>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06"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Eil. Nr.</w:t>
            </w:r>
          </w:p>
        </w:tc>
        <w:tc>
          <w:tcPr>
            <w:tcW w:w="3827"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6D7C5807"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Pavadinimas</w:t>
            </w:r>
          </w:p>
        </w:tc>
        <w:tc>
          <w:tcPr>
            <w:tcW w:w="1276"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6D7C5808"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Mato vienetas</w:t>
            </w:r>
          </w:p>
        </w:tc>
        <w:tc>
          <w:tcPr>
            <w:tcW w:w="1559"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6D7C5809"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Paslaugų kiekis (preliminarus 12 mėn.)</w:t>
            </w:r>
          </w:p>
        </w:tc>
        <w:tc>
          <w:tcPr>
            <w:tcW w:w="1134" w:type="dxa"/>
            <w:tcBorders>
              <w:top w:val="single" w:sz="8" w:space="0" w:color="000000"/>
              <w:bottom w:val="single" w:sz="4" w:space="0" w:color="000000"/>
              <w:right w:val="single" w:sz="4" w:space="0" w:color="000000"/>
            </w:tcBorders>
            <w:tcMar>
              <w:top w:w="0" w:type="dxa"/>
              <w:left w:w="108" w:type="dxa"/>
              <w:bottom w:w="0" w:type="dxa"/>
              <w:right w:w="108" w:type="dxa"/>
            </w:tcMar>
          </w:tcPr>
          <w:p w14:paraId="6D7C580A" w14:textId="77777777" w:rsidR="00606F39" w:rsidRDefault="00BC21CE">
            <w:pPr>
              <w:spacing w:after="0" w:line="240" w:lineRule="auto"/>
              <w:jc w:val="center"/>
            </w:pPr>
            <w:r>
              <w:rPr>
                <w:rFonts w:ascii="Times New Roman" w:eastAsia="Times New Roman" w:hAnsi="Times New Roman"/>
                <w:b/>
                <w:bCs/>
                <w:kern w:val="0"/>
                <w:sz w:val="20"/>
                <w:szCs w:val="20"/>
                <w:lang w:val="lt-LT"/>
              </w:rPr>
              <w:t>Įkainis be PVM</w:t>
            </w:r>
          </w:p>
        </w:tc>
        <w:tc>
          <w:tcPr>
            <w:tcW w:w="1134" w:type="dxa"/>
            <w:tcBorders>
              <w:top w:val="single" w:sz="8" w:space="0" w:color="000000"/>
              <w:bottom w:val="single" w:sz="4" w:space="0" w:color="000000"/>
              <w:right w:val="single" w:sz="4" w:space="0" w:color="000000"/>
            </w:tcBorders>
            <w:tcMar>
              <w:top w:w="0" w:type="dxa"/>
              <w:left w:w="108" w:type="dxa"/>
              <w:bottom w:w="0" w:type="dxa"/>
              <w:right w:w="108" w:type="dxa"/>
            </w:tcMar>
          </w:tcPr>
          <w:p w14:paraId="6D7C580B" w14:textId="77777777" w:rsidR="00606F39" w:rsidRDefault="00BC21CE">
            <w:pPr>
              <w:spacing w:after="0" w:line="240" w:lineRule="auto"/>
              <w:jc w:val="center"/>
            </w:pPr>
            <w:r>
              <w:rPr>
                <w:rFonts w:ascii="Times New Roman" w:eastAsia="Times New Roman" w:hAnsi="Times New Roman"/>
                <w:b/>
                <w:bCs/>
                <w:kern w:val="0"/>
                <w:sz w:val="20"/>
                <w:szCs w:val="20"/>
                <w:lang w:val="lt-LT"/>
              </w:rPr>
              <w:t>Bendra įkainių suma be PVM</w:t>
            </w:r>
          </w:p>
        </w:tc>
      </w:tr>
      <w:tr w:rsidR="00606F39" w14:paraId="6D7C5813" w14:textId="77777777">
        <w:trPr>
          <w:trHeight w:val="300"/>
        </w:trPr>
        <w:tc>
          <w:tcPr>
            <w:tcW w:w="699" w:type="dxa"/>
            <w:tcBorders>
              <w:left w:val="single" w:sz="8" w:space="0" w:color="000000"/>
              <w:bottom w:val="single" w:sz="8" w:space="0" w:color="000000"/>
              <w:right w:val="single" w:sz="4" w:space="0" w:color="000000"/>
            </w:tcBorders>
            <w:tcMar>
              <w:top w:w="0" w:type="dxa"/>
              <w:left w:w="108" w:type="dxa"/>
              <w:bottom w:w="0" w:type="dxa"/>
              <w:right w:w="108" w:type="dxa"/>
            </w:tcMar>
            <w:vAlign w:val="center"/>
          </w:tcPr>
          <w:p w14:paraId="6D7C580D"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1</w:t>
            </w:r>
          </w:p>
        </w:tc>
        <w:tc>
          <w:tcPr>
            <w:tcW w:w="3827" w:type="dxa"/>
            <w:tcBorders>
              <w:bottom w:val="single" w:sz="8" w:space="0" w:color="000000"/>
              <w:right w:val="single" w:sz="4" w:space="0" w:color="000000"/>
            </w:tcBorders>
            <w:tcMar>
              <w:top w:w="0" w:type="dxa"/>
              <w:left w:w="108" w:type="dxa"/>
              <w:bottom w:w="0" w:type="dxa"/>
              <w:right w:w="108" w:type="dxa"/>
            </w:tcMar>
            <w:vAlign w:val="center"/>
          </w:tcPr>
          <w:p w14:paraId="6D7C580E"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2</w:t>
            </w:r>
          </w:p>
        </w:tc>
        <w:tc>
          <w:tcPr>
            <w:tcW w:w="1276" w:type="dxa"/>
            <w:tcBorders>
              <w:bottom w:val="single" w:sz="8" w:space="0" w:color="000000"/>
              <w:right w:val="single" w:sz="4" w:space="0" w:color="000000"/>
            </w:tcBorders>
            <w:tcMar>
              <w:top w:w="0" w:type="dxa"/>
              <w:left w:w="108" w:type="dxa"/>
              <w:bottom w:w="0" w:type="dxa"/>
              <w:right w:w="108" w:type="dxa"/>
            </w:tcMar>
            <w:vAlign w:val="center"/>
          </w:tcPr>
          <w:p w14:paraId="6D7C580F"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3</w:t>
            </w:r>
          </w:p>
        </w:tc>
        <w:tc>
          <w:tcPr>
            <w:tcW w:w="1559" w:type="dxa"/>
            <w:tcBorders>
              <w:bottom w:val="single" w:sz="8" w:space="0" w:color="000000"/>
              <w:right w:val="single" w:sz="4" w:space="0" w:color="000000"/>
            </w:tcBorders>
            <w:tcMar>
              <w:top w:w="0" w:type="dxa"/>
              <w:left w:w="108" w:type="dxa"/>
              <w:bottom w:w="0" w:type="dxa"/>
              <w:right w:w="108" w:type="dxa"/>
            </w:tcMar>
            <w:vAlign w:val="center"/>
          </w:tcPr>
          <w:p w14:paraId="6D7C5810"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4</w:t>
            </w:r>
          </w:p>
        </w:tc>
        <w:tc>
          <w:tcPr>
            <w:tcW w:w="1134" w:type="dxa"/>
            <w:tcBorders>
              <w:bottom w:val="single" w:sz="8" w:space="0" w:color="000000"/>
              <w:right w:val="single" w:sz="4" w:space="0" w:color="000000"/>
            </w:tcBorders>
            <w:tcMar>
              <w:top w:w="0" w:type="dxa"/>
              <w:left w:w="108" w:type="dxa"/>
              <w:bottom w:w="0" w:type="dxa"/>
              <w:right w:w="108" w:type="dxa"/>
            </w:tcMar>
          </w:tcPr>
          <w:p w14:paraId="6D7C5811" w14:textId="77777777" w:rsidR="00606F39" w:rsidRDefault="00BC21CE">
            <w:pPr>
              <w:spacing w:after="0" w:line="240" w:lineRule="auto"/>
              <w:jc w:val="center"/>
              <w:rPr>
                <w:rFonts w:ascii="Times New Roman" w:eastAsia="Times New Roman" w:hAnsi="Times New Roman"/>
                <w:b/>
                <w:bCs/>
                <w:color w:val="000000"/>
                <w:kern w:val="0"/>
                <w:sz w:val="22"/>
                <w:szCs w:val="22"/>
                <w:lang w:val="lt-LT" w:eastAsia="lt-LT"/>
              </w:rPr>
            </w:pPr>
            <w:r>
              <w:rPr>
                <w:rFonts w:ascii="Times New Roman" w:eastAsia="Times New Roman" w:hAnsi="Times New Roman"/>
                <w:b/>
                <w:bCs/>
                <w:color w:val="000000"/>
                <w:kern w:val="0"/>
                <w:sz w:val="22"/>
                <w:szCs w:val="22"/>
                <w:lang w:val="lt-LT" w:eastAsia="lt-LT"/>
              </w:rPr>
              <w:t>5</w:t>
            </w:r>
          </w:p>
        </w:tc>
        <w:tc>
          <w:tcPr>
            <w:tcW w:w="1134" w:type="dxa"/>
            <w:tcBorders>
              <w:bottom w:val="single" w:sz="8" w:space="0" w:color="000000"/>
              <w:right w:val="single" w:sz="4" w:space="0" w:color="000000"/>
            </w:tcBorders>
            <w:tcMar>
              <w:top w:w="0" w:type="dxa"/>
              <w:left w:w="108" w:type="dxa"/>
              <w:bottom w:w="0" w:type="dxa"/>
              <w:right w:w="108" w:type="dxa"/>
            </w:tcMar>
          </w:tcPr>
          <w:p w14:paraId="6D7C5812" w14:textId="77777777" w:rsidR="00606F39" w:rsidRDefault="00BC21CE">
            <w:pPr>
              <w:spacing w:after="0" w:line="240" w:lineRule="auto"/>
              <w:jc w:val="center"/>
            </w:pPr>
            <w:r>
              <w:rPr>
                <w:rFonts w:ascii="Times New Roman" w:eastAsia="Times New Roman" w:hAnsi="Times New Roman"/>
                <w:b/>
                <w:color w:val="000000"/>
                <w:kern w:val="0"/>
                <w:sz w:val="22"/>
                <w:szCs w:val="22"/>
                <w:lang w:val="lt-LT"/>
              </w:rPr>
              <w:t>6 (4x5)</w:t>
            </w:r>
          </w:p>
        </w:tc>
      </w:tr>
      <w:tr w:rsidR="00606F39" w14:paraId="6D7C581A"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1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1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Metalinio paviršiaus paruošimas dažymui ir antikoroziniais dažais perdažymas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1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1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81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1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21"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1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1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Medinio paviršiaus paruošimas ir antiseptiniais dažais perdažymas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1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1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81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2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28"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2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2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Lietaus surinkimo šulinių valymas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2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2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82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2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2F" w14:textId="77777777">
        <w:trPr>
          <w:trHeight w:val="630"/>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2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w:t>
            </w:r>
          </w:p>
        </w:tc>
        <w:tc>
          <w:tcPr>
            <w:tcW w:w="3827" w:type="dxa"/>
            <w:tcBorders>
              <w:right w:val="single" w:sz="4" w:space="0" w:color="000000"/>
            </w:tcBorders>
            <w:tcMar>
              <w:top w:w="0" w:type="dxa"/>
              <w:left w:w="108" w:type="dxa"/>
              <w:bottom w:w="0" w:type="dxa"/>
              <w:right w:w="108" w:type="dxa"/>
            </w:tcMar>
            <w:vAlign w:val="center"/>
          </w:tcPr>
          <w:p w14:paraId="6D7C582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Vamzdynų iki 500 mm diametro valymas hidromechaniniu metodu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2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2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82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2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36" w14:textId="77777777">
        <w:trPr>
          <w:trHeight w:val="630"/>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3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w:t>
            </w:r>
          </w:p>
        </w:tc>
        <w:tc>
          <w:tcPr>
            <w:tcW w:w="3827" w:type="dxa"/>
            <w:tcBorders>
              <w:top w:val="single" w:sz="4" w:space="0" w:color="000000"/>
              <w:right w:val="single" w:sz="4" w:space="0" w:color="000000"/>
            </w:tcBorders>
            <w:tcMar>
              <w:top w:w="0" w:type="dxa"/>
              <w:left w:w="108" w:type="dxa"/>
              <w:bottom w:w="0" w:type="dxa"/>
              <w:right w:w="108" w:type="dxa"/>
            </w:tcMar>
            <w:vAlign w:val="center"/>
          </w:tcPr>
          <w:p w14:paraId="6D7C583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Avarijos lietaus kanalizacijos tinkluose likvidavimas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3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3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12</w:t>
            </w:r>
          </w:p>
        </w:tc>
        <w:tc>
          <w:tcPr>
            <w:tcW w:w="1134" w:type="dxa"/>
            <w:tcBorders>
              <w:bottom w:val="single" w:sz="4" w:space="0" w:color="000000"/>
              <w:right w:val="single" w:sz="4" w:space="0" w:color="000000"/>
            </w:tcBorders>
            <w:tcMar>
              <w:top w:w="0" w:type="dxa"/>
              <w:left w:w="108" w:type="dxa"/>
              <w:bottom w:w="0" w:type="dxa"/>
              <w:right w:w="108" w:type="dxa"/>
            </w:tcMar>
          </w:tcPr>
          <w:p w14:paraId="6D7C583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3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3D"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3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3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Mechanizuotas gatvės plovimas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3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3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83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3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44" w14:textId="77777777">
        <w:trPr>
          <w:trHeight w:val="28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3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3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Mechanizuotas gatvės laistymas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4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4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4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4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4B" w14:textId="77777777">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4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4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Mechanizuotas gatvių, šaligatvių ir kitų teritorijų valymas, šiukšlių surinkimas ir išvežimas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4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4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4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4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52"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4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9.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4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Rankinis gatvių, šaligatvių ir kitų teritorijų valymas, šiukšlių surinkimas ir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4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4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2000</w:t>
            </w:r>
          </w:p>
        </w:tc>
        <w:tc>
          <w:tcPr>
            <w:tcW w:w="1134" w:type="dxa"/>
            <w:tcBorders>
              <w:bottom w:val="single" w:sz="4" w:space="0" w:color="000000"/>
              <w:right w:val="single" w:sz="4" w:space="0" w:color="000000"/>
            </w:tcBorders>
            <w:tcMar>
              <w:top w:w="0" w:type="dxa"/>
              <w:left w:w="108" w:type="dxa"/>
              <w:bottom w:w="0" w:type="dxa"/>
              <w:right w:w="108" w:type="dxa"/>
            </w:tcMar>
          </w:tcPr>
          <w:p w14:paraId="6D7C585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5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59" w14:textId="77777777">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5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5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Žaliųjų plotų esančių šalia gatvių ir šaligatvių valymas (šiukšlių, medžių, šakų ir lapų surinkimas)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5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5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5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5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60" w14:textId="77777777">
        <w:trPr>
          <w:trHeight w:val="1104"/>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5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5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Smėlio/žvyro mišinio, sąšlavų, šiukšlių ir nukritusių lapų (šakų) surinkimas iš gatvių, šaligatvių ir kitų bendro naudojimo teritorijų ir jų išvežimas į sąvartyną</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5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5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85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5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67" w14:textId="77777777">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6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6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Pakelių ir kitų apleistų plotų (senkapių), sodų, gyvenvietėse tvarkymo darbai šienavimas (mechanizuotas)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6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6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10000</w:t>
            </w:r>
          </w:p>
        </w:tc>
        <w:tc>
          <w:tcPr>
            <w:tcW w:w="1134" w:type="dxa"/>
            <w:tcBorders>
              <w:bottom w:val="single" w:sz="4" w:space="0" w:color="000000"/>
              <w:right w:val="single" w:sz="4" w:space="0" w:color="000000"/>
            </w:tcBorders>
            <w:tcMar>
              <w:top w:w="0" w:type="dxa"/>
              <w:left w:w="108" w:type="dxa"/>
              <w:bottom w:w="0" w:type="dxa"/>
              <w:right w:w="108" w:type="dxa"/>
            </w:tcMar>
          </w:tcPr>
          <w:p w14:paraId="6D7C586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6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6E" w14:textId="77777777">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6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6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Pakelių ir kitų apleistų plotų (senkapių), sodų, gyvenvietėse tvarkymo darbai šienavimas (rankinis)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6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6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2000</w:t>
            </w:r>
          </w:p>
        </w:tc>
        <w:tc>
          <w:tcPr>
            <w:tcW w:w="1134" w:type="dxa"/>
            <w:tcBorders>
              <w:bottom w:val="single" w:sz="4" w:space="0" w:color="000000"/>
              <w:right w:val="single" w:sz="4" w:space="0" w:color="000000"/>
            </w:tcBorders>
            <w:tcMar>
              <w:top w:w="0" w:type="dxa"/>
              <w:left w:w="108" w:type="dxa"/>
              <w:bottom w:w="0" w:type="dxa"/>
              <w:right w:w="108" w:type="dxa"/>
            </w:tcMar>
          </w:tcPr>
          <w:p w14:paraId="6D7C586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6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7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6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lastRenderedPageBreak/>
              <w:t xml:space="preserve">14.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7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Pliažo smėlio supurenimas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7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7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87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7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7C"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7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7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Šiukšlių surinkimas (rankiniu būdu) išvežant šiukšles į sąvartyną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7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7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6000</w:t>
            </w:r>
          </w:p>
        </w:tc>
        <w:tc>
          <w:tcPr>
            <w:tcW w:w="1134" w:type="dxa"/>
            <w:tcBorders>
              <w:bottom w:val="single" w:sz="4" w:space="0" w:color="000000"/>
              <w:right w:val="single" w:sz="4" w:space="0" w:color="000000"/>
            </w:tcBorders>
            <w:tcMar>
              <w:top w:w="0" w:type="dxa"/>
              <w:left w:w="108" w:type="dxa"/>
              <w:bottom w:w="0" w:type="dxa"/>
              <w:right w:w="108" w:type="dxa"/>
            </w:tcMar>
          </w:tcPr>
          <w:p w14:paraId="6D7C587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7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83"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7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7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Šiukšlynų ir atliekomis užterštų teritorijų tvarkymas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7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8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6D7C588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8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8A"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8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8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Šiukšlių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8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8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D7C588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8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91"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8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8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Persirengimo kabinos sumontavimas pavasarį</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8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8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6D7C588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9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98" w14:textId="77777777">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9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9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Persirengimo kabinos išardymo (nukėlimo) rudenį ir jos suremontavimas ir nudažymas (padengimas antiseptinėmis medžiagomis)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9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9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6D7C589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9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9F"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9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9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Naujos persirengimo kabinos pagaminimas ir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9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9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w:t>
            </w:r>
          </w:p>
        </w:tc>
        <w:tc>
          <w:tcPr>
            <w:tcW w:w="1134" w:type="dxa"/>
            <w:tcBorders>
              <w:bottom w:val="single" w:sz="4" w:space="0" w:color="000000"/>
              <w:right w:val="single" w:sz="4" w:space="0" w:color="000000"/>
            </w:tcBorders>
            <w:tcMar>
              <w:top w:w="0" w:type="dxa"/>
              <w:left w:w="108" w:type="dxa"/>
              <w:bottom w:w="0" w:type="dxa"/>
              <w:right w:w="108" w:type="dxa"/>
            </w:tcMar>
          </w:tcPr>
          <w:p w14:paraId="6D7C589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9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A6"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A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A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Lauko tualetų priežiūra, valymas, dezinfekavimas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A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A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14</w:t>
            </w:r>
          </w:p>
        </w:tc>
        <w:tc>
          <w:tcPr>
            <w:tcW w:w="1134" w:type="dxa"/>
            <w:tcBorders>
              <w:bottom w:val="single" w:sz="4" w:space="0" w:color="000000"/>
              <w:right w:val="single" w:sz="4" w:space="0" w:color="000000"/>
            </w:tcBorders>
            <w:tcMar>
              <w:top w:w="0" w:type="dxa"/>
              <w:left w:w="108" w:type="dxa"/>
              <w:bottom w:w="0" w:type="dxa"/>
              <w:right w:w="108" w:type="dxa"/>
            </w:tcMar>
          </w:tcPr>
          <w:p w14:paraId="6D7C58A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A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AD"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A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A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Tualetų ascenizavimas, duobės dezinfekavimas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A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A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8A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A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B4"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A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A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Biotualeto pastatymas ir nukėlimas Kalvarijos mieste ir jų priežiūra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B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B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8B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B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BB"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B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B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Biotualeto pastatymas ir nukėlimas renginių metu Liubavo seniūnijoje ir jų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B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B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bottom w:val="single" w:sz="4" w:space="0" w:color="000000"/>
              <w:right w:val="single" w:sz="4" w:space="0" w:color="000000"/>
            </w:tcBorders>
            <w:tcMar>
              <w:top w:w="0" w:type="dxa"/>
              <w:left w:w="108" w:type="dxa"/>
              <w:bottom w:w="0" w:type="dxa"/>
              <w:right w:w="108" w:type="dxa"/>
            </w:tcMar>
          </w:tcPr>
          <w:p w14:paraId="6D7C58B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B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C2"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B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B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Biotualeto pastatymas ir nukėlimas renginių metu Akmenynų seniūnijoje ir jų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B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B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bottom w:val="single" w:sz="4" w:space="0" w:color="000000"/>
              <w:right w:val="single" w:sz="4" w:space="0" w:color="000000"/>
            </w:tcBorders>
            <w:tcMar>
              <w:top w:w="0" w:type="dxa"/>
              <w:left w:w="108" w:type="dxa"/>
              <w:bottom w:w="0" w:type="dxa"/>
              <w:right w:w="108" w:type="dxa"/>
            </w:tcMar>
          </w:tcPr>
          <w:p w14:paraId="6D7C58C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C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C9" w14:textId="77777777">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C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C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Biotualeto pastatymas ir nukėlimas renginių metu Sangrūdos seniūnijoje ir jų priežiūra</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C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C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C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C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D0"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C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C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Viešojo tualeto suremontavimas (eglinių lentų 1,5 cm pakeitimas)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C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C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8C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C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D7"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D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D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Viešojo tualeto suremontavimas (tinkavimas)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D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D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w:t>
            </w:r>
          </w:p>
        </w:tc>
        <w:tc>
          <w:tcPr>
            <w:tcW w:w="1134" w:type="dxa"/>
            <w:tcBorders>
              <w:bottom w:val="single" w:sz="4" w:space="0" w:color="000000"/>
              <w:right w:val="single" w:sz="4" w:space="0" w:color="000000"/>
            </w:tcBorders>
            <w:tcMar>
              <w:top w:w="0" w:type="dxa"/>
              <w:left w:w="108" w:type="dxa"/>
              <w:bottom w:w="0" w:type="dxa"/>
              <w:right w:w="108" w:type="dxa"/>
            </w:tcMar>
          </w:tcPr>
          <w:p w14:paraId="6D7C58D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D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DE" w14:textId="77777777">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D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29.</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D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Viešojo tualeto suremontavimas (plytų mūrijimas)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D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8D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D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8D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E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D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E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Naujo informacinio stendo įrengimas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E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E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16</w:t>
            </w:r>
          </w:p>
        </w:tc>
        <w:tc>
          <w:tcPr>
            <w:tcW w:w="1134" w:type="dxa"/>
            <w:tcBorders>
              <w:bottom w:val="single" w:sz="4" w:space="0" w:color="000000"/>
              <w:right w:val="single" w:sz="4" w:space="0" w:color="000000"/>
            </w:tcBorders>
            <w:tcMar>
              <w:top w:w="0" w:type="dxa"/>
              <w:left w:w="108" w:type="dxa"/>
              <w:bottom w:w="0" w:type="dxa"/>
              <w:right w:w="108" w:type="dxa"/>
            </w:tcMar>
          </w:tcPr>
          <w:p w14:paraId="6D7C58E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E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EC" w14:textId="77777777">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E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E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Informacinio stendo suremontavimas ir nudažymas (padengimas antiseptinėmis medžiagomis)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E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E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13</w:t>
            </w:r>
          </w:p>
        </w:tc>
        <w:tc>
          <w:tcPr>
            <w:tcW w:w="1134" w:type="dxa"/>
            <w:tcBorders>
              <w:bottom w:val="single" w:sz="4" w:space="0" w:color="000000"/>
              <w:right w:val="single" w:sz="4" w:space="0" w:color="000000"/>
            </w:tcBorders>
            <w:tcMar>
              <w:top w:w="0" w:type="dxa"/>
              <w:left w:w="108" w:type="dxa"/>
              <w:bottom w:w="0" w:type="dxa"/>
              <w:right w:w="108" w:type="dxa"/>
            </w:tcMar>
          </w:tcPr>
          <w:p w14:paraId="6D7C58E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E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F3"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E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E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Naujo suolo pagaminimas ir įrengimas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E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F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15</w:t>
            </w:r>
          </w:p>
        </w:tc>
        <w:tc>
          <w:tcPr>
            <w:tcW w:w="1134" w:type="dxa"/>
            <w:tcBorders>
              <w:bottom w:val="single" w:sz="4" w:space="0" w:color="000000"/>
              <w:right w:val="single" w:sz="4" w:space="0" w:color="000000"/>
            </w:tcBorders>
            <w:tcMar>
              <w:top w:w="0" w:type="dxa"/>
              <w:left w:w="108" w:type="dxa"/>
              <w:bottom w:w="0" w:type="dxa"/>
              <w:right w:w="108" w:type="dxa"/>
            </w:tcMar>
          </w:tcPr>
          <w:p w14:paraId="6D7C58F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F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8FA"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F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F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Suolo suremontavimas ir nudažymas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F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F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8F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8F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01"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8F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8F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Vienmečių gėlynų įrengimas (pirkimas, purenimas, tręšimas)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8F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8F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8F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0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08"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0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0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Vienmečių gėlynų užsodinimas, palaistymas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0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0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90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0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0F"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0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0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Vienmečių gėlynų ravėjimas, 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0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0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90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0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16"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1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1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Vienmečių gėlynų laistymas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1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 l/m²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1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91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1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1D"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1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38.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1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Vienmečių gėlynų paruošimas žiemai (augalų pašalinimas, dirvos supurenimas)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1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1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91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1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24" w14:textId="77777777">
        <w:trPr>
          <w:trHeight w:val="1104"/>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1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lastRenderedPageBreak/>
              <w:t>39.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1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Gazonų priežiūra, dirvožemio atvežimas. Pavasarinis paruošimas (sausos žolės, samanų išgriebimas, šiukšlių, akmenų išrinkimas, šienavimas žolės sugrėbimas ir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2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2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92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2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2B"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2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2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Gazonų purškimas nuo piktžolių</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2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2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6D7C592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2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32"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2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2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Plytų sienos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2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2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6D7C593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3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39"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3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3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Sienos tinkavimas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3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3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93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3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40"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3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3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Vejos ir žolynų atsėjimas, paruošus dirvožemį, papildomas tręšimas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3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3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6D7C593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3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47"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4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4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Žolės pjovimas mechaniniu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4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4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140000</w:t>
            </w:r>
          </w:p>
        </w:tc>
        <w:tc>
          <w:tcPr>
            <w:tcW w:w="1134" w:type="dxa"/>
            <w:tcBorders>
              <w:bottom w:val="single" w:sz="4" w:space="0" w:color="000000"/>
              <w:right w:val="single" w:sz="4" w:space="0" w:color="000000"/>
            </w:tcBorders>
            <w:tcMar>
              <w:top w:w="0" w:type="dxa"/>
              <w:left w:w="108" w:type="dxa"/>
              <w:bottom w:w="0" w:type="dxa"/>
              <w:right w:w="108" w:type="dxa"/>
            </w:tcMar>
          </w:tcPr>
          <w:p w14:paraId="6D7C594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4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4E"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4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4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Žolės pjovimas rankiniu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4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4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D7C594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4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5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4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5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Krūmų ir gyvatvorių priežiūra (formavimas)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5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5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800</w:t>
            </w:r>
          </w:p>
        </w:tc>
        <w:tc>
          <w:tcPr>
            <w:tcW w:w="1134" w:type="dxa"/>
            <w:tcBorders>
              <w:bottom w:val="single" w:sz="4" w:space="0" w:color="000000"/>
              <w:right w:val="single" w:sz="4" w:space="0" w:color="000000"/>
            </w:tcBorders>
            <w:tcMar>
              <w:top w:w="0" w:type="dxa"/>
              <w:left w:w="108" w:type="dxa"/>
              <w:bottom w:w="0" w:type="dxa"/>
              <w:right w:w="108" w:type="dxa"/>
            </w:tcMar>
          </w:tcPr>
          <w:p w14:paraId="6D7C595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5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5C"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5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5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Gyvatvorės, krūmų, medžių pasodinimas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5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5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95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5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63"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5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5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ir krūmų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5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6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96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6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6A"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6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6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Medžių ir krūmų iškirtimas kai nenaudojama papildoma technika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6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6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60</w:t>
            </w:r>
          </w:p>
        </w:tc>
        <w:tc>
          <w:tcPr>
            <w:tcW w:w="1134" w:type="dxa"/>
            <w:tcBorders>
              <w:bottom w:val="single" w:sz="4" w:space="0" w:color="000000"/>
              <w:right w:val="single" w:sz="4" w:space="0" w:color="000000"/>
            </w:tcBorders>
            <w:tcMar>
              <w:top w:w="0" w:type="dxa"/>
              <w:left w:w="108" w:type="dxa"/>
              <w:bottom w:w="0" w:type="dxa"/>
              <w:right w:w="108" w:type="dxa"/>
            </w:tcMar>
          </w:tcPr>
          <w:p w14:paraId="6D7C596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6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71"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6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6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iškirtimas kai naudojama papildoma technika (autobokštelis).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6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6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w:t>
            </w:r>
          </w:p>
        </w:tc>
        <w:tc>
          <w:tcPr>
            <w:tcW w:w="1134" w:type="dxa"/>
            <w:tcBorders>
              <w:bottom w:val="single" w:sz="4" w:space="0" w:color="000000"/>
              <w:right w:val="single" w:sz="4" w:space="0" w:color="000000"/>
            </w:tcBorders>
            <w:tcMar>
              <w:top w:w="0" w:type="dxa"/>
              <w:left w:w="108" w:type="dxa"/>
              <w:bottom w:w="0" w:type="dxa"/>
              <w:right w:w="108" w:type="dxa"/>
            </w:tcMar>
          </w:tcPr>
          <w:p w14:paraId="6D7C596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7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78" w14:textId="77777777">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7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51.</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7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iškirtimas ypač sudėtingomis sąlygomis (kapinėse ir kitur kur negalima naudoti autobokštelio)</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7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7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97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97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7F"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7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7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kelmų išrovimas kai kelmo skersmuo iki 40 cm.</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7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7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97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7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86" w14:textId="77777777">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8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53.</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8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kelmų išrovimas kai kelmo skersmuo daugiau kaip 40 cm.</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8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98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98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98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8D"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8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8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Krūmų iškirtimas 1m² (rankiniu ar mechaniniu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8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8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98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8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94"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8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8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Medžio ar krūmo pasodinimas kai žemės gumulas iki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9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9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130</w:t>
            </w:r>
          </w:p>
        </w:tc>
        <w:tc>
          <w:tcPr>
            <w:tcW w:w="1134" w:type="dxa"/>
            <w:tcBorders>
              <w:bottom w:val="single" w:sz="4" w:space="0" w:color="000000"/>
              <w:right w:val="single" w:sz="4" w:space="0" w:color="000000"/>
            </w:tcBorders>
            <w:tcMar>
              <w:top w:w="0" w:type="dxa"/>
              <w:left w:w="108" w:type="dxa"/>
              <w:bottom w:w="0" w:type="dxa"/>
              <w:right w:w="108" w:type="dxa"/>
            </w:tcMar>
          </w:tcPr>
          <w:p w14:paraId="6D7C599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9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9B"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9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9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Medžio ar krūmo pasodinimas kai žemės gumulas nuo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9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9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110</w:t>
            </w:r>
          </w:p>
        </w:tc>
        <w:tc>
          <w:tcPr>
            <w:tcW w:w="1134" w:type="dxa"/>
            <w:tcBorders>
              <w:bottom w:val="single" w:sz="4" w:space="0" w:color="000000"/>
              <w:right w:val="single" w:sz="4" w:space="0" w:color="000000"/>
            </w:tcBorders>
            <w:tcMar>
              <w:top w:w="0" w:type="dxa"/>
              <w:left w:w="108" w:type="dxa"/>
              <w:bottom w:w="0" w:type="dxa"/>
              <w:right w:w="108" w:type="dxa"/>
            </w:tcMar>
          </w:tcPr>
          <w:p w14:paraId="6D7C599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9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A2"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9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9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Medžio ar krūmo persodinimas kai žemės gumulas iki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9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9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6D7C59A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A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A9"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A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A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Medžio ar krūmo persodinimas kai žemės gumulas nuo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A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A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6D7C59A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A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B0"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A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A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genėjimas ir formavimas nuo žemės ir naudojant kopėčias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A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A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9A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A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B7"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B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B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genėjimas ir formavimas naudojant papildomus mechanizmus (autobokštelį)</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B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B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250</w:t>
            </w:r>
          </w:p>
        </w:tc>
        <w:tc>
          <w:tcPr>
            <w:tcW w:w="1134" w:type="dxa"/>
            <w:tcBorders>
              <w:bottom w:val="single" w:sz="4" w:space="0" w:color="000000"/>
              <w:right w:val="single" w:sz="4" w:space="0" w:color="000000"/>
            </w:tcBorders>
            <w:tcMar>
              <w:top w:w="0" w:type="dxa"/>
              <w:left w:w="108" w:type="dxa"/>
              <w:bottom w:w="0" w:type="dxa"/>
              <w:right w:w="108" w:type="dxa"/>
            </w:tcMar>
          </w:tcPr>
          <w:p w14:paraId="6D7C59B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B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BE"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B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B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Smėlio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B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B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9B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B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C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B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C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Žvyro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C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C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9C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C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CC"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C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C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Skaldos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C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C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9C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C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D3"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C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C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Tinklo tvorų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C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D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D7C59D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D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DA"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D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D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Tinklo tvoros pastatymas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D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D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9D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D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E1"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D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D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Metalinių tvorų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D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D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9D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E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E8"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E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E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Naujos metalinės tvoros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E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E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D7C59E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E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EF"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E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lastRenderedPageBreak/>
              <w:t>68.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E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Naujos medinės tvoros pastatymas (impregnuotų lentų 1000x110x18mm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E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E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9E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E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F6"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F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F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Medinių tvorų priežiūra (skersiniai profiliai 40x30mm nudažyti antikoroziniais dažais)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F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F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w:t>
            </w:r>
          </w:p>
        </w:tc>
        <w:tc>
          <w:tcPr>
            <w:tcW w:w="1134" w:type="dxa"/>
            <w:tcBorders>
              <w:bottom w:val="single" w:sz="4" w:space="0" w:color="000000"/>
              <w:right w:val="single" w:sz="4" w:space="0" w:color="000000"/>
            </w:tcBorders>
            <w:tcMar>
              <w:top w:w="0" w:type="dxa"/>
              <w:left w:w="108" w:type="dxa"/>
              <w:bottom w:w="0" w:type="dxa"/>
              <w:right w:w="108" w:type="dxa"/>
            </w:tcMar>
          </w:tcPr>
          <w:p w14:paraId="6D7C59F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F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9FD"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F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F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Akmeninių tvorų priežiūra (akmenų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9F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9F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9F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9F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04"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9F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9F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Akmeninių tvorų priežiūra (siūlių užtaisymas cemento mišiniu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0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0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w:t>
            </w:r>
          </w:p>
        </w:tc>
        <w:tc>
          <w:tcPr>
            <w:tcW w:w="1134" w:type="dxa"/>
            <w:tcBorders>
              <w:bottom w:val="single" w:sz="4" w:space="0" w:color="000000"/>
              <w:right w:val="single" w:sz="4" w:space="0" w:color="000000"/>
            </w:tcBorders>
            <w:tcMar>
              <w:top w:w="0" w:type="dxa"/>
              <w:left w:w="108" w:type="dxa"/>
              <w:bottom w:w="0" w:type="dxa"/>
              <w:right w:w="108" w:type="dxa"/>
            </w:tcMar>
          </w:tcPr>
          <w:p w14:paraId="6D7C5A0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0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0B"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0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0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Mūrinių tvorų priežiūra (plytų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0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0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25</w:t>
            </w:r>
          </w:p>
        </w:tc>
        <w:tc>
          <w:tcPr>
            <w:tcW w:w="1134" w:type="dxa"/>
            <w:tcBorders>
              <w:bottom w:val="single" w:sz="4" w:space="0" w:color="000000"/>
              <w:right w:val="single" w:sz="4" w:space="0" w:color="000000"/>
            </w:tcBorders>
            <w:tcMar>
              <w:top w:w="0" w:type="dxa"/>
              <w:left w:w="108" w:type="dxa"/>
              <w:bottom w:w="0" w:type="dxa"/>
              <w:right w:w="108" w:type="dxa"/>
            </w:tcMar>
          </w:tcPr>
          <w:p w14:paraId="6D7C5A0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0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12"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0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0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Medinių takų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0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0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60</w:t>
            </w:r>
          </w:p>
        </w:tc>
        <w:tc>
          <w:tcPr>
            <w:tcW w:w="1134" w:type="dxa"/>
            <w:tcBorders>
              <w:bottom w:val="single" w:sz="4" w:space="0" w:color="000000"/>
              <w:right w:val="single" w:sz="4" w:space="0" w:color="000000"/>
            </w:tcBorders>
            <w:tcMar>
              <w:top w:w="0" w:type="dxa"/>
              <w:left w:w="108" w:type="dxa"/>
              <w:bottom w:w="0" w:type="dxa"/>
              <w:right w:w="108" w:type="dxa"/>
            </w:tcMar>
          </w:tcPr>
          <w:p w14:paraId="6D7C5A1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1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19"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1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1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Savivarčio nuoma (keliamoji galia nuo 3,5 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1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1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D7C5A1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1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20"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1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1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Savivarčio nuoma (keliamoji galia nuo 10 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1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1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A1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1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27" w14:textId="77777777">
        <w:trPr>
          <w:trHeight w:val="28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2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2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Autokrano nuoma (keliamoji galia iki 10 t)</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2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2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2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2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2E"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2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2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Eskavatoriaus nuoma (kaušo talpa iki 0,3 m³)</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2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2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A2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2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3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2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3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Autobokštelio nuoma (strėlės ilgis ~ 20 m)</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3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3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350</w:t>
            </w:r>
          </w:p>
        </w:tc>
        <w:tc>
          <w:tcPr>
            <w:tcW w:w="1134" w:type="dxa"/>
            <w:tcBorders>
              <w:bottom w:val="single" w:sz="4" w:space="0" w:color="000000"/>
              <w:right w:val="single" w:sz="4" w:space="0" w:color="000000"/>
            </w:tcBorders>
            <w:tcMar>
              <w:top w:w="0" w:type="dxa"/>
              <w:left w:w="108" w:type="dxa"/>
              <w:bottom w:w="0" w:type="dxa"/>
              <w:right w:w="108" w:type="dxa"/>
            </w:tcMar>
          </w:tcPr>
          <w:p w14:paraId="6D7C5A3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3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3C"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3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79.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3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Traktoriaus su priekaba nuoma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3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3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250</w:t>
            </w:r>
          </w:p>
        </w:tc>
        <w:tc>
          <w:tcPr>
            <w:tcW w:w="1134" w:type="dxa"/>
            <w:tcBorders>
              <w:bottom w:val="single" w:sz="4" w:space="0" w:color="000000"/>
              <w:right w:val="single" w:sz="4" w:space="0" w:color="000000"/>
            </w:tcBorders>
            <w:tcMar>
              <w:top w:w="0" w:type="dxa"/>
              <w:left w:w="108" w:type="dxa"/>
              <w:bottom w:w="0" w:type="dxa"/>
              <w:right w:w="108" w:type="dxa"/>
            </w:tcMar>
          </w:tcPr>
          <w:p w14:paraId="6D7C5A3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3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43" w14:textId="77777777">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3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80.</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3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Stogo su bitumine danga užtaisymas (bitumo storis iki 0,6 cm)</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3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4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85</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4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4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4A"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4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4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Langų stiklinimas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4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4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D7C5A4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4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51"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4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4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Betoninių vazonų 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4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4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4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5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58"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5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5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Sniego valymas nuo stogo rankiniu būdu naudojant kopėčias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5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5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5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5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5F"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5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5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Sniego valymas nuo stogo, naudojant papildomus mechanizmus, bokštelį</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5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5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6D7C5A5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5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66" w14:textId="77777777">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6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6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Grunto stumdymas traktoriumi (ratiniu arba vikšriniu)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6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6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A6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6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6D"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6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86.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6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Kalėdinės eglės atvežimas ir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6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6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w:t>
            </w:r>
          </w:p>
        </w:tc>
        <w:tc>
          <w:tcPr>
            <w:tcW w:w="1134" w:type="dxa"/>
            <w:tcBorders>
              <w:bottom w:val="single" w:sz="4" w:space="0" w:color="000000"/>
              <w:right w:val="single" w:sz="4" w:space="0" w:color="000000"/>
            </w:tcBorders>
            <w:tcMar>
              <w:top w:w="0" w:type="dxa"/>
              <w:left w:w="108" w:type="dxa"/>
              <w:bottom w:w="0" w:type="dxa"/>
              <w:right w:w="108" w:type="dxa"/>
            </w:tcMar>
          </w:tcPr>
          <w:p w14:paraId="6D7C5A6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6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74"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6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6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Kalėdinės eglės puošimas, nupuošimas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7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7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6D7C5A7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7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7B"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7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7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Medinių lieptų-tiltų remontas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7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7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7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7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82"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7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89.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7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Langų valymas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7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7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D7C5A8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8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89"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8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8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Takų purškimas chemikalais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85"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8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6D7C5A8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8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90"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8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8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Krovimo darbai rankiniu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8C"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8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8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8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97"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9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92.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9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Trinkelių klojimas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93"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9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9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9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9E"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9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93.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9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Pagrindo įrengimas trinkelėms kloti</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9A"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9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9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9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A5" w14:textId="77777777">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D7C5A9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 xml:space="preserve">94.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7C5AA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Akmens grindinio klojimas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7C5AA1"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D7C5AA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D7C5AA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7C5AA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AC" w14:textId="77777777">
        <w:trPr>
          <w:trHeight w:val="552"/>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A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95.</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A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Autobusų stoties pastatų vidaus patalpų ir teritorijos valymo bei priežiūros paslauga</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A8"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mėn.</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7C5AA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A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D7C5AA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B3"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A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96.</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A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Fontanų priežiūra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AF"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kompl.</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B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B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BA"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4"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97.</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Vandens pristatymas į kapines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6"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7" w14:textId="499648A0" w:rsidR="00606F39" w:rsidRDefault="003C113B">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B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B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C1"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B"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98.</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kelmų išgręžimas, kelmo skersmuo iki 40cm.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D"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vnt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BE" w14:textId="2DA2BD0F" w:rsidR="00606F39" w:rsidRDefault="003C113B">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BF"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C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C8"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2"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lastRenderedPageBreak/>
              <w:t>99.</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3"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Medžių kelmų išgręžimas, kelmo skersmuo virš 40cm.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4"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vnt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5" w14:textId="296E7002" w:rsidR="00606F39" w:rsidRDefault="003C113B">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C6"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C7"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CF"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9"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100.</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A"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Tiltelio iš cinkuoto ažūrinio metalo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B"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CC" w14:textId="7B4BB085"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C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CE"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D6"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0"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1"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Metalinių turėklų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2"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3" w14:textId="5627C453"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D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D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DD"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7"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8"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Krūmų su šaknimis išfrezavimas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9"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A" w14:textId="72E896A3"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DB"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D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E4"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E"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DF"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Pakelių šienavimas ne mažiau kaip 1 m pločiu mechanizuotai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0"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km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1" w14:textId="5FF4518B"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E2"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E3"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EB"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5"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6"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Medinių takų naujai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7"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8" w14:textId="1F25FD3F"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E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EA"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F2" w14:textId="77777777">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C"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105.</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D" w14:textId="77777777" w:rsidR="00606F39" w:rsidRDefault="00BC21CE">
            <w:pPr>
              <w:spacing w:after="0" w:line="240" w:lineRule="auto"/>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Daugiamečių gėlių sodinimas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E" w14:textId="77777777" w:rsidR="00606F39" w:rsidRDefault="00BC21CE">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EF" w14:textId="0419A0E9" w:rsidR="00606F39" w:rsidRDefault="00CA006D">
            <w:pPr>
              <w:spacing w:after="0" w:line="240" w:lineRule="auto"/>
              <w:jc w:val="center"/>
              <w:rPr>
                <w:rFonts w:ascii="Times New Roman" w:eastAsia="Times New Roman" w:hAnsi="Times New Roman"/>
                <w:color w:val="000000"/>
                <w:kern w:val="0"/>
                <w:sz w:val="22"/>
                <w:szCs w:val="22"/>
                <w:lang w:val="lt-LT" w:eastAsia="lt-LT"/>
              </w:rPr>
            </w:pPr>
            <w:r>
              <w:rPr>
                <w:rFonts w:ascii="Times New Roman" w:eastAsia="Times New Roman" w:hAnsi="Times New Roman"/>
                <w:color w:val="000000"/>
                <w:kern w:val="0"/>
                <w:sz w:val="22"/>
                <w:szCs w:val="22"/>
                <w:lang w:val="lt-LT"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0"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1"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rsidRPr="00D3678E" w14:paraId="6D7C5AF6" w14:textId="77777777">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F3" w14:textId="77777777" w:rsidR="00606F39" w:rsidRPr="00D3678E" w:rsidRDefault="00BC21CE">
            <w:pPr>
              <w:spacing w:after="0" w:line="240" w:lineRule="auto"/>
              <w:jc w:val="right"/>
              <w:rPr>
                <w:lang w:val="pt-PT"/>
              </w:rPr>
            </w:pPr>
            <w:r>
              <w:rPr>
                <w:rFonts w:ascii="Times New Roman" w:eastAsia="Times New Roman" w:hAnsi="Times New Roman"/>
                <w:kern w:val="0"/>
                <w:lang w:val="lt-LT"/>
              </w:rPr>
              <w:t>Iš viso bendra pasiūlymo kaina Eur be PVM (suma pasiūlymų palyginimui):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4"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5"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14:paraId="6D7C5AFA" w14:textId="77777777">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F7" w14:textId="77777777" w:rsidR="00606F39" w:rsidRDefault="00BC21CE">
            <w:pPr>
              <w:spacing w:after="0" w:line="240" w:lineRule="auto"/>
              <w:jc w:val="right"/>
            </w:pPr>
            <w:r>
              <w:rPr>
                <w:rFonts w:ascii="Times New Roman" w:eastAsia="Times New Roman" w:hAnsi="Times New Roman"/>
                <w:kern w:val="0"/>
                <w:sz w:val="22"/>
                <w:szCs w:val="22"/>
                <w:lang w:val="lt-LT"/>
              </w:rPr>
              <w:t>*</w:t>
            </w:r>
            <w:r>
              <w:rPr>
                <w:rFonts w:ascii="Times New Roman" w:eastAsia="Calibri" w:hAnsi="Times New Roman"/>
                <w:kern w:val="0"/>
                <w:sz w:val="22"/>
                <w:szCs w:val="22"/>
                <w:lang w:val="lt-LT"/>
              </w:rPr>
              <w:t xml:space="preserve"> </w:t>
            </w:r>
            <w:r>
              <w:rPr>
                <w:rFonts w:ascii="Times New Roman" w:eastAsia="Times New Roman" w:hAnsi="Times New Roman"/>
                <w:kern w:val="0"/>
                <w:lang w:val="lt-LT"/>
              </w:rPr>
              <w:t>PVM (... proc.), Eur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8"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9"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rsidRPr="00D3678E" w14:paraId="6D7C5AFE" w14:textId="77777777">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AFB" w14:textId="77777777" w:rsidR="00606F39" w:rsidRPr="00D3678E" w:rsidRDefault="00BC21CE">
            <w:pPr>
              <w:spacing w:after="0" w:line="240" w:lineRule="auto"/>
              <w:jc w:val="right"/>
              <w:rPr>
                <w:lang w:val="pt-PT"/>
              </w:rPr>
            </w:pPr>
            <w:r>
              <w:rPr>
                <w:rFonts w:ascii="Times New Roman" w:eastAsia="Times New Roman" w:hAnsi="Times New Roman"/>
                <w:kern w:val="0"/>
                <w:lang w:val="lt-LT"/>
              </w:rPr>
              <w:t>Iš viso bendra pasiūlymo kaina  Eur su  PVM (suma pasiūlymų palyginimui):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C"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AFD" w14:textId="77777777" w:rsidR="00606F39" w:rsidRDefault="00606F39">
            <w:pPr>
              <w:spacing w:after="0" w:line="240" w:lineRule="auto"/>
              <w:jc w:val="center"/>
              <w:rPr>
                <w:rFonts w:ascii="Times New Roman" w:eastAsia="Times New Roman" w:hAnsi="Times New Roman"/>
                <w:color w:val="000000"/>
                <w:kern w:val="0"/>
                <w:sz w:val="22"/>
                <w:szCs w:val="22"/>
                <w:lang w:val="lt-LT" w:eastAsia="lt-LT"/>
              </w:rPr>
            </w:pPr>
          </w:p>
        </w:tc>
      </w:tr>
      <w:tr w:rsidR="00606F39" w:rsidRPr="00D3678E" w14:paraId="6D7C5B05" w14:textId="77777777">
        <w:trPr>
          <w:trHeight w:val="288"/>
        </w:trPr>
        <w:tc>
          <w:tcPr>
            <w:tcW w:w="699" w:type="dxa"/>
            <w:tcBorders>
              <w:top w:val="single" w:sz="4" w:space="0" w:color="000000"/>
            </w:tcBorders>
            <w:noWrap/>
            <w:tcMar>
              <w:top w:w="0" w:type="dxa"/>
              <w:left w:w="108" w:type="dxa"/>
              <w:bottom w:w="0" w:type="dxa"/>
              <w:right w:w="108" w:type="dxa"/>
            </w:tcMar>
            <w:vAlign w:val="center"/>
          </w:tcPr>
          <w:p w14:paraId="6D7C5AFF" w14:textId="77777777" w:rsidR="00606F39" w:rsidRDefault="00606F39">
            <w:pPr>
              <w:spacing w:after="0" w:line="240" w:lineRule="auto"/>
              <w:rPr>
                <w:rFonts w:ascii="Calibri" w:eastAsia="Times New Roman" w:hAnsi="Calibri" w:cs="Calibri"/>
                <w:color w:val="000000"/>
                <w:kern w:val="0"/>
                <w:sz w:val="22"/>
                <w:szCs w:val="22"/>
                <w:lang w:val="lt-LT" w:eastAsia="lt-LT"/>
              </w:rPr>
            </w:pPr>
          </w:p>
        </w:tc>
        <w:tc>
          <w:tcPr>
            <w:tcW w:w="3827" w:type="dxa"/>
            <w:tcBorders>
              <w:top w:val="single" w:sz="4" w:space="0" w:color="000000"/>
            </w:tcBorders>
            <w:noWrap/>
            <w:tcMar>
              <w:top w:w="0" w:type="dxa"/>
              <w:left w:w="108" w:type="dxa"/>
              <w:bottom w:w="0" w:type="dxa"/>
              <w:right w:w="108" w:type="dxa"/>
            </w:tcMar>
            <w:vAlign w:val="bottom"/>
          </w:tcPr>
          <w:p w14:paraId="6D7C5B00" w14:textId="77777777" w:rsidR="00606F39" w:rsidRDefault="00606F39">
            <w:pPr>
              <w:spacing w:after="0" w:line="240" w:lineRule="auto"/>
              <w:jc w:val="both"/>
              <w:rPr>
                <w:rFonts w:ascii="Times New Roman" w:eastAsia="Times New Roman" w:hAnsi="Times New Roman"/>
                <w:kern w:val="0"/>
                <w:sz w:val="20"/>
                <w:szCs w:val="20"/>
                <w:lang w:val="lt-LT" w:eastAsia="lt-LT"/>
              </w:rPr>
            </w:pPr>
          </w:p>
        </w:tc>
        <w:tc>
          <w:tcPr>
            <w:tcW w:w="1276" w:type="dxa"/>
            <w:tcBorders>
              <w:top w:val="single" w:sz="4" w:space="0" w:color="000000"/>
            </w:tcBorders>
            <w:noWrap/>
            <w:tcMar>
              <w:top w:w="0" w:type="dxa"/>
              <w:left w:w="108" w:type="dxa"/>
              <w:bottom w:w="0" w:type="dxa"/>
              <w:right w:w="108" w:type="dxa"/>
            </w:tcMar>
            <w:vAlign w:val="bottom"/>
          </w:tcPr>
          <w:p w14:paraId="6D7C5B01" w14:textId="77777777" w:rsidR="00606F39" w:rsidRDefault="00606F39">
            <w:pPr>
              <w:spacing w:after="0" w:line="240" w:lineRule="auto"/>
              <w:rPr>
                <w:rFonts w:ascii="Times New Roman" w:eastAsia="Times New Roman" w:hAnsi="Times New Roman"/>
                <w:kern w:val="0"/>
                <w:sz w:val="20"/>
                <w:szCs w:val="20"/>
                <w:lang w:val="lt-LT" w:eastAsia="lt-LT"/>
              </w:rPr>
            </w:pPr>
          </w:p>
        </w:tc>
        <w:tc>
          <w:tcPr>
            <w:tcW w:w="1559" w:type="dxa"/>
            <w:tcBorders>
              <w:top w:val="single" w:sz="4" w:space="0" w:color="000000"/>
            </w:tcBorders>
            <w:noWrap/>
            <w:tcMar>
              <w:top w:w="0" w:type="dxa"/>
              <w:left w:w="108" w:type="dxa"/>
              <w:bottom w:w="0" w:type="dxa"/>
              <w:right w:w="108" w:type="dxa"/>
            </w:tcMar>
            <w:vAlign w:val="bottom"/>
          </w:tcPr>
          <w:p w14:paraId="6D7C5B02" w14:textId="77777777" w:rsidR="00606F39" w:rsidRDefault="00606F39">
            <w:pPr>
              <w:spacing w:after="0" w:line="240" w:lineRule="auto"/>
              <w:rPr>
                <w:rFonts w:ascii="Times New Roman" w:eastAsia="Times New Roman" w:hAnsi="Times New Roman"/>
                <w:kern w:val="0"/>
                <w:sz w:val="20"/>
                <w:szCs w:val="20"/>
                <w:lang w:val="lt-LT" w:eastAsia="lt-LT"/>
              </w:rPr>
            </w:pPr>
          </w:p>
        </w:tc>
        <w:tc>
          <w:tcPr>
            <w:tcW w:w="1134" w:type="dxa"/>
            <w:tcBorders>
              <w:top w:val="single" w:sz="4" w:space="0" w:color="000000"/>
            </w:tcBorders>
            <w:tcMar>
              <w:top w:w="0" w:type="dxa"/>
              <w:left w:w="108" w:type="dxa"/>
              <w:bottom w:w="0" w:type="dxa"/>
              <w:right w:w="108" w:type="dxa"/>
            </w:tcMar>
          </w:tcPr>
          <w:p w14:paraId="6D7C5B03" w14:textId="77777777" w:rsidR="00606F39" w:rsidRDefault="00606F39">
            <w:pPr>
              <w:spacing w:after="0" w:line="240" w:lineRule="auto"/>
              <w:rPr>
                <w:rFonts w:ascii="Times New Roman" w:eastAsia="Times New Roman" w:hAnsi="Times New Roman"/>
                <w:kern w:val="0"/>
                <w:sz w:val="20"/>
                <w:szCs w:val="20"/>
                <w:lang w:val="lt-LT" w:eastAsia="lt-LT"/>
              </w:rPr>
            </w:pPr>
          </w:p>
        </w:tc>
        <w:tc>
          <w:tcPr>
            <w:tcW w:w="1134" w:type="dxa"/>
            <w:tcBorders>
              <w:top w:val="single" w:sz="4" w:space="0" w:color="000000"/>
            </w:tcBorders>
            <w:tcMar>
              <w:top w:w="0" w:type="dxa"/>
              <w:left w:w="108" w:type="dxa"/>
              <w:bottom w:w="0" w:type="dxa"/>
              <w:right w:w="108" w:type="dxa"/>
            </w:tcMar>
          </w:tcPr>
          <w:p w14:paraId="6D7C5B04" w14:textId="77777777" w:rsidR="00606F39" w:rsidRDefault="00606F39">
            <w:pPr>
              <w:spacing w:after="0" w:line="240" w:lineRule="auto"/>
              <w:rPr>
                <w:rFonts w:ascii="Times New Roman" w:eastAsia="Times New Roman" w:hAnsi="Times New Roman"/>
                <w:kern w:val="0"/>
                <w:sz w:val="20"/>
                <w:szCs w:val="20"/>
                <w:lang w:val="lt-LT" w:eastAsia="lt-LT"/>
              </w:rPr>
            </w:pPr>
          </w:p>
        </w:tc>
      </w:tr>
    </w:tbl>
    <w:p w14:paraId="6D7C5B06" w14:textId="77777777" w:rsidR="00606F39" w:rsidRDefault="00BC21CE">
      <w:pPr>
        <w:tabs>
          <w:tab w:val="right" w:leader="underscore" w:pos="8505"/>
        </w:tabs>
        <w:spacing w:after="0" w:line="240" w:lineRule="auto"/>
        <w:ind w:firstLine="709"/>
        <w:jc w:val="both"/>
        <w:rPr>
          <w:rFonts w:ascii="Times New Roman" w:eastAsia="Arial Unicode MS" w:hAnsi="Times New Roman"/>
          <w:bCs/>
          <w:color w:val="00000A"/>
          <w:kern w:val="0"/>
          <w:lang w:val="lt-LT"/>
        </w:rPr>
      </w:pPr>
      <w:r>
        <w:rPr>
          <w:rFonts w:ascii="Times New Roman" w:eastAsia="Arial Unicode MS" w:hAnsi="Times New Roman"/>
          <w:bCs/>
          <w:color w:val="00000A"/>
          <w:kern w:val="0"/>
          <w:lang w:val="lt-LT"/>
        </w:rPr>
        <w:t>Pasiūlyme pateikiamas tik preliminarūs kiekiai, skirtas pasiūlymų palyginimui. Preliminarus paslaugų kiekis gali būti keičiamas (didėti ar mažėti) priklausomai nuo poreikio, neviršinant sutarties vertės.</w:t>
      </w:r>
    </w:p>
    <w:p w14:paraId="6D7C5B07" w14:textId="77777777" w:rsidR="00606F39" w:rsidRPr="00D3678E" w:rsidRDefault="00BC21CE">
      <w:pPr>
        <w:spacing w:after="0" w:line="240" w:lineRule="auto"/>
        <w:ind w:firstLine="709"/>
        <w:jc w:val="both"/>
        <w:rPr>
          <w:lang w:val="lt-LT"/>
        </w:rPr>
      </w:pPr>
      <w:r>
        <w:rPr>
          <w:rFonts w:ascii="Times New Roman" w:eastAsia="Arial Unicode MS" w:hAnsi="Times New Roman"/>
          <w:color w:val="000000"/>
          <w:kern w:val="0"/>
          <w:lang w:val="lt-LT"/>
        </w:rPr>
        <w:t>Iš viso bendra pasiūlymo kaina be PVM: (</w:t>
      </w:r>
      <w:r>
        <w:rPr>
          <w:rFonts w:ascii="Times New Roman" w:eastAsia="Arial Unicode MS" w:hAnsi="Times New Roman"/>
          <w:i/>
          <w:color w:val="000000"/>
          <w:kern w:val="0"/>
          <w:lang w:val="lt-LT"/>
        </w:rPr>
        <w:t>suma skaičiais ir žodžiais – įrašo tiekėjas</w:t>
      </w:r>
      <w:r>
        <w:rPr>
          <w:rFonts w:ascii="Times New Roman" w:eastAsia="Arial Unicode MS" w:hAnsi="Times New Roman"/>
          <w:color w:val="000000"/>
          <w:kern w:val="0"/>
          <w:lang w:val="lt-LT"/>
        </w:rPr>
        <w:t>)</w:t>
      </w:r>
    </w:p>
    <w:p w14:paraId="6D7C5B08" w14:textId="77777777" w:rsidR="00606F39" w:rsidRPr="00D3678E" w:rsidRDefault="00BC21CE">
      <w:pPr>
        <w:spacing w:after="0" w:line="240" w:lineRule="auto"/>
        <w:ind w:firstLine="720"/>
        <w:jc w:val="both"/>
        <w:rPr>
          <w:lang w:val="pt-PT"/>
        </w:rPr>
      </w:pPr>
      <w:r>
        <w:rPr>
          <w:rFonts w:ascii="Times New Roman" w:eastAsia="Arial Unicode MS" w:hAnsi="Times New Roman"/>
          <w:color w:val="000000"/>
          <w:kern w:val="0"/>
          <w:lang w:val="lt-LT"/>
        </w:rPr>
        <w:t>Iš viso PVM: (</w:t>
      </w:r>
      <w:r>
        <w:rPr>
          <w:rFonts w:ascii="Times New Roman" w:eastAsia="Arial Unicode MS" w:hAnsi="Times New Roman"/>
          <w:i/>
          <w:color w:val="000000"/>
          <w:kern w:val="0"/>
          <w:lang w:val="lt-LT"/>
        </w:rPr>
        <w:t>suma skaičiais ir žodžiais – įrašo tiekėjas</w:t>
      </w:r>
      <w:r>
        <w:rPr>
          <w:rFonts w:ascii="Times New Roman" w:eastAsia="Arial Unicode MS" w:hAnsi="Times New Roman"/>
          <w:color w:val="000000"/>
          <w:kern w:val="0"/>
          <w:lang w:val="lt-LT"/>
        </w:rPr>
        <w:t>)</w:t>
      </w:r>
    </w:p>
    <w:p w14:paraId="6D7C5B09" w14:textId="77777777" w:rsidR="00606F39" w:rsidRPr="00D3678E" w:rsidRDefault="00BC21CE">
      <w:pPr>
        <w:spacing w:after="0" w:line="240" w:lineRule="auto"/>
        <w:ind w:firstLine="720"/>
        <w:jc w:val="both"/>
        <w:rPr>
          <w:lang w:val="pt-PT"/>
        </w:rPr>
      </w:pPr>
      <w:r>
        <w:rPr>
          <w:rFonts w:ascii="Times New Roman" w:eastAsia="Arial Unicode MS" w:hAnsi="Times New Roman"/>
          <w:color w:val="000000"/>
          <w:kern w:val="0"/>
          <w:lang w:val="lt-LT"/>
        </w:rPr>
        <w:t>Iš viso bendra pasiūlymo kaina su PVM: (</w:t>
      </w:r>
      <w:r>
        <w:rPr>
          <w:rFonts w:ascii="Times New Roman" w:eastAsia="Arial Unicode MS" w:hAnsi="Times New Roman"/>
          <w:i/>
          <w:color w:val="000000"/>
          <w:kern w:val="0"/>
          <w:lang w:val="lt-LT"/>
        </w:rPr>
        <w:t>suma skaičiais ir žodžiais – įrašo tiekėjas</w:t>
      </w:r>
      <w:r>
        <w:rPr>
          <w:rFonts w:ascii="Times New Roman" w:eastAsia="Arial Unicode MS" w:hAnsi="Times New Roman"/>
          <w:color w:val="000000"/>
          <w:kern w:val="0"/>
          <w:lang w:val="lt-LT"/>
        </w:rPr>
        <w:t>)</w:t>
      </w:r>
    </w:p>
    <w:p w14:paraId="6D7C5B0A" w14:textId="77777777" w:rsidR="00606F39" w:rsidRDefault="00BC21CE">
      <w:pPr>
        <w:spacing w:after="0" w:line="240" w:lineRule="auto"/>
        <w:ind w:firstLine="720"/>
        <w:jc w:val="both"/>
        <w:rPr>
          <w:rFonts w:ascii="Times New Roman" w:eastAsia="Arial Unicode MS" w:hAnsi="Times New Roman"/>
          <w:b/>
          <w:i/>
          <w:color w:val="000000"/>
          <w:kern w:val="0"/>
          <w:lang w:val="lt-LT"/>
        </w:rPr>
      </w:pPr>
      <w:r>
        <w:rPr>
          <w:rFonts w:ascii="Times New Roman" w:eastAsia="Arial Unicode MS" w:hAnsi="Times New Roman"/>
          <w:b/>
          <w:i/>
          <w:color w:val="000000"/>
          <w:kern w:val="0"/>
          <w:lang w:val="lt-LT"/>
        </w:rPr>
        <w:t>Pastaba:</w:t>
      </w:r>
    </w:p>
    <w:p w14:paraId="6D7C5B0B" w14:textId="77777777" w:rsidR="00606F39" w:rsidRDefault="00BC21CE">
      <w:pPr>
        <w:spacing w:after="0" w:line="240" w:lineRule="auto"/>
        <w:ind w:firstLine="720"/>
        <w:jc w:val="both"/>
        <w:rPr>
          <w:rFonts w:ascii="Times New Roman" w:eastAsia="Arial Unicode MS" w:hAnsi="Times New Roman"/>
          <w:color w:val="000000"/>
          <w:kern w:val="0"/>
          <w:lang w:val="lt-LT"/>
        </w:rPr>
      </w:pPr>
      <w:r>
        <w:rPr>
          <w:rFonts w:ascii="Times New Roman" w:eastAsia="Arial Unicode MS" w:hAnsi="Times New Roman"/>
          <w:color w:val="000000"/>
          <w:kern w:val="0"/>
          <w:lang w:val="lt-LT"/>
        </w:rPr>
        <w:t>- kainos pasiūlyme nurodomos, paliekant du skaitmenis po kablelio</w:t>
      </w:r>
    </w:p>
    <w:p w14:paraId="6D7C5B0C" w14:textId="77777777" w:rsidR="00606F39" w:rsidRDefault="00BC21CE">
      <w:pPr>
        <w:spacing w:after="0" w:line="240" w:lineRule="auto"/>
        <w:ind w:firstLine="720"/>
        <w:jc w:val="both"/>
        <w:rPr>
          <w:rFonts w:ascii="Times New Roman" w:eastAsia="Arial Unicode MS" w:hAnsi="Times New Roman"/>
          <w:color w:val="000000"/>
          <w:kern w:val="0"/>
          <w:lang w:val="lt-LT"/>
        </w:rPr>
      </w:pPr>
      <w:r>
        <w:rPr>
          <w:rFonts w:ascii="Times New Roman" w:eastAsia="Arial Unicode MS" w:hAnsi="Times New Roman"/>
          <w:color w:val="000000"/>
          <w:kern w:val="0"/>
          <w:lang w:val="lt-LT"/>
        </w:rPr>
        <w:t>- bendra kaina turi atitikti pateiktų jos sudėtinių dalių sumą</w:t>
      </w:r>
    </w:p>
    <w:p w14:paraId="6D7C5B0D" w14:textId="77777777" w:rsidR="00606F39" w:rsidRDefault="00BC21CE">
      <w:pPr>
        <w:spacing w:after="0" w:line="240" w:lineRule="auto"/>
        <w:ind w:firstLine="720"/>
        <w:jc w:val="both"/>
        <w:rPr>
          <w:rFonts w:ascii="Times New Roman" w:eastAsia="Arial Unicode MS" w:hAnsi="Times New Roman"/>
          <w:color w:val="000000"/>
          <w:kern w:val="0"/>
          <w:lang w:val="lt-LT"/>
        </w:rPr>
      </w:pPr>
      <w:r>
        <w:rPr>
          <w:rFonts w:ascii="Times New Roman" w:eastAsia="Arial Unicode MS" w:hAnsi="Times New Roman"/>
          <w:color w:val="000000"/>
          <w:kern w:val="0"/>
          <w:lang w:val="lt-LT"/>
        </w:rPr>
        <w:t>- tais atvejais, kai pagal galiojančius teisės aktus teikėjui nereikia mokėti PVM, jis atitinkamų skilčių nepildo ir nurodo priežastis, dėl kurių PVM nemoka</w:t>
      </w:r>
    </w:p>
    <w:p w14:paraId="6D7C5B0E" w14:textId="77777777" w:rsidR="00606F39" w:rsidRPr="00D3678E" w:rsidRDefault="00BC21CE">
      <w:pPr>
        <w:spacing w:after="200" w:line="240" w:lineRule="auto"/>
        <w:ind w:firstLine="709"/>
        <w:contextualSpacing/>
        <w:jc w:val="both"/>
        <w:rPr>
          <w:lang w:val="lt-LT"/>
        </w:rPr>
      </w:pPr>
      <w:r w:rsidRPr="00D3678E">
        <w:rPr>
          <w:rFonts w:ascii="Times New Roman" w:eastAsia="Calibri" w:hAnsi="Times New Roman"/>
          <w:color w:val="000000"/>
          <w:kern w:val="0"/>
          <w:lang w:val="lt-LT"/>
        </w:rPr>
        <w:t>-</w:t>
      </w:r>
      <w:r w:rsidRPr="00D3678E">
        <w:rPr>
          <w:rFonts w:ascii="Times New Roman" w:eastAsia="Calibri" w:hAnsi="Times New Roman"/>
          <w:kern w:val="0"/>
          <w:lang w:val="lt-LT"/>
        </w:rPr>
        <w:t xml:space="preserve"> jeigu pateikta informacija skaičiais ir žodžiais nesutampa, laikoma, kad teisinga informacija yra ta, kuri pateikta žodžiais</w:t>
      </w:r>
    </w:p>
    <w:p w14:paraId="6D7C5B0F" w14:textId="77777777" w:rsidR="00606F39" w:rsidRPr="00D3678E" w:rsidRDefault="00BC21CE">
      <w:pPr>
        <w:spacing w:after="0" w:line="240" w:lineRule="auto"/>
        <w:ind w:firstLine="709"/>
        <w:contextualSpacing/>
        <w:jc w:val="both"/>
        <w:rPr>
          <w:rFonts w:ascii="Times New Roman" w:eastAsia="Calibri" w:hAnsi="Times New Roman"/>
          <w:kern w:val="0"/>
          <w:lang w:val="lt-LT"/>
        </w:rPr>
      </w:pPr>
      <w:r w:rsidRPr="00D3678E">
        <w:rPr>
          <w:rFonts w:ascii="Times New Roman" w:eastAsia="Calibri" w:hAnsi="Times New Roman"/>
          <w:kern w:val="0"/>
          <w:lang w:val="lt-LT"/>
        </w:rPr>
        <w:t xml:space="preserve">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 </w:t>
      </w:r>
    </w:p>
    <w:p w14:paraId="6D7C5B10" w14:textId="77777777" w:rsidR="00606F39" w:rsidRPr="00D3678E" w:rsidRDefault="00BC21CE">
      <w:pPr>
        <w:spacing w:after="0" w:line="240" w:lineRule="auto"/>
        <w:ind w:firstLine="709"/>
        <w:contextualSpacing/>
        <w:jc w:val="both"/>
        <w:rPr>
          <w:rFonts w:ascii="Times New Roman" w:eastAsia="Calibri" w:hAnsi="Times New Roman"/>
          <w:kern w:val="0"/>
          <w:lang w:val="lt-LT"/>
        </w:rPr>
      </w:pPr>
      <w:r w:rsidRPr="00D3678E">
        <w:rPr>
          <w:rFonts w:ascii="Times New Roman" w:eastAsia="Calibri" w:hAnsi="Times New Roman"/>
          <w:kern w:val="0"/>
          <w:lang w:val="lt-LT"/>
        </w:rPr>
        <w:t>Taip pat mes patvirtiname, kad visa pasiūlyme pateikta informacija yra teisinga, atitinka tikrovę ir apima visa, ko reikia visiškam ir tinkamam sutarties įvykdymui. Siūlomos paslaugos visiškai atitinka pirkimo dokumentuose nurodytus reikalavimus.</w:t>
      </w:r>
    </w:p>
    <w:p w14:paraId="6D7C5B11" w14:textId="77777777" w:rsidR="00606F39" w:rsidRDefault="00BC21CE">
      <w:pPr>
        <w:tabs>
          <w:tab w:val="left" w:pos="720"/>
        </w:tabs>
        <w:spacing w:after="0" w:line="240" w:lineRule="auto"/>
        <w:ind w:firstLine="720"/>
        <w:jc w:val="both"/>
        <w:rPr>
          <w:rFonts w:ascii="Times New Roman" w:eastAsia="Arial Unicode MS" w:hAnsi="Times New Roman"/>
          <w:color w:val="000000"/>
          <w:kern w:val="0"/>
          <w:lang w:val="lt-LT"/>
        </w:rPr>
      </w:pPr>
      <w:r>
        <w:rPr>
          <w:rFonts w:ascii="Times New Roman" w:eastAsia="Arial Unicode MS" w:hAnsi="Times New Roman"/>
          <w:color w:val="000000"/>
          <w:kern w:val="0"/>
          <w:lang w:val="lt-LT"/>
        </w:rPr>
        <w:t>Kartu su pasiūlymu pateikiami šie dokumentai (pasirašydamas pasiūlymą ar kiekvieną dokumentą kvalifikuotu elektroniniu parašu patvirtinu, kad dokumentų skaitmeninės kopijos yra tikros):</w:t>
      </w:r>
    </w:p>
    <w:tbl>
      <w:tblPr>
        <w:tblW w:w="9781" w:type="dxa"/>
        <w:tblInd w:w="-147" w:type="dxa"/>
        <w:tblLayout w:type="fixed"/>
        <w:tblCellMar>
          <w:left w:w="10" w:type="dxa"/>
          <w:right w:w="10" w:type="dxa"/>
        </w:tblCellMar>
        <w:tblLook w:val="0000" w:firstRow="0" w:lastRow="0" w:firstColumn="0" w:lastColumn="0" w:noHBand="0" w:noVBand="0"/>
      </w:tblPr>
      <w:tblGrid>
        <w:gridCol w:w="822"/>
        <w:gridCol w:w="6518"/>
        <w:gridCol w:w="2441"/>
      </w:tblGrid>
      <w:tr w:rsidR="00606F39" w14:paraId="6D7C5B15" w14:textId="77777777">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2" w14:textId="77777777" w:rsidR="00606F39" w:rsidRDefault="00BC21CE">
            <w:pPr>
              <w:spacing w:after="0" w:line="240" w:lineRule="auto"/>
              <w:jc w:val="center"/>
              <w:rPr>
                <w:rFonts w:ascii="Times New Roman" w:eastAsia="Arial Unicode MS" w:hAnsi="Times New Roman"/>
                <w:color w:val="000000"/>
                <w:kern w:val="0"/>
                <w:lang w:val="lt-LT"/>
              </w:rPr>
            </w:pPr>
            <w:r>
              <w:rPr>
                <w:rFonts w:ascii="Times New Roman" w:eastAsia="Arial Unicode MS" w:hAnsi="Times New Roman"/>
                <w:color w:val="000000"/>
                <w:kern w:val="0"/>
                <w:lang w:val="lt-LT"/>
              </w:rPr>
              <w:t>Eil. Nr.</w:t>
            </w:r>
          </w:p>
        </w:tc>
        <w:tc>
          <w:tcPr>
            <w:tcW w:w="6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3" w14:textId="77777777" w:rsidR="00606F39" w:rsidRDefault="00BC21CE">
            <w:pPr>
              <w:spacing w:after="0" w:line="240" w:lineRule="auto"/>
              <w:jc w:val="center"/>
              <w:rPr>
                <w:rFonts w:ascii="Times New Roman" w:eastAsia="Arial Unicode MS" w:hAnsi="Times New Roman"/>
                <w:color w:val="000000"/>
                <w:kern w:val="0"/>
                <w:lang w:val="lt-LT"/>
              </w:rPr>
            </w:pPr>
            <w:r>
              <w:rPr>
                <w:rFonts w:ascii="Times New Roman" w:eastAsia="Arial Unicode MS" w:hAnsi="Times New Roman"/>
                <w:color w:val="000000"/>
                <w:kern w:val="0"/>
                <w:lang w:val="lt-LT"/>
              </w:rPr>
              <w:t>Pateiktų dokumentų pavadinimas</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4" w14:textId="77777777" w:rsidR="00606F39" w:rsidRDefault="00BC21CE">
            <w:pPr>
              <w:spacing w:after="0" w:line="240" w:lineRule="auto"/>
              <w:jc w:val="center"/>
              <w:rPr>
                <w:rFonts w:ascii="Times New Roman" w:eastAsia="Arial Unicode MS" w:hAnsi="Times New Roman"/>
                <w:color w:val="000000"/>
                <w:kern w:val="0"/>
                <w:lang w:val="lt-LT"/>
              </w:rPr>
            </w:pPr>
            <w:r>
              <w:rPr>
                <w:rFonts w:ascii="Times New Roman" w:eastAsia="Arial Unicode MS" w:hAnsi="Times New Roman"/>
                <w:color w:val="000000"/>
                <w:kern w:val="0"/>
                <w:lang w:val="lt-LT"/>
              </w:rPr>
              <w:t>Dokumento puslapių skaičius</w:t>
            </w:r>
          </w:p>
        </w:tc>
      </w:tr>
      <w:tr w:rsidR="00606F39" w14:paraId="6D7C5B19" w14:textId="77777777">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16" w14:textId="77777777" w:rsidR="00606F39" w:rsidRDefault="00606F39">
            <w:pPr>
              <w:spacing w:after="0" w:line="240" w:lineRule="auto"/>
              <w:jc w:val="both"/>
              <w:rPr>
                <w:rFonts w:ascii="Times New Roman" w:eastAsia="Arial Unicode MS" w:hAnsi="Times New Roman"/>
                <w:color w:val="000000"/>
                <w:kern w:val="0"/>
                <w:lang w:val="lt-LT"/>
              </w:rPr>
            </w:pPr>
          </w:p>
        </w:tc>
        <w:tc>
          <w:tcPr>
            <w:tcW w:w="6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17" w14:textId="77777777" w:rsidR="00606F39" w:rsidRDefault="00606F39">
            <w:pPr>
              <w:spacing w:after="0" w:line="240" w:lineRule="auto"/>
              <w:jc w:val="both"/>
              <w:rPr>
                <w:rFonts w:ascii="Times New Roman" w:eastAsia="Arial Unicode MS" w:hAnsi="Times New Roman"/>
                <w:color w:val="000000"/>
                <w:kern w:val="0"/>
                <w:lang w:val="lt-LT"/>
              </w:rP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18" w14:textId="77777777" w:rsidR="00606F39" w:rsidRDefault="00606F39">
            <w:pPr>
              <w:spacing w:after="0" w:line="240" w:lineRule="auto"/>
              <w:jc w:val="both"/>
              <w:rPr>
                <w:rFonts w:ascii="Times New Roman" w:eastAsia="Arial Unicode MS" w:hAnsi="Times New Roman"/>
                <w:color w:val="000000"/>
                <w:kern w:val="0"/>
                <w:lang w:val="lt-LT"/>
              </w:rPr>
            </w:pPr>
          </w:p>
        </w:tc>
      </w:tr>
    </w:tbl>
    <w:p w14:paraId="6D7C5B1A" w14:textId="77777777" w:rsidR="00606F39" w:rsidRDefault="00606F39">
      <w:pPr>
        <w:spacing w:after="0" w:line="240" w:lineRule="auto"/>
        <w:ind w:left="60"/>
        <w:jc w:val="center"/>
        <w:rPr>
          <w:rFonts w:ascii="Times New Roman" w:eastAsia="Times New Roman" w:hAnsi="Times New Roman"/>
          <w:b/>
          <w:iCs/>
          <w:color w:val="00000A"/>
          <w:kern w:val="0"/>
          <w:lang w:val="lt-LT"/>
        </w:rPr>
      </w:pPr>
    </w:p>
    <w:p w14:paraId="6D7C5B1B" w14:textId="77777777" w:rsidR="00606F39" w:rsidRPr="00D3678E" w:rsidRDefault="00BC21CE">
      <w:pPr>
        <w:numPr>
          <w:ilvl w:val="0"/>
          <w:numId w:val="1"/>
        </w:numPr>
        <w:spacing w:after="0" w:line="240" w:lineRule="auto"/>
        <w:contextualSpacing/>
        <w:jc w:val="center"/>
        <w:rPr>
          <w:rFonts w:ascii="Times New Roman" w:eastAsia="Times New Roman" w:hAnsi="Times New Roman"/>
          <w:b/>
          <w:iCs/>
          <w:kern w:val="0"/>
          <w:lang w:val="pt-PT"/>
        </w:rPr>
      </w:pPr>
      <w:r w:rsidRPr="00D3678E">
        <w:rPr>
          <w:rFonts w:ascii="Times New Roman" w:eastAsia="Times New Roman" w:hAnsi="Times New Roman"/>
          <w:b/>
          <w:iCs/>
          <w:kern w:val="0"/>
          <w:lang w:val="pt-PT"/>
        </w:rPr>
        <w:t>INFORMACIJA APIE ŪKIO SUBJEKTUS IR SUBTIEKĖJUS</w:t>
      </w:r>
    </w:p>
    <w:p w14:paraId="6D7C5B1C" w14:textId="77777777" w:rsidR="00606F39" w:rsidRDefault="00BC21CE">
      <w:pPr>
        <w:keepNext/>
        <w:tabs>
          <w:tab w:val="left" w:pos="284"/>
        </w:tabs>
        <w:spacing w:after="0" w:line="240" w:lineRule="auto"/>
        <w:ind w:left="-142" w:firstLine="851"/>
        <w:jc w:val="both"/>
        <w:outlineLvl w:val="0"/>
        <w:rPr>
          <w:rFonts w:ascii="Times New Roman" w:eastAsia="Arial Unicode MS" w:hAnsi="Times New Roman"/>
          <w:color w:val="000000"/>
          <w:kern w:val="0"/>
          <w:lang w:val="lt-LT"/>
        </w:rPr>
      </w:pPr>
      <w:bookmarkStart w:id="0" w:name="_Toc135644820"/>
      <w:r>
        <w:rPr>
          <w:rFonts w:ascii="Times New Roman" w:eastAsia="Arial Unicode MS" w:hAnsi="Times New Roman"/>
          <w:color w:val="000000"/>
          <w:kern w:val="0"/>
          <w:lang w:val="lt-LT"/>
        </w:rPr>
        <w:t>Tiekėjas pasiūlyme privalo išviešinti ūkio subjektus, kurių pajėgumais remiasi, taip pat nurodyti ir žinomus subtiekėjus.</w:t>
      </w:r>
      <w:bookmarkEnd w:id="0"/>
    </w:p>
    <w:tbl>
      <w:tblPr>
        <w:tblW w:w="9634" w:type="dxa"/>
        <w:tblCellMar>
          <w:left w:w="10" w:type="dxa"/>
          <w:right w:w="10" w:type="dxa"/>
        </w:tblCellMar>
        <w:tblLook w:val="0000" w:firstRow="0" w:lastRow="0" w:firstColumn="0" w:lastColumn="0" w:noHBand="0" w:noVBand="0"/>
      </w:tblPr>
      <w:tblGrid>
        <w:gridCol w:w="817"/>
        <w:gridCol w:w="2835"/>
        <w:gridCol w:w="1701"/>
        <w:gridCol w:w="1418"/>
        <w:gridCol w:w="2863"/>
      </w:tblGrid>
      <w:tr w:rsidR="00606F39" w:rsidRPr="003C113B" w14:paraId="6D7C5B22" w14:textId="77777777">
        <w:trPr>
          <w:trHeight w:val="975"/>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D" w14:textId="77777777" w:rsidR="00606F39" w:rsidRDefault="00BC21CE">
            <w:pPr>
              <w:spacing w:after="0" w:line="240" w:lineRule="auto"/>
              <w:jc w:val="center"/>
            </w:pPr>
            <w:r>
              <w:rPr>
                <w:rFonts w:ascii="Times New Roman" w:eastAsia="Arial Unicode MS" w:hAnsi="Times New Roman"/>
                <w:color w:val="000000"/>
                <w:kern w:val="0"/>
                <w:lang w:val="lt-LT"/>
              </w:rPr>
              <w:t>Eil. Nr.</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E" w14:textId="77777777" w:rsidR="00606F39" w:rsidRPr="00D3678E" w:rsidRDefault="00BC21CE">
            <w:pPr>
              <w:spacing w:after="0" w:line="240" w:lineRule="auto"/>
              <w:jc w:val="both"/>
              <w:rPr>
                <w:lang w:val="pt-PT"/>
              </w:rPr>
            </w:pPr>
            <w:r>
              <w:rPr>
                <w:rFonts w:ascii="Times New Roman" w:eastAsia="Arial Unicode MS" w:hAnsi="Times New Roman"/>
                <w:b/>
                <w:bCs/>
                <w:color w:val="00000A"/>
                <w:kern w:val="0"/>
                <w:lang w:val="lt-LT"/>
              </w:rPr>
              <w:t>Ūkio subjekto(ų), kurio (-ių) pajėgumais remiamasi</w:t>
            </w:r>
            <w:r>
              <w:rPr>
                <w:rFonts w:ascii="Times New Roman" w:eastAsia="Arial Unicode MS" w:hAnsi="Times New Roman"/>
                <w:color w:val="00000A"/>
                <w:kern w:val="0"/>
                <w:lang w:val="lt-LT"/>
              </w:rPr>
              <w:t>, (toliau – ūkio subjekto) pavadinimas(-ai)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1F"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Ūkio subjekto(-ų), adresas(-ai)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20"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Ūkio subjekto(-ų) kodas(-ai)</w:t>
            </w: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21"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 xml:space="preserve">Įsipareigojimų dalis (nurodant konkrečius pagal pirkimo sutartį prisiimamus įsipareigojimus), kuriai </w:t>
            </w:r>
            <w:r>
              <w:rPr>
                <w:rFonts w:ascii="Times New Roman" w:eastAsia="Arial Unicode MS" w:hAnsi="Times New Roman"/>
                <w:color w:val="00000A"/>
                <w:kern w:val="0"/>
                <w:lang w:val="lt-LT"/>
              </w:rPr>
              <w:lastRenderedPageBreak/>
              <w:t>ketinama pasitelkti ūkio subjektą (-us), ir procentinė dalis nuo pasiūlymo kainos</w:t>
            </w:r>
          </w:p>
        </w:tc>
      </w:tr>
      <w:tr w:rsidR="00606F39" w14:paraId="6D7C5B28" w14:textId="77777777">
        <w:trPr>
          <w:trHeight w:val="32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23"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lastRenderedPageBreak/>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4"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5"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6"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7"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14:paraId="6D7C5B2E" w14:textId="77777777">
        <w:trPr>
          <w:trHeight w:val="32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29"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A"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B"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C"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2D"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14:paraId="6D7C5B34" w14:textId="77777777">
        <w:trPr>
          <w:trHeight w:val="268"/>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2F"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t>3. ir t.t.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0"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1"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2"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3" w14:textId="77777777" w:rsidR="00606F39" w:rsidRDefault="00606F39">
            <w:pPr>
              <w:spacing w:after="0" w:line="240" w:lineRule="auto"/>
              <w:jc w:val="both"/>
              <w:rPr>
                <w:rFonts w:ascii="Times New Roman" w:eastAsia="Arial Unicode MS" w:hAnsi="Times New Roman"/>
                <w:color w:val="00000A"/>
                <w:kern w:val="0"/>
                <w:lang w:val="lt-LT"/>
              </w:rPr>
            </w:pPr>
          </w:p>
        </w:tc>
      </w:tr>
    </w:tbl>
    <w:p w14:paraId="6D7C5B35" w14:textId="77777777" w:rsidR="00606F39" w:rsidRDefault="00BC21CE">
      <w:pPr>
        <w:tabs>
          <w:tab w:val="left" w:pos="142"/>
          <w:tab w:val="left" w:pos="709"/>
        </w:tabs>
        <w:overflowPunct w:val="0"/>
        <w:autoSpaceDE w:val="0"/>
        <w:spacing w:after="0" w:line="240" w:lineRule="auto"/>
        <w:ind w:firstLine="567"/>
        <w:jc w:val="both"/>
        <w:textAlignment w:val="baseline"/>
      </w:pPr>
      <w:r>
        <w:rPr>
          <w:rFonts w:ascii="Times New Roman" w:eastAsia="Calibri" w:hAnsi="Times New Roman"/>
          <w:i/>
          <w:iCs/>
          <w:kern w:val="0"/>
          <w:lang w:val="lt-LT"/>
        </w:rPr>
        <w:t xml:space="preserve">Pastaba: </w:t>
      </w:r>
      <w:r>
        <w:rPr>
          <w:rFonts w:ascii="Times New Roman" w:eastAsia="Calibri" w:hAnsi="Times New Roman"/>
          <w:b/>
          <w:bCs/>
          <w:kern w:val="0"/>
          <w:lang w:val="lt-LT"/>
        </w:rPr>
        <w:t>Ūkio subjektas, kurio pajėgumais remiamasi</w:t>
      </w:r>
      <w:r>
        <w:rPr>
          <w:rFonts w:ascii="Times New Roman" w:eastAsia="Calibri" w:hAnsi="Times New Roman"/>
          <w:kern w:val="0"/>
          <w:lang w:val="lt-LT"/>
        </w:rPr>
        <w:t xml:space="preserve"> – tiekėjo pirkimo sutarties vykdymui pasitelkiamas trečiasis asmuo, kurio kvalifikacija tiekėjas remiasi, kad atitiktų kvalifikacijos reikalavimus.</w:t>
      </w:r>
    </w:p>
    <w:tbl>
      <w:tblPr>
        <w:tblW w:w="9634" w:type="dxa"/>
        <w:tblCellMar>
          <w:left w:w="10" w:type="dxa"/>
          <w:right w:w="10" w:type="dxa"/>
        </w:tblCellMar>
        <w:tblLook w:val="0000" w:firstRow="0" w:lastRow="0" w:firstColumn="0" w:lastColumn="0" w:noHBand="0" w:noVBand="0"/>
      </w:tblPr>
      <w:tblGrid>
        <w:gridCol w:w="675"/>
        <w:gridCol w:w="2977"/>
        <w:gridCol w:w="1701"/>
        <w:gridCol w:w="1418"/>
        <w:gridCol w:w="2863"/>
      </w:tblGrid>
      <w:tr w:rsidR="00606F39" w:rsidRPr="003C113B" w14:paraId="6D7C5B41"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36" w14:textId="77777777" w:rsidR="00606F39" w:rsidRDefault="00BC21CE">
            <w:pPr>
              <w:spacing w:after="0" w:line="240" w:lineRule="auto"/>
              <w:jc w:val="center"/>
            </w:pPr>
            <w:r>
              <w:rPr>
                <w:rFonts w:ascii="Times New Roman" w:eastAsia="Arial Unicode MS" w:hAnsi="Times New Roman"/>
                <w:color w:val="000000"/>
                <w:kern w:val="0"/>
                <w:lang w:val="lt-LT"/>
              </w:rPr>
              <w:t>Eil. Nr.</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7" w14:textId="77777777" w:rsidR="00606F39" w:rsidRDefault="00606F39">
            <w:pPr>
              <w:spacing w:after="0" w:line="240" w:lineRule="auto"/>
              <w:jc w:val="both"/>
              <w:rPr>
                <w:rFonts w:ascii="Times New Roman" w:eastAsia="Arial Unicode MS" w:hAnsi="Times New Roman"/>
                <w:b/>
                <w:bCs/>
                <w:color w:val="00000A"/>
                <w:kern w:val="0"/>
                <w:lang w:val="lt-LT"/>
              </w:rPr>
            </w:pPr>
          </w:p>
          <w:p w14:paraId="6D7C5B38" w14:textId="77777777" w:rsidR="00606F39" w:rsidRDefault="00606F39">
            <w:pPr>
              <w:spacing w:after="0" w:line="240" w:lineRule="auto"/>
              <w:jc w:val="both"/>
              <w:rPr>
                <w:rFonts w:ascii="Times New Roman" w:eastAsia="Arial Unicode MS" w:hAnsi="Times New Roman"/>
                <w:b/>
                <w:bCs/>
                <w:color w:val="00000A"/>
                <w:kern w:val="0"/>
                <w:lang w:val="lt-LT"/>
              </w:rPr>
            </w:pPr>
          </w:p>
          <w:p w14:paraId="6D7C5B39" w14:textId="77777777" w:rsidR="00606F39" w:rsidRDefault="00BC21CE">
            <w:pPr>
              <w:spacing w:after="0" w:line="240" w:lineRule="auto"/>
              <w:jc w:val="both"/>
            </w:pPr>
            <w:r>
              <w:rPr>
                <w:rFonts w:ascii="Times New Roman" w:eastAsia="Arial Unicode MS" w:hAnsi="Times New Roman"/>
                <w:b/>
                <w:bCs/>
                <w:color w:val="00000A"/>
                <w:kern w:val="0"/>
                <w:lang w:val="lt-LT"/>
              </w:rPr>
              <w:t>Subtiekėjo (-ų)</w:t>
            </w:r>
            <w:r>
              <w:rPr>
                <w:rFonts w:ascii="Times New Roman" w:eastAsia="Arial Unicode MS" w:hAnsi="Times New Roman"/>
                <w:color w:val="00000A"/>
                <w:kern w:val="0"/>
                <w:lang w:val="lt-LT"/>
              </w:rPr>
              <w:t xml:space="preserve"> pavadinimas (-ai)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A" w14:textId="77777777" w:rsidR="00606F39" w:rsidRDefault="00606F39">
            <w:pPr>
              <w:spacing w:after="0" w:line="240" w:lineRule="auto"/>
              <w:jc w:val="both"/>
              <w:rPr>
                <w:rFonts w:ascii="Times New Roman" w:eastAsia="Arial Unicode MS" w:hAnsi="Times New Roman"/>
                <w:color w:val="00000A"/>
                <w:kern w:val="0"/>
                <w:lang w:val="lt-LT"/>
              </w:rPr>
            </w:pPr>
          </w:p>
          <w:p w14:paraId="6D7C5B3B" w14:textId="77777777" w:rsidR="00606F39" w:rsidRDefault="00606F39">
            <w:pPr>
              <w:spacing w:after="0" w:line="240" w:lineRule="auto"/>
              <w:jc w:val="both"/>
              <w:rPr>
                <w:rFonts w:ascii="Times New Roman" w:eastAsia="Arial Unicode MS" w:hAnsi="Times New Roman"/>
                <w:color w:val="00000A"/>
                <w:kern w:val="0"/>
                <w:lang w:val="lt-LT"/>
              </w:rPr>
            </w:pPr>
          </w:p>
          <w:p w14:paraId="6D7C5B3C"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Subtiekėjo(-ų) adresas (-ai)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3D" w14:textId="77777777" w:rsidR="00606F39" w:rsidRDefault="00606F39">
            <w:pPr>
              <w:spacing w:after="0" w:line="240" w:lineRule="auto"/>
              <w:jc w:val="both"/>
              <w:rPr>
                <w:rFonts w:ascii="Times New Roman" w:eastAsia="Arial Unicode MS" w:hAnsi="Times New Roman"/>
                <w:color w:val="00000A"/>
                <w:kern w:val="0"/>
                <w:lang w:val="lt-LT"/>
              </w:rPr>
            </w:pPr>
          </w:p>
          <w:p w14:paraId="6D7C5B3E" w14:textId="77777777" w:rsidR="00606F39" w:rsidRDefault="00606F39">
            <w:pPr>
              <w:spacing w:after="0" w:line="240" w:lineRule="auto"/>
              <w:jc w:val="both"/>
              <w:rPr>
                <w:rFonts w:ascii="Times New Roman" w:eastAsia="Arial Unicode MS" w:hAnsi="Times New Roman"/>
                <w:color w:val="00000A"/>
                <w:kern w:val="0"/>
                <w:lang w:val="lt-LT"/>
              </w:rPr>
            </w:pPr>
          </w:p>
          <w:p w14:paraId="6D7C5B3F"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Subtiekėjo(-ų) kodas(-ai)</w:t>
            </w: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0"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Įsipareigojimų dalis (nurodant konkrečius pagal pirkimo sutartį prisiimamus įsipareigojimus), kuriai ketinama pasitelkti subtiekėją (-us) ir procentinė dalis nuo pasiūlymo kainos</w:t>
            </w:r>
          </w:p>
        </w:tc>
      </w:tr>
      <w:tr w:rsidR="00606F39" w14:paraId="6D7C5B47"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42"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t>1.</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3"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4"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5"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6"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14:paraId="6D7C5B4D"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48"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9"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A"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B"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C" w14:textId="77777777" w:rsidR="00606F39" w:rsidRDefault="00606F39">
            <w:pPr>
              <w:spacing w:after="0" w:line="240" w:lineRule="auto"/>
              <w:jc w:val="both"/>
              <w:rPr>
                <w:rFonts w:ascii="Times New Roman" w:eastAsia="Arial Unicode MS" w:hAnsi="Times New Roman"/>
                <w:color w:val="00000A"/>
                <w:kern w:val="0"/>
                <w:lang w:val="lt-LT"/>
              </w:rPr>
            </w:pPr>
          </w:p>
        </w:tc>
      </w:tr>
      <w:tr w:rsidR="00606F39" w14:paraId="6D7C5B53" w14:textId="77777777">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4E" w14:textId="77777777" w:rsidR="00606F39" w:rsidRDefault="00BC21CE">
            <w:pPr>
              <w:spacing w:after="0" w:line="240" w:lineRule="auto"/>
              <w:jc w:val="center"/>
              <w:rPr>
                <w:rFonts w:ascii="Times New Roman" w:eastAsia="Arial Unicode MS" w:hAnsi="Times New Roman"/>
                <w:color w:val="00000A"/>
                <w:kern w:val="0"/>
                <w:lang w:val="lt-LT"/>
              </w:rPr>
            </w:pPr>
            <w:r>
              <w:rPr>
                <w:rFonts w:ascii="Times New Roman" w:eastAsia="Arial Unicode MS" w:hAnsi="Times New Roman"/>
                <w:color w:val="00000A"/>
                <w:kern w:val="0"/>
                <w:lang w:val="lt-LT"/>
              </w:rPr>
              <w:t>3. ir t.t.</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4F" w14:textId="77777777" w:rsidR="00606F39" w:rsidRDefault="00606F39">
            <w:pPr>
              <w:spacing w:after="0" w:line="240" w:lineRule="auto"/>
              <w:jc w:val="both"/>
              <w:rPr>
                <w:rFonts w:ascii="Times New Roman" w:eastAsia="Arial Unicode MS" w:hAnsi="Times New Roman"/>
                <w:color w:val="00000A"/>
                <w:kern w:val="0"/>
                <w:lang w:val="lt-LT"/>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0" w14:textId="77777777" w:rsidR="00606F39" w:rsidRDefault="00606F39">
            <w:pPr>
              <w:spacing w:after="0" w:line="240" w:lineRule="auto"/>
              <w:jc w:val="both"/>
              <w:rPr>
                <w:rFonts w:ascii="Times New Roman" w:eastAsia="Arial Unicode MS" w:hAnsi="Times New Roman"/>
                <w:color w:val="00000A"/>
                <w:kern w:val="0"/>
                <w:lang w:val="lt-LT"/>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1" w14:textId="77777777" w:rsidR="00606F39" w:rsidRDefault="00606F39">
            <w:pPr>
              <w:spacing w:after="0" w:line="240" w:lineRule="auto"/>
              <w:jc w:val="both"/>
              <w:rPr>
                <w:rFonts w:ascii="Times New Roman" w:eastAsia="Arial Unicode MS" w:hAnsi="Times New Roman"/>
                <w:color w:val="00000A"/>
                <w:kern w:val="0"/>
                <w:lang w:val="lt-LT"/>
              </w:rPr>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2" w14:textId="77777777" w:rsidR="00606F39" w:rsidRDefault="00606F39">
            <w:pPr>
              <w:spacing w:after="0" w:line="240" w:lineRule="auto"/>
              <w:jc w:val="both"/>
              <w:rPr>
                <w:rFonts w:ascii="Times New Roman" w:eastAsia="Arial Unicode MS" w:hAnsi="Times New Roman"/>
                <w:color w:val="00000A"/>
                <w:kern w:val="0"/>
                <w:lang w:val="lt-LT"/>
              </w:rPr>
            </w:pPr>
          </w:p>
        </w:tc>
      </w:tr>
    </w:tbl>
    <w:p w14:paraId="6D7C5B54" w14:textId="77777777" w:rsidR="00606F39" w:rsidRDefault="00BC21CE">
      <w:pPr>
        <w:tabs>
          <w:tab w:val="left" w:pos="0"/>
          <w:tab w:val="left" w:pos="709"/>
        </w:tabs>
        <w:overflowPunct w:val="0"/>
        <w:autoSpaceDE w:val="0"/>
        <w:spacing w:after="0" w:line="240" w:lineRule="auto"/>
        <w:ind w:firstLine="709"/>
        <w:jc w:val="both"/>
        <w:textAlignment w:val="baseline"/>
      </w:pPr>
      <w:r>
        <w:rPr>
          <w:rFonts w:ascii="Times New Roman" w:eastAsia="Calibri" w:hAnsi="Times New Roman"/>
          <w:i/>
          <w:iCs/>
          <w:kern w:val="0"/>
          <w:lang w:val="lt-LT"/>
        </w:rPr>
        <w:t>Pastaba:</w:t>
      </w:r>
      <w:r>
        <w:rPr>
          <w:rFonts w:ascii="Times New Roman" w:eastAsia="Calibri" w:hAnsi="Times New Roman"/>
          <w:b/>
          <w:bCs/>
          <w:kern w:val="0"/>
          <w:lang w:val="lt-LT"/>
        </w:rPr>
        <w:t xml:space="preserve"> Subtiekėjas </w:t>
      </w:r>
      <w:r>
        <w:rPr>
          <w:rFonts w:ascii="Times New Roman" w:eastAsia="Calibri" w:hAnsi="Times New Roman"/>
          <w:kern w:val="0"/>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4" w:type="dxa"/>
        <w:tblCellMar>
          <w:left w:w="10" w:type="dxa"/>
          <w:right w:w="10" w:type="dxa"/>
        </w:tblCellMar>
        <w:tblLook w:val="0000" w:firstRow="0" w:lastRow="0" w:firstColumn="0" w:lastColumn="0" w:noHBand="0" w:noVBand="0"/>
      </w:tblPr>
      <w:tblGrid>
        <w:gridCol w:w="6345"/>
        <w:gridCol w:w="3289"/>
      </w:tblGrid>
      <w:tr w:rsidR="00606F39" w14:paraId="6D7C5B57" w14:textId="77777777">
        <w:trPr>
          <w:trHeight w:val="439"/>
        </w:trPr>
        <w:tc>
          <w:tcPr>
            <w:tcW w:w="63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5" w14:textId="77777777" w:rsidR="00606F39" w:rsidRDefault="00BC21CE">
            <w:pPr>
              <w:spacing w:after="0" w:line="240" w:lineRule="auto"/>
              <w:jc w:val="both"/>
            </w:pPr>
            <w:r>
              <w:rPr>
                <w:rFonts w:ascii="Times New Roman" w:eastAsia="Arial Unicode MS" w:hAnsi="Times New Roman"/>
                <w:b/>
                <w:bCs/>
                <w:color w:val="00000A"/>
                <w:kern w:val="0"/>
                <w:lang w:val="lt-LT"/>
              </w:rPr>
              <w:t>Kvazisubtiekėjas (-ai)</w:t>
            </w:r>
            <w:r>
              <w:rPr>
                <w:rFonts w:ascii="Times New Roman" w:eastAsia="Arial Unicode MS" w:hAnsi="Times New Roman"/>
                <w:color w:val="00000A"/>
                <w:kern w:val="0"/>
                <w:lang w:val="lt-LT"/>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6"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1.</w:t>
            </w:r>
          </w:p>
        </w:tc>
      </w:tr>
      <w:tr w:rsidR="00606F39" w14:paraId="6D7C5B5A" w14:textId="77777777">
        <w:trPr>
          <w:trHeight w:val="418"/>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8" w14:textId="77777777" w:rsidR="00606F39" w:rsidRDefault="00606F39">
            <w:pPr>
              <w:spacing w:after="0" w:line="240" w:lineRule="auto"/>
              <w:jc w:val="both"/>
              <w:rPr>
                <w:rFonts w:ascii="Times New Roman" w:eastAsia="Arial Unicode MS" w:hAnsi="Times New Roman"/>
                <w:b/>
                <w:bCs/>
                <w:color w:val="00000A"/>
                <w:kern w:val="0"/>
                <w:lang w:val="lt-LT"/>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9"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2.</w:t>
            </w:r>
          </w:p>
        </w:tc>
      </w:tr>
      <w:tr w:rsidR="00606F39" w14:paraId="6D7C5B5D" w14:textId="77777777">
        <w:trPr>
          <w:trHeight w:val="423"/>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B" w14:textId="77777777" w:rsidR="00606F39" w:rsidRDefault="00606F39">
            <w:pPr>
              <w:spacing w:after="0" w:line="240" w:lineRule="auto"/>
              <w:jc w:val="both"/>
              <w:rPr>
                <w:rFonts w:ascii="Times New Roman" w:eastAsia="Arial Unicode MS" w:hAnsi="Times New Roman"/>
                <w:b/>
                <w:bCs/>
                <w:color w:val="00000A"/>
                <w:kern w:val="0"/>
                <w:lang w:val="lt-LT"/>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C"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3.</w:t>
            </w:r>
          </w:p>
        </w:tc>
      </w:tr>
      <w:tr w:rsidR="00606F39" w14:paraId="6D7C5B60" w14:textId="77777777">
        <w:trPr>
          <w:trHeight w:val="412"/>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E" w14:textId="77777777" w:rsidR="00606F39" w:rsidRDefault="00606F39">
            <w:pPr>
              <w:spacing w:after="0" w:line="240" w:lineRule="auto"/>
              <w:jc w:val="both"/>
              <w:rPr>
                <w:rFonts w:ascii="Times New Roman" w:eastAsia="Arial Unicode MS" w:hAnsi="Times New Roman"/>
                <w:b/>
                <w:bCs/>
                <w:color w:val="00000A"/>
                <w:kern w:val="0"/>
                <w:lang w:val="lt-LT"/>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5F" w14:textId="77777777" w:rsidR="00606F39" w:rsidRDefault="00BC21CE">
            <w:pPr>
              <w:spacing w:after="0" w:line="240" w:lineRule="auto"/>
              <w:jc w:val="both"/>
              <w:rPr>
                <w:rFonts w:ascii="Times New Roman" w:eastAsia="Arial Unicode MS" w:hAnsi="Times New Roman"/>
                <w:color w:val="00000A"/>
                <w:kern w:val="0"/>
                <w:lang w:val="lt-LT"/>
              </w:rPr>
            </w:pPr>
            <w:r>
              <w:rPr>
                <w:rFonts w:ascii="Times New Roman" w:eastAsia="Arial Unicode MS" w:hAnsi="Times New Roman"/>
                <w:color w:val="00000A"/>
                <w:kern w:val="0"/>
                <w:lang w:val="lt-LT"/>
              </w:rPr>
              <w:t>4. ir t.t.</w:t>
            </w:r>
          </w:p>
        </w:tc>
      </w:tr>
    </w:tbl>
    <w:p w14:paraId="6D7C5B61" w14:textId="77777777" w:rsidR="00606F39" w:rsidRDefault="00606F39">
      <w:pPr>
        <w:spacing w:after="0" w:line="240" w:lineRule="auto"/>
        <w:jc w:val="both"/>
        <w:rPr>
          <w:rFonts w:ascii="Times New Roman" w:eastAsia="Arial Unicode MS" w:hAnsi="Times New Roman"/>
          <w:color w:val="000000"/>
          <w:kern w:val="0"/>
          <w:lang w:val="lt-LT"/>
        </w:rPr>
      </w:pPr>
    </w:p>
    <w:p w14:paraId="6D7C5B62" w14:textId="77777777" w:rsidR="00606F39" w:rsidRDefault="00BC21CE">
      <w:pPr>
        <w:spacing w:after="0" w:line="240" w:lineRule="auto"/>
        <w:ind w:firstLine="720"/>
        <w:jc w:val="both"/>
        <w:rPr>
          <w:rFonts w:ascii="Times New Roman" w:eastAsia="Arial Unicode MS" w:hAnsi="Times New Roman"/>
          <w:b/>
          <w:color w:val="000000"/>
          <w:kern w:val="0"/>
          <w:lang w:val="lt-LT"/>
        </w:rPr>
      </w:pPr>
      <w:r>
        <w:rPr>
          <w:rFonts w:ascii="Times New Roman" w:eastAsia="Arial Unicode MS" w:hAnsi="Times New Roman"/>
          <w:b/>
          <w:color w:val="000000"/>
          <w:kern w:val="0"/>
          <w:lang w:val="lt-LT"/>
        </w:rPr>
        <w:t>Pasiūlymas galioja iki termino, nurodyto pirkimo dokumentuose.</w:t>
      </w:r>
    </w:p>
    <w:p w14:paraId="6D7C5B63" w14:textId="77777777" w:rsidR="00606F39" w:rsidRPr="00D3678E" w:rsidRDefault="00BC21CE">
      <w:pPr>
        <w:spacing w:after="0" w:line="240" w:lineRule="auto"/>
        <w:ind w:firstLine="720"/>
        <w:jc w:val="both"/>
        <w:rPr>
          <w:lang w:val="lt-LT"/>
        </w:rPr>
      </w:pPr>
      <w:r>
        <w:rPr>
          <w:rFonts w:ascii="Times New Roman" w:eastAsia="Arial Unicode MS" w:hAnsi="Times New Roman"/>
          <w:color w:val="000000"/>
          <w:kern w:val="0"/>
          <w:lang w:val="lt-LT"/>
        </w:rPr>
        <w:t xml:space="preserve">Ši pasiūlyme nurodyta informacija yra konfidenciali </w:t>
      </w:r>
      <w:r>
        <w:rPr>
          <w:rFonts w:ascii="Times New Roman" w:eastAsia="Arial Unicode MS" w:hAnsi="Times New Roman"/>
          <w:i/>
          <w:color w:val="000000"/>
          <w:kern w:val="0"/>
          <w:lang w:val="lt-LT"/>
        </w:rPr>
        <w:t>/</w:t>
      </w:r>
      <w:r>
        <w:rPr>
          <w:rFonts w:ascii="Times New Roman" w:eastAsia="Arial Unicode MS" w:hAnsi="Times New Roman"/>
          <w:i/>
          <w:color w:val="00000A"/>
          <w:lang w:val="lt-LT"/>
        </w:rPr>
        <w:t xml:space="preserve">Perkančioji organizacija </w:t>
      </w:r>
      <w:r>
        <w:rPr>
          <w:rFonts w:ascii="Times New Roman" w:eastAsia="Arial Unicode MS" w:hAnsi="Times New Roman"/>
          <w:i/>
          <w:color w:val="000000"/>
          <w:kern w:val="0"/>
          <w:lang w:val="lt-LT"/>
        </w:rPr>
        <w:t>šios informacijos negali atskleisti tretiesiems asmenims/</w:t>
      </w:r>
      <w:r>
        <w:rPr>
          <w:rFonts w:ascii="Times New Roman" w:eastAsia="Arial Unicode MS" w:hAnsi="Times New Roman"/>
          <w:color w:val="000000"/>
          <w:kern w:val="0"/>
          <w:lang w:val="lt-LT"/>
        </w:rPr>
        <w:t>:</w:t>
      </w:r>
    </w:p>
    <w:tbl>
      <w:tblPr>
        <w:tblW w:w="9613" w:type="dxa"/>
        <w:tblLayout w:type="fixed"/>
        <w:tblCellMar>
          <w:left w:w="10" w:type="dxa"/>
          <w:right w:w="10" w:type="dxa"/>
        </w:tblCellMar>
        <w:tblLook w:val="0000" w:firstRow="0" w:lastRow="0" w:firstColumn="0" w:lastColumn="0" w:noHBand="0" w:noVBand="0"/>
      </w:tblPr>
      <w:tblGrid>
        <w:gridCol w:w="588"/>
        <w:gridCol w:w="2880"/>
        <w:gridCol w:w="6145"/>
      </w:tblGrid>
      <w:tr w:rsidR="00606F39" w:rsidRPr="003C113B" w14:paraId="6D7C5B67" w14:textId="77777777">
        <w:trPr>
          <w:trHeight w:val="1304"/>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64" w14:textId="77777777" w:rsidR="00606F39" w:rsidRDefault="00BC21CE">
            <w:pPr>
              <w:spacing w:after="0" w:line="240" w:lineRule="auto"/>
              <w:jc w:val="center"/>
              <w:rPr>
                <w:rFonts w:ascii="Times New Roman" w:eastAsia="Arial Unicode MS" w:hAnsi="Times New Roman"/>
                <w:color w:val="000000"/>
                <w:kern w:val="0"/>
                <w:lang w:val="lt-LT"/>
              </w:rPr>
            </w:pPr>
            <w:r>
              <w:rPr>
                <w:rFonts w:ascii="Times New Roman" w:eastAsia="Arial Unicode MS" w:hAnsi="Times New Roman"/>
                <w:color w:val="000000"/>
                <w:kern w:val="0"/>
                <w:lang w:val="lt-LT"/>
              </w:rPr>
              <w:t>Eil. Nr.</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65" w14:textId="77777777" w:rsidR="00606F39" w:rsidRDefault="00BC21CE">
            <w:pPr>
              <w:spacing w:after="0" w:line="240" w:lineRule="auto"/>
              <w:jc w:val="center"/>
              <w:rPr>
                <w:rFonts w:ascii="Times New Roman" w:eastAsia="Arial Unicode MS" w:hAnsi="Times New Roman"/>
                <w:color w:val="000000"/>
                <w:kern w:val="0"/>
                <w:lang w:val="lt-LT"/>
              </w:rPr>
            </w:pPr>
            <w:r>
              <w:rPr>
                <w:rFonts w:ascii="Times New Roman" w:eastAsia="Arial Unicode MS" w:hAnsi="Times New Roman"/>
                <w:color w:val="000000"/>
                <w:kern w:val="0"/>
                <w:lang w:val="lt-LT"/>
              </w:rPr>
              <w:t>Pateikto dokumento pavadinimas (rekomenduojama pavadinime vartoti žodį „Konfidencialu“)</w:t>
            </w:r>
          </w:p>
        </w:tc>
        <w:tc>
          <w:tcPr>
            <w:tcW w:w="6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C5B66" w14:textId="77777777" w:rsidR="00606F39" w:rsidRPr="00D3678E" w:rsidRDefault="00BC21CE">
            <w:pPr>
              <w:spacing w:after="0" w:line="240" w:lineRule="auto"/>
              <w:jc w:val="center"/>
              <w:rPr>
                <w:lang w:val="lt-LT"/>
              </w:rPr>
            </w:pPr>
            <w:r>
              <w:rPr>
                <w:rFonts w:ascii="Times New Roman" w:eastAsia="Arial Unicode MS" w:hAnsi="Times New Roman"/>
                <w:color w:val="000000"/>
                <w:kern w:val="0"/>
                <w:lang w:val="lt-LT"/>
              </w:rPr>
              <w:t xml:space="preserve">Dokumentas yra įkeltas šioje CVP IS pasiūlymo lango eilutėje („Prisegti dokumentai“ arba </w:t>
            </w:r>
            <w:r>
              <w:rPr>
                <w:rFonts w:ascii="Times New Roman" w:eastAsia="Arial Unicode MS" w:hAnsi="Times New Roman"/>
                <w:bCs/>
                <w:color w:val="000000"/>
                <w:kern w:val="0"/>
                <w:lang w:val="lt-LT"/>
              </w:rPr>
              <w:t>„Kvalifikaciniai klausimai“ prie atsakymo į klausimą)</w:t>
            </w:r>
          </w:p>
        </w:tc>
      </w:tr>
      <w:tr w:rsidR="00606F39" w:rsidRPr="003C113B" w14:paraId="6D7C5B6B" w14:textId="77777777">
        <w:trPr>
          <w:trHeight w:val="428"/>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68" w14:textId="77777777" w:rsidR="00606F39" w:rsidRDefault="00606F39">
            <w:pPr>
              <w:spacing w:after="0" w:line="240" w:lineRule="auto"/>
              <w:jc w:val="both"/>
              <w:rPr>
                <w:rFonts w:ascii="Times New Roman" w:eastAsia="Arial Unicode MS" w:hAnsi="Times New Roman"/>
                <w:color w:val="000000"/>
                <w:kern w:val="0"/>
                <w:lang w:val="lt-LT"/>
              </w:rPr>
            </w:pP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69" w14:textId="77777777" w:rsidR="00606F39" w:rsidRDefault="00606F39">
            <w:pPr>
              <w:spacing w:after="0" w:line="240" w:lineRule="auto"/>
              <w:jc w:val="both"/>
              <w:rPr>
                <w:rFonts w:ascii="Times New Roman" w:eastAsia="Arial Unicode MS" w:hAnsi="Times New Roman"/>
                <w:color w:val="000000"/>
                <w:kern w:val="0"/>
                <w:lang w:val="lt-LT"/>
              </w:rPr>
            </w:pPr>
          </w:p>
        </w:tc>
        <w:tc>
          <w:tcPr>
            <w:tcW w:w="6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C5B6A" w14:textId="77777777" w:rsidR="00606F39" w:rsidRDefault="00606F39">
            <w:pPr>
              <w:spacing w:after="0" w:line="240" w:lineRule="auto"/>
              <w:jc w:val="both"/>
              <w:rPr>
                <w:rFonts w:ascii="Times New Roman" w:eastAsia="Arial Unicode MS" w:hAnsi="Times New Roman"/>
                <w:color w:val="000000"/>
                <w:kern w:val="0"/>
                <w:lang w:val="lt-LT"/>
              </w:rPr>
            </w:pPr>
          </w:p>
        </w:tc>
      </w:tr>
    </w:tbl>
    <w:p w14:paraId="6D7C5B6C" w14:textId="77777777" w:rsidR="00606F39" w:rsidRDefault="00BC21CE">
      <w:pPr>
        <w:spacing w:after="0" w:line="240" w:lineRule="auto"/>
        <w:ind w:firstLine="728"/>
        <w:jc w:val="both"/>
        <w:rPr>
          <w:rFonts w:ascii="Times New Roman" w:eastAsia="Arial Unicode MS" w:hAnsi="Times New Roman"/>
          <w:b/>
          <w:i/>
          <w:color w:val="00000A"/>
          <w:kern w:val="0"/>
          <w:lang w:val="lt-LT"/>
        </w:rPr>
      </w:pPr>
      <w:r>
        <w:rPr>
          <w:rFonts w:ascii="Times New Roman" w:eastAsia="Arial Unicode MS" w:hAnsi="Times New Roman"/>
          <w:b/>
          <w:i/>
          <w:color w:val="00000A"/>
          <w:kern w:val="0"/>
          <w:lang w:val="lt-LT"/>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D7C5B6D" w14:textId="77777777" w:rsidR="00606F39" w:rsidRPr="00D3678E" w:rsidRDefault="00BC21CE">
      <w:pPr>
        <w:spacing w:after="0" w:line="240" w:lineRule="auto"/>
        <w:ind w:firstLine="709"/>
        <w:jc w:val="both"/>
        <w:rPr>
          <w:lang w:val="lt-LT"/>
        </w:rPr>
      </w:pPr>
      <w:r>
        <w:rPr>
          <w:rFonts w:ascii="Times New Roman" w:eastAsia="Arial Unicode MS" w:hAnsi="Times New Roman"/>
          <w:b/>
          <w:i/>
          <w:color w:val="00000A"/>
          <w:kern w:val="0"/>
          <w:lang w:val="lt-LT"/>
        </w:rPr>
        <w:t>Atkreipiame dėmesį,</w:t>
      </w:r>
      <w:r>
        <w:rPr>
          <w:rFonts w:ascii="Times New Roman" w:eastAsia="Calibri" w:hAnsi="Times New Roman"/>
          <w:b/>
          <w:bCs/>
          <w:i/>
          <w:iCs/>
          <w:color w:val="00000A"/>
          <w:kern w:val="0"/>
          <w:lang w:val="lt-LT"/>
        </w:rPr>
        <w:t xml:space="preserve"> kad vadovaujantis Lietuvos Respublikos viešųjų pirkimų įstatymo 86 str. 9 dalimi, perkančioji organizacija laimėjusio dalyvio pasiūlymą ir kitus pasiūlyme išvardytus dokumentus, sudarytą pirkimo sutartį ir pirkimo sutarties pakeitimus, </w:t>
      </w:r>
      <w:r>
        <w:rPr>
          <w:rFonts w:ascii="Times New Roman" w:eastAsia="Calibri" w:hAnsi="Times New Roman"/>
          <w:b/>
          <w:bCs/>
          <w:i/>
          <w:iCs/>
          <w:color w:val="00000A"/>
          <w:kern w:val="0"/>
          <w:lang w:val="lt-LT"/>
        </w:rPr>
        <w:lastRenderedPageBreak/>
        <w:t>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6D7C5B6E" w14:textId="77777777" w:rsidR="00606F39" w:rsidRDefault="00BC21CE">
      <w:pPr>
        <w:spacing w:after="0" w:line="240" w:lineRule="auto"/>
        <w:ind w:firstLine="720"/>
        <w:jc w:val="both"/>
        <w:rPr>
          <w:rFonts w:ascii="Times New Roman" w:eastAsia="Times New Roman" w:hAnsi="Times New Roman"/>
          <w:b/>
          <w:i/>
          <w:color w:val="00000A"/>
          <w:kern w:val="0"/>
          <w:lang w:val="lt-LT"/>
        </w:rPr>
      </w:pPr>
      <w:r>
        <w:rPr>
          <w:rFonts w:ascii="Times New Roman" w:eastAsia="Times New Roman" w:hAnsi="Times New Roman"/>
          <w:b/>
          <w:i/>
          <w:color w:val="00000A"/>
          <w:kern w:val="0"/>
          <w:lang w:val="lt-LT"/>
        </w:rPr>
        <w:t>Pasiūlymo dalis, kurios dalyvis nenurodė kaip konfidencialios, bus viešinama Viešųjų pirkimų tarnybos direktoriaus 2017 m.  birželio 19 d. įsakyme Nr. 1S-91 nustatyta tvarka.</w:t>
      </w:r>
    </w:p>
    <w:tbl>
      <w:tblPr>
        <w:tblW w:w="9828" w:type="dxa"/>
        <w:tblLayout w:type="fixed"/>
        <w:tblCellMar>
          <w:left w:w="10" w:type="dxa"/>
          <w:right w:w="10" w:type="dxa"/>
        </w:tblCellMar>
        <w:tblLook w:val="0000" w:firstRow="0" w:lastRow="0" w:firstColumn="0" w:lastColumn="0" w:noHBand="0" w:noVBand="0"/>
      </w:tblPr>
      <w:tblGrid>
        <w:gridCol w:w="3284"/>
        <w:gridCol w:w="604"/>
        <w:gridCol w:w="1980"/>
        <w:gridCol w:w="701"/>
        <w:gridCol w:w="2611"/>
        <w:gridCol w:w="648"/>
      </w:tblGrid>
      <w:tr w:rsidR="00606F39" w14:paraId="6D7C5B76" w14:textId="77777777">
        <w:trPr>
          <w:trHeight w:val="285"/>
        </w:trPr>
        <w:tc>
          <w:tcPr>
            <w:tcW w:w="3284" w:type="dxa"/>
            <w:tcBorders>
              <w:bottom w:val="single" w:sz="4" w:space="0" w:color="000000"/>
            </w:tcBorders>
            <w:tcMar>
              <w:top w:w="0" w:type="dxa"/>
              <w:left w:w="108" w:type="dxa"/>
              <w:bottom w:w="0" w:type="dxa"/>
              <w:right w:w="108" w:type="dxa"/>
            </w:tcMar>
          </w:tcPr>
          <w:p w14:paraId="6D7C5B6F" w14:textId="77777777" w:rsidR="00606F39" w:rsidRDefault="00606F39">
            <w:pPr>
              <w:spacing w:after="0" w:line="240" w:lineRule="auto"/>
              <w:ind w:right="-1"/>
              <w:rPr>
                <w:rFonts w:ascii="Times New Roman" w:eastAsia="Arial Unicode MS" w:hAnsi="Times New Roman"/>
                <w:color w:val="000000"/>
                <w:kern w:val="0"/>
                <w:lang w:val="lt-LT"/>
              </w:rPr>
            </w:pPr>
          </w:p>
          <w:p w14:paraId="6D7C5B70" w14:textId="77777777" w:rsidR="00606F39" w:rsidRDefault="00606F39">
            <w:pPr>
              <w:spacing w:after="0" w:line="240" w:lineRule="auto"/>
              <w:ind w:right="-1"/>
              <w:rPr>
                <w:rFonts w:ascii="Times New Roman" w:eastAsia="Arial Unicode MS" w:hAnsi="Times New Roman"/>
                <w:color w:val="000000"/>
                <w:kern w:val="0"/>
                <w:lang w:val="lt-LT"/>
              </w:rPr>
            </w:pPr>
          </w:p>
        </w:tc>
        <w:tc>
          <w:tcPr>
            <w:tcW w:w="604" w:type="dxa"/>
            <w:tcMar>
              <w:top w:w="0" w:type="dxa"/>
              <w:left w:w="108" w:type="dxa"/>
              <w:bottom w:w="0" w:type="dxa"/>
              <w:right w:w="108" w:type="dxa"/>
            </w:tcMar>
          </w:tcPr>
          <w:p w14:paraId="6D7C5B71" w14:textId="77777777" w:rsidR="00606F39" w:rsidRDefault="00606F39">
            <w:pPr>
              <w:spacing w:after="0" w:line="240" w:lineRule="auto"/>
              <w:ind w:right="-1"/>
              <w:jc w:val="center"/>
              <w:rPr>
                <w:rFonts w:ascii="Times New Roman" w:eastAsia="Arial Unicode MS" w:hAnsi="Times New Roman"/>
                <w:color w:val="000000"/>
                <w:kern w:val="0"/>
                <w:lang w:val="lt-LT"/>
              </w:rPr>
            </w:pPr>
          </w:p>
        </w:tc>
        <w:tc>
          <w:tcPr>
            <w:tcW w:w="1980" w:type="dxa"/>
            <w:tcBorders>
              <w:bottom w:val="single" w:sz="4" w:space="0" w:color="000000"/>
            </w:tcBorders>
            <w:tcMar>
              <w:top w:w="0" w:type="dxa"/>
              <w:left w:w="108" w:type="dxa"/>
              <w:bottom w:w="0" w:type="dxa"/>
              <w:right w:w="108" w:type="dxa"/>
            </w:tcMar>
          </w:tcPr>
          <w:p w14:paraId="6D7C5B72" w14:textId="77777777" w:rsidR="00606F39" w:rsidRDefault="00606F39">
            <w:pPr>
              <w:spacing w:after="0" w:line="240" w:lineRule="auto"/>
              <w:ind w:right="-1"/>
              <w:jc w:val="center"/>
              <w:rPr>
                <w:rFonts w:ascii="Times New Roman" w:eastAsia="Arial Unicode MS" w:hAnsi="Times New Roman"/>
                <w:color w:val="000000"/>
                <w:kern w:val="0"/>
                <w:lang w:val="lt-LT"/>
              </w:rPr>
            </w:pPr>
          </w:p>
        </w:tc>
        <w:tc>
          <w:tcPr>
            <w:tcW w:w="701" w:type="dxa"/>
            <w:tcMar>
              <w:top w:w="0" w:type="dxa"/>
              <w:left w:w="108" w:type="dxa"/>
              <w:bottom w:w="0" w:type="dxa"/>
              <w:right w:w="108" w:type="dxa"/>
            </w:tcMar>
          </w:tcPr>
          <w:p w14:paraId="6D7C5B73" w14:textId="77777777" w:rsidR="00606F39" w:rsidRDefault="00606F39">
            <w:pPr>
              <w:spacing w:after="0" w:line="240" w:lineRule="auto"/>
              <w:ind w:right="-1"/>
              <w:jc w:val="center"/>
              <w:rPr>
                <w:rFonts w:ascii="Times New Roman" w:eastAsia="Arial Unicode MS" w:hAnsi="Times New Roman"/>
                <w:color w:val="000000"/>
                <w:kern w:val="0"/>
                <w:lang w:val="lt-LT"/>
              </w:rPr>
            </w:pPr>
          </w:p>
        </w:tc>
        <w:tc>
          <w:tcPr>
            <w:tcW w:w="2611" w:type="dxa"/>
            <w:tcBorders>
              <w:bottom w:val="single" w:sz="4" w:space="0" w:color="000000"/>
            </w:tcBorders>
            <w:tcMar>
              <w:top w:w="0" w:type="dxa"/>
              <w:left w:w="108" w:type="dxa"/>
              <w:bottom w:w="0" w:type="dxa"/>
              <w:right w:w="108" w:type="dxa"/>
            </w:tcMar>
          </w:tcPr>
          <w:p w14:paraId="6D7C5B74" w14:textId="77777777" w:rsidR="00606F39" w:rsidRDefault="00606F39">
            <w:pPr>
              <w:spacing w:after="0" w:line="240" w:lineRule="auto"/>
              <w:ind w:right="-1"/>
              <w:jc w:val="right"/>
              <w:rPr>
                <w:rFonts w:ascii="Times New Roman" w:eastAsia="Arial Unicode MS" w:hAnsi="Times New Roman"/>
                <w:color w:val="000000"/>
                <w:kern w:val="0"/>
                <w:lang w:val="lt-LT"/>
              </w:rPr>
            </w:pPr>
          </w:p>
        </w:tc>
        <w:tc>
          <w:tcPr>
            <w:tcW w:w="648" w:type="dxa"/>
            <w:tcMar>
              <w:top w:w="0" w:type="dxa"/>
              <w:left w:w="108" w:type="dxa"/>
              <w:bottom w:w="0" w:type="dxa"/>
              <w:right w:w="108" w:type="dxa"/>
            </w:tcMar>
          </w:tcPr>
          <w:p w14:paraId="6D7C5B75" w14:textId="77777777" w:rsidR="00606F39" w:rsidRDefault="00606F39">
            <w:pPr>
              <w:spacing w:after="0" w:line="240" w:lineRule="auto"/>
              <w:ind w:right="-1"/>
              <w:jc w:val="right"/>
              <w:rPr>
                <w:rFonts w:ascii="Times New Roman" w:eastAsia="Arial Unicode MS" w:hAnsi="Times New Roman"/>
                <w:color w:val="000000"/>
                <w:kern w:val="0"/>
                <w:lang w:val="lt-LT"/>
              </w:rPr>
            </w:pPr>
          </w:p>
        </w:tc>
      </w:tr>
      <w:tr w:rsidR="00606F39" w14:paraId="6D7C5B7D" w14:textId="77777777">
        <w:trPr>
          <w:trHeight w:val="186"/>
        </w:trPr>
        <w:tc>
          <w:tcPr>
            <w:tcW w:w="3284" w:type="dxa"/>
            <w:tcBorders>
              <w:top w:val="single" w:sz="4" w:space="0" w:color="000000"/>
            </w:tcBorders>
            <w:tcMar>
              <w:top w:w="0" w:type="dxa"/>
              <w:left w:w="108" w:type="dxa"/>
              <w:bottom w:w="0" w:type="dxa"/>
              <w:right w:w="108" w:type="dxa"/>
            </w:tcMar>
          </w:tcPr>
          <w:p w14:paraId="6D7C5B77" w14:textId="77777777" w:rsidR="00606F39" w:rsidRDefault="00BC21CE">
            <w:pPr>
              <w:autoSpaceDE w:val="0"/>
              <w:spacing w:after="0" w:line="240" w:lineRule="auto"/>
              <w:rPr>
                <w:rFonts w:ascii="Times New Roman" w:eastAsia="Arial Unicode MS" w:hAnsi="Times New Roman"/>
                <w:color w:val="000000"/>
                <w:kern w:val="0"/>
                <w:lang w:val="lt-LT"/>
              </w:rPr>
            </w:pPr>
            <w:r>
              <w:rPr>
                <w:rFonts w:ascii="Times New Roman" w:eastAsia="Arial Unicode MS" w:hAnsi="Times New Roman"/>
                <w:color w:val="000000"/>
                <w:kern w:val="0"/>
                <w:position w:val="6"/>
                <w:lang w:val="lt-LT"/>
              </w:rPr>
              <w:t>(Tiekėjo arba jo įgalioto asmens pareigų pavadinimas)</w:t>
            </w:r>
          </w:p>
        </w:tc>
        <w:tc>
          <w:tcPr>
            <w:tcW w:w="604" w:type="dxa"/>
            <w:tcMar>
              <w:top w:w="0" w:type="dxa"/>
              <w:left w:w="108" w:type="dxa"/>
              <w:bottom w:w="0" w:type="dxa"/>
              <w:right w:w="108" w:type="dxa"/>
            </w:tcMar>
          </w:tcPr>
          <w:p w14:paraId="6D7C5B78" w14:textId="77777777" w:rsidR="00606F39" w:rsidRDefault="00606F39">
            <w:pPr>
              <w:spacing w:after="0" w:line="240" w:lineRule="auto"/>
              <w:ind w:right="-1"/>
              <w:jc w:val="center"/>
              <w:rPr>
                <w:rFonts w:ascii="Times New Roman" w:eastAsia="Arial Unicode MS" w:hAnsi="Times New Roman"/>
                <w:color w:val="000000"/>
                <w:kern w:val="0"/>
                <w:lang w:val="lt-LT"/>
              </w:rPr>
            </w:pPr>
          </w:p>
        </w:tc>
        <w:tc>
          <w:tcPr>
            <w:tcW w:w="1980" w:type="dxa"/>
            <w:tcBorders>
              <w:top w:val="single" w:sz="4" w:space="0" w:color="000000"/>
            </w:tcBorders>
            <w:tcMar>
              <w:top w:w="0" w:type="dxa"/>
              <w:left w:w="108" w:type="dxa"/>
              <w:bottom w:w="0" w:type="dxa"/>
              <w:right w:w="108" w:type="dxa"/>
            </w:tcMar>
          </w:tcPr>
          <w:p w14:paraId="6D7C5B79" w14:textId="77777777" w:rsidR="00606F39" w:rsidRDefault="00BC21CE">
            <w:pPr>
              <w:spacing w:after="0" w:line="240" w:lineRule="auto"/>
              <w:ind w:right="-1"/>
              <w:jc w:val="center"/>
            </w:pPr>
            <w:r>
              <w:rPr>
                <w:rFonts w:ascii="Times New Roman" w:eastAsia="Arial Unicode MS" w:hAnsi="Times New Roman"/>
                <w:color w:val="000000"/>
                <w:kern w:val="0"/>
                <w:position w:val="6"/>
                <w:lang w:val="lt-LT"/>
              </w:rPr>
              <w:t>(Parašas)</w:t>
            </w:r>
            <w:r>
              <w:rPr>
                <w:rFonts w:ascii="Times New Roman" w:eastAsia="Arial Unicode MS" w:hAnsi="Times New Roman"/>
                <w:b/>
                <w:i/>
                <w:color w:val="000000"/>
                <w:kern w:val="0"/>
                <w:vertAlign w:val="superscript"/>
                <w:lang w:val="lt-LT"/>
              </w:rPr>
              <w:t xml:space="preserve"> *</w:t>
            </w:r>
          </w:p>
        </w:tc>
        <w:tc>
          <w:tcPr>
            <w:tcW w:w="701" w:type="dxa"/>
            <w:tcMar>
              <w:top w:w="0" w:type="dxa"/>
              <w:left w:w="108" w:type="dxa"/>
              <w:bottom w:w="0" w:type="dxa"/>
              <w:right w:w="108" w:type="dxa"/>
            </w:tcMar>
          </w:tcPr>
          <w:p w14:paraId="6D7C5B7A" w14:textId="77777777" w:rsidR="00606F39" w:rsidRDefault="00606F39">
            <w:pPr>
              <w:spacing w:after="0" w:line="240" w:lineRule="auto"/>
              <w:ind w:right="-1"/>
              <w:jc w:val="center"/>
              <w:rPr>
                <w:rFonts w:ascii="Times New Roman" w:eastAsia="Arial Unicode MS" w:hAnsi="Times New Roman"/>
                <w:color w:val="000000"/>
                <w:kern w:val="0"/>
                <w:lang w:val="lt-LT"/>
              </w:rPr>
            </w:pPr>
          </w:p>
        </w:tc>
        <w:tc>
          <w:tcPr>
            <w:tcW w:w="2611" w:type="dxa"/>
            <w:tcBorders>
              <w:top w:val="single" w:sz="4" w:space="0" w:color="000000"/>
            </w:tcBorders>
            <w:tcMar>
              <w:top w:w="0" w:type="dxa"/>
              <w:left w:w="108" w:type="dxa"/>
              <w:bottom w:w="0" w:type="dxa"/>
              <w:right w:w="108" w:type="dxa"/>
            </w:tcMar>
          </w:tcPr>
          <w:p w14:paraId="6D7C5B7B" w14:textId="77777777" w:rsidR="00606F39" w:rsidRDefault="00BC21CE">
            <w:pPr>
              <w:spacing w:after="0" w:line="240" w:lineRule="auto"/>
              <w:ind w:right="-1"/>
              <w:jc w:val="center"/>
            </w:pPr>
            <w:r>
              <w:rPr>
                <w:rFonts w:ascii="Times New Roman" w:eastAsia="Arial Unicode MS" w:hAnsi="Times New Roman"/>
                <w:color w:val="000000"/>
                <w:kern w:val="0"/>
                <w:position w:val="6"/>
                <w:lang w:val="lt-LT"/>
              </w:rPr>
              <w:t>(Vardas ir pavardė)</w:t>
            </w:r>
          </w:p>
        </w:tc>
        <w:tc>
          <w:tcPr>
            <w:tcW w:w="648" w:type="dxa"/>
            <w:tcMar>
              <w:top w:w="0" w:type="dxa"/>
              <w:left w:w="108" w:type="dxa"/>
              <w:bottom w:w="0" w:type="dxa"/>
              <w:right w:w="108" w:type="dxa"/>
            </w:tcMar>
          </w:tcPr>
          <w:p w14:paraId="6D7C5B7C" w14:textId="77777777" w:rsidR="00606F39" w:rsidRDefault="00606F39">
            <w:pPr>
              <w:spacing w:after="0" w:line="240" w:lineRule="auto"/>
              <w:ind w:right="-1"/>
              <w:jc w:val="center"/>
              <w:rPr>
                <w:rFonts w:ascii="Times New Roman" w:eastAsia="Arial Unicode MS" w:hAnsi="Times New Roman"/>
                <w:color w:val="000000"/>
                <w:kern w:val="0"/>
                <w:lang w:val="lt-LT"/>
              </w:rPr>
            </w:pPr>
          </w:p>
        </w:tc>
      </w:tr>
    </w:tbl>
    <w:p w14:paraId="6D7C5B7E" w14:textId="77777777" w:rsidR="00606F39" w:rsidRDefault="00BC21CE">
      <w:pPr>
        <w:spacing w:after="0" w:line="240" w:lineRule="auto"/>
        <w:ind w:firstLine="720"/>
        <w:jc w:val="both"/>
      </w:pPr>
      <w:r>
        <w:rPr>
          <w:rFonts w:ascii="Times New Roman" w:eastAsia="Arial Unicode MS" w:hAnsi="Times New Roman"/>
          <w:b/>
          <w:i/>
          <w:color w:val="000000"/>
          <w:kern w:val="0"/>
          <w:lang w:val="lt-LT"/>
        </w:rPr>
        <w:t xml:space="preserve">*Pastaba. </w:t>
      </w:r>
      <w:r>
        <w:rPr>
          <w:rFonts w:ascii="Times New Roman" w:eastAsia="Arial Unicode MS" w:hAnsi="Times New Roman"/>
          <w:i/>
          <w:color w:val="000000"/>
          <w:kern w:val="0"/>
          <w:lang w:val="lt-LT"/>
        </w:rPr>
        <w:t xml:space="preserve">Jeigu </w:t>
      </w:r>
      <w:r>
        <w:rPr>
          <w:rFonts w:ascii="Times New Roman" w:eastAsia="Arial Unicode MS" w:hAnsi="Times New Roman"/>
          <w:i/>
          <w:color w:val="00000A"/>
          <w:lang w:val="lt-LT"/>
        </w:rPr>
        <w:t xml:space="preserve">Perkančioji organizacija </w:t>
      </w:r>
      <w:r>
        <w:rPr>
          <w:rFonts w:ascii="Times New Roman" w:eastAsia="Arial Unicode MS" w:hAnsi="Times New Roman"/>
          <w:i/>
          <w:color w:val="000000"/>
          <w:kern w:val="0"/>
          <w:lang w:val="lt-LT"/>
        </w:rPr>
        <w:t>pirkimą atlieka CVP IS priemonėmis, visas pasiūlymas pasirašomas kvalifikuotu elektroniniu parašu, šio dokumento atskirai pasirašyti neprivaloma.</w:t>
      </w:r>
    </w:p>
    <w:p w14:paraId="6D7C5B7F" w14:textId="77777777" w:rsidR="00606F39" w:rsidRDefault="00606F39">
      <w:pPr>
        <w:rPr>
          <w:rFonts w:ascii="Times New Roman" w:hAnsi="Times New Roman"/>
          <w:lang w:val="lt-LT"/>
        </w:rPr>
      </w:pPr>
    </w:p>
    <w:sectPr w:rsidR="00606F3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DE8B" w14:textId="77777777" w:rsidR="005F4E00" w:rsidRDefault="005F4E00">
      <w:pPr>
        <w:spacing w:after="0" w:line="240" w:lineRule="auto"/>
      </w:pPr>
      <w:r>
        <w:separator/>
      </w:r>
    </w:p>
  </w:endnote>
  <w:endnote w:type="continuationSeparator" w:id="0">
    <w:p w14:paraId="2F989C8A" w14:textId="77777777" w:rsidR="005F4E00" w:rsidRDefault="005F4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682E3" w14:textId="77777777" w:rsidR="005F4E00" w:rsidRDefault="005F4E00">
      <w:pPr>
        <w:spacing w:after="0" w:line="240" w:lineRule="auto"/>
      </w:pPr>
      <w:r>
        <w:rPr>
          <w:color w:val="000000"/>
        </w:rPr>
        <w:separator/>
      </w:r>
    </w:p>
  </w:footnote>
  <w:footnote w:type="continuationSeparator" w:id="0">
    <w:p w14:paraId="01CDD13C" w14:textId="77777777" w:rsidR="005F4E00" w:rsidRDefault="005F4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12605"/>
    <w:multiLevelType w:val="multilevel"/>
    <w:tmpl w:val="958EEEB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7AE02C32"/>
    <w:multiLevelType w:val="multilevel"/>
    <w:tmpl w:val="4C6EA34C"/>
    <w:lvl w:ilvl="0">
      <w:start w:val="1"/>
      <w:numFmt w:val="upperRoman"/>
      <w:lvlText w:val="%1."/>
      <w:lvlJc w:val="left"/>
      <w:pPr>
        <w:ind w:left="780" w:hanging="720"/>
      </w:pPr>
    </w:lvl>
    <w:lvl w:ilvl="1">
      <w:start w:val="1"/>
      <w:numFmt w:val="lowerLetter"/>
      <w:lvlText w:val="."/>
      <w:lvlJc w:val="left"/>
      <w:pPr>
        <w:ind w:left="1140" w:hanging="360"/>
      </w:pPr>
    </w:lvl>
    <w:lvl w:ilvl="2">
      <w:start w:val="1"/>
      <w:numFmt w:val="lowerRoman"/>
      <w:lvlText w:val="."/>
      <w:lvlJc w:val="right"/>
      <w:pPr>
        <w:ind w:left="1860" w:hanging="180"/>
      </w:pPr>
    </w:lvl>
    <w:lvl w:ilvl="3">
      <w:start w:val="1"/>
      <w:numFmt w:val="decimal"/>
      <w:lvlText w:val="."/>
      <w:lvlJc w:val="left"/>
      <w:pPr>
        <w:ind w:left="2580" w:hanging="360"/>
      </w:pPr>
    </w:lvl>
    <w:lvl w:ilvl="4">
      <w:start w:val="1"/>
      <w:numFmt w:val="lowerLetter"/>
      <w:lvlText w:val="."/>
      <w:lvlJc w:val="left"/>
      <w:pPr>
        <w:ind w:left="3300" w:hanging="360"/>
      </w:pPr>
    </w:lvl>
    <w:lvl w:ilvl="5">
      <w:start w:val="1"/>
      <w:numFmt w:val="lowerRoman"/>
      <w:lvlText w:val="."/>
      <w:lvlJc w:val="right"/>
      <w:pPr>
        <w:ind w:left="4020" w:hanging="180"/>
      </w:pPr>
    </w:lvl>
    <w:lvl w:ilvl="6">
      <w:start w:val="1"/>
      <w:numFmt w:val="decimal"/>
      <w:lvlText w:val="."/>
      <w:lvlJc w:val="left"/>
      <w:pPr>
        <w:ind w:left="4740" w:hanging="360"/>
      </w:pPr>
    </w:lvl>
    <w:lvl w:ilvl="7">
      <w:start w:val="1"/>
      <w:numFmt w:val="lowerLetter"/>
      <w:lvlText w:val="."/>
      <w:lvlJc w:val="left"/>
      <w:pPr>
        <w:ind w:left="5460" w:hanging="360"/>
      </w:pPr>
    </w:lvl>
    <w:lvl w:ilvl="8">
      <w:start w:val="1"/>
      <w:numFmt w:val="lowerRoman"/>
      <w:lvlText w:val="."/>
      <w:lvlJc w:val="right"/>
      <w:pPr>
        <w:ind w:left="6180" w:hanging="180"/>
      </w:pPr>
    </w:lvl>
  </w:abstractNum>
  <w:num w:numId="1" w16cid:durableId="513150050">
    <w:abstractNumId w:val="1"/>
  </w:num>
  <w:num w:numId="2" w16cid:durableId="759719171">
    <w:abstractNumId w:val="0"/>
  </w:num>
  <w:num w:numId="3" w16cid:durableId="17409790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F39"/>
    <w:rsid w:val="003420A6"/>
    <w:rsid w:val="003C113B"/>
    <w:rsid w:val="005F4E00"/>
    <w:rsid w:val="00606F39"/>
    <w:rsid w:val="00A37BFA"/>
    <w:rsid w:val="00BC21CE"/>
    <w:rsid w:val="00CA006D"/>
    <w:rsid w:val="00D367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57D1"/>
  <w15:docId w15:val="{BE2F2A77-34DA-470F-A4FE-BC4B5D69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uiPriority w:val="9"/>
    <w:qFormat/>
    <w:pPr>
      <w:keepNext/>
      <w:keepLines/>
      <w:spacing w:before="360" w:after="80"/>
      <w:outlineLvl w:val="0"/>
    </w:pPr>
    <w:rPr>
      <w:rFonts w:ascii="Aptos Display" w:eastAsia="Times New Roman" w:hAnsi="Aptos Di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rFonts w:eastAsia="Times New Roman"/>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rFonts w:eastAsia="Times New Roman"/>
      <w:i/>
      <w:iCs/>
      <w:color w:val="0F4761"/>
    </w:rPr>
  </w:style>
  <w:style w:type="paragraph" w:styleId="Antrat5">
    <w:name w:val="heading 5"/>
    <w:basedOn w:val="prastasis"/>
    <w:next w:val="prastasis"/>
    <w:uiPriority w:val="9"/>
    <w:semiHidden/>
    <w:unhideWhenUsed/>
    <w:qFormat/>
    <w:pPr>
      <w:keepNext/>
      <w:keepLines/>
      <w:spacing w:before="80" w:after="40"/>
      <w:outlineLvl w:val="4"/>
    </w:pPr>
    <w:rPr>
      <w:rFonts w:eastAsia="Times New Roman"/>
      <w:color w:val="0F4761"/>
    </w:rPr>
  </w:style>
  <w:style w:type="paragraph" w:styleId="Antrat6">
    <w:name w:val="heading 6"/>
    <w:basedOn w:val="prastasis"/>
    <w:next w:val="prastasis"/>
    <w:uiPriority w:val="9"/>
    <w:semiHidden/>
    <w:unhideWhenUsed/>
    <w:qFormat/>
    <w:pPr>
      <w:keepNext/>
      <w:keepLines/>
      <w:spacing w:before="40" w:after="0"/>
      <w:outlineLvl w:val="5"/>
    </w:pPr>
    <w:rPr>
      <w:rFonts w:eastAsia="Times New Roman"/>
      <w:i/>
      <w:iCs/>
      <w:color w:val="595959"/>
    </w:rPr>
  </w:style>
  <w:style w:type="paragraph" w:styleId="Antrat7">
    <w:name w:val="heading 7"/>
    <w:basedOn w:val="prastasis"/>
    <w:next w:val="prastasis"/>
    <w:pPr>
      <w:keepNext/>
      <w:keepLines/>
      <w:spacing w:before="40" w:after="0"/>
      <w:outlineLvl w:val="6"/>
    </w:pPr>
    <w:rPr>
      <w:rFonts w:eastAsia="Times New Roman"/>
      <w:color w:val="595959"/>
    </w:rPr>
  </w:style>
  <w:style w:type="paragraph" w:styleId="Antrat8">
    <w:name w:val="heading 8"/>
    <w:basedOn w:val="prastasis"/>
    <w:next w:val="prastasis"/>
    <w:pPr>
      <w:keepNext/>
      <w:keepLines/>
      <w:spacing w:after="0"/>
      <w:outlineLvl w:val="7"/>
    </w:pPr>
    <w:rPr>
      <w:rFonts w:eastAsia="Times New Roman"/>
      <w:i/>
      <w:iCs/>
      <w:color w:val="272727"/>
    </w:rPr>
  </w:style>
  <w:style w:type="paragraph" w:styleId="Antrat9">
    <w:name w:val="heading 9"/>
    <w:basedOn w:val="prastasis"/>
    <w:next w:val="prastasis"/>
    <w:pPr>
      <w:keepNext/>
      <w:keepLines/>
      <w:spacing w:after="0"/>
      <w:outlineLvl w:val="8"/>
    </w:pPr>
    <w:rPr>
      <w:rFonts w:eastAsia="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basedOn w:val="Numatytasispastraiposriftas"/>
    <w:rPr>
      <w:rFonts w:ascii="Aptos Display" w:eastAsia="Times New Roman" w:hAnsi="Aptos Display" w:cs="Times New Roman"/>
      <w:color w:val="0F4761"/>
      <w:sz w:val="40"/>
      <w:szCs w:val="40"/>
    </w:rPr>
  </w:style>
  <w:style w:type="character" w:customStyle="1" w:styleId="Heading2Char">
    <w:name w:val="Heading 2 Char"/>
    <w:basedOn w:val="Numatytasispastraiposriftas"/>
    <w:rPr>
      <w:rFonts w:ascii="Aptos Display" w:eastAsia="Times New Roman" w:hAnsi="Aptos Display" w:cs="Times New Roman"/>
      <w:color w:val="0F4761"/>
      <w:sz w:val="32"/>
      <w:szCs w:val="32"/>
    </w:rPr>
  </w:style>
  <w:style w:type="character" w:customStyle="1" w:styleId="Heading3Char">
    <w:name w:val="Heading 3 Char"/>
    <w:basedOn w:val="Numatytasispastraiposriftas"/>
    <w:rPr>
      <w:rFonts w:eastAsia="Times New Roman" w:cs="Times New Roman"/>
      <w:color w:val="0F4761"/>
      <w:sz w:val="28"/>
      <w:szCs w:val="28"/>
    </w:rPr>
  </w:style>
  <w:style w:type="character" w:customStyle="1" w:styleId="Heading4Char">
    <w:name w:val="Heading 4 Char"/>
    <w:basedOn w:val="Numatytasispastraiposriftas"/>
    <w:rPr>
      <w:rFonts w:eastAsia="Times New Roman" w:cs="Times New Roman"/>
      <w:i/>
      <w:iCs/>
      <w:color w:val="0F4761"/>
    </w:rPr>
  </w:style>
  <w:style w:type="character" w:customStyle="1" w:styleId="Heading5Char">
    <w:name w:val="Heading 5 Char"/>
    <w:basedOn w:val="Numatytasispastraiposriftas"/>
    <w:rPr>
      <w:rFonts w:eastAsia="Times New Roman" w:cs="Times New Roman"/>
      <w:color w:val="0F4761"/>
    </w:rPr>
  </w:style>
  <w:style w:type="character" w:customStyle="1" w:styleId="Heading6Char">
    <w:name w:val="Heading 6 Char"/>
    <w:basedOn w:val="Numatytasispastraiposriftas"/>
    <w:rPr>
      <w:rFonts w:eastAsia="Times New Roman" w:cs="Times New Roman"/>
      <w:i/>
      <w:iCs/>
      <w:color w:val="595959"/>
    </w:rPr>
  </w:style>
  <w:style w:type="character" w:customStyle="1" w:styleId="Heading7Char">
    <w:name w:val="Heading 7 Char"/>
    <w:basedOn w:val="Numatytasispastraiposriftas"/>
    <w:rPr>
      <w:rFonts w:eastAsia="Times New Roman" w:cs="Times New Roman"/>
      <w:color w:val="595959"/>
    </w:rPr>
  </w:style>
  <w:style w:type="character" w:customStyle="1" w:styleId="Heading8Char">
    <w:name w:val="Heading 8 Char"/>
    <w:basedOn w:val="Numatytasispastraiposriftas"/>
    <w:rPr>
      <w:rFonts w:eastAsia="Times New Roman" w:cs="Times New Roman"/>
      <w:i/>
      <w:iCs/>
      <w:color w:val="272727"/>
    </w:rPr>
  </w:style>
  <w:style w:type="character" w:customStyle="1" w:styleId="Heading9Char">
    <w:name w:val="Heading 9 Char"/>
    <w:basedOn w:val="Numatytasispastraiposriftas"/>
    <w:rPr>
      <w:rFonts w:eastAsia="Times New Roman" w:cs="Times New Roman"/>
      <w:color w:val="272727"/>
    </w:rPr>
  </w:style>
  <w:style w:type="paragraph" w:styleId="Pavadinimas">
    <w:name w:val="Title"/>
    <w:basedOn w:val="prastasis"/>
    <w:next w:val="prastasis"/>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Numatytasispastraiposriftas"/>
    <w:rPr>
      <w:rFonts w:ascii="Aptos Display" w:eastAsia="Times New Roman" w:hAnsi="Aptos Display" w:cs="Times New Roman"/>
      <w:spacing w:val="-10"/>
      <w:kern w:val="3"/>
      <w:sz w:val="56"/>
      <w:szCs w:val="56"/>
    </w:rPr>
  </w:style>
  <w:style w:type="paragraph" w:styleId="Paantrat">
    <w:name w:val="Subtitle"/>
    <w:basedOn w:val="prastasis"/>
    <w:next w:val="prastasis"/>
    <w:uiPriority w:val="11"/>
    <w:qFormat/>
    <w:rPr>
      <w:rFonts w:eastAsia="Times New Roman"/>
      <w:color w:val="595959"/>
      <w:spacing w:val="15"/>
      <w:sz w:val="28"/>
      <w:szCs w:val="28"/>
    </w:rPr>
  </w:style>
  <w:style w:type="character" w:customStyle="1" w:styleId="SubtitleChar">
    <w:name w:val="Subtitle Char"/>
    <w:basedOn w:val="Numatytasispastraiposriftas"/>
    <w:rPr>
      <w:rFonts w:eastAsia="Times New Roman" w:cs="Times New Roman"/>
      <w:color w:val="595959"/>
      <w:spacing w:val="15"/>
      <w:sz w:val="28"/>
      <w:szCs w:val="28"/>
    </w:rPr>
  </w:style>
  <w:style w:type="paragraph" w:styleId="Citata">
    <w:name w:val="Quote"/>
    <w:basedOn w:val="prastasis"/>
    <w:next w:val="prastasis"/>
    <w:pPr>
      <w:spacing w:before="160"/>
      <w:jc w:val="center"/>
    </w:pPr>
    <w:rPr>
      <w:i/>
      <w:iCs/>
      <w:color w:val="404040"/>
    </w:rPr>
  </w:style>
  <w:style w:type="character" w:customStyle="1" w:styleId="QuoteChar">
    <w:name w:val="Quote Char"/>
    <w:basedOn w:val="Numatytasispastraiposriftas"/>
    <w:rPr>
      <w:i/>
      <w:iCs/>
      <w:color w:val="404040"/>
    </w:rPr>
  </w:style>
  <w:style w:type="paragraph" w:styleId="Sraopastraipa">
    <w:name w:val="List Paragraph"/>
    <w:basedOn w:val="prastasis"/>
    <w:pPr>
      <w:ind w:left="720"/>
      <w:contextualSpacing/>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Numatytasispastraiposriftas"/>
    <w:rPr>
      <w:i/>
      <w:iCs/>
      <w:color w:val="0F4761"/>
    </w:rPr>
  </w:style>
  <w:style w:type="character" w:styleId="Rykinuoroda">
    <w:name w:val="Intense Reference"/>
    <w:basedOn w:val="Numatytasispastraiposriftas"/>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2230</Words>
  <Characters>12713</Characters>
  <Application>Microsoft Office Word</Application>
  <DocSecurity>0</DocSecurity>
  <Lines>105</Lines>
  <Paragraphs>29</Paragraphs>
  <ScaleCrop>false</ScaleCrop>
  <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Ugnė Daminaitienė</dc:creator>
  <dc:description/>
  <cp:lastModifiedBy>Rita Bučionienė</cp:lastModifiedBy>
  <cp:revision>4</cp:revision>
  <dcterms:created xsi:type="dcterms:W3CDTF">2026-09-16T10:42:00Z</dcterms:created>
  <dcterms:modified xsi:type="dcterms:W3CDTF">2026-09-16T11:05:00Z</dcterms:modified>
</cp:coreProperties>
</file>