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3C0" w:rsidRDefault="00000000" w14:paraId="1C82DA21" w14:textId="77777777">
      <w:pPr>
        <w:spacing w:after="120" w:line="20" w:lineRule="atLeast"/>
        <w:contextualSpacing/>
        <w:jc w:val="center"/>
        <w:rPr>
          <w:rFonts w:ascii="Calibri" w:hAnsi="Calibri" w:eastAsia="Calibri" w:cs="Calibri"/>
          <w:b/>
          <w:bCs/>
          <w:kern w:val="0"/>
          <w:lang w:val="lt-LT" w:eastAsia="lt-LT"/>
          <w14:ligatures w14:val="none"/>
        </w:rPr>
      </w:pPr>
      <w:r>
        <w:rPr>
          <w:rFonts w:ascii="Calibri" w:hAnsi="Calibri" w:eastAsia="Calibri" w:cs="Calibri"/>
          <w:noProof/>
          <w:kern w:val="0"/>
          <w:sz w:val="22"/>
          <w:szCs w:val="22"/>
          <w:lang w:val="lt-LT" w:eastAsia="lt-LT"/>
          <w14:ligatures w14:val="none"/>
        </w:rPr>
        <w:drawing>
          <wp:anchor distT="0" distB="0" distL="114300" distR="114300" simplePos="0" relativeHeight="251659264" behindDoc="1" locked="0" layoutInCell="1" allowOverlap="1" wp14:editId="6EAB1878" wp14:anchorId="56860643">
            <wp:simplePos x="0" y="0"/>
            <wp:positionH relativeFrom="page">
              <wp:align>left</wp:align>
            </wp:positionH>
            <wp:positionV relativeFrom="paragraph">
              <wp:posOffset>-1031240</wp:posOffset>
            </wp:positionV>
            <wp:extent cx="7792085" cy="10233025"/>
            <wp:effectExtent l="0" t="0" r="0" b="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791853" cy="10233025"/>
                    </a:xfrm>
                    <a:prstGeom prst="rect">
                      <a:avLst/>
                    </a:prstGeom>
                    <a:noFill/>
                    <a:ln>
                      <a:noFill/>
                    </a:ln>
                  </pic:spPr>
                </pic:pic>
              </a:graphicData>
            </a:graphic>
          </wp:anchor>
        </w:drawing>
      </w:r>
    </w:p>
    <w:sdt>
      <w:sdtPr>
        <w:rPr>
          <w:rFonts w:ascii="Calibri" w:hAnsi="Calibri" w:eastAsia="Calibri" w:cs="Calibri"/>
          <w:b/>
          <w:bCs/>
          <w:kern w:val="0"/>
          <w:lang w:val="lt-LT" w:eastAsia="lt-LT"/>
          <w14:ligatures w14:val="none"/>
        </w:rPr>
        <w:id w:val="-808551268"/>
      </w:sdtPr>
      <w:sdtEndPr>
        <w:rPr>
          <w:b w:val="0"/>
          <w:bCs w:val="0"/>
          <w:sz w:val="21"/>
          <w:szCs w:val="21"/>
        </w:rPr>
      </w:sdtEndPr>
      <w:sdtContent>
        <w:p w:rsidR="008613C0" w:rsidRDefault="008613C0" w14:paraId="62F6E746"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3513469E"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3F88DB3D"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000000" w14:paraId="004F83B6" w14:textId="77777777">
          <w:pPr>
            <w:spacing w:after="120" w:line="20" w:lineRule="atLeast"/>
            <w:ind w:start="2592" w:firstLine="1296"/>
            <w:contextualSpacing/>
            <w:rPr>
              <w:rFonts w:ascii="Calibri" w:hAnsi="Calibri" w:eastAsia="Calibri" w:cs="Calibri"/>
              <w:kern w:val="0"/>
              <w:lang w:val="lt-LT" w:eastAsia="lt-LT"/>
              <w14:ligatures w14:val="none"/>
            </w:rPr>
          </w:pPr>
          <w:r>
            <w:rPr>
              <w:rFonts w:ascii="Calibri" w:hAnsi="Calibri" w:eastAsia="Calibri" w:cs="Calibri"/>
              <w:kern w:val="0"/>
              <w:lang w:val="lt-LT" w:eastAsia="lt-LT"/>
              <w14:ligatures w14:val="none"/>
            </w:rPr>
            <w:t xml:space="preserve">                 APPROVED: </w:t>
          </w:r>
        </w:p>
        <w:p w:rsidR="008613C0" w:rsidRDefault="00000000" w14:paraId="057C9AB6" w14:textId="77777777">
          <w:pPr>
            <w:spacing w:after="120" w:line="20" w:lineRule="atLeast"/>
            <w:contextualSpacing/>
            <w:jc w:val="center"/>
            <w:rPr>
              <w:rFonts w:ascii="Calibri" w:hAnsi="Calibri" w:eastAsia="Calibri" w:cs="Calibri"/>
              <w:kern w:val="0"/>
              <w:lang w:val="lt-LT" w:eastAsia="lt-LT"/>
              <w14:ligatures w14:val="none"/>
            </w:rPr>
          </w:pPr>
          <w:r>
            <w:rPr>
              <w:rFonts w:ascii="Calibri" w:hAnsi="Calibri" w:eastAsia="Calibri" w:cs="Calibri"/>
              <w:kern w:val="0"/>
              <w:lang w:val="lt-LT" w:eastAsia="lt-LT"/>
              <w14:ligatures w14:val="none"/>
            </w:rPr>
            <w:t xml:space="preserve">                             </w:t>
          </w:r>
          <w:r>
            <w:rPr>
              <w:rFonts w:ascii="Calibri" w:hAnsi="Calibri" w:eastAsia="Calibri" w:cs="Calibri"/>
              <w:kern w:val="0"/>
              <w:lang w:val="lt-LT" w:eastAsia="lt-LT"/>
              <w14:ligatures w14:val="none"/>
            </w:rPr>
            <w:tab/>
          </w:r>
          <w:r>
            <w:rPr>
              <w:rFonts w:ascii="Calibri" w:hAnsi="Calibri" w:eastAsia="Calibri" w:cs="Calibri"/>
              <w:kern w:val="0"/>
              <w:lang w:val="lt-LT" w:eastAsia="lt-LT"/>
              <w14:ligatures w14:val="none"/>
            </w:rPr>
            <w:t xml:space="preserve">           AB Inland Waterways Directorate</w:t>
          </w:r>
        </w:p>
        <w:p w:rsidR="008613C0" w:rsidRDefault="00000000" w14:paraId="1847F770" w14:textId="77777777">
          <w:pPr>
            <w:spacing w:after="120" w:line="20" w:lineRule="atLeast"/>
            <w:contextualSpacing/>
            <w:jc w:val="center"/>
            <w:rPr>
              <w:rFonts w:ascii="Calibri" w:hAnsi="Calibri" w:eastAsia="Calibri" w:cs="Calibri"/>
              <w:kern w:val="0"/>
              <w:lang w:eastAsia="lt-LT"/>
              <w14:ligatures w14:val="none"/>
            </w:rPr>
          </w:pPr>
          <w:r>
            <w:rPr>
              <w:rFonts w:ascii="Calibri" w:hAnsi="Calibri" w:eastAsia="Calibri" w:cs="Calibri"/>
              <w:kern w:val="0"/>
              <w:lang w:val="lt-LT" w:eastAsia="lt-LT"/>
              <w14:ligatures w14:val="none"/>
            </w:rPr>
            <w:t xml:space="preserve">                                   </w:t>
          </w:r>
          <w:r>
            <w:rPr>
              <w:rFonts w:ascii="Calibri" w:hAnsi="Calibri" w:eastAsia="Calibri" w:cs="Calibri"/>
              <w:kern w:val="0"/>
              <w:lang w:eastAsia="lt-LT"/>
              <w14:ligatures w14:val="none"/>
            </w:rPr>
            <w:t xml:space="preserve">                      </w:t>
          </w:r>
          <w:r>
            <w:rPr>
              <w:rFonts w:ascii="Calibri" w:hAnsi="Calibri" w:eastAsia="Calibri" w:cs="Calibri"/>
              <w:kern w:val="0"/>
              <w:lang w:val="lt-LT" w:eastAsia="lt-LT"/>
              <w14:ligatures w14:val="none"/>
            </w:rPr>
            <w:t xml:space="preserve">Director-General </w:t>
          </w:r>
          <w:r>
            <w:rPr>
              <w:rFonts w:ascii="Calibri" w:hAnsi="Calibri" w:eastAsia="Calibri" w:cs="Calibri"/>
              <w:kern w:val="0"/>
              <w:lang w:eastAsia="lt-LT"/>
              <w14:ligatures w14:val="none"/>
            </w:rPr>
            <w:t xml:space="preserve">2024-10-02</w:t>
          </w:r>
        </w:p>
        <w:p w:rsidR="008613C0" w:rsidRDefault="00000000" w14:paraId="1BEC31D5" w14:textId="77777777">
          <w:pPr>
            <w:spacing w:after="120" w:line="20" w:lineRule="atLeast"/>
            <w:ind w:start="3888"/>
            <w:contextualSpacing/>
            <w:rPr>
              <w:rFonts w:ascii="Calibri" w:hAnsi="Calibri" w:eastAsia="Calibri" w:cs="Calibri"/>
              <w:kern w:val="0"/>
              <w:lang w:eastAsia="lt-LT"/>
              <w14:ligatures w14:val="none"/>
            </w:rPr>
          </w:pPr>
          <w:r>
            <w:rPr>
              <w:rFonts w:ascii="Calibri" w:hAnsi="Calibri" w:eastAsia="Calibri" w:cs="Calibri"/>
              <w:kern w:val="0"/>
              <w:lang w:val="lt-LT" w:eastAsia="lt-LT"/>
              <w14:ligatures w14:val="none"/>
            </w:rPr>
            <w:t xml:space="preserve">                Order No </w:t>
          </w:r>
          <w:r>
            <w:rPr>
              <w:rFonts w:ascii="Calibri" w:hAnsi="Calibri" w:eastAsia="Calibri" w:cs="Calibri"/>
              <w:kern w:val="0"/>
              <w:lang w:eastAsia="lt-LT"/>
              <w14:ligatures w14:val="none"/>
            </w:rPr>
            <w:t xml:space="preserve">4S-102</w:t>
          </w:r>
        </w:p>
        <w:p w:rsidR="008613C0" w:rsidRDefault="00000000" w14:paraId="4F407721" w14:textId="77777777">
          <w:pPr>
            <w:spacing w:after="120" w:line="20" w:lineRule="atLeast"/>
            <w:contextualSpacing/>
            <w:jc w:val="center"/>
            <w:rPr>
              <w:rFonts w:ascii="Calibri" w:hAnsi="Calibri" w:eastAsia="Calibri" w:cs="Calibri"/>
              <w:b/>
              <w:bCs/>
              <w:kern w:val="0"/>
              <w:lang w:val="lt-LT" w:eastAsia="lt-LT"/>
              <w14:ligatures w14:val="none"/>
            </w:rPr>
          </w:pPr>
          <w:r>
            <w:rPr>
              <w:rFonts w:ascii="Calibri" w:hAnsi="Calibri" w:eastAsia="Calibri" w:cs="Calibri"/>
              <w:kern w:val="0"/>
              <w:lang w:val="lt-LT" w:eastAsia="lt-LT"/>
              <w14:ligatures w14:val="none"/>
            </w:rPr>
            <w:t xml:space="preserve">                                             </w:t>
          </w:r>
        </w:p>
        <w:p w:rsidR="008613C0" w:rsidRDefault="008613C0" w14:paraId="77271EC4"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32D42B68"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10920555"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4CE34B78"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46D32045"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2C89E390"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40EBE5C0"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000000" w14:paraId="34D9D9CE" w14:textId="77777777">
          <w:pPr>
            <w:spacing w:after="120" w:line="20" w:lineRule="atLeast"/>
            <w:contextualSpacing/>
            <w:jc w:val="center"/>
            <w:rPr>
              <w:rFonts w:ascii="Calibri" w:hAnsi="Calibri" w:eastAsia="Calibri" w:cs="Calibri"/>
              <w:b/>
              <w:bCs/>
              <w:kern w:val="0"/>
              <w:sz w:val="52"/>
              <w:szCs w:val="52"/>
              <w:lang w:val="lt-LT" w:eastAsia="lt-LT"/>
              <w14:ligatures w14:val="none"/>
            </w:rPr>
          </w:pPr>
          <w:r>
            <w:rPr>
              <w:rFonts w:ascii="Calibri" w:hAnsi="Calibri" w:eastAsia="Calibri" w:cs="Calibri"/>
              <w:b/>
              <w:bCs/>
              <w:kern w:val="0"/>
              <w:sz w:val="52"/>
              <w:szCs w:val="52"/>
              <w:lang w:val="lt-LT" w:eastAsia="lt-LT"/>
              <w14:ligatures w14:val="none"/>
            </w:rPr>
            <w:t xml:space="preserve">OPEN CALL FOR TENDERS  </w:t>
          </w:r>
        </w:p>
        <w:p w:rsidR="008613C0" w:rsidRDefault="00000000" w14:paraId="2485929F" w14:textId="19E011FE">
          <w:pPr>
            <w:spacing w:after="120" w:line="20" w:lineRule="atLeast"/>
            <w:contextualSpacing/>
            <w:jc w:val="center"/>
            <w:rPr>
              <w:rFonts w:ascii="Calibri" w:hAnsi="Calibri" w:eastAsia="Calibri" w:cs="Calibri"/>
              <w:b/>
              <w:bCs/>
              <w:kern w:val="0"/>
              <w:sz w:val="52"/>
              <w:szCs w:val="52"/>
              <w:lang w:val="lt-LT" w:eastAsia="lt-LT"/>
              <w14:ligatures w14:val="none"/>
            </w:rPr>
          </w:pPr>
          <w:r>
            <w:rPr>
              <w:rFonts w:ascii="Calibri" w:hAnsi="Calibri" w:eastAsia="Calibri" w:cs="Calibri"/>
              <w:b/>
              <w:bCs/>
              <w:kern w:val="0"/>
              <w:sz w:val="52"/>
              <w:szCs w:val="52"/>
              <w:lang w:val="lt-LT" w:eastAsia="lt-LT"/>
              <w14:ligatures w14:val="none"/>
            </w:rPr>
            <w:t xml:space="preserve"> "</w:t>
          </w:r>
          <w:r w:rsidR="00381D48">
            <w:rPr>
              <w:rFonts w:ascii="Calibri" w:hAnsi="Calibri" w:eastAsia="Calibri" w:cs="Calibri"/>
              <w:b/>
              <w:bCs/>
              <w:kern w:val="0"/>
              <w:sz w:val="52"/>
              <w:szCs w:val="52"/>
              <w:lang w:val="lt-LT" w:eastAsia="lt-LT"/>
              <w14:ligatures w14:val="none"/>
            </w:rPr>
            <w:t xml:space="preserve">BARGE</w:t>
          </w:r>
          <w:r>
            <w:rPr>
              <w:rFonts w:ascii="Calibri" w:hAnsi="Calibri" w:eastAsia="Calibri" w:cs="Calibri"/>
              <w:b/>
              <w:bCs/>
              <w:kern w:val="0"/>
              <w:sz w:val="52"/>
              <w:szCs w:val="52"/>
              <w:lang w:val="lt-LT" w:eastAsia="lt-LT"/>
              <w14:ligatures w14:val="none"/>
            </w:rPr>
            <w:t xml:space="preserve">"</w:t>
          </w:r>
        </w:p>
        <w:p w:rsidR="008613C0" w:rsidRDefault="00000000" w14:paraId="3356AEFC" w14:textId="77777777">
          <w:pPr>
            <w:spacing w:after="120" w:line="20" w:lineRule="atLeast"/>
            <w:contextualSpacing/>
            <w:jc w:val="center"/>
            <w:rPr>
              <w:rFonts w:ascii="Calibri" w:hAnsi="Calibri" w:eastAsia="Calibri" w:cs="Calibri"/>
              <w:b/>
              <w:bCs/>
              <w:kern w:val="0"/>
              <w:sz w:val="52"/>
              <w:szCs w:val="52"/>
              <w:lang w:val="lt-LT" w:eastAsia="lt-LT"/>
              <w14:ligatures w14:val="none"/>
            </w:rPr>
          </w:pPr>
          <w:r>
            <w:rPr>
              <w:rFonts w:ascii="Calibri" w:hAnsi="Calibri" w:eastAsia="Calibri" w:cs="Calibri"/>
              <w:b/>
              <w:bCs/>
              <w:kern w:val="0"/>
              <w:sz w:val="52"/>
              <w:szCs w:val="52"/>
              <w:lang w:val="lt-LT" w:eastAsia="lt-LT"/>
              <w14:ligatures w14:val="none"/>
            </w:rPr>
            <w:t xml:space="preserve">SPECIAL CONDITIONS</w:t>
          </w:r>
        </w:p>
        <w:p w:rsidR="008613C0" w:rsidRDefault="00000000" w14:paraId="1F83CF7E" w14:textId="77777777">
          <w:pPr>
            <w:spacing w:after="120" w:line="20" w:lineRule="atLeast"/>
            <w:contextualSpacing/>
            <w:jc w:val="center"/>
            <w:rPr>
              <w:rFonts w:ascii="Calibri" w:hAnsi="Calibri" w:eastAsia="Calibri" w:cs="Calibri"/>
              <w:b/>
              <w:bCs/>
              <w:kern w:val="0"/>
              <w:lang w:val="lt-LT" w:eastAsia="lt-LT"/>
              <w14:ligatures w14:val="none"/>
            </w:rPr>
          </w:pPr>
          <w:r>
            <w:rPr>
              <w:rFonts w:ascii="Calibri" w:hAnsi="Calibri" w:eastAsia="Calibri" w:cs="Calibri"/>
              <w:b/>
              <w:bCs/>
              <w:kern w:val="0"/>
              <w:lang w:val="lt-LT" w:eastAsia="lt-LT"/>
              <w14:ligatures w14:val="none"/>
            </w:rPr>
            <w:t xml:space="preserve">Version 1</w:t>
          </w:r>
        </w:p>
        <w:p w:rsidR="008613C0" w:rsidRDefault="008613C0" w14:paraId="1EBBD55D" w14:textId="77777777">
          <w:pPr>
            <w:spacing w:after="120" w:line="20" w:lineRule="atLeast"/>
            <w:contextualSpacing/>
            <w:jc w:val="center"/>
            <w:rPr>
              <w:rFonts w:ascii="Calibri" w:hAnsi="Calibri" w:eastAsia="Calibri" w:cs="Calibri"/>
              <w:b/>
              <w:bCs/>
              <w:kern w:val="0"/>
              <w:sz w:val="48"/>
              <w:szCs w:val="48"/>
              <w:lang w:val="lt-LT" w:eastAsia="lt-LT"/>
              <w14:ligatures w14:val="none"/>
            </w:rPr>
          </w:pPr>
        </w:p>
        <w:p w:rsidR="008613C0" w:rsidRDefault="008613C0" w14:paraId="26F51A4B" w14:textId="77777777">
          <w:pPr>
            <w:spacing w:after="120" w:line="20" w:lineRule="atLeast"/>
            <w:contextualSpacing/>
            <w:rPr>
              <w:rFonts w:ascii="Calibri" w:hAnsi="Calibri" w:eastAsia="Calibri" w:cs="Calibri"/>
              <w:b/>
              <w:bCs/>
              <w:i/>
              <w:iCs/>
              <w:kern w:val="0"/>
              <w:sz w:val="28"/>
              <w:szCs w:val="28"/>
              <w:lang w:val="lt-LT" w:eastAsia="lt-LT"/>
              <w14:ligatures w14:val="none"/>
            </w:rPr>
          </w:pPr>
        </w:p>
        <w:p w:rsidR="008613C0" w:rsidRDefault="008613C0" w14:paraId="23FE69FE" w14:textId="77777777">
          <w:pPr>
            <w:spacing w:after="120" w:line="20" w:lineRule="atLeast"/>
            <w:contextualSpacing/>
            <w:rPr>
              <w:rFonts w:ascii="Calibri" w:hAnsi="Calibri" w:eastAsia="Calibri" w:cs="Calibri"/>
              <w:b/>
              <w:bCs/>
              <w:kern w:val="0"/>
              <w:sz w:val="28"/>
              <w:szCs w:val="28"/>
              <w:lang w:val="lt-LT" w:eastAsia="lt-LT"/>
              <w14:ligatures w14:val="none"/>
            </w:rPr>
          </w:pPr>
        </w:p>
        <w:p w:rsidR="008613C0" w:rsidRDefault="008613C0" w14:paraId="7234F855"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7527C485"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11AB1509"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6B52B157"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5E6A43D9"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2DB9D5BE"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4D49A1CE"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1CD13621"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21163EBF"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6D71E60C"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45935132"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3F9EC84D"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49770358"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75C82AD8" w14:textId="77777777">
          <w:pPr>
            <w:spacing w:after="120" w:line="20" w:lineRule="atLeast"/>
            <w:contextualSpacing/>
            <w:jc w:val="center"/>
            <w:rPr>
              <w:rFonts w:ascii="Calibri" w:hAnsi="Calibri" w:eastAsia="Calibri" w:cs="Calibri"/>
              <w:b/>
              <w:bCs/>
              <w:kern w:val="0"/>
              <w:lang w:val="lt-LT" w:eastAsia="lt-LT"/>
              <w14:ligatures w14:val="none"/>
            </w:rPr>
          </w:pPr>
        </w:p>
        <w:p w:rsidR="008613C0" w:rsidRDefault="008613C0" w14:paraId="1B20A58B" w14:textId="77777777">
          <w:pPr>
            <w:spacing w:after="120" w:line="20" w:lineRule="atLeast"/>
            <w:contextualSpacing/>
            <w:rPr>
              <w:rFonts w:ascii="Calibri" w:hAnsi="Calibri" w:eastAsia="Calibri" w:cs="Calibri"/>
              <w:b/>
              <w:bCs/>
              <w:kern w:val="0"/>
              <w:lang w:val="lt-LT" w:eastAsia="lt-LT"/>
              <w14:ligatures w14:val="none"/>
            </w:rPr>
          </w:pPr>
        </w:p>
        <w:p w:rsidR="008613C0" w:rsidRDefault="008613C0" w14:paraId="4E7B8FC0" w14:textId="77777777">
          <w:pPr>
            <w:spacing w:after="0" w:line="240" w:lineRule="auto"/>
            <w:outlineLvl w:val="0"/>
            <w:rPr>
              <w:rFonts w:ascii="Calibri" w:hAnsi="Calibri" w:eastAsia="Arial Unicode MS" w:cs="Calibri"/>
              <w:b/>
              <w:bCs/>
              <w:caps/>
              <w:color w:val="434343"/>
              <w:spacing w:val="4"/>
              <w:kern w:val="0"/>
              <w:sz w:val="22"/>
              <w:szCs w:val="22"/>
              <w:lang w:val="lt-LT" w:eastAsia="lt-LT"/>
              <w14:ligatures w14:val="none"/>
            </w:rPr>
          </w:pPr>
        </w:p>
        <w:sdt>
          <w:sdtPr>
            <w:rPr>
              <w:rFonts w:ascii="Calibri" w:hAnsi="Calibri" w:eastAsia="Calibri" w:cs="Calibri"/>
              <w:b/>
              <w:bCs/>
              <w:smallCaps/>
              <w:kern w:val="0"/>
              <w:sz w:val="22"/>
              <w:szCs w:val="22"/>
              <w:shd w:val="clear" w:color="auto" w:fill="E6E6E6"/>
              <w:lang w:val="lt-LT" w:eastAsia="lt-LT"/>
              <w14:ligatures w14:val="none"/>
            </w:rPr>
            <w:id w:val="707541176"/>
            <w:docPartObj>
              <w:docPartGallery w:val="Table of Contents"/>
              <w:docPartUnique/>
            </w:docPartObj>
          </w:sdtPr>
          <w:sdtEndPr>
            <w:rPr>
              <w:b w:val="0"/>
              <w:bCs w:val="0"/>
              <w:smallCaps w:val="0"/>
              <w:sz w:val="21"/>
              <w:szCs w:val="21"/>
            </w:rPr>
          </w:sdtEndPr>
          <w:sdtContent>
            <w:p w:rsidR="008613C0" w:rsidRDefault="00000000" w14:paraId="754692D0" w14:textId="77777777">
              <w:pPr>
                <w:keepNext/>
                <w:keepLines/>
                <w:pBdr>
                  <w:bottom w:val="single" w:color="2F5496" w:sz="4" w:space="1"/>
                </w:pBdr>
                <w:spacing w:after="120" w:line="20" w:lineRule="atLeast"/>
                <w:ind w:start="432" w:hanging="432"/>
                <w:contextualSpacing/>
                <w:rPr>
                  <w:rFonts w:ascii="Calibri" w:hAnsi="Calibri" w:eastAsia="Calibri Light" w:cs="Calibri"/>
                  <w:kern w:val="0"/>
                  <w:sz w:val="40"/>
                  <w:szCs w:val="40"/>
                  <w:lang w:val="lt-LT" w:eastAsia="lt-LT"/>
                  <w14:ligatures w14:val="none"/>
                </w:rPr>
              </w:pPr>
              <w:r>
                <w:rPr>
                  <w:rFonts w:ascii="Calibri" w:hAnsi="Calibri" w:eastAsia="Calibri Light" w:cs="Calibri"/>
                  <w:kern w:val="0"/>
                  <w:sz w:val="40"/>
                  <w:szCs w:val="40"/>
                  <w:lang w:val="lt-LT" w:eastAsia="lt-LT"/>
                  <w14:ligatures w14:val="none"/>
                </w:rPr>
                <w:t xml:space="preserve">CONTENTS</w:t>
              </w:r>
            </w:p>
            <w:p w:rsidR="008613C0" w:rsidRDefault="00000000" w14:paraId="2F7B1C24" w14:textId="4AC173B5">
              <w:pPr>
                <w:tabs>
                  <w:tab w:val="left" w:pos="142"/>
                  <w:tab w:val="left" w:pos="880"/>
                  <w:tab w:val="right" w:leader="dot" w:pos="9962"/>
                </w:tabs>
                <w:spacing w:after="0" w:line="276" w:lineRule="auto"/>
                <w:ind w:start="567" w:hanging="283"/>
                <w:rPr>
                  <w:rFonts w:ascii="Calibri" w:hAnsi="Calibri" w:eastAsia="Calibri" w:cs="Arial"/>
                  <w:noProof/>
                  <w:sz w:val="22"/>
                  <w:szCs w:val="22"/>
                  <w:lang w:val="lt-LT"/>
                </w:rPr>
              </w:pPr>
              <w:r>
                <w:rPr>
                  <w:rFonts w:ascii="Calibri" w:hAnsi="Calibri" w:eastAsia="Calibri" w:cs="Calibri"/>
                  <w:color w:val="2F5496"/>
                  <w:kern w:val="0"/>
                  <w:sz w:val="21"/>
                  <w:szCs w:val="21"/>
                  <w:shd w:val="clear" w:color="auto" w:fill="E6E6E6"/>
                  <w:lang w:val="lt-LT" w:eastAsia="lt-LT"/>
                  <w14:ligatures w14:val="none"/>
                </w:rPr>
                <w:fldChar w:fldCharType="begin"/>
              </w:r>
              <w:r>
                <w:rPr>
                  <w:rFonts w:ascii="Calibri" w:hAnsi="Calibri" w:eastAsia="Calibri" w:cs="Calibri"/>
                  <w:color w:val="2F5496"/>
                  <w:kern w:val="0"/>
                  <w:sz w:val="21"/>
                  <w:szCs w:val="21"/>
                  <w:shd w:val="clear" w:color="auto" w:fill="E6E6E6"/>
                  <w:lang w:val="lt-LT" w:eastAsia="lt-LT"/>
                  <w14:ligatures w14:val="none"/>
                </w:rPr>
                <w:instrText xml:space="preserve"> TOC \o "1-3" \h \z \u </w:instrText>
              </w:r>
              <w:r>
                <w:rPr>
                  <w:rFonts w:ascii="Calibri" w:hAnsi="Calibri" w:eastAsia="Calibri" w:cs="Calibri"/>
                  <w:color w:val="2F5496"/>
                  <w:kern w:val="0"/>
                  <w:sz w:val="21"/>
                  <w:szCs w:val="21"/>
                  <w:shd w:val="clear" w:color="auto" w:fill="E6E6E6"/>
                  <w:lang w:val="lt-LT" w:eastAsia="lt-LT"/>
                  <w14:ligatures w14:val="none"/>
                </w:rPr>
                <w:fldChar w:fldCharType="separate"/>
              </w:r>
              <w:hyperlink w:history="1" w:anchor="_Toc166153114">
                <w:r w:rsidR="008613C0">
                  <w:rPr>
                    <w:rFonts w:ascii="Calibri" w:hAnsi="Calibri" w:eastAsia="Calibri" w:cs="Calibri"/>
                    <w:noProof/>
                    <w:kern w:val="0"/>
                    <w:sz w:val="21"/>
                    <w:szCs w:val="21"/>
                    <w:lang w:val="lt-LT" w:eastAsia="lt-LT"/>
                    <w14:ligatures w14:val="none"/>
                  </w:rPr>
                  <w:t>1.</w:t>
                </w:r>
                <w:r w:rsidR="008613C0">
                  <w:rPr>
                    <w:rFonts w:ascii="Calibri" w:hAnsi="Calibri" w:eastAsia="Calibri" w:cs="Arial"/>
                    <w:noProof/>
                    <w:sz w:val="22"/>
                    <w:szCs w:val="22"/>
                    <w:lang w:val="lt-LT"/>
                  </w:rPr>
                  <w:tab/>
                </w:r>
                <w:r w:rsidR="008613C0">
                  <w:rPr>
                    <w:rFonts w:ascii="Calibri" w:hAnsi="Calibri" w:eastAsia="Calibri" w:cs="Calibri"/>
                    <w:noProof/>
                    <w:kern w:val="0"/>
                    <w:sz w:val="21"/>
                    <w:szCs w:val="21"/>
                    <w:lang w:val="lt-LT" w:eastAsia="lt-LT"/>
                    <w14:ligatures w14:val="none"/>
                  </w:rPr>
                  <w:t xml:space="preserve">General information</w:t>
                </w:r>
                <w:r w:rsidR="008613C0">
                  <w:rPr>
                    <w:rFonts w:ascii="Calibri" w:hAnsi="Calibri" w:eastAsia="Calibri" w:cs="Calibri Light"/>
                    <w:noProof/>
                    <w:color w:val="2F5496"/>
                    <w:kern w:val="0"/>
                    <w:sz w:val="21"/>
                    <w:szCs w:val="21"/>
                    <w:lang w:val="lt-LT" w:eastAsia="lt-LT"/>
                    <w14:ligatures w14:val="none"/>
                  </w:rPr>
                  <w:tab/>
                </w:r>
                <w:r w:rsidR="008613C0">
                  <w:rPr>
                    <w:rFonts w:ascii="Calibri" w:hAnsi="Calibri" w:eastAsia="Calibri" w:cs="Calibri Light"/>
                    <w:noProof/>
                    <w:color w:val="2F5496"/>
                    <w:kern w:val="0"/>
                    <w:sz w:val="21"/>
                    <w:szCs w:val="21"/>
                    <w:lang w:val="lt-LT" w:eastAsia="lt-LT"/>
                    <w14:ligatures w14:val="none"/>
                  </w:rPr>
                  <w:fldChar w:fldCharType="begin"/>
                </w:r>
                <w:r w:rsidR="008613C0">
                  <w:rPr>
                    <w:rFonts w:ascii="Calibri" w:hAnsi="Calibri" w:eastAsia="Calibri" w:cs="Calibri Light"/>
                    <w:noProof/>
                    <w:color w:val="2F5496"/>
                    <w:kern w:val="0"/>
                    <w:sz w:val="21"/>
                    <w:szCs w:val="21"/>
                    <w:lang w:val="lt-LT" w:eastAsia="lt-LT"/>
                    <w14:ligatures w14:val="none"/>
                  </w:rPr>
                  <w:instrText xml:space="preserve"> PAGEREF _Toc166153114 \h </w:instrText>
                </w:r>
                <w:r w:rsidR="008613C0">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2</w:t>
                </w:r>
                <w:r w:rsidR="008613C0">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20F35E2E" w14:textId="64031241">
              <w:pPr>
                <w:tabs>
                  <w:tab w:val="left" w:pos="142"/>
                  <w:tab w:val="left" w:pos="880"/>
                  <w:tab w:val="right" w:leader="dot" w:pos="9962"/>
                </w:tabs>
                <w:spacing w:after="0" w:line="276" w:lineRule="auto"/>
                <w:ind w:start="567" w:hanging="283"/>
                <w:rPr>
                  <w:rFonts w:ascii="Calibri" w:hAnsi="Calibri" w:eastAsia="Calibri" w:cs="Arial"/>
                  <w:noProof/>
                  <w:sz w:val="22"/>
                  <w:szCs w:val="22"/>
                  <w:lang w:val="lt-LT"/>
                </w:rPr>
              </w:pPr>
              <w:hyperlink w:history="1" w:anchor="_Toc166153115">
                <w:r>
                  <w:rPr>
                    <w:rFonts w:ascii="Calibri" w:hAnsi="Calibri" w:eastAsia="Calibri" w:cs="Calibri"/>
                    <w:noProof/>
                    <w:kern w:val="0"/>
                    <w:sz w:val="21"/>
                    <w:szCs w:val="21"/>
                    <w:lang w:val="lt-LT" w:eastAsia="lt-LT"/>
                    <w14:ligatures w14:val="none"/>
                  </w:rPr>
                  <w:t>2.</w:t>
                </w:r>
                <w:r>
                  <w:rPr>
                    <w:rFonts w:ascii="Calibri" w:hAnsi="Calibri" w:eastAsia="Calibri" w:cs="Arial"/>
                    <w:noProof/>
                    <w:sz w:val="22"/>
                    <w:szCs w:val="22"/>
                    <w:lang w:val="lt-LT"/>
                  </w:rPr>
                  <w:tab/>
                </w:r>
                <w:r>
                  <w:rPr>
                    <w:rFonts w:ascii="Calibri" w:hAnsi="Calibri" w:eastAsia="Calibri" w:cs="Calibri"/>
                    <w:noProof/>
                    <w:kern w:val="0"/>
                    <w:sz w:val="21"/>
                    <w:szCs w:val="21"/>
                    <w:lang w:val="lt-LT" w:eastAsia="lt-LT"/>
                    <w14:ligatures w14:val="none"/>
                  </w:rPr>
                  <w:t xml:space="preserve">Object of purchase</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_Toc166153115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2</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3370E108" w14:textId="4CD24078">
              <w:pPr>
                <w:tabs>
                  <w:tab w:val="left" w:pos="142"/>
                  <w:tab w:val="left" w:pos="880"/>
                  <w:tab w:val="right" w:leader="dot" w:pos="9962"/>
                </w:tabs>
                <w:spacing w:after="0" w:line="276" w:lineRule="auto"/>
                <w:ind w:start="567" w:hanging="283"/>
                <w:rPr>
                  <w:rFonts w:ascii="Calibri" w:hAnsi="Calibri" w:eastAsia="Calibri" w:cs="Arial"/>
                  <w:noProof/>
                  <w:sz w:val="22"/>
                  <w:szCs w:val="22"/>
                  <w:lang w:val="lt-LT"/>
                </w:rPr>
              </w:pPr>
              <w:hyperlink w:history="1" w:anchor="_Toc166153116">
                <w:r>
                  <w:rPr>
                    <w:rFonts w:ascii="Calibri" w:hAnsi="Calibri" w:eastAsia="Calibri" w:cs="Calibri"/>
                    <w:noProof/>
                    <w:kern w:val="0"/>
                    <w:sz w:val="21"/>
                    <w:szCs w:val="21"/>
                    <w:lang w:val="lt-LT" w:eastAsia="lt-LT"/>
                    <w14:ligatures w14:val="none"/>
                  </w:rPr>
                  <w:t>3.</w:t>
                </w:r>
                <w:r>
                  <w:rPr>
                    <w:rFonts w:ascii="Calibri" w:hAnsi="Calibri" w:eastAsia="Calibri" w:cs="Arial"/>
                    <w:noProof/>
                    <w:sz w:val="22"/>
                    <w:szCs w:val="22"/>
                    <w:lang w:val="lt-LT"/>
                  </w:rPr>
                  <w:tab/>
                </w:r>
                <w:r>
                  <w:rPr>
                    <w:rFonts w:ascii="Calibri" w:hAnsi="Calibri" w:eastAsia="Calibri" w:cs="Calibri"/>
                    <w:noProof/>
                    <w:kern w:val="0"/>
                    <w:sz w:val="21"/>
                    <w:szCs w:val="21"/>
                    <w:lang w:val="lt-LT" w:eastAsia="lt-LT"/>
                    <w14:ligatures w14:val="none"/>
                  </w:rPr>
                  <w:t xml:space="preserve">Meetings with suppliers</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_Toc166153116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3</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0C75ACFA" w14:textId="679656B1">
              <w:pPr>
                <w:tabs>
                  <w:tab w:val="left" w:pos="142"/>
                  <w:tab w:val="left" w:pos="880"/>
                  <w:tab w:val="right" w:leader="dot" w:pos="9962"/>
                </w:tabs>
                <w:spacing w:after="0" w:line="276" w:lineRule="auto"/>
                <w:ind w:start="567" w:hanging="283"/>
                <w:rPr>
                  <w:rFonts w:ascii="Calibri" w:hAnsi="Calibri" w:eastAsia="Calibri" w:cs="Arial"/>
                  <w:noProof/>
                  <w:sz w:val="22"/>
                  <w:szCs w:val="22"/>
                  <w:lang w:val="lt-LT"/>
                </w:rPr>
              </w:pPr>
              <w:hyperlink w:history="1" w:anchor="_Toc166153117">
                <w:r>
                  <w:rPr>
                    <w:rFonts w:ascii="Calibri" w:hAnsi="Calibri" w:eastAsia="Calibri" w:cs="Calibri"/>
                    <w:noProof/>
                    <w:kern w:val="0"/>
                    <w:sz w:val="21"/>
                    <w:szCs w:val="21"/>
                    <w:lang w:val="lt-LT" w:eastAsia="lt-LT"/>
                    <w14:ligatures w14:val="none"/>
                  </w:rPr>
                  <w:t>4.</w:t>
                </w:r>
                <w:r>
                  <w:rPr>
                    <w:rFonts w:ascii="Calibri" w:hAnsi="Calibri" w:eastAsia="Calibri" w:cs="Arial"/>
                    <w:noProof/>
                    <w:sz w:val="22"/>
                    <w:szCs w:val="22"/>
                    <w:lang w:val="lt-LT"/>
                  </w:rPr>
                  <w:tab/>
                </w:r>
                <w:r>
                  <w:rPr>
                    <w:rFonts w:ascii="Calibri" w:hAnsi="Calibri" w:eastAsia="Calibri" w:cs="Calibri"/>
                    <w:noProof/>
                    <w:kern w:val="0"/>
                    <w:sz w:val="21"/>
                    <w:szCs w:val="21"/>
                    <w:lang w:val="lt-LT" w:eastAsia="lt-LT"/>
                    <w14:ligatures w14:val="none"/>
                  </w:rPr>
                  <w:t xml:space="preserve">Grounds for exclusion of suppliers and qualification requirements</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_Toc166153117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3</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1979A7B9" w14:textId="2548E570">
              <w:pPr>
                <w:tabs>
                  <w:tab w:val="left" w:pos="142"/>
                  <w:tab w:val="left" w:pos="880"/>
                  <w:tab w:val="right" w:leader="dot" w:pos="9962"/>
                </w:tabs>
                <w:spacing w:after="0" w:line="276" w:lineRule="auto"/>
                <w:ind w:start="567" w:hanging="283"/>
                <w:rPr>
                  <w:rFonts w:ascii="Calibri" w:hAnsi="Calibri" w:eastAsia="Calibri" w:cs="Arial"/>
                  <w:noProof/>
                  <w:sz w:val="22"/>
                  <w:szCs w:val="22"/>
                  <w:lang w:val="lt-LT"/>
                </w:rPr>
              </w:pPr>
              <w:hyperlink w:history="1" w:anchor="_Toc166153118">
                <w:r>
                  <w:rPr>
                    <w:rFonts w:ascii="Calibri" w:hAnsi="Calibri" w:eastAsia="Calibri" w:cs="Calibri"/>
                    <w:noProof/>
                    <w:kern w:val="0"/>
                    <w:sz w:val="21"/>
                    <w:szCs w:val="21"/>
                    <w:lang w:val="lt-LT" w:eastAsia="lt-LT"/>
                    <w14:ligatures w14:val="none"/>
                  </w:rPr>
                  <w:t>5.</w:t>
                </w:r>
                <w:r>
                  <w:rPr>
                    <w:rFonts w:ascii="Calibri" w:hAnsi="Calibri" w:eastAsia="Calibri" w:cs="Arial"/>
                    <w:noProof/>
                    <w:sz w:val="22"/>
                    <w:szCs w:val="22"/>
                    <w:lang w:val="lt-LT"/>
                  </w:rPr>
                  <w:tab/>
                </w:r>
                <w:r>
                  <w:rPr>
                    <w:rFonts w:ascii="Calibri" w:hAnsi="Calibri" w:eastAsia="Calibri" w:cs="Calibri"/>
                    <w:noProof/>
                    <w:kern w:val="0"/>
                    <w:sz w:val="21"/>
                    <w:szCs w:val="21"/>
                    <w:lang w:val="lt-LT" w:eastAsia="lt-LT"/>
                    <w14:ligatures w14:val="none"/>
                  </w:rPr>
                  <w:t xml:space="preserve">National security requirements</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_Toc166153118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3</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6B2420D2" w14:textId="2C0D34D5">
              <w:pPr>
                <w:tabs>
                  <w:tab w:val="left" w:pos="142"/>
                  <w:tab w:val="left" w:pos="880"/>
                  <w:tab w:val="right" w:leader="dot" w:pos="9962"/>
                </w:tabs>
                <w:spacing w:after="0" w:line="276" w:lineRule="auto"/>
                <w:ind w:start="567" w:hanging="283"/>
                <w:rPr>
                  <w:rFonts w:ascii="Calibri" w:hAnsi="Calibri" w:eastAsia="Calibri" w:cs="Arial"/>
                  <w:noProof/>
                  <w:sz w:val="22"/>
                  <w:szCs w:val="22"/>
                  <w:lang w:val="lt-LT"/>
                </w:rPr>
              </w:pPr>
              <w:hyperlink w:history="1" w:anchor="_Toc166153119">
                <w:r>
                  <w:rPr>
                    <w:rFonts w:ascii="Calibri" w:hAnsi="Calibri" w:eastAsia="Calibri" w:cs="Calibri"/>
                    <w:noProof/>
                    <w:kern w:val="0"/>
                    <w:sz w:val="21"/>
                    <w:szCs w:val="21"/>
                    <w:lang w:val="lt-LT" w:eastAsia="lt-LT"/>
                    <w14:ligatures w14:val="none"/>
                  </w:rPr>
                  <w:t>6.</w:t>
                </w:r>
                <w:r>
                  <w:rPr>
                    <w:rFonts w:ascii="Calibri" w:hAnsi="Calibri" w:eastAsia="Calibri" w:cs="Arial"/>
                    <w:noProof/>
                    <w:sz w:val="22"/>
                    <w:szCs w:val="22"/>
                    <w:lang w:val="lt-LT"/>
                  </w:rPr>
                  <w:tab/>
                </w:r>
                <w:r>
                  <w:rPr>
                    <w:rFonts w:ascii="Calibri" w:hAnsi="Calibri" w:eastAsia="Calibri" w:cs="Calibri"/>
                    <w:noProof/>
                    <w:kern w:val="0"/>
                    <w:sz w:val="21"/>
                    <w:szCs w:val="21"/>
                    <w:lang w:val="lt-LT" w:eastAsia="lt-LT"/>
                    <w14:ligatures w14:val="none"/>
                  </w:rPr>
                  <w:t xml:space="preserve">Specific requirements for the preparation and submission of proposals</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_Toc166153119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4</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640C1677" w14:textId="1C8F770B">
              <w:pPr>
                <w:tabs>
                  <w:tab w:val="left" w:pos="142"/>
                  <w:tab w:val="left" w:pos="880"/>
                  <w:tab w:val="right" w:leader="dot" w:pos="9962"/>
                </w:tabs>
                <w:spacing w:after="0" w:line="276" w:lineRule="auto"/>
                <w:ind w:start="567" w:hanging="283"/>
                <w:rPr>
                  <w:rFonts w:ascii="Calibri" w:hAnsi="Calibri" w:eastAsia="Calibri" w:cs="Arial"/>
                  <w:noProof/>
                  <w:sz w:val="22"/>
                  <w:szCs w:val="22"/>
                  <w:lang w:val="lt-LT"/>
                </w:rPr>
              </w:pPr>
              <w:hyperlink w:history="1" w:anchor="_Toc166153120">
                <w:r>
                  <w:rPr>
                    <w:rFonts w:ascii="Calibri" w:hAnsi="Calibri" w:eastAsia="Calibri" w:cs="Calibri"/>
                    <w:noProof/>
                    <w:kern w:val="0"/>
                    <w:sz w:val="21"/>
                    <w:szCs w:val="21"/>
                    <w:lang w:val="lt-LT" w:eastAsia="lt-LT"/>
                    <w14:ligatures w14:val="none"/>
                  </w:rPr>
                  <w:t>7.</w:t>
                </w:r>
                <w:r>
                  <w:rPr>
                    <w:rFonts w:ascii="Calibri" w:hAnsi="Calibri" w:eastAsia="Calibri" w:cs="Arial"/>
                    <w:noProof/>
                    <w:sz w:val="22"/>
                    <w:szCs w:val="22"/>
                    <w:lang w:val="lt-LT"/>
                  </w:rPr>
                  <w:tab/>
                </w:r>
                <w:r>
                  <w:rPr>
                    <w:rFonts w:ascii="Calibri" w:hAnsi="Calibri" w:eastAsia="Calibri" w:cs="Calibri"/>
                    <w:noProof/>
                    <w:kern w:val="0"/>
                    <w:sz w:val="21"/>
                    <w:szCs w:val="21"/>
                    <w:lang w:val="lt-LT" w:eastAsia="lt-LT"/>
                    <w14:ligatures w14:val="none"/>
                  </w:rPr>
                  <w:t xml:space="preserve">Guaranteeing the validity of the offer</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_Toc166153120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5</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3EC6CEF0" w14:textId="6C043212">
              <w:pPr>
                <w:tabs>
                  <w:tab w:val="left" w:pos="142"/>
                  <w:tab w:val="left" w:pos="880"/>
                  <w:tab w:val="right" w:leader="dot" w:pos="9962"/>
                </w:tabs>
                <w:spacing w:after="0" w:line="276" w:lineRule="auto"/>
                <w:ind w:start="567" w:hanging="283"/>
                <w:rPr>
                  <w:rFonts w:ascii="Calibri" w:hAnsi="Calibri" w:eastAsia="Calibri" w:cs="Arial"/>
                  <w:noProof/>
                  <w:sz w:val="22"/>
                  <w:szCs w:val="22"/>
                  <w:lang w:val="lt-LT"/>
                </w:rPr>
              </w:pPr>
              <w:hyperlink w:history="1" w:anchor="_Toc166153121">
                <w:r>
                  <w:rPr>
                    <w:rFonts w:ascii="Calibri" w:hAnsi="Calibri" w:eastAsia="Calibri" w:cs="Calibri"/>
                    <w:noProof/>
                    <w:kern w:val="0"/>
                    <w:sz w:val="21"/>
                    <w:szCs w:val="21"/>
                    <w:lang w:val="lt-LT" w:eastAsia="lt-LT"/>
                    <w14:ligatures w14:val="none"/>
                  </w:rPr>
                  <w:t>8.</w:t>
                </w:r>
                <w:r>
                  <w:rPr>
                    <w:rFonts w:ascii="Calibri" w:hAnsi="Calibri" w:eastAsia="Calibri" w:cs="Arial"/>
                    <w:noProof/>
                    <w:sz w:val="22"/>
                    <w:szCs w:val="22"/>
                    <w:lang w:val="lt-LT"/>
                  </w:rPr>
                  <w:tab/>
                </w:r>
                <w:r>
                  <w:rPr>
                    <w:rFonts w:ascii="Calibri" w:hAnsi="Calibri" w:eastAsia="Calibri" w:cs="Calibri"/>
                    <w:noProof/>
                    <w:kern w:val="0"/>
                    <w:sz w:val="21"/>
                    <w:szCs w:val="21"/>
                    <w:lang w:val="lt-LT" w:eastAsia="lt-LT"/>
                    <w14:ligatures w14:val="none"/>
                  </w:rPr>
                  <w:t xml:space="preserve">Electronic auction</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_Toc166153121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7</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6BFDA2C1" w14:textId="27980118">
              <w:pPr>
                <w:tabs>
                  <w:tab w:val="left" w:pos="142"/>
                  <w:tab w:val="left" w:pos="880"/>
                  <w:tab w:val="right" w:leader="dot" w:pos="9962"/>
                </w:tabs>
                <w:spacing w:after="0" w:line="276" w:lineRule="auto"/>
                <w:ind w:start="567" w:hanging="283"/>
                <w:rPr>
                  <w:rFonts w:ascii="Calibri" w:hAnsi="Calibri" w:eastAsia="Calibri" w:cs="Arial"/>
                  <w:noProof/>
                  <w:sz w:val="22"/>
                  <w:szCs w:val="22"/>
                  <w:lang w:val="lt-LT"/>
                </w:rPr>
              </w:pPr>
              <w:hyperlink w:history="1" w:anchor="_Toc166153122">
                <w:r>
                  <w:rPr>
                    <w:rFonts w:ascii="Calibri" w:hAnsi="Calibri" w:eastAsia="Calibri" w:cs="Calibri"/>
                    <w:noProof/>
                    <w:kern w:val="0"/>
                    <w:sz w:val="21"/>
                    <w:szCs w:val="21"/>
                    <w:lang w:val="lt-LT" w:eastAsia="lt-LT"/>
                    <w14:ligatures w14:val="none"/>
                  </w:rPr>
                  <w:t>9.</w:t>
                </w:r>
                <w:r>
                  <w:rPr>
                    <w:rFonts w:ascii="Calibri" w:hAnsi="Calibri" w:eastAsia="Calibri" w:cs="Arial"/>
                    <w:noProof/>
                    <w:sz w:val="22"/>
                    <w:szCs w:val="22"/>
                    <w:lang w:val="lt-LT"/>
                  </w:rPr>
                  <w:tab/>
                </w:r>
                <w:r>
                  <w:rPr>
                    <w:rFonts w:ascii="Calibri" w:hAnsi="Calibri" w:eastAsia="Calibri" w:cs="Calibri"/>
                    <w:noProof/>
                    <w:kern w:val="0"/>
                    <w:sz w:val="21"/>
                    <w:szCs w:val="21"/>
                    <w:lang w:val="lt-LT" w:eastAsia="lt-LT"/>
                    <w14:ligatures w14:val="none"/>
                  </w:rPr>
                  <w:t xml:space="preserve">Evaluation of proposals</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_Toc166153122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7</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7C59B095" w14:textId="7F1842F5">
              <w:pPr>
                <w:tabs>
                  <w:tab w:val="left" w:pos="142"/>
                  <w:tab w:val="left" w:pos="880"/>
                  <w:tab w:val="right" w:leader="dot" w:pos="9962"/>
                </w:tabs>
                <w:spacing w:after="0" w:line="276" w:lineRule="auto"/>
                <w:ind w:start="567" w:hanging="283"/>
                <w:rPr>
                  <w:rFonts w:ascii="Calibri" w:hAnsi="Calibri" w:eastAsia="Calibri" w:cs="Arial"/>
                  <w:noProof/>
                  <w:sz w:val="22"/>
                  <w:szCs w:val="22"/>
                  <w:lang w:val="lt-LT"/>
                </w:rPr>
              </w:pPr>
              <w:hyperlink w:history="1" w:anchor="_Toc166153123">
                <w:r>
                  <w:rPr>
                    <w:rFonts w:ascii="Calibri" w:hAnsi="Calibri" w:eastAsia="Calibri" w:cs="Calibri"/>
                    <w:noProof/>
                    <w:kern w:val="0"/>
                    <w:sz w:val="21"/>
                    <w:szCs w:val="21"/>
                    <w:lang w:val="lt-LT" w:eastAsia="lt-LT"/>
                    <w14:ligatures w14:val="none"/>
                  </w:rPr>
                  <w:t>10.</w:t>
                </w:r>
                <w:r>
                  <w:rPr>
                    <w:rFonts w:ascii="Calibri" w:hAnsi="Calibri" w:eastAsia="Calibri" w:cs="Arial"/>
                    <w:noProof/>
                    <w:sz w:val="22"/>
                    <w:szCs w:val="22"/>
                    <w:lang w:val="lt-LT"/>
                  </w:rPr>
                  <w:tab/>
                </w:r>
                <w:r>
                  <w:rPr>
                    <w:rFonts w:ascii="Calibri" w:hAnsi="Calibri" w:eastAsia="Calibri" w:cs="Calibri"/>
                    <w:noProof/>
                    <w:kern w:val="0"/>
                    <w:sz w:val="21"/>
                    <w:szCs w:val="21"/>
                    <w:lang w:val="lt-LT" w:eastAsia="lt-LT"/>
                    <w14:ligatures w14:val="none"/>
                  </w:rPr>
                  <w:t xml:space="preserve">Contract conclusion</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_Toc166153123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7</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17D848AE" w14:textId="0C1B7988">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24">
                <w:r>
                  <w:rPr>
                    <w:rFonts w:ascii="Calibri" w:hAnsi="Calibri" w:eastAsia="Calibri" w:cs="Calibri"/>
                    <w:noProof/>
                    <w:kern w:val="0"/>
                    <w:sz w:val="21"/>
                    <w:szCs w:val="21"/>
                    <w:lang w:val="lt-LT" w:eastAsia="lt-LT"/>
                    <w14:ligatures w14:val="none"/>
                  </w:rPr>
                  <w:t xml:space="preserve">Annex 1 "Time limits" to the Purchase Conditions</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_Toc166153124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31</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5F68FB20" w14:textId="6C5202D2">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25">
                <w:r>
                  <w:rPr>
                    <w:rFonts w:ascii="Calibri" w:hAnsi="Calibri" w:eastAsia="Calibri" w:cs="Calibri"/>
                    <w:noProof/>
                    <w:kern w:val="0"/>
                    <w:sz w:val="21"/>
                    <w:szCs w:val="21"/>
                    <w:lang w:val="lt-LT" w:eastAsia="lt-LT"/>
                    <w14:ligatures w14:val="none"/>
                  </w:rPr>
                  <w:t xml:space="preserve">Annex 2 "Technical Specification" to the Purchase Conditions</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_Toc166153125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34</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5976D224" w14:textId="3E26CA63">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26">
                <w:r>
                  <w:rPr>
                    <w:rFonts w:ascii="Calibri" w:hAnsi="Calibri" w:eastAsia="Calibri" w:cs="Calibri"/>
                    <w:noProof/>
                    <w:kern w:val="0"/>
                    <w:sz w:val="21"/>
                    <w:szCs w:val="21"/>
                    <w:lang w:val="lt-LT" w:eastAsia="lt-LT"/>
                    <w14:ligatures w14:val="none"/>
                  </w:rPr>
                  <w:t xml:space="preserve">Annex 3 to the Purchase Conditions "Grounds for Exclusion of Suppliers"</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_Toc166153126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40</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3E688EE9" w14:textId="531A1F9C">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27">
                <w:r>
                  <w:rPr>
                    <w:rFonts w:ascii="Calibri" w:hAnsi="Calibri" w:eastAsia="Calibri" w:cs="Calibri"/>
                    <w:noProof/>
                    <w:kern w:val="0"/>
                    <w:sz w:val="21"/>
                    <w:szCs w:val="21"/>
                    <w:lang w:val="lt-LT" w:eastAsia="lt-LT"/>
                    <w14:ligatures w14:val="none"/>
                  </w:rPr>
                  <w:t xml:space="preserve">Annex 4 to the Conditions of Purchase "EBVPD" (XML format)</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_Toc166153127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51</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4C3F66B2" w14:textId="2362E522">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28">
                <w:r>
                  <w:rPr>
                    <w:rFonts w:ascii="Calibri" w:hAnsi="Calibri" w:eastAsia="Calibri" w:cs="Calibri"/>
                    <w:noProof/>
                    <w:kern w:val="0"/>
                    <w:sz w:val="21"/>
                    <w:szCs w:val="21"/>
                    <w:lang w:val="lt-LT" w:eastAsia="lt-LT"/>
                    <w14:ligatures w14:val="none"/>
                  </w:rPr>
                  <w:t xml:space="preserve">Annex 5 to the Purchase Conditions "Qualification requirements of suppliers and required standards for quality and environmental management systems"</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_Toc166153128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52</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3753A3A4" w14:textId="1D0C13F2">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29">
                <w:r>
                  <w:rPr>
                    <w:rFonts w:ascii="Calibri" w:hAnsi="Calibri" w:eastAsia="Calibri" w:cs="Calibri"/>
                    <w:noProof/>
                    <w:kern w:val="0"/>
                    <w:sz w:val="21"/>
                    <w:szCs w:val="21"/>
                    <w:lang w:val="lt-LT" w:eastAsia="lt-LT"/>
                    <w14:ligatures w14:val="none"/>
                  </w:rPr>
                  <w:t xml:space="preserve">Annex 6 to the Conditions of Purchase "Proposal Form"</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_Toc166153129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55</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1EB9906A" w14:textId="495C0C38">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30">
                <w:r>
                  <w:rPr>
                    <w:rFonts w:ascii="Calibri" w:hAnsi="Calibri" w:eastAsia="Calibri" w:cs="Calibri"/>
                    <w:noProof/>
                    <w:kern w:val="0"/>
                    <w:sz w:val="21"/>
                    <w:szCs w:val="21"/>
                    <w:lang w:val="lt-LT" w:eastAsia="lt-LT"/>
                    <w14:ligatures w14:val="none"/>
                  </w:rPr>
                  <w:t xml:space="preserve">Annex 7 to the Conditions of Contract "Criteria and conditions for evaluating tenders"</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_Toc166153130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60</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4FE5F113" w14:textId="0253C9A8">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31">
                <w:r>
                  <w:rPr>
                    <w:rFonts w:ascii="Calibri" w:hAnsi="Calibri" w:eastAsia="Calibri" w:cs="Calibri"/>
                    <w:noProof/>
                    <w:kern w:val="0"/>
                    <w:sz w:val="21"/>
                    <w:szCs w:val="21"/>
                    <w:lang w:val="lt-LT" w:eastAsia="lt-LT"/>
                    <w14:ligatures w14:val="none"/>
                  </w:rPr>
                  <w:t xml:space="preserve">Annex 8 to the Conditions of Purchase "Supplier's declaration of compliance with the provisions of the Regulation for a legal entity"</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_Toc166153131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63</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435E3314" w14:textId="4B28B74A">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32">
                <w:r>
                  <w:rPr>
                    <w:rFonts w:ascii="Calibri" w:hAnsi="Calibri" w:eastAsia="Calibri" w:cs="Calibri"/>
                    <w:noProof/>
                    <w:kern w:val="0"/>
                    <w:sz w:val="21"/>
                    <w:szCs w:val="21"/>
                    <w:lang w:val="lt-LT" w:eastAsia="lt-LT"/>
                    <w14:ligatures w14:val="none"/>
                  </w:rPr>
                  <w:t xml:space="preserve">Annex 9 to the Conditions of Purchase "Supplier's declaration of compliance with the provisions of the Regulation for a natural person"</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_Toc166153132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65</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0FDA638E" w14:textId="25227C72">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33">
                <w:r>
                  <w:rPr>
                    <w:rFonts w:ascii="Calibri" w:hAnsi="Calibri" w:eastAsia="Calibri" w:cs="Calibri"/>
                    <w:noProof/>
                    <w:kern w:val="0"/>
                    <w:sz w:val="21"/>
                    <w:szCs w:val="21"/>
                    <w:lang w:val="lt-LT" w:eastAsia="lt-LT"/>
                    <w14:ligatures w14:val="none"/>
                  </w:rPr>
                  <w:t xml:space="preserve">Annex 10 to the Conditions of Purchase "Declaration of Responsible Persons"</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_Toc166153133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66</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4829F788" w14:textId="77C5992D">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34">
                <w:r>
                  <w:rPr>
                    <w:rFonts w:ascii="Calibri" w:hAnsi="Calibri" w:eastAsia="Calibri" w:cs="Calibri"/>
                    <w:noProof/>
                    <w:kern w:val="0"/>
                    <w:sz w:val="21"/>
                    <w:szCs w:val="21"/>
                    <w:lang w:val="lt-LT" w:eastAsia="lt-LT"/>
                    <w14:ligatures w14:val="none"/>
                  </w:rPr>
                  <w:t xml:space="preserve">Annex 11 to the Purchase Conditions "Supplier's Declaration"</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_Toc166153134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68</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0D09F80C" w14:textId="0A0443CD">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35">
                <w:r>
                  <w:rPr>
                    <w:rFonts w:ascii="Calibri" w:hAnsi="Calibri" w:eastAsia="Calibri" w:cs="Calibri"/>
                    <w:noProof/>
                    <w:kern w:val="0"/>
                    <w:sz w:val="21"/>
                    <w:szCs w:val="21"/>
                    <w:lang w:val="lt-LT" w:eastAsia="lt-LT"/>
                    <w14:ligatures w14:val="none"/>
                  </w:rPr>
                  <w:t xml:space="preserve">Annex 12 to the Conditions of Purchase "Draft Contract"</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_Toc166153135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70</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527D9D74" w14:textId="4E3AD802">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49">
                <w:r>
                  <w:rPr>
                    <w:rFonts w:ascii="Calibri" w:hAnsi="Calibri" w:eastAsia="Calibri" w:cs="Calibri"/>
                    <w:noProof/>
                    <w:kern w:val="0"/>
                    <w:sz w:val="21"/>
                    <w:szCs w:val="21"/>
                    <w:lang w:val="lt-LT" w:eastAsia="lt-LT"/>
                    <w14:ligatures w14:val="none"/>
                  </w:rPr>
                  <w:t xml:space="preserve">Annex 13 to the Conditions of Contract "Form for ensuring the validity of the tender"</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_Toc166153149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71</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8613C0" w14:paraId="380E54B7" w14:textId="5E681E0E">
              <w:pPr>
                <w:tabs>
                  <w:tab w:val="left" w:pos="142"/>
                  <w:tab w:val="right" w:leader="dot" w:pos="9962"/>
                </w:tabs>
                <w:spacing w:after="0" w:line="276" w:lineRule="auto"/>
                <w:ind w:start="567" w:hanging="283"/>
                <w:rPr>
                  <w:rFonts w:ascii="Calibri" w:hAnsi="Calibri" w:eastAsia="Calibri" w:cs="Arial"/>
                  <w:noProof/>
                  <w:sz w:val="22"/>
                  <w:szCs w:val="22"/>
                  <w:lang w:val="lt-LT"/>
                </w:rPr>
              </w:pPr>
              <w:hyperlink w:history="1" w:anchor="_Toc166153150">
                <w:r>
                  <w:rPr>
                    <w:rFonts w:ascii="Calibri" w:hAnsi="Calibri" w:eastAsia="Calibri" w:cs="Calibri"/>
                    <w:noProof/>
                    <w:kern w:val="0"/>
                    <w:sz w:val="21"/>
                    <w:szCs w:val="21"/>
                    <w:lang w:val="lt-LT" w:eastAsia="lt-LT"/>
                    <w14:ligatures w14:val="none"/>
                  </w:rPr>
                  <w:t xml:space="preserve">Annex 14 to the Conditions of Purchase "Form of Performance Security"</w:t>
                </w:r>
                <w:r>
                  <w:rPr>
                    <w:rFonts w:ascii="Calibri" w:hAnsi="Calibri" w:eastAsia="Calibri" w:cs="Calibri Light"/>
                    <w:noProof/>
                    <w:color w:val="2F5496"/>
                    <w:kern w:val="0"/>
                    <w:sz w:val="21"/>
                    <w:szCs w:val="21"/>
                    <w:lang w:val="lt-LT" w:eastAsia="lt-LT"/>
                    <w14:ligatures w14:val="none"/>
                  </w:rPr>
                  <w:tab/>
                </w:r>
                <w:r>
                  <w:rPr>
                    <w:rFonts w:ascii="Calibri" w:hAnsi="Calibri" w:eastAsia="Calibri" w:cs="Calibri Light"/>
                    <w:noProof/>
                    <w:color w:val="2F5496"/>
                    <w:kern w:val="0"/>
                    <w:sz w:val="21"/>
                    <w:szCs w:val="21"/>
                    <w:lang w:val="lt-LT" w:eastAsia="lt-LT"/>
                    <w14:ligatures w14:val="none"/>
                  </w:rPr>
                  <w:fldChar w:fldCharType="begin"/>
                </w:r>
                <w:r>
                  <w:rPr>
                    <w:rFonts w:ascii="Calibri" w:hAnsi="Calibri" w:eastAsia="Calibri" w:cs="Calibri Light"/>
                    <w:noProof/>
                    <w:color w:val="2F5496"/>
                    <w:kern w:val="0"/>
                    <w:sz w:val="21"/>
                    <w:szCs w:val="21"/>
                    <w:lang w:val="lt-LT" w:eastAsia="lt-LT"/>
                    <w14:ligatures w14:val="none"/>
                  </w:rPr>
                  <w:instrText xml:space="preserve"> PAGEREF _Toc166153150 \h </w:instrText>
                </w:r>
                <w:r>
                  <w:rPr>
                    <w:rFonts w:ascii="Calibri" w:hAnsi="Calibri" w:eastAsia="Calibri" w:cs="Calibri Light"/>
                    <w:noProof/>
                    <w:color w:val="2F5496"/>
                    <w:kern w:val="0"/>
                    <w:sz w:val="21"/>
                    <w:szCs w:val="21"/>
                    <w:lang w:val="lt-LT" w:eastAsia="lt-LT"/>
                    <w14:ligatures w14:val="none"/>
                  </w:rPr>
                  <w:fldChar w:fldCharType="separate"/>
                </w:r>
                <w:r w:rsidR="000C4DCB">
                  <w:rPr>
                    <w:rFonts w:ascii="Calibri" w:hAnsi="Calibri" w:eastAsia="Calibri" w:cs="Calibri Light"/>
                    <w:noProof/>
                    <w:color w:val="2F5496"/>
                    <w:kern w:val="0"/>
                    <w:sz w:val="21"/>
                    <w:szCs w:val="21"/>
                    <w:lang w:val="lt-LT" w:eastAsia="lt-LT"/>
                    <w14:ligatures w14:val="none"/>
                  </w:rPr>
                  <w:t>73</w:t>
                </w:r>
                <w:r>
                  <w:rPr>
                    <w:rFonts w:ascii="Calibri" w:hAnsi="Calibri" w:eastAsia="Calibri" w:cs="Calibri Light"/>
                    <w:noProof/>
                    <w:color w:val="2F5496"/>
                    <w:kern w:val="0"/>
                    <w:sz w:val="21"/>
                    <w:szCs w:val="21"/>
                    <w:lang w:val="lt-LT" w:eastAsia="lt-LT"/>
                    <w14:ligatures w14:val="none"/>
                  </w:rPr>
                  <w:fldChar w:fldCharType="end"/>
                </w:r>
              </w:hyperlink>
            </w:p>
            <w:p w:rsidR="008613C0" w:rsidRDefault="00000000" w14:paraId="18D4C7B3" w14:textId="77777777">
              <w:pPr>
                <w:spacing w:after="120" w:line="20" w:lineRule="atLeast"/>
                <w:contextualSpacing/>
                <w:rPr>
                  <w:rFonts w:ascii="Calibri" w:hAnsi="Calibri" w:eastAsia="Calibri" w:cs="Calibri"/>
                  <w:kern w:val="0"/>
                  <w:sz w:val="21"/>
                  <w:szCs w:val="21"/>
                  <w:lang w:val="lt-LT" w:eastAsia="lt-LT"/>
                  <w14:ligatures w14:val="none"/>
                </w:rPr>
              </w:pPr>
              <w:r>
                <w:rPr>
                  <w:rFonts w:ascii="Calibri" w:hAnsi="Calibri" w:eastAsia="Calibri" w:cs="Calibri"/>
                  <w:kern w:val="0"/>
                  <w:sz w:val="21"/>
                  <w:szCs w:val="21"/>
                  <w:shd w:val="clear" w:color="auto" w:fill="E6E6E6"/>
                  <w:lang w:val="lt-LT" w:eastAsia="lt-LT"/>
                  <w14:ligatures w14:val="none"/>
                </w:rPr>
                <w:fldChar w:fldCharType="end"/>
              </w:r>
            </w:p>
          </w:sdtContent>
        </w:sdt>
        <w:p w:rsidR="008613C0" w:rsidRDefault="00000000" w14:paraId="35FDE1FD" w14:textId="77777777">
          <w:pPr>
            <w:spacing w:after="120" w:line="20" w:lineRule="atLeast"/>
            <w:contextualSpacing/>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br w:type="page"/>
          </w:r>
        </w:p>
      </w:sdtContent>
    </w:sdt>
    <w:p w:rsidR="008613C0" w:rsidRDefault="00000000" w14:paraId="67D37715" w14:textId="77777777">
      <w:pPr>
        <w:keepNext/>
        <w:keepLines/>
        <w:numPr>
          <w:ilvl w:val="0"/>
          <w:numId w:val="3"/>
        </w:numPr>
        <w:pBdr>
          <w:bottom w:val="single" w:color="ED7D31" w:sz="4" w:space="2"/>
        </w:pBdr>
        <w:spacing w:before="360" w:after="120" w:line="240" w:lineRule="auto"/>
        <w:outlineLvl w:val="0"/>
        <w:rPr>
          <w:rFonts w:ascii="Calibri" w:hAnsi="Calibri" w:eastAsia="Calibri Light" w:cs="Calibri"/>
          <w:color w:val="262626"/>
          <w:kern w:val="0"/>
          <w:sz w:val="40"/>
          <w:szCs w:val="40"/>
          <w:lang w:val="lt-LT" w:eastAsia="lt-LT"/>
          <w14:ligatures w14:val="none"/>
        </w:rPr>
      </w:pPr>
      <w:bookmarkStart w:name="_Toc166153114" w:id="0"/>
      <w:bookmarkStart w:name="_Toc335201954" w:id="1"/>
      <w:bookmarkStart w:name="_Toc147739116" w:id="2"/>
      <w:r>
        <w:rPr>
          <w:rFonts w:ascii="Calibri" w:hAnsi="Calibri" w:eastAsia="Calibri Light" w:cs="Calibri"/>
          <w:color w:val="262626"/>
          <w:kern w:val="0"/>
          <w:sz w:val="40"/>
          <w:szCs w:val="40"/>
          <w:lang w:val="lt-LT" w:eastAsia="lt-LT"/>
          <w14:ligatures w14:val="none"/>
        </w:rPr>
        <w:lastRenderedPageBreak/>
      </w:r>
      <w:r>
        <w:rPr>
          <w:rFonts w:ascii="Calibri" w:hAnsi="Calibri" w:eastAsia="Calibri Light" w:cs="Calibri"/>
          <w:color w:val="262626"/>
          <w:kern w:val="0"/>
          <w:sz w:val="40"/>
          <w:szCs w:val="40"/>
          <w:lang w:val="lt-LT" w:eastAsia="lt-LT"/>
          <w14:ligatures w14:val="none"/>
        </w:rPr>
        <w:t xml:space="preserve">General information </w:t>
      </w:r>
      <w:bookmarkEnd w:id="0"/>
    </w:p>
    <w:p w:rsidR="008613C0" w:rsidRDefault="00000000" w14:paraId="368C481B" w14:textId="77777777">
      <w:pPr>
        <w:numPr>
          <w:ilvl w:val="1"/>
          <w:numId w:val="3"/>
        </w:numPr>
        <w:spacing w:after="0" w:line="20" w:lineRule="atLeast"/>
        <w:ind w:firstLine="567"/>
        <w:contextualSpacing/>
        <w:jc w:val="both"/>
        <w:rPr>
          <w:rFonts w:ascii="Calibri" w:hAnsi="Calibri" w:eastAsia="Calibri" w:cs="Calibri"/>
          <w:kern w:val="0"/>
          <w:sz w:val="22"/>
          <w:szCs w:val="22"/>
          <w:lang w:val="lt-LT" w:eastAsia="lt-LT"/>
          <w14:ligatures w14:val="none"/>
        </w:rPr>
      </w:pPr>
      <w:bookmarkStart w:name="_Hlk163736377" w:id="3"/>
      <w:r>
        <w:rPr>
          <w:rFonts w:ascii="Calibri" w:hAnsi="Calibri" w:eastAsia="Calibri" w:cs="Calibri"/>
          <w:kern w:val="0"/>
          <w:sz w:val="22"/>
          <w:szCs w:val="22"/>
          <w:lang w:val="lt-LT" w:eastAsia="lt-LT"/>
          <w14:ligatures w14:val="none"/>
        </w:rPr>
        <w:t xml:space="preserve">Contracting Entity - Joint Stock Company Internal Waterways Directorate, legal entity code - 132090925, address - Raudondvario pl. 113, 47186 Kaunas</w:t>
      </w:r>
      <w:bookmarkEnd w:id="3"/>
      <w:r>
        <w:rPr>
          <w:rFonts w:ascii="Calibri" w:hAnsi="Calibri" w:eastAsia="Calibri" w:cs="Calibri"/>
          <w:kern w:val="0"/>
          <w:sz w:val="22"/>
          <w:szCs w:val="22"/>
          <w:lang w:val="lt-LT" w:eastAsia="lt-LT"/>
          <w14:ligatures w14:val="none"/>
        </w:rPr>
        <w:t xml:space="preserve"> , working hours - I - IV 08:00 - 17:00, V 8:00 - 15:45. The contracting entity is a VAT payer.</w:t>
      </w:r>
    </w:p>
    <w:p w:rsidR="008613C0" w:rsidRDefault="00000000" w14:paraId="3EB707BB" w14:textId="77777777">
      <w:pPr>
        <w:numPr>
          <w:ilvl w:val="1"/>
          <w:numId w:val="3"/>
        </w:numPr>
        <w:spacing w:after="0" w:line="20" w:lineRule="atLeast"/>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purchase is not being made using the centralised procurement catalogue, as there is no possibility to purchase the subject of the purchase in the CPO LT catalogue.</w:t>
      </w:r>
    </w:p>
    <w:p w:rsidR="008613C0" w:rsidRDefault="00000000" w14:paraId="0EB05532" w14:textId="77777777">
      <w:pPr>
        <w:numPr>
          <w:ilvl w:val="1"/>
          <w:numId w:val="3"/>
        </w:numPr>
        <w:spacing w:after="0" w:line="20" w:lineRule="atLeast"/>
        <w:ind w:firstLine="567"/>
        <w:contextualSpacing/>
        <w:jc w:val="both"/>
        <w:rPr>
          <w:rFonts w:ascii="Calibri" w:hAnsi="Calibri" w:eastAsia="Calibri" w:cs="Calibri"/>
          <w:kern w:val="0"/>
          <w:sz w:val="22"/>
          <w:szCs w:val="22"/>
          <w:lang w:val="lt-LT" w:eastAsia="lt-LT"/>
          <w14:ligatures w14:val="none"/>
        </w:rPr>
      </w:pPr>
      <w:r>
        <w:rPr>
          <w:rFonts w:ascii="Calibri" w:hAnsi="Calibri" w:eastAsia="Times New Roman" w:cs="Calibri"/>
          <w:kern w:val="0"/>
          <w:sz w:val="22"/>
          <w:szCs w:val="22"/>
          <w:lang w:val="lt-LT" w:eastAsia="lt-LT"/>
          <w14:ligatures w14:val="none"/>
        </w:rPr>
        <w:t xml:space="preserve">The contracting entity does not reserve the right to participate in the procurement.</w:t>
      </w:r>
    </w:p>
    <w:p w:rsidR="008613C0" w:rsidRDefault="00000000" w14:paraId="1DC124DA" w14:textId="77777777">
      <w:pPr>
        <w:numPr>
          <w:ilvl w:val="1"/>
          <w:numId w:val="3"/>
        </w:numPr>
        <w:spacing w:after="0" w:line="20" w:lineRule="atLeast"/>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Observers are not invited to attend Commission meetings.</w:t>
      </w:r>
    </w:p>
    <w:p w:rsidR="008613C0" w:rsidRDefault="00000000" w14:paraId="15AF6FD4" w14:textId="77777777">
      <w:pPr>
        <w:numPr>
          <w:ilvl w:val="1"/>
          <w:numId w:val="3"/>
        </w:numPr>
        <w:spacing w:after="0" w:line="20" w:lineRule="atLeast"/>
        <w:ind w:firstLine="567"/>
        <w:contextualSpacing/>
        <w:jc w:val="both"/>
        <w:rPr>
          <w:rFonts w:ascii="Calibri" w:hAnsi="Calibri" w:eastAsia="Calibri" w:cs="Calibri"/>
          <w:kern w:val="0"/>
          <w:sz w:val="22"/>
          <w:szCs w:val="22"/>
          <w:lang w:val="lt-LT" w:eastAsia="lt-LT"/>
          <w14:ligatures w14:val="none"/>
        </w:rPr>
      </w:pPr>
      <w:r>
        <w:rPr>
          <w:rFonts w:ascii="Calibri" w:hAnsi="Calibri" w:eastAsia="Arial" w:cs="Calibri"/>
          <w:kern w:val="0"/>
          <w:sz w:val="22"/>
          <w:szCs w:val="22"/>
          <w:lang w:val="lt-LT" w:eastAsia="lt-LT"/>
          <w14:ligatures w14:val="none"/>
        </w:rPr>
        <w:t xml:space="preserve">No regular indicative notice has been published.</w:t>
      </w:r>
    </w:p>
    <w:p w:rsidR="008613C0" w:rsidRDefault="00000000" w14:paraId="0661C713" w14:textId="77777777">
      <w:pPr>
        <w:numPr>
          <w:ilvl w:val="1"/>
          <w:numId w:val="3"/>
        </w:numPr>
        <w:spacing w:after="0" w:line="20" w:lineRule="atLeast"/>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14:ligatures w14:val="none"/>
        </w:rPr>
        <w:t xml:space="preserve">For this procurement, </w:t>
      </w:r>
      <w:r>
        <w:rPr>
          <w:rFonts w:ascii="Calibri" w:hAnsi="Calibri" w:eastAsia="Calibri" w:cs="Calibri"/>
          <w:kern w:val="0"/>
          <w:sz w:val="22"/>
          <w:szCs w:val="22"/>
          <w:lang w:val="lt-LT" w:eastAsia="lt-LT"/>
          <w14:ligatures w14:val="none"/>
        </w:rPr>
        <w:t xml:space="preserve">the contracting entity </w:t>
      </w:r>
      <w:r>
        <w:rPr>
          <w:rFonts w:ascii="Calibri" w:hAnsi="Calibri" w:eastAsia="Calibri" w:cs="Calibri"/>
          <w:kern w:val="0"/>
          <w:sz w:val="22"/>
          <w:szCs w:val="22"/>
          <w:lang w:val="lt-LT"/>
          <w14:ligatures w14:val="none"/>
        </w:rPr>
        <w:t xml:space="preserve">does not foresee the publication of a notice on voluntary </w:t>
      </w:r>
      <w:r>
        <w:rPr>
          <w:rFonts w:ascii="Calibri" w:hAnsi="Calibri" w:eastAsia="Calibri" w:cs="Calibri"/>
          <w:i/>
          <w:iCs/>
          <w:kern w:val="0"/>
          <w:sz w:val="22"/>
          <w:szCs w:val="22"/>
          <w:lang w:val="lt-LT"/>
          <w14:ligatures w14:val="none"/>
        </w:rPr>
        <w:t xml:space="preserve">ex ante </w:t>
      </w:r>
      <w:r>
        <w:rPr>
          <w:rFonts w:ascii="Calibri" w:hAnsi="Calibri" w:eastAsia="Calibri" w:cs="Calibri"/>
          <w:kern w:val="0"/>
          <w:sz w:val="22"/>
          <w:szCs w:val="22"/>
          <w:lang w:val="lt-LT"/>
          <w14:ligatures w14:val="none"/>
        </w:rPr>
        <w:t xml:space="preserve">transparency.</w:t>
      </w:r>
    </w:p>
    <w:p w:rsidR="008613C0" w:rsidRDefault="00000000" w14:paraId="701EDA13" w14:textId="77777777">
      <w:pPr>
        <w:numPr>
          <w:ilvl w:val="1"/>
          <w:numId w:val="3"/>
        </w:numPr>
        <w:spacing w:after="0" w:line="20" w:lineRule="atLeast"/>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procurement shall not be subdivided into individual lots, for a total of 1 (one) lot. </w:t>
      </w:r>
    </w:p>
    <w:p w:rsidR="008613C0" w:rsidRDefault="00000000" w14:paraId="6AA0F141" w14:textId="77777777">
      <w:pPr>
        <w:numPr>
          <w:ilvl w:val="1"/>
          <w:numId w:val="3"/>
        </w:numPr>
        <w:spacing w:after="0" w:line="20" w:lineRule="atLeast"/>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A supplier may submit only one tender for the whole of the subject-matter of the contract (the entire scope).</w:t>
      </w:r>
    </w:p>
    <w:p w:rsidR="008613C0" w:rsidRDefault="00000000" w14:paraId="3B542940" w14:textId="77777777">
      <w:pPr>
        <w:numPr>
          <w:ilvl w:val="1"/>
          <w:numId w:val="3"/>
        </w:numPr>
        <w:spacing w:after="0" w:line="20" w:lineRule="atLeast"/>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procurement does not allow alternative proposals. </w:t>
      </w:r>
      <w:r>
        <w:rPr>
          <w:rFonts w:ascii="Calibri" w:hAnsi="Calibri" w:eastAsia="Calibri" w:cs="Calibri"/>
          <w:kern w:val="0"/>
          <w:sz w:val="22"/>
          <w:szCs w:val="22"/>
          <w:lang w:val="lt-LT" w:eastAsia="lt-LT"/>
          <w14:ligatures w14:val="none"/>
        </w:rPr>
        <w:t xml:space="preserve">If the Supplier submits an alternative tender(s), its tender and the alternative tender(s) will be rejected.</w:t>
      </w:r>
    </w:p>
    <w:p w:rsidR="008613C0" w:rsidRDefault="00000000" w14:paraId="26BF3F8A" w14:textId="77777777">
      <w:pPr>
        <w:numPr>
          <w:ilvl w:val="1"/>
          <w:numId w:val="3"/>
        </w:numPr>
        <w:spacing w:after="0" w:line="20" w:lineRule="atLeast"/>
        <w:ind w:firstLine="567"/>
        <w:contextualSpacing/>
        <w:jc w:val="both"/>
        <w:rPr>
          <w:rFonts w:ascii="Calibri" w:hAnsi="Calibri" w:eastAsia="Calibri" w:cs="Calibri"/>
          <w:kern w:val="0"/>
          <w:sz w:val="22"/>
          <w:szCs w:val="22"/>
          <w:lang w:val="lt-LT" w:eastAsia="lt-LT"/>
          <w14:ligatures w14:val="none"/>
        </w:rPr>
      </w:pPr>
      <w:r>
        <w:rPr>
          <w:rFonts w:ascii="Calibri" w:hAnsi="Calibri" w:eastAsia="Arial" w:cs="Calibri"/>
          <w:kern w:val="0"/>
          <w:sz w:val="22"/>
          <w:szCs w:val="22"/>
          <w:lang w:val="lt-LT" w:eastAsia="lt-LT"/>
          <w14:ligatures w14:val="none"/>
        </w:rPr>
        <w:t xml:space="preserve">The General Conditions of Purchase shall form an integral part of the Conditions of this Contract.</w:t>
      </w:r>
      <w:bookmarkStart w:name="_Ref39426332" w:id="4"/>
      <w:bookmarkStart w:name="_Ref39426338" w:id="5"/>
      <w:bookmarkEnd w:id="1"/>
    </w:p>
    <w:p w:rsidR="008613C0" w:rsidRDefault="00000000" w14:paraId="11F548F5" w14:textId="77777777">
      <w:pPr>
        <w:numPr>
          <w:ilvl w:val="1"/>
          <w:numId w:val="3"/>
        </w:numPr>
        <w:spacing w:after="0" w:line="20" w:lineRule="atLeast"/>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Green Procurement. </w:t>
      </w:r>
      <w:r>
        <w:rPr>
          <w:rFonts w:ascii="Calibri" w:hAnsi="Calibri" w:eastAsia="Calibri" w:cs="Calibri"/>
          <w:kern w:val="0"/>
          <w:sz w:val="22"/>
          <w:szCs w:val="22"/>
          <w:lang w:val="lt-LT" w:eastAsia="lt-LT"/>
          <w14:ligatures w14:val="none"/>
        </w:rPr>
        <w:t xml:space="preserve">The procurement is carried out in accordance with p. 4.4.1 of the Order of the Minister of the Environment of the Republic of Lithuania No D1-401 of 13 December 2022 "On the amendment of the Order of the Minister of the Environment of the Republic of Lithuania No D1-508 of 28 June 2011 "On the Approval of the List of the Products for which the Environmental Criteria shall be applied for the Public Procurement and Purchasing, the Environmental Criteria and the Description of the Procedure of Application of the Environmental Criteria to be applied for the Purchase of Goods, Services and Works by Contracting Organisations and Contracting Entities".", Whereas the subject-matter of the contract is included in the list of the Commission of 24 November 2015. The contract is subject to Commission Implementing Regulation (EU) 2015/2174 (electric and resource efficient vehicles and equipment).</w:t>
      </w:r>
    </w:p>
    <w:p w:rsidR="008613C0" w:rsidRDefault="00000000" w14:paraId="09FC9ED9" w14:textId="77777777">
      <w:pPr>
        <w:numPr>
          <w:ilvl w:val="1"/>
          <w:numId w:val="3"/>
        </w:numPr>
        <w:spacing w:after="0" w:line="20" w:lineRule="atLeast"/>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contracting entity shall publish the contract documents in the official Lithuanian language and in English. Explanations (clarifications) of the documents, as well as answers to suppliers' questions (before the deadline for the submission of tenders), shall be published in the official Lithuanian language and in English.</w:t>
      </w:r>
    </w:p>
    <w:p w:rsidR="008613C0" w:rsidRDefault="00000000" w14:paraId="3B669504" w14:textId="77777777">
      <w:pPr>
        <w:numPr>
          <w:ilvl w:val="1"/>
          <w:numId w:val="3"/>
        </w:numPr>
        <w:spacing w:after="0" w:line="20" w:lineRule="atLeast"/>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If the Procurement will be subject to a verification of compliance with national security interests, the Supplier will be required to provide the necessary documentation for such a verification.</w:t>
      </w:r>
    </w:p>
    <w:p w:rsidR="008613C0" w:rsidRDefault="00000000" w14:paraId="696F9E68" w14:textId="77777777">
      <w:pPr>
        <w:keepNext/>
        <w:keepLines/>
        <w:numPr>
          <w:ilvl w:val="0"/>
          <w:numId w:val="4"/>
        </w:numPr>
        <w:pBdr>
          <w:bottom w:val="single" w:color="ED7D31" w:sz="4" w:space="2"/>
        </w:pBdr>
        <w:spacing w:before="360" w:after="120" w:line="240" w:lineRule="auto"/>
        <w:outlineLvl w:val="0"/>
        <w:rPr>
          <w:rFonts w:ascii="Calibri" w:hAnsi="Calibri" w:eastAsia="Calibri Light" w:cs="Calibri"/>
          <w:color w:val="262626"/>
          <w:kern w:val="0"/>
          <w:sz w:val="40"/>
          <w:szCs w:val="40"/>
          <w:lang w:val="lt-LT" w:eastAsia="lt-LT"/>
          <w14:ligatures w14:val="none"/>
        </w:rPr>
      </w:pPr>
      <w:bookmarkStart w:name="_Toc166153115" w:id="6"/>
      <w:r>
        <w:rPr>
          <w:rFonts w:ascii="Calibri" w:hAnsi="Calibri" w:eastAsia="Calibri Light" w:cs="Calibri"/>
          <w:color w:val="262626"/>
          <w:kern w:val="0"/>
          <w:sz w:val="40"/>
          <w:szCs w:val="40"/>
          <w:lang w:val="lt-LT" w:eastAsia="lt-LT"/>
          <w14:ligatures w14:val="none"/>
        </w:rPr>
        <w:t xml:space="preserve">Object of purchase</w:t>
      </w:r>
      <w:bookmarkEnd w:id="4"/>
      <w:bookmarkEnd w:id="5"/>
      <w:bookmarkEnd w:id="6"/>
    </w:p>
    <w:p w:rsidR="008613C0" w:rsidRDefault="00000000" w14:paraId="7A1CE175" w14:textId="77777777">
      <w:pPr>
        <w:numPr>
          <w:ilvl w:val="1"/>
          <w:numId w:val="4"/>
        </w:numPr>
        <w:spacing w:after="12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contracting entity intends to purchase an electric crane (1 unit). </w:t>
      </w:r>
    </w:p>
    <w:p w:rsidR="008613C0" w:rsidP="004223C3" w:rsidRDefault="00000000" w14:paraId="41023200" w14:textId="2F820C0E">
      <w:pPr>
        <w:numPr>
          <w:ilvl w:val="1"/>
          <w:numId w:val="4"/>
        </w:numPr>
        <w:spacing w:after="120" w:line="240" w:lineRule="auto"/>
        <w:ind w:firstLine="567"/>
        <w:contextualSpacing/>
        <w:jc w:val="both"/>
        <w:rPr>
          <w:rFonts w:ascii="Calibri" w:hAnsi="Calibri" w:eastAsia="Calibri" w:cs="Calibri"/>
          <w:kern w:val="0"/>
          <w:sz w:val="22"/>
          <w:szCs w:val="22"/>
          <w:lang w:val="lt-LT" w:eastAsia="lt-LT"/>
          <w14:ligatures w14:val="none"/>
        </w:rPr>
      </w:pPr>
      <w:bookmarkStart w:name="_Hlk163736473" w:id="7"/>
      <w:r>
        <w:rPr>
          <w:rFonts w:ascii="Calibri" w:hAnsi="Calibri" w:eastAsia="Calibri" w:cs="Calibri"/>
          <w:kern w:val="0"/>
          <w:sz w:val="22"/>
          <w:szCs w:val="22"/>
          <w:lang w:val="lt-LT" w:eastAsia="lt-LT"/>
          <w14:ligatures w14:val="none"/>
        </w:rPr>
        <w:t xml:space="preserve">The CPC code for the purchase </w:t>
      </w:r>
      <w:r w:rsidR="004223C3">
        <w:rPr>
          <w:rFonts w:ascii="Calibri" w:hAnsi="Calibri" w:eastAsia="Calibri" w:cs="Calibri"/>
          <w:kern w:val="0"/>
          <w:sz w:val="22"/>
          <w:szCs w:val="22"/>
          <w:lang w:val="lt-LT" w:eastAsia="lt-LT"/>
          <w14:ligatures w14:val="none"/>
        </w:rPr>
        <w:t xml:space="preserve">is </w:t>
      </w:r>
      <w:r w:rsidR="004223C3">
        <w:rPr>
          <w:rFonts w:ascii="Calibri" w:hAnsi="Calibri" w:eastAsia="Calibri" w:cs="Calibri"/>
          <w:kern w:val="0"/>
          <w:sz w:val="22"/>
          <w:szCs w:val="22"/>
          <w:lang w:val="lt-LT" w:eastAsia="lt-LT"/>
          <w14:ligatures w14:val="none"/>
        </w:rPr>
        <w:t xml:space="preserve">34512000-9 </w:t>
      </w:r>
      <w:r>
        <w:rPr>
          <w:rFonts w:ascii="Calibri" w:hAnsi="Calibri" w:eastAsia="Calibri" w:cs="Calibri"/>
          <w:kern w:val="0"/>
          <w:sz w:val="22"/>
          <w:szCs w:val="22"/>
          <w:lang w:val="lt-LT" w:eastAsia="lt-LT"/>
          <w14:ligatures w14:val="none"/>
        </w:rPr>
        <w:t xml:space="preserve">'</w:t>
      </w:r>
      <w:r w:rsidR="004223C3">
        <w:rPr>
          <w:rFonts w:ascii="Calibri" w:hAnsi="Calibri" w:eastAsia="Calibri" w:cs="Calibri"/>
          <w:kern w:val="0"/>
          <w:sz w:val="22"/>
          <w:szCs w:val="22"/>
          <w:lang w:val="lt-LT" w:eastAsia="lt-LT"/>
          <w14:ligatures w14:val="none"/>
        </w:rPr>
        <w:t xml:space="preserve">Ships and similar </w:t>
      </w:r>
      <w:r w:rsidRPr="004223C3" w:rsidR="004223C3">
        <w:rPr>
          <w:rFonts w:ascii="Calibri" w:hAnsi="Calibri" w:eastAsia="Calibri" w:cs="Calibri"/>
          <w:kern w:val="0"/>
          <w:sz w:val="22"/>
          <w:szCs w:val="22"/>
          <w:lang w:val="lt-LT" w:eastAsia="lt-LT"/>
          <w14:ligatures w14:val="none"/>
        </w:rPr>
        <w:t xml:space="preserve">waterborne vehicles for the transport of persons or goods</w:t>
      </w:r>
      <w:r>
        <w:rPr>
          <w:rFonts w:ascii="Calibri" w:hAnsi="Calibri" w:eastAsia="Calibri" w:cs="Calibri"/>
          <w:kern w:val="0"/>
          <w:sz w:val="22"/>
          <w:szCs w:val="22"/>
          <w:lang w:val="lt-LT" w:eastAsia="lt-LT"/>
          <w14:ligatures w14:val="none"/>
        </w:rPr>
        <w:t xml:space="preserve">'. </w:t>
      </w:r>
      <w:r>
        <w:rPr>
          <w:rFonts w:ascii="Calibri" w:hAnsi="Calibri" w:eastAsia="Calibri" w:cs="Calibri"/>
          <w:kern w:val="0"/>
          <w:sz w:val="22"/>
          <w:szCs w:val="22"/>
          <w:lang w:val="lt-LT" w:eastAsia="lt-LT"/>
          <w14:ligatures w14:val="none"/>
        </w:rPr>
        <w:t xml:space="preserve">The subject-matter of the contract shall not be subdivided into lots. The scope of the contract, the </w:t>
      </w:r>
      <w:r>
        <w:rPr>
          <w:rFonts w:ascii="Calibri" w:hAnsi="Calibri" w:eastAsia="Calibri" w:cs="Calibri"/>
          <w:kern w:val="0"/>
          <w:sz w:val="22"/>
          <w:szCs w:val="22"/>
          <w:lang w:val="lt-LT" w:eastAsia="lt-LT"/>
          <w14:ligatures w14:val="none"/>
        </w:rPr>
        <w:t xml:space="preserve">technical requirements for the subject-matter of the contract</w:t>
      </w:r>
      <w:bookmarkEnd w:id="7"/>
      <w:r>
        <w:rPr>
          <w:rFonts w:ascii="Calibri" w:hAnsi="Calibri" w:eastAsia="Calibri" w:cs="Calibri"/>
          <w:kern w:val="0"/>
          <w:sz w:val="22"/>
          <w:szCs w:val="22"/>
          <w:lang w:val="lt-LT" w:eastAsia="lt-LT"/>
          <w14:ligatures w14:val="none"/>
        </w:rPr>
        <w:t xml:space="preserve"> are set out in Annex 2 (second) to these Specific Conditions of Contract.</w:t>
      </w:r>
    </w:p>
    <w:p w:rsidR="008613C0" w:rsidRDefault="00000000" w14:paraId="0C450471" w14:textId="77777777">
      <w:pPr>
        <w:numPr>
          <w:ilvl w:val="1"/>
          <w:numId w:val="4"/>
        </w:numPr>
        <w:spacing w:after="12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object to be procured shall not be subject to the cases specified in the Resolution of the Government of the Republic of Lithuania of 8 December 2021 No 1061 "On Requirements and/or Criteria for the Application of Building Information Modelling Methods".</w:t>
      </w:r>
    </w:p>
    <w:p w:rsidR="008613C0" w:rsidRDefault="00000000" w14:paraId="4EC81FBE" w14:textId="77777777">
      <w:pPr>
        <w:numPr>
          <w:ilvl w:val="1"/>
          <w:numId w:val="4"/>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Where, in describing the subject-matter of the contract, the technical specification or other contract documents refer to a particular model or source of supply, a particular process specific to the goods or services supplied by a particular supplier, or to a trademark, patent, types, specific origin or certificates, standards, protocols, each such reference shall be deemed to be accompanied by the words "or equivalent".</w:t>
      </w:r>
    </w:p>
    <w:p w:rsidR="008613C0" w:rsidRDefault="00000000" w14:paraId="6E769ACE" w14:textId="77777777">
      <w:pPr>
        <w:numPr>
          <w:ilvl w:val="1"/>
          <w:numId w:val="4"/>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lastRenderedPageBreak/>
      </w:r>
      <w:r>
        <w:rPr>
          <w:rFonts w:ascii="Calibri" w:hAnsi="Calibri" w:eastAsia="Calibri" w:cs="Calibri"/>
          <w:kern w:val="0"/>
          <w:sz w:val="22"/>
          <w:szCs w:val="22"/>
          <w:lang w:val="lt-LT" w:eastAsia="lt-LT"/>
          <w14:ligatures w14:val="none"/>
        </w:rPr>
        <w:t xml:space="preserve">Where a standard, technical certificate or common technical specification (a Lithuanian standard transposing a European standard, a European Technical Assessment Approval Document, a common technical specification for information and communication technologies, an international standard) is referred to in the technical specification or in the other contract documents in order to describe the subject of the contract, other technical standardisation systems established by the European standardisation organisations, national standards, national technical certificates or national technical specifications relating to the design of works, the calculation and execution of estimates and the use of goods), each such reference shall be deemed to be accompanied by the words 'or equivalent'.</w:t>
      </w:r>
    </w:p>
    <w:p w:rsidR="008613C0" w:rsidRDefault="00000000" w14:paraId="571DC86C" w14:textId="77777777">
      <w:pPr>
        <w:numPr>
          <w:ilvl w:val="1"/>
          <w:numId w:val="4"/>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goods (including their manufacturers), services or works offered by the supplier must not pose a threat to national security (applicable if the object of the contract is covered by the Law on the Protection of Objects Important for National Security of the Republic of Lithuania).</w:t>
      </w:r>
    </w:p>
    <w:p w:rsidR="008613C0" w:rsidRDefault="00000000" w14:paraId="2C9EAD2E" w14:textId="77777777">
      <w:pPr>
        <w:numPr>
          <w:ilvl w:val="1"/>
          <w:numId w:val="4"/>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This procurement shall not be open to Suppliers and/or their Sub-suppliers, economic operators, third parties who are not registered (if the Supplier or its Sub-supplier, economic operator, third party is a natural person - permanently residing or having citizenship) in a Member State of the European Union, in a Member State of the North Atlantic Treaty Organisation or in a third country which has signed the international agreements referred to in Article 29(4) of the IR / Article 17(4) of the Public Procurement Law (applicable if the subject of the procurement is subject to the Law of Protection of the Objects of Importance to National Security of the Republic of Lithuania).</w:t>
      </w:r>
    </w:p>
    <w:p w:rsidR="008613C0" w:rsidRDefault="00000000" w14:paraId="5E667E4C" w14:textId="77777777">
      <w:pPr>
        <w:keepNext/>
        <w:keepLines/>
        <w:numPr>
          <w:ilvl w:val="0"/>
          <w:numId w:val="4"/>
        </w:numPr>
        <w:pBdr>
          <w:bottom w:val="single" w:color="ED7D31" w:sz="4" w:space="2"/>
        </w:pBdr>
        <w:spacing w:before="360" w:after="120" w:line="240" w:lineRule="auto"/>
        <w:outlineLvl w:val="0"/>
        <w:rPr>
          <w:rFonts w:ascii="Calibri" w:hAnsi="Calibri" w:eastAsia="Calibri Light" w:cs="Calibri"/>
          <w:color w:val="262626"/>
          <w:kern w:val="0"/>
          <w:sz w:val="40"/>
          <w:szCs w:val="40"/>
          <w:lang w:val="lt-LT" w:eastAsia="lt-LT"/>
          <w14:ligatures w14:val="none"/>
        </w:rPr>
      </w:pPr>
      <w:bookmarkStart w:name="_Ref39427921" w:id="8"/>
      <w:bookmarkStart w:name="_Toc166153116" w:id="9"/>
      <w:bookmarkStart w:name="_Ref39427927" w:id="10"/>
      <w:bookmarkStart w:name="_Ref39740354" w:id="11"/>
      <w:r>
        <w:rPr>
          <w:rFonts w:ascii="Calibri" w:hAnsi="Calibri" w:eastAsia="Calibri Light" w:cs="Calibri"/>
          <w:color w:val="262626"/>
          <w:kern w:val="0"/>
          <w:sz w:val="40"/>
          <w:szCs w:val="40"/>
          <w:lang w:val="lt-LT" w:eastAsia="lt-LT"/>
          <w14:ligatures w14:val="none"/>
        </w:rPr>
        <w:t xml:space="preserve">Meetings with suppliers </w:t>
      </w:r>
      <w:bookmarkEnd w:id="8"/>
      <w:bookmarkEnd w:id="9"/>
      <w:bookmarkEnd w:id="10"/>
      <w:bookmarkEnd w:id="11"/>
    </w:p>
    <w:p w:rsidR="008613C0" w:rsidRDefault="00000000" w14:paraId="1D08197B" w14:textId="77777777">
      <w:pPr>
        <w:numPr>
          <w:ilvl w:val="1"/>
          <w:numId w:val="5"/>
        </w:numPr>
        <w:tabs>
          <w:tab w:val="left" w:pos="0"/>
        </w:tabs>
        <w:suppressAutoHyphens/>
        <w:spacing w:after="0" w:line="240" w:lineRule="auto"/>
        <w:ind w:firstLine="567"/>
        <w:jc w:val="both"/>
        <w:rPr>
          <w:rFonts w:ascii="Calibri" w:hAnsi="Calibri" w:eastAsia="Arial Unicode MS" w:cs="Calibri"/>
          <w:kern w:val="0"/>
          <w:sz w:val="22"/>
          <w:szCs w:val="22"/>
          <w:lang w:val="lt-LT"/>
          <w14:ligatures w14:val="none"/>
        </w:rPr>
      </w:pPr>
      <w:r>
        <w:rPr>
          <w:rFonts w:ascii="Calibri" w:hAnsi="Calibri" w:eastAsia="Arial Unicode MS" w:cs="Calibri"/>
          <w:kern w:val="0"/>
          <w:sz w:val="22"/>
          <w:szCs w:val="22"/>
          <w:lang w:val="lt-LT"/>
          <w14:ligatures w14:val="none"/>
        </w:rPr>
        <w:t xml:space="preserve">The contracting entity will not hold a meeting with suppliers to clarify the contract terms.</w:t>
      </w:r>
      <w:bookmarkStart w:name="_Ref39474188" w:id="12"/>
      <w:bookmarkStart w:name="_Ref39473754" w:id="13"/>
      <w:bookmarkStart w:name="_Ref39473761" w:id="14"/>
    </w:p>
    <w:p w:rsidR="008613C0" w:rsidRDefault="00000000" w14:paraId="5AC63E6D" w14:textId="77777777">
      <w:pPr>
        <w:keepNext/>
        <w:keepLines/>
        <w:numPr>
          <w:ilvl w:val="0"/>
          <w:numId w:val="6"/>
        </w:numPr>
        <w:pBdr>
          <w:bottom w:val="single" w:color="ED7D31" w:sz="4" w:space="2"/>
        </w:pBdr>
        <w:spacing w:before="360" w:after="120" w:line="240" w:lineRule="auto"/>
        <w:outlineLvl w:val="0"/>
        <w:rPr>
          <w:rFonts w:ascii="Calibri" w:hAnsi="Calibri" w:eastAsia="Calibri Light" w:cs="Calibri"/>
          <w:color w:val="262626"/>
          <w:kern w:val="0"/>
          <w:sz w:val="40"/>
          <w:szCs w:val="40"/>
          <w:lang w:val="lt-LT" w:eastAsia="lt-LT"/>
          <w14:ligatures w14:val="none"/>
        </w:rPr>
      </w:pPr>
      <w:bookmarkStart w:name="_Toc166153117" w:id="15"/>
      <w:r>
        <w:rPr>
          <w:rFonts w:ascii="Calibri" w:hAnsi="Calibri" w:eastAsia="Calibri Light" w:cs="Calibri"/>
          <w:color w:val="262626"/>
          <w:kern w:val="0"/>
          <w:sz w:val="40"/>
          <w:szCs w:val="40"/>
          <w:lang w:val="lt-LT" w:eastAsia="lt-LT"/>
          <w14:ligatures w14:val="none"/>
        </w:rPr>
        <w:t xml:space="preserve">Grounds for excluding suppliers</w:t>
      </w:r>
      <w:bookmarkEnd w:id="12"/>
      <w:bookmarkEnd w:id="13"/>
      <w:bookmarkEnd w:id="14"/>
      <w:r>
        <w:rPr>
          <w:rFonts w:ascii="Calibri" w:hAnsi="Calibri" w:eastAsia="Calibri Light" w:cs="Calibri"/>
          <w:color w:val="262626"/>
          <w:kern w:val="0"/>
          <w:sz w:val="40"/>
          <w:szCs w:val="40"/>
          <w:lang w:val="lt-LT" w:eastAsia="lt-LT"/>
          <w14:ligatures w14:val="none"/>
        </w:rPr>
        <w:t xml:space="preserve"> and qualification requirements</w:t>
      </w:r>
      <w:bookmarkEnd w:id="15"/>
    </w:p>
    <w:p w:rsidR="008613C0" w:rsidRDefault="00000000" w14:paraId="0255C507" w14:textId="77777777">
      <w:pPr>
        <w:numPr>
          <w:ilvl w:val="1"/>
          <w:numId w:val="7"/>
        </w:numPr>
        <w:spacing w:after="0" w:line="20" w:lineRule="atLeast"/>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requirements for the </w:t>
      </w:r>
      <w:r>
        <w:rPr>
          <w:rFonts w:ascii="Calibri" w:hAnsi="Calibri" w:eastAsia="Calibri" w:cs="Calibri"/>
          <w:kern w:val="0"/>
          <w:sz w:val="22"/>
          <w:szCs w:val="22"/>
          <w:lang w:val="lt-LT" w:eastAsia="lt-LT"/>
          <w14:ligatures w14:val="none"/>
        </w:rPr>
        <w:t xml:space="preserve">absence of exclusion grounds for </w:t>
      </w:r>
      <w:r>
        <w:rPr>
          <w:rFonts w:ascii="Calibri" w:hAnsi="Calibri" w:eastAsia="Calibri" w:cs="Calibri"/>
          <w:kern w:val="0"/>
          <w:sz w:val="22"/>
          <w:szCs w:val="22"/>
          <w:lang w:val="lt-LT" w:eastAsia="lt-LT"/>
          <w14:ligatures w14:val="none"/>
        </w:rPr>
        <w:t xml:space="preserve">suppliers, economic operators and</w:t>
      </w:r>
      <w:bookmarkStart w:name="_Hlk41039660" w:id="16"/>
      <w:r>
        <w:rPr>
          <w:rFonts w:ascii="Calibri" w:hAnsi="Calibri" w:eastAsia="Calibri" w:cs="Calibri"/>
          <w:kern w:val="0"/>
          <w:sz w:val="22"/>
          <w:szCs w:val="22"/>
          <w:lang w:val="lt-LT" w:eastAsia="lt-LT"/>
          <w14:ligatures w14:val="none"/>
        </w:rPr>
        <w:t xml:space="preserve"> subcontractors</w:t>
      </w:r>
      <w:bookmarkEnd w:id="16"/>
      <w:r>
        <w:rPr>
          <w:rFonts w:ascii="Calibri" w:hAnsi="Calibri" w:eastAsia="Calibri" w:cs="Calibri"/>
          <w:kern w:val="0"/>
          <w:sz w:val="22"/>
          <w:szCs w:val="22"/>
          <w:lang w:val="lt-LT" w:eastAsia="lt-LT"/>
          <w14:ligatures w14:val="none"/>
        </w:rPr>
        <w:t xml:space="preserve"> and the documents confirming their absence are set out in Annex 3 (third) to the Conditions of Contract.</w:t>
      </w:r>
    </w:p>
    <w:p w:rsidR="008613C0" w:rsidRDefault="00000000" w14:paraId="2F744076" w14:textId="77777777">
      <w:pPr>
        <w:spacing w:after="0" w:line="20" w:lineRule="atLeast"/>
        <w:ind w:firstLine="567"/>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4.2. The qualification requirements for suppliers and/or the requirements for compliance with the standards of the quality management system and/or the environmental management system, and the documents attesting compliance with them, are set out in Annex 4 (Fourth) to the Specific Conditions.</w:t>
      </w:r>
    </w:p>
    <w:p w:rsidR="008613C0" w:rsidRDefault="00000000" w14:paraId="19D9BB13" w14:textId="77777777">
      <w:pPr>
        <w:keepNext/>
        <w:keepLines/>
        <w:numPr>
          <w:ilvl w:val="0"/>
          <w:numId w:val="8"/>
        </w:numPr>
        <w:pBdr>
          <w:bottom w:val="single" w:color="ED7D31" w:sz="4" w:space="2"/>
        </w:pBdr>
        <w:spacing w:before="360" w:after="120" w:line="240" w:lineRule="auto"/>
        <w:outlineLvl w:val="0"/>
        <w:rPr>
          <w:rFonts w:ascii="Calibri" w:hAnsi="Calibri" w:eastAsia="Calibri Light" w:cs="Calibri"/>
          <w:color w:val="262626"/>
          <w:kern w:val="0"/>
          <w:sz w:val="40"/>
          <w:szCs w:val="40"/>
          <w:lang w:val="lt-LT" w:eastAsia="lt-LT"/>
          <w14:ligatures w14:val="none"/>
        </w:rPr>
      </w:pPr>
      <w:bookmarkStart w:name="_Toc166153118" w:id="17"/>
      <w:r>
        <w:rPr>
          <w:rFonts w:ascii="Calibri" w:hAnsi="Calibri" w:eastAsia="Calibri Light" w:cs="Calibri"/>
          <w:color w:val="262626"/>
          <w:kern w:val="0"/>
          <w:sz w:val="40"/>
          <w:szCs w:val="40"/>
          <w:lang w:val="lt-LT" w:eastAsia="lt-LT"/>
          <w14:ligatures w14:val="none"/>
        </w:rPr>
        <w:t xml:space="preserve">National security requirements</w:t>
      </w:r>
      <w:bookmarkEnd w:id="17"/>
    </w:p>
    <w:p w:rsidR="008613C0" w:rsidRDefault="00000000" w14:paraId="50EA87F7" w14:textId="77777777">
      <w:pPr>
        <w:spacing w:after="0" w:line="240" w:lineRule="auto"/>
        <w:ind w:firstLine="567"/>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5.1 The </w:t>
      </w:r>
      <w:r>
        <w:rPr>
          <w:rFonts w:ascii="Calibri" w:hAnsi="Calibri" w:eastAsia="Calibri" w:cs="Calibri"/>
          <w:kern w:val="0"/>
          <w:sz w:val="22"/>
          <w:szCs w:val="22"/>
          <w:lang w:val="lt-LT" w:eastAsia="lt-LT"/>
          <w14:ligatures w14:val="none"/>
        </w:rPr>
        <w:t xml:space="preserve">provisions of </w:t>
      </w:r>
      <w:r>
        <w:rPr>
          <w:rFonts w:ascii="Calibri" w:hAnsi="Calibri" w:eastAsia="Calibri" w:cs="Calibri"/>
          <w:bCs/>
          <w:kern w:val="0"/>
          <w:sz w:val="22"/>
          <w:szCs w:val="22"/>
          <w:lang w:val="lt-LT" w:eastAsia="lt-LT"/>
          <w14:ligatures w14:val="none"/>
        </w:rPr>
        <w:t xml:space="preserve">Council Regulation (EU) 2022/576 of</w:t>
      </w:r>
      <w:r>
        <w:rPr>
          <w:rFonts w:ascii="Calibri" w:hAnsi="Calibri" w:eastAsia="Calibri" w:cs="Calibri"/>
          <w:kern w:val="0"/>
          <w:sz w:val="22"/>
          <w:szCs w:val="22"/>
          <w:lang w:val="lt-LT" w:eastAsia="lt-LT"/>
          <w14:ligatures w14:val="none"/>
        </w:rPr>
        <w:t xml:space="preserve"> 8 April 2022 of the European Union shall apply to the procurement</w:t>
      </w:r>
      <w:r>
        <w:rPr>
          <w:rFonts w:ascii="Calibri" w:hAnsi="Calibri" w:eastAsia="Calibri" w:cs="Calibri"/>
          <w:kern w:val="0"/>
          <w:sz w:val="22"/>
          <w:szCs w:val="22"/>
          <w:lang w:val="lt-LT" w:eastAsia="lt-LT"/>
          <w14:ligatures w14:val="none"/>
        </w:rPr>
        <w:t xml:space="preserve">. The supplier (as well as all members of the group of suppliers, if the proposal is submitted by a group of suppliers, and the economic operators on whose capacity the supplier relies) shall submit a proposal together with must submit a completed declaration of (non-)compliance with the provisions of the Regulation, as set out in Annexes 8 and 9 to the Conditions of Purchase. </w:t>
      </w:r>
      <w:r>
        <w:rPr>
          <w:rFonts w:ascii="Calibri" w:hAnsi="Calibri" w:eastAsia="Calibri" w:cs="Calibri"/>
          <w:kern w:val="0"/>
          <w:sz w:val="21"/>
          <w:szCs w:val="21"/>
          <w:lang w:val="lt-LT" w:eastAsia="lt-LT"/>
          <w14:ligatures w14:val="none"/>
        </w:rPr>
        <w:t xml:space="preserve">The contracting entity shall declare that the sub-supplier or the entity whose capacities are relied upon, having established that the sub-supplier or the entity whose capacities are relied upon satisfies the conditions </w:t>
      </w:r>
      <w:r>
        <w:rPr>
          <w:rFonts w:ascii="Calibri" w:hAnsi="Calibri" w:eastAsia="Calibri" w:cs="Calibri"/>
          <w:kern w:val="0"/>
          <w:sz w:val="21"/>
          <w:szCs w:val="21"/>
          <w:lang w:val="lt-LT" w:eastAsia="lt-LT"/>
          <w14:ligatures w14:val="none"/>
        </w:rPr>
        <w:t xml:space="preserve">laid down in Article 5k of </w:t>
      </w:r>
      <w:r>
        <w:rPr>
          <w:rFonts w:ascii="Calibri" w:hAnsi="Calibri" w:eastAsia="Calibri" w:cs="Calibri"/>
          <w:kern w:val="0"/>
          <w:sz w:val="22"/>
          <w:szCs w:val="22"/>
          <w:lang w:val="lt-LT" w:eastAsia="lt-LT"/>
          <w14:ligatures w14:val="none"/>
        </w:rPr>
        <w:t xml:space="preserve">Council Regulation (EU) 2022/576 </w:t>
      </w:r>
      <w:r>
        <w:rPr>
          <w:rFonts w:ascii="Calibri" w:hAnsi="Calibri" w:eastAsia="Calibri" w:cs="Calibri"/>
          <w:kern w:val="0"/>
          <w:sz w:val="21"/>
          <w:szCs w:val="21"/>
          <w:lang w:val="lt-LT" w:eastAsia="lt-LT"/>
          <w14:ligatures w14:val="none"/>
        </w:rPr>
        <w:t xml:space="preserve">and </w:t>
      </w:r>
      <w:r>
        <w:rPr>
          <w:rFonts w:ascii="Calibri" w:hAnsi="Calibri" w:eastAsia="Calibri" w:cs="Calibri"/>
          <w:kern w:val="0"/>
          <w:sz w:val="21"/>
          <w:szCs w:val="21"/>
          <w:lang w:val="lt-LT" w:eastAsia="lt-LT"/>
          <w14:ligatures w14:val="none"/>
        </w:rPr>
        <w:t xml:space="preserve">in accordance with </w:t>
      </w:r>
      <w:r>
        <w:rPr>
          <w:rFonts w:ascii="Calibri" w:hAnsi="Calibri" w:eastAsia="Calibri" w:cs="Calibri"/>
          <w:kern w:val="0"/>
          <w:sz w:val="21"/>
          <w:szCs w:val="21"/>
          <w:lang w:val="lt-LT" w:eastAsia="lt-LT"/>
          <w14:ligatures w14:val="none"/>
        </w:rPr>
        <w:t xml:space="preserve">Article 5 of the </w:t>
      </w:r>
      <w:r>
        <w:rPr>
          <w:rFonts w:ascii="Calibri" w:hAnsi="Calibri" w:eastAsia="Calibri" w:cs="Calibri"/>
          <w:kern w:val="0"/>
          <w:sz w:val="22"/>
          <w:szCs w:val="22"/>
          <w:lang w:val="lt-LT" w:eastAsia="lt-LT"/>
          <w14:ligatures w14:val="none"/>
        </w:rPr>
        <w:t xml:space="preserve">Regulation (EU) 2022/576</w:t>
      </w:r>
      <w:r>
        <w:rPr>
          <w:rFonts w:ascii="Calibri" w:hAnsi="Calibri" w:eastAsia="Calibri" w:cs="Calibri"/>
          <w:kern w:val="0"/>
          <w:sz w:val="21"/>
          <w:szCs w:val="21"/>
          <w:lang w:val="lt-LT" w:eastAsia="lt-LT"/>
          <w14:ligatures w14:val="none"/>
        </w:rPr>
        <w:t xml:space="preserve">, </w:t>
      </w:r>
      <w:r>
        <w:rPr>
          <w:rFonts w:ascii="Calibri" w:hAnsi="Calibri" w:eastAsia="Calibri" w:cs="Calibri"/>
          <w:kern w:val="0"/>
          <w:sz w:val="21"/>
          <w:szCs w:val="21"/>
          <w:lang w:val="lt-LT" w:eastAsia="lt-LT"/>
          <w14:ligatures w14:val="none"/>
        </w:rPr>
        <w:t xml:space="preserve">as amended by Council Regulation (EU) No 833/2014 of 31 July 2014 concerning restrictive measures in view of the restrictive measures taken by Russia in view of the actions of Russia to destabilise the situation in Ukraine, as amended, will require the Supplier to replace them with other entities that meet the requirements of the Purchase Conditions.</w:t>
      </w:r>
    </w:p>
    <w:p w:rsidR="008613C0" w:rsidRDefault="00000000" w14:paraId="506EF42F" w14:textId="77777777">
      <w:pPr>
        <w:spacing w:after="0" w:line="240" w:lineRule="auto"/>
        <w:ind w:firstLine="567"/>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5.2 The contracting entity will only request supporting documents from a particular tenderer in order to verify the absence of the circumstances referred to in Council Regulation (EU) 2022/576 if its tender raises suspicions about possible compliance with the prohibitions on the award of a contract set out in Council Regulation (EU) 2022/576. By submitting a tender, the supplier declares that it is not subject to the </w:t>
      </w:r>
      <w:r>
        <w:rPr>
          <w:rFonts w:ascii="Calibri" w:hAnsi="Calibri" w:eastAsia="Calibri" w:cs="Calibri"/>
          <w:kern w:val="0"/>
          <w:sz w:val="22"/>
          <w:szCs w:val="22"/>
          <w:lang w:val="lt-LT" w:eastAsia="lt-LT"/>
          <w14:ligatures w14:val="none"/>
        </w:rPr>
        <w:t xml:space="preserve">restrictions laid down in </w:t>
      </w:r>
      <w:r>
        <w:rPr>
          <w:rFonts w:ascii="Calibri" w:hAnsi="Calibri" w:eastAsia="Calibri" w:cs="Calibri"/>
          <w:kern w:val="0"/>
          <w:sz w:val="22"/>
          <w:szCs w:val="22"/>
          <w:lang w:val="lt-LT" w:eastAsia="lt-LT"/>
          <w14:ligatures w14:val="none"/>
        </w:rPr>
        <w:t xml:space="preserve">Council Regulation (EU) 2022/576</w:t>
      </w:r>
      <w:r>
        <w:rPr>
          <w:rFonts w:ascii="Calibri" w:hAnsi="Calibri" w:eastAsia="Calibri" w:cs="Calibri"/>
          <w:kern w:val="0"/>
          <w:sz w:val="22"/>
          <w:szCs w:val="22"/>
          <w:lang w:val="lt-LT" w:eastAsia="lt-LT"/>
          <w14:ligatures w14:val="none"/>
        </w:rPr>
        <w:lastRenderedPageBreak/>
      </w:r>
      <w:r>
        <w:rPr>
          <w:rFonts w:ascii="Calibri" w:hAnsi="Calibri" w:eastAsia="Calibri" w:cs="Calibri"/>
          <w:kern w:val="0"/>
          <w:sz w:val="22"/>
          <w:szCs w:val="22"/>
          <w:lang w:val="lt-LT" w:eastAsia="lt-LT"/>
          <w14:ligatures w14:val="none"/>
        </w:rPr>
        <w:t xml:space="preserve"> . In the event of any suspicion as to compliance with the requirements of Council Regulation (EU) 2022/576, the supplier submitting the tender undertakes to provide the supporting documents within a reasonable period of time set by the contracting entity.</w:t>
      </w:r>
    </w:p>
    <w:p w:rsidR="008613C0" w:rsidRDefault="00000000" w14:paraId="4B9A86AA" w14:textId="77777777">
      <w:pPr>
        <w:spacing w:after="0" w:line="240" w:lineRule="auto"/>
        <w:ind w:firstLine="567"/>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5.3 If the contracting entity suspects that the supplier may be subject to the restrictions laid down in Council Regulation (EU) 2022/576, the contracting entity will ask the supplier to provide documentation confirming the data stated in the declaration:</w:t>
      </w:r>
    </w:p>
    <w:p w:rsidR="008613C0" w:rsidRDefault="00000000" w14:paraId="022D0E90" w14:textId="77777777">
      <w:pPr>
        <w:spacing w:after="0" w:line="240" w:lineRule="auto"/>
        <w:ind w:firstLine="567"/>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u w:val="single"/>
          <w:lang w:val="lt-LT" w:eastAsia="lt-LT"/>
          <w14:ligatures w14:val="none"/>
        </w:rPr>
        <w:t xml:space="preserve">- for legal persons: a </w:t>
      </w:r>
      <w:r>
        <w:rPr>
          <w:rFonts w:ascii="Calibri" w:hAnsi="Calibri" w:eastAsia="Calibri" w:cs="Calibri"/>
          <w:kern w:val="0"/>
          <w:sz w:val="22"/>
          <w:szCs w:val="22"/>
          <w:lang w:val="lt-LT" w:eastAsia="lt-LT"/>
          <w14:ligatures w14:val="none"/>
        </w:rPr>
        <w:t xml:space="preserve">copy of the instruments of incorporation of the legal person, certified by the head of the legal person, an extract from the information system of participants in legal persons or an extended extract from the register of legal persons with a history, if it contains the required information or relevant documents from a Member State or a third country; where the contracting authority requests documents confirming the absence of the conditions referred to in the declaration, the documents from the registers provided must have been issued no earlier than </w:t>
      </w:r>
      <w:r>
        <w:rPr>
          <w:rFonts w:ascii="Calibri" w:hAnsi="Calibri" w:eastAsia="Calibri" w:cs="Calibri"/>
          <w:i/>
          <w:iCs/>
          <w:kern w:val="0"/>
          <w:sz w:val="22"/>
          <w:szCs w:val="22"/>
          <w:lang w:val="lt-LT" w:eastAsia="lt-LT"/>
          <w14:ligatures w14:val="none"/>
        </w:rPr>
        <w:t xml:space="preserve">180 days before the date of the deadline for the request of the contracting entity concerned</w:t>
      </w:r>
      <w:r>
        <w:rPr>
          <w:rFonts w:ascii="Calibri" w:hAnsi="Calibri" w:eastAsia="Calibri" w:cs="Calibri"/>
          <w:kern w:val="0"/>
          <w:sz w:val="22"/>
          <w:szCs w:val="22"/>
          <w:lang w:val="lt-LT" w:eastAsia="lt-LT"/>
          <w14:ligatures w14:val="none"/>
        </w:rPr>
        <w:t xml:space="preserve">;</w:t>
      </w:r>
    </w:p>
    <w:p w:rsidR="008613C0" w:rsidRDefault="00000000" w14:paraId="159465E2" w14:textId="77777777">
      <w:pPr>
        <w:spacing w:after="0" w:line="240" w:lineRule="auto"/>
        <w:ind w:firstLine="567"/>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u w:val="single"/>
          <w:lang w:val="lt-LT" w:eastAsia="lt-LT"/>
          <w14:ligatures w14:val="none"/>
        </w:rPr>
        <w:t xml:space="preserve">- for a natural person: a </w:t>
      </w:r>
      <w:r>
        <w:rPr>
          <w:rFonts w:ascii="Calibri" w:hAnsi="Calibri" w:eastAsia="Calibri" w:cs="Calibri"/>
          <w:kern w:val="0"/>
          <w:sz w:val="22"/>
          <w:szCs w:val="22"/>
          <w:lang w:val="lt-LT" w:eastAsia="lt-LT"/>
          <w14:ligatures w14:val="none"/>
        </w:rPr>
        <w:t xml:space="preserve">copy of the identity document (ID card or passport) and a copy of the authorisation to engage in the economic activity in question (e.g. business licence, certificate of individual activity, etc., if any), or the relevant documents from a Member State or third country.</w:t>
      </w:r>
    </w:p>
    <w:p w:rsidR="008613C0" w:rsidRDefault="00000000" w14:paraId="79155216" w14:textId="77777777">
      <w:pPr>
        <w:spacing w:after="0" w:line="240" w:lineRule="auto"/>
        <w:ind w:firstLine="567"/>
        <w:jc w:val="both"/>
        <w:rPr>
          <w:rFonts w:ascii="Calibri" w:hAnsi="Calibri" w:eastAsia="Calibri" w:cs="Calibri"/>
          <w:i/>
          <w:iCs/>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5.4 In the event that the documentary evidence of the absence of the conditions set out in Council Regulation (EU) 2022/576 has been submitted with the tender, the documentary evidence must be issued </w:t>
      </w:r>
      <w:r>
        <w:rPr>
          <w:rFonts w:ascii="Calibri" w:hAnsi="Calibri" w:eastAsia="Calibri" w:cs="Calibri"/>
          <w:i/>
          <w:iCs/>
          <w:kern w:val="0"/>
          <w:sz w:val="22"/>
          <w:szCs w:val="22"/>
          <w:lang w:val="lt-LT" w:eastAsia="lt-LT"/>
          <w14:ligatures w14:val="none"/>
        </w:rPr>
        <w:t xml:space="preserve">not earlier than 180 days before the date of the examination of the documents</w:t>
      </w:r>
      <w:r>
        <w:rPr>
          <w:rFonts w:ascii="Calibri" w:hAnsi="Calibri" w:eastAsia="Calibri" w:cs="Calibri"/>
          <w:kern w:val="0"/>
          <w:sz w:val="22"/>
          <w:szCs w:val="22"/>
          <w:lang w:val="lt-LT" w:eastAsia="lt-LT"/>
          <w14:ligatures w14:val="none"/>
        </w:rPr>
        <w:t xml:space="preserve">, which </w:t>
      </w:r>
      <w:r>
        <w:rPr>
          <w:rFonts w:ascii="Calibri" w:hAnsi="Calibri" w:eastAsia="Calibri" w:cs="Calibri"/>
          <w:i/>
          <w:iCs/>
          <w:kern w:val="0"/>
          <w:sz w:val="22"/>
          <w:szCs w:val="22"/>
          <w:lang w:val="lt-LT" w:eastAsia="lt-LT"/>
          <w14:ligatures w14:val="none"/>
        </w:rPr>
        <w:t xml:space="preserve">may not be earlier than the date on which the eventual award is made.</w:t>
      </w:r>
    </w:p>
    <w:p w:rsidR="008613C0" w:rsidRDefault="00000000" w14:paraId="41FB15AC" w14:textId="77777777">
      <w:pPr>
        <w:spacing w:after="0" w:line="240" w:lineRule="auto"/>
        <w:ind w:firstLine="567"/>
        <w:jc w:val="both"/>
        <w:rPr>
          <w:rFonts w:ascii="Calibri" w:hAnsi="Calibri" w:eastAsia="Calibri" w:cs="Calibri"/>
          <w:i/>
          <w:iCs/>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5.5 The </w:t>
      </w:r>
      <w:r>
        <w:rPr>
          <w:rFonts w:ascii="Calibri" w:hAnsi="Calibri" w:eastAsia="Calibri" w:cs="Calibri"/>
          <w:kern w:val="0"/>
          <w:sz w:val="22"/>
          <w:szCs w:val="22"/>
          <w:lang w:val="lt-LT" w:eastAsia="lt-LT"/>
          <w14:ligatures w14:val="none"/>
        </w:rPr>
        <w:t xml:space="preserve">time limit does not apply to a document proving identity (identity card or passport), or a document proving authorisation to engage in the relevant economic activity, if the document was issued earlier but has a longer validity period. Such a document shall be acceptable for the duration of its validity. </w:t>
      </w:r>
    </w:p>
    <w:p w:rsidR="008613C0" w:rsidRDefault="00000000" w14:paraId="587B2EBD" w14:textId="77777777">
      <w:pPr>
        <w:spacing w:after="0" w:line="240" w:lineRule="auto"/>
        <w:ind w:firstLine="567"/>
        <w:jc w:val="both"/>
        <w:rPr>
          <w:rFonts w:ascii="Calibri" w:hAnsi="Calibri" w:eastAsia="Calibri" w:cs="Calibri"/>
          <w:i/>
          <w:iCs/>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5.6 </w:t>
      </w:r>
      <w:r>
        <w:rPr>
          <w:rFonts w:ascii="Calibri" w:hAnsi="Calibri" w:eastAsia="Calibri" w:cs="Calibri"/>
          <w:kern w:val="0"/>
          <w:sz w:val="22"/>
          <w:szCs w:val="22"/>
          <w:lang w:val="lt-LT" w:eastAsia="lt-LT"/>
          <w14:ligatures w14:val="none"/>
        </w:rPr>
        <w:t xml:space="preserve">If the supplier is unable to provide the documents referred to above, the supplier must give valid reasons and may provide other documents to prove eligibility. Notwithstanding the above, the contracting entity shall have the right at any time during the procurement procedure to require the submission of the document referred to in Article 51(12) of the TUE containing the required information or of several of them, if such information is not contained in one document.</w:t>
      </w:r>
    </w:p>
    <w:p w:rsidR="008613C0" w:rsidRDefault="00000000" w14:paraId="08BCFEE7" w14:textId="77777777">
      <w:pPr>
        <w:spacing w:after="0" w:line="240" w:lineRule="auto"/>
        <w:ind w:firstLine="567"/>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5.7 </w:t>
      </w:r>
      <w:r>
        <w:rPr>
          <w:rFonts w:ascii="Calibri" w:hAnsi="Calibri" w:eastAsia="Calibri" w:cs="Calibri"/>
          <w:kern w:val="0"/>
          <w:sz w:val="22"/>
          <w:szCs w:val="22"/>
          <w:lang w:val="lt-LT" w:eastAsia="lt-LT"/>
          <w14:ligatures w14:val="none"/>
        </w:rPr>
        <w:t xml:space="preserve">The contracting entity shall be entitled to request the submission of any other necessary documents, such as an extract from the JADIS Beneficiary Subsystem (JANGIS), a supplier's declaration, or any other documents.</w:t>
      </w:r>
    </w:p>
    <w:p w:rsidR="008613C0" w:rsidRDefault="00000000" w14:paraId="558B8928" w14:textId="77777777">
      <w:pPr>
        <w:spacing w:after="0" w:line="240" w:lineRule="auto"/>
        <w:ind w:firstLine="567"/>
        <w:jc w:val="both"/>
        <w:rPr>
          <w:rFonts w:ascii="Calibri" w:hAnsi="Calibri" w:eastAsia="Calibri" w:cs="Calibri"/>
          <w:i/>
          <w:iCs/>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5.8 </w:t>
      </w:r>
      <w:r>
        <w:rPr>
          <w:rFonts w:ascii="Calibri" w:hAnsi="Calibri" w:eastAsia="Calibri" w:cs="Calibri"/>
          <w:iCs/>
          <w:kern w:val="0"/>
          <w:sz w:val="21"/>
          <w:szCs w:val="21"/>
          <w:u w:val="single"/>
          <w:lang w:val="lt-LT" w:eastAsia="lt-LT"/>
          <w14:ligatures w14:val="none"/>
        </w:rPr>
        <w:t xml:space="preserve">The supplier must submit with the tender a free-form declaration of conformity (a model form is attached in Annex 11 to the Conditions of Contract), as well as </w:t>
      </w:r>
      <w:r>
        <w:rPr>
          <w:rFonts w:ascii="Calibri" w:hAnsi="Calibri" w:eastAsia="Calibri" w:cs="Calibri"/>
          <w:kern w:val="0"/>
          <w:sz w:val="22"/>
          <w:szCs w:val="22"/>
          <w:u w:val="single"/>
          <w:lang w:val="lt-LT" w:eastAsia="lt-LT"/>
          <w14:ligatures w14:val="none"/>
        </w:rPr>
        <w:t xml:space="preserve">all members of the group of suppliers, if the tender is submitted by a group of suppliers, and the economic operators on whose capacity the supplier relies. </w:t>
      </w:r>
      <w:r>
        <w:rPr>
          <w:rFonts w:ascii="Calibri" w:hAnsi="Calibri" w:eastAsia="Calibri" w:cs="Calibri"/>
          <w:iCs/>
          <w:kern w:val="0"/>
          <w:sz w:val="21"/>
          <w:szCs w:val="21"/>
          <w:lang w:val="lt-LT" w:eastAsia="lt-LT"/>
          <w14:ligatures w14:val="none"/>
        </w:rPr>
        <w:t xml:space="preserve">The contracting entity will reject the supplier's tender if at least one of the </w:t>
      </w:r>
      <w:r>
        <w:rPr>
          <w:rFonts w:ascii="Calibri" w:hAnsi="Calibri" w:eastAsia="Calibri" w:cs="Calibri"/>
          <w:iCs/>
          <w:kern w:val="0"/>
          <w:sz w:val="21"/>
          <w:szCs w:val="21"/>
          <w:lang w:val="lt-LT" w:eastAsia="lt-LT"/>
          <w14:ligatures w14:val="none"/>
        </w:rPr>
        <w:t xml:space="preserve">conditions set out in  </w:t>
      </w:r>
      <w:r>
        <w:rPr>
          <w:rFonts w:ascii="Calibri" w:hAnsi="Calibri" w:eastAsia="Calibri" w:cs="Calibri"/>
          <w:iCs/>
          <w:kern w:val="0"/>
          <w:sz w:val="21"/>
          <w:szCs w:val="21"/>
          <w:lang w:val="lt-LT" w:eastAsia="lt-LT"/>
          <w14:ligatures w14:val="none"/>
        </w:rPr>
        <w:t xml:space="preserve">Article 58(4)</w:t>
      </w:r>
      <w:r>
        <w:rPr>
          <w:rFonts w:ascii="Calibri" w:hAnsi="Calibri" w:eastAsia="Calibri" w:cs="Calibri"/>
          <w:iCs/>
          <w:kern w:val="0"/>
          <w:sz w:val="21"/>
          <w:szCs w:val="21"/>
          <w:vertAlign w:val="superscript"/>
          <w:lang w:val="lt-LT" w:eastAsia="lt-LT"/>
          <w14:ligatures w14:val="none"/>
        </w:rPr>
        <w:t xml:space="preserve">1</w:t>
      </w:r>
      <w:r>
        <w:rPr>
          <w:rFonts w:ascii="Calibri" w:hAnsi="Calibri" w:eastAsia="Calibri" w:cs="Calibri"/>
          <w:iCs/>
          <w:kern w:val="0"/>
          <w:sz w:val="21"/>
          <w:szCs w:val="21"/>
          <w:lang w:val="lt-LT" w:eastAsia="lt-LT"/>
          <w14:ligatures w14:val="none"/>
        </w:rPr>
        <w:t xml:space="preserve">(1) to (3)  </w:t>
      </w:r>
      <w:r>
        <w:rPr>
          <w:rFonts w:ascii="Calibri" w:hAnsi="Calibri" w:eastAsia="Calibri" w:cs="Calibri"/>
          <w:iCs/>
          <w:kern w:val="0"/>
          <w:sz w:val="21"/>
          <w:szCs w:val="21"/>
          <w:lang w:val="lt-LT" w:eastAsia="lt-LT"/>
          <w14:ligatures w14:val="none"/>
        </w:rPr>
        <w:t xml:space="preserve">of the TUE is fulfilled</w:t>
      </w:r>
      <w:r>
        <w:rPr>
          <w:rFonts w:ascii="Calibri" w:hAnsi="Calibri" w:eastAsia="Calibri" w:cs="Calibri"/>
          <w:iCs/>
          <w:kern w:val="0"/>
          <w:sz w:val="21"/>
          <w:szCs w:val="21"/>
          <w:lang w:val="lt-LT" w:eastAsia="lt-LT"/>
          <w14:ligatures w14:val="none"/>
        </w:rPr>
        <w:t xml:space="preserve">.  </w:t>
      </w:r>
    </w:p>
    <w:p w:rsidR="008613C0" w:rsidRDefault="00000000" w14:paraId="6519A7EF" w14:textId="77777777">
      <w:pPr>
        <w:keepNext/>
        <w:keepLines/>
        <w:numPr>
          <w:ilvl w:val="0"/>
          <w:numId w:val="9"/>
        </w:numPr>
        <w:pBdr>
          <w:bottom w:val="single" w:color="ED7D31" w:sz="4" w:space="2"/>
        </w:pBdr>
        <w:spacing w:before="360" w:after="120" w:line="240" w:lineRule="auto"/>
        <w:outlineLvl w:val="0"/>
        <w:rPr>
          <w:rFonts w:ascii="Calibri" w:hAnsi="Calibri" w:eastAsia="Calibri Light" w:cs="Calibri"/>
          <w:color w:val="262626"/>
          <w:kern w:val="0"/>
          <w:sz w:val="40"/>
          <w:szCs w:val="40"/>
          <w:lang w:val="lt-LT" w:eastAsia="lt-LT"/>
          <w14:ligatures w14:val="none"/>
        </w:rPr>
      </w:pPr>
      <w:bookmarkStart w:name="_Toc166153119" w:id="18"/>
      <w:bookmarkStart w:name="_Ref39666794" w:id="19"/>
      <w:bookmarkStart w:name="_Ref39666796" w:id="20"/>
      <w:r>
        <w:rPr>
          <w:rFonts w:ascii="Calibri" w:hAnsi="Calibri" w:eastAsia="Calibri Light" w:cs="Calibri"/>
          <w:color w:val="262626"/>
          <w:kern w:val="0"/>
          <w:sz w:val="40"/>
          <w:szCs w:val="40"/>
          <w:lang w:val="lt-LT" w:eastAsia="lt-LT"/>
          <w14:ligatures w14:val="none"/>
        </w:rPr>
        <w:t xml:space="preserve">Specific requirements for the preparation and submission of proposals</w:t>
      </w:r>
      <w:bookmarkEnd w:id="18"/>
      <w:bookmarkEnd w:id="19"/>
      <w:bookmarkEnd w:id="20"/>
    </w:p>
    <w:p w:rsidR="008613C0" w:rsidRDefault="00000000" w14:paraId="244C64F3" w14:textId="77777777">
      <w:pPr>
        <w:numPr>
          <w:ilvl w:val="1"/>
          <w:numId w:val="10"/>
        </w:numPr>
        <w:spacing w:after="0" w:line="240" w:lineRule="auto"/>
        <w:ind w:firstLine="567"/>
        <w:contextualSpacing/>
        <w:jc w:val="both"/>
        <w:rPr>
          <w:rFonts w:ascii="Calibri" w:hAnsi="Calibri" w:eastAsia="Calibri" w:cs="Calibri"/>
          <w:kern w:val="0"/>
          <w:sz w:val="22"/>
          <w:szCs w:val="22"/>
          <w:u w:val="single"/>
          <w:lang w:val="lt-LT" w:eastAsia="lt-LT"/>
          <w14:ligatures w14:val="none"/>
        </w:rPr>
      </w:pPr>
      <w:r>
        <w:rPr>
          <w:rFonts w:ascii="Calibri" w:hAnsi="Calibri" w:eastAsia="Calibri" w:cs="Calibri"/>
          <w:kern w:val="0"/>
          <w:sz w:val="22"/>
          <w:szCs w:val="22"/>
          <w:lang w:val="lt-LT" w:eastAsia="lt-LT"/>
          <w14:ligatures w14:val="none"/>
        </w:rPr>
        <w:t xml:space="preserve">The supplier's signed tender, drawn up in accordance with the tender form set out in Annex 5 (Fifth) to the Conditions of Purchase, and any other documents (copies thereof) that the supplier considers necessary.</w:t>
      </w:r>
    </w:p>
    <w:p w:rsidR="008613C0" w:rsidRDefault="00000000" w14:paraId="21C9920D" w14:textId="77777777">
      <w:pPr>
        <w:numPr>
          <w:ilvl w:val="1"/>
          <w:numId w:val="10"/>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Proposals shall be submitted in 1 envelope.</w:t>
      </w:r>
    </w:p>
    <w:p w:rsidR="008613C0" w:rsidRDefault="00000000" w14:paraId="4CF4B30C" w14:textId="77777777">
      <w:pPr>
        <w:numPr>
          <w:ilvl w:val="1"/>
          <w:numId w:val="10"/>
        </w:numPr>
        <w:spacing w:after="0" w:line="240" w:lineRule="auto"/>
        <w:ind w:firstLine="567"/>
        <w:contextualSpacing/>
        <w:jc w:val="both"/>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The Supplier's tender shall consist of a set of documents to be submitted to the CVP IS and listed below:</w:t>
      </w:r>
    </w:p>
    <w:p w:rsidR="008613C0" w:rsidRDefault="00000000" w14:paraId="6285A148" w14:textId="77777777">
      <w:pPr>
        <w:numPr>
          <w:ilvl w:val="2"/>
          <w:numId w:val="10"/>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a tender signed by the supplier and drawn up in accordance with the tender form set out in Annex 5 (Fifth) to the Specific Tender Conditions. </w:t>
      </w:r>
      <w:r>
        <w:rPr>
          <w:rFonts w:ascii="Calibri" w:hAnsi="Calibri" w:eastAsia="Calibri" w:cs="Calibri"/>
          <w:kern w:val="0"/>
          <w:sz w:val="22"/>
          <w:szCs w:val="22"/>
          <w:lang w:val="lt-LT" w:eastAsia="lt-LT"/>
          <w14:ligatures w14:val="none"/>
        </w:rPr>
        <w:t xml:space="preserve">It is recommended that the Supplier submitting a tender should refer to the Guidelines "Supplier's ABC" and the Notice prepared by the Public Procurement Service of the Republic of Lithuania as supporting material for the most common mistakes made by suppliers (</w:t>
      </w:r>
      <w:r>
        <w:fldChar w:fldCharType="begin"/>
      </w:r>
      <w:r>
        <w:rPr>
          <w:lang w:val="lt-LT"/>
        </w:rPr>
        <w:instrText>HYPERLINK "https://vpt.lrv.lt/uploads/vpt/documents/files/mp/tiekejo_abc.pdf"</w:instrText>
      </w:r>
      <w:r>
        <w:fldChar w:fldCharType="separate"/>
      </w:r>
      <w:r>
        <w:rPr>
          <w:rFonts w:ascii="Calibri" w:hAnsi="Calibri" w:eastAsia="Calibri" w:cs="Calibri"/>
          <w:color w:val="0000FF"/>
          <w:kern w:val="0"/>
          <w:sz w:val="21"/>
          <w:szCs w:val="21"/>
          <w:u w:val="single"/>
          <w:lang w:val="lt-LT" w:eastAsia="lt-LT"/>
          <w14:ligatures w14:val="none"/>
        </w:rPr>
        <w:t xml:space="preserve"> supplier's-abc-guideline/ (2023-07-31) (lrv.lt)</w:t>
      </w:r>
      <w:r>
        <w:rPr>
          <w:rFonts w:ascii="Calibri" w:hAnsi="Calibri" w:eastAsia="Calibri" w:cs="Calibri"/>
          <w:color w:val="0000FF"/>
          <w:kern w:val="0"/>
          <w:sz w:val="21"/>
          <w:szCs w:val="21"/>
          <w:u w:val="single"/>
          <w:lang w:val="lt-LT" w:eastAsia="lt-LT"/>
          <w14:ligatures w14:val="none"/>
        </w:rPr>
        <w:fldChar w:fldCharType="end"/>
      </w:r>
      <w:r>
        <w:rPr>
          <w:rFonts w:ascii="Calibri" w:hAnsi="Calibri" w:eastAsia="Calibri" w:cs="Calibri"/>
          <w:kern w:val="0"/>
          <w:sz w:val="22"/>
          <w:szCs w:val="22"/>
          <w:lang w:val="lt-LT" w:eastAsia="lt-LT"/>
          <w14:ligatures w14:val="none"/>
        </w:rPr>
        <w:t xml:space="preserve"> );</w:t>
      </w:r>
    </w:p>
    <w:p w:rsidR="008613C0" w:rsidRDefault="00000000" w14:paraId="3B8943C3" w14:textId="77777777">
      <w:pPr>
        <w:numPr>
          <w:ilvl w:val="2"/>
          <w:numId w:val="10"/>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a completed and signed ESPPD (Annex 4 (4) to the Specific Conditions of Contract). By signing the tender, the supplier also certifies the authenticity of the ESPD;</w:t>
      </w:r>
    </w:p>
    <w:p w:rsidR="008613C0" w:rsidRDefault="00000000" w14:paraId="1BF96C4E" w14:textId="77777777">
      <w:pPr>
        <w:numPr>
          <w:ilvl w:val="2"/>
          <w:numId w:val="10"/>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lastRenderedPageBreak/>
      </w:r>
      <w:r>
        <w:rPr>
          <w:rFonts w:ascii="Calibri" w:hAnsi="Calibri" w:eastAsia="Calibri" w:cs="Calibri"/>
          <w:kern w:val="0"/>
          <w:sz w:val="22"/>
          <w:szCs w:val="22"/>
          <w:lang w:val="lt-LT" w:eastAsia="lt-LT"/>
          <w14:ligatures w14:val="none"/>
        </w:rPr>
        <w:t xml:space="preserve">document guaranteeing the validity of the tender (if required);</w:t>
      </w:r>
    </w:p>
    <w:p w:rsidR="008613C0" w:rsidRDefault="00000000" w14:paraId="4ABCA55B" w14:textId="77777777">
      <w:pPr>
        <w:numPr>
          <w:ilvl w:val="2"/>
          <w:numId w:val="10"/>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a copy of the joint-operation agreement (if the procurement involves a group of economic operators on the basis of a joint-operation agreement);</w:t>
      </w:r>
    </w:p>
    <w:p w:rsidR="008613C0" w:rsidRDefault="00000000" w14:paraId="422076AA" w14:textId="77777777">
      <w:pPr>
        <w:numPr>
          <w:ilvl w:val="2"/>
          <w:numId w:val="10"/>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a document certifying that the person who signed the tender (if other than the supplier's manager) was authorised to sign it;</w:t>
      </w:r>
    </w:p>
    <w:p w:rsidR="008613C0" w:rsidRDefault="00000000" w14:paraId="72753318" w14:textId="77777777">
      <w:pPr>
        <w:numPr>
          <w:ilvl w:val="2"/>
          <w:numId w:val="10"/>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where the supplier uses economic operators on whose behalf it relies, evidence that these resources will be available throughout the period of performance of the contractual obligations;</w:t>
      </w:r>
    </w:p>
    <w:p w:rsidR="008613C0" w:rsidRDefault="00000000" w14:paraId="153609AC" w14:textId="77777777">
      <w:pPr>
        <w:numPr>
          <w:ilvl w:val="2"/>
          <w:numId w:val="10"/>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 if the supplier uses subcontractors, a declaration by the subcontractor or other document confirming his agreement to be a subcontractor in the procurement;</w:t>
      </w:r>
    </w:p>
    <w:p w:rsidR="008613C0" w:rsidRDefault="00000000" w14:paraId="551DB8F7" w14:textId="77777777">
      <w:pPr>
        <w:numPr>
          <w:ilvl w:val="2"/>
          <w:numId w:val="10"/>
        </w:numPr>
        <w:spacing w:after="0" w:line="240" w:lineRule="auto"/>
        <w:ind w:firstLine="567"/>
        <w:contextualSpacing/>
        <w:jc w:val="both"/>
        <w:rPr>
          <w:rFonts w:ascii="Calibri" w:hAnsi="Calibri" w:eastAsia="Calibri" w:cs="Calibri"/>
          <w:kern w:val="0"/>
          <w:sz w:val="22"/>
          <w:szCs w:val="22"/>
          <w:u w:val="single"/>
          <w:lang w:val="lt-LT" w:eastAsia="lt-LT"/>
          <w14:ligatures w14:val="none"/>
        </w:rPr>
      </w:pPr>
      <w:r>
        <w:rPr>
          <w:rFonts w:ascii="Calibri" w:hAnsi="Calibri" w:eastAsia="Calibri" w:cs="Calibri"/>
          <w:kern w:val="0"/>
          <w:sz w:val="22"/>
          <w:szCs w:val="22"/>
          <w:u w:val="single"/>
          <w:lang w:val="lt-LT" w:eastAsia="lt-LT"/>
          <w14:ligatures w14:val="none"/>
        </w:rPr>
        <w:t xml:space="preserve">Technical Specification - completed and signed in accordance with Annex 2 of the Specific Conditions;</w:t>
      </w:r>
    </w:p>
    <w:p w:rsidR="008613C0" w:rsidRDefault="00000000" w14:paraId="704DBF62" w14:textId="77777777">
      <w:pPr>
        <w:numPr>
          <w:ilvl w:val="2"/>
          <w:numId w:val="10"/>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a declaration form completed and signed by the supplier in accordance with Annexes 8 to 11 to the tender conditions;</w:t>
      </w:r>
    </w:p>
    <w:p w:rsidR="008613C0" w:rsidRDefault="00000000" w14:paraId="71B402C4" w14:textId="77777777">
      <w:pPr>
        <w:numPr>
          <w:ilvl w:val="2"/>
          <w:numId w:val="10"/>
        </w:numPr>
        <w:spacing w:after="0" w:line="240" w:lineRule="auto"/>
        <w:ind w:firstLine="567"/>
        <w:contextualSpacing/>
        <w:jc w:val="both"/>
        <w:rPr>
          <w:rFonts w:ascii="Calibri" w:hAnsi="Calibri" w:eastAsia="Calibri" w:cs="Calibri"/>
          <w:kern w:val="0"/>
          <w:sz w:val="22"/>
          <w:szCs w:val="22"/>
          <w:u w:val="single"/>
          <w:lang w:val="lt-LT" w:eastAsia="lt-LT"/>
          <w14:ligatures w14:val="none"/>
        </w:rPr>
      </w:pPr>
      <w:r>
        <w:rPr>
          <w:rFonts w:ascii="Calibri" w:hAnsi="Calibri" w:eastAsia="Calibri" w:cs="Calibri"/>
          <w:kern w:val="0"/>
          <w:sz w:val="22"/>
          <w:szCs w:val="22"/>
          <w:u w:val="single"/>
          <w:lang w:val="lt-LT" w:eastAsia="lt-LT"/>
          <w14:ligatures w14:val="none"/>
        </w:rPr>
        <w:t xml:space="preserve">and any other documents requested are specified in the technical specification (Annex 2 of the Specific Conditions).</w:t>
      </w:r>
    </w:p>
    <w:p w:rsidR="008613C0" w:rsidRDefault="00000000" w14:paraId="21DB1643" w14:textId="77777777">
      <w:pPr>
        <w:numPr>
          <w:ilvl w:val="1"/>
          <w:numId w:val="10"/>
        </w:numPr>
        <w:spacing w:after="0" w:line="240" w:lineRule="auto"/>
        <w:ind w:firstLine="567"/>
        <w:contextualSpacing/>
        <w:jc w:val="both"/>
        <w:rPr>
          <w:rFonts w:ascii="Calibri" w:hAnsi="Calibri" w:eastAsia="Calibri" w:cs="Calibri"/>
          <w:kern w:val="0"/>
          <w:sz w:val="22"/>
          <w:szCs w:val="22"/>
          <w:u w:val="single"/>
          <w:lang w:val="lt-LT" w:eastAsia="lt-LT"/>
          <w14:ligatures w14:val="none"/>
        </w:rPr>
      </w:pPr>
      <w:r>
        <w:rPr>
          <w:rFonts w:ascii="Calibri" w:hAnsi="Calibri" w:eastAsia="Calibri" w:cs="Calibri"/>
          <w:kern w:val="0"/>
          <w:sz w:val="22"/>
          <w:szCs w:val="22"/>
          <w:lang w:val="lt-LT" w:eastAsia="lt-LT"/>
          <w14:ligatures w14:val="none"/>
        </w:rPr>
        <w:t xml:space="preserve">The proposal may be signed with a qualified electronic signature. If the supplier certifies documents using an electronic signature rather than a physical signature, the electronic signature must comply with the requirements set out in Article 34(11)(2) and (3) of the IR. If the contracting entity has doubts as to the authenticity of the documents, it shall have the right to require the original documents. This may include:</w:t>
      </w:r>
    </w:p>
    <w:p w:rsidR="008613C0" w:rsidRDefault="00000000" w14:paraId="6CF1C1F5" w14:textId="77777777">
      <w:pPr>
        <w:numPr>
          <w:ilvl w:val="2"/>
          <w:numId w:val="10"/>
        </w:numPr>
        <w:spacing w:after="0" w:line="240" w:lineRule="auto"/>
        <w:ind w:firstLine="567"/>
        <w:contextualSpacing/>
        <w:jc w:val="both"/>
        <w:rPr>
          <w:rFonts w:ascii="Calibri" w:hAnsi="Calibri" w:eastAsia="Calibri" w:cs="Calibri"/>
          <w:bCs/>
          <w:iCs/>
          <w:kern w:val="0"/>
          <w:sz w:val="22"/>
          <w:szCs w:val="22"/>
          <w:u w:val="single"/>
          <w:lang w:val="lt-LT" w:eastAsia="lt-LT"/>
          <w14:ligatures w14:val="none"/>
        </w:rPr>
      </w:pPr>
      <w:r>
        <w:rPr>
          <w:rFonts w:ascii="Calibri" w:hAnsi="Calibri" w:eastAsia="Calibri" w:cs="Calibri"/>
          <w:bCs/>
          <w:iCs/>
          <w:kern w:val="0"/>
          <w:sz w:val="22"/>
          <w:szCs w:val="22"/>
          <w:lang w:val="lt-LT" w:eastAsia="lt-LT"/>
          <w14:ligatures w14:val="none"/>
        </w:rPr>
        <w:t xml:space="preserve">documents generated by electronic means and signed with a qualified electronic signature;</w:t>
      </w:r>
    </w:p>
    <w:p w:rsidR="008613C0" w:rsidRDefault="00000000" w14:paraId="11AAC7FF" w14:textId="77777777">
      <w:pPr>
        <w:numPr>
          <w:ilvl w:val="2"/>
          <w:numId w:val="10"/>
        </w:numPr>
        <w:spacing w:after="0" w:line="240" w:lineRule="auto"/>
        <w:ind w:firstLine="567"/>
        <w:contextualSpacing/>
        <w:jc w:val="both"/>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digital copies of documents (</w:t>
      </w:r>
      <w:r>
        <w:rPr>
          <w:rFonts w:ascii="Calibri" w:hAnsi="Calibri" w:eastAsia="Calibri" w:cs="Calibri"/>
          <w:iCs/>
          <w:kern w:val="0"/>
          <w:sz w:val="22"/>
          <w:szCs w:val="22"/>
          <w:lang w:val="lt-LT" w:eastAsia="lt-LT"/>
          <w14:ligatures w14:val="none"/>
        </w:rPr>
        <w:t xml:space="preserve">documents certified by a physical signature must be signed and scanned)</w:t>
      </w:r>
      <w:r>
        <w:rPr>
          <w:rFonts w:ascii="Calibri" w:hAnsi="Calibri" w:eastAsia="Calibri" w:cs="Calibri"/>
          <w:bCs/>
          <w:iCs/>
          <w:kern w:val="0"/>
          <w:sz w:val="22"/>
          <w:szCs w:val="22"/>
          <w:lang w:val="lt-LT" w:eastAsia="lt-LT"/>
          <w14:ligatures w14:val="none"/>
        </w:rPr>
        <w:t xml:space="preserve">.</w:t>
      </w:r>
    </w:p>
    <w:p w:rsidR="008613C0" w:rsidRDefault="00000000" w14:paraId="5FC73C01" w14:textId="77777777">
      <w:pPr>
        <w:numPr>
          <w:ilvl w:val="1"/>
          <w:numId w:val="11"/>
        </w:numPr>
        <w:spacing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tender must be drafted and </w:t>
      </w:r>
      <w:r>
        <w:rPr>
          <w:rFonts w:ascii="Calibri" w:hAnsi="Calibri" w:eastAsia="Arial" w:cs="Calibri"/>
          <w:kern w:val="0"/>
          <w:sz w:val="22"/>
          <w:szCs w:val="22"/>
          <w:lang w:val="lt-LT" w:eastAsia="lt-LT"/>
          <w14:ligatures w14:val="none"/>
        </w:rPr>
        <w:t xml:space="preserve">correspondence between the supplier and the </w:t>
      </w:r>
      <w:r>
        <w:rPr>
          <w:rFonts w:ascii="Calibri" w:hAnsi="Calibri" w:eastAsia="Calibri" w:cs="Calibri"/>
          <w:kern w:val="0"/>
          <w:sz w:val="22"/>
          <w:szCs w:val="22"/>
          <w:lang w:val="lt-LT" w:eastAsia="lt-LT"/>
          <w14:ligatures w14:val="none"/>
        </w:rPr>
        <w:t xml:space="preserve">contracting entity </w:t>
      </w:r>
      <w:r>
        <w:rPr>
          <w:rFonts w:ascii="Calibri" w:hAnsi="Calibri" w:eastAsia="Arial" w:cs="Calibri"/>
          <w:kern w:val="0"/>
          <w:sz w:val="22"/>
          <w:szCs w:val="22"/>
          <w:lang w:val="lt-LT" w:eastAsia="lt-LT"/>
          <w14:ligatures w14:val="none"/>
        </w:rPr>
        <w:t xml:space="preserve">must be in </w:t>
      </w:r>
      <w:r>
        <w:rPr>
          <w:rFonts w:ascii="Calibri" w:hAnsi="Calibri" w:eastAsia="Calibri" w:cs="Calibri"/>
          <w:kern w:val="0"/>
          <w:sz w:val="22"/>
          <w:szCs w:val="22"/>
          <w:lang w:val="lt-LT" w:eastAsia="lt-LT"/>
          <w14:ligatures w14:val="none"/>
        </w:rPr>
        <w:t xml:space="preserve">Lithuanian. </w:t>
      </w:r>
      <w:r>
        <w:rPr>
          <w:rFonts w:ascii="Calibri" w:hAnsi="Calibri" w:eastAsia="Arial" w:cs="Calibri"/>
          <w:kern w:val="0"/>
          <w:sz w:val="22"/>
          <w:szCs w:val="22"/>
          <w:lang w:val="lt-LT" w:eastAsia="lt-LT"/>
          <w14:ligatures w14:val="none"/>
        </w:rPr>
        <w:t xml:space="preserve">If any of the documents submitted with the tender are not in the language (other than those requested in the technical specification) in which they are required, an accurate translation into the language requested must be provided. </w:t>
      </w:r>
      <w:r>
        <w:rPr>
          <w:rFonts w:ascii="Calibri" w:hAnsi="Calibri" w:eastAsia="Calibri" w:cs="Calibri"/>
          <w:kern w:val="0"/>
          <w:sz w:val="22"/>
          <w:szCs w:val="22"/>
          <w:lang w:val="lt-LT" w:eastAsia="lt-LT"/>
          <w14:ligatures w14:val="none"/>
        </w:rPr>
        <w:t xml:space="preserve">If the contracting entity has doubts as to the quality of the translation of a document submitted in the tender and/or its conformity with the content of the original document, the contracting entity shall require the submission of a translation of the document, certified by the signature of the person who carried out the translation and the stamp of the translation agency (if any).</w:t>
      </w:r>
    </w:p>
    <w:p w:rsidR="008613C0" w:rsidRDefault="00000000" w14:paraId="7955DF4E" w14:textId="77777777">
      <w:pPr>
        <w:numPr>
          <w:ilvl w:val="1"/>
          <w:numId w:val="11"/>
        </w:numPr>
        <w:spacing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price of the offer shall be in euros. If the prices are quoted in a foreign currency, they will have to be converted into euro in accordance with the indicative euro/foreign exchange rate published by the European Central Bank, and, in cases where the indicative euro/foreign exchange rate is not published by the European Central Bank, in accordance with the indicative euro/foreign exchange rate determined and published by the Bank of Lithuania on the day of submission of the tender.</w:t>
      </w:r>
    </w:p>
    <w:p w:rsidR="008613C0" w:rsidRDefault="00000000" w14:paraId="6E64B795" w14:textId="77777777">
      <w:pPr>
        <w:numPr>
          <w:ilvl w:val="1"/>
          <w:numId w:val="11"/>
        </w:numPr>
        <w:spacing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Arial" w:cs="Calibri"/>
          <w:kern w:val="0"/>
          <w:sz w:val="22"/>
          <w:szCs w:val="22"/>
          <w:lang w:val="lt-LT" w:eastAsia="lt-LT"/>
          <w14:ligatures w14:val="none"/>
        </w:rPr>
        <w:t xml:space="preserve">All prices (and their components) quoted in the tender must be quoted to two decimal places.</w:t>
      </w:r>
    </w:p>
    <w:p w:rsidR="008613C0" w:rsidRDefault="00000000" w14:paraId="28E3BFE6" w14:textId="77777777">
      <w:pPr>
        <w:keepNext/>
        <w:keepLines/>
        <w:numPr>
          <w:ilvl w:val="0"/>
          <w:numId w:val="9"/>
        </w:numPr>
        <w:pBdr>
          <w:bottom w:val="single" w:color="ED7D31" w:sz="4" w:space="2"/>
        </w:pBdr>
        <w:spacing w:before="360" w:after="120" w:line="240" w:lineRule="auto"/>
        <w:outlineLvl w:val="0"/>
        <w:rPr>
          <w:rFonts w:ascii="Calibri" w:hAnsi="Calibri" w:eastAsia="Calibri Light" w:cs="Calibri"/>
          <w:color w:val="262626"/>
          <w:kern w:val="0"/>
          <w:sz w:val="40"/>
          <w:szCs w:val="40"/>
          <w:lang w:val="lt-LT" w:eastAsia="lt-LT"/>
          <w14:ligatures w14:val="none"/>
        </w:rPr>
      </w:pPr>
      <w:bookmarkStart w:name="_Toc91497104" w:id="21"/>
      <w:bookmarkStart w:name="_Toc91497106" w:id="22"/>
      <w:bookmarkStart w:name="_Toc91497105" w:id="23"/>
      <w:bookmarkStart w:name="_Toc91497103" w:id="24"/>
      <w:bookmarkStart w:name="_Toc91497102" w:id="25"/>
      <w:bookmarkStart w:name="_Toc166153120" w:id="26"/>
      <w:bookmarkStart w:name="_Ref39430768" w:id="27"/>
      <w:bookmarkStart w:name="_Ref39430779" w:id="28"/>
      <w:bookmarkEnd w:id="21"/>
      <w:bookmarkEnd w:id="22"/>
      <w:bookmarkEnd w:id="23"/>
      <w:bookmarkEnd w:id="24"/>
      <w:bookmarkEnd w:id="25"/>
      <w:r>
        <w:rPr>
          <w:rFonts w:ascii="Calibri" w:hAnsi="Calibri" w:eastAsia="Calibri Light" w:cs="Calibri"/>
          <w:color w:val="262626"/>
          <w:kern w:val="0"/>
          <w:sz w:val="40"/>
          <w:szCs w:val="40"/>
          <w:lang w:val="lt-LT" w:eastAsia="lt-LT"/>
          <w14:ligatures w14:val="none"/>
        </w:rPr>
        <w:t xml:space="preserve">Guaranteeing the validity of the offer</w:t>
      </w:r>
      <w:bookmarkEnd w:id="26"/>
      <w:bookmarkEnd w:id="27"/>
      <w:bookmarkEnd w:id="28"/>
    </w:p>
    <w:p w:rsidRPr="00E07D74" w:rsidR="008613C0" w:rsidRDefault="00000000" w14:paraId="44459C44" w14:textId="4D53A81C">
      <w:pPr>
        <w:numPr>
          <w:ilvl w:val="1"/>
          <w:numId w:val="12"/>
        </w:numPr>
        <w:spacing w:line="276" w:lineRule="auto"/>
        <w:ind w:firstLine="567"/>
        <w:contextualSpacing/>
        <w:jc w:val="both"/>
        <w:rPr>
          <w:rFonts w:ascii="Calibri" w:hAnsi="Calibri" w:eastAsia="Calibri" w:cs="Calibri"/>
          <w:bCs/>
          <w:iCs/>
          <w:kern w:val="0"/>
          <w:sz w:val="22"/>
          <w:szCs w:val="22"/>
          <w:lang w:val="lt-LT" w:eastAsia="lt-LT"/>
          <w14:ligatures w14:val="none"/>
        </w:rPr>
      </w:pPr>
      <w:bookmarkStart w:name="_Ref39658251" w:id="29"/>
      <w:bookmarkStart w:name="_Ref39658218" w:id="30"/>
      <w:bookmarkStart w:name="_Ref39658248" w:id="31"/>
      <w:bookmarkStart w:name="_Ref39658226" w:id="32"/>
      <w:bookmarkStart w:name="_Ref39485258" w:id="33"/>
      <w:bookmarkStart w:name="_Ref39485250" w:id="34"/>
      <w:r w:rsidRPr="00E07D74">
        <w:rPr>
          <w:rFonts w:ascii="Calibri" w:hAnsi="Calibri" w:eastAsia="Calibri" w:cs="Calibri"/>
          <w:bCs/>
          <w:iCs/>
          <w:kern w:val="0"/>
          <w:sz w:val="22"/>
          <w:szCs w:val="22"/>
          <w:lang w:val="lt-LT" w:eastAsia="lt-LT"/>
          <w14:ligatures w14:val="none"/>
        </w:rPr>
        <w:t xml:space="preserve">The contracting entity requires a guarantee of the validity of the tender. Security for the validity of the tender: a </w:t>
      </w:r>
      <w:r w:rsidRPr="00E07D74" w:rsidR="00E07D74">
        <w:rPr>
          <w:rFonts w:ascii="Calibri Light" w:hAnsi="Calibri Light" w:cs="Calibri Light"/>
          <w:iCs/>
          <w:sz w:val="22"/>
          <w:szCs w:val="22"/>
          <w:lang w:val="lt-LT"/>
        </w:rPr>
        <w:t xml:space="preserve">bank/credit union guarantee or a letter of guarantee from an insurance company </w:t>
      </w:r>
      <w:r w:rsidRPr="00E07D74">
        <w:rPr>
          <w:rFonts w:ascii="Calibri Light" w:hAnsi="Calibri Light" w:eastAsia="Calibri" w:cs="Calibri Light"/>
          <w:bCs/>
          <w:iCs/>
          <w:kern w:val="0"/>
          <w:sz w:val="22"/>
          <w:szCs w:val="22"/>
          <w:lang w:val="lt-LT" w:eastAsia="lt-LT"/>
          <w14:ligatures w14:val="none"/>
        </w:rPr>
        <w:t xml:space="preserve">- EUR 40 000,00 (</w:t>
      </w:r>
      <w:r w:rsidRPr="00E07D74">
        <w:rPr>
          <w:rFonts w:ascii="Calibri" w:hAnsi="Calibri" w:eastAsia="Calibri" w:cs="Calibri"/>
          <w:bCs/>
          <w:iCs/>
          <w:kern w:val="0"/>
          <w:sz w:val="22"/>
          <w:szCs w:val="22"/>
          <w:lang w:val="lt-LT" w:eastAsia="lt-LT"/>
          <w14:ligatures w14:val="none"/>
        </w:rPr>
        <w:t xml:space="preserve">one hundred and forty thousand euro). </w:t>
      </w:r>
    </w:p>
    <w:p w:rsidR="008613C0" w:rsidRDefault="00000000" w14:paraId="3D88C202" w14:textId="77777777">
      <w:pPr>
        <w:numPr>
          <w:ilvl w:val="1"/>
          <w:numId w:val="12"/>
        </w:numPr>
        <w:spacing w:line="276" w:lineRule="auto"/>
        <w:ind w:firstLine="567"/>
        <w:contextualSpacing/>
        <w:jc w:val="both"/>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The tender security must be certified in electronic form by a qualified electronic signature of an authorised person of the issuing organisation and submitted with the tender </w:t>
      </w:r>
      <w:r>
        <w:rPr>
          <w:rFonts w:ascii="Calibri" w:hAnsi="Calibri" w:eastAsia="Calibri" w:cs="Calibri"/>
          <w:bCs/>
          <w:iCs/>
          <w:kern w:val="0"/>
          <w:sz w:val="22"/>
          <w:szCs w:val="22"/>
          <w:lang w:val="lt-LT" w:eastAsia="lt-LT"/>
          <w14:ligatures w14:val="none"/>
        </w:rPr>
        <w:t xml:space="preserve">by means of </w:t>
      </w:r>
      <w:r>
        <w:rPr>
          <w:rFonts w:ascii="Calibri" w:hAnsi="Calibri" w:eastAsia="Calibri" w:cs="Calibri"/>
          <w:bCs/>
          <w:iCs/>
          <w:kern w:val="0"/>
          <w:sz w:val="22"/>
          <w:szCs w:val="22"/>
          <w:lang w:val="lt-LT" w:eastAsia="lt-LT"/>
          <w14:ligatures w14:val="none"/>
        </w:rPr>
        <w:t xml:space="preserve">CVP IS</w:t>
      </w:r>
      <w:r>
        <w:rPr>
          <w:rFonts w:ascii="Calibri" w:hAnsi="Calibri" w:eastAsia="Calibri" w:cs="Calibri"/>
          <w:bCs/>
          <w:iCs/>
          <w:kern w:val="0"/>
          <w:sz w:val="22"/>
          <w:szCs w:val="22"/>
          <w:lang w:val="lt-LT" w:eastAsia="lt-LT"/>
          <w14:ligatures w14:val="none"/>
        </w:rPr>
        <w:lastRenderedPageBreak/>
      </w:r>
      <w:r>
        <w:rPr>
          <w:rFonts w:ascii="Calibri" w:hAnsi="Calibri" w:eastAsia="Calibri" w:cs="Calibri"/>
          <w:bCs/>
          <w:iCs/>
          <w:kern w:val="0"/>
          <w:sz w:val="22"/>
          <w:szCs w:val="22"/>
          <w:lang w:val="lt-LT" w:eastAsia="lt-LT"/>
          <w14:ligatures w14:val="none"/>
        </w:rPr>
        <w:t xml:space="preserve"> . If the supplier is unable to submit the document (original) by electronic means using the CVP IS, the document (original) shall be submitted in writing (on paper, in an envelope) to the address of the Contracting Entity before the deadline for the submission of tenders.</w:t>
      </w:r>
    </w:p>
    <w:p w:rsidR="008613C0" w:rsidRDefault="00000000" w14:paraId="42879062" w14:textId="77777777">
      <w:pPr>
        <w:numPr>
          <w:ilvl w:val="1"/>
          <w:numId w:val="12"/>
        </w:numPr>
        <w:spacing w:line="276" w:lineRule="auto"/>
        <w:ind w:firstLine="567"/>
        <w:contextualSpacing/>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A bank guarantee has the following requirements:</w:t>
      </w:r>
    </w:p>
    <w:p w:rsidR="008613C0" w:rsidRDefault="00000000" w14:paraId="65BAC848" w14:textId="77777777">
      <w:pPr>
        <w:numPr>
          <w:ilvl w:val="2"/>
          <w:numId w:val="12"/>
        </w:numPr>
        <w:spacing w:line="276" w:lineRule="auto"/>
        <w:contextualSpacing/>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the supplier must provide a completed document guaranteeing the validity of the tender in accordance with the forms for guaranteeing the validity of the tender (Annex 13 to the tender conditions);</w:t>
      </w:r>
    </w:p>
    <w:p w:rsidR="008613C0" w:rsidRDefault="00000000" w14:paraId="49A25357" w14:textId="77777777">
      <w:pPr>
        <w:numPr>
          <w:ilvl w:val="2"/>
          <w:numId w:val="12"/>
        </w:numPr>
        <w:spacing w:line="276" w:lineRule="auto"/>
        <w:contextualSpacing/>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The guarantee must state the period of validity. The guarantee must be valid for at least 90 (ninety) days from the expiry of the time limit for the submission of tenders;</w:t>
      </w:r>
    </w:p>
    <w:p w:rsidR="008613C0" w:rsidRDefault="00000000" w14:paraId="7363FAA2" w14:textId="77777777">
      <w:pPr>
        <w:numPr>
          <w:ilvl w:val="2"/>
          <w:numId w:val="12"/>
        </w:numPr>
        <w:spacing w:line="276" w:lineRule="auto"/>
        <w:contextualSpacing/>
        <w:jc w:val="both"/>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upon receipt of a written request from the Contracting Entity, the bank providing the guarantee shall be obliged to pay to the Contracting Entity the amount of money specified in the guarantee within ten (10) working days, without requiring the Contracting Entity to substantiate its claim, provided that the Contracting Entity indicates that the amount claimed is subject to one of the conditions referred to in clause 7.5 of the Purchase Conditions, naming that condition.</w:t>
      </w:r>
    </w:p>
    <w:p w:rsidR="008613C0" w:rsidRDefault="00000000" w14:paraId="5D93045F" w14:textId="77777777">
      <w:pPr>
        <w:numPr>
          <w:ilvl w:val="1"/>
          <w:numId w:val="12"/>
        </w:numPr>
        <w:spacing w:line="276" w:lineRule="auto"/>
        <w:ind w:firstLine="567"/>
        <w:contextualSpacing/>
        <w:jc w:val="both"/>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The contracting entity shall waive the requirements of the document guaranteeing the validity of the tender, or return the tender security, under at least one of the following conditions:</w:t>
      </w:r>
    </w:p>
    <w:p w:rsidR="008613C0" w:rsidRDefault="00000000" w14:paraId="6C1BA386" w14:textId="77777777">
      <w:pPr>
        <w:numPr>
          <w:ilvl w:val="2"/>
          <w:numId w:val="12"/>
        </w:numPr>
        <w:spacing w:line="276" w:lineRule="auto"/>
        <w:contextualSpacing/>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the tenders' security expires;</w:t>
      </w:r>
    </w:p>
    <w:p w:rsidR="008613C0" w:rsidRDefault="00000000" w14:paraId="7B5D44E9" w14:textId="77777777">
      <w:pPr>
        <w:numPr>
          <w:ilvl w:val="2"/>
          <w:numId w:val="12"/>
        </w:numPr>
        <w:spacing w:line="276" w:lineRule="auto"/>
        <w:contextualSpacing/>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the purchase contract enters into force;</w:t>
      </w:r>
    </w:p>
    <w:p w:rsidR="008613C0" w:rsidRDefault="00000000" w14:paraId="44299AF3" w14:textId="77777777">
      <w:pPr>
        <w:numPr>
          <w:ilvl w:val="2"/>
          <w:numId w:val="12"/>
        </w:numPr>
        <w:spacing w:line="276" w:lineRule="auto"/>
        <w:contextualSpacing/>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termination of the procurement procedures;</w:t>
      </w:r>
    </w:p>
    <w:p w:rsidR="008613C0" w:rsidRDefault="00000000" w14:paraId="0B2A434F" w14:textId="77777777">
      <w:pPr>
        <w:numPr>
          <w:ilvl w:val="2"/>
          <w:numId w:val="12"/>
        </w:numPr>
        <w:spacing w:line="276" w:lineRule="auto"/>
        <w:contextualSpacing/>
        <w:jc w:val="both"/>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the tenderer's tender has been definitively rejected, i.e. the tenderer has been notified of the rejection of its tender and the rejection of this tender cannot be challenged due to the expiry of the time-limit for appeals.</w:t>
      </w:r>
    </w:p>
    <w:p w:rsidR="008613C0" w:rsidRDefault="00000000" w14:paraId="6F64D7CE" w14:textId="77777777">
      <w:pPr>
        <w:numPr>
          <w:ilvl w:val="1"/>
          <w:numId w:val="12"/>
        </w:numPr>
        <w:spacing w:line="276" w:lineRule="auto"/>
        <w:ind w:firstLine="567"/>
        <w:contextualSpacing/>
        <w:jc w:val="both"/>
        <w:rPr>
          <w:rFonts w:ascii="Calibri" w:hAnsi="Calibri" w:eastAsia="Calibri" w:cs="Calibri"/>
          <w:bCs/>
          <w:iCs/>
          <w:kern w:val="0"/>
          <w:sz w:val="22"/>
          <w:szCs w:val="22"/>
          <w:lang w:val="lt-LT" w:eastAsia="lt-LT"/>
          <w14:ligatures w14:val="none"/>
        </w:rPr>
      </w:pPr>
      <w:bookmarkStart w:name="_Ref495668728" w:id="35"/>
      <w:r>
        <w:rPr>
          <w:rFonts w:ascii="Calibri" w:hAnsi="Calibri" w:eastAsia="Calibri" w:cs="Calibri"/>
          <w:bCs/>
          <w:iCs/>
          <w:kern w:val="0"/>
          <w:sz w:val="22"/>
          <w:szCs w:val="22"/>
          <w:lang w:val="lt-LT" w:eastAsia="lt-LT"/>
          <w14:ligatures w14:val="none"/>
        </w:rPr>
        <w:t xml:space="preserve">The tenderer shall forfeit the security for the validity of the tender in the event of any of the following conditions:</w:t>
      </w:r>
      <w:bookmarkEnd w:id="35"/>
    </w:p>
    <w:p w:rsidR="008613C0" w:rsidRDefault="00000000" w14:paraId="0AB7FD30" w14:textId="77777777">
      <w:pPr>
        <w:numPr>
          <w:ilvl w:val="2"/>
          <w:numId w:val="12"/>
        </w:numPr>
        <w:spacing w:line="276" w:lineRule="auto"/>
        <w:contextualSpacing/>
        <w:jc w:val="both"/>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the tenderer fails to provide, before the expiry of the time limit set by the Contracting Entity, any information requested for the purpose of correcting, supplementing or clarifying the tender submitted, justifying the abnormally low price or correcting arithmetical errors, or providing information on the absence of grounds for exclusion, or supporting documents in support of the qualifications;</w:t>
      </w:r>
    </w:p>
    <w:p w:rsidR="008613C0" w:rsidRDefault="00000000" w14:paraId="4F78DDF3" w14:textId="77777777">
      <w:pPr>
        <w:numPr>
          <w:ilvl w:val="2"/>
          <w:numId w:val="12"/>
        </w:numPr>
        <w:spacing w:line="276" w:lineRule="auto"/>
        <w:contextualSpacing/>
        <w:jc w:val="both"/>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the tenderer withdraws his tender or part of it (the subject-matter of the contract, the quantity (volume) of the contract, the proposed prices, the delivery or payment terms, other conditions contained in the tender), even though the tender will not have expired;</w:t>
      </w:r>
    </w:p>
    <w:p w:rsidR="008613C0" w:rsidRDefault="00000000" w14:paraId="6AE78000" w14:textId="77777777">
      <w:pPr>
        <w:numPr>
          <w:ilvl w:val="2"/>
          <w:numId w:val="12"/>
        </w:numPr>
        <w:spacing w:line="276" w:lineRule="auto"/>
        <w:contextualSpacing/>
        <w:jc w:val="both"/>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the successful tenderer refuses to conclude the contract in accordance with the draft contract set out in these Conditions of Contract (Annex 12 to the Conditions of Contract). Failure to sign the contract by the time specified by the contracting entity shall be deemed to constitute a refusal to conclude the contract;</w:t>
      </w:r>
    </w:p>
    <w:p w:rsidRPr="00E07D74" w:rsidR="008613C0" w:rsidRDefault="00000000" w14:paraId="4E268034" w14:textId="31A3FE67">
      <w:pPr>
        <w:numPr>
          <w:ilvl w:val="2"/>
          <w:numId w:val="12"/>
        </w:numPr>
        <w:spacing w:line="276" w:lineRule="auto"/>
        <w:contextualSpacing/>
        <w:jc w:val="both"/>
        <w:rPr>
          <w:rFonts w:ascii="Calibri" w:hAnsi="Calibri" w:eastAsia="Calibri" w:cs="Calibri"/>
          <w:bCs/>
          <w:iCs/>
          <w:kern w:val="0"/>
          <w:sz w:val="22"/>
          <w:szCs w:val="22"/>
          <w:lang w:val="lt-LT" w:eastAsia="lt-LT"/>
          <w14:ligatures w14:val="none"/>
        </w:rPr>
      </w:pPr>
      <w:r>
        <w:rPr>
          <w:rFonts w:ascii="Calibri" w:hAnsi="Calibri" w:eastAsia="Calibri" w:cs="Calibri"/>
          <w:bCs/>
          <w:iCs/>
          <w:kern w:val="0"/>
          <w:sz w:val="22"/>
          <w:szCs w:val="22"/>
          <w:lang w:val="lt-LT" w:eastAsia="lt-LT"/>
          <w14:ligatures w14:val="none"/>
        </w:rPr>
        <w:t xml:space="preserve">the successful tenderer fails to lodge, within 5 working days of the date of signature of the contract, a performance security in the form of a deposit or a </w:t>
      </w:r>
      <w:r w:rsidRPr="00E07D74" w:rsidR="00E07D74">
        <w:rPr>
          <w:rFonts w:ascii="Calibri" w:hAnsi="Calibri" w:cs="Calibri"/>
          <w:iCs/>
          <w:sz w:val="22"/>
          <w:szCs w:val="22"/>
          <w:lang w:val="lt-LT"/>
        </w:rPr>
        <w:t xml:space="preserve">letter of guarantee from a bank/credit union or an insurance company </w:t>
      </w:r>
      <w:r>
        <w:rPr>
          <w:rFonts w:ascii="Calibri" w:hAnsi="Calibri" w:eastAsia="Calibri" w:cs="Calibri"/>
          <w:bCs/>
          <w:iCs/>
          <w:kern w:val="0"/>
          <w:sz w:val="22"/>
          <w:szCs w:val="22"/>
          <w:lang w:val="lt-LT" w:eastAsia="lt-LT"/>
          <w14:ligatures w14:val="none"/>
        </w:rPr>
        <w:t xml:space="preserve">to guarantee the performance of the contract</w:t>
      </w:r>
      <w:r w:rsidRPr="00E07D74">
        <w:rPr>
          <w:rFonts w:ascii="Calibri" w:hAnsi="Calibri" w:eastAsia="Calibri" w:cs="Calibri"/>
          <w:bCs/>
          <w:iCs/>
          <w:kern w:val="0"/>
          <w:sz w:val="22"/>
          <w:szCs w:val="22"/>
          <w:lang w:val="lt-LT" w:eastAsia="lt-LT"/>
          <w14:ligatures w14:val="none"/>
        </w:rPr>
        <w:t xml:space="preserve">.</w:t>
      </w:r>
    </w:p>
    <w:p w:rsidR="008613C0" w:rsidRDefault="00000000" w14:paraId="36111CA3" w14:textId="77777777">
      <w:pPr>
        <w:keepNext/>
        <w:keepLines/>
        <w:numPr>
          <w:ilvl w:val="0"/>
          <w:numId w:val="9"/>
        </w:numPr>
        <w:pBdr>
          <w:bottom w:val="single" w:color="ED7D31" w:sz="4" w:space="2"/>
        </w:pBdr>
        <w:spacing w:before="360" w:after="120" w:line="240" w:lineRule="auto"/>
        <w:outlineLvl w:val="0"/>
        <w:rPr>
          <w:rFonts w:ascii="Calibri" w:hAnsi="Calibri" w:eastAsia="Calibri Light" w:cs="Calibri"/>
          <w:color w:val="262626"/>
          <w:kern w:val="0"/>
          <w:sz w:val="40"/>
          <w:szCs w:val="40"/>
          <w:lang w:val="lt-LT" w:eastAsia="lt-LT"/>
          <w14:ligatures w14:val="none"/>
        </w:rPr>
      </w:pPr>
      <w:bookmarkStart w:name="_Toc166153121" w:id="36"/>
      <w:r>
        <w:rPr>
          <w:rFonts w:ascii="Calibri" w:hAnsi="Calibri" w:eastAsia="Calibri Light" w:cs="Calibri"/>
          <w:color w:val="262626"/>
          <w:kern w:val="0"/>
          <w:sz w:val="40"/>
          <w:szCs w:val="40"/>
          <w:lang w:val="lt-LT" w:eastAsia="lt-LT"/>
          <w14:ligatures w14:val="none"/>
        </w:rPr>
        <w:lastRenderedPageBreak/>
      </w:r>
      <w:r>
        <w:rPr>
          <w:rFonts w:ascii="Calibri" w:hAnsi="Calibri" w:eastAsia="Calibri Light" w:cs="Calibri"/>
          <w:color w:val="262626"/>
          <w:kern w:val="0"/>
          <w:sz w:val="40"/>
          <w:szCs w:val="40"/>
          <w:lang w:val="lt-LT" w:eastAsia="lt-LT"/>
          <w14:ligatures w14:val="none"/>
        </w:rPr>
        <w:t xml:space="preserve">Electronic auction</w:t>
      </w:r>
      <w:bookmarkEnd w:id="29"/>
      <w:bookmarkEnd w:id="30"/>
      <w:bookmarkEnd w:id="31"/>
      <w:bookmarkEnd w:id="32"/>
      <w:bookmarkEnd w:id="36"/>
    </w:p>
    <w:p w:rsidR="008613C0" w:rsidRDefault="00000000" w14:paraId="49847993" w14:textId="77777777">
      <w:pPr>
        <w:spacing w:after="0" w:line="240" w:lineRule="auto"/>
        <w:ind w:start="567"/>
        <w:contextualSpacing/>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8.1 The procuring entity will not use electronic auctioning in the procurement.</w:t>
      </w:r>
    </w:p>
    <w:p w:rsidR="008613C0" w:rsidRDefault="00000000" w14:paraId="7A38C681" w14:textId="77777777">
      <w:pPr>
        <w:keepNext/>
        <w:keepLines/>
        <w:numPr>
          <w:ilvl w:val="0"/>
          <w:numId w:val="9"/>
        </w:numPr>
        <w:pBdr>
          <w:bottom w:val="single" w:color="ED7D31" w:sz="4" w:space="2"/>
        </w:pBdr>
        <w:spacing w:before="360" w:after="120" w:line="240" w:lineRule="auto"/>
        <w:outlineLvl w:val="0"/>
        <w:rPr>
          <w:rFonts w:ascii="Calibri" w:hAnsi="Calibri" w:eastAsia="Calibri Light" w:cs="Calibri"/>
          <w:color w:val="262626"/>
          <w:kern w:val="0"/>
          <w:sz w:val="40"/>
          <w:szCs w:val="40"/>
          <w:lang w:val="lt-LT" w:eastAsia="lt-LT"/>
          <w14:ligatures w14:val="none"/>
        </w:rPr>
      </w:pPr>
      <w:bookmarkStart w:name="_Ref39667308" w:id="37"/>
      <w:bookmarkStart w:name="_Ref39667303" w:id="38"/>
      <w:bookmarkStart w:name="_Toc166153122" w:id="39"/>
      <w:r>
        <w:rPr>
          <w:rFonts w:ascii="Calibri" w:hAnsi="Calibri" w:eastAsia="Calibri Light" w:cs="Calibri"/>
          <w:color w:val="262626"/>
          <w:kern w:val="0"/>
          <w:sz w:val="40"/>
          <w:szCs w:val="40"/>
          <w:lang w:val="lt-LT" w:eastAsia="lt-LT"/>
          <w14:ligatures w14:val="none"/>
        </w:rPr>
        <w:t xml:space="preserve">Evaluation of proposals</w:t>
      </w:r>
      <w:bookmarkEnd w:id="33"/>
      <w:bookmarkEnd w:id="34"/>
      <w:bookmarkEnd w:id="37"/>
      <w:bookmarkEnd w:id="38"/>
      <w:bookmarkEnd w:id="39"/>
    </w:p>
    <w:p w:rsidR="008613C0" w:rsidRDefault="00000000" w14:paraId="6F24355A" w14:textId="77777777">
      <w:pPr>
        <w:spacing w:after="0" w:line="240" w:lineRule="auto"/>
        <w:ind w:firstLine="360"/>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    9.1 The contracting entity shall select the most economically advantageous tender on the basis of price/quality ratio. The data to be provided by the supplier in its tender, the evaluation criteria and the procedure for evaluating the data provided by the supplier are set out in Annex 7 (Seventh) to the Specific Conditions.</w:t>
      </w:r>
    </w:p>
    <w:p w:rsidR="008613C0" w:rsidRDefault="00000000" w14:paraId="5B1FAC83" w14:textId="77777777">
      <w:pPr>
        <w:spacing w:after="0" w:line="240" w:lineRule="auto"/>
        <w:ind w:firstLine="360"/>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    9.2 Only the one (1) most economically advantageous tender in the first place in the tender queue may be declared the successful tender. </w:t>
      </w:r>
    </w:p>
    <w:p w:rsidR="008613C0" w:rsidRDefault="00000000" w14:paraId="692A104E" w14:textId="77777777">
      <w:pPr>
        <w:keepNext/>
        <w:keepLines/>
        <w:numPr>
          <w:ilvl w:val="0"/>
          <w:numId w:val="9"/>
        </w:numPr>
        <w:pBdr>
          <w:bottom w:val="single" w:color="ED7D31" w:sz="4" w:space="2"/>
        </w:pBdr>
        <w:spacing w:before="360" w:after="120" w:line="240" w:lineRule="auto"/>
        <w:outlineLvl w:val="0"/>
        <w:rPr>
          <w:rFonts w:ascii="Calibri" w:hAnsi="Calibri" w:eastAsia="Calibri Light" w:cs="Calibri"/>
          <w:color w:val="262626"/>
          <w:kern w:val="0"/>
          <w:sz w:val="40"/>
          <w:szCs w:val="40"/>
          <w:lang w:val="lt-LT" w:eastAsia="lt-LT"/>
          <w14:ligatures w14:val="none"/>
        </w:rPr>
      </w:pPr>
      <w:bookmarkStart w:name="_Ref39425999" w:id="40"/>
      <w:bookmarkStart w:name="_Toc166153123" w:id="41"/>
      <w:bookmarkStart w:name="_Ref39426005" w:id="42"/>
      <w:r>
        <w:rPr>
          <w:rFonts w:ascii="Calibri" w:hAnsi="Calibri" w:eastAsia="Calibri Light" w:cs="Calibri"/>
          <w:color w:val="262626"/>
          <w:kern w:val="0"/>
          <w:sz w:val="40"/>
          <w:szCs w:val="40"/>
          <w:lang w:val="lt-LT" w:eastAsia="lt-LT"/>
          <w14:ligatures w14:val="none"/>
        </w:rPr>
        <w:t xml:space="preserve">Contract conclusion</w:t>
      </w:r>
      <w:bookmarkEnd w:id="40"/>
      <w:bookmarkEnd w:id="41"/>
      <w:bookmarkEnd w:id="42"/>
    </w:p>
    <w:p w:rsidR="008613C0" w:rsidRDefault="00000000" w14:paraId="0DC05DB3" w14:textId="77777777">
      <w:pPr>
        <w:spacing w:after="0" w:line="240" w:lineRule="auto"/>
        <w:ind w:firstLine="567"/>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10.1 This procurement procedure is carried out with a view to awarding a contract to the supplier whose tender is declared successful in accordance with the procedure set out in the Conditions of Purchase. The terms and conditions of the contract are set out in Annex 12 to the Conditions of Purchase: 'Draft Contract'.</w:t>
      </w:r>
    </w:p>
    <w:p w:rsidR="008613C0" w:rsidRDefault="00000000" w14:paraId="27D75BF1" w14:textId="77777777">
      <w:pPr>
        <w:spacing w:after="0" w:line="240" w:lineRule="auto"/>
        <w:ind w:firstLine="567"/>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10.2 The contracting entity shall provide for the possibility of direct payment to the economic operators whose capacities it relies on and to subcontractors/subcontractors.</w:t>
      </w:r>
    </w:p>
    <w:bookmarkEnd w:id="2"/>
    <w:p w:rsidR="008613C0" w:rsidRDefault="008613C0" w14:paraId="0BEF0412" w14:textId="77777777">
      <w:pPr>
        <w:shd w:val="clear" w:color="auto" w:fill="FFFFFF"/>
        <w:spacing w:after="0" w:line="240" w:lineRule="auto"/>
        <w:jc w:val="center"/>
        <w:rPr>
          <w:rFonts w:ascii="Calibri" w:hAnsi="Calibri" w:eastAsia="Calibri" w:cs="Calibri"/>
          <w:kern w:val="0"/>
          <w:sz w:val="21"/>
          <w:szCs w:val="21"/>
          <w:lang w:val="lt-LT" w:eastAsia="lt-LT"/>
          <w14:ligatures w14:val="none"/>
        </w:rPr>
      </w:pPr>
    </w:p>
    <w:p w:rsidR="008613C0" w:rsidRDefault="00000000" w14:paraId="6B7BE002" w14:textId="77777777">
      <w:pPr>
        <w:shd w:val="clear" w:color="auto" w:fill="FFFFFF"/>
        <w:spacing w:after="0" w:line="240" w:lineRule="auto"/>
        <w:jc w:val="center"/>
        <w:rPr>
          <w:rFonts w:ascii="Calibri" w:hAnsi="Calibri" w:eastAsia="Calibri" w:cs="Calibri"/>
          <w:kern w:val="0"/>
          <w:sz w:val="21"/>
          <w:szCs w:val="21"/>
          <w:lang w:val="lt-LT" w:eastAsia="lt-LT"/>
          <w14:ligatures w14:val="none"/>
        </w:rPr>
        <w:sectPr w:rsidR="008613C0">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Pr>
          <w:rFonts w:ascii="Calibri" w:hAnsi="Calibri" w:eastAsia="Calibri" w:cs="Calibri"/>
          <w:kern w:val="0"/>
          <w:sz w:val="21"/>
          <w:szCs w:val="21"/>
          <w:lang w:val="lt-LT" w:eastAsia="lt-LT"/>
          <w14:ligatures w14:val="none"/>
        </w:rPr>
        <w:t xml:space="preserve">__________</w:t>
      </w:r>
    </w:p>
    <w:p w:rsidR="008613C0" w:rsidRDefault="00000000" w14:paraId="0A4D92C8" w14:textId="77777777">
      <w:pPr>
        <w:keepNext/>
        <w:keepLines/>
        <w:pBdr>
          <w:bottom w:val="single" w:color="ED7D31" w:sz="4" w:space="2"/>
        </w:pBdr>
        <w:spacing w:before="360" w:after="120" w:line="240" w:lineRule="auto"/>
        <w:jc w:val="right"/>
        <w:outlineLvl w:val="0"/>
        <w:rPr>
          <w:rFonts w:ascii="Calibri" w:hAnsi="Calibri" w:eastAsia="Calibri Light" w:cs="Calibri"/>
          <w:color w:val="262626"/>
          <w:kern w:val="0"/>
          <w:sz w:val="20"/>
          <w:szCs w:val="20"/>
          <w:lang w:val="lt-LT" w:eastAsia="lt-LT"/>
          <w14:ligatures w14:val="none"/>
        </w:rPr>
      </w:pPr>
      <w:bookmarkStart w:name="_Toc166153124" w:id="43"/>
      <w:r>
        <w:rPr>
          <w:rFonts w:ascii="Calibri" w:hAnsi="Calibri" w:eastAsia="Calibri Light" w:cs="Calibri"/>
          <w:color w:val="262626"/>
          <w:kern w:val="0"/>
          <w:sz w:val="20"/>
          <w:szCs w:val="20"/>
          <w:lang w:val="lt-LT" w:eastAsia="lt-LT"/>
          <w14:ligatures w14:val="none"/>
        </w:rPr>
        <w:lastRenderedPageBreak/>
      </w:r>
      <w:r>
        <w:rPr>
          <w:rFonts w:ascii="Calibri" w:hAnsi="Calibri" w:eastAsia="Calibri Light" w:cs="Calibri"/>
          <w:color w:val="262626"/>
          <w:kern w:val="0"/>
          <w:sz w:val="20"/>
          <w:szCs w:val="20"/>
          <w:lang w:val="lt-LT" w:eastAsia="lt-LT"/>
          <w14:ligatures w14:val="none"/>
        </w:rPr>
        <w:t xml:space="preserve">Annex 1 "Time limits" to the Purchase Conditions</w:t>
      </w:r>
      <w:bookmarkEnd w:id="43"/>
    </w:p>
    <w:p w:rsidR="008613C0" w:rsidRDefault="008613C0" w14:paraId="5D04C56A" w14:textId="77777777">
      <w:pPr>
        <w:shd w:val="clear" w:color="auto" w:fill="FFFFFF"/>
        <w:spacing w:after="0" w:line="240" w:lineRule="auto"/>
        <w:jc w:val="right"/>
        <w:rPr>
          <w:rFonts w:ascii="Calibri" w:hAnsi="Calibri" w:eastAsia="Calibri" w:cs="Calibri"/>
          <w:kern w:val="0"/>
          <w:sz w:val="21"/>
          <w:szCs w:val="21"/>
          <w:lang w:val="lt-LT" w:eastAsia="lt-LT"/>
          <w14:ligatures w14:val="none"/>
        </w:rPr>
      </w:pPr>
    </w:p>
    <w:p w:rsidR="008613C0" w:rsidRDefault="00000000" w14:paraId="1B166DA5" w14:textId="77777777">
      <w:pPr>
        <w:shd w:val="clear" w:color="auto" w:fill="FFFFFF"/>
        <w:spacing w:after="0" w:line="240" w:lineRule="auto"/>
        <w:jc w:val="center"/>
        <w:rPr>
          <w:rFonts w:ascii="Calibri" w:hAnsi="Calibri" w:eastAsia="Calibri" w:cs="Calibri"/>
          <w:b/>
          <w:bCs/>
          <w:kern w:val="0"/>
          <w:sz w:val="21"/>
          <w:szCs w:val="21"/>
          <w:lang w:val="lt-LT" w:eastAsia="lt-LT"/>
          <w14:ligatures w14:val="none"/>
        </w:rPr>
      </w:pPr>
      <w:r>
        <w:rPr>
          <w:rFonts w:ascii="Calibri" w:hAnsi="Calibri" w:eastAsia="Calibri" w:cs="Calibri"/>
          <w:b/>
          <w:bCs/>
          <w:kern w:val="0"/>
          <w:sz w:val="21"/>
          <w:szCs w:val="21"/>
          <w:lang w:val="lt-LT" w:eastAsia="lt-LT"/>
          <w14:ligatures w14:val="none"/>
        </w:rPr>
        <w:t xml:space="preserve">TIME LIMITS FOR PROCUREMENT PROCEDURES</w:t>
      </w:r>
    </w:p>
    <w:p w:rsidR="008613C0" w:rsidRDefault="008613C0" w14:paraId="46790944" w14:textId="77777777">
      <w:pPr>
        <w:shd w:val="clear" w:color="auto" w:fill="FFFFFF"/>
        <w:spacing w:after="0" w:line="240" w:lineRule="auto"/>
        <w:jc w:val="center"/>
        <w:rPr>
          <w:rFonts w:ascii="Calibri" w:hAnsi="Calibri" w:eastAsia="Calibri" w:cs="Calibri"/>
          <w:kern w:val="0"/>
          <w:sz w:val="21"/>
          <w:szCs w:val="21"/>
          <w:lang w:val="lt-LT" w:eastAsia="lt-LT"/>
          <w14:ligatures w14:val="non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tblPr>
      <w:tblGrid>
        <w:gridCol w:w="747"/>
        <w:gridCol w:w="2528"/>
        <w:gridCol w:w="3633"/>
        <w:gridCol w:w="2946"/>
      </w:tblGrid>
      <w:tr w:rsidR="008613C0" w14:paraId="41871E90" w14:textId="77777777">
        <w:trPr>
          <w:trHeight w:val="20"/>
        </w:trPr>
        <w:tc>
          <w:tcPr>
            <w:tcW w:w="726" w:type="dxa"/>
            <w:shd w:val="clear" w:color="auto" w:fill="D9D9D9"/>
            <w:tcMar>
              <w:top w:w="0" w:type="dxa"/>
              <w:left w:w="108" w:type="dxa"/>
              <w:bottom w:w="0" w:type="dxa"/>
              <w:right w:w="108" w:type="dxa"/>
            </w:tcMar>
          </w:tcPr>
          <w:p w:rsidR="008613C0" w:rsidRDefault="00000000" w14:paraId="2C6543A1" w14:textId="77777777">
            <w:pPr>
              <w:spacing w:line="276" w:lineRule="auto"/>
              <w:jc w:val="center"/>
              <w:rPr>
                <w:rFonts w:ascii="Calibri" w:hAnsi="Calibri" w:eastAsia="Calibri" w:cs="Calibri"/>
                <w:b/>
                <w:bCs/>
                <w:kern w:val="0"/>
                <w:sz w:val="21"/>
                <w:szCs w:val="21"/>
                <w:lang w:val="lt-LT" w:eastAsia="lt-LT"/>
                <w14:ligatures w14:val="none"/>
              </w:rPr>
            </w:pPr>
            <w:r>
              <w:rPr>
                <w:rFonts w:hint="eastAsia" w:ascii="Calibri" w:hAnsi="Calibri" w:eastAsia="Calibri" w:cs="Calibri"/>
                <w:b/>
                <w:bCs/>
                <w:kern w:val="0"/>
                <w:sz w:val="21"/>
                <w:szCs w:val="21"/>
                <w:lang w:val="lt-LT" w:eastAsia="lt-LT"/>
                <w14:ligatures w14:val="none"/>
              </w:rPr>
              <w:t xml:space="preserve">Order No.</w:t>
            </w:r>
          </w:p>
        </w:tc>
        <w:tc>
          <w:tcPr>
            <w:tcW w:w="2531" w:type="dxa"/>
            <w:shd w:val="clear" w:color="auto" w:fill="D9D9D9"/>
            <w:tcMar>
              <w:top w:w="0" w:type="dxa"/>
              <w:left w:w="108" w:type="dxa"/>
              <w:bottom w:w="0" w:type="dxa"/>
              <w:right w:w="108" w:type="dxa"/>
            </w:tcMar>
          </w:tcPr>
          <w:p w:rsidR="008613C0" w:rsidRDefault="00000000" w14:paraId="43E04DBB" w14:textId="77777777">
            <w:pPr>
              <w:spacing w:line="276" w:lineRule="auto"/>
              <w:jc w:val="center"/>
              <w:rPr>
                <w:rFonts w:ascii="Calibri" w:hAnsi="Calibri" w:eastAsia="Calibri" w:cs="Calibri"/>
                <w:b/>
                <w:bCs/>
                <w:kern w:val="0"/>
                <w:sz w:val="21"/>
                <w:szCs w:val="21"/>
                <w:lang w:val="lt-LT" w:eastAsia="lt-LT"/>
                <w14:ligatures w14:val="none"/>
              </w:rPr>
            </w:pPr>
            <w:r>
              <w:rPr>
                <w:rFonts w:hint="eastAsia" w:ascii="Calibri" w:hAnsi="Calibri" w:eastAsia="Calibri" w:cs="Calibri"/>
                <w:b/>
                <w:bCs/>
                <w:kern w:val="0"/>
                <w:sz w:val="21"/>
                <w:szCs w:val="21"/>
                <w:lang w:val="lt-LT" w:eastAsia="lt-LT"/>
                <w14:ligatures w14:val="none"/>
              </w:rPr>
              <w:t xml:space="preserve">ACTION</w:t>
            </w:r>
          </w:p>
        </w:tc>
        <w:tc>
          <w:tcPr>
            <w:tcW w:w="3643" w:type="dxa"/>
            <w:shd w:val="clear" w:color="auto" w:fill="D9D9D9"/>
            <w:tcMar>
              <w:top w:w="0" w:type="dxa"/>
              <w:left w:w="108" w:type="dxa"/>
              <w:bottom w:w="0" w:type="dxa"/>
              <w:right w:w="108" w:type="dxa"/>
            </w:tcMar>
          </w:tcPr>
          <w:p w:rsidR="008613C0" w:rsidRDefault="00000000" w14:paraId="0F12DB66" w14:textId="77777777">
            <w:pPr>
              <w:spacing w:after="0" w:line="276" w:lineRule="auto"/>
              <w:jc w:val="center"/>
              <w:rPr>
                <w:rFonts w:ascii="Calibri" w:hAnsi="Calibri" w:eastAsia="Calibri" w:cs="Calibri"/>
                <w:b/>
                <w:kern w:val="0"/>
                <w:sz w:val="21"/>
                <w:szCs w:val="21"/>
                <w:lang w:val="lt-LT" w:eastAsia="lt-LT"/>
                <w14:ligatures w14:val="none"/>
              </w:rPr>
            </w:pPr>
            <w:r>
              <w:rPr>
                <w:rFonts w:hint="eastAsia" w:ascii="Calibri" w:hAnsi="Calibri" w:eastAsia="Calibri" w:cs="Calibri"/>
                <w:b/>
                <w:kern w:val="0"/>
                <w:sz w:val="21"/>
                <w:szCs w:val="21"/>
                <w:lang w:val="lt-LT" w:eastAsia="lt-LT"/>
                <w14:ligatures w14:val="none"/>
              </w:rPr>
              <w:t xml:space="preserve">DATE/NUMBER OF DAYS/TIME</w:t>
            </w:r>
          </w:p>
          <w:p w:rsidR="008613C0" w:rsidRDefault="00000000" w14:paraId="61779113" w14:textId="77777777">
            <w:pPr>
              <w:spacing w:after="0" w:line="276" w:lineRule="auto"/>
              <w:jc w:val="center"/>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(Lithuanian time)</w:t>
            </w:r>
          </w:p>
        </w:tc>
        <w:tc>
          <w:tcPr>
            <w:tcW w:w="2954" w:type="dxa"/>
            <w:shd w:val="clear" w:color="auto" w:fill="D9D9D9"/>
            <w:tcMar>
              <w:top w:w="0" w:type="dxa"/>
              <w:left w:w="108" w:type="dxa"/>
              <w:bottom w:w="0" w:type="dxa"/>
              <w:right w:w="108" w:type="dxa"/>
            </w:tcMar>
          </w:tcPr>
          <w:p w:rsidR="008613C0" w:rsidRDefault="00000000" w14:paraId="43056882" w14:textId="77777777">
            <w:pPr>
              <w:spacing w:line="276" w:lineRule="auto"/>
              <w:jc w:val="center"/>
              <w:rPr>
                <w:rFonts w:ascii="Calibri" w:hAnsi="Calibri" w:eastAsia="Calibri" w:cs="Calibri"/>
                <w:b/>
                <w:kern w:val="0"/>
                <w:sz w:val="21"/>
                <w:szCs w:val="21"/>
                <w:lang w:val="lt-LT" w:eastAsia="lt-LT"/>
                <w14:ligatures w14:val="none"/>
              </w:rPr>
            </w:pPr>
            <w:r>
              <w:rPr>
                <w:rFonts w:hint="eastAsia" w:ascii="Calibri" w:hAnsi="Calibri" w:eastAsia="Calibri" w:cs="Calibri"/>
                <w:b/>
                <w:kern w:val="0"/>
                <w:sz w:val="21"/>
                <w:szCs w:val="21"/>
                <w:lang w:val="lt-LT" w:eastAsia="lt-LT"/>
                <w14:ligatures w14:val="none"/>
              </w:rPr>
              <w:t xml:space="preserve">NOTES</w:t>
            </w:r>
          </w:p>
        </w:tc>
      </w:tr>
      <w:tr w:rsidRPr="000C4DCB" w:rsidR="008613C0" w14:paraId="699BFDC3" w14:textId="77777777">
        <w:trPr>
          <w:trHeight w:val="20"/>
        </w:trPr>
        <w:tc>
          <w:tcPr>
            <w:tcW w:w="726" w:type="dxa"/>
            <w:shd w:val="clear" w:color="auto" w:fill="auto"/>
            <w:tcMar>
              <w:top w:w="0" w:type="dxa"/>
              <w:left w:w="108" w:type="dxa"/>
              <w:bottom w:w="0" w:type="dxa"/>
              <w:right w:w="108" w:type="dxa"/>
            </w:tcMar>
          </w:tcPr>
          <w:p w:rsidR="008613C0" w:rsidRDefault="00000000" w14:paraId="77AC6442" w14:textId="77777777">
            <w:pPr>
              <w:keepNext/>
              <w:spacing w:after="0" w:line="240" w:lineRule="auto"/>
              <w:rPr>
                <w:rFonts w:ascii="Calibri" w:hAnsi="Calibri" w:eastAsia="Calibri" w:cs="Calibri"/>
                <w:bCs/>
                <w:kern w:val="0"/>
                <w:sz w:val="21"/>
                <w:szCs w:val="21"/>
                <w:lang w:val="lt-LT" w:eastAsia="lt-LT"/>
                <w14:ligatures w14:val="none"/>
              </w:rPr>
            </w:pPr>
            <w:r>
              <w:rPr>
                <w:rFonts w:hint="eastAsia" w:ascii="Calibri" w:hAnsi="Calibri" w:eastAsia="Calibri" w:cs="Calibri"/>
                <w:bCs/>
                <w:kern w:val="0"/>
                <w:sz w:val="21"/>
                <w:szCs w:val="21"/>
                <w:lang w:val="lt-LT" w:eastAsia="lt-LT"/>
                <w14:ligatures w14:val="none"/>
              </w:rPr>
              <w:t xml:space="preserve">1.</w:t>
            </w:r>
          </w:p>
        </w:tc>
        <w:tc>
          <w:tcPr>
            <w:tcW w:w="2531" w:type="dxa"/>
            <w:shd w:val="clear" w:color="auto" w:fill="auto"/>
            <w:tcMar>
              <w:top w:w="0" w:type="dxa"/>
              <w:left w:w="108" w:type="dxa"/>
              <w:bottom w:w="0" w:type="dxa"/>
              <w:right w:w="108" w:type="dxa"/>
            </w:tcMar>
          </w:tcPr>
          <w:p w:rsidR="008613C0" w:rsidRDefault="00000000" w14:paraId="2B8F3209" w14:textId="77777777">
            <w:pPr>
              <w:keepNext/>
              <w:spacing w:after="0" w:line="240" w:lineRule="auto"/>
              <w:rPr>
                <w:rFonts w:ascii="Calibri" w:hAnsi="Calibri" w:eastAsia="Calibri" w:cs="Calibri"/>
                <w:kern w:val="0"/>
                <w:sz w:val="22"/>
                <w:szCs w:val="22"/>
                <w:lang w:val="lt-LT" w:eastAsia="lt-LT"/>
                <w14:ligatures w14:val="none"/>
              </w:rPr>
            </w:pPr>
            <w:r>
              <w:rPr>
                <w:rFonts w:hint="eastAsia" w:ascii="Calibri" w:hAnsi="Calibri" w:eastAsia="Calibri" w:cs="Calibri"/>
                <w:bCs/>
                <w:kern w:val="0"/>
                <w:sz w:val="21"/>
                <w:szCs w:val="21"/>
                <w:lang w:val="lt-LT" w:eastAsia="lt-LT"/>
                <w14:ligatures w14:val="none"/>
              </w:rPr>
              <w:t xml:space="preserve">Deadline for submission of tenders</w:t>
            </w:r>
          </w:p>
        </w:tc>
        <w:tc>
          <w:tcPr>
            <w:tcW w:w="3643" w:type="dxa"/>
            <w:shd w:val="clear" w:color="auto" w:fill="auto"/>
            <w:tcMar>
              <w:top w:w="0" w:type="dxa"/>
              <w:left w:w="108" w:type="dxa"/>
              <w:bottom w:w="0" w:type="dxa"/>
              <w:right w:w="108" w:type="dxa"/>
            </w:tcMar>
          </w:tcPr>
          <w:p w:rsidR="008613C0" w:rsidRDefault="00000000" w14:paraId="2F7F5910" w14:textId="77777777">
            <w:pPr>
              <w:spacing w:after="0" w:line="240" w:lineRule="auto"/>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Indicated in the ad </w:t>
            </w:r>
          </w:p>
        </w:tc>
        <w:tc>
          <w:tcPr>
            <w:tcW w:w="2954" w:type="dxa"/>
            <w:shd w:val="clear" w:color="auto" w:fill="auto"/>
            <w:tcMar>
              <w:top w:w="0" w:type="dxa"/>
              <w:left w:w="108" w:type="dxa"/>
              <w:bottom w:w="0" w:type="dxa"/>
              <w:right w:w="108" w:type="dxa"/>
            </w:tcMar>
          </w:tcPr>
          <w:p w:rsidR="008613C0" w:rsidRDefault="00000000" w14:paraId="438893D4" w14:textId="77777777">
            <w:pPr>
              <w:spacing w:after="0" w:line="240" w:lineRule="auto"/>
              <w:jc w:val="both"/>
              <w:rPr>
                <w:rFonts w:ascii="Calibri" w:hAnsi="Calibri" w:eastAsia="Calibri" w:cs="Calibri"/>
                <w:iCs/>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The contracting entity shall have the right to extend the time limit for the submission of tenders.</w:t>
            </w:r>
          </w:p>
        </w:tc>
      </w:tr>
      <w:tr w:rsidRPr="000C4DCB" w:rsidR="008613C0" w14:paraId="41CFFAEE" w14:textId="77777777">
        <w:trPr>
          <w:trHeight w:val="20"/>
        </w:trPr>
        <w:tc>
          <w:tcPr>
            <w:tcW w:w="726" w:type="dxa"/>
            <w:shd w:val="clear" w:color="auto" w:fill="auto"/>
            <w:tcMar>
              <w:top w:w="0" w:type="dxa"/>
              <w:left w:w="108" w:type="dxa"/>
              <w:bottom w:w="0" w:type="dxa"/>
              <w:right w:w="108" w:type="dxa"/>
            </w:tcMar>
          </w:tcPr>
          <w:p w:rsidR="008613C0" w:rsidRDefault="00000000" w14:paraId="20630233" w14:textId="77777777">
            <w:pPr>
              <w:keepNext/>
              <w:spacing w:after="0" w:line="240" w:lineRule="auto"/>
              <w:rPr>
                <w:rFonts w:ascii="Calibri" w:hAnsi="Calibri" w:eastAsia="Calibri" w:cs="Calibri"/>
                <w:bCs/>
                <w:kern w:val="0"/>
                <w:sz w:val="21"/>
                <w:szCs w:val="21"/>
                <w:lang w:val="lt-LT" w:eastAsia="lt-LT"/>
                <w14:ligatures w14:val="none"/>
              </w:rPr>
            </w:pPr>
            <w:r>
              <w:rPr>
                <w:rFonts w:hint="eastAsia" w:ascii="Calibri" w:hAnsi="Calibri" w:eastAsia="Calibri" w:cs="Calibri"/>
                <w:bCs/>
                <w:kern w:val="0"/>
                <w:sz w:val="21"/>
                <w:szCs w:val="21"/>
                <w:lang w:val="lt-LT" w:eastAsia="lt-LT"/>
                <w14:ligatures w14:val="none"/>
              </w:rPr>
              <w:t xml:space="preserve">2.</w:t>
            </w:r>
          </w:p>
        </w:tc>
        <w:tc>
          <w:tcPr>
            <w:tcW w:w="2531" w:type="dxa"/>
            <w:shd w:val="clear" w:color="auto" w:fill="auto"/>
            <w:tcMar>
              <w:top w:w="0" w:type="dxa"/>
              <w:left w:w="108" w:type="dxa"/>
              <w:bottom w:w="0" w:type="dxa"/>
              <w:right w:w="108" w:type="dxa"/>
            </w:tcMar>
          </w:tcPr>
          <w:p w:rsidR="008613C0" w:rsidRDefault="00000000" w14:paraId="115828A2" w14:textId="77777777">
            <w:pPr>
              <w:keepNext/>
              <w:spacing w:after="0" w:line="240" w:lineRule="auto"/>
              <w:rPr>
                <w:rFonts w:ascii="Calibri" w:hAnsi="Calibri" w:eastAsia="Calibri" w:cs="Calibri"/>
                <w:kern w:val="0"/>
                <w:sz w:val="22"/>
                <w:szCs w:val="22"/>
                <w:lang w:val="lt-LT" w:eastAsia="lt-LT"/>
                <w14:ligatures w14:val="none"/>
              </w:rPr>
            </w:pPr>
            <w:r>
              <w:rPr>
                <w:rFonts w:hint="eastAsia" w:ascii="Calibri" w:hAnsi="Calibri" w:eastAsia="Times New Roman" w:cs="Calibri"/>
                <w:kern w:val="0"/>
                <w:sz w:val="21"/>
                <w:szCs w:val="21"/>
                <w:lang w:val="lt-LT" w:eastAsia="lt-LT"/>
                <w14:ligatures w14:val="none"/>
              </w:rPr>
              <w:t xml:space="preserve">Initial familiarisation with tenders received via CVP IS</w:t>
            </w:r>
          </w:p>
        </w:tc>
        <w:tc>
          <w:tcPr>
            <w:tcW w:w="3643" w:type="dxa"/>
            <w:shd w:val="clear" w:color="auto" w:fill="auto"/>
            <w:tcMar>
              <w:top w:w="0" w:type="dxa"/>
              <w:left w:w="108" w:type="dxa"/>
              <w:bottom w:w="0" w:type="dxa"/>
              <w:right w:w="108" w:type="dxa"/>
            </w:tcMar>
          </w:tcPr>
          <w:p w:rsidR="008613C0" w:rsidRDefault="00000000" w14:paraId="7E1B9AFA" w14:textId="77777777">
            <w:pPr>
              <w:spacing w:after="0" w:line="240" w:lineRule="auto"/>
              <w:jc w:val="both"/>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Starting no earlier than 45 minutes after the expiry of the time limit for the submission of tenders</w:t>
            </w:r>
          </w:p>
        </w:tc>
        <w:tc>
          <w:tcPr>
            <w:tcW w:w="2954" w:type="dxa"/>
            <w:shd w:val="clear" w:color="auto" w:fill="auto"/>
            <w:tcMar>
              <w:top w:w="0" w:type="dxa"/>
              <w:left w:w="108" w:type="dxa"/>
              <w:bottom w:w="0" w:type="dxa"/>
              <w:right w:w="108" w:type="dxa"/>
            </w:tcMar>
          </w:tcPr>
          <w:p w:rsidR="008613C0" w:rsidRDefault="008613C0" w14:paraId="041557A5" w14:textId="77777777">
            <w:pPr>
              <w:spacing w:after="0" w:line="240" w:lineRule="auto"/>
              <w:rPr>
                <w:rFonts w:ascii="Calibri" w:hAnsi="Calibri" w:eastAsia="Calibri" w:cs="Calibri"/>
                <w:iCs/>
                <w:kern w:val="0"/>
                <w:sz w:val="21"/>
                <w:szCs w:val="21"/>
                <w:lang w:val="lt-LT" w:eastAsia="lt-LT"/>
                <w14:ligatures w14:val="none"/>
              </w:rPr>
            </w:pPr>
          </w:p>
        </w:tc>
      </w:tr>
      <w:tr w:rsidR="008613C0" w14:paraId="0CF548E8" w14:textId="77777777">
        <w:trPr>
          <w:trHeight w:val="20"/>
        </w:trPr>
        <w:tc>
          <w:tcPr>
            <w:tcW w:w="726" w:type="dxa"/>
            <w:shd w:val="clear" w:color="auto" w:fill="auto"/>
            <w:tcMar>
              <w:top w:w="0" w:type="dxa"/>
              <w:left w:w="108" w:type="dxa"/>
              <w:bottom w:w="0" w:type="dxa"/>
              <w:right w:w="108" w:type="dxa"/>
            </w:tcMar>
          </w:tcPr>
          <w:p w:rsidR="008613C0" w:rsidRDefault="00000000" w14:paraId="62DA59D2" w14:textId="77777777">
            <w:pPr>
              <w:keepNext/>
              <w:spacing w:after="0" w:line="240" w:lineRule="auto"/>
              <w:rPr>
                <w:rFonts w:ascii="Calibri" w:hAnsi="Calibri" w:eastAsia="Calibri" w:cs="Calibri"/>
                <w:bCs/>
                <w:kern w:val="0"/>
                <w:sz w:val="21"/>
                <w:szCs w:val="21"/>
                <w:lang w:val="lt-LT" w:eastAsia="lt-LT"/>
                <w14:ligatures w14:val="none"/>
              </w:rPr>
            </w:pPr>
            <w:r>
              <w:rPr>
                <w:rFonts w:hint="eastAsia" w:ascii="Calibri" w:hAnsi="Calibri" w:eastAsia="Calibri" w:cs="Calibri"/>
                <w:bCs/>
                <w:kern w:val="0"/>
                <w:sz w:val="21"/>
                <w:szCs w:val="21"/>
                <w:lang w:val="lt-LT" w:eastAsia="lt-LT"/>
                <w14:ligatures w14:val="none"/>
              </w:rPr>
              <w:t xml:space="preserve">3.</w:t>
            </w:r>
          </w:p>
        </w:tc>
        <w:tc>
          <w:tcPr>
            <w:tcW w:w="2531" w:type="dxa"/>
            <w:shd w:val="clear" w:color="auto" w:fill="auto"/>
            <w:tcMar>
              <w:top w:w="0" w:type="dxa"/>
              <w:left w:w="108" w:type="dxa"/>
              <w:bottom w:w="0" w:type="dxa"/>
              <w:right w:w="108" w:type="dxa"/>
            </w:tcMar>
          </w:tcPr>
          <w:p w:rsidR="008613C0" w:rsidRDefault="00000000" w14:paraId="6DB4B390" w14:textId="77777777">
            <w:pPr>
              <w:keepNext/>
              <w:spacing w:after="0" w:line="240" w:lineRule="auto"/>
              <w:rPr>
                <w:rFonts w:ascii="Calibri" w:hAnsi="Calibri" w:eastAsia="Calibri" w:cs="Calibri"/>
                <w:bCs/>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A request for clarification or revision of the Conditions of Contract must be submitted by the supplier no later than:</w:t>
            </w:r>
          </w:p>
        </w:tc>
        <w:tc>
          <w:tcPr>
            <w:tcW w:w="3643" w:type="dxa"/>
            <w:shd w:val="clear" w:color="auto" w:fill="auto"/>
            <w:tcMar>
              <w:top w:w="0" w:type="dxa"/>
              <w:left w:w="108" w:type="dxa"/>
              <w:bottom w:w="0" w:type="dxa"/>
              <w:right w:w="108" w:type="dxa"/>
            </w:tcMar>
          </w:tcPr>
          <w:p w:rsidR="008613C0" w:rsidRDefault="00000000" w14:paraId="48599931" w14:textId="77777777">
            <w:pPr>
              <w:spacing w:after="0" w:line="240" w:lineRule="auto"/>
              <w:jc w:val="both"/>
              <w:rPr>
                <w:rFonts w:ascii="Calibri" w:hAnsi="Calibri" w:eastAsia="Calibri" w:cs="Calibri"/>
                <w:kern w:val="0"/>
                <w:sz w:val="21"/>
                <w:szCs w:val="21"/>
                <w:lang w:val="lt-LT" w:eastAsia="lt-LT"/>
                <w14:ligatures w14:val="none"/>
              </w:rPr>
            </w:pPr>
            <w:r>
              <w:rPr>
                <w:rFonts w:hint="eastAsia" w:ascii="Calibri" w:hAnsi="Calibri" w:eastAsia="Calibri" w:cs="Calibri"/>
                <w:kern w:val="0"/>
                <w:sz w:val="22"/>
                <w:szCs w:val="22"/>
                <w:lang w:val="lt-LT" w:eastAsia="lt-LT"/>
                <w14:ligatures w14:val="none"/>
              </w:rPr>
              <w:t xml:space="preserve">10 (ten) </w:t>
            </w:r>
            <w:r>
              <w:rPr>
                <w:rFonts w:hint="eastAsia" w:ascii="Calibri" w:hAnsi="Calibri" w:eastAsia="Calibri" w:cs="Calibri"/>
                <w:kern w:val="0"/>
                <w:sz w:val="21"/>
                <w:szCs w:val="21"/>
                <w:lang w:val="lt-LT" w:eastAsia="lt-LT"/>
                <w14:ligatures w14:val="none"/>
              </w:rPr>
              <w:t xml:space="preserve">days before the deadline for submission of tenders</w:t>
            </w:r>
          </w:p>
        </w:tc>
        <w:tc>
          <w:tcPr>
            <w:tcW w:w="2954" w:type="dxa"/>
            <w:shd w:val="clear" w:color="auto" w:fill="auto"/>
            <w:tcMar>
              <w:top w:w="0" w:type="dxa"/>
              <w:left w:w="108" w:type="dxa"/>
              <w:bottom w:w="0" w:type="dxa"/>
              <w:right w:w="108" w:type="dxa"/>
            </w:tcMar>
          </w:tcPr>
          <w:p w:rsidR="008613C0" w:rsidRDefault="008613C0" w14:paraId="3056CCA3" w14:textId="77777777">
            <w:pPr>
              <w:spacing w:after="0" w:line="240" w:lineRule="auto"/>
              <w:rPr>
                <w:rFonts w:ascii="Calibri" w:hAnsi="Calibri" w:eastAsia="Calibri" w:cs="Calibri"/>
                <w:iCs/>
                <w:kern w:val="0"/>
                <w:sz w:val="21"/>
                <w:szCs w:val="21"/>
                <w:lang w:val="lt-LT" w:eastAsia="lt-LT"/>
                <w14:ligatures w14:val="none"/>
              </w:rPr>
            </w:pPr>
          </w:p>
        </w:tc>
      </w:tr>
      <w:tr w:rsidR="008613C0" w14:paraId="3F61BA9E" w14:textId="77777777">
        <w:trPr>
          <w:trHeight w:val="20"/>
        </w:trPr>
        <w:tc>
          <w:tcPr>
            <w:tcW w:w="726" w:type="dxa"/>
            <w:shd w:val="clear" w:color="auto" w:fill="auto"/>
            <w:tcMar>
              <w:top w:w="0" w:type="dxa"/>
              <w:left w:w="108" w:type="dxa"/>
              <w:bottom w:w="0" w:type="dxa"/>
              <w:right w:w="108" w:type="dxa"/>
            </w:tcMar>
          </w:tcPr>
          <w:p w:rsidR="008613C0" w:rsidRDefault="008613C0" w14:paraId="38FAAEE5" w14:textId="77777777">
            <w:pPr>
              <w:numPr>
                <w:ilvl w:val="0"/>
                <w:numId w:val="13"/>
              </w:numPr>
              <w:spacing w:after="0" w:line="240" w:lineRule="auto"/>
              <w:contextualSpacing/>
              <w:rPr>
                <w:rFonts w:ascii="Calibri" w:hAnsi="Calibri" w:eastAsia="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04144D07" w14:textId="77777777">
            <w:pPr>
              <w:spacing w:after="0" w:line="240" w:lineRule="auto"/>
              <w:rPr>
                <w:rFonts w:ascii="Calibri" w:hAnsi="Calibri" w:eastAsia="Calibri" w:cs="Calibri"/>
                <w:kern w:val="0"/>
                <w:sz w:val="21"/>
                <w:szCs w:val="21"/>
                <w:lang w:val="lt-LT" w:eastAsia="lt-LT"/>
                <w14:ligatures w14:val="none"/>
              </w:rPr>
            </w:pPr>
            <w:r>
              <w:rPr>
                <w:rFonts w:hint="eastAsia" w:ascii="Calibri" w:hAnsi="Calibri" w:eastAsia="Calibri" w:cs="Calibri"/>
                <w:kern w:val="0"/>
                <w:sz w:val="22"/>
                <w:szCs w:val="22"/>
                <w:lang w:val="lt-LT" w:eastAsia="lt-LT"/>
                <w14:ligatures w14:val="none"/>
              </w:rPr>
              <w:t xml:space="preserve">The contracting entity shall make the clarification or revision of the contract terms available to all suppliers no later than:</w:t>
            </w:r>
          </w:p>
        </w:tc>
        <w:tc>
          <w:tcPr>
            <w:tcW w:w="3643" w:type="dxa"/>
            <w:shd w:val="clear" w:color="auto" w:fill="auto"/>
            <w:tcMar>
              <w:top w:w="0" w:type="dxa"/>
              <w:left w:w="108" w:type="dxa"/>
              <w:bottom w:w="0" w:type="dxa"/>
              <w:right w:w="108" w:type="dxa"/>
            </w:tcMar>
          </w:tcPr>
          <w:p w:rsidR="008613C0" w:rsidRDefault="00000000" w14:paraId="19DBC41C" w14:textId="77777777">
            <w:pPr>
              <w:spacing w:after="0" w:line="240" w:lineRule="auto"/>
              <w:jc w:val="both"/>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6 (six) days before the deadline for submission of tenders</w:t>
            </w:r>
          </w:p>
        </w:tc>
        <w:tc>
          <w:tcPr>
            <w:tcW w:w="2954" w:type="dxa"/>
            <w:shd w:val="clear" w:color="auto" w:fill="auto"/>
            <w:tcMar>
              <w:top w:w="0" w:type="dxa"/>
              <w:left w:w="108" w:type="dxa"/>
              <w:bottom w:w="0" w:type="dxa"/>
              <w:right w:w="108" w:type="dxa"/>
            </w:tcMar>
          </w:tcPr>
          <w:p w:rsidR="008613C0" w:rsidRDefault="008613C0" w14:paraId="1EFF335A" w14:textId="77777777">
            <w:pPr>
              <w:spacing w:after="0" w:line="240" w:lineRule="auto"/>
              <w:rPr>
                <w:rFonts w:ascii="Calibri" w:hAnsi="Calibri" w:eastAsia="Calibri" w:cs="Calibri"/>
                <w:kern w:val="0"/>
                <w:sz w:val="21"/>
                <w:szCs w:val="21"/>
                <w:lang w:val="lt-LT" w:eastAsia="lt-LT"/>
                <w14:ligatures w14:val="none"/>
              </w:rPr>
            </w:pPr>
          </w:p>
        </w:tc>
      </w:tr>
      <w:tr w:rsidR="008613C0" w14:paraId="7B9EDE6F" w14:textId="77777777">
        <w:trPr>
          <w:trHeight w:val="20"/>
        </w:trPr>
        <w:tc>
          <w:tcPr>
            <w:tcW w:w="726" w:type="dxa"/>
            <w:shd w:val="clear" w:color="auto" w:fill="auto"/>
            <w:tcMar>
              <w:top w:w="0" w:type="dxa"/>
              <w:left w:w="108" w:type="dxa"/>
              <w:bottom w:w="0" w:type="dxa"/>
              <w:right w:w="108" w:type="dxa"/>
            </w:tcMar>
          </w:tcPr>
          <w:p w:rsidR="008613C0" w:rsidRDefault="008613C0" w14:paraId="23411EB6" w14:textId="77777777">
            <w:pPr>
              <w:numPr>
                <w:ilvl w:val="0"/>
                <w:numId w:val="13"/>
              </w:numPr>
              <w:spacing w:after="0" w:line="240" w:lineRule="auto"/>
              <w:contextualSpacing/>
              <w:rPr>
                <w:rFonts w:ascii="Calibri" w:hAnsi="Calibri" w:eastAsia="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1443E165" w14:textId="77777777">
            <w:pPr>
              <w:spacing w:after="0" w:line="240" w:lineRule="auto"/>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Site visits will be carried out:</w:t>
            </w:r>
          </w:p>
        </w:tc>
        <w:tc>
          <w:tcPr>
            <w:tcW w:w="3643" w:type="dxa"/>
            <w:shd w:val="clear" w:color="auto" w:fill="auto"/>
            <w:tcMar>
              <w:top w:w="0" w:type="dxa"/>
              <w:left w:w="108" w:type="dxa"/>
              <w:bottom w:w="0" w:type="dxa"/>
              <w:right w:w="108" w:type="dxa"/>
            </w:tcMar>
          </w:tcPr>
          <w:p w:rsidR="008613C0" w:rsidRDefault="00000000" w14:paraId="0B2A98CA" w14:textId="77777777">
            <w:pPr>
              <w:spacing w:after="0" w:line="240" w:lineRule="auto"/>
              <w:rPr>
                <w:rFonts w:ascii="Calibri" w:hAnsi="Calibri" w:eastAsia="Calibri" w:cs="Calibri"/>
                <w:kern w:val="0"/>
                <w:sz w:val="22"/>
                <w:szCs w:val="22"/>
                <w:lang w:val="lt-LT" w:eastAsia="lt-LT"/>
                <w14:ligatures w14:val="none"/>
              </w:rPr>
            </w:pPr>
            <w:r>
              <w:rPr>
                <w:rFonts w:hint="eastAsia" w:ascii="Calibri" w:hAnsi="Calibri" w:eastAsia="Calibri" w:cs="Calibri"/>
                <w:iCs/>
                <w:kern w:val="0"/>
                <w:sz w:val="21"/>
                <w:szCs w:val="21"/>
                <w:lang w:val="lt-LT" w:eastAsia="lt-LT"/>
                <w14:ligatures w14:val="none"/>
              </w:rPr>
              <w:t xml:space="preserve">NOT APPLICABLE</w:t>
            </w:r>
          </w:p>
        </w:tc>
        <w:tc>
          <w:tcPr>
            <w:tcW w:w="2954" w:type="dxa"/>
            <w:shd w:val="clear" w:color="auto" w:fill="auto"/>
            <w:tcMar>
              <w:top w:w="0" w:type="dxa"/>
              <w:left w:w="108" w:type="dxa"/>
              <w:bottom w:w="0" w:type="dxa"/>
              <w:right w:w="108" w:type="dxa"/>
            </w:tcMar>
          </w:tcPr>
          <w:p w:rsidR="008613C0" w:rsidRDefault="008613C0" w14:paraId="7C344097" w14:textId="77777777">
            <w:pPr>
              <w:spacing w:after="0" w:line="240" w:lineRule="auto"/>
              <w:rPr>
                <w:rFonts w:ascii="Calibri" w:hAnsi="Calibri" w:eastAsia="Calibri" w:cs="Calibri"/>
                <w:kern w:val="0"/>
                <w:sz w:val="21"/>
                <w:szCs w:val="21"/>
                <w:lang w:val="lt-LT" w:eastAsia="lt-LT"/>
                <w14:ligatures w14:val="none"/>
              </w:rPr>
            </w:pPr>
          </w:p>
        </w:tc>
      </w:tr>
      <w:tr w:rsidR="008613C0" w14:paraId="613C7E5E" w14:textId="77777777">
        <w:trPr>
          <w:trHeight w:val="20"/>
        </w:trPr>
        <w:tc>
          <w:tcPr>
            <w:tcW w:w="726" w:type="dxa"/>
            <w:shd w:val="clear" w:color="auto" w:fill="auto"/>
            <w:tcMar>
              <w:top w:w="0" w:type="dxa"/>
              <w:left w:w="108" w:type="dxa"/>
              <w:bottom w:w="0" w:type="dxa"/>
              <w:right w:w="108" w:type="dxa"/>
            </w:tcMar>
          </w:tcPr>
          <w:p w:rsidR="008613C0" w:rsidRDefault="008613C0" w14:paraId="18C832A6" w14:textId="77777777">
            <w:pPr>
              <w:numPr>
                <w:ilvl w:val="0"/>
                <w:numId w:val="13"/>
              </w:numPr>
              <w:spacing w:after="0" w:line="240" w:lineRule="auto"/>
              <w:contextualSpacing/>
              <w:rPr>
                <w:rFonts w:ascii="Calibri" w:hAnsi="Calibri" w:eastAsia="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534BDA8D" w14:textId="77777777">
            <w:pPr>
              <w:spacing w:after="0" w:line="240" w:lineRule="auto"/>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Contracting entities will hold meetings with suppliers to clarify the terms of the contract</w:t>
            </w:r>
          </w:p>
        </w:tc>
        <w:tc>
          <w:tcPr>
            <w:tcW w:w="3643" w:type="dxa"/>
            <w:shd w:val="clear" w:color="auto" w:fill="auto"/>
            <w:tcMar>
              <w:top w:w="0" w:type="dxa"/>
              <w:left w:w="108" w:type="dxa"/>
              <w:bottom w:w="0" w:type="dxa"/>
              <w:right w:w="108" w:type="dxa"/>
            </w:tcMar>
          </w:tcPr>
          <w:p w:rsidR="008613C0" w:rsidRDefault="00000000" w14:paraId="200C41AB" w14:textId="77777777">
            <w:pPr>
              <w:spacing w:after="0" w:line="240" w:lineRule="auto"/>
              <w:jc w:val="both"/>
              <w:rPr>
                <w:rFonts w:ascii="Calibri" w:hAnsi="Calibri" w:eastAsia="Calibri" w:cs="Calibri"/>
                <w:iCs/>
                <w:kern w:val="0"/>
                <w:sz w:val="21"/>
                <w:szCs w:val="21"/>
                <w:lang w:val="lt-LT" w:eastAsia="lt-LT"/>
                <w14:ligatures w14:val="none"/>
              </w:rPr>
            </w:pPr>
            <w:r>
              <w:rPr>
                <w:rFonts w:hint="eastAsia" w:ascii="Calibri" w:hAnsi="Calibri" w:eastAsia="Calibri" w:cs="Calibri"/>
                <w:iCs/>
                <w:kern w:val="0"/>
                <w:sz w:val="21"/>
                <w:szCs w:val="21"/>
                <w:lang w:val="lt-LT" w:eastAsia="lt-LT"/>
                <w14:ligatures w14:val="none"/>
              </w:rPr>
              <w:t xml:space="preserve">NOT APPLICABLE</w:t>
            </w:r>
          </w:p>
        </w:tc>
        <w:tc>
          <w:tcPr>
            <w:tcW w:w="2954" w:type="dxa"/>
            <w:shd w:val="clear" w:color="auto" w:fill="auto"/>
            <w:tcMar>
              <w:top w:w="0" w:type="dxa"/>
              <w:left w:w="108" w:type="dxa"/>
              <w:bottom w:w="0" w:type="dxa"/>
              <w:right w:w="108" w:type="dxa"/>
            </w:tcMar>
          </w:tcPr>
          <w:p w:rsidR="008613C0" w:rsidRDefault="008613C0" w14:paraId="11400CEC" w14:textId="77777777">
            <w:pPr>
              <w:spacing w:after="0" w:line="240" w:lineRule="auto"/>
              <w:rPr>
                <w:rFonts w:ascii="Calibri" w:hAnsi="Calibri" w:eastAsia="Calibri" w:cs="Calibri"/>
                <w:kern w:val="0"/>
                <w:sz w:val="21"/>
                <w:szCs w:val="21"/>
                <w:lang w:val="lt-LT" w:eastAsia="lt-LT"/>
                <w14:ligatures w14:val="none"/>
              </w:rPr>
            </w:pPr>
          </w:p>
        </w:tc>
      </w:tr>
      <w:tr w:rsidR="008613C0" w14:paraId="105CBFA7" w14:textId="77777777">
        <w:trPr>
          <w:trHeight w:val="20"/>
        </w:trPr>
        <w:tc>
          <w:tcPr>
            <w:tcW w:w="726" w:type="dxa"/>
            <w:shd w:val="clear" w:color="auto" w:fill="auto"/>
            <w:tcMar>
              <w:top w:w="0" w:type="dxa"/>
              <w:left w:w="108" w:type="dxa"/>
              <w:bottom w:w="0" w:type="dxa"/>
              <w:right w:w="108" w:type="dxa"/>
            </w:tcMar>
          </w:tcPr>
          <w:p w:rsidR="008613C0" w:rsidRDefault="008613C0" w14:paraId="68C8C4AC" w14:textId="77777777">
            <w:pPr>
              <w:numPr>
                <w:ilvl w:val="0"/>
                <w:numId w:val="13"/>
              </w:numPr>
              <w:spacing w:after="0" w:line="240" w:lineRule="auto"/>
              <w:contextualSpacing/>
              <w:rPr>
                <w:rFonts w:ascii="Calibri" w:hAnsi="Calibri" w:eastAsia="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792DE33B" w14:textId="77777777">
            <w:pPr>
              <w:spacing w:after="0" w:line="240" w:lineRule="auto"/>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Suppliers must provide samples of goods</w:t>
            </w:r>
          </w:p>
        </w:tc>
        <w:tc>
          <w:tcPr>
            <w:tcW w:w="3643" w:type="dxa"/>
            <w:shd w:val="clear" w:color="auto" w:fill="auto"/>
            <w:tcMar>
              <w:top w:w="0" w:type="dxa"/>
              <w:left w:w="108" w:type="dxa"/>
              <w:bottom w:w="0" w:type="dxa"/>
              <w:right w:w="108" w:type="dxa"/>
            </w:tcMar>
          </w:tcPr>
          <w:p w:rsidR="008613C0" w:rsidRDefault="00000000" w14:paraId="70734C16" w14:textId="77777777">
            <w:pPr>
              <w:suppressAutoHyphens/>
              <w:spacing w:after="0" w:line="240" w:lineRule="auto"/>
              <w:jc w:val="both"/>
              <w:rPr>
                <w:rFonts w:ascii="Calibri" w:hAnsi="Calibri" w:eastAsia="Arial Unicode MS" w:cs="Calibri"/>
                <w:kern w:val="0"/>
                <w:sz w:val="21"/>
                <w:szCs w:val="21"/>
                <w:lang w:val="lt-LT"/>
                <w14:ligatures w14:val="none"/>
              </w:rPr>
            </w:pPr>
            <w:r>
              <w:rPr>
                <w:rFonts w:hint="eastAsia" w:ascii="Calibri" w:hAnsi="Calibri" w:eastAsia="Arial Unicode MS" w:cs="Calibri"/>
                <w:kern w:val="0"/>
                <w:sz w:val="21"/>
                <w:szCs w:val="21"/>
                <w:lang w:val="lt-LT"/>
                <w14:ligatures w14:val="none"/>
              </w:rPr>
              <w:t xml:space="preserve">NOT APPLICABLE</w:t>
            </w:r>
          </w:p>
          <w:p w:rsidR="008613C0" w:rsidRDefault="00000000" w14:paraId="123AD95D" w14:textId="77777777">
            <w:pPr>
              <w:spacing w:after="0" w:line="240" w:lineRule="auto"/>
              <w:jc w:val="both"/>
              <w:rPr>
                <w:rFonts w:ascii="Calibri" w:hAnsi="Calibri" w:eastAsia="Calibri" w:cs="Calibr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rsidR="008613C0" w:rsidRDefault="008613C0" w14:paraId="76B17184" w14:textId="77777777">
            <w:pPr>
              <w:spacing w:after="0" w:line="240" w:lineRule="auto"/>
              <w:rPr>
                <w:rFonts w:ascii="Calibri" w:hAnsi="Calibri" w:eastAsia="Calibri" w:cs="Calibri"/>
                <w:kern w:val="0"/>
                <w:sz w:val="21"/>
                <w:szCs w:val="21"/>
                <w:lang w:val="lt-LT" w:eastAsia="lt-LT"/>
                <w14:ligatures w14:val="none"/>
              </w:rPr>
            </w:pPr>
          </w:p>
        </w:tc>
      </w:tr>
      <w:tr w:rsidRPr="000C4DCB" w:rsidR="008613C0" w14:paraId="0E61A8E4" w14:textId="77777777">
        <w:trPr>
          <w:trHeight w:val="20"/>
        </w:trPr>
        <w:tc>
          <w:tcPr>
            <w:tcW w:w="726" w:type="dxa"/>
            <w:shd w:val="clear" w:color="auto" w:fill="auto"/>
            <w:tcMar>
              <w:top w:w="0" w:type="dxa"/>
              <w:left w:w="108" w:type="dxa"/>
              <w:bottom w:w="0" w:type="dxa"/>
              <w:right w:w="108" w:type="dxa"/>
            </w:tcMar>
          </w:tcPr>
          <w:p w:rsidR="008613C0" w:rsidRDefault="008613C0" w14:paraId="51313652" w14:textId="77777777">
            <w:pPr>
              <w:numPr>
                <w:ilvl w:val="0"/>
                <w:numId w:val="13"/>
              </w:numPr>
              <w:spacing w:after="0" w:line="240" w:lineRule="auto"/>
              <w:contextualSpacing/>
              <w:rPr>
                <w:rFonts w:ascii="Calibri" w:hAnsi="Calibri" w:eastAsia="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67FDBAA8" w14:textId="77777777">
            <w:pPr>
              <w:spacing w:after="0" w:line="240" w:lineRule="auto"/>
              <w:rPr>
                <w:rFonts w:ascii="Calibri" w:hAnsi="Calibri" w:eastAsia="Calibri" w:cs="Calibri"/>
                <w:bCs/>
                <w:kern w:val="0"/>
                <w:sz w:val="21"/>
                <w:szCs w:val="21"/>
                <w:lang w:val="lt-LT" w:eastAsia="lt-LT"/>
                <w14:ligatures w14:val="none"/>
              </w:rPr>
            </w:pPr>
            <w:r>
              <w:rPr>
                <w:rFonts w:hint="eastAsia" w:ascii="Calibri" w:hAnsi="Calibri" w:eastAsia="Calibri" w:cs="Calibri"/>
                <w:bCs/>
                <w:kern w:val="0"/>
                <w:sz w:val="21"/>
                <w:szCs w:val="21"/>
                <w:lang w:val="lt-LT" w:eastAsia="lt-LT"/>
                <w14:ligatures w14:val="none"/>
              </w:rPr>
              <w:t xml:space="preserve">The period of validity of the tender and the term of validity of the tender security (if applicable) shall not be less than</w:t>
            </w:r>
          </w:p>
        </w:tc>
        <w:tc>
          <w:tcPr>
            <w:tcW w:w="3643" w:type="dxa"/>
            <w:shd w:val="clear" w:color="auto" w:fill="auto"/>
            <w:tcMar>
              <w:top w:w="0" w:type="dxa"/>
              <w:left w:w="108" w:type="dxa"/>
              <w:bottom w:w="0" w:type="dxa"/>
              <w:right w:w="108" w:type="dxa"/>
            </w:tcMar>
          </w:tcPr>
          <w:p w:rsidR="008613C0" w:rsidRDefault="00000000" w14:paraId="0BEEBB31" w14:textId="77777777">
            <w:pPr>
              <w:spacing w:after="0" w:line="240" w:lineRule="auto"/>
              <w:jc w:val="both"/>
              <w:rPr>
                <w:rFonts w:ascii="Calibri" w:hAnsi="Calibri" w:eastAsia="Calibri" w:cs="Calibri"/>
                <w:iCs/>
                <w:kern w:val="0"/>
                <w:sz w:val="21"/>
                <w:szCs w:val="21"/>
                <w:lang w:val="lt-LT" w:eastAsia="lt-LT"/>
                <w14:ligatures w14:val="none"/>
              </w:rPr>
            </w:pPr>
            <w:r>
              <w:rPr>
                <w:rFonts w:hint="eastAsia" w:ascii="Calibri" w:hAnsi="Calibri" w:eastAsia="Calibri" w:cs="Calibri"/>
                <w:iCs/>
                <w:kern w:val="0"/>
                <w:sz w:val="21"/>
                <w:szCs w:val="21"/>
                <w:lang w:val="lt-LT" w:eastAsia="lt-LT"/>
                <w14:ligatures w14:val="none"/>
              </w:rPr>
              <w:t xml:space="preserve">90 (ninety) days after the deadline for submission of tenders</w:t>
            </w:r>
          </w:p>
        </w:tc>
        <w:tc>
          <w:tcPr>
            <w:tcW w:w="2954" w:type="dxa"/>
            <w:shd w:val="clear" w:color="auto" w:fill="auto"/>
            <w:tcMar>
              <w:top w:w="0" w:type="dxa"/>
              <w:left w:w="108" w:type="dxa"/>
              <w:bottom w:w="0" w:type="dxa"/>
              <w:right w:w="108" w:type="dxa"/>
            </w:tcMar>
          </w:tcPr>
          <w:p w:rsidR="008613C0" w:rsidRDefault="008613C0" w14:paraId="608FF973" w14:textId="77777777">
            <w:pPr>
              <w:spacing w:after="0" w:line="240" w:lineRule="auto"/>
              <w:rPr>
                <w:rFonts w:ascii="Calibri" w:hAnsi="Calibri" w:eastAsia="Calibri" w:cs="Calibri"/>
                <w:kern w:val="0"/>
                <w:sz w:val="21"/>
                <w:szCs w:val="21"/>
                <w:lang w:val="lt-LT" w:eastAsia="lt-LT"/>
                <w14:ligatures w14:val="none"/>
              </w:rPr>
            </w:pPr>
          </w:p>
        </w:tc>
      </w:tr>
      <w:tr w:rsidRPr="000C4DCB" w:rsidR="008613C0" w14:paraId="7CCF3013" w14:textId="77777777">
        <w:trPr>
          <w:trHeight w:val="20"/>
        </w:trPr>
        <w:tc>
          <w:tcPr>
            <w:tcW w:w="726" w:type="dxa"/>
            <w:shd w:val="clear" w:color="auto" w:fill="auto"/>
            <w:tcMar>
              <w:top w:w="0" w:type="dxa"/>
              <w:left w:w="108" w:type="dxa"/>
              <w:bottom w:w="0" w:type="dxa"/>
              <w:right w:w="108" w:type="dxa"/>
            </w:tcMar>
          </w:tcPr>
          <w:p w:rsidR="008613C0" w:rsidRDefault="008613C0" w14:paraId="5398ECD2" w14:textId="77777777">
            <w:pPr>
              <w:numPr>
                <w:ilvl w:val="0"/>
                <w:numId w:val="13"/>
              </w:numPr>
              <w:spacing w:after="0" w:line="240" w:lineRule="auto"/>
              <w:contextualSpacing/>
              <w:rPr>
                <w:rFonts w:ascii="Calibri" w:hAnsi="Calibri" w:eastAsia="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2CC224C2" w14:textId="77777777">
            <w:pPr>
              <w:spacing w:after="0" w:line="240" w:lineRule="auto"/>
              <w:rPr>
                <w:rFonts w:ascii="Calibri" w:hAnsi="Calibri" w:eastAsia="Calibri" w:cs="Calibri"/>
                <w:bCs/>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The contracting entity shall reply to the supplier as to whether it agrees to accept the supplier's proposed documentary evidence of the validity of the tender no later than </w:t>
            </w:r>
          </w:p>
        </w:tc>
        <w:tc>
          <w:tcPr>
            <w:tcW w:w="3643" w:type="dxa"/>
            <w:shd w:val="clear" w:color="auto" w:fill="auto"/>
            <w:tcMar>
              <w:top w:w="0" w:type="dxa"/>
              <w:left w:w="108" w:type="dxa"/>
              <w:bottom w:w="0" w:type="dxa"/>
              <w:right w:w="108" w:type="dxa"/>
            </w:tcMar>
          </w:tcPr>
          <w:p w:rsidR="008613C0" w:rsidRDefault="00000000" w14:paraId="2F08F29B" w14:textId="77777777">
            <w:pPr>
              <w:spacing w:after="0" w:line="240" w:lineRule="auto"/>
              <w:jc w:val="both"/>
              <w:rPr>
                <w:rFonts w:ascii="Calibri" w:hAnsi="Calibri" w:eastAsia="Calibri" w:cs="Calibri"/>
                <w:kern w:val="0"/>
                <w:sz w:val="21"/>
                <w:szCs w:val="21"/>
                <w:lang w:val="lt-LT" w:eastAsia="lt-LT"/>
                <w14:ligatures w14:val="none"/>
              </w:rPr>
            </w:pPr>
            <w:r>
              <w:rPr>
                <w:rFonts w:hint="eastAsia" w:ascii="Calibri" w:hAnsi="Calibri" w:eastAsia="Calibri" w:cs="Calibri"/>
                <w:iCs/>
                <w:kern w:val="0"/>
                <w:sz w:val="21"/>
                <w:szCs w:val="21"/>
                <w:lang w:val="lt-LT" w:eastAsia="lt-LT"/>
                <w14:ligatures w14:val="none"/>
              </w:rPr>
              <w:t xml:space="preserve">3 (three) working days </w:t>
            </w:r>
            <w:r>
              <w:rPr>
                <w:rFonts w:hint="eastAsia" w:ascii="Calibri" w:hAnsi="Calibri" w:eastAsia="Calibri" w:cs="Calibri"/>
                <w:kern w:val="0"/>
                <w:sz w:val="21"/>
                <w:szCs w:val="21"/>
                <w:lang w:val="lt-LT" w:eastAsia="lt-LT"/>
                <w14:ligatures w14:val="none"/>
              </w:rPr>
              <w:t xml:space="preserve">after receipt of the request</w:t>
            </w:r>
          </w:p>
          <w:p w:rsidR="008613C0" w:rsidRDefault="008613C0" w14:paraId="054FECC5" w14:textId="77777777">
            <w:pPr>
              <w:spacing w:after="0" w:line="240" w:lineRule="auto"/>
              <w:jc w:val="both"/>
              <w:rPr>
                <w:rFonts w:ascii="Calibri" w:hAnsi="Calibri" w:eastAsia="Calibri" w:cs="Calibr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rsidR="008613C0" w:rsidRDefault="00000000" w14:paraId="663AE77A" w14:textId="77777777">
            <w:pPr>
              <w:spacing w:after="0" w:line="240" w:lineRule="auto"/>
              <w:jc w:val="both"/>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Not applicable if no document certifying the validity of the tender is requested</w:t>
            </w:r>
          </w:p>
        </w:tc>
      </w:tr>
      <w:tr w:rsidRPr="000C4DCB" w:rsidR="008613C0" w14:paraId="24CF693A" w14:textId="77777777">
        <w:trPr>
          <w:trHeight w:val="20"/>
        </w:trPr>
        <w:tc>
          <w:tcPr>
            <w:tcW w:w="726" w:type="dxa"/>
            <w:shd w:val="clear" w:color="auto" w:fill="auto"/>
            <w:tcMar>
              <w:top w:w="0" w:type="dxa"/>
              <w:left w:w="108" w:type="dxa"/>
              <w:bottom w:w="0" w:type="dxa"/>
              <w:right w:w="108" w:type="dxa"/>
            </w:tcMar>
          </w:tcPr>
          <w:p w:rsidR="008613C0" w:rsidRDefault="008613C0" w14:paraId="3374334D" w14:textId="77777777">
            <w:pPr>
              <w:numPr>
                <w:ilvl w:val="0"/>
                <w:numId w:val="13"/>
              </w:numPr>
              <w:spacing w:after="0" w:line="240" w:lineRule="auto"/>
              <w:contextualSpacing/>
              <w:rPr>
                <w:rFonts w:ascii="Calibri" w:hAnsi="Calibri" w:eastAsia="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0BE0E81E" w14:textId="77777777">
            <w:pPr>
              <w:spacing w:after="0" w:line="240" w:lineRule="auto"/>
              <w:rPr>
                <w:rFonts w:ascii="Calibri" w:hAnsi="Calibri" w:eastAsia="Calibri" w:cs="Calibri"/>
                <w:bCs/>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The tender security shall be returned (or waived) to the tenderer within</w:t>
            </w:r>
          </w:p>
        </w:tc>
        <w:tc>
          <w:tcPr>
            <w:tcW w:w="3643" w:type="dxa"/>
            <w:shd w:val="clear" w:color="auto" w:fill="auto"/>
            <w:tcMar>
              <w:top w:w="0" w:type="dxa"/>
              <w:left w:w="108" w:type="dxa"/>
              <w:bottom w:w="0" w:type="dxa"/>
              <w:right w:w="108" w:type="dxa"/>
            </w:tcMar>
          </w:tcPr>
          <w:p w:rsidR="008613C0" w:rsidRDefault="00000000" w14:paraId="4E3583E4" w14:textId="77777777">
            <w:pPr>
              <w:spacing w:after="0" w:line="240" w:lineRule="auto"/>
              <w:jc w:val="both"/>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5 (five) working days after receipt of the request</w:t>
            </w:r>
          </w:p>
          <w:p w:rsidR="008613C0" w:rsidRDefault="008613C0" w14:paraId="7611961F" w14:textId="77777777">
            <w:pPr>
              <w:spacing w:after="0" w:line="240" w:lineRule="auto"/>
              <w:jc w:val="both"/>
              <w:rPr>
                <w:rFonts w:ascii="Calibri" w:hAnsi="Calibri" w:eastAsia="Calibri" w:cs="Calibri"/>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rsidR="008613C0" w:rsidRDefault="00000000" w14:paraId="1BB90A5E" w14:textId="77777777">
            <w:pPr>
              <w:spacing w:after="0" w:line="240" w:lineRule="auto"/>
              <w:jc w:val="both"/>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Not applicable if no document certifying the validity of the tender is requested</w:t>
            </w:r>
          </w:p>
        </w:tc>
      </w:tr>
      <w:tr w:rsidR="008613C0" w14:paraId="7E63D21F" w14:textId="77777777">
        <w:trPr>
          <w:trHeight w:val="20"/>
        </w:trPr>
        <w:tc>
          <w:tcPr>
            <w:tcW w:w="726" w:type="dxa"/>
            <w:shd w:val="clear" w:color="auto" w:fill="auto"/>
            <w:tcMar>
              <w:top w:w="0" w:type="dxa"/>
              <w:left w:w="108" w:type="dxa"/>
              <w:bottom w:w="0" w:type="dxa"/>
              <w:right w:w="108" w:type="dxa"/>
            </w:tcMar>
          </w:tcPr>
          <w:p w:rsidR="008613C0" w:rsidRDefault="008613C0" w14:paraId="4404AEEF" w14:textId="77777777">
            <w:pPr>
              <w:numPr>
                <w:ilvl w:val="0"/>
                <w:numId w:val="13"/>
              </w:numPr>
              <w:spacing w:after="0" w:line="240" w:lineRule="auto"/>
              <w:contextualSpacing/>
              <w:rPr>
                <w:rFonts w:ascii="Calibri" w:hAnsi="Calibri" w:eastAsia="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02B7F100" w14:textId="77777777">
            <w:pPr>
              <w:spacing w:after="0" w:line="240" w:lineRule="auto"/>
              <w:rPr>
                <w:rFonts w:ascii="Calibri" w:hAnsi="Calibri" w:eastAsia="Calibri" w:cs="Calibri"/>
                <w:bCs/>
                <w:kern w:val="0"/>
                <w:sz w:val="21"/>
                <w:szCs w:val="21"/>
                <w:lang w:val="lt-LT" w:eastAsia="lt-LT"/>
                <w14:ligatures w14:val="none"/>
              </w:rPr>
            </w:pPr>
            <w:r>
              <w:rPr>
                <w:rFonts w:hint="eastAsia" w:ascii="Calibri" w:hAnsi="Calibri" w:eastAsia="Calibri" w:cs="Calibri"/>
                <w:bCs/>
                <w:kern w:val="0"/>
                <w:sz w:val="21"/>
                <w:szCs w:val="21"/>
                <w:lang w:val="lt-LT" w:eastAsia="lt-LT"/>
                <w14:ligatures w14:val="none"/>
              </w:rPr>
              <w:t xml:space="preserve">The contracting entity shall inform the tenderers of </w:t>
            </w:r>
            <w:r>
              <w:rPr>
                <w:rFonts w:hint="eastAsia" w:ascii="Calibri" w:hAnsi="Calibri" w:eastAsia="Calibri" w:cs="Calibri"/>
                <w:bCs/>
                <w:kern w:val="0"/>
                <w:sz w:val="21"/>
                <w:szCs w:val="21"/>
                <w:lang w:val="lt-LT" w:eastAsia="lt-LT"/>
                <w14:ligatures w14:val="none"/>
              </w:rPr>
              <w:t xml:space="preserve">the results of the evaluation of the</w:t>
            </w:r>
            <w:r>
              <w:rPr>
                <w:rFonts w:hint="eastAsia" w:ascii="Calibri" w:hAnsi="Calibri" w:eastAsia="Calibri" w:cs="Calibri"/>
                <w:bCs/>
                <w:kern w:val="0"/>
                <w:sz w:val="21"/>
                <w:szCs w:val="21"/>
                <w:lang w:val="lt-LT" w:eastAsia="lt-LT"/>
                <w14:ligatures w14:val="none"/>
              </w:rPr>
              <w:lastRenderedPageBreak/>
            </w:r>
            <w:r>
              <w:rPr>
                <w:rFonts w:hint="eastAsia" w:ascii="Calibri" w:hAnsi="Calibri" w:eastAsia="Calibri" w:cs="Calibri"/>
                <w:bCs/>
                <w:kern w:val="0"/>
                <w:sz w:val="21"/>
                <w:szCs w:val="21"/>
                <w:lang w:val="lt-LT" w:eastAsia="lt-LT"/>
                <w14:ligatures w14:val="none"/>
              </w:rPr>
              <w:t xml:space="preserve"> EAPD no later than</w:t>
            </w:r>
          </w:p>
        </w:tc>
        <w:tc>
          <w:tcPr>
            <w:tcW w:w="3643" w:type="dxa"/>
            <w:shd w:val="clear" w:color="auto" w:fill="auto"/>
            <w:tcMar>
              <w:top w:w="0" w:type="dxa"/>
              <w:left w:w="108" w:type="dxa"/>
              <w:bottom w:w="0" w:type="dxa"/>
              <w:right w:w="108" w:type="dxa"/>
            </w:tcMar>
          </w:tcPr>
          <w:p w:rsidR="008613C0" w:rsidRDefault="00000000" w14:paraId="65A54F3C" w14:textId="77777777">
            <w:pPr>
              <w:spacing w:after="0" w:line="240" w:lineRule="auto"/>
              <w:jc w:val="both"/>
              <w:rPr>
                <w:rFonts w:ascii="Calibri" w:hAnsi="Calibri" w:eastAsia="Calibri" w:cs="Calibri"/>
                <w:bCs/>
                <w:kern w:val="0"/>
                <w:sz w:val="21"/>
                <w:szCs w:val="21"/>
                <w:lang w:val="lt-LT" w:eastAsia="lt-LT"/>
                <w14:ligatures w14:val="none"/>
              </w:rPr>
            </w:pPr>
            <w:r>
              <w:rPr>
                <w:rFonts w:hint="eastAsia" w:ascii="Calibri" w:hAnsi="Calibri" w:eastAsia="Calibri" w:cs="Calibri"/>
                <w:bCs/>
                <w:kern w:val="0"/>
                <w:sz w:val="21"/>
                <w:szCs w:val="21"/>
                <w:lang w:val="lt-LT" w:eastAsia="lt-LT"/>
                <w14:ligatures w14:val="none"/>
              </w:rPr>
              <w:lastRenderedPageBreak/>
            </w:r>
            <w:r>
              <w:rPr>
                <w:rFonts w:hint="eastAsia" w:ascii="Calibri" w:hAnsi="Calibri" w:eastAsia="Calibri" w:cs="Calibri"/>
                <w:bCs/>
                <w:kern w:val="0"/>
                <w:sz w:val="21"/>
                <w:szCs w:val="21"/>
                <w:lang w:val="lt-LT" w:eastAsia="lt-LT"/>
                <w14:ligatures w14:val="none"/>
              </w:rPr>
              <w:t xml:space="preserve">3 (three) working days from the date of the decision</w:t>
            </w:r>
          </w:p>
        </w:tc>
        <w:tc>
          <w:tcPr>
            <w:tcW w:w="2954" w:type="dxa"/>
            <w:shd w:val="clear" w:color="auto" w:fill="auto"/>
            <w:tcMar>
              <w:top w:w="0" w:type="dxa"/>
              <w:left w:w="108" w:type="dxa"/>
              <w:bottom w:w="0" w:type="dxa"/>
              <w:right w:w="108" w:type="dxa"/>
            </w:tcMar>
          </w:tcPr>
          <w:p w:rsidR="008613C0" w:rsidRDefault="008613C0" w14:paraId="11DDA085" w14:textId="77777777">
            <w:pPr>
              <w:spacing w:after="0" w:line="240" w:lineRule="auto"/>
              <w:rPr>
                <w:rFonts w:ascii="Calibri" w:hAnsi="Calibri" w:eastAsia="Calibri" w:cs="Calibri"/>
                <w:bCs/>
                <w:kern w:val="0"/>
                <w:sz w:val="21"/>
                <w:szCs w:val="21"/>
                <w:lang w:val="lt-LT" w:eastAsia="lt-LT"/>
                <w14:ligatures w14:val="none"/>
              </w:rPr>
            </w:pPr>
          </w:p>
        </w:tc>
      </w:tr>
      <w:tr w:rsidR="008613C0" w14:paraId="0C166B8C" w14:textId="77777777">
        <w:trPr>
          <w:trHeight w:val="20"/>
        </w:trPr>
        <w:tc>
          <w:tcPr>
            <w:tcW w:w="726" w:type="dxa"/>
            <w:shd w:val="clear" w:color="auto" w:fill="auto"/>
            <w:tcMar>
              <w:top w:w="0" w:type="dxa"/>
              <w:left w:w="108" w:type="dxa"/>
              <w:bottom w:w="0" w:type="dxa"/>
              <w:right w:w="108" w:type="dxa"/>
            </w:tcMar>
          </w:tcPr>
          <w:p w:rsidR="008613C0" w:rsidRDefault="008613C0" w14:paraId="5680FE39" w14:textId="77777777">
            <w:pPr>
              <w:numPr>
                <w:ilvl w:val="0"/>
                <w:numId w:val="13"/>
              </w:numPr>
              <w:spacing w:after="0" w:line="240" w:lineRule="auto"/>
              <w:contextualSpacing/>
              <w:rPr>
                <w:rFonts w:ascii="Calibri" w:hAnsi="Calibri" w:eastAsia="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2DA5C06D" w14:textId="77777777">
            <w:pPr>
              <w:spacing w:after="0" w:line="240" w:lineRule="auto"/>
              <w:rPr>
                <w:rFonts w:ascii="Calibri" w:hAnsi="Calibri" w:eastAsia="Calibri" w:cs="Calibri"/>
                <w:bCs/>
                <w:kern w:val="0"/>
                <w:sz w:val="21"/>
                <w:szCs w:val="21"/>
                <w:lang w:val="lt-LT" w:eastAsia="lt-LT"/>
                <w14:ligatures w14:val="none"/>
              </w:rPr>
            </w:pPr>
            <w:r>
              <w:rPr>
                <w:rFonts w:hint="eastAsia" w:ascii="Calibri" w:hAnsi="Calibri" w:eastAsia="Calibri" w:cs="Calibri"/>
                <w:bCs/>
                <w:kern w:val="0"/>
                <w:sz w:val="21"/>
                <w:szCs w:val="21"/>
                <w:lang w:val="lt-LT" w:eastAsia="lt-LT"/>
                <w14:ligatures w14:val="none"/>
              </w:rPr>
              <w:t xml:space="preserve">The contracting entity shall notify the tenderers of the decision taken to identify the successful tender for the </w:t>
            </w:r>
            <w:r>
              <w:rPr>
                <w:rFonts w:hint="eastAsia" w:ascii="Calibri" w:hAnsi="Calibri" w:eastAsia="Calibri" w:cs="Calibri"/>
                <w:kern w:val="0"/>
                <w:sz w:val="21"/>
                <w:szCs w:val="21"/>
                <w:lang w:val="lt-LT" w:eastAsia="lt-LT"/>
                <w14:ligatures w14:val="none"/>
              </w:rPr>
              <w:t xml:space="preserve">award of the </w:t>
            </w:r>
            <w:r>
              <w:rPr>
                <w:rFonts w:hint="eastAsia" w:ascii="Calibri" w:hAnsi="Calibri" w:eastAsia="Calibri" w:cs="Calibri"/>
                <w:bCs/>
                <w:kern w:val="0"/>
                <w:sz w:val="21"/>
                <w:szCs w:val="21"/>
                <w:lang w:val="lt-LT" w:eastAsia="lt-LT"/>
                <w14:ligatures w14:val="none"/>
              </w:rPr>
              <w:t xml:space="preserve">contract no later than</w:t>
            </w:r>
          </w:p>
        </w:tc>
        <w:tc>
          <w:tcPr>
            <w:tcW w:w="3643" w:type="dxa"/>
            <w:shd w:val="clear" w:color="auto" w:fill="auto"/>
            <w:tcMar>
              <w:top w:w="0" w:type="dxa"/>
              <w:left w:w="108" w:type="dxa"/>
              <w:bottom w:w="0" w:type="dxa"/>
              <w:right w:w="108" w:type="dxa"/>
            </w:tcMar>
          </w:tcPr>
          <w:p w:rsidR="008613C0" w:rsidRDefault="00000000" w14:paraId="4AD3E8C5" w14:textId="77777777">
            <w:pPr>
              <w:spacing w:after="0" w:line="240" w:lineRule="auto"/>
              <w:jc w:val="both"/>
              <w:rPr>
                <w:rFonts w:ascii="Calibri" w:hAnsi="Calibri" w:eastAsia="Calibri" w:cs="Calibri"/>
                <w:bCs/>
                <w:kern w:val="0"/>
                <w:sz w:val="21"/>
                <w:szCs w:val="21"/>
                <w:lang w:val="lt-LT" w:eastAsia="lt-LT"/>
                <w14:ligatures w14:val="none"/>
              </w:rPr>
            </w:pPr>
            <w:r>
              <w:rPr>
                <w:rFonts w:hint="eastAsia" w:ascii="Calibri" w:hAnsi="Calibri" w:eastAsia="Calibri" w:cs="Calibri"/>
                <w:bCs/>
                <w:kern w:val="0"/>
                <w:sz w:val="21"/>
                <w:szCs w:val="21"/>
                <w:lang w:val="lt-LT" w:eastAsia="lt-LT"/>
                <w14:ligatures w14:val="none"/>
              </w:rPr>
              <w:t xml:space="preserve">3 (three) working days from the date of the decision</w:t>
            </w:r>
          </w:p>
        </w:tc>
        <w:tc>
          <w:tcPr>
            <w:tcW w:w="2954" w:type="dxa"/>
            <w:shd w:val="clear" w:color="auto" w:fill="auto"/>
            <w:tcMar>
              <w:top w:w="0" w:type="dxa"/>
              <w:left w:w="108" w:type="dxa"/>
              <w:bottom w:w="0" w:type="dxa"/>
              <w:right w:w="108" w:type="dxa"/>
            </w:tcMar>
          </w:tcPr>
          <w:p w:rsidR="008613C0" w:rsidRDefault="008613C0" w14:paraId="3E9598DF" w14:textId="77777777">
            <w:pPr>
              <w:spacing w:after="0" w:line="240" w:lineRule="auto"/>
              <w:rPr>
                <w:rFonts w:ascii="Calibri" w:hAnsi="Calibri" w:eastAsia="Calibri" w:cs="Calibri"/>
                <w:kern w:val="0"/>
                <w:sz w:val="21"/>
                <w:szCs w:val="21"/>
                <w:lang w:val="lt-LT" w:eastAsia="lt-LT"/>
                <w14:ligatures w14:val="none"/>
              </w:rPr>
            </w:pPr>
          </w:p>
        </w:tc>
      </w:tr>
      <w:tr w:rsidRPr="000C4DCB" w:rsidR="008613C0" w14:paraId="73C3436F" w14:textId="77777777">
        <w:trPr>
          <w:trHeight w:val="20"/>
        </w:trPr>
        <w:tc>
          <w:tcPr>
            <w:tcW w:w="726" w:type="dxa"/>
            <w:shd w:val="clear" w:color="auto" w:fill="auto"/>
            <w:tcMar>
              <w:top w:w="0" w:type="dxa"/>
              <w:left w:w="108" w:type="dxa"/>
              <w:bottom w:w="0" w:type="dxa"/>
              <w:right w:w="108" w:type="dxa"/>
            </w:tcMar>
          </w:tcPr>
          <w:p w:rsidR="008613C0" w:rsidRDefault="008613C0" w14:paraId="532886BE" w14:textId="77777777">
            <w:pPr>
              <w:numPr>
                <w:ilvl w:val="0"/>
                <w:numId w:val="13"/>
              </w:numPr>
              <w:spacing w:after="0" w:line="240" w:lineRule="auto"/>
              <w:contextualSpacing/>
              <w:rPr>
                <w:rFonts w:ascii="Calibri" w:hAnsi="Calibri" w:eastAsia="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54C5F94B" w14:textId="77777777">
            <w:pPr>
              <w:spacing w:after="0" w:line="240" w:lineRule="auto"/>
              <w:rPr>
                <w:rFonts w:ascii="Calibri" w:hAnsi="Calibri" w:eastAsia="Calibri" w:cs="Calibri"/>
                <w:bCs/>
                <w:kern w:val="0"/>
                <w:sz w:val="21"/>
                <w:szCs w:val="21"/>
                <w:lang w:val="lt-LT" w:eastAsia="lt-LT"/>
                <w14:ligatures w14:val="none"/>
              </w:rPr>
            </w:pPr>
            <w:r>
              <w:rPr>
                <w:rFonts w:hint="eastAsia" w:ascii="Calibri" w:hAnsi="Calibri" w:eastAsia="Calibri" w:cs="Calibri"/>
                <w:bCs/>
                <w:kern w:val="0"/>
                <w:sz w:val="21"/>
                <w:szCs w:val="21"/>
                <w:lang w:val="lt-LT" w:eastAsia="lt-LT"/>
                <w14:ligatures w14:val="none"/>
              </w:rPr>
              <w:t xml:space="preserve">The contracting entity shall, upon written request of the tenderer, provide it with the information set out in Article 68(2) of the Public Procurement Law no later than within</w:t>
            </w:r>
          </w:p>
        </w:tc>
        <w:tc>
          <w:tcPr>
            <w:tcW w:w="3643" w:type="dxa"/>
            <w:shd w:val="clear" w:color="auto" w:fill="auto"/>
            <w:tcMar>
              <w:top w:w="0" w:type="dxa"/>
              <w:left w:w="108" w:type="dxa"/>
              <w:bottom w:w="0" w:type="dxa"/>
              <w:right w:w="108" w:type="dxa"/>
            </w:tcMar>
          </w:tcPr>
          <w:p w:rsidR="008613C0" w:rsidRDefault="00000000" w14:paraId="49F99D05" w14:textId="77777777">
            <w:pPr>
              <w:spacing w:after="0" w:line="240" w:lineRule="auto"/>
              <w:jc w:val="both"/>
              <w:rPr>
                <w:rFonts w:ascii="Calibri" w:hAnsi="Calibri" w:eastAsia="Calibri" w:cs="Calibri"/>
                <w:bCs/>
                <w:kern w:val="0"/>
                <w:sz w:val="21"/>
                <w:szCs w:val="21"/>
                <w:lang w:val="lt-LT" w:eastAsia="lt-LT"/>
                <w14:ligatures w14:val="none"/>
              </w:rPr>
            </w:pPr>
            <w:r>
              <w:rPr>
                <w:rFonts w:hint="eastAsia" w:ascii="Calibri" w:hAnsi="Calibri" w:eastAsia="Calibri" w:cs="Calibri"/>
                <w:bCs/>
                <w:kern w:val="0"/>
                <w:sz w:val="21"/>
                <w:szCs w:val="21"/>
                <w:lang w:val="lt-LT" w:eastAsia="lt-LT"/>
                <w14:ligatures w14:val="none"/>
              </w:rPr>
              <w:t xml:space="preserve">15 (fifteen) days from the date of receipt of a written request from the tenderer</w:t>
            </w:r>
          </w:p>
        </w:tc>
        <w:tc>
          <w:tcPr>
            <w:tcW w:w="2954" w:type="dxa"/>
            <w:shd w:val="clear" w:color="auto" w:fill="auto"/>
            <w:tcMar>
              <w:top w:w="0" w:type="dxa"/>
              <w:left w:w="108" w:type="dxa"/>
              <w:bottom w:w="0" w:type="dxa"/>
              <w:right w:w="108" w:type="dxa"/>
            </w:tcMar>
          </w:tcPr>
          <w:p w:rsidR="008613C0" w:rsidRDefault="008613C0" w14:paraId="08099C71" w14:textId="77777777">
            <w:pPr>
              <w:shd w:val="clear" w:color="auto" w:fill="FFFFFF"/>
              <w:spacing w:after="0" w:line="240" w:lineRule="auto"/>
              <w:ind w:firstLine="313"/>
              <w:rPr>
                <w:rFonts w:ascii="Calibri" w:hAnsi="Calibri" w:eastAsia="Times New Roman" w:cs="Calibri"/>
                <w:kern w:val="0"/>
                <w:sz w:val="20"/>
                <w:szCs w:val="20"/>
                <w:lang w:val="lt-LT" w:eastAsia="lt-LT"/>
                <w14:ligatures w14:val="none"/>
              </w:rPr>
            </w:pPr>
          </w:p>
        </w:tc>
      </w:tr>
      <w:tr w:rsidRPr="000C4DCB" w:rsidR="008613C0" w14:paraId="6F18FB4E" w14:textId="77777777">
        <w:trPr>
          <w:trHeight w:val="20"/>
        </w:trPr>
        <w:tc>
          <w:tcPr>
            <w:tcW w:w="726" w:type="dxa"/>
            <w:shd w:val="clear" w:color="auto" w:fill="auto"/>
            <w:tcMar>
              <w:top w:w="0" w:type="dxa"/>
              <w:left w:w="108" w:type="dxa"/>
              <w:bottom w:w="0" w:type="dxa"/>
              <w:right w:w="108" w:type="dxa"/>
            </w:tcMar>
          </w:tcPr>
          <w:p w:rsidR="008613C0" w:rsidRDefault="008613C0" w14:paraId="24FEF5DB" w14:textId="77777777">
            <w:pPr>
              <w:numPr>
                <w:ilvl w:val="0"/>
                <w:numId w:val="13"/>
              </w:numPr>
              <w:spacing w:after="0" w:line="240" w:lineRule="auto"/>
              <w:contextualSpacing/>
              <w:rPr>
                <w:rFonts w:ascii="Calibri" w:hAnsi="Calibri" w:eastAsia="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642AA833" w14:textId="77777777">
            <w:pPr>
              <w:spacing w:after="0" w:line="240" w:lineRule="auto"/>
              <w:rPr>
                <w:rFonts w:ascii="Calibri" w:hAnsi="Calibri" w:eastAsia="Calibri" w:cs="Calibri"/>
                <w:bCs/>
                <w:kern w:val="0"/>
                <w:sz w:val="21"/>
                <w:szCs w:val="21"/>
                <w:lang w:val="lt-LT" w:eastAsia="lt-LT"/>
                <w14:ligatures w14:val="none"/>
              </w:rPr>
            </w:pPr>
            <w:r>
              <w:rPr>
                <w:rFonts w:hint="eastAsia" w:ascii="Calibri" w:hAnsi="Calibri" w:eastAsia="Calibri" w:cs="Calibri"/>
                <w:kern w:val="0"/>
                <w:sz w:val="21"/>
                <w:szCs w:val="21"/>
                <w:shd w:val="clear" w:color="auto" w:fill="FFFFFF"/>
                <w:lang w:val="lt-LT" w:eastAsia="lt-LT"/>
                <w14:ligatures w14:val="none"/>
              </w:rPr>
              <w:t xml:space="preserve">The supplier shall have the right to lodge a complaint with the contracting authority, make a request or bring an action before a court </w:t>
            </w:r>
            <w:r>
              <w:rPr>
                <w:rFonts w:hint="eastAsia" w:ascii="Calibri" w:hAnsi="Calibri" w:eastAsia="Calibri" w:cs="Calibri"/>
                <w:bCs/>
                <w:kern w:val="0"/>
                <w:sz w:val="21"/>
                <w:szCs w:val="21"/>
                <w:lang w:val="lt-LT" w:eastAsia="lt-LT"/>
                <w14:ligatures w14:val="none"/>
              </w:rPr>
              <w:t xml:space="preserve">not later than</w:t>
            </w:r>
          </w:p>
        </w:tc>
        <w:tc>
          <w:tcPr>
            <w:tcW w:w="3643" w:type="dxa"/>
            <w:shd w:val="clear" w:color="auto" w:fill="auto"/>
            <w:tcMar>
              <w:top w:w="0" w:type="dxa"/>
              <w:left w:w="108" w:type="dxa"/>
              <w:bottom w:w="0" w:type="dxa"/>
              <w:right w:w="108" w:type="dxa"/>
            </w:tcMar>
          </w:tcPr>
          <w:p w:rsidR="008613C0" w:rsidRDefault="00000000" w14:paraId="53839DF8" w14:textId="77777777">
            <w:pPr>
              <w:spacing w:after="0" w:line="240" w:lineRule="auto"/>
              <w:jc w:val="both"/>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10 (ten) days from the date of </w:t>
            </w:r>
            <w:r>
              <w:rPr>
                <w:rFonts w:hint="eastAsia" w:ascii="Calibri" w:hAnsi="Calibri" w:eastAsia="Calibri" w:cs="Calibri"/>
                <w:kern w:val="0"/>
                <w:sz w:val="21"/>
                <w:szCs w:val="21"/>
                <w:lang w:val="lt-LT" w:eastAsia="lt-LT"/>
                <w14:ligatures w14:val="none"/>
              </w:rPr>
              <w:t xml:space="preserve">dispatch of the </w:t>
            </w:r>
            <w:r>
              <w:rPr>
                <w:rFonts w:hint="eastAsia" w:ascii="Calibri" w:hAnsi="Calibri" w:eastAsia="Arial" w:cs="Calibri"/>
                <w:kern w:val="0"/>
                <w:sz w:val="21"/>
                <w:szCs w:val="21"/>
                <w:lang w:val="lt-LT" w:eastAsia="lt-LT"/>
                <w14:ligatures w14:val="none"/>
              </w:rPr>
              <w:t xml:space="preserve">contracting authority's </w:t>
            </w:r>
            <w:r>
              <w:rPr>
                <w:rFonts w:hint="eastAsia" w:ascii="Calibri" w:hAnsi="Calibri" w:eastAsia="Calibri" w:cs="Calibri"/>
                <w:kern w:val="0"/>
                <w:sz w:val="21"/>
                <w:szCs w:val="21"/>
                <w:lang w:val="lt-LT" w:eastAsia="lt-LT"/>
                <w14:ligatures w14:val="none"/>
              </w:rPr>
              <w:t xml:space="preserve">written notification of its decision to the suppliers, or from the date of publication of the </w:t>
            </w:r>
            <w:r>
              <w:rPr>
                <w:rFonts w:hint="eastAsia" w:ascii="Calibri" w:hAnsi="Calibri" w:eastAsia="Arial" w:cs="Calibri"/>
                <w:kern w:val="0"/>
                <w:sz w:val="21"/>
                <w:szCs w:val="21"/>
                <w:lang w:val="lt-LT" w:eastAsia="lt-LT"/>
                <w14:ligatures w14:val="none"/>
              </w:rPr>
              <w:t xml:space="preserve">contracting authority'</w:t>
            </w:r>
            <w:r>
              <w:rPr>
                <w:rFonts w:hint="eastAsia" w:ascii="Calibri" w:hAnsi="Calibri" w:eastAsia="Calibri" w:cs="Calibri"/>
                <w:kern w:val="0"/>
                <w:sz w:val="21"/>
                <w:szCs w:val="21"/>
                <w:lang w:val="lt-LT" w:eastAsia="lt-LT"/>
                <w14:ligatures w14:val="none"/>
              </w:rPr>
              <w:t xml:space="preserve">s decision, if the PDO does not provide for a requirement to inform the suppliers in writing of the </w:t>
            </w:r>
            <w:r>
              <w:rPr>
                <w:rFonts w:hint="eastAsia" w:ascii="Calibri" w:hAnsi="Calibri" w:eastAsia="Arial" w:cs="Calibri"/>
                <w:kern w:val="0"/>
                <w:sz w:val="21"/>
                <w:szCs w:val="21"/>
                <w:lang w:val="lt-LT" w:eastAsia="lt-LT"/>
                <w14:ligatures w14:val="none"/>
              </w:rPr>
              <w:t xml:space="preserve">contracting authority's </w:t>
            </w:r>
            <w:r>
              <w:rPr>
                <w:rFonts w:hint="eastAsia" w:ascii="Calibri" w:hAnsi="Calibri" w:eastAsia="Calibri" w:cs="Calibri"/>
                <w:kern w:val="0"/>
                <w:sz w:val="21"/>
                <w:szCs w:val="21"/>
                <w:lang w:val="lt-LT" w:eastAsia="lt-LT"/>
                <w14:ligatures w14:val="none"/>
              </w:rPr>
              <w:t xml:space="preserve">decision;</w:t>
            </w:r>
          </w:p>
          <w:p w:rsidR="008613C0" w:rsidRDefault="00000000" w14:paraId="7B500D14" w14:textId="77777777">
            <w:pPr>
              <w:spacing w:after="0" w:line="240" w:lineRule="auto"/>
              <w:jc w:val="both"/>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15 (fifteen) days from the date of dispatch of the notice to the suppliers, unless the notice was sent by electronic means.</w:t>
            </w:r>
          </w:p>
        </w:tc>
        <w:tc>
          <w:tcPr>
            <w:tcW w:w="2954" w:type="dxa"/>
            <w:shd w:val="clear" w:color="auto" w:fill="auto"/>
            <w:tcMar>
              <w:top w:w="0" w:type="dxa"/>
              <w:left w:w="108" w:type="dxa"/>
              <w:bottom w:w="0" w:type="dxa"/>
              <w:right w:w="108" w:type="dxa"/>
            </w:tcMar>
          </w:tcPr>
          <w:p w:rsidR="008613C0" w:rsidRDefault="008613C0" w14:paraId="4912BE3D" w14:textId="77777777">
            <w:pPr>
              <w:spacing w:after="0" w:line="240" w:lineRule="auto"/>
              <w:rPr>
                <w:rFonts w:ascii="Calibri" w:hAnsi="Calibri" w:eastAsia="Calibri" w:cs="Calibri"/>
                <w:bCs/>
                <w:kern w:val="0"/>
                <w:sz w:val="21"/>
                <w:szCs w:val="21"/>
                <w:lang w:val="lt-LT" w:eastAsia="lt-LT"/>
                <w14:ligatures w14:val="none"/>
              </w:rPr>
            </w:pPr>
          </w:p>
        </w:tc>
      </w:tr>
      <w:tr w:rsidR="008613C0" w14:paraId="06B6F844" w14:textId="77777777">
        <w:trPr>
          <w:trHeight w:val="20"/>
        </w:trPr>
        <w:tc>
          <w:tcPr>
            <w:tcW w:w="726" w:type="dxa"/>
            <w:shd w:val="clear" w:color="auto" w:fill="auto"/>
            <w:tcMar>
              <w:top w:w="0" w:type="dxa"/>
              <w:left w:w="108" w:type="dxa"/>
              <w:bottom w:w="0" w:type="dxa"/>
              <w:right w:w="108" w:type="dxa"/>
            </w:tcMar>
          </w:tcPr>
          <w:p w:rsidR="008613C0" w:rsidRDefault="008613C0" w14:paraId="2C6DD4AD" w14:textId="77777777">
            <w:pPr>
              <w:numPr>
                <w:ilvl w:val="0"/>
                <w:numId w:val="13"/>
              </w:numPr>
              <w:spacing w:after="0" w:line="240" w:lineRule="auto"/>
              <w:contextualSpacing/>
              <w:rPr>
                <w:rFonts w:ascii="Calibri" w:hAnsi="Calibri" w:eastAsia="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0C84B5B6" w14:textId="77777777">
            <w:pPr>
              <w:spacing w:after="0" w:line="240" w:lineRule="auto"/>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The contracting entity must examine the supplier's complaint, take a reasoned decision and notify the complaining supplier and the tenderers concerned in writing of the decision, as well as of any change in the time limits of the procurement procedure notified earlier, no later than</w:t>
            </w:r>
          </w:p>
        </w:tc>
        <w:tc>
          <w:tcPr>
            <w:tcW w:w="3643" w:type="dxa"/>
            <w:shd w:val="clear" w:color="auto" w:fill="auto"/>
            <w:tcMar>
              <w:top w:w="0" w:type="dxa"/>
              <w:left w:w="108" w:type="dxa"/>
              <w:bottom w:w="0" w:type="dxa"/>
              <w:right w:w="108" w:type="dxa"/>
            </w:tcMar>
          </w:tcPr>
          <w:p w:rsidR="008613C0" w:rsidRDefault="00000000" w14:paraId="5A3BB7D2" w14:textId="77777777">
            <w:pPr>
              <w:spacing w:after="0" w:line="240" w:lineRule="auto"/>
              <w:jc w:val="both"/>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6 (six) working days after receipt of the claim</w:t>
            </w:r>
          </w:p>
        </w:tc>
        <w:tc>
          <w:tcPr>
            <w:tcW w:w="2954" w:type="dxa"/>
            <w:shd w:val="clear" w:color="auto" w:fill="auto"/>
            <w:tcMar>
              <w:top w:w="0" w:type="dxa"/>
              <w:left w:w="108" w:type="dxa"/>
              <w:bottom w:w="0" w:type="dxa"/>
              <w:right w:w="108" w:type="dxa"/>
            </w:tcMar>
          </w:tcPr>
          <w:p w:rsidR="008613C0" w:rsidRDefault="008613C0" w14:paraId="4007CFAD" w14:textId="77777777">
            <w:pPr>
              <w:spacing w:after="0" w:line="240" w:lineRule="auto"/>
              <w:rPr>
                <w:rFonts w:ascii="Calibri" w:hAnsi="Calibri" w:eastAsia="Calibri" w:cs="Calibri"/>
                <w:kern w:val="0"/>
                <w:sz w:val="21"/>
                <w:szCs w:val="21"/>
                <w:lang w:val="lt-LT" w:eastAsia="lt-LT"/>
                <w14:ligatures w14:val="none"/>
              </w:rPr>
            </w:pPr>
          </w:p>
        </w:tc>
      </w:tr>
      <w:tr w:rsidRPr="000C4DCB" w:rsidR="008613C0" w14:paraId="7A2765B7" w14:textId="77777777">
        <w:trPr>
          <w:trHeight w:val="20"/>
        </w:trPr>
        <w:tc>
          <w:tcPr>
            <w:tcW w:w="726" w:type="dxa"/>
            <w:shd w:val="clear" w:color="auto" w:fill="auto"/>
            <w:tcMar>
              <w:top w:w="0" w:type="dxa"/>
              <w:left w:w="108" w:type="dxa"/>
              <w:bottom w:w="0" w:type="dxa"/>
              <w:right w:w="108" w:type="dxa"/>
            </w:tcMar>
          </w:tcPr>
          <w:p w:rsidR="008613C0" w:rsidRDefault="008613C0" w14:paraId="345F0911" w14:textId="77777777">
            <w:pPr>
              <w:numPr>
                <w:ilvl w:val="0"/>
                <w:numId w:val="13"/>
              </w:numPr>
              <w:spacing w:after="0" w:line="240" w:lineRule="auto"/>
              <w:contextualSpacing/>
              <w:rPr>
                <w:rFonts w:ascii="Calibri" w:hAnsi="Calibri" w:eastAsia="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3CEBAC24" w14:textId="77777777">
            <w:pPr>
              <w:spacing w:after="0" w:line="240" w:lineRule="auto"/>
              <w:rPr>
                <w:rFonts w:ascii="Calibri" w:hAnsi="Calibri" w:eastAsia="Calibri" w:cs="Calibri"/>
                <w:bCs/>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If the Contracting Entity does not deal with a complaint submitted to it within the time limit, the supplier shall have the right to apply to the </w:t>
            </w:r>
            <w:r>
              <w:rPr>
                <w:rFonts w:hint="eastAsia" w:ascii="Calibri" w:hAnsi="Calibri" w:eastAsia="Calibri" w:cs="Calibri"/>
                <w:kern w:val="0"/>
                <w:sz w:val="21"/>
                <w:szCs w:val="21"/>
                <w:lang w:val="lt-LT" w:eastAsia="lt-LT"/>
                <w14:ligatures w14:val="none"/>
              </w:rPr>
              <w:t xml:space="preserve">courts, either by </w:t>
            </w:r>
            <w:r>
              <w:rPr>
                <w:rFonts w:hint="eastAsia" w:ascii="Calibri" w:hAnsi="Calibri" w:eastAsia="Calibri" w:cs="Calibri"/>
                <w:kern w:val="0"/>
                <w:sz w:val="21"/>
                <w:szCs w:val="21"/>
                <w:lang w:val="lt-LT" w:eastAsia="lt-LT"/>
                <w14:ligatures w14:val="none"/>
              </w:rPr>
              <w:t xml:space="preserve">filing an application or by</w:t>
            </w:r>
            <w:r>
              <w:rPr>
                <w:rFonts w:hint="eastAsia" w:ascii="Calibri" w:hAnsi="Calibri" w:eastAsia="Calibri" w:cs="Calibri"/>
                <w:kern w:val="0"/>
                <w:sz w:val="21"/>
                <w:szCs w:val="21"/>
                <w:lang w:val="lt-LT" w:eastAsia="lt-LT"/>
                <w14:ligatures w14:val="none"/>
              </w:rPr>
              <w:lastRenderedPageBreak/>
            </w:r>
            <w:r>
              <w:rPr>
                <w:rFonts w:hint="eastAsia" w:ascii="Calibri" w:hAnsi="Calibri" w:eastAsia="Calibri" w:cs="Calibri"/>
                <w:kern w:val="0"/>
                <w:sz w:val="21"/>
                <w:szCs w:val="21"/>
                <w:lang w:val="lt-LT" w:eastAsia="lt-LT"/>
                <w14:ligatures w14:val="none"/>
              </w:rPr>
              <w:t xml:space="preserve"> , through the following channels </w:t>
            </w:r>
            <w:r>
              <w:rPr>
                <w:rFonts w:hint="eastAsia" w:ascii="Calibri" w:hAnsi="Calibri" w:eastAsia="Calibri" w:cs="Calibri"/>
                <w:bCs/>
                <w:kern w:val="0"/>
                <w:sz w:val="21"/>
                <w:szCs w:val="21"/>
                <w:lang w:val="lt-LT" w:eastAsia="lt-LT"/>
                <w14:ligatures w14:val="none"/>
              </w:rPr>
              <w:t xml:space="preserve">(other than an action for annulment of the contract) </w:t>
            </w:r>
          </w:p>
        </w:tc>
        <w:tc>
          <w:tcPr>
            <w:tcW w:w="3643" w:type="dxa"/>
            <w:shd w:val="clear" w:color="auto" w:fill="auto"/>
            <w:tcMar>
              <w:top w:w="0" w:type="dxa"/>
              <w:left w:w="108" w:type="dxa"/>
              <w:bottom w:w="0" w:type="dxa"/>
              <w:right w:w="108" w:type="dxa"/>
            </w:tcMar>
          </w:tcPr>
          <w:p w:rsidR="008613C0" w:rsidRDefault="00000000" w14:paraId="3837A830" w14:textId="77777777">
            <w:pPr>
              <w:spacing w:after="0" w:line="240" w:lineRule="auto"/>
              <w:jc w:val="both"/>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lastRenderedPageBreak/>
            </w:r>
            <w:r>
              <w:rPr>
                <w:rFonts w:hint="eastAsia" w:ascii="Calibri" w:hAnsi="Calibri" w:eastAsia="Calibri" w:cs="Calibri"/>
                <w:kern w:val="0"/>
                <w:sz w:val="21"/>
                <w:szCs w:val="21"/>
                <w:lang w:val="lt-LT" w:eastAsia="lt-LT"/>
                <w14:ligatures w14:val="none"/>
              </w:rPr>
              <w:t xml:space="preserve">within 15 (fifteen) days from the date on which the contracting entity was required to notify in writing the contracting entity's decision to the complaining supplier and to the tenderers concerned.</w:t>
            </w:r>
          </w:p>
        </w:tc>
        <w:tc>
          <w:tcPr>
            <w:tcW w:w="2954" w:type="dxa"/>
            <w:shd w:val="clear" w:color="auto" w:fill="auto"/>
            <w:tcMar>
              <w:top w:w="0" w:type="dxa"/>
              <w:left w:w="108" w:type="dxa"/>
              <w:bottom w:w="0" w:type="dxa"/>
              <w:right w:w="108" w:type="dxa"/>
            </w:tcMar>
          </w:tcPr>
          <w:p w:rsidR="008613C0" w:rsidRDefault="008613C0" w14:paraId="4A3BFB60" w14:textId="77777777">
            <w:pPr>
              <w:spacing w:after="0" w:line="240" w:lineRule="auto"/>
              <w:rPr>
                <w:rFonts w:ascii="Calibri" w:hAnsi="Calibri" w:eastAsia="Calibri" w:cs="Calibri"/>
                <w:kern w:val="0"/>
                <w:sz w:val="21"/>
                <w:szCs w:val="21"/>
                <w:lang w:val="lt-LT" w:eastAsia="lt-LT"/>
                <w14:ligatures w14:val="none"/>
              </w:rPr>
            </w:pPr>
          </w:p>
        </w:tc>
      </w:tr>
      <w:tr w:rsidRPr="000C4DCB" w:rsidR="008613C0" w14:paraId="7AFAC94F" w14:textId="77777777">
        <w:trPr>
          <w:trHeight w:val="20"/>
        </w:trPr>
        <w:tc>
          <w:tcPr>
            <w:tcW w:w="726" w:type="dxa"/>
            <w:shd w:val="clear" w:color="auto" w:fill="auto"/>
            <w:tcMar>
              <w:top w:w="0" w:type="dxa"/>
              <w:left w:w="108" w:type="dxa"/>
              <w:bottom w:w="0" w:type="dxa"/>
              <w:right w:w="108" w:type="dxa"/>
            </w:tcMar>
          </w:tcPr>
          <w:p w:rsidR="008613C0" w:rsidRDefault="008613C0" w14:paraId="5476277F" w14:textId="77777777">
            <w:pPr>
              <w:numPr>
                <w:ilvl w:val="0"/>
                <w:numId w:val="13"/>
              </w:numPr>
              <w:spacing w:after="0" w:line="240" w:lineRule="auto"/>
              <w:contextualSpacing/>
              <w:rPr>
                <w:rFonts w:ascii="Calibri" w:hAnsi="Calibri" w:eastAsia="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53D62374" w14:textId="77777777">
            <w:pPr>
              <w:spacing w:after="0" w:line="240" w:lineRule="auto"/>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The contracting entity may not conclude the contract before</w:t>
            </w:r>
          </w:p>
        </w:tc>
        <w:tc>
          <w:tcPr>
            <w:tcW w:w="3643" w:type="dxa"/>
            <w:shd w:val="clear" w:color="auto" w:fill="auto"/>
            <w:tcMar>
              <w:top w:w="0" w:type="dxa"/>
              <w:left w:w="108" w:type="dxa"/>
              <w:bottom w:w="0" w:type="dxa"/>
              <w:right w:w="108" w:type="dxa"/>
            </w:tcMar>
          </w:tcPr>
          <w:p w:rsidR="008613C0" w:rsidRDefault="00000000" w14:paraId="591AFDB1" w14:textId="77777777">
            <w:pPr>
              <w:spacing w:after="0" w:line="240" w:lineRule="auto"/>
              <w:jc w:val="both"/>
              <w:rPr>
                <w:rFonts w:ascii="Calibri" w:hAnsi="Calibri" w:eastAsia="Calibri" w:cs="Calibri"/>
                <w:kern w:val="0"/>
                <w:sz w:val="21"/>
                <w:szCs w:val="21"/>
                <w:lang w:val="lt-LT" w:eastAsia="lt-LT"/>
                <w14:ligatures w14:val="none"/>
              </w:rPr>
            </w:pPr>
            <w:r>
              <w:rPr>
                <w:rFonts w:hint="eastAsia" w:ascii="Calibri" w:hAnsi="Calibri" w:eastAsia="Calibri" w:cs="Calibri"/>
                <w:bCs/>
                <w:kern w:val="0"/>
                <w:sz w:val="21"/>
                <w:szCs w:val="21"/>
                <w:lang w:val="lt-LT" w:eastAsia="lt-LT"/>
                <w14:ligatures w14:val="none"/>
              </w:rPr>
              <w:t xml:space="preserve">10 (ten) working days </w:t>
            </w:r>
            <w:r>
              <w:rPr>
                <w:rFonts w:hint="eastAsia" w:ascii="Calibri" w:hAnsi="Calibri" w:eastAsia="Calibri" w:cs="Calibri"/>
                <w:kern w:val="0"/>
                <w:sz w:val="21"/>
                <w:szCs w:val="21"/>
                <w:lang w:val="lt-LT" w:eastAsia="lt-LT"/>
                <w14:ligatures w14:val="none"/>
              </w:rPr>
              <w:t xml:space="preserve">from the date of dispatch of the notification of the decision to award the contract (or, if I have received a complaint, of the written notification of its decision on the complaint) from the contracting authority to the supplier who has lodged the complaint and to the tenderers concerned, and, if this notification has not been sent electronically, not earlier than 15 (fifteen) days later.</w:t>
            </w:r>
          </w:p>
        </w:tc>
        <w:tc>
          <w:tcPr>
            <w:tcW w:w="2954" w:type="dxa"/>
            <w:shd w:val="clear" w:color="auto" w:fill="auto"/>
            <w:tcMar>
              <w:top w:w="0" w:type="dxa"/>
              <w:left w:w="108" w:type="dxa"/>
              <w:bottom w:w="0" w:type="dxa"/>
              <w:right w:w="108" w:type="dxa"/>
            </w:tcMar>
          </w:tcPr>
          <w:p w:rsidR="008613C0" w:rsidRDefault="008613C0" w14:paraId="7B83665C" w14:textId="77777777">
            <w:pPr>
              <w:spacing w:after="0" w:line="240" w:lineRule="auto"/>
              <w:rPr>
                <w:rFonts w:ascii="Calibri" w:hAnsi="Calibri" w:eastAsia="Calibri" w:cs="Calibri"/>
                <w:kern w:val="0"/>
                <w:sz w:val="21"/>
                <w:szCs w:val="21"/>
                <w:lang w:val="lt-LT" w:eastAsia="lt-LT"/>
                <w14:ligatures w14:val="none"/>
              </w:rPr>
            </w:pPr>
          </w:p>
        </w:tc>
      </w:tr>
      <w:tr w:rsidRPr="000C4DCB" w:rsidR="008613C0" w14:paraId="743A8D2B" w14:textId="77777777">
        <w:trPr>
          <w:trHeight w:val="20"/>
        </w:trPr>
        <w:tc>
          <w:tcPr>
            <w:tcW w:w="726" w:type="dxa"/>
            <w:shd w:val="clear" w:color="auto" w:fill="auto"/>
            <w:tcMar>
              <w:top w:w="0" w:type="dxa"/>
              <w:left w:w="108" w:type="dxa"/>
              <w:bottom w:w="0" w:type="dxa"/>
              <w:right w:w="108" w:type="dxa"/>
            </w:tcMar>
          </w:tcPr>
          <w:p w:rsidR="008613C0" w:rsidRDefault="008613C0" w14:paraId="0209DF81" w14:textId="77777777">
            <w:pPr>
              <w:numPr>
                <w:ilvl w:val="0"/>
                <w:numId w:val="13"/>
              </w:numPr>
              <w:spacing w:after="0" w:line="240" w:lineRule="auto"/>
              <w:contextualSpacing/>
              <w:rPr>
                <w:rFonts w:ascii="Calibri" w:hAnsi="Calibri" w:eastAsia="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rsidR="008613C0" w:rsidRDefault="00000000" w14:paraId="4FCFF875" w14:textId="77777777">
            <w:pPr>
              <w:spacing w:after="0" w:line="240" w:lineRule="auto"/>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If </w:t>
            </w:r>
            <w:r>
              <w:rPr>
                <w:rFonts w:hint="eastAsia" w:ascii="Calibri" w:hAnsi="Calibri" w:eastAsia="Calibri" w:cs="Calibri"/>
                <w:iCs/>
                <w:kern w:val="0"/>
                <w:sz w:val="21"/>
                <w:szCs w:val="21"/>
                <w:lang w:val="lt-LT" w:eastAsia="lt-LT"/>
                <w14:ligatures w14:val="none"/>
              </w:rPr>
              <w:t xml:space="preserve">the tenderer concerned requests the contracting authority to submit the successful tender</w:t>
            </w:r>
          </w:p>
        </w:tc>
        <w:tc>
          <w:tcPr>
            <w:tcW w:w="3643" w:type="dxa"/>
            <w:shd w:val="clear" w:color="auto" w:fill="auto"/>
            <w:tcMar>
              <w:top w:w="0" w:type="dxa"/>
              <w:left w:w="108" w:type="dxa"/>
              <w:bottom w:w="0" w:type="dxa"/>
              <w:right w:w="108" w:type="dxa"/>
            </w:tcMar>
          </w:tcPr>
          <w:p w:rsidR="008613C0" w:rsidRDefault="00000000" w14:paraId="787B7ADE" w14:textId="77777777">
            <w:pPr>
              <w:spacing w:after="0" w:line="240" w:lineRule="auto"/>
              <w:jc w:val="both"/>
              <w:rPr>
                <w:rFonts w:ascii="Calibri" w:hAnsi="Calibri" w:eastAsia="Calibri" w:cs="Calibri"/>
                <w:kern w:val="0"/>
                <w:sz w:val="21"/>
                <w:szCs w:val="21"/>
                <w:lang w:val="lt-LT" w:eastAsia="lt-LT"/>
                <w14:ligatures w14:val="none"/>
              </w:rPr>
            </w:pPr>
            <w:r>
              <w:rPr>
                <w:rFonts w:hint="eastAsia" w:ascii="Calibri" w:hAnsi="Calibri" w:eastAsia="Calibri" w:cs="Calibri"/>
                <w:kern w:val="0"/>
                <w:sz w:val="21"/>
                <w:szCs w:val="21"/>
                <w:lang w:val="lt-LT" w:eastAsia="lt-LT"/>
                <w14:ligatures w14:val="none"/>
              </w:rPr>
              <w:t xml:space="preserve">The time limit and the standstill period laid down in Article 108(1) of the IR shall be extended for an additional period starting from the date on which the interested tenderer's request to submit the successful tender is submitted to the contracting authority and ending on the date on which the tender is submitted to the interested tenderer. If the successful tenderer's tender is submitted on the same day as the request, the time limit set out in Article 108(1) of the IR and the period of grace shall be extended by one working day. </w:t>
            </w:r>
          </w:p>
          <w:p w:rsidR="008613C0" w:rsidRDefault="008613C0" w14:paraId="342589BD" w14:textId="77777777">
            <w:pPr>
              <w:spacing w:after="0" w:line="240" w:lineRule="auto"/>
              <w:jc w:val="both"/>
              <w:rPr>
                <w:rFonts w:ascii="Calibri" w:hAnsi="Calibri" w:eastAsia="Calibri" w:cs="Calibri"/>
                <w: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rsidR="008613C0" w:rsidRDefault="008613C0" w14:paraId="1F21F180" w14:textId="77777777">
            <w:pPr>
              <w:spacing w:after="0" w:line="240" w:lineRule="auto"/>
              <w:rPr>
                <w:rFonts w:ascii="Calibri" w:hAnsi="Calibri" w:eastAsia="Calibri" w:cs="Calibri"/>
                <w:kern w:val="0"/>
                <w:sz w:val="21"/>
                <w:szCs w:val="21"/>
                <w:lang w:val="lt-LT" w:eastAsia="lt-LT"/>
                <w14:ligatures w14:val="none"/>
              </w:rPr>
            </w:pPr>
          </w:p>
        </w:tc>
      </w:tr>
    </w:tbl>
    <w:p w:rsidR="008613C0" w:rsidRDefault="008613C0" w14:paraId="0546AA61" w14:textId="77777777">
      <w:pPr>
        <w:shd w:val="clear" w:color="auto" w:fill="FFFFFF"/>
        <w:spacing w:after="0" w:line="240" w:lineRule="auto"/>
        <w:jc w:val="right"/>
        <w:rPr>
          <w:rFonts w:ascii="Calibri" w:hAnsi="Calibri" w:eastAsia="Calibri" w:cs="Calibri"/>
          <w:kern w:val="0"/>
          <w:sz w:val="21"/>
          <w:szCs w:val="21"/>
          <w:lang w:val="lt-LT" w:eastAsia="lt-LT"/>
          <w14:ligatures w14:val="none"/>
        </w:rPr>
      </w:pPr>
    </w:p>
    <w:p w:rsidR="008613C0" w:rsidRDefault="008613C0" w14:paraId="0302F32E" w14:textId="77777777">
      <w:pPr>
        <w:shd w:val="clear" w:color="auto" w:fill="FFFFFF"/>
        <w:spacing w:after="0" w:line="240" w:lineRule="auto"/>
        <w:jc w:val="right"/>
        <w:rPr>
          <w:rFonts w:ascii="Calibri" w:hAnsi="Calibri" w:eastAsia="Calibri" w:cs="Calibri"/>
          <w:kern w:val="0"/>
          <w:sz w:val="21"/>
          <w:szCs w:val="21"/>
          <w:lang w:val="lt-LT" w:eastAsia="lt-LT"/>
          <w14:ligatures w14:val="none"/>
        </w:rPr>
      </w:pPr>
    </w:p>
    <w:p w:rsidR="008613C0" w:rsidRDefault="00000000" w14:paraId="2337D812" w14:textId="77777777">
      <w:pPr>
        <w:spacing w:line="276" w:lineRule="auto"/>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br w:type="page"/>
      </w:r>
    </w:p>
    <w:p w:rsidR="008613C0" w:rsidRDefault="00000000" w14:paraId="3068F266" w14:textId="77777777">
      <w:pPr>
        <w:keepNext/>
        <w:keepLines/>
        <w:pBdr>
          <w:bottom w:val="single" w:color="ED7D31" w:sz="4" w:space="2"/>
        </w:pBdr>
        <w:spacing w:before="360" w:after="120" w:line="240" w:lineRule="auto"/>
        <w:jc w:val="right"/>
        <w:outlineLvl w:val="0"/>
        <w:rPr>
          <w:rFonts w:ascii="Calibri" w:hAnsi="Calibri" w:eastAsia="Calibri Light" w:cs="Calibri"/>
          <w:color w:val="262626"/>
          <w:kern w:val="0"/>
          <w:sz w:val="20"/>
          <w:szCs w:val="20"/>
          <w:lang w:val="lt-LT" w:eastAsia="lt-LT"/>
          <w14:ligatures w14:val="none"/>
        </w:rPr>
      </w:pPr>
      <w:bookmarkStart w:name="_Toc166153125" w:id="44"/>
      <w:bookmarkStart w:name="_Ref38885053" w:id="45"/>
      <w:bookmarkStart w:name="_Ref38541068" w:id="46"/>
      <w:bookmarkStart w:name="_Ref38539939" w:id="47"/>
      <w:bookmarkStart w:name="_Ref38899023" w:id="48"/>
      <w:r>
        <w:rPr>
          <w:rFonts w:ascii="Calibri" w:hAnsi="Calibri" w:eastAsia="Calibri Light" w:cs="Calibri"/>
          <w:color w:val="262626"/>
          <w:kern w:val="0"/>
          <w:sz w:val="20"/>
          <w:szCs w:val="20"/>
          <w:lang w:val="lt-LT" w:eastAsia="lt-LT"/>
          <w14:ligatures w14:val="none"/>
        </w:rPr>
        <w:lastRenderedPageBreak/>
      </w:r>
      <w:r>
        <w:rPr>
          <w:rFonts w:ascii="Calibri" w:hAnsi="Calibri" w:eastAsia="Calibri Light" w:cs="Calibri"/>
          <w:color w:val="262626"/>
          <w:kern w:val="0"/>
          <w:sz w:val="20"/>
          <w:szCs w:val="20"/>
          <w:lang w:val="lt-LT" w:eastAsia="lt-LT"/>
          <w14:ligatures w14:val="none"/>
        </w:rPr>
        <w:t xml:space="preserve">Annex 2 "Technical Specification" to the Purchase Conditions</w:t>
      </w:r>
      <w:bookmarkEnd w:id="44"/>
      <w:bookmarkEnd w:id="45"/>
      <w:bookmarkEnd w:id="46"/>
      <w:bookmarkEnd w:id="47"/>
      <w:bookmarkEnd w:id="48"/>
    </w:p>
    <w:p w:rsidR="008613C0" w:rsidRDefault="00000000" w14:paraId="452804F4" w14:textId="77777777">
      <w:pPr>
        <w:numPr>
          <w:ilvl w:val="1"/>
          <w:numId w:val="0"/>
        </w:numPr>
        <w:spacing w:after="240" w:line="276" w:lineRule="auto"/>
        <w:jc w:val="center"/>
        <w:rPr>
          <w:rFonts w:ascii="Calibri" w:hAnsi="Calibri" w:eastAsia="Calibri" w:cs="Calibri"/>
          <w:caps/>
          <w:color w:val="2F5496"/>
          <w:spacing w:val="20"/>
          <w:kern w:val="0"/>
          <w:lang w:val="lt-LT" w:eastAsia="lt-LT"/>
          <w14:ligatures w14:val="none"/>
        </w:rPr>
      </w:pPr>
      <w:bookmarkStart w:name="_Ref38285444" w:id="49"/>
      <w:bookmarkStart w:name="_Ref38291496" w:id="50"/>
      <w:r>
        <w:rPr>
          <w:rFonts w:ascii="Calibri" w:hAnsi="Calibri" w:eastAsia="Calibri" w:cs="Calibri"/>
          <w:caps/>
          <w:color w:val="2F5496"/>
          <w:spacing w:val="20"/>
          <w:kern w:val="0"/>
          <w:lang w:val="lt-LT" w:eastAsia="lt-LT"/>
          <w14:ligatures w14:val="none"/>
        </w:rPr>
        <w:t xml:space="preserve">TECHNICAL SPECIFICATION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709"/>
        <w:gridCol w:w="2014"/>
        <w:gridCol w:w="4168"/>
        <w:gridCol w:w="3071"/>
      </w:tblGrid>
      <w:tr w:rsidRPr="003E26C2" w:rsidR="004223C3" w:rsidTr="00E07D74" w14:paraId="72F38616" w14:textId="77777777">
        <w:tc>
          <w:tcPr>
            <w:tcW w:w="9962" w:type="dxa"/>
            <w:gridSpan w:val="4"/>
          </w:tcPr>
          <w:p w:rsidRPr="004223C3" w:rsidR="004223C3" w:rsidP="00474B0A" w:rsidRDefault="004223C3" w14:paraId="357209EC" w14:textId="77777777">
            <w:pPr>
              <w:jc w:val="center"/>
              <w:rPr>
                <w:rFonts w:ascii="Calibri Light" w:hAnsi="Calibri Light" w:cs="Calibri Light"/>
                <w:b/>
                <w:sz w:val="21"/>
                <w:szCs w:val="21"/>
              </w:rPr>
            </w:pPr>
            <w:r w:rsidRPr="004223C3">
              <w:rPr>
                <w:rFonts w:ascii="Calibri Light" w:hAnsi="Calibri Light" w:cs="Calibri Light"/>
                <w:b/>
                <w:sz w:val="21"/>
                <w:szCs w:val="21"/>
              </w:rPr>
              <w:t xml:space="preserve">I. GENERAL</w:t>
            </w:r>
          </w:p>
        </w:tc>
      </w:tr>
      <w:tr w:rsidRPr="003E26C2" w:rsidR="004223C3" w:rsidTr="00E07D74" w14:paraId="2BC13FFE" w14:textId="77777777">
        <w:tc>
          <w:tcPr>
            <w:tcW w:w="709" w:type="dxa"/>
          </w:tcPr>
          <w:p w:rsidRPr="004223C3" w:rsidR="004223C3" w:rsidP="00474B0A" w:rsidRDefault="004223C3" w14:paraId="036BF4A7" w14:textId="77777777">
            <w:pPr>
              <w:rPr>
                <w:rFonts w:ascii="Calibri Light" w:hAnsi="Calibri Light" w:cs="Calibri Light"/>
                <w:b/>
                <w:sz w:val="21"/>
                <w:szCs w:val="21"/>
              </w:rPr>
            </w:pPr>
            <w:r w:rsidRPr="004223C3">
              <w:rPr>
                <w:rFonts w:ascii="Calibri Light" w:hAnsi="Calibri Light" w:cs="Calibri Light"/>
                <w:b/>
                <w:sz w:val="21"/>
                <w:szCs w:val="21"/>
              </w:rPr>
              <w:t xml:space="preserve">1.</w:t>
            </w:r>
          </w:p>
        </w:tc>
        <w:tc>
          <w:tcPr>
            <w:tcW w:w="2014" w:type="dxa"/>
          </w:tcPr>
          <w:p w:rsidRPr="004223C3" w:rsidR="004223C3" w:rsidP="00474B0A" w:rsidRDefault="004223C3" w14:paraId="5F956B7B" w14:textId="77777777">
            <w:pPr>
              <w:rPr>
                <w:rFonts w:ascii="Calibri Light" w:hAnsi="Calibri Light" w:cs="Calibri Light"/>
                <w:b/>
                <w:sz w:val="21"/>
                <w:szCs w:val="21"/>
              </w:rPr>
            </w:pPr>
            <w:r w:rsidRPr="004223C3">
              <w:rPr>
                <w:rFonts w:ascii="Calibri Light" w:hAnsi="Calibri Light" w:cs="Calibri Light"/>
                <w:b/>
                <w:sz w:val="21"/>
                <w:szCs w:val="21"/>
              </w:rPr>
              <w:t xml:space="preserve">General </w:t>
            </w:r>
          </w:p>
        </w:tc>
        <w:tc>
          <w:tcPr>
            <w:tcW w:w="7239" w:type="dxa"/>
            <w:gridSpan w:val="2"/>
            <w:tcBorders>
              <w:bottom w:val="nil"/>
            </w:tcBorders>
          </w:tcPr>
          <w:p w:rsidRPr="00F82594" w:rsidR="004223C3" w:rsidP="00F82594" w:rsidRDefault="004223C3" w14:paraId="02492C19" w14:textId="52247115">
            <w:pPr>
              <w:pStyle w:val="ListParagraph"/>
              <w:numPr>
                <w:ilvl w:val="1"/>
                <w:numId w:val="31"/>
              </w:numPr>
              <w:spacing w:after="0" w:line="240" w:lineRule="auto"/>
              <w:jc w:val="both"/>
              <w:rPr>
                <w:rFonts w:ascii="Calibri Light" w:hAnsi="Calibri Light" w:cs="Calibri Light"/>
                <w:color w:val="000000"/>
                <w:sz w:val="21"/>
                <w:szCs w:val="21"/>
              </w:rPr>
            </w:pPr>
            <w:r w:rsidRPr="00F82594">
              <w:rPr>
                <w:rFonts w:ascii="Calibri Light" w:hAnsi="Calibri Light" w:cs="Calibri Light"/>
                <w:color w:val="000000"/>
                <w:sz w:val="21"/>
                <w:szCs w:val="21"/>
              </w:rPr>
              <w:t xml:space="preserve">The </w:t>
            </w:r>
            <w:r w:rsidRPr="00F82594">
              <w:rPr>
                <w:rFonts w:ascii="Calibri Light" w:hAnsi="Calibri Light" w:cs="Calibri Light"/>
                <w:color w:val="000000"/>
                <w:sz w:val="21"/>
                <w:szCs w:val="21"/>
              </w:rPr>
              <w:t xml:space="preserve">Inland </w:t>
            </w:r>
            <w:r w:rsidRPr="00F82594">
              <w:rPr>
                <w:rFonts w:ascii="Calibri Light" w:hAnsi="Calibri Light" w:cs="Calibri Light"/>
                <w:color w:val="000000"/>
                <w:sz w:val="21"/>
                <w:szCs w:val="21"/>
              </w:rPr>
              <w:t xml:space="preserve">Waterways </w:t>
            </w:r>
            <w:r w:rsidRPr="00F82594">
              <w:rPr>
                <w:rFonts w:ascii="Calibri Light" w:hAnsi="Calibri Light" w:cs="Calibri Light"/>
                <w:color w:val="000000"/>
                <w:sz w:val="21"/>
                <w:szCs w:val="21"/>
              </w:rPr>
              <w:t xml:space="preserve">Directorate </w:t>
            </w:r>
            <w:r w:rsidRPr="00F82594">
              <w:rPr>
                <w:rFonts w:ascii="Calibri Light" w:hAnsi="Calibri Light" w:cs="Calibri Light"/>
                <w:color w:val="000000"/>
                <w:sz w:val="21"/>
                <w:szCs w:val="21"/>
              </w:rPr>
              <w:t xml:space="preserve">intends to </w:t>
            </w:r>
            <w:r w:rsidRPr="00F82594">
              <w:rPr>
                <w:rFonts w:ascii="Calibri Light" w:hAnsi="Calibri Light" w:cs="Calibri Light"/>
                <w:color w:val="000000"/>
                <w:sz w:val="21"/>
                <w:szCs w:val="21"/>
              </w:rPr>
              <w:t xml:space="preserve">procure a </w:t>
            </w:r>
            <w:r w:rsidRPr="00F82594">
              <w:rPr>
                <w:rFonts w:ascii="Calibri Light" w:hAnsi="Calibri Light" w:cs="Calibri Light"/>
                <w:color w:val="000000"/>
                <w:sz w:val="21"/>
                <w:szCs w:val="21"/>
              </w:rPr>
              <w:t xml:space="preserve">technical-works </w:t>
            </w:r>
            <w:r w:rsidRPr="00F82594">
              <w:rPr>
                <w:rFonts w:ascii="Calibri Light" w:hAnsi="Calibri Light" w:cs="Calibri Light"/>
                <w:color w:val="000000"/>
                <w:sz w:val="21"/>
                <w:szCs w:val="21"/>
              </w:rPr>
              <w:t xml:space="preserve">project for </w:t>
            </w:r>
            <w:r w:rsidRPr="00F82594">
              <w:rPr>
                <w:rFonts w:ascii="Calibri Light" w:hAnsi="Calibri Light" w:cs="Calibri Light"/>
                <w:color w:val="000000"/>
                <w:sz w:val="21"/>
                <w:szCs w:val="21"/>
              </w:rPr>
              <w:t xml:space="preserve">a non-self-propelled </w:t>
            </w:r>
            <w:r w:rsidRPr="00F82594">
              <w:rPr>
                <w:rFonts w:ascii="Calibri Light" w:hAnsi="Calibri Light" w:cs="Calibri Light"/>
                <w:color w:val="000000"/>
                <w:sz w:val="21"/>
                <w:szCs w:val="21"/>
              </w:rPr>
              <w:t xml:space="preserve">floating </w:t>
            </w:r>
            <w:r w:rsidRPr="00F82594">
              <w:rPr>
                <w:rFonts w:ascii="Calibri Light" w:hAnsi="Calibri Light" w:cs="Calibri Light"/>
                <w:color w:val="000000"/>
                <w:sz w:val="21"/>
                <w:szCs w:val="21"/>
              </w:rPr>
              <w:t xml:space="preserve">barge </w:t>
            </w:r>
            <w:r w:rsidRPr="00F82594">
              <w:rPr>
                <w:rFonts w:ascii="Calibri Light" w:hAnsi="Calibri Light" w:cs="Calibri Light"/>
                <w:color w:val="000000"/>
                <w:sz w:val="21"/>
                <w:szCs w:val="21"/>
              </w:rPr>
              <w:t xml:space="preserve">in inland </w:t>
            </w:r>
            <w:r w:rsidRPr="00F82594">
              <w:rPr>
                <w:rFonts w:ascii="Calibri Light" w:hAnsi="Calibri Light" w:cs="Calibri Light"/>
                <w:color w:val="000000"/>
                <w:sz w:val="21"/>
                <w:szCs w:val="21"/>
              </w:rPr>
              <w:t xml:space="preserve">waters </w:t>
            </w:r>
            <w:r w:rsidRPr="00F82594">
              <w:rPr>
                <w:rFonts w:ascii="Calibri Light" w:hAnsi="Calibri Light" w:cs="Calibri Light"/>
                <w:color w:val="000000"/>
                <w:sz w:val="21"/>
                <w:szCs w:val="21"/>
              </w:rPr>
              <w:t xml:space="preserve">with</w:t>
            </w:r>
            <w:r w:rsidRPr="00F82594">
              <w:rPr>
                <w:rFonts w:ascii="Calibri Light" w:hAnsi="Calibri Light" w:cs="Calibri Light"/>
                <w:color w:val="000000"/>
                <w:sz w:val="21"/>
                <w:szCs w:val="21"/>
              </w:rPr>
              <w:t xml:space="preserve"> </w:t>
            </w:r>
            <w:r w:rsidRPr="00F82594">
              <w:rPr>
                <w:rFonts w:ascii="Calibri Light" w:hAnsi="Calibri Light" w:cs="Calibri Light"/>
                <w:color w:val="000000"/>
                <w:sz w:val="21"/>
                <w:szCs w:val="21"/>
              </w:rPr>
              <w:t xml:space="preserve">a current speed of </w:t>
            </w:r>
            <w:r w:rsidRPr="00F82594">
              <w:rPr>
                <w:rFonts w:ascii="Calibri Light" w:hAnsi="Calibri Light" w:cs="Calibri Light"/>
                <w:color w:val="000000"/>
                <w:sz w:val="21"/>
                <w:szCs w:val="21"/>
              </w:rPr>
              <w:t xml:space="preserve">up to </w:t>
            </w:r>
            <w:r w:rsidRPr="00F82594">
              <w:rPr>
                <w:rFonts w:ascii="Calibri Light" w:hAnsi="Calibri Light" w:cs="Calibri Light"/>
                <w:color w:val="000000"/>
                <w:sz w:val="21"/>
                <w:szCs w:val="21"/>
              </w:rPr>
              <w:t xml:space="preserve">1 m/s </w:t>
            </w:r>
            <w:r w:rsidRPr="00F82594">
              <w:rPr>
                <w:rFonts w:ascii="Calibri Light" w:hAnsi="Calibri Light" w:cs="Calibri Light"/>
                <w:color w:val="000000"/>
                <w:sz w:val="21"/>
                <w:szCs w:val="21"/>
              </w:rPr>
              <w:t xml:space="preserve">(</w:t>
            </w:r>
            <w:r w:rsidRPr="00F82594">
              <w:rPr>
                <w:rFonts w:ascii="Calibri Light" w:hAnsi="Calibri Light" w:cs="Calibri Light"/>
                <w:color w:val="000000"/>
                <w:sz w:val="21"/>
                <w:szCs w:val="21"/>
              </w:rPr>
              <w:t xml:space="preserve">hereinafter </w:t>
            </w:r>
            <w:r w:rsidRPr="00F82594">
              <w:rPr>
                <w:rFonts w:ascii="Calibri Light" w:hAnsi="Calibri Light" w:cs="Calibri Light"/>
                <w:color w:val="000000"/>
                <w:sz w:val="21"/>
                <w:szCs w:val="21"/>
              </w:rPr>
              <w:t xml:space="preserve">referred to as </w:t>
            </w:r>
            <w:r w:rsidRPr="00F82594">
              <w:rPr>
                <w:rFonts w:ascii="Calibri Light" w:hAnsi="Calibri Light" w:cs="Calibri Light"/>
                <w:color w:val="000000"/>
                <w:sz w:val="21"/>
                <w:szCs w:val="21"/>
              </w:rPr>
              <w:t xml:space="preserve">"the barge</w:t>
            </w:r>
            <w:r w:rsidRPr="00F82594">
              <w:rPr>
                <w:rFonts w:ascii="Calibri Light" w:hAnsi="Calibri Light" w:cs="Calibri Light"/>
                <w:color w:val="000000"/>
                <w:sz w:val="21"/>
                <w:szCs w:val="21"/>
              </w:rPr>
              <w:t xml:space="preserve">") </w:t>
            </w:r>
            <w:r w:rsidRPr="00F82594" w:rsidR="00F82594">
              <w:rPr>
                <w:rFonts w:ascii="Calibri Light" w:hAnsi="Calibri Light" w:cs="Calibri Light"/>
                <w:color w:val="000000"/>
                <w:sz w:val="21"/>
                <w:szCs w:val="21"/>
              </w:rPr>
              <w:t xml:space="preserve">and the </w:t>
            </w:r>
            <w:r w:rsidR="00381D48">
              <w:rPr>
                <w:rFonts w:ascii="Calibri Light" w:hAnsi="Calibri Light" w:cs="Calibri Light"/>
                <w:color w:val="000000"/>
                <w:sz w:val="21"/>
                <w:szCs w:val="21"/>
              </w:rPr>
              <w:t xml:space="preserve">construction of </w:t>
            </w:r>
            <w:r w:rsidRPr="00F82594" w:rsidR="00F82594">
              <w:rPr>
                <w:rFonts w:ascii="Calibri Light" w:hAnsi="Calibri Light" w:cs="Calibri Light"/>
                <w:color w:val="000000"/>
                <w:sz w:val="21"/>
                <w:szCs w:val="21"/>
              </w:rPr>
              <w:t xml:space="preserve">the</w:t>
            </w:r>
            <w:r w:rsidRPr="00F82594" w:rsidR="00F82594">
              <w:rPr>
                <w:rFonts w:ascii="Calibri Light" w:hAnsi="Calibri Light" w:cs="Calibri Light"/>
                <w:color w:val="000000"/>
                <w:sz w:val="21"/>
                <w:szCs w:val="21"/>
              </w:rPr>
              <w:t xml:space="preserve"> barge</w:t>
            </w:r>
            <w:r w:rsidRPr="00F82594" w:rsidR="00F82594">
              <w:rPr>
                <w:rFonts w:ascii="Calibri Light" w:hAnsi="Calibri Light" w:cs="Calibri Light"/>
                <w:color w:val="000000"/>
                <w:sz w:val="21"/>
                <w:szCs w:val="21"/>
              </w:rPr>
              <w:t xml:space="preserve">.</w:t>
            </w:r>
          </w:p>
          <w:p w:rsidRPr="00F82594" w:rsidR="00F82594" w:rsidP="00F82594" w:rsidRDefault="00F82594" w14:paraId="3C2C69D0" w14:textId="77777777">
            <w:pPr>
              <w:pStyle w:val="ListParagraph"/>
              <w:spacing w:after="0" w:line="240" w:lineRule="auto"/>
              <w:ind w:start="480"/>
              <w:jc w:val="both"/>
              <w:rPr>
                <w:rFonts w:ascii="Calibri Light" w:hAnsi="Calibri Light" w:cs="Calibri Light"/>
                <w:i/>
                <w:color w:val="000000"/>
                <w:sz w:val="21"/>
                <w:szCs w:val="21"/>
              </w:rPr>
            </w:pPr>
          </w:p>
          <w:p w:rsidRPr="004223C3" w:rsidR="004223C3" w:rsidP="00474B0A" w:rsidRDefault="004223C3" w14:paraId="4C2D6976" w14:textId="77777777">
            <w:pPr>
              <w:pStyle w:val="Header"/>
              <w:tabs>
                <w:tab w:val="center" w:pos="993"/>
              </w:tabs>
              <w:ind w:end="-1"/>
              <w:rPr>
                <w:rFonts w:ascii="Calibri Light" w:hAnsi="Calibri Light" w:cs="Calibri Light"/>
                <w:snapToGrid w:val="0"/>
                <w:color w:val="000000"/>
                <w:lang w:eastAsia="en-US"/>
              </w:rPr>
            </w:pPr>
            <w:r w:rsidRPr="004223C3">
              <w:rPr>
                <w:rFonts w:ascii="Calibri Light" w:hAnsi="Calibri Light" w:cs="Calibri Light"/>
                <w:b/>
                <w:color w:val="000000"/>
              </w:rPr>
              <w:t xml:space="preserve">1.2 </w:t>
            </w:r>
            <w:r w:rsidRPr="004223C3">
              <w:rPr>
                <w:rFonts w:ascii="Calibri Light" w:hAnsi="Calibri Light" w:cs="Calibri Light"/>
                <w:snapToGrid w:val="0"/>
                <w:color w:val="000000"/>
                <w:lang w:eastAsia="en-US"/>
              </w:rPr>
              <w:t xml:space="preserve">The barge shall be of single-hull construction</w:t>
            </w:r>
            <w:r w:rsidRPr="004223C3">
              <w:rPr>
                <w:rFonts w:ascii="Calibri Light" w:hAnsi="Calibri Light" w:cs="Calibri Light"/>
                <w:bCs/>
                <w:snapToGrid w:val="0"/>
                <w:color w:val="000000"/>
              </w:rPr>
              <w:t xml:space="preserve">, shall not have its own engine and shall be pushed by a towing vehicle.</w:t>
            </w:r>
          </w:p>
          <w:p w:rsidRPr="004223C3" w:rsidR="004223C3" w:rsidP="00474B0A" w:rsidRDefault="004223C3" w14:paraId="0533BE6C" w14:textId="77777777">
            <w:pPr>
              <w:spacing w:after="0" w:line="240" w:lineRule="auto"/>
              <w:jc w:val="both"/>
              <w:rPr>
                <w:rFonts w:ascii="Calibri Light" w:hAnsi="Calibri Light" w:cs="Calibri Light"/>
                <w:color w:val="000000"/>
                <w:sz w:val="21"/>
                <w:szCs w:val="21"/>
                <w:lang w:val="lt-LT"/>
              </w:rPr>
            </w:pPr>
            <w:r w:rsidRPr="004223C3">
              <w:rPr>
                <w:rFonts w:ascii="Calibri Light" w:hAnsi="Calibri Light" w:cs="Calibri Light"/>
                <w:b/>
                <w:color w:val="000000"/>
                <w:sz w:val="21"/>
                <w:szCs w:val="21"/>
                <w:lang w:val="lt-LT"/>
              </w:rPr>
              <w:t xml:space="preserve">1.3 The </w:t>
            </w:r>
            <w:r w:rsidRPr="004223C3">
              <w:rPr>
                <w:rFonts w:ascii="Calibri Light" w:hAnsi="Calibri Light" w:cs="Calibri Light"/>
                <w:snapToGrid w:val="0"/>
                <w:color w:val="000000"/>
                <w:sz w:val="21"/>
                <w:szCs w:val="21"/>
                <w:lang w:val="lt-LT"/>
              </w:rPr>
              <w:t xml:space="preserve">barge is designed for the transport of goods by water across the Nemunas and the Curonian Lagoon. The barge's working area is the Lithuanian inland waterways and the state-owned Klaipėda Sea Port</w:t>
            </w:r>
            <w:r w:rsidRPr="004223C3">
              <w:rPr>
                <w:rFonts w:ascii="Calibri Light" w:hAnsi="Calibri Light" w:cs="Calibri Light"/>
                <w:i/>
                <w:color w:val="000000"/>
                <w:sz w:val="21"/>
                <w:szCs w:val="21"/>
                <w:lang w:val="lt-LT"/>
              </w:rPr>
              <w:t xml:space="preserve">.</w:t>
            </w:r>
          </w:p>
          <w:p w:rsidRPr="004223C3" w:rsidR="004223C3" w:rsidP="00474B0A" w:rsidRDefault="004223C3" w14:paraId="2D1CE497" w14:textId="77777777">
            <w:pPr>
              <w:spacing w:after="0" w:line="240" w:lineRule="auto"/>
              <w:jc w:val="both"/>
              <w:rPr>
                <w:rFonts w:ascii="Calibri Light" w:hAnsi="Calibri Light" w:cs="Calibri Light"/>
                <w:color w:val="000000"/>
                <w:sz w:val="21"/>
                <w:szCs w:val="21"/>
                <w:lang w:val="lt-LT"/>
              </w:rPr>
            </w:pPr>
            <w:r w:rsidRPr="004223C3">
              <w:rPr>
                <w:rFonts w:ascii="Calibri Light" w:hAnsi="Calibri Light" w:cs="Calibri Light"/>
                <w:b/>
                <w:color w:val="000000"/>
                <w:sz w:val="21"/>
                <w:szCs w:val="21"/>
                <w:lang w:val="lt-LT"/>
              </w:rPr>
              <w:t xml:space="preserve">1.4 </w:t>
            </w:r>
            <w:r w:rsidRPr="004223C3">
              <w:rPr>
                <w:rFonts w:ascii="Calibri Light" w:hAnsi="Calibri Light" w:cs="Calibri Light"/>
                <w:snapToGrid w:val="0"/>
                <w:color w:val="000000"/>
                <w:sz w:val="21"/>
                <w:szCs w:val="21"/>
                <w:lang w:val="lt-LT"/>
              </w:rPr>
              <w:t xml:space="preserve">Goods to be transported - roundwood and sawn timber, building materials, metal, loose and wet-proof loads, agricultural produce. Also transport 20 and 40 ft containers in two rows (approx. 90/45 pcs.)</w:t>
            </w:r>
          </w:p>
          <w:p w:rsidRPr="004223C3" w:rsidR="004223C3" w:rsidP="00474B0A" w:rsidRDefault="004223C3" w14:paraId="487A46E7" w14:textId="77777777">
            <w:pPr>
              <w:ind w:start="862"/>
              <w:rPr>
                <w:rFonts w:ascii="Calibri Light" w:hAnsi="Calibri Light" w:cs="Calibri Light"/>
                <w:color w:val="000000"/>
                <w:sz w:val="21"/>
                <w:szCs w:val="21"/>
                <w:lang w:val="lt-LT"/>
              </w:rPr>
            </w:pPr>
            <w:r w:rsidRPr="004223C3">
              <w:rPr>
                <w:rFonts w:ascii="Calibri Light" w:hAnsi="Calibri Light" w:cs="Calibri Light"/>
                <w:noProof/>
                <w:color w:val="000000"/>
                <w:sz w:val="21"/>
                <w:szCs w:val="21"/>
              </w:rPr>
              <mc:AlternateContent>
                <mc:Choice Requires="wps">
                  <w:drawing>
                    <wp:anchor distT="0" distB="0" distL="114300" distR="114300" simplePos="0" relativeHeight="251663360" behindDoc="0" locked="0" layoutInCell="1" allowOverlap="1" wp14:editId="48A23C96" wp14:anchorId="2E13CCBD">
                      <wp:simplePos x="0" y="0"/>
                      <wp:positionH relativeFrom="column">
                        <wp:posOffset>745490</wp:posOffset>
                      </wp:positionH>
                      <wp:positionV relativeFrom="paragraph">
                        <wp:posOffset>1670050</wp:posOffset>
                      </wp:positionV>
                      <wp:extent cx="1157605" cy="25463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760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3C3" w:rsidP="004223C3" w:rsidRDefault="004223C3" w14:paraId="104332D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E13CCBD">
                      <v:stroke joinstyle="miter"/>
                      <v:path gradientshapeok="t" o:connecttype="rect"/>
                    </v:shapetype>
                    <v:shape id="Text Box 10" style="position:absolute;left:0;text-align:left;margin-left:58.7pt;margin-top:131.5pt;width:91.1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">
                      <v:path arrowok="t"/>
                      <v:textbox>
                        <w:txbxContent>
                          <w:p w:rsidR="004223C3" w:rsidP="004223C3" w:rsidRDefault="004223C3" w14:paraId="104332D3" w14:textId="77777777"/>
                        </w:txbxContent>
                      </v:textbox>
                    </v:shape>
                  </w:pict>
                </mc:Fallback>
              </mc:AlternateContent>
            </w:r>
            <w:r w:rsidRPr="004223C3">
              <w:rPr>
                <w:rFonts w:ascii="Calibri Light" w:hAnsi="Calibri Light" w:cs="Calibri Light"/>
                <w:noProof/>
                <w:color w:val="000000"/>
                <w:sz w:val="21"/>
                <w:szCs w:val="21"/>
              </w:rPr>
              <mc:AlternateContent>
                <mc:Choice Requires="wps">
                  <w:drawing>
                    <wp:anchor distT="0" distB="0" distL="114300" distR="114300" simplePos="0" relativeHeight="251662336" behindDoc="0" locked="0" layoutInCell="1" allowOverlap="1" wp14:editId="468A34C2" wp14:anchorId="12FB1CBD">
                      <wp:simplePos x="0" y="0"/>
                      <wp:positionH relativeFrom="column">
                        <wp:posOffset>3639820</wp:posOffset>
                      </wp:positionH>
                      <wp:positionV relativeFrom="paragraph">
                        <wp:posOffset>1287780</wp:posOffset>
                      </wp:positionV>
                      <wp:extent cx="601980" cy="38227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198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07960" w:rsidR="004223C3" w:rsidP="004223C3" w:rsidRDefault="004223C3" w14:paraId="3B6BA206"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286.6pt;margin-top:101.4pt;width:47.4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" w14:anchorId="12FB1CBD">
                      <v:path arrowok="t"/>
                      <v:textbox>
                        <w:txbxContent>
                          <w:p w:rsidRPr="00807960" w:rsidR="004223C3" w:rsidP="004223C3" w:rsidRDefault="004223C3" w14:paraId="3B6BA206" w14:textId="77777777">
                            <w:pPr>
                              <w:rPr>
                                <w:sz w:val="16"/>
                                <w:szCs w:val="16"/>
                              </w:rPr>
                            </w:pPr>
                          </w:p>
                        </w:txbxContent>
                      </v:textbox>
                    </v:shape>
                  </w:pict>
                </mc:Fallback>
              </mc:AlternateContent>
            </w:r>
            <w:r w:rsidRPr="004223C3">
              <w:rPr>
                <w:rFonts w:ascii="Calibri Light" w:hAnsi="Calibri Light" w:cs="Calibri Light"/>
                <w:noProof/>
                <w:color w:val="000000"/>
                <w:sz w:val="21"/>
                <w:szCs w:val="21"/>
              </w:rPr>
              <mc:AlternateContent>
                <mc:Choice Requires="wps">
                  <w:drawing>
                    <wp:anchor distT="0" distB="0" distL="114300" distR="114300" simplePos="0" relativeHeight="251661312" behindDoc="0" locked="0" layoutInCell="1" allowOverlap="1" wp14:editId="6A173B86" wp14:anchorId="3F16D5DC">
                      <wp:simplePos x="0" y="0"/>
                      <wp:positionH relativeFrom="column">
                        <wp:posOffset>3477260</wp:posOffset>
                      </wp:positionH>
                      <wp:positionV relativeFrom="paragraph">
                        <wp:posOffset>119380</wp:posOffset>
                      </wp:positionV>
                      <wp:extent cx="764540" cy="42799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454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E35D8" w:rsidR="004223C3" w:rsidP="004223C3" w:rsidRDefault="004223C3" w14:paraId="770CF373"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273.8pt;margin-top:9.4pt;width:60.2pt;height:3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" w14:anchorId="3F16D5DC">
                      <v:path arrowok="t"/>
                      <v:textbox>
                        <w:txbxContent>
                          <w:p w:rsidRPr="00BE35D8" w:rsidR="004223C3" w:rsidP="004223C3" w:rsidRDefault="004223C3" w14:paraId="770CF373" w14:textId="77777777">
                            <w:pPr>
                              <w:rPr>
                                <w:sz w:val="16"/>
                                <w:szCs w:val="16"/>
                              </w:rPr>
                            </w:pPr>
                          </w:p>
                        </w:txbxContent>
                      </v:textbox>
                    </v:shape>
                  </w:pict>
                </mc:Fallback>
              </mc:AlternateContent>
            </w:r>
          </w:p>
          <w:p w:rsidRPr="004223C3" w:rsidR="004223C3" w:rsidP="00474B0A" w:rsidRDefault="004223C3" w14:paraId="15FEE1CA" w14:textId="77777777">
            <w:pPr>
              <w:jc w:val="center"/>
              <w:rPr>
                <w:rFonts w:ascii="Calibri Light" w:hAnsi="Calibri Light" w:cs="Calibri Light"/>
                <w:i/>
                <w:color w:val="000000"/>
                <w:sz w:val="21"/>
                <w:szCs w:val="21"/>
              </w:rPr>
            </w:pPr>
            <w:r w:rsidRPr="004223C3">
              <w:rPr>
                <w:rFonts w:ascii="Calibri Light" w:hAnsi="Calibri Light" w:cs="Calibri Light"/>
                <w:i/>
                <w:noProof/>
                <w:color w:val="000000"/>
                <w:sz w:val="21"/>
                <w:szCs w:val="21"/>
              </w:rPr>
              <w:drawing>
                <wp:inline distT="0" distB="0" distL="0" distR="0" wp14:anchorId="18538562" wp14:editId="5730C430">
                  <wp:extent cx="4254500" cy="1511300"/>
                  <wp:effectExtent l="0" t="0" r="0" b="0"/>
                  <wp:docPr id="755719539" name="Picture 755719539" descr="A blueprint of a machi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ueprint of a machin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0" cy="1511300"/>
                          </a:xfrm>
                          <a:prstGeom prst="rect">
                            <a:avLst/>
                          </a:prstGeom>
                          <a:noFill/>
                          <a:ln>
                            <a:noFill/>
                          </a:ln>
                        </pic:spPr>
                      </pic:pic>
                    </a:graphicData>
                  </a:graphic>
                </wp:inline>
              </w:drawing>
            </w:r>
          </w:p>
          <w:p w:rsidRPr="004223C3" w:rsidR="004223C3" w:rsidP="00474B0A" w:rsidRDefault="004223C3" w14:paraId="6E28BC00" w14:textId="77777777">
            <w:pPr>
              <w:jc w:val="center"/>
              <w:rPr>
                <w:rFonts w:ascii="Calibri Light" w:hAnsi="Calibri Light" w:cs="Calibri Light"/>
                <w:color w:val="000000"/>
                <w:sz w:val="21"/>
                <w:szCs w:val="21"/>
              </w:rPr>
            </w:pPr>
            <w:r w:rsidRPr="004223C3">
              <w:rPr>
                <w:rFonts w:ascii="Calibri Light" w:hAnsi="Calibri Light" w:cs="Calibri Light"/>
                <w:i/>
                <w:color w:val="000000"/>
                <w:sz w:val="21"/>
                <w:szCs w:val="21"/>
              </w:rPr>
              <w:t xml:space="preserve">Figure 1: </w:t>
            </w:r>
            <w:r w:rsidRPr="004223C3">
              <w:rPr>
                <w:rFonts w:ascii="Calibri Light" w:hAnsi="Calibri Light" w:cs="Calibri Light"/>
                <w:color w:val="000000"/>
                <w:sz w:val="21"/>
                <w:szCs w:val="21"/>
              </w:rPr>
              <w:t xml:space="preserve">Principle </w:t>
            </w:r>
            <w:r w:rsidRPr="004223C3">
              <w:rPr>
                <w:rFonts w:ascii="Calibri Light" w:hAnsi="Calibri Light" w:cs="Calibri Light"/>
                <w:color w:val="000000"/>
                <w:sz w:val="21"/>
                <w:szCs w:val="21"/>
              </w:rPr>
              <w:t xml:space="preserve">diagram </w:t>
            </w:r>
            <w:r w:rsidRPr="004223C3">
              <w:rPr>
                <w:rFonts w:ascii="Calibri Light" w:hAnsi="Calibri Light" w:cs="Calibri Light"/>
                <w:color w:val="000000"/>
                <w:sz w:val="21"/>
                <w:szCs w:val="21"/>
              </w:rPr>
              <w:t xml:space="preserve">of a barge</w:t>
            </w:r>
            <w:r w:rsidRPr="004223C3">
              <w:rPr>
                <w:rFonts w:ascii="Calibri Light" w:hAnsi="Calibri Light" w:cs="Calibri Light"/>
                <w:color w:val="000000"/>
                <w:sz w:val="21"/>
                <w:szCs w:val="21"/>
              </w:rPr>
              <w:t xml:space="preserve">.</w:t>
            </w:r>
            <w:r w:rsidRPr="004223C3">
              <w:rPr>
                <w:rFonts w:ascii="Calibri Light" w:hAnsi="Calibri Light" w:cs="Calibri Light"/>
                <w:noProof/>
                <w:color w:val="000000"/>
                <w:sz w:val="21"/>
                <w:szCs w:val="21"/>
              </w:rPr>
              <mc:AlternateContent>
                <mc:Choice Requires="wps">
                  <w:drawing>
                    <wp:anchor distT="0" distB="0" distL="114300" distR="114300" simplePos="0" relativeHeight="251664384" behindDoc="0" locked="0" layoutInCell="1" allowOverlap="1" wp14:editId="1C13A312" wp14:anchorId="04E33923">
                      <wp:simplePos x="0" y="0"/>
                      <wp:positionH relativeFrom="column">
                        <wp:posOffset>352425</wp:posOffset>
                      </wp:positionH>
                      <wp:positionV relativeFrom="paragraph">
                        <wp:posOffset>1145540</wp:posOffset>
                      </wp:positionV>
                      <wp:extent cx="868045" cy="243205"/>
                      <wp:effectExtent l="0" t="0" r="0" b="0"/>
                      <wp:wrapNone/>
                      <wp:docPr id="17876168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8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C05A2" w:rsidR="004223C3" w:rsidP="004223C3" w:rsidRDefault="004223C3" w14:paraId="4598FEEA" w14:textId="77777777">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left:0;text-align:left;margin-left:27.75pt;margin-top:90.2pt;width:68.35pt;height:1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" w14:anchorId="04E33923">
                      <v:path arrowok="t"/>
                      <v:textbox>
                        <w:txbxContent>
                          <w:p w:rsidRPr="007C05A2" w:rsidR="004223C3" w:rsidP="004223C3" w:rsidRDefault="004223C3" w14:paraId="4598FEEA" w14:textId="77777777">
                            <w:pPr>
                              <w:rPr>
                                <w:b/>
                                <w:sz w:val="16"/>
                                <w:szCs w:val="16"/>
                              </w:rPr>
                            </w:pPr>
                          </w:p>
                        </w:txbxContent>
                      </v:textbox>
                    </v:shape>
                  </w:pict>
                </mc:Fallback>
              </mc:AlternateContent>
            </w:r>
          </w:p>
        </w:tc>
      </w:tr>
      <w:tr w:rsidRPr="000C4DCB" w:rsidR="004223C3" w:rsidTr="00E07D74" w14:paraId="796D2607" w14:textId="77777777">
        <w:tc>
          <w:tcPr>
            <w:tcW w:w="709" w:type="dxa"/>
          </w:tcPr>
          <w:p w:rsidRPr="004223C3" w:rsidR="004223C3" w:rsidP="00474B0A" w:rsidRDefault="004223C3" w14:paraId="2FC0ADA5"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2.</w:t>
            </w:r>
          </w:p>
        </w:tc>
        <w:tc>
          <w:tcPr>
            <w:tcW w:w="2014" w:type="dxa"/>
          </w:tcPr>
          <w:p w:rsidRPr="004223C3" w:rsidR="004223C3" w:rsidP="00474B0A" w:rsidRDefault="004223C3" w14:paraId="0DD25987"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Legislation</w:t>
            </w:r>
            <w:r w:rsidRPr="004223C3">
              <w:rPr>
                <w:rFonts w:ascii="Calibri Light" w:hAnsi="Calibri Light" w:cs="Calibri Light"/>
                <w:b/>
                <w:sz w:val="21"/>
                <w:szCs w:val="21"/>
              </w:rPr>
              <w:t xml:space="preserve">, </w:t>
            </w:r>
            <w:r w:rsidRPr="004223C3">
              <w:rPr>
                <w:rFonts w:ascii="Calibri Light" w:hAnsi="Calibri Light" w:cs="Calibri Light"/>
                <w:b/>
                <w:sz w:val="21"/>
                <w:szCs w:val="21"/>
              </w:rPr>
              <w:t xml:space="preserve">standards</w:t>
            </w:r>
          </w:p>
        </w:tc>
        <w:tc>
          <w:tcPr>
            <w:tcW w:w="7239" w:type="dxa"/>
            <w:gridSpan w:val="2"/>
          </w:tcPr>
          <w:p w:rsidRPr="004223C3" w:rsidR="004223C3" w:rsidP="00474B0A" w:rsidRDefault="004223C3" w14:paraId="59C14790" w14:textId="77777777">
            <w:pPr>
              <w:spacing w:after="0" w:line="240" w:lineRule="auto"/>
              <w:jc w:val="both"/>
              <w:rPr>
                <w:rFonts w:ascii="Calibri Light" w:hAnsi="Calibri Light" w:cs="Calibri Light"/>
                <w:color w:val="000000"/>
                <w:sz w:val="21"/>
                <w:szCs w:val="21"/>
                <w:lang w:val="fr-FR"/>
              </w:rPr>
            </w:pPr>
            <w:r w:rsidRPr="004223C3">
              <w:rPr>
                <w:rFonts w:ascii="Calibri Light" w:hAnsi="Calibri Light" w:cs="Calibri Light"/>
                <w:b/>
                <w:color w:val="000000"/>
                <w:sz w:val="21"/>
                <w:szCs w:val="21"/>
                <w:lang w:val="fr-FR"/>
              </w:rPr>
              <w:t xml:space="preserve">2.1 </w:t>
            </w:r>
            <w:r w:rsidRPr="004223C3">
              <w:rPr>
                <w:rFonts w:ascii="Calibri Light" w:hAnsi="Calibri Light" w:cs="Calibri Light"/>
                <w:color w:val="000000"/>
                <w:sz w:val="21"/>
                <w:szCs w:val="21"/>
                <w:lang w:val="fr-FR"/>
              </w:rPr>
              <w:t xml:space="preserve">The design of </w:t>
            </w:r>
            <w:r w:rsidRPr="004223C3">
              <w:rPr>
                <w:rFonts w:ascii="Calibri Light" w:hAnsi="Calibri Light" w:cs="Calibri Light"/>
                <w:color w:val="000000"/>
                <w:sz w:val="21"/>
                <w:szCs w:val="21"/>
                <w:lang w:val="fr-FR"/>
              </w:rPr>
              <w:t xml:space="preserve">the barge </w:t>
            </w:r>
            <w:r w:rsidRPr="004223C3">
              <w:rPr>
                <w:rFonts w:ascii="Calibri Light" w:hAnsi="Calibri Light" w:cs="Calibri Light"/>
                <w:color w:val="000000"/>
                <w:sz w:val="21"/>
                <w:szCs w:val="21"/>
                <w:lang w:val="fr-FR"/>
              </w:rPr>
              <w:t xml:space="preserve">shall take into account</w:t>
            </w:r>
            <w:r w:rsidRPr="004223C3">
              <w:rPr>
                <w:rFonts w:ascii="Calibri Light" w:hAnsi="Calibri Light" w:cs="Calibri Light"/>
                <w:color w:val="000000"/>
                <w:sz w:val="21"/>
                <w:szCs w:val="21"/>
                <w:lang w:val="fr-FR"/>
              </w:rPr>
              <w:t xml:space="preserve">:</w:t>
            </w:r>
          </w:p>
          <w:p w:rsidRPr="004223C3" w:rsidR="004223C3" w:rsidP="004223C3" w:rsidRDefault="004223C3" w14:paraId="66E35001" w14:textId="77777777">
            <w:pPr>
              <w:pStyle w:val="ListParagraph"/>
              <w:numPr>
                <w:ilvl w:val="0"/>
                <w:numId w:val="29"/>
              </w:numPr>
              <w:spacing w:after="0" w:line="240" w:lineRule="auto"/>
              <w:jc w:val="both"/>
              <w:rPr>
                <w:rFonts w:ascii="Calibri Light" w:hAnsi="Calibri Light" w:cs="Calibri Light"/>
                <w:color w:val="000000"/>
                <w:sz w:val="21"/>
                <w:szCs w:val="21"/>
                <w:lang w:val="fr-FR"/>
              </w:rPr>
            </w:pPr>
            <w:r w:rsidRPr="004223C3">
              <w:rPr>
                <w:rFonts w:ascii="Calibri Light" w:hAnsi="Calibri Light" w:cs="Calibri Light"/>
                <w:color w:val="000000"/>
                <w:sz w:val="21"/>
                <w:szCs w:val="21"/>
                <w:lang w:val="fr-FR"/>
              </w:rPr>
              <w:t xml:space="preserve">Order of </w:t>
            </w:r>
            <w:r w:rsidRPr="004223C3">
              <w:rPr>
                <w:rFonts w:ascii="Calibri Light" w:hAnsi="Calibri Light" w:cs="Calibri Light"/>
                <w:color w:val="000000"/>
                <w:sz w:val="21"/>
                <w:szCs w:val="21"/>
                <w:lang w:val="fr-FR"/>
              </w:rPr>
              <w:t xml:space="preserve">the Minister of </w:t>
            </w:r>
            <w:r w:rsidRPr="004223C3">
              <w:rPr>
                <w:rFonts w:ascii="Calibri Light" w:hAnsi="Calibri Light" w:cs="Calibri Light"/>
                <w:color w:val="000000"/>
                <w:sz w:val="21"/>
                <w:szCs w:val="21"/>
                <w:lang w:val="fr-FR"/>
              </w:rPr>
              <w:t xml:space="preserve">Transport and Communications </w:t>
            </w:r>
            <w:r w:rsidRPr="004223C3">
              <w:rPr>
                <w:rFonts w:ascii="Calibri Light" w:hAnsi="Calibri Light" w:cs="Calibri Light"/>
                <w:color w:val="000000"/>
                <w:sz w:val="21"/>
                <w:szCs w:val="21"/>
                <w:lang w:val="fr-FR"/>
              </w:rPr>
              <w:t xml:space="preserve">of the </w:t>
            </w:r>
            <w:r w:rsidRPr="004223C3">
              <w:rPr>
                <w:rFonts w:ascii="Calibri Light" w:hAnsi="Calibri Light" w:cs="Calibri Light"/>
                <w:color w:val="000000"/>
                <w:sz w:val="21"/>
                <w:szCs w:val="21"/>
                <w:lang w:val="fr-FR"/>
              </w:rPr>
              <w:t xml:space="preserve">Republic of </w:t>
            </w:r>
            <w:r w:rsidRPr="004223C3">
              <w:rPr>
                <w:rFonts w:ascii="Calibri Light" w:hAnsi="Calibri Light" w:cs="Calibri Light"/>
                <w:color w:val="000000"/>
                <w:sz w:val="21"/>
                <w:szCs w:val="21"/>
                <w:lang w:val="fr-FR"/>
              </w:rPr>
              <w:t xml:space="preserve">Lithuania </w:t>
            </w:r>
            <w:r w:rsidRPr="004223C3">
              <w:rPr>
                <w:rFonts w:ascii="Calibri Light" w:hAnsi="Calibri Light" w:cs="Calibri Light"/>
                <w:color w:val="000000"/>
                <w:sz w:val="21"/>
                <w:szCs w:val="21"/>
                <w:lang w:val="fr-FR"/>
              </w:rPr>
              <w:t xml:space="preserve">No. 3-512 </w:t>
            </w:r>
            <w:r w:rsidRPr="004223C3">
              <w:rPr>
                <w:rFonts w:ascii="Calibri Light" w:hAnsi="Calibri Light" w:cs="Calibri Light"/>
                <w:color w:val="000000"/>
                <w:sz w:val="21"/>
                <w:szCs w:val="21"/>
                <w:lang w:val="fr-FR"/>
              </w:rPr>
              <w:t xml:space="preserve">of 29 December 2008 </w:t>
            </w:r>
            <w:r w:rsidRPr="004223C3">
              <w:rPr>
                <w:rFonts w:ascii="Calibri Light" w:hAnsi="Calibri Light" w:cs="Calibri Light"/>
                <w:color w:val="000000"/>
                <w:sz w:val="21"/>
                <w:szCs w:val="21"/>
                <w:lang w:val="fr-FR"/>
              </w:rPr>
              <w:t xml:space="preserve">"On the </w:t>
            </w:r>
            <w:r w:rsidRPr="004223C3">
              <w:rPr>
                <w:rFonts w:ascii="Calibri Light" w:hAnsi="Calibri Light" w:cs="Calibri Light"/>
                <w:color w:val="000000"/>
                <w:sz w:val="21"/>
                <w:szCs w:val="21"/>
                <w:lang w:val="fr-FR"/>
              </w:rPr>
              <w:t xml:space="preserve">approval of the </w:t>
            </w:r>
            <w:r w:rsidRPr="004223C3">
              <w:rPr>
                <w:rFonts w:ascii="Calibri Light" w:hAnsi="Calibri Light" w:cs="Calibri Light"/>
                <w:color w:val="000000"/>
                <w:sz w:val="21"/>
                <w:szCs w:val="21"/>
                <w:lang w:val="fr-FR"/>
              </w:rPr>
              <w:t xml:space="preserve">minimum </w:t>
            </w:r>
            <w:r w:rsidRPr="004223C3">
              <w:rPr>
                <w:rFonts w:ascii="Calibri Light" w:hAnsi="Calibri Light" w:cs="Calibri Light"/>
                <w:color w:val="000000"/>
                <w:sz w:val="21"/>
                <w:szCs w:val="21"/>
                <w:lang w:val="fr-FR"/>
              </w:rPr>
              <w:t xml:space="preserve">technical </w:t>
            </w:r>
            <w:r w:rsidRPr="004223C3">
              <w:rPr>
                <w:rFonts w:ascii="Calibri Light" w:hAnsi="Calibri Light" w:cs="Calibri Light"/>
                <w:color w:val="000000"/>
                <w:sz w:val="21"/>
                <w:szCs w:val="21"/>
                <w:lang w:val="fr-FR"/>
              </w:rPr>
              <w:t xml:space="preserve">requirements for </w:t>
            </w:r>
            <w:r w:rsidRPr="004223C3">
              <w:rPr>
                <w:rFonts w:ascii="Calibri Light" w:hAnsi="Calibri Light" w:cs="Calibri Light"/>
                <w:color w:val="000000"/>
                <w:sz w:val="21"/>
                <w:szCs w:val="21"/>
                <w:lang w:val="fr-FR"/>
              </w:rPr>
              <w:t xml:space="preserve">inland </w:t>
            </w:r>
            <w:r w:rsidRPr="004223C3">
              <w:rPr>
                <w:rFonts w:ascii="Calibri Light" w:hAnsi="Calibri Light" w:cs="Calibri Light"/>
                <w:color w:val="000000"/>
                <w:sz w:val="21"/>
                <w:szCs w:val="21"/>
                <w:lang w:val="fr-FR"/>
              </w:rPr>
              <w:t xml:space="preserve">waterway </w:t>
            </w:r>
            <w:r w:rsidRPr="004223C3">
              <w:rPr>
                <w:rFonts w:ascii="Calibri Light" w:hAnsi="Calibri Light" w:cs="Calibri Light"/>
                <w:color w:val="000000"/>
                <w:sz w:val="21"/>
                <w:szCs w:val="21"/>
                <w:lang w:val="fr-FR"/>
              </w:rPr>
              <w:t xml:space="preserve">vehicles </w:t>
            </w:r>
            <w:r w:rsidRPr="004223C3">
              <w:rPr>
                <w:rFonts w:ascii="Calibri Light" w:hAnsi="Calibri Light" w:cs="Calibri Light"/>
                <w:color w:val="000000"/>
                <w:sz w:val="21"/>
                <w:szCs w:val="21"/>
                <w:lang w:val="fr-FR"/>
              </w:rPr>
              <w:t xml:space="preserve">operating in the </w:t>
            </w:r>
            <w:r w:rsidRPr="004223C3">
              <w:rPr>
                <w:rFonts w:ascii="Calibri Light" w:hAnsi="Calibri Light" w:cs="Calibri Light"/>
                <w:color w:val="000000"/>
                <w:sz w:val="21"/>
                <w:szCs w:val="21"/>
                <w:lang w:val="fr-FR"/>
              </w:rPr>
              <w:t xml:space="preserve">inland </w:t>
            </w:r>
            <w:r w:rsidRPr="004223C3">
              <w:rPr>
                <w:rFonts w:ascii="Calibri Light" w:hAnsi="Calibri Light" w:cs="Calibri Light"/>
                <w:color w:val="000000"/>
                <w:sz w:val="21"/>
                <w:szCs w:val="21"/>
                <w:lang w:val="fr-FR"/>
              </w:rPr>
              <w:t xml:space="preserve">waters of </w:t>
            </w:r>
            <w:r w:rsidRPr="004223C3">
              <w:rPr>
                <w:rFonts w:ascii="Calibri Light" w:hAnsi="Calibri Light" w:cs="Calibri Light"/>
                <w:color w:val="000000"/>
                <w:sz w:val="21"/>
                <w:szCs w:val="21"/>
                <w:lang w:val="fr-FR"/>
              </w:rPr>
              <w:t xml:space="preserve">the </w:t>
            </w:r>
            <w:r w:rsidRPr="004223C3">
              <w:rPr>
                <w:rFonts w:ascii="Calibri Light" w:hAnsi="Calibri Light" w:cs="Calibri Light"/>
                <w:color w:val="000000"/>
                <w:sz w:val="21"/>
                <w:szCs w:val="21"/>
                <w:lang w:val="fr-FR"/>
              </w:rPr>
              <w:t xml:space="preserve">Republic of </w:t>
            </w:r>
            <w:r w:rsidRPr="004223C3">
              <w:rPr>
                <w:rFonts w:ascii="Calibri Light" w:hAnsi="Calibri Light" w:cs="Calibri Light"/>
                <w:color w:val="000000"/>
                <w:sz w:val="21"/>
                <w:szCs w:val="21"/>
                <w:lang w:val="fr-FR"/>
              </w:rPr>
              <w:t xml:space="preserve">Lithuania </w:t>
            </w:r>
            <w:r w:rsidRPr="004223C3">
              <w:rPr>
                <w:rFonts w:ascii="Calibri Light" w:hAnsi="Calibri Light" w:cs="Calibri Light"/>
                <w:color w:val="000000"/>
                <w:sz w:val="21"/>
                <w:szCs w:val="21"/>
                <w:lang w:val="fr-FR"/>
              </w:rPr>
              <w:t xml:space="preserve">and of </w:t>
            </w:r>
            <w:r w:rsidRPr="004223C3">
              <w:rPr>
                <w:rFonts w:ascii="Calibri Light" w:hAnsi="Calibri Light" w:cs="Calibri Light"/>
                <w:color w:val="000000"/>
                <w:sz w:val="21"/>
                <w:szCs w:val="21"/>
                <w:lang w:val="fr-FR"/>
              </w:rPr>
              <w:t xml:space="preserve">the </w:t>
            </w:r>
            <w:r w:rsidRPr="004223C3">
              <w:rPr>
                <w:rFonts w:ascii="Calibri Light" w:hAnsi="Calibri Light" w:cs="Calibri Light"/>
                <w:color w:val="000000"/>
                <w:sz w:val="21"/>
                <w:szCs w:val="21"/>
                <w:lang w:val="fr-FR"/>
              </w:rPr>
              <w:t xml:space="preserve">procedure </w:t>
            </w:r>
            <w:r w:rsidRPr="004223C3">
              <w:rPr>
                <w:rFonts w:ascii="Calibri Light" w:hAnsi="Calibri Light" w:cs="Calibri Light"/>
                <w:color w:val="000000"/>
                <w:sz w:val="21"/>
                <w:szCs w:val="21"/>
                <w:lang w:val="fr-FR"/>
              </w:rPr>
              <w:t xml:space="preserve">for the issuance of the </w:t>
            </w:r>
            <w:r w:rsidRPr="004223C3">
              <w:rPr>
                <w:rFonts w:ascii="Calibri Light" w:hAnsi="Calibri Light" w:cs="Calibri Light"/>
                <w:color w:val="000000"/>
                <w:sz w:val="21"/>
                <w:szCs w:val="21"/>
                <w:lang w:val="fr-FR"/>
              </w:rPr>
              <w:t xml:space="preserve">European </w:t>
            </w:r>
            <w:r w:rsidRPr="004223C3">
              <w:rPr>
                <w:rFonts w:ascii="Calibri Light" w:hAnsi="Calibri Light" w:cs="Calibri Light"/>
                <w:color w:val="000000"/>
                <w:sz w:val="21"/>
                <w:szCs w:val="21"/>
                <w:lang w:val="fr-FR"/>
              </w:rPr>
              <w:t xml:space="preserve">Community </w:t>
            </w:r>
            <w:r w:rsidRPr="004223C3">
              <w:rPr>
                <w:rFonts w:ascii="Calibri Light" w:hAnsi="Calibri Light" w:cs="Calibri Light"/>
                <w:color w:val="000000"/>
                <w:sz w:val="21"/>
                <w:szCs w:val="21"/>
                <w:lang w:val="fr-FR"/>
              </w:rPr>
              <w:t xml:space="preserve">inland </w:t>
            </w:r>
            <w:r w:rsidRPr="004223C3">
              <w:rPr>
                <w:rFonts w:ascii="Calibri Light" w:hAnsi="Calibri Light" w:cs="Calibri Light"/>
                <w:color w:val="000000"/>
                <w:sz w:val="21"/>
                <w:szCs w:val="21"/>
                <w:lang w:val="fr-FR"/>
              </w:rPr>
              <w:t xml:space="preserve">waterway navigation </w:t>
            </w:r>
            <w:r w:rsidRPr="004223C3">
              <w:rPr>
                <w:rFonts w:ascii="Calibri Light" w:hAnsi="Calibri Light" w:cs="Calibri Light"/>
                <w:color w:val="000000"/>
                <w:sz w:val="21"/>
                <w:szCs w:val="21"/>
                <w:lang w:val="fr-FR"/>
              </w:rPr>
              <w:t xml:space="preserve">certificates</w:t>
            </w:r>
            <w:r w:rsidRPr="004223C3">
              <w:rPr>
                <w:rFonts w:ascii="Calibri Light" w:hAnsi="Calibri Light" w:cs="Calibri Light"/>
                <w:color w:val="000000"/>
                <w:sz w:val="21"/>
                <w:szCs w:val="21"/>
                <w:lang w:val="fr-FR"/>
              </w:rPr>
              <w:t xml:space="preserve">" (</w:t>
            </w:r>
            <w:r w:rsidRPr="004223C3">
              <w:rPr>
                <w:rFonts w:ascii="Calibri Light" w:hAnsi="Calibri Light" w:cs="Calibri Light"/>
                <w:color w:val="000000"/>
                <w:sz w:val="21"/>
                <w:szCs w:val="21"/>
                <w:lang w:val="fr-FR"/>
              </w:rPr>
              <w:t xml:space="preserve">current </w:t>
            </w:r>
            <w:r w:rsidRPr="004223C3">
              <w:rPr>
                <w:rFonts w:ascii="Calibri Light" w:hAnsi="Calibri Light" w:cs="Calibri Light"/>
                <w:color w:val="000000"/>
                <w:sz w:val="21"/>
                <w:szCs w:val="21"/>
                <w:lang w:val="fr-FR"/>
              </w:rPr>
              <w:t xml:space="preserve">version</w:t>
            </w:r>
            <w:r w:rsidRPr="004223C3">
              <w:rPr>
                <w:rFonts w:ascii="Calibri Light" w:hAnsi="Calibri Light" w:cs="Calibri Light"/>
                <w:color w:val="000000"/>
                <w:sz w:val="21"/>
                <w:szCs w:val="21"/>
                <w:lang w:val="fr-FR"/>
              </w:rPr>
              <w:t xml:space="preserve">).</w:t>
            </w:r>
          </w:p>
          <w:p w:rsidRPr="004223C3" w:rsidR="004223C3" w:rsidP="004223C3" w:rsidRDefault="004223C3" w14:paraId="39811765" w14:textId="77777777">
            <w:pPr>
              <w:pStyle w:val="ListParagraph"/>
              <w:numPr>
                <w:ilvl w:val="0"/>
                <w:numId w:val="29"/>
              </w:numPr>
              <w:spacing w:after="0" w:line="240" w:lineRule="auto"/>
              <w:jc w:val="both"/>
              <w:rPr>
                <w:rFonts w:ascii="Calibri Light" w:hAnsi="Calibri Light" w:cs="Calibri Light"/>
                <w:color w:val="000000"/>
                <w:sz w:val="21"/>
                <w:szCs w:val="21"/>
                <w:lang w:val="fr-FR"/>
              </w:rPr>
            </w:pPr>
            <w:r w:rsidRPr="004223C3">
              <w:rPr>
                <w:rFonts w:ascii="Calibri Light" w:hAnsi="Calibri Light" w:cs="Calibri Light"/>
                <w:color w:val="000000"/>
                <w:sz w:val="21"/>
                <w:szCs w:val="21"/>
                <w:lang w:val="fr-FR"/>
              </w:rPr>
              <w:t xml:space="preserve">Order of </w:t>
            </w:r>
            <w:r w:rsidRPr="004223C3">
              <w:rPr>
                <w:rFonts w:ascii="Calibri Light" w:hAnsi="Calibri Light" w:cs="Calibri Light"/>
                <w:color w:val="000000"/>
                <w:sz w:val="21"/>
                <w:szCs w:val="21"/>
                <w:lang w:val="fr-FR"/>
              </w:rPr>
              <w:t xml:space="preserve">the Minister of </w:t>
            </w:r>
            <w:r w:rsidRPr="004223C3">
              <w:rPr>
                <w:rFonts w:ascii="Calibri Light" w:hAnsi="Calibri Light" w:cs="Calibri Light"/>
                <w:color w:val="000000"/>
                <w:sz w:val="21"/>
                <w:szCs w:val="21"/>
                <w:lang w:val="fr-FR"/>
              </w:rPr>
              <w:t xml:space="preserve">Transport and Communications </w:t>
            </w:r>
            <w:r w:rsidRPr="004223C3">
              <w:rPr>
                <w:rFonts w:ascii="Calibri Light" w:hAnsi="Calibri Light" w:cs="Calibri Light"/>
                <w:color w:val="000000"/>
                <w:sz w:val="21"/>
                <w:szCs w:val="21"/>
                <w:lang w:val="fr-FR"/>
              </w:rPr>
              <w:t xml:space="preserve">of the </w:t>
            </w:r>
            <w:r w:rsidRPr="004223C3">
              <w:rPr>
                <w:rFonts w:ascii="Calibri Light" w:hAnsi="Calibri Light" w:cs="Calibri Light"/>
                <w:color w:val="000000"/>
                <w:sz w:val="21"/>
                <w:szCs w:val="21"/>
                <w:lang w:val="fr-FR"/>
              </w:rPr>
              <w:t xml:space="preserve">Republic of </w:t>
            </w:r>
            <w:r w:rsidRPr="004223C3">
              <w:rPr>
                <w:rFonts w:ascii="Calibri Light" w:hAnsi="Calibri Light" w:cs="Calibri Light"/>
                <w:color w:val="000000"/>
                <w:sz w:val="21"/>
                <w:szCs w:val="21"/>
                <w:lang w:val="fr-FR"/>
              </w:rPr>
              <w:t xml:space="preserve">Lithuania </w:t>
            </w:r>
            <w:r w:rsidRPr="004223C3">
              <w:rPr>
                <w:rFonts w:ascii="Calibri Light" w:hAnsi="Calibri Light" w:cs="Calibri Light"/>
                <w:color w:val="000000"/>
                <w:sz w:val="21"/>
                <w:szCs w:val="21"/>
                <w:lang w:val="fr-FR"/>
              </w:rPr>
              <w:t xml:space="preserve">No 3-451 </w:t>
            </w:r>
            <w:r w:rsidRPr="004223C3">
              <w:rPr>
                <w:rFonts w:ascii="Calibri Light" w:hAnsi="Calibri Light" w:cs="Calibri Light"/>
                <w:color w:val="000000"/>
                <w:sz w:val="21"/>
                <w:szCs w:val="21"/>
                <w:lang w:val="fr-FR"/>
              </w:rPr>
              <w:t xml:space="preserve">of 19 July 2010 </w:t>
            </w:r>
            <w:r w:rsidRPr="004223C3">
              <w:rPr>
                <w:rFonts w:ascii="Calibri Light" w:hAnsi="Calibri Light" w:cs="Calibri Light"/>
                <w:color w:val="000000"/>
                <w:sz w:val="21"/>
                <w:szCs w:val="21"/>
                <w:lang w:val="fr-FR"/>
              </w:rPr>
              <w:t xml:space="preserve">"</w:t>
            </w:r>
            <w:r w:rsidRPr="004223C3">
              <w:rPr>
                <w:rFonts w:ascii="Calibri Light" w:hAnsi="Calibri Light" w:cs="Calibri Light"/>
                <w:color w:val="000000"/>
                <w:sz w:val="21"/>
                <w:szCs w:val="21"/>
                <w:lang w:val="fr-FR"/>
              </w:rPr>
              <w:t xml:space="preserve">On the </w:t>
            </w:r>
            <w:r w:rsidRPr="004223C3">
              <w:rPr>
                <w:rFonts w:ascii="Calibri Light" w:hAnsi="Calibri Light" w:cs="Calibri Light"/>
                <w:color w:val="000000"/>
                <w:sz w:val="21"/>
                <w:szCs w:val="21"/>
                <w:lang w:val="fr-FR"/>
              </w:rPr>
              <w:t xml:space="preserve">Publication of the </w:t>
            </w:r>
            <w:r w:rsidRPr="004223C3">
              <w:rPr>
                <w:rFonts w:ascii="Calibri Light" w:hAnsi="Calibri Light" w:cs="Calibri Light"/>
                <w:color w:val="000000"/>
                <w:sz w:val="21"/>
                <w:szCs w:val="21"/>
                <w:lang w:val="fr-FR"/>
              </w:rPr>
              <w:t xml:space="preserve">United Nations </w:t>
            </w:r>
            <w:r w:rsidRPr="004223C3">
              <w:rPr>
                <w:rFonts w:ascii="Calibri Light" w:hAnsi="Calibri Light" w:cs="Calibri Light"/>
                <w:color w:val="000000"/>
                <w:sz w:val="21"/>
                <w:szCs w:val="21"/>
                <w:lang w:val="fr-FR"/>
              </w:rPr>
              <w:t xml:space="preserve">Economic </w:t>
            </w:r>
            <w:r w:rsidRPr="004223C3">
              <w:rPr>
                <w:rFonts w:ascii="Calibri Light" w:hAnsi="Calibri Light" w:cs="Calibri Light"/>
                <w:color w:val="000000"/>
                <w:sz w:val="21"/>
                <w:szCs w:val="21"/>
                <w:lang w:val="fr-FR"/>
              </w:rPr>
              <w:t xml:space="preserve">Commission </w:t>
            </w:r>
            <w:r w:rsidRPr="004223C3">
              <w:rPr>
                <w:rFonts w:ascii="Calibri Light" w:hAnsi="Calibri Light" w:cs="Calibri Light"/>
                <w:color w:val="000000"/>
                <w:sz w:val="21"/>
                <w:szCs w:val="21"/>
                <w:lang w:val="fr-FR"/>
              </w:rPr>
              <w:t xml:space="preserve">for Europe </w:t>
            </w:r>
            <w:r w:rsidRPr="004223C3">
              <w:rPr>
                <w:rFonts w:ascii="Calibri Light" w:hAnsi="Calibri Light" w:cs="Calibri Light"/>
                <w:color w:val="000000"/>
                <w:sz w:val="21"/>
                <w:szCs w:val="21"/>
                <w:lang w:val="fr-FR"/>
              </w:rPr>
              <w:t xml:space="preserve">European</w:t>
            </w:r>
            <w:r w:rsidRPr="004223C3">
              <w:rPr>
                <w:rFonts w:ascii="Calibri Light" w:hAnsi="Calibri Light" w:cs="Calibri Light"/>
                <w:color w:val="000000"/>
                <w:sz w:val="21"/>
                <w:szCs w:val="21"/>
                <w:lang w:val="fr-FR"/>
              </w:rPr>
              <w:t xml:space="preserve"> </w:t>
            </w:r>
            <w:r w:rsidRPr="004223C3">
              <w:rPr>
                <w:rFonts w:ascii="Calibri Light" w:hAnsi="Calibri Light" w:cs="Calibri Light"/>
                <w:color w:val="000000"/>
                <w:sz w:val="21"/>
                <w:szCs w:val="21"/>
                <w:lang w:val="fr-FR"/>
              </w:rPr>
              <w:t xml:space="preserve">Inland </w:t>
            </w:r>
            <w:r w:rsidRPr="004223C3">
              <w:rPr>
                <w:rFonts w:ascii="Calibri Light" w:hAnsi="Calibri Light" w:cs="Calibri Light"/>
                <w:color w:val="000000"/>
                <w:sz w:val="21"/>
                <w:szCs w:val="21"/>
                <w:lang w:val="fr-FR"/>
              </w:rPr>
              <w:t xml:space="preserve">Navigation </w:t>
            </w:r>
            <w:r w:rsidRPr="004223C3">
              <w:rPr>
                <w:rFonts w:ascii="Calibri Light" w:hAnsi="Calibri Light" w:cs="Calibri Light"/>
                <w:color w:val="000000"/>
                <w:sz w:val="21"/>
                <w:szCs w:val="21"/>
                <w:lang w:val="fr-FR"/>
              </w:rPr>
              <w:t xml:space="preserve">Rules</w:t>
            </w:r>
            <w:r w:rsidRPr="004223C3">
              <w:rPr>
                <w:rFonts w:ascii="Calibri Light" w:hAnsi="Calibri Light" w:cs="Calibri Light"/>
                <w:color w:val="000000"/>
                <w:sz w:val="21"/>
                <w:szCs w:val="21"/>
                <w:lang w:val="fr-FR"/>
              </w:rPr>
              <w:t xml:space="preserve">" (</w:t>
            </w:r>
            <w:r w:rsidRPr="004223C3">
              <w:rPr>
                <w:rFonts w:ascii="Calibri Light" w:hAnsi="Calibri Light" w:cs="Calibri Light"/>
                <w:color w:val="000000"/>
                <w:sz w:val="21"/>
                <w:szCs w:val="21"/>
                <w:lang w:val="fr-FR"/>
              </w:rPr>
              <w:t xml:space="preserve">current </w:t>
            </w:r>
            <w:r w:rsidRPr="004223C3">
              <w:rPr>
                <w:rFonts w:ascii="Calibri Light" w:hAnsi="Calibri Light" w:cs="Calibri Light"/>
                <w:color w:val="000000"/>
                <w:sz w:val="21"/>
                <w:szCs w:val="21"/>
                <w:lang w:val="fr-FR"/>
              </w:rPr>
              <w:t xml:space="preserve">version </w:t>
            </w:r>
            <w:r w:rsidRPr="004223C3">
              <w:rPr>
                <w:rFonts w:ascii="Calibri Light" w:hAnsi="Calibri Light" w:cs="Calibri Light"/>
                <w:color w:val="000000"/>
                <w:sz w:val="21"/>
                <w:szCs w:val="21"/>
                <w:lang w:val="fr-FR"/>
              </w:rPr>
              <w:t xml:space="preserve">ECE/TRANS/SC.3/115/Rev.5).</w:t>
            </w:r>
          </w:p>
          <w:p w:rsidRPr="004223C3" w:rsidR="004223C3" w:rsidP="004223C3" w:rsidRDefault="004223C3" w14:paraId="286B6026" w14:textId="77777777">
            <w:pPr>
              <w:pStyle w:val="ListParagraph"/>
              <w:numPr>
                <w:ilvl w:val="0"/>
                <w:numId w:val="29"/>
              </w:numPr>
              <w:spacing w:after="0" w:line="240" w:lineRule="auto"/>
              <w:jc w:val="both"/>
              <w:rPr>
                <w:rFonts w:ascii="Calibri Light" w:hAnsi="Calibri Light" w:cs="Calibri Light"/>
                <w:color w:val="000000"/>
                <w:sz w:val="21"/>
                <w:szCs w:val="21"/>
                <w:lang w:val="fr-FR"/>
              </w:rPr>
            </w:pPr>
            <w:r w:rsidRPr="004223C3">
              <w:rPr>
                <w:rFonts w:ascii="Calibri Light" w:hAnsi="Calibri Light" w:cs="Calibri Light"/>
                <w:color w:val="000000"/>
                <w:sz w:val="21"/>
                <w:szCs w:val="21"/>
                <w:lang w:val="fr-FR"/>
              </w:rPr>
              <w:t xml:space="preserve">Order of </w:t>
            </w:r>
            <w:r w:rsidRPr="004223C3">
              <w:rPr>
                <w:rFonts w:ascii="Calibri Light" w:hAnsi="Calibri Light" w:cs="Calibri Light"/>
                <w:color w:val="000000"/>
                <w:sz w:val="21"/>
                <w:szCs w:val="21"/>
                <w:lang w:val="fr-FR"/>
              </w:rPr>
              <w:t xml:space="preserve">the Minister of </w:t>
            </w:r>
            <w:r w:rsidRPr="004223C3">
              <w:rPr>
                <w:rFonts w:ascii="Calibri Light" w:hAnsi="Calibri Light" w:cs="Calibri Light"/>
                <w:color w:val="000000"/>
                <w:sz w:val="21"/>
                <w:szCs w:val="21"/>
                <w:lang w:val="fr-FR"/>
              </w:rPr>
              <w:t xml:space="preserve">Transport and Communications </w:t>
            </w:r>
            <w:r w:rsidRPr="004223C3">
              <w:rPr>
                <w:rFonts w:ascii="Calibri Light" w:hAnsi="Calibri Light" w:cs="Calibri Light"/>
                <w:color w:val="000000"/>
                <w:sz w:val="21"/>
                <w:szCs w:val="21"/>
                <w:lang w:val="fr-FR"/>
              </w:rPr>
              <w:t xml:space="preserve">of the Republic of </w:t>
            </w:r>
            <w:r w:rsidRPr="004223C3">
              <w:rPr>
                <w:rFonts w:ascii="Calibri Light" w:hAnsi="Calibri Light" w:cs="Calibri Light"/>
                <w:color w:val="000000"/>
                <w:sz w:val="21"/>
                <w:szCs w:val="21"/>
                <w:lang w:val="fr-FR"/>
              </w:rPr>
              <w:t xml:space="preserve">Lithuania </w:t>
            </w:r>
            <w:r w:rsidRPr="004223C3">
              <w:rPr>
                <w:rFonts w:ascii="Calibri Light" w:hAnsi="Calibri Light" w:cs="Calibri Light"/>
                <w:color w:val="000000"/>
                <w:sz w:val="21"/>
                <w:szCs w:val="21"/>
                <w:lang w:val="fr-FR"/>
              </w:rPr>
              <w:t xml:space="preserve">No 216 </w:t>
            </w:r>
            <w:r w:rsidRPr="004223C3">
              <w:rPr>
                <w:rFonts w:ascii="Calibri Light" w:hAnsi="Calibri Light" w:cs="Calibri Light"/>
                <w:color w:val="000000"/>
                <w:sz w:val="21"/>
                <w:szCs w:val="21"/>
                <w:lang w:val="fr-FR"/>
              </w:rPr>
              <w:t xml:space="preserve">of 29 May 2001 </w:t>
            </w:r>
            <w:r w:rsidRPr="004223C3">
              <w:rPr>
                <w:rFonts w:ascii="Calibri Light" w:hAnsi="Calibri Light" w:cs="Calibri Light"/>
                <w:color w:val="000000"/>
                <w:sz w:val="21"/>
                <w:szCs w:val="21"/>
                <w:lang w:val="fr-FR"/>
              </w:rPr>
              <w:t xml:space="preserve">"</w:t>
            </w:r>
            <w:r w:rsidRPr="004223C3">
              <w:rPr>
                <w:rFonts w:ascii="Calibri Light" w:hAnsi="Calibri Light" w:cs="Calibri Light"/>
                <w:color w:val="000000"/>
                <w:sz w:val="21"/>
                <w:szCs w:val="21"/>
                <w:lang w:val="fr-FR"/>
              </w:rPr>
              <w:t xml:space="preserve">On the </w:t>
            </w:r>
            <w:r w:rsidRPr="004223C3">
              <w:rPr>
                <w:rFonts w:ascii="Calibri Light" w:hAnsi="Calibri Light" w:cs="Calibri Light"/>
                <w:color w:val="000000"/>
                <w:sz w:val="21"/>
                <w:szCs w:val="21"/>
                <w:lang w:val="fr-FR"/>
              </w:rPr>
              <w:t xml:space="preserve">approval of </w:t>
            </w:r>
            <w:r w:rsidRPr="004223C3">
              <w:rPr>
                <w:rFonts w:ascii="Calibri Light" w:hAnsi="Calibri Light" w:cs="Calibri Light"/>
                <w:color w:val="000000"/>
                <w:sz w:val="21"/>
                <w:szCs w:val="21"/>
                <w:lang w:val="fr-FR"/>
              </w:rPr>
              <w:t xml:space="preserve">general </w:t>
            </w:r>
            <w:r w:rsidRPr="004223C3">
              <w:rPr>
                <w:rFonts w:ascii="Calibri Light" w:hAnsi="Calibri Light" w:cs="Calibri Light"/>
                <w:color w:val="000000"/>
                <w:sz w:val="21"/>
                <w:szCs w:val="21"/>
                <w:lang w:val="fr-FR"/>
              </w:rPr>
              <w:t xml:space="preserve">rules </w:t>
            </w:r>
            <w:r w:rsidRPr="004223C3">
              <w:rPr>
                <w:rFonts w:ascii="Calibri Light" w:hAnsi="Calibri Light" w:cs="Calibri Light"/>
                <w:color w:val="000000"/>
                <w:sz w:val="21"/>
                <w:szCs w:val="21"/>
                <w:lang w:val="fr-FR"/>
              </w:rPr>
              <w:t xml:space="preserve">for safety of </w:t>
            </w:r>
            <w:r w:rsidRPr="004223C3">
              <w:rPr>
                <w:rFonts w:ascii="Calibri Light" w:hAnsi="Calibri Light" w:cs="Calibri Light"/>
                <w:color w:val="000000"/>
                <w:sz w:val="21"/>
                <w:szCs w:val="21"/>
                <w:lang w:val="fr-FR"/>
              </w:rPr>
              <w:t xml:space="preserve">work </w:t>
            </w:r>
            <w:r w:rsidRPr="004223C3">
              <w:rPr>
                <w:rFonts w:ascii="Calibri Light" w:hAnsi="Calibri Light" w:cs="Calibri Light"/>
                <w:color w:val="000000"/>
                <w:sz w:val="21"/>
                <w:szCs w:val="21"/>
                <w:lang w:val="fr-FR"/>
              </w:rPr>
              <w:t xml:space="preserve">on board ships</w:t>
            </w:r>
            <w:r w:rsidRPr="004223C3">
              <w:rPr>
                <w:rFonts w:ascii="Calibri Light" w:hAnsi="Calibri Light" w:cs="Calibri Light"/>
                <w:color w:val="000000"/>
                <w:sz w:val="21"/>
                <w:szCs w:val="21"/>
                <w:lang w:val="fr-FR"/>
              </w:rPr>
              <w:t xml:space="preserve">" (</w:t>
            </w:r>
            <w:r w:rsidRPr="004223C3">
              <w:rPr>
                <w:rFonts w:ascii="Calibri Light" w:hAnsi="Calibri Light" w:cs="Calibri Light"/>
                <w:color w:val="000000"/>
                <w:sz w:val="21"/>
                <w:szCs w:val="21"/>
                <w:lang w:val="fr-FR"/>
              </w:rPr>
              <w:t xml:space="preserve">current </w:t>
            </w:r>
            <w:r w:rsidRPr="004223C3">
              <w:rPr>
                <w:rFonts w:ascii="Calibri Light" w:hAnsi="Calibri Light" w:cs="Calibri Light"/>
                <w:color w:val="000000"/>
                <w:sz w:val="21"/>
                <w:szCs w:val="21"/>
                <w:lang w:val="fr-FR"/>
              </w:rPr>
              <w:t xml:space="preserve">version</w:t>
            </w:r>
            <w:r w:rsidRPr="004223C3">
              <w:rPr>
                <w:rFonts w:ascii="Calibri Light" w:hAnsi="Calibri Light" w:cs="Calibri Light"/>
                <w:color w:val="000000"/>
                <w:sz w:val="21"/>
                <w:szCs w:val="21"/>
                <w:lang w:val="fr-FR"/>
              </w:rPr>
              <w:t xml:space="preserve">).</w:t>
            </w:r>
          </w:p>
          <w:p w:rsidRPr="004223C3" w:rsidR="004223C3" w:rsidP="004223C3" w:rsidRDefault="004223C3" w14:paraId="3A545F35" w14:textId="77777777">
            <w:pPr>
              <w:pStyle w:val="ListParagraph"/>
              <w:numPr>
                <w:ilvl w:val="0"/>
                <w:numId w:val="29"/>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lang w:val="fr-FR"/>
              </w:rPr>
              <w:t xml:space="preserve">Order of </w:t>
            </w:r>
            <w:r w:rsidRPr="004223C3">
              <w:rPr>
                <w:rFonts w:ascii="Calibri Light" w:hAnsi="Calibri Light" w:cs="Calibri Light"/>
                <w:color w:val="000000"/>
                <w:sz w:val="21"/>
                <w:szCs w:val="21"/>
                <w:lang w:val="fr-FR"/>
              </w:rPr>
              <w:t xml:space="preserve">the Minister of </w:t>
            </w:r>
            <w:r w:rsidRPr="004223C3">
              <w:rPr>
                <w:rFonts w:ascii="Calibri Light" w:hAnsi="Calibri Light" w:cs="Calibri Light"/>
                <w:color w:val="000000"/>
                <w:sz w:val="21"/>
                <w:szCs w:val="21"/>
                <w:lang w:val="fr-FR"/>
              </w:rPr>
              <w:t xml:space="preserve">Health</w:t>
            </w:r>
            <w:r w:rsidRPr="004223C3">
              <w:rPr>
                <w:rFonts w:ascii="Calibri Light" w:hAnsi="Calibri Light" w:cs="Calibri Light"/>
                <w:color w:val="000000"/>
                <w:sz w:val="21"/>
                <w:szCs w:val="21"/>
                <w:lang w:val="fr-FR"/>
              </w:rPr>
              <w:t xml:space="preserve"> of </w:t>
            </w:r>
            <w:r w:rsidRPr="004223C3">
              <w:rPr>
                <w:rFonts w:ascii="Calibri Light" w:hAnsi="Calibri Light" w:cs="Calibri Light"/>
                <w:color w:val="000000"/>
                <w:sz w:val="21"/>
                <w:szCs w:val="21"/>
                <w:lang w:val="fr-FR"/>
              </w:rPr>
              <w:t xml:space="preserve">the Republic of </w:t>
            </w:r>
            <w:r w:rsidRPr="004223C3">
              <w:rPr>
                <w:rFonts w:ascii="Calibri Light" w:hAnsi="Calibri Light" w:cs="Calibri Light"/>
                <w:color w:val="000000"/>
                <w:sz w:val="21"/>
                <w:szCs w:val="21"/>
                <w:lang w:val="fr-FR"/>
              </w:rPr>
              <w:t xml:space="preserve">Lithuania </w:t>
            </w:r>
            <w:r w:rsidRPr="004223C3">
              <w:rPr>
                <w:rFonts w:ascii="Calibri Light" w:hAnsi="Calibri Light" w:cs="Calibri Light"/>
                <w:color w:val="000000"/>
                <w:sz w:val="21"/>
                <w:szCs w:val="21"/>
                <w:lang w:val="fr-FR"/>
              </w:rPr>
              <w:t xml:space="preserve">No. 216 of </w:t>
            </w:r>
            <w:r w:rsidRPr="004223C3">
              <w:rPr>
                <w:rFonts w:ascii="Calibri Light" w:hAnsi="Calibri Light" w:cs="Calibri Light"/>
                <w:color w:val="000000"/>
                <w:sz w:val="21"/>
                <w:szCs w:val="21"/>
                <w:lang w:val="fr-FR"/>
              </w:rPr>
              <w:t xml:space="preserve">28 December 2001 </w:t>
            </w:r>
            <w:r w:rsidRPr="004223C3">
              <w:rPr>
                <w:rFonts w:ascii="Calibri Light" w:hAnsi="Calibri Light" w:cs="Calibri Light"/>
                <w:color w:val="000000"/>
                <w:sz w:val="21"/>
                <w:szCs w:val="21"/>
                <w:lang w:val="fr-FR"/>
              </w:rPr>
              <w:t xml:space="preserve">on the </w:t>
            </w:r>
            <w:r w:rsidRPr="004223C3">
              <w:rPr>
                <w:rFonts w:ascii="Calibri Light" w:hAnsi="Calibri Light" w:cs="Calibri Light"/>
                <w:color w:val="000000"/>
                <w:sz w:val="21"/>
                <w:szCs w:val="21"/>
                <w:lang w:val="fr-FR"/>
              </w:rPr>
              <w:t xml:space="preserve">hygiene </w:t>
            </w:r>
            <w:r w:rsidRPr="004223C3">
              <w:rPr>
                <w:rFonts w:ascii="Calibri Light" w:hAnsi="Calibri Light" w:cs="Calibri Light"/>
                <w:color w:val="000000"/>
                <w:sz w:val="21"/>
                <w:szCs w:val="21"/>
                <w:lang w:val="fr-FR"/>
              </w:rPr>
              <w:t xml:space="preserve">standard </w:t>
            </w:r>
            <w:r w:rsidRPr="004223C3">
              <w:rPr>
                <w:rFonts w:ascii="Calibri Light" w:hAnsi="Calibri Light" w:cs="Calibri Light"/>
                <w:color w:val="000000"/>
                <w:sz w:val="21"/>
                <w:szCs w:val="21"/>
                <w:lang w:val="fr-FR"/>
              </w:rPr>
              <w:t xml:space="preserve">HN </w:t>
            </w:r>
            <w:r w:rsidRPr="004223C3">
              <w:rPr>
                <w:rFonts w:ascii="Calibri Light" w:hAnsi="Calibri Light" w:cs="Calibri Light"/>
                <w:color w:val="000000"/>
                <w:sz w:val="21"/>
                <w:szCs w:val="21"/>
                <w:lang w:val="fr-FR"/>
              </w:rPr>
              <w:t xml:space="preserve">113:</w:t>
            </w:r>
            <w:r w:rsidRPr="004223C3">
              <w:rPr>
                <w:rFonts w:ascii="Calibri Light" w:hAnsi="Calibri Light" w:cs="Calibri Light"/>
                <w:color w:val="000000"/>
                <w:sz w:val="21"/>
                <w:szCs w:val="21"/>
                <w:lang w:val="fr-FR"/>
              </w:rPr>
              <w:t xml:space="preserve">2001 "</w:t>
            </w:r>
            <w:r w:rsidRPr="004223C3">
              <w:rPr>
                <w:rFonts w:ascii="Calibri Light" w:hAnsi="Calibri Light" w:cs="Calibri Light"/>
                <w:color w:val="000000"/>
                <w:sz w:val="21"/>
                <w:szCs w:val="21"/>
                <w:lang w:val="fr-FR"/>
              </w:rPr>
              <w:t xml:space="preserve">Ships</w:t>
            </w:r>
            <w:r w:rsidRPr="004223C3">
              <w:rPr>
                <w:rFonts w:ascii="Calibri Light" w:hAnsi="Calibri Light" w:cs="Calibri Light"/>
                <w:color w:val="000000"/>
                <w:sz w:val="21"/>
                <w:szCs w:val="21"/>
                <w:lang w:val="fr-FR"/>
              </w:rPr>
              <w:t xml:space="preserve">. </w:t>
            </w:r>
            <w:r w:rsidRPr="004223C3">
              <w:rPr>
                <w:rFonts w:ascii="Calibri Light" w:hAnsi="Calibri Light" w:cs="Calibri Light"/>
                <w:color w:val="000000"/>
                <w:sz w:val="21"/>
                <w:szCs w:val="21"/>
              </w:rPr>
              <w:t xml:space="preserve">Hygienic </w:t>
            </w:r>
            <w:r w:rsidRPr="004223C3">
              <w:rPr>
                <w:rFonts w:ascii="Calibri Light" w:hAnsi="Calibri Light" w:cs="Calibri Light"/>
                <w:color w:val="000000"/>
                <w:sz w:val="21"/>
                <w:szCs w:val="21"/>
              </w:rPr>
              <w:t xml:space="preserve">norms </w:t>
            </w:r>
            <w:r w:rsidRPr="004223C3">
              <w:rPr>
                <w:rFonts w:ascii="Calibri Light" w:hAnsi="Calibri Light" w:cs="Calibri Light"/>
                <w:color w:val="000000"/>
                <w:sz w:val="21"/>
                <w:szCs w:val="21"/>
              </w:rPr>
              <w:t xml:space="preserve">and </w:t>
            </w:r>
            <w:r w:rsidRPr="004223C3">
              <w:rPr>
                <w:rFonts w:ascii="Calibri Light" w:hAnsi="Calibri Light" w:cs="Calibri Light"/>
                <w:color w:val="000000"/>
                <w:sz w:val="21"/>
                <w:szCs w:val="21"/>
              </w:rPr>
              <w:t xml:space="preserve">rules</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w:t>
            </w:r>
            <w:r w:rsidRPr="004223C3">
              <w:rPr>
                <w:rFonts w:ascii="Calibri Light" w:hAnsi="Calibri Light" w:cs="Calibri Light"/>
                <w:color w:val="000000"/>
                <w:sz w:val="21"/>
                <w:szCs w:val="21"/>
              </w:rPr>
              <w:t xml:space="preserve">current </w:t>
            </w:r>
            <w:r w:rsidRPr="004223C3">
              <w:rPr>
                <w:rFonts w:ascii="Calibri Light" w:hAnsi="Calibri Light" w:cs="Calibri Light"/>
                <w:color w:val="000000"/>
                <w:sz w:val="21"/>
                <w:szCs w:val="21"/>
              </w:rPr>
              <w:t xml:space="preserve">version</w:t>
            </w:r>
            <w:r w:rsidRPr="004223C3">
              <w:rPr>
                <w:rFonts w:ascii="Calibri Light" w:hAnsi="Calibri Light" w:cs="Calibri Light"/>
                <w:color w:val="000000"/>
                <w:sz w:val="21"/>
                <w:szCs w:val="21"/>
              </w:rPr>
              <w:t xml:space="preserve">).</w:t>
            </w:r>
          </w:p>
          <w:p w:rsidRPr="004223C3" w:rsidR="004223C3" w:rsidP="004223C3" w:rsidRDefault="004223C3" w14:paraId="51D54015" w14:textId="77777777">
            <w:pPr>
              <w:pStyle w:val="ListParagraph"/>
              <w:numPr>
                <w:ilvl w:val="0"/>
                <w:numId w:val="29"/>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lastRenderedPageBreak/>
            </w:r>
            <w:r w:rsidRPr="004223C3">
              <w:rPr>
                <w:rFonts w:ascii="Calibri Light" w:hAnsi="Calibri Light" w:cs="Calibri Light"/>
                <w:color w:val="000000"/>
                <w:sz w:val="21"/>
                <w:szCs w:val="21"/>
              </w:rPr>
              <w:t xml:space="preserve">European </w:t>
            </w:r>
            <w:r w:rsidRPr="004223C3">
              <w:rPr>
                <w:rFonts w:ascii="Calibri Light" w:hAnsi="Calibri Light" w:cs="Calibri Light"/>
                <w:color w:val="000000"/>
                <w:sz w:val="21"/>
                <w:szCs w:val="21"/>
              </w:rPr>
              <w:t xml:space="preserve">Union </w:t>
            </w:r>
            <w:r w:rsidRPr="004223C3">
              <w:rPr>
                <w:rFonts w:ascii="Calibri Light" w:hAnsi="Calibri Light" w:cs="Calibri Light"/>
                <w:color w:val="000000"/>
                <w:sz w:val="21"/>
                <w:szCs w:val="21"/>
              </w:rPr>
              <w:t xml:space="preserve">Directive </w:t>
            </w:r>
            <w:r w:rsidRPr="004223C3">
              <w:rPr>
                <w:rFonts w:ascii="Calibri Light" w:hAnsi="Calibri Light" w:cs="Calibri Light"/>
                <w:color w:val="000000"/>
                <w:sz w:val="21"/>
                <w:szCs w:val="21"/>
              </w:rPr>
              <w:t xml:space="preserve">2006/87/EC "</w:t>
            </w:r>
            <w:r w:rsidRPr="004223C3">
              <w:rPr>
                <w:rFonts w:ascii="Calibri Light" w:hAnsi="Calibri Light" w:cs="Calibri Light"/>
                <w:color w:val="000000"/>
                <w:sz w:val="21"/>
                <w:szCs w:val="21"/>
              </w:rPr>
              <w:t xml:space="preserve">Technical </w:t>
            </w:r>
            <w:r w:rsidRPr="004223C3">
              <w:rPr>
                <w:rFonts w:ascii="Calibri Light" w:hAnsi="Calibri Light" w:cs="Calibri Light"/>
                <w:color w:val="000000"/>
                <w:sz w:val="21"/>
                <w:szCs w:val="21"/>
              </w:rPr>
              <w:t xml:space="preserve">requirements for </w:t>
            </w:r>
            <w:r w:rsidRPr="004223C3">
              <w:rPr>
                <w:rFonts w:ascii="Calibri Light" w:hAnsi="Calibri Light" w:cs="Calibri Light"/>
                <w:color w:val="000000"/>
                <w:sz w:val="21"/>
                <w:szCs w:val="21"/>
              </w:rPr>
              <w:t xml:space="preserve">inland </w:t>
            </w:r>
            <w:r w:rsidRPr="004223C3">
              <w:rPr>
                <w:rFonts w:ascii="Calibri Light" w:hAnsi="Calibri Light" w:cs="Calibri Light"/>
                <w:color w:val="000000"/>
                <w:sz w:val="21"/>
                <w:szCs w:val="21"/>
              </w:rPr>
              <w:t xml:space="preserve">waterway </w:t>
            </w:r>
            <w:r w:rsidRPr="004223C3">
              <w:rPr>
                <w:rFonts w:ascii="Calibri Light" w:hAnsi="Calibri Light" w:cs="Calibri Light"/>
                <w:color w:val="000000"/>
                <w:sz w:val="21"/>
                <w:szCs w:val="21"/>
              </w:rPr>
              <w:t xml:space="preserve">vehicles</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current </w:t>
            </w:r>
            <w:r w:rsidRPr="004223C3">
              <w:rPr>
                <w:rFonts w:ascii="Calibri Light" w:hAnsi="Calibri Light" w:cs="Calibri Light"/>
                <w:color w:val="000000"/>
                <w:sz w:val="21"/>
                <w:szCs w:val="21"/>
              </w:rPr>
              <w:t xml:space="preserve">version</w:t>
            </w:r>
            <w:r w:rsidRPr="004223C3">
              <w:rPr>
                <w:rFonts w:ascii="Calibri Light" w:hAnsi="Calibri Light" w:cs="Calibri Light"/>
                <w:color w:val="000000"/>
                <w:sz w:val="21"/>
                <w:szCs w:val="21"/>
              </w:rPr>
              <w:t xml:space="preserve">).</w:t>
            </w:r>
          </w:p>
          <w:p w:rsidRPr="004223C3" w:rsidR="004223C3" w:rsidP="004223C3" w:rsidRDefault="004223C3" w14:paraId="7D083892" w14:textId="77777777">
            <w:pPr>
              <w:pStyle w:val="ListParagraph"/>
              <w:numPr>
                <w:ilvl w:val="0"/>
                <w:numId w:val="29"/>
              </w:numPr>
              <w:spacing w:after="0" w:line="240" w:lineRule="auto"/>
              <w:jc w:val="both"/>
              <w:rPr>
                <w:rFonts w:ascii="Calibri Light" w:hAnsi="Calibri Light" w:cs="Calibri Light"/>
                <w:i/>
                <w:color w:val="000000"/>
                <w:sz w:val="21"/>
                <w:szCs w:val="21"/>
                <w:lang w:val="fr-FR"/>
              </w:rPr>
            </w:pPr>
            <w:r w:rsidRPr="004223C3">
              <w:rPr>
                <w:rFonts w:ascii="Calibri Light" w:hAnsi="Calibri Light" w:cs="Calibri Light"/>
                <w:color w:val="000000"/>
                <w:sz w:val="21"/>
                <w:szCs w:val="21"/>
                <w:lang w:val="fr-FR"/>
              </w:rPr>
              <w:t xml:space="preserve">Other </w:t>
            </w:r>
            <w:r w:rsidRPr="004223C3">
              <w:rPr>
                <w:rFonts w:ascii="Calibri Light" w:hAnsi="Calibri Light" w:cs="Calibri Light"/>
                <w:color w:val="000000"/>
                <w:sz w:val="21"/>
                <w:szCs w:val="21"/>
                <w:lang w:val="fr-FR"/>
              </w:rPr>
              <w:t xml:space="preserve">mandatory </w:t>
            </w:r>
            <w:r w:rsidRPr="004223C3">
              <w:rPr>
                <w:rFonts w:ascii="Calibri Light" w:hAnsi="Calibri Light" w:cs="Calibri Light"/>
                <w:color w:val="000000"/>
                <w:sz w:val="21"/>
                <w:szCs w:val="21"/>
                <w:lang w:val="fr-FR"/>
              </w:rPr>
              <w:t xml:space="preserve">legislation </w:t>
            </w:r>
            <w:r w:rsidRPr="004223C3">
              <w:rPr>
                <w:rFonts w:ascii="Calibri Light" w:hAnsi="Calibri Light" w:cs="Calibri Light"/>
                <w:color w:val="000000"/>
                <w:sz w:val="21"/>
                <w:szCs w:val="21"/>
                <w:lang w:val="fr-FR"/>
              </w:rPr>
              <w:t xml:space="preserve">of the European </w:t>
            </w:r>
            <w:r w:rsidRPr="004223C3">
              <w:rPr>
                <w:rFonts w:ascii="Calibri Light" w:hAnsi="Calibri Light" w:cs="Calibri Light"/>
                <w:color w:val="000000"/>
                <w:sz w:val="21"/>
                <w:szCs w:val="21"/>
                <w:lang w:val="fr-FR"/>
              </w:rPr>
              <w:t xml:space="preserve">Union </w:t>
            </w:r>
            <w:r w:rsidRPr="004223C3">
              <w:rPr>
                <w:rFonts w:ascii="Calibri Light" w:hAnsi="Calibri Light" w:cs="Calibri Light"/>
                <w:color w:val="000000"/>
                <w:sz w:val="21"/>
                <w:szCs w:val="21"/>
                <w:lang w:val="fr-FR"/>
              </w:rPr>
              <w:t xml:space="preserve">and the </w:t>
            </w:r>
            <w:r w:rsidRPr="004223C3">
              <w:rPr>
                <w:rFonts w:ascii="Calibri Light" w:hAnsi="Calibri Light" w:cs="Calibri Light"/>
                <w:color w:val="000000"/>
                <w:sz w:val="21"/>
                <w:szCs w:val="21"/>
                <w:lang w:val="fr-FR"/>
              </w:rPr>
              <w:t xml:space="preserve">Republic </w:t>
            </w:r>
            <w:r w:rsidRPr="004223C3">
              <w:rPr>
                <w:rFonts w:ascii="Calibri Light" w:hAnsi="Calibri Light" w:cs="Calibri Light"/>
                <w:color w:val="000000"/>
                <w:sz w:val="21"/>
                <w:szCs w:val="21"/>
                <w:lang w:val="fr-FR"/>
              </w:rPr>
              <w:t xml:space="preserve">of Lithuania</w:t>
            </w:r>
            <w:r w:rsidRPr="004223C3">
              <w:rPr>
                <w:rFonts w:ascii="Calibri Light" w:hAnsi="Calibri Light" w:cs="Calibri Light"/>
                <w:color w:val="000000"/>
                <w:sz w:val="21"/>
                <w:szCs w:val="21"/>
                <w:lang w:val="fr-FR"/>
              </w:rPr>
              <w:t xml:space="preserve">.</w:t>
            </w:r>
          </w:p>
          <w:p w:rsidRPr="004223C3" w:rsidR="004223C3" w:rsidP="00474B0A" w:rsidRDefault="004223C3" w14:paraId="3F6F3C2A" w14:textId="77777777">
            <w:pPr>
              <w:spacing w:after="0" w:line="240" w:lineRule="auto"/>
              <w:jc w:val="both"/>
              <w:rPr>
                <w:rFonts w:ascii="Calibri Light" w:hAnsi="Calibri Light" w:cs="Calibri Light"/>
                <w:color w:val="000000"/>
                <w:sz w:val="21"/>
                <w:szCs w:val="21"/>
                <w:lang w:val="fr-FR"/>
              </w:rPr>
            </w:pPr>
            <w:r w:rsidRPr="004223C3">
              <w:rPr>
                <w:rFonts w:ascii="Calibri Light" w:hAnsi="Calibri Light" w:cs="Calibri Light"/>
                <w:b/>
                <w:color w:val="000000"/>
                <w:sz w:val="21"/>
                <w:szCs w:val="21"/>
                <w:lang w:val="fr-FR"/>
              </w:rPr>
              <w:t xml:space="preserve">2.2 </w:t>
            </w:r>
            <w:r w:rsidRPr="004223C3">
              <w:rPr>
                <w:rFonts w:ascii="Calibri Light" w:hAnsi="Calibri Light" w:cs="Calibri Light"/>
                <w:color w:val="000000"/>
                <w:sz w:val="21"/>
                <w:szCs w:val="21"/>
                <w:lang w:val="fr-FR"/>
              </w:rPr>
              <w:t xml:space="preserve">Where </w:t>
            </w:r>
            <w:r w:rsidRPr="004223C3">
              <w:rPr>
                <w:rFonts w:ascii="Calibri Light" w:hAnsi="Calibri Light" w:cs="Calibri Light"/>
                <w:color w:val="000000"/>
                <w:sz w:val="21"/>
                <w:szCs w:val="21"/>
                <w:lang w:val="fr-FR"/>
              </w:rPr>
              <w:t xml:space="preserve">there is a discrepancy between</w:t>
            </w:r>
            <w:r w:rsidRPr="004223C3">
              <w:rPr>
                <w:rFonts w:ascii="Calibri Light" w:hAnsi="Calibri Light" w:cs="Calibri Light"/>
                <w:color w:val="000000"/>
                <w:sz w:val="21"/>
                <w:szCs w:val="21"/>
                <w:lang w:val="fr-FR"/>
              </w:rPr>
              <w:t xml:space="preserve"> the requirements </w:t>
            </w:r>
            <w:r w:rsidRPr="004223C3">
              <w:rPr>
                <w:rFonts w:ascii="Calibri Light" w:hAnsi="Calibri Light" w:cs="Calibri Light"/>
                <w:color w:val="000000"/>
                <w:sz w:val="21"/>
                <w:szCs w:val="21"/>
                <w:lang w:val="fr-FR"/>
              </w:rPr>
              <w:t xml:space="preserve">described in </w:t>
            </w:r>
            <w:r w:rsidRPr="004223C3">
              <w:rPr>
                <w:rFonts w:ascii="Calibri Light" w:hAnsi="Calibri Light" w:cs="Calibri Light"/>
                <w:color w:val="000000"/>
                <w:sz w:val="21"/>
                <w:szCs w:val="21"/>
                <w:lang w:val="fr-FR"/>
              </w:rPr>
              <w:t xml:space="preserve">legislation </w:t>
            </w:r>
            <w:r w:rsidRPr="004223C3">
              <w:rPr>
                <w:rFonts w:ascii="Calibri Light" w:hAnsi="Calibri Light" w:cs="Calibri Light"/>
                <w:color w:val="000000"/>
                <w:sz w:val="21"/>
                <w:szCs w:val="21"/>
                <w:lang w:val="fr-FR"/>
              </w:rPr>
              <w:t xml:space="preserve">or </w:t>
            </w:r>
            <w:r w:rsidRPr="004223C3">
              <w:rPr>
                <w:rFonts w:ascii="Calibri Light" w:hAnsi="Calibri Light" w:cs="Calibri Light"/>
                <w:color w:val="000000"/>
                <w:sz w:val="21"/>
                <w:szCs w:val="21"/>
                <w:lang w:val="fr-FR"/>
              </w:rPr>
              <w:t xml:space="preserve">standards</w:t>
            </w:r>
            <w:r w:rsidRPr="004223C3">
              <w:rPr>
                <w:rFonts w:ascii="Calibri Light" w:hAnsi="Calibri Light" w:cs="Calibri Light"/>
                <w:color w:val="000000"/>
                <w:sz w:val="21"/>
                <w:szCs w:val="21"/>
                <w:lang w:val="fr-FR"/>
              </w:rPr>
              <w:t xml:space="preserve">, the </w:t>
            </w:r>
            <w:r w:rsidRPr="004223C3">
              <w:rPr>
                <w:rFonts w:ascii="Calibri Light" w:hAnsi="Calibri Light" w:cs="Calibri Light"/>
                <w:color w:val="000000"/>
                <w:sz w:val="21"/>
                <w:szCs w:val="21"/>
                <w:lang w:val="fr-FR"/>
              </w:rPr>
              <w:t xml:space="preserve">more </w:t>
            </w:r>
            <w:r w:rsidRPr="004223C3">
              <w:rPr>
                <w:rFonts w:ascii="Calibri Light" w:hAnsi="Calibri Light" w:cs="Calibri Light"/>
                <w:color w:val="000000"/>
                <w:sz w:val="21"/>
                <w:szCs w:val="21"/>
                <w:lang w:val="fr-FR"/>
              </w:rPr>
              <w:t xml:space="preserve">stringent </w:t>
            </w:r>
            <w:r w:rsidRPr="004223C3">
              <w:rPr>
                <w:rFonts w:ascii="Calibri Light" w:hAnsi="Calibri Light" w:cs="Calibri Light"/>
                <w:color w:val="000000"/>
                <w:sz w:val="21"/>
                <w:szCs w:val="21"/>
                <w:lang w:val="fr-FR"/>
              </w:rPr>
              <w:t xml:space="preserve">requirements</w:t>
            </w:r>
            <w:r w:rsidRPr="004223C3">
              <w:rPr>
                <w:rFonts w:ascii="Calibri Light" w:hAnsi="Calibri Light" w:cs="Calibri Light"/>
                <w:color w:val="000000"/>
                <w:sz w:val="21"/>
                <w:szCs w:val="21"/>
                <w:lang w:val="fr-FR"/>
              </w:rPr>
              <w:t xml:space="preserve"> </w:t>
            </w:r>
            <w:r w:rsidRPr="004223C3">
              <w:rPr>
                <w:rFonts w:ascii="Calibri Light" w:hAnsi="Calibri Light" w:cs="Calibri Light"/>
                <w:color w:val="000000"/>
                <w:sz w:val="21"/>
                <w:szCs w:val="21"/>
                <w:lang w:val="fr-FR"/>
              </w:rPr>
              <w:t xml:space="preserve">of</w:t>
            </w:r>
            <w:r w:rsidRPr="004223C3">
              <w:rPr>
                <w:rFonts w:ascii="Calibri Light" w:hAnsi="Calibri Light" w:cs="Calibri Light"/>
                <w:color w:val="000000"/>
                <w:sz w:val="21"/>
                <w:szCs w:val="21"/>
                <w:lang w:val="fr-FR"/>
              </w:rPr>
              <w:t xml:space="preserve"> those </w:t>
            </w:r>
            <w:r w:rsidRPr="004223C3">
              <w:rPr>
                <w:rFonts w:ascii="Calibri Light" w:hAnsi="Calibri Light" w:cs="Calibri Light"/>
                <w:color w:val="000000"/>
                <w:sz w:val="21"/>
                <w:szCs w:val="21"/>
                <w:lang w:val="fr-FR"/>
              </w:rPr>
              <w:t xml:space="preserve">requirements </w:t>
            </w:r>
            <w:r w:rsidRPr="004223C3">
              <w:rPr>
                <w:rFonts w:ascii="Calibri Light" w:hAnsi="Calibri Light" w:cs="Calibri Light"/>
                <w:color w:val="000000"/>
                <w:sz w:val="21"/>
                <w:szCs w:val="21"/>
                <w:lang w:val="fr-FR"/>
              </w:rPr>
              <w:t xml:space="preserve">and </w:t>
            </w:r>
            <w:r w:rsidRPr="004223C3">
              <w:rPr>
                <w:rFonts w:ascii="Calibri Light" w:hAnsi="Calibri Light" w:cs="Calibri Light"/>
                <w:color w:val="000000"/>
                <w:sz w:val="21"/>
                <w:szCs w:val="21"/>
                <w:lang w:val="fr-FR"/>
              </w:rPr>
              <w:t xml:space="preserve">legislation </w:t>
            </w:r>
            <w:r w:rsidRPr="004223C3">
              <w:rPr>
                <w:rFonts w:ascii="Calibri Light" w:hAnsi="Calibri Light" w:cs="Calibri Light"/>
                <w:color w:val="000000"/>
                <w:sz w:val="21"/>
                <w:szCs w:val="21"/>
                <w:lang w:val="fr-FR"/>
              </w:rPr>
              <w:t xml:space="preserve">shall </w:t>
            </w:r>
            <w:r w:rsidRPr="004223C3">
              <w:rPr>
                <w:rFonts w:ascii="Calibri Light" w:hAnsi="Calibri Light" w:cs="Calibri Light"/>
                <w:color w:val="000000"/>
                <w:sz w:val="21"/>
                <w:szCs w:val="21"/>
                <w:lang w:val="fr-FR"/>
              </w:rPr>
              <w:t xml:space="preserve">be</w:t>
            </w:r>
            <w:r w:rsidRPr="004223C3">
              <w:rPr>
                <w:rFonts w:ascii="Calibri Light" w:hAnsi="Calibri Light" w:cs="Calibri Light"/>
                <w:color w:val="000000"/>
                <w:sz w:val="21"/>
                <w:szCs w:val="21"/>
                <w:lang w:val="fr-FR"/>
              </w:rPr>
              <w:t xml:space="preserve"> followed</w:t>
            </w:r>
            <w:r w:rsidRPr="004223C3">
              <w:rPr>
                <w:rFonts w:ascii="Calibri Light" w:hAnsi="Calibri Light" w:cs="Calibri Light"/>
                <w:color w:val="000000"/>
                <w:sz w:val="21"/>
                <w:szCs w:val="21"/>
                <w:lang w:val="fr-FR"/>
              </w:rPr>
              <w:t xml:space="preserve">.</w:t>
            </w:r>
          </w:p>
          <w:p w:rsidRPr="004223C3" w:rsidR="004223C3" w:rsidP="00474B0A" w:rsidRDefault="004223C3" w14:paraId="2963EC4E" w14:textId="77777777">
            <w:pPr>
              <w:spacing w:after="0" w:line="240" w:lineRule="auto"/>
              <w:jc w:val="both"/>
              <w:rPr>
                <w:rFonts w:ascii="Calibri Light" w:hAnsi="Calibri Light" w:cs="Calibri Light"/>
                <w:b/>
                <w:color w:val="000000"/>
                <w:sz w:val="21"/>
                <w:szCs w:val="21"/>
                <w:lang w:val="fr-FR"/>
              </w:rPr>
            </w:pPr>
            <w:r w:rsidRPr="004223C3">
              <w:rPr>
                <w:rFonts w:ascii="Calibri Light" w:hAnsi="Calibri Light" w:cs="Calibri Light"/>
                <w:b/>
                <w:color w:val="000000"/>
                <w:sz w:val="21"/>
                <w:szCs w:val="21"/>
                <w:lang w:val="fr-FR"/>
              </w:rPr>
              <w:t xml:space="preserve">2.3.</w:t>
            </w:r>
            <w:r w:rsidRPr="004223C3">
              <w:rPr>
                <w:rFonts w:ascii="Calibri Light" w:hAnsi="Calibri Light" w:cs="Calibri Light"/>
                <w:color w:val="000000"/>
                <w:sz w:val="21"/>
                <w:szCs w:val="21"/>
                <w:lang w:val="fr-FR"/>
              </w:rPr>
              <w:t xml:space="preserve">  </w:t>
            </w:r>
            <w:r w:rsidRPr="004223C3">
              <w:rPr>
                <w:rFonts w:ascii="Calibri Light" w:hAnsi="Calibri Light" w:cs="Calibri Light"/>
                <w:color w:val="000000"/>
                <w:sz w:val="21"/>
                <w:szCs w:val="21"/>
                <w:lang w:val="fr-FR"/>
              </w:rPr>
              <w:t xml:space="preserve"> The </w:t>
            </w:r>
            <w:r w:rsidRPr="004223C3">
              <w:rPr>
                <w:rFonts w:ascii="Calibri Light" w:hAnsi="Calibri Light" w:cs="Calibri Light"/>
                <w:color w:val="000000"/>
                <w:sz w:val="21"/>
                <w:szCs w:val="21"/>
                <w:lang w:val="fr-FR"/>
              </w:rPr>
              <w:t xml:space="preserve">metric</w:t>
            </w:r>
            <w:r w:rsidRPr="004223C3">
              <w:rPr>
                <w:rFonts w:ascii="Calibri Light" w:hAnsi="Calibri Light" w:cs="Calibri Light"/>
                <w:color w:val="000000"/>
                <w:sz w:val="21"/>
                <w:szCs w:val="21"/>
                <w:lang w:val="fr-FR"/>
              </w:rPr>
              <w:t xml:space="preserve">  </w:t>
            </w:r>
            <w:r w:rsidRPr="004223C3">
              <w:rPr>
                <w:rFonts w:ascii="Calibri Light" w:hAnsi="Calibri Light" w:cs="Calibri Light"/>
                <w:color w:val="000000"/>
                <w:sz w:val="21"/>
                <w:szCs w:val="21"/>
                <w:lang w:val="fr-FR"/>
              </w:rPr>
              <w:t xml:space="preserve"> system of </w:t>
            </w:r>
            <w:r w:rsidRPr="004223C3">
              <w:rPr>
                <w:rFonts w:ascii="Calibri Light" w:hAnsi="Calibri Light" w:cs="Calibri Light"/>
                <w:color w:val="000000"/>
                <w:sz w:val="21"/>
                <w:szCs w:val="21"/>
                <w:lang w:val="fr-FR"/>
              </w:rPr>
              <w:t xml:space="preserve">measurement </w:t>
            </w:r>
            <w:r w:rsidRPr="004223C3">
              <w:rPr>
                <w:rFonts w:ascii="Calibri Light" w:hAnsi="Calibri Light" w:cs="Calibri Light"/>
                <w:color w:val="000000"/>
                <w:sz w:val="21"/>
                <w:szCs w:val="21"/>
                <w:lang w:val="fr-FR"/>
              </w:rPr>
              <w:t xml:space="preserve">shall </w:t>
            </w:r>
            <w:r w:rsidRPr="004223C3">
              <w:rPr>
                <w:rFonts w:ascii="Calibri Light" w:hAnsi="Calibri Light" w:cs="Calibri Light"/>
                <w:color w:val="000000"/>
                <w:sz w:val="21"/>
                <w:szCs w:val="21"/>
                <w:lang w:val="fr-FR"/>
              </w:rPr>
              <w:t xml:space="preserve">be </w:t>
            </w:r>
            <w:r w:rsidRPr="004223C3">
              <w:rPr>
                <w:rFonts w:ascii="Calibri Light" w:hAnsi="Calibri Light" w:cs="Calibri Light"/>
                <w:color w:val="000000"/>
                <w:sz w:val="21"/>
                <w:szCs w:val="21"/>
                <w:lang w:val="fr-FR"/>
              </w:rPr>
              <w:t xml:space="preserve">used </w:t>
            </w:r>
            <w:r w:rsidRPr="004223C3">
              <w:rPr>
                <w:rFonts w:ascii="Calibri Light" w:hAnsi="Calibri Light" w:cs="Calibri Light"/>
                <w:color w:val="000000"/>
                <w:sz w:val="21"/>
                <w:szCs w:val="21"/>
                <w:lang w:val="fr-FR"/>
              </w:rPr>
              <w:t xml:space="preserve">for the design </w:t>
            </w:r>
            <w:r w:rsidRPr="004223C3">
              <w:rPr>
                <w:rFonts w:ascii="Calibri Light" w:hAnsi="Calibri Light" w:cs="Calibri Light"/>
                <w:color w:val="000000"/>
                <w:sz w:val="21"/>
                <w:szCs w:val="21"/>
                <w:lang w:val="fr-FR"/>
              </w:rPr>
              <w:t xml:space="preserve">and </w:t>
            </w:r>
            <w:r w:rsidRPr="004223C3">
              <w:rPr>
                <w:rFonts w:ascii="Calibri Light" w:hAnsi="Calibri Light" w:cs="Calibri Light"/>
                <w:color w:val="000000"/>
                <w:sz w:val="21"/>
                <w:szCs w:val="21"/>
                <w:lang w:val="fr-FR"/>
              </w:rPr>
              <w:t xml:space="preserve">construction of </w:t>
            </w:r>
            <w:r w:rsidRPr="004223C3">
              <w:rPr>
                <w:rFonts w:ascii="Calibri Light" w:hAnsi="Calibri Light" w:cs="Calibri Light"/>
                <w:color w:val="000000"/>
                <w:sz w:val="21"/>
                <w:szCs w:val="21"/>
                <w:lang w:val="fr-FR"/>
              </w:rPr>
              <w:t xml:space="preserve">the hull</w:t>
            </w:r>
            <w:r w:rsidRPr="004223C3">
              <w:rPr>
                <w:rFonts w:ascii="Calibri Light" w:hAnsi="Calibri Light" w:cs="Calibri Light"/>
                <w:color w:val="000000"/>
                <w:sz w:val="21"/>
                <w:szCs w:val="21"/>
                <w:lang w:val="fr-FR"/>
              </w:rPr>
              <w:t xml:space="preserve">, </w:t>
            </w:r>
            <w:r w:rsidRPr="004223C3">
              <w:rPr>
                <w:rFonts w:ascii="Calibri Light" w:hAnsi="Calibri Light" w:cs="Calibri Light"/>
                <w:color w:val="000000"/>
                <w:sz w:val="21"/>
                <w:szCs w:val="21"/>
                <w:lang w:val="fr-FR"/>
              </w:rPr>
              <w:t xml:space="preserve">machinery </w:t>
            </w:r>
            <w:r w:rsidRPr="004223C3">
              <w:rPr>
                <w:rFonts w:ascii="Calibri Light" w:hAnsi="Calibri Light" w:cs="Calibri Light"/>
                <w:color w:val="000000"/>
                <w:sz w:val="21"/>
                <w:szCs w:val="21"/>
                <w:lang w:val="fr-FR"/>
              </w:rPr>
              <w:t xml:space="preserve">and </w:t>
            </w:r>
            <w:r w:rsidRPr="004223C3">
              <w:rPr>
                <w:rFonts w:ascii="Calibri Light" w:hAnsi="Calibri Light" w:cs="Calibri Light"/>
                <w:color w:val="000000"/>
                <w:sz w:val="21"/>
                <w:szCs w:val="21"/>
                <w:lang w:val="fr-FR"/>
              </w:rPr>
              <w:t xml:space="preserve">equipment</w:t>
            </w:r>
            <w:r w:rsidRPr="004223C3">
              <w:rPr>
                <w:rFonts w:ascii="Calibri Light" w:hAnsi="Calibri Light" w:cs="Calibri Light"/>
                <w:color w:val="000000"/>
                <w:sz w:val="21"/>
                <w:szCs w:val="21"/>
                <w:lang w:val="fr-FR"/>
              </w:rPr>
              <w:t xml:space="preserve">.</w:t>
            </w:r>
          </w:p>
        </w:tc>
      </w:tr>
      <w:tr w:rsidRPr="003E26C2" w:rsidR="004223C3" w:rsidTr="00E07D74" w14:paraId="63D7FE80" w14:textId="77777777">
        <w:tc>
          <w:tcPr>
            <w:tcW w:w="709" w:type="dxa"/>
          </w:tcPr>
          <w:p w:rsidRPr="004223C3" w:rsidR="004223C3" w:rsidP="00474B0A" w:rsidRDefault="004223C3" w14:paraId="6B58D57F"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r>
            <w:r w:rsidRPr="004223C3">
              <w:rPr>
                <w:rFonts w:ascii="Calibri Light" w:hAnsi="Calibri Light" w:cs="Calibri Light"/>
                <w:b/>
                <w:sz w:val="21"/>
                <w:szCs w:val="21"/>
              </w:rPr>
              <w:t xml:space="preserve">3.</w:t>
            </w:r>
          </w:p>
        </w:tc>
        <w:tc>
          <w:tcPr>
            <w:tcW w:w="2014" w:type="dxa"/>
          </w:tcPr>
          <w:p w:rsidRPr="004223C3" w:rsidR="004223C3" w:rsidP="00474B0A" w:rsidRDefault="004223C3" w14:paraId="4A036C30"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Documents</w:t>
            </w:r>
          </w:p>
        </w:tc>
        <w:tc>
          <w:tcPr>
            <w:tcW w:w="7239" w:type="dxa"/>
            <w:gridSpan w:val="2"/>
          </w:tcPr>
          <w:p w:rsidRPr="004223C3" w:rsidR="004223C3" w:rsidP="00474B0A" w:rsidRDefault="004223C3" w14:paraId="005A3B71" w14:textId="77777777">
            <w:pPr>
              <w:spacing w:after="0" w:line="240" w:lineRule="auto"/>
              <w:jc w:val="both"/>
              <w:rPr>
                <w:rFonts w:ascii="Calibri Light" w:hAnsi="Calibri Light" w:cs="Calibri Light"/>
                <w:color w:val="000000"/>
                <w:sz w:val="21"/>
                <w:szCs w:val="21"/>
              </w:rPr>
            </w:pPr>
            <w:r w:rsidRPr="004223C3">
              <w:rPr>
                <w:rFonts w:ascii="Calibri Light" w:hAnsi="Calibri Light" w:cs="Calibri Light"/>
                <w:b/>
                <w:color w:val="000000"/>
                <w:sz w:val="21"/>
                <w:szCs w:val="21"/>
              </w:rPr>
              <w:t xml:space="preserve">3.</w:t>
            </w:r>
            <w:r w:rsidRPr="004223C3">
              <w:rPr>
                <w:rFonts w:ascii="Calibri Light" w:hAnsi="Calibri Light" w:cs="Calibri Light"/>
                <w:b/>
                <w:color w:val="000000"/>
                <w:sz w:val="21"/>
                <w:szCs w:val="21"/>
              </w:rPr>
              <w:t xml:space="preserve">1.</w:t>
            </w:r>
            <w:r w:rsidRPr="004223C3">
              <w:rPr>
                <w:rFonts w:ascii="Calibri Light" w:hAnsi="Calibri Light" w:cs="Calibri Light"/>
                <w:color w:val="000000"/>
                <w:sz w:val="21"/>
                <w:szCs w:val="21"/>
              </w:rPr>
              <w:t xml:space="preserve">All </w:t>
            </w:r>
            <w:r w:rsidRPr="004223C3">
              <w:rPr>
                <w:rFonts w:ascii="Calibri Light" w:hAnsi="Calibri Light" w:cs="Calibri Light"/>
                <w:color w:val="000000"/>
                <w:sz w:val="21"/>
                <w:szCs w:val="21"/>
              </w:rPr>
              <w:t xml:space="preserve">barge </w:t>
            </w:r>
            <w:r w:rsidRPr="004223C3">
              <w:rPr>
                <w:rFonts w:ascii="Calibri Light" w:hAnsi="Calibri Light" w:cs="Calibri Light"/>
                <w:color w:val="000000"/>
                <w:sz w:val="21"/>
                <w:szCs w:val="21"/>
              </w:rPr>
              <w:t xml:space="preserve">design </w:t>
            </w:r>
            <w:r w:rsidRPr="004223C3">
              <w:rPr>
                <w:rFonts w:ascii="Calibri Light" w:hAnsi="Calibri Light" w:cs="Calibri Light"/>
                <w:color w:val="000000"/>
                <w:sz w:val="21"/>
                <w:szCs w:val="21"/>
              </w:rPr>
              <w:t xml:space="preserve">drawings </w:t>
            </w:r>
            <w:r w:rsidRPr="004223C3">
              <w:rPr>
                <w:rFonts w:ascii="Calibri Light" w:hAnsi="Calibri Light" w:cs="Calibri Light"/>
                <w:color w:val="000000"/>
                <w:sz w:val="21"/>
                <w:szCs w:val="21"/>
              </w:rPr>
              <w:t xml:space="preserve">to be submitted to </w:t>
            </w:r>
            <w:r w:rsidRPr="004223C3">
              <w:rPr>
                <w:rFonts w:ascii="Calibri Light" w:hAnsi="Calibri Light" w:cs="Calibri Light"/>
                <w:color w:val="000000"/>
                <w:sz w:val="21"/>
                <w:szCs w:val="21"/>
              </w:rPr>
              <w:t xml:space="preserve">the Purchaser </w:t>
            </w:r>
            <w:r w:rsidRPr="004223C3">
              <w:rPr>
                <w:rFonts w:ascii="Calibri Light" w:hAnsi="Calibri Light" w:cs="Calibri Light"/>
                <w:color w:val="000000"/>
                <w:sz w:val="21"/>
                <w:szCs w:val="21"/>
              </w:rPr>
              <w:t xml:space="preserve">shall </w:t>
            </w:r>
            <w:r w:rsidRPr="004223C3">
              <w:rPr>
                <w:rFonts w:ascii="Calibri Light" w:hAnsi="Calibri Light" w:cs="Calibri Light"/>
                <w:color w:val="000000"/>
                <w:sz w:val="21"/>
                <w:szCs w:val="21"/>
              </w:rPr>
              <w:t xml:space="preserve">be </w:t>
            </w:r>
            <w:r w:rsidRPr="004223C3">
              <w:rPr>
                <w:rFonts w:ascii="Calibri Light" w:hAnsi="Calibri Light" w:cs="Calibri Light"/>
                <w:color w:val="000000"/>
                <w:sz w:val="21"/>
                <w:szCs w:val="21"/>
              </w:rPr>
              <w:t xml:space="preserve">in</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Lithuanian/English</w:t>
            </w:r>
            <w:r w:rsidRPr="004223C3">
              <w:rPr>
                <w:rFonts w:ascii="Calibri Light" w:hAnsi="Calibri Light" w:cs="Calibri Light"/>
                <w:color w:val="000000"/>
                <w:sz w:val="21"/>
                <w:szCs w:val="21"/>
              </w:rPr>
              <w:t xml:space="preserve">. </w:t>
            </w:r>
          </w:p>
          <w:p w:rsidRPr="004223C3" w:rsidR="004223C3" w:rsidP="00474B0A" w:rsidRDefault="004223C3" w14:paraId="20A714E7" w14:textId="77777777">
            <w:pPr>
              <w:spacing w:after="0" w:line="240" w:lineRule="auto"/>
              <w:jc w:val="both"/>
              <w:rPr>
                <w:rFonts w:ascii="Calibri Light" w:hAnsi="Calibri Light" w:cs="Calibri Light"/>
                <w:color w:val="000000"/>
                <w:sz w:val="21"/>
                <w:szCs w:val="21"/>
              </w:rPr>
            </w:pPr>
            <w:r w:rsidRPr="004223C3">
              <w:rPr>
                <w:rFonts w:ascii="Calibri Light" w:hAnsi="Calibri Light" w:cs="Calibri Light"/>
                <w:b/>
                <w:color w:val="000000"/>
                <w:sz w:val="21"/>
                <w:szCs w:val="21"/>
              </w:rPr>
              <w:t xml:space="preserve">3.2 </w:t>
            </w:r>
            <w:r w:rsidRPr="004223C3">
              <w:rPr>
                <w:rFonts w:ascii="Calibri Light" w:hAnsi="Calibri Light" w:cs="Calibri Light"/>
                <w:color w:val="000000"/>
                <w:sz w:val="21"/>
                <w:szCs w:val="21"/>
              </w:rPr>
              <w:t xml:space="preserve">Prior to </w:t>
            </w:r>
            <w:r w:rsidRPr="004223C3">
              <w:rPr>
                <w:rFonts w:ascii="Calibri Light" w:hAnsi="Calibri Light" w:cs="Calibri Light"/>
                <w:color w:val="000000"/>
                <w:sz w:val="21"/>
                <w:szCs w:val="21"/>
              </w:rPr>
              <w:t xml:space="preserve">handing over </w:t>
            </w:r>
            <w:r w:rsidRPr="004223C3">
              <w:rPr>
                <w:rFonts w:ascii="Calibri Light" w:hAnsi="Calibri Light" w:cs="Calibri Light"/>
                <w:color w:val="000000"/>
                <w:sz w:val="21"/>
                <w:szCs w:val="21"/>
              </w:rPr>
              <w:t xml:space="preserve">the design of </w:t>
            </w:r>
            <w:r w:rsidRPr="004223C3">
              <w:rPr>
                <w:rFonts w:ascii="Calibri Light" w:hAnsi="Calibri Light" w:cs="Calibri Light"/>
                <w:color w:val="000000"/>
                <w:sz w:val="21"/>
                <w:szCs w:val="21"/>
              </w:rPr>
              <w:t xml:space="preserve">the barge </w:t>
            </w:r>
            <w:r w:rsidRPr="004223C3">
              <w:rPr>
                <w:rFonts w:ascii="Calibri Light" w:hAnsi="Calibri Light" w:cs="Calibri Light"/>
                <w:color w:val="000000"/>
                <w:sz w:val="21"/>
                <w:szCs w:val="21"/>
              </w:rPr>
              <w:t xml:space="preserve">to </w:t>
            </w:r>
            <w:r w:rsidRPr="004223C3">
              <w:rPr>
                <w:rFonts w:ascii="Calibri Light" w:hAnsi="Calibri Light" w:cs="Calibri Light"/>
                <w:color w:val="000000"/>
                <w:sz w:val="21"/>
                <w:szCs w:val="21"/>
              </w:rPr>
              <w:t xml:space="preserve">the Purchaser</w:t>
            </w:r>
            <w:r w:rsidRPr="004223C3">
              <w:rPr>
                <w:rFonts w:ascii="Calibri Light" w:hAnsi="Calibri Light" w:cs="Calibri Light"/>
                <w:color w:val="000000"/>
                <w:sz w:val="21"/>
                <w:szCs w:val="21"/>
              </w:rPr>
              <w:t xml:space="preserve">, the </w:t>
            </w:r>
            <w:r w:rsidRPr="004223C3">
              <w:rPr>
                <w:rFonts w:ascii="Calibri Light" w:hAnsi="Calibri Light" w:cs="Calibri Light"/>
                <w:color w:val="000000"/>
                <w:sz w:val="21"/>
                <w:szCs w:val="21"/>
              </w:rPr>
              <w:t xml:space="preserve">Supplier </w:t>
            </w:r>
            <w:r w:rsidRPr="004223C3">
              <w:rPr>
                <w:rFonts w:ascii="Calibri Light" w:hAnsi="Calibri Light" w:cs="Calibri Light"/>
                <w:color w:val="000000"/>
                <w:sz w:val="21"/>
                <w:szCs w:val="21"/>
              </w:rPr>
              <w:t xml:space="preserve">shall </w:t>
            </w:r>
            <w:r w:rsidRPr="004223C3">
              <w:rPr>
                <w:rFonts w:ascii="Calibri Light" w:hAnsi="Calibri Light" w:cs="Calibri Light"/>
                <w:color w:val="000000"/>
                <w:sz w:val="21"/>
                <w:szCs w:val="21"/>
              </w:rPr>
              <w:t xml:space="preserve">provide </w:t>
            </w:r>
            <w:r w:rsidRPr="004223C3">
              <w:rPr>
                <w:rFonts w:ascii="Calibri Light" w:hAnsi="Calibri Light" w:cs="Calibri Light"/>
                <w:color w:val="000000"/>
                <w:sz w:val="21"/>
                <w:szCs w:val="21"/>
              </w:rPr>
              <w:t xml:space="preserve">1 (</w:t>
            </w:r>
            <w:r w:rsidRPr="004223C3">
              <w:rPr>
                <w:rFonts w:ascii="Calibri Light" w:hAnsi="Calibri Light" w:cs="Calibri Light"/>
                <w:color w:val="000000"/>
                <w:sz w:val="21"/>
                <w:szCs w:val="21"/>
              </w:rPr>
              <w:t xml:space="preserve">one</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set of </w:t>
            </w:r>
            <w:r w:rsidRPr="004223C3">
              <w:rPr>
                <w:rFonts w:ascii="Calibri Light" w:hAnsi="Calibri Light" w:cs="Calibri Light"/>
                <w:color w:val="000000"/>
                <w:sz w:val="21"/>
                <w:szCs w:val="21"/>
              </w:rPr>
              <w:t xml:space="preserve">finalised </w:t>
            </w:r>
            <w:r w:rsidRPr="004223C3">
              <w:rPr>
                <w:rFonts w:ascii="Calibri Light" w:hAnsi="Calibri Light" w:cs="Calibri Light"/>
                <w:color w:val="000000"/>
                <w:sz w:val="21"/>
                <w:szCs w:val="21"/>
              </w:rPr>
              <w:t xml:space="preserve">drawings</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equipment </w:t>
            </w:r>
            <w:r w:rsidRPr="004223C3">
              <w:rPr>
                <w:rFonts w:ascii="Calibri Light" w:hAnsi="Calibri Light" w:cs="Calibri Light"/>
                <w:color w:val="000000"/>
                <w:sz w:val="21"/>
                <w:szCs w:val="21"/>
              </w:rPr>
              <w:t xml:space="preserve">descriptions </w:t>
            </w:r>
            <w:r w:rsidRPr="004223C3">
              <w:rPr>
                <w:rFonts w:ascii="Calibri Light" w:hAnsi="Calibri Light" w:cs="Calibri Light"/>
                <w:color w:val="000000"/>
                <w:sz w:val="21"/>
                <w:szCs w:val="21"/>
              </w:rPr>
              <w:t xml:space="preserve">and </w:t>
            </w:r>
            <w:r w:rsidRPr="004223C3">
              <w:rPr>
                <w:rFonts w:ascii="Calibri Light" w:hAnsi="Calibri Light" w:cs="Calibri Light"/>
                <w:color w:val="000000"/>
                <w:sz w:val="21"/>
                <w:szCs w:val="21"/>
              </w:rPr>
              <w:t xml:space="preserve">other </w:t>
            </w:r>
            <w:r w:rsidRPr="004223C3">
              <w:rPr>
                <w:rFonts w:ascii="Calibri Light" w:hAnsi="Calibri Light" w:cs="Calibri Light"/>
                <w:color w:val="000000"/>
                <w:sz w:val="21"/>
                <w:szCs w:val="21"/>
              </w:rPr>
              <w:t xml:space="preserve">documentation </w:t>
            </w:r>
            <w:r w:rsidRPr="004223C3">
              <w:rPr>
                <w:rFonts w:ascii="Calibri Light" w:hAnsi="Calibri Light" w:cs="Calibri Light"/>
                <w:color w:val="000000"/>
                <w:sz w:val="21"/>
                <w:szCs w:val="21"/>
              </w:rPr>
              <w:t xml:space="preserve">listed in </w:t>
            </w:r>
            <w:r w:rsidRPr="004223C3">
              <w:rPr>
                <w:rFonts w:ascii="Calibri Light" w:hAnsi="Calibri Light" w:cs="Calibri Light"/>
                <w:color w:val="000000"/>
                <w:sz w:val="21"/>
                <w:szCs w:val="21"/>
              </w:rPr>
              <w:t xml:space="preserve">this </w:t>
            </w:r>
            <w:r w:rsidRPr="004223C3">
              <w:rPr>
                <w:rFonts w:ascii="Calibri Light" w:hAnsi="Calibri Light" w:cs="Calibri Light"/>
                <w:color w:val="000000"/>
                <w:sz w:val="21"/>
                <w:szCs w:val="21"/>
              </w:rPr>
              <w:t xml:space="preserve">clause </w:t>
            </w:r>
            <w:r w:rsidRPr="004223C3">
              <w:rPr>
                <w:rFonts w:ascii="Calibri Light" w:hAnsi="Calibri Light" w:cs="Calibri Light"/>
                <w:color w:val="000000"/>
                <w:sz w:val="21"/>
                <w:szCs w:val="21"/>
              </w:rPr>
              <w:t xml:space="preserve">in paper </w:t>
            </w:r>
            <w:r w:rsidRPr="004223C3">
              <w:rPr>
                <w:rFonts w:ascii="Calibri Light" w:hAnsi="Calibri Light" w:cs="Calibri Light"/>
                <w:color w:val="000000"/>
                <w:sz w:val="21"/>
                <w:szCs w:val="21"/>
              </w:rPr>
              <w:t xml:space="preserve">form </w:t>
            </w:r>
            <w:r w:rsidRPr="004223C3">
              <w:rPr>
                <w:rFonts w:ascii="Calibri Light" w:hAnsi="Calibri Light" w:cs="Calibri Light"/>
                <w:color w:val="000000"/>
                <w:sz w:val="21"/>
                <w:szCs w:val="21"/>
              </w:rPr>
              <w:t xml:space="preserve">and 1 (</w:t>
            </w:r>
            <w:r w:rsidRPr="004223C3">
              <w:rPr>
                <w:rFonts w:ascii="Calibri Light" w:hAnsi="Calibri Light" w:cs="Calibri Light"/>
                <w:color w:val="000000"/>
                <w:sz w:val="21"/>
                <w:szCs w:val="21"/>
              </w:rPr>
              <w:t xml:space="preserve">one</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set of </w:t>
            </w:r>
            <w:r w:rsidRPr="004223C3">
              <w:rPr>
                <w:rFonts w:ascii="Calibri Light" w:hAnsi="Calibri Light" w:cs="Calibri Light"/>
                <w:color w:val="000000"/>
                <w:sz w:val="21"/>
                <w:szCs w:val="21"/>
              </w:rPr>
              <w:t xml:space="preserve">electronic </w:t>
            </w:r>
            <w:r w:rsidRPr="004223C3">
              <w:rPr>
                <w:rFonts w:ascii="Calibri Light" w:hAnsi="Calibri Light" w:cs="Calibri Light"/>
                <w:color w:val="000000"/>
                <w:sz w:val="21"/>
                <w:szCs w:val="21"/>
              </w:rPr>
              <w:t xml:space="preserve">copies </w:t>
            </w:r>
            <w:r w:rsidRPr="004223C3">
              <w:rPr>
                <w:rFonts w:ascii="Calibri Light" w:hAnsi="Calibri Light" w:cs="Calibri Light"/>
                <w:color w:val="000000"/>
                <w:sz w:val="21"/>
                <w:szCs w:val="21"/>
              </w:rPr>
              <w:t xml:space="preserve">(in the </w:t>
            </w:r>
            <w:r w:rsidRPr="004223C3">
              <w:rPr>
                <w:rFonts w:ascii="Calibri Light" w:hAnsi="Calibri Light" w:cs="Calibri Light"/>
                <w:color w:val="000000"/>
                <w:sz w:val="21"/>
                <w:szCs w:val="21"/>
              </w:rPr>
              <w:t xml:space="preserve">usual </w:t>
            </w:r>
            <w:r w:rsidRPr="004223C3">
              <w:rPr>
                <w:rFonts w:ascii="Calibri Light" w:hAnsi="Calibri Light" w:cs="Calibri Light"/>
                <w:color w:val="000000"/>
                <w:sz w:val="21"/>
                <w:szCs w:val="21"/>
              </w:rPr>
              <w:t xml:space="preserve">electronic </w:t>
            </w:r>
            <w:r w:rsidRPr="004223C3">
              <w:rPr>
                <w:rFonts w:ascii="Calibri Light" w:hAnsi="Calibri Light" w:cs="Calibri Light"/>
                <w:color w:val="000000"/>
                <w:sz w:val="21"/>
                <w:szCs w:val="21"/>
              </w:rPr>
              <w:t xml:space="preserve">data presentation </w:t>
            </w:r>
            <w:r w:rsidRPr="004223C3">
              <w:rPr>
                <w:rFonts w:ascii="Calibri Light" w:hAnsi="Calibri Light" w:cs="Calibri Light"/>
                <w:color w:val="000000"/>
                <w:sz w:val="21"/>
                <w:szCs w:val="21"/>
              </w:rPr>
              <w:t xml:space="preserve">format of a </w:t>
            </w:r>
            <w:r w:rsidRPr="004223C3">
              <w:rPr>
                <w:rFonts w:ascii="Calibri Light" w:hAnsi="Calibri Light" w:cs="Calibri Light"/>
                <w:color w:val="000000"/>
                <w:sz w:val="21"/>
                <w:szCs w:val="21"/>
              </w:rPr>
              <w:t xml:space="preserve">PDF and a DWG </w:t>
            </w:r>
            <w:r w:rsidRPr="004223C3">
              <w:rPr>
                <w:rFonts w:ascii="Calibri Light" w:hAnsi="Calibri Light" w:cs="Calibri Light"/>
                <w:color w:val="000000"/>
                <w:sz w:val="21"/>
                <w:szCs w:val="21"/>
              </w:rPr>
              <w:t xml:space="preserve">type </w:t>
            </w:r>
            <w:r w:rsidRPr="004223C3">
              <w:rPr>
                <w:rFonts w:ascii="Calibri Light" w:hAnsi="Calibri Light" w:cs="Calibri Light"/>
                <w:color w:val="000000"/>
                <w:sz w:val="21"/>
                <w:szCs w:val="21"/>
              </w:rPr>
              <w:t xml:space="preserve">file </w:t>
            </w:r>
            <w:r w:rsidRPr="004223C3">
              <w:rPr>
                <w:rFonts w:ascii="Calibri Light" w:hAnsi="Calibri Light" w:cs="Calibri Light"/>
                <w:color w:val="000000"/>
                <w:sz w:val="21"/>
                <w:szCs w:val="21"/>
              </w:rPr>
              <w:t xml:space="preserve">on a </w:t>
            </w:r>
            <w:r w:rsidRPr="004223C3">
              <w:rPr>
                <w:rFonts w:ascii="Calibri Light" w:hAnsi="Calibri Light" w:cs="Calibri Light"/>
                <w:color w:val="000000"/>
                <w:sz w:val="21"/>
                <w:szCs w:val="21"/>
              </w:rPr>
              <w:t xml:space="preserve">CD-ROM</w:t>
            </w:r>
            <w:r w:rsidRPr="004223C3">
              <w:rPr>
                <w:rFonts w:ascii="Calibri Light" w:hAnsi="Calibri Light" w:cs="Calibri Light"/>
                <w:color w:val="000000"/>
                <w:sz w:val="21"/>
                <w:szCs w:val="21"/>
              </w:rPr>
              <w:t xml:space="preserve">):</w:t>
            </w:r>
          </w:p>
          <w:p w:rsidRPr="004223C3" w:rsidR="004223C3" w:rsidP="004223C3" w:rsidRDefault="004223C3" w14:paraId="44D993E6" w14:textId="77777777">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 xml:space="preserve">a </w:t>
            </w:r>
            <w:r w:rsidRPr="004223C3">
              <w:rPr>
                <w:rFonts w:ascii="Calibri Light" w:hAnsi="Calibri Light" w:cs="Calibri Light"/>
                <w:color w:val="000000"/>
                <w:sz w:val="21"/>
                <w:szCs w:val="21"/>
              </w:rPr>
              <w:t xml:space="preserve">technical-working </w:t>
            </w:r>
            <w:r w:rsidRPr="004223C3">
              <w:rPr>
                <w:rFonts w:ascii="Calibri Light" w:hAnsi="Calibri Light" w:cs="Calibri Light"/>
                <w:color w:val="000000"/>
                <w:sz w:val="21"/>
                <w:szCs w:val="21"/>
              </w:rPr>
              <w:t xml:space="preserve">design </w:t>
            </w:r>
            <w:r w:rsidRPr="004223C3">
              <w:rPr>
                <w:rFonts w:ascii="Calibri Light" w:hAnsi="Calibri Light" w:cs="Calibri Light"/>
                <w:color w:val="000000"/>
                <w:sz w:val="21"/>
                <w:szCs w:val="21"/>
              </w:rPr>
              <w:t xml:space="preserve">for a barge</w:t>
            </w:r>
            <w:r w:rsidRPr="004223C3">
              <w:rPr>
                <w:rFonts w:ascii="Calibri Light" w:hAnsi="Calibri Light" w:cs="Calibri Light"/>
                <w:color w:val="000000"/>
                <w:sz w:val="21"/>
                <w:szCs w:val="21"/>
              </w:rPr>
              <w:t xml:space="preserve">;</w:t>
            </w:r>
          </w:p>
          <w:p w:rsidRPr="004223C3" w:rsidR="004223C3" w:rsidP="004223C3" w:rsidRDefault="004223C3" w14:paraId="6A0BA655" w14:textId="77777777">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 xml:space="preserve">a technical </w:t>
            </w:r>
            <w:r w:rsidRPr="004223C3">
              <w:rPr>
                <w:rFonts w:ascii="Calibri Light" w:hAnsi="Calibri Light" w:cs="Calibri Light"/>
                <w:color w:val="000000"/>
                <w:sz w:val="21"/>
                <w:szCs w:val="21"/>
              </w:rPr>
              <w:t xml:space="preserve">specification </w:t>
            </w:r>
            <w:r w:rsidRPr="004223C3">
              <w:rPr>
                <w:rFonts w:ascii="Calibri Light" w:hAnsi="Calibri Light" w:cs="Calibri Light"/>
                <w:color w:val="000000"/>
                <w:sz w:val="21"/>
                <w:szCs w:val="21"/>
              </w:rPr>
              <w:t xml:space="preserve">for the barge</w:t>
            </w:r>
            <w:r w:rsidRPr="004223C3">
              <w:rPr>
                <w:rFonts w:ascii="Calibri Light" w:hAnsi="Calibri Light" w:cs="Calibri Light"/>
                <w:color w:val="000000"/>
                <w:sz w:val="21"/>
                <w:szCs w:val="21"/>
              </w:rPr>
              <w:t xml:space="preserve">, including </w:t>
            </w:r>
            <w:r w:rsidRPr="004223C3">
              <w:rPr>
                <w:rFonts w:ascii="Calibri Light" w:hAnsi="Calibri Light" w:cs="Calibri Light"/>
                <w:color w:val="000000"/>
                <w:sz w:val="21"/>
                <w:szCs w:val="21"/>
              </w:rPr>
              <w:t xml:space="preserve">descriptions of </w:t>
            </w:r>
            <w:r w:rsidRPr="004223C3">
              <w:rPr>
                <w:rFonts w:ascii="Calibri Light" w:hAnsi="Calibri Light" w:cs="Calibri Light"/>
                <w:color w:val="000000"/>
                <w:sz w:val="21"/>
                <w:szCs w:val="21"/>
              </w:rPr>
              <w:t xml:space="preserve">the equipment </w:t>
            </w:r>
            <w:r w:rsidRPr="004223C3">
              <w:rPr>
                <w:rFonts w:ascii="Calibri Light" w:hAnsi="Calibri Light" w:cs="Calibri Light"/>
                <w:color w:val="000000"/>
                <w:sz w:val="21"/>
                <w:szCs w:val="21"/>
              </w:rPr>
              <w:t xml:space="preserve">and </w:t>
            </w:r>
            <w:r w:rsidRPr="004223C3">
              <w:rPr>
                <w:rFonts w:ascii="Calibri Light" w:hAnsi="Calibri Light" w:cs="Calibri Light"/>
                <w:color w:val="000000"/>
                <w:sz w:val="21"/>
                <w:szCs w:val="21"/>
              </w:rPr>
              <w:t xml:space="preserve">machinery</w:t>
            </w:r>
            <w:r w:rsidRPr="004223C3">
              <w:rPr>
                <w:rFonts w:ascii="Calibri Light" w:hAnsi="Calibri Light" w:cs="Calibri Light"/>
                <w:color w:val="000000"/>
                <w:sz w:val="21"/>
                <w:szCs w:val="21"/>
              </w:rPr>
              <w:t xml:space="preserve">;</w:t>
            </w:r>
          </w:p>
          <w:p w:rsidRPr="004223C3" w:rsidR="004223C3" w:rsidP="004223C3" w:rsidRDefault="004223C3" w14:paraId="5BF90B88" w14:textId="77777777">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 xml:space="preserve">a construction </w:t>
            </w:r>
            <w:r w:rsidRPr="004223C3">
              <w:rPr>
                <w:rFonts w:ascii="Calibri Light" w:hAnsi="Calibri Light" w:cs="Calibri Light"/>
                <w:color w:val="000000"/>
                <w:sz w:val="21"/>
                <w:szCs w:val="21"/>
              </w:rPr>
              <w:t xml:space="preserve">drawing of </w:t>
            </w:r>
            <w:r w:rsidRPr="004223C3">
              <w:rPr>
                <w:rFonts w:ascii="Calibri Light" w:hAnsi="Calibri Light" w:cs="Calibri Light"/>
                <w:color w:val="000000"/>
                <w:sz w:val="21"/>
                <w:szCs w:val="21"/>
              </w:rPr>
              <w:t xml:space="preserve">the barge</w:t>
            </w:r>
            <w:r w:rsidRPr="004223C3">
              <w:rPr>
                <w:rFonts w:ascii="Calibri Light" w:hAnsi="Calibri Light" w:cs="Calibri Light"/>
                <w:color w:val="000000"/>
                <w:sz w:val="21"/>
                <w:szCs w:val="21"/>
              </w:rPr>
              <w:t xml:space="preserve">;</w:t>
            </w:r>
          </w:p>
          <w:p w:rsidRPr="004223C3" w:rsidR="004223C3" w:rsidP="004223C3" w:rsidRDefault="004223C3" w14:paraId="7C3C3585" w14:textId="77777777">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 xml:space="preserve">a general </w:t>
            </w:r>
            <w:r w:rsidRPr="004223C3">
              <w:rPr>
                <w:rFonts w:ascii="Calibri Light" w:hAnsi="Calibri Light" w:cs="Calibri Light"/>
                <w:color w:val="000000"/>
                <w:sz w:val="21"/>
                <w:szCs w:val="21"/>
              </w:rPr>
              <w:t xml:space="preserve">arrangement </w:t>
            </w:r>
            <w:r w:rsidRPr="004223C3">
              <w:rPr>
                <w:rFonts w:ascii="Calibri Light" w:hAnsi="Calibri Light" w:cs="Calibri Light"/>
                <w:color w:val="000000"/>
                <w:sz w:val="21"/>
                <w:szCs w:val="21"/>
              </w:rPr>
              <w:t xml:space="preserve">drawing of </w:t>
            </w:r>
            <w:r w:rsidRPr="004223C3">
              <w:rPr>
                <w:rFonts w:ascii="Calibri Light" w:hAnsi="Calibri Light" w:cs="Calibri Light"/>
                <w:color w:val="000000"/>
                <w:sz w:val="21"/>
                <w:szCs w:val="21"/>
              </w:rPr>
              <w:t xml:space="preserve">the equipment</w:t>
            </w:r>
            <w:r w:rsidRPr="004223C3">
              <w:rPr>
                <w:rFonts w:ascii="Calibri Light" w:hAnsi="Calibri Light" w:cs="Calibri Light"/>
                <w:color w:val="000000"/>
                <w:sz w:val="21"/>
                <w:szCs w:val="21"/>
              </w:rPr>
              <w:t xml:space="preserve">;</w:t>
            </w:r>
          </w:p>
          <w:p w:rsidRPr="004223C3" w:rsidR="004223C3" w:rsidP="004223C3" w:rsidRDefault="004223C3" w14:paraId="2CDE3CB5" w14:textId="77777777">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 xml:space="preserve">drawings of</w:t>
            </w:r>
            <w:r w:rsidRPr="004223C3">
              <w:rPr>
                <w:rFonts w:ascii="Calibri Light" w:hAnsi="Calibri Light" w:cs="Calibri Light"/>
                <w:color w:val="000000"/>
                <w:sz w:val="21"/>
                <w:szCs w:val="21"/>
              </w:rPr>
              <w:t xml:space="preserve"> all </w:t>
            </w:r>
            <w:r w:rsidRPr="004223C3">
              <w:rPr>
                <w:rFonts w:ascii="Calibri Light" w:hAnsi="Calibri Light" w:cs="Calibri Light"/>
                <w:color w:val="000000"/>
                <w:sz w:val="21"/>
                <w:szCs w:val="21"/>
              </w:rPr>
              <w:t xml:space="preserve">barge </w:t>
            </w:r>
            <w:r w:rsidRPr="004223C3">
              <w:rPr>
                <w:rFonts w:ascii="Calibri Light" w:hAnsi="Calibri Light" w:cs="Calibri Light"/>
                <w:color w:val="000000"/>
                <w:sz w:val="21"/>
                <w:szCs w:val="21"/>
              </w:rPr>
              <w:t xml:space="preserve">systems</w:t>
            </w:r>
            <w:r w:rsidRPr="004223C3">
              <w:rPr>
                <w:rFonts w:ascii="Calibri Light" w:hAnsi="Calibri Light" w:cs="Calibri Light"/>
                <w:color w:val="000000"/>
                <w:sz w:val="21"/>
                <w:szCs w:val="21"/>
              </w:rPr>
              <w:t xml:space="preserve">;</w:t>
            </w:r>
          </w:p>
          <w:p w:rsidRPr="004223C3" w:rsidR="004223C3" w:rsidP="004223C3" w:rsidRDefault="004223C3" w14:paraId="64CBBC4D" w14:textId="77777777">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 xml:space="preserve">a </w:t>
            </w:r>
            <w:r w:rsidRPr="004223C3">
              <w:rPr>
                <w:rFonts w:ascii="Calibri Light" w:hAnsi="Calibri Light" w:cs="Calibri Light"/>
                <w:color w:val="000000"/>
                <w:sz w:val="21"/>
                <w:szCs w:val="21"/>
              </w:rPr>
              <w:t xml:space="preserve">safety </w:t>
            </w:r>
            <w:r w:rsidRPr="004223C3">
              <w:rPr>
                <w:rFonts w:ascii="Calibri Light" w:hAnsi="Calibri Light" w:cs="Calibri Light"/>
                <w:color w:val="000000"/>
                <w:sz w:val="21"/>
                <w:szCs w:val="21"/>
              </w:rPr>
              <w:t xml:space="preserve">plan </w:t>
            </w:r>
            <w:r w:rsidRPr="004223C3">
              <w:rPr>
                <w:rFonts w:ascii="Calibri Light" w:hAnsi="Calibri Light" w:cs="Calibri Light"/>
                <w:color w:val="000000"/>
                <w:sz w:val="21"/>
                <w:szCs w:val="21"/>
              </w:rPr>
              <w:t xml:space="preserve">for the barge</w:t>
            </w:r>
            <w:r w:rsidRPr="004223C3">
              <w:rPr>
                <w:rFonts w:ascii="Calibri Light" w:hAnsi="Calibri Light" w:cs="Calibri Light"/>
                <w:color w:val="000000"/>
                <w:sz w:val="21"/>
                <w:szCs w:val="21"/>
              </w:rPr>
              <w:t xml:space="preserve">;</w:t>
            </w:r>
          </w:p>
          <w:p w:rsidRPr="004223C3" w:rsidR="004223C3" w:rsidP="004223C3" w:rsidRDefault="004223C3" w14:paraId="7703B9ED" w14:textId="77777777">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 xml:space="preserve">drawings </w:t>
            </w:r>
            <w:r w:rsidRPr="004223C3">
              <w:rPr>
                <w:rFonts w:ascii="Calibri Light" w:hAnsi="Calibri Light" w:cs="Calibri Light"/>
                <w:color w:val="000000"/>
                <w:sz w:val="21"/>
                <w:szCs w:val="21"/>
              </w:rPr>
              <w:t xml:space="preserve">and </w:t>
            </w:r>
            <w:r w:rsidRPr="004223C3">
              <w:rPr>
                <w:rFonts w:ascii="Calibri Light" w:hAnsi="Calibri Light" w:cs="Calibri Light"/>
                <w:color w:val="000000"/>
                <w:sz w:val="21"/>
                <w:szCs w:val="21"/>
              </w:rPr>
              <w:t xml:space="preserve">documentation for </w:t>
            </w:r>
            <w:r w:rsidRPr="004223C3">
              <w:rPr>
                <w:rFonts w:ascii="Calibri Light" w:hAnsi="Calibri Light" w:cs="Calibri Light"/>
                <w:color w:val="000000"/>
                <w:sz w:val="21"/>
                <w:szCs w:val="21"/>
              </w:rPr>
              <w:t xml:space="preserve">calculating </w:t>
            </w:r>
            <w:r w:rsidRPr="004223C3">
              <w:rPr>
                <w:rFonts w:ascii="Calibri Light" w:hAnsi="Calibri Light" w:cs="Calibri Light"/>
                <w:color w:val="000000"/>
                <w:sz w:val="21"/>
                <w:szCs w:val="21"/>
              </w:rPr>
              <w:t xml:space="preserve">the stability of the structure</w:t>
            </w:r>
            <w:r w:rsidRPr="004223C3">
              <w:rPr>
                <w:rFonts w:ascii="Calibri Light" w:hAnsi="Calibri Light" w:cs="Calibri Light"/>
                <w:color w:val="000000"/>
                <w:sz w:val="21"/>
                <w:szCs w:val="21"/>
              </w:rPr>
              <w:t xml:space="preserve">;</w:t>
            </w:r>
          </w:p>
          <w:p w:rsidRPr="004223C3" w:rsidR="004223C3" w:rsidP="004223C3" w:rsidRDefault="004223C3" w14:paraId="65009EC6" w14:textId="77777777">
            <w:pPr>
              <w:pStyle w:val="ListParagraph"/>
              <w:numPr>
                <w:ilvl w:val="0"/>
                <w:numId w:val="28"/>
              </w:numPr>
              <w:spacing w:after="0" w:line="240" w:lineRule="auto"/>
              <w:jc w:val="both"/>
              <w:rPr>
                <w:rFonts w:ascii="Calibri Light" w:hAnsi="Calibri Light" w:cs="Calibri Light"/>
                <w:b/>
                <w:color w:val="000000"/>
                <w:sz w:val="21"/>
                <w:szCs w:val="21"/>
              </w:rPr>
            </w:pPr>
            <w:r w:rsidRPr="004223C3">
              <w:rPr>
                <w:rFonts w:ascii="Calibri Light" w:hAnsi="Calibri Light" w:cs="Calibri Light"/>
                <w:color w:val="000000"/>
                <w:sz w:val="21"/>
                <w:szCs w:val="21"/>
              </w:rPr>
              <w:t xml:space="preserve">the documents </w:t>
            </w:r>
            <w:r w:rsidRPr="004223C3">
              <w:rPr>
                <w:rFonts w:ascii="Calibri Light" w:hAnsi="Calibri Light" w:cs="Calibri Light"/>
                <w:color w:val="000000"/>
                <w:sz w:val="21"/>
                <w:szCs w:val="21"/>
              </w:rPr>
              <w:t xml:space="preserve">needed to </w:t>
            </w:r>
            <w:r w:rsidRPr="004223C3">
              <w:rPr>
                <w:rFonts w:ascii="Calibri Light" w:hAnsi="Calibri Light" w:cs="Calibri Light"/>
                <w:color w:val="000000"/>
                <w:sz w:val="21"/>
                <w:szCs w:val="21"/>
              </w:rPr>
              <w:t xml:space="preserve">register </w:t>
            </w:r>
            <w:r w:rsidRPr="004223C3">
              <w:rPr>
                <w:rFonts w:ascii="Calibri Light" w:hAnsi="Calibri Light" w:cs="Calibri Light"/>
                <w:color w:val="000000"/>
                <w:sz w:val="21"/>
                <w:szCs w:val="21"/>
              </w:rPr>
              <w:t xml:space="preserve">the ship</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certificates of </w:t>
            </w:r>
            <w:r w:rsidRPr="004223C3">
              <w:rPr>
                <w:rFonts w:ascii="Calibri Light" w:hAnsi="Calibri Light" w:cs="Calibri Light"/>
                <w:color w:val="000000"/>
                <w:sz w:val="21"/>
                <w:szCs w:val="21"/>
              </w:rPr>
              <w:t xml:space="preserve">compliance with </w:t>
            </w:r>
            <w:r w:rsidRPr="004223C3">
              <w:rPr>
                <w:rFonts w:ascii="Calibri Light" w:hAnsi="Calibri Light" w:cs="Calibri Light"/>
                <w:color w:val="000000"/>
                <w:sz w:val="21"/>
                <w:szCs w:val="21"/>
              </w:rPr>
              <w:t xml:space="preserve">EU </w:t>
            </w:r>
            <w:r w:rsidRPr="004223C3">
              <w:rPr>
                <w:rFonts w:ascii="Calibri Light" w:hAnsi="Calibri Light" w:cs="Calibri Light"/>
                <w:color w:val="000000"/>
                <w:sz w:val="21"/>
                <w:szCs w:val="21"/>
              </w:rPr>
              <w:t xml:space="preserve">standards </w:t>
            </w:r>
            <w:r w:rsidRPr="004223C3">
              <w:rPr>
                <w:rFonts w:ascii="Calibri Light" w:hAnsi="Calibri Light" w:cs="Calibri Light"/>
                <w:color w:val="000000"/>
                <w:sz w:val="21"/>
                <w:szCs w:val="21"/>
              </w:rPr>
              <w:t xml:space="preserve">for the </w:t>
            </w:r>
            <w:r w:rsidRPr="004223C3">
              <w:rPr>
                <w:rFonts w:ascii="Calibri Light" w:hAnsi="Calibri Light" w:cs="Calibri Light"/>
                <w:color w:val="000000"/>
                <w:sz w:val="21"/>
                <w:szCs w:val="21"/>
              </w:rPr>
              <w:t xml:space="preserve">materials</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equipment </w:t>
            </w:r>
            <w:r w:rsidRPr="004223C3">
              <w:rPr>
                <w:rFonts w:ascii="Calibri Light" w:hAnsi="Calibri Light" w:cs="Calibri Light"/>
                <w:color w:val="000000"/>
                <w:sz w:val="21"/>
                <w:szCs w:val="21"/>
              </w:rPr>
              <w:t xml:space="preserve">and </w:t>
            </w:r>
            <w:r w:rsidRPr="004223C3">
              <w:rPr>
                <w:rFonts w:ascii="Calibri Light" w:hAnsi="Calibri Light" w:cs="Calibri Light"/>
                <w:color w:val="000000"/>
                <w:sz w:val="21"/>
                <w:szCs w:val="21"/>
              </w:rPr>
              <w:t xml:space="preserve">appliances </w:t>
            </w:r>
            <w:r w:rsidRPr="004223C3">
              <w:rPr>
                <w:rFonts w:ascii="Calibri Light" w:hAnsi="Calibri Light" w:cs="Calibri Light"/>
                <w:color w:val="000000"/>
                <w:sz w:val="21"/>
                <w:szCs w:val="21"/>
              </w:rPr>
              <w:t xml:space="preserve">used</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authorisations </w:t>
            </w:r>
            <w:r w:rsidRPr="004223C3">
              <w:rPr>
                <w:rFonts w:ascii="Calibri Light" w:hAnsi="Calibri Light" w:cs="Calibri Light"/>
                <w:color w:val="000000"/>
                <w:sz w:val="21"/>
                <w:szCs w:val="21"/>
              </w:rPr>
              <w:t xml:space="preserve">for use in </w:t>
            </w:r>
            <w:r w:rsidRPr="004223C3">
              <w:rPr>
                <w:rFonts w:ascii="Calibri Light" w:hAnsi="Calibri Light" w:cs="Calibri Light"/>
                <w:color w:val="000000"/>
                <w:sz w:val="21"/>
                <w:szCs w:val="21"/>
              </w:rPr>
              <w:t xml:space="preserve">shipbuilding </w:t>
            </w:r>
            <w:r w:rsidRPr="004223C3">
              <w:rPr>
                <w:rFonts w:ascii="Calibri Light" w:hAnsi="Calibri Light" w:cs="Calibri Light"/>
                <w:color w:val="000000"/>
                <w:sz w:val="21"/>
                <w:szCs w:val="21"/>
              </w:rPr>
              <w:t xml:space="preserve">and </w:t>
            </w:r>
            <w:r w:rsidRPr="004223C3">
              <w:rPr>
                <w:rFonts w:ascii="Calibri Light" w:hAnsi="Calibri Light" w:cs="Calibri Light"/>
                <w:color w:val="000000"/>
                <w:sz w:val="21"/>
                <w:szCs w:val="21"/>
              </w:rPr>
              <w:t xml:space="preserve">other </w:t>
            </w:r>
            <w:r w:rsidRPr="004223C3">
              <w:rPr>
                <w:rFonts w:ascii="Calibri Light" w:hAnsi="Calibri Light" w:cs="Calibri Light"/>
                <w:color w:val="000000"/>
                <w:sz w:val="21"/>
                <w:szCs w:val="21"/>
              </w:rPr>
              <w:t xml:space="preserve">relevant </w:t>
            </w:r>
            <w:r w:rsidRPr="004223C3">
              <w:rPr>
                <w:rFonts w:ascii="Calibri Light" w:hAnsi="Calibri Light" w:cs="Calibri Light"/>
                <w:color w:val="000000"/>
                <w:sz w:val="21"/>
                <w:szCs w:val="21"/>
              </w:rPr>
              <w:t xml:space="preserve">documentation</w:t>
            </w:r>
            <w:r w:rsidRPr="004223C3">
              <w:rPr>
                <w:rFonts w:ascii="Calibri Light" w:hAnsi="Calibri Light" w:cs="Calibri Light"/>
                <w:b/>
                <w:color w:val="000000"/>
                <w:sz w:val="21"/>
                <w:szCs w:val="21"/>
              </w:rPr>
              <w:t xml:space="preserve">.</w:t>
            </w:r>
          </w:p>
        </w:tc>
      </w:tr>
      <w:tr w:rsidRPr="003E26C2" w:rsidR="004223C3" w:rsidTr="00E07D74" w14:paraId="0A62154E" w14:textId="77777777">
        <w:tc>
          <w:tcPr>
            <w:tcW w:w="9962" w:type="dxa"/>
            <w:gridSpan w:val="4"/>
          </w:tcPr>
          <w:p w:rsidRPr="004223C3" w:rsidR="004223C3" w:rsidP="00474B0A" w:rsidRDefault="004223C3" w14:paraId="446FA6E2" w14:textId="77777777">
            <w:pPr>
              <w:spacing w:after="0" w:line="240" w:lineRule="auto"/>
              <w:jc w:val="center"/>
              <w:rPr>
                <w:rFonts w:ascii="Calibri Light" w:hAnsi="Calibri Light" w:cs="Calibri Light"/>
                <w:b/>
                <w:color w:val="000000"/>
                <w:sz w:val="21"/>
                <w:szCs w:val="21"/>
              </w:rPr>
            </w:pPr>
            <w:r w:rsidRPr="004223C3">
              <w:rPr>
                <w:rFonts w:ascii="Calibri Light" w:hAnsi="Calibri Light" w:cs="Calibri Light"/>
                <w:b/>
                <w:color w:val="000000"/>
                <w:sz w:val="21"/>
                <w:szCs w:val="21"/>
              </w:rPr>
              <w:t xml:space="preserve">II. TECHNICAL CHARACTERISTICS OF THE VESSEL (BARGE)</w:t>
            </w:r>
          </w:p>
        </w:tc>
      </w:tr>
      <w:tr w:rsidRPr="00E07D74" w:rsidR="004223C3" w:rsidTr="00E07D74" w14:paraId="0AAC04EF" w14:textId="77777777">
        <w:tc>
          <w:tcPr>
            <w:tcW w:w="709" w:type="dxa"/>
            <w:vMerge w:val="restart"/>
          </w:tcPr>
          <w:p w:rsidRPr="004223C3" w:rsidR="004223C3" w:rsidP="00474B0A" w:rsidRDefault="004223C3" w14:paraId="6FD805B5"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5.</w:t>
            </w:r>
          </w:p>
        </w:tc>
        <w:tc>
          <w:tcPr>
            <w:tcW w:w="2014" w:type="dxa"/>
            <w:vMerge w:val="restart"/>
          </w:tcPr>
          <w:p w:rsidRPr="004223C3" w:rsidR="004223C3" w:rsidP="00474B0A" w:rsidRDefault="004223C3" w14:paraId="4D5FEFAF"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Main </w:t>
            </w:r>
            <w:r w:rsidRPr="004223C3">
              <w:rPr>
                <w:rFonts w:ascii="Calibri Light" w:hAnsi="Calibri Light" w:cs="Calibri Light"/>
                <w:b/>
                <w:sz w:val="21"/>
                <w:szCs w:val="21"/>
              </w:rPr>
              <w:t xml:space="preserve">technical </w:t>
            </w:r>
            <w:r w:rsidRPr="004223C3">
              <w:rPr>
                <w:rFonts w:ascii="Calibri Light" w:hAnsi="Calibri Light" w:cs="Calibri Light"/>
                <w:b/>
                <w:sz w:val="21"/>
                <w:szCs w:val="21"/>
              </w:rPr>
              <w:t xml:space="preserve">parameters of </w:t>
            </w:r>
            <w:r w:rsidRPr="004223C3">
              <w:rPr>
                <w:rFonts w:ascii="Calibri Light" w:hAnsi="Calibri Light" w:cs="Calibri Light"/>
                <w:b/>
                <w:sz w:val="21"/>
                <w:szCs w:val="21"/>
              </w:rPr>
              <w:t xml:space="preserve">the barge</w:t>
            </w:r>
          </w:p>
        </w:tc>
        <w:tc>
          <w:tcPr>
            <w:tcW w:w="4168" w:type="dxa"/>
            <w:tcBorders>
              <w:right w:val="single" w:color="auto" w:sz="4" w:space="0"/>
            </w:tcBorders>
          </w:tcPr>
          <w:p w:rsidRPr="004223C3" w:rsidR="004223C3" w:rsidP="00474B0A" w:rsidRDefault="004223C3" w14:paraId="747ADB05" w14:textId="77777777">
            <w:pPr>
              <w:spacing w:after="0" w:line="240" w:lineRule="auto"/>
              <w:rPr>
                <w:rFonts w:ascii="Calibri Light" w:hAnsi="Calibri Light" w:cs="Calibri Light"/>
                <w:b/>
                <w:color w:val="000000"/>
                <w:sz w:val="21"/>
                <w:szCs w:val="21"/>
                <w:lang w:val="fr-FR"/>
              </w:rPr>
            </w:pPr>
            <w:r w:rsidRPr="004223C3">
              <w:rPr>
                <w:rFonts w:ascii="Calibri Light" w:hAnsi="Calibri Light" w:cs="Calibri Light"/>
                <w:b/>
                <w:color w:val="000000"/>
                <w:sz w:val="21"/>
                <w:szCs w:val="21"/>
                <w:lang w:val="fr-FR"/>
              </w:rPr>
              <w:t xml:space="preserve">5.1.</w:t>
            </w:r>
            <w:r w:rsidRPr="004223C3">
              <w:rPr>
                <w:rFonts w:ascii="Calibri Light" w:hAnsi="Calibri Light" w:cs="Calibri Light"/>
                <w:color w:val="000000"/>
                <w:sz w:val="21"/>
                <w:szCs w:val="21"/>
                <w:lang w:val="fr-FR"/>
              </w:rPr>
              <w:t xml:space="preserve">  </w:t>
            </w:r>
            <w:r w:rsidRPr="004223C3">
              <w:rPr>
                <w:rFonts w:ascii="Calibri Light" w:hAnsi="Calibri Light" w:cs="Calibri Light"/>
                <w:color w:val="000000"/>
                <w:sz w:val="21"/>
                <w:szCs w:val="21"/>
                <w:lang w:val="fr-FR"/>
              </w:rPr>
              <w:t xml:space="preserve"> Maximum </w:t>
            </w:r>
            <w:r w:rsidRPr="004223C3">
              <w:rPr>
                <w:rFonts w:ascii="Calibri Light" w:hAnsi="Calibri Light" w:cs="Calibri Light"/>
                <w:color w:val="000000"/>
                <w:sz w:val="21"/>
                <w:szCs w:val="21"/>
                <w:lang w:val="fr-FR"/>
              </w:rPr>
              <w:t xml:space="preserve">length </w:t>
            </w:r>
            <w:r w:rsidRPr="004223C3">
              <w:rPr>
                <w:rFonts w:ascii="Calibri Light" w:hAnsi="Calibri Light" w:cs="Calibri Light"/>
                <w:color w:val="000000"/>
                <w:sz w:val="21"/>
                <w:szCs w:val="21"/>
                <w:lang w:val="fr-FR"/>
              </w:rPr>
              <w:t xml:space="preserve">(</w:t>
            </w:r>
            <w:r w:rsidRPr="004223C3">
              <w:rPr>
                <w:rFonts w:ascii="Calibri Light" w:hAnsi="Calibri Light" w:cs="Calibri Light"/>
                <w:color w:val="000000"/>
                <w:sz w:val="21"/>
                <w:szCs w:val="21"/>
                <w:lang w:val="fr-FR"/>
              </w:rPr>
              <w:t xml:space="preserve">including </w:t>
            </w:r>
            <w:r w:rsidRPr="004223C3">
              <w:rPr>
                <w:rFonts w:ascii="Calibri Light" w:hAnsi="Calibri Light" w:cs="Calibri Light"/>
                <w:color w:val="000000"/>
                <w:sz w:val="21"/>
                <w:szCs w:val="21"/>
                <w:lang w:val="fr-FR"/>
              </w:rPr>
              <w:t xml:space="preserve">projections</w:t>
            </w:r>
            <w:r w:rsidRPr="004223C3">
              <w:rPr>
                <w:rFonts w:ascii="Calibri Light" w:hAnsi="Calibri Light" w:cs="Calibri Light"/>
                <w:color w:val="000000"/>
                <w:sz w:val="21"/>
                <w:szCs w:val="21"/>
                <w:lang w:val="fr-FR"/>
              </w:rPr>
              <w:t xml:space="preserve">)</w:t>
            </w:r>
          </w:p>
        </w:tc>
        <w:tc>
          <w:tcPr>
            <w:tcW w:w="3071" w:type="dxa"/>
            <w:tcBorders>
              <w:left w:val="single" w:color="auto" w:sz="4" w:space="0"/>
            </w:tcBorders>
          </w:tcPr>
          <w:p w:rsidRPr="004223C3" w:rsidR="004223C3" w:rsidP="00474B0A" w:rsidRDefault="004223C3" w14:paraId="283155D7" w14:textId="77777777">
            <w:pPr>
              <w:spacing w:after="0" w:line="240" w:lineRule="auto"/>
              <w:jc w:val="right"/>
              <w:rPr>
                <w:rFonts w:ascii="Calibri Light" w:hAnsi="Calibri Light" w:cs="Calibri Light"/>
                <w:b/>
                <w:color w:val="000000"/>
                <w:sz w:val="21"/>
                <w:szCs w:val="21"/>
                <w:lang w:val="fr-FR"/>
              </w:rPr>
            </w:pPr>
          </w:p>
          <w:p w:rsidRPr="004223C3" w:rsidR="004223C3" w:rsidP="00474B0A" w:rsidRDefault="004223C3" w14:paraId="07B6D8E0" w14:textId="77777777">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 xml:space="preserve">75,00 m</w:t>
            </w:r>
          </w:p>
          <w:p w:rsidRPr="004223C3" w:rsidR="004223C3" w:rsidP="00474B0A" w:rsidRDefault="004223C3" w14:paraId="0CAAAC98" w14:textId="77777777">
            <w:pPr>
              <w:spacing w:after="0" w:line="240" w:lineRule="auto"/>
              <w:jc w:val="right"/>
              <w:rPr>
                <w:rFonts w:ascii="Calibri Light" w:hAnsi="Calibri Light" w:cs="Calibri Light"/>
                <w:b/>
                <w:color w:val="000000"/>
                <w:sz w:val="21"/>
                <w:szCs w:val="21"/>
              </w:rPr>
            </w:pPr>
          </w:p>
        </w:tc>
      </w:tr>
      <w:tr w:rsidRPr="00E07D74" w:rsidR="004223C3" w:rsidTr="00E07D74" w14:paraId="4AEF5CFA" w14:textId="77777777">
        <w:tc>
          <w:tcPr>
            <w:tcW w:w="709" w:type="dxa"/>
            <w:vMerge/>
          </w:tcPr>
          <w:p w:rsidRPr="00E07D74" w:rsidR="004223C3" w:rsidP="00474B0A" w:rsidRDefault="004223C3" w14:paraId="044603C5" w14:textId="77777777">
            <w:pPr>
              <w:spacing w:after="0" w:line="240" w:lineRule="auto"/>
              <w:rPr>
                <w:rFonts w:ascii="Calibri Light" w:hAnsi="Calibri Light" w:cs="Calibri Light"/>
                <w:b/>
                <w:sz w:val="21"/>
                <w:szCs w:val="21"/>
                <w:lang w:val="fr-FR"/>
              </w:rPr>
            </w:pPr>
          </w:p>
        </w:tc>
        <w:tc>
          <w:tcPr>
            <w:tcW w:w="2014" w:type="dxa"/>
            <w:vMerge/>
          </w:tcPr>
          <w:p w:rsidRPr="00E07D74" w:rsidR="004223C3" w:rsidP="00474B0A" w:rsidRDefault="004223C3" w14:paraId="0D0B3FDC" w14:textId="77777777">
            <w:pPr>
              <w:spacing w:after="0" w:line="240" w:lineRule="auto"/>
              <w:rPr>
                <w:rFonts w:ascii="Calibri Light" w:hAnsi="Calibri Light" w:cs="Calibri Light"/>
                <w:b/>
                <w:sz w:val="21"/>
                <w:szCs w:val="21"/>
                <w:lang w:val="fr-FR"/>
              </w:rPr>
            </w:pPr>
          </w:p>
        </w:tc>
        <w:tc>
          <w:tcPr>
            <w:tcW w:w="4168" w:type="dxa"/>
            <w:tcBorders>
              <w:right w:val="single" w:color="auto" w:sz="4" w:space="0"/>
            </w:tcBorders>
          </w:tcPr>
          <w:p w:rsidRPr="004223C3" w:rsidR="004223C3" w:rsidP="00474B0A" w:rsidRDefault="004223C3" w14:paraId="039DA39B" w14:textId="77777777">
            <w:pPr>
              <w:spacing w:after="0" w:line="240" w:lineRule="auto"/>
              <w:rPr>
                <w:rFonts w:ascii="Calibri Light" w:hAnsi="Calibri Light" w:cs="Calibri Light"/>
                <w:b/>
                <w:color w:val="000000"/>
                <w:sz w:val="21"/>
                <w:szCs w:val="21"/>
                <w:lang w:val="fr-FR"/>
              </w:rPr>
            </w:pPr>
            <w:r w:rsidRPr="004223C3">
              <w:rPr>
                <w:rFonts w:ascii="Calibri Light" w:hAnsi="Calibri Light" w:cs="Calibri Light"/>
                <w:b/>
                <w:color w:val="000000"/>
                <w:sz w:val="21"/>
                <w:szCs w:val="21"/>
                <w:lang w:val="fr-FR"/>
              </w:rPr>
              <w:t xml:space="preserve">5.2. </w:t>
            </w:r>
            <w:r w:rsidRPr="004223C3">
              <w:rPr>
                <w:rFonts w:ascii="Calibri Light" w:hAnsi="Calibri Light" w:cs="Calibri Light"/>
                <w:color w:val="000000"/>
                <w:sz w:val="21"/>
                <w:szCs w:val="21"/>
                <w:lang w:val="fr-FR"/>
              </w:rPr>
              <w:t xml:space="preserve">Maximum </w:t>
            </w:r>
            <w:r w:rsidRPr="004223C3">
              <w:rPr>
                <w:rFonts w:ascii="Calibri Light" w:hAnsi="Calibri Light" w:cs="Calibri Light"/>
                <w:color w:val="000000"/>
                <w:sz w:val="21"/>
                <w:szCs w:val="21"/>
                <w:lang w:val="fr-FR"/>
              </w:rPr>
              <w:t xml:space="preserve">width </w:t>
            </w:r>
            <w:r w:rsidRPr="004223C3">
              <w:rPr>
                <w:rFonts w:ascii="Calibri Light" w:hAnsi="Calibri Light" w:cs="Calibri Light"/>
                <w:color w:val="000000"/>
                <w:sz w:val="21"/>
                <w:szCs w:val="21"/>
                <w:lang w:val="fr-FR"/>
              </w:rPr>
              <w:t xml:space="preserve">(</w:t>
            </w:r>
            <w:r w:rsidRPr="004223C3">
              <w:rPr>
                <w:rFonts w:ascii="Calibri Light" w:hAnsi="Calibri Light" w:cs="Calibri Light"/>
                <w:color w:val="000000"/>
                <w:sz w:val="21"/>
                <w:szCs w:val="21"/>
                <w:lang w:val="fr-FR"/>
              </w:rPr>
              <w:t xml:space="preserve">including </w:t>
            </w:r>
            <w:r w:rsidRPr="004223C3">
              <w:rPr>
                <w:rFonts w:ascii="Calibri Light" w:hAnsi="Calibri Light" w:cs="Calibri Light"/>
                <w:color w:val="000000"/>
                <w:sz w:val="21"/>
                <w:szCs w:val="21"/>
                <w:lang w:val="fr-FR"/>
              </w:rPr>
              <w:t xml:space="preserve">intervening </w:t>
            </w:r>
            <w:r w:rsidRPr="004223C3">
              <w:rPr>
                <w:rFonts w:ascii="Calibri Light" w:hAnsi="Calibri Light" w:cs="Calibri Light"/>
                <w:color w:val="000000"/>
                <w:sz w:val="21"/>
                <w:szCs w:val="21"/>
                <w:lang w:val="fr-FR"/>
              </w:rPr>
              <w:t xml:space="preserve">parts</w:t>
            </w:r>
            <w:r w:rsidRPr="004223C3">
              <w:rPr>
                <w:rFonts w:ascii="Calibri Light" w:hAnsi="Calibri Light" w:cs="Calibri Light"/>
                <w:color w:val="000000"/>
                <w:sz w:val="21"/>
                <w:szCs w:val="21"/>
                <w:lang w:val="fr-FR"/>
              </w:rPr>
              <w:t xml:space="preserve">)</w:t>
            </w:r>
          </w:p>
        </w:tc>
        <w:tc>
          <w:tcPr>
            <w:tcW w:w="3071" w:type="dxa"/>
            <w:tcBorders>
              <w:left w:val="single" w:color="auto" w:sz="4" w:space="0"/>
            </w:tcBorders>
          </w:tcPr>
          <w:p w:rsidRPr="004223C3" w:rsidR="004223C3" w:rsidP="00474B0A" w:rsidRDefault="004223C3" w14:paraId="519A2C20" w14:textId="77777777">
            <w:pPr>
              <w:spacing w:after="0" w:line="240" w:lineRule="auto"/>
              <w:jc w:val="right"/>
              <w:rPr>
                <w:rFonts w:ascii="Calibri Light" w:hAnsi="Calibri Light" w:cs="Calibri Light"/>
                <w:b/>
                <w:color w:val="000000"/>
                <w:sz w:val="21"/>
                <w:szCs w:val="21"/>
                <w:lang w:val="fr-FR"/>
              </w:rPr>
            </w:pPr>
          </w:p>
          <w:p w:rsidRPr="00E07D74" w:rsidR="004223C3" w:rsidP="00474B0A" w:rsidRDefault="004223C3" w14:paraId="229BB805" w14:textId="77777777">
            <w:pPr>
              <w:spacing w:after="0" w:line="240" w:lineRule="auto"/>
              <w:jc w:val="right"/>
              <w:rPr>
                <w:rFonts w:ascii="Calibri Light" w:hAnsi="Calibri Light" w:cs="Calibri Light"/>
                <w:b/>
                <w:color w:val="000000"/>
                <w:sz w:val="21"/>
                <w:szCs w:val="21"/>
                <w:lang w:val="fr-FR"/>
              </w:rPr>
            </w:pPr>
            <w:r w:rsidRPr="004223C3">
              <w:rPr>
                <w:rFonts w:ascii="Calibri Light" w:hAnsi="Calibri Light" w:cs="Calibri Light"/>
                <w:b/>
                <w:color w:val="000000"/>
                <w:sz w:val="21"/>
                <w:szCs w:val="21"/>
              </w:rPr>
              <w:t xml:space="preserve">16,00 m</w:t>
            </w:r>
          </w:p>
        </w:tc>
      </w:tr>
      <w:tr w:rsidRPr="003E26C2" w:rsidR="004223C3" w:rsidTr="00E07D74" w14:paraId="32C0E97D" w14:textId="77777777">
        <w:tc>
          <w:tcPr>
            <w:tcW w:w="709" w:type="dxa"/>
            <w:vMerge/>
          </w:tcPr>
          <w:p w:rsidRPr="00E07D74" w:rsidR="004223C3" w:rsidP="00474B0A" w:rsidRDefault="004223C3" w14:paraId="5BCEAF65" w14:textId="77777777">
            <w:pPr>
              <w:spacing w:after="0" w:line="240" w:lineRule="auto"/>
              <w:rPr>
                <w:rFonts w:ascii="Calibri Light" w:hAnsi="Calibri Light" w:cs="Calibri Light"/>
                <w:b/>
                <w:sz w:val="21"/>
                <w:szCs w:val="21"/>
                <w:lang w:val="fr-FR"/>
              </w:rPr>
            </w:pPr>
          </w:p>
        </w:tc>
        <w:tc>
          <w:tcPr>
            <w:tcW w:w="2014" w:type="dxa"/>
            <w:vMerge/>
          </w:tcPr>
          <w:p w:rsidRPr="00E07D74" w:rsidR="004223C3" w:rsidP="00474B0A" w:rsidRDefault="004223C3" w14:paraId="232BA7F6" w14:textId="77777777">
            <w:pPr>
              <w:spacing w:after="0" w:line="240" w:lineRule="auto"/>
              <w:rPr>
                <w:rFonts w:ascii="Calibri Light" w:hAnsi="Calibri Light" w:cs="Calibri Light"/>
                <w:b/>
                <w:sz w:val="21"/>
                <w:szCs w:val="21"/>
                <w:lang w:val="fr-FR"/>
              </w:rPr>
            </w:pPr>
          </w:p>
        </w:tc>
        <w:tc>
          <w:tcPr>
            <w:tcW w:w="4168" w:type="dxa"/>
            <w:tcBorders>
              <w:right w:val="single" w:color="auto" w:sz="4" w:space="0"/>
            </w:tcBorders>
          </w:tcPr>
          <w:p w:rsidRPr="007A2407" w:rsidR="004223C3" w:rsidP="00474B0A" w:rsidRDefault="004223C3" w14:paraId="5CD73BEB" w14:textId="77777777">
            <w:pPr>
              <w:spacing w:after="0" w:line="240" w:lineRule="auto"/>
              <w:rPr>
                <w:rFonts w:ascii="Calibri Light" w:hAnsi="Calibri Light" w:cs="Calibri Light"/>
                <w:b/>
                <w:color w:val="000000"/>
                <w:sz w:val="21"/>
                <w:szCs w:val="21"/>
                <w:lang w:val="fr-FR"/>
              </w:rPr>
            </w:pPr>
            <w:r w:rsidRPr="007A2407">
              <w:rPr>
                <w:rFonts w:ascii="Calibri Light" w:hAnsi="Calibri Light" w:cs="Calibri Light"/>
                <w:b/>
                <w:color w:val="000000"/>
                <w:sz w:val="21"/>
                <w:szCs w:val="21"/>
                <w:lang w:val="fr-FR"/>
              </w:rPr>
              <w:t xml:space="preserve">5.3.</w:t>
            </w:r>
            <w:r w:rsidRPr="007A2407">
              <w:rPr>
                <w:rFonts w:ascii="Calibri Light" w:hAnsi="Calibri Light" w:cs="Calibri Light"/>
                <w:color w:val="000000"/>
                <w:sz w:val="21"/>
                <w:szCs w:val="21"/>
                <w:lang w:val="fr-FR"/>
              </w:rPr>
              <w:t xml:space="preserve">  </w:t>
            </w:r>
            <w:r w:rsidRPr="007A2407">
              <w:rPr>
                <w:rFonts w:ascii="Calibri Light" w:hAnsi="Calibri Light" w:cs="Calibri Light"/>
                <w:color w:val="000000"/>
                <w:sz w:val="21"/>
                <w:szCs w:val="21"/>
                <w:lang w:val="fr-FR"/>
              </w:rPr>
              <w:t xml:space="preserve"> Maximum </w:t>
            </w:r>
            <w:r w:rsidRPr="007A2407">
              <w:rPr>
                <w:rFonts w:ascii="Calibri Light" w:hAnsi="Calibri Light" w:cs="Calibri Light"/>
                <w:color w:val="000000"/>
                <w:sz w:val="21"/>
                <w:szCs w:val="21"/>
                <w:lang w:val="fr-FR"/>
              </w:rPr>
              <w:t xml:space="preserve">draught </w:t>
            </w:r>
            <w:r w:rsidRPr="007A2407">
              <w:rPr>
                <w:rFonts w:ascii="Calibri Light" w:hAnsi="Calibri Light" w:cs="Calibri Light"/>
                <w:color w:val="000000"/>
                <w:sz w:val="21"/>
                <w:szCs w:val="21"/>
                <w:lang w:val="fr-FR"/>
              </w:rPr>
              <w:t xml:space="preserve">(with all </w:t>
            </w:r>
            <w:r w:rsidRPr="007A2407">
              <w:rPr>
                <w:rFonts w:ascii="Calibri Light" w:hAnsi="Calibri Light" w:cs="Calibri Light"/>
                <w:color w:val="000000"/>
                <w:sz w:val="21"/>
                <w:szCs w:val="21"/>
                <w:lang w:val="fr-FR"/>
              </w:rPr>
              <w:t xml:space="preserve">equipment</w:t>
            </w:r>
            <w:r w:rsidRPr="007A2407">
              <w:rPr>
                <w:rFonts w:ascii="Calibri Light" w:hAnsi="Calibri Light" w:cs="Calibri Light"/>
                <w:color w:val="000000"/>
                <w:sz w:val="21"/>
                <w:szCs w:val="21"/>
                <w:lang w:val="fr-FR"/>
              </w:rPr>
              <w:t xml:space="preserve">, </w:t>
            </w:r>
            <w:r w:rsidRPr="007A2407">
              <w:rPr>
                <w:rFonts w:ascii="Calibri Light" w:hAnsi="Calibri Light" w:cs="Calibri Light"/>
                <w:color w:val="000000"/>
                <w:sz w:val="21"/>
                <w:szCs w:val="21"/>
                <w:lang w:val="fr-FR"/>
              </w:rPr>
              <w:t xml:space="preserve">crew </w:t>
            </w:r>
            <w:r w:rsidRPr="007A2407">
              <w:rPr>
                <w:rFonts w:ascii="Calibri Light" w:hAnsi="Calibri Light" w:cs="Calibri Light"/>
                <w:color w:val="000000"/>
                <w:sz w:val="21"/>
                <w:szCs w:val="21"/>
                <w:lang w:val="fr-FR"/>
              </w:rPr>
              <w:t xml:space="preserve">and </w:t>
            </w:r>
            <w:r w:rsidRPr="007A2407">
              <w:rPr>
                <w:rFonts w:ascii="Calibri Light" w:hAnsi="Calibri Light" w:cs="Calibri Light"/>
                <w:color w:val="000000"/>
                <w:sz w:val="21"/>
                <w:szCs w:val="21"/>
                <w:lang w:val="fr-FR"/>
              </w:rPr>
              <w:t xml:space="preserve">full </w:t>
            </w:r>
            <w:r w:rsidRPr="007A2407">
              <w:rPr>
                <w:rFonts w:ascii="Calibri Light" w:hAnsi="Calibri Light" w:cs="Calibri Light"/>
                <w:color w:val="000000"/>
                <w:sz w:val="21"/>
                <w:szCs w:val="21"/>
                <w:lang w:val="fr-FR"/>
              </w:rPr>
              <w:t xml:space="preserve">service </w:t>
            </w:r>
            <w:r w:rsidRPr="007A2407">
              <w:rPr>
                <w:rFonts w:ascii="Calibri Light" w:hAnsi="Calibri Light" w:cs="Calibri Light"/>
                <w:color w:val="000000"/>
                <w:sz w:val="21"/>
                <w:szCs w:val="21"/>
                <w:lang w:val="fr-FR"/>
              </w:rPr>
              <w:t xml:space="preserve">tanks</w:t>
            </w:r>
            <w:r w:rsidRPr="007A2407">
              <w:rPr>
                <w:rFonts w:ascii="Calibri Light" w:hAnsi="Calibri Light" w:cs="Calibri Light"/>
                <w:color w:val="000000"/>
                <w:sz w:val="21"/>
                <w:szCs w:val="21"/>
                <w:lang w:val="fr-FR"/>
              </w:rPr>
              <w:t xml:space="preserve">)</w:t>
            </w:r>
          </w:p>
        </w:tc>
        <w:tc>
          <w:tcPr>
            <w:tcW w:w="3071" w:type="dxa"/>
            <w:tcBorders>
              <w:left w:val="single" w:color="auto" w:sz="4" w:space="0"/>
            </w:tcBorders>
          </w:tcPr>
          <w:p w:rsidRPr="007A2407" w:rsidR="004223C3" w:rsidP="00474B0A" w:rsidRDefault="004223C3" w14:paraId="48227F03" w14:textId="77777777">
            <w:pPr>
              <w:spacing w:after="0" w:line="240" w:lineRule="auto"/>
              <w:jc w:val="right"/>
              <w:rPr>
                <w:rFonts w:ascii="Calibri Light" w:hAnsi="Calibri Light" w:cs="Calibri Light"/>
                <w:b/>
                <w:color w:val="000000"/>
                <w:sz w:val="21"/>
                <w:szCs w:val="21"/>
                <w:lang w:val="fr-FR"/>
              </w:rPr>
            </w:pPr>
          </w:p>
          <w:p w:rsidRPr="004223C3" w:rsidR="004223C3" w:rsidP="00474B0A" w:rsidRDefault="004223C3" w14:paraId="6E6F6B5B" w14:textId="77777777">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 xml:space="preserve">2,0 m</w:t>
            </w:r>
          </w:p>
          <w:p w:rsidRPr="004223C3" w:rsidR="004223C3" w:rsidP="00474B0A" w:rsidRDefault="004223C3" w14:paraId="43767706" w14:textId="77777777">
            <w:pPr>
              <w:spacing w:after="0" w:line="240" w:lineRule="auto"/>
              <w:jc w:val="right"/>
              <w:rPr>
                <w:rFonts w:ascii="Calibri Light" w:hAnsi="Calibri Light" w:cs="Calibri Light"/>
                <w:b/>
                <w:color w:val="000000"/>
                <w:sz w:val="21"/>
                <w:szCs w:val="21"/>
              </w:rPr>
            </w:pPr>
          </w:p>
        </w:tc>
      </w:tr>
      <w:tr w:rsidRPr="003E26C2" w:rsidR="004223C3" w:rsidTr="00E07D74" w14:paraId="5140F797" w14:textId="77777777">
        <w:tc>
          <w:tcPr>
            <w:tcW w:w="709" w:type="dxa"/>
            <w:vMerge/>
          </w:tcPr>
          <w:p w:rsidRPr="004223C3" w:rsidR="004223C3" w:rsidP="00474B0A" w:rsidRDefault="004223C3" w14:paraId="2DCA1EC0" w14:textId="77777777">
            <w:pPr>
              <w:spacing w:after="0" w:line="240" w:lineRule="auto"/>
              <w:rPr>
                <w:rFonts w:ascii="Calibri Light" w:hAnsi="Calibri Light" w:cs="Calibri Light"/>
                <w:b/>
                <w:sz w:val="21"/>
                <w:szCs w:val="21"/>
              </w:rPr>
            </w:pPr>
          </w:p>
        </w:tc>
        <w:tc>
          <w:tcPr>
            <w:tcW w:w="2014" w:type="dxa"/>
            <w:vMerge/>
          </w:tcPr>
          <w:p w:rsidRPr="004223C3" w:rsidR="004223C3" w:rsidP="00474B0A" w:rsidRDefault="004223C3" w14:paraId="3E0A8A63" w14:textId="77777777">
            <w:pPr>
              <w:spacing w:after="0" w:line="240" w:lineRule="auto"/>
              <w:rPr>
                <w:rFonts w:ascii="Calibri Light" w:hAnsi="Calibri Light" w:cs="Calibri Light"/>
                <w:b/>
                <w:sz w:val="21"/>
                <w:szCs w:val="21"/>
              </w:rPr>
            </w:pPr>
          </w:p>
        </w:tc>
        <w:tc>
          <w:tcPr>
            <w:tcW w:w="4168" w:type="dxa"/>
            <w:tcBorders>
              <w:right w:val="single" w:color="auto" w:sz="4" w:space="0"/>
            </w:tcBorders>
          </w:tcPr>
          <w:p w:rsidRPr="004223C3" w:rsidR="004223C3" w:rsidP="00474B0A" w:rsidRDefault="004223C3" w14:paraId="356BBB40" w14:textId="77777777">
            <w:pPr>
              <w:spacing w:after="0" w:line="240" w:lineRule="auto"/>
              <w:rPr>
                <w:rFonts w:ascii="Calibri Light" w:hAnsi="Calibri Light" w:cs="Calibri Light"/>
                <w:b/>
                <w:color w:val="000000"/>
                <w:sz w:val="21"/>
                <w:szCs w:val="21"/>
                <w:lang w:val="fr-FR"/>
              </w:rPr>
            </w:pPr>
            <w:r w:rsidRPr="004223C3">
              <w:rPr>
                <w:rFonts w:ascii="Calibri Light" w:hAnsi="Calibri Light" w:cs="Calibri Light"/>
                <w:b/>
                <w:color w:val="000000"/>
                <w:sz w:val="21"/>
                <w:szCs w:val="21"/>
                <w:lang w:val="fr-FR"/>
              </w:rPr>
              <w:t xml:space="preserve">5.4.</w:t>
            </w:r>
            <w:r w:rsidRPr="004223C3">
              <w:rPr>
                <w:rFonts w:ascii="Calibri Light" w:hAnsi="Calibri Light" w:cs="Calibri Light"/>
                <w:color w:val="000000"/>
                <w:sz w:val="21"/>
                <w:szCs w:val="21"/>
                <w:lang w:val="fr-FR"/>
              </w:rPr>
              <w:t xml:space="preserve">  </w:t>
            </w:r>
            <w:r w:rsidRPr="004223C3">
              <w:rPr>
                <w:rFonts w:ascii="Calibri Light" w:hAnsi="Calibri Light" w:cs="Calibri Light"/>
                <w:color w:val="000000"/>
                <w:sz w:val="21"/>
                <w:szCs w:val="21"/>
                <w:lang w:val="fr-FR"/>
              </w:rPr>
              <w:t xml:space="preserve"> Maximum </w:t>
            </w:r>
            <w:r w:rsidRPr="004223C3">
              <w:rPr>
                <w:rFonts w:ascii="Calibri Light" w:hAnsi="Calibri Light" w:cs="Calibri Light"/>
                <w:color w:val="000000"/>
                <w:sz w:val="21"/>
                <w:szCs w:val="21"/>
                <w:lang w:val="fr-FR"/>
              </w:rPr>
              <w:t xml:space="preserve">height </w:t>
            </w:r>
            <w:r w:rsidRPr="004223C3">
              <w:rPr>
                <w:rFonts w:ascii="Calibri Light" w:hAnsi="Calibri Light" w:cs="Calibri Light"/>
                <w:color w:val="000000"/>
                <w:sz w:val="21"/>
                <w:szCs w:val="21"/>
                <w:lang w:val="fr-FR"/>
              </w:rPr>
              <w:t xml:space="preserve">above the </w:t>
            </w:r>
            <w:r w:rsidRPr="004223C3">
              <w:rPr>
                <w:rFonts w:ascii="Calibri Light" w:hAnsi="Calibri Light" w:cs="Calibri Light"/>
                <w:color w:val="000000"/>
                <w:sz w:val="21"/>
                <w:szCs w:val="21"/>
                <w:lang w:val="fr-FR"/>
              </w:rPr>
              <w:t xml:space="preserve">surface</w:t>
            </w:r>
            <w:r w:rsidRPr="004223C3">
              <w:rPr>
                <w:rFonts w:ascii="Calibri Light" w:hAnsi="Calibri Light" w:cs="Calibri Light"/>
                <w:color w:val="000000"/>
                <w:sz w:val="21"/>
                <w:szCs w:val="21"/>
                <w:lang w:val="fr-FR"/>
              </w:rPr>
              <w:t xml:space="preserve"> of </w:t>
            </w:r>
            <w:r w:rsidRPr="004223C3">
              <w:rPr>
                <w:rFonts w:ascii="Calibri Light" w:hAnsi="Calibri Light" w:cs="Calibri Light"/>
                <w:color w:val="000000"/>
                <w:sz w:val="21"/>
                <w:szCs w:val="21"/>
                <w:lang w:val="fr-FR"/>
              </w:rPr>
              <w:t xml:space="preserve">the water </w:t>
            </w:r>
            <w:r w:rsidRPr="004223C3">
              <w:rPr>
                <w:rFonts w:ascii="Calibri Light" w:hAnsi="Calibri Light" w:cs="Calibri Light"/>
                <w:color w:val="000000"/>
                <w:sz w:val="21"/>
                <w:szCs w:val="21"/>
                <w:lang w:val="fr-FR"/>
              </w:rPr>
              <w:t xml:space="preserve">(</w:t>
            </w:r>
            <w:r w:rsidRPr="004223C3">
              <w:rPr>
                <w:rFonts w:ascii="Calibri Light" w:hAnsi="Calibri Light" w:cs="Calibri Light"/>
                <w:color w:val="000000"/>
                <w:sz w:val="21"/>
                <w:szCs w:val="21"/>
                <w:lang w:val="fr-FR"/>
              </w:rPr>
              <w:t xml:space="preserve">during transport</w:t>
            </w:r>
            <w:r w:rsidRPr="004223C3">
              <w:rPr>
                <w:rFonts w:ascii="Calibri Light" w:hAnsi="Calibri Light" w:cs="Calibri Light"/>
                <w:color w:val="000000"/>
                <w:sz w:val="21"/>
                <w:szCs w:val="21"/>
                <w:lang w:val="fr-FR"/>
              </w:rPr>
              <w:t xml:space="preserve">). </w:t>
            </w:r>
          </w:p>
        </w:tc>
        <w:tc>
          <w:tcPr>
            <w:tcW w:w="3071" w:type="dxa"/>
            <w:tcBorders>
              <w:left w:val="single" w:color="auto" w:sz="4" w:space="0"/>
            </w:tcBorders>
          </w:tcPr>
          <w:p w:rsidRPr="004223C3" w:rsidR="004223C3" w:rsidP="00474B0A" w:rsidRDefault="004223C3" w14:paraId="00FB6470" w14:textId="77777777">
            <w:pPr>
              <w:spacing w:after="0" w:line="240" w:lineRule="auto"/>
              <w:jc w:val="right"/>
              <w:rPr>
                <w:rFonts w:ascii="Calibri Light" w:hAnsi="Calibri Light" w:cs="Calibri Light"/>
                <w:b/>
                <w:color w:val="000000"/>
                <w:sz w:val="21"/>
                <w:szCs w:val="21"/>
                <w:lang w:val="fr-FR"/>
              </w:rPr>
            </w:pPr>
          </w:p>
          <w:p w:rsidRPr="004223C3" w:rsidR="004223C3" w:rsidP="00474B0A" w:rsidRDefault="004223C3" w14:paraId="4748DC87" w14:textId="77777777">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lang w:val="fr-FR"/>
              </w:rPr>
              <w:t xml:space="preserve">                                           </w:t>
            </w:r>
            <w:r w:rsidRPr="004223C3">
              <w:rPr>
                <w:rFonts w:ascii="Calibri Light" w:hAnsi="Calibri Light" w:cs="Calibri Light"/>
                <w:b/>
                <w:color w:val="000000"/>
                <w:sz w:val="21"/>
                <w:szCs w:val="21"/>
              </w:rPr>
              <w:t xml:space="preserve">7,5 m</w:t>
            </w:r>
          </w:p>
        </w:tc>
      </w:tr>
      <w:tr w:rsidRPr="003E26C2" w:rsidR="004223C3" w:rsidTr="00E07D74" w14:paraId="33640D4A" w14:textId="77777777">
        <w:tc>
          <w:tcPr>
            <w:tcW w:w="709" w:type="dxa"/>
            <w:vMerge/>
          </w:tcPr>
          <w:p w:rsidRPr="004223C3" w:rsidR="004223C3" w:rsidP="00474B0A" w:rsidRDefault="004223C3" w14:paraId="44674B46" w14:textId="77777777">
            <w:pPr>
              <w:spacing w:after="0" w:line="240" w:lineRule="auto"/>
              <w:rPr>
                <w:rFonts w:ascii="Calibri Light" w:hAnsi="Calibri Light" w:cs="Calibri Light"/>
                <w:b/>
                <w:sz w:val="21"/>
                <w:szCs w:val="21"/>
              </w:rPr>
            </w:pPr>
          </w:p>
        </w:tc>
        <w:tc>
          <w:tcPr>
            <w:tcW w:w="2014" w:type="dxa"/>
            <w:vMerge/>
          </w:tcPr>
          <w:p w:rsidRPr="004223C3" w:rsidR="004223C3" w:rsidP="00474B0A" w:rsidRDefault="004223C3" w14:paraId="49BF9A17" w14:textId="77777777">
            <w:pPr>
              <w:spacing w:after="0" w:line="240" w:lineRule="auto"/>
              <w:rPr>
                <w:rFonts w:ascii="Calibri Light" w:hAnsi="Calibri Light" w:cs="Calibri Light"/>
                <w:b/>
                <w:sz w:val="21"/>
                <w:szCs w:val="21"/>
              </w:rPr>
            </w:pPr>
          </w:p>
        </w:tc>
        <w:tc>
          <w:tcPr>
            <w:tcW w:w="4168" w:type="dxa"/>
            <w:tcBorders>
              <w:right w:val="single" w:color="auto" w:sz="4" w:space="0"/>
            </w:tcBorders>
          </w:tcPr>
          <w:p w:rsidRPr="004223C3" w:rsidR="004223C3" w:rsidP="00474B0A" w:rsidRDefault="004223C3" w14:paraId="56874024" w14:textId="77777777">
            <w:pPr>
              <w:spacing w:after="0" w:line="240" w:lineRule="auto"/>
              <w:rPr>
                <w:rFonts w:ascii="Calibri Light" w:hAnsi="Calibri Light" w:cs="Calibri Light"/>
                <w:b/>
                <w:color w:val="000000"/>
                <w:sz w:val="21"/>
                <w:szCs w:val="21"/>
              </w:rPr>
            </w:pPr>
            <w:r w:rsidRPr="004223C3">
              <w:rPr>
                <w:rFonts w:ascii="Calibri Light" w:hAnsi="Calibri Light" w:cs="Calibri Light"/>
                <w:b/>
                <w:color w:val="000000"/>
                <w:sz w:val="21"/>
                <w:szCs w:val="21"/>
              </w:rPr>
              <w:t xml:space="preserve">5.5.</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 Cargo capacity</w:t>
            </w:r>
          </w:p>
        </w:tc>
        <w:tc>
          <w:tcPr>
            <w:tcW w:w="3071" w:type="dxa"/>
            <w:tcBorders>
              <w:left w:val="single" w:color="auto" w:sz="4" w:space="0"/>
            </w:tcBorders>
          </w:tcPr>
          <w:p w:rsidRPr="004223C3" w:rsidR="004223C3" w:rsidP="00474B0A" w:rsidRDefault="004223C3" w14:paraId="1DB4927A" w14:textId="77777777">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 xml:space="preserve">About </w:t>
            </w:r>
            <w:r w:rsidRPr="004223C3">
              <w:rPr>
                <w:rFonts w:ascii="Calibri Light" w:hAnsi="Calibri Light" w:cs="Calibri Light"/>
                <w:b/>
                <w:color w:val="000000"/>
                <w:sz w:val="21"/>
                <w:szCs w:val="21"/>
              </w:rPr>
              <w:t xml:space="preserve">1 800 t</w:t>
            </w:r>
          </w:p>
        </w:tc>
      </w:tr>
      <w:tr w:rsidRPr="003E26C2" w:rsidR="004223C3" w:rsidTr="00E07D74" w14:paraId="69D14581" w14:textId="77777777">
        <w:tc>
          <w:tcPr>
            <w:tcW w:w="709" w:type="dxa"/>
            <w:vMerge/>
          </w:tcPr>
          <w:p w:rsidRPr="004223C3" w:rsidR="004223C3" w:rsidP="00474B0A" w:rsidRDefault="004223C3" w14:paraId="205EA7DA" w14:textId="77777777">
            <w:pPr>
              <w:spacing w:after="0" w:line="240" w:lineRule="auto"/>
              <w:rPr>
                <w:rFonts w:ascii="Calibri Light" w:hAnsi="Calibri Light" w:cs="Calibri Light"/>
                <w:b/>
                <w:sz w:val="21"/>
                <w:szCs w:val="21"/>
              </w:rPr>
            </w:pPr>
          </w:p>
        </w:tc>
        <w:tc>
          <w:tcPr>
            <w:tcW w:w="2014" w:type="dxa"/>
            <w:vMerge/>
          </w:tcPr>
          <w:p w:rsidRPr="004223C3" w:rsidR="004223C3" w:rsidP="00474B0A" w:rsidRDefault="004223C3" w14:paraId="6A5A131C" w14:textId="77777777">
            <w:pPr>
              <w:spacing w:after="0" w:line="240" w:lineRule="auto"/>
              <w:rPr>
                <w:rFonts w:ascii="Calibri Light" w:hAnsi="Calibri Light" w:cs="Calibri Light"/>
                <w:b/>
                <w:sz w:val="21"/>
                <w:szCs w:val="21"/>
              </w:rPr>
            </w:pPr>
          </w:p>
        </w:tc>
        <w:tc>
          <w:tcPr>
            <w:tcW w:w="4168" w:type="dxa"/>
            <w:tcBorders>
              <w:right w:val="single" w:color="auto" w:sz="4" w:space="0"/>
            </w:tcBorders>
          </w:tcPr>
          <w:p w:rsidRPr="004223C3" w:rsidR="004223C3" w:rsidP="00474B0A" w:rsidRDefault="004223C3" w14:paraId="1C9C0CDD" w14:textId="77777777">
            <w:pPr>
              <w:spacing w:after="0" w:line="240" w:lineRule="auto"/>
              <w:rPr>
                <w:rFonts w:ascii="Calibri Light" w:hAnsi="Calibri Light" w:cs="Calibri Light"/>
                <w:b/>
                <w:color w:val="000000"/>
                <w:sz w:val="21"/>
                <w:szCs w:val="21"/>
              </w:rPr>
            </w:pPr>
            <w:r w:rsidRPr="004223C3">
              <w:rPr>
                <w:rFonts w:ascii="Calibri Light" w:hAnsi="Calibri Light" w:cs="Calibri Light"/>
                <w:b/>
                <w:color w:val="000000"/>
                <w:sz w:val="21"/>
                <w:szCs w:val="21"/>
              </w:rPr>
              <w:t xml:space="preserve">5.5. </w:t>
            </w:r>
            <w:r w:rsidRPr="004223C3">
              <w:rPr>
                <w:rFonts w:ascii="Calibri Light" w:hAnsi="Calibri Light" w:cs="Calibri Light"/>
                <w:color w:val="000000"/>
                <w:sz w:val="21"/>
                <w:szCs w:val="21"/>
              </w:rPr>
              <w:t xml:space="preserve">Vandentalpa</w:t>
            </w:r>
          </w:p>
        </w:tc>
        <w:tc>
          <w:tcPr>
            <w:tcW w:w="3071" w:type="dxa"/>
            <w:tcBorders>
              <w:left w:val="single" w:color="auto" w:sz="4" w:space="0"/>
            </w:tcBorders>
          </w:tcPr>
          <w:p w:rsidRPr="004223C3" w:rsidR="004223C3" w:rsidP="00474B0A" w:rsidRDefault="004223C3" w14:paraId="29A63F25" w14:textId="77777777">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 xml:space="preserve">2 092 t</w:t>
            </w:r>
          </w:p>
        </w:tc>
      </w:tr>
      <w:tr w:rsidRPr="003E26C2" w:rsidR="004223C3" w:rsidTr="00E07D74" w14:paraId="300628D4" w14:textId="77777777">
        <w:tc>
          <w:tcPr>
            <w:tcW w:w="709" w:type="dxa"/>
            <w:vMerge w:val="restart"/>
          </w:tcPr>
          <w:p w:rsidRPr="004223C3" w:rsidR="004223C3" w:rsidP="00474B0A" w:rsidRDefault="004223C3" w14:paraId="1C64689E"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6.</w:t>
            </w:r>
          </w:p>
        </w:tc>
        <w:tc>
          <w:tcPr>
            <w:tcW w:w="2014" w:type="dxa"/>
            <w:vMerge w:val="restart"/>
          </w:tcPr>
          <w:p w:rsidRPr="004223C3" w:rsidR="004223C3" w:rsidP="00474B0A" w:rsidRDefault="004223C3" w14:paraId="530E2773"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Cargo </w:t>
            </w:r>
            <w:r w:rsidRPr="004223C3">
              <w:rPr>
                <w:rFonts w:ascii="Calibri Light" w:hAnsi="Calibri Light" w:cs="Calibri Light"/>
                <w:b/>
                <w:sz w:val="21"/>
                <w:szCs w:val="21"/>
              </w:rPr>
              <w:t xml:space="preserve">capacity</w:t>
            </w:r>
          </w:p>
        </w:tc>
        <w:tc>
          <w:tcPr>
            <w:tcW w:w="7239" w:type="dxa"/>
            <w:gridSpan w:val="2"/>
          </w:tcPr>
          <w:p w:rsidRPr="004223C3" w:rsidR="004223C3" w:rsidP="00474B0A" w:rsidRDefault="004223C3" w14:paraId="610C4D81" w14:textId="77777777">
            <w:pPr>
              <w:pStyle w:val="Header"/>
              <w:tabs>
                <w:tab w:val="center" w:pos="993"/>
              </w:tabs>
              <w:ind w:end="-1"/>
              <w:rPr>
                <w:rFonts w:ascii="Calibri Light" w:hAnsi="Calibri Light" w:cs="Calibri Light"/>
                <w:snapToGrid w:val="0"/>
                <w:color w:val="000000"/>
                <w:lang w:eastAsia="en-US"/>
              </w:rPr>
            </w:pPr>
            <w:r w:rsidRPr="004223C3">
              <w:rPr>
                <w:rFonts w:ascii="Calibri Light" w:hAnsi="Calibri Light" w:cs="Calibri Light"/>
                <w:b/>
                <w:color w:val="000000"/>
              </w:rPr>
              <w:t xml:space="preserve">6.1 </w:t>
            </w:r>
            <w:r w:rsidRPr="004223C3">
              <w:rPr>
                <w:rFonts w:ascii="Calibri Light" w:hAnsi="Calibri Light" w:cs="Calibri Light"/>
                <w:snapToGrid w:val="0"/>
                <w:color w:val="000000"/>
                <w:lang w:eastAsia="en-US"/>
              </w:rPr>
              <w:t xml:space="preserve">The barge can load and transport up to 1 800 t of cargo when operating in "dry cargo" mode.</w:t>
            </w:r>
          </w:p>
        </w:tc>
      </w:tr>
      <w:tr w:rsidRPr="003E26C2" w:rsidR="004223C3" w:rsidTr="00E07D74" w14:paraId="6340C32F" w14:textId="77777777">
        <w:tc>
          <w:tcPr>
            <w:tcW w:w="709" w:type="dxa"/>
            <w:vMerge/>
          </w:tcPr>
          <w:p w:rsidRPr="004223C3" w:rsidR="004223C3" w:rsidP="00474B0A" w:rsidRDefault="004223C3" w14:paraId="7759141F" w14:textId="77777777">
            <w:pPr>
              <w:spacing w:after="0" w:line="240" w:lineRule="auto"/>
              <w:rPr>
                <w:rFonts w:ascii="Calibri Light" w:hAnsi="Calibri Light" w:cs="Calibri Light"/>
                <w:b/>
                <w:sz w:val="21"/>
                <w:szCs w:val="21"/>
              </w:rPr>
            </w:pPr>
          </w:p>
        </w:tc>
        <w:tc>
          <w:tcPr>
            <w:tcW w:w="2014" w:type="dxa"/>
            <w:vMerge/>
          </w:tcPr>
          <w:p w:rsidRPr="004223C3" w:rsidR="004223C3" w:rsidP="00474B0A" w:rsidRDefault="004223C3" w14:paraId="2F65D190" w14:textId="77777777">
            <w:pPr>
              <w:spacing w:after="0" w:line="240" w:lineRule="auto"/>
              <w:rPr>
                <w:rFonts w:ascii="Calibri Light" w:hAnsi="Calibri Light" w:cs="Calibri Light"/>
                <w:b/>
                <w:sz w:val="21"/>
                <w:szCs w:val="21"/>
              </w:rPr>
            </w:pPr>
          </w:p>
        </w:tc>
        <w:tc>
          <w:tcPr>
            <w:tcW w:w="7239" w:type="dxa"/>
            <w:gridSpan w:val="2"/>
          </w:tcPr>
          <w:p w:rsidRPr="004223C3" w:rsidR="004223C3" w:rsidP="00474B0A" w:rsidRDefault="004223C3" w14:paraId="70255528" w14:textId="77777777">
            <w:pPr>
              <w:spacing w:after="0" w:line="240" w:lineRule="auto"/>
              <w:rPr>
                <w:rFonts w:ascii="Calibri Light" w:hAnsi="Calibri Light" w:cs="Calibri Light"/>
                <w:color w:val="000000"/>
                <w:sz w:val="21"/>
                <w:szCs w:val="21"/>
              </w:rPr>
            </w:pPr>
            <w:r w:rsidRPr="004223C3">
              <w:rPr>
                <w:rFonts w:ascii="Calibri Light" w:hAnsi="Calibri Light" w:cs="Calibri Light"/>
                <w:b/>
                <w:color w:val="000000"/>
                <w:sz w:val="21"/>
                <w:szCs w:val="21"/>
              </w:rPr>
              <w:t xml:space="preserve">6.2 </w:t>
            </w:r>
            <w:r w:rsidRPr="004223C3">
              <w:rPr>
                <w:rFonts w:ascii="Calibri Light" w:hAnsi="Calibri Light" w:cs="Calibri Light"/>
                <w:snapToGrid w:val="0"/>
                <w:color w:val="000000"/>
                <w:sz w:val="21"/>
                <w:szCs w:val="21"/>
              </w:rPr>
              <w:t xml:space="preserve">Containers </w:t>
            </w:r>
            <w:r w:rsidRPr="004223C3">
              <w:rPr>
                <w:rFonts w:ascii="Calibri Light" w:hAnsi="Calibri Light" w:cs="Calibri Light"/>
                <w:snapToGrid w:val="0"/>
                <w:color w:val="000000"/>
                <w:sz w:val="21"/>
                <w:szCs w:val="21"/>
              </w:rPr>
              <w:t xml:space="preserve">may </w:t>
            </w:r>
            <w:r w:rsidRPr="004223C3">
              <w:rPr>
                <w:rFonts w:ascii="Calibri Light" w:hAnsi="Calibri Light" w:cs="Calibri Light"/>
                <w:snapToGrid w:val="0"/>
                <w:color w:val="000000"/>
                <w:sz w:val="21"/>
                <w:szCs w:val="21"/>
              </w:rPr>
              <w:t xml:space="preserve">be loaded </w:t>
            </w:r>
            <w:r w:rsidRPr="004223C3">
              <w:rPr>
                <w:rFonts w:ascii="Calibri Light" w:hAnsi="Calibri Light" w:cs="Calibri Light"/>
                <w:snapToGrid w:val="0"/>
                <w:color w:val="000000"/>
                <w:sz w:val="21"/>
                <w:szCs w:val="21"/>
              </w:rPr>
              <w:t xml:space="preserve">with 90/45 </w:t>
            </w:r>
            <w:r w:rsidRPr="004223C3">
              <w:rPr>
                <w:rFonts w:ascii="Calibri Light" w:hAnsi="Calibri Light" w:cs="Calibri Light"/>
                <w:snapToGrid w:val="0"/>
                <w:color w:val="000000"/>
                <w:sz w:val="21"/>
                <w:szCs w:val="21"/>
              </w:rPr>
              <w:t xml:space="preserve">units of </w:t>
            </w:r>
            <w:r w:rsidRPr="004223C3">
              <w:rPr>
                <w:rFonts w:ascii="Calibri Light" w:hAnsi="Calibri Light" w:cs="Calibri Light"/>
                <w:snapToGrid w:val="0"/>
                <w:color w:val="000000"/>
                <w:sz w:val="21"/>
                <w:szCs w:val="21"/>
              </w:rPr>
              <w:t xml:space="preserve">20" and </w:t>
            </w:r>
            <w:r w:rsidRPr="004223C3">
              <w:rPr>
                <w:rFonts w:ascii="Calibri Light" w:hAnsi="Calibri Light" w:cs="Calibri Light"/>
                <w:snapToGrid w:val="0"/>
                <w:color w:val="000000"/>
                <w:sz w:val="21"/>
                <w:szCs w:val="21"/>
              </w:rPr>
              <w:t xml:space="preserve">40" </w:t>
            </w:r>
            <w:r w:rsidRPr="004223C3">
              <w:rPr>
                <w:rFonts w:ascii="Calibri Light" w:hAnsi="Calibri Light" w:cs="Calibri Light"/>
                <w:snapToGrid w:val="0"/>
                <w:color w:val="000000"/>
                <w:sz w:val="21"/>
                <w:szCs w:val="21"/>
              </w:rPr>
              <w:t xml:space="preserve">containers </w:t>
            </w:r>
            <w:r w:rsidRPr="004223C3">
              <w:rPr>
                <w:rFonts w:ascii="Calibri Light" w:hAnsi="Calibri Light" w:cs="Calibri Light"/>
                <w:snapToGrid w:val="0"/>
                <w:color w:val="000000"/>
                <w:sz w:val="21"/>
                <w:szCs w:val="21"/>
              </w:rPr>
              <w:t xml:space="preserve">with a </w:t>
            </w:r>
            <w:r w:rsidRPr="004223C3">
              <w:rPr>
                <w:rFonts w:ascii="Calibri Light" w:hAnsi="Calibri Light" w:cs="Calibri Light"/>
                <w:snapToGrid w:val="0"/>
                <w:color w:val="000000"/>
                <w:sz w:val="21"/>
                <w:szCs w:val="21"/>
              </w:rPr>
              <w:t xml:space="preserve">total </w:t>
            </w:r>
            <w:r w:rsidRPr="004223C3">
              <w:rPr>
                <w:rFonts w:ascii="Calibri Light" w:hAnsi="Calibri Light" w:cs="Calibri Light"/>
                <w:snapToGrid w:val="0"/>
                <w:color w:val="000000"/>
                <w:sz w:val="21"/>
                <w:szCs w:val="21"/>
              </w:rPr>
              <w:t xml:space="preserve">weight </w:t>
            </w:r>
            <w:r w:rsidRPr="004223C3">
              <w:rPr>
                <w:rFonts w:ascii="Calibri Light" w:hAnsi="Calibri Light" w:cs="Calibri Light"/>
                <w:snapToGrid w:val="0"/>
                <w:color w:val="000000"/>
                <w:sz w:val="21"/>
                <w:szCs w:val="21"/>
              </w:rPr>
              <w:t xml:space="preserve">not to </w:t>
            </w:r>
            <w:r w:rsidRPr="004223C3">
              <w:rPr>
                <w:rFonts w:ascii="Calibri Light" w:hAnsi="Calibri Light" w:cs="Calibri Light"/>
                <w:snapToGrid w:val="0"/>
                <w:color w:val="000000"/>
                <w:sz w:val="21"/>
                <w:szCs w:val="21"/>
              </w:rPr>
              <w:t xml:space="preserve">exceed </w:t>
            </w:r>
            <w:r w:rsidRPr="004223C3">
              <w:rPr>
                <w:rFonts w:ascii="Calibri Light" w:hAnsi="Calibri Light" w:cs="Calibri Light"/>
                <w:snapToGrid w:val="0"/>
                <w:color w:val="000000"/>
                <w:sz w:val="21"/>
                <w:szCs w:val="21"/>
              </w:rPr>
              <w:t xml:space="preserve">1 800 t</w:t>
            </w:r>
          </w:p>
        </w:tc>
      </w:tr>
      <w:tr w:rsidRPr="003E26C2" w:rsidR="004223C3" w:rsidTr="00E07D74" w14:paraId="6107B400" w14:textId="77777777">
        <w:trPr>
          <w:trHeight w:val="622"/>
        </w:trPr>
        <w:tc>
          <w:tcPr>
            <w:tcW w:w="709" w:type="dxa"/>
          </w:tcPr>
          <w:p w:rsidRPr="004223C3" w:rsidR="004223C3" w:rsidP="00474B0A" w:rsidRDefault="004223C3" w14:paraId="468CD264"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7.</w:t>
            </w:r>
          </w:p>
        </w:tc>
        <w:tc>
          <w:tcPr>
            <w:tcW w:w="2014" w:type="dxa"/>
          </w:tcPr>
          <w:p w:rsidRPr="004223C3" w:rsidR="004223C3" w:rsidP="00474B0A" w:rsidRDefault="004223C3" w14:paraId="23702AE2"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Crew</w:t>
            </w:r>
          </w:p>
        </w:tc>
        <w:tc>
          <w:tcPr>
            <w:tcW w:w="7239" w:type="dxa"/>
            <w:gridSpan w:val="2"/>
            <w:tcBorders>
              <w:bottom w:val="single" w:color="auto" w:sz="4" w:space="0"/>
            </w:tcBorders>
          </w:tcPr>
          <w:p w:rsidRPr="004223C3" w:rsidR="004223C3" w:rsidP="00474B0A" w:rsidRDefault="004223C3" w14:paraId="2129F0CD" w14:textId="77777777">
            <w:pPr>
              <w:rPr>
                <w:rFonts w:ascii="Calibri Light" w:hAnsi="Calibri Light" w:eastAsia="Arial Unicode MS" w:cs="Calibri Light"/>
                <w:color w:val="000000"/>
                <w:sz w:val="21"/>
                <w:szCs w:val="21"/>
                <w:bdr w:val="nil"/>
              </w:rPr>
            </w:pPr>
            <w:r w:rsidRPr="004223C3">
              <w:rPr>
                <w:rFonts w:ascii="Calibri Light" w:hAnsi="Calibri Light" w:cs="Calibri Light"/>
                <w:b/>
                <w:color w:val="000000"/>
                <w:sz w:val="21"/>
                <w:szCs w:val="21"/>
              </w:rPr>
              <w:t xml:space="preserve">7.1 </w:t>
            </w:r>
            <w:r w:rsidRPr="004223C3">
              <w:rPr>
                <w:rFonts w:ascii="Calibri Light" w:hAnsi="Calibri Light" w:eastAsia="Arial Unicode MS" w:cs="Calibri Light"/>
                <w:color w:val="000000"/>
                <w:sz w:val="21"/>
                <w:szCs w:val="21"/>
                <w:bdr w:val="nil"/>
              </w:rPr>
              <w:t xml:space="preserve">No </w:t>
            </w:r>
            <w:r w:rsidRPr="004223C3">
              <w:rPr>
                <w:rFonts w:ascii="Calibri Light" w:hAnsi="Calibri Light" w:eastAsia="Arial Unicode MS" w:cs="Calibri Light"/>
                <w:color w:val="000000"/>
                <w:sz w:val="21"/>
                <w:szCs w:val="21"/>
                <w:bdr w:val="nil"/>
              </w:rPr>
              <w:t xml:space="preserve">permanent </w:t>
            </w:r>
            <w:r w:rsidRPr="004223C3">
              <w:rPr>
                <w:rFonts w:ascii="Calibri Light" w:hAnsi="Calibri Light" w:eastAsia="Arial Unicode MS" w:cs="Calibri Light"/>
                <w:color w:val="000000"/>
                <w:sz w:val="21"/>
                <w:szCs w:val="21"/>
                <w:bdr w:val="nil"/>
              </w:rPr>
              <w:t xml:space="preserve">crew </w:t>
            </w:r>
            <w:r w:rsidRPr="004223C3">
              <w:rPr>
                <w:rFonts w:ascii="Calibri Light" w:hAnsi="Calibri Light" w:eastAsia="Arial Unicode MS" w:cs="Calibri Light"/>
                <w:color w:val="000000"/>
                <w:sz w:val="21"/>
                <w:szCs w:val="21"/>
                <w:bdr w:val="nil"/>
              </w:rPr>
              <w:t xml:space="preserve">is foreseen </w:t>
            </w:r>
            <w:r w:rsidRPr="004223C3">
              <w:rPr>
                <w:rFonts w:ascii="Calibri Light" w:hAnsi="Calibri Light" w:eastAsia="Arial Unicode MS" w:cs="Calibri Light"/>
                <w:color w:val="000000"/>
                <w:sz w:val="21"/>
                <w:szCs w:val="21"/>
                <w:bdr w:val="nil"/>
              </w:rPr>
              <w:t xml:space="preserve">during the </w:t>
            </w:r>
            <w:r w:rsidRPr="004223C3">
              <w:rPr>
                <w:rFonts w:ascii="Calibri Light" w:hAnsi="Calibri Light" w:eastAsia="Arial Unicode MS" w:cs="Calibri Light"/>
                <w:color w:val="000000"/>
                <w:sz w:val="21"/>
                <w:szCs w:val="21"/>
                <w:bdr w:val="nil"/>
              </w:rPr>
              <w:t xml:space="preserve">operation of </w:t>
            </w:r>
            <w:r w:rsidRPr="004223C3">
              <w:rPr>
                <w:rFonts w:ascii="Calibri Light" w:hAnsi="Calibri Light" w:eastAsia="Arial Unicode MS" w:cs="Calibri Light"/>
                <w:color w:val="000000"/>
                <w:sz w:val="21"/>
                <w:szCs w:val="21"/>
                <w:bdr w:val="nil"/>
              </w:rPr>
              <w:t xml:space="preserve">the barge</w:t>
            </w:r>
            <w:r w:rsidRPr="004223C3">
              <w:rPr>
                <w:rFonts w:ascii="Calibri Light" w:hAnsi="Calibri Light" w:eastAsia="Arial Unicode MS" w:cs="Calibri Light"/>
                <w:color w:val="000000"/>
                <w:sz w:val="21"/>
                <w:szCs w:val="21"/>
                <w:bdr w:val="nil"/>
              </w:rPr>
              <w:t xml:space="preserve">, the </w:t>
            </w:r>
            <w:r w:rsidRPr="004223C3">
              <w:rPr>
                <w:rFonts w:ascii="Calibri Light" w:hAnsi="Calibri Light" w:eastAsia="Arial Unicode MS" w:cs="Calibri Light"/>
                <w:color w:val="000000"/>
                <w:sz w:val="21"/>
                <w:szCs w:val="21"/>
                <w:bdr w:val="nil"/>
              </w:rPr>
              <w:t xml:space="preserve">necessary </w:t>
            </w:r>
            <w:r w:rsidRPr="004223C3">
              <w:rPr>
                <w:rFonts w:ascii="Calibri Light" w:hAnsi="Calibri Light" w:eastAsia="Arial Unicode MS" w:cs="Calibri Light"/>
                <w:color w:val="000000"/>
                <w:sz w:val="21"/>
                <w:szCs w:val="21"/>
                <w:bdr w:val="nil"/>
              </w:rPr>
              <w:t xml:space="preserve">servicing </w:t>
            </w:r>
            <w:r w:rsidRPr="004223C3">
              <w:rPr>
                <w:rFonts w:ascii="Calibri Light" w:hAnsi="Calibri Light" w:eastAsia="Arial Unicode MS" w:cs="Calibri Light"/>
                <w:color w:val="000000"/>
                <w:sz w:val="21"/>
                <w:szCs w:val="21"/>
                <w:bdr w:val="nil"/>
              </w:rPr>
              <w:t xml:space="preserve">will be </w:t>
            </w:r>
            <w:r w:rsidRPr="004223C3">
              <w:rPr>
                <w:rFonts w:ascii="Calibri Light" w:hAnsi="Calibri Light" w:eastAsia="Arial Unicode MS" w:cs="Calibri Light"/>
                <w:color w:val="000000"/>
                <w:sz w:val="21"/>
                <w:szCs w:val="21"/>
                <w:bdr w:val="nil"/>
              </w:rPr>
              <w:t xml:space="preserve">carried out by the </w:t>
            </w:r>
            <w:r w:rsidRPr="004223C3">
              <w:rPr>
                <w:rFonts w:ascii="Calibri Light" w:hAnsi="Calibri Light" w:eastAsia="Arial Unicode MS" w:cs="Calibri Light"/>
                <w:color w:val="000000"/>
                <w:sz w:val="21"/>
                <w:szCs w:val="21"/>
                <w:bdr w:val="nil"/>
              </w:rPr>
              <w:t xml:space="preserve">tug </w:t>
            </w:r>
            <w:r w:rsidRPr="004223C3">
              <w:rPr>
                <w:rFonts w:ascii="Calibri Light" w:hAnsi="Calibri Light" w:eastAsia="Arial Unicode MS" w:cs="Calibri Light"/>
                <w:color w:val="000000"/>
                <w:sz w:val="21"/>
                <w:szCs w:val="21"/>
                <w:bdr w:val="nil"/>
              </w:rPr>
              <w:t xml:space="preserve">crew</w:t>
            </w:r>
            <w:r w:rsidRPr="004223C3">
              <w:rPr>
                <w:rFonts w:ascii="Calibri Light" w:hAnsi="Calibri Light" w:eastAsia="Arial Unicode MS" w:cs="Calibri Light"/>
                <w:color w:val="000000"/>
                <w:sz w:val="21"/>
                <w:szCs w:val="21"/>
                <w:bdr w:val="nil"/>
              </w:rPr>
              <w:t xml:space="preserve">. </w:t>
            </w:r>
          </w:p>
        </w:tc>
      </w:tr>
      <w:tr w:rsidRPr="000C4DCB" w:rsidR="004223C3" w:rsidTr="00E07D74" w14:paraId="76DD3246" w14:textId="77777777">
        <w:tc>
          <w:tcPr>
            <w:tcW w:w="709" w:type="dxa"/>
          </w:tcPr>
          <w:p w:rsidRPr="004223C3" w:rsidR="004223C3" w:rsidP="00474B0A" w:rsidRDefault="004223C3" w14:paraId="7F91416F"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r>
            <w:r w:rsidRPr="004223C3">
              <w:rPr>
                <w:rFonts w:ascii="Calibri Light" w:hAnsi="Calibri Light" w:cs="Calibri Light"/>
                <w:b/>
                <w:sz w:val="21"/>
                <w:szCs w:val="21"/>
              </w:rPr>
              <w:t xml:space="preserve">8.</w:t>
            </w:r>
          </w:p>
        </w:tc>
        <w:tc>
          <w:tcPr>
            <w:tcW w:w="2014" w:type="dxa"/>
          </w:tcPr>
          <w:p w:rsidRPr="004223C3" w:rsidR="004223C3" w:rsidP="00474B0A" w:rsidRDefault="004223C3" w14:paraId="02882C93"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Architectural </w:t>
            </w:r>
            <w:r w:rsidRPr="004223C3">
              <w:rPr>
                <w:rFonts w:ascii="Calibri Light" w:hAnsi="Calibri Light" w:cs="Calibri Light"/>
                <w:b/>
                <w:sz w:val="21"/>
                <w:szCs w:val="21"/>
              </w:rPr>
              <w:t xml:space="preserve">- </w:t>
            </w:r>
            <w:r w:rsidRPr="004223C3">
              <w:rPr>
                <w:rFonts w:ascii="Calibri Light" w:hAnsi="Calibri Light" w:cs="Calibri Light"/>
                <w:b/>
                <w:sz w:val="21"/>
                <w:szCs w:val="21"/>
              </w:rPr>
              <w:t xml:space="preserve">structural </w:t>
            </w:r>
            <w:r w:rsidRPr="004223C3">
              <w:rPr>
                <w:rFonts w:ascii="Calibri Light" w:hAnsi="Calibri Light" w:cs="Calibri Light"/>
                <w:b/>
                <w:sz w:val="21"/>
                <w:szCs w:val="21"/>
              </w:rPr>
              <w:t xml:space="preserve">type of </w:t>
            </w:r>
            <w:r w:rsidRPr="004223C3">
              <w:rPr>
                <w:rFonts w:ascii="Calibri Light" w:hAnsi="Calibri Light" w:cs="Calibri Light"/>
                <w:b/>
                <w:sz w:val="21"/>
                <w:szCs w:val="21"/>
              </w:rPr>
              <w:t xml:space="preserve">vessel</w:t>
            </w:r>
          </w:p>
        </w:tc>
        <w:tc>
          <w:tcPr>
            <w:tcW w:w="7239" w:type="dxa"/>
            <w:gridSpan w:val="2"/>
          </w:tcPr>
          <w:p w:rsidRPr="004223C3" w:rsidR="004223C3" w:rsidP="00474B0A" w:rsidRDefault="004223C3" w14:paraId="3D22B096" w14:textId="77777777">
            <w:pPr>
              <w:pStyle w:val="BodyText"/>
              <w:rPr>
                <w:rFonts w:ascii="Calibri Light" w:hAnsi="Calibri Light" w:cs="Calibri Light"/>
                <w:b/>
                <w:color w:val="000000"/>
                <w:szCs w:val="21"/>
              </w:rPr>
            </w:pPr>
            <w:r w:rsidRPr="004223C3">
              <w:rPr>
                <w:rFonts w:ascii="Calibri Light" w:hAnsi="Calibri Light" w:cs="Calibri Light"/>
                <w:b/>
                <w:color w:val="000000"/>
                <w:szCs w:val="21"/>
              </w:rPr>
              <w:t xml:space="preserve">8.1 </w:t>
            </w:r>
            <w:r w:rsidRPr="004223C3">
              <w:rPr>
                <w:rFonts w:ascii="Calibri Light" w:hAnsi="Calibri Light" w:cs="Calibri Light"/>
                <w:snapToGrid w:val="0"/>
                <w:color w:val="000000"/>
                <w:szCs w:val="21"/>
                <w:lang w:eastAsia="en-US"/>
              </w:rPr>
              <w:t xml:space="preserve">A non-self-propelled, steel, welded, single-deck, double-berth barge will consist of two holds separated by a single bulkhead with a tank and a jute. The hull is divided by transverse watertight bulkheads into 5 compartments with a second bottom above the cargo holds. The cargo holds shall be rectangular and the rear part of the barge hold shall be chamfered. 2 stabilisers shall be designed in the bottom under the stern overhang. The mounting angle of each stabiliser to the DP shall be provided at ~ 4º to improve manoeuvrability. A cargo bunker barrier shall be designed on deck. A fuselage shall be designed on the deck of the tank and the yacht.</w:t>
            </w:r>
          </w:p>
        </w:tc>
      </w:tr>
      <w:tr w:rsidRPr="003E26C2" w:rsidR="004223C3" w:rsidTr="00E07D74" w14:paraId="15B0B96B" w14:textId="77777777">
        <w:tc>
          <w:tcPr>
            <w:tcW w:w="709" w:type="dxa"/>
          </w:tcPr>
          <w:p w:rsidRPr="004223C3" w:rsidR="004223C3" w:rsidP="00474B0A" w:rsidRDefault="004223C3" w14:paraId="1EDE98B9"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9.</w:t>
            </w:r>
          </w:p>
        </w:tc>
        <w:tc>
          <w:tcPr>
            <w:tcW w:w="2014" w:type="dxa"/>
          </w:tcPr>
          <w:p w:rsidRPr="004223C3" w:rsidR="004223C3" w:rsidP="00474B0A" w:rsidRDefault="004223C3" w14:paraId="5C95BD42"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Buoyancy </w:t>
            </w:r>
            <w:r w:rsidRPr="004223C3">
              <w:rPr>
                <w:rFonts w:ascii="Calibri Light" w:hAnsi="Calibri Light" w:cs="Calibri Light"/>
                <w:b/>
                <w:sz w:val="21"/>
                <w:szCs w:val="21"/>
              </w:rPr>
              <w:t xml:space="preserve">and </w:t>
            </w:r>
            <w:r w:rsidRPr="004223C3">
              <w:rPr>
                <w:rFonts w:ascii="Calibri Light" w:hAnsi="Calibri Light" w:cs="Calibri Light"/>
                <w:b/>
                <w:sz w:val="21"/>
                <w:szCs w:val="21"/>
              </w:rPr>
              <w:t xml:space="preserve">stability</w:t>
            </w:r>
          </w:p>
        </w:tc>
        <w:tc>
          <w:tcPr>
            <w:tcW w:w="7239" w:type="dxa"/>
            <w:gridSpan w:val="2"/>
          </w:tcPr>
          <w:p w:rsidRPr="004223C3" w:rsidR="004223C3" w:rsidP="00474B0A" w:rsidRDefault="004223C3" w14:paraId="778A74D3" w14:textId="77777777">
            <w:pPr>
              <w:rPr>
                <w:rFonts w:ascii="Calibri Light" w:hAnsi="Calibri Light" w:cs="Calibri Light"/>
                <w:b/>
                <w:sz w:val="21"/>
                <w:szCs w:val="21"/>
              </w:rPr>
            </w:pPr>
            <w:r w:rsidRPr="004223C3">
              <w:rPr>
                <w:rFonts w:ascii="Calibri Light" w:hAnsi="Calibri Light" w:cs="Calibri Light"/>
                <w:b/>
                <w:sz w:val="21"/>
                <w:szCs w:val="21"/>
              </w:rPr>
              <w:t xml:space="preserve">9.1 The </w:t>
            </w:r>
            <w:r w:rsidRPr="004223C3">
              <w:rPr>
                <w:rFonts w:ascii="Calibri Light" w:hAnsi="Calibri Light" w:cs="Calibri Light"/>
                <w:snapToGrid w:val="0"/>
                <w:sz w:val="21"/>
                <w:szCs w:val="21"/>
              </w:rPr>
              <w:t xml:space="preserve">trim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stability </w:t>
            </w:r>
            <w:r w:rsidRPr="004223C3">
              <w:rPr>
                <w:rFonts w:ascii="Calibri Light" w:hAnsi="Calibri Light" w:cs="Calibri Light"/>
                <w:snapToGrid w:val="0"/>
                <w:sz w:val="21"/>
                <w:szCs w:val="21"/>
              </w:rPr>
              <w:t xml:space="preserve">parameters </w:t>
            </w:r>
            <w:r w:rsidRPr="004223C3">
              <w:rPr>
                <w:rFonts w:ascii="Calibri Light" w:hAnsi="Calibri Light" w:cs="Calibri Light"/>
                <w:snapToGrid w:val="0"/>
                <w:sz w:val="21"/>
                <w:szCs w:val="21"/>
              </w:rPr>
              <w:t xml:space="preserve">will comply with the </w:t>
            </w:r>
            <w:r w:rsidRPr="004223C3">
              <w:rPr>
                <w:rFonts w:ascii="Calibri Light" w:hAnsi="Calibri Light" w:cs="Calibri Light"/>
                <w:snapToGrid w:val="0"/>
                <w:sz w:val="21"/>
                <w:szCs w:val="21"/>
              </w:rPr>
              <w:t xml:space="preserve">requirements of the </w:t>
            </w:r>
            <w:r w:rsidRPr="004223C3">
              <w:rPr>
                <w:rFonts w:ascii="Calibri Light" w:hAnsi="Calibri Light" w:cs="Calibri Light"/>
                <w:snapToGrid w:val="0"/>
                <w:sz w:val="21"/>
                <w:szCs w:val="21"/>
              </w:rPr>
              <w:t xml:space="preserve">Inland </w:t>
            </w:r>
            <w:r w:rsidRPr="004223C3">
              <w:rPr>
                <w:rFonts w:ascii="Calibri Light" w:hAnsi="Calibri Light" w:cs="Calibri Light"/>
                <w:snapToGrid w:val="0"/>
                <w:sz w:val="21"/>
                <w:szCs w:val="21"/>
              </w:rPr>
              <w:t xml:space="preserve">Navigation </w:t>
            </w:r>
            <w:r w:rsidRPr="004223C3">
              <w:rPr>
                <w:rFonts w:ascii="Calibri Light" w:hAnsi="Calibri Light" w:cs="Calibri Light"/>
                <w:snapToGrid w:val="0"/>
                <w:sz w:val="21"/>
                <w:szCs w:val="21"/>
              </w:rPr>
              <w:t xml:space="preserve">Rules </w:t>
            </w:r>
            <w:r w:rsidRPr="004223C3">
              <w:rPr>
                <w:rFonts w:ascii="Calibri Light" w:hAnsi="Calibri Light" w:cs="Calibri Light"/>
                <w:snapToGrid w:val="0"/>
                <w:sz w:val="21"/>
                <w:szCs w:val="21"/>
              </w:rPr>
              <w:t xml:space="preserve">of the </w:t>
            </w:r>
            <w:r w:rsidRPr="004223C3">
              <w:rPr>
                <w:rFonts w:ascii="Calibri Light" w:hAnsi="Calibri Light" w:cs="Calibri Light"/>
                <w:snapToGrid w:val="0"/>
                <w:sz w:val="21"/>
                <w:szCs w:val="21"/>
              </w:rPr>
              <w:t xml:space="preserve">Republic of </w:t>
            </w:r>
            <w:r w:rsidRPr="004223C3">
              <w:rPr>
                <w:rFonts w:ascii="Calibri Light" w:hAnsi="Calibri Light" w:cs="Calibri Light"/>
                <w:snapToGrid w:val="0"/>
                <w:sz w:val="21"/>
                <w:szCs w:val="21"/>
              </w:rPr>
              <w:t xml:space="preserve">Lithuania</w:t>
            </w:r>
            <w:r w:rsidRPr="004223C3">
              <w:rPr>
                <w:rFonts w:ascii="Calibri Light" w:hAnsi="Calibri Light" w:cs="Calibri Light"/>
                <w:snapToGrid w:val="0"/>
                <w:sz w:val="21"/>
                <w:szCs w:val="21"/>
              </w:rPr>
              <w:t xml:space="preserve">.</w:t>
            </w:r>
          </w:p>
        </w:tc>
      </w:tr>
      <w:tr w:rsidRPr="003E26C2" w:rsidR="004223C3" w:rsidTr="00E07D74" w14:paraId="30593D22" w14:textId="77777777">
        <w:trPr>
          <w:trHeight w:val="3437"/>
        </w:trPr>
        <w:tc>
          <w:tcPr>
            <w:tcW w:w="709" w:type="dxa"/>
          </w:tcPr>
          <w:p w:rsidRPr="004223C3" w:rsidR="004223C3" w:rsidP="00474B0A" w:rsidRDefault="004223C3" w14:paraId="37C5ED9A"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10.</w:t>
            </w:r>
          </w:p>
        </w:tc>
        <w:tc>
          <w:tcPr>
            <w:tcW w:w="2014" w:type="dxa"/>
          </w:tcPr>
          <w:p w:rsidRPr="004223C3" w:rsidR="004223C3" w:rsidP="00474B0A" w:rsidRDefault="004223C3" w14:paraId="3F38FB78"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Hull </w:t>
            </w:r>
            <w:r w:rsidRPr="004223C3">
              <w:rPr>
                <w:rFonts w:ascii="Calibri Light" w:hAnsi="Calibri Light" w:cs="Calibri Light"/>
                <w:b/>
                <w:sz w:val="21"/>
                <w:szCs w:val="21"/>
              </w:rPr>
              <w:t xml:space="preserve">construction</w:t>
            </w:r>
          </w:p>
        </w:tc>
        <w:tc>
          <w:tcPr>
            <w:tcW w:w="7239" w:type="dxa"/>
            <w:gridSpan w:val="2"/>
          </w:tcPr>
          <w:p w:rsidRPr="004223C3" w:rsidR="004223C3" w:rsidP="00474B0A" w:rsidRDefault="004223C3" w14:paraId="08141239" w14:textId="77777777">
            <w:pPr>
              <w:rPr>
                <w:rFonts w:ascii="Calibri Light" w:hAnsi="Calibri Light" w:cs="Calibri Light"/>
                <w:snapToGrid w:val="0"/>
                <w:sz w:val="21"/>
                <w:szCs w:val="21"/>
              </w:rPr>
            </w:pPr>
            <w:r w:rsidRPr="004223C3">
              <w:rPr>
                <w:rFonts w:ascii="Calibri Light" w:hAnsi="Calibri Light" w:cs="Calibri Light"/>
                <w:b/>
                <w:sz w:val="21"/>
                <w:szCs w:val="21"/>
              </w:rPr>
              <w:t xml:space="preserve">10</w:t>
            </w:r>
            <w:r w:rsidRPr="004223C3">
              <w:rPr>
                <w:rFonts w:ascii="Calibri Light" w:hAnsi="Calibri Light" w:cs="Calibri Light"/>
                <w:b/>
                <w:color w:val="0070C0"/>
                <w:sz w:val="21"/>
                <w:szCs w:val="21"/>
              </w:rPr>
              <w:t xml:space="preserve">.</w:t>
            </w:r>
            <w:r w:rsidRPr="004223C3">
              <w:rPr>
                <w:rFonts w:ascii="Calibri Light" w:hAnsi="Calibri Light" w:cs="Calibri Light"/>
                <w:b/>
                <w:sz w:val="21"/>
                <w:szCs w:val="21"/>
              </w:rPr>
              <w:t xml:space="preserve">1 </w:t>
            </w:r>
            <w:r w:rsidRPr="004223C3">
              <w:rPr>
                <w:rFonts w:ascii="Calibri Light" w:hAnsi="Calibri Light" w:cs="Calibri Light"/>
                <w:snapToGrid w:val="0"/>
                <w:sz w:val="21"/>
                <w:szCs w:val="21"/>
              </w:rPr>
              <w:t xml:space="preserve">The material of </w:t>
            </w:r>
            <w:r w:rsidRPr="004223C3">
              <w:rPr>
                <w:rFonts w:ascii="Calibri Light" w:hAnsi="Calibri Light" w:cs="Calibri Light"/>
                <w:snapToGrid w:val="0"/>
                <w:sz w:val="21"/>
                <w:szCs w:val="21"/>
              </w:rPr>
              <w:t xml:space="preserve">the casing </w:t>
            </w:r>
            <w:r w:rsidRPr="004223C3">
              <w:rPr>
                <w:rFonts w:ascii="Calibri Light" w:hAnsi="Calibri Light" w:cs="Calibri Light"/>
                <w:snapToGrid w:val="0"/>
                <w:sz w:val="21"/>
                <w:szCs w:val="21"/>
              </w:rPr>
              <w:t xml:space="preserve">shall be </w:t>
            </w:r>
            <w:r w:rsidRPr="004223C3">
              <w:rPr>
                <w:rFonts w:ascii="Calibri Light" w:hAnsi="Calibri Light" w:cs="Calibri Light"/>
                <w:snapToGrid w:val="0"/>
                <w:sz w:val="21"/>
                <w:szCs w:val="21"/>
              </w:rPr>
              <w:t xml:space="preserve">steel </w:t>
            </w:r>
            <w:r w:rsidRPr="004223C3">
              <w:rPr>
                <w:rFonts w:ascii="Calibri Light" w:hAnsi="Calibri Light" w:cs="Calibri Light"/>
                <w:snapToGrid w:val="0"/>
                <w:sz w:val="21"/>
                <w:szCs w:val="21"/>
              </w:rPr>
              <w:t xml:space="preserve">of category </w:t>
            </w:r>
            <w:r w:rsidRPr="004223C3">
              <w:rPr>
                <w:rFonts w:ascii="Calibri Light" w:hAnsi="Calibri Light" w:cs="Calibri Light"/>
                <w:snapToGrid w:val="0"/>
                <w:sz w:val="21"/>
                <w:szCs w:val="21"/>
              </w:rPr>
              <w:t xml:space="preserve">A, B </w:t>
            </w:r>
            <w:r w:rsidRPr="004223C3">
              <w:rPr>
                <w:rFonts w:ascii="Calibri Light" w:hAnsi="Calibri Light" w:cs="Calibri Light"/>
                <w:snapToGrid w:val="0"/>
                <w:sz w:val="21"/>
                <w:szCs w:val="21"/>
              </w:rPr>
              <w:t xml:space="preserve">with </w:t>
            </w:r>
            <w:r w:rsidRPr="004223C3">
              <w:rPr>
                <w:rFonts w:ascii="Calibri Light" w:hAnsi="Calibri Light" w:cs="Calibri Light"/>
                <w:snapToGrid w:val="0"/>
                <w:sz w:val="21"/>
                <w:szCs w:val="21"/>
              </w:rPr>
              <w:t xml:space="preserve">a yield </w:t>
            </w:r>
            <w:r w:rsidRPr="004223C3">
              <w:rPr>
                <w:rFonts w:ascii="Calibri Light" w:hAnsi="Calibri Light" w:cs="Calibri Light"/>
                <w:snapToGrid w:val="0"/>
                <w:sz w:val="21"/>
                <w:szCs w:val="21"/>
              </w:rPr>
              <w:t xml:space="preserve">strength of </w:t>
            </w:r>
            <w:r w:rsidRPr="004223C3">
              <w:rPr>
                <w:rFonts w:ascii="Calibri Light" w:hAnsi="Calibri Light" w:cs="Calibri Light"/>
                <w:snapToGrid w:val="0"/>
                <w:sz w:val="21"/>
                <w:szCs w:val="21"/>
              </w:rPr>
              <w:t xml:space="preserve">not </w:t>
            </w:r>
            <w:r w:rsidRPr="004223C3">
              <w:rPr>
                <w:rFonts w:ascii="Calibri Light" w:hAnsi="Calibri Light" w:cs="Calibri Light"/>
                <w:snapToGrid w:val="0"/>
                <w:sz w:val="21"/>
                <w:szCs w:val="21"/>
              </w:rPr>
              <w:t xml:space="preserve">less </w:t>
            </w:r>
            <w:r w:rsidRPr="004223C3">
              <w:rPr>
                <w:rFonts w:ascii="Calibri Light" w:hAnsi="Calibri Light" w:cs="Calibri Light"/>
                <w:snapToGrid w:val="0"/>
                <w:sz w:val="21"/>
                <w:szCs w:val="21"/>
              </w:rPr>
              <w:t xml:space="preserve">than </w:t>
            </w:r>
            <w:r w:rsidRPr="004223C3">
              <w:rPr>
                <w:rFonts w:ascii="Calibri Light" w:hAnsi="Calibri Light" w:cs="Calibri Light"/>
                <w:snapToGrid w:val="0"/>
                <w:sz w:val="21"/>
                <w:szCs w:val="21"/>
              </w:rPr>
              <w:t xml:space="preserve">235 MPa. </w:t>
            </w:r>
          </w:p>
          <w:p w:rsidRPr="004223C3" w:rsidR="004223C3" w:rsidP="00474B0A" w:rsidRDefault="004223C3" w14:paraId="050BD034"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Provide </w:t>
            </w:r>
            <w:r w:rsidRPr="004223C3">
              <w:rPr>
                <w:rFonts w:ascii="Calibri Light" w:hAnsi="Calibri Light" w:cs="Calibri Light"/>
                <w:snapToGrid w:val="0"/>
                <w:sz w:val="21"/>
                <w:szCs w:val="21"/>
              </w:rPr>
              <w:t xml:space="preserve">that </w:t>
            </w:r>
            <w:r w:rsidRPr="004223C3">
              <w:rPr>
                <w:rFonts w:ascii="Calibri Light" w:hAnsi="Calibri Light" w:cs="Calibri Light"/>
                <w:snapToGrid w:val="0"/>
                <w:sz w:val="21"/>
                <w:szCs w:val="21"/>
              </w:rPr>
              <w:t xml:space="preserve">steel </w:t>
            </w:r>
            <w:r w:rsidRPr="004223C3">
              <w:rPr>
                <w:rFonts w:ascii="Calibri Light" w:hAnsi="Calibri Light" w:cs="Calibri Light"/>
                <w:snapToGrid w:val="0"/>
                <w:sz w:val="21"/>
                <w:szCs w:val="21"/>
              </w:rPr>
              <w:t xml:space="preserve">sheet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profile </w:t>
            </w:r>
            <w:r w:rsidRPr="004223C3">
              <w:rPr>
                <w:rFonts w:ascii="Calibri Light" w:hAnsi="Calibri Light" w:cs="Calibri Light"/>
                <w:snapToGrid w:val="0"/>
                <w:sz w:val="21"/>
                <w:szCs w:val="21"/>
              </w:rPr>
              <w:t xml:space="preserve">material </w:t>
            </w:r>
            <w:r w:rsidRPr="004223C3">
              <w:rPr>
                <w:rFonts w:ascii="Calibri Light" w:hAnsi="Calibri Light" w:cs="Calibri Light"/>
                <w:snapToGrid w:val="0"/>
                <w:sz w:val="21"/>
                <w:szCs w:val="21"/>
              </w:rPr>
              <w:t xml:space="preserve">shall </w:t>
            </w:r>
            <w:r w:rsidRPr="004223C3">
              <w:rPr>
                <w:rFonts w:ascii="Calibri Light" w:hAnsi="Calibri Light" w:cs="Calibri Light"/>
                <w:snapToGrid w:val="0"/>
                <w:sz w:val="21"/>
                <w:szCs w:val="21"/>
              </w:rPr>
              <w:t xml:space="preserve">be</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blast </w:t>
            </w:r>
            <w:r w:rsidRPr="004223C3">
              <w:rPr>
                <w:rFonts w:ascii="Calibri Light" w:hAnsi="Calibri Light" w:cs="Calibri Light"/>
                <w:snapToGrid w:val="0"/>
                <w:sz w:val="21"/>
                <w:szCs w:val="21"/>
              </w:rPr>
              <w:t xml:space="preserve">cleaned </w:t>
            </w:r>
            <w:r w:rsidRPr="004223C3">
              <w:rPr>
                <w:rFonts w:ascii="Calibri Light" w:hAnsi="Calibri Light" w:cs="Calibri Light"/>
                <w:snapToGrid w:val="0"/>
                <w:sz w:val="21"/>
                <w:szCs w:val="21"/>
              </w:rPr>
              <w:t xml:space="preserve">followed by </w:t>
            </w:r>
            <w:r w:rsidRPr="004223C3">
              <w:rPr>
                <w:rFonts w:ascii="Calibri Light" w:hAnsi="Calibri Light" w:cs="Calibri Light"/>
                <w:snapToGrid w:val="0"/>
                <w:sz w:val="21"/>
                <w:szCs w:val="21"/>
              </w:rPr>
              <w:t xml:space="preserve">a primer </w:t>
            </w:r>
            <w:r w:rsidRPr="004223C3">
              <w:rPr>
                <w:rFonts w:ascii="Calibri Light" w:hAnsi="Calibri Light" w:cs="Calibri Light"/>
                <w:snapToGrid w:val="0"/>
                <w:sz w:val="21"/>
                <w:szCs w:val="21"/>
              </w:rPr>
              <w:t xml:space="preserve">coat </w:t>
            </w:r>
            <w:r w:rsidRPr="004223C3">
              <w:rPr>
                <w:rFonts w:ascii="Calibri Light" w:hAnsi="Calibri Light" w:cs="Calibri Light"/>
                <w:snapToGrid w:val="0"/>
                <w:sz w:val="21"/>
                <w:szCs w:val="21"/>
              </w:rPr>
              <w:t xml:space="preserve">to protect </w:t>
            </w:r>
            <w:r w:rsidRPr="004223C3">
              <w:rPr>
                <w:rFonts w:ascii="Calibri Light" w:hAnsi="Calibri Light" w:cs="Calibri Light"/>
                <w:snapToGrid w:val="0"/>
                <w:sz w:val="21"/>
                <w:szCs w:val="21"/>
              </w:rPr>
              <w:t xml:space="preserve">the material </w:t>
            </w:r>
            <w:r w:rsidRPr="004223C3">
              <w:rPr>
                <w:rFonts w:ascii="Calibri Light" w:hAnsi="Calibri Light" w:cs="Calibri Light"/>
                <w:snapToGrid w:val="0"/>
                <w:sz w:val="21"/>
                <w:szCs w:val="21"/>
              </w:rPr>
              <w:t xml:space="preserve">between </w:t>
            </w:r>
            <w:r w:rsidRPr="004223C3">
              <w:rPr>
                <w:rFonts w:ascii="Calibri Light" w:hAnsi="Calibri Light" w:cs="Calibri Light"/>
                <w:snapToGrid w:val="0"/>
                <w:sz w:val="21"/>
                <w:szCs w:val="21"/>
              </w:rPr>
              <w:t xml:space="preserve">operations </w:t>
            </w:r>
            <w:r w:rsidRPr="004223C3">
              <w:rPr>
                <w:rFonts w:ascii="Calibri Light" w:hAnsi="Calibri Light" w:cs="Calibri Light"/>
                <w:snapToGrid w:val="0"/>
                <w:sz w:val="21"/>
                <w:szCs w:val="21"/>
              </w:rPr>
              <w:t xml:space="preserve">against </w:t>
            </w:r>
            <w:r w:rsidRPr="004223C3">
              <w:rPr>
                <w:rFonts w:ascii="Calibri Light" w:hAnsi="Calibri Light" w:cs="Calibri Light"/>
                <w:snapToGrid w:val="0"/>
                <w:sz w:val="21"/>
                <w:szCs w:val="21"/>
              </w:rPr>
              <w:t xml:space="preserve">corrosion</w:t>
            </w:r>
            <w:r w:rsidRPr="004223C3">
              <w:rPr>
                <w:rFonts w:ascii="Calibri Light" w:hAnsi="Calibri Light" w:cs="Calibri Light"/>
                <w:snapToGrid w:val="0"/>
                <w:sz w:val="21"/>
                <w:szCs w:val="21"/>
              </w:rPr>
              <w:t xml:space="preserve">. </w:t>
            </w:r>
          </w:p>
          <w:p w:rsidRPr="004223C3" w:rsidR="004223C3" w:rsidP="00474B0A" w:rsidRDefault="004223C3" w14:paraId="313F16E9"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The collecting </w:t>
            </w:r>
            <w:r w:rsidRPr="004223C3">
              <w:rPr>
                <w:rFonts w:ascii="Calibri Light" w:hAnsi="Calibri Light" w:cs="Calibri Light"/>
                <w:snapToGrid w:val="0"/>
                <w:sz w:val="21"/>
                <w:szCs w:val="21"/>
              </w:rPr>
              <w:t xml:space="preserve">system </w:t>
            </w:r>
            <w:r w:rsidRPr="004223C3">
              <w:rPr>
                <w:rFonts w:ascii="Calibri Light" w:hAnsi="Calibri Light" w:cs="Calibri Light"/>
                <w:snapToGrid w:val="0"/>
                <w:sz w:val="21"/>
                <w:szCs w:val="21"/>
              </w:rPr>
              <w:t xml:space="preserve">shall </w:t>
            </w:r>
            <w:r w:rsidRPr="004223C3">
              <w:rPr>
                <w:rFonts w:ascii="Calibri Light" w:hAnsi="Calibri Light" w:cs="Calibri Light"/>
                <w:snapToGrid w:val="0"/>
                <w:sz w:val="21"/>
                <w:szCs w:val="21"/>
              </w:rPr>
              <w:t xml:space="preserve">be of </w:t>
            </w:r>
            <w:r w:rsidRPr="004223C3">
              <w:rPr>
                <w:rFonts w:ascii="Calibri Light" w:hAnsi="Calibri Light" w:cs="Calibri Light"/>
                <w:snapToGrid w:val="0"/>
                <w:sz w:val="21"/>
                <w:szCs w:val="21"/>
              </w:rPr>
              <w:t xml:space="preserve">mixed </w:t>
            </w:r>
            <w:r w:rsidRPr="004223C3">
              <w:rPr>
                <w:rFonts w:ascii="Calibri Light" w:hAnsi="Calibri Light" w:cs="Calibri Light"/>
                <w:snapToGrid w:val="0"/>
                <w:sz w:val="21"/>
                <w:szCs w:val="21"/>
              </w:rPr>
              <w:t xml:space="preserve">design</w:t>
            </w:r>
            <w:r w:rsidRPr="004223C3">
              <w:rPr>
                <w:rFonts w:ascii="Calibri Light" w:hAnsi="Calibri Light" w:cs="Calibri Light"/>
                <w:snapToGrid w:val="0"/>
                <w:sz w:val="21"/>
                <w:szCs w:val="21"/>
              </w:rPr>
              <w:t xml:space="preserve">: the </w:t>
            </w:r>
            <w:r w:rsidRPr="004223C3">
              <w:rPr>
                <w:rFonts w:ascii="Calibri Light" w:hAnsi="Calibri Light" w:cs="Calibri Light"/>
                <w:snapToGrid w:val="0"/>
                <w:sz w:val="21"/>
                <w:szCs w:val="21"/>
              </w:rPr>
              <w:t xml:space="preserve">deck </w:t>
            </w:r>
            <w:r w:rsidRPr="004223C3">
              <w:rPr>
                <w:rFonts w:ascii="Calibri Light" w:hAnsi="Calibri Light" w:cs="Calibri Light"/>
                <w:snapToGrid w:val="0"/>
                <w:sz w:val="21"/>
                <w:szCs w:val="21"/>
              </w:rPr>
              <w:t xml:space="preserve">and the </w:t>
            </w:r>
            <w:r w:rsidRPr="004223C3">
              <w:rPr>
                <w:rFonts w:ascii="Calibri Light" w:hAnsi="Calibri Light" w:cs="Calibri Light"/>
                <w:snapToGrid w:val="0"/>
                <w:sz w:val="21"/>
                <w:szCs w:val="21"/>
              </w:rPr>
              <w:t xml:space="preserve">bottom </w:t>
            </w:r>
            <w:r w:rsidRPr="004223C3">
              <w:rPr>
                <w:rFonts w:ascii="Calibri Light" w:hAnsi="Calibri Light" w:cs="Calibri Light"/>
                <w:snapToGrid w:val="0"/>
                <w:sz w:val="21"/>
                <w:szCs w:val="21"/>
              </w:rPr>
              <w:t xml:space="preserve">in the middle </w:t>
            </w:r>
            <w:r w:rsidRPr="004223C3">
              <w:rPr>
                <w:rFonts w:ascii="Calibri Light" w:hAnsi="Calibri Light" w:cs="Calibri Light"/>
                <w:snapToGrid w:val="0"/>
                <w:sz w:val="21"/>
                <w:szCs w:val="21"/>
              </w:rPr>
              <w:t xml:space="preserve">part of</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 shall have a </w:t>
            </w:r>
            <w:r w:rsidRPr="004223C3">
              <w:rPr>
                <w:rFonts w:ascii="Calibri Light" w:hAnsi="Calibri Light" w:cs="Calibri Light"/>
                <w:snapToGrid w:val="0"/>
                <w:sz w:val="21"/>
                <w:szCs w:val="21"/>
              </w:rPr>
              <w:t xml:space="preserve">longitudinal </w:t>
            </w:r>
            <w:r w:rsidRPr="004223C3">
              <w:rPr>
                <w:rFonts w:ascii="Calibri Light" w:hAnsi="Calibri Light" w:cs="Calibri Light"/>
                <w:snapToGrid w:val="0"/>
                <w:sz w:val="21"/>
                <w:szCs w:val="21"/>
              </w:rPr>
              <w:t xml:space="preserve">collecting </w:t>
            </w:r>
            <w:r w:rsidRPr="004223C3">
              <w:rPr>
                <w:rFonts w:ascii="Calibri Light" w:hAnsi="Calibri Light" w:cs="Calibri Light"/>
                <w:snapToGrid w:val="0"/>
                <w:sz w:val="21"/>
                <w:szCs w:val="21"/>
              </w:rPr>
              <w:t xml:space="preserve">system </w:t>
            </w:r>
            <w:r w:rsidRPr="004223C3">
              <w:rPr>
                <w:rFonts w:ascii="Calibri Light" w:hAnsi="Calibri Light" w:cs="Calibri Light"/>
                <w:snapToGrid w:val="0"/>
                <w:sz w:val="21"/>
                <w:szCs w:val="21"/>
              </w:rPr>
              <w:t xml:space="preserve">and the </w:t>
            </w:r>
            <w:r w:rsidRPr="004223C3">
              <w:rPr>
                <w:rFonts w:ascii="Calibri Light" w:hAnsi="Calibri Light" w:cs="Calibri Light"/>
                <w:snapToGrid w:val="0"/>
                <w:sz w:val="21"/>
                <w:szCs w:val="21"/>
              </w:rPr>
              <w:t xml:space="preserve">sides </w:t>
            </w:r>
            <w:r w:rsidRPr="004223C3">
              <w:rPr>
                <w:rFonts w:ascii="Calibri Light" w:hAnsi="Calibri Light" w:cs="Calibri Light"/>
                <w:snapToGrid w:val="0"/>
                <w:sz w:val="21"/>
                <w:szCs w:val="21"/>
              </w:rPr>
              <w:t xml:space="preserve">shall </w:t>
            </w:r>
            <w:r w:rsidRPr="004223C3">
              <w:rPr>
                <w:rFonts w:ascii="Calibri Light" w:hAnsi="Calibri Light" w:cs="Calibri Light"/>
                <w:snapToGrid w:val="0"/>
                <w:sz w:val="21"/>
                <w:szCs w:val="21"/>
              </w:rPr>
              <w:t xml:space="preserve">have a </w:t>
            </w:r>
            <w:r w:rsidRPr="004223C3">
              <w:rPr>
                <w:rFonts w:ascii="Calibri Light" w:hAnsi="Calibri Light" w:cs="Calibri Light"/>
                <w:snapToGrid w:val="0"/>
                <w:sz w:val="21"/>
                <w:szCs w:val="21"/>
              </w:rPr>
              <w:t xml:space="preserve">transverse </w:t>
            </w:r>
            <w:r w:rsidRPr="004223C3">
              <w:rPr>
                <w:rFonts w:ascii="Calibri Light" w:hAnsi="Calibri Light" w:cs="Calibri Light"/>
                <w:snapToGrid w:val="0"/>
                <w:sz w:val="21"/>
                <w:szCs w:val="21"/>
              </w:rPr>
              <w:t xml:space="preserve">collecting </w:t>
            </w:r>
            <w:r w:rsidRPr="004223C3">
              <w:rPr>
                <w:rFonts w:ascii="Calibri Light" w:hAnsi="Calibri Light" w:cs="Calibri Light"/>
                <w:snapToGrid w:val="0"/>
                <w:sz w:val="21"/>
                <w:szCs w:val="21"/>
              </w:rPr>
              <w:t xml:space="preserve">system </w:t>
            </w:r>
            <w:r w:rsidRPr="004223C3">
              <w:rPr>
                <w:rFonts w:ascii="Calibri Light" w:hAnsi="Calibri Light" w:cs="Calibri Light"/>
                <w:snapToGrid w:val="0"/>
                <w:sz w:val="21"/>
                <w:szCs w:val="21"/>
              </w:rPr>
              <w:t xml:space="preserve">throughout </w:t>
            </w:r>
            <w:r w:rsidRPr="004223C3">
              <w:rPr>
                <w:rFonts w:ascii="Calibri Light" w:hAnsi="Calibri Light" w:cs="Calibri Light"/>
                <w:snapToGrid w:val="0"/>
                <w:sz w:val="21"/>
                <w:szCs w:val="21"/>
              </w:rPr>
              <w:t xml:space="preserve">their length</w:t>
            </w:r>
            <w:r w:rsidRPr="004223C3">
              <w:rPr>
                <w:rFonts w:ascii="Calibri Light" w:hAnsi="Calibri Light" w:cs="Calibri Light"/>
                <w:snapToGrid w:val="0"/>
                <w:sz w:val="21"/>
                <w:szCs w:val="21"/>
              </w:rPr>
              <w:t xml:space="preserve">. </w:t>
            </w:r>
          </w:p>
          <w:p w:rsidRPr="004223C3" w:rsidR="004223C3" w:rsidP="00474B0A" w:rsidRDefault="004223C3" w14:paraId="5C5EAF13"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The deck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bottom of the </w:t>
            </w:r>
            <w:r w:rsidRPr="004223C3">
              <w:rPr>
                <w:rFonts w:ascii="Calibri Light" w:hAnsi="Calibri Light" w:cs="Calibri Light"/>
                <w:snapToGrid w:val="0"/>
                <w:sz w:val="21"/>
                <w:szCs w:val="21"/>
              </w:rPr>
              <w:t xml:space="preserve">forepeak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afterpeak </w:t>
            </w:r>
            <w:r w:rsidRPr="004223C3">
              <w:rPr>
                <w:rFonts w:ascii="Calibri Light" w:hAnsi="Calibri Light" w:cs="Calibri Light"/>
                <w:snapToGrid w:val="0"/>
                <w:sz w:val="21"/>
                <w:szCs w:val="21"/>
              </w:rPr>
              <w:t xml:space="preserve">shall </w:t>
            </w:r>
            <w:r w:rsidRPr="004223C3">
              <w:rPr>
                <w:rFonts w:ascii="Calibri Light" w:hAnsi="Calibri Light" w:cs="Calibri Light"/>
                <w:snapToGrid w:val="0"/>
                <w:sz w:val="21"/>
                <w:szCs w:val="21"/>
              </w:rPr>
              <w:t xml:space="preserve">have a </w:t>
            </w:r>
            <w:r w:rsidRPr="004223C3">
              <w:rPr>
                <w:rFonts w:ascii="Calibri Light" w:hAnsi="Calibri Light" w:cs="Calibri Light"/>
                <w:snapToGrid w:val="0"/>
                <w:sz w:val="21"/>
                <w:szCs w:val="21"/>
              </w:rPr>
              <w:t xml:space="preserve">transverse </w:t>
            </w:r>
            <w:r w:rsidRPr="004223C3">
              <w:rPr>
                <w:rFonts w:ascii="Calibri Light" w:hAnsi="Calibri Light" w:cs="Calibri Light"/>
                <w:snapToGrid w:val="0"/>
                <w:sz w:val="21"/>
                <w:szCs w:val="21"/>
              </w:rPr>
              <w:t xml:space="preserve">set </w:t>
            </w:r>
            <w:r w:rsidRPr="004223C3">
              <w:rPr>
                <w:rFonts w:ascii="Calibri Light" w:hAnsi="Calibri Light" w:cs="Calibri Light"/>
                <w:snapToGrid w:val="0"/>
                <w:sz w:val="21"/>
                <w:szCs w:val="21"/>
              </w:rPr>
              <w:t xml:space="preserve">system</w:t>
            </w:r>
            <w:r w:rsidRPr="004223C3">
              <w:rPr>
                <w:rFonts w:ascii="Calibri Light" w:hAnsi="Calibri Light" w:cs="Calibri Light"/>
                <w:snapToGrid w:val="0"/>
                <w:sz w:val="21"/>
                <w:szCs w:val="21"/>
              </w:rPr>
              <w:t xml:space="preserve">. </w:t>
            </w:r>
          </w:p>
          <w:p w:rsidRPr="004223C3" w:rsidR="004223C3" w:rsidP="00474B0A" w:rsidRDefault="004223C3" w14:paraId="376F6237"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Spacing</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amidships </w:t>
            </w:r>
            <w:r w:rsidRPr="004223C3">
              <w:rPr>
                <w:rFonts w:ascii="Calibri Light" w:hAnsi="Calibri Light" w:cs="Calibri Light"/>
                <w:snapToGrid w:val="0"/>
                <w:sz w:val="21"/>
                <w:szCs w:val="21"/>
              </w:rPr>
              <w:t xml:space="preserve">600 mm; </w:t>
            </w:r>
            <w:r w:rsidRPr="004223C3">
              <w:rPr>
                <w:rFonts w:ascii="Calibri Light" w:hAnsi="Calibri Light" w:cs="Calibri Light"/>
                <w:snapToGrid w:val="0"/>
                <w:sz w:val="21"/>
                <w:szCs w:val="21"/>
              </w:rPr>
              <w:t xml:space="preserve">fore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aft </w:t>
            </w:r>
            <w:r w:rsidRPr="004223C3">
              <w:rPr>
                <w:rFonts w:ascii="Calibri Light" w:hAnsi="Calibri Light" w:cs="Calibri Light"/>
                <w:snapToGrid w:val="0"/>
                <w:sz w:val="21"/>
                <w:szCs w:val="21"/>
              </w:rPr>
              <w:t xml:space="preserve">500 mm; </w:t>
            </w:r>
            <w:r w:rsidRPr="004223C3">
              <w:rPr>
                <w:rFonts w:ascii="Calibri Light" w:hAnsi="Calibri Light" w:cs="Calibri Light"/>
                <w:snapToGrid w:val="0"/>
                <w:sz w:val="21"/>
                <w:szCs w:val="21"/>
              </w:rPr>
              <w:t xml:space="preserve">longitudinal </w:t>
            </w:r>
            <w:r w:rsidRPr="004223C3">
              <w:rPr>
                <w:rFonts w:ascii="Calibri Light" w:hAnsi="Calibri Light" w:cs="Calibri Light"/>
                <w:snapToGrid w:val="0"/>
                <w:sz w:val="21"/>
                <w:szCs w:val="21"/>
              </w:rPr>
              <w:t xml:space="preserve">spacing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installation of </w:t>
            </w:r>
            <w:r w:rsidRPr="004223C3">
              <w:rPr>
                <w:rFonts w:ascii="Calibri Light" w:hAnsi="Calibri Light" w:cs="Calibri Light"/>
                <w:snapToGrid w:val="0"/>
                <w:sz w:val="21"/>
                <w:szCs w:val="21"/>
              </w:rPr>
              <w:t xml:space="preserve">longitudinal </w:t>
            </w:r>
            <w:r w:rsidRPr="004223C3">
              <w:rPr>
                <w:rFonts w:ascii="Calibri Light" w:hAnsi="Calibri Light" w:cs="Calibri Light"/>
                <w:snapToGrid w:val="0"/>
                <w:sz w:val="21"/>
                <w:szCs w:val="21"/>
              </w:rPr>
              <w:t xml:space="preserve">set</w:t>
            </w:r>
            <w:r w:rsidRPr="004223C3">
              <w:rPr>
                <w:rFonts w:ascii="Calibri Light" w:hAnsi="Calibri Light" w:cs="Calibri Light"/>
                <w:snapToGrid w:val="0"/>
                <w:sz w:val="21"/>
                <w:szCs w:val="21"/>
              </w:rPr>
              <w:t xml:space="preserve">) 500 mm. </w:t>
            </w:r>
          </w:p>
          <w:p w:rsidRPr="004223C3" w:rsidR="004223C3" w:rsidP="00474B0A" w:rsidRDefault="004223C3" w14:paraId="4717AA8D"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External </w:t>
            </w:r>
            <w:r w:rsidRPr="004223C3">
              <w:rPr>
                <w:rFonts w:ascii="Calibri Light" w:hAnsi="Calibri Light" w:cs="Calibri Light"/>
                <w:snapToGrid w:val="0"/>
                <w:sz w:val="21"/>
                <w:szCs w:val="21"/>
              </w:rPr>
              <w:t xml:space="preserve">plating </w:t>
            </w:r>
            <w:r w:rsidRPr="004223C3">
              <w:rPr>
                <w:rFonts w:ascii="Calibri Light" w:hAnsi="Calibri Light" w:cs="Calibri Light"/>
                <w:snapToGrid w:val="0"/>
                <w:sz w:val="21"/>
                <w:szCs w:val="21"/>
              </w:rPr>
              <w:t xml:space="preserve">thickness: </w:t>
            </w:r>
            <w:r w:rsidRPr="004223C3">
              <w:rPr>
                <w:rFonts w:ascii="Calibri Light" w:hAnsi="Calibri Light" w:cs="Calibri Light"/>
                <w:snapToGrid w:val="0"/>
                <w:sz w:val="21"/>
                <w:szCs w:val="21"/>
              </w:rPr>
              <w:t xml:space="preserve">bottom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sides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steel </w:t>
            </w:r>
            <w:r w:rsidRPr="004223C3">
              <w:rPr>
                <w:rFonts w:ascii="Calibri Light" w:hAnsi="Calibri Light" w:cs="Calibri Light"/>
                <w:snapToGrid w:val="0"/>
                <w:sz w:val="21"/>
                <w:szCs w:val="21"/>
              </w:rPr>
              <w:t xml:space="preserve">thickness) 5,0 mm; </w:t>
            </w:r>
            <w:r w:rsidRPr="004223C3">
              <w:rPr>
                <w:rFonts w:ascii="Calibri Light" w:hAnsi="Calibri Light" w:cs="Calibri Light"/>
                <w:snapToGrid w:val="0"/>
                <w:sz w:val="21"/>
                <w:szCs w:val="21"/>
              </w:rPr>
              <w:t xml:space="preserve">gill </w:t>
            </w:r>
            <w:r w:rsidRPr="004223C3">
              <w:rPr>
                <w:rFonts w:ascii="Calibri Light" w:hAnsi="Calibri Light" w:cs="Calibri Light"/>
                <w:snapToGrid w:val="0"/>
                <w:sz w:val="21"/>
                <w:szCs w:val="21"/>
              </w:rPr>
              <w:t xml:space="preserve">strip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steel </w:t>
            </w:r>
            <w:r w:rsidRPr="004223C3">
              <w:rPr>
                <w:rFonts w:ascii="Calibri Light" w:hAnsi="Calibri Light" w:cs="Calibri Light"/>
                <w:snapToGrid w:val="0"/>
                <w:sz w:val="21"/>
                <w:szCs w:val="21"/>
              </w:rPr>
              <w:t xml:space="preserve">thickness) 6,0 mm; </w:t>
            </w:r>
            <w:r w:rsidRPr="004223C3">
              <w:rPr>
                <w:rFonts w:ascii="Calibri Light" w:hAnsi="Calibri Light" w:cs="Calibri Light"/>
                <w:snapToGrid w:val="0"/>
                <w:sz w:val="21"/>
                <w:szCs w:val="21"/>
              </w:rPr>
              <w:t xml:space="preserve">bow</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 at a height </w:t>
            </w:r>
            <w:r w:rsidRPr="004223C3">
              <w:rPr>
                <w:rFonts w:ascii="Calibri Light" w:hAnsi="Calibri Light" w:cs="Calibri Light"/>
                <w:snapToGrid w:val="0"/>
                <w:sz w:val="21"/>
                <w:szCs w:val="21"/>
              </w:rPr>
              <w:t xml:space="preserve">of 0,04B </w:t>
            </w:r>
            <w:r w:rsidRPr="004223C3">
              <w:rPr>
                <w:rFonts w:ascii="Calibri Light" w:hAnsi="Calibri Light" w:cs="Calibri Light"/>
                <w:snapToGrid w:val="0"/>
                <w:sz w:val="21"/>
                <w:szCs w:val="21"/>
              </w:rPr>
              <w:t xml:space="preserve">from </w:t>
            </w:r>
            <w:r w:rsidRPr="004223C3">
              <w:rPr>
                <w:rFonts w:ascii="Calibri Light" w:hAnsi="Calibri Light" w:cs="Calibri Light"/>
                <w:snapToGrid w:val="0"/>
                <w:sz w:val="21"/>
                <w:szCs w:val="21"/>
              </w:rPr>
              <w:t xml:space="preserve">PD (</w:t>
            </w:r>
            <w:r w:rsidRPr="004223C3">
              <w:rPr>
                <w:rFonts w:ascii="Calibri Light" w:hAnsi="Calibri Light" w:cs="Calibri Light"/>
                <w:snapToGrid w:val="0"/>
                <w:sz w:val="21"/>
                <w:szCs w:val="21"/>
              </w:rPr>
              <w:t xml:space="preserve">steel thickness) 6 mm.</w:t>
            </w:r>
          </w:p>
          <w:p w:rsidRPr="004223C3" w:rsidR="004223C3" w:rsidP="00474B0A" w:rsidRDefault="004223C3" w14:paraId="71F6C381"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Deck: </w:t>
            </w:r>
            <w:r w:rsidRPr="004223C3">
              <w:rPr>
                <w:rFonts w:ascii="Calibri Light" w:hAnsi="Calibri Light" w:cs="Calibri Light"/>
                <w:snapToGrid w:val="0"/>
                <w:sz w:val="21"/>
                <w:szCs w:val="21"/>
              </w:rPr>
              <w:t xml:space="preserve">cargo </w:t>
            </w:r>
            <w:r w:rsidRPr="004223C3">
              <w:rPr>
                <w:rFonts w:ascii="Calibri Light" w:hAnsi="Calibri Light" w:cs="Calibri Light"/>
                <w:snapToGrid w:val="0"/>
                <w:sz w:val="21"/>
                <w:szCs w:val="21"/>
              </w:rPr>
              <w:t xml:space="preserve">hopper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steel </w:t>
            </w:r>
            <w:r w:rsidRPr="004223C3">
              <w:rPr>
                <w:rFonts w:ascii="Calibri Light" w:hAnsi="Calibri Light" w:cs="Calibri Light"/>
                <w:snapToGrid w:val="0"/>
                <w:sz w:val="21"/>
                <w:szCs w:val="21"/>
              </w:rPr>
              <w:t xml:space="preserve">thickness) </w:t>
            </w:r>
            <w:r w:rsidRPr="004223C3">
              <w:rPr>
                <w:rFonts w:ascii="Calibri Light" w:hAnsi="Calibri Light" w:cs="Calibri Light"/>
                <w:snapToGrid w:val="0"/>
                <w:sz w:val="21"/>
                <w:szCs w:val="21"/>
              </w:rPr>
              <w:t xml:space="preserve">9 mm; </w:t>
            </w:r>
            <w:r w:rsidRPr="004223C3">
              <w:rPr>
                <w:rFonts w:ascii="Calibri Light" w:hAnsi="Calibri Light" w:cs="Calibri Light"/>
                <w:snapToGrid w:val="0"/>
                <w:sz w:val="21"/>
                <w:szCs w:val="21"/>
              </w:rPr>
              <w:t xml:space="preserve">deck </w:t>
            </w:r>
            <w:r w:rsidRPr="004223C3">
              <w:rPr>
                <w:rFonts w:ascii="Calibri Light" w:hAnsi="Calibri Light" w:cs="Calibri Light"/>
                <w:snapToGrid w:val="0"/>
                <w:sz w:val="21"/>
                <w:szCs w:val="21"/>
              </w:rPr>
              <w:t xml:space="preserve">stringer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steel </w:t>
            </w:r>
            <w:r w:rsidRPr="004223C3">
              <w:rPr>
                <w:rFonts w:ascii="Calibri Light" w:hAnsi="Calibri Light" w:cs="Calibri Light"/>
                <w:snapToGrid w:val="0"/>
                <w:sz w:val="21"/>
                <w:szCs w:val="21"/>
              </w:rPr>
              <w:t xml:space="preserve">thickness) 6 mm; </w:t>
            </w:r>
            <w:r w:rsidRPr="004223C3">
              <w:rPr>
                <w:rFonts w:ascii="Calibri Light" w:hAnsi="Calibri Light" w:cs="Calibri Light"/>
                <w:snapToGrid w:val="0"/>
                <w:sz w:val="21"/>
                <w:szCs w:val="21"/>
              </w:rPr>
              <w:t xml:space="preserve">tank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jute </w:t>
            </w:r>
            <w:r w:rsidRPr="004223C3">
              <w:rPr>
                <w:rFonts w:ascii="Calibri Light" w:hAnsi="Calibri Light" w:cs="Calibri Light"/>
                <w:snapToGrid w:val="0"/>
                <w:sz w:val="21"/>
                <w:szCs w:val="21"/>
              </w:rPr>
              <w:t xml:space="preserve">deck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steel thickness) 4 mm. </w:t>
            </w:r>
          </w:p>
          <w:p w:rsidRPr="004223C3" w:rsidR="004223C3" w:rsidP="00474B0A" w:rsidRDefault="004223C3" w14:paraId="22B7155D"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Transverse </w:t>
            </w:r>
            <w:r w:rsidRPr="004223C3">
              <w:rPr>
                <w:rFonts w:ascii="Calibri Light" w:hAnsi="Calibri Light" w:cs="Calibri Light"/>
                <w:snapToGrid w:val="0"/>
                <w:sz w:val="21"/>
                <w:szCs w:val="21"/>
              </w:rPr>
              <w:t xml:space="preserve">bulkheads</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top </w:t>
            </w:r>
            <w:r w:rsidRPr="004223C3">
              <w:rPr>
                <w:rFonts w:ascii="Calibri Light" w:hAnsi="Calibri Light" w:cs="Calibri Light"/>
                <w:snapToGrid w:val="0"/>
                <w:sz w:val="21"/>
                <w:szCs w:val="21"/>
              </w:rPr>
              <w:t xml:space="preserve">flange </w:t>
            </w:r>
            <w:r w:rsidRPr="004223C3">
              <w:rPr>
                <w:rFonts w:ascii="Calibri Light" w:hAnsi="Calibri Light" w:cs="Calibri Light"/>
                <w:snapToGrid w:val="0"/>
                <w:sz w:val="21"/>
                <w:szCs w:val="21"/>
              </w:rPr>
              <w:t xml:space="preserve">in the </w:t>
            </w:r>
            <w:r w:rsidRPr="004223C3">
              <w:rPr>
                <w:rFonts w:ascii="Calibri Light" w:hAnsi="Calibri Light" w:cs="Calibri Light"/>
                <w:snapToGrid w:val="0"/>
                <w:sz w:val="21"/>
                <w:szCs w:val="21"/>
              </w:rPr>
              <w:t xml:space="preserve">cargo </w:t>
            </w:r>
            <w:r w:rsidRPr="004223C3">
              <w:rPr>
                <w:rFonts w:ascii="Calibri Light" w:hAnsi="Calibri Light" w:cs="Calibri Light"/>
                <w:snapToGrid w:val="0"/>
                <w:sz w:val="21"/>
                <w:szCs w:val="21"/>
              </w:rPr>
              <w:t xml:space="preserve">hopper </w:t>
            </w:r>
            <w:r w:rsidRPr="004223C3">
              <w:rPr>
                <w:rFonts w:ascii="Calibri Light" w:hAnsi="Calibri Light" w:cs="Calibri Light"/>
                <w:snapToGrid w:val="0"/>
                <w:sz w:val="21"/>
                <w:szCs w:val="21"/>
              </w:rPr>
              <w:t xml:space="preserve">area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steel </w:t>
            </w:r>
            <w:r w:rsidRPr="004223C3">
              <w:rPr>
                <w:rFonts w:ascii="Calibri Light" w:hAnsi="Calibri Light" w:cs="Calibri Light"/>
                <w:snapToGrid w:val="0"/>
                <w:sz w:val="21"/>
                <w:szCs w:val="21"/>
              </w:rPr>
              <w:t xml:space="preserve">thickness) - </w:t>
            </w:r>
            <w:r w:rsidRPr="004223C3">
              <w:rPr>
                <w:rFonts w:ascii="Calibri Light" w:hAnsi="Calibri Light" w:cs="Calibri Light"/>
                <w:snapToGrid w:val="0"/>
                <w:sz w:val="21"/>
                <w:szCs w:val="21"/>
              </w:rPr>
              <w:t xml:space="preserve">7 mm; </w:t>
            </w:r>
            <w:r w:rsidRPr="004223C3">
              <w:rPr>
                <w:rFonts w:ascii="Calibri Light" w:hAnsi="Calibri Light" w:cs="Calibri Light"/>
                <w:snapToGrid w:val="0"/>
                <w:sz w:val="21"/>
                <w:szCs w:val="21"/>
              </w:rPr>
              <w:t xml:space="preserve">bottom </w:t>
            </w:r>
            <w:r w:rsidRPr="004223C3">
              <w:rPr>
                <w:rFonts w:ascii="Calibri Light" w:hAnsi="Calibri Light" w:cs="Calibri Light"/>
                <w:snapToGrid w:val="0"/>
                <w:sz w:val="21"/>
                <w:szCs w:val="21"/>
              </w:rPr>
              <w:t xml:space="preserve">flange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steel </w:t>
            </w:r>
            <w:r w:rsidRPr="004223C3">
              <w:rPr>
                <w:rFonts w:ascii="Calibri Light" w:hAnsi="Calibri Light" w:cs="Calibri Light"/>
                <w:snapToGrid w:val="0"/>
                <w:sz w:val="21"/>
                <w:szCs w:val="21"/>
              </w:rPr>
              <w:t xml:space="preserve">thickness) - 4 mm;  </w:t>
            </w:r>
            <w:r w:rsidRPr="004223C3">
              <w:rPr>
                <w:rFonts w:ascii="Calibri Light" w:hAnsi="Calibri Light" w:cs="Calibri Light"/>
                <w:snapToGrid w:val="0"/>
                <w:sz w:val="21"/>
                <w:szCs w:val="21"/>
              </w:rPr>
              <w:t xml:space="preserve">forpic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achterpic </w:t>
            </w:r>
            <w:r w:rsidRPr="004223C3">
              <w:rPr>
                <w:rFonts w:ascii="Calibri Light" w:hAnsi="Calibri Light" w:cs="Calibri Light"/>
                <w:snapToGrid w:val="0"/>
                <w:sz w:val="21"/>
                <w:szCs w:val="21"/>
              </w:rPr>
              <w:t xml:space="preserve">bulkheads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steel thickness) - 5 mm. </w:t>
            </w:r>
          </w:p>
          <w:p w:rsidRPr="004223C3" w:rsidR="004223C3" w:rsidP="00474B0A" w:rsidRDefault="004223C3" w14:paraId="64BB6108"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Longitudinal </w:t>
            </w:r>
            <w:r w:rsidRPr="004223C3">
              <w:rPr>
                <w:rFonts w:ascii="Calibri Light" w:hAnsi="Calibri Light" w:cs="Calibri Light"/>
                <w:snapToGrid w:val="0"/>
                <w:sz w:val="21"/>
                <w:szCs w:val="21"/>
              </w:rPr>
              <w:t xml:space="preserve">partition</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top </w:t>
            </w:r>
            <w:r w:rsidRPr="004223C3">
              <w:rPr>
                <w:rFonts w:ascii="Calibri Light" w:hAnsi="Calibri Light" w:cs="Calibri Light"/>
                <w:snapToGrid w:val="0"/>
                <w:sz w:val="21"/>
                <w:szCs w:val="21"/>
              </w:rPr>
              <w:t xml:space="preserve">bar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steel </w:t>
            </w:r>
            <w:r w:rsidRPr="004223C3">
              <w:rPr>
                <w:rFonts w:ascii="Calibri Light" w:hAnsi="Calibri Light" w:cs="Calibri Light"/>
                <w:snapToGrid w:val="0"/>
                <w:sz w:val="21"/>
                <w:szCs w:val="21"/>
              </w:rPr>
              <w:t xml:space="preserve">thickness) - 7 mm; - </w:t>
            </w:r>
            <w:r w:rsidRPr="004223C3">
              <w:rPr>
                <w:rFonts w:ascii="Calibri Light" w:hAnsi="Calibri Light" w:cs="Calibri Light"/>
                <w:snapToGrid w:val="0"/>
                <w:sz w:val="21"/>
                <w:szCs w:val="21"/>
              </w:rPr>
              <w:t xml:space="preserve">bottom </w:t>
            </w:r>
            <w:r w:rsidRPr="004223C3">
              <w:rPr>
                <w:rFonts w:ascii="Calibri Light" w:hAnsi="Calibri Light" w:cs="Calibri Light"/>
                <w:snapToGrid w:val="0"/>
                <w:sz w:val="21"/>
                <w:szCs w:val="21"/>
              </w:rPr>
              <w:t xml:space="preserve">bar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steel </w:t>
            </w:r>
            <w:r w:rsidRPr="004223C3">
              <w:rPr>
                <w:rFonts w:ascii="Calibri Light" w:hAnsi="Calibri Light" w:cs="Calibri Light"/>
                <w:snapToGrid w:val="0"/>
                <w:sz w:val="21"/>
                <w:szCs w:val="21"/>
              </w:rPr>
              <w:t xml:space="preserve">thickness) - 4 mm. </w:t>
            </w:r>
          </w:p>
          <w:p w:rsidRPr="004223C3" w:rsidR="004223C3" w:rsidP="00474B0A" w:rsidRDefault="004223C3" w14:paraId="03865E5B"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The carlings </w:t>
            </w:r>
            <w:r w:rsidRPr="004223C3">
              <w:rPr>
                <w:rFonts w:ascii="Calibri Light" w:hAnsi="Calibri Light" w:cs="Calibri Light"/>
                <w:snapToGrid w:val="0"/>
                <w:sz w:val="21"/>
                <w:szCs w:val="21"/>
              </w:rPr>
              <w:t xml:space="preserve">will be </w:t>
            </w:r>
            <w:r w:rsidRPr="004223C3">
              <w:rPr>
                <w:rFonts w:ascii="Calibri Light" w:hAnsi="Calibri Light" w:cs="Calibri Light"/>
                <w:snapToGrid w:val="0"/>
                <w:sz w:val="21"/>
                <w:szCs w:val="21"/>
              </w:rPr>
              <w:t xml:space="preserve">installed </w:t>
            </w:r>
            <w:r w:rsidRPr="004223C3">
              <w:rPr>
                <w:rFonts w:ascii="Calibri Light" w:hAnsi="Calibri Light" w:cs="Calibri Light"/>
                <w:snapToGrid w:val="0"/>
                <w:sz w:val="21"/>
                <w:szCs w:val="21"/>
              </w:rPr>
              <w:t xml:space="preserve">2500 mm </w:t>
            </w:r>
            <w:r w:rsidRPr="004223C3">
              <w:rPr>
                <w:rFonts w:ascii="Calibri Light" w:hAnsi="Calibri Light" w:cs="Calibri Light"/>
                <w:snapToGrid w:val="0"/>
                <w:sz w:val="21"/>
                <w:szCs w:val="21"/>
              </w:rPr>
              <w:t xml:space="preserve">from the </w:t>
            </w:r>
            <w:r w:rsidRPr="004223C3">
              <w:rPr>
                <w:rFonts w:ascii="Calibri Light" w:hAnsi="Calibri Light" w:cs="Calibri Light"/>
                <w:snapToGrid w:val="0"/>
                <w:sz w:val="21"/>
                <w:szCs w:val="21"/>
              </w:rPr>
              <w:t xml:space="preserve">DP. </w:t>
            </w:r>
          </w:p>
          <w:p w:rsidRPr="004223C3" w:rsidR="004223C3" w:rsidP="00474B0A" w:rsidRDefault="004223C3" w14:paraId="54DE727E"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Cross-sectional </w:t>
            </w:r>
            <w:r w:rsidRPr="004223C3">
              <w:rPr>
                <w:rFonts w:ascii="Calibri Light" w:hAnsi="Calibri Light" w:cs="Calibri Light"/>
                <w:snapToGrid w:val="0"/>
                <w:sz w:val="21"/>
                <w:szCs w:val="21"/>
              </w:rPr>
              <w:t xml:space="preserve">profile </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tee</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welded</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The dimensions of </w:t>
            </w:r>
            <w:r w:rsidRPr="004223C3">
              <w:rPr>
                <w:rFonts w:ascii="Calibri Light" w:hAnsi="Calibri Light" w:cs="Calibri Light"/>
                <w:snapToGrid w:val="0"/>
                <w:sz w:val="21"/>
                <w:szCs w:val="21"/>
              </w:rPr>
              <w:t xml:space="preserve">the profile </w:t>
            </w:r>
            <w:r w:rsidRPr="004223C3">
              <w:rPr>
                <w:rFonts w:ascii="Calibri Light" w:hAnsi="Calibri Light" w:cs="Calibri Light"/>
                <w:snapToGrid w:val="0"/>
                <w:sz w:val="21"/>
                <w:szCs w:val="21"/>
              </w:rPr>
              <w:t xml:space="preserve">shall be determined </w:t>
            </w:r>
            <w:r w:rsidRPr="004223C3">
              <w:rPr>
                <w:rFonts w:ascii="Calibri Light" w:hAnsi="Calibri Light" w:cs="Calibri Light"/>
                <w:snapToGrid w:val="0"/>
                <w:sz w:val="21"/>
                <w:szCs w:val="21"/>
              </w:rPr>
              <w:t xml:space="preserve">by </w:t>
            </w:r>
            <w:r w:rsidRPr="004223C3">
              <w:rPr>
                <w:rFonts w:ascii="Calibri Light" w:hAnsi="Calibri Light" w:cs="Calibri Light"/>
                <w:snapToGrid w:val="0"/>
                <w:sz w:val="21"/>
                <w:szCs w:val="21"/>
              </w:rPr>
              <w:t xml:space="preserve">calculation</w:t>
            </w:r>
            <w:r w:rsidRPr="004223C3">
              <w:rPr>
                <w:rFonts w:ascii="Calibri Light" w:hAnsi="Calibri Light" w:cs="Calibri Light"/>
                <w:snapToGrid w:val="0"/>
                <w:sz w:val="21"/>
                <w:szCs w:val="21"/>
              </w:rPr>
              <w:t xml:space="preserve">.</w:t>
            </w:r>
          </w:p>
          <w:p w:rsidRPr="004223C3" w:rsidR="004223C3" w:rsidP="00474B0A" w:rsidRDefault="004223C3" w14:paraId="74DB36C5"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Framed </w:t>
            </w:r>
            <w:r w:rsidRPr="004223C3">
              <w:rPr>
                <w:rFonts w:ascii="Calibri Light" w:hAnsi="Calibri Light" w:cs="Calibri Light"/>
                <w:snapToGrid w:val="0"/>
                <w:sz w:val="21"/>
                <w:szCs w:val="21"/>
              </w:rPr>
              <w:t xml:space="preserve">spinach</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flora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bims </w:t>
            </w:r>
            <w:r w:rsidRPr="004223C3">
              <w:rPr>
                <w:rFonts w:ascii="Calibri Light" w:hAnsi="Calibri Light" w:cs="Calibri Light"/>
                <w:snapToGrid w:val="0"/>
                <w:sz w:val="21"/>
                <w:szCs w:val="21"/>
              </w:rPr>
              <w:t xml:space="preserve">in the middle </w:t>
            </w:r>
            <w:r w:rsidRPr="004223C3">
              <w:rPr>
                <w:rFonts w:ascii="Calibri Light" w:hAnsi="Calibri Light" w:cs="Calibri Light"/>
                <w:snapToGrid w:val="0"/>
                <w:sz w:val="21"/>
                <w:szCs w:val="21"/>
              </w:rPr>
              <w:t xml:space="preserve">part of the site </w:t>
            </w:r>
            <w:r w:rsidRPr="004223C3">
              <w:rPr>
                <w:rFonts w:ascii="Calibri Light" w:hAnsi="Calibri Light" w:cs="Calibri Light"/>
                <w:snapToGrid w:val="0"/>
                <w:sz w:val="21"/>
                <w:szCs w:val="21"/>
              </w:rPr>
              <w:t xml:space="preserve">are provided </w:t>
            </w:r>
            <w:r w:rsidRPr="004223C3">
              <w:rPr>
                <w:rFonts w:ascii="Calibri Light" w:hAnsi="Calibri Light" w:cs="Calibri Light"/>
                <w:snapToGrid w:val="0"/>
                <w:sz w:val="21"/>
                <w:szCs w:val="21"/>
              </w:rPr>
              <w:t xml:space="preserve">in 3 </w:t>
            </w:r>
            <w:r w:rsidRPr="004223C3">
              <w:rPr>
                <w:rFonts w:ascii="Calibri Light" w:hAnsi="Calibri Light" w:cs="Calibri Light"/>
                <w:snapToGrid w:val="0"/>
                <w:sz w:val="21"/>
                <w:szCs w:val="21"/>
              </w:rPr>
              <w:t xml:space="preserve">spacings</w:t>
            </w:r>
            <w:r w:rsidRPr="004223C3">
              <w:rPr>
                <w:rFonts w:ascii="Calibri Light" w:hAnsi="Calibri Light" w:cs="Calibri Light"/>
                <w:snapToGrid w:val="0"/>
                <w:sz w:val="21"/>
                <w:szCs w:val="21"/>
              </w:rPr>
              <w:t xml:space="preserve">. </w:t>
            </w:r>
          </w:p>
          <w:p w:rsidRPr="004223C3" w:rsidR="004223C3" w:rsidP="00474B0A" w:rsidRDefault="004223C3" w14:paraId="18D10C18"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lastRenderedPageBreak/>
            </w:r>
            <w:r w:rsidRPr="004223C3">
              <w:rPr>
                <w:rFonts w:ascii="Calibri Light" w:hAnsi="Calibri Light" w:cs="Calibri Light"/>
                <w:snapToGrid w:val="0"/>
                <w:sz w:val="21"/>
                <w:szCs w:val="21"/>
              </w:rPr>
              <w:t xml:space="preserve">2 </w:t>
            </w:r>
            <w:r w:rsidRPr="004223C3">
              <w:rPr>
                <w:rFonts w:ascii="Calibri Light" w:hAnsi="Calibri Light" w:cs="Calibri Light"/>
                <w:snapToGrid w:val="0"/>
                <w:sz w:val="21"/>
                <w:szCs w:val="21"/>
              </w:rPr>
              <w:t xml:space="preserve">spacings </w:t>
            </w:r>
            <w:r w:rsidRPr="004223C3">
              <w:rPr>
                <w:rFonts w:ascii="Calibri Light" w:hAnsi="Calibri Light" w:cs="Calibri Light"/>
                <w:snapToGrid w:val="0"/>
                <w:sz w:val="21"/>
                <w:szCs w:val="21"/>
              </w:rPr>
              <w:t xml:space="preserve">fore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aft</w:t>
            </w:r>
            <w:r w:rsidRPr="004223C3">
              <w:rPr>
                <w:rFonts w:ascii="Calibri Light" w:hAnsi="Calibri Light" w:cs="Calibri Light"/>
                <w:snapToGrid w:val="0"/>
                <w:sz w:val="21"/>
                <w:szCs w:val="21"/>
              </w:rPr>
              <w:t xml:space="preserve">. </w:t>
            </w:r>
          </w:p>
          <w:p w:rsidRPr="004223C3" w:rsidR="004223C3" w:rsidP="00474B0A" w:rsidRDefault="004223C3" w14:paraId="26C9B72F"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Cross-sectional </w:t>
            </w:r>
            <w:r w:rsidRPr="004223C3">
              <w:rPr>
                <w:rFonts w:ascii="Calibri Light" w:hAnsi="Calibri Light" w:cs="Calibri Light"/>
                <w:snapToGrid w:val="0"/>
                <w:sz w:val="21"/>
                <w:szCs w:val="21"/>
              </w:rPr>
              <w:t xml:space="preserve">profile </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tee</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welded</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The dimensions of </w:t>
            </w:r>
            <w:r w:rsidRPr="004223C3">
              <w:rPr>
                <w:rFonts w:ascii="Calibri Light" w:hAnsi="Calibri Light" w:cs="Calibri Light"/>
                <w:snapToGrid w:val="0"/>
                <w:sz w:val="21"/>
                <w:szCs w:val="21"/>
              </w:rPr>
              <w:t xml:space="preserve">the profile </w:t>
            </w:r>
            <w:r w:rsidRPr="004223C3">
              <w:rPr>
                <w:rFonts w:ascii="Calibri Light" w:hAnsi="Calibri Light" w:cs="Calibri Light"/>
                <w:snapToGrid w:val="0"/>
                <w:sz w:val="21"/>
                <w:szCs w:val="21"/>
              </w:rPr>
              <w:t xml:space="preserve">shall be determined </w:t>
            </w:r>
            <w:r w:rsidRPr="004223C3">
              <w:rPr>
                <w:rFonts w:ascii="Calibri Light" w:hAnsi="Calibri Light" w:cs="Calibri Light"/>
                <w:snapToGrid w:val="0"/>
                <w:sz w:val="21"/>
                <w:szCs w:val="21"/>
              </w:rPr>
              <w:t xml:space="preserve">by </w:t>
            </w:r>
            <w:r w:rsidRPr="004223C3">
              <w:rPr>
                <w:rFonts w:ascii="Calibri Light" w:hAnsi="Calibri Light" w:cs="Calibri Light"/>
                <w:snapToGrid w:val="0"/>
                <w:sz w:val="21"/>
                <w:szCs w:val="21"/>
              </w:rPr>
              <w:t xml:space="preserve">calculation</w:t>
            </w:r>
            <w:r w:rsidRPr="004223C3">
              <w:rPr>
                <w:rFonts w:ascii="Calibri Light" w:hAnsi="Calibri Light" w:cs="Calibri Light"/>
                <w:snapToGrid w:val="0"/>
                <w:sz w:val="21"/>
                <w:szCs w:val="21"/>
              </w:rPr>
              <w:t xml:space="preserve">.</w:t>
            </w:r>
          </w:p>
          <w:p w:rsidRPr="004223C3" w:rsidR="004223C3" w:rsidP="00474B0A" w:rsidRDefault="004223C3" w14:paraId="23853DF9" w14:textId="77777777">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Spanning beams</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flanges</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bims</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stiffening </w:t>
            </w:r>
            <w:r w:rsidRPr="004223C3">
              <w:rPr>
                <w:rFonts w:ascii="Calibri Light" w:hAnsi="Calibri Light" w:cs="Calibri Light"/>
                <w:snapToGrid w:val="0"/>
                <w:sz w:val="21"/>
                <w:szCs w:val="21"/>
              </w:rPr>
              <w:t xml:space="preserve">beams </w:t>
            </w:r>
            <w:r w:rsidRPr="004223C3">
              <w:rPr>
                <w:rFonts w:ascii="Calibri Light" w:hAnsi="Calibri Light" w:cs="Calibri Light"/>
                <w:snapToGrid w:val="0"/>
                <w:sz w:val="21"/>
                <w:szCs w:val="21"/>
              </w:rPr>
              <w:t xml:space="preserve">for partitions </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strip </w:t>
            </w:r>
            <w:r w:rsidRPr="004223C3">
              <w:rPr>
                <w:rFonts w:ascii="Calibri Light" w:hAnsi="Calibri Light" w:cs="Calibri Light"/>
                <w:snapToGrid w:val="0"/>
                <w:sz w:val="21"/>
                <w:szCs w:val="21"/>
              </w:rPr>
              <w:t xml:space="preserve">steel</w:t>
            </w:r>
            <w:r w:rsidRPr="004223C3">
              <w:rPr>
                <w:rFonts w:ascii="Calibri Light" w:hAnsi="Calibri Light" w:cs="Calibri Light"/>
                <w:snapToGrid w:val="0"/>
                <w:sz w:val="21"/>
                <w:szCs w:val="21"/>
              </w:rPr>
              <w:t xml:space="preserve">. </w:t>
            </w:r>
          </w:p>
          <w:p w:rsidRPr="004223C3" w:rsidR="004223C3" w:rsidP="00474B0A" w:rsidRDefault="004223C3" w14:paraId="49A74044" w14:textId="77777777">
            <w:pPr>
              <w:rPr>
                <w:rFonts w:ascii="Calibri Light" w:hAnsi="Calibri Light" w:cs="Calibri Light"/>
                <w:sz w:val="21"/>
                <w:szCs w:val="21"/>
              </w:rPr>
            </w:pPr>
            <w:r w:rsidRPr="004223C3">
              <w:rPr>
                <w:rFonts w:ascii="Calibri Light" w:hAnsi="Calibri Light" w:cs="Calibri Light"/>
                <w:snapToGrid w:val="0"/>
                <w:sz w:val="21"/>
                <w:szCs w:val="21"/>
              </w:rPr>
              <w:t xml:space="preserve">Pillars </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from a </w:t>
            </w:r>
            <w:r w:rsidRPr="004223C3">
              <w:rPr>
                <w:rFonts w:ascii="Calibri Light" w:hAnsi="Calibri Light" w:cs="Calibri Light"/>
                <w:snapToGrid w:val="0"/>
                <w:sz w:val="21"/>
                <w:szCs w:val="21"/>
              </w:rPr>
              <w:t xml:space="preserve">pipe</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Profile </w:t>
            </w:r>
            <w:r w:rsidRPr="004223C3">
              <w:rPr>
                <w:rFonts w:ascii="Calibri Light" w:hAnsi="Calibri Light" w:cs="Calibri Light"/>
                <w:snapToGrid w:val="0"/>
                <w:sz w:val="21"/>
                <w:szCs w:val="21"/>
              </w:rPr>
              <w:t xml:space="preserve">dimensions </w:t>
            </w:r>
            <w:r w:rsidRPr="004223C3">
              <w:rPr>
                <w:rFonts w:ascii="Calibri Light" w:hAnsi="Calibri Light" w:cs="Calibri Light"/>
                <w:snapToGrid w:val="0"/>
                <w:sz w:val="21"/>
                <w:szCs w:val="21"/>
              </w:rPr>
              <w:t xml:space="preserve">are determined </w:t>
            </w:r>
            <w:r w:rsidRPr="004223C3">
              <w:rPr>
                <w:rFonts w:ascii="Calibri Light" w:hAnsi="Calibri Light" w:cs="Calibri Light"/>
                <w:snapToGrid w:val="0"/>
                <w:sz w:val="21"/>
                <w:szCs w:val="21"/>
              </w:rPr>
              <w:t xml:space="preserve">by </w:t>
            </w:r>
            <w:r w:rsidRPr="004223C3">
              <w:rPr>
                <w:rFonts w:ascii="Calibri Light" w:hAnsi="Calibri Light" w:cs="Calibri Light"/>
                <w:snapToGrid w:val="0"/>
                <w:sz w:val="21"/>
                <w:szCs w:val="21"/>
              </w:rPr>
              <w:t xml:space="preserve">calculation</w:t>
            </w:r>
            <w:r w:rsidRPr="004223C3">
              <w:rPr>
                <w:rFonts w:ascii="Calibri Light" w:hAnsi="Calibri Light" w:cs="Calibri Light"/>
                <w:snapToGrid w:val="0"/>
                <w:sz w:val="21"/>
                <w:szCs w:val="21"/>
              </w:rPr>
              <w:t xml:space="preserve">. </w:t>
            </w:r>
          </w:p>
        </w:tc>
      </w:tr>
      <w:tr w:rsidRPr="003E26C2" w:rsidR="004223C3" w:rsidTr="00E07D74" w14:paraId="563C741B" w14:textId="77777777">
        <w:tc>
          <w:tcPr>
            <w:tcW w:w="709" w:type="dxa"/>
          </w:tcPr>
          <w:p w:rsidRPr="004223C3" w:rsidR="004223C3" w:rsidP="00474B0A" w:rsidRDefault="004223C3" w14:paraId="6A8AFF51"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r>
            <w:r w:rsidRPr="004223C3">
              <w:rPr>
                <w:rFonts w:ascii="Calibri Light" w:hAnsi="Calibri Light" w:cs="Calibri Light"/>
                <w:b/>
                <w:sz w:val="21"/>
                <w:szCs w:val="21"/>
              </w:rPr>
              <w:t xml:space="preserve">11.</w:t>
            </w:r>
          </w:p>
        </w:tc>
        <w:tc>
          <w:tcPr>
            <w:tcW w:w="2014" w:type="dxa"/>
          </w:tcPr>
          <w:p w:rsidRPr="004223C3" w:rsidR="004223C3" w:rsidP="00474B0A" w:rsidRDefault="004223C3" w14:paraId="7171A894"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Barge </w:t>
            </w:r>
            <w:r w:rsidRPr="004223C3">
              <w:rPr>
                <w:rFonts w:ascii="Calibri Light" w:hAnsi="Calibri Light" w:cs="Calibri Light"/>
                <w:b/>
                <w:sz w:val="21"/>
                <w:szCs w:val="21"/>
              </w:rPr>
              <w:t xml:space="preserve">equipment</w:t>
            </w:r>
          </w:p>
        </w:tc>
        <w:tc>
          <w:tcPr>
            <w:tcW w:w="7239" w:type="dxa"/>
            <w:gridSpan w:val="2"/>
          </w:tcPr>
          <w:p w:rsidRPr="004223C3" w:rsidR="004223C3" w:rsidP="00474B0A" w:rsidRDefault="004223C3" w14:paraId="305D3405" w14:textId="77777777">
            <w:pPr>
              <w:jc w:val="both"/>
              <w:rPr>
                <w:rFonts w:ascii="Calibri Light" w:hAnsi="Calibri Light" w:cs="Calibri Light"/>
                <w:snapToGrid w:val="0"/>
                <w:color w:val="000000"/>
                <w:sz w:val="21"/>
                <w:szCs w:val="21"/>
              </w:rPr>
            </w:pPr>
            <w:r w:rsidRPr="004223C3">
              <w:rPr>
                <w:rFonts w:ascii="Calibri Light" w:hAnsi="Calibri Light" w:cs="Calibri Light"/>
                <w:b/>
                <w:color w:val="000000"/>
                <w:sz w:val="21"/>
                <w:szCs w:val="21"/>
              </w:rPr>
              <w:t xml:space="preserve">11.1. </w:t>
            </w:r>
            <w:r w:rsidRPr="004223C3">
              <w:rPr>
                <w:rFonts w:ascii="Calibri Light" w:hAnsi="Calibri Light" w:cs="Calibri Light"/>
                <w:snapToGrid w:val="0"/>
                <w:color w:val="000000"/>
                <w:sz w:val="21"/>
                <w:szCs w:val="21"/>
              </w:rPr>
              <w:t xml:space="preserve">Barge </w:t>
            </w:r>
            <w:r w:rsidRPr="004223C3">
              <w:rPr>
                <w:rFonts w:ascii="Calibri Light" w:hAnsi="Calibri Light" w:cs="Calibri Light"/>
                <w:snapToGrid w:val="0"/>
                <w:color w:val="000000"/>
                <w:sz w:val="21"/>
                <w:szCs w:val="21"/>
              </w:rPr>
              <w:t xml:space="preserve">holds </w:t>
            </w:r>
            <w:r w:rsidRPr="004223C3">
              <w:rPr>
                <w:rFonts w:ascii="Calibri Light" w:hAnsi="Calibri Light" w:cs="Calibri Light"/>
                <w:snapToGrid w:val="0"/>
                <w:color w:val="000000"/>
                <w:sz w:val="21"/>
                <w:szCs w:val="21"/>
              </w:rPr>
              <w:t xml:space="preserve">shall </w:t>
            </w:r>
            <w:r w:rsidRPr="004223C3">
              <w:rPr>
                <w:rFonts w:ascii="Calibri Light" w:hAnsi="Calibri Light" w:cs="Calibri Light"/>
                <w:snapToGrid w:val="0"/>
                <w:color w:val="000000"/>
                <w:sz w:val="21"/>
                <w:szCs w:val="21"/>
              </w:rPr>
              <w:t xml:space="preserve">have </w:t>
            </w:r>
            <w:r w:rsidRPr="004223C3">
              <w:rPr>
                <w:rFonts w:ascii="Calibri Light" w:hAnsi="Calibri Light" w:cs="Calibri Light"/>
                <w:snapToGrid w:val="0"/>
                <w:color w:val="000000"/>
                <w:sz w:val="21"/>
                <w:szCs w:val="21"/>
              </w:rPr>
              <w:t xml:space="preserve">coamings </w:t>
            </w:r>
            <w:r w:rsidRPr="004223C3">
              <w:rPr>
                <w:rFonts w:ascii="Calibri Light" w:hAnsi="Calibri Light" w:cs="Calibri Light"/>
                <w:snapToGrid w:val="0"/>
                <w:color w:val="000000"/>
                <w:sz w:val="21"/>
                <w:szCs w:val="21"/>
              </w:rPr>
              <w:t xml:space="preserve">with a minimum </w:t>
            </w:r>
            <w:r w:rsidRPr="004223C3">
              <w:rPr>
                <w:rFonts w:ascii="Calibri Light" w:hAnsi="Calibri Light" w:cs="Calibri Light"/>
                <w:snapToGrid w:val="0"/>
                <w:color w:val="000000"/>
                <w:sz w:val="21"/>
                <w:szCs w:val="21"/>
              </w:rPr>
              <w:t xml:space="preserve">height of </w:t>
            </w:r>
            <w:r w:rsidRPr="004223C3">
              <w:rPr>
                <w:rFonts w:ascii="Calibri Light" w:hAnsi="Calibri Light" w:cs="Calibri Light"/>
                <w:snapToGrid w:val="0"/>
                <w:color w:val="000000"/>
                <w:sz w:val="21"/>
                <w:szCs w:val="21"/>
              </w:rPr>
              <w:t xml:space="preserve">1000mm. </w:t>
            </w:r>
            <w:r w:rsidRPr="004223C3">
              <w:rPr>
                <w:rFonts w:ascii="Calibri Light" w:hAnsi="Calibri Light" w:cs="Calibri Light"/>
                <w:snapToGrid w:val="0"/>
                <w:color w:val="000000"/>
                <w:sz w:val="21"/>
                <w:szCs w:val="21"/>
              </w:rPr>
              <w:t xml:space="preserve">General </w:t>
            </w:r>
            <w:r w:rsidRPr="004223C3">
              <w:rPr>
                <w:rFonts w:ascii="Calibri Light" w:hAnsi="Calibri Light" w:cs="Calibri Light"/>
                <w:snapToGrid w:val="0"/>
                <w:color w:val="000000"/>
                <w:sz w:val="21"/>
                <w:szCs w:val="21"/>
              </w:rPr>
              <w:t xml:space="preserve">hull </w:t>
            </w:r>
            <w:r w:rsidRPr="004223C3">
              <w:rPr>
                <w:rFonts w:ascii="Calibri Light" w:hAnsi="Calibri Light" w:cs="Calibri Light"/>
                <w:snapToGrid w:val="0"/>
                <w:color w:val="000000"/>
                <w:sz w:val="21"/>
                <w:szCs w:val="21"/>
              </w:rPr>
              <w:t xml:space="preserve">structure </w:t>
            </w:r>
            <w:r w:rsidRPr="004223C3">
              <w:rPr>
                <w:rFonts w:ascii="Calibri Light" w:hAnsi="Calibri Light" w:cs="Calibri Light"/>
                <w:snapToGrid w:val="0"/>
                <w:color w:val="000000"/>
                <w:sz w:val="21"/>
                <w:szCs w:val="21"/>
              </w:rPr>
              <w:t xml:space="preserve">in accordance with the </w:t>
            </w:r>
            <w:r w:rsidRPr="004223C3">
              <w:rPr>
                <w:rFonts w:ascii="Calibri Light" w:hAnsi="Calibri Light" w:cs="Calibri Light"/>
                <w:snapToGrid w:val="0"/>
                <w:color w:val="000000"/>
                <w:sz w:val="21"/>
                <w:szCs w:val="21"/>
              </w:rPr>
              <w:t xml:space="preserve">General </w:t>
            </w:r>
            <w:r w:rsidRPr="004223C3">
              <w:rPr>
                <w:rFonts w:ascii="Calibri Light" w:hAnsi="Calibri Light" w:cs="Calibri Light"/>
                <w:snapToGrid w:val="0"/>
                <w:color w:val="000000"/>
                <w:sz w:val="21"/>
                <w:szCs w:val="21"/>
              </w:rPr>
              <w:t xml:space="preserve">Arrangement </w:t>
            </w:r>
            <w:r w:rsidRPr="004223C3">
              <w:rPr>
                <w:rFonts w:ascii="Calibri Light" w:hAnsi="Calibri Light" w:cs="Calibri Light"/>
                <w:snapToGrid w:val="0"/>
                <w:color w:val="000000"/>
                <w:sz w:val="21"/>
                <w:szCs w:val="21"/>
              </w:rPr>
              <w:t xml:space="preserve">Plan</w:t>
            </w:r>
            <w:r w:rsidRPr="004223C3">
              <w:rPr>
                <w:rFonts w:ascii="Calibri Light" w:hAnsi="Calibri Light" w:cs="Calibri Light"/>
                <w:snapToGrid w:val="0"/>
                <w:color w:val="000000"/>
                <w:sz w:val="21"/>
                <w:szCs w:val="21"/>
              </w:rPr>
              <w:t xml:space="preserve">. </w:t>
            </w:r>
          </w:p>
          <w:p w:rsidRPr="004223C3" w:rsidR="004223C3" w:rsidP="00474B0A" w:rsidRDefault="004223C3" w14:paraId="02A18035" w14:textId="77777777">
            <w:pPr>
              <w:jc w:val="both"/>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11.2. </w:t>
            </w:r>
            <w:r w:rsidRPr="004223C3">
              <w:rPr>
                <w:rFonts w:ascii="Calibri Light" w:hAnsi="Calibri Light" w:cs="Calibri Light"/>
                <w:b/>
                <w:bCs/>
                <w:snapToGrid w:val="0"/>
                <w:color w:val="000000"/>
                <w:sz w:val="21"/>
                <w:szCs w:val="21"/>
              </w:rPr>
              <w:t xml:space="preserve">bilge </w:t>
            </w:r>
            <w:r w:rsidRPr="004223C3">
              <w:rPr>
                <w:rFonts w:ascii="Calibri Light" w:hAnsi="Calibri Light" w:cs="Calibri Light"/>
                <w:b/>
                <w:bCs/>
                <w:snapToGrid w:val="0"/>
                <w:color w:val="000000"/>
                <w:sz w:val="21"/>
                <w:szCs w:val="21"/>
              </w:rPr>
              <w:t xml:space="preserve">covers </w:t>
            </w:r>
            <w:r w:rsidRPr="004223C3">
              <w:rPr>
                <w:rFonts w:ascii="Calibri Light" w:hAnsi="Calibri Light" w:cs="Calibri Light"/>
                <w:snapToGrid w:val="0"/>
                <w:color w:val="000000"/>
                <w:sz w:val="21"/>
                <w:szCs w:val="21"/>
              </w:rPr>
              <w:t xml:space="preserve">shall </w:t>
            </w:r>
            <w:r w:rsidRPr="004223C3">
              <w:rPr>
                <w:rFonts w:ascii="Calibri Light" w:hAnsi="Calibri Light" w:cs="Calibri Light"/>
                <w:snapToGrid w:val="0"/>
                <w:color w:val="000000"/>
                <w:sz w:val="21"/>
                <w:szCs w:val="21"/>
              </w:rPr>
              <w:t xml:space="preserve">be </w:t>
            </w:r>
            <w:r w:rsidRPr="004223C3">
              <w:rPr>
                <w:rFonts w:ascii="Calibri Light" w:hAnsi="Calibri Light" w:cs="Calibri Light"/>
                <w:snapToGrid w:val="0"/>
                <w:color w:val="000000"/>
                <w:sz w:val="21"/>
                <w:szCs w:val="21"/>
              </w:rPr>
              <w:t xml:space="preserve">watertight</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The bilge </w:t>
            </w:r>
            <w:r w:rsidRPr="004223C3">
              <w:rPr>
                <w:rFonts w:ascii="Calibri Light" w:hAnsi="Calibri Light" w:cs="Calibri Light"/>
                <w:snapToGrid w:val="0"/>
                <w:color w:val="000000"/>
                <w:sz w:val="21"/>
                <w:szCs w:val="21"/>
              </w:rPr>
              <w:t xml:space="preserve">covers </w:t>
            </w:r>
            <w:r w:rsidRPr="004223C3">
              <w:rPr>
                <w:rFonts w:ascii="Calibri Light" w:hAnsi="Calibri Light" w:cs="Calibri Light"/>
                <w:snapToGrid w:val="0"/>
                <w:color w:val="000000"/>
                <w:sz w:val="21"/>
                <w:szCs w:val="21"/>
              </w:rPr>
              <w:t xml:space="preserve">shall </w:t>
            </w:r>
            <w:r w:rsidRPr="004223C3">
              <w:rPr>
                <w:rFonts w:ascii="Calibri Light" w:hAnsi="Calibri Light" w:cs="Calibri Light"/>
                <w:snapToGrid w:val="0"/>
                <w:color w:val="000000"/>
                <w:sz w:val="21"/>
                <w:szCs w:val="21"/>
              </w:rPr>
              <w:t xml:space="preserve">be opened </w:t>
            </w:r>
            <w:r w:rsidRPr="004223C3">
              <w:rPr>
                <w:rFonts w:ascii="Calibri Light" w:hAnsi="Calibri Light" w:cs="Calibri Light"/>
                <w:snapToGrid w:val="0"/>
                <w:color w:val="000000"/>
                <w:sz w:val="21"/>
                <w:szCs w:val="21"/>
              </w:rPr>
              <w:t xml:space="preserve">by means of an </w:t>
            </w:r>
            <w:r w:rsidRPr="004223C3">
              <w:rPr>
                <w:rFonts w:ascii="Calibri Light" w:hAnsi="Calibri Light" w:cs="Calibri Light"/>
                <w:snapToGrid w:val="0"/>
                <w:color w:val="000000"/>
                <w:sz w:val="21"/>
                <w:szCs w:val="21"/>
              </w:rPr>
              <w:t xml:space="preserve">electric </w:t>
            </w:r>
            <w:r w:rsidRPr="004223C3">
              <w:rPr>
                <w:rFonts w:ascii="Calibri Light" w:hAnsi="Calibri Light" w:cs="Calibri Light"/>
                <w:snapToGrid w:val="0"/>
                <w:color w:val="000000"/>
                <w:sz w:val="21"/>
                <w:szCs w:val="21"/>
              </w:rPr>
              <w:t xml:space="preserve">winch</w:t>
            </w:r>
            <w:r w:rsidRPr="004223C3">
              <w:rPr>
                <w:rFonts w:ascii="Calibri Light" w:hAnsi="Calibri Light" w:cs="Calibri Light"/>
                <w:snapToGrid w:val="0"/>
                <w:color w:val="000000"/>
                <w:sz w:val="21"/>
                <w:szCs w:val="21"/>
              </w:rPr>
              <w:t xml:space="preserve">.</w:t>
            </w:r>
          </w:p>
          <w:p w:rsidRPr="004223C3" w:rsidR="004223C3" w:rsidP="00474B0A" w:rsidRDefault="004223C3" w14:paraId="08C0234F" w14:textId="77777777">
            <w:pPr>
              <w:jc w:val="both"/>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11.3 </w:t>
            </w:r>
            <w:r w:rsidRPr="004223C3">
              <w:rPr>
                <w:rFonts w:ascii="Calibri Light" w:hAnsi="Calibri Light" w:cs="Calibri Light"/>
                <w:b/>
                <w:bCs/>
                <w:snapToGrid w:val="0"/>
                <w:color w:val="000000"/>
                <w:sz w:val="21"/>
                <w:szCs w:val="21"/>
              </w:rPr>
              <w:t xml:space="preserve">Hatches</w:t>
            </w:r>
            <w:r w:rsidRPr="004223C3">
              <w:rPr>
                <w:rFonts w:ascii="Calibri Light" w:hAnsi="Calibri Light" w:cs="Calibri Light"/>
                <w:b/>
                <w:bCs/>
                <w:snapToGrid w:val="0"/>
                <w:color w:val="000000"/>
                <w:sz w:val="21"/>
                <w:szCs w:val="21"/>
              </w:rPr>
              <w:t xml:space="preserve">, </w:t>
            </w:r>
            <w:r w:rsidRPr="004223C3">
              <w:rPr>
                <w:rFonts w:ascii="Calibri Light" w:hAnsi="Calibri Light" w:cs="Calibri Light"/>
                <w:b/>
                <w:bCs/>
                <w:snapToGrid w:val="0"/>
                <w:color w:val="000000"/>
                <w:sz w:val="21"/>
                <w:szCs w:val="21"/>
              </w:rPr>
              <w:t xml:space="preserve">openings </w:t>
            </w:r>
            <w:r w:rsidRPr="004223C3">
              <w:rPr>
                <w:rFonts w:ascii="Calibri Light" w:hAnsi="Calibri Light" w:cs="Calibri Light"/>
                <w:b/>
                <w:bCs/>
                <w:snapToGrid w:val="0"/>
                <w:color w:val="000000"/>
                <w:sz w:val="21"/>
                <w:szCs w:val="21"/>
              </w:rPr>
              <w:t xml:space="preserve">and </w:t>
            </w:r>
            <w:r w:rsidRPr="004223C3">
              <w:rPr>
                <w:rFonts w:ascii="Calibri Light" w:hAnsi="Calibri Light" w:cs="Calibri Light"/>
                <w:b/>
                <w:bCs/>
                <w:snapToGrid w:val="0"/>
                <w:color w:val="000000"/>
                <w:sz w:val="21"/>
                <w:szCs w:val="21"/>
              </w:rPr>
              <w:t xml:space="preserve">stairways</w:t>
            </w:r>
            <w:r w:rsidRPr="004223C3">
              <w:rPr>
                <w:rFonts w:ascii="Calibri Light" w:hAnsi="Calibri Light" w:cs="Calibri Light"/>
                <w:b/>
                <w:bCs/>
                <w:snapToGrid w:val="0"/>
                <w:color w:val="000000"/>
                <w:sz w:val="21"/>
                <w:szCs w:val="21"/>
              </w:rPr>
              <w:t xml:space="preserve">. </w:t>
            </w:r>
            <w:r w:rsidRPr="004223C3">
              <w:rPr>
                <w:rFonts w:ascii="Calibri Light" w:hAnsi="Calibri Light" w:cs="Calibri Light"/>
                <w:snapToGrid w:val="0"/>
                <w:color w:val="000000"/>
                <w:sz w:val="21"/>
                <w:szCs w:val="21"/>
              </w:rPr>
              <w:t xml:space="preserve">For access </w:t>
            </w:r>
            <w:r w:rsidRPr="004223C3">
              <w:rPr>
                <w:rFonts w:ascii="Calibri Light" w:hAnsi="Calibri Light" w:cs="Calibri Light"/>
                <w:snapToGrid w:val="0"/>
                <w:color w:val="000000"/>
                <w:sz w:val="21"/>
                <w:szCs w:val="21"/>
              </w:rPr>
              <w:t xml:space="preserve">to the </w:t>
            </w:r>
            <w:r w:rsidRPr="004223C3">
              <w:rPr>
                <w:rFonts w:ascii="Calibri Light" w:hAnsi="Calibri Light" w:cs="Calibri Light"/>
                <w:snapToGrid w:val="0"/>
                <w:color w:val="000000"/>
                <w:sz w:val="21"/>
                <w:szCs w:val="21"/>
              </w:rPr>
              <w:t xml:space="preserve">forpic </w:t>
            </w:r>
            <w:r w:rsidRPr="004223C3">
              <w:rPr>
                <w:rFonts w:ascii="Calibri Light" w:hAnsi="Calibri Light" w:cs="Calibri Light"/>
                <w:snapToGrid w:val="0"/>
                <w:color w:val="000000"/>
                <w:sz w:val="21"/>
                <w:szCs w:val="21"/>
              </w:rPr>
              <w:t xml:space="preserve">and </w:t>
            </w:r>
            <w:r w:rsidRPr="004223C3">
              <w:rPr>
                <w:rFonts w:ascii="Calibri Light" w:hAnsi="Calibri Light" w:cs="Calibri Light"/>
                <w:snapToGrid w:val="0"/>
                <w:color w:val="000000"/>
                <w:sz w:val="21"/>
                <w:szCs w:val="21"/>
              </w:rPr>
              <w:t xml:space="preserve">achterpic</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hatches </w:t>
            </w:r>
            <w:r w:rsidRPr="004223C3">
              <w:rPr>
                <w:rFonts w:ascii="Calibri Light" w:hAnsi="Calibri Light" w:cs="Calibri Light"/>
                <w:snapToGrid w:val="0"/>
                <w:color w:val="000000"/>
                <w:sz w:val="21"/>
                <w:szCs w:val="21"/>
              </w:rPr>
              <w:t xml:space="preserve">with </w:t>
            </w:r>
            <w:r w:rsidRPr="004223C3">
              <w:rPr>
                <w:rFonts w:ascii="Calibri Light" w:hAnsi="Calibri Light" w:cs="Calibri Light"/>
                <w:snapToGrid w:val="0"/>
                <w:color w:val="000000"/>
                <w:sz w:val="21"/>
                <w:szCs w:val="21"/>
              </w:rPr>
              <w:t xml:space="preserve">dimensions </w:t>
            </w:r>
            <w:r w:rsidRPr="004223C3">
              <w:rPr>
                <w:rFonts w:ascii="Calibri Light" w:hAnsi="Calibri Light" w:cs="Calibri Light"/>
                <w:snapToGrid w:val="0"/>
                <w:color w:val="000000"/>
                <w:sz w:val="21"/>
                <w:szCs w:val="21"/>
              </w:rPr>
              <w:t xml:space="preserve">600x600 and </w:t>
            </w:r>
            <w:r w:rsidRPr="004223C3">
              <w:rPr>
                <w:rFonts w:ascii="Calibri Light" w:hAnsi="Calibri Light" w:cs="Calibri Light"/>
                <w:snapToGrid w:val="0"/>
                <w:color w:val="000000"/>
                <w:sz w:val="21"/>
                <w:szCs w:val="21"/>
              </w:rPr>
              <w:t xml:space="preserve">a hatch </w:t>
            </w:r>
            <w:r w:rsidRPr="004223C3">
              <w:rPr>
                <w:rFonts w:ascii="Calibri Light" w:hAnsi="Calibri Light" w:cs="Calibri Light"/>
                <w:snapToGrid w:val="0"/>
                <w:color w:val="000000"/>
                <w:sz w:val="21"/>
                <w:szCs w:val="21"/>
              </w:rPr>
              <w:t xml:space="preserve">coaming </w:t>
            </w:r>
            <w:r w:rsidRPr="004223C3">
              <w:rPr>
                <w:rFonts w:ascii="Calibri Light" w:hAnsi="Calibri Light" w:cs="Calibri Light"/>
                <w:snapToGrid w:val="0"/>
                <w:color w:val="000000"/>
                <w:sz w:val="21"/>
                <w:szCs w:val="21"/>
              </w:rPr>
              <w:t xml:space="preserve">height of </w:t>
            </w:r>
            <w:r w:rsidRPr="004223C3">
              <w:rPr>
                <w:rFonts w:ascii="Calibri Light" w:hAnsi="Calibri Light" w:cs="Calibri Light"/>
                <w:snapToGrid w:val="0"/>
                <w:color w:val="000000"/>
                <w:sz w:val="21"/>
                <w:szCs w:val="21"/>
              </w:rPr>
              <w:t xml:space="preserve">300 mm </w:t>
            </w:r>
            <w:r w:rsidRPr="004223C3">
              <w:rPr>
                <w:rFonts w:ascii="Calibri Light" w:hAnsi="Calibri Light" w:cs="Calibri Light"/>
                <w:snapToGrid w:val="0"/>
                <w:color w:val="000000"/>
                <w:sz w:val="21"/>
                <w:szCs w:val="21"/>
              </w:rPr>
              <w:t xml:space="preserve">have been designed</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For access </w:t>
            </w:r>
            <w:r w:rsidRPr="004223C3">
              <w:rPr>
                <w:rFonts w:ascii="Calibri Light" w:hAnsi="Calibri Light" w:cs="Calibri Light"/>
                <w:snapToGrid w:val="0"/>
                <w:color w:val="000000"/>
                <w:sz w:val="21"/>
                <w:szCs w:val="21"/>
              </w:rPr>
              <w:t xml:space="preserve">to the </w:t>
            </w:r>
            <w:r w:rsidRPr="004223C3">
              <w:rPr>
                <w:rFonts w:ascii="Calibri Light" w:hAnsi="Calibri Light" w:cs="Calibri Light"/>
                <w:snapToGrid w:val="0"/>
                <w:color w:val="000000"/>
                <w:sz w:val="21"/>
                <w:szCs w:val="21"/>
              </w:rPr>
              <w:t xml:space="preserve">mid-hull </w:t>
            </w:r>
            <w:r w:rsidRPr="004223C3">
              <w:rPr>
                <w:rFonts w:ascii="Calibri Light" w:hAnsi="Calibri Light" w:cs="Calibri Light"/>
                <w:snapToGrid w:val="0"/>
                <w:color w:val="000000"/>
                <w:sz w:val="21"/>
                <w:szCs w:val="21"/>
              </w:rPr>
              <w:t xml:space="preserve">compartments</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equal-sized </w:t>
            </w:r>
            <w:r w:rsidRPr="004223C3">
              <w:rPr>
                <w:rFonts w:ascii="Calibri Light" w:hAnsi="Calibri Light" w:cs="Calibri Light"/>
                <w:snapToGrid w:val="0"/>
                <w:color w:val="000000"/>
                <w:sz w:val="21"/>
                <w:szCs w:val="21"/>
              </w:rPr>
              <w:t xml:space="preserve">openings </w:t>
            </w:r>
            <w:r w:rsidRPr="004223C3">
              <w:rPr>
                <w:rFonts w:ascii="Calibri Light" w:hAnsi="Calibri Light" w:cs="Calibri Light"/>
                <w:snapToGrid w:val="0"/>
                <w:color w:val="000000"/>
                <w:sz w:val="21"/>
                <w:szCs w:val="21"/>
              </w:rPr>
              <w:t xml:space="preserve">of 480 mm </w:t>
            </w:r>
            <w:r w:rsidRPr="004223C3">
              <w:rPr>
                <w:rFonts w:ascii="Calibri Light" w:hAnsi="Calibri Light" w:cs="Calibri Light"/>
                <w:snapToGrid w:val="0"/>
                <w:color w:val="000000"/>
                <w:sz w:val="21"/>
                <w:szCs w:val="21"/>
              </w:rPr>
              <w:t xml:space="preserve">shall be provided </w:t>
            </w:r>
            <w:r w:rsidRPr="004223C3">
              <w:rPr>
                <w:rFonts w:ascii="Calibri Light" w:hAnsi="Calibri Light" w:cs="Calibri Light"/>
                <w:snapToGrid w:val="0"/>
                <w:color w:val="000000"/>
                <w:sz w:val="21"/>
                <w:szCs w:val="21"/>
              </w:rPr>
              <w:t xml:space="preserve">on the </w:t>
            </w:r>
            <w:r w:rsidRPr="004223C3">
              <w:rPr>
                <w:rFonts w:ascii="Calibri Light" w:hAnsi="Calibri Light" w:cs="Calibri Light"/>
                <w:snapToGrid w:val="0"/>
                <w:color w:val="000000"/>
                <w:sz w:val="21"/>
                <w:szCs w:val="21"/>
              </w:rPr>
              <w:t xml:space="preserve">deck </w:t>
            </w:r>
            <w:r w:rsidRPr="004223C3">
              <w:rPr>
                <w:rFonts w:ascii="Calibri Light" w:hAnsi="Calibri Light" w:cs="Calibri Light"/>
                <w:snapToGrid w:val="0"/>
                <w:color w:val="000000"/>
                <w:sz w:val="21"/>
                <w:szCs w:val="21"/>
              </w:rPr>
              <w:t xml:space="preserve">and in </w:t>
            </w:r>
            <w:r w:rsidRPr="004223C3">
              <w:rPr>
                <w:rFonts w:ascii="Calibri Light" w:hAnsi="Calibri Light" w:cs="Calibri Light"/>
                <w:snapToGrid w:val="0"/>
                <w:color w:val="000000"/>
                <w:sz w:val="21"/>
                <w:szCs w:val="21"/>
              </w:rPr>
              <w:t xml:space="preserve">each </w:t>
            </w:r>
            <w:r w:rsidRPr="004223C3">
              <w:rPr>
                <w:rFonts w:ascii="Calibri Light" w:hAnsi="Calibri Light" w:cs="Calibri Light"/>
                <w:snapToGrid w:val="0"/>
                <w:color w:val="000000"/>
                <w:sz w:val="21"/>
                <w:szCs w:val="21"/>
              </w:rPr>
              <w:t xml:space="preserve">compartment</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Vertical </w:t>
            </w:r>
            <w:r w:rsidRPr="004223C3">
              <w:rPr>
                <w:rFonts w:ascii="Calibri Light" w:hAnsi="Calibri Light" w:cs="Calibri Light"/>
                <w:snapToGrid w:val="0"/>
                <w:color w:val="000000"/>
                <w:sz w:val="21"/>
                <w:szCs w:val="21"/>
              </w:rPr>
              <w:t xml:space="preserve">single-bar </w:t>
            </w:r>
            <w:r w:rsidRPr="004223C3">
              <w:rPr>
                <w:rFonts w:ascii="Calibri Light" w:hAnsi="Calibri Light" w:cs="Calibri Light"/>
                <w:snapToGrid w:val="0"/>
                <w:color w:val="000000"/>
                <w:sz w:val="21"/>
                <w:szCs w:val="21"/>
              </w:rPr>
              <w:t xml:space="preserve">stairways </w:t>
            </w:r>
            <w:r w:rsidRPr="004223C3">
              <w:rPr>
                <w:rFonts w:ascii="Calibri Light" w:hAnsi="Calibri Light" w:cs="Calibri Light"/>
                <w:snapToGrid w:val="0"/>
                <w:color w:val="000000"/>
                <w:sz w:val="21"/>
                <w:szCs w:val="21"/>
              </w:rPr>
              <w:t xml:space="preserve">of 400 mm </w:t>
            </w:r>
            <w:r w:rsidRPr="004223C3">
              <w:rPr>
                <w:rFonts w:ascii="Calibri Light" w:hAnsi="Calibri Light" w:cs="Calibri Light"/>
                <w:snapToGrid w:val="0"/>
                <w:color w:val="000000"/>
                <w:sz w:val="21"/>
                <w:szCs w:val="21"/>
              </w:rPr>
              <w:t xml:space="preserve">width </w:t>
            </w:r>
            <w:r w:rsidRPr="004223C3">
              <w:rPr>
                <w:rFonts w:ascii="Calibri Light" w:hAnsi="Calibri Light" w:cs="Calibri Light"/>
                <w:snapToGrid w:val="0"/>
                <w:color w:val="000000"/>
                <w:sz w:val="21"/>
                <w:szCs w:val="21"/>
              </w:rPr>
              <w:t xml:space="preserve">shall be provided </w:t>
            </w:r>
            <w:r w:rsidRPr="004223C3">
              <w:rPr>
                <w:rFonts w:ascii="Calibri Light" w:hAnsi="Calibri Light" w:cs="Calibri Light"/>
                <w:snapToGrid w:val="0"/>
                <w:color w:val="000000"/>
                <w:sz w:val="21"/>
                <w:szCs w:val="21"/>
              </w:rPr>
              <w:t xml:space="preserve">in all </w:t>
            </w:r>
            <w:r w:rsidRPr="004223C3">
              <w:rPr>
                <w:rFonts w:ascii="Calibri Light" w:hAnsi="Calibri Light" w:cs="Calibri Light"/>
                <w:snapToGrid w:val="0"/>
                <w:color w:val="000000"/>
                <w:sz w:val="21"/>
                <w:szCs w:val="21"/>
              </w:rPr>
              <w:t xml:space="preserve">hull </w:t>
            </w:r>
            <w:r w:rsidRPr="004223C3">
              <w:rPr>
                <w:rFonts w:ascii="Calibri Light" w:hAnsi="Calibri Light" w:cs="Calibri Light"/>
                <w:snapToGrid w:val="0"/>
                <w:color w:val="000000"/>
                <w:sz w:val="21"/>
                <w:szCs w:val="21"/>
              </w:rPr>
              <w:t xml:space="preserve">compartments</w:t>
            </w:r>
            <w:r w:rsidRPr="004223C3">
              <w:rPr>
                <w:rFonts w:ascii="Calibri Light" w:hAnsi="Calibri Light" w:cs="Calibri Light"/>
                <w:snapToGrid w:val="0"/>
                <w:color w:val="000000"/>
                <w:sz w:val="21"/>
                <w:szCs w:val="21"/>
              </w:rPr>
              <w:t xml:space="preserve">.</w:t>
            </w:r>
          </w:p>
          <w:p w:rsidRPr="004223C3" w:rsidR="004223C3" w:rsidP="00474B0A" w:rsidRDefault="004223C3" w14:paraId="4E174E10" w14:textId="77777777">
            <w:pPr>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w:t>
            </w:r>
            <w:r w:rsidRPr="004223C3">
              <w:rPr>
                <w:rFonts w:ascii="Calibri Light" w:hAnsi="Calibri Light" w:cs="Calibri Light"/>
                <w:b/>
                <w:bCs/>
                <w:snapToGrid w:val="0"/>
                <w:color w:val="000000"/>
                <w:sz w:val="21"/>
                <w:szCs w:val="21"/>
              </w:rPr>
              <w:t xml:space="preserve">4.Towing </w:t>
            </w:r>
            <w:r w:rsidRPr="004223C3">
              <w:rPr>
                <w:rFonts w:ascii="Calibri Light" w:hAnsi="Calibri Light" w:cs="Calibri Light"/>
                <w:b/>
                <w:bCs/>
                <w:snapToGrid w:val="0"/>
                <w:color w:val="000000"/>
                <w:sz w:val="21"/>
                <w:szCs w:val="21"/>
              </w:rPr>
              <w:t xml:space="preserve">and </w:t>
            </w:r>
            <w:r w:rsidRPr="004223C3">
              <w:rPr>
                <w:rFonts w:ascii="Calibri Light" w:hAnsi="Calibri Light" w:cs="Calibri Light"/>
                <w:b/>
                <w:bCs/>
                <w:snapToGrid w:val="0"/>
                <w:color w:val="000000"/>
                <w:sz w:val="21"/>
                <w:szCs w:val="21"/>
              </w:rPr>
              <w:t xml:space="preserve">mooring </w:t>
            </w:r>
            <w:r w:rsidRPr="004223C3">
              <w:rPr>
                <w:rFonts w:ascii="Calibri Light" w:hAnsi="Calibri Light" w:cs="Calibri Light"/>
                <w:b/>
                <w:bCs/>
                <w:snapToGrid w:val="0"/>
                <w:color w:val="000000"/>
                <w:sz w:val="21"/>
                <w:szCs w:val="21"/>
              </w:rPr>
              <w:t xml:space="preserve">gear</w:t>
            </w:r>
            <w:r w:rsidRPr="004223C3">
              <w:rPr>
                <w:rFonts w:ascii="Calibri Light" w:hAnsi="Calibri Light" w:cs="Calibri Light"/>
                <w:snapToGrid w:val="0"/>
                <w:color w:val="000000"/>
                <w:sz w:val="21"/>
                <w:szCs w:val="21"/>
              </w:rPr>
              <w:br/>
            </w:r>
            <w:r w:rsidRPr="004223C3">
              <w:rPr>
                <w:rFonts w:ascii="Calibri Light" w:hAnsi="Calibri Light" w:cs="Calibri Light"/>
                <w:snapToGrid w:val="0"/>
                <w:color w:val="000000"/>
                <w:sz w:val="21"/>
                <w:szCs w:val="21"/>
              </w:rPr>
              <w:t xml:space="preserve">For towing </w:t>
            </w:r>
            <w:r w:rsidRPr="004223C3">
              <w:rPr>
                <w:rFonts w:ascii="Calibri Light" w:hAnsi="Calibri Light" w:cs="Calibri Light"/>
                <w:snapToGrid w:val="0"/>
                <w:color w:val="000000"/>
                <w:sz w:val="21"/>
                <w:szCs w:val="21"/>
              </w:rPr>
              <w:t xml:space="preserve">barges </w:t>
            </w:r>
            <w:r w:rsidRPr="004223C3">
              <w:rPr>
                <w:rFonts w:ascii="Calibri Light" w:hAnsi="Calibri Light" w:cs="Calibri Light"/>
                <w:snapToGrid w:val="0"/>
                <w:color w:val="000000"/>
                <w:sz w:val="21"/>
                <w:szCs w:val="21"/>
              </w:rPr>
              <w:t xml:space="preserve">on the </w:t>
            </w:r>
            <w:r w:rsidRPr="004223C3">
              <w:rPr>
                <w:rFonts w:ascii="Calibri Light" w:hAnsi="Calibri Light" w:cs="Calibri Light"/>
                <w:snapToGrid w:val="0"/>
                <w:color w:val="000000"/>
                <w:sz w:val="21"/>
                <w:szCs w:val="21"/>
              </w:rPr>
              <w:t xml:space="preserve">tank </w:t>
            </w:r>
            <w:r w:rsidRPr="004223C3">
              <w:rPr>
                <w:rFonts w:ascii="Calibri Light" w:hAnsi="Calibri Light" w:cs="Calibri Light"/>
                <w:snapToGrid w:val="0"/>
                <w:color w:val="000000"/>
                <w:sz w:val="21"/>
                <w:szCs w:val="21"/>
              </w:rPr>
              <w:t xml:space="preserve">and on </w:t>
            </w:r>
            <w:r w:rsidRPr="004223C3">
              <w:rPr>
                <w:rFonts w:ascii="Calibri Light" w:hAnsi="Calibri Light" w:cs="Calibri Light"/>
                <w:snapToGrid w:val="0"/>
                <w:color w:val="000000"/>
                <w:sz w:val="21"/>
                <w:szCs w:val="21"/>
              </w:rPr>
              <w:t xml:space="preserve">the yacht </w:t>
            </w:r>
            <w:r w:rsidRPr="004223C3">
              <w:rPr>
                <w:rFonts w:ascii="Calibri Light" w:hAnsi="Calibri Light" w:cs="Calibri Light"/>
                <w:snapToGrid w:val="0"/>
                <w:color w:val="000000"/>
                <w:sz w:val="21"/>
                <w:szCs w:val="21"/>
              </w:rPr>
              <w:t xml:space="preserve">deck, </w:t>
            </w:r>
            <w:r w:rsidRPr="004223C3">
              <w:rPr>
                <w:rFonts w:ascii="Calibri Light" w:hAnsi="Calibri Light" w:cs="Calibri Light"/>
                <w:snapToGrid w:val="0"/>
                <w:color w:val="000000"/>
                <w:sz w:val="21"/>
                <w:szCs w:val="21"/>
              </w:rPr>
              <w:t xml:space="preserve">double </w:t>
            </w:r>
            <w:r w:rsidRPr="004223C3">
              <w:rPr>
                <w:rFonts w:ascii="Calibri Light" w:hAnsi="Calibri Light" w:cs="Calibri Light"/>
                <w:snapToGrid w:val="0"/>
                <w:color w:val="000000"/>
                <w:sz w:val="21"/>
                <w:szCs w:val="21"/>
              </w:rPr>
              <w:t xml:space="preserve">cross-welded </w:t>
            </w:r>
            <w:r w:rsidRPr="004223C3">
              <w:rPr>
                <w:rFonts w:ascii="Calibri Light" w:hAnsi="Calibri Light" w:cs="Calibri Light"/>
                <w:snapToGrid w:val="0"/>
                <w:color w:val="000000"/>
                <w:sz w:val="21"/>
                <w:szCs w:val="21"/>
              </w:rPr>
              <w:t xml:space="preserve">gags </w:t>
            </w:r>
            <w:r w:rsidRPr="004223C3">
              <w:rPr>
                <w:rFonts w:ascii="Calibri Light" w:hAnsi="Calibri Light" w:cs="Calibri Light"/>
                <w:snapToGrid w:val="0"/>
                <w:color w:val="000000"/>
                <w:sz w:val="21"/>
                <w:szCs w:val="21"/>
              </w:rPr>
              <w:t xml:space="preserve">with </w:t>
            </w:r>
            <w:r w:rsidRPr="004223C3">
              <w:rPr>
                <w:rFonts w:ascii="Calibri Light" w:hAnsi="Calibri Light" w:cs="Calibri Light"/>
                <w:snapToGrid w:val="0"/>
                <w:color w:val="000000"/>
                <w:sz w:val="21"/>
                <w:szCs w:val="21"/>
              </w:rPr>
              <w:t xml:space="preserve">a </w:t>
            </w:r>
            <w:r w:rsidRPr="004223C3">
              <w:rPr>
                <w:rFonts w:ascii="Calibri Light" w:hAnsi="Calibri Light" w:cs="Calibri Light"/>
                <w:snapToGrid w:val="0"/>
                <w:color w:val="000000"/>
                <w:sz w:val="21"/>
                <w:szCs w:val="21"/>
              </w:rPr>
              <w:t xml:space="preserve">column </w:t>
            </w:r>
            <w:r w:rsidRPr="004223C3">
              <w:rPr>
                <w:rFonts w:ascii="Calibri Light" w:hAnsi="Calibri Light" w:cs="Calibri Light"/>
                <w:snapToGrid w:val="0"/>
                <w:color w:val="000000"/>
                <w:sz w:val="21"/>
                <w:szCs w:val="21"/>
              </w:rPr>
              <w:t xml:space="preserve">diameter </w:t>
            </w:r>
            <w:r w:rsidRPr="004223C3">
              <w:rPr>
                <w:rFonts w:ascii="Calibri Light" w:hAnsi="Calibri Light" w:cs="Calibri Light"/>
                <w:snapToGrid w:val="0"/>
                <w:color w:val="000000"/>
                <w:sz w:val="21"/>
                <w:szCs w:val="21"/>
              </w:rPr>
              <w:t xml:space="preserve">of </w:t>
            </w:r>
            <w:r w:rsidRPr="004223C3">
              <w:rPr>
                <w:rFonts w:ascii="Calibri Light" w:hAnsi="Calibri Light" w:cs="Calibri Light"/>
                <w:snapToGrid w:val="0"/>
                <w:color w:val="000000"/>
                <w:sz w:val="21"/>
                <w:szCs w:val="21"/>
              </w:rPr>
              <w:t xml:space="preserve">290 mm </w:t>
            </w:r>
            <w:r w:rsidRPr="004223C3">
              <w:rPr>
                <w:rFonts w:ascii="Calibri Light" w:hAnsi="Calibri Light" w:cs="Calibri Light"/>
                <w:snapToGrid w:val="0"/>
                <w:color w:val="000000"/>
                <w:sz w:val="21"/>
                <w:szCs w:val="21"/>
              </w:rPr>
              <w:t xml:space="preserve">shall </w:t>
            </w:r>
            <w:r w:rsidRPr="004223C3">
              <w:rPr>
                <w:rFonts w:ascii="Calibri Light" w:hAnsi="Calibri Light" w:cs="Calibri Light"/>
                <w:snapToGrid w:val="0"/>
                <w:color w:val="000000"/>
                <w:sz w:val="21"/>
                <w:szCs w:val="21"/>
              </w:rPr>
              <w:t xml:space="preserve">be designed on </w:t>
            </w:r>
            <w:r w:rsidRPr="004223C3">
              <w:rPr>
                <w:rFonts w:ascii="Calibri Light" w:hAnsi="Calibri Light" w:cs="Calibri Light"/>
                <w:snapToGrid w:val="0"/>
                <w:color w:val="000000"/>
                <w:sz w:val="21"/>
                <w:szCs w:val="21"/>
              </w:rPr>
              <w:t xml:space="preserve">both </w:t>
            </w:r>
            <w:r w:rsidRPr="004223C3">
              <w:rPr>
                <w:rFonts w:ascii="Calibri Light" w:hAnsi="Calibri Light" w:cs="Calibri Light"/>
                <w:snapToGrid w:val="0"/>
                <w:color w:val="000000"/>
                <w:sz w:val="21"/>
                <w:szCs w:val="21"/>
              </w:rPr>
              <w:t xml:space="preserve">sides</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The gags </w:t>
            </w:r>
            <w:r w:rsidRPr="004223C3">
              <w:rPr>
                <w:rFonts w:ascii="Calibri Light" w:hAnsi="Calibri Light" w:cs="Calibri Light"/>
                <w:snapToGrid w:val="0"/>
                <w:color w:val="000000"/>
                <w:sz w:val="21"/>
                <w:szCs w:val="21"/>
              </w:rPr>
              <w:t xml:space="preserve">shall be mounted </w:t>
            </w:r>
            <w:r w:rsidRPr="004223C3">
              <w:rPr>
                <w:rFonts w:ascii="Calibri Light" w:hAnsi="Calibri Light" w:cs="Calibri Light"/>
                <w:snapToGrid w:val="0"/>
                <w:color w:val="000000"/>
                <w:sz w:val="21"/>
                <w:szCs w:val="21"/>
              </w:rPr>
              <w:t xml:space="preserve">on </w:t>
            </w:r>
            <w:r w:rsidRPr="004223C3">
              <w:rPr>
                <w:rFonts w:ascii="Calibri Light" w:hAnsi="Calibri Light" w:cs="Calibri Light"/>
                <w:snapToGrid w:val="0"/>
                <w:color w:val="000000"/>
                <w:sz w:val="21"/>
                <w:szCs w:val="21"/>
              </w:rPr>
              <w:t xml:space="preserve">foundations</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The</w:t>
            </w:r>
            <w:r w:rsidRPr="004223C3">
              <w:rPr>
                <w:rFonts w:ascii="Calibri Light" w:hAnsi="Calibri Light" w:cs="Calibri Light"/>
                <w:snapToGrid w:val="0"/>
                <w:color w:val="000000"/>
                <w:sz w:val="21"/>
                <w:szCs w:val="21"/>
              </w:rPr>
              <w:t xml:space="preserve"> towing </w:t>
            </w:r>
            <w:r w:rsidRPr="004223C3">
              <w:rPr>
                <w:rFonts w:ascii="Calibri Light" w:hAnsi="Calibri Light" w:cs="Calibri Light"/>
                <w:snapToGrid w:val="0"/>
                <w:color w:val="000000"/>
                <w:sz w:val="21"/>
                <w:szCs w:val="21"/>
              </w:rPr>
              <w:t xml:space="preserve">ropes </w:t>
            </w:r>
            <w:r w:rsidRPr="004223C3">
              <w:rPr>
                <w:rFonts w:ascii="Calibri Light" w:hAnsi="Calibri Light" w:cs="Calibri Light"/>
                <w:snapToGrid w:val="0"/>
                <w:color w:val="000000"/>
                <w:sz w:val="21"/>
                <w:szCs w:val="21"/>
              </w:rPr>
              <w:t xml:space="preserve">shall be specified by the </w:t>
            </w:r>
            <w:r w:rsidRPr="004223C3">
              <w:rPr>
                <w:rFonts w:ascii="Calibri Light" w:hAnsi="Calibri Light" w:cs="Calibri Light"/>
                <w:snapToGrid w:val="0"/>
                <w:color w:val="000000"/>
                <w:sz w:val="21"/>
                <w:szCs w:val="21"/>
              </w:rPr>
              <w:t xml:space="preserve">owner of </w:t>
            </w:r>
            <w:r w:rsidRPr="004223C3">
              <w:rPr>
                <w:rFonts w:ascii="Calibri Light" w:hAnsi="Calibri Light" w:cs="Calibri Light"/>
                <w:snapToGrid w:val="0"/>
                <w:color w:val="000000"/>
                <w:sz w:val="21"/>
                <w:szCs w:val="21"/>
              </w:rPr>
              <w:t xml:space="preserve">the barge</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The breaking </w:t>
            </w:r>
            <w:r w:rsidRPr="004223C3">
              <w:rPr>
                <w:rFonts w:ascii="Calibri Light" w:hAnsi="Calibri Light" w:cs="Calibri Light"/>
                <w:snapToGrid w:val="0"/>
                <w:color w:val="000000"/>
                <w:sz w:val="21"/>
                <w:szCs w:val="21"/>
              </w:rPr>
              <w:t xml:space="preserve">force of </w:t>
            </w:r>
            <w:r w:rsidRPr="004223C3">
              <w:rPr>
                <w:rFonts w:ascii="Calibri Light" w:hAnsi="Calibri Light" w:cs="Calibri Light"/>
                <w:snapToGrid w:val="0"/>
                <w:color w:val="000000"/>
                <w:sz w:val="21"/>
                <w:szCs w:val="21"/>
              </w:rPr>
              <w:t xml:space="preserve">the ropes </w:t>
            </w:r>
            <w:r w:rsidRPr="004223C3">
              <w:rPr>
                <w:rFonts w:ascii="Calibri Light" w:hAnsi="Calibri Light" w:cs="Calibri Light"/>
                <w:snapToGrid w:val="0"/>
                <w:color w:val="000000"/>
                <w:sz w:val="21"/>
                <w:szCs w:val="21"/>
              </w:rPr>
              <w:t xml:space="preserve">shall </w:t>
            </w:r>
            <w:r w:rsidRPr="004223C3">
              <w:rPr>
                <w:rFonts w:ascii="Calibri Light" w:hAnsi="Calibri Light" w:cs="Calibri Light"/>
                <w:snapToGrid w:val="0"/>
                <w:color w:val="000000"/>
                <w:sz w:val="21"/>
                <w:szCs w:val="21"/>
              </w:rPr>
              <w:t xml:space="preserve">not </w:t>
            </w:r>
            <w:r w:rsidRPr="004223C3">
              <w:rPr>
                <w:rFonts w:ascii="Calibri Light" w:hAnsi="Calibri Light" w:cs="Calibri Light"/>
                <w:snapToGrid w:val="0"/>
                <w:color w:val="000000"/>
                <w:sz w:val="21"/>
                <w:szCs w:val="21"/>
              </w:rPr>
              <w:t xml:space="preserve">be less than </w:t>
            </w:r>
            <w:r w:rsidRPr="004223C3">
              <w:rPr>
                <w:rFonts w:ascii="Calibri Light" w:hAnsi="Calibri Light" w:cs="Calibri Light"/>
                <w:snapToGrid w:val="0"/>
                <w:color w:val="000000"/>
                <w:sz w:val="21"/>
                <w:szCs w:val="21"/>
              </w:rPr>
              <w:t xml:space="preserve">that </w:t>
            </w:r>
            <w:r w:rsidRPr="004223C3">
              <w:rPr>
                <w:rFonts w:ascii="Calibri Light" w:hAnsi="Calibri Light" w:cs="Calibri Light"/>
                <w:snapToGrid w:val="0"/>
                <w:color w:val="000000"/>
                <w:sz w:val="21"/>
                <w:szCs w:val="21"/>
              </w:rPr>
              <w:t xml:space="preserve">specified in </w:t>
            </w:r>
            <w:r w:rsidRPr="004223C3">
              <w:rPr>
                <w:rFonts w:ascii="Calibri Light" w:hAnsi="Calibri Light" w:cs="Calibri Light"/>
                <w:snapToGrid w:val="0"/>
                <w:color w:val="000000"/>
                <w:sz w:val="21"/>
                <w:szCs w:val="21"/>
              </w:rPr>
              <w:t xml:space="preserve">the </w:t>
            </w:r>
            <w:r w:rsidRPr="004223C3">
              <w:rPr>
                <w:rFonts w:ascii="Calibri Light" w:hAnsi="Calibri Light" w:cs="Calibri Light"/>
                <w:snapToGrid w:val="0"/>
                <w:color w:val="000000"/>
                <w:sz w:val="21"/>
                <w:szCs w:val="21"/>
              </w:rPr>
              <w:t xml:space="preserve">supply </w:t>
            </w:r>
            <w:r w:rsidRPr="004223C3">
              <w:rPr>
                <w:rFonts w:ascii="Calibri Light" w:hAnsi="Calibri Light" w:cs="Calibri Light"/>
                <w:snapToGrid w:val="0"/>
                <w:color w:val="000000"/>
                <w:sz w:val="21"/>
                <w:szCs w:val="21"/>
              </w:rPr>
              <w:t xml:space="preserve">characteristics</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In order to </w:t>
            </w:r>
            <w:r w:rsidRPr="004223C3">
              <w:rPr>
                <w:rFonts w:ascii="Calibri Light" w:hAnsi="Calibri Light" w:cs="Calibri Light"/>
                <w:snapToGrid w:val="0"/>
                <w:color w:val="000000"/>
                <w:sz w:val="21"/>
                <w:szCs w:val="21"/>
              </w:rPr>
              <w:t xml:space="preserve">guide </w:t>
            </w:r>
            <w:r w:rsidRPr="004223C3">
              <w:rPr>
                <w:rFonts w:ascii="Calibri Light" w:hAnsi="Calibri Light" w:cs="Calibri Light"/>
                <w:snapToGrid w:val="0"/>
                <w:color w:val="000000"/>
                <w:sz w:val="21"/>
                <w:szCs w:val="21"/>
              </w:rPr>
              <w:t xml:space="preserve">and </w:t>
            </w:r>
            <w:r w:rsidRPr="004223C3">
              <w:rPr>
                <w:rFonts w:ascii="Calibri Light" w:hAnsi="Calibri Light" w:cs="Calibri Light"/>
                <w:snapToGrid w:val="0"/>
                <w:color w:val="000000"/>
                <w:sz w:val="21"/>
                <w:szCs w:val="21"/>
              </w:rPr>
              <w:t xml:space="preserve">limit the </w:t>
            </w:r>
            <w:r w:rsidRPr="004223C3">
              <w:rPr>
                <w:rFonts w:ascii="Calibri Light" w:hAnsi="Calibri Light" w:cs="Calibri Light"/>
                <w:snapToGrid w:val="0"/>
                <w:color w:val="000000"/>
                <w:sz w:val="21"/>
                <w:szCs w:val="21"/>
              </w:rPr>
              <w:t xml:space="preserve">movement of </w:t>
            </w:r>
            <w:r w:rsidRPr="004223C3">
              <w:rPr>
                <w:rFonts w:ascii="Calibri Light" w:hAnsi="Calibri Light" w:cs="Calibri Light"/>
                <w:snapToGrid w:val="0"/>
                <w:color w:val="000000"/>
                <w:sz w:val="21"/>
                <w:szCs w:val="21"/>
              </w:rPr>
              <w:t xml:space="preserve">the towing </w:t>
            </w:r>
            <w:r w:rsidRPr="004223C3">
              <w:rPr>
                <w:rFonts w:ascii="Calibri Light" w:hAnsi="Calibri Light" w:cs="Calibri Light"/>
                <w:snapToGrid w:val="0"/>
                <w:color w:val="000000"/>
                <w:sz w:val="21"/>
                <w:szCs w:val="21"/>
              </w:rPr>
              <w:t xml:space="preserve">rope </w:t>
            </w:r>
            <w:r w:rsidRPr="004223C3">
              <w:rPr>
                <w:rFonts w:ascii="Calibri Light" w:hAnsi="Calibri Light" w:cs="Calibri Light"/>
                <w:snapToGrid w:val="0"/>
                <w:color w:val="000000"/>
                <w:sz w:val="21"/>
                <w:szCs w:val="21"/>
              </w:rPr>
              <w:t xml:space="preserve">in the bow </w:t>
            </w:r>
            <w:r w:rsidRPr="004223C3">
              <w:rPr>
                <w:rFonts w:ascii="Calibri Light" w:hAnsi="Calibri Light" w:cs="Calibri Light"/>
                <w:snapToGrid w:val="0"/>
                <w:color w:val="000000"/>
                <w:sz w:val="21"/>
                <w:szCs w:val="21"/>
              </w:rPr>
              <w:t xml:space="preserve">and </w:t>
            </w:r>
            <w:r w:rsidRPr="004223C3">
              <w:rPr>
                <w:rFonts w:ascii="Calibri Light" w:hAnsi="Calibri Light" w:cs="Calibri Light"/>
                <w:snapToGrid w:val="0"/>
                <w:color w:val="000000"/>
                <w:sz w:val="21"/>
                <w:szCs w:val="21"/>
              </w:rPr>
              <w:t xml:space="preserve">stern</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diagonal </w:t>
            </w:r>
            <w:r w:rsidRPr="004223C3">
              <w:rPr>
                <w:rFonts w:ascii="Calibri Light" w:hAnsi="Calibri Light" w:cs="Calibri Light"/>
                <w:snapToGrid w:val="0"/>
                <w:color w:val="000000"/>
                <w:sz w:val="21"/>
                <w:szCs w:val="21"/>
              </w:rPr>
              <w:t xml:space="preserve">cleats </w:t>
            </w:r>
            <w:r w:rsidRPr="004223C3">
              <w:rPr>
                <w:rFonts w:ascii="Calibri Light" w:hAnsi="Calibri Light" w:cs="Calibri Light"/>
                <w:snapToGrid w:val="0"/>
                <w:color w:val="000000"/>
                <w:sz w:val="21"/>
                <w:szCs w:val="21"/>
              </w:rPr>
              <w:t xml:space="preserve">shall </w:t>
            </w:r>
            <w:r w:rsidRPr="004223C3">
              <w:rPr>
                <w:rFonts w:ascii="Calibri Light" w:hAnsi="Calibri Light" w:cs="Calibri Light"/>
                <w:snapToGrid w:val="0"/>
                <w:color w:val="000000"/>
                <w:sz w:val="21"/>
                <w:szCs w:val="21"/>
              </w:rPr>
              <w:t xml:space="preserve">be </w:t>
            </w:r>
            <w:r w:rsidRPr="004223C3">
              <w:rPr>
                <w:rFonts w:ascii="Calibri Light" w:hAnsi="Calibri Light" w:cs="Calibri Light"/>
                <w:snapToGrid w:val="0"/>
                <w:color w:val="000000"/>
                <w:sz w:val="21"/>
                <w:szCs w:val="21"/>
              </w:rPr>
              <w:t xml:space="preserve">provided </w:t>
            </w:r>
            <w:r w:rsidRPr="004223C3">
              <w:rPr>
                <w:rFonts w:ascii="Calibri Light" w:hAnsi="Calibri Light" w:cs="Calibri Light"/>
                <w:snapToGrid w:val="0"/>
                <w:color w:val="000000"/>
                <w:sz w:val="21"/>
                <w:szCs w:val="21"/>
              </w:rPr>
              <w:t xml:space="preserve">on the </w:t>
            </w:r>
            <w:r w:rsidRPr="004223C3">
              <w:rPr>
                <w:rFonts w:ascii="Calibri Light" w:hAnsi="Calibri Light" w:cs="Calibri Light"/>
                <w:snapToGrid w:val="0"/>
                <w:color w:val="000000"/>
                <w:sz w:val="21"/>
                <w:szCs w:val="21"/>
              </w:rPr>
              <w:t xml:space="preserve">foundations</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The </w:t>
            </w:r>
            <w:r w:rsidRPr="004223C3">
              <w:rPr>
                <w:rFonts w:ascii="Calibri Light" w:hAnsi="Calibri Light" w:cs="Calibri Light"/>
                <w:snapToGrid w:val="0"/>
                <w:color w:val="000000"/>
                <w:sz w:val="21"/>
                <w:szCs w:val="21"/>
              </w:rPr>
              <w:t xml:space="preserve">mooring </w:t>
            </w:r>
            <w:r w:rsidRPr="004223C3">
              <w:rPr>
                <w:rFonts w:ascii="Calibri Light" w:hAnsi="Calibri Light" w:cs="Calibri Light"/>
                <w:snapToGrid w:val="0"/>
                <w:color w:val="000000"/>
                <w:sz w:val="21"/>
                <w:szCs w:val="21"/>
              </w:rPr>
              <w:t xml:space="preserve">arrangement </w:t>
            </w:r>
            <w:r w:rsidRPr="004223C3">
              <w:rPr>
                <w:rFonts w:ascii="Calibri Light" w:hAnsi="Calibri Light" w:cs="Calibri Light"/>
                <w:snapToGrid w:val="0"/>
                <w:color w:val="000000"/>
                <w:sz w:val="21"/>
                <w:szCs w:val="21"/>
              </w:rPr>
              <w:t xml:space="preserve">shall consist </w:t>
            </w:r>
            <w:r w:rsidRPr="004223C3">
              <w:rPr>
                <w:rFonts w:ascii="Calibri Light" w:hAnsi="Calibri Light" w:cs="Calibri Light"/>
                <w:snapToGrid w:val="0"/>
                <w:color w:val="000000"/>
                <w:sz w:val="21"/>
                <w:szCs w:val="21"/>
              </w:rPr>
              <w:t xml:space="preserve">of </w:t>
            </w:r>
            <w:r w:rsidRPr="004223C3">
              <w:rPr>
                <w:rFonts w:ascii="Calibri Light" w:hAnsi="Calibri Light" w:cs="Calibri Light"/>
                <w:snapToGrid w:val="0"/>
                <w:color w:val="000000"/>
                <w:sz w:val="21"/>
                <w:szCs w:val="21"/>
              </w:rPr>
              <w:t xml:space="preserve">mooring </w:t>
            </w:r>
            <w:r w:rsidRPr="004223C3">
              <w:rPr>
                <w:rFonts w:ascii="Calibri Light" w:hAnsi="Calibri Light" w:cs="Calibri Light"/>
                <w:snapToGrid w:val="0"/>
                <w:color w:val="000000"/>
                <w:sz w:val="21"/>
                <w:szCs w:val="21"/>
              </w:rPr>
              <w:t xml:space="preserve">knuckles </w:t>
            </w:r>
            <w:r w:rsidRPr="004223C3">
              <w:rPr>
                <w:rFonts w:ascii="Calibri Light" w:hAnsi="Calibri Light" w:cs="Calibri Light"/>
                <w:snapToGrid w:val="0"/>
                <w:color w:val="000000"/>
                <w:sz w:val="21"/>
                <w:szCs w:val="21"/>
              </w:rPr>
              <w:t xml:space="preserve">and </w:t>
            </w:r>
            <w:r w:rsidRPr="004223C3">
              <w:rPr>
                <w:rFonts w:ascii="Calibri Light" w:hAnsi="Calibri Light" w:cs="Calibri Light"/>
                <w:snapToGrid w:val="0"/>
                <w:color w:val="000000"/>
                <w:sz w:val="21"/>
                <w:szCs w:val="21"/>
              </w:rPr>
              <w:t xml:space="preserve">mooring </w:t>
            </w:r>
            <w:r w:rsidRPr="004223C3">
              <w:rPr>
                <w:rFonts w:ascii="Calibri Light" w:hAnsi="Calibri Light" w:cs="Calibri Light"/>
                <w:snapToGrid w:val="0"/>
                <w:color w:val="000000"/>
                <w:sz w:val="21"/>
                <w:szCs w:val="21"/>
              </w:rPr>
              <w:t xml:space="preserve">ropes</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determined </w:t>
            </w:r>
            <w:r w:rsidRPr="004223C3">
              <w:rPr>
                <w:rFonts w:ascii="Calibri Light" w:hAnsi="Calibri Light" w:cs="Calibri Light"/>
                <w:snapToGrid w:val="0"/>
                <w:color w:val="000000"/>
                <w:sz w:val="21"/>
                <w:szCs w:val="21"/>
              </w:rPr>
              <w:t xml:space="preserve">in accordance with the</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 supply </w:t>
            </w:r>
            <w:r w:rsidRPr="004223C3">
              <w:rPr>
                <w:rFonts w:ascii="Calibri Light" w:hAnsi="Calibri Light" w:cs="Calibri Light"/>
                <w:snapToGrid w:val="0"/>
                <w:color w:val="000000"/>
                <w:sz w:val="21"/>
                <w:szCs w:val="21"/>
              </w:rPr>
              <w:t xml:space="preserve">characteristics</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The mooring </w:t>
            </w:r>
            <w:r w:rsidRPr="004223C3">
              <w:rPr>
                <w:rFonts w:ascii="Calibri Light" w:hAnsi="Calibri Light" w:cs="Calibri Light"/>
                <w:snapToGrid w:val="0"/>
                <w:color w:val="000000"/>
                <w:sz w:val="21"/>
                <w:szCs w:val="21"/>
              </w:rPr>
              <w:t xml:space="preserve">cleats </w:t>
            </w:r>
            <w:r w:rsidRPr="004223C3">
              <w:rPr>
                <w:rFonts w:ascii="Calibri Light" w:hAnsi="Calibri Light" w:cs="Calibri Light"/>
                <w:snapToGrid w:val="0"/>
                <w:color w:val="000000"/>
                <w:sz w:val="21"/>
                <w:szCs w:val="21"/>
              </w:rPr>
              <w:t xml:space="preserve">shall be designed </w:t>
            </w:r>
            <w:r w:rsidRPr="004223C3">
              <w:rPr>
                <w:rFonts w:ascii="Calibri Light" w:hAnsi="Calibri Light" w:cs="Calibri Light"/>
                <w:snapToGrid w:val="0"/>
                <w:color w:val="000000"/>
                <w:sz w:val="21"/>
                <w:szCs w:val="21"/>
              </w:rPr>
              <w:t xml:space="preserve">on both </w:t>
            </w:r>
            <w:r w:rsidRPr="004223C3">
              <w:rPr>
                <w:rFonts w:ascii="Calibri Light" w:hAnsi="Calibri Light" w:cs="Calibri Light"/>
                <w:snapToGrid w:val="0"/>
                <w:color w:val="000000"/>
                <w:sz w:val="21"/>
                <w:szCs w:val="21"/>
              </w:rPr>
              <w:t xml:space="preserve">sides </w:t>
            </w:r>
            <w:r w:rsidRPr="004223C3">
              <w:rPr>
                <w:rFonts w:ascii="Calibri Light" w:hAnsi="Calibri Light" w:cs="Calibri Light"/>
                <w:snapToGrid w:val="0"/>
                <w:color w:val="000000"/>
                <w:sz w:val="21"/>
                <w:szCs w:val="21"/>
              </w:rPr>
              <w:t xml:space="preserve">of</w:t>
            </w:r>
            <w:r w:rsidRPr="004223C3">
              <w:rPr>
                <w:rFonts w:ascii="Calibri Light" w:hAnsi="Calibri Light" w:cs="Calibri Light"/>
                <w:snapToGrid w:val="0"/>
                <w:color w:val="000000"/>
                <w:sz w:val="21"/>
                <w:szCs w:val="21"/>
              </w:rPr>
              <w:t xml:space="preserve"> the </w:t>
            </w:r>
            <w:r w:rsidRPr="004223C3">
              <w:rPr>
                <w:rFonts w:ascii="Calibri Light" w:hAnsi="Calibri Light" w:cs="Calibri Light"/>
                <w:snapToGrid w:val="0"/>
                <w:color w:val="000000"/>
                <w:sz w:val="21"/>
                <w:szCs w:val="21"/>
              </w:rPr>
              <w:t xml:space="preserve">tank </w:t>
            </w:r>
            <w:r w:rsidRPr="004223C3">
              <w:rPr>
                <w:rFonts w:ascii="Calibri Light" w:hAnsi="Calibri Light" w:cs="Calibri Light"/>
                <w:snapToGrid w:val="0"/>
                <w:color w:val="000000"/>
                <w:sz w:val="21"/>
                <w:szCs w:val="21"/>
              </w:rPr>
              <w:t xml:space="preserve">deck</w:t>
            </w:r>
            <w:r w:rsidRPr="004223C3">
              <w:rPr>
                <w:rFonts w:ascii="Calibri Light" w:hAnsi="Calibri Light" w:cs="Calibri Light"/>
                <w:snapToGrid w:val="0"/>
                <w:color w:val="000000"/>
                <w:sz w:val="21"/>
                <w:szCs w:val="21"/>
              </w:rPr>
              <w:t xml:space="preserve">, the  </w:t>
            </w:r>
            <w:r w:rsidRPr="004223C3">
              <w:rPr>
                <w:rFonts w:ascii="Calibri Light" w:hAnsi="Calibri Light" w:cs="Calibri Light"/>
                <w:snapToGrid w:val="0"/>
                <w:color w:val="000000"/>
                <w:sz w:val="21"/>
                <w:szCs w:val="21"/>
              </w:rPr>
              <w:t xml:space="preserve">main </w:t>
            </w:r>
            <w:r w:rsidRPr="004223C3">
              <w:rPr>
                <w:rFonts w:ascii="Calibri Light" w:hAnsi="Calibri Light" w:cs="Calibri Light"/>
                <w:snapToGrid w:val="0"/>
                <w:color w:val="000000"/>
                <w:sz w:val="21"/>
                <w:szCs w:val="21"/>
              </w:rPr>
              <w:t xml:space="preserve">deck </w:t>
            </w:r>
            <w:r w:rsidRPr="004223C3">
              <w:rPr>
                <w:rFonts w:ascii="Calibri Light" w:hAnsi="Calibri Light" w:cs="Calibri Light"/>
                <w:snapToGrid w:val="0"/>
                <w:color w:val="000000"/>
                <w:sz w:val="21"/>
                <w:szCs w:val="21"/>
              </w:rPr>
              <w:t xml:space="preserve">and the </w:t>
            </w:r>
            <w:r w:rsidRPr="004223C3">
              <w:rPr>
                <w:rFonts w:ascii="Calibri Light" w:hAnsi="Calibri Light" w:cs="Calibri Light"/>
                <w:snapToGrid w:val="0"/>
                <w:color w:val="000000"/>
                <w:sz w:val="21"/>
                <w:szCs w:val="21"/>
              </w:rPr>
              <w:t xml:space="preserve">jute </w:t>
            </w:r>
            <w:r w:rsidRPr="004223C3">
              <w:rPr>
                <w:rFonts w:ascii="Calibri Light" w:hAnsi="Calibri Light" w:cs="Calibri Light"/>
                <w:snapToGrid w:val="0"/>
                <w:color w:val="000000"/>
                <w:sz w:val="21"/>
                <w:szCs w:val="21"/>
              </w:rPr>
              <w:t xml:space="preserve">deck</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The breaking </w:t>
            </w:r>
            <w:r w:rsidRPr="004223C3">
              <w:rPr>
                <w:rFonts w:ascii="Calibri Light" w:hAnsi="Calibri Light" w:cs="Calibri Light"/>
                <w:snapToGrid w:val="0"/>
                <w:color w:val="000000"/>
                <w:sz w:val="21"/>
                <w:szCs w:val="21"/>
              </w:rPr>
              <w:t xml:space="preserve">force of the </w:t>
            </w:r>
            <w:r w:rsidRPr="004223C3">
              <w:rPr>
                <w:rFonts w:ascii="Calibri Light" w:hAnsi="Calibri Light" w:cs="Calibri Light"/>
                <w:snapToGrid w:val="0"/>
                <w:color w:val="000000"/>
                <w:sz w:val="21"/>
                <w:szCs w:val="21"/>
              </w:rPr>
              <w:t xml:space="preserve">mooring </w:t>
            </w:r>
            <w:r w:rsidRPr="004223C3">
              <w:rPr>
                <w:rFonts w:ascii="Calibri Light" w:hAnsi="Calibri Light" w:cs="Calibri Light"/>
                <w:snapToGrid w:val="0"/>
                <w:color w:val="000000"/>
                <w:sz w:val="21"/>
                <w:szCs w:val="21"/>
              </w:rPr>
              <w:t xml:space="preserve">rope </w:t>
            </w:r>
            <w:r w:rsidRPr="004223C3">
              <w:rPr>
                <w:rFonts w:ascii="Calibri Light" w:hAnsi="Calibri Light" w:cs="Calibri Light"/>
                <w:snapToGrid w:val="0"/>
                <w:color w:val="000000"/>
                <w:sz w:val="21"/>
                <w:szCs w:val="21"/>
              </w:rPr>
              <w:t xml:space="preserve">shall be </w:t>
            </w:r>
            <w:r w:rsidRPr="004223C3">
              <w:rPr>
                <w:rFonts w:ascii="Calibri Light" w:hAnsi="Calibri Light" w:cs="Calibri Light"/>
                <w:snapToGrid w:val="0"/>
                <w:color w:val="000000"/>
                <w:sz w:val="21"/>
                <w:szCs w:val="21"/>
              </w:rPr>
              <w:t xml:space="preserve">not </w:t>
            </w:r>
            <w:r w:rsidRPr="004223C3">
              <w:rPr>
                <w:rFonts w:ascii="Calibri Light" w:hAnsi="Calibri Light" w:cs="Calibri Light"/>
                <w:snapToGrid w:val="0"/>
                <w:color w:val="000000"/>
                <w:sz w:val="21"/>
                <w:szCs w:val="21"/>
              </w:rPr>
              <w:t xml:space="preserve">less than </w:t>
            </w:r>
            <w:r w:rsidRPr="004223C3">
              <w:rPr>
                <w:rFonts w:ascii="Calibri Light" w:hAnsi="Calibri Light" w:cs="Calibri Light"/>
                <w:snapToGrid w:val="0"/>
                <w:color w:val="000000"/>
                <w:sz w:val="21"/>
                <w:szCs w:val="21"/>
              </w:rPr>
              <w:t xml:space="preserve">that </w:t>
            </w:r>
            <w:r w:rsidRPr="004223C3">
              <w:rPr>
                <w:rFonts w:ascii="Calibri Light" w:hAnsi="Calibri Light" w:cs="Calibri Light"/>
                <w:snapToGrid w:val="0"/>
                <w:color w:val="000000"/>
                <w:sz w:val="21"/>
                <w:szCs w:val="21"/>
              </w:rPr>
              <w:t xml:space="preserve">specified in </w:t>
            </w:r>
            <w:r w:rsidRPr="004223C3">
              <w:rPr>
                <w:rFonts w:ascii="Calibri Light" w:hAnsi="Calibri Light" w:cs="Calibri Light"/>
                <w:snapToGrid w:val="0"/>
                <w:color w:val="000000"/>
                <w:sz w:val="21"/>
                <w:szCs w:val="21"/>
              </w:rPr>
              <w:t xml:space="preserve">the </w:t>
            </w:r>
            <w:r w:rsidRPr="004223C3">
              <w:rPr>
                <w:rFonts w:ascii="Calibri Light" w:hAnsi="Calibri Light" w:cs="Calibri Light"/>
                <w:snapToGrid w:val="0"/>
                <w:color w:val="000000"/>
                <w:sz w:val="21"/>
                <w:szCs w:val="21"/>
              </w:rPr>
              <w:t xml:space="preserve">supply </w:t>
            </w:r>
            <w:r w:rsidRPr="004223C3">
              <w:rPr>
                <w:rFonts w:ascii="Calibri Light" w:hAnsi="Calibri Light" w:cs="Calibri Light"/>
                <w:snapToGrid w:val="0"/>
                <w:color w:val="000000"/>
                <w:sz w:val="21"/>
                <w:szCs w:val="21"/>
              </w:rPr>
              <w:t xml:space="preserve">characteristics</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The storage of </w:t>
            </w:r>
            <w:r w:rsidRPr="004223C3">
              <w:rPr>
                <w:rFonts w:ascii="Calibri Light" w:hAnsi="Calibri Light" w:cs="Calibri Light"/>
                <w:snapToGrid w:val="0"/>
                <w:color w:val="000000"/>
                <w:sz w:val="21"/>
                <w:szCs w:val="21"/>
              </w:rPr>
              <w:t xml:space="preserve">mooring </w:t>
            </w:r>
            <w:r w:rsidRPr="004223C3">
              <w:rPr>
                <w:rFonts w:ascii="Calibri Light" w:hAnsi="Calibri Light" w:cs="Calibri Light"/>
                <w:snapToGrid w:val="0"/>
                <w:color w:val="000000"/>
                <w:sz w:val="21"/>
                <w:szCs w:val="21"/>
              </w:rPr>
              <w:t xml:space="preserve">lines </w:t>
            </w:r>
            <w:r w:rsidRPr="004223C3">
              <w:rPr>
                <w:rFonts w:ascii="Calibri Light" w:hAnsi="Calibri Light" w:cs="Calibri Light"/>
                <w:snapToGrid w:val="0"/>
                <w:color w:val="000000"/>
                <w:sz w:val="21"/>
                <w:szCs w:val="21"/>
              </w:rPr>
              <w:t xml:space="preserve">shall be provided </w:t>
            </w:r>
            <w:r w:rsidRPr="004223C3">
              <w:rPr>
                <w:rFonts w:ascii="Calibri Light" w:hAnsi="Calibri Light" w:cs="Calibri Light"/>
                <w:snapToGrid w:val="0"/>
                <w:color w:val="000000"/>
                <w:sz w:val="21"/>
                <w:szCs w:val="21"/>
              </w:rPr>
              <w:t xml:space="preserve">in the forepeak</w:t>
            </w:r>
            <w:r w:rsidRPr="004223C3">
              <w:rPr>
                <w:rFonts w:ascii="Calibri Light" w:hAnsi="Calibri Light" w:cs="Calibri Light"/>
                <w:snapToGrid w:val="0"/>
                <w:color w:val="000000"/>
                <w:sz w:val="21"/>
                <w:szCs w:val="21"/>
              </w:rPr>
              <w:t xml:space="preserve">. </w:t>
            </w:r>
          </w:p>
          <w:p w:rsidRPr="004223C3" w:rsidR="004223C3" w:rsidP="00474B0A" w:rsidRDefault="004223C3" w14:paraId="6F1AADC4" w14:textId="77777777">
            <w:pPr>
              <w:jc w:val="both"/>
              <w:rPr>
                <w:rFonts w:ascii="Calibri Light" w:hAnsi="Calibri Light" w:cs="Calibri Light"/>
                <w:b/>
                <w:bCs/>
                <w:snapToGrid w:val="0"/>
                <w:color w:val="000000"/>
                <w:sz w:val="21"/>
                <w:szCs w:val="21"/>
              </w:rPr>
            </w:pPr>
            <w:r w:rsidRPr="004223C3">
              <w:rPr>
                <w:rFonts w:ascii="Calibri Light" w:hAnsi="Calibri Light" w:cs="Calibri Light"/>
                <w:b/>
                <w:bCs/>
                <w:snapToGrid w:val="0"/>
                <w:color w:val="000000"/>
                <w:sz w:val="21"/>
                <w:szCs w:val="21"/>
              </w:rPr>
              <w:t xml:space="preserve">11.5 </w:t>
            </w:r>
            <w:r w:rsidRPr="004223C3">
              <w:rPr>
                <w:rFonts w:ascii="Calibri Light" w:hAnsi="Calibri Light" w:cs="Calibri Light"/>
                <w:b/>
                <w:bCs/>
                <w:snapToGrid w:val="0"/>
                <w:color w:val="000000"/>
                <w:sz w:val="21"/>
                <w:szCs w:val="21"/>
              </w:rPr>
              <w:t xml:space="preserve">Anchorage</w:t>
            </w:r>
            <w:r w:rsidRPr="004223C3">
              <w:rPr>
                <w:rFonts w:ascii="Calibri Light" w:hAnsi="Calibri Light" w:cs="Calibri Light"/>
                <w:b/>
                <w:bCs/>
                <w:snapToGrid w:val="0"/>
                <w:color w:val="000000"/>
                <w:sz w:val="21"/>
                <w:szCs w:val="21"/>
              </w:rPr>
              <w:t xml:space="preserve">.</w:t>
            </w:r>
          </w:p>
          <w:p w:rsidRPr="004223C3" w:rsidR="004223C3" w:rsidP="00474B0A" w:rsidRDefault="004223C3" w14:paraId="6D8933AF" w14:textId="77777777">
            <w:pPr>
              <w:spacing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t xml:space="preserve">Anchor </w:t>
            </w:r>
            <w:r w:rsidRPr="004223C3">
              <w:rPr>
                <w:rFonts w:ascii="Calibri Light" w:hAnsi="Calibri Light" w:cs="Calibri Light"/>
                <w:snapToGrid w:val="0"/>
                <w:color w:val="000000"/>
                <w:sz w:val="21"/>
                <w:szCs w:val="21"/>
              </w:rPr>
              <w:t xml:space="preserve">equipment </w:t>
            </w:r>
            <w:r w:rsidRPr="004223C3">
              <w:rPr>
                <w:rFonts w:ascii="Calibri Light" w:hAnsi="Calibri Light" w:cs="Calibri Light"/>
                <w:snapToGrid w:val="0"/>
                <w:color w:val="000000"/>
                <w:sz w:val="21"/>
                <w:szCs w:val="21"/>
              </w:rPr>
              <w:t xml:space="preserve">includes</w:t>
            </w:r>
            <w:r w:rsidRPr="004223C3">
              <w:rPr>
                <w:rFonts w:ascii="Calibri Light" w:hAnsi="Calibri Light" w:cs="Calibri Light"/>
                <w:snapToGrid w:val="0"/>
                <w:color w:val="000000"/>
                <w:sz w:val="21"/>
                <w:szCs w:val="21"/>
              </w:rPr>
              <w:t xml:space="preserve">: </w:t>
            </w:r>
          </w:p>
          <w:p w:rsidRPr="004223C3" w:rsidR="004223C3" w:rsidP="004223C3" w:rsidRDefault="004223C3" w14:paraId="4390A79A" w14:textId="77777777">
            <w:pPr>
              <w:pStyle w:val="ListParagraph"/>
              <w:numPr>
                <w:ilvl w:val="0"/>
                <w:numId w:val="30"/>
              </w:numPr>
              <w:spacing w:after="200" w:line="240" w:lineRule="auto"/>
              <w:jc w:val="both"/>
              <w:rPr>
                <w:rFonts w:ascii="Calibri Light" w:hAnsi="Calibri Light" w:cs="Calibri Light"/>
                <w:snapToGrid w:val="0"/>
                <w:color w:val="000000"/>
                <w:sz w:val="21"/>
                <w:szCs w:val="21"/>
                <w:lang w:val="fr-FR"/>
              </w:rPr>
            </w:pPr>
            <w:r w:rsidRPr="004223C3">
              <w:rPr>
                <w:rFonts w:ascii="Calibri Light" w:hAnsi="Calibri Light" w:cs="Calibri Light"/>
                <w:snapToGrid w:val="0"/>
                <w:color w:val="000000"/>
                <w:sz w:val="21"/>
                <w:szCs w:val="21"/>
                <w:lang w:val="fr-FR"/>
              </w:rPr>
              <w:t xml:space="preserve">2 </w:t>
            </w:r>
            <w:r w:rsidRPr="004223C3">
              <w:rPr>
                <w:rFonts w:ascii="Calibri Light" w:hAnsi="Calibri Light" w:cs="Calibri Light"/>
                <w:snapToGrid w:val="0"/>
                <w:color w:val="000000"/>
                <w:sz w:val="21"/>
                <w:szCs w:val="21"/>
                <w:lang w:val="fr-FR"/>
              </w:rPr>
              <w:t xml:space="preserve">anchors</w:t>
            </w:r>
            <w:r w:rsidRPr="004223C3">
              <w:rPr>
                <w:rFonts w:ascii="Calibri Light" w:hAnsi="Calibri Light" w:cs="Calibri Light"/>
                <w:snapToGrid w:val="0"/>
                <w:color w:val="000000"/>
                <w:sz w:val="21"/>
                <w:szCs w:val="21"/>
                <w:lang w:val="fr-FR"/>
              </w:rPr>
              <w:t xml:space="preserve">, of the </w:t>
            </w:r>
            <w:r w:rsidRPr="004223C3">
              <w:rPr>
                <w:rFonts w:ascii="Calibri Light" w:hAnsi="Calibri Light" w:cs="Calibri Light"/>
                <w:snapToGrid w:val="0"/>
                <w:color w:val="000000"/>
                <w:sz w:val="21"/>
                <w:szCs w:val="21"/>
                <w:lang w:val="fr-FR"/>
              </w:rPr>
              <w:t xml:space="preserve">matrosov </w:t>
            </w:r>
            <w:r w:rsidRPr="004223C3">
              <w:rPr>
                <w:rFonts w:ascii="Calibri Light" w:hAnsi="Calibri Light" w:cs="Calibri Light"/>
                <w:snapToGrid w:val="0"/>
                <w:color w:val="000000"/>
                <w:sz w:val="21"/>
                <w:szCs w:val="21"/>
                <w:lang w:val="fr-FR"/>
              </w:rPr>
              <w:t xml:space="preserve">type</w:t>
            </w:r>
            <w:r w:rsidRPr="004223C3">
              <w:rPr>
                <w:rFonts w:ascii="Calibri Light" w:hAnsi="Calibri Light" w:cs="Calibri Light"/>
                <w:snapToGrid w:val="0"/>
                <w:color w:val="000000"/>
                <w:sz w:val="21"/>
                <w:szCs w:val="21"/>
                <w:lang w:val="fr-FR"/>
              </w:rPr>
              <w:t xml:space="preserve">, each </w:t>
            </w:r>
            <w:r w:rsidRPr="004223C3">
              <w:rPr>
                <w:rFonts w:ascii="Calibri Light" w:hAnsi="Calibri Light" w:cs="Calibri Light"/>
                <w:snapToGrid w:val="0"/>
                <w:color w:val="000000"/>
                <w:sz w:val="21"/>
                <w:szCs w:val="21"/>
                <w:lang w:val="fr-FR"/>
              </w:rPr>
              <w:t xml:space="preserve">weighing </w:t>
            </w:r>
            <w:r w:rsidRPr="004223C3">
              <w:rPr>
                <w:rFonts w:ascii="Calibri Light" w:hAnsi="Calibri Light" w:cs="Calibri Light"/>
                <w:snapToGrid w:val="0"/>
                <w:color w:val="000000"/>
                <w:sz w:val="21"/>
                <w:szCs w:val="21"/>
                <w:lang w:val="fr-FR"/>
              </w:rPr>
              <w:t xml:space="preserve">500 </w:t>
            </w:r>
            <w:r w:rsidRPr="004223C3">
              <w:rPr>
                <w:rFonts w:ascii="Calibri Light" w:hAnsi="Calibri Light" w:cs="Calibri Light"/>
                <w:snapToGrid w:val="0"/>
                <w:color w:val="000000"/>
                <w:sz w:val="21"/>
                <w:szCs w:val="21"/>
                <w:lang w:val="fr-FR"/>
              </w:rPr>
              <w:t xml:space="preserve">kg</w:t>
            </w:r>
          </w:p>
          <w:p w:rsidRPr="004223C3" w:rsidR="004223C3" w:rsidP="004223C3" w:rsidRDefault="004223C3" w14:paraId="1F7A8F7F" w14:textId="77777777">
            <w:pPr>
              <w:pStyle w:val="ListParagraph"/>
              <w:numPr>
                <w:ilvl w:val="0"/>
                <w:numId w:val="30"/>
              </w:numPr>
              <w:spacing w:after="200"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t xml:space="preserve">anchor </w:t>
            </w:r>
            <w:r w:rsidRPr="004223C3">
              <w:rPr>
                <w:rFonts w:ascii="Calibri Light" w:hAnsi="Calibri Light" w:cs="Calibri Light"/>
                <w:snapToGrid w:val="0"/>
                <w:color w:val="000000"/>
                <w:sz w:val="21"/>
                <w:szCs w:val="21"/>
              </w:rPr>
              <w:t xml:space="preserve">chain</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chain </w:t>
            </w:r>
            <w:r w:rsidRPr="004223C3">
              <w:rPr>
                <w:rFonts w:ascii="Calibri Light" w:hAnsi="Calibri Light" w:cs="Calibri Light"/>
                <w:snapToGrid w:val="0"/>
                <w:color w:val="000000"/>
                <w:sz w:val="21"/>
                <w:szCs w:val="21"/>
              </w:rPr>
              <w:t xml:space="preserve">calibre </w:t>
            </w:r>
            <w:r w:rsidRPr="004223C3">
              <w:rPr>
                <w:rFonts w:ascii="Calibri Light" w:hAnsi="Calibri Light" w:cs="Calibri Light"/>
                <w:snapToGrid w:val="0"/>
                <w:color w:val="000000"/>
                <w:sz w:val="21"/>
                <w:szCs w:val="21"/>
              </w:rPr>
              <w:t xml:space="preserve">16 </w:t>
            </w:r>
            <w:r w:rsidRPr="004223C3">
              <w:rPr>
                <w:rFonts w:ascii="Calibri Light" w:hAnsi="Calibri Light" w:cs="Calibri Light"/>
                <w:snapToGrid w:val="0"/>
                <w:color w:val="000000"/>
                <w:sz w:val="21"/>
                <w:szCs w:val="21"/>
              </w:rPr>
              <w:t xml:space="preserve">mm</w:t>
            </w:r>
          </w:p>
          <w:p w:rsidRPr="004223C3" w:rsidR="004223C3" w:rsidP="004223C3" w:rsidRDefault="004223C3" w14:paraId="3BDFB8BA" w14:textId="77777777">
            <w:pPr>
              <w:pStyle w:val="ListParagraph"/>
              <w:numPr>
                <w:ilvl w:val="0"/>
                <w:numId w:val="30"/>
              </w:numPr>
              <w:spacing w:after="200"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t xml:space="preserve">an </w:t>
            </w:r>
            <w:r w:rsidRPr="004223C3">
              <w:rPr>
                <w:rFonts w:ascii="Calibri Light" w:hAnsi="Calibri Light" w:cs="Calibri Light"/>
                <w:snapToGrid w:val="0"/>
                <w:color w:val="000000"/>
                <w:sz w:val="21"/>
                <w:szCs w:val="21"/>
              </w:rPr>
              <w:t xml:space="preserve">electrically </w:t>
            </w:r>
            <w:r w:rsidRPr="004223C3">
              <w:rPr>
                <w:rFonts w:ascii="Calibri Light" w:hAnsi="Calibri Light" w:cs="Calibri Light"/>
                <w:snapToGrid w:val="0"/>
                <w:color w:val="000000"/>
                <w:sz w:val="21"/>
                <w:szCs w:val="21"/>
              </w:rPr>
              <w:t xml:space="preserve">powered </w:t>
            </w:r>
            <w:r w:rsidRPr="004223C3">
              <w:rPr>
                <w:rFonts w:ascii="Calibri Light" w:hAnsi="Calibri Light" w:cs="Calibri Light"/>
                <w:snapToGrid w:val="0"/>
                <w:color w:val="000000"/>
                <w:sz w:val="21"/>
                <w:szCs w:val="21"/>
              </w:rPr>
              <w:t xml:space="preserve">anchor </w:t>
            </w:r>
            <w:r w:rsidRPr="004223C3">
              <w:rPr>
                <w:rFonts w:ascii="Calibri Light" w:hAnsi="Calibri Light" w:cs="Calibri Light"/>
                <w:snapToGrid w:val="0"/>
                <w:color w:val="000000"/>
                <w:sz w:val="21"/>
                <w:szCs w:val="21"/>
              </w:rPr>
              <w:t xml:space="preserve">propeller </w:t>
            </w:r>
            <w:r w:rsidRPr="004223C3">
              <w:rPr>
                <w:rFonts w:ascii="Calibri Light" w:hAnsi="Calibri Light" w:cs="Calibri Light"/>
                <w:snapToGrid w:val="0"/>
                <w:color w:val="000000"/>
                <w:sz w:val="21"/>
                <w:szCs w:val="21"/>
              </w:rPr>
              <w:t xml:space="preserve">on a </w:t>
            </w:r>
            <w:r w:rsidRPr="004223C3">
              <w:rPr>
                <w:rFonts w:ascii="Calibri Light" w:hAnsi="Calibri Light" w:cs="Calibri Light"/>
                <w:snapToGrid w:val="0"/>
                <w:color w:val="000000"/>
                <w:sz w:val="21"/>
                <w:szCs w:val="21"/>
              </w:rPr>
              <w:t xml:space="preserve">foundation</w:t>
            </w:r>
            <w:r w:rsidRPr="004223C3">
              <w:rPr>
                <w:rFonts w:ascii="Calibri Light" w:hAnsi="Calibri Light" w:cs="Calibri Light"/>
                <w:snapToGrid w:val="0"/>
                <w:color w:val="000000"/>
                <w:sz w:val="21"/>
                <w:szCs w:val="21"/>
              </w:rPr>
              <w:t xml:space="preserve">;</w:t>
            </w:r>
          </w:p>
          <w:p w:rsidRPr="004223C3" w:rsidR="004223C3" w:rsidP="004223C3" w:rsidRDefault="004223C3" w14:paraId="10BE9D40" w14:textId="77777777">
            <w:pPr>
              <w:pStyle w:val="ListParagraph"/>
              <w:numPr>
                <w:ilvl w:val="0"/>
                <w:numId w:val="30"/>
              </w:numPr>
              <w:spacing w:after="200"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lastRenderedPageBreak/>
            </w:r>
            <w:r w:rsidRPr="004223C3">
              <w:rPr>
                <w:rFonts w:ascii="Calibri Light" w:hAnsi="Calibri Light" w:cs="Calibri Light"/>
                <w:snapToGrid w:val="0"/>
                <w:color w:val="000000"/>
                <w:sz w:val="21"/>
                <w:szCs w:val="21"/>
              </w:rPr>
              <w:t xml:space="preserve">an anchor </w:t>
            </w:r>
            <w:r w:rsidRPr="004223C3">
              <w:rPr>
                <w:rFonts w:ascii="Calibri Light" w:hAnsi="Calibri Light" w:cs="Calibri Light"/>
                <w:snapToGrid w:val="0"/>
                <w:color w:val="000000"/>
                <w:sz w:val="21"/>
                <w:szCs w:val="21"/>
              </w:rPr>
              <w:t xml:space="preserve">chain </w:t>
            </w:r>
            <w:r w:rsidRPr="004223C3">
              <w:rPr>
                <w:rFonts w:ascii="Calibri Light" w:hAnsi="Calibri Light" w:cs="Calibri Light"/>
                <w:snapToGrid w:val="0"/>
                <w:color w:val="000000"/>
                <w:sz w:val="21"/>
                <w:szCs w:val="21"/>
              </w:rPr>
              <w:t xml:space="preserve">friction </w:t>
            </w:r>
            <w:r w:rsidRPr="004223C3">
              <w:rPr>
                <w:rFonts w:ascii="Calibri Light" w:hAnsi="Calibri Light" w:cs="Calibri Light"/>
                <w:snapToGrid w:val="0"/>
                <w:color w:val="000000"/>
                <w:sz w:val="21"/>
                <w:szCs w:val="21"/>
              </w:rPr>
              <w:t xml:space="preserve">brake </w:t>
            </w:r>
            <w:r w:rsidRPr="004223C3">
              <w:rPr>
                <w:rFonts w:ascii="Calibri Light" w:hAnsi="Calibri Light" w:cs="Calibri Light"/>
                <w:snapToGrid w:val="0"/>
                <w:color w:val="000000"/>
                <w:sz w:val="21"/>
                <w:szCs w:val="21"/>
              </w:rPr>
              <w:t xml:space="preserve">to secure </w:t>
            </w:r>
            <w:r w:rsidRPr="004223C3">
              <w:rPr>
                <w:rFonts w:ascii="Calibri Light" w:hAnsi="Calibri Light" w:cs="Calibri Light"/>
                <w:snapToGrid w:val="0"/>
                <w:color w:val="000000"/>
                <w:sz w:val="21"/>
                <w:szCs w:val="21"/>
              </w:rPr>
              <w:t xml:space="preserve">the anchor </w:t>
            </w:r>
            <w:r w:rsidRPr="004223C3">
              <w:rPr>
                <w:rFonts w:ascii="Calibri Light" w:hAnsi="Calibri Light" w:cs="Calibri Light"/>
                <w:snapToGrid w:val="0"/>
                <w:color w:val="000000"/>
                <w:sz w:val="21"/>
                <w:szCs w:val="21"/>
              </w:rPr>
              <w:t xml:space="preserve">during the </w:t>
            </w:r>
            <w:r w:rsidRPr="004223C3">
              <w:rPr>
                <w:rFonts w:ascii="Calibri Light" w:hAnsi="Calibri Light" w:cs="Calibri Light"/>
                <w:snapToGrid w:val="0"/>
                <w:color w:val="000000"/>
                <w:sz w:val="21"/>
                <w:szCs w:val="21"/>
              </w:rPr>
              <w:t xml:space="preserve">vessel's </w:t>
            </w:r>
            <w:r w:rsidRPr="004223C3">
              <w:rPr>
                <w:rFonts w:ascii="Calibri Light" w:hAnsi="Calibri Light" w:cs="Calibri Light"/>
                <w:snapToGrid w:val="0"/>
                <w:color w:val="000000"/>
                <w:sz w:val="21"/>
                <w:szCs w:val="21"/>
              </w:rPr>
              <w:t xml:space="preserve">passage</w:t>
            </w:r>
            <w:r w:rsidRPr="004223C3">
              <w:rPr>
                <w:rFonts w:ascii="Calibri Light" w:hAnsi="Calibri Light" w:cs="Calibri Light"/>
                <w:snapToGrid w:val="0"/>
                <w:color w:val="000000"/>
                <w:sz w:val="21"/>
                <w:szCs w:val="21"/>
              </w:rPr>
              <w:t xml:space="preserve">, and </w:t>
            </w:r>
            <w:r w:rsidRPr="004223C3">
              <w:rPr>
                <w:rFonts w:ascii="Calibri Light" w:hAnsi="Calibri Light" w:cs="Calibri Light"/>
                <w:snapToGrid w:val="0"/>
                <w:color w:val="000000"/>
                <w:sz w:val="21"/>
                <w:szCs w:val="21"/>
              </w:rPr>
              <w:t xml:space="preserve">chain </w:t>
            </w:r>
            <w:r w:rsidRPr="004223C3">
              <w:rPr>
                <w:rFonts w:ascii="Calibri Light" w:hAnsi="Calibri Light" w:cs="Calibri Light"/>
                <w:snapToGrid w:val="0"/>
                <w:color w:val="000000"/>
                <w:sz w:val="21"/>
                <w:szCs w:val="21"/>
              </w:rPr>
              <w:t xml:space="preserve">brakes </w:t>
            </w:r>
            <w:r w:rsidRPr="004223C3">
              <w:rPr>
                <w:rFonts w:ascii="Calibri Light" w:hAnsi="Calibri Light" w:cs="Calibri Light"/>
                <w:snapToGrid w:val="0"/>
                <w:color w:val="000000"/>
                <w:sz w:val="21"/>
                <w:szCs w:val="21"/>
              </w:rPr>
              <w:t xml:space="preserve">to lock the </w:t>
            </w:r>
            <w:r w:rsidRPr="004223C3">
              <w:rPr>
                <w:rFonts w:ascii="Calibri Light" w:hAnsi="Calibri Light" w:cs="Calibri Light"/>
                <w:snapToGrid w:val="0"/>
                <w:color w:val="000000"/>
                <w:sz w:val="21"/>
                <w:szCs w:val="21"/>
              </w:rPr>
              <w:t xml:space="preserve">chain </w:t>
            </w:r>
            <w:r w:rsidRPr="004223C3">
              <w:rPr>
                <w:rFonts w:ascii="Calibri Light" w:hAnsi="Calibri Light" w:cs="Calibri Light"/>
                <w:snapToGrid w:val="0"/>
                <w:color w:val="000000"/>
                <w:sz w:val="21"/>
                <w:szCs w:val="21"/>
              </w:rPr>
              <w:t xml:space="preserve">when </w:t>
            </w:r>
            <w:r w:rsidRPr="004223C3">
              <w:rPr>
                <w:rFonts w:ascii="Calibri Light" w:hAnsi="Calibri Light" w:cs="Calibri Light"/>
                <w:snapToGrid w:val="0"/>
                <w:color w:val="000000"/>
                <w:sz w:val="21"/>
                <w:szCs w:val="21"/>
              </w:rPr>
              <w:t xml:space="preserve">the vessel </w:t>
            </w:r>
            <w:r w:rsidRPr="004223C3">
              <w:rPr>
                <w:rFonts w:ascii="Calibri Light" w:hAnsi="Calibri Light" w:cs="Calibri Light"/>
                <w:snapToGrid w:val="0"/>
                <w:color w:val="000000"/>
                <w:sz w:val="21"/>
                <w:szCs w:val="21"/>
              </w:rPr>
              <w:t xml:space="preserve">is at </w:t>
            </w:r>
            <w:r w:rsidRPr="004223C3">
              <w:rPr>
                <w:rFonts w:ascii="Calibri Light" w:hAnsi="Calibri Light" w:cs="Calibri Light"/>
                <w:snapToGrid w:val="0"/>
                <w:color w:val="000000"/>
                <w:sz w:val="21"/>
                <w:szCs w:val="21"/>
              </w:rPr>
              <w:t xml:space="preserve">anchor</w:t>
            </w:r>
            <w:r w:rsidRPr="004223C3">
              <w:rPr>
                <w:rFonts w:ascii="Calibri Light" w:hAnsi="Calibri Light" w:cs="Calibri Light"/>
                <w:snapToGrid w:val="0"/>
                <w:color w:val="000000"/>
                <w:sz w:val="21"/>
                <w:szCs w:val="21"/>
              </w:rPr>
              <w:t xml:space="preserve">;</w:t>
            </w:r>
          </w:p>
          <w:p w:rsidRPr="004223C3" w:rsidR="004223C3" w:rsidP="004223C3" w:rsidRDefault="004223C3" w14:paraId="7BA36661" w14:textId="77777777">
            <w:pPr>
              <w:pStyle w:val="ListParagraph"/>
              <w:numPr>
                <w:ilvl w:val="0"/>
                <w:numId w:val="30"/>
              </w:numPr>
              <w:spacing w:after="200"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t xml:space="preserve">chain </w:t>
            </w:r>
            <w:r w:rsidRPr="004223C3">
              <w:rPr>
                <w:rFonts w:ascii="Calibri Light" w:hAnsi="Calibri Light" w:cs="Calibri Light"/>
                <w:snapToGrid w:val="0"/>
                <w:color w:val="000000"/>
                <w:sz w:val="21"/>
                <w:szCs w:val="21"/>
              </w:rPr>
              <w:t xml:space="preserve">box </w:t>
            </w:r>
            <w:r w:rsidRPr="004223C3">
              <w:rPr>
                <w:rFonts w:ascii="Calibri Light" w:hAnsi="Calibri Light" w:cs="Calibri Light"/>
                <w:snapToGrid w:val="0"/>
                <w:color w:val="000000"/>
                <w:sz w:val="21"/>
                <w:szCs w:val="21"/>
              </w:rPr>
              <w:t xml:space="preserve">with </w:t>
            </w:r>
            <w:r w:rsidRPr="004223C3">
              <w:rPr>
                <w:rFonts w:ascii="Calibri Light" w:hAnsi="Calibri Light" w:cs="Calibri Light"/>
                <w:snapToGrid w:val="0"/>
                <w:color w:val="000000"/>
                <w:sz w:val="21"/>
                <w:szCs w:val="21"/>
              </w:rPr>
              <w:t xml:space="preserve">anchor </w:t>
            </w:r>
            <w:r w:rsidRPr="004223C3">
              <w:rPr>
                <w:rFonts w:ascii="Calibri Light" w:hAnsi="Calibri Light" w:cs="Calibri Light"/>
                <w:snapToGrid w:val="0"/>
                <w:color w:val="000000"/>
                <w:sz w:val="21"/>
                <w:szCs w:val="21"/>
              </w:rPr>
              <w:t xml:space="preserve">chain </w:t>
            </w:r>
            <w:r w:rsidRPr="004223C3">
              <w:rPr>
                <w:rFonts w:ascii="Calibri Light" w:hAnsi="Calibri Light" w:cs="Calibri Light"/>
                <w:snapToGrid w:val="0"/>
                <w:color w:val="000000"/>
                <w:sz w:val="21"/>
                <w:szCs w:val="21"/>
              </w:rPr>
              <w:t xml:space="preserve">end </w:t>
            </w:r>
            <w:r w:rsidRPr="004223C3">
              <w:rPr>
                <w:rFonts w:ascii="Calibri Light" w:hAnsi="Calibri Light" w:cs="Calibri Light"/>
                <w:snapToGrid w:val="0"/>
                <w:color w:val="000000"/>
                <w:sz w:val="21"/>
                <w:szCs w:val="21"/>
              </w:rPr>
              <w:t xml:space="preserve">release </w:t>
            </w:r>
            <w:r w:rsidRPr="004223C3">
              <w:rPr>
                <w:rFonts w:ascii="Calibri Light" w:hAnsi="Calibri Light" w:cs="Calibri Light"/>
                <w:snapToGrid w:val="0"/>
                <w:color w:val="000000"/>
                <w:sz w:val="21"/>
                <w:szCs w:val="21"/>
              </w:rPr>
              <w:t xml:space="preserve">gears </w:t>
            </w:r>
            <w:r w:rsidRPr="004223C3">
              <w:rPr>
                <w:rFonts w:ascii="Calibri Light" w:hAnsi="Calibri Light" w:cs="Calibri Light"/>
                <w:snapToGrid w:val="0"/>
                <w:color w:val="000000"/>
                <w:sz w:val="21"/>
                <w:szCs w:val="21"/>
              </w:rPr>
              <w:t xml:space="preserve">thrown out </w:t>
            </w:r>
            <w:r w:rsidRPr="004223C3">
              <w:rPr>
                <w:rFonts w:ascii="Calibri Light" w:hAnsi="Calibri Light" w:cs="Calibri Light"/>
                <w:snapToGrid w:val="0"/>
                <w:color w:val="000000"/>
                <w:sz w:val="21"/>
                <w:szCs w:val="21"/>
              </w:rPr>
              <w:t xml:space="preserve">on</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deck</w:t>
            </w:r>
          </w:p>
          <w:p w:rsidRPr="004223C3" w:rsidR="004223C3" w:rsidP="00474B0A" w:rsidRDefault="004223C3" w14:paraId="469B980A" w14:textId="77777777">
            <w:pPr>
              <w:jc w:val="both"/>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11.6 </w:t>
            </w:r>
            <w:r w:rsidRPr="004223C3">
              <w:rPr>
                <w:rFonts w:ascii="Calibri Light" w:hAnsi="Calibri Light" w:cs="Calibri Light"/>
                <w:b/>
                <w:bCs/>
                <w:snapToGrid w:val="0"/>
                <w:color w:val="000000"/>
                <w:sz w:val="21"/>
                <w:szCs w:val="21"/>
              </w:rPr>
              <w:t xml:space="preserve">Rescue </w:t>
            </w:r>
            <w:r w:rsidRPr="004223C3">
              <w:rPr>
                <w:rFonts w:ascii="Calibri Light" w:hAnsi="Calibri Light" w:cs="Calibri Light"/>
                <w:b/>
                <w:bCs/>
                <w:snapToGrid w:val="0"/>
                <w:color w:val="000000"/>
                <w:sz w:val="21"/>
                <w:szCs w:val="21"/>
              </w:rPr>
              <w:t xml:space="preserve">device</w:t>
            </w:r>
            <w:r w:rsidRPr="004223C3">
              <w:rPr>
                <w:rFonts w:ascii="Calibri Light" w:hAnsi="Calibri Light" w:cs="Calibri Light"/>
                <w:b/>
                <w:bCs/>
                <w:snapToGrid w:val="0"/>
                <w:color w:val="000000"/>
                <w:sz w:val="21"/>
                <w:szCs w:val="21"/>
              </w:rPr>
              <w:t xml:space="preserve">. </w:t>
            </w:r>
            <w:r w:rsidRPr="004223C3">
              <w:rPr>
                <w:rFonts w:ascii="Calibri Light" w:hAnsi="Calibri Light" w:cs="Calibri Light"/>
                <w:snapToGrid w:val="0"/>
                <w:color w:val="000000"/>
                <w:sz w:val="21"/>
                <w:szCs w:val="21"/>
              </w:rPr>
              <w:t xml:space="preserve">It shall be </w:t>
            </w:r>
            <w:r w:rsidRPr="004223C3">
              <w:rPr>
                <w:rFonts w:ascii="Calibri Light" w:hAnsi="Calibri Light" w:cs="Calibri Light"/>
                <w:snapToGrid w:val="0"/>
                <w:color w:val="000000"/>
                <w:sz w:val="21"/>
                <w:szCs w:val="21"/>
              </w:rPr>
              <w:t xml:space="preserve">so designed </w:t>
            </w:r>
            <w:r w:rsidRPr="004223C3">
              <w:rPr>
                <w:rFonts w:ascii="Calibri Light" w:hAnsi="Calibri Light" w:cs="Calibri Light"/>
                <w:snapToGrid w:val="0"/>
                <w:color w:val="000000"/>
                <w:sz w:val="21"/>
                <w:szCs w:val="21"/>
              </w:rPr>
              <w:t xml:space="preserve">that</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the </w:t>
            </w:r>
            <w:r w:rsidRPr="004223C3">
              <w:rPr>
                <w:rFonts w:ascii="Calibri Light" w:hAnsi="Calibri Light" w:cs="Calibri Light"/>
                <w:snapToGrid w:val="0"/>
                <w:color w:val="000000"/>
                <w:sz w:val="21"/>
                <w:szCs w:val="21"/>
              </w:rPr>
              <w:t xml:space="preserve">service </w:t>
            </w:r>
            <w:r w:rsidRPr="004223C3">
              <w:rPr>
                <w:rFonts w:ascii="Calibri Light" w:hAnsi="Calibri Light" w:cs="Calibri Light"/>
                <w:snapToGrid w:val="0"/>
                <w:color w:val="000000"/>
                <w:sz w:val="21"/>
                <w:szCs w:val="21"/>
              </w:rPr>
              <w:t xml:space="preserve">personnel </w:t>
            </w:r>
            <w:r w:rsidRPr="004223C3">
              <w:rPr>
                <w:rFonts w:ascii="Calibri Light" w:hAnsi="Calibri Light" w:cs="Calibri Light"/>
                <w:snapToGrid w:val="0"/>
                <w:color w:val="000000"/>
                <w:sz w:val="21"/>
                <w:szCs w:val="21"/>
              </w:rPr>
              <w:t xml:space="preserve">on board the barge </w:t>
            </w:r>
            <w:r w:rsidRPr="004223C3">
              <w:rPr>
                <w:rFonts w:ascii="Calibri Light" w:hAnsi="Calibri Light" w:cs="Calibri Light"/>
                <w:snapToGrid w:val="0"/>
                <w:color w:val="000000"/>
                <w:sz w:val="21"/>
                <w:szCs w:val="21"/>
              </w:rPr>
              <w:t xml:space="preserve">during </w:t>
            </w:r>
            <w:r w:rsidRPr="004223C3">
              <w:rPr>
                <w:rFonts w:ascii="Calibri Light" w:hAnsi="Calibri Light" w:cs="Calibri Light"/>
                <w:snapToGrid w:val="0"/>
                <w:color w:val="000000"/>
                <w:sz w:val="21"/>
                <w:szCs w:val="21"/>
              </w:rPr>
              <w:t xml:space="preserve">cargo </w:t>
            </w:r>
            <w:r w:rsidRPr="004223C3">
              <w:rPr>
                <w:rFonts w:ascii="Calibri Light" w:hAnsi="Calibri Light" w:cs="Calibri Light"/>
                <w:snapToGrid w:val="0"/>
                <w:color w:val="000000"/>
                <w:sz w:val="21"/>
                <w:szCs w:val="21"/>
              </w:rPr>
              <w:t xml:space="preserve">operations </w:t>
            </w:r>
            <w:r w:rsidRPr="004223C3">
              <w:rPr>
                <w:rFonts w:ascii="Calibri Light" w:hAnsi="Calibri Light" w:cs="Calibri Light"/>
                <w:snapToGrid w:val="0"/>
                <w:color w:val="000000"/>
                <w:sz w:val="21"/>
                <w:szCs w:val="21"/>
              </w:rPr>
              <w:t xml:space="preserve">shall be provided </w:t>
            </w:r>
            <w:r w:rsidRPr="004223C3">
              <w:rPr>
                <w:rFonts w:ascii="Calibri Light" w:hAnsi="Calibri Light" w:cs="Calibri Light"/>
                <w:snapToGrid w:val="0"/>
                <w:color w:val="000000"/>
                <w:sz w:val="21"/>
                <w:szCs w:val="21"/>
              </w:rPr>
              <w:t xml:space="preserve">with </w:t>
            </w:r>
            <w:r w:rsidRPr="004223C3">
              <w:rPr>
                <w:rFonts w:ascii="Calibri Light" w:hAnsi="Calibri Light" w:cs="Calibri Light"/>
                <w:snapToGrid w:val="0"/>
                <w:color w:val="000000"/>
                <w:sz w:val="21"/>
                <w:szCs w:val="21"/>
              </w:rPr>
              <w:t xml:space="preserve">individual </w:t>
            </w:r>
            <w:r w:rsidRPr="004223C3">
              <w:rPr>
                <w:rFonts w:ascii="Calibri Light" w:hAnsi="Calibri Light" w:cs="Calibri Light"/>
                <w:snapToGrid w:val="0"/>
                <w:color w:val="000000"/>
                <w:sz w:val="21"/>
                <w:szCs w:val="21"/>
              </w:rPr>
              <w:t xml:space="preserve">life-saving </w:t>
            </w:r>
            <w:r w:rsidRPr="004223C3">
              <w:rPr>
                <w:rFonts w:ascii="Calibri Light" w:hAnsi="Calibri Light" w:cs="Calibri Light"/>
                <w:snapToGrid w:val="0"/>
                <w:color w:val="000000"/>
                <w:sz w:val="21"/>
                <w:szCs w:val="21"/>
              </w:rPr>
              <w:t xml:space="preserve">appliances </w:t>
            </w:r>
            <w:r w:rsidRPr="004223C3">
              <w:rPr>
                <w:rFonts w:ascii="Calibri Light" w:hAnsi="Calibri Light" w:cs="Calibri Light"/>
                <w:snapToGrid w:val="0"/>
                <w:color w:val="000000"/>
                <w:sz w:val="21"/>
                <w:szCs w:val="21"/>
              </w:rPr>
              <w:t xml:space="preserve">(</w:t>
            </w:r>
            <w:r w:rsidRPr="004223C3">
              <w:rPr>
                <w:rFonts w:ascii="Calibri Light" w:hAnsi="Calibri Light" w:cs="Calibri Light"/>
                <w:snapToGrid w:val="0"/>
                <w:color w:val="000000"/>
                <w:sz w:val="21"/>
                <w:szCs w:val="21"/>
              </w:rPr>
              <w:t xml:space="preserve">life </w:t>
            </w:r>
            <w:r w:rsidRPr="004223C3">
              <w:rPr>
                <w:rFonts w:ascii="Calibri Light" w:hAnsi="Calibri Light" w:cs="Calibri Light"/>
                <w:snapToGrid w:val="0"/>
                <w:color w:val="000000"/>
                <w:sz w:val="21"/>
                <w:szCs w:val="21"/>
              </w:rPr>
              <w:t xml:space="preserve">jackets</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The barge </w:t>
            </w:r>
            <w:r w:rsidRPr="004223C3">
              <w:rPr>
                <w:rFonts w:ascii="Calibri Light" w:hAnsi="Calibri Light" w:cs="Calibri Light"/>
                <w:snapToGrid w:val="0"/>
                <w:color w:val="000000"/>
                <w:sz w:val="21"/>
                <w:szCs w:val="21"/>
              </w:rPr>
              <w:t xml:space="preserve">shall </w:t>
            </w:r>
            <w:r w:rsidRPr="004223C3">
              <w:rPr>
                <w:rFonts w:ascii="Calibri Light" w:hAnsi="Calibri Light" w:cs="Calibri Light"/>
                <w:snapToGrid w:val="0"/>
                <w:color w:val="000000"/>
                <w:sz w:val="21"/>
                <w:szCs w:val="21"/>
              </w:rPr>
              <w:t xml:space="preserve">be equipped with </w:t>
            </w:r>
            <w:r w:rsidRPr="004223C3">
              <w:rPr>
                <w:rFonts w:ascii="Calibri Light" w:hAnsi="Calibri Light" w:cs="Calibri Light"/>
                <w:snapToGrid w:val="0"/>
                <w:color w:val="000000"/>
                <w:sz w:val="21"/>
                <w:szCs w:val="21"/>
              </w:rPr>
              <w:t xml:space="preserve">four </w:t>
            </w:r>
            <w:r w:rsidRPr="004223C3">
              <w:rPr>
                <w:rFonts w:ascii="Calibri Light" w:hAnsi="Calibri Light" w:cs="Calibri Light"/>
                <w:snapToGrid w:val="0"/>
                <w:color w:val="000000"/>
                <w:sz w:val="21"/>
                <w:szCs w:val="21"/>
              </w:rPr>
              <w:t xml:space="preserve">lifebuoys</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one </w:t>
            </w:r>
            <w:r w:rsidRPr="004223C3">
              <w:rPr>
                <w:rFonts w:ascii="Calibri Light" w:hAnsi="Calibri Light" w:cs="Calibri Light"/>
                <w:snapToGrid w:val="0"/>
                <w:color w:val="000000"/>
                <w:sz w:val="21"/>
                <w:szCs w:val="21"/>
              </w:rPr>
              <w:t xml:space="preserve">with a </w:t>
            </w:r>
            <w:r w:rsidRPr="004223C3">
              <w:rPr>
                <w:rFonts w:ascii="Calibri Light" w:hAnsi="Calibri Light" w:cs="Calibri Light"/>
                <w:snapToGrid w:val="0"/>
                <w:color w:val="000000"/>
                <w:sz w:val="21"/>
                <w:szCs w:val="21"/>
              </w:rPr>
              <w:t xml:space="preserve">self-igniting </w:t>
            </w:r>
            <w:r w:rsidRPr="004223C3">
              <w:rPr>
                <w:rFonts w:ascii="Calibri Light" w:hAnsi="Calibri Light" w:cs="Calibri Light"/>
                <w:snapToGrid w:val="0"/>
                <w:color w:val="000000"/>
                <w:sz w:val="21"/>
                <w:szCs w:val="21"/>
              </w:rPr>
              <w:t xml:space="preserve">light </w:t>
            </w:r>
            <w:r w:rsidRPr="004223C3">
              <w:rPr>
                <w:rFonts w:ascii="Calibri Light" w:hAnsi="Calibri Light" w:cs="Calibri Light"/>
                <w:snapToGrid w:val="0"/>
                <w:color w:val="000000"/>
                <w:sz w:val="21"/>
                <w:szCs w:val="21"/>
              </w:rPr>
              <w:t xml:space="preserve">and </w:t>
            </w:r>
            <w:r w:rsidRPr="004223C3">
              <w:rPr>
                <w:rFonts w:ascii="Calibri Light" w:hAnsi="Calibri Light" w:cs="Calibri Light"/>
                <w:snapToGrid w:val="0"/>
                <w:color w:val="000000"/>
                <w:sz w:val="21"/>
                <w:szCs w:val="21"/>
              </w:rPr>
              <w:t xml:space="preserve">one </w:t>
            </w:r>
            <w:r w:rsidRPr="004223C3">
              <w:rPr>
                <w:rFonts w:ascii="Calibri Light" w:hAnsi="Calibri Light" w:cs="Calibri Light"/>
                <w:snapToGrid w:val="0"/>
                <w:color w:val="000000"/>
                <w:sz w:val="21"/>
                <w:szCs w:val="21"/>
              </w:rPr>
              <w:t xml:space="preserve">with a </w:t>
            </w:r>
            <w:r w:rsidRPr="004223C3">
              <w:rPr>
                <w:rFonts w:ascii="Calibri Light" w:hAnsi="Calibri Light" w:cs="Calibri Light"/>
                <w:snapToGrid w:val="0"/>
                <w:color w:val="000000"/>
                <w:sz w:val="21"/>
                <w:szCs w:val="21"/>
              </w:rPr>
              <w:t xml:space="preserve">lifeline</w:t>
            </w:r>
            <w:r w:rsidRPr="004223C3">
              <w:rPr>
                <w:rFonts w:ascii="Calibri Light" w:hAnsi="Calibri Light" w:cs="Calibri Light"/>
                <w:snapToGrid w:val="0"/>
                <w:color w:val="000000"/>
                <w:sz w:val="21"/>
                <w:szCs w:val="21"/>
              </w:rPr>
              <w:t xml:space="preserve">.</w:t>
            </w:r>
          </w:p>
          <w:p w:rsidRPr="004223C3" w:rsidR="004223C3" w:rsidP="00474B0A" w:rsidRDefault="004223C3" w14:paraId="5A249AC3" w14:textId="77777777">
            <w:pPr>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11.7 </w:t>
            </w:r>
            <w:r w:rsidRPr="004223C3">
              <w:rPr>
                <w:rFonts w:ascii="Calibri Light" w:hAnsi="Calibri Light" w:cs="Calibri Light"/>
                <w:b/>
                <w:bCs/>
                <w:snapToGrid w:val="0"/>
                <w:color w:val="000000"/>
                <w:sz w:val="21"/>
                <w:szCs w:val="21"/>
              </w:rPr>
              <w:t xml:space="preserve">Mooring </w:t>
            </w:r>
            <w:r w:rsidRPr="004223C3">
              <w:rPr>
                <w:rFonts w:ascii="Calibri Light" w:hAnsi="Calibri Light" w:cs="Calibri Light"/>
                <w:b/>
                <w:bCs/>
                <w:snapToGrid w:val="0"/>
                <w:color w:val="000000"/>
                <w:sz w:val="21"/>
                <w:szCs w:val="21"/>
              </w:rPr>
              <w:t xml:space="preserve">beam</w:t>
            </w:r>
            <w:r w:rsidRPr="004223C3">
              <w:rPr>
                <w:rFonts w:ascii="Calibri Light" w:hAnsi="Calibri Light" w:cs="Calibri Light"/>
                <w:b/>
                <w:bCs/>
                <w:snapToGrid w:val="0"/>
                <w:color w:val="000000"/>
                <w:sz w:val="21"/>
                <w:szCs w:val="21"/>
              </w:rPr>
              <w:br/>
            </w:r>
            <w:r w:rsidRPr="004223C3">
              <w:rPr>
                <w:rFonts w:ascii="Calibri Light" w:hAnsi="Calibri Light" w:cs="Calibri Light"/>
                <w:snapToGrid w:val="0"/>
                <w:color w:val="000000"/>
                <w:sz w:val="21"/>
                <w:szCs w:val="21"/>
              </w:rPr>
              <w:t xml:space="preserve">A metal </w:t>
            </w:r>
            <w:r w:rsidRPr="004223C3">
              <w:rPr>
                <w:rFonts w:ascii="Calibri Light" w:hAnsi="Calibri Light" w:cs="Calibri Light"/>
                <w:snapToGrid w:val="0"/>
                <w:color w:val="000000"/>
                <w:sz w:val="21"/>
                <w:szCs w:val="21"/>
              </w:rPr>
              <w:t xml:space="preserve">mooring </w:t>
            </w:r>
            <w:r w:rsidRPr="004223C3">
              <w:rPr>
                <w:rFonts w:ascii="Calibri Light" w:hAnsi="Calibri Light" w:cs="Calibri Light"/>
                <w:snapToGrid w:val="0"/>
                <w:color w:val="000000"/>
                <w:sz w:val="21"/>
                <w:szCs w:val="21"/>
              </w:rPr>
              <w:t xml:space="preserve">beam </w:t>
            </w:r>
            <w:r w:rsidRPr="004223C3">
              <w:rPr>
                <w:rFonts w:ascii="Calibri Light" w:hAnsi="Calibri Light" w:cs="Calibri Light"/>
                <w:snapToGrid w:val="0"/>
                <w:color w:val="000000"/>
                <w:sz w:val="21"/>
                <w:szCs w:val="21"/>
              </w:rPr>
              <w:t xml:space="preserve">made of </w:t>
            </w:r>
            <w:r w:rsidRPr="004223C3">
              <w:rPr>
                <w:rFonts w:ascii="Calibri Light" w:hAnsi="Calibri Light" w:cs="Calibri Light"/>
                <w:snapToGrid w:val="0"/>
                <w:color w:val="000000"/>
                <w:sz w:val="21"/>
                <w:szCs w:val="21"/>
              </w:rPr>
              <w:t xml:space="preserve">trough </w:t>
            </w:r>
            <w:r w:rsidRPr="004223C3">
              <w:rPr>
                <w:rFonts w:ascii="Calibri Light" w:hAnsi="Calibri Light" w:cs="Calibri Light"/>
                <w:snapToGrid w:val="0"/>
                <w:color w:val="000000"/>
                <w:sz w:val="21"/>
                <w:szCs w:val="21"/>
              </w:rPr>
              <w:t xml:space="preserve">section </w:t>
            </w:r>
            <w:r w:rsidRPr="004223C3">
              <w:rPr>
                <w:rFonts w:ascii="Calibri Light" w:hAnsi="Calibri Light" w:cs="Calibri Light"/>
                <w:snapToGrid w:val="0"/>
                <w:color w:val="000000"/>
                <w:sz w:val="21"/>
                <w:szCs w:val="21"/>
              </w:rPr>
              <w:t xml:space="preserve">14 </w:t>
            </w:r>
            <w:r w:rsidRPr="004223C3">
              <w:rPr>
                <w:rFonts w:ascii="Calibri Light" w:hAnsi="Calibri Light" w:cs="Calibri Light"/>
                <w:snapToGrid w:val="0"/>
                <w:color w:val="000000"/>
                <w:sz w:val="21"/>
                <w:szCs w:val="21"/>
              </w:rPr>
              <w:t xml:space="preserve">shall be designed </w:t>
            </w:r>
            <w:r w:rsidRPr="004223C3">
              <w:rPr>
                <w:rFonts w:ascii="Calibri Light" w:hAnsi="Calibri Light" w:cs="Calibri Light"/>
                <w:snapToGrid w:val="0"/>
                <w:color w:val="000000"/>
                <w:sz w:val="21"/>
                <w:szCs w:val="21"/>
              </w:rPr>
              <w:t xml:space="preserve">along the </w:t>
            </w:r>
            <w:r w:rsidRPr="004223C3">
              <w:rPr>
                <w:rFonts w:ascii="Calibri Light" w:hAnsi="Calibri Light" w:cs="Calibri Light"/>
                <w:snapToGrid w:val="0"/>
                <w:color w:val="000000"/>
                <w:sz w:val="21"/>
                <w:szCs w:val="21"/>
              </w:rPr>
              <w:t xml:space="preserve">perimeter of</w:t>
            </w:r>
            <w:r w:rsidRPr="004223C3">
              <w:rPr>
                <w:rFonts w:ascii="Calibri Light" w:hAnsi="Calibri Light" w:cs="Calibri Light"/>
                <w:snapToGrid w:val="0"/>
                <w:color w:val="000000"/>
                <w:sz w:val="21"/>
                <w:szCs w:val="21"/>
              </w:rPr>
              <w:t xml:space="preserve"> the </w:t>
            </w:r>
            <w:r w:rsidRPr="004223C3">
              <w:rPr>
                <w:rFonts w:ascii="Calibri Light" w:hAnsi="Calibri Light" w:cs="Calibri Light"/>
                <w:snapToGrid w:val="0"/>
                <w:color w:val="000000"/>
                <w:sz w:val="21"/>
                <w:szCs w:val="21"/>
              </w:rPr>
              <w:t xml:space="preserve">topside </w:t>
            </w:r>
            <w:r w:rsidRPr="004223C3">
              <w:rPr>
                <w:rFonts w:ascii="Calibri Light" w:hAnsi="Calibri Light" w:cs="Calibri Light"/>
                <w:snapToGrid w:val="0"/>
                <w:color w:val="000000"/>
                <w:sz w:val="21"/>
                <w:szCs w:val="21"/>
              </w:rPr>
              <w:t xml:space="preserve">edge</w:t>
            </w:r>
            <w:r w:rsidRPr="004223C3">
              <w:rPr>
                <w:rFonts w:ascii="Calibri Light" w:hAnsi="Calibri Light" w:cs="Calibri Light"/>
                <w:snapToGrid w:val="0"/>
                <w:color w:val="000000"/>
                <w:sz w:val="21"/>
                <w:szCs w:val="21"/>
              </w:rPr>
              <w:t xml:space="preserve">.</w:t>
            </w:r>
          </w:p>
          <w:p w:rsidRPr="004223C3" w:rsidR="004223C3" w:rsidP="00474B0A" w:rsidRDefault="004223C3" w14:paraId="49521098" w14:textId="77777777">
            <w:pPr>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11.8 </w:t>
            </w:r>
            <w:r w:rsidRPr="004223C3">
              <w:rPr>
                <w:rFonts w:ascii="Calibri Light" w:hAnsi="Calibri Light" w:cs="Calibri Light"/>
                <w:b/>
                <w:bCs/>
                <w:snapToGrid w:val="0"/>
                <w:color w:val="000000"/>
                <w:sz w:val="21"/>
                <w:szCs w:val="21"/>
              </w:rPr>
              <w:t xml:space="preserve">Barge </w:t>
            </w:r>
            <w:r w:rsidRPr="004223C3">
              <w:rPr>
                <w:rFonts w:ascii="Calibri Light" w:hAnsi="Calibri Light" w:cs="Calibri Light"/>
                <w:b/>
                <w:bCs/>
                <w:snapToGrid w:val="0"/>
                <w:color w:val="000000"/>
                <w:sz w:val="21"/>
                <w:szCs w:val="21"/>
              </w:rPr>
              <w:t xml:space="preserve">entry </w:t>
            </w:r>
            <w:r w:rsidRPr="004223C3">
              <w:rPr>
                <w:rFonts w:ascii="Calibri Light" w:hAnsi="Calibri Light" w:cs="Calibri Light"/>
                <w:b/>
                <w:bCs/>
                <w:snapToGrid w:val="0"/>
                <w:color w:val="000000"/>
                <w:sz w:val="21"/>
                <w:szCs w:val="21"/>
              </w:rPr>
              <w:t xml:space="preserve">horns</w:t>
            </w:r>
            <w:r w:rsidRPr="004223C3">
              <w:rPr>
                <w:rFonts w:ascii="Calibri Light" w:hAnsi="Calibri Light" w:cs="Calibri Light"/>
                <w:b/>
                <w:bCs/>
                <w:snapToGrid w:val="0"/>
                <w:color w:val="000000"/>
                <w:sz w:val="21"/>
                <w:szCs w:val="21"/>
              </w:rPr>
              <w:t xml:space="preserve">. </w:t>
            </w:r>
            <w:r w:rsidRPr="004223C3">
              <w:rPr>
                <w:rFonts w:ascii="Calibri Light" w:hAnsi="Calibri Light" w:cs="Calibri Light"/>
                <w:b/>
                <w:bCs/>
                <w:snapToGrid w:val="0"/>
                <w:color w:val="000000"/>
                <w:sz w:val="21"/>
                <w:szCs w:val="21"/>
              </w:rPr>
              <w:br/>
            </w:r>
            <w:r w:rsidRPr="004223C3">
              <w:rPr>
                <w:rFonts w:ascii="Calibri Light" w:hAnsi="Calibri Light" w:cs="Calibri Light"/>
                <w:snapToGrid w:val="0"/>
                <w:color w:val="000000"/>
                <w:sz w:val="21"/>
                <w:szCs w:val="21"/>
              </w:rPr>
              <w:t xml:space="preserve">Design of </w:t>
            </w:r>
            <w:r w:rsidRPr="004223C3">
              <w:rPr>
                <w:rFonts w:ascii="Calibri Light" w:hAnsi="Calibri Light" w:cs="Calibri Light"/>
                <w:snapToGrid w:val="0"/>
                <w:color w:val="000000"/>
                <w:sz w:val="21"/>
                <w:szCs w:val="21"/>
              </w:rPr>
              <w:t xml:space="preserve">barge </w:t>
            </w:r>
            <w:r w:rsidRPr="004223C3">
              <w:rPr>
                <w:rFonts w:ascii="Calibri Light" w:hAnsi="Calibri Light" w:cs="Calibri Light"/>
                <w:snapToGrid w:val="0"/>
                <w:color w:val="000000"/>
                <w:sz w:val="21"/>
                <w:szCs w:val="21"/>
              </w:rPr>
              <w:t xml:space="preserve">horns </w:t>
            </w:r>
            <w:r w:rsidRPr="004223C3">
              <w:rPr>
                <w:rFonts w:ascii="Calibri Light" w:hAnsi="Calibri Light" w:cs="Calibri Light"/>
                <w:snapToGrid w:val="0"/>
                <w:color w:val="000000"/>
                <w:sz w:val="21"/>
                <w:szCs w:val="21"/>
              </w:rPr>
              <w:t xml:space="preserve">from </w:t>
            </w:r>
            <w:r w:rsidRPr="004223C3">
              <w:rPr>
                <w:rFonts w:ascii="Calibri Light" w:hAnsi="Calibri Light" w:cs="Calibri Light"/>
                <w:snapToGrid w:val="0"/>
                <w:color w:val="000000"/>
                <w:sz w:val="21"/>
                <w:szCs w:val="21"/>
              </w:rPr>
              <w:t xml:space="preserve">given </w:t>
            </w:r>
            <w:r w:rsidRPr="004223C3">
              <w:rPr>
                <w:rFonts w:ascii="Calibri Light" w:hAnsi="Calibri Light" w:cs="Calibri Light"/>
                <w:snapToGrid w:val="0"/>
                <w:color w:val="000000"/>
                <w:sz w:val="21"/>
                <w:szCs w:val="21"/>
              </w:rPr>
              <w:t xml:space="preserve">data</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Barge </w:t>
            </w:r>
            <w:r w:rsidRPr="004223C3">
              <w:rPr>
                <w:rFonts w:ascii="Calibri Light" w:hAnsi="Calibri Light" w:cs="Calibri Light"/>
                <w:snapToGrid w:val="0"/>
                <w:color w:val="000000"/>
                <w:sz w:val="21"/>
                <w:szCs w:val="21"/>
              </w:rPr>
              <w:t xml:space="preserve">reins-lines </w:t>
            </w:r>
            <w:r w:rsidRPr="004223C3">
              <w:rPr>
                <w:rFonts w:ascii="Calibri Light" w:hAnsi="Calibri Light" w:cs="Calibri Light"/>
                <w:snapToGrid w:val="0"/>
                <w:color w:val="000000"/>
                <w:sz w:val="21"/>
                <w:szCs w:val="21"/>
              </w:rPr>
              <w:t xml:space="preserve">locking </w:t>
            </w:r>
            <w:r w:rsidRPr="004223C3">
              <w:rPr>
                <w:rFonts w:ascii="Calibri Light" w:hAnsi="Calibri Light" w:cs="Calibri Light"/>
                <w:snapToGrid w:val="0"/>
                <w:color w:val="000000"/>
                <w:sz w:val="21"/>
                <w:szCs w:val="21"/>
              </w:rPr>
              <w:t xml:space="preserve">brake</w:t>
            </w:r>
            <w:r w:rsidRPr="004223C3">
              <w:rPr>
                <w:rFonts w:ascii="Calibri Light" w:hAnsi="Calibri Light" w:cs="Calibri Light"/>
                <w:snapToGrid w:val="0"/>
                <w:color w:val="000000"/>
                <w:sz w:val="21"/>
                <w:szCs w:val="21"/>
              </w:rPr>
              <w:t xml:space="preserve">.</w:t>
            </w:r>
          </w:p>
          <w:p w:rsidRPr="004223C3" w:rsidR="004223C3" w:rsidP="00474B0A" w:rsidRDefault="004223C3" w14:paraId="6C536451" w14:textId="77777777">
            <w:pPr>
              <w:rPr>
                <w:rFonts w:ascii="Calibri Light" w:hAnsi="Calibri Light" w:cs="Calibri Light"/>
                <w:b/>
                <w:bCs/>
                <w:snapToGrid w:val="0"/>
                <w:color w:val="000000"/>
                <w:sz w:val="21"/>
                <w:szCs w:val="21"/>
              </w:rPr>
            </w:pPr>
          </w:p>
        </w:tc>
      </w:tr>
      <w:tr w:rsidRPr="003E26C2" w:rsidR="004223C3" w:rsidTr="00E07D74" w14:paraId="664B54BC" w14:textId="77777777">
        <w:tc>
          <w:tcPr>
            <w:tcW w:w="709" w:type="dxa"/>
          </w:tcPr>
          <w:p w:rsidRPr="004223C3" w:rsidR="004223C3" w:rsidP="00474B0A" w:rsidRDefault="004223C3" w14:paraId="683F133C"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r>
            <w:r w:rsidRPr="004223C3">
              <w:rPr>
                <w:rFonts w:ascii="Calibri Light" w:hAnsi="Calibri Light" w:cs="Calibri Light"/>
                <w:b/>
                <w:sz w:val="21"/>
                <w:szCs w:val="21"/>
              </w:rPr>
              <w:t xml:space="preserve">12.</w:t>
            </w:r>
          </w:p>
        </w:tc>
        <w:tc>
          <w:tcPr>
            <w:tcW w:w="2014" w:type="dxa"/>
          </w:tcPr>
          <w:p w:rsidRPr="004223C3" w:rsidR="004223C3" w:rsidP="00474B0A" w:rsidRDefault="004223C3" w14:paraId="56D1E66C"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Barge </w:t>
            </w:r>
            <w:r w:rsidRPr="004223C3">
              <w:rPr>
                <w:rFonts w:ascii="Calibri Light" w:hAnsi="Calibri Light" w:cs="Calibri Light"/>
                <w:b/>
                <w:sz w:val="21"/>
                <w:szCs w:val="21"/>
              </w:rPr>
              <w:t xml:space="preserve">systems</w:t>
            </w:r>
          </w:p>
        </w:tc>
        <w:tc>
          <w:tcPr>
            <w:tcW w:w="7239" w:type="dxa"/>
            <w:gridSpan w:val="2"/>
          </w:tcPr>
          <w:p w:rsidRPr="004223C3" w:rsidR="004223C3" w:rsidP="00474B0A" w:rsidRDefault="004223C3" w14:paraId="4D81A037" w14:textId="77777777">
            <w:pPr>
              <w:spacing w:after="0" w:line="240" w:lineRule="auto"/>
              <w:jc w:val="both"/>
              <w:rPr>
                <w:rFonts w:ascii="Calibri Light" w:hAnsi="Calibri Light" w:cs="Calibri Light"/>
                <w:color w:val="000000"/>
                <w:sz w:val="21"/>
                <w:szCs w:val="21"/>
              </w:rPr>
            </w:pPr>
            <w:r w:rsidRPr="004223C3">
              <w:rPr>
                <w:rFonts w:ascii="Calibri Light" w:hAnsi="Calibri Light" w:cs="Calibri Light"/>
                <w:b/>
                <w:color w:val="000000"/>
                <w:sz w:val="21"/>
                <w:szCs w:val="21"/>
              </w:rPr>
              <w:t xml:space="preserve">12.1 </w:t>
            </w:r>
            <w:r w:rsidRPr="004223C3">
              <w:rPr>
                <w:rFonts w:ascii="Calibri Light" w:hAnsi="Calibri Light" w:cs="Calibri Light"/>
                <w:b/>
                <w:bCs/>
                <w:snapToGrid w:val="0"/>
                <w:color w:val="000000"/>
                <w:sz w:val="21"/>
                <w:szCs w:val="21"/>
              </w:rPr>
              <w:t xml:space="preserve">Ventilation </w:t>
            </w:r>
            <w:r w:rsidRPr="004223C3">
              <w:rPr>
                <w:rFonts w:ascii="Calibri Light" w:hAnsi="Calibri Light" w:cs="Calibri Light"/>
                <w:b/>
                <w:bCs/>
                <w:snapToGrid w:val="0"/>
                <w:color w:val="000000"/>
                <w:sz w:val="21"/>
                <w:szCs w:val="21"/>
              </w:rPr>
              <w:t xml:space="preserve">system</w:t>
            </w:r>
            <w:r w:rsidRPr="004223C3">
              <w:rPr>
                <w:rFonts w:ascii="Calibri Light" w:hAnsi="Calibri Light" w:cs="Calibri Light"/>
                <w:b/>
                <w:bCs/>
                <w:snapToGrid w:val="0"/>
                <w:color w:val="000000"/>
                <w:sz w:val="21"/>
                <w:szCs w:val="21"/>
              </w:rPr>
              <w:t xml:space="preserve">. </w:t>
            </w:r>
            <w:r w:rsidRPr="004223C3">
              <w:rPr>
                <w:rFonts w:ascii="Calibri Light" w:hAnsi="Calibri Light" w:cs="Calibri Light"/>
                <w:snapToGrid w:val="0"/>
                <w:color w:val="000000"/>
                <w:sz w:val="21"/>
                <w:szCs w:val="21"/>
              </w:rPr>
              <w:t xml:space="preserve">The bilges </w:t>
            </w:r>
            <w:r w:rsidRPr="004223C3">
              <w:rPr>
                <w:rFonts w:ascii="Calibri Light" w:hAnsi="Calibri Light" w:cs="Calibri Light"/>
                <w:snapToGrid w:val="0"/>
                <w:color w:val="000000"/>
                <w:sz w:val="21"/>
                <w:szCs w:val="21"/>
              </w:rPr>
              <w:t xml:space="preserve">shall have </w:t>
            </w:r>
            <w:r w:rsidRPr="004223C3">
              <w:rPr>
                <w:rFonts w:ascii="Calibri Light" w:hAnsi="Calibri Light" w:cs="Calibri Light"/>
                <w:snapToGrid w:val="0"/>
                <w:color w:val="000000"/>
                <w:sz w:val="21"/>
                <w:szCs w:val="21"/>
              </w:rPr>
              <w:t xml:space="preserve">a </w:t>
            </w:r>
            <w:r w:rsidRPr="004223C3">
              <w:rPr>
                <w:rFonts w:ascii="Calibri Light" w:hAnsi="Calibri Light" w:cs="Calibri Light"/>
                <w:snapToGrid w:val="0"/>
                <w:color w:val="000000"/>
                <w:sz w:val="21"/>
                <w:szCs w:val="21"/>
              </w:rPr>
              <w:t xml:space="preserve">ventilation </w:t>
            </w:r>
            <w:r w:rsidRPr="004223C3">
              <w:rPr>
                <w:rFonts w:ascii="Calibri Light" w:hAnsi="Calibri Light" w:cs="Calibri Light"/>
                <w:snapToGrid w:val="0"/>
                <w:color w:val="000000"/>
                <w:sz w:val="21"/>
                <w:szCs w:val="21"/>
              </w:rPr>
              <w:t xml:space="preserve">system </w:t>
            </w:r>
            <w:r w:rsidRPr="004223C3">
              <w:rPr>
                <w:rFonts w:ascii="Calibri Light" w:hAnsi="Calibri Light" w:cs="Calibri Light"/>
                <w:snapToGrid w:val="0"/>
                <w:color w:val="000000"/>
                <w:sz w:val="21"/>
                <w:szCs w:val="21"/>
              </w:rPr>
              <w:t xml:space="preserve">complying with the </w:t>
            </w:r>
            <w:r w:rsidRPr="004223C3">
              <w:rPr>
                <w:rFonts w:ascii="Calibri Light" w:hAnsi="Calibri Light" w:cs="Calibri Light"/>
                <w:snapToGrid w:val="0"/>
                <w:color w:val="000000"/>
                <w:sz w:val="21"/>
                <w:szCs w:val="21"/>
              </w:rPr>
              <w:t xml:space="preserve">minimum </w:t>
            </w:r>
            <w:r w:rsidRPr="004223C3">
              <w:rPr>
                <w:rFonts w:ascii="Calibri Light" w:hAnsi="Calibri Light" w:cs="Calibri Light"/>
                <w:snapToGrid w:val="0"/>
                <w:color w:val="000000"/>
                <w:sz w:val="21"/>
                <w:szCs w:val="21"/>
              </w:rPr>
              <w:t xml:space="preserve">requirements </w:t>
            </w:r>
            <w:r w:rsidRPr="004223C3">
              <w:rPr>
                <w:rFonts w:ascii="Calibri Light" w:hAnsi="Calibri Light" w:cs="Calibri Light"/>
                <w:snapToGrid w:val="0"/>
                <w:color w:val="000000"/>
                <w:sz w:val="21"/>
                <w:szCs w:val="21"/>
              </w:rPr>
              <w:t xml:space="preserve">of the LR</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Each </w:t>
            </w:r>
            <w:r w:rsidRPr="004223C3">
              <w:rPr>
                <w:rFonts w:ascii="Calibri Light" w:hAnsi="Calibri Light" w:cs="Calibri Light"/>
                <w:snapToGrid w:val="0"/>
                <w:color w:val="000000"/>
                <w:sz w:val="21"/>
                <w:szCs w:val="21"/>
              </w:rPr>
              <w:t xml:space="preserve">compartment of</w:t>
            </w:r>
            <w:r w:rsidRPr="004223C3">
              <w:rPr>
                <w:rFonts w:ascii="Calibri Light" w:hAnsi="Calibri Light" w:cs="Calibri Light"/>
                <w:snapToGrid w:val="0"/>
                <w:color w:val="000000"/>
                <w:sz w:val="21"/>
                <w:szCs w:val="21"/>
              </w:rPr>
              <w:t xml:space="preserve"> the platform </w:t>
            </w:r>
            <w:r w:rsidRPr="004223C3">
              <w:rPr>
                <w:rFonts w:ascii="Calibri Light" w:hAnsi="Calibri Light" w:cs="Calibri Light"/>
                <w:snapToGrid w:val="0"/>
                <w:color w:val="000000"/>
                <w:sz w:val="21"/>
                <w:szCs w:val="21"/>
              </w:rPr>
              <w:t xml:space="preserve">hull </w:t>
            </w:r>
            <w:r w:rsidRPr="004223C3">
              <w:rPr>
                <w:rFonts w:ascii="Calibri Light" w:hAnsi="Calibri Light" w:cs="Calibri Light"/>
                <w:snapToGrid w:val="0"/>
                <w:color w:val="000000"/>
                <w:sz w:val="21"/>
                <w:szCs w:val="21"/>
              </w:rPr>
              <w:t xml:space="preserve">shall </w:t>
            </w:r>
            <w:r w:rsidRPr="004223C3">
              <w:rPr>
                <w:rFonts w:ascii="Calibri Light" w:hAnsi="Calibri Light" w:cs="Calibri Light"/>
                <w:snapToGrid w:val="0"/>
                <w:color w:val="000000"/>
                <w:sz w:val="21"/>
                <w:szCs w:val="21"/>
              </w:rPr>
              <w:t xml:space="preserve">be </w:t>
            </w:r>
            <w:r w:rsidRPr="004223C3">
              <w:rPr>
                <w:rFonts w:ascii="Calibri Light" w:hAnsi="Calibri Light" w:cs="Calibri Light"/>
                <w:snapToGrid w:val="0"/>
                <w:color w:val="000000"/>
                <w:sz w:val="21"/>
                <w:szCs w:val="21"/>
              </w:rPr>
              <w:t xml:space="preserve">provided</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with a natural </w:t>
            </w:r>
            <w:r w:rsidRPr="004223C3">
              <w:rPr>
                <w:rFonts w:ascii="Calibri Light" w:hAnsi="Calibri Light" w:cs="Calibri Light"/>
                <w:snapToGrid w:val="0"/>
                <w:color w:val="000000"/>
                <w:sz w:val="21"/>
                <w:szCs w:val="21"/>
              </w:rPr>
              <w:t xml:space="preserve">ventilation </w:t>
            </w:r>
            <w:r w:rsidRPr="004223C3">
              <w:rPr>
                <w:rFonts w:ascii="Calibri Light" w:hAnsi="Calibri Light" w:cs="Calibri Light"/>
                <w:snapToGrid w:val="0"/>
                <w:color w:val="000000"/>
                <w:sz w:val="21"/>
                <w:szCs w:val="21"/>
              </w:rPr>
              <w:t xml:space="preserve">system of the </w:t>
            </w:r>
            <w:r w:rsidRPr="004223C3">
              <w:rPr>
                <w:rFonts w:ascii="Calibri Light" w:hAnsi="Calibri Light" w:cs="Calibri Light"/>
                <w:snapToGrid w:val="0"/>
                <w:color w:val="000000"/>
                <w:sz w:val="21"/>
                <w:szCs w:val="21"/>
              </w:rPr>
              <w:t xml:space="preserve">'</w:t>
            </w:r>
            <w:r w:rsidRPr="004223C3">
              <w:rPr>
                <w:rFonts w:ascii="Calibri Light" w:hAnsi="Calibri Light" w:cs="Calibri Light"/>
                <w:snapToGrid w:val="0"/>
                <w:color w:val="000000"/>
                <w:sz w:val="21"/>
                <w:szCs w:val="21"/>
              </w:rPr>
              <w:t xml:space="preserve">alsuocol</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type</w:t>
            </w:r>
            <w:r w:rsidRPr="004223C3">
              <w:rPr>
                <w:rFonts w:ascii="Calibri Light" w:hAnsi="Calibri Light" w:cs="Calibri Light"/>
                <w:snapToGrid w:val="0"/>
                <w:color w:val="000000"/>
                <w:sz w:val="21"/>
                <w:szCs w:val="21"/>
              </w:rPr>
              <w:t xml:space="preserve">, 300 mm </w:t>
            </w:r>
            <w:r w:rsidRPr="004223C3">
              <w:rPr>
                <w:rFonts w:ascii="Calibri Light" w:hAnsi="Calibri Light" w:cs="Calibri Light"/>
                <w:snapToGrid w:val="0"/>
                <w:color w:val="000000"/>
                <w:sz w:val="21"/>
                <w:szCs w:val="21"/>
              </w:rPr>
              <w:t xml:space="preserve">high </w:t>
            </w:r>
            <w:r w:rsidRPr="004223C3">
              <w:rPr>
                <w:rFonts w:ascii="Calibri Light" w:hAnsi="Calibri Light" w:cs="Calibri Light"/>
                <w:snapToGrid w:val="0"/>
                <w:color w:val="000000"/>
                <w:sz w:val="21"/>
                <w:szCs w:val="21"/>
              </w:rPr>
              <w:t xml:space="preserve">with </w:t>
            </w:r>
            <w:r w:rsidRPr="004223C3">
              <w:rPr>
                <w:rFonts w:ascii="Calibri Light" w:hAnsi="Calibri Light" w:cs="Calibri Light"/>
                <w:snapToGrid w:val="0"/>
                <w:color w:val="000000"/>
                <w:sz w:val="21"/>
                <w:szCs w:val="21"/>
              </w:rPr>
              <w:t xml:space="preserve">dampers</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The compartment </w:t>
            </w:r>
            <w:r w:rsidRPr="004223C3">
              <w:rPr>
                <w:rFonts w:ascii="Calibri Light" w:hAnsi="Calibri Light" w:cs="Calibri Light"/>
                <w:snapToGrid w:val="0"/>
                <w:color w:val="000000"/>
                <w:sz w:val="21"/>
                <w:szCs w:val="21"/>
              </w:rPr>
              <w:t xml:space="preserve">ventilation </w:t>
            </w:r>
            <w:r w:rsidRPr="004223C3">
              <w:rPr>
                <w:rFonts w:ascii="Calibri Light" w:hAnsi="Calibri Light" w:cs="Calibri Light"/>
                <w:snapToGrid w:val="0"/>
                <w:color w:val="000000"/>
                <w:sz w:val="21"/>
                <w:szCs w:val="21"/>
              </w:rPr>
              <w:t xml:space="preserve">dampers </w:t>
            </w:r>
            <w:r w:rsidRPr="004223C3">
              <w:rPr>
                <w:rFonts w:ascii="Calibri Light" w:hAnsi="Calibri Light" w:cs="Calibri Light"/>
                <w:snapToGrid w:val="0"/>
                <w:color w:val="000000"/>
                <w:sz w:val="21"/>
                <w:szCs w:val="21"/>
              </w:rPr>
              <w:t xml:space="preserve">shall be removable </w:t>
            </w:r>
            <w:r w:rsidRPr="004223C3">
              <w:rPr>
                <w:rFonts w:ascii="Calibri Light" w:hAnsi="Calibri Light" w:cs="Calibri Light"/>
                <w:snapToGrid w:val="0"/>
                <w:color w:val="000000"/>
                <w:sz w:val="21"/>
                <w:szCs w:val="21"/>
              </w:rPr>
              <w:t xml:space="preserve">if </w:t>
            </w:r>
            <w:r w:rsidRPr="004223C3">
              <w:rPr>
                <w:rFonts w:ascii="Calibri Light" w:hAnsi="Calibri Light" w:cs="Calibri Light"/>
                <w:snapToGrid w:val="0"/>
                <w:color w:val="000000"/>
                <w:sz w:val="21"/>
                <w:szCs w:val="21"/>
              </w:rPr>
              <w:t xml:space="preserve">necessary </w:t>
            </w:r>
            <w:r w:rsidRPr="004223C3">
              <w:rPr>
                <w:rFonts w:ascii="Calibri Light" w:hAnsi="Calibri Light" w:cs="Calibri Light"/>
                <w:snapToGrid w:val="0"/>
                <w:color w:val="000000"/>
                <w:sz w:val="21"/>
                <w:szCs w:val="21"/>
              </w:rPr>
              <w:t xml:space="preserve">(</w:t>
            </w:r>
            <w:r w:rsidRPr="004223C3">
              <w:rPr>
                <w:rFonts w:ascii="Calibri Light" w:hAnsi="Calibri Light" w:cs="Calibri Light"/>
                <w:snapToGrid w:val="0"/>
                <w:color w:val="000000"/>
                <w:sz w:val="21"/>
                <w:szCs w:val="21"/>
              </w:rPr>
              <w:t xml:space="preserve">for </w:t>
            </w:r>
            <w:r w:rsidRPr="004223C3">
              <w:rPr>
                <w:rFonts w:ascii="Calibri Light" w:hAnsi="Calibri Light" w:cs="Calibri Light"/>
                <w:snapToGrid w:val="0"/>
                <w:color w:val="000000"/>
                <w:sz w:val="21"/>
                <w:szCs w:val="21"/>
              </w:rPr>
              <w:t xml:space="preserve">drainage </w:t>
            </w:r>
            <w:r w:rsidRPr="004223C3">
              <w:rPr>
                <w:rFonts w:ascii="Calibri Light" w:hAnsi="Calibri Light" w:cs="Calibri Light"/>
                <w:snapToGrid w:val="0"/>
                <w:color w:val="000000"/>
                <w:sz w:val="21"/>
                <w:szCs w:val="21"/>
              </w:rPr>
              <w:t xml:space="preserve">or </w:t>
            </w:r>
            <w:r w:rsidRPr="004223C3">
              <w:rPr>
                <w:rFonts w:ascii="Calibri Light" w:hAnsi="Calibri Light" w:cs="Calibri Light"/>
                <w:snapToGrid w:val="0"/>
                <w:color w:val="000000"/>
                <w:sz w:val="21"/>
                <w:szCs w:val="21"/>
              </w:rPr>
              <w:t xml:space="preserve">inspection</w:t>
            </w:r>
            <w:r w:rsidRPr="004223C3">
              <w:rPr>
                <w:rFonts w:ascii="Calibri Light" w:hAnsi="Calibri Light" w:cs="Calibri Light"/>
                <w:snapToGrid w:val="0"/>
                <w:color w:val="000000"/>
                <w:sz w:val="21"/>
                <w:szCs w:val="21"/>
              </w:rPr>
              <w:t xml:space="preserve">).</w:t>
            </w:r>
            <w:r w:rsidRPr="004223C3">
              <w:rPr>
                <w:rFonts w:ascii="Calibri Light" w:hAnsi="Calibri Light" w:cs="Calibri Light"/>
                <w:snapToGrid w:val="0"/>
                <w:color w:val="000000"/>
                <w:sz w:val="21"/>
                <w:szCs w:val="21"/>
              </w:rPr>
              <w:br/>
            </w:r>
          </w:p>
          <w:p w:rsidRPr="004223C3" w:rsidR="004223C3" w:rsidP="00474B0A" w:rsidRDefault="004223C3" w14:paraId="00EC35CD" w14:textId="77777777">
            <w:pPr>
              <w:spacing w:after="0" w:line="240" w:lineRule="auto"/>
              <w:jc w:val="both"/>
              <w:rPr>
                <w:rFonts w:ascii="Calibri Light" w:hAnsi="Calibri Light" w:cs="Calibri Light"/>
                <w:snapToGrid w:val="0"/>
                <w:color w:val="000000"/>
                <w:sz w:val="21"/>
                <w:szCs w:val="21"/>
              </w:rPr>
            </w:pPr>
            <w:r w:rsidRPr="004223C3">
              <w:rPr>
                <w:rFonts w:ascii="Calibri Light" w:hAnsi="Calibri Light" w:cs="Calibri Light"/>
                <w:b/>
                <w:bCs/>
                <w:color w:val="000000"/>
                <w:sz w:val="21"/>
                <w:szCs w:val="21"/>
              </w:rPr>
              <w:t xml:space="preserve">12.2 </w:t>
            </w:r>
            <w:r w:rsidRPr="004223C3">
              <w:rPr>
                <w:rFonts w:ascii="Calibri Light" w:hAnsi="Calibri Light" w:cs="Calibri Light"/>
                <w:b/>
                <w:bCs/>
                <w:snapToGrid w:val="0"/>
                <w:color w:val="000000"/>
                <w:sz w:val="21"/>
                <w:szCs w:val="21"/>
              </w:rPr>
              <w:t xml:space="preserve">Drainage </w:t>
            </w:r>
            <w:r w:rsidRPr="004223C3">
              <w:rPr>
                <w:rFonts w:ascii="Calibri Light" w:hAnsi="Calibri Light" w:cs="Calibri Light"/>
                <w:b/>
                <w:bCs/>
                <w:snapToGrid w:val="0"/>
                <w:color w:val="000000"/>
                <w:sz w:val="21"/>
                <w:szCs w:val="21"/>
              </w:rPr>
              <w:t xml:space="preserve">system</w:t>
            </w:r>
            <w:r w:rsidRPr="004223C3">
              <w:rPr>
                <w:rFonts w:ascii="Calibri Light" w:hAnsi="Calibri Light" w:cs="Calibri Light"/>
                <w:b/>
                <w:bCs/>
                <w:snapToGrid w:val="0"/>
                <w:color w:val="000000"/>
                <w:sz w:val="21"/>
                <w:szCs w:val="21"/>
              </w:rPr>
              <w:t xml:space="preserve">. </w:t>
            </w:r>
            <w:r w:rsidRPr="004223C3">
              <w:rPr>
                <w:rFonts w:ascii="Calibri Light" w:hAnsi="Calibri Light" w:cs="Calibri Light"/>
                <w:snapToGrid w:val="0"/>
                <w:color w:val="000000"/>
                <w:sz w:val="21"/>
                <w:szCs w:val="21"/>
              </w:rPr>
              <w:t xml:space="preserve">Drainage of </w:t>
            </w:r>
            <w:r w:rsidRPr="004223C3">
              <w:rPr>
                <w:rFonts w:ascii="Calibri Light" w:hAnsi="Calibri Light" w:cs="Calibri Light"/>
                <w:snapToGrid w:val="0"/>
                <w:color w:val="000000"/>
                <w:sz w:val="21"/>
                <w:szCs w:val="21"/>
              </w:rPr>
              <w:t xml:space="preserve">the barge </w:t>
            </w:r>
            <w:r w:rsidRPr="004223C3">
              <w:rPr>
                <w:rFonts w:ascii="Calibri Light" w:hAnsi="Calibri Light" w:cs="Calibri Light"/>
                <w:snapToGrid w:val="0"/>
                <w:color w:val="000000"/>
                <w:sz w:val="21"/>
                <w:szCs w:val="21"/>
              </w:rPr>
              <w:t xml:space="preserve">compartments </w:t>
            </w:r>
            <w:r w:rsidRPr="004223C3">
              <w:rPr>
                <w:rFonts w:ascii="Calibri Light" w:hAnsi="Calibri Light" w:cs="Calibri Light"/>
                <w:snapToGrid w:val="0"/>
                <w:color w:val="000000"/>
                <w:sz w:val="21"/>
                <w:szCs w:val="21"/>
              </w:rPr>
              <w:t xml:space="preserve">will be via </w:t>
            </w:r>
            <w:r w:rsidRPr="004223C3">
              <w:rPr>
                <w:rFonts w:ascii="Calibri Light" w:hAnsi="Calibri Light" w:cs="Calibri Light"/>
                <w:snapToGrid w:val="0"/>
                <w:color w:val="000000"/>
                <w:sz w:val="21"/>
                <w:szCs w:val="21"/>
              </w:rPr>
              <w:t xml:space="preserve">the </w:t>
            </w:r>
            <w:r w:rsidRPr="004223C3">
              <w:rPr>
                <w:rFonts w:ascii="Calibri Light" w:hAnsi="Calibri Light" w:cs="Calibri Light"/>
                <w:snapToGrid w:val="0"/>
                <w:color w:val="000000"/>
                <w:sz w:val="21"/>
                <w:szCs w:val="21"/>
              </w:rPr>
              <w:t xml:space="preserve">system </w:t>
            </w:r>
            <w:r w:rsidRPr="004223C3">
              <w:rPr>
                <w:rFonts w:ascii="Calibri Light" w:hAnsi="Calibri Light" w:cs="Calibri Light"/>
                <w:snapToGrid w:val="0"/>
                <w:color w:val="000000"/>
                <w:sz w:val="21"/>
                <w:szCs w:val="21"/>
              </w:rPr>
              <w:t xml:space="preserve">provided </w:t>
            </w:r>
            <w:r w:rsidRPr="004223C3">
              <w:rPr>
                <w:rFonts w:ascii="Calibri Light" w:hAnsi="Calibri Light" w:cs="Calibri Light"/>
                <w:snapToGrid w:val="0"/>
                <w:color w:val="000000"/>
                <w:sz w:val="21"/>
                <w:szCs w:val="21"/>
              </w:rPr>
              <w:t xml:space="preserve">in the barge</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A pumping station </w:t>
            </w:r>
            <w:r w:rsidRPr="004223C3">
              <w:rPr>
                <w:rFonts w:ascii="Calibri Light" w:hAnsi="Calibri Light" w:cs="Calibri Light"/>
                <w:snapToGrid w:val="0"/>
                <w:color w:val="000000"/>
                <w:sz w:val="21"/>
                <w:szCs w:val="21"/>
              </w:rPr>
              <w:t xml:space="preserve">shall </w:t>
            </w:r>
            <w:r w:rsidRPr="004223C3">
              <w:rPr>
                <w:rFonts w:ascii="Calibri Light" w:hAnsi="Calibri Light" w:cs="Calibri Light"/>
                <w:snapToGrid w:val="0"/>
                <w:color w:val="000000"/>
                <w:sz w:val="21"/>
                <w:szCs w:val="21"/>
              </w:rPr>
              <w:t xml:space="preserve">be </w:t>
            </w:r>
            <w:r w:rsidRPr="004223C3">
              <w:rPr>
                <w:rFonts w:ascii="Calibri Light" w:hAnsi="Calibri Light" w:cs="Calibri Light"/>
                <w:snapToGrid w:val="0"/>
                <w:color w:val="000000"/>
                <w:sz w:val="21"/>
                <w:szCs w:val="21"/>
              </w:rPr>
              <w:t xml:space="preserve">provided </w:t>
            </w:r>
            <w:r w:rsidRPr="004223C3">
              <w:rPr>
                <w:rFonts w:ascii="Calibri Light" w:hAnsi="Calibri Light" w:cs="Calibri Light"/>
                <w:snapToGrid w:val="0"/>
                <w:color w:val="000000"/>
                <w:sz w:val="21"/>
                <w:szCs w:val="21"/>
              </w:rPr>
              <w:t xml:space="preserve">in the barge </w:t>
            </w:r>
            <w:r w:rsidRPr="004223C3">
              <w:rPr>
                <w:rFonts w:ascii="Calibri Light" w:hAnsi="Calibri Light" w:cs="Calibri Light"/>
                <w:snapToGrid w:val="0"/>
                <w:color w:val="000000"/>
                <w:sz w:val="21"/>
                <w:szCs w:val="21"/>
              </w:rPr>
              <w:t xml:space="preserve">for </w:t>
            </w:r>
            <w:r w:rsidRPr="004223C3">
              <w:rPr>
                <w:rFonts w:ascii="Calibri Light" w:hAnsi="Calibri Light" w:cs="Calibri Light"/>
                <w:snapToGrid w:val="0"/>
                <w:color w:val="000000"/>
                <w:sz w:val="21"/>
                <w:szCs w:val="21"/>
              </w:rPr>
              <w:t xml:space="preserve">the installation of dewatering </w:t>
            </w:r>
            <w:r w:rsidRPr="004223C3">
              <w:rPr>
                <w:rFonts w:ascii="Calibri Light" w:hAnsi="Calibri Light" w:cs="Calibri Light"/>
                <w:snapToGrid w:val="0"/>
                <w:color w:val="000000"/>
                <w:sz w:val="21"/>
                <w:szCs w:val="21"/>
              </w:rPr>
              <w:t xml:space="preserve">pumps.</w:t>
            </w:r>
          </w:p>
          <w:p w:rsidRPr="004223C3" w:rsidR="004223C3" w:rsidP="00474B0A" w:rsidRDefault="004223C3" w14:paraId="00D8A875" w14:textId="77777777">
            <w:pPr>
              <w:spacing w:after="0" w:line="240" w:lineRule="auto"/>
              <w:jc w:val="both"/>
              <w:rPr>
                <w:rFonts w:ascii="Calibri Light" w:hAnsi="Calibri Light" w:cs="Calibri Light"/>
                <w:color w:val="000000"/>
                <w:sz w:val="21"/>
                <w:szCs w:val="21"/>
              </w:rPr>
            </w:pPr>
          </w:p>
          <w:p w:rsidRPr="004223C3" w:rsidR="004223C3" w:rsidP="00474B0A" w:rsidRDefault="004223C3" w14:paraId="12C33FB7" w14:textId="77777777">
            <w:pPr>
              <w:spacing w:after="0" w:line="240" w:lineRule="auto"/>
              <w:jc w:val="both"/>
              <w:rPr>
                <w:rFonts w:ascii="Calibri Light" w:hAnsi="Calibri Light" w:cs="Calibri Light"/>
                <w:snapToGrid w:val="0"/>
                <w:color w:val="000000"/>
                <w:sz w:val="21"/>
                <w:szCs w:val="21"/>
              </w:rPr>
            </w:pPr>
            <w:r w:rsidRPr="004223C3">
              <w:rPr>
                <w:rFonts w:ascii="Calibri Light" w:hAnsi="Calibri Light" w:cs="Calibri Light"/>
                <w:b/>
                <w:bCs/>
                <w:color w:val="000000"/>
                <w:sz w:val="21"/>
                <w:szCs w:val="21"/>
              </w:rPr>
              <w:t xml:space="preserve">12.</w:t>
            </w:r>
            <w:r w:rsidRPr="004223C3">
              <w:rPr>
                <w:rFonts w:ascii="Calibri Light" w:hAnsi="Calibri Light" w:cs="Calibri Light"/>
                <w:b/>
                <w:bCs/>
                <w:color w:val="000000"/>
                <w:sz w:val="21"/>
                <w:szCs w:val="21"/>
              </w:rPr>
              <w:t xml:space="preserve">3.</w:t>
            </w:r>
            <w:r w:rsidRPr="004223C3">
              <w:rPr>
                <w:rFonts w:ascii="Calibri Light" w:hAnsi="Calibri Light" w:cs="Calibri Light"/>
                <w:b/>
                <w:bCs/>
                <w:snapToGrid w:val="0"/>
                <w:color w:val="000000"/>
                <w:sz w:val="21"/>
                <w:szCs w:val="21"/>
              </w:rPr>
              <w:t xml:space="preserve">Signal </w:t>
            </w:r>
            <w:r w:rsidRPr="004223C3">
              <w:rPr>
                <w:rFonts w:ascii="Calibri Light" w:hAnsi="Calibri Light" w:cs="Calibri Light"/>
                <w:b/>
                <w:bCs/>
                <w:snapToGrid w:val="0"/>
                <w:color w:val="000000"/>
                <w:sz w:val="21"/>
                <w:szCs w:val="21"/>
              </w:rPr>
              <w:t xml:space="preserve">lights</w:t>
            </w:r>
            <w:r w:rsidRPr="004223C3">
              <w:rPr>
                <w:rFonts w:ascii="Calibri Light" w:hAnsi="Calibri Light" w:cs="Calibri Light"/>
                <w:b/>
                <w:bCs/>
                <w:snapToGrid w:val="0"/>
                <w:color w:val="000000"/>
                <w:sz w:val="21"/>
                <w:szCs w:val="21"/>
              </w:rPr>
              <w:t xml:space="preserve">. </w:t>
            </w:r>
            <w:r w:rsidRPr="004223C3">
              <w:rPr>
                <w:rFonts w:ascii="Calibri Light" w:hAnsi="Calibri Light" w:cs="Calibri Light"/>
                <w:snapToGrid w:val="0"/>
                <w:color w:val="000000"/>
                <w:sz w:val="21"/>
                <w:szCs w:val="21"/>
              </w:rPr>
              <w:t xml:space="preserve">Signal </w:t>
            </w:r>
            <w:r w:rsidRPr="004223C3">
              <w:rPr>
                <w:rFonts w:ascii="Calibri Light" w:hAnsi="Calibri Light" w:cs="Calibri Light"/>
                <w:snapToGrid w:val="0"/>
                <w:color w:val="000000"/>
                <w:sz w:val="21"/>
                <w:szCs w:val="21"/>
              </w:rPr>
              <w:t xml:space="preserve">lights </w:t>
            </w:r>
            <w:r w:rsidRPr="004223C3">
              <w:rPr>
                <w:rFonts w:ascii="Calibri Light" w:hAnsi="Calibri Light" w:cs="Calibri Light"/>
                <w:snapToGrid w:val="0"/>
                <w:color w:val="000000"/>
                <w:sz w:val="21"/>
                <w:szCs w:val="21"/>
              </w:rPr>
              <w:t xml:space="preserve">shall be installed </w:t>
            </w:r>
            <w:r w:rsidRPr="004223C3">
              <w:rPr>
                <w:rFonts w:ascii="Calibri Light" w:hAnsi="Calibri Light" w:cs="Calibri Light"/>
                <w:snapToGrid w:val="0"/>
                <w:color w:val="000000"/>
                <w:sz w:val="21"/>
                <w:szCs w:val="21"/>
              </w:rPr>
              <w:t xml:space="preserve">on the </w:t>
            </w:r>
            <w:r w:rsidRPr="004223C3">
              <w:rPr>
                <w:rFonts w:ascii="Calibri Light" w:hAnsi="Calibri Light" w:cs="Calibri Light"/>
                <w:snapToGrid w:val="0"/>
                <w:color w:val="000000"/>
                <w:sz w:val="21"/>
                <w:szCs w:val="21"/>
              </w:rPr>
              <w:t xml:space="preserve">mast </w:t>
            </w:r>
            <w:r w:rsidRPr="004223C3">
              <w:rPr>
                <w:rFonts w:ascii="Calibri Light" w:hAnsi="Calibri Light" w:cs="Calibri Light"/>
                <w:snapToGrid w:val="0"/>
                <w:color w:val="000000"/>
                <w:sz w:val="21"/>
                <w:szCs w:val="21"/>
              </w:rPr>
              <w:t xml:space="preserve">in accordance with </w:t>
            </w:r>
            <w:r w:rsidRPr="004223C3">
              <w:rPr>
                <w:rFonts w:ascii="Calibri Light" w:hAnsi="Calibri Light" w:cs="Calibri Light"/>
                <w:snapToGrid w:val="0"/>
                <w:color w:val="000000"/>
                <w:sz w:val="21"/>
                <w:szCs w:val="21"/>
              </w:rPr>
              <w:t xml:space="preserve">the requirements of </w:t>
            </w:r>
            <w:r w:rsidRPr="004223C3">
              <w:rPr>
                <w:rFonts w:ascii="Calibri Light" w:hAnsi="Calibri Light" w:cs="Calibri Light"/>
                <w:snapToGrid w:val="0"/>
                <w:color w:val="000000"/>
                <w:sz w:val="21"/>
                <w:szCs w:val="21"/>
              </w:rPr>
              <w:t xml:space="preserve">ES-TRIN 2019/1</w:t>
            </w:r>
            <w:r w:rsidRPr="004223C3">
              <w:rPr>
                <w:rFonts w:ascii="Calibri Light" w:hAnsi="Calibri Light" w:cs="Calibri Light"/>
                <w:snapToGrid w:val="0"/>
                <w:color w:val="000000"/>
                <w:sz w:val="21"/>
                <w:szCs w:val="21"/>
              </w:rPr>
              <w:t xml:space="preserve">. </w:t>
            </w:r>
            <w:r w:rsidRPr="004223C3">
              <w:rPr>
                <w:rFonts w:ascii="Calibri Light" w:hAnsi="Calibri Light" w:cs="Calibri Light"/>
                <w:snapToGrid w:val="0"/>
                <w:color w:val="000000"/>
                <w:sz w:val="21"/>
                <w:szCs w:val="21"/>
              </w:rPr>
              <w:t xml:space="preserve">The design of the </w:t>
            </w:r>
            <w:r w:rsidRPr="004223C3">
              <w:rPr>
                <w:rFonts w:ascii="Calibri Light" w:hAnsi="Calibri Light" w:cs="Calibri Light"/>
                <w:snapToGrid w:val="0"/>
                <w:color w:val="000000"/>
                <w:sz w:val="21"/>
                <w:szCs w:val="21"/>
              </w:rPr>
              <w:t xml:space="preserve">foremast of</w:t>
            </w:r>
            <w:r w:rsidRPr="004223C3">
              <w:rPr>
                <w:rFonts w:ascii="Calibri Light" w:hAnsi="Calibri Light" w:cs="Calibri Light"/>
                <w:snapToGrid w:val="0"/>
                <w:color w:val="000000"/>
                <w:sz w:val="21"/>
                <w:szCs w:val="21"/>
              </w:rPr>
              <w:t xml:space="preserve"> the barge </w:t>
            </w:r>
            <w:r w:rsidRPr="004223C3">
              <w:rPr>
                <w:rFonts w:ascii="Calibri Light" w:hAnsi="Calibri Light" w:cs="Calibri Light"/>
                <w:snapToGrid w:val="0"/>
                <w:color w:val="000000"/>
                <w:sz w:val="21"/>
                <w:szCs w:val="21"/>
              </w:rPr>
              <w:t xml:space="preserve">shall be </w:t>
            </w:r>
            <w:r w:rsidRPr="004223C3">
              <w:rPr>
                <w:rFonts w:ascii="Calibri Light" w:hAnsi="Calibri Light" w:cs="Calibri Light"/>
                <w:snapToGrid w:val="0"/>
                <w:color w:val="000000"/>
                <w:sz w:val="21"/>
                <w:szCs w:val="21"/>
              </w:rPr>
              <w:t xml:space="preserve">lightweight </w:t>
            </w:r>
            <w:r w:rsidRPr="004223C3">
              <w:rPr>
                <w:rFonts w:ascii="Calibri Light" w:hAnsi="Calibri Light" w:cs="Calibri Light"/>
                <w:snapToGrid w:val="0"/>
                <w:color w:val="000000"/>
                <w:sz w:val="21"/>
                <w:szCs w:val="21"/>
              </w:rPr>
              <w:t xml:space="preserve">and </w:t>
            </w:r>
            <w:r w:rsidRPr="004223C3">
              <w:rPr>
                <w:rFonts w:ascii="Calibri Light" w:hAnsi="Calibri Light" w:cs="Calibri Light"/>
                <w:snapToGrid w:val="0"/>
                <w:color w:val="000000"/>
                <w:sz w:val="21"/>
                <w:szCs w:val="21"/>
              </w:rPr>
              <w:t xml:space="preserve">capable of </w:t>
            </w:r>
            <w:r w:rsidRPr="004223C3">
              <w:rPr>
                <w:rFonts w:ascii="Calibri Light" w:hAnsi="Calibri Light" w:cs="Calibri Light"/>
                <w:snapToGrid w:val="0"/>
                <w:color w:val="000000"/>
                <w:sz w:val="21"/>
                <w:szCs w:val="21"/>
              </w:rPr>
              <w:t xml:space="preserve">being manned </w:t>
            </w:r>
            <w:r w:rsidRPr="004223C3">
              <w:rPr>
                <w:rFonts w:ascii="Calibri Light" w:hAnsi="Calibri Light" w:cs="Calibri Light"/>
                <w:snapToGrid w:val="0"/>
                <w:color w:val="000000"/>
                <w:sz w:val="21"/>
                <w:szCs w:val="21"/>
              </w:rPr>
              <w:t xml:space="preserve">by one </w:t>
            </w:r>
            <w:r w:rsidRPr="004223C3">
              <w:rPr>
                <w:rFonts w:ascii="Calibri Light" w:hAnsi="Calibri Light" w:cs="Calibri Light"/>
                <w:snapToGrid w:val="0"/>
                <w:color w:val="000000"/>
                <w:sz w:val="21"/>
                <w:szCs w:val="21"/>
              </w:rPr>
              <w:t xml:space="preserve">person</w:t>
            </w:r>
            <w:r w:rsidRPr="004223C3">
              <w:rPr>
                <w:rFonts w:ascii="Calibri Light" w:hAnsi="Calibri Light" w:cs="Calibri Light"/>
                <w:snapToGrid w:val="0"/>
                <w:color w:val="000000"/>
                <w:sz w:val="21"/>
                <w:szCs w:val="21"/>
              </w:rPr>
              <w:t xml:space="preserve">.</w:t>
            </w:r>
          </w:p>
          <w:p w:rsidRPr="004223C3" w:rsidR="004223C3" w:rsidP="00474B0A" w:rsidRDefault="004223C3" w14:paraId="676FF8B9" w14:textId="77777777">
            <w:pPr>
              <w:spacing w:after="0" w:line="240" w:lineRule="auto"/>
              <w:jc w:val="both"/>
              <w:rPr>
                <w:rFonts w:ascii="Calibri Light" w:hAnsi="Calibri Light" w:cs="Calibri Light"/>
                <w:b/>
                <w:bCs/>
                <w:color w:val="000000"/>
                <w:sz w:val="21"/>
                <w:szCs w:val="21"/>
              </w:rPr>
            </w:pPr>
          </w:p>
          <w:p w:rsidRPr="004223C3" w:rsidR="004223C3" w:rsidP="00474B0A" w:rsidRDefault="004223C3" w14:paraId="4DA5CD53" w14:textId="77777777">
            <w:pPr>
              <w:spacing w:after="0" w:line="240" w:lineRule="auto"/>
              <w:jc w:val="both"/>
              <w:rPr>
                <w:rFonts w:ascii="Calibri Light" w:hAnsi="Calibri Light" w:cs="Calibri Light"/>
                <w:color w:val="000000"/>
                <w:sz w:val="21"/>
                <w:szCs w:val="21"/>
              </w:rPr>
            </w:pPr>
            <w:r w:rsidRPr="004223C3">
              <w:rPr>
                <w:rFonts w:ascii="Calibri Light" w:hAnsi="Calibri Light" w:cs="Calibri Light"/>
                <w:b/>
                <w:bCs/>
                <w:color w:val="000000"/>
                <w:sz w:val="21"/>
                <w:szCs w:val="21"/>
              </w:rPr>
              <w:t xml:space="preserve">12.4 </w:t>
            </w:r>
            <w:r w:rsidRPr="004223C3">
              <w:rPr>
                <w:rFonts w:ascii="Calibri Light" w:hAnsi="Calibri Light" w:cs="Calibri Light"/>
                <w:b/>
                <w:bCs/>
                <w:color w:val="000000"/>
                <w:sz w:val="21"/>
                <w:szCs w:val="21"/>
              </w:rPr>
              <w:t xml:space="preserve">CCTV </w:t>
            </w:r>
            <w:r w:rsidRPr="004223C3">
              <w:rPr>
                <w:rFonts w:ascii="Calibri Light" w:hAnsi="Calibri Light" w:cs="Calibri Light"/>
                <w:b/>
                <w:bCs/>
                <w:color w:val="000000"/>
                <w:sz w:val="21"/>
                <w:szCs w:val="21"/>
              </w:rPr>
              <w:t xml:space="preserve">cameras</w:t>
            </w:r>
            <w:r w:rsidRPr="004223C3">
              <w:rPr>
                <w:rFonts w:ascii="Calibri Light" w:hAnsi="Calibri Light" w:cs="Calibri Light"/>
                <w:b/>
                <w:bCs/>
                <w:color w:val="000000"/>
                <w:sz w:val="21"/>
                <w:szCs w:val="21"/>
              </w:rPr>
              <w:t xml:space="preserve">. </w:t>
            </w:r>
            <w:r w:rsidRPr="004223C3">
              <w:rPr>
                <w:rFonts w:ascii="Calibri Light" w:hAnsi="Calibri Light" w:cs="Calibri Light"/>
                <w:color w:val="000000"/>
                <w:sz w:val="21"/>
                <w:szCs w:val="21"/>
              </w:rPr>
              <w:t xml:space="preserve">Design </w:t>
            </w:r>
            <w:r w:rsidRPr="004223C3">
              <w:rPr>
                <w:rFonts w:ascii="Calibri Light" w:hAnsi="Calibri Light" w:cs="Calibri Light"/>
                <w:color w:val="000000"/>
                <w:sz w:val="21"/>
                <w:szCs w:val="21"/>
              </w:rPr>
              <w:t xml:space="preserve">power-operated </w:t>
            </w:r>
            <w:r w:rsidRPr="004223C3">
              <w:rPr>
                <w:rFonts w:ascii="Calibri Light" w:hAnsi="Calibri Light" w:cs="Calibri Light"/>
                <w:color w:val="000000"/>
                <w:sz w:val="21"/>
                <w:szCs w:val="21"/>
              </w:rPr>
              <w:t xml:space="preserve">stands for </w:t>
            </w:r>
            <w:r w:rsidRPr="004223C3">
              <w:rPr>
                <w:rFonts w:ascii="Calibri Light" w:hAnsi="Calibri Light" w:cs="Calibri Light"/>
                <w:color w:val="000000"/>
                <w:sz w:val="21"/>
                <w:szCs w:val="21"/>
              </w:rPr>
              <w:t xml:space="preserve">side </w:t>
            </w:r>
            <w:r w:rsidRPr="004223C3">
              <w:rPr>
                <w:rFonts w:ascii="Calibri Light" w:hAnsi="Calibri Light" w:cs="Calibri Light"/>
                <w:color w:val="000000"/>
                <w:sz w:val="21"/>
                <w:szCs w:val="21"/>
              </w:rPr>
              <w:t xml:space="preserve">and </w:t>
            </w:r>
            <w:r w:rsidRPr="004223C3">
              <w:rPr>
                <w:rFonts w:ascii="Calibri Light" w:hAnsi="Calibri Light" w:cs="Calibri Light"/>
                <w:color w:val="000000"/>
                <w:sz w:val="21"/>
                <w:szCs w:val="21"/>
              </w:rPr>
              <w:t xml:space="preserve">front </w:t>
            </w:r>
            <w:r w:rsidRPr="004223C3">
              <w:rPr>
                <w:rFonts w:ascii="Calibri Light" w:hAnsi="Calibri Light" w:cs="Calibri Light"/>
                <w:color w:val="000000"/>
                <w:sz w:val="21"/>
                <w:szCs w:val="21"/>
              </w:rPr>
              <w:t xml:space="preserve">CCTV </w:t>
            </w:r>
            <w:r w:rsidRPr="004223C3">
              <w:rPr>
                <w:rFonts w:ascii="Calibri Light" w:hAnsi="Calibri Light" w:cs="Calibri Light"/>
                <w:color w:val="000000"/>
                <w:sz w:val="21"/>
                <w:szCs w:val="21"/>
              </w:rPr>
              <w:t xml:space="preserve">cameras</w:t>
            </w:r>
            <w:r w:rsidRPr="004223C3">
              <w:rPr>
                <w:rFonts w:ascii="Calibri Light" w:hAnsi="Calibri Light" w:cs="Calibri Light"/>
                <w:color w:val="000000"/>
                <w:sz w:val="21"/>
                <w:szCs w:val="21"/>
              </w:rPr>
              <w:t xml:space="preserve">.</w:t>
            </w:r>
          </w:p>
          <w:p w:rsidRPr="004223C3" w:rsidR="004223C3" w:rsidP="00474B0A" w:rsidRDefault="004223C3" w14:paraId="6CC2D1E6" w14:textId="77777777">
            <w:pPr>
              <w:spacing w:after="0" w:line="240" w:lineRule="auto"/>
              <w:jc w:val="both"/>
              <w:rPr>
                <w:rFonts w:ascii="Calibri Light" w:hAnsi="Calibri Light" w:cs="Calibri Light"/>
                <w:color w:val="000000"/>
                <w:sz w:val="21"/>
                <w:szCs w:val="21"/>
              </w:rPr>
            </w:pPr>
          </w:p>
          <w:p w:rsidRPr="004223C3" w:rsidR="004223C3" w:rsidP="00474B0A" w:rsidRDefault="004223C3" w14:paraId="08FB6237" w14:textId="77777777">
            <w:pPr>
              <w:spacing w:after="0" w:line="240" w:lineRule="auto"/>
              <w:jc w:val="both"/>
              <w:rPr>
                <w:rFonts w:ascii="Calibri Light" w:hAnsi="Calibri Light" w:cs="Calibri Light"/>
                <w:b/>
                <w:bCs/>
                <w:color w:val="000000"/>
                <w:sz w:val="21"/>
                <w:szCs w:val="21"/>
              </w:rPr>
            </w:pPr>
            <w:r w:rsidRPr="004223C3">
              <w:rPr>
                <w:rFonts w:ascii="Calibri Light" w:hAnsi="Calibri Light" w:cs="Calibri Light"/>
                <w:b/>
                <w:bCs/>
                <w:color w:val="000000"/>
                <w:sz w:val="21"/>
                <w:szCs w:val="21"/>
              </w:rPr>
              <w:t xml:space="preserve">12.5 </w:t>
            </w:r>
            <w:r w:rsidRPr="004223C3">
              <w:rPr>
                <w:rFonts w:ascii="Calibri Light" w:hAnsi="Calibri Light" w:cs="Calibri Light"/>
                <w:b/>
                <w:bCs/>
                <w:color w:val="000000"/>
                <w:sz w:val="21"/>
                <w:szCs w:val="21"/>
              </w:rPr>
              <w:t xml:space="preserve">Lighting</w:t>
            </w:r>
            <w:r w:rsidRPr="004223C3">
              <w:rPr>
                <w:rFonts w:ascii="Calibri Light" w:hAnsi="Calibri Light" w:cs="Calibri Light"/>
                <w:b/>
                <w:bCs/>
                <w:color w:val="000000"/>
                <w:sz w:val="21"/>
                <w:szCs w:val="21"/>
              </w:rPr>
              <w:t xml:space="preserve">. </w:t>
            </w:r>
            <w:r w:rsidRPr="004223C3">
              <w:rPr>
                <w:rFonts w:ascii="Calibri Light" w:hAnsi="Calibri Light" w:cs="Calibri Light"/>
                <w:color w:val="000000"/>
                <w:sz w:val="21"/>
                <w:szCs w:val="21"/>
              </w:rPr>
              <w:t xml:space="preserve">Design the </w:t>
            </w:r>
            <w:r w:rsidRPr="004223C3">
              <w:rPr>
                <w:rFonts w:ascii="Calibri Light" w:hAnsi="Calibri Light" w:cs="Calibri Light"/>
                <w:color w:val="000000"/>
                <w:sz w:val="21"/>
                <w:szCs w:val="21"/>
              </w:rPr>
              <w:t xml:space="preserve">lighting </w:t>
            </w:r>
            <w:r w:rsidRPr="004223C3">
              <w:rPr>
                <w:rFonts w:ascii="Calibri Light" w:hAnsi="Calibri Light" w:cs="Calibri Light"/>
                <w:color w:val="000000"/>
                <w:sz w:val="21"/>
                <w:szCs w:val="21"/>
              </w:rPr>
              <w:t xml:space="preserve">around the perimeter </w:t>
            </w:r>
            <w:r w:rsidRPr="004223C3">
              <w:rPr>
                <w:rFonts w:ascii="Calibri Light" w:hAnsi="Calibri Light" w:cs="Calibri Light"/>
                <w:color w:val="000000"/>
                <w:sz w:val="21"/>
                <w:szCs w:val="21"/>
              </w:rPr>
              <w:t xml:space="preserve">of the barge</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Lighting of </w:t>
            </w:r>
            <w:r w:rsidRPr="004223C3">
              <w:rPr>
                <w:rFonts w:ascii="Calibri Light" w:hAnsi="Calibri Light" w:cs="Calibri Light"/>
                <w:color w:val="000000"/>
                <w:sz w:val="21"/>
                <w:szCs w:val="21"/>
              </w:rPr>
              <w:t xml:space="preserve">the hold</w:t>
            </w:r>
            <w:r w:rsidRPr="004223C3">
              <w:rPr>
                <w:rFonts w:ascii="Calibri Light" w:hAnsi="Calibri Light" w:cs="Calibri Light"/>
                <w:color w:val="000000"/>
                <w:sz w:val="21"/>
                <w:szCs w:val="21"/>
              </w:rPr>
              <w:t xml:space="preserve">.</w:t>
            </w:r>
          </w:p>
          <w:p w:rsidRPr="004223C3" w:rsidR="004223C3" w:rsidP="00474B0A" w:rsidRDefault="004223C3" w14:paraId="2EF37C9F" w14:textId="77777777">
            <w:pPr>
              <w:spacing w:after="0" w:line="240" w:lineRule="auto"/>
              <w:jc w:val="both"/>
              <w:rPr>
                <w:rFonts w:ascii="Calibri Light" w:hAnsi="Calibri Light" w:cs="Calibri Light"/>
                <w:color w:val="000000"/>
                <w:sz w:val="21"/>
                <w:szCs w:val="21"/>
              </w:rPr>
            </w:pPr>
          </w:p>
          <w:p w:rsidRPr="004223C3" w:rsidR="004223C3" w:rsidP="00474B0A" w:rsidRDefault="004223C3" w14:paraId="4E00B2C8" w14:textId="77777777">
            <w:pPr>
              <w:spacing w:after="0" w:line="240" w:lineRule="auto"/>
              <w:jc w:val="both"/>
              <w:rPr>
                <w:rFonts w:ascii="Calibri Light" w:hAnsi="Calibri Light" w:cs="Calibri Light"/>
                <w:b/>
                <w:bCs/>
                <w:color w:val="000000"/>
                <w:sz w:val="21"/>
                <w:szCs w:val="21"/>
              </w:rPr>
            </w:pPr>
            <w:r w:rsidRPr="004223C3">
              <w:rPr>
                <w:rFonts w:ascii="Calibri Light" w:hAnsi="Calibri Light" w:cs="Calibri Light"/>
                <w:b/>
                <w:bCs/>
                <w:color w:val="000000"/>
                <w:sz w:val="21"/>
                <w:szCs w:val="21"/>
              </w:rPr>
              <w:t xml:space="preserve">12.6 </w:t>
            </w:r>
            <w:r w:rsidRPr="004223C3">
              <w:rPr>
                <w:rFonts w:ascii="Calibri Light" w:hAnsi="Calibri Light" w:cs="Calibri Light"/>
                <w:b/>
                <w:bCs/>
                <w:color w:val="000000"/>
                <w:sz w:val="21"/>
                <w:szCs w:val="21"/>
              </w:rPr>
              <w:t xml:space="preserve">Radar</w:t>
            </w:r>
            <w:r w:rsidRPr="004223C3">
              <w:rPr>
                <w:rFonts w:ascii="Calibri Light" w:hAnsi="Calibri Light" w:cs="Calibri Light"/>
                <w:b/>
                <w:bCs/>
                <w:color w:val="000000"/>
                <w:sz w:val="21"/>
                <w:szCs w:val="21"/>
              </w:rPr>
              <w:t xml:space="preserve">. </w:t>
            </w:r>
            <w:r w:rsidRPr="004223C3">
              <w:rPr>
                <w:rFonts w:ascii="Calibri Light" w:hAnsi="Calibri Light" w:cs="Calibri Light"/>
                <w:color w:val="000000"/>
                <w:sz w:val="21"/>
                <w:szCs w:val="21"/>
              </w:rPr>
              <w:t xml:space="preserve">Design/locate</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a </w:t>
            </w:r>
            <w:r w:rsidRPr="004223C3">
              <w:rPr>
                <w:rFonts w:ascii="Calibri Light" w:hAnsi="Calibri Light" w:cs="Calibri Light"/>
                <w:color w:val="000000"/>
                <w:sz w:val="21"/>
                <w:szCs w:val="21"/>
              </w:rPr>
              <w:t xml:space="preserve">radar </w:t>
            </w:r>
            <w:r w:rsidRPr="004223C3">
              <w:rPr>
                <w:rFonts w:ascii="Calibri Light" w:hAnsi="Calibri Light" w:cs="Calibri Light"/>
                <w:color w:val="000000"/>
                <w:sz w:val="21"/>
                <w:szCs w:val="21"/>
              </w:rPr>
              <w:t xml:space="preserve">antenna </w:t>
            </w:r>
            <w:r w:rsidRPr="004223C3">
              <w:rPr>
                <w:rFonts w:ascii="Calibri Light" w:hAnsi="Calibri Light" w:cs="Calibri Light"/>
                <w:color w:val="000000"/>
                <w:sz w:val="21"/>
                <w:szCs w:val="21"/>
              </w:rPr>
              <w:t xml:space="preserve">at the front of </w:t>
            </w:r>
            <w:r w:rsidRPr="004223C3">
              <w:rPr>
                <w:rFonts w:ascii="Calibri Light" w:hAnsi="Calibri Light" w:cs="Calibri Light"/>
                <w:color w:val="000000"/>
                <w:sz w:val="21"/>
                <w:szCs w:val="21"/>
              </w:rPr>
              <w:t xml:space="preserve">the barge</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Provide a </w:t>
            </w:r>
            <w:r w:rsidRPr="004223C3">
              <w:rPr>
                <w:rFonts w:ascii="Calibri Light" w:hAnsi="Calibri Light" w:cs="Calibri Light"/>
                <w:color w:val="000000"/>
                <w:sz w:val="21"/>
                <w:szCs w:val="21"/>
              </w:rPr>
              <w:t xml:space="preserve">cable </w:t>
            </w:r>
            <w:r w:rsidRPr="004223C3">
              <w:rPr>
                <w:rFonts w:ascii="Calibri Light" w:hAnsi="Calibri Light" w:cs="Calibri Light"/>
                <w:color w:val="000000"/>
                <w:sz w:val="21"/>
                <w:szCs w:val="21"/>
              </w:rPr>
              <w:t xml:space="preserve">duct/guard </w:t>
            </w:r>
            <w:r w:rsidRPr="004223C3">
              <w:rPr>
                <w:rFonts w:ascii="Calibri Light" w:hAnsi="Calibri Light" w:cs="Calibri Light"/>
                <w:color w:val="000000"/>
                <w:sz w:val="21"/>
                <w:szCs w:val="21"/>
              </w:rPr>
              <w:t xml:space="preserve">through the </w:t>
            </w:r>
            <w:r w:rsidRPr="004223C3">
              <w:rPr>
                <w:rFonts w:ascii="Calibri Light" w:hAnsi="Calibri Light" w:cs="Calibri Light"/>
                <w:color w:val="000000"/>
                <w:sz w:val="21"/>
                <w:szCs w:val="21"/>
              </w:rPr>
              <w:t xml:space="preserve">barge</w:t>
            </w:r>
            <w:r w:rsidRPr="004223C3">
              <w:rPr>
                <w:rFonts w:ascii="Calibri Light" w:hAnsi="Calibri Light" w:cs="Calibri Light"/>
                <w:color w:val="000000"/>
                <w:sz w:val="21"/>
                <w:szCs w:val="21"/>
              </w:rPr>
              <w:t xml:space="preserve">, </w:t>
            </w:r>
            <w:r w:rsidRPr="004223C3">
              <w:rPr>
                <w:rFonts w:ascii="Calibri Light" w:hAnsi="Calibri Light" w:cs="Calibri Light"/>
                <w:color w:val="000000"/>
                <w:sz w:val="21"/>
                <w:szCs w:val="21"/>
              </w:rPr>
              <w:t xml:space="preserve">as </w:t>
            </w:r>
            <w:r w:rsidRPr="004223C3">
              <w:rPr>
                <w:rFonts w:ascii="Calibri Light" w:hAnsi="Calibri Light" w:cs="Calibri Light"/>
                <w:color w:val="000000"/>
                <w:sz w:val="21"/>
                <w:szCs w:val="21"/>
              </w:rPr>
              <w:t xml:space="preserve">cable </w:t>
            </w:r>
            <w:r w:rsidRPr="004223C3">
              <w:rPr>
                <w:rFonts w:ascii="Calibri Light" w:hAnsi="Calibri Light" w:cs="Calibri Light"/>
                <w:color w:val="000000"/>
                <w:sz w:val="21"/>
                <w:szCs w:val="21"/>
              </w:rPr>
              <w:t xml:space="preserve">diameter </w:t>
            </w:r>
            <w:r w:rsidRPr="004223C3">
              <w:rPr>
                <w:rFonts w:ascii="Calibri Light" w:hAnsi="Calibri Light" w:cs="Calibri Light"/>
                <w:color w:val="000000"/>
                <w:sz w:val="21"/>
                <w:szCs w:val="21"/>
              </w:rPr>
              <w:t xml:space="preserve">50 mm</w:t>
            </w:r>
          </w:p>
          <w:p w:rsidRPr="004223C3" w:rsidR="004223C3" w:rsidP="00474B0A" w:rsidRDefault="004223C3" w14:paraId="0BD78664" w14:textId="77777777">
            <w:pPr>
              <w:spacing w:after="0" w:line="240" w:lineRule="auto"/>
              <w:jc w:val="both"/>
              <w:rPr>
                <w:rFonts w:ascii="Calibri Light" w:hAnsi="Calibri Light" w:cs="Calibri Light"/>
                <w:color w:val="000000"/>
                <w:sz w:val="21"/>
                <w:szCs w:val="21"/>
              </w:rPr>
            </w:pPr>
          </w:p>
        </w:tc>
      </w:tr>
      <w:tr w:rsidRPr="003E26C2" w:rsidR="004223C3" w:rsidTr="00E07D74" w14:paraId="4553FA3B" w14:textId="77777777">
        <w:tc>
          <w:tcPr>
            <w:tcW w:w="709" w:type="dxa"/>
          </w:tcPr>
          <w:p w:rsidRPr="004223C3" w:rsidR="004223C3" w:rsidP="00474B0A" w:rsidRDefault="004223C3" w14:paraId="72FEA927"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13.</w:t>
            </w:r>
          </w:p>
        </w:tc>
        <w:tc>
          <w:tcPr>
            <w:tcW w:w="2014" w:type="dxa"/>
          </w:tcPr>
          <w:p w:rsidRPr="004223C3" w:rsidR="004223C3" w:rsidP="00474B0A" w:rsidRDefault="004223C3" w14:paraId="2EAC3CD9"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Barges </w:t>
            </w:r>
            <w:r w:rsidRPr="004223C3">
              <w:rPr>
                <w:rFonts w:ascii="Calibri Light" w:hAnsi="Calibri Light" w:cs="Calibri Light"/>
                <w:b/>
                <w:sz w:val="21"/>
                <w:szCs w:val="21"/>
              </w:rPr>
              <w:t xml:space="preserve">Electricity</w:t>
            </w:r>
          </w:p>
        </w:tc>
        <w:tc>
          <w:tcPr>
            <w:tcW w:w="7239" w:type="dxa"/>
            <w:gridSpan w:val="2"/>
          </w:tcPr>
          <w:p w:rsidRPr="004223C3" w:rsidR="004223C3" w:rsidP="00474B0A" w:rsidRDefault="004223C3" w14:paraId="20A71817" w14:textId="77777777">
            <w:pPr>
              <w:jc w:val="both"/>
              <w:rPr>
                <w:rFonts w:ascii="Calibri Light" w:hAnsi="Calibri Light" w:cs="Calibri Light"/>
                <w:snapToGrid w:val="0"/>
                <w:sz w:val="21"/>
                <w:szCs w:val="21"/>
              </w:rPr>
            </w:pPr>
            <w:r w:rsidRPr="004223C3">
              <w:rPr>
                <w:rFonts w:ascii="Calibri Light" w:hAnsi="Calibri Light" w:cs="Calibri Light"/>
                <w:b/>
                <w:sz w:val="21"/>
                <w:szCs w:val="21"/>
              </w:rPr>
              <w:t xml:space="preserve">13.1 </w:t>
            </w:r>
            <w:r w:rsidRPr="004223C3">
              <w:rPr>
                <w:rFonts w:ascii="Calibri Light" w:hAnsi="Calibri Light" w:cs="Calibri Light"/>
                <w:snapToGrid w:val="0"/>
                <w:sz w:val="21"/>
                <w:szCs w:val="21"/>
              </w:rPr>
              <w:t xml:space="preserve">The power supply for the </w:t>
            </w:r>
            <w:r w:rsidRPr="004223C3">
              <w:rPr>
                <w:rFonts w:ascii="Calibri Light" w:hAnsi="Calibri Light" w:cs="Calibri Light"/>
                <w:snapToGrid w:val="0"/>
                <w:sz w:val="21"/>
                <w:szCs w:val="21"/>
              </w:rPr>
              <w:t xml:space="preserve">electrical </w:t>
            </w:r>
            <w:r w:rsidRPr="004223C3">
              <w:rPr>
                <w:rFonts w:ascii="Calibri Light" w:hAnsi="Calibri Light" w:cs="Calibri Light"/>
                <w:snapToGrid w:val="0"/>
                <w:sz w:val="21"/>
                <w:szCs w:val="21"/>
              </w:rPr>
              <w:t xml:space="preserve">consumers </w:t>
            </w:r>
            <w:r w:rsidRPr="004223C3">
              <w:rPr>
                <w:rFonts w:ascii="Calibri Light" w:hAnsi="Calibri Light" w:cs="Calibri Light"/>
                <w:snapToGrid w:val="0"/>
                <w:sz w:val="21"/>
                <w:szCs w:val="21"/>
              </w:rPr>
              <w:t xml:space="preserve">installed </w:t>
            </w:r>
            <w:r w:rsidRPr="004223C3">
              <w:rPr>
                <w:rFonts w:ascii="Calibri Light" w:hAnsi="Calibri Light" w:cs="Calibri Light"/>
                <w:snapToGrid w:val="0"/>
                <w:sz w:val="21"/>
                <w:szCs w:val="21"/>
              </w:rPr>
              <w:t xml:space="preserve">in the barge </w:t>
            </w:r>
            <w:r w:rsidRPr="004223C3">
              <w:rPr>
                <w:rFonts w:ascii="Calibri Light" w:hAnsi="Calibri Light" w:cs="Calibri Light"/>
                <w:snapToGrid w:val="0"/>
                <w:sz w:val="21"/>
                <w:szCs w:val="21"/>
              </w:rPr>
              <w:t xml:space="preserve">shall </w:t>
            </w:r>
            <w:r w:rsidRPr="004223C3">
              <w:rPr>
                <w:rFonts w:ascii="Calibri Light" w:hAnsi="Calibri Light" w:cs="Calibri Light"/>
                <w:snapToGrid w:val="0"/>
                <w:sz w:val="21"/>
                <w:szCs w:val="21"/>
              </w:rPr>
              <w:t xml:space="preserve">be designed </w:t>
            </w:r>
            <w:r w:rsidRPr="004223C3">
              <w:rPr>
                <w:rFonts w:ascii="Calibri Light" w:hAnsi="Calibri Light" w:cs="Calibri Light"/>
                <w:snapToGrid w:val="0"/>
                <w:sz w:val="21"/>
                <w:szCs w:val="21"/>
              </w:rPr>
              <w:t xml:space="preserve">to </w:t>
            </w:r>
            <w:r w:rsidRPr="004223C3">
              <w:rPr>
                <w:rFonts w:ascii="Calibri Light" w:hAnsi="Calibri Light" w:cs="Calibri Light"/>
                <w:snapToGrid w:val="0"/>
                <w:sz w:val="21"/>
                <w:szCs w:val="21"/>
              </w:rPr>
              <w:t xml:space="preserve">be supplied from </w:t>
            </w:r>
            <w:r w:rsidRPr="004223C3">
              <w:rPr>
                <w:rFonts w:ascii="Calibri Light" w:hAnsi="Calibri Light" w:cs="Calibri Light"/>
                <w:snapToGrid w:val="0"/>
                <w:sz w:val="21"/>
                <w:szCs w:val="21"/>
              </w:rPr>
              <w:t xml:space="preserve">batteries </w:t>
            </w:r>
            <w:r w:rsidRPr="004223C3">
              <w:rPr>
                <w:rFonts w:ascii="Calibri Light" w:hAnsi="Calibri Light" w:cs="Calibri Light"/>
                <w:snapToGrid w:val="0"/>
                <w:sz w:val="21"/>
                <w:szCs w:val="21"/>
              </w:rPr>
              <w:t xml:space="preserve">during </w:t>
            </w:r>
            <w:r w:rsidRPr="004223C3">
              <w:rPr>
                <w:rFonts w:ascii="Calibri Light" w:hAnsi="Calibri Light" w:cs="Calibri Light"/>
                <w:snapToGrid w:val="0"/>
                <w:sz w:val="21"/>
                <w:szCs w:val="21"/>
              </w:rPr>
              <w:t xml:space="preserve">towing </w:t>
            </w:r>
            <w:r w:rsidRPr="004223C3">
              <w:rPr>
                <w:rFonts w:ascii="Calibri Light" w:hAnsi="Calibri Light" w:cs="Calibri Light"/>
                <w:snapToGrid w:val="0"/>
                <w:sz w:val="21"/>
                <w:szCs w:val="21"/>
              </w:rPr>
              <w:t xml:space="preserve">and from </w:t>
            </w:r>
            <w:r w:rsidRPr="004223C3">
              <w:rPr>
                <w:rFonts w:ascii="Calibri Light" w:hAnsi="Calibri Light" w:cs="Calibri Light"/>
                <w:snapToGrid w:val="0"/>
                <w:sz w:val="21"/>
                <w:szCs w:val="21"/>
              </w:rPr>
              <w:t xml:space="preserve">batteries </w:t>
            </w:r>
            <w:r w:rsidRPr="004223C3">
              <w:rPr>
                <w:rFonts w:ascii="Calibri Light" w:hAnsi="Calibri Light" w:cs="Calibri Light"/>
                <w:snapToGrid w:val="0"/>
                <w:sz w:val="21"/>
                <w:szCs w:val="21"/>
              </w:rPr>
              <w:t xml:space="preserve">during the </w:t>
            </w:r>
            <w:r w:rsidRPr="004223C3">
              <w:rPr>
                <w:rFonts w:ascii="Calibri Light" w:hAnsi="Calibri Light" w:cs="Calibri Light"/>
                <w:snapToGrid w:val="0"/>
                <w:sz w:val="21"/>
                <w:szCs w:val="21"/>
              </w:rPr>
              <w:t xml:space="preserve">parking of </w:t>
            </w:r>
            <w:r w:rsidRPr="004223C3">
              <w:rPr>
                <w:rFonts w:ascii="Calibri Light" w:hAnsi="Calibri Light" w:cs="Calibri Light"/>
                <w:snapToGrid w:val="0"/>
                <w:sz w:val="21"/>
                <w:szCs w:val="21"/>
              </w:rPr>
              <w:t xml:space="preserve">the barge</w:t>
            </w:r>
            <w:r w:rsidRPr="004223C3">
              <w:rPr>
                <w:rFonts w:ascii="Calibri Light" w:hAnsi="Calibri Light" w:cs="Calibri Light"/>
                <w:snapToGrid w:val="0"/>
                <w:sz w:val="21"/>
                <w:szCs w:val="21"/>
              </w:rPr>
              <w:t xml:space="preserve">, or the </w:t>
            </w:r>
            <w:r w:rsidRPr="004223C3">
              <w:rPr>
                <w:rFonts w:ascii="Calibri Light" w:hAnsi="Calibri Light" w:cs="Calibri Light"/>
                <w:snapToGrid w:val="0"/>
                <w:sz w:val="21"/>
                <w:szCs w:val="21"/>
              </w:rPr>
              <w:t xml:space="preserve">installation of </w:t>
            </w:r>
            <w:r w:rsidRPr="004223C3">
              <w:rPr>
                <w:rFonts w:ascii="Calibri Light" w:hAnsi="Calibri Light" w:cs="Calibri Light"/>
                <w:snapToGrid w:val="0"/>
                <w:sz w:val="21"/>
                <w:szCs w:val="21"/>
              </w:rPr>
              <w:t xml:space="preserve">batteries </w:t>
            </w:r>
            <w:r w:rsidRPr="004223C3">
              <w:rPr>
                <w:rFonts w:ascii="Calibri Light" w:hAnsi="Calibri Light" w:cs="Calibri Light"/>
                <w:snapToGrid w:val="0"/>
                <w:sz w:val="21"/>
                <w:szCs w:val="21"/>
              </w:rPr>
              <w:t xml:space="preserve">shall be provided at</w:t>
            </w:r>
            <w:r w:rsidRPr="004223C3">
              <w:rPr>
                <w:rFonts w:ascii="Calibri Light" w:hAnsi="Calibri Light" w:cs="Calibri Light"/>
                <w:snapToGrid w:val="0"/>
                <w:sz w:val="21"/>
                <w:szCs w:val="21"/>
              </w:rPr>
              <w:lastRenderedPageBreak/>
            </w:r>
            <w:r w:rsidRPr="004223C3">
              <w:rPr>
                <w:rFonts w:ascii="Calibri Light" w:hAnsi="Calibri Light" w:cs="Calibri Light"/>
                <w:snapToGrid w:val="0"/>
                <w:sz w:val="21"/>
                <w:szCs w:val="21"/>
              </w:rPr>
              <w:t xml:space="preserve"> for the power supply of the </w:t>
            </w:r>
            <w:r w:rsidRPr="004223C3">
              <w:rPr>
                <w:rFonts w:ascii="Calibri Light" w:hAnsi="Calibri Light" w:cs="Calibri Light"/>
                <w:snapToGrid w:val="0"/>
                <w:sz w:val="21"/>
                <w:szCs w:val="21"/>
              </w:rPr>
              <w:t xml:space="preserve">electrical </w:t>
            </w:r>
            <w:r w:rsidRPr="004223C3">
              <w:rPr>
                <w:rFonts w:ascii="Calibri Light" w:hAnsi="Calibri Light" w:cs="Calibri Light"/>
                <w:snapToGrid w:val="0"/>
                <w:sz w:val="21"/>
                <w:szCs w:val="21"/>
              </w:rPr>
              <w:t xml:space="preserve">consumers of </w:t>
            </w:r>
            <w:r w:rsidRPr="004223C3">
              <w:rPr>
                <w:rFonts w:ascii="Calibri Light" w:hAnsi="Calibri Light" w:cs="Calibri Light"/>
                <w:snapToGrid w:val="0"/>
                <w:sz w:val="21"/>
                <w:szCs w:val="21"/>
              </w:rPr>
              <w:t xml:space="preserve">the vessel </w:t>
            </w:r>
            <w:r w:rsidRPr="004223C3">
              <w:rPr>
                <w:rFonts w:ascii="Calibri Light" w:hAnsi="Calibri Light" w:cs="Calibri Light"/>
                <w:snapToGrid w:val="0"/>
                <w:sz w:val="21"/>
                <w:szCs w:val="21"/>
              </w:rPr>
              <w:t xml:space="preserve">during the </w:t>
            </w:r>
            <w:r w:rsidRPr="004223C3">
              <w:rPr>
                <w:rFonts w:ascii="Calibri Light" w:hAnsi="Calibri Light" w:cs="Calibri Light"/>
                <w:snapToGrid w:val="0"/>
                <w:sz w:val="21"/>
                <w:szCs w:val="21"/>
              </w:rPr>
              <w:t xml:space="preserve">parking of </w:t>
            </w:r>
            <w:r w:rsidRPr="004223C3">
              <w:rPr>
                <w:rFonts w:ascii="Calibri Light" w:hAnsi="Calibri Light" w:cs="Calibri Light"/>
                <w:snapToGrid w:val="0"/>
                <w:sz w:val="21"/>
                <w:szCs w:val="21"/>
              </w:rPr>
              <w:t xml:space="preserve">the vessel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lighting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signal </w:t>
            </w:r>
            <w:r w:rsidRPr="004223C3">
              <w:rPr>
                <w:rFonts w:ascii="Calibri Light" w:hAnsi="Calibri Light" w:cs="Calibri Light"/>
                <w:snapToGrid w:val="0"/>
                <w:sz w:val="21"/>
                <w:szCs w:val="21"/>
              </w:rPr>
              <w:t xml:space="preserve">lights</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at</w:t>
            </w:r>
            <w:r w:rsidRPr="004223C3">
              <w:rPr>
                <w:rFonts w:ascii="Calibri Light" w:hAnsi="Calibri Light" w:cs="Calibri Light"/>
                <w:snapToGrid w:val="0"/>
                <w:sz w:val="21"/>
                <w:szCs w:val="21"/>
              </w:rPr>
              <w:t xml:space="preserve"> 24 V </w:t>
            </w:r>
            <w:r w:rsidRPr="004223C3">
              <w:rPr>
                <w:rFonts w:ascii="Calibri Light" w:hAnsi="Calibri Light" w:cs="Calibri Light"/>
                <w:snapToGrid w:val="0"/>
                <w:sz w:val="21"/>
                <w:szCs w:val="21"/>
              </w:rPr>
              <w:t xml:space="preserve">DC</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In order </w:t>
            </w:r>
            <w:r w:rsidRPr="004223C3">
              <w:rPr>
                <w:rFonts w:ascii="Calibri Light" w:hAnsi="Calibri Light" w:cs="Calibri Light"/>
                <w:snapToGrid w:val="0"/>
                <w:sz w:val="21"/>
                <w:szCs w:val="21"/>
              </w:rPr>
              <w:t xml:space="preserve">to save </w:t>
            </w:r>
            <w:r w:rsidRPr="004223C3">
              <w:rPr>
                <w:rFonts w:ascii="Calibri Light" w:hAnsi="Calibri Light" w:cs="Calibri Light"/>
                <w:snapToGrid w:val="0"/>
                <w:sz w:val="21"/>
                <w:szCs w:val="21"/>
              </w:rPr>
              <w:t xml:space="preserve">cabling</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provision shall be made for the </w:t>
            </w:r>
            <w:r w:rsidRPr="004223C3">
              <w:rPr>
                <w:rFonts w:ascii="Calibri Light" w:hAnsi="Calibri Light" w:cs="Calibri Light"/>
                <w:snapToGrid w:val="0"/>
                <w:sz w:val="21"/>
                <w:szCs w:val="21"/>
              </w:rPr>
              <w:t xml:space="preserve">stern </w:t>
            </w:r>
            <w:r w:rsidRPr="004223C3">
              <w:rPr>
                <w:rFonts w:ascii="Calibri Light" w:hAnsi="Calibri Light" w:cs="Calibri Light"/>
                <w:snapToGrid w:val="0"/>
                <w:sz w:val="21"/>
                <w:szCs w:val="21"/>
              </w:rPr>
              <w:t xml:space="preserve">users </w:t>
            </w:r>
            <w:r w:rsidRPr="004223C3">
              <w:rPr>
                <w:rFonts w:ascii="Calibri Light" w:hAnsi="Calibri Light" w:cs="Calibri Light"/>
                <w:snapToGrid w:val="0"/>
                <w:sz w:val="21"/>
                <w:szCs w:val="21"/>
              </w:rPr>
              <w:t xml:space="preserve">to be powered by </w:t>
            </w:r>
            <w:r w:rsidRPr="004223C3">
              <w:rPr>
                <w:rFonts w:ascii="Calibri Light" w:hAnsi="Calibri Light" w:cs="Calibri Light"/>
                <w:snapToGrid w:val="0"/>
                <w:sz w:val="21"/>
                <w:szCs w:val="21"/>
              </w:rPr>
              <w:t xml:space="preserve">batteries</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installed</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in </w:t>
            </w:r>
            <w:r w:rsidRPr="004223C3">
              <w:rPr>
                <w:rFonts w:ascii="Calibri Light" w:hAnsi="Calibri Light" w:cs="Calibri Light"/>
                <w:snapToGrid w:val="0"/>
                <w:sz w:val="21"/>
                <w:szCs w:val="21"/>
              </w:rPr>
              <w:t xml:space="preserve">the afterpeak </w:t>
            </w:r>
            <w:r w:rsidRPr="004223C3">
              <w:rPr>
                <w:rFonts w:ascii="Calibri Light" w:hAnsi="Calibri Light" w:cs="Calibri Light"/>
                <w:snapToGrid w:val="0"/>
                <w:sz w:val="21"/>
                <w:szCs w:val="21"/>
              </w:rPr>
              <w:t xml:space="preserve">and the </w:t>
            </w:r>
            <w:r w:rsidRPr="004223C3">
              <w:rPr>
                <w:rFonts w:ascii="Calibri Light" w:hAnsi="Calibri Light" w:cs="Calibri Light"/>
                <w:snapToGrid w:val="0"/>
                <w:sz w:val="21"/>
                <w:szCs w:val="21"/>
              </w:rPr>
              <w:t xml:space="preserve">bow </w:t>
            </w:r>
            <w:r w:rsidRPr="004223C3">
              <w:rPr>
                <w:rFonts w:ascii="Calibri Light" w:hAnsi="Calibri Light" w:cs="Calibri Light"/>
                <w:snapToGrid w:val="0"/>
                <w:sz w:val="21"/>
                <w:szCs w:val="21"/>
              </w:rPr>
              <w:t xml:space="preserve">users </w:t>
            </w:r>
            <w:r w:rsidRPr="004223C3">
              <w:rPr>
                <w:rFonts w:ascii="Calibri Light" w:hAnsi="Calibri Light" w:cs="Calibri Light"/>
                <w:snapToGrid w:val="0"/>
                <w:sz w:val="21"/>
                <w:szCs w:val="21"/>
              </w:rPr>
              <w:t xml:space="preserve">to be powered </w:t>
            </w:r>
            <w:r w:rsidRPr="004223C3">
              <w:rPr>
                <w:rFonts w:ascii="Calibri Light" w:hAnsi="Calibri Light" w:cs="Calibri Light"/>
                <w:snapToGrid w:val="0"/>
                <w:sz w:val="21"/>
                <w:szCs w:val="21"/>
              </w:rPr>
              <w:t xml:space="preserve">by </w:t>
            </w:r>
            <w:r w:rsidRPr="004223C3">
              <w:rPr>
                <w:rFonts w:ascii="Calibri Light" w:hAnsi="Calibri Light" w:cs="Calibri Light"/>
                <w:snapToGrid w:val="0"/>
                <w:sz w:val="21"/>
                <w:szCs w:val="21"/>
              </w:rPr>
              <w:t xml:space="preserve">batteries</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installed</w:t>
            </w:r>
            <w:r w:rsidRPr="004223C3">
              <w:rPr>
                <w:rFonts w:ascii="Calibri Light" w:hAnsi="Calibri Light" w:cs="Calibri Light"/>
                <w:snapToGrid w:val="0"/>
                <w:sz w:val="21"/>
                <w:szCs w:val="21"/>
              </w:rPr>
              <w:t xml:space="preserve"> in the </w:t>
            </w:r>
            <w:r w:rsidRPr="004223C3">
              <w:rPr>
                <w:rFonts w:ascii="Calibri Light" w:hAnsi="Calibri Light" w:cs="Calibri Light"/>
                <w:snapToGrid w:val="0"/>
                <w:sz w:val="21"/>
                <w:szCs w:val="21"/>
              </w:rPr>
              <w:t xml:space="preserve">forepeak</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The batteries </w:t>
            </w:r>
            <w:r w:rsidRPr="004223C3">
              <w:rPr>
                <w:rFonts w:ascii="Calibri Light" w:hAnsi="Calibri Light" w:cs="Calibri Light"/>
                <w:snapToGrid w:val="0"/>
                <w:sz w:val="21"/>
                <w:szCs w:val="21"/>
              </w:rPr>
              <w:t xml:space="preserve">shall </w:t>
            </w:r>
            <w:r w:rsidRPr="004223C3">
              <w:rPr>
                <w:rFonts w:ascii="Calibri Light" w:hAnsi="Calibri Light" w:cs="Calibri Light"/>
                <w:snapToGrid w:val="0"/>
                <w:sz w:val="21"/>
                <w:szCs w:val="21"/>
              </w:rPr>
              <w:t xml:space="preserve">be designed in </w:t>
            </w:r>
            <w:r w:rsidRPr="004223C3">
              <w:rPr>
                <w:rFonts w:ascii="Calibri Light" w:hAnsi="Calibri Light" w:cs="Calibri Light"/>
                <w:snapToGrid w:val="0"/>
                <w:sz w:val="21"/>
                <w:szCs w:val="21"/>
              </w:rPr>
              <w:t xml:space="preserve">battery </w:t>
            </w:r>
            <w:r w:rsidRPr="004223C3">
              <w:rPr>
                <w:rFonts w:ascii="Calibri Light" w:hAnsi="Calibri Light" w:cs="Calibri Light"/>
                <w:snapToGrid w:val="0"/>
                <w:sz w:val="21"/>
                <w:szCs w:val="21"/>
              </w:rPr>
              <w:t xml:space="preserve">boxes </w:t>
            </w:r>
            <w:r w:rsidRPr="004223C3">
              <w:rPr>
                <w:rFonts w:ascii="Calibri Light" w:hAnsi="Calibri Light" w:cs="Calibri Light"/>
                <w:snapToGrid w:val="0"/>
                <w:sz w:val="21"/>
                <w:szCs w:val="21"/>
              </w:rPr>
              <w:t xml:space="preserve">with </w:t>
            </w:r>
            <w:r w:rsidRPr="004223C3">
              <w:rPr>
                <w:rFonts w:ascii="Calibri Light" w:hAnsi="Calibri Light" w:cs="Calibri Light"/>
                <w:snapToGrid w:val="0"/>
                <w:sz w:val="21"/>
                <w:szCs w:val="21"/>
              </w:rPr>
              <w:t xml:space="preserve">ventilation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vented </w:t>
            </w:r>
            <w:r w:rsidRPr="004223C3">
              <w:rPr>
                <w:rFonts w:ascii="Calibri Light" w:hAnsi="Calibri Light" w:cs="Calibri Light"/>
                <w:snapToGrid w:val="0"/>
                <w:sz w:val="21"/>
                <w:szCs w:val="21"/>
              </w:rPr>
              <w:t xml:space="preserve">to the </w:t>
            </w:r>
            <w:r w:rsidRPr="004223C3">
              <w:rPr>
                <w:rFonts w:ascii="Calibri Light" w:hAnsi="Calibri Light" w:cs="Calibri Light"/>
                <w:snapToGrid w:val="0"/>
                <w:sz w:val="21"/>
                <w:szCs w:val="21"/>
              </w:rPr>
              <w:t xml:space="preserve">deck</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The batteries </w:t>
            </w:r>
            <w:r w:rsidRPr="004223C3">
              <w:rPr>
                <w:rFonts w:ascii="Calibri Light" w:hAnsi="Calibri Light" w:cs="Calibri Light"/>
                <w:snapToGrid w:val="0"/>
                <w:sz w:val="21"/>
                <w:szCs w:val="21"/>
              </w:rPr>
              <w:t xml:space="preserve">shall be recharged </w:t>
            </w:r>
            <w:r w:rsidRPr="004223C3">
              <w:rPr>
                <w:rFonts w:ascii="Calibri Light" w:hAnsi="Calibri Light" w:cs="Calibri Light"/>
                <w:snapToGrid w:val="0"/>
                <w:sz w:val="21"/>
                <w:szCs w:val="21"/>
              </w:rPr>
              <w:t xml:space="preserve">from the </w:t>
            </w:r>
            <w:r w:rsidRPr="004223C3">
              <w:rPr>
                <w:rFonts w:ascii="Calibri Light" w:hAnsi="Calibri Light" w:cs="Calibri Light"/>
                <w:snapToGrid w:val="0"/>
                <w:sz w:val="21"/>
                <w:szCs w:val="21"/>
              </w:rPr>
              <w:t xml:space="preserve">tug </w:t>
            </w:r>
            <w:r w:rsidRPr="004223C3">
              <w:rPr>
                <w:rFonts w:ascii="Calibri Light" w:hAnsi="Calibri Light" w:cs="Calibri Light"/>
                <w:snapToGrid w:val="0"/>
                <w:sz w:val="21"/>
                <w:szCs w:val="21"/>
              </w:rPr>
              <w:t xml:space="preserve">charger </w:t>
            </w:r>
            <w:r w:rsidRPr="004223C3">
              <w:rPr>
                <w:rFonts w:ascii="Calibri Light" w:hAnsi="Calibri Light" w:cs="Calibri Light"/>
                <w:snapToGrid w:val="0"/>
                <w:sz w:val="21"/>
                <w:szCs w:val="21"/>
              </w:rPr>
              <w:t xml:space="preserve">or </w:t>
            </w:r>
            <w:r w:rsidRPr="004223C3">
              <w:rPr>
                <w:rFonts w:ascii="Calibri Light" w:hAnsi="Calibri Light" w:cs="Calibri Light"/>
                <w:snapToGrid w:val="0"/>
                <w:sz w:val="21"/>
                <w:szCs w:val="21"/>
              </w:rPr>
              <w:t xml:space="preserve">other </w:t>
            </w:r>
            <w:r w:rsidRPr="004223C3">
              <w:rPr>
                <w:rFonts w:ascii="Calibri Light" w:hAnsi="Calibri Light" w:cs="Calibri Light"/>
                <w:snapToGrid w:val="0"/>
                <w:sz w:val="21"/>
                <w:szCs w:val="21"/>
              </w:rPr>
              <w:t xml:space="preserve">supply </w:t>
            </w:r>
            <w:r w:rsidRPr="004223C3">
              <w:rPr>
                <w:rFonts w:ascii="Calibri Light" w:hAnsi="Calibri Light" w:cs="Calibri Light"/>
                <w:snapToGrid w:val="0"/>
                <w:sz w:val="21"/>
                <w:szCs w:val="21"/>
              </w:rPr>
              <w:t xml:space="preserve">source </w:t>
            </w:r>
            <w:r w:rsidRPr="004223C3">
              <w:rPr>
                <w:rFonts w:ascii="Calibri Light" w:hAnsi="Calibri Light" w:cs="Calibri Light"/>
                <w:snapToGrid w:val="0"/>
                <w:sz w:val="21"/>
                <w:szCs w:val="21"/>
              </w:rPr>
              <w:t xml:space="preserve">to </w:t>
            </w:r>
            <w:r w:rsidRPr="004223C3">
              <w:rPr>
                <w:rFonts w:ascii="Calibri Light" w:hAnsi="Calibri Light" w:cs="Calibri Light"/>
                <w:snapToGrid w:val="0"/>
                <w:sz w:val="21"/>
                <w:szCs w:val="21"/>
              </w:rPr>
              <w:t xml:space="preserve">be</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installed </w:t>
            </w:r>
            <w:r w:rsidRPr="004223C3">
              <w:rPr>
                <w:rFonts w:ascii="Calibri Light" w:hAnsi="Calibri Light" w:cs="Calibri Light"/>
                <w:snapToGrid w:val="0"/>
                <w:sz w:val="21"/>
                <w:szCs w:val="21"/>
              </w:rPr>
              <w:t xml:space="preserve">in the barge.</w:t>
            </w:r>
            <w:r w:rsidRPr="004223C3">
              <w:rPr>
                <w:rFonts w:ascii="Calibri Light" w:hAnsi="Calibri Light" w:cs="Calibri Light"/>
                <w:snapToGrid w:val="0"/>
                <w:sz w:val="21"/>
                <w:szCs w:val="21"/>
              </w:rPr>
              <w:t xml:space="preserve">During the </w:t>
            </w:r>
            <w:r w:rsidRPr="004223C3">
              <w:rPr>
                <w:rFonts w:ascii="Calibri Light" w:hAnsi="Calibri Light" w:cs="Calibri Light"/>
                <w:snapToGrid w:val="0"/>
                <w:sz w:val="21"/>
                <w:szCs w:val="21"/>
              </w:rPr>
              <w:t xml:space="preserve">pushing of </w:t>
            </w:r>
            <w:r w:rsidRPr="004223C3">
              <w:rPr>
                <w:rFonts w:ascii="Calibri Light" w:hAnsi="Calibri Light" w:cs="Calibri Light"/>
                <w:snapToGrid w:val="0"/>
                <w:sz w:val="21"/>
                <w:szCs w:val="21"/>
              </w:rPr>
              <w:t xml:space="preserve">the barge</w:t>
            </w:r>
            <w:r w:rsidRPr="004223C3">
              <w:rPr>
                <w:rFonts w:ascii="Calibri Light" w:hAnsi="Calibri Light" w:cs="Calibri Light"/>
                <w:snapToGrid w:val="0"/>
                <w:sz w:val="21"/>
                <w:szCs w:val="21"/>
              </w:rPr>
              <w:t xml:space="preserve">, the power </w:t>
            </w:r>
            <w:r w:rsidRPr="004223C3">
              <w:rPr>
                <w:rFonts w:ascii="Calibri Light" w:hAnsi="Calibri Light" w:cs="Calibri Light"/>
                <w:snapToGrid w:val="0"/>
                <w:sz w:val="21"/>
                <w:szCs w:val="21"/>
              </w:rPr>
              <w:t xml:space="preserve">for the consumers </w:t>
            </w:r>
            <w:r w:rsidRPr="004223C3">
              <w:rPr>
                <w:rFonts w:ascii="Calibri Light" w:hAnsi="Calibri Light" w:cs="Calibri Light"/>
                <w:snapToGrid w:val="0"/>
                <w:sz w:val="21"/>
                <w:szCs w:val="21"/>
              </w:rPr>
              <w:t xml:space="preserve">shall be supplied </w:t>
            </w:r>
            <w:r w:rsidRPr="004223C3">
              <w:rPr>
                <w:rFonts w:ascii="Calibri Light" w:hAnsi="Calibri Light" w:cs="Calibri Light"/>
                <w:snapToGrid w:val="0"/>
                <w:sz w:val="21"/>
                <w:szCs w:val="21"/>
              </w:rPr>
              <w:t xml:space="preserve">from the </w:t>
            </w:r>
            <w:r w:rsidRPr="004223C3">
              <w:rPr>
                <w:rFonts w:ascii="Calibri Light" w:hAnsi="Calibri Light" w:cs="Calibri Light"/>
                <w:snapToGrid w:val="0"/>
                <w:sz w:val="21"/>
                <w:szCs w:val="21"/>
              </w:rPr>
              <w:t xml:space="preserve">tug's </w:t>
            </w:r>
            <w:r w:rsidRPr="004223C3">
              <w:rPr>
                <w:rFonts w:ascii="Calibri Light" w:hAnsi="Calibri Light" w:cs="Calibri Light"/>
                <w:snapToGrid w:val="0"/>
                <w:sz w:val="21"/>
                <w:szCs w:val="21"/>
              </w:rPr>
              <w:t xml:space="preserve">propulsion plant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voltage </w:t>
            </w:r>
            <w:r w:rsidRPr="004223C3">
              <w:rPr>
                <w:rFonts w:ascii="Calibri Light" w:hAnsi="Calibri Light" w:cs="Calibri Light"/>
                <w:snapToGrid w:val="0"/>
                <w:sz w:val="21"/>
                <w:szCs w:val="21"/>
              </w:rPr>
              <w:t xml:space="preserve">380 V</w:t>
            </w:r>
            <w:r w:rsidRPr="004223C3">
              <w:rPr>
                <w:rFonts w:ascii="Calibri Light" w:hAnsi="Calibri Light" w:cs="Calibri Light"/>
                <w:snapToGrid w:val="0"/>
                <w:sz w:val="21"/>
                <w:szCs w:val="21"/>
              </w:rPr>
              <w:t xml:space="preserve">, three-phase </w:t>
            </w:r>
            <w:r w:rsidRPr="004223C3">
              <w:rPr>
                <w:rFonts w:ascii="Calibri Light" w:hAnsi="Calibri Light" w:cs="Calibri Light"/>
                <w:snapToGrid w:val="0"/>
                <w:sz w:val="21"/>
                <w:szCs w:val="21"/>
              </w:rPr>
              <w:t xml:space="preserve">alternating </w:t>
            </w:r>
            <w:r w:rsidRPr="004223C3">
              <w:rPr>
                <w:rFonts w:ascii="Calibri Light" w:hAnsi="Calibri Light" w:cs="Calibri Light"/>
                <w:snapToGrid w:val="0"/>
                <w:sz w:val="21"/>
                <w:szCs w:val="21"/>
              </w:rPr>
              <w:t xml:space="preserve">current</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frequency </w:t>
            </w:r>
            <w:r w:rsidRPr="004223C3">
              <w:rPr>
                <w:rFonts w:ascii="Calibri Light" w:hAnsi="Calibri Light" w:cs="Calibri Light"/>
                <w:snapToGrid w:val="0"/>
                <w:sz w:val="21"/>
                <w:szCs w:val="21"/>
              </w:rPr>
              <w:t xml:space="preserve">50 Hz). </w:t>
            </w:r>
            <w:r w:rsidRPr="004223C3">
              <w:rPr>
                <w:rFonts w:ascii="Calibri Light" w:hAnsi="Calibri Light" w:cs="Calibri Light"/>
                <w:snapToGrid w:val="0"/>
                <w:sz w:val="21"/>
                <w:szCs w:val="21"/>
              </w:rPr>
              <w:t xml:space="preserve">Switchboards </w:t>
            </w:r>
            <w:r w:rsidRPr="004223C3">
              <w:rPr>
                <w:rFonts w:ascii="Calibri Light" w:hAnsi="Calibri Light" w:cs="Calibri Light"/>
                <w:snapToGrid w:val="0"/>
                <w:sz w:val="21"/>
                <w:szCs w:val="21"/>
              </w:rPr>
              <w:t xml:space="preserve">must </w:t>
            </w:r>
            <w:r w:rsidRPr="004223C3">
              <w:rPr>
                <w:rFonts w:ascii="Calibri Light" w:hAnsi="Calibri Light" w:cs="Calibri Light"/>
                <w:snapToGrid w:val="0"/>
                <w:sz w:val="21"/>
                <w:szCs w:val="21"/>
              </w:rPr>
              <w:t xml:space="preserve">be </w:t>
            </w:r>
            <w:r w:rsidRPr="004223C3">
              <w:rPr>
                <w:rFonts w:ascii="Calibri Light" w:hAnsi="Calibri Light" w:cs="Calibri Light"/>
                <w:snapToGrid w:val="0"/>
                <w:sz w:val="21"/>
                <w:szCs w:val="21"/>
              </w:rPr>
              <w:t xml:space="preserve">provided </w:t>
            </w:r>
            <w:r w:rsidRPr="004223C3">
              <w:rPr>
                <w:rFonts w:ascii="Calibri Light" w:hAnsi="Calibri Light" w:cs="Calibri Light"/>
                <w:snapToGrid w:val="0"/>
                <w:sz w:val="21"/>
                <w:szCs w:val="21"/>
              </w:rPr>
              <w:t xml:space="preserve">to receive the </w:t>
            </w:r>
            <w:r w:rsidRPr="004223C3">
              <w:rPr>
                <w:rFonts w:ascii="Calibri Light" w:hAnsi="Calibri Light" w:cs="Calibri Light"/>
                <w:snapToGrid w:val="0"/>
                <w:sz w:val="21"/>
                <w:szCs w:val="21"/>
              </w:rPr>
              <w:t xml:space="preserve">power </w:t>
            </w:r>
            <w:r w:rsidRPr="004223C3">
              <w:rPr>
                <w:rFonts w:ascii="Calibri Light" w:hAnsi="Calibri Light" w:cs="Calibri Light"/>
                <w:snapToGrid w:val="0"/>
                <w:sz w:val="21"/>
                <w:szCs w:val="21"/>
              </w:rPr>
              <w:t xml:space="preserve">from the </w:t>
            </w:r>
            <w:r w:rsidRPr="004223C3">
              <w:rPr>
                <w:rFonts w:ascii="Calibri Light" w:hAnsi="Calibri Light" w:cs="Calibri Light"/>
                <w:snapToGrid w:val="0"/>
                <w:sz w:val="21"/>
                <w:szCs w:val="21"/>
              </w:rPr>
              <w:t xml:space="preserve">tug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distribute </w:t>
            </w:r>
            <w:r w:rsidRPr="004223C3">
              <w:rPr>
                <w:rFonts w:ascii="Calibri Light" w:hAnsi="Calibri Light" w:cs="Calibri Light"/>
                <w:snapToGrid w:val="0"/>
                <w:sz w:val="21"/>
                <w:szCs w:val="21"/>
              </w:rPr>
              <w:t xml:space="preserve">it</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to the barge </w:t>
            </w:r>
            <w:r w:rsidRPr="004223C3">
              <w:rPr>
                <w:rFonts w:ascii="Calibri Light" w:hAnsi="Calibri Light" w:cs="Calibri Light"/>
                <w:snapToGrid w:val="0"/>
                <w:sz w:val="21"/>
                <w:szCs w:val="21"/>
              </w:rPr>
              <w:t xml:space="preserve">consumers</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The electrical </w:t>
            </w:r>
            <w:r w:rsidRPr="004223C3">
              <w:rPr>
                <w:rFonts w:ascii="Calibri Light" w:hAnsi="Calibri Light" w:cs="Calibri Light"/>
                <w:snapToGrid w:val="0"/>
                <w:sz w:val="21"/>
                <w:szCs w:val="21"/>
              </w:rPr>
              <w:t xml:space="preserve">wiring </w:t>
            </w:r>
            <w:r w:rsidRPr="004223C3">
              <w:rPr>
                <w:rFonts w:ascii="Calibri Light" w:hAnsi="Calibri Light" w:cs="Calibri Light"/>
                <w:snapToGrid w:val="0"/>
                <w:sz w:val="21"/>
                <w:szCs w:val="21"/>
              </w:rPr>
              <w:t xml:space="preserve">cables </w:t>
            </w:r>
            <w:r w:rsidRPr="004223C3">
              <w:rPr>
                <w:rFonts w:ascii="Calibri Light" w:hAnsi="Calibri Light" w:cs="Calibri Light"/>
                <w:snapToGrid w:val="0"/>
                <w:sz w:val="21"/>
                <w:szCs w:val="21"/>
              </w:rPr>
              <w:t xml:space="preserve">shall </w:t>
            </w:r>
            <w:r w:rsidRPr="004223C3">
              <w:rPr>
                <w:rFonts w:ascii="Calibri Light" w:hAnsi="Calibri Light" w:cs="Calibri Light"/>
                <w:snapToGrid w:val="0"/>
                <w:sz w:val="21"/>
                <w:szCs w:val="21"/>
              </w:rPr>
              <w:t xml:space="preserve">be </w:t>
            </w:r>
            <w:r w:rsidRPr="004223C3">
              <w:rPr>
                <w:rFonts w:ascii="Calibri Light" w:hAnsi="Calibri Light" w:cs="Calibri Light"/>
                <w:snapToGrid w:val="0"/>
                <w:sz w:val="21"/>
                <w:szCs w:val="21"/>
              </w:rPr>
              <w:t xml:space="preserve">moisture-proof </w:t>
            </w:r>
            <w:r w:rsidRPr="004223C3">
              <w:rPr>
                <w:rFonts w:ascii="Calibri Light" w:hAnsi="Calibri Light" w:cs="Calibri Light"/>
                <w:snapToGrid w:val="0"/>
                <w:sz w:val="21"/>
                <w:szCs w:val="21"/>
              </w:rPr>
              <w:t xml:space="preserve">(</w:t>
            </w:r>
            <w:r w:rsidRPr="004223C3">
              <w:rPr>
                <w:rFonts w:ascii="Calibri Light" w:hAnsi="Calibri Light" w:cs="Calibri Light"/>
                <w:snapToGrid w:val="0"/>
                <w:sz w:val="21"/>
                <w:szCs w:val="21"/>
              </w:rPr>
              <w:t xml:space="preserve">marine </w:t>
            </w:r>
            <w:r w:rsidRPr="004223C3">
              <w:rPr>
                <w:rFonts w:ascii="Calibri Light" w:hAnsi="Calibri Light" w:cs="Calibri Light"/>
                <w:snapToGrid w:val="0"/>
                <w:sz w:val="21"/>
                <w:szCs w:val="21"/>
              </w:rPr>
              <w:t xml:space="preserve">type</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On the open </w:t>
            </w:r>
            <w:r w:rsidRPr="004223C3">
              <w:rPr>
                <w:rFonts w:ascii="Calibri Light" w:hAnsi="Calibri Light" w:cs="Calibri Light"/>
                <w:snapToGrid w:val="0"/>
                <w:sz w:val="21"/>
                <w:szCs w:val="21"/>
              </w:rPr>
              <w:t xml:space="preserve">deck</w:t>
            </w:r>
            <w:r w:rsidRPr="004223C3">
              <w:rPr>
                <w:rFonts w:ascii="Calibri Light" w:hAnsi="Calibri Light" w:cs="Calibri Light"/>
                <w:snapToGrid w:val="0"/>
                <w:sz w:val="21"/>
                <w:szCs w:val="21"/>
              </w:rPr>
              <w:t xml:space="preserve">, in </w:t>
            </w:r>
            <w:r w:rsidRPr="004223C3">
              <w:rPr>
                <w:rFonts w:ascii="Calibri Light" w:hAnsi="Calibri Light" w:cs="Calibri Light"/>
                <w:snapToGrid w:val="0"/>
                <w:sz w:val="21"/>
                <w:szCs w:val="21"/>
              </w:rPr>
              <w:t xml:space="preserve">areas of </w:t>
            </w:r>
            <w:r w:rsidRPr="004223C3">
              <w:rPr>
                <w:rFonts w:ascii="Calibri Light" w:hAnsi="Calibri Light" w:cs="Calibri Light"/>
                <w:snapToGrid w:val="0"/>
                <w:sz w:val="21"/>
                <w:szCs w:val="21"/>
              </w:rPr>
              <w:t xml:space="preserve">possible </w:t>
            </w:r>
            <w:r w:rsidRPr="004223C3">
              <w:rPr>
                <w:rFonts w:ascii="Calibri Light" w:hAnsi="Calibri Light" w:cs="Calibri Light"/>
                <w:snapToGrid w:val="0"/>
                <w:sz w:val="21"/>
                <w:szCs w:val="21"/>
              </w:rPr>
              <w:t xml:space="preserve">mechanical </w:t>
            </w:r>
            <w:r w:rsidRPr="004223C3">
              <w:rPr>
                <w:rFonts w:ascii="Calibri Light" w:hAnsi="Calibri Light" w:cs="Calibri Light"/>
                <w:snapToGrid w:val="0"/>
                <w:sz w:val="21"/>
                <w:szCs w:val="21"/>
              </w:rPr>
              <w:t xml:space="preserve">damage</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cables </w:t>
            </w:r>
            <w:r w:rsidRPr="004223C3">
              <w:rPr>
                <w:rFonts w:ascii="Calibri Light" w:hAnsi="Calibri Light" w:cs="Calibri Light"/>
                <w:snapToGrid w:val="0"/>
                <w:sz w:val="21"/>
                <w:szCs w:val="21"/>
              </w:rPr>
              <w:t xml:space="preserve">shall </w:t>
            </w:r>
            <w:r w:rsidRPr="004223C3">
              <w:rPr>
                <w:rFonts w:ascii="Calibri Light" w:hAnsi="Calibri Light" w:cs="Calibri Light"/>
                <w:snapToGrid w:val="0"/>
                <w:sz w:val="21"/>
                <w:szCs w:val="21"/>
              </w:rPr>
              <w:t xml:space="preserve">be </w:t>
            </w:r>
            <w:r w:rsidRPr="004223C3">
              <w:rPr>
                <w:rFonts w:ascii="Calibri Light" w:hAnsi="Calibri Light" w:cs="Calibri Light"/>
                <w:snapToGrid w:val="0"/>
                <w:sz w:val="21"/>
                <w:szCs w:val="21"/>
              </w:rPr>
              <w:t xml:space="preserve">provided </w:t>
            </w:r>
            <w:r w:rsidRPr="004223C3">
              <w:rPr>
                <w:rFonts w:ascii="Calibri Light" w:hAnsi="Calibri Light" w:cs="Calibri Light"/>
                <w:snapToGrid w:val="0"/>
                <w:sz w:val="21"/>
                <w:szCs w:val="21"/>
              </w:rPr>
              <w:t xml:space="preserve">in conduits</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Where </w:t>
            </w:r>
            <w:r w:rsidRPr="004223C3">
              <w:rPr>
                <w:rFonts w:ascii="Calibri Light" w:hAnsi="Calibri Light" w:cs="Calibri Light"/>
                <w:snapToGrid w:val="0"/>
                <w:sz w:val="21"/>
                <w:szCs w:val="21"/>
              </w:rPr>
              <w:t xml:space="preserve">cables </w:t>
            </w:r>
            <w:r w:rsidRPr="004223C3">
              <w:rPr>
                <w:rFonts w:ascii="Calibri Light" w:hAnsi="Calibri Light" w:cs="Calibri Light"/>
                <w:snapToGrid w:val="0"/>
                <w:sz w:val="21"/>
                <w:szCs w:val="21"/>
              </w:rPr>
              <w:t xml:space="preserve">pass </w:t>
            </w:r>
            <w:r w:rsidRPr="004223C3">
              <w:rPr>
                <w:rFonts w:ascii="Calibri Light" w:hAnsi="Calibri Light" w:cs="Calibri Light"/>
                <w:snapToGrid w:val="0"/>
                <w:sz w:val="21"/>
                <w:szCs w:val="21"/>
              </w:rPr>
              <w:t xml:space="preserve">through </w:t>
            </w:r>
            <w:r w:rsidRPr="004223C3">
              <w:rPr>
                <w:rFonts w:ascii="Calibri Light" w:hAnsi="Calibri Light" w:cs="Calibri Light"/>
                <w:snapToGrid w:val="0"/>
                <w:sz w:val="21"/>
                <w:szCs w:val="21"/>
              </w:rPr>
              <w:t xml:space="preserve">watertight </w:t>
            </w:r>
            <w:r w:rsidRPr="004223C3">
              <w:rPr>
                <w:rFonts w:ascii="Calibri Light" w:hAnsi="Calibri Light" w:cs="Calibri Light"/>
                <w:snapToGrid w:val="0"/>
                <w:sz w:val="21"/>
                <w:szCs w:val="21"/>
              </w:rPr>
              <w:t xml:space="preserve">bulkheads </w:t>
            </w:r>
            <w:r w:rsidRPr="004223C3">
              <w:rPr>
                <w:rFonts w:ascii="Calibri Light" w:hAnsi="Calibri Light" w:cs="Calibri Light"/>
                <w:snapToGrid w:val="0"/>
                <w:sz w:val="21"/>
                <w:szCs w:val="21"/>
              </w:rPr>
              <w:t xml:space="preserve">and the </w:t>
            </w:r>
            <w:r w:rsidRPr="004223C3">
              <w:rPr>
                <w:rFonts w:ascii="Calibri Light" w:hAnsi="Calibri Light" w:cs="Calibri Light"/>
                <w:snapToGrid w:val="0"/>
                <w:sz w:val="21"/>
                <w:szCs w:val="21"/>
              </w:rPr>
              <w:t xml:space="preserve">deck</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bulkhead </w:t>
            </w:r>
            <w:r w:rsidRPr="004223C3">
              <w:rPr>
                <w:rFonts w:ascii="Calibri Light" w:hAnsi="Calibri Light" w:cs="Calibri Light"/>
                <w:snapToGrid w:val="0"/>
                <w:sz w:val="21"/>
                <w:szCs w:val="21"/>
              </w:rPr>
              <w:t xml:space="preserve">glands </w:t>
            </w:r>
            <w:r w:rsidRPr="004223C3">
              <w:rPr>
                <w:rFonts w:ascii="Calibri Light" w:hAnsi="Calibri Light" w:cs="Calibri Light"/>
                <w:snapToGrid w:val="0"/>
                <w:sz w:val="21"/>
                <w:szCs w:val="21"/>
              </w:rPr>
              <w:t xml:space="preserve">or </w:t>
            </w:r>
            <w:r w:rsidRPr="004223C3">
              <w:rPr>
                <w:rFonts w:ascii="Calibri Light" w:hAnsi="Calibri Light" w:cs="Calibri Light"/>
                <w:snapToGrid w:val="0"/>
                <w:sz w:val="21"/>
                <w:szCs w:val="21"/>
              </w:rPr>
              <w:t xml:space="preserve">pipe </w:t>
            </w:r>
            <w:r w:rsidRPr="004223C3">
              <w:rPr>
                <w:rFonts w:ascii="Calibri Light" w:hAnsi="Calibri Light" w:cs="Calibri Light"/>
                <w:snapToGrid w:val="0"/>
                <w:sz w:val="21"/>
                <w:szCs w:val="21"/>
              </w:rPr>
              <w:t xml:space="preserve">stands </w:t>
            </w:r>
            <w:r w:rsidRPr="004223C3">
              <w:rPr>
                <w:rFonts w:ascii="Calibri Light" w:hAnsi="Calibri Light" w:cs="Calibri Light"/>
                <w:snapToGrid w:val="0"/>
                <w:sz w:val="21"/>
                <w:szCs w:val="21"/>
              </w:rPr>
              <w:t xml:space="preserve">with </w:t>
            </w:r>
            <w:r w:rsidRPr="004223C3">
              <w:rPr>
                <w:rFonts w:ascii="Calibri Light" w:hAnsi="Calibri Light" w:cs="Calibri Light"/>
                <w:snapToGrid w:val="0"/>
                <w:sz w:val="21"/>
                <w:szCs w:val="21"/>
              </w:rPr>
              <w:t xml:space="preserve">glands </w:t>
            </w:r>
            <w:r w:rsidRPr="004223C3">
              <w:rPr>
                <w:rFonts w:ascii="Calibri Light" w:hAnsi="Calibri Light" w:cs="Calibri Light"/>
                <w:snapToGrid w:val="0"/>
                <w:sz w:val="21"/>
                <w:szCs w:val="21"/>
              </w:rPr>
              <w:t xml:space="preserve">shall </w:t>
            </w:r>
            <w:r w:rsidRPr="004223C3">
              <w:rPr>
                <w:rFonts w:ascii="Calibri Light" w:hAnsi="Calibri Light" w:cs="Calibri Light"/>
                <w:snapToGrid w:val="0"/>
                <w:sz w:val="21"/>
                <w:szCs w:val="21"/>
              </w:rPr>
              <w:t xml:space="preserve">be</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provided</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Cables </w:t>
            </w:r>
            <w:r w:rsidRPr="004223C3">
              <w:rPr>
                <w:rFonts w:ascii="Calibri Light" w:hAnsi="Calibri Light" w:cs="Calibri Light"/>
                <w:snapToGrid w:val="0"/>
                <w:sz w:val="21"/>
                <w:szCs w:val="21"/>
              </w:rPr>
              <w:t xml:space="preserve">shall be secured </w:t>
            </w:r>
            <w:r w:rsidRPr="004223C3">
              <w:rPr>
                <w:rFonts w:ascii="Calibri Light" w:hAnsi="Calibri Light" w:cs="Calibri Light"/>
                <w:snapToGrid w:val="0"/>
                <w:sz w:val="21"/>
                <w:szCs w:val="21"/>
              </w:rPr>
              <w:t xml:space="preserve">by </w:t>
            </w:r>
            <w:r w:rsidRPr="004223C3">
              <w:rPr>
                <w:rFonts w:ascii="Calibri Light" w:hAnsi="Calibri Light" w:cs="Calibri Light"/>
                <w:snapToGrid w:val="0"/>
                <w:sz w:val="21"/>
                <w:szCs w:val="21"/>
              </w:rPr>
              <w:t xml:space="preserve">means </w:t>
            </w:r>
            <w:r w:rsidRPr="004223C3">
              <w:rPr>
                <w:rFonts w:ascii="Calibri Light" w:hAnsi="Calibri Light" w:cs="Calibri Light"/>
                <w:snapToGrid w:val="0"/>
                <w:sz w:val="21"/>
                <w:szCs w:val="21"/>
              </w:rPr>
              <w:t xml:space="preserve">of brackets</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Power supply to </w:t>
            </w:r>
            <w:r w:rsidRPr="004223C3">
              <w:rPr>
                <w:rFonts w:ascii="Calibri Light" w:hAnsi="Calibri Light" w:cs="Calibri Light"/>
                <w:snapToGrid w:val="0"/>
                <w:sz w:val="21"/>
                <w:szCs w:val="21"/>
              </w:rPr>
              <w:t xml:space="preserve">the </w:t>
            </w:r>
            <w:r w:rsidRPr="004223C3">
              <w:rPr>
                <w:rFonts w:ascii="Calibri Light" w:hAnsi="Calibri Light" w:cs="Calibri Light"/>
                <w:snapToGrid w:val="0"/>
                <w:sz w:val="21"/>
                <w:szCs w:val="21"/>
              </w:rPr>
              <w:t xml:space="preserve">lighting </w:t>
            </w:r>
            <w:r w:rsidRPr="004223C3">
              <w:rPr>
                <w:rFonts w:ascii="Calibri Light" w:hAnsi="Calibri Light" w:cs="Calibri Light"/>
                <w:snapToGrid w:val="0"/>
                <w:sz w:val="21"/>
                <w:szCs w:val="21"/>
              </w:rPr>
              <w:t xml:space="preserve">mains </w:t>
            </w:r>
            <w:r w:rsidRPr="004223C3">
              <w:rPr>
                <w:rFonts w:ascii="Calibri Light" w:hAnsi="Calibri Light" w:cs="Calibri Light"/>
                <w:snapToGrid w:val="0"/>
                <w:sz w:val="21"/>
                <w:szCs w:val="21"/>
              </w:rPr>
              <w:t xml:space="preserve">shall be 24 V </w:t>
            </w:r>
            <w:r w:rsidRPr="004223C3">
              <w:rPr>
                <w:rFonts w:ascii="Calibri Light" w:hAnsi="Calibri Light" w:cs="Calibri Light"/>
                <w:snapToGrid w:val="0"/>
                <w:sz w:val="21"/>
                <w:szCs w:val="21"/>
              </w:rPr>
              <w:t xml:space="preserve">DC</w:t>
            </w:r>
            <w:r w:rsidRPr="004223C3">
              <w:rPr>
                <w:rFonts w:ascii="Calibri Light" w:hAnsi="Calibri Light" w:cs="Calibri Light"/>
                <w:snapToGrid w:val="0"/>
                <w:sz w:val="21"/>
                <w:szCs w:val="21"/>
              </w:rPr>
              <w:t xml:space="preserve">, both </w:t>
            </w:r>
            <w:r w:rsidRPr="004223C3">
              <w:rPr>
                <w:rFonts w:ascii="Calibri Light" w:hAnsi="Calibri Light" w:cs="Calibri Light"/>
                <w:snapToGrid w:val="0"/>
                <w:sz w:val="21"/>
                <w:szCs w:val="21"/>
              </w:rPr>
              <w:t xml:space="preserve">when </w:t>
            </w:r>
            <w:r w:rsidRPr="004223C3">
              <w:rPr>
                <w:rFonts w:ascii="Calibri Light" w:hAnsi="Calibri Light" w:cs="Calibri Light"/>
                <w:snapToGrid w:val="0"/>
                <w:sz w:val="21"/>
                <w:szCs w:val="21"/>
              </w:rPr>
              <w:t xml:space="preserve">the vessel </w:t>
            </w:r>
            <w:r w:rsidRPr="004223C3">
              <w:rPr>
                <w:rFonts w:ascii="Calibri Light" w:hAnsi="Calibri Light" w:cs="Calibri Light"/>
                <w:snapToGrid w:val="0"/>
                <w:sz w:val="21"/>
                <w:szCs w:val="21"/>
              </w:rPr>
              <w:t xml:space="preserve">is being towed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when </w:t>
            </w:r>
            <w:r w:rsidRPr="004223C3">
              <w:rPr>
                <w:rFonts w:ascii="Calibri Light" w:hAnsi="Calibri Light" w:cs="Calibri Light"/>
                <w:snapToGrid w:val="0"/>
                <w:sz w:val="21"/>
                <w:szCs w:val="21"/>
              </w:rPr>
              <w:t xml:space="preserve">stationary</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The lighting of </w:t>
            </w:r>
            <w:r w:rsidRPr="004223C3">
              <w:rPr>
                <w:rFonts w:ascii="Calibri Light" w:hAnsi="Calibri Light" w:cs="Calibri Light"/>
                <w:snapToGrid w:val="0"/>
                <w:sz w:val="21"/>
                <w:szCs w:val="21"/>
              </w:rPr>
              <w:t xml:space="preserve">the forepeak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afterpeak</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as</w:t>
            </w:r>
            <w:r w:rsidRPr="004223C3">
              <w:rPr>
                <w:rFonts w:ascii="Calibri Light" w:hAnsi="Calibri Light" w:cs="Calibri Light"/>
                <w:snapToGrid w:val="0"/>
                <w:sz w:val="21"/>
                <w:szCs w:val="21"/>
              </w:rPr>
              <w:t xml:space="preserve"> well as the </w:t>
            </w:r>
            <w:r w:rsidRPr="004223C3">
              <w:rPr>
                <w:rFonts w:ascii="Calibri Light" w:hAnsi="Calibri Light" w:cs="Calibri Light"/>
                <w:snapToGrid w:val="0"/>
                <w:sz w:val="21"/>
                <w:szCs w:val="21"/>
              </w:rPr>
              <w:t xml:space="preserve">external </w:t>
            </w:r>
            <w:r w:rsidRPr="004223C3">
              <w:rPr>
                <w:rFonts w:ascii="Calibri Light" w:hAnsi="Calibri Light" w:cs="Calibri Light"/>
                <w:snapToGrid w:val="0"/>
                <w:sz w:val="21"/>
                <w:szCs w:val="21"/>
              </w:rPr>
              <w:t xml:space="preserve">lighting</w:t>
            </w:r>
            <w:r w:rsidRPr="004223C3">
              <w:rPr>
                <w:rFonts w:ascii="Calibri Light" w:hAnsi="Calibri Light" w:cs="Calibri Light"/>
                <w:snapToGrid w:val="0"/>
                <w:sz w:val="21"/>
                <w:szCs w:val="21"/>
              </w:rPr>
              <w:t xml:space="preserve">, shall be provided by </w:t>
            </w:r>
            <w:r w:rsidRPr="004223C3">
              <w:rPr>
                <w:rFonts w:ascii="Calibri Light" w:hAnsi="Calibri Light" w:cs="Calibri Light"/>
                <w:snapToGrid w:val="0"/>
                <w:sz w:val="21"/>
                <w:szCs w:val="21"/>
              </w:rPr>
              <w:t xml:space="preserve">incandescent </w:t>
            </w:r>
            <w:r w:rsidRPr="004223C3">
              <w:rPr>
                <w:rFonts w:ascii="Calibri Light" w:hAnsi="Calibri Light" w:cs="Calibri Light"/>
                <w:snapToGrid w:val="0"/>
                <w:sz w:val="21"/>
                <w:szCs w:val="21"/>
              </w:rPr>
              <w:t xml:space="preserve">lamps </w:t>
            </w:r>
            <w:r w:rsidRPr="004223C3">
              <w:rPr>
                <w:rFonts w:ascii="Calibri Light" w:hAnsi="Calibri Light" w:cs="Calibri Light"/>
                <w:snapToGrid w:val="0"/>
                <w:sz w:val="21"/>
                <w:szCs w:val="21"/>
              </w:rPr>
              <w:t xml:space="preserve">at</w:t>
            </w:r>
            <w:r w:rsidRPr="004223C3">
              <w:rPr>
                <w:rFonts w:ascii="Calibri Light" w:hAnsi="Calibri Light" w:cs="Calibri Light"/>
                <w:snapToGrid w:val="0"/>
                <w:sz w:val="21"/>
                <w:szCs w:val="21"/>
              </w:rPr>
              <w:t xml:space="preserve"> 24 V </w:t>
            </w:r>
            <w:r w:rsidRPr="004223C3">
              <w:rPr>
                <w:rFonts w:ascii="Calibri Light" w:hAnsi="Calibri Light" w:cs="Calibri Light"/>
                <w:snapToGrid w:val="0"/>
                <w:sz w:val="21"/>
                <w:szCs w:val="21"/>
              </w:rPr>
              <w:t xml:space="preserve">DC</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The lighting of </w:t>
            </w:r>
            <w:r w:rsidRPr="004223C3">
              <w:rPr>
                <w:rFonts w:ascii="Calibri Light" w:hAnsi="Calibri Light" w:cs="Calibri Light"/>
                <w:snapToGrid w:val="0"/>
                <w:sz w:val="21"/>
                <w:szCs w:val="21"/>
              </w:rPr>
              <w:t xml:space="preserve">the signal </w:t>
            </w:r>
            <w:r w:rsidRPr="004223C3">
              <w:rPr>
                <w:rFonts w:ascii="Calibri Light" w:hAnsi="Calibri Light" w:cs="Calibri Light"/>
                <w:snapToGrid w:val="0"/>
                <w:sz w:val="21"/>
                <w:szCs w:val="21"/>
              </w:rPr>
              <w:t xml:space="preserve">lights </w:t>
            </w:r>
            <w:r w:rsidRPr="004223C3">
              <w:rPr>
                <w:rFonts w:ascii="Calibri Light" w:hAnsi="Calibri Light" w:cs="Calibri Light"/>
                <w:snapToGrid w:val="0"/>
                <w:sz w:val="21"/>
                <w:szCs w:val="21"/>
              </w:rPr>
              <w:t xml:space="preserve">shall be provided by </w:t>
            </w:r>
            <w:r w:rsidRPr="004223C3">
              <w:rPr>
                <w:rFonts w:ascii="Calibri Light" w:hAnsi="Calibri Light" w:cs="Calibri Light"/>
                <w:snapToGrid w:val="0"/>
                <w:sz w:val="21"/>
                <w:szCs w:val="21"/>
              </w:rPr>
              <w:t xml:space="preserve">the </w:t>
            </w:r>
            <w:r w:rsidRPr="004223C3">
              <w:rPr>
                <w:rFonts w:ascii="Calibri Light" w:hAnsi="Calibri Light" w:cs="Calibri Light"/>
                <w:snapToGrid w:val="0"/>
                <w:sz w:val="21"/>
                <w:szCs w:val="21"/>
              </w:rPr>
              <w:t xml:space="preserve">24 V </w:t>
            </w:r>
            <w:r w:rsidRPr="004223C3">
              <w:rPr>
                <w:rFonts w:ascii="Calibri Light" w:hAnsi="Calibri Light" w:cs="Calibri Light"/>
                <w:snapToGrid w:val="0"/>
                <w:sz w:val="21"/>
                <w:szCs w:val="21"/>
              </w:rPr>
              <w:t xml:space="preserve">mains supply of </w:t>
            </w:r>
            <w:r w:rsidRPr="004223C3">
              <w:rPr>
                <w:rFonts w:ascii="Calibri Light" w:hAnsi="Calibri Light" w:cs="Calibri Light"/>
                <w:snapToGrid w:val="0"/>
                <w:sz w:val="21"/>
                <w:szCs w:val="21"/>
              </w:rPr>
              <w:t xml:space="preserve">the tug </w:t>
            </w:r>
            <w:r w:rsidRPr="004223C3">
              <w:rPr>
                <w:rFonts w:ascii="Calibri Light" w:hAnsi="Calibri Light" w:cs="Calibri Light"/>
                <w:snapToGrid w:val="0"/>
                <w:sz w:val="21"/>
                <w:szCs w:val="21"/>
              </w:rPr>
              <w:t xml:space="preserve">during</w:t>
            </w:r>
            <w:r w:rsidRPr="004223C3">
              <w:rPr>
                <w:rFonts w:ascii="Calibri Light" w:hAnsi="Calibri Light" w:cs="Calibri Light"/>
                <w:snapToGrid w:val="0"/>
                <w:sz w:val="21"/>
                <w:szCs w:val="21"/>
              </w:rPr>
              <w:t xml:space="preserve"> towing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by the </w:t>
            </w:r>
            <w:r w:rsidRPr="004223C3">
              <w:rPr>
                <w:rFonts w:ascii="Calibri Light" w:hAnsi="Calibri Light" w:cs="Calibri Light"/>
                <w:snapToGrid w:val="0"/>
                <w:sz w:val="21"/>
                <w:szCs w:val="21"/>
              </w:rPr>
              <w:t xml:space="preserve">batteries</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when </w:t>
            </w:r>
            <w:r w:rsidRPr="004223C3">
              <w:rPr>
                <w:rFonts w:ascii="Calibri Light" w:hAnsi="Calibri Light" w:cs="Calibri Light"/>
                <w:snapToGrid w:val="0"/>
                <w:sz w:val="21"/>
                <w:szCs w:val="21"/>
              </w:rPr>
              <w:t xml:space="preserve">the vessel </w:t>
            </w:r>
            <w:r w:rsidRPr="004223C3">
              <w:rPr>
                <w:rFonts w:ascii="Calibri Light" w:hAnsi="Calibri Light" w:cs="Calibri Light"/>
                <w:snapToGrid w:val="0"/>
                <w:sz w:val="21"/>
                <w:szCs w:val="21"/>
              </w:rPr>
              <w:t xml:space="preserve">is stationary</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For the control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management of </w:t>
            </w:r>
            <w:r w:rsidRPr="004223C3">
              <w:rPr>
                <w:rFonts w:ascii="Calibri Light" w:hAnsi="Calibri Light" w:cs="Calibri Light"/>
                <w:snapToGrid w:val="0"/>
                <w:sz w:val="21"/>
                <w:szCs w:val="21"/>
              </w:rPr>
              <w:t xml:space="preserve">the overhead </w:t>
            </w:r>
            <w:r w:rsidRPr="004223C3">
              <w:rPr>
                <w:rFonts w:ascii="Calibri Light" w:hAnsi="Calibri Light" w:cs="Calibri Light"/>
                <w:snapToGrid w:val="0"/>
                <w:sz w:val="21"/>
                <w:szCs w:val="21"/>
              </w:rPr>
              <w:t xml:space="preserve">lamp</w:t>
            </w:r>
            <w:r w:rsidRPr="004223C3">
              <w:rPr>
                <w:rFonts w:ascii="Calibri Light" w:hAnsi="Calibri Light" w:cs="Calibri Light"/>
                <w:snapToGrid w:val="0"/>
                <w:sz w:val="21"/>
                <w:szCs w:val="21"/>
              </w:rPr>
              <w:t xml:space="preserve">, </w:t>
            </w:r>
            <w:r w:rsidRPr="004223C3">
              <w:rPr>
                <w:rFonts w:ascii="Calibri Light" w:hAnsi="Calibri Light" w:cs="Calibri Light"/>
                <w:snapToGrid w:val="0"/>
                <w:sz w:val="21"/>
                <w:szCs w:val="21"/>
              </w:rPr>
              <w:t xml:space="preserve">provision </w:t>
            </w:r>
            <w:r w:rsidRPr="004223C3">
              <w:rPr>
                <w:rFonts w:ascii="Calibri Light" w:hAnsi="Calibri Light" w:cs="Calibri Light"/>
                <w:snapToGrid w:val="0"/>
                <w:sz w:val="21"/>
                <w:szCs w:val="21"/>
              </w:rPr>
              <w:t xml:space="preserve">shall </w:t>
            </w:r>
            <w:r w:rsidRPr="004223C3">
              <w:rPr>
                <w:rFonts w:ascii="Calibri Light" w:hAnsi="Calibri Light" w:cs="Calibri Light"/>
                <w:snapToGrid w:val="0"/>
                <w:sz w:val="21"/>
                <w:szCs w:val="21"/>
              </w:rPr>
              <w:t xml:space="preserve">be </w:t>
            </w:r>
            <w:r w:rsidRPr="004223C3">
              <w:rPr>
                <w:rFonts w:ascii="Calibri Light" w:hAnsi="Calibri Light" w:cs="Calibri Light"/>
                <w:snapToGrid w:val="0"/>
                <w:sz w:val="21"/>
                <w:szCs w:val="21"/>
              </w:rPr>
              <w:t xml:space="preserve">made for </w:t>
            </w:r>
            <w:r w:rsidRPr="004223C3">
              <w:rPr>
                <w:rFonts w:ascii="Calibri Light" w:hAnsi="Calibri Light" w:cs="Calibri Light"/>
                <w:snapToGrid w:val="0"/>
                <w:sz w:val="21"/>
                <w:szCs w:val="21"/>
              </w:rPr>
              <w:t xml:space="preserve">its </w:t>
            </w:r>
            <w:r w:rsidRPr="004223C3">
              <w:rPr>
                <w:rFonts w:ascii="Calibri Light" w:hAnsi="Calibri Light" w:cs="Calibri Light"/>
                <w:snapToGrid w:val="0"/>
                <w:sz w:val="21"/>
                <w:szCs w:val="21"/>
              </w:rPr>
              <w:t xml:space="preserve">connection </w:t>
            </w:r>
            <w:r w:rsidRPr="004223C3">
              <w:rPr>
                <w:rFonts w:ascii="Calibri Light" w:hAnsi="Calibri Light" w:cs="Calibri Light"/>
                <w:snapToGrid w:val="0"/>
                <w:sz w:val="21"/>
                <w:szCs w:val="21"/>
              </w:rPr>
              <w:t xml:space="preserve">to </w:t>
            </w:r>
            <w:r w:rsidRPr="004223C3">
              <w:rPr>
                <w:rFonts w:ascii="Calibri Light" w:hAnsi="Calibri Light" w:cs="Calibri Light"/>
                <w:snapToGrid w:val="0"/>
                <w:sz w:val="21"/>
                <w:szCs w:val="21"/>
              </w:rPr>
              <w:t xml:space="preserve">the towing vessel's </w:t>
            </w:r>
            <w:r w:rsidRPr="004223C3">
              <w:rPr>
                <w:rFonts w:ascii="Calibri Light" w:hAnsi="Calibri Light" w:cs="Calibri Light"/>
                <w:snapToGrid w:val="0"/>
                <w:sz w:val="21"/>
                <w:szCs w:val="21"/>
              </w:rPr>
              <w:t xml:space="preserve">navigation </w:t>
            </w:r>
            <w:r w:rsidRPr="004223C3">
              <w:rPr>
                <w:rFonts w:ascii="Calibri Light" w:hAnsi="Calibri Light" w:cs="Calibri Light"/>
                <w:snapToGrid w:val="0"/>
                <w:sz w:val="21"/>
                <w:szCs w:val="21"/>
              </w:rPr>
              <w:t xml:space="preserve">lamp </w:t>
            </w:r>
            <w:r w:rsidRPr="004223C3">
              <w:rPr>
                <w:rFonts w:ascii="Calibri Light" w:hAnsi="Calibri Light" w:cs="Calibri Light"/>
                <w:snapToGrid w:val="0"/>
                <w:sz w:val="21"/>
                <w:szCs w:val="21"/>
              </w:rPr>
              <w:t xml:space="preserve">switchboard</w:t>
            </w:r>
            <w:r w:rsidRPr="004223C3">
              <w:rPr>
                <w:rFonts w:ascii="Calibri Light" w:hAnsi="Calibri Light" w:cs="Calibri Light"/>
                <w:snapToGrid w:val="0"/>
                <w:sz w:val="21"/>
                <w:szCs w:val="21"/>
              </w:rPr>
              <w:t xml:space="preserve">.</w:t>
            </w:r>
          </w:p>
        </w:tc>
      </w:tr>
      <w:tr w:rsidRPr="003E26C2" w:rsidR="004223C3" w:rsidTr="00E07D74" w14:paraId="654BF571" w14:textId="77777777">
        <w:tc>
          <w:tcPr>
            <w:tcW w:w="709" w:type="dxa"/>
          </w:tcPr>
          <w:p w:rsidRPr="004223C3" w:rsidR="004223C3" w:rsidP="00474B0A" w:rsidRDefault="004223C3" w14:paraId="41B37509"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r>
            <w:r w:rsidRPr="004223C3">
              <w:rPr>
                <w:rFonts w:ascii="Calibri Light" w:hAnsi="Calibri Light" w:cs="Calibri Light"/>
                <w:b/>
                <w:sz w:val="21"/>
                <w:szCs w:val="21"/>
              </w:rPr>
              <w:t xml:space="preserve">14.</w:t>
            </w:r>
          </w:p>
        </w:tc>
        <w:tc>
          <w:tcPr>
            <w:tcW w:w="2014" w:type="dxa"/>
          </w:tcPr>
          <w:p w:rsidRPr="004223C3" w:rsidR="004223C3" w:rsidP="00474B0A" w:rsidRDefault="004223C3" w14:paraId="1C9DBEAD" w14:textId="77777777">
            <w:pPr>
              <w:spacing w:after="0" w:line="240" w:lineRule="auto"/>
              <w:rPr>
                <w:rFonts w:ascii="Calibri Light" w:hAnsi="Calibri Light" w:cs="Calibri Light"/>
                <w:b/>
                <w:sz w:val="21"/>
                <w:szCs w:val="21"/>
              </w:rPr>
            </w:pPr>
            <w:r w:rsidRPr="004223C3">
              <w:rPr>
                <w:rFonts w:ascii="Calibri Light" w:hAnsi="Calibri Light" w:cs="Calibri Light"/>
                <w:b/>
                <w:sz w:val="21"/>
                <w:szCs w:val="21"/>
              </w:rPr>
              <w:t xml:space="preserve">Materials</w:t>
            </w:r>
          </w:p>
        </w:tc>
        <w:tc>
          <w:tcPr>
            <w:tcW w:w="7239" w:type="dxa"/>
            <w:gridSpan w:val="2"/>
          </w:tcPr>
          <w:p w:rsidRPr="004223C3" w:rsidR="004223C3" w:rsidP="00474B0A" w:rsidRDefault="004223C3" w14:paraId="6AA8B59B" w14:textId="77777777">
            <w:pPr>
              <w:rPr>
                <w:rFonts w:ascii="Calibri Light" w:hAnsi="Calibri Light" w:cs="Calibri Light"/>
                <w:snapToGrid w:val="0"/>
                <w:sz w:val="21"/>
                <w:szCs w:val="21"/>
              </w:rPr>
            </w:pPr>
            <w:r w:rsidRPr="004223C3">
              <w:rPr>
                <w:rFonts w:ascii="Calibri Light" w:hAnsi="Calibri Light" w:cs="Calibri Light"/>
                <w:b/>
                <w:bCs/>
                <w:snapToGrid w:val="0"/>
                <w:sz w:val="21"/>
                <w:szCs w:val="21"/>
              </w:rPr>
              <w:t xml:space="preserve">14.1 </w:t>
            </w:r>
            <w:r w:rsidRPr="004223C3">
              <w:rPr>
                <w:rFonts w:ascii="Calibri Light" w:hAnsi="Calibri Light" w:cs="Calibri Light"/>
                <w:snapToGrid w:val="0"/>
                <w:sz w:val="21"/>
                <w:szCs w:val="21"/>
              </w:rPr>
              <w:t xml:space="preserve">All </w:t>
            </w:r>
            <w:r w:rsidRPr="004223C3">
              <w:rPr>
                <w:rFonts w:ascii="Calibri Light" w:hAnsi="Calibri Light" w:cs="Calibri Light"/>
                <w:snapToGrid w:val="0"/>
                <w:sz w:val="21"/>
                <w:szCs w:val="21"/>
              </w:rPr>
              <w:t xml:space="preserve">materials </w:t>
            </w:r>
            <w:r w:rsidRPr="004223C3">
              <w:rPr>
                <w:rFonts w:ascii="Calibri Light" w:hAnsi="Calibri Light" w:cs="Calibri Light"/>
                <w:snapToGrid w:val="0"/>
                <w:sz w:val="21"/>
                <w:szCs w:val="21"/>
              </w:rPr>
              <w:t xml:space="preserve">designed for </w:t>
            </w:r>
            <w:r w:rsidRPr="004223C3">
              <w:rPr>
                <w:rFonts w:ascii="Calibri Light" w:hAnsi="Calibri Light" w:cs="Calibri Light"/>
                <w:snapToGrid w:val="0"/>
                <w:sz w:val="21"/>
                <w:szCs w:val="21"/>
              </w:rPr>
              <w:t xml:space="preserve">the construction of </w:t>
            </w:r>
            <w:r w:rsidRPr="004223C3">
              <w:rPr>
                <w:rFonts w:ascii="Calibri Light" w:hAnsi="Calibri Light" w:cs="Calibri Light"/>
                <w:snapToGrid w:val="0"/>
                <w:sz w:val="21"/>
                <w:szCs w:val="21"/>
              </w:rPr>
              <w:t xml:space="preserve">the barge </w:t>
            </w:r>
            <w:r w:rsidRPr="004223C3">
              <w:rPr>
                <w:rFonts w:ascii="Calibri Light" w:hAnsi="Calibri Light" w:cs="Calibri Light"/>
                <w:snapToGrid w:val="0"/>
                <w:sz w:val="21"/>
                <w:szCs w:val="21"/>
              </w:rPr>
              <w:t xml:space="preserve">shall </w:t>
            </w:r>
            <w:r w:rsidRPr="004223C3">
              <w:rPr>
                <w:rFonts w:ascii="Calibri Light" w:hAnsi="Calibri Light" w:cs="Calibri Light"/>
                <w:snapToGrid w:val="0"/>
                <w:sz w:val="21"/>
                <w:szCs w:val="21"/>
              </w:rPr>
              <w:t xml:space="preserve">be </w:t>
            </w:r>
            <w:r w:rsidRPr="004223C3">
              <w:rPr>
                <w:rFonts w:ascii="Calibri Light" w:hAnsi="Calibri Light" w:cs="Calibri Light"/>
                <w:snapToGrid w:val="0"/>
                <w:sz w:val="21"/>
                <w:szCs w:val="21"/>
              </w:rPr>
              <w:t xml:space="preserve">new </w:t>
            </w:r>
            <w:r w:rsidRPr="004223C3">
              <w:rPr>
                <w:rFonts w:ascii="Calibri Light" w:hAnsi="Calibri Light" w:cs="Calibri Light"/>
                <w:snapToGrid w:val="0"/>
                <w:sz w:val="21"/>
                <w:szCs w:val="21"/>
              </w:rPr>
              <w:t xml:space="preserve">and </w:t>
            </w:r>
            <w:r w:rsidRPr="004223C3">
              <w:rPr>
                <w:rFonts w:ascii="Calibri Light" w:hAnsi="Calibri Light" w:cs="Calibri Light"/>
                <w:snapToGrid w:val="0"/>
                <w:sz w:val="21"/>
                <w:szCs w:val="21"/>
              </w:rPr>
              <w:t xml:space="preserve">comply with the </w:t>
            </w:r>
            <w:r w:rsidRPr="004223C3">
              <w:rPr>
                <w:rFonts w:ascii="Calibri Light" w:hAnsi="Calibri Light" w:cs="Calibri Light"/>
                <w:snapToGrid w:val="0"/>
                <w:sz w:val="21"/>
                <w:szCs w:val="21"/>
              </w:rPr>
              <w:t xml:space="preserve">shipbuilding </w:t>
            </w:r>
            <w:r w:rsidRPr="004223C3">
              <w:rPr>
                <w:rFonts w:ascii="Calibri Light" w:hAnsi="Calibri Light" w:cs="Calibri Light"/>
                <w:snapToGrid w:val="0"/>
                <w:sz w:val="21"/>
                <w:szCs w:val="21"/>
              </w:rPr>
              <w:t xml:space="preserve">requirements.</w:t>
            </w:r>
            <w:r w:rsidRPr="004223C3">
              <w:rPr>
                <w:rFonts w:ascii="Calibri Light" w:hAnsi="Calibri Light" w:cs="Calibri Light"/>
                <w:bCs/>
                <w:snapToGrid w:val="0"/>
                <w:sz w:val="21"/>
                <w:szCs w:val="21"/>
              </w:rPr>
              <w:t xml:space="preserve">All </w:t>
            </w:r>
            <w:r w:rsidRPr="004223C3">
              <w:rPr>
                <w:rFonts w:ascii="Calibri Light" w:hAnsi="Calibri Light" w:cs="Calibri Light"/>
                <w:bCs/>
                <w:snapToGrid w:val="0"/>
                <w:sz w:val="21"/>
                <w:szCs w:val="21"/>
              </w:rPr>
              <w:t xml:space="preserve">machinery </w:t>
            </w:r>
            <w:r w:rsidRPr="004223C3">
              <w:rPr>
                <w:rFonts w:ascii="Calibri Light" w:hAnsi="Calibri Light" w:cs="Calibri Light"/>
                <w:bCs/>
                <w:snapToGrid w:val="0"/>
                <w:sz w:val="21"/>
                <w:szCs w:val="21"/>
              </w:rPr>
              <w:t xml:space="preserve">designed </w:t>
            </w:r>
            <w:r w:rsidRPr="004223C3">
              <w:rPr>
                <w:rFonts w:ascii="Calibri Light" w:hAnsi="Calibri Light" w:cs="Calibri Light"/>
                <w:bCs/>
                <w:snapToGrid w:val="0"/>
                <w:sz w:val="21"/>
                <w:szCs w:val="21"/>
              </w:rPr>
              <w:t xml:space="preserve">on board </w:t>
            </w:r>
            <w:r w:rsidRPr="004223C3">
              <w:rPr>
                <w:rFonts w:ascii="Calibri Light" w:hAnsi="Calibri Light" w:cs="Calibri Light"/>
                <w:bCs/>
                <w:snapToGrid w:val="0"/>
                <w:sz w:val="21"/>
                <w:szCs w:val="21"/>
              </w:rPr>
              <w:t xml:space="preserve">shall </w:t>
            </w:r>
            <w:r w:rsidRPr="004223C3">
              <w:rPr>
                <w:rFonts w:ascii="Calibri Light" w:hAnsi="Calibri Light" w:cs="Calibri Light"/>
                <w:bCs/>
                <w:snapToGrid w:val="0"/>
                <w:sz w:val="21"/>
                <w:szCs w:val="21"/>
              </w:rPr>
              <w:t xml:space="preserve">be certified in </w:t>
            </w:r>
            <w:r w:rsidRPr="004223C3">
              <w:rPr>
                <w:rFonts w:ascii="Calibri Light" w:hAnsi="Calibri Light" w:cs="Calibri Light"/>
                <w:bCs/>
                <w:snapToGrid w:val="0"/>
                <w:sz w:val="21"/>
                <w:szCs w:val="21"/>
              </w:rPr>
              <w:t xml:space="preserve">the European </w:t>
            </w:r>
            <w:r w:rsidRPr="004223C3">
              <w:rPr>
                <w:rFonts w:ascii="Calibri Light" w:hAnsi="Calibri Light" w:cs="Calibri Light"/>
                <w:bCs/>
                <w:snapToGrid w:val="0"/>
                <w:sz w:val="21"/>
                <w:szCs w:val="21"/>
              </w:rPr>
              <w:t xml:space="preserve">Union </w:t>
            </w:r>
            <w:r w:rsidRPr="004223C3">
              <w:rPr>
                <w:rFonts w:ascii="Calibri Light" w:hAnsi="Calibri Light" w:cs="Calibri Light"/>
                <w:bCs/>
                <w:snapToGrid w:val="0"/>
                <w:sz w:val="21"/>
                <w:szCs w:val="21"/>
              </w:rPr>
              <w:t xml:space="preserve">and </w:t>
            </w:r>
            <w:r w:rsidRPr="004223C3">
              <w:rPr>
                <w:rFonts w:ascii="Calibri Light" w:hAnsi="Calibri Light" w:cs="Calibri Light"/>
                <w:bCs/>
                <w:snapToGrid w:val="0"/>
                <w:sz w:val="21"/>
                <w:szCs w:val="21"/>
              </w:rPr>
              <w:t xml:space="preserve">bear the </w:t>
            </w:r>
            <w:r w:rsidRPr="004223C3">
              <w:rPr>
                <w:rFonts w:ascii="Calibri Light" w:hAnsi="Calibri Light" w:cs="Calibri Light"/>
                <w:bCs/>
                <w:snapToGrid w:val="0"/>
                <w:sz w:val="21"/>
                <w:szCs w:val="21"/>
              </w:rPr>
              <w:t xml:space="preserve">CE </w:t>
            </w:r>
            <w:r w:rsidRPr="004223C3">
              <w:rPr>
                <w:rFonts w:ascii="Calibri Light" w:hAnsi="Calibri Light" w:cs="Calibri Light"/>
                <w:bCs/>
                <w:snapToGrid w:val="0"/>
                <w:sz w:val="21"/>
                <w:szCs w:val="21"/>
              </w:rPr>
              <w:t xml:space="preserve">marking</w:t>
            </w:r>
            <w:r w:rsidRPr="004223C3">
              <w:rPr>
                <w:rFonts w:ascii="Calibri Light" w:hAnsi="Calibri Light" w:cs="Calibri Light"/>
                <w:bCs/>
                <w:snapToGrid w:val="0"/>
                <w:sz w:val="21"/>
                <w:szCs w:val="21"/>
              </w:rPr>
              <w:t xml:space="preserve">.</w:t>
            </w:r>
          </w:p>
        </w:tc>
      </w:tr>
    </w:tbl>
    <w:p w:rsidR="008613C0" w:rsidRDefault="008613C0" w14:paraId="2B52CC93" w14:textId="77777777">
      <w:pPr>
        <w:spacing w:line="276" w:lineRule="auto"/>
        <w:jc w:val="both"/>
        <w:rPr>
          <w:rFonts w:ascii="Calibri" w:hAnsi="Calibri" w:eastAsia="Calibri" w:cs="Calibri"/>
          <w:b/>
          <w:bCs/>
          <w:kern w:val="0"/>
          <w:lang w:val="lt-LT" w:eastAsia="lt-LT"/>
          <w14:ligatures w14:val="none"/>
        </w:rPr>
      </w:pPr>
    </w:p>
    <w:p w:rsidR="008613C0" w:rsidRDefault="008613C0" w14:paraId="33C9E1B0" w14:textId="77777777">
      <w:pPr>
        <w:spacing w:line="276" w:lineRule="auto"/>
        <w:jc w:val="both"/>
        <w:rPr>
          <w:rFonts w:ascii="Calibri" w:hAnsi="Calibri" w:eastAsia="Calibri" w:cs="Calibri"/>
          <w:b/>
          <w:bCs/>
          <w:kern w:val="0"/>
          <w:lang w:val="lt-LT" w:eastAsia="lt-LT"/>
          <w14:ligatures w14:val="none"/>
        </w:rPr>
      </w:pPr>
    </w:p>
    <w:p w:rsidR="008613C0" w:rsidRDefault="008613C0" w14:paraId="62E3EE4F" w14:textId="77777777">
      <w:pPr>
        <w:spacing w:line="276" w:lineRule="auto"/>
        <w:jc w:val="both"/>
        <w:rPr>
          <w:rFonts w:ascii="Calibri" w:hAnsi="Calibri" w:eastAsia="Calibri" w:cs="Calibri"/>
          <w:b/>
          <w:bCs/>
          <w:kern w:val="0"/>
          <w:lang w:val="lt-LT" w:eastAsia="lt-LT"/>
          <w14:ligatures w14:val="none"/>
        </w:rPr>
      </w:pPr>
    </w:p>
    <w:p w:rsidR="008613C0" w:rsidRDefault="008613C0" w14:paraId="5D3A3094" w14:textId="77777777">
      <w:pPr>
        <w:spacing w:line="276" w:lineRule="auto"/>
        <w:jc w:val="both"/>
        <w:rPr>
          <w:rFonts w:ascii="Calibri" w:hAnsi="Calibri" w:eastAsia="Calibri" w:cs="Calibri"/>
          <w:b/>
          <w:bCs/>
          <w:kern w:val="0"/>
          <w:lang w:val="lt-LT" w:eastAsia="lt-LT"/>
          <w14:ligatures w14:val="none"/>
        </w:rPr>
      </w:pPr>
    </w:p>
    <w:p w:rsidR="008613C0" w:rsidRDefault="008613C0" w14:paraId="1C667C7A" w14:textId="77777777">
      <w:pPr>
        <w:autoSpaceDE w:val="0"/>
        <w:autoSpaceDN w:val="0"/>
        <w:adjustRightInd w:val="0"/>
        <w:spacing w:after="0" w:line="240" w:lineRule="auto"/>
        <w:jc w:val="both"/>
        <w:rPr>
          <w:rFonts w:ascii="Calibri" w:hAnsi="Calibri" w:eastAsia="Calibri" w:cs="Calibri"/>
          <w:kern w:val="0"/>
          <w:sz w:val="22"/>
          <w:szCs w:val="22"/>
          <w:lang w:val="lt-LT" w:eastAsia="lt-LT"/>
          <w14:ligatures w14:val="non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3256"/>
        <w:gridCol w:w="728"/>
        <w:gridCol w:w="1992"/>
        <w:gridCol w:w="682"/>
        <w:gridCol w:w="3304"/>
      </w:tblGrid>
      <w:tr w:rsidRPr="004223C3" w:rsidR="008613C0" w14:paraId="1ACE706D" w14:textId="77777777">
        <w:tc>
          <w:tcPr>
            <w:tcW w:w="3256" w:type="dxa"/>
            <w:tcBorders>
              <w:bottom w:val="single" w:color="auto" w:sz="4" w:space="0"/>
            </w:tcBorders>
          </w:tcPr>
          <w:p w:rsidR="008613C0" w:rsidRDefault="008613C0" w14:paraId="22C21E94" w14:textId="77777777">
            <w:pPr>
              <w:autoSpaceDE w:val="0"/>
              <w:autoSpaceDN w:val="0"/>
              <w:adjustRightInd w:val="0"/>
              <w:spacing w:after="0" w:line="240" w:lineRule="auto"/>
              <w:jc w:val="both"/>
              <w:rPr>
                <w:rFonts w:ascii="Calibri" w:hAnsi="Calibri" w:eastAsia="Calibri" w:cs="Calibri"/>
                <w:kern w:val="0"/>
                <w:sz w:val="22"/>
                <w:szCs w:val="22"/>
                <w14:ligatures w14:val="none"/>
              </w:rPr>
            </w:pPr>
          </w:p>
        </w:tc>
        <w:tc>
          <w:tcPr>
            <w:tcW w:w="728" w:type="dxa"/>
          </w:tcPr>
          <w:p w:rsidR="008613C0" w:rsidRDefault="008613C0" w14:paraId="0C1BC778" w14:textId="77777777">
            <w:pPr>
              <w:autoSpaceDE w:val="0"/>
              <w:autoSpaceDN w:val="0"/>
              <w:adjustRightInd w:val="0"/>
              <w:spacing w:after="0" w:line="240" w:lineRule="auto"/>
              <w:jc w:val="both"/>
              <w:rPr>
                <w:rFonts w:ascii="Calibri" w:hAnsi="Calibri" w:eastAsia="Calibri" w:cs="Calibri"/>
                <w:kern w:val="0"/>
                <w:sz w:val="22"/>
                <w:szCs w:val="22"/>
                <w14:ligatures w14:val="none"/>
              </w:rPr>
            </w:pPr>
          </w:p>
        </w:tc>
        <w:tc>
          <w:tcPr>
            <w:tcW w:w="1992" w:type="dxa"/>
            <w:tcBorders>
              <w:bottom w:val="single" w:color="auto" w:sz="4" w:space="0"/>
            </w:tcBorders>
          </w:tcPr>
          <w:p w:rsidR="008613C0" w:rsidRDefault="008613C0" w14:paraId="20C006CF" w14:textId="77777777">
            <w:pPr>
              <w:autoSpaceDE w:val="0"/>
              <w:autoSpaceDN w:val="0"/>
              <w:adjustRightInd w:val="0"/>
              <w:spacing w:after="0" w:line="240" w:lineRule="auto"/>
              <w:jc w:val="both"/>
              <w:rPr>
                <w:rFonts w:ascii="Calibri" w:hAnsi="Calibri" w:eastAsia="Calibri" w:cs="Calibri"/>
                <w:kern w:val="0"/>
                <w:sz w:val="22"/>
                <w:szCs w:val="22"/>
                <w14:ligatures w14:val="none"/>
              </w:rPr>
            </w:pPr>
          </w:p>
        </w:tc>
        <w:tc>
          <w:tcPr>
            <w:tcW w:w="682" w:type="dxa"/>
          </w:tcPr>
          <w:p w:rsidR="008613C0" w:rsidRDefault="008613C0" w14:paraId="01D2003B" w14:textId="77777777">
            <w:pPr>
              <w:autoSpaceDE w:val="0"/>
              <w:autoSpaceDN w:val="0"/>
              <w:adjustRightInd w:val="0"/>
              <w:spacing w:after="0" w:line="240" w:lineRule="auto"/>
              <w:jc w:val="both"/>
              <w:rPr>
                <w:rFonts w:ascii="Calibri" w:hAnsi="Calibri" w:eastAsia="Calibri" w:cs="Calibri"/>
                <w:kern w:val="0"/>
                <w:sz w:val="22"/>
                <w:szCs w:val="22"/>
                <w14:ligatures w14:val="none"/>
              </w:rPr>
            </w:pPr>
          </w:p>
        </w:tc>
        <w:tc>
          <w:tcPr>
            <w:tcW w:w="3304" w:type="dxa"/>
            <w:tcBorders>
              <w:bottom w:val="single" w:color="auto" w:sz="4" w:space="0"/>
            </w:tcBorders>
          </w:tcPr>
          <w:p w:rsidR="008613C0" w:rsidRDefault="008613C0" w14:paraId="705F806B" w14:textId="77777777">
            <w:pPr>
              <w:autoSpaceDE w:val="0"/>
              <w:autoSpaceDN w:val="0"/>
              <w:adjustRightInd w:val="0"/>
              <w:spacing w:after="0" w:line="240" w:lineRule="auto"/>
              <w:jc w:val="both"/>
              <w:rPr>
                <w:rFonts w:ascii="Calibri" w:hAnsi="Calibri" w:eastAsia="Calibri" w:cs="Calibri"/>
                <w:kern w:val="0"/>
                <w:sz w:val="22"/>
                <w:szCs w:val="22"/>
                <w14:ligatures w14:val="none"/>
              </w:rPr>
            </w:pPr>
          </w:p>
        </w:tc>
      </w:tr>
      <w:tr w:rsidR="008613C0" w14:paraId="4C2738C8" w14:textId="77777777">
        <w:tc>
          <w:tcPr>
            <w:tcW w:w="3256" w:type="dxa"/>
            <w:tcBorders>
              <w:top w:val="single" w:color="auto" w:sz="4" w:space="0"/>
            </w:tcBorders>
          </w:tcPr>
          <w:p w:rsidR="008613C0" w:rsidRDefault="00000000" w14:paraId="7CBBD132" w14:textId="77777777">
            <w:pPr>
              <w:autoSpaceDE w:val="0"/>
              <w:autoSpaceDN w:val="0"/>
              <w:adjustRightInd w:val="0"/>
              <w:spacing w:after="0" w:line="240" w:lineRule="auto"/>
              <w:jc w:val="center"/>
              <w:rPr>
                <w:rFonts w:ascii="Calibri" w:hAnsi="Calibri" w:eastAsia="Calibri" w:cs="Calibri"/>
                <w:i/>
                <w:iCs/>
                <w:kern w:val="0"/>
                <w:sz w:val="16"/>
                <w:szCs w:val="16"/>
                <w14:ligatures w14:val="none"/>
              </w:rPr>
            </w:pPr>
            <w:r>
              <w:rPr>
                <w:rFonts w:hint="eastAsia" w:ascii="Calibri" w:hAnsi="Calibri" w:eastAsia="Calibri" w:cs="Calibri"/>
                <w:i/>
                <w:iCs/>
                <w:kern w:val="0"/>
                <w:sz w:val="16"/>
                <w:szCs w:val="16"/>
                <w14:ligatures w14:val="none"/>
              </w:rPr>
              <w:t xml:space="preserve">(by the supplier or his authorised person</w:t>
            </w:r>
          </w:p>
          <w:p w:rsidR="008613C0" w:rsidRDefault="00000000" w14:paraId="4C5575EE" w14:textId="77777777">
            <w:pPr>
              <w:autoSpaceDE w:val="0"/>
              <w:autoSpaceDN w:val="0"/>
              <w:adjustRightInd w:val="0"/>
              <w:spacing w:after="0" w:line="240" w:lineRule="auto"/>
              <w:jc w:val="center"/>
              <w:rPr>
                <w:rFonts w:ascii="Calibri" w:hAnsi="Calibri" w:eastAsia="Calibri" w:cs="Calibri"/>
                <w:i/>
                <w:iCs/>
                <w:kern w:val="0"/>
                <w:sz w:val="16"/>
                <w:szCs w:val="16"/>
                <w14:ligatures w14:val="none"/>
              </w:rPr>
            </w:pPr>
            <w:r>
              <w:rPr>
                <w:rFonts w:hint="eastAsia" w:ascii="Calibri" w:hAnsi="Calibri" w:eastAsia="Calibri" w:cs="Calibri"/>
                <w:i/>
                <w:iCs/>
                <w:kern w:val="0"/>
                <w:sz w:val="16"/>
                <w:szCs w:val="16"/>
                <w14:ligatures w14:val="none"/>
              </w:rPr>
              <w:t xml:space="preserve">job title)</w:t>
            </w:r>
          </w:p>
          <w:p w:rsidR="008613C0" w:rsidRDefault="008613C0" w14:paraId="059A1497" w14:textId="77777777">
            <w:pPr>
              <w:autoSpaceDE w:val="0"/>
              <w:autoSpaceDN w:val="0"/>
              <w:adjustRightInd w:val="0"/>
              <w:spacing w:after="0" w:line="240" w:lineRule="auto"/>
              <w:jc w:val="center"/>
              <w:rPr>
                <w:rFonts w:ascii="Calibri" w:hAnsi="Calibri" w:eastAsia="Calibri" w:cs="Calibri"/>
                <w:kern w:val="0"/>
                <w:sz w:val="22"/>
                <w:szCs w:val="22"/>
                <w14:ligatures w14:val="none"/>
              </w:rPr>
            </w:pPr>
          </w:p>
        </w:tc>
        <w:tc>
          <w:tcPr>
            <w:tcW w:w="728" w:type="dxa"/>
          </w:tcPr>
          <w:p w:rsidR="008613C0" w:rsidRDefault="008613C0" w14:paraId="03149244" w14:textId="77777777">
            <w:pPr>
              <w:autoSpaceDE w:val="0"/>
              <w:autoSpaceDN w:val="0"/>
              <w:adjustRightInd w:val="0"/>
              <w:spacing w:after="0" w:line="240" w:lineRule="auto"/>
              <w:jc w:val="center"/>
              <w:rPr>
                <w:rFonts w:ascii="Calibri" w:hAnsi="Calibri" w:eastAsia="Calibri" w:cs="Calibri"/>
                <w:kern w:val="0"/>
                <w:sz w:val="22"/>
                <w:szCs w:val="22"/>
                <w14:ligatures w14:val="none"/>
              </w:rPr>
            </w:pPr>
          </w:p>
        </w:tc>
        <w:tc>
          <w:tcPr>
            <w:tcW w:w="1992" w:type="dxa"/>
            <w:tcBorders>
              <w:top w:val="single" w:color="auto" w:sz="4" w:space="0"/>
            </w:tcBorders>
          </w:tcPr>
          <w:p w:rsidR="008613C0" w:rsidRDefault="00000000" w14:paraId="473BF107" w14:textId="77777777">
            <w:pPr>
              <w:autoSpaceDE w:val="0"/>
              <w:autoSpaceDN w:val="0"/>
              <w:adjustRightInd w:val="0"/>
              <w:spacing w:after="0" w:line="240" w:lineRule="auto"/>
              <w:jc w:val="center"/>
              <w:rPr>
                <w:rFonts w:ascii="Calibri" w:hAnsi="Calibri" w:eastAsia="Calibri" w:cs="Calibri"/>
                <w:i/>
                <w:iCs/>
                <w:kern w:val="0"/>
                <w:sz w:val="16"/>
                <w:szCs w:val="16"/>
                <w14:ligatures w14:val="none"/>
              </w:rPr>
            </w:pPr>
            <w:r>
              <w:rPr>
                <w:rFonts w:hint="eastAsia" w:ascii="Calibri" w:hAnsi="Calibri" w:eastAsia="Calibri" w:cs="Calibri"/>
                <w:i/>
                <w:iCs/>
                <w:kern w:val="0"/>
                <w:sz w:val="16"/>
                <w:szCs w:val="16"/>
                <w14:ligatures w14:val="none"/>
              </w:rPr>
              <w:t xml:space="preserve">(Signature)</w:t>
            </w:r>
          </w:p>
        </w:tc>
        <w:tc>
          <w:tcPr>
            <w:tcW w:w="682" w:type="dxa"/>
          </w:tcPr>
          <w:p w:rsidR="008613C0" w:rsidRDefault="008613C0" w14:paraId="619A6778" w14:textId="77777777">
            <w:pPr>
              <w:autoSpaceDE w:val="0"/>
              <w:autoSpaceDN w:val="0"/>
              <w:adjustRightInd w:val="0"/>
              <w:spacing w:after="0" w:line="240" w:lineRule="auto"/>
              <w:jc w:val="center"/>
              <w:rPr>
                <w:rFonts w:ascii="Calibri" w:hAnsi="Calibri" w:eastAsia="Calibri" w:cs="Calibri"/>
                <w:kern w:val="0"/>
                <w:sz w:val="22"/>
                <w:szCs w:val="22"/>
                <w14:ligatures w14:val="none"/>
              </w:rPr>
            </w:pPr>
          </w:p>
        </w:tc>
        <w:tc>
          <w:tcPr>
            <w:tcW w:w="3304" w:type="dxa"/>
            <w:tcBorders>
              <w:top w:val="single" w:color="auto" w:sz="4" w:space="0"/>
            </w:tcBorders>
          </w:tcPr>
          <w:p w:rsidR="008613C0" w:rsidRDefault="00000000" w14:paraId="7B8053D6" w14:textId="77777777">
            <w:pPr>
              <w:autoSpaceDE w:val="0"/>
              <w:autoSpaceDN w:val="0"/>
              <w:adjustRightInd w:val="0"/>
              <w:spacing w:after="0" w:line="240" w:lineRule="auto"/>
              <w:jc w:val="center"/>
              <w:rPr>
                <w:rFonts w:ascii="Calibri" w:hAnsi="Calibri" w:eastAsia="Calibri" w:cs="Calibri"/>
                <w:i/>
                <w:iCs/>
                <w:kern w:val="0"/>
                <w:sz w:val="16"/>
                <w:szCs w:val="16"/>
                <w14:ligatures w14:val="none"/>
              </w:rPr>
            </w:pPr>
            <w:r>
              <w:rPr>
                <w:rFonts w:hint="eastAsia" w:ascii="Calibri" w:hAnsi="Calibri" w:eastAsia="Calibri" w:cs="Calibri"/>
                <w:i/>
                <w:iCs/>
                <w:kern w:val="0"/>
                <w:sz w:val="16"/>
                <w:szCs w:val="16"/>
                <w14:ligatures w14:val="none"/>
              </w:rPr>
              <w:t xml:space="preserve">(Name and surname)</w:t>
            </w:r>
          </w:p>
          <w:p w:rsidR="008613C0" w:rsidRDefault="008613C0" w14:paraId="051D3281" w14:textId="77777777">
            <w:pPr>
              <w:autoSpaceDE w:val="0"/>
              <w:autoSpaceDN w:val="0"/>
              <w:adjustRightInd w:val="0"/>
              <w:spacing w:after="0" w:line="240" w:lineRule="auto"/>
              <w:jc w:val="center"/>
              <w:rPr>
                <w:rFonts w:ascii="Calibri" w:hAnsi="Calibri" w:eastAsia="Calibri" w:cs="Calibri"/>
                <w:kern w:val="0"/>
                <w:sz w:val="22"/>
                <w:szCs w:val="22"/>
                <w14:ligatures w14:val="none"/>
              </w:rPr>
            </w:pPr>
          </w:p>
        </w:tc>
      </w:tr>
    </w:tbl>
    <w:p w:rsidR="008613C0" w:rsidRDefault="008613C0" w14:paraId="17BA3A28" w14:textId="77777777">
      <w:pPr>
        <w:autoSpaceDE w:val="0"/>
        <w:autoSpaceDN w:val="0"/>
        <w:adjustRightInd w:val="0"/>
        <w:spacing w:after="0" w:line="240" w:lineRule="auto"/>
        <w:jc w:val="both"/>
        <w:rPr>
          <w:rFonts w:ascii="Calibri" w:hAnsi="Calibri" w:eastAsia="Calibri" w:cs="Calibri"/>
          <w:kern w:val="0"/>
          <w:sz w:val="22"/>
          <w:szCs w:val="22"/>
          <w:lang w:val="lt-LT" w:eastAsia="lt-LT"/>
          <w14:ligatures w14:val="none"/>
        </w:rPr>
      </w:pPr>
    </w:p>
    <w:p w:rsidR="008613C0" w:rsidRDefault="00000000" w14:paraId="5E55E0C7" w14:textId="77777777">
      <w:pPr>
        <w:spacing w:line="276" w:lineRule="auto"/>
        <w:jc w:val="center"/>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*This document must be signed by the head of the company or a person authorised by him/her</w:t>
      </w:r>
    </w:p>
    <w:p w:rsidR="008613C0" w:rsidRDefault="00000000" w14:paraId="1F9D20BD" w14:textId="77777777">
      <w:pPr>
        <w:spacing w:line="276" w:lineRule="auto"/>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br w:type="page"/>
      </w:r>
    </w:p>
    <w:p w:rsidR="008613C0" w:rsidRDefault="00000000" w14:paraId="69FDC275" w14:textId="77777777">
      <w:pPr>
        <w:keepNext/>
        <w:keepLines/>
        <w:pBdr>
          <w:bottom w:val="single" w:color="ED7D31" w:sz="4" w:space="2"/>
        </w:pBdr>
        <w:spacing w:before="360" w:after="120" w:line="240" w:lineRule="auto"/>
        <w:jc w:val="right"/>
        <w:outlineLvl w:val="0"/>
        <w:rPr>
          <w:rFonts w:ascii="Calibri" w:hAnsi="Calibri" w:eastAsia="Calibri Light" w:cs="Calibri"/>
          <w:i/>
          <w:iCs/>
          <w:color w:val="262626"/>
          <w:kern w:val="0"/>
          <w:sz w:val="20"/>
          <w:szCs w:val="20"/>
          <w:lang w:val="lt-LT" w:eastAsia="lt-LT"/>
          <w14:ligatures w14:val="none"/>
        </w:rPr>
      </w:pPr>
      <w:bookmarkStart w:name="_Toc166153126" w:id="51"/>
      <w:r>
        <w:rPr>
          <w:rFonts w:ascii="Calibri" w:hAnsi="Calibri" w:eastAsia="Calibri Light" w:cs="Calibri"/>
          <w:color w:val="262626"/>
          <w:kern w:val="0"/>
          <w:sz w:val="20"/>
          <w:szCs w:val="20"/>
          <w:lang w:val="lt-LT" w:eastAsia="lt-LT"/>
          <w14:ligatures w14:val="none"/>
        </w:rPr>
        <w:lastRenderedPageBreak/>
      </w:r>
      <w:r>
        <w:rPr>
          <w:rFonts w:ascii="Calibri" w:hAnsi="Calibri" w:eastAsia="Calibri Light" w:cs="Calibri"/>
          <w:color w:val="262626"/>
          <w:kern w:val="0"/>
          <w:sz w:val="20"/>
          <w:szCs w:val="20"/>
          <w:lang w:val="lt-LT" w:eastAsia="lt-LT"/>
          <w14:ligatures w14:val="none"/>
        </w:rPr>
        <w:t xml:space="preserve">Annex 3 to the Purchase Conditions "Grounds for Exclusion of Suppliers"</w:t>
      </w:r>
      <w:bookmarkEnd w:id="49"/>
      <w:bookmarkEnd w:id="50"/>
      <w:bookmarkEnd w:id="51"/>
    </w:p>
    <w:p w:rsidR="008613C0" w:rsidRDefault="008613C0" w14:paraId="4719ED80" w14:textId="77777777">
      <w:pPr>
        <w:spacing w:line="276" w:lineRule="auto"/>
        <w:jc w:val="center"/>
        <w:rPr>
          <w:rFonts w:ascii="Calibri" w:hAnsi="Calibri" w:eastAsia="Calibri" w:cs="Calibri"/>
          <w:b/>
          <w:bCs/>
          <w:smallCaps/>
          <w:kern w:val="0"/>
          <w:sz w:val="22"/>
          <w:szCs w:val="22"/>
          <w:lang w:val="lt-LT" w:eastAsia="lt-LT"/>
          <w14:ligatures w14:val="none"/>
        </w:rPr>
      </w:pPr>
    </w:p>
    <w:p w:rsidR="008613C0" w:rsidRDefault="00000000" w14:paraId="48B93006" w14:textId="77777777">
      <w:pPr>
        <w:numPr>
          <w:ilvl w:val="1"/>
          <w:numId w:val="0"/>
        </w:numPr>
        <w:spacing w:after="0" w:line="276" w:lineRule="auto"/>
        <w:jc w:val="center"/>
        <w:rPr>
          <w:rFonts w:ascii="Calibri" w:hAnsi="Calibri" w:eastAsia="Calibri" w:cs="Calibri"/>
          <w:b/>
          <w:bCs/>
          <w:caps/>
          <w:spacing w:val="20"/>
          <w:kern w:val="0"/>
          <w:lang w:val="lt-LT" w:eastAsia="lt-LT"/>
          <w14:ligatures w14:val="none"/>
        </w:rPr>
      </w:pPr>
      <w:r>
        <w:rPr>
          <w:rFonts w:ascii="Calibri" w:hAnsi="Calibri" w:eastAsia="Calibri" w:cs="Calibri"/>
          <w:b/>
          <w:bCs/>
          <w:caps/>
          <w:spacing w:val="20"/>
          <w:kern w:val="0"/>
          <w:lang w:val="lt-LT" w:eastAsia="lt-LT"/>
          <w14:ligatures w14:val="none"/>
        </w:rPr>
        <w:t xml:space="preserve">GROUNDS FOR EXCLUDING SUPPLIERS</w:t>
      </w:r>
    </w:p>
    <w:p w:rsidR="008613C0" w:rsidRDefault="008613C0" w14:paraId="03743EEF" w14:textId="77777777">
      <w:pPr>
        <w:spacing w:after="0" w:line="276" w:lineRule="auto"/>
        <w:rPr>
          <w:rFonts w:ascii="Calibri" w:hAnsi="Calibri" w:eastAsia="Calibri" w:cs="Calibri"/>
          <w:i/>
          <w:iCs/>
          <w:kern w:val="0"/>
          <w:sz w:val="20"/>
          <w:szCs w:val="20"/>
          <w:lang w:val="lt-LT" w:eastAsia="lt-LT"/>
          <w14:ligatures w14:val="none"/>
        </w:rPr>
      </w:pPr>
    </w:p>
    <w:p w:rsidR="008613C0" w:rsidRDefault="00000000" w14:paraId="1D9F07C1" w14:textId="77777777">
      <w:pPr>
        <w:numPr>
          <w:ilvl w:val="0"/>
          <w:numId w:val="14"/>
        </w:numPr>
        <w:spacing w:after="0" w:line="276"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The supplier (as well as all members of the group of suppliers, if the tender is submitted by a group of suppliers, and the economic operators on whose behalf the supplier relies) participating in the procurement must prove that the grounds for exclusion referred to in paragraph 9 of Annex 3 (Third) to these Conditions of Purchase do not exist.</w:t>
      </w:r>
    </w:p>
    <w:p w:rsidR="008613C0" w:rsidRDefault="00000000" w14:paraId="78F9420A" w14:textId="77777777">
      <w:pPr>
        <w:numPr>
          <w:ilvl w:val="0"/>
          <w:numId w:val="14"/>
        </w:numPr>
        <w:spacing w:after="0" w:line="276"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When submitting a tender, the supplier must submit a completed European Common Procurement Document ("ECPD") together with a provisional confirmation that there are no grounds for exclusion from the contract on the grounds of exclusion specified. The form of the EAPD is attached as Annex 3 to these Conditions of Contract (the EAPD form is available at (</w:t>
      </w:r>
      <w:r>
        <w:fldChar w:fldCharType="begin"/>
      </w:r>
      <w:r>
        <w:rPr>
          <w:lang w:val="lt-LT"/>
        </w:rPr>
        <w:instrText>HYPERLINK "http://ebvpd.eviesiejipirkimai.lt/espd-web/"</w:instrText>
      </w:r>
      <w:r>
        <w:fldChar w:fldCharType="separate"/>
      </w:r>
      <w:r>
        <w:rPr>
          <w:rFonts w:ascii="Calibri" w:hAnsi="Calibri" w:eastAsia="Calibri" w:cs="Calibri"/>
          <w:bCs/>
          <w:kern w:val="0"/>
          <w:sz w:val="22"/>
          <w:szCs w:val="22"/>
          <w:lang w:val="lt-LT" w:eastAsia="lt-LT"/>
          <w14:ligatures w14:val="none"/>
        </w:rPr>
        <w:t xml:space="preserve"> http://ebvpd.eviesiejipirkimai.lt/espd-web/</w:t>
      </w:r>
      <w:r>
        <w:rPr>
          <w:rFonts w:ascii="Calibri" w:hAnsi="Calibri" w:eastAsia="Calibri" w:cs="Calibri"/>
          <w:bCs/>
          <w:kern w:val="0"/>
          <w:sz w:val="22"/>
          <w:szCs w:val="22"/>
          <w:lang w:val="lt-LT" w:eastAsia="lt-LT"/>
          <w14:ligatures w14:val="none"/>
        </w:rPr>
        <w:fldChar w:fldCharType="end"/>
      </w:r>
      <w:r>
        <w:rPr>
          <w:rFonts w:ascii="Calibri" w:hAnsi="Calibri" w:eastAsia="Calibri" w:cs="Calibri"/>
          <w:bCs/>
          <w:kern w:val="0"/>
          <w:sz w:val="22"/>
          <w:szCs w:val="22"/>
          <w:lang w:val="lt-LT" w:eastAsia="lt-LT"/>
          <w14:ligatures w14:val="none"/>
        </w:rPr>
        <w:t xml:space="preserve"> ) and, once completed and downloaded, is submitted with the tender in pdf format). The link to the instructions on how to complete the ESPPD is</w:t>
      </w:r>
      <w:r>
        <w:fldChar w:fldCharType="begin"/>
      </w:r>
      <w:r>
        <w:rPr>
          <w:lang w:val="lt-LT"/>
        </w:rPr>
        <w:instrText>HYPERLINK "https://vpt.lrv.lt/uploads/vpt/documents/files/EBVPD%20pildymas(Tiek%C4%97jas).pdf"</w:instrText>
      </w:r>
      <w:r>
        <w:fldChar w:fldCharType="separate"/>
      </w:r>
      <w:r>
        <w:rPr>
          <w:rFonts w:ascii="Calibri" w:hAnsi="Calibri" w:eastAsia="Calibri" w:cs="Calibri"/>
          <w:color w:val="0000FF"/>
          <w:kern w:val="0"/>
          <w:sz w:val="21"/>
          <w:szCs w:val="21"/>
          <w:u w:val="single"/>
          <w:lang w:val="lt-LT" w:eastAsia="lt-LT"/>
          <w14:ligatures w14:val="none"/>
        </w:rPr>
        <w:t xml:space="preserve"> Completing the ESPPD. Actions to be taken by the supplier when completing the ESDPD. (lrv.lt) .</w:t>
      </w:r>
      <w:r>
        <w:rPr>
          <w:rFonts w:ascii="Calibri" w:hAnsi="Calibri" w:eastAsia="Calibri" w:cs="Calibri"/>
          <w:color w:val="0000FF"/>
          <w:kern w:val="0"/>
          <w:sz w:val="21"/>
          <w:szCs w:val="21"/>
          <w:u w:val="single"/>
          <w:lang w:val="lt-LT" w:eastAsia="lt-LT"/>
          <w14:ligatures w14:val="none"/>
        </w:rPr>
        <w:fldChar w:fldCharType="end"/>
      </w:r>
    </w:p>
    <w:p w:rsidR="008613C0" w:rsidRDefault="00000000" w14:paraId="0D676C0D" w14:textId="77777777">
      <w:pPr>
        <w:numPr>
          <w:ilvl w:val="0"/>
          <w:numId w:val="14"/>
        </w:numPr>
        <w:spacing w:after="0" w:line="276"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u w:val="single"/>
          <w:lang w:val="lt-LT" w:eastAsia="lt-LT"/>
          <w14:ligatures w14:val="none"/>
        </w:rPr>
        <w:t xml:space="preserve">Only the ESPD, signed electronically or physically, must be submitted with the proposal.</w:t>
      </w:r>
      <w:r>
        <w:rPr>
          <w:rFonts w:ascii="Calibri" w:hAnsi="Calibri" w:eastAsia="Calibri" w:cs="Calibri"/>
          <w:bCs/>
          <w:kern w:val="0"/>
          <w:sz w:val="22"/>
          <w:szCs w:val="22"/>
          <w:lang w:val="lt-LT" w:eastAsia="lt-LT"/>
          <w14:ligatures w14:val="none"/>
        </w:rPr>
        <w:t xml:space="preserve"> The contracting entity shall not require the submission with the tender of documents demonstrating the absence of the grounds for exclusion referred to in point 9 of Annex 3 (Third) to these Conditions of Contract. These documents shall only be requested from the supplier submitting the most economically advantageous tender prior to the award of the successful tender. The contracting entity will inform this supplier by means of a separate notification to the CVP IS.</w:t>
      </w:r>
    </w:p>
    <w:p w:rsidR="008613C0" w:rsidRDefault="00000000" w14:paraId="53A8F049" w14:textId="77777777">
      <w:pPr>
        <w:numPr>
          <w:ilvl w:val="0"/>
          <w:numId w:val="14"/>
        </w:numPr>
        <w:spacing w:after="0" w:line="276"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In the case of a joint tender </w:t>
      </w:r>
      <w:r>
        <w:rPr>
          <w:rFonts w:ascii="Calibri" w:hAnsi="Calibri" w:eastAsia="Calibri" w:cs="Calibri"/>
          <w:b/>
          <w:kern w:val="0"/>
          <w:sz w:val="22"/>
          <w:szCs w:val="22"/>
          <w:lang w:val="lt-LT" w:eastAsia="lt-LT"/>
          <w14:ligatures w14:val="none"/>
        </w:rPr>
        <w:t xml:space="preserve">submitted by a group of economic operators acting in accordance with a joint activity/partnership agreement, </w:t>
      </w:r>
      <w:r>
        <w:rPr>
          <w:rFonts w:ascii="Calibri" w:hAnsi="Calibri" w:eastAsia="Calibri" w:cs="Calibri"/>
          <w:bCs/>
          <w:kern w:val="0"/>
          <w:sz w:val="22"/>
          <w:szCs w:val="22"/>
          <w:lang w:val="lt-LT" w:eastAsia="lt-LT"/>
          <w14:ligatures w14:val="none"/>
        </w:rPr>
        <w:t xml:space="preserve">the supplier </w:t>
      </w:r>
      <w:r>
        <w:rPr>
          <w:rFonts w:ascii="Calibri" w:hAnsi="Calibri" w:eastAsia="Calibri" w:cs="Calibri"/>
          <w:b/>
          <w:kern w:val="0"/>
          <w:sz w:val="22"/>
          <w:szCs w:val="22"/>
          <w:u w:val="single"/>
          <w:lang w:val="lt-LT" w:eastAsia="lt-LT"/>
          <w14:ligatures w14:val="none"/>
        </w:rPr>
        <w:t xml:space="preserve">must submit </w:t>
      </w:r>
      <w:r>
        <w:rPr>
          <w:rFonts w:ascii="Calibri" w:hAnsi="Calibri" w:eastAsia="Calibri" w:cs="Calibri"/>
          <w:bCs/>
          <w:kern w:val="0"/>
          <w:sz w:val="22"/>
          <w:szCs w:val="22"/>
          <w:lang w:val="lt-LT" w:eastAsia="lt-LT"/>
          <w14:ligatures w14:val="none"/>
        </w:rPr>
        <w:t xml:space="preserve">with the tender </w:t>
      </w:r>
      <w:r>
        <w:rPr>
          <w:rFonts w:ascii="Calibri" w:hAnsi="Calibri" w:eastAsia="Calibri" w:cs="Calibri"/>
          <w:bCs/>
          <w:kern w:val="0"/>
          <w:sz w:val="22"/>
          <w:szCs w:val="22"/>
          <w:lang w:val="lt-LT" w:eastAsia="lt-LT"/>
          <w14:ligatures w14:val="none"/>
        </w:rPr>
        <w:t xml:space="preserve">an EAPD for each member of the group of economic operators separately, provisionally confirming that there are no grounds for their exclusion from the procurement on the grounds for exclusion referred to in point 9 of Annex 3 (Third) to these Conditions of Contract. </w:t>
      </w:r>
      <w:r>
        <w:rPr>
          <w:rFonts w:ascii="Calibri" w:hAnsi="Calibri" w:eastAsia="Calibri" w:cs="Calibri"/>
          <w:bCs/>
          <w:kern w:val="0"/>
          <w:sz w:val="22"/>
          <w:szCs w:val="22"/>
          <w:lang w:val="lt-LT" w:eastAsia="lt-LT"/>
          <w14:ligatures w14:val="none"/>
        </w:rPr>
        <w:t xml:space="preserve">Each party to the joint performance agreement must comply with the requirements for the absence of grounds for exclusion and submit an EAPD. The documents proving the absence of exclusion grounds referred to in points 1 and 2 of the table of exclusion grounds for suppliers need not be submitted with the tender.</w:t>
      </w:r>
    </w:p>
    <w:p w:rsidR="008613C0" w:rsidRDefault="00000000" w14:paraId="1316F7E4" w14:textId="77777777">
      <w:pPr>
        <w:numPr>
          <w:ilvl w:val="0"/>
          <w:numId w:val="14"/>
        </w:numPr>
        <w:spacing w:after="0" w:line="276"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Documents must be submitted in electronic form, either directly generated by electronic means or as digital copies of the original.</w:t>
      </w:r>
    </w:p>
    <w:p w:rsidR="008613C0" w:rsidRDefault="00000000" w14:paraId="7330915C" w14:textId="77777777">
      <w:pPr>
        <w:numPr>
          <w:ilvl w:val="0"/>
          <w:numId w:val="14"/>
        </w:numPr>
        <w:spacing w:after="0" w:line="276" w:lineRule="auto"/>
        <w:ind w:firstLine="567"/>
        <w:contextualSpacing/>
        <w:jc w:val="both"/>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Relying on the capacities of other economic operators</w:t>
      </w:r>
      <w:r>
        <w:rPr>
          <w:rFonts w:ascii="Calibri" w:hAnsi="Calibri" w:eastAsia="Calibri" w:cs="Calibri"/>
          <w:bCs/>
          <w:kern w:val="0"/>
          <w:sz w:val="22"/>
          <w:szCs w:val="22"/>
          <w:lang w:val="lt-LT" w:eastAsia="lt-LT"/>
          <w14:ligatures w14:val="none"/>
        </w:rPr>
        <w:t xml:space="preserve">:</w:t>
      </w:r>
    </w:p>
    <w:p w:rsidR="008613C0" w:rsidRDefault="00000000" w14:paraId="294564B8" w14:textId="77777777">
      <w:pPr>
        <w:numPr>
          <w:ilvl w:val="1"/>
          <w:numId w:val="14"/>
        </w:numPr>
        <w:spacing w:after="0" w:line="276"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if the supplier has indicated in the tender that it intends to rely on the capacities of other economic operators (i.e. the supplier may rely on the capacities of an economic operator in order to meet the qualification requirements set out in the Conditions of Contract), the contracting entity </w:t>
      </w:r>
      <w:r>
        <w:rPr>
          <w:rFonts w:ascii="Calibri" w:hAnsi="Calibri" w:eastAsia="Calibri" w:cs="Calibri"/>
          <w:bCs/>
          <w:kern w:val="0"/>
          <w:sz w:val="22"/>
          <w:szCs w:val="22"/>
          <w:u w:val="single"/>
          <w:lang w:val="lt-LT" w:eastAsia="lt-LT"/>
          <w14:ligatures w14:val="none"/>
        </w:rPr>
        <w:t xml:space="preserve">shall require the </w:t>
      </w:r>
      <w:r>
        <w:rPr>
          <w:rFonts w:ascii="Calibri" w:hAnsi="Calibri" w:eastAsia="Calibri" w:cs="Calibri"/>
          <w:bCs/>
          <w:kern w:val="0"/>
          <w:sz w:val="22"/>
          <w:szCs w:val="22"/>
          <w:lang w:val="lt-LT" w:eastAsia="lt-LT"/>
          <w14:ligatures w14:val="none"/>
        </w:rPr>
        <w:t xml:space="preserve">supplier to submit in the tender, together with the supplier's EBPD, the EBPDs of these economic operators, provisionally confirming that there are no grounds for their exclusion from the contract on the grounds of exclusion referred to in point 9 of Annex 3 (third) to these Conditions of Contract; </w:t>
      </w:r>
    </w:p>
    <w:p w:rsidR="008613C0" w:rsidRDefault="00000000" w14:paraId="6635A8B4" w14:textId="77777777">
      <w:pPr>
        <w:numPr>
          <w:ilvl w:val="0"/>
          <w:numId w:val="14"/>
        </w:numPr>
        <w:spacing w:after="0" w:line="276" w:lineRule="auto"/>
        <w:ind w:firstLine="567"/>
        <w:contextualSpacing/>
        <w:jc w:val="both"/>
        <w:rPr>
          <w:rFonts w:ascii="Calibri" w:hAnsi="Calibri" w:eastAsia="Calibri" w:cs="Calibri"/>
          <w:b/>
          <w:kern w:val="0"/>
          <w:sz w:val="22"/>
          <w:szCs w:val="22"/>
          <w:lang w:val="lt-LT" w:eastAsia="lt-LT"/>
          <w14:ligatures w14:val="none"/>
        </w:rPr>
      </w:pPr>
      <w:r>
        <w:rPr>
          <w:rFonts w:ascii="Calibri" w:hAnsi="Calibri" w:eastAsia="Calibri" w:cs="Calibri"/>
          <w:b/>
          <w:kern w:val="0"/>
          <w:sz w:val="22"/>
          <w:szCs w:val="22"/>
          <w:lang w:val="lt-LT" w:eastAsia="lt-LT"/>
          <w14:ligatures w14:val="none"/>
        </w:rPr>
        <w:t xml:space="preserve">Use of subcontractors:</w:t>
      </w:r>
    </w:p>
    <w:p w:rsidR="008613C0" w:rsidRDefault="00000000" w14:paraId="3395F4A2" w14:textId="77777777">
      <w:pPr>
        <w:numPr>
          <w:ilvl w:val="1"/>
          <w:numId w:val="14"/>
        </w:numPr>
        <w:spacing w:after="0" w:line="276"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if the supplier indicates in the tender that it </w:t>
      </w:r>
      <w:r>
        <w:rPr>
          <w:rFonts w:ascii="Calibri" w:hAnsi="Calibri" w:eastAsia="Calibri" w:cs="Calibri"/>
          <w:b/>
          <w:kern w:val="0"/>
          <w:sz w:val="22"/>
          <w:szCs w:val="22"/>
          <w:lang w:val="lt-LT" w:eastAsia="lt-LT"/>
          <w14:ligatures w14:val="none"/>
        </w:rPr>
        <w:t xml:space="preserve">intends to use subcontractors </w:t>
      </w:r>
      <w:r>
        <w:rPr>
          <w:rFonts w:ascii="Calibri" w:hAnsi="Calibri" w:eastAsia="Calibri" w:cs="Calibri"/>
          <w:bCs/>
          <w:kern w:val="0"/>
          <w:sz w:val="22"/>
          <w:szCs w:val="22"/>
          <w:lang w:val="lt-LT" w:eastAsia="lt-LT"/>
          <w14:ligatures w14:val="none"/>
        </w:rPr>
        <w:t xml:space="preserve">(such subcontractors are defined as third parties who fulfil the supplier's contractual obligations, but the supplier does not rely on their capacities to meet the qualification requirements, if any, set out in the Tender Conditions), the procuring entity </w:t>
      </w:r>
      <w:r>
        <w:rPr>
          <w:rFonts w:ascii="Calibri" w:hAnsi="Calibri" w:eastAsia="Calibri" w:cs="Calibri"/>
          <w:bCs/>
          <w:kern w:val="0"/>
          <w:sz w:val="22"/>
          <w:szCs w:val="22"/>
          <w:u w:val="single"/>
          <w:lang w:val="lt-LT" w:eastAsia="lt-LT"/>
          <w14:ligatures w14:val="none"/>
        </w:rPr>
        <w:t xml:space="preserve">shall not require </w:t>
      </w:r>
      <w:r>
        <w:rPr>
          <w:rFonts w:ascii="Calibri" w:hAnsi="Calibri" w:eastAsia="Calibri" w:cs="Calibri"/>
          <w:bCs/>
          <w:kern w:val="0"/>
          <w:sz w:val="22"/>
          <w:szCs w:val="22"/>
          <w:lang w:val="lt-LT" w:eastAsia="lt-LT"/>
          <w14:ligatures w14:val="none"/>
        </w:rPr>
        <w:t xml:space="preserve">the supplier to submit in the tender, together with the supplier's EBPD, the EBPD of these subcontractors and shall not require the submission of the documents referred to in point 9 of Annex 3 (third) to these Conditions of Purchase, as evidence of the non-existence of the grounds for exclusion of such subcontractors.</w:t>
      </w:r>
    </w:p>
    <w:p w:rsidR="008613C0" w:rsidRDefault="00000000" w14:paraId="1AD6AC44" w14:textId="77777777">
      <w:pPr>
        <w:numPr>
          <w:ilvl w:val="0"/>
          <w:numId w:val="14"/>
        </w:numPr>
        <w:spacing w:after="0" w:line="276"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lastRenderedPageBreak/>
      </w:r>
      <w:r>
        <w:rPr>
          <w:rFonts w:ascii="Calibri" w:hAnsi="Calibri" w:eastAsia="Calibri" w:cs="Calibri"/>
          <w:b/>
          <w:bCs/>
          <w:kern w:val="0"/>
          <w:sz w:val="22"/>
          <w:szCs w:val="22"/>
          <w:lang w:val="lt-LT" w:eastAsia="lt-LT"/>
          <w14:ligatures w14:val="none"/>
        </w:rPr>
        <w:t xml:space="preserve">If the supplier uses (will use) the </w:t>
      </w:r>
      <w:r>
        <w:rPr>
          <w:rFonts w:ascii="Calibri" w:hAnsi="Calibri" w:eastAsia="Calibri" w:cs="Calibri"/>
          <w:b/>
          <w:bCs/>
          <w:kern w:val="0"/>
          <w:sz w:val="22"/>
          <w:szCs w:val="22"/>
          <w:lang w:val="lt-LT" w:eastAsia="lt-LT"/>
          <w14:ligatures w14:val="none"/>
        </w:rPr>
        <w:t xml:space="preserve">means of </w:t>
      </w:r>
      <w:r>
        <w:rPr>
          <w:rFonts w:ascii="Calibri" w:hAnsi="Calibri" w:eastAsia="Calibri" w:cs="Calibri"/>
          <w:b/>
          <w:bCs/>
          <w:kern w:val="0"/>
          <w:sz w:val="22"/>
          <w:szCs w:val="22"/>
          <w:lang w:val="lt-LT" w:eastAsia="lt-LT"/>
          <w14:ligatures w14:val="none"/>
        </w:rPr>
        <w:t xml:space="preserve">third parties </w:t>
      </w:r>
      <w:r>
        <w:rPr>
          <w:rFonts w:ascii="Calibri" w:hAnsi="Calibri" w:eastAsia="Calibri" w:cs="Calibri"/>
          <w:bCs/>
          <w:kern w:val="0"/>
          <w:sz w:val="22"/>
          <w:szCs w:val="22"/>
          <w:lang w:val="lt-LT" w:eastAsia="lt-LT"/>
          <w14:ligatures w14:val="none"/>
        </w:rPr>
        <w:t xml:space="preserve">who do not contribute directly, actively and by their actions to the contracting entity's need to acquire the subject-matter of the contract (they will not directly provide part of the services or otherwise participate directly in the performance of the contract), </w:t>
      </w:r>
      <w:r>
        <w:rPr>
          <w:rFonts w:ascii="Calibri" w:hAnsi="Calibri" w:eastAsia="Calibri" w:cs="Calibri"/>
          <w:bCs/>
          <w:kern w:val="0"/>
          <w:sz w:val="22"/>
          <w:szCs w:val="22"/>
          <w:lang w:val="lt-LT" w:eastAsia="lt-LT"/>
          <w14:ligatures w14:val="none"/>
        </w:rPr>
        <w:t xml:space="preserve">the supplier </w:t>
      </w:r>
      <w:r>
        <w:rPr>
          <w:rFonts w:ascii="Calibri" w:hAnsi="Calibri" w:eastAsia="Calibri" w:cs="Calibri"/>
          <w:bCs/>
          <w:kern w:val="0"/>
          <w:sz w:val="22"/>
          <w:szCs w:val="22"/>
          <w:u w:val="single"/>
          <w:lang w:val="lt-LT" w:eastAsia="lt-LT"/>
          <w14:ligatures w14:val="none"/>
        </w:rPr>
        <w:t xml:space="preserve">shall not be obliged to provide </w:t>
      </w:r>
      <w:r>
        <w:rPr>
          <w:rFonts w:ascii="Calibri" w:hAnsi="Calibri" w:eastAsia="Calibri" w:cs="Calibri"/>
          <w:bCs/>
          <w:kern w:val="0"/>
          <w:sz w:val="22"/>
          <w:szCs w:val="22"/>
          <w:lang w:val="lt-LT" w:eastAsia="lt-LT"/>
          <w14:ligatures w14:val="none"/>
        </w:rPr>
        <w:t xml:space="preserve">their EAPDs and the documents demonstrating the absence of grounds for exclusion of these economic operators referred to in point 9 of Annex 3 (third) to these Conditions of Contract.</w:t>
      </w:r>
    </w:p>
    <w:p w:rsidR="008613C0" w:rsidRDefault="00000000" w14:paraId="389B7622" w14:textId="77777777">
      <w:pPr>
        <w:numPr>
          <w:ilvl w:val="0"/>
          <w:numId w:val="14"/>
        </w:numPr>
        <w:spacing w:after="0" w:line="276"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Grounds for exclusion of a supplier and the documentation supporting their absence:</w:t>
      </w:r>
    </w:p>
    <w:p w:rsidR="008613C0" w:rsidRDefault="008613C0" w14:paraId="3F0FD07E" w14:textId="77777777">
      <w:pPr>
        <w:spacing w:after="0" w:line="276" w:lineRule="auto"/>
        <w:ind w:start="567"/>
        <w:contextualSpacing/>
        <w:jc w:val="both"/>
        <w:rPr>
          <w:rFonts w:ascii="Calibri" w:hAnsi="Calibri" w:eastAsia="Calibri" w:cs="Calibri"/>
          <w:kern w:val="0"/>
          <w:sz w:val="22"/>
          <w:szCs w:val="22"/>
          <w:lang w:val="lt-LT" w:eastAsia="lt-LT"/>
          <w14:ligatures w14:val="none"/>
        </w:rPr>
      </w:pPr>
    </w:p>
    <w:p w:rsidR="008613C0" w:rsidRDefault="00000000" w14:paraId="5CBE38F4" w14:textId="77777777">
      <w:pPr>
        <w:spacing w:after="0" w:line="276" w:lineRule="auto"/>
        <w:jc w:val="right"/>
        <w:rPr>
          <w:rFonts w:ascii="Calibri" w:hAnsi="Calibri" w:eastAsia="Calibri" w:cs="Calibri"/>
          <w:b/>
          <w:kern w:val="0"/>
          <w:sz w:val="20"/>
          <w:szCs w:val="20"/>
          <w:lang w:val="lt-LT" w:eastAsia="lt-LT"/>
          <w14:ligatures w14:val="none"/>
        </w:rPr>
      </w:pPr>
      <w:r>
        <w:rPr>
          <w:rFonts w:ascii="Calibri" w:hAnsi="Calibri" w:eastAsia="Calibri" w:cs="Calibri"/>
          <w:b/>
          <w:kern w:val="0"/>
          <w:sz w:val="20"/>
          <w:szCs w:val="20"/>
          <w:lang w:val="lt-LT" w:eastAsia="lt-LT"/>
          <w14:ligatures w14:val="none"/>
        </w:rPr>
        <w:t xml:space="preserve">Grounds for excluding a supplier: </w:t>
      </w:r>
    </w:p>
    <w:tbl>
      <w:tblPr>
        <w:tblW w:w="10774"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tblPr>
      <w:tblGrid>
        <w:gridCol w:w="709"/>
        <w:gridCol w:w="3828"/>
        <w:gridCol w:w="1559"/>
        <w:gridCol w:w="4678"/>
      </w:tblGrid>
      <w:tr w:rsidRPr="000C4DCB" w:rsidR="008613C0" w14:paraId="053A1432" w14:textId="77777777">
        <w:tc>
          <w:tcPr>
            <w:tcW w:w="709" w:type="dxa"/>
            <w:tcBorders>
              <w:top w:val="single" w:color="000000" w:sz="4" w:space="0"/>
              <w:left w:val="single" w:color="000000" w:sz="4" w:space="0"/>
              <w:bottom w:val="single" w:color="000000" w:sz="4" w:space="0"/>
              <w:right w:val="single" w:color="000000" w:sz="4" w:space="0"/>
            </w:tcBorders>
            <w:shd w:val="clear" w:color="auto" w:fill="F2F2F2"/>
            <w:vAlign w:val="center"/>
          </w:tcPr>
          <w:p w:rsidR="008613C0" w:rsidRDefault="00000000" w14:paraId="089BD7EA" w14:textId="77777777">
            <w:pPr>
              <w:spacing w:after="0" w:line="276" w:lineRule="auto"/>
              <w:jc w:val="center"/>
              <w:rPr>
                <w:rFonts w:ascii="Calibri" w:hAnsi="Calibri" w:eastAsia="Calibri" w:cs="Calibri"/>
                <w:b/>
                <w:kern w:val="0"/>
                <w:sz w:val="20"/>
                <w:szCs w:val="20"/>
                <w:lang w:val="lt-LT" w:eastAsia="lt-LT"/>
                <w14:ligatures w14:val="none"/>
              </w:rPr>
            </w:pPr>
            <w:bookmarkStart w:name="_Hlk174090758" w:id="52"/>
            <w:r>
              <w:rPr>
                <w:rFonts w:hint="eastAsia" w:ascii="Calibri" w:hAnsi="Calibri" w:eastAsia="Calibri" w:cs="Calibri"/>
                <w:b/>
                <w:kern w:val="0"/>
                <w:sz w:val="20"/>
                <w:szCs w:val="20"/>
                <w:lang w:val="lt-LT" w:eastAsia="lt-LT"/>
                <w14:ligatures w14:val="none"/>
              </w:rPr>
              <w:t xml:space="preserve">Eil.</w:t>
            </w:r>
          </w:p>
          <w:p w:rsidR="008613C0" w:rsidRDefault="00000000" w14:paraId="5DB6D55E" w14:textId="77777777">
            <w:pPr>
              <w:spacing w:after="0" w:line="276" w:lineRule="auto"/>
              <w:jc w:val="center"/>
              <w:rPr>
                <w:rFonts w:ascii="Calibri" w:hAnsi="Calibri" w:eastAsia="Calibri" w:cs="Calibri"/>
                <w:b/>
                <w:kern w:val="0"/>
                <w:sz w:val="20"/>
                <w:szCs w:val="20"/>
                <w:lang w:val="lt-LT" w:eastAsia="lt-LT"/>
                <w14:ligatures w14:val="none"/>
              </w:rPr>
            </w:pPr>
            <w:r>
              <w:rPr>
                <w:rFonts w:hint="eastAsia" w:ascii="Calibri" w:hAnsi="Calibri" w:eastAsia="Calibri" w:cs="Calibri"/>
                <w:b/>
                <w:kern w:val="0"/>
                <w:sz w:val="20"/>
                <w:szCs w:val="20"/>
                <w:lang w:val="lt-LT" w:eastAsia="lt-LT"/>
                <w14:ligatures w14:val="none"/>
              </w:rPr>
              <w:t xml:space="preserve">No.</w:t>
            </w:r>
            <w:r>
              <w:rPr>
                <w:rFonts w:hint="eastAsia" w:ascii="Calibri" w:hAnsi="Calibri" w:eastAsia="Calibri" w:cs="Calibri"/>
                <w:bCs/>
                <w:i/>
                <w:iCs/>
                <w:kern w:val="0"/>
                <w:sz w:val="16"/>
                <w:szCs w:val="16"/>
                <w:lang w:val="lt-LT" w:eastAsia="lt-LT"/>
                <w14:ligatures w14:val="none"/>
              </w:rPr>
              <w:t xml:space="preserve">.</w:t>
            </w:r>
          </w:p>
        </w:tc>
        <w:tc>
          <w:tcPr>
            <w:tcW w:w="3828" w:type="dxa"/>
            <w:tcBorders>
              <w:top w:val="single" w:color="000000" w:sz="4" w:space="0"/>
              <w:left w:val="single" w:color="000000" w:sz="4" w:space="0"/>
              <w:bottom w:val="single" w:color="000000" w:sz="4" w:space="0"/>
              <w:right w:val="single" w:color="000000" w:sz="4" w:space="0"/>
            </w:tcBorders>
            <w:shd w:val="clear" w:color="auto" w:fill="F2F2F2"/>
            <w:vAlign w:val="center"/>
          </w:tcPr>
          <w:p w:rsidR="008613C0" w:rsidRDefault="00000000" w14:paraId="4A245B2D" w14:textId="77777777">
            <w:pPr>
              <w:spacing w:after="0" w:line="276" w:lineRule="auto"/>
              <w:jc w:val="center"/>
              <w:rPr>
                <w:rFonts w:ascii="Calibri" w:hAnsi="Calibri" w:eastAsia="Calibri" w:cs="Calibri"/>
                <w:b/>
                <w:kern w:val="0"/>
                <w:sz w:val="20"/>
                <w:szCs w:val="20"/>
                <w:lang w:val="lt-LT" w:eastAsia="lt-LT"/>
                <w14:ligatures w14:val="none"/>
              </w:rPr>
            </w:pPr>
            <w:r>
              <w:rPr>
                <w:rFonts w:hint="eastAsia" w:ascii="Calibri" w:hAnsi="Calibri" w:eastAsia="Calibri" w:cs="Calibri"/>
                <w:b/>
                <w:kern w:val="0"/>
                <w:sz w:val="20"/>
                <w:szCs w:val="20"/>
                <w:lang w:val="lt-LT" w:eastAsia="lt-LT"/>
                <w14:ligatures w14:val="none"/>
              </w:rPr>
              <w:t xml:space="preserve">Grounds for excluding a supplier</w:t>
            </w:r>
          </w:p>
        </w:tc>
        <w:tc>
          <w:tcPr>
            <w:tcW w:w="1559" w:type="dxa"/>
            <w:tcBorders>
              <w:top w:val="single" w:color="000000" w:sz="4" w:space="0"/>
              <w:left w:val="single" w:color="000000" w:sz="4" w:space="0"/>
              <w:bottom w:val="single" w:color="000000" w:sz="4" w:space="0"/>
              <w:right w:val="single" w:color="000000" w:sz="4" w:space="0"/>
            </w:tcBorders>
            <w:shd w:val="clear" w:color="auto" w:fill="F2F2F2"/>
          </w:tcPr>
          <w:p w:rsidR="008613C0" w:rsidRDefault="00000000" w14:paraId="6FCAB9FE"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t xml:space="preserve">Article, paragraph, clause and part of the EBPPD form to complete</w:t>
            </w:r>
          </w:p>
        </w:tc>
        <w:tc>
          <w:tcPr>
            <w:tcW w:w="4678" w:type="dxa"/>
            <w:tcBorders>
              <w:top w:val="single" w:color="000000" w:sz="4" w:space="0"/>
              <w:left w:val="single" w:color="000000" w:sz="4" w:space="0"/>
              <w:bottom w:val="single" w:color="000000" w:sz="4" w:space="0"/>
              <w:right w:val="single" w:color="000000" w:sz="4" w:space="0"/>
            </w:tcBorders>
            <w:shd w:val="clear" w:color="auto" w:fill="F2F2F2"/>
            <w:vAlign w:val="center"/>
          </w:tcPr>
          <w:p w:rsidR="008613C0" w:rsidRDefault="00000000" w14:paraId="4F4E2DA6" w14:textId="77777777">
            <w:pPr>
              <w:spacing w:after="0" w:line="276" w:lineRule="auto"/>
              <w:jc w:val="both"/>
              <w:rPr>
                <w:rFonts w:ascii="Calibri" w:hAnsi="Calibri" w:eastAsia="Calibri" w:cs="Calibri"/>
                <w:b/>
                <w:kern w:val="0"/>
                <w:sz w:val="20"/>
                <w:szCs w:val="20"/>
                <w:lang w:val="lt-LT" w:eastAsia="lt-LT"/>
                <w14:ligatures w14:val="none"/>
              </w:rPr>
            </w:pPr>
            <w:r>
              <w:rPr>
                <w:rFonts w:hint="eastAsia" w:ascii="Calibri" w:hAnsi="Calibri" w:eastAsia="Calibri" w:cs="Calibri"/>
                <w:b/>
                <w:kern w:val="0"/>
                <w:sz w:val="20"/>
                <w:szCs w:val="20"/>
                <w:lang w:val="lt-LT" w:eastAsia="lt-LT"/>
                <w14:ligatures w14:val="none"/>
              </w:rPr>
              <w:t xml:space="preserve">Documents proving the absence of grounds for exclusion</w:t>
            </w:r>
          </w:p>
        </w:tc>
      </w:tr>
      <w:tr w:rsidRPr="000C4DCB" w:rsidR="008613C0" w14:paraId="5A04B065" w14:textId="77777777">
        <w:tc>
          <w:tcPr>
            <w:tcW w:w="10774" w:type="dxa"/>
            <w:gridSpan w:val="4"/>
            <w:tcBorders>
              <w:top w:val="single" w:color="000000" w:sz="4" w:space="0"/>
              <w:left w:val="single" w:color="000000" w:sz="4" w:space="0"/>
              <w:bottom w:val="single" w:color="000000" w:sz="4" w:space="0"/>
              <w:right w:val="single" w:color="000000" w:sz="4" w:space="0"/>
            </w:tcBorders>
            <w:shd w:val="clear" w:color="auto" w:fill="F2F2F2"/>
          </w:tcPr>
          <w:p w:rsidR="008613C0" w:rsidRDefault="00000000" w14:paraId="2025824E" w14:textId="77777777">
            <w:pPr>
              <w:spacing w:after="0" w:line="276" w:lineRule="auto"/>
              <w:jc w:val="both"/>
              <w:rPr>
                <w:rFonts w:ascii="Calibri" w:hAnsi="Calibri" w:eastAsia="Calibri" w:cs="Calibri"/>
                <w:b/>
                <w:kern w:val="0"/>
                <w:sz w:val="20"/>
                <w:szCs w:val="20"/>
                <w:lang w:val="lt-LT" w:eastAsia="lt-LT"/>
                <w14:ligatures w14:val="none"/>
              </w:rPr>
            </w:pPr>
            <w:r>
              <w:rPr>
                <w:rFonts w:hint="eastAsia" w:ascii="Calibri" w:hAnsi="Calibri" w:eastAsia="Calibri" w:cs="Calibri"/>
                <w:b/>
                <w:kern w:val="0"/>
                <w:sz w:val="20"/>
                <w:szCs w:val="20"/>
                <w:lang w:val="lt-LT" w:eastAsia="lt-LT"/>
                <w14:ligatures w14:val="none"/>
              </w:rPr>
              <w:t xml:space="preserve">In accordance with the provisions of Article 46(1)-(4) of the Public Procurement Law</w:t>
            </w:r>
          </w:p>
        </w:tc>
      </w:tr>
      <w:tr w:rsidRPr="000C4DCB" w:rsidR="008613C0" w14:paraId="65CECECB" w14:textId="77777777">
        <w:tc>
          <w:tcPr>
            <w:tcW w:w="709"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00EFE62A"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1.</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0E5D9A13" w14:textId="77777777">
            <w:pPr>
              <w:spacing w:after="0" w:line="276" w:lineRule="auto"/>
              <w:jc w:val="both"/>
              <w:rPr>
                <w:rFonts w:ascii="Calibri" w:hAnsi="Calibri" w:eastAsia="Calibri" w:cs="Calibri"/>
                <w:b/>
                <w:kern w:val="0"/>
                <w:sz w:val="20"/>
                <w:szCs w:val="20"/>
                <w:lang w:val="lt-LT" w:eastAsia="lt-LT"/>
                <w14:ligatures w14:val="none"/>
              </w:rPr>
            </w:pPr>
            <w:r>
              <w:rPr>
                <w:rFonts w:hint="eastAsia" w:ascii="Calibri" w:hAnsi="Calibri" w:eastAsia="Calibri" w:cs="Calibri"/>
                <w:b/>
                <w:kern w:val="0"/>
                <w:sz w:val="20"/>
                <w:szCs w:val="20"/>
                <w:lang w:val="lt-LT" w:eastAsia="lt-LT"/>
                <w14:ligatures w14:val="none"/>
              </w:rPr>
              <w:t xml:space="preserve">The supplier or its responsible person referred to in Article 46(2)(2) of the Public Procurement Act has been convicted of this offence:</w:t>
            </w:r>
          </w:p>
          <w:p w:rsidR="008613C0" w:rsidRDefault="00000000" w14:paraId="37EC82F3"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1) participating in, organising or directing a criminal association;</w:t>
            </w:r>
          </w:p>
          <w:p w:rsidR="008613C0" w:rsidRDefault="00000000" w14:paraId="07688487"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2) bribery, influence peddling, bribery;</w:t>
            </w:r>
          </w:p>
          <w:p w:rsidR="008613C0" w:rsidRDefault="00000000" w14:paraId="4FB0DB8D"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(3) fraud, embezzlement, misappropriation, false declaration concerning the activities of a legal person, use of a credit, loan or grant not for its intended purpose or in accordance with the procedure laid down, credit fraud, false declaration of income, profits or assets, failure to submit a declaration, report or other document, fraudulent or abusive accounting, where such offences are directed against the financial interests of the European Union as defined in Article 1 of the Convention on the protection of the European Communities' financial interests;</w:t>
            </w:r>
          </w:p>
          <w:p w:rsidR="008613C0" w:rsidRDefault="00000000" w14:paraId="4EE38604"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4) criminal bankruptcy;</w:t>
            </w:r>
          </w:p>
          <w:p w:rsidR="008613C0" w:rsidRDefault="00000000" w14:paraId="09992079"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5) terrorist offences and offences related to terrorist activities;</w:t>
            </w:r>
          </w:p>
          <w:p w:rsidR="008613C0" w:rsidRDefault="00000000" w14:paraId="527F6D57"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6. money laundering;</w:t>
            </w:r>
          </w:p>
          <w:p w:rsidR="008613C0" w:rsidRDefault="00000000" w14:paraId="7D9282F6"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7) trafficking in human beings, buying or selling a child;</w:t>
            </w:r>
          </w:p>
          <w:p w:rsidR="008613C0" w:rsidRDefault="00000000" w14:paraId="78B707D5"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lastRenderedPageBreak/>
            </w:r>
            <w:r>
              <w:rPr>
                <w:rFonts w:hint="eastAsia" w:ascii="Calibri" w:hAnsi="Calibri" w:eastAsia="Calibri" w:cs="Calibri"/>
                <w:kern w:val="0"/>
                <w:sz w:val="20"/>
                <w:szCs w:val="20"/>
                <w:lang w:val="lt-LT" w:eastAsia="lt-LT"/>
                <w14:ligatures w14:val="none"/>
              </w:rPr>
              <w:t xml:space="preserve">(8) a criminal offence committed by a supplier from another State as defined in the legislation of other States implementing the European Union legislation listed in Article 57(1) of Directive 2014/24/EU.</w:t>
            </w:r>
          </w:p>
          <w:p w:rsidR="008613C0" w:rsidRDefault="008613C0" w14:paraId="20B468F2"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442ADB6A" w14:textId="77777777">
            <w:pPr>
              <w:spacing w:after="0" w:line="276" w:lineRule="auto"/>
              <w:jc w:val="both"/>
              <w:rPr>
                <w:rFonts w:ascii="Calibri" w:hAnsi="Calibri" w:eastAsia="Calibri" w:cs="Calibri"/>
                <w:b/>
                <w:kern w:val="0"/>
                <w:sz w:val="20"/>
                <w:szCs w:val="20"/>
                <w:lang w:val="lt-LT" w:eastAsia="lt-LT"/>
                <w14:ligatures w14:val="none"/>
              </w:rPr>
            </w:pPr>
            <w:r>
              <w:rPr>
                <w:rFonts w:hint="eastAsia" w:ascii="Calibri" w:hAnsi="Calibri" w:eastAsia="Calibri" w:cs="Calibri"/>
                <w:b/>
                <w:kern w:val="0"/>
                <w:sz w:val="20"/>
                <w:szCs w:val="20"/>
                <w:lang w:val="lt-LT" w:eastAsia="lt-LT"/>
                <w14:ligatures w14:val="none"/>
              </w:rPr>
              <w:t xml:space="preserve">The supplier or the person responsible for the supplier shall be deemed to have been convicted of the offence referred to above where:</w:t>
            </w:r>
          </w:p>
          <w:p w:rsidR="008613C0" w:rsidRDefault="00000000" w14:paraId="3B3040A2"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1. the supplier, who is a natural person, has been the subject of a criminal conviction handed down and finalised within the last 5 years and has an unspent or unspent criminal record;</w:t>
            </w:r>
          </w:p>
          <w:p w:rsidR="008613C0" w:rsidRDefault="00000000" w14:paraId="452C597F"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2) the manager, other member of the management or supervisory body, or other person(s) having the right to represent or control the supplier, to take a decision on its behalf, to enter into a transaction, or the person(s) having the right to draw up and sign the supplier's financial accounting documents, of the supplier, which is a legal person, another organisation or a structural subdivision of the same, has/had a conviction and a criminal record that has not been expunged or revoked within the preceding 5 years;</w:t>
            </w:r>
          </w:p>
          <w:p w:rsidR="008613C0" w:rsidRDefault="00000000" w14:paraId="51724463"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3) the supplier, being a legal person, another organisation or a structural subdivision thereof, has been the subject of a conviction by a court of law or, in the case of Article 46(3) of the Public Procurement Act, of a final administrative decision within the last 5 years, if such a decision is taken in accordance with the requirements of the supplier's national legislation.</w:t>
            </w:r>
          </w:p>
        </w:tc>
        <w:tc>
          <w:tcPr>
            <w:tcW w:w="1559" w:type="dxa"/>
            <w:tcBorders>
              <w:top w:val="single" w:color="000000" w:sz="4" w:space="0"/>
              <w:left w:val="single" w:color="000000" w:sz="4" w:space="0"/>
              <w:right w:val="single" w:color="000000" w:sz="4" w:space="0"/>
            </w:tcBorders>
          </w:tcPr>
          <w:p w:rsidR="008613C0" w:rsidRDefault="00000000" w14:paraId="27B66F58"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lastRenderedPageBreak/>
            </w:r>
            <w:r>
              <w:rPr>
                <w:rFonts w:hint="eastAsia" w:ascii="Calibri" w:hAnsi="Calibri" w:eastAsia="Calibri" w:cs="Calibri"/>
                <w:b/>
                <w:bCs/>
                <w:kern w:val="0"/>
                <w:sz w:val="20"/>
                <w:szCs w:val="20"/>
                <w:lang w:val="lt-LT" w:eastAsia="lt-LT"/>
                <w14:ligatures w14:val="none"/>
              </w:rPr>
              <w:t xml:space="preserve">Article 46(1) of the Public Procurement Act</w:t>
            </w:r>
          </w:p>
          <w:p w:rsidR="008613C0" w:rsidRDefault="008613C0" w14:paraId="1CDA5398"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7EC5B2C6"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points A1 to A6 of the EBPPD</w:t>
            </w:r>
          </w:p>
          <w:p w:rsidR="008613C0" w:rsidRDefault="008613C0" w14:paraId="01685DDB"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1BE53ADB"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 D1 of the EBPPD</w:t>
            </w:r>
          </w:p>
          <w:p w:rsidR="008613C0" w:rsidRDefault="008613C0" w14:paraId="440FA20D" w14:textId="77777777">
            <w:pPr>
              <w:spacing w:after="0" w:line="276" w:lineRule="auto"/>
              <w:jc w:val="both"/>
              <w:rPr>
                <w:rFonts w:ascii="Calibri" w:hAnsi="Calibri" w:eastAsia="Calibri" w:cs="Calibri"/>
                <w:i/>
                <w:iCs/>
                <w:kern w:val="0"/>
                <w:sz w:val="16"/>
                <w:szCs w:val="16"/>
                <w:lang w:val="lt-LT" w:eastAsia="lt-LT"/>
                <w14:ligatures w14:val="none"/>
              </w:rPr>
            </w:pPr>
          </w:p>
        </w:tc>
        <w:tc>
          <w:tcPr>
            <w:tcW w:w="4678" w:type="dxa"/>
            <w:tcBorders>
              <w:top w:val="single" w:color="000000" w:sz="4" w:space="0"/>
              <w:left w:val="single" w:color="000000" w:sz="4" w:space="0"/>
              <w:right w:val="single" w:color="000000" w:sz="4" w:space="0"/>
            </w:tcBorders>
            <w:shd w:val="clear" w:color="auto" w:fill="auto"/>
          </w:tcPr>
          <w:p w:rsidR="008613C0" w:rsidRDefault="00000000" w14:paraId="26C89E6F"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To be submitted with the proposal: the </w:t>
            </w:r>
            <w:r>
              <w:rPr>
                <w:rFonts w:hint="eastAsia" w:ascii="Calibri" w:hAnsi="Calibri" w:eastAsia="Calibri" w:cs="Calibri"/>
                <w:b/>
                <w:kern w:val="0"/>
                <w:sz w:val="20"/>
                <w:szCs w:val="20"/>
                <w:lang w:val="lt-LT" w:eastAsia="lt-LT"/>
                <w14:ligatures w14:val="none"/>
              </w:rPr>
              <w:t xml:space="preserve">EBPPD</w:t>
            </w:r>
            <w:r>
              <w:rPr>
                <w:rFonts w:hint="eastAsia" w:ascii="Calibri" w:hAnsi="Calibri" w:eastAsia="Calibri" w:cs="Calibri"/>
                <w:kern w:val="0"/>
                <w:sz w:val="20"/>
                <w:szCs w:val="20"/>
                <w:lang w:val="lt-LT" w:eastAsia="lt-LT"/>
                <w14:ligatures w14:val="none"/>
              </w:rPr>
              <w:t xml:space="preserve">.</w:t>
            </w:r>
          </w:p>
          <w:p w:rsidR="008613C0" w:rsidRDefault="008613C0" w14:paraId="7972D20D"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44F132BC"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t xml:space="preserve">After the EDPS verification procedure, the verification of the tenders and the selection of the potential successful tenderer, only the documents confirming the absence of grounds for exclusion are requested</w:t>
            </w:r>
            <w:r>
              <w:rPr>
                <w:rFonts w:hint="eastAsia" w:ascii="Calibri" w:hAnsi="Calibri" w:eastAsia="Calibri" w:cs="Calibri"/>
                <w:kern w:val="0"/>
                <w:sz w:val="20"/>
                <w:szCs w:val="20"/>
                <w:lang w:val="lt-LT" w:eastAsia="lt-LT"/>
                <w14:ligatures w14:val="none"/>
              </w:rPr>
              <w:t xml:space="preserve">.</w:t>
            </w:r>
          </w:p>
          <w:p w:rsidR="008613C0" w:rsidRDefault="00000000" w14:paraId="7434336E"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11A5FAB3"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Entities established in Lithuania are required to:</w:t>
            </w:r>
          </w:p>
          <w:p w:rsidR="008613C0" w:rsidRDefault="00000000" w14:paraId="278F62B2" w14:textId="77777777">
            <w:pPr>
              <w:numPr>
                <w:ilvl w:val="0"/>
                <w:numId w:val="15"/>
              </w:num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an extract from a court decision, or </w:t>
            </w:r>
          </w:p>
          <w:p w:rsidR="008613C0" w:rsidRDefault="00000000" w14:paraId="42CA0CF2" w14:textId="77777777">
            <w:pPr>
              <w:numPr>
                <w:ilvl w:val="0"/>
                <w:numId w:val="15"/>
              </w:num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a certificate from the Department of Informatics and Communications under the Ministry of the Interior, or</w:t>
            </w:r>
          </w:p>
          <w:p w:rsidR="008613C0" w:rsidRDefault="00000000" w14:paraId="5C5F884A" w14:textId="77777777">
            <w:pPr>
              <w:numPr>
                <w:ilvl w:val="0"/>
                <w:numId w:val="15"/>
              </w:num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a document issued by the State Enterprise Centre of Registers in accordance with the procedure established by the Government of the Republic of Lithuania, confirming the joint data processed by the competent authorities.</w:t>
            </w:r>
          </w:p>
          <w:p w:rsidR="008613C0" w:rsidRDefault="008613C0" w14:paraId="57FC59B2"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0709E134"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Entities established outside Lithuania are required to:</w:t>
            </w:r>
          </w:p>
          <w:p w:rsidR="008613C0" w:rsidRDefault="00000000" w14:paraId="21112BB5" w14:textId="77777777">
            <w:pPr>
              <w:numPr>
                <w:ilvl w:val="0"/>
                <w:numId w:val="15"/>
              </w:num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a document from the relevant foreign authority.  </w:t>
            </w:r>
          </w:p>
          <w:p w:rsidR="008613C0" w:rsidRDefault="00000000" w14:paraId="2AC691DA"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The documents referred to above must be issued </w:t>
            </w:r>
            <w:r>
              <w:rPr>
                <w:rFonts w:hint="eastAsia" w:ascii="Calibri" w:hAnsi="Calibri" w:eastAsia="Calibri" w:cs="Calibri"/>
                <w:color w:val="FF0000"/>
                <w:kern w:val="0"/>
                <w:sz w:val="20"/>
                <w:szCs w:val="20"/>
                <w:lang w:val="lt-LT" w:eastAsia="lt-LT"/>
                <w14:ligatures w14:val="none"/>
              </w:rPr>
              <w:t xml:space="preserve">not earlier than 180 days before the date on which </w:t>
            </w:r>
            <w:r>
              <w:rPr>
                <w:rFonts w:hint="eastAsia" w:ascii="Calibri" w:hAnsi="Calibri" w:eastAsia="Calibri" w:cs="Calibri"/>
                <w:kern w:val="0"/>
                <w:sz w:val="20"/>
                <w:szCs w:val="20"/>
                <w:lang w:val="lt-LT" w:eastAsia="lt-LT"/>
                <w14:ligatures w14:val="none"/>
              </w:rPr>
              <w:t xml:space="preserve">the potential successful tenderer must provide, at the request of the contracting entity, the documents proving that there are no grounds for exclusion.</w:t>
            </w:r>
          </w:p>
          <w:p w:rsidR="008613C0" w:rsidRDefault="00000000" w14:paraId="1ED61C88"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If the document was issued earlier, but has a validity period longer than the deadline for the submission of documents proving the absence of grounds for exclusion under the CEFR, it is acceptable for the period of its validity.</w:t>
            </w:r>
          </w:p>
          <w:p w:rsidR="008613C0" w:rsidRDefault="008613C0" w14:paraId="17115A10"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0FB8C453" w14:textId="77777777">
            <w:pPr>
              <w:spacing w:after="0" w:line="320" w:lineRule="atLeast"/>
              <w:ind w:start="32"/>
              <w:jc w:val="both"/>
              <w:rPr>
                <w:rFonts w:ascii="Calibri" w:hAnsi="Calibri" w:eastAsia="Times New Roman" w:cs="Calibri"/>
                <w:kern w:val="0"/>
                <w:sz w:val="18"/>
                <w:szCs w:val="18"/>
                <w:lang w:val="lt-LT"/>
                <w14:ligatures w14:val="none"/>
              </w:rPr>
            </w:pPr>
            <w:r>
              <w:rPr>
                <w:rFonts w:hint="eastAsia" w:ascii="Calibri" w:hAnsi="Calibri" w:eastAsia="Times New Roman" w:cs="Calibri"/>
                <w:b/>
                <w:kern w:val="0"/>
                <w:sz w:val="20"/>
                <w:szCs w:val="20"/>
                <w:lang w:val="lt-LT"/>
                <w14:ligatures w14:val="none"/>
              </w:rPr>
              <w:t xml:space="preserve">Declaration of responsible persons of the supplier </w:t>
            </w:r>
            <w:r>
              <w:rPr>
                <w:rFonts w:hint="eastAsia" w:ascii="Calibri" w:hAnsi="Calibri" w:eastAsia="Times New Roman" w:cs="Calibri"/>
                <w:kern w:val="0"/>
                <w:sz w:val="20"/>
                <w:szCs w:val="20"/>
                <w:lang w:val="lt-LT"/>
                <w14:ligatures w14:val="none"/>
              </w:rPr>
              <w:t xml:space="preserve">(to be completed in accordance with Annex 10. </w:t>
            </w:r>
            <w:r>
              <w:rPr>
                <w:rFonts w:hint="eastAsia" w:ascii="Calibri" w:hAnsi="Calibri" w:eastAsia="Calibri" w:cs="Calibri"/>
                <w:bCs/>
                <w:kern w:val="0"/>
                <w:sz w:val="18"/>
                <w:szCs w:val="18"/>
                <w:lang w:val="lt-LT" w:eastAsia="lt-LT"/>
                <w14:ligatures w14:val="none"/>
              </w:rPr>
              <w:t xml:space="preserve">The completed and signed declaration must also be submitted by all members of the group of suppliers, if the tender is submitted by a group of suppliers, and by the economic operators on whose behalf the supplier relies.</w:t>
            </w:r>
          </w:p>
          <w:p w:rsidR="008613C0" w:rsidRDefault="00000000" w14:paraId="3E505395" w14:textId="77777777">
            <w:pPr>
              <w:spacing w:after="0" w:line="320" w:lineRule="atLeast"/>
              <w:ind w:start="32"/>
              <w:jc w:val="both"/>
              <w:rPr>
                <w:rFonts w:ascii="Calibri" w:hAnsi="Calibri" w:eastAsia="Times New Roman" w:cs="Calibri"/>
                <w:kern w:val="0"/>
                <w:sz w:val="20"/>
                <w:szCs w:val="20"/>
                <w:u w:val="single"/>
                <w:lang w:val="lt-LT"/>
                <w14:ligatures w14:val="none"/>
              </w:rPr>
            </w:pPr>
            <w:r>
              <w:rPr>
                <w:rFonts w:hint="eastAsia" w:ascii="Calibri" w:hAnsi="Calibri" w:eastAsia="Arial Unicode MS" w:cs="Calibri"/>
                <w:b/>
                <w:color w:val="000000"/>
                <w:kern w:val="0"/>
                <w:sz w:val="20"/>
                <w:szCs w:val="20"/>
                <w:lang w:val="lt-LT" w:eastAsia="lt-LT"/>
                <w14:ligatures w14:val="none"/>
              </w:rPr>
              <w:t xml:space="preserve">Remark. </w:t>
            </w:r>
            <w:r>
              <w:rPr>
                <w:rFonts w:hint="eastAsia" w:ascii="Calibri" w:hAnsi="Calibri" w:eastAsia="Arial Unicode MS" w:cs="Calibri"/>
                <w:i/>
                <w:color w:val="000000"/>
                <w:kern w:val="0"/>
                <w:sz w:val="20"/>
                <w:szCs w:val="20"/>
                <w:lang w:val="lt-LT" w:eastAsia="lt-LT"/>
                <w14:ligatures w14:val="none"/>
              </w:rPr>
              <w:t xml:space="preserve">If you </w:t>
            </w:r>
            <w:r>
              <w:rPr>
                <w:rFonts w:hint="eastAsia" w:ascii="Calibri" w:hAnsi="Calibri" w:eastAsia="Calibri" w:cs="Calibri"/>
                <w:i/>
                <w:kern w:val="0"/>
                <w:sz w:val="20"/>
                <w:szCs w:val="20"/>
                <w:lang w:val="lt-LT" w:eastAsia="lt-LT"/>
                <w14:ligatures w14:val="none"/>
              </w:rPr>
              <w:t xml:space="preserve">indicate natural persons responsible in </w:t>
            </w:r>
            <w:r>
              <w:rPr>
                <w:rFonts w:hint="eastAsia" w:ascii="Calibri" w:hAnsi="Calibri" w:eastAsia="Arial Unicode MS" w:cs="Calibri"/>
                <w:i/>
                <w:color w:val="000000"/>
                <w:kern w:val="0"/>
                <w:sz w:val="20"/>
                <w:szCs w:val="20"/>
                <w:lang w:val="lt-LT" w:eastAsia="lt-LT"/>
                <w14:ligatures w14:val="none"/>
              </w:rPr>
              <w:t xml:space="preserve">the declaration</w:t>
            </w:r>
            <w:r>
              <w:rPr>
                <w:rFonts w:hint="eastAsia" w:ascii="Calibri" w:hAnsi="Calibri" w:eastAsia="Calibri" w:cs="Calibri"/>
                <w:i/>
                <w:kern w:val="0"/>
                <w:sz w:val="20"/>
                <w:szCs w:val="20"/>
                <w:lang w:val="lt-LT" w:eastAsia="lt-LT"/>
                <w14:ligatures w14:val="none"/>
              </w:rPr>
              <w:t xml:space="preserve">, please provide documentation (certificates of non-conviction) confirming that the responsible persons indicated in the declaration have not been excluded on the grounds for exclusion referred to in point 1 of this table. </w:t>
            </w:r>
          </w:p>
          <w:p w:rsidR="008613C0" w:rsidRDefault="008613C0" w14:paraId="2AA35425"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8613C0" w14:paraId="56DFE130" w14:textId="77777777">
            <w:pPr>
              <w:spacing w:after="0" w:line="276" w:lineRule="auto"/>
              <w:jc w:val="both"/>
              <w:rPr>
                <w:rFonts w:ascii="Calibri" w:hAnsi="Calibri" w:eastAsia="Calibri" w:cs="Calibri"/>
                <w:b/>
                <w:bCs/>
                <w:kern w:val="0"/>
                <w:sz w:val="20"/>
                <w:szCs w:val="20"/>
                <w:lang w:val="lt-LT" w:eastAsia="lt-LT"/>
                <w14:ligatures w14:val="none"/>
              </w:rPr>
            </w:pPr>
          </w:p>
        </w:tc>
      </w:tr>
      <w:tr w:rsidRPr="000C4DCB" w:rsidR="008613C0" w14:paraId="3E04354C" w14:textId="77777777">
        <w:trPr>
          <w:trHeight w:val="558"/>
        </w:trPr>
        <w:tc>
          <w:tcPr>
            <w:tcW w:w="709" w:type="dxa"/>
            <w:tcBorders>
              <w:top w:val="single" w:color="000000" w:sz="4" w:space="0"/>
              <w:left w:val="single" w:color="000000" w:sz="4" w:space="0"/>
              <w:right w:val="single" w:color="000000" w:sz="4" w:space="0"/>
            </w:tcBorders>
            <w:shd w:val="clear" w:color="auto" w:fill="auto"/>
          </w:tcPr>
          <w:p w:rsidR="008613C0" w:rsidRDefault="00000000" w14:paraId="49E03237"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lastRenderedPageBreak/>
            </w:r>
            <w:r>
              <w:rPr>
                <w:rFonts w:hint="eastAsia" w:ascii="Calibri" w:hAnsi="Calibri" w:eastAsia="Calibri" w:cs="Calibri"/>
                <w:kern w:val="0"/>
                <w:sz w:val="20"/>
                <w:szCs w:val="20"/>
                <w:lang w:val="lt-LT" w:eastAsia="lt-LT"/>
                <w14:ligatures w14:val="none"/>
              </w:rPr>
              <w:t xml:space="preserve">2.</w:t>
            </w:r>
          </w:p>
        </w:tc>
        <w:tc>
          <w:tcPr>
            <w:tcW w:w="3828" w:type="dxa"/>
            <w:tcBorders>
              <w:top w:val="single" w:color="000000" w:sz="4" w:space="0"/>
              <w:left w:val="single" w:color="000000" w:sz="4" w:space="0"/>
              <w:right w:val="single" w:color="000000" w:sz="4" w:space="0"/>
            </w:tcBorders>
            <w:shd w:val="clear" w:color="auto" w:fill="auto"/>
          </w:tcPr>
          <w:p w:rsidR="008613C0" w:rsidRDefault="00000000" w14:paraId="38F3341C"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the Supplier has been convicted of non-compliance with obligations relating to the payment of taxes, including social security contributions, in accordance with the requirements of the country in which the Supplier is registered or the country in which the Contracting Entity is located, within the meaning of Article 46(2)(1) and (3) of the Public Procurement Law, or the Contracting Entity has other evidence of non-compliance with these obligations. </w:t>
            </w:r>
          </w:p>
          <w:p w:rsidR="008613C0" w:rsidRDefault="008613C0" w14:paraId="6522DEA0"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05C392C5" w14:textId="77777777">
            <w:pPr>
              <w:spacing w:after="0" w:line="276" w:lineRule="auto"/>
              <w:jc w:val="both"/>
              <w:rPr>
                <w:rFonts w:ascii="Calibri" w:hAnsi="Calibri" w:eastAsia="Calibri" w:cs="Calibri"/>
                <w:b/>
                <w:kern w:val="0"/>
                <w:sz w:val="20"/>
                <w:szCs w:val="20"/>
                <w:lang w:val="lt-LT" w:eastAsia="lt-LT"/>
                <w14:ligatures w14:val="none"/>
              </w:rPr>
            </w:pPr>
            <w:r>
              <w:rPr>
                <w:rFonts w:hint="eastAsia" w:ascii="Calibri" w:hAnsi="Calibri" w:eastAsia="Calibri" w:cs="Calibri"/>
                <w:b/>
                <w:kern w:val="0"/>
                <w:sz w:val="20"/>
                <w:szCs w:val="20"/>
                <w:lang w:val="lt-LT" w:eastAsia="lt-LT"/>
                <w14:ligatures w14:val="none"/>
              </w:rPr>
              <w:t xml:space="preserve">A supplier shall be deemed to have been convicted of the offence referred to above when, as a result of:</w:t>
            </w:r>
          </w:p>
          <w:p w:rsidR="008613C0" w:rsidRDefault="00000000" w14:paraId="3AE23F99"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1. the supplier, who is a natural person, has been the subject of a criminal conviction handed down and finalised within the last 5 years and has an unspent or unspent criminal record;</w:t>
            </w:r>
          </w:p>
          <w:p w:rsidR="008613C0" w:rsidRDefault="00000000" w14:paraId="14AE949F"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2) the supplier, being a legal person, another organisation or a structural subdivision thereof, has been the subject of a conviction by a court of law or, in the case of Article 46(3) of the Public Procurement Act, of a final administrative decision within the last 5 years, provided that such a decision is taken in accordance with the requirements of the supplier's national legislation.</w:t>
            </w:r>
          </w:p>
          <w:p w:rsidR="008613C0" w:rsidRDefault="008613C0" w14:paraId="0888488B"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6F53B97C"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b/>
                <w:kern w:val="0"/>
                <w:sz w:val="20"/>
                <w:szCs w:val="20"/>
                <w:lang w:val="lt-LT" w:eastAsia="lt-LT"/>
                <w14:ligatures w14:val="none"/>
              </w:rPr>
              <w:t xml:space="preserve">However, this does not apply if</w:t>
            </w:r>
            <w:r>
              <w:rPr>
                <w:rFonts w:hint="eastAsia" w:ascii="Calibri" w:hAnsi="Calibri" w:eastAsia="Calibri" w:cs="Calibri"/>
                <w:kern w:val="0"/>
                <w:sz w:val="20"/>
                <w:szCs w:val="20"/>
                <w:lang w:val="lt-LT" w:eastAsia="lt-LT"/>
                <w14:ligatures w14:val="none"/>
              </w:rPr>
              <w:t xml:space="preserve">:</w:t>
            </w:r>
          </w:p>
          <w:p w:rsidR="008613C0" w:rsidRDefault="00000000" w14:paraId="79FFC4B4"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1. the supplier has an obligation to pay taxes, including social security contributions, and is therefore considered to have already fulfilled the obligations referred to in this paragraph;</w:t>
            </w:r>
          </w:p>
          <w:p w:rsidR="008613C0" w:rsidRDefault="00000000" w14:paraId="642A1491"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2) the amount of the arrears does not exceed €50 (fifty euros);</w:t>
            </w:r>
          </w:p>
          <w:p w:rsidR="008613C0" w:rsidRDefault="00000000" w14:paraId="3D63DD29"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3. the supplier has been informed of the exact amount of his indebtedness at such a time that he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Public Procurement Law, the supplier demonstrates that it is already deemed to have fulfilled its obligations in relation to the payment of taxes, including social security contributions.</w:t>
            </w:r>
          </w:p>
        </w:tc>
        <w:tc>
          <w:tcPr>
            <w:tcW w:w="1559" w:type="dxa"/>
            <w:tcBorders>
              <w:left w:val="single" w:color="000000" w:sz="4" w:space="0"/>
              <w:right w:val="single" w:color="000000" w:sz="4" w:space="0"/>
            </w:tcBorders>
          </w:tcPr>
          <w:p w:rsidR="008613C0" w:rsidRDefault="00000000" w14:paraId="3B28499B"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lastRenderedPageBreak/>
            </w:r>
            <w:r>
              <w:rPr>
                <w:rFonts w:hint="eastAsia" w:ascii="Calibri" w:hAnsi="Calibri" w:eastAsia="Calibri" w:cs="Calibri"/>
                <w:b/>
                <w:bCs/>
                <w:kern w:val="0"/>
                <w:sz w:val="20"/>
                <w:szCs w:val="20"/>
                <w:lang w:val="lt-LT" w:eastAsia="lt-LT"/>
                <w14:ligatures w14:val="none"/>
              </w:rPr>
              <w:t xml:space="preserve">Article 46(3) of the Public Procurement Act </w:t>
            </w:r>
          </w:p>
          <w:p w:rsidR="008613C0" w:rsidRDefault="008613C0" w14:paraId="139CA5BD"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7B8F02BF"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points B1 and B2 of the EBPPD</w:t>
            </w:r>
          </w:p>
          <w:p w:rsidR="008613C0" w:rsidRDefault="008613C0" w14:paraId="38695758" w14:textId="77777777">
            <w:pPr>
              <w:spacing w:after="0" w:line="276" w:lineRule="auto"/>
              <w:jc w:val="both"/>
              <w:rPr>
                <w:rFonts w:ascii="Calibri" w:hAnsi="Calibri" w:eastAsia="Calibri" w:cs="Calibri"/>
                <w:i/>
                <w:iCs/>
                <w:kern w:val="0"/>
                <w:sz w:val="16"/>
                <w:szCs w:val="16"/>
                <w:lang w:val="lt-LT" w:eastAsia="lt-LT"/>
                <w14:ligatures w14:val="none"/>
              </w:rPr>
            </w:pPr>
          </w:p>
        </w:tc>
        <w:tc>
          <w:tcPr>
            <w:tcW w:w="4678" w:type="dxa"/>
            <w:tcBorders>
              <w:left w:val="single" w:color="000000" w:sz="4" w:space="0"/>
              <w:right w:val="single" w:color="000000" w:sz="4" w:space="0"/>
            </w:tcBorders>
            <w:shd w:val="clear" w:color="auto" w:fill="auto"/>
          </w:tcPr>
          <w:p w:rsidR="008613C0" w:rsidRDefault="00000000" w14:paraId="3C488B7C"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To be submitted with the proposal: the </w:t>
            </w:r>
            <w:r>
              <w:rPr>
                <w:rFonts w:hint="eastAsia" w:ascii="Calibri" w:hAnsi="Calibri" w:eastAsia="Calibri" w:cs="Calibri"/>
                <w:b/>
                <w:kern w:val="0"/>
                <w:sz w:val="20"/>
                <w:szCs w:val="20"/>
                <w:lang w:val="lt-LT" w:eastAsia="lt-LT"/>
                <w14:ligatures w14:val="none"/>
              </w:rPr>
              <w:t xml:space="preserve">EBPPD</w:t>
            </w:r>
            <w:r>
              <w:rPr>
                <w:rFonts w:hint="eastAsia" w:ascii="Calibri" w:hAnsi="Calibri" w:eastAsia="Calibri" w:cs="Calibri"/>
                <w:kern w:val="0"/>
                <w:sz w:val="20"/>
                <w:szCs w:val="20"/>
                <w:lang w:val="lt-LT" w:eastAsia="lt-LT"/>
                <w14:ligatures w14:val="none"/>
              </w:rPr>
              <w:t xml:space="preserve">.</w:t>
            </w:r>
          </w:p>
          <w:p w:rsidR="008613C0" w:rsidRDefault="008613C0" w14:paraId="461BD695" w14:textId="77777777">
            <w:pPr>
              <w:spacing w:after="0" w:line="276" w:lineRule="auto"/>
              <w:jc w:val="both"/>
              <w:rPr>
                <w:rFonts w:ascii="Calibri" w:hAnsi="Calibri" w:eastAsia="Calibri" w:cs="Calibri"/>
                <w:i/>
                <w:iCs/>
                <w:kern w:val="0"/>
                <w:sz w:val="16"/>
                <w:szCs w:val="16"/>
                <w:lang w:val="lt-LT" w:eastAsia="lt-LT"/>
                <w14:ligatures w14:val="none"/>
              </w:rPr>
            </w:pPr>
          </w:p>
          <w:p w:rsidR="008613C0" w:rsidRDefault="00000000" w14:paraId="3503F75C"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t xml:space="preserve">After the EDPS verification procedure, the verification of the tenders and the selection of the eventual winner, only the documents confirming the absence of grounds for exclusion are requested</w:t>
            </w:r>
            <w:r>
              <w:rPr>
                <w:rFonts w:hint="eastAsia" w:ascii="Calibri" w:hAnsi="Calibri" w:eastAsia="Calibri" w:cs="Calibri"/>
                <w:kern w:val="0"/>
                <w:sz w:val="20"/>
                <w:szCs w:val="20"/>
                <w:lang w:val="lt-LT" w:eastAsia="lt-LT"/>
                <w14:ligatures w14:val="none"/>
              </w:rPr>
              <w:t xml:space="preserve">. </w:t>
            </w:r>
          </w:p>
          <w:p w:rsidR="008613C0" w:rsidRDefault="00000000" w14:paraId="7435471B" w14:textId="77777777">
            <w:pPr>
              <w:numPr>
                <w:ilvl w:val="0"/>
                <w:numId w:val="16"/>
              </w:num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For tax compliance, entities established in Lithuania are requested to:</w:t>
            </w:r>
          </w:p>
          <w:p w:rsidR="008613C0" w:rsidRDefault="00000000" w14:paraId="3AF5C9F9" w14:textId="77777777">
            <w:pPr>
              <w:numPr>
                <w:ilvl w:val="0"/>
                <w:numId w:val="17"/>
              </w:num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lastRenderedPageBreak/>
            </w:r>
            <w:r>
              <w:rPr>
                <w:rFonts w:hint="eastAsia" w:ascii="Calibri" w:hAnsi="Calibri" w:eastAsia="Calibri" w:cs="Calibri"/>
                <w:kern w:val="0"/>
                <w:sz w:val="20"/>
                <w:szCs w:val="20"/>
                <w:lang w:val="lt-LT" w:eastAsia="lt-LT"/>
                <w14:ligatures w14:val="none"/>
              </w:rPr>
              <w:t xml:space="preserve">an extract from a court decision (if any) or a document issued by the State Tax Inspectorate under the Ministry of Finance of the Republic of Lithuania,</w:t>
            </w:r>
          </w:p>
          <w:p w:rsidR="008613C0" w:rsidRDefault="00000000" w14:paraId="02523658" w14:textId="77777777">
            <w:pPr>
              <w:numPr>
                <w:ilvl w:val="0"/>
                <w:numId w:val="18"/>
              </w:num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or a document issued by the State Enterprise Centre of Registers in accordance with the procedure established by the Government of the Republic of Lithuania, confirming the joint data processed by the competent authorities.</w:t>
            </w:r>
          </w:p>
          <w:p w:rsidR="008613C0" w:rsidRDefault="008613C0" w14:paraId="26FB7C20"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18D5AD46"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Entities established outside Lithuania are required to:</w:t>
            </w:r>
          </w:p>
          <w:p w:rsidR="008613C0" w:rsidRDefault="00000000" w14:paraId="58651225" w14:textId="77777777">
            <w:pPr>
              <w:numPr>
                <w:ilvl w:val="0"/>
                <w:numId w:val="19"/>
              </w:num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a document from the relevant foreign authority.</w:t>
            </w:r>
          </w:p>
          <w:p w:rsidR="008613C0" w:rsidRDefault="008613C0" w14:paraId="38760CBA" w14:textId="77777777">
            <w:pPr>
              <w:spacing w:after="0" w:line="276" w:lineRule="auto"/>
              <w:jc w:val="both"/>
              <w:rPr>
                <w:rFonts w:ascii="Calibri" w:hAnsi="Calibri" w:eastAsia="Calibri" w:cs="Calibri"/>
                <w:b/>
                <w:bCs/>
                <w:kern w:val="0"/>
                <w:sz w:val="20"/>
                <w:szCs w:val="20"/>
                <w:lang w:val="lt-LT" w:eastAsia="lt-LT"/>
                <w14:ligatures w14:val="none"/>
              </w:rPr>
            </w:pPr>
          </w:p>
          <w:p w:rsidR="008613C0" w:rsidRDefault="00000000" w14:paraId="23D31C01"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The documents referred to above must be issued </w:t>
            </w:r>
            <w:r>
              <w:rPr>
                <w:rFonts w:hint="eastAsia" w:ascii="Calibri" w:hAnsi="Calibri" w:eastAsia="Calibri" w:cs="Calibri"/>
                <w:color w:val="FF0000"/>
                <w:kern w:val="0"/>
                <w:sz w:val="20"/>
                <w:szCs w:val="20"/>
                <w:lang w:val="lt-LT" w:eastAsia="lt-LT"/>
                <w14:ligatures w14:val="none"/>
              </w:rPr>
              <w:t xml:space="preserve">no earlier than 120 days before the date on </w:t>
            </w:r>
            <w:r>
              <w:rPr>
                <w:rFonts w:hint="eastAsia" w:ascii="Calibri" w:hAnsi="Calibri" w:eastAsia="Calibri" w:cs="Calibri"/>
                <w:kern w:val="0"/>
                <w:sz w:val="20"/>
                <w:szCs w:val="20"/>
                <w:lang w:val="lt-LT" w:eastAsia="lt-LT"/>
                <w14:ligatures w14:val="none"/>
              </w:rPr>
              <w:t xml:space="preserve">which the potential successful tenderer will be required, at the request of the contracting entity, to provide documentary evidence of the absence of grounds for exclusion.</w:t>
            </w:r>
          </w:p>
          <w:p w:rsidR="008613C0" w:rsidRDefault="00000000" w14:paraId="74E6236F"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If the document was issued earlier, but has a validity period longer than the deadline for the submission of documents proving the absence of grounds for exclusion under the CEFR, it is acceptable for the period of its validity.</w:t>
            </w:r>
          </w:p>
          <w:p w:rsidR="008613C0" w:rsidRDefault="008613C0" w14:paraId="3BEA47B2"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25CD4092" w14:textId="77777777">
            <w:pPr>
              <w:spacing w:after="0" w:line="276" w:lineRule="auto"/>
              <w:jc w:val="both"/>
              <w:rPr>
                <w:rFonts w:ascii="Calibri" w:hAnsi="Calibri" w:eastAsia="Calibri" w:cs="Calibri"/>
                <w:bCs/>
                <w:kern w:val="0"/>
                <w:sz w:val="20"/>
                <w:szCs w:val="20"/>
                <w:lang w:val="lt-LT" w:eastAsia="lt-LT"/>
                <w14:ligatures w14:val="none"/>
              </w:rPr>
            </w:pPr>
            <w:r>
              <w:rPr>
                <w:rFonts w:hint="eastAsia" w:ascii="Calibri" w:hAnsi="Calibri" w:eastAsia="Calibri" w:cs="Calibri"/>
                <w:bCs/>
                <w:kern w:val="0"/>
                <w:sz w:val="20"/>
                <w:szCs w:val="20"/>
                <w:lang w:val="lt-LT" w:eastAsia="lt-LT"/>
                <w14:ligatures w14:val="none"/>
              </w:rPr>
              <w:t xml:space="preserve">2) With regard to the fulfilment of obligations related to the payment of social security contributions, </w:t>
            </w:r>
            <w:r>
              <w:rPr>
                <w:rFonts w:hint="eastAsia" w:ascii="Calibri" w:hAnsi="Calibri" w:eastAsia="Calibri" w:cs="Calibri"/>
                <w:bCs/>
                <w:kern w:val="0"/>
                <w:sz w:val="20"/>
                <w:szCs w:val="20"/>
                <w:lang w:val="lt-LT" w:eastAsia="lt-LT"/>
                <w14:ligatures w14:val="none"/>
              </w:rPr>
              <w:t xml:space="preserve">the following is requested </w:t>
            </w:r>
            <w:r>
              <w:rPr>
                <w:rFonts w:hint="eastAsia" w:ascii="Calibri" w:hAnsi="Calibri" w:eastAsia="Calibri" w:cs="Calibri"/>
                <w:kern w:val="0"/>
                <w:sz w:val="20"/>
                <w:szCs w:val="20"/>
                <w:lang w:val="lt-LT" w:eastAsia="lt-LT"/>
                <w14:ligatures w14:val="none"/>
              </w:rPr>
              <w:t xml:space="preserve">from entities established in Lithuania</w:t>
            </w:r>
            <w:r>
              <w:rPr>
                <w:rFonts w:hint="eastAsia" w:ascii="Calibri" w:hAnsi="Calibri" w:eastAsia="Calibri" w:cs="Calibri"/>
                <w:bCs/>
                <w:kern w:val="0"/>
                <w:sz w:val="20"/>
                <w:szCs w:val="20"/>
                <w:lang w:val="lt-LT" w:eastAsia="lt-LT"/>
                <w14:ligatures w14:val="none"/>
              </w:rPr>
              <w:t xml:space="preserve">:</w:t>
            </w:r>
          </w:p>
          <w:p w:rsidR="008613C0" w:rsidRDefault="00000000" w14:paraId="4E32F0C3" w14:textId="77777777">
            <w:pPr>
              <w:spacing w:after="0" w:line="276" w:lineRule="auto"/>
              <w:jc w:val="both"/>
              <w:rPr>
                <w:rFonts w:ascii="Calibri" w:hAnsi="Calibri" w:eastAsia="Calibri" w:cs="Calibri"/>
                <w:bCs/>
                <w:kern w:val="0"/>
                <w:sz w:val="20"/>
                <w:szCs w:val="20"/>
                <w:lang w:val="lt-LT" w:eastAsia="lt-LT"/>
                <w14:ligatures w14:val="none"/>
              </w:rPr>
            </w:pPr>
            <w:r>
              <w:rPr>
                <w:rFonts w:hint="eastAsia" w:ascii="Calibri" w:hAnsi="Calibri" w:eastAsia="Calibri" w:cs="Calibri"/>
                <w:bCs/>
                <w:kern w:val="0"/>
                <w:sz w:val="20"/>
                <w:szCs w:val="20"/>
                <w:lang w:val="lt-LT" w:eastAsia="lt-LT"/>
                <w14:ligatures w14:val="none"/>
              </w:rPr>
              <w:t xml:space="preserve">2.1) If the supplier is a legal entity registered in the Republic of Lithuania, it is not required to provide any documents proving this requirement. The contracting entity shall independently verify the data in the national database at</w:t>
            </w:r>
            <w:r w:rsidR="008613C0">
              <w:fldChar w:fldCharType="begin"/>
            </w:r>
            <w:r w:rsidRPr="000C4DCB" w:rsidR="008613C0">
              <w:rPr>
                <w:lang w:val="lt-LT"/>
              </w:rPr>
              <w:instrText>HYPERLINK "http://draudejai.sodra.lt/draudeju_viesi_duomenys/"</w:instrText>
            </w:r>
            <w:r w:rsidR="008613C0">
              <w:fldChar w:fldCharType="separate"/>
            </w:r>
            <w:r w:rsidR="008613C0">
              <w:rPr>
                <w:rFonts w:hint="eastAsia" w:ascii="Calibri" w:hAnsi="Calibri" w:eastAsia="Calibri" w:cs="Calibri"/>
                <w:bCs/>
                <w:kern w:val="0"/>
                <w:sz w:val="20"/>
                <w:szCs w:val="20"/>
                <w:lang w:val="lt-LT" w:eastAsia="lt-LT"/>
                <w14:ligatures w14:val="none"/>
              </w:rPr>
              <w:t xml:space="preserve"> http://draudejai.sodra.lt/draudeju_viesi_duomenys/ .</w:t>
            </w:r>
            <w:r w:rsidR="008613C0">
              <w:fldChar w:fldCharType="end"/>
            </w:r>
          </w:p>
          <w:p w:rsidR="008613C0" w:rsidRDefault="008613C0" w14:paraId="134B4CDF" w14:textId="77777777">
            <w:pPr>
              <w:spacing w:after="0" w:line="276" w:lineRule="auto"/>
              <w:jc w:val="both"/>
              <w:rPr>
                <w:rFonts w:ascii="Calibri" w:hAnsi="Calibri" w:eastAsia="Calibri" w:cs="Calibri"/>
                <w:b/>
                <w:bCs/>
                <w:kern w:val="0"/>
                <w:sz w:val="20"/>
                <w:szCs w:val="20"/>
                <w:lang w:val="lt-LT" w:eastAsia="lt-LT"/>
                <w14:ligatures w14:val="none"/>
              </w:rPr>
            </w:pPr>
          </w:p>
          <w:p w:rsidR="008613C0" w:rsidRDefault="008613C0" w14:paraId="4AD0CD4B" w14:textId="77777777">
            <w:pPr>
              <w:spacing w:after="0" w:line="276" w:lineRule="auto"/>
              <w:jc w:val="both"/>
              <w:rPr>
                <w:rFonts w:ascii="Calibri" w:hAnsi="Calibri" w:eastAsia="Calibri" w:cs="Calibri"/>
                <w:b/>
                <w:bCs/>
                <w:kern w:val="0"/>
                <w:sz w:val="20"/>
                <w:szCs w:val="20"/>
                <w:lang w:val="lt-LT" w:eastAsia="lt-LT"/>
                <w14:ligatures w14:val="none"/>
              </w:rPr>
            </w:pPr>
          </w:p>
          <w:p w:rsidR="008613C0" w:rsidRDefault="00000000" w14:paraId="47609E9F"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If, due to technical failures of the information system of the State Social Insurance Fund Board (hereinafter referred to as "Sodra"), the Commission will not be able to verify the gratuitously available data on the supplier (legal person), it will be entitled to request the supplier (legal person) to provide a document issued in accordance with the procedure established by "Sodra" </w:t>
            </w:r>
            <w:r>
              <w:rPr>
                <w:rFonts w:hint="eastAsia" w:ascii="Calibri" w:hAnsi="Calibri" w:eastAsia="Calibri" w:cs="Calibri"/>
                <w:kern w:val="0"/>
                <w:sz w:val="20"/>
                <w:szCs w:val="20"/>
                <w:lang w:val="lt-LT" w:eastAsia="lt-LT"/>
                <w14:ligatures w14:val="none"/>
              </w:rPr>
              <w:t xml:space="preserve">or, in the Republic of Lithuania, to provide an extract from a court decision (if any) confirming compliance with this </w:t>
            </w:r>
            <w:r>
              <w:rPr>
                <w:rFonts w:hint="eastAsia" w:ascii="Calibri" w:hAnsi="Calibri" w:eastAsia="Calibri" w:cs="Calibri"/>
                <w:kern w:val="0"/>
                <w:sz w:val="20"/>
                <w:szCs w:val="20"/>
                <w:lang w:val="lt-LT" w:eastAsia="lt-LT"/>
                <w14:ligatures w14:val="none"/>
              </w:rPr>
              <w:t xml:space="preserve">requirement</w:t>
            </w:r>
            <w:r>
              <w:rPr>
                <w:rFonts w:hint="eastAsia" w:ascii="Calibri" w:hAnsi="Calibri" w:eastAsia="Calibri" w:cs="Calibri"/>
                <w:kern w:val="0"/>
                <w:sz w:val="20"/>
                <w:szCs w:val="20"/>
                <w:lang w:val="lt-LT" w:eastAsia="lt-LT"/>
                <w14:ligatures w14:val="none"/>
              </w:rPr>
              <w:lastRenderedPageBreak/>
            </w:r>
            <w:r>
              <w:rPr>
                <w:rFonts w:hint="eastAsia" w:ascii="Calibri" w:hAnsi="Calibri" w:eastAsia="Calibri" w:cs="Calibri"/>
                <w:kern w:val="0"/>
                <w:sz w:val="20"/>
                <w:szCs w:val="20"/>
                <w:lang w:val="lt-LT" w:eastAsia="lt-LT"/>
                <w14:ligatures w14:val="none"/>
              </w:rPr>
              <w:t xml:space="preserve"> . The supplier may also submit a document issued by the State Enterprise Centre of Registers in accordance with the procedure laid down by the Government of the Republic of Lithuania, confirming the joint data processed by the competent authorities;</w:t>
            </w:r>
          </w:p>
          <w:p w:rsidR="008613C0" w:rsidRDefault="00000000" w14:paraId="60B21493"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2.2) if the Supplier is a natural person registered in the Republic of Lithuania, he/she shall provide a document issued by Sodra, </w:t>
            </w:r>
            <w:r>
              <w:rPr>
                <w:rFonts w:hint="eastAsia" w:ascii="Calibri" w:hAnsi="Calibri" w:eastAsia="Calibri" w:cs="Calibri"/>
                <w:kern w:val="0"/>
                <w:sz w:val="20"/>
                <w:szCs w:val="20"/>
                <w:lang w:val="lt-LT" w:eastAsia="lt-LT"/>
                <w14:ligatures w14:val="none"/>
              </w:rPr>
              <w:t xml:space="preserve">in the Republic of Lithuania, he/she shall provide an extract from a court decision (if any), or he/she shall provide a document issued by the State Enterprise Centre of Registers in accordance with the procedure established by the Government of the Republic of Lithuania, confirming the combined data processed by the competent institutions;</w:t>
            </w:r>
          </w:p>
          <w:p w:rsidR="008613C0" w:rsidRDefault="00000000" w14:paraId="2ACC2AF0" w14:textId="77777777">
            <w:pPr>
              <w:spacing w:after="0" w:line="276" w:lineRule="auto"/>
              <w:jc w:val="both"/>
              <w:rPr>
                <w:rFonts w:ascii="Calibri" w:hAnsi="Calibri" w:eastAsia="Calibri" w:cs="Calibri"/>
                <w:bCs/>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2.3)  </w:t>
            </w:r>
            <w:r>
              <w:rPr>
                <w:rFonts w:hint="eastAsia" w:ascii="Calibri" w:hAnsi="Calibri" w:eastAsia="Calibri" w:cs="Calibri"/>
                <w:bCs/>
                <w:kern w:val="0"/>
                <w:sz w:val="20"/>
                <w:szCs w:val="20"/>
                <w:lang w:val="lt-LT" w:eastAsia="lt-LT"/>
                <w14:ligatures w14:val="none"/>
              </w:rPr>
              <w:t xml:space="preserve">if the supplier (legal entity, natural person) is registered in a foreign country, a document issued by the competent authority of the relevant foreign country must be provided. </w:t>
            </w:r>
          </w:p>
          <w:p w:rsidR="008613C0" w:rsidRDefault="00000000" w14:paraId="7598035D"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The documents referred to in points 2.2 and 2.3 must be issued </w:t>
            </w:r>
            <w:r>
              <w:rPr>
                <w:rFonts w:hint="eastAsia" w:ascii="Calibri" w:hAnsi="Calibri" w:eastAsia="Calibri" w:cs="Calibri"/>
                <w:color w:val="FF0000"/>
                <w:kern w:val="0"/>
                <w:sz w:val="20"/>
                <w:szCs w:val="20"/>
                <w:lang w:val="lt-LT" w:eastAsia="lt-LT"/>
                <w14:ligatures w14:val="none"/>
              </w:rPr>
              <w:t xml:space="preserve">no earlier than 120 days before the date on which </w:t>
            </w:r>
            <w:r>
              <w:rPr>
                <w:rFonts w:hint="eastAsia" w:ascii="Calibri" w:hAnsi="Calibri" w:eastAsia="Calibri" w:cs="Calibri"/>
                <w:kern w:val="0"/>
                <w:sz w:val="20"/>
                <w:szCs w:val="20"/>
                <w:lang w:val="lt-LT" w:eastAsia="lt-LT"/>
                <w14:ligatures w14:val="none"/>
              </w:rPr>
              <w:t xml:space="preserve">the potential successful tenderer is required to provide, at the request of the contracting entity, the documents confirming that there are no grounds for exclusion. </w:t>
            </w:r>
          </w:p>
          <w:p w:rsidR="008613C0" w:rsidRDefault="00000000" w14:paraId="63C6003E"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If the document was issued earlier, but has a validity period longer than the deadline for the submission of documents proving the absence of grounds for exclusion under the CEFR, it is acceptable for the period of its validity.</w:t>
            </w:r>
          </w:p>
        </w:tc>
      </w:tr>
      <w:tr w:rsidR="008613C0" w14:paraId="0ED684A9" w14:textId="77777777">
        <w:trPr>
          <w:trHeight w:val="1761"/>
        </w:trPr>
        <w:tc>
          <w:tcPr>
            <w:tcW w:w="709"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427D783B"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lastRenderedPageBreak/>
            </w:r>
            <w:r>
              <w:rPr>
                <w:rFonts w:hint="eastAsia" w:ascii="Calibri" w:hAnsi="Calibri" w:eastAsia="Calibri" w:cs="Calibri"/>
                <w:kern w:val="0"/>
                <w:sz w:val="20"/>
                <w:szCs w:val="20"/>
                <w:lang w:val="lt-LT" w:eastAsia="lt-LT"/>
                <w14:ligatures w14:val="none"/>
              </w:rPr>
              <w:t xml:space="preserve">3.</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627A3E2E"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The supplier has entered into agreements with other suppliers aimed at </w:t>
            </w:r>
            <w:r>
              <w:rPr>
                <w:rFonts w:hint="eastAsia" w:ascii="Calibri" w:hAnsi="Calibri" w:eastAsia="Calibri" w:cs="Calibri"/>
                <w:b/>
                <w:kern w:val="0"/>
                <w:sz w:val="20"/>
                <w:szCs w:val="20"/>
                <w:lang w:val="lt-LT" w:eastAsia="lt-LT"/>
                <w14:ligatures w14:val="none"/>
              </w:rPr>
              <w:t xml:space="preserve">distorting competition </w:t>
            </w:r>
            <w:r>
              <w:rPr>
                <w:rFonts w:hint="eastAsia" w:ascii="Calibri" w:hAnsi="Calibri" w:eastAsia="Calibri" w:cs="Calibri"/>
                <w:kern w:val="0"/>
                <w:sz w:val="20"/>
                <w:szCs w:val="20"/>
                <w:lang w:val="lt-LT" w:eastAsia="lt-LT"/>
                <w14:ligatures w14:val="none"/>
              </w:rPr>
              <w:t xml:space="preserve">in the procurement and the contracting entity has conclusive evidence of this.</w:t>
            </w:r>
          </w:p>
        </w:tc>
        <w:tc>
          <w:tcPr>
            <w:tcW w:w="1559" w:type="dxa"/>
            <w:tcBorders>
              <w:top w:val="single" w:color="000000" w:sz="4" w:space="0"/>
              <w:left w:val="single" w:color="000000" w:sz="4" w:space="0"/>
              <w:bottom w:val="single" w:color="000000" w:sz="4" w:space="0"/>
              <w:right w:val="single" w:color="000000" w:sz="4" w:space="0"/>
            </w:tcBorders>
          </w:tcPr>
          <w:p w:rsidR="008613C0" w:rsidRDefault="00000000" w14:paraId="06B0673F"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t xml:space="preserve">Article 46(4)(1) of the Public Procurement Act</w:t>
            </w:r>
          </w:p>
          <w:p w:rsidR="008613C0" w:rsidRDefault="008613C0" w14:paraId="38758B04"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1062FBF6"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 C10 of the EBPPD</w:t>
            </w: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4068C83C"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No supporting documents are required from entities established in Lithuania. </w:t>
            </w:r>
            <w:r>
              <w:rPr>
                <w:rFonts w:hint="eastAsia" w:ascii="Calibri" w:hAnsi="Calibri" w:eastAsia="Calibri" w:cs="Calibri"/>
                <w:b/>
                <w:bCs/>
                <w:kern w:val="0"/>
                <w:sz w:val="20"/>
                <w:szCs w:val="20"/>
                <w:lang w:val="lt-LT" w:eastAsia="lt-LT"/>
                <w14:ligatures w14:val="none"/>
              </w:rPr>
              <w:t xml:space="preserve">The EBVPD is sufficient.</w:t>
            </w:r>
          </w:p>
        </w:tc>
      </w:tr>
      <w:tr w:rsidR="008613C0" w14:paraId="3B9DB664" w14:textId="77777777">
        <w:trPr>
          <w:trHeight w:val="557"/>
        </w:trPr>
        <w:tc>
          <w:tcPr>
            <w:tcW w:w="709"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56ABF939"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4.</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1E84D188"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The Supplier has entered into a </w:t>
            </w:r>
            <w:r>
              <w:rPr>
                <w:rFonts w:hint="eastAsia" w:ascii="Calibri" w:hAnsi="Calibri" w:eastAsia="Calibri" w:cs="Calibri"/>
                <w:b/>
                <w:kern w:val="0"/>
                <w:sz w:val="20"/>
                <w:szCs w:val="20"/>
                <w:lang w:val="lt-LT" w:eastAsia="lt-LT"/>
                <w14:ligatures w14:val="none"/>
              </w:rPr>
              <w:t xml:space="preserve">conflict of interest </w:t>
            </w:r>
            <w:r>
              <w:rPr>
                <w:rFonts w:hint="eastAsia" w:ascii="Calibri" w:hAnsi="Calibri" w:eastAsia="Calibri" w:cs="Calibri"/>
                <w:kern w:val="0"/>
                <w:sz w:val="20"/>
                <w:szCs w:val="20"/>
                <w:lang w:val="lt-LT" w:eastAsia="lt-LT"/>
                <w14:ligatures w14:val="none"/>
              </w:rPr>
              <w:t xml:space="preserve">situation within </w:t>
            </w:r>
            <w:r>
              <w:rPr>
                <w:rFonts w:hint="eastAsia" w:ascii="Calibri" w:hAnsi="Calibri" w:eastAsia="Calibri" w:cs="Calibri"/>
                <w:kern w:val="0"/>
                <w:sz w:val="20"/>
                <w:szCs w:val="20"/>
                <w:lang w:val="lt-LT" w:eastAsia="lt-LT"/>
                <w14:ligatures w14:val="none"/>
              </w:rPr>
              <w:t xml:space="preserve">the </w:t>
            </w:r>
            <w:r>
              <w:rPr>
                <w:rFonts w:hint="eastAsia" w:ascii="Calibri" w:hAnsi="Calibri" w:eastAsia="Calibri" w:cs="Calibri"/>
                <w:kern w:val="0"/>
                <w:sz w:val="20"/>
                <w:szCs w:val="20"/>
                <w:lang w:val="lt-LT" w:eastAsia="lt-LT"/>
                <w14:ligatures w14:val="none"/>
              </w:rPr>
              <w:t xml:space="preserve">meaning of Article 21 of the Public Procurement Law </w:t>
            </w:r>
            <w:r>
              <w:rPr>
                <w:rFonts w:hint="eastAsia" w:ascii="Calibri" w:hAnsi="Calibri" w:eastAsia="Calibri" w:cs="Calibri"/>
                <w:kern w:val="0"/>
                <w:sz w:val="20"/>
                <w:szCs w:val="20"/>
                <w:lang w:val="lt-LT" w:eastAsia="lt-LT"/>
                <w14:ligatures w14:val="none"/>
              </w:rPr>
              <w:t xml:space="preserve">during the procurement process </w:t>
            </w:r>
            <w:r>
              <w:rPr>
                <w:rFonts w:hint="eastAsia" w:ascii="Calibri" w:hAnsi="Calibri" w:eastAsia="Calibri" w:cs="Calibri"/>
                <w:kern w:val="0"/>
                <w:sz w:val="20"/>
                <w:szCs w:val="20"/>
                <w:lang w:val="lt-LT" w:eastAsia="lt-LT"/>
                <w14:ligatures w14:val="none"/>
              </w:rPr>
              <w:t xml:space="preserve">and the situation cannot be remedied. </w:t>
            </w:r>
          </w:p>
          <w:p w:rsidR="008613C0" w:rsidRDefault="00000000" w14:paraId="68670F5E"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The conflict of interest situation in question shall be deemed to be irremediable if the persons involved in the conflict of interest have influenced the decisions of the Commission or of the contracting authority/entity, and a change in those decisions would be contrary to the provisions of the DB.</w:t>
            </w:r>
          </w:p>
        </w:tc>
        <w:tc>
          <w:tcPr>
            <w:tcW w:w="1559" w:type="dxa"/>
            <w:tcBorders>
              <w:top w:val="single" w:color="000000" w:sz="4" w:space="0"/>
              <w:left w:val="single" w:color="000000" w:sz="4" w:space="0"/>
              <w:bottom w:val="single" w:color="000000" w:sz="4" w:space="0"/>
              <w:right w:val="single" w:color="000000" w:sz="4" w:space="0"/>
            </w:tcBorders>
          </w:tcPr>
          <w:p w:rsidR="008613C0" w:rsidRDefault="00000000" w14:paraId="54C5757E"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t xml:space="preserve">Article 46(4)(2) of the Public Procurement Act</w:t>
            </w:r>
          </w:p>
          <w:p w:rsidR="008613C0" w:rsidRDefault="008613C0" w14:paraId="363955A4"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50973983"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 C12 of the EBPPD</w:t>
            </w: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548634A0"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No supporting documents are required from entities established in Lithuania. </w:t>
            </w:r>
            <w:r>
              <w:rPr>
                <w:rFonts w:hint="eastAsia" w:ascii="Calibri" w:hAnsi="Calibri" w:eastAsia="Calibri" w:cs="Calibri"/>
                <w:b/>
                <w:bCs/>
                <w:kern w:val="0"/>
                <w:sz w:val="20"/>
                <w:szCs w:val="20"/>
                <w:lang w:val="lt-LT" w:eastAsia="lt-LT"/>
                <w14:ligatures w14:val="none"/>
              </w:rPr>
              <w:t xml:space="preserve">The EBVPD is sufficient.</w:t>
            </w:r>
          </w:p>
        </w:tc>
      </w:tr>
      <w:tr w:rsidR="008613C0" w14:paraId="5DB40515" w14:textId="77777777">
        <w:trPr>
          <w:trHeight w:val="1475"/>
        </w:trPr>
        <w:tc>
          <w:tcPr>
            <w:tcW w:w="709"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2C6AF31F"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lastRenderedPageBreak/>
            </w:r>
            <w:r>
              <w:rPr>
                <w:rFonts w:hint="eastAsia" w:ascii="Calibri" w:hAnsi="Calibri" w:eastAsia="Calibri" w:cs="Calibri"/>
                <w:kern w:val="0"/>
                <w:sz w:val="20"/>
                <w:szCs w:val="20"/>
                <w:lang w:val="lt-LT" w:eastAsia="lt-LT"/>
                <w14:ligatures w14:val="none"/>
              </w:rPr>
              <w:t xml:space="preserve">5.</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1DFDA91B"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b/>
                <w:kern w:val="0"/>
                <w:sz w:val="20"/>
                <w:szCs w:val="20"/>
                <w:lang w:val="lt-LT" w:eastAsia="lt-LT"/>
                <w14:ligatures w14:val="none"/>
              </w:rPr>
              <w:t xml:space="preserve">Competition </w:t>
            </w:r>
            <w:r>
              <w:rPr>
                <w:rFonts w:hint="eastAsia" w:ascii="Calibri" w:hAnsi="Calibri" w:eastAsia="Calibri" w:cs="Calibri"/>
                <w:kern w:val="0"/>
                <w:sz w:val="20"/>
                <w:szCs w:val="20"/>
                <w:lang w:val="lt-LT" w:eastAsia="lt-LT"/>
                <w14:ligatures w14:val="none"/>
              </w:rPr>
              <w:t xml:space="preserve">as defined in Article 27(3) and (4) of the Public Procurement Act </w:t>
            </w:r>
            <w:r>
              <w:rPr>
                <w:rFonts w:hint="eastAsia" w:ascii="Calibri" w:hAnsi="Calibri" w:eastAsia="Calibri" w:cs="Calibri"/>
                <w:b/>
                <w:kern w:val="0"/>
                <w:sz w:val="20"/>
                <w:szCs w:val="20"/>
                <w:lang w:val="lt-LT" w:eastAsia="lt-LT"/>
                <w14:ligatures w14:val="none"/>
              </w:rPr>
              <w:t xml:space="preserve">has been distorted </w:t>
            </w:r>
            <w:r>
              <w:rPr>
                <w:rFonts w:hint="eastAsia" w:ascii="Calibri" w:hAnsi="Calibri" w:eastAsia="Calibri" w:cs="Calibri"/>
                <w:kern w:val="0"/>
                <w:sz w:val="20"/>
                <w:szCs w:val="20"/>
                <w:lang w:val="lt-LT" w:eastAsia="lt-LT"/>
                <w14:ligatures w14:val="none"/>
              </w:rPr>
              <w:t xml:space="preserve">and the situation cannot be remedied.</w:t>
            </w:r>
          </w:p>
        </w:tc>
        <w:tc>
          <w:tcPr>
            <w:tcW w:w="1559" w:type="dxa"/>
            <w:tcBorders>
              <w:top w:val="single" w:color="000000" w:sz="4" w:space="0"/>
              <w:left w:val="single" w:color="000000" w:sz="4" w:space="0"/>
              <w:bottom w:val="single" w:color="000000" w:sz="4" w:space="0"/>
              <w:right w:val="single" w:color="000000" w:sz="4" w:space="0"/>
            </w:tcBorders>
          </w:tcPr>
          <w:p w:rsidR="008613C0" w:rsidRDefault="00000000" w14:paraId="274D372B"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t xml:space="preserve">Article 46(4)(3) of the Public Procurement Act</w:t>
            </w:r>
          </w:p>
          <w:p w:rsidR="008613C0" w:rsidRDefault="008613C0" w14:paraId="584A359A"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31F72BA3"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 C13 of the EBPPD</w:t>
            </w:r>
          </w:p>
          <w:p w:rsidR="008613C0" w:rsidRDefault="008613C0" w14:paraId="7251EC1F" w14:textId="77777777">
            <w:pPr>
              <w:spacing w:after="0" w:line="276" w:lineRule="auto"/>
              <w:jc w:val="both"/>
              <w:rPr>
                <w:rFonts w:ascii="Calibri" w:hAnsi="Calibri" w:eastAsia="Calibri" w:cs="Calibri"/>
                <w:i/>
                <w:iCs/>
                <w:kern w:val="0"/>
                <w:sz w:val="16"/>
                <w:szCs w:val="16"/>
                <w:lang w:val="lt-LT" w:eastAsia="lt-LT"/>
                <w14:ligatures w14:val="none"/>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4BDC4E48"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No supporting documents are required from entities established in Lithuania. </w:t>
            </w:r>
            <w:r>
              <w:rPr>
                <w:rFonts w:hint="eastAsia" w:ascii="Calibri" w:hAnsi="Calibri" w:eastAsia="Calibri" w:cs="Calibri"/>
                <w:b/>
                <w:bCs/>
                <w:kern w:val="0"/>
                <w:sz w:val="20"/>
                <w:szCs w:val="20"/>
                <w:lang w:val="lt-LT" w:eastAsia="lt-LT"/>
                <w14:ligatures w14:val="none"/>
              </w:rPr>
              <w:t xml:space="preserve">The EBVPD is sufficient.</w:t>
            </w:r>
          </w:p>
        </w:tc>
      </w:tr>
      <w:tr w:rsidRPr="000C4DCB" w:rsidR="008613C0" w14:paraId="1F31CAFE" w14:textId="77777777">
        <w:trPr>
          <w:trHeight w:val="1475"/>
        </w:trPr>
        <w:tc>
          <w:tcPr>
            <w:tcW w:w="709"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5E33EA2B"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6.</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08AB50E9"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The supplier </w:t>
            </w:r>
            <w:r>
              <w:rPr>
                <w:rFonts w:hint="eastAsia" w:ascii="Calibri" w:hAnsi="Calibri" w:eastAsia="Calibri" w:cs="Calibri"/>
                <w:b/>
                <w:kern w:val="0"/>
                <w:sz w:val="20"/>
                <w:szCs w:val="20"/>
                <w:lang w:val="lt-LT" w:eastAsia="lt-LT"/>
                <w14:ligatures w14:val="none"/>
              </w:rPr>
              <w:t xml:space="preserve">has concealed information or has provided false information </w:t>
            </w:r>
            <w:r>
              <w:rPr>
                <w:rFonts w:hint="eastAsia" w:ascii="Calibri" w:hAnsi="Calibri" w:eastAsia="Calibri" w:cs="Calibri"/>
                <w:kern w:val="0"/>
                <w:sz w:val="20"/>
                <w:szCs w:val="20"/>
                <w:lang w:val="lt-LT" w:eastAsia="lt-LT"/>
                <w14:ligatures w14:val="none"/>
              </w:rPr>
              <w:t xml:space="preserve">concerning compliance with the requirements laid down in Articles 46 and 47 of the TUE </w:t>
            </w:r>
            <w:r>
              <w:rPr>
                <w:rFonts w:hint="eastAsia" w:ascii="Calibri" w:hAnsi="Calibri" w:eastAsia="Calibri" w:cs="Calibri"/>
                <w:kern w:val="0"/>
                <w:sz w:val="20"/>
                <w:szCs w:val="20"/>
                <w:lang w:val="lt-LT" w:eastAsia="lt-LT"/>
                <w14:ligatures w14:val="none"/>
              </w:rPr>
              <w:t xml:space="preserve">during the procurement procedures </w:t>
            </w:r>
            <w:r>
              <w:rPr>
                <w:rFonts w:hint="eastAsia" w:ascii="Calibri" w:hAnsi="Calibri" w:eastAsia="Calibri" w:cs="Calibri"/>
                <w:kern w:val="0"/>
                <w:sz w:val="20"/>
                <w:szCs w:val="20"/>
                <w:lang w:val="lt-LT" w:eastAsia="lt-LT"/>
                <w14:ligatures w14:val="none"/>
              </w:rPr>
              <w:t xml:space="preserve">and the Contracting Entity/entity may prove it by any lawful means, or the supplier is unable to provide the supporting documents required under Article 50 of the TUE due to the false information provided.</w:t>
            </w:r>
          </w:p>
          <w:p w:rsidR="008613C0" w:rsidRDefault="00000000" w14:paraId="2F4BB397" w14:textId="77777777">
            <w:pPr>
              <w:spacing w:after="0" w:line="276" w:lineRule="auto"/>
              <w:jc w:val="both"/>
              <w:rPr>
                <w:rFonts w:ascii="Calibri" w:hAnsi="Calibri" w:eastAsia="Calibri" w:cs="Calibri"/>
                <w:bCs/>
                <w:kern w:val="0"/>
                <w:sz w:val="20"/>
                <w:szCs w:val="20"/>
                <w:lang w:val="lt-LT" w:eastAsia="lt-LT"/>
                <w14:ligatures w14:val="none"/>
              </w:rPr>
            </w:pPr>
            <w:r>
              <w:rPr>
                <w:rFonts w:hint="eastAsia" w:ascii="Calibri" w:hAnsi="Calibri" w:eastAsia="Calibri" w:cs="Calibri"/>
                <w:bCs/>
                <w:kern w:val="0"/>
                <w:sz w:val="20"/>
                <w:szCs w:val="20"/>
                <w:lang w:val="lt-LT" w:eastAsia="lt-LT"/>
                <w14:ligatures w14:val="none"/>
              </w:rPr>
              <w:t xml:space="preserve">On this basis, a supplier shall also be excluded from the procurement procedure where, in the course of previous procedures carried out in accordance with the procedure laid down in the Public Procurement Law, the Law on Public Procurement in the Field of Defence and Security or the Law on Procurement by Contracting Entities in the Field of Water Management, Energy, Transport or Postal Services or the Law on Concessions, the supplier has concealed information or has provided false information as referred to in this point, or where the supplier, because of the provision of the false information, has been prevented from submitting the supporting documents required by Article 50 of the Law on Public Procurement, and has been excluded from the procurement procedure or the award of a concession within the previous one year</w:t>
            </w:r>
          </w:p>
          <w:p w:rsidR="008613C0" w:rsidRDefault="00000000" w14:paraId="0635837F"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On this basis, a supplier shall also be excluded from a procurement procedure where, in accordance with the legislation of other countries, it has withheld information or supplied false information in previous procedures, or has been prevented from providing supporting documents as a result of the supply of false information, and has been excluded from a procurement or concession procedure within the last one year or has been subject to other similar sanctions.</w:t>
            </w:r>
          </w:p>
        </w:tc>
        <w:tc>
          <w:tcPr>
            <w:tcW w:w="1559" w:type="dxa"/>
            <w:tcBorders>
              <w:top w:val="single" w:color="000000" w:sz="4" w:space="0"/>
              <w:left w:val="single" w:color="000000" w:sz="4" w:space="0"/>
              <w:bottom w:val="single" w:color="000000" w:sz="4" w:space="0"/>
              <w:right w:val="single" w:color="000000" w:sz="4" w:space="0"/>
            </w:tcBorders>
          </w:tcPr>
          <w:p w:rsidR="008613C0" w:rsidRDefault="00000000" w14:paraId="4E02583B"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t xml:space="preserve">Article 46(4)(4) of the Public Procurement Act</w:t>
            </w:r>
          </w:p>
          <w:p w:rsidR="008613C0" w:rsidRDefault="008613C0" w14:paraId="4AFFB902"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4F6958F1"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 C15 of the EBPPD</w:t>
            </w:r>
          </w:p>
          <w:p w:rsidR="008613C0" w:rsidRDefault="008613C0" w14:paraId="1785FFE0" w14:textId="77777777">
            <w:pPr>
              <w:spacing w:after="0" w:line="276" w:lineRule="auto"/>
              <w:jc w:val="both"/>
              <w:rPr>
                <w:rFonts w:ascii="Calibri" w:hAnsi="Calibri" w:eastAsia="Calibri" w:cs="Calibri"/>
                <w:kern w:val="0"/>
                <w:sz w:val="20"/>
                <w:szCs w:val="20"/>
                <w:lang w:val="lt-LT" w:eastAsia="lt-LT"/>
                <w14:ligatures w14:val="none"/>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0AB6048D"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No supporting documents are required from entities established in Lithuania. </w:t>
            </w:r>
            <w:r>
              <w:rPr>
                <w:rFonts w:hint="eastAsia" w:ascii="Calibri" w:hAnsi="Calibri" w:eastAsia="Calibri" w:cs="Calibri"/>
                <w:b/>
                <w:bCs/>
                <w:kern w:val="0"/>
                <w:sz w:val="20"/>
                <w:szCs w:val="20"/>
                <w:lang w:val="lt-LT" w:eastAsia="lt-LT"/>
                <w14:ligatures w14:val="none"/>
              </w:rPr>
              <w:t xml:space="preserve">The EBVPD is sufficient.</w:t>
            </w:r>
          </w:p>
          <w:p w:rsidR="008613C0" w:rsidRDefault="008613C0" w14:paraId="03D95657"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43D1F529"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Decisions to exclude a supplier from the procurement procedure on the grounds of exclusion referred to in this point may take into account, inter alia, information published in accordance with Article 52 of the Public Procurement Law:</w:t>
            </w:r>
          </w:p>
          <w:p w:rsidR="008613C0" w:rsidRDefault="008613C0" w14:paraId="68B71084"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52018400"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https://vpt.lrv.lt/lt/nuorodos/kiti-duomenys/powerbi/melaginga-informacija-pateikusiu-tiekeju-sarasas-3/  </w:t>
            </w:r>
          </w:p>
        </w:tc>
      </w:tr>
      <w:tr w:rsidR="008613C0" w14:paraId="7C9B6FD4" w14:textId="77777777">
        <w:trPr>
          <w:trHeight w:val="697"/>
        </w:trPr>
        <w:tc>
          <w:tcPr>
            <w:tcW w:w="709"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544547B1"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lastRenderedPageBreak/>
            </w:r>
            <w:r>
              <w:rPr>
                <w:rFonts w:hint="eastAsia" w:ascii="Calibri" w:hAnsi="Calibri" w:eastAsia="Calibri" w:cs="Calibri"/>
                <w:kern w:val="0"/>
                <w:sz w:val="20"/>
                <w:szCs w:val="20"/>
                <w:lang w:val="lt-LT" w:eastAsia="lt-LT"/>
                <w14:ligatures w14:val="none"/>
              </w:rPr>
              <w:t xml:space="preserve">7.</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00DC2DD7"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The supplier has taken </w:t>
            </w:r>
            <w:r>
              <w:rPr>
                <w:rFonts w:hint="eastAsia" w:ascii="Calibri" w:hAnsi="Calibri" w:eastAsia="Calibri" w:cs="Calibri"/>
                <w:kern w:val="0"/>
                <w:sz w:val="20"/>
                <w:szCs w:val="20"/>
                <w:lang w:val="lt-LT" w:eastAsia="lt-LT"/>
                <w14:ligatures w14:val="none"/>
              </w:rPr>
              <w:t xml:space="preserve">unlawful </w:t>
            </w:r>
            <w:r>
              <w:rPr>
                <w:rFonts w:hint="eastAsia" w:ascii="Calibri" w:hAnsi="Calibri" w:eastAsia="Calibri" w:cs="Calibri"/>
                <w:kern w:val="0"/>
                <w:sz w:val="20"/>
                <w:szCs w:val="20"/>
                <w:lang w:val="lt-LT" w:eastAsia="lt-LT"/>
                <w14:ligatures w14:val="none"/>
              </w:rPr>
              <w:t xml:space="preserve">steps during the procurement to </w:t>
            </w:r>
            <w:r>
              <w:rPr>
                <w:rFonts w:hint="eastAsia" w:ascii="Calibri" w:hAnsi="Calibri" w:eastAsia="Calibri" w:cs="Calibri"/>
                <w:b/>
                <w:kern w:val="0"/>
                <w:sz w:val="20"/>
                <w:szCs w:val="20"/>
                <w:lang w:val="lt-LT" w:eastAsia="lt-LT"/>
                <w14:ligatures w14:val="none"/>
              </w:rPr>
              <w:t xml:space="preserve">influence the </w:t>
            </w:r>
            <w:r>
              <w:rPr>
                <w:rFonts w:hint="eastAsia" w:ascii="Calibri" w:hAnsi="Calibri" w:eastAsia="Calibri" w:cs="Calibri"/>
                <w:kern w:val="0"/>
                <w:sz w:val="20"/>
                <w:szCs w:val="20"/>
                <w:lang w:val="lt-LT" w:eastAsia="lt-LT"/>
                <w14:ligatures w14:val="none"/>
              </w:rPr>
              <w:t xml:space="preserve">contracting authority/entity's decisions, to obtain confidential information which would give it an unfair advantage in the procurement procedure, or has provided misleading information which may materially influence the contracting authority/entity's decisions to exclude suppliers, to assess their qualifications, to determine the successful tenderer, and the contracting authority/entity may prove this by any lawful means.</w:t>
            </w:r>
          </w:p>
        </w:tc>
        <w:tc>
          <w:tcPr>
            <w:tcW w:w="1559" w:type="dxa"/>
            <w:tcBorders>
              <w:top w:val="single" w:color="000000" w:sz="4" w:space="0"/>
              <w:left w:val="single" w:color="000000" w:sz="4" w:space="0"/>
              <w:bottom w:val="single" w:color="000000" w:sz="4" w:space="0"/>
              <w:right w:val="single" w:color="000000" w:sz="4" w:space="0"/>
            </w:tcBorders>
          </w:tcPr>
          <w:p w:rsidR="008613C0" w:rsidRDefault="00000000" w14:paraId="19D75119"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t xml:space="preserve">Article 46(4)(5) of the Public Procurement Act</w:t>
            </w:r>
          </w:p>
          <w:p w:rsidR="008613C0" w:rsidRDefault="008613C0" w14:paraId="744EE434" w14:textId="77777777">
            <w:pPr>
              <w:spacing w:after="0" w:line="276" w:lineRule="auto"/>
              <w:jc w:val="both"/>
              <w:rPr>
                <w:rFonts w:ascii="Calibri" w:hAnsi="Calibri" w:eastAsia="Calibri" w:cs="Calibri"/>
                <w:i/>
                <w:iCs/>
                <w:kern w:val="0"/>
                <w:sz w:val="16"/>
                <w:szCs w:val="16"/>
                <w:lang w:val="lt-LT" w:eastAsia="lt-LT"/>
                <w14:ligatures w14:val="none"/>
              </w:rPr>
            </w:pPr>
          </w:p>
          <w:p w:rsidR="008613C0" w:rsidRDefault="00000000" w14:paraId="1195861C"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 C15 of the EBPPD</w:t>
            </w:r>
          </w:p>
          <w:p w:rsidR="008613C0" w:rsidRDefault="008613C0" w14:paraId="3046888F" w14:textId="77777777">
            <w:pPr>
              <w:spacing w:after="0" w:line="276" w:lineRule="auto"/>
              <w:jc w:val="both"/>
              <w:rPr>
                <w:rFonts w:ascii="Calibri" w:hAnsi="Calibri" w:eastAsia="Calibri" w:cs="Calibri"/>
                <w:kern w:val="0"/>
                <w:sz w:val="20"/>
                <w:szCs w:val="20"/>
                <w:lang w:val="lt-LT" w:eastAsia="lt-LT"/>
                <w14:ligatures w14:val="none"/>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1CF1AC1F"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No supporting documents are required from entities established in Lithuania. </w:t>
            </w:r>
            <w:r>
              <w:rPr>
                <w:rFonts w:hint="eastAsia" w:ascii="Calibri" w:hAnsi="Calibri" w:eastAsia="Calibri" w:cs="Calibri"/>
                <w:b/>
                <w:bCs/>
                <w:kern w:val="0"/>
                <w:sz w:val="20"/>
                <w:szCs w:val="20"/>
                <w:lang w:val="lt-LT" w:eastAsia="lt-LT"/>
                <w14:ligatures w14:val="none"/>
              </w:rPr>
              <w:t xml:space="preserve">The EBVPD is sufficient.</w:t>
            </w:r>
          </w:p>
          <w:p w:rsidR="008613C0" w:rsidRDefault="008613C0" w14:paraId="7E64D063" w14:textId="77777777">
            <w:pPr>
              <w:spacing w:after="0" w:line="276" w:lineRule="auto"/>
              <w:jc w:val="both"/>
              <w:rPr>
                <w:rFonts w:ascii="Calibri" w:hAnsi="Calibri" w:eastAsia="Calibri" w:cs="Calibri"/>
                <w:kern w:val="0"/>
                <w:sz w:val="20"/>
                <w:szCs w:val="20"/>
                <w:lang w:val="lt-LT" w:eastAsia="lt-LT"/>
                <w14:ligatures w14:val="none"/>
              </w:rPr>
            </w:pPr>
          </w:p>
        </w:tc>
      </w:tr>
      <w:tr w:rsidRPr="000C4DCB" w:rsidR="008613C0" w14:paraId="29ACAFDC" w14:textId="77777777">
        <w:trPr>
          <w:trHeight w:val="697"/>
        </w:trPr>
        <w:tc>
          <w:tcPr>
            <w:tcW w:w="709"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721E209B"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8.</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08D5DF9C"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Cs/>
                <w:kern w:val="0"/>
                <w:sz w:val="20"/>
                <w:szCs w:val="20"/>
                <w:lang w:val="lt-LT" w:eastAsia="lt-LT"/>
                <w14:ligatures w14:val="none"/>
              </w:rPr>
              <w:t xml:space="preserve">The supplier has failed to perform a contract concluded in accordance with the Public Procurement Law,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 of the Civil Code.217 (hereinafter referred to as "material breach of the contract"), which has led to the termination of the contract within the last 3 years or to a court decision which has been delivered and has become final within the last 3 years and which upholds the claim of the contracting authority, the contracting entity or the contracting authority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was seriously or persistently deficient, resulting in a contractual sanction. </w:t>
            </w:r>
          </w:p>
          <w:p w:rsidR="008613C0" w:rsidRDefault="00000000" w14:paraId="0FF01C8C" w14:textId="77777777">
            <w:pPr>
              <w:spacing w:after="0" w:line="276" w:lineRule="auto"/>
              <w:jc w:val="both"/>
              <w:rPr>
                <w:rFonts w:ascii="Calibri" w:hAnsi="Calibri" w:eastAsia="Calibri" w:cs="Calibri"/>
                <w:bCs/>
                <w:kern w:val="0"/>
                <w:sz w:val="20"/>
                <w:szCs w:val="20"/>
                <w:lang w:val="lt-LT" w:eastAsia="lt-LT"/>
                <w14:ligatures w14:val="none"/>
              </w:rPr>
            </w:pPr>
            <w:r>
              <w:rPr>
                <w:rFonts w:hint="eastAsia" w:ascii="Calibri" w:hAnsi="Calibri" w:eastAsia="Calibri" w:cs="Calibri"/>
                <w:bCs/>
                <w:kern w:val="0"/>
                <w:sz w:val="20"/>
                <w:szCs w:val="20"/>
                <w:lang w:val="lt-LT" w:eastAsia="lt-LT"/>
                <w14:ligatures w14:val="none"/>
              </w:rPr>
              <w:t xml:space="preserve">On this basis, a supplier shall also be excluded from the procurement procedure where, in accordance with the legislation of other countries, it has been established within the last 3 years that, in the performance of</w:t>
            </w:r>
            <w:r>
              <w:rPr>
                <w:rFonts w:hint="eastAsia" w:ascii="Calibri" w:hAnsi="Calibri" w:eastAsia="Calibri" w:cs="Calibri"/>
                <w:bCs/>
                <w:kern w:val="0"/>
                <w:sz w:val="20"/>
                <w:szCs w:val="20"/>
                <w:lang w:val="lt-LT" w:eastAsia="lt-LT"/>
                <w14:ligatures w14:val="none"/>
              </w:rPr>
              <w:lastRenderedPageBreak/>
            </w:r>
            <w:r>
              <w:rPr>
                <w:rFonts w:hint="eastAsia" w:ascii="Calibri" w:hAnsi="Calibri" w:eastAsia="Calibri" w:cs="Calibri"/>
                <w:bCs/>
                <w:kern w:val="0"/>
                <w:sz w:val="20"/>
                <w:szCs w:val="20"/>
                <w:lang w:val="lt-LT" w:eastAsia="lt-LT"/>
                <w14:ligatures w14:val="none"/>
              </w:rPr>
              <w:t xml:space="preserve"> a previous contract, a previous contract with a contracting entity or a previous concession contract, it has performed an essential requirement set out in the contract with serious or persistent deficiencies, with the result that that previous contract was terminated before the term of validity of the contract, or where damages were claimed or other similar sanctions were applied.</w:t>
            </w:r>
          </w:p>
        </w:tc>
        <w:tc>
          <w:tcPr>
            <w:tcW w:w="1559" w:type="dxa"/>
            <w:tcBorders>
              <w:top w:val="single" w:color="000000" w:sz="4" w:space="0"/>
              <w:left w:val="single" w:color="000000" w:sz="4" w:space="0"/>
              <w:bottom w:val="single" w:color="000000" w:sz="4" w:space="0"/>
              <w:right w:val="single" w:color="000000" w:sz="4" w:space="0"/>
            </w:tcBorders>
          </w:tcPr>
          <w:p w:rsidR="008613C0" w:rsidRDefault="00000000" w14:paraId="0983D52B"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lastRenderedPageBreak/>
            </w:r>
            <w:r>
              <w:rPr>
                <w:rFonts w:hint="eastAsia" w:ascii="Calibri" w:hAnsi="Calibri" w:eastAsia="Calibri" w:cs="Calibri"/>
                <w:b/>
                <w:bCs/>
                <w:kern w:val="0"/>
                <w:sz w:val="20"/>
                <w:szCs w:val="20"/>
                <w:lang w:val="lt-LT" w:eastAsia="lt-LT"/>
                <w14:ligatures w14:val="none"/>
              </w:rPr>
              <w:t xml:space="preserve">Article 46(4)(6) of the Public Procurement Act</w:t>
            </w:r>
          </w:p>
          <w:p w:rsidR="008613C0" w:rsidRDefault="008613C0" w14:paraId="21958FD7" w14:textId="77777777">
            <w:pPr>
              <w:spacing w:after="0" w:line="276" w:lineRule="auto"/>
              <w:jc w:val="both"/>
              <w:rPr>
                <w:rFonts w:ascii="Calibri" w:hAnsi="Calibri" w:eastAsia="Calibri" w:cs="Calibri"/>
                <w:b/>
                <w:bCs/>
                <w:kern w:val="0"/>
                <w:sz w:val="20"/>
                <w:szCs w:val="20"/>
                <w:lang w:val="lt-LT" w:eastAsia="lt-LT"/>
                <w14:ligatures w14:val="none"/>
              </w:rPr>
            </w:pPr>
          </w:p>
          <w:p w:rsidR="008613C0" w:rsidRDefault="008613C0" w14:paraId="01BBEDF2"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21A4114B"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 C14 of the EBPPD</w:t>
            </w:r>
          </w:p>
          <w:p w:rsidR="008613C0" w:rsidRDefault="008613C0" w14:paraId="2E381C74" w14:textId="77777777">
            <w:pPr>
              <w:spacing w:after="0" w:line="276" w:lineRule="auto"/>
              <w:jc w:val="both"/>
              <w:rPr>
                <w:rFonts w:ascii="Calibri" w:hAnsi="Calibri" w:eastAsia="Calibri" w:cs="Calibri"/>
                <w:kern w:val="0"/>
                <w:sz w:val="20"/>
                <w:szCs w:val="20"/>
                <w:lang w:val="lt-LT" w:eastAsia="lt-LT"/>
                <w14:ligatures w14:val="none"/>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39A84D15"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No supporting documents are required from entities established in Lithuania. </w:t>
            </w:r>
            <w:r>
              <w:rPr>
                <w:rFonts w:hint="eastAsia" w:ascii="Calibri" w:hAnsi="Calibri" w:eastAsia="Calibri" w:cs="Calibri"/>
                <w:b/>
                <w:bCs/>
                <w:kern w:val="0"/>
                <w:sz w:val="20"/>
                <w:szCs w:val="20"/>
                <w:lang w:val="lt-LT" w:eastAsia="lt-LT"/>
                <w14:ligatures w14:val="none"/>
              </w:rPr>
              <w:t xml:space="preserve">The EBVPD is sufficient.</w:t>
            </w:r>
          </w:p>
          <w:p w:rsidR="008613C0" w:rsidRDefault="008613C0" w14:paraId="08A1E84A"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46590133"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Information published in accordance with Article 91 of the Public Procurement Law may be taken into account when deciding whether to exclude a supplier from the procurement procedure on the grounds of exclusion referred to in this point:</w:t>
            </w:r>
          </w:p>
          <w:p w:rsidR="008613C0" w:rsidRDefault="008613C0" w14:paraId="5F8FE2B5"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2DF92A26"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https://vpt.lrv.lt/lt/pasalinimo-pagrindai-1/nepatikimu-tiekeju-sarasas-1/</w:t>
            </w:r>
          </w:p>
          <w:p w:rsidR="008613C0" w:rsidRDefault="008613C0" w14:paraId="4AD2B8F7" w14:textId="77777777">
            <w:pPr>
              <w:spacing w:after="0" w:line="276" w:lineRule="auto"/>
              <w:jc w:val="both"/>
              <w:rPr>
                <w:rFonts w:ascii="Calibri" w:hAnsi="Calibri" w:eastAsia="Calibri" w:cs="Calibri"/>
                <w:kern w:val="0"/>
                <w:sz w:val="20"/>
                <w:szCs w:val="20"/>
                <w:lang w:val="lt-LT" w:eastAsia="lt-LT"/>
                <w14:ligatures w14:val="none"/>
              </w:rPr>
            </w:pPr>
            <w:r>
              <w:fldChar w:fldCharType="begin"/>
            </w:r>
            <w:r w:rsidRPr="000C4DCB">
              <w:rPr>
                <w:lang w:val="lt-LT"/>
              </w:rPr>
              <w:instrText>HYPERLINK "https://vpt.lrv.lt/lt/pasalinimo-pagrindai-1/nepatikimu-koncesininku-sarasas-1/nepatikimu-koncesininku-sarasas"</w:instrText>
            </w:r>
            <w:r>
              <w:fldChar w:fldCharType="separate"/>
            </w:r>
            <w:r>
              <w:rPr>
                <w:rFonts w:hint="eastAsia" w:ascii="Calibri" w:hAnsi="Calibri" w:eastAsia="Calibri" w:cs="Calibri"/>
                <w:kern w:val="0"/>
                <w:sz w:val="20"/>
                <w:szCs w:val="20"/>
                <w:lang w:val="lt-LT" w:eastAsia="lt-LT"/>
                <w14:ligatures w14:val="none"/>
              </w:rPr>
              <w:t xml:space="preserve">https://vpt.lrv.lt/lt/pasalinimo-pagrindai-1/nepatikimu-koncesininku-sarasas-1/nepatikimu-koncesininku-sarasas</w:t>
            </w:r>
            <w:r>
              <w:fldChar w:fldCharType="end"/>
            </w:r>
          </w:p>
          <w:p w:rsidR="008613C0" w:rsidRDefault="008613C0" w14:paraId="110EA84F"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8613C0" w14:paraId="7A5BAA99" w14:textId="77777777">
            <w:pPr>
              <w:spacing w:after="0" w:line="276" w:lineRule="auto"/>
              <w:jc w:val="both"/>
              <w:rPr>
                <w:rFonts w:ascii="Calibri" w:hAnsi="Calibri" w:eastAsia="Calibri" w:cs="Calibri"/>
                <w:kern w:val="0"/>
                <w:sz w:val="20"/>
                <w:szCs w:val="20"/>
                <w:lang w:val="lt-LT" w:eastAsia="lt-LT"/>
                <w14:ligatures w14:val="none"/>
              </w:rPr>
            </w:pPr>
          </w:p>
        </w:tc>
      </w:tr>
      <w:tr w:rsidRPr="000C4DCB" w:rsidR="008613C0" w14:paraId="381F27B8" w14:textId="77777777">
        <w:trPr>
          <w:trHeight w:val="697"/>
        </w:trPr>
        <w:tc>
          <w:tcPr>
            <w:tcW w:w="709"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60E3638F"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9.</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0E6F6096" w14:textId="77777777">
            <w:pPr>
              <w:spacing w:after="0" w:line="276" w:lineRule="auto"/>
              <w:jc w:val="both"/>
              <w:rPr>
                <w:rFonts w:ascii="Calibri" w:hAnsi="Calibri" w:eastAsia="Calibri" w:cs="Calibri"/>
                <w:bCs/>
                <w:kern w:val="0"/>
                <w:sz w:val="20"/>
                <w:szCs w:val="20"/>
                <w:lang w:val="lt-LT" w:eastAsia="lt-LT"/>
                <w14:ligatures w14:val="none"/>
              </w:rPr>
            </w:pPr>
            <w:r>
              <w:rPr>
                <w:rFonts w:hint="eastAsia" w:ascii="Calibri" w:hAnsi="Calibri" w:eastAsia="Calibri" w:cs="Calibri"/>
                <w:bCs/>
                <w:kern w:val="0"/>
                <w:sz w:val="20"/>
                <w:szCs w:val="20"/>
                <w:lang w:val="lt-LT" w:eastAsia="lt-LT"/>
                <w14:ligatures w14:val="none"/>
              </w:rPr>
              <w:t xml:space="preserve">The supplier has committed a </w:t>
            </w:r>
            <w:r>
              <w:rPr>
                <w:rFonts w:hint="eastAsia" w:ascii="Calibri" w:hAnsi="Calibri" w:eastAsia="Calibri" w:cs="Calibri"/>
                <w:b/>
                <w:bCs/>
                <w:kern w:val="0"/>
                <w:sz w:val="20"/>
                <w:szCs w:val="20"/>
                <w:lang w:val="lt-LT" w:eastAsia="lt-LT"/>
                <w14:ligatures w14:val="none"/>
              </w:rPr>
              <w:t xml:space="preserve">serious professional misconduct </w:t>
            </w:r>
            <w:r>
              <w:rPr>
                <w:rFonts w:hint="eastAsia" w:ascii="Calibri" w:hAnsi="Calibri" w:eastAsia="Calibri" w:cs="Calibri"/>
                <w:bCs/>
                <w:kern w:val="0"/>
                <w:sz w:val="20"/>
                <w:szCs w:val="20"/>
                <w:lang w:val="lt-LT" w:eastAsia="lt-LT"/>
                <w14:ligatures w14:val="none"/>
              </w:rPr>
              <w:t xml:space="preserve">which leads the contracting entity/entity to doubt the supplier's integrity, where the supplier has committed a breach of financial reporting and auditing legislation and less than one year has elapsed since the date of the breach.</w:t>
            </w:r>
          </w:p>
        </w:tc>
        <w:tc>
          <w:tcPr>
            <w:tcW w:w="1559" w:type="dxa"/>
            <w:tcBorders>
              <w:top w:val="single" w:color="000000" w:sz="4" w:space="0"/>
              <w:left w:val="single" w:color="000000" w:sz="4" w:space="0"/>
              <w:bottom w:val="single" w:color="000000" w:sz="4" w:space="0"/>
              <w:right w:val="single" w:color="000000" w:sz="4" w:space="0"/>
            </w:tcBorders>
          </w:tcPr>
          <w:p w:rsidR="008613C0" w:rsidRDefault="00000000" w14:paraId="61D902BA"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t xml:space="preserve">Article 46(4)(7)(a) of the Public Procurement Act</w:t>
            </w:r>
          </w:p>
          <w:p w:rsidR="008613C0" w:rsidRDefault="008613C0" w14:paraId="5D4A882A"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0F5690FF"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 C11 of the EBPPD</w:t>
            </w: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07054308"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No supporting documents are required from entities established in Lithuania. </w:t>
            </w:r>
            <w:r>
              <w:rPr>
                <w:rFonts w:hint="eastAsia" w:ascii="Calibri" w:hAnsi="Calibri" w:eastAsia="Calibri" w:cs="Calibri"/>
                <w:b/>
                <w:bCs/>
                <w:kern w:val="0"/>
                <w:sz w:val="20"/>
                <w:szCs w:val="20"/>
                <w:lang w:val="lt-LT" w:eastAsia="lt-LT"/>
                <w14:ligatures w14:val="none"/>
              </w:rPr>
              <w:t xml:space="preserve">The EBVPD is sufficient.</w:t>
            </w:r>
          </w:p>
          <w:p w:rsidR="008613C0" w:rsidRDefault="008613C0" w14:paraId="6FE94CD1"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6434CFA1"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Decisions to exclude a supplier from the procurement procedure on the grounds of exclusion referred to in this point shall take account, inter alia, of the information </w:t>
            </w:r>
            <w:r>
              <w:rPr>
                <w:rFonts w:hint="eastAsia" w:ascii="Calibri" w:hAnsi="Calibri" w:eastAsia="Calibri" w:cs="Calibri"/>
                <w:kern w:val="0"/>
                <w:sz w:val="20"/>
                <w:szCs w:val="20"/>
                <w:lang w:val="lt-LT" w:eastAsia="lt-LT"/>
                <w14:ligatures w14:val="none"/>
              </w:rPr>
              <w:t xml:space="preserve">available in the national database at:</w:t>
            </w:r>
            <w:r w:rsidR="008613C0">
              <w:fldChar w:fldCharType="begin"/>
            </w:r>
            <w:r w:rsidRPr="000C4DCB" w:rsidR="008613C0">
              <w:rPr>
                <w:lang w:val="lt-LT"/>
              </w:rPr>
              <w:instrText>HYPERLINK "https://www.registrucentras.lt/jar/p/index.php"</w:instrText>
            </w:r>
            <w:r w:rsidR="008613C0">
              <w:fldChar w:fldCharType="separate"/>
            </w:r>
            <w:r w:rsidR="008613C0">
              <w:rPr>
                <w:rFonts w:hint="eastAsia" w:ascii="Calibri" w:hAnsi="Calibri" w:eastAsia="Calibri" w:cs="Calibri"/>
                <w:kern w:val="0"/>
                <w:sz w:val="20"/>
                <w:szCs w:val="20"/>
                <w:lang w:val="lt-LT" w:eastAsia="lt-LT"/>
                <w14:ligatures w14:val="none"/>
              </w:rPr>
              <w:t xml:space="preserve"> https://www.registrucentras.lt/jar/p/index.php</w:t>
            </w:r>
            <w:r w:rsidR="008613C0">
              <w:fldChar w:fldCharType="end"/>
            </w:r>
          </w:p>
          <w:p w:rsidR="008613C0" w:rsidRDefault="00000000" w14:paraId="590E4E4B"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the information published in this information notice:</w:t>
            </w:r>
          </w:p>
          <w:p w:rsidR="008613C0" w:rsidRDefault="00000000" w14:paraId="14DE8849"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https://vpt.lrv.lt/lt/naujienos-3/finansiniu-ataskaitu-nepateikimas-gali-tapti-kliutimi-dalyvauti-viesuosiuose-pirkimuose/ </w:t>
            </w:r>
          </w:p>
        </w:tc>
      </w:tr>
      <w:tr w:rsidRPr="000C4DCB" w:rsidR="008613C0" w14:paraId="6A60E7B2" w14:textId="77777777">
        <w:trPr>
          <w:trHeight w:val="697"/>
        </w:trPr>
        <w:tc>
          <w:tcPr>
            <w:tcW w:w="709"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1E439776"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10.</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221646A3" w14:textId="77777777">
            <w:pPr>
              <w:spacing w:after="0" w:line="276" w:lineRule="auto"/>
              <w:jc w:val="both"/>
              <w:rPr>
                <w:rFonts w:ascii="Calibri" w:hAnsi="Calibri" w:eastAsia="Calibri" w:cs="Calibri"/>
                <w:bCs/>
                <w:kern w:val="0"/>
                <w:sz w:val="20"/>
                <w:szCs w:val="20"/>
                <w:lang w:val="lt-LT" w:eastAsia="lt-LT"/>
                <w14:ligatures w14:val="none"/>
              </w:rPr>
            </w:pPr>
            <w:r>
              <w:rPr>
                <w:rFonts w:hint="eastAsia" w:ascii="Calibri" w:hAnsi="Calibri" w:eastAsia="Calibri" w:cs="Calibri"/>
                <w:bCs/>
                <w:kern w:val="0"/>
                <w:sz w:val="20"/>
                <w:szCs w:val="20"/>
                <w:lang w:val="lt-LT" w:eastAsia="lt-LT"/>
                <w14:ligatures w14:val="none"/>
              </w:rPr>
              <w:t xml:space="preserve">The Supplier has committed a </w:t>
            </w:r>
            <w:r>
              <w:rPr>
                <w:rFonts w:hint="eastAsia" w:ascii="Calibri" w:hAnsi="Calibri" w:eastAsia="Calibri" w:cs="Calibri"/>
                <w:b/>
                <w:bCs/>
                <w:kern w:val="0"/>
                <w:sz w:val="20"/>
                <w:szCs w:val="20"/>
                <w:lang w:val="lt-LT" w:eastAsia="lt-LT"/>
                <w14:ligatures w14:val="none"/>
              </w:rPr>
              <w:t xml:space="preserve">serious professional misconduct </w:t>
            </w:r>
            <w:r>
              <w:rPr>
                <w:rFonts w:hint="eastAsia" w:ascii="Calibri" w:hAnsi="Calibri" w:eastAsia="Calibri" w:cs="Calibri"/>
                <w:bCs/>
                <w:kern w:val="0"/>
                <w:sz w:val="20"/>
                <w:szCs w:val="20"/>
                <w:lang w:val="lt-LT" w:eastAsia="lt-LT"/>
                <w14:ligatures w14:val="none"/>
              </w:rPr>
              <w:t xml:space="preserve">which leads the Contracting Authority/procuring entity to doubt the Supplier's integrity, where the Supplier does not meet the minimum criteria of a reliable taxpayer as set out in </w:t>
            </w:r>
            <w:r>
              <w:rPr>
                <w:rFonts w:hint="eastAsia" w:ascii="Calibri" w:hAnsi="Calibri" w:eastAsia="Calibri" w:cs="Calibri"/>
                <w:bCs/>
                <w:kern w:val="0"/>
                <w:sz w:val="20"/>
                <w:szCs w:val="20"/>
                <w:lang w:val="lt-LT" w:eastAsia="lt-LT"/>
                <w14:ligatures w14:val="none"/>
              </w:rPr>
              <w:t xml:space="preserve">Article </w:t>
            </w:r>
            <w:r>
              <w:rPr>
                <w:rFonts w:hint="eastAsia" w:ascii="Calibri" w:hAnsi="Calibri" w:eastAsia="Calibri" w:cs="Calibri"/>
                <w:bCs/>
                <w:kern w:val="0"/>
                <w:sz w:val="20"/>
                <w:szCs w:val="20"/>
                <w:lang w:val="lt-LT" w:eastAsia="lt-LT"/>
                <w14:ligatures w14:val="none"/>
              </w:rPr>
              <w:t xml:space="preserve">40</w:t>
            </w:r>
            <w:r>
              <w:rPr>
                <w:rFonts w:hint="eastAsia" w:ascii="Calibri" w:hAnsi="Calibri" w:eastAsia="Calibri" w:cs="Calibri"/>
                <w:bCs/>
                <w:kern w:val="0"/>
                <w:sz w:val="20"/>
                <w:szCs w:val="20"/>
                <w:vertAlign w:val="superscript"/>
                <w:lang w:val="lt-LT" w:eastAsia="lt-LT"/>
                <w14:ligatures w14:val="none"/>
              </w:rPr>
              <w:t xml:space="preserve">1</w:t>
            </w:r>
            <w:r>
              <w:rPr>
                <w:rFonts w:hint="eastAsia" w:ascii="Calibri" w:hAnsi="Calibri" w:eastAsia="Calibri" w:cs="Calibri"/>
                <w:bCs/>
                <w:kern w:val="0"/>
                <w:sz w:val="20"/>
                <w:szCs w:val="20"/>
                <w:lang w:val="lt-LT" w:eastAsia="lt-LT"/>
                <w14:ligatures w14:val="none"/>
              </w:rPr>
              <w:t xml:space="preserve">(1</w:t>
            </w:r>
            <w:r>
              <w:rPr>
                <w:rFonts w:hint="eastAsia" w:ascii="Calibri" w:hAnsi="Calibri" w:eastAsia="Calibri" w:cs="Calibri"/>
                <w:bCs/>
                <w:kern w:val="0"/>
                <w:sz w:val="20"/>
                <w:szCs w:val="20"/>
                <w:vertAlign w:val="superscript"/>
                <w:lang w:val="lt-LT" w:eastAsia="lt-LT"/>
                <w14:ligatures w14:val="none"/>
              </w:rPr>
              <w:t xml:space="preserve">) of </w:t>
            </w:r>
            <w:r>
              <w:rPr>
                <w:rFonts w:hint="eastAsia" w:ascii="Calibri" w:hAnsi="Calibri" w:eastAsia="Calibri" w:cs="Calibri"/>
                <w:bCs/>
                <w:kern w:val="0"/>
                <w:sz w:val="20"/>
                <w:szCs w:val="20"/>
                <w:lang w:val="lt-LT" w:eastAsia="lt-LT"/>
                <w14:ligatures w14:val="none"/>
              </w:rPr>
              <w:t xml:space="preserve">the Law on Tax Administration of the Republic of Lithuania</w:t>
            </w:r>
            <w:r>
              <w:rPr>
                <w:rFonts w:hint="eastAsia" w:ascii="Calibri" w:hAnsi="Calibri" w:eastAsia="Calibri" w:cs="Calibri"/>
                <w:bCs/>
                <w:kern w:val="0"/>
                <w:sz w:val="20"/>
                <w:szCs w:val="20"/>
                <w:lang w:val="lt-LT" w:eastAsia="lt-LT"/>
                <w14:ligatures w14:val="none"/>
              </w:rPr>
              <w:t xml:space="preserve">.</w:t>
            </w:r>
          </w:p>
        </w:tc>
        <w:tc>
          <w:tcPr>
            <w:tcW w:w="1559" w:type="dxa"/>
            <w:tcBorders>
              <w:top w:val="single" w:color="000000" w:sz="4" w:space="0"/>
              <w:left w:val="single" w:color="000000" w:sz="4" w:space="0"/>
              <w:bottom w:val="single" w:color="000000" w:sz="4" w:space="0"/>
              <w:right w:val="single" w:color="000000" w:sz="4" w:space="0"/>
            </w:tcBorders>
          </w:tcPr>
          <w:p w:rsidR="008613C0" w:rsidRDefault="00000000" w14:paraId="4BA09A9B"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t xml:space="preserve">Article 46(4)(7)(b) of the Public Procurement Act</w:t>
            </w:r>
          </w:p>
          <w:p w:rsidR="008613C0" w:rsidRDefault="008613C0" w14:paraId="6B57F968"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29080777"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 C11 of the EBPPD</w:t>
            </w:r>
          </w:p>
          <w:p w:rsidR="008613C0" w:rsidRDefault="008613C0" w14:paraId="34131D4C" w14:textId="77777777">
            <w:pPr>
              <w:spacing w:after="0" w:line="276" w:lineRule="auto"/>
              <w:jc w:val="both"/>
              <w:rPr>
                <w:rFonts w:ascii="Calibri" w:hAnsi="Calibri" w:eastAsia="Calibri" w:cs="Calibri"/>
                <w:kern w:val="0"/>
                <w:sz w:val="20"/>
                <w:szCs w:val="20"/>
                <w:lang w:val="lt-LT" w:eastAsia="lt-LT"/>
                <w14:ligatures w14:val="none"/>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5C57C7DF"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No supporting documents are required from entities established in Lithuania. </w:t>
            </w:r>
            <w:r>
              <w:rPr>
                <w:rFonts w:hint="eastAsia" w:ascii="Calibri" w:hAnsi="Calibri" w:eastAsia="Calibri" w:cs="Calibri"/>
                <w:b/>
                <w:bCs/>
                <w:kern w:val="0"/>
                <w:sz w:val="20"/>
                <w:szCs w:val="20"/>
                <w:lang w:val="lt-LT" w:eastAsia="lt-LT"/>
                <w14:ligatures w14:val="none"/>
              </w:rPr>
              <w:t xml:space="preserve">The EBVPD is sufficient.</w:t>
            </w:r>
          </w:p>
          <w:p w:rsidR="008613C0" w:rsidRDefault="008613C0" w14:paraId="2E9B98FE"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22492017"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Decisions to exclude a supplier from the procurement procedure on the grounds of exclusion referred to in this point shall take account, inter alia, of the </w:t>
            </w:r>
            <w:r>
              <w:rPr>
                <w:rFonts w:hint="eastAsia" w:ascii="Calibri" w:hAnsi="Calibri" w:eastAsia="Calibri" w:cs="Calibri"/>
                <w:kern w:val="0"/>
                <w:sz w:val="20"/>
                <w:szCs w:val="20"/>
                <w:lang w:val="lt-LT" w:eastAsia="lt-LT"/>
                <w14:ligatures w14:val="none"/>
              </w:rPr>
              <w:t xml:space="preserve">information published in </w:t>
            </w:r>
            <w:r>
              <w:rPr>
                <w:rFonts w:hint="eastAsia" w:ascii="Calibri" w:hAnsi="Calibri" w:eastAsia="Calibri" w:cs="Calibri"/>
                <w:kern w:val="0"/>
                <w:sz w:val="20"/>
                <w:szCs w:val="20"/>
                <w:lang w:val="lt-LT" w:eastAsia="lt-LT"/>
                <w14:ligatures w14:val="none"/>
              </w:rPr>
              <w:t xml:space="preserve">the national database at</w:t>
            </w:r>
            <w:r w:rsidR="008613C0">
              <w:fldChar w:fldCharType="begin"/>
            </w:r>
            <w:r w:rsidRPr="000C4DCB" w:rsidR="008613C0">
              <w:rPr>
                <w:lang w:val="lt-LT"/>
              </w:rPr>
              <w:instrText>HYPERLINK "https://www.vmi.lt/evmi/mokesciu-moketoju-informacija" \h</w:instrText>
            </w:r>
            <w:r w:rsidR="008613C0">
              <w:fldChar w:fldCharType="separate"/>
            </w:r>
            <w:r w:rsidR="008613C0">
              <w:rPr>
                <w:rFonts w:hint="eastAsia" w:ascii="Calibri" w:hAnsi="Calibri" w:eastAsia="Calibri" w:cs="Calibri"/>
                <w:kern w:val="0"/>
                <w:sz w:val="20"/>
                <w:szCs w:val="20"/>
                <w:lang w:val="lt-LT" w:eastAsia="lt-LT"/>
                <w14:ligatures w14:val="none"/>
              </w:rPr>
              <w:t xml:space="preserve"> https://www.vmi.lt/evmi/mokesciu-moketoju-informacija</w:t>
            </w:r>
            <w:r w:rsidR="008613C0">
              <w:fldChar w:fldCharType="end"/>
            </w:r>
            <w:r>
              <w:rPr>
                <w:rFonts w:hint="eastAsia" w:ascii="Calibri" w:hAnsi="Calibri" w:eastAsia="Calibri" w:cs="Calibri"/>
                <w:kern w:val="0"/>
                <w:sz w:val="20"/>
                <w:szCs w:val="20"/>
                <w:lang w:val="lt-LT" w:eastAsia="lt-LT"/>
                <w14:ligatures w14:val="none"/>
              </w:rPr>
              <w:t xml:space="preserve"> .</w:t>
            </w:r>
          </w:p>
        </w:tc>
      </w:tr>
      <w:tr w:rsidR="008613C0" w14:paraId="4A3ED358" w14:textId="77777777">
        <w:trPr>
          <w:trHeight w:val="697"/>
        </w:trPr>
        <w:tc>
          <w:tcPr>
            <w:tcW w:w="709"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22A59399"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11.</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451C18B1" w14:textId="77777777">
            <w:pPr>
              <w:spacing w:after="0" w:line="276" w:lineRule="auto"/>
              <w:jc w:val="both"/>
              <w:rPr>
                <w:rFonts w:ascii="Calibri" w:hAnsi="Calibri" w:eastAsia="Calibri" w:cs="Calibri"/>
                <w:bCs/>
                <w:kern w:val="0"/>
                <w:sz w:val="20"/>
                <w:szCs w:val="20"/>
                <w:lang w:val="lt-LT" w:eastAsia="lt-LT"/>
                <w14:ligatures w14:val="none"/>
              </w:rPr>
            </w:pPr>
            <w:r>
              <w:rPr>
                <w:rFonts w:hint="eastAsia" w:ascii="Calibri" w:hAnsi="Calibri" w:eastAsia="Calibri" w:cs="Calibri"/>
                <w:bCs/>
                <w:kern w:val="0"/>
                <w:sz w:val="20"/>
                <w:szCs w:val="20"/>
                <w:lang w:val="lt-LT" w:eastAsia="lt-LT"/>
                <w14:ligatures w14:val="none"/>
              </w:rPr>
              <w:t xml:space="preserve">the Supplier has committed a </w:t>
            </w:r>
            <w:r>
              <w:rPr>
                <w:rFonts w:hint="eastAsia" w:ascii="Calibri" w:hAnsi="Calibri" w:eastAsia="Calibri" w:cs="Calibri"/>
                <w:b/>
                <w:bCs/>
                <w:kern w:val="0"/>
                <w:sz w:val="20"/>
                <w:szCs w:val="20"/>
                <w:lang w:val="lt-LT" w:eastAsia="lt-LT"/>
                <w14:ligatures w14:val="none"/>
              </w:rPr>
              <w:t xml:space="preserve">serious professional misconduct </w:t>
            </w:r>
            <w:r>
              <w:rPr>
                <w:rFonts w:hint="eastAsia" w:ascii="Calibri" w:hAnsi="Calibri" w:eastAsia="Calibri" w:cs="Calibri"/>
                <w:bCs/>
                <w:kern w:val="0"/>
                <w:sz w:val="20"/>
                <w:szCs w:val="20"/>
                <w:lang w:val="lt-LT" w:eastAsia="lt-LT"/>
                <w14:ligatures w14:val="none"/>
              </w:rPr>
              <w:t xml:space="preserve">which leads the Contracting Entity to doubt the Supplier's integrity, where the Supplier has committed a breach of the prohibition on the conclusion of prohibited agreements laid down in the Law on Competition of the Republic of Lithuania or in a similar legislation of another country, and the period of time elapsed from the date of the breach is less than 3 years.</w:t>
            </w:r>
          </w:p>
        </w:tc>
        <w:tc>
          <w:tcPr>
            <w:tcW w:w="1559" w:type="dxa"/>
            <w:tcBorders>
              <w:top w:val="single" w:color="000000" w:sz="4" w:space="0"/>
              <w:left w:val="single" w:color="000000" w:sz="4" w:space="0"/>
              <w:bottom w:val="single" w:color="000000" w:sz="4" w:space="0"/>
              <w:right w:val="single" w:color="000000" w:sz="4" w:space="0"/>
            </w:tcBorders>
          </w:tcPr>
          <w:p w:rsidR="008613C0" w:rsidRDefault="00000000" w14:paraId="61EC1C69"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t xml:space="preserve">Article 46(4)(7)(c) of the Public Procurement Act</w:t>
            </w:r>
          </w:p>
          <w:p w:rsidR="008613C0" w:rsidRDefault="008613C0" w14:paraId="3A0AC761"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4A8FA8E8"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 C11 of the EBPPD</w:t>
            </w: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044FAFDD"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No supporting documents are required from entities established in Lithuania. </w:t>
            </w:r>
            <w:r>
              <w:rPr>
                <w:rFonts w:hint="eastAsia" w:ascii="Calibri" w:hAnsi="Calibri" w:eastAsia="Calibri" w:cs="Calibri"/>
                <w:b/>
                <w:bCs/>
                <w:kern w:val="0"/>
                <w:sz w:val="20"/>
                <w:szCs w:val="20"/>
                <w:lang w:val="lt-LT" w:eastAsia="lt-LT"/>
                <w14:ligatures w14:val="none"/>
              </w:rPr>
              <w:t xml:space="preserve">The EBVPD is sufficient.</w:t>
            </w:r>
          </w:p>
          <w:p w:rsidR="008613C0" w:rsidRDefault="008613C0" w14:paraId="001A7420"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11E5A401"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Decisions to exclude a supplier from the procurement procedure on the grounds of exclusion referred to in this point shall take account, inter alia, of the address in the national database: </w:t>
            </w:r>
          </w:p>
          <w:p w:rsidR="008613C0" w:rsidRDefault="008613C0" w14:paraId="31D16C91"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Information available at </w:t>
            </w:r>
            <w:r>
              <w:rPr>
                <w:rFonts w:hint="eastAsia" w:ascii="Calibri" w:hAnsi="Calibri" w:eastAsia="Calibri" w:cs="Calibri"/>
                <w:kern w:val="0"/>
                <w:sz w:val="20"/>
                <w:szCs w:val="20"/>
                <w:lang w:val="lt-LT" w:eastAsia="lt-LT"/>
                <w14:ligatures w14:val="none"/>
              </w:rPr>
              <w:t xml:space="preserve">https://kt.gov.lt/lt/atviri-duomenys/diskvalifikavimas-is-viesuju-pirkimu.</w:t>
            </w:r>
          </w:p>
        </w:tc>
      </w:tr>
      <w:tr w:rsidR="008613C0" w14:paraId="09C4F420" w14:textId="77777777">
        <w:trPr>
          <w:trHeight w:val="697"/>
        </w:trPr>
        <w:tc>
          <w:tcPr>
            <w:tcW w:w="709"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673EACC2"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12.</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6A768DDA" w14:textId="77777777">
            <w:pPr>
              <w:spacing w:after="0" w:line="276" w:lineRule="auto"/>
              <w:jc w:val="both"/>
              <w:rPr>
                <w:rFonts w:ascii="Calibri" w:hAnsi="Calibri" w:eastAsia="Calibri" w:cs="Calibri"/>
                <w:bCs/>
                <w:kern w:val="0"/>
                <w:sz w:val="20"/>
                <w:szCs w:val="20"/>
                <w:lang w:val="lt-LT" w:eastAsia="lt-LT"/>
                <w14:ligatures w14:val="none"/>
              </w:rPr>
            </w:pPr>
            <w:r>
              <w:rPr>
                <w:rFonts w:hint="eastAsia" w:ascii="Calibri" w:hAnsi="Calibri" w:eastAsia="Calibri" w:cs="Calibri"/>
                <w:bCs/>
                <w:kern w:val="0"/>
                <w:sz w:val="20"/>
                <w:szCs w:val="20"/>
                <w:lang w:val="lt-LT" w:eastAsia="lt-LT"/>
                <w14:ligatures w14:val="none"/>
              </w:rPr>
              <w:t xml:space="preserve">the Supplier has breached at least one of the </w:t>
            </w:r>
            <w:r>
              <w:rPr>
                <w:rFonts w:hint="eastAsia" w:ascii="Calibri" w:hAnsi="Calibri" w:eastAsia="Calibri" w:cs="Calibri"/>
                <w:bCs/>
                <w:kern w:val="0"/>
                <w:sz w:val="20"/>
                <w:szCs w:val="20"/>
                <w:lang w:val="lt-LT" w:eastAsia="lt-LT"/>
                <w14:ligatures w14:val="none"/>
              </w:rPr>
              <w:t xml:space="preserve">obligations </w:t>
            </w:r>
            <w:r>
              <w:rPr>
                <w:rFonts w:hint="eastAsia" w:ascii="Calibri" w:hAnsi="Calibri" w:eastAsia="Calibri" w:cs="Calibri"/>
                <w:bCs/>
                <w:kern w:val="0"/>
                <w:sz w:val="20"/>
                <w:szCs w:val="20"/>
                <w:lang w:val="lt-LT" w:eastAsia="lt-LT"/>
                <w14:ligatures w14:val="none"/>
              </w:rPr>
              <w:t xml:space="preserve">referred to in Article 17(2)(2) of the Public Procurement Law</w:t>
            </w:r>
            <w:r>
              <w:rPr>
                <w:rFonts w:hint="eastAsia" w:ascii="Calibri" w:hAnsi="Calibri" w:eastAsia="Calibri" w:cs="Calibri"/>
                <w:bCs/>
                <w:kern w:val="0"/>
                <w:sz w:val="20"/>
                <w:szCs w:val="20"/>
                <w:lang w:val="lt-LT" w:eastAsia="lt-LT"/>
                <w14:ligatures w14:val="none"/>
              </w:rPr>
              <w:lastRenderedPageBreak/>
            </w:r>
            <w:r>
              <w:rPr>
                <w:rFonts w:hint="eastAsia" w:ascii="Calibri" w:hAnsi="Calibri" w:eastAsia="Calibri" w:cs="Calibri"/>
                <w:bCs/>
                <w:kern w:val="0"/>
                <w:sz w:val="20"/>
                <w:szCs w:val="20"/>
                <w:lang w:val="lt-LT" w:eastAsia="lt-LT"/>
                <w14:ligatures w14:val="none"/>
              </w:rPr>
              <w:t xml:space="preserve"> in relation to environmental, social and labour law</w:t>
            </w:r>
            <w:r>
              <w:rPr>
                <w:rFonts w:hint="eastAsia" w:ascii="Calibri" w:hAnsi="Calibri" w:eastAsia="Calibri" w:cs="Calibri"/>
                <w:bCs/>
                <w:kern w:val="0"/>
                <w:sz w:val="20"/>
                <w:szCs w:val="20"/>
                <w:lang w:val="lt-LT" w:eastAsia="lt-LT"/>
                <w14:ligatures w14:val="none"/>
              </w:rPr>
              <w:t xml:space="preserve">, which the Contracting Entity can prove by any appropriate means. On this basis, the Contracting Entity shall exclude the Supplier from the procurement procedure if less than one year has elapsed since the date of the infringement.</w:t>
            </w:r>
          </w:p>
        </w:tc>
        <w:tc>
          <w:tcPr>
            <w:tcW w:w="1559" w:type="dxa"/>
            <w:tcBorders>
              <w:top w:val="single" w:color="000000" w:sz="4" w:space="0"/>
              <w:left w:val="single" w:color="000000" w:sz="4" w:space="0"/>
              <w:bottom w:val="single" w:color="000000" w:sz="4" w:space="0"/>
              <w:right w:val="single" w:color="000000" w:sz="4" w:space="0"/>
            </w:tcBorders>
          </w:tcPr>
          <w:p w:rsidR="008613C0" w:rsidRDefault="00000000" w14:paraId="612CDC4E"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lastRenderedPageBreak/>
            </w:r>
            <w:r>
              <w:rPr>
                <w:rFonts w:hint="eastAsia" w:ascii="Calibri" w:hAnsi="Calibri" w:eastAsia="Calibri" w:cs="Calibri"/>
                <w:b/>
                <w:bCs/>
                <w:kern w:val="0"/>
                <w:sz w:val="20"/>
                <w:szCs w:val="20"/>
                <w:lang w:val="lt-LT" w:eastAsia="lt-LT"/>
                <w14:ligatures w14:val="none"/>
              </w:rPr>
              <w:t xml:space="preserve">Article 46(6)(1) of the Public Procurement Act</w:t>
            </w:r>
          </w:p>
          <w:p w:rsidR="008613C0" w:rsidRDefault="00000000" w14:paraId="110C7CB2"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lastRenderedPageBreak/>
            </w:r>
            <w:r>
              <w:rPr>
                <w:rFonts w:hint="eastAsia" w:ascii="Calibri" w:hAnsi="Calibri" w:eastAsia="Calibri" w:cs="Calibri"/>
                <w:kern w:val="0"/>
                <w:sz w:val="20"/>
                <w:szCs w:val="20"/>
                <w:lang w:val="lt-LT" w:eastAsia="lt-LT"/>
                <w14:ligatures w14:val="none"/>
              </w:rPr>
              <w:t xml:space="preserve">Part III, points C1, C2, C3, of the EBPPD</w:t>
            </w: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271882C5"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lastRenderedPageBreak/>
            </w:r>
            <w:r>
              <w:rPr>
                <w:rFonts w:hint="eastAsia" w:ascii="Calibri" w:hAnsi="Calibri" w:eastAsia="Calibri" w:cs="Calibri"/>
                <w:kern w:val="0"/>
                <w:sz w:val="20"/>
                <w:szCs w:val="20"/>
                <w:lang w:val="lt-LT" w:eastAsia="lt-LT"/>
                <w14:ligatures w14:val="none"/>
              </w:rPr>
              <w:t xml:space="preserve">No supporting documents are required from entities established in Lithuania. </w:t>
            </w:r>
            <w:r>
              <w:rPr>
                <w:rFonts w:hint="eastAsia" w:ascii="Calibri" w:hAnsi="Calibri" w:eastAsia="Calibri" w:cs="Calibri"/>
                <w:b/>
                <w:bCs/>
                <w:kern w:val="0"/>
                <w:sz w:val="20"/>
                <w:szCs w:val="20"/>
                <w:lang w:val="lt-LT" w:eastAsia="lt-LT"/>
                <w14:ligatures w14:val="none"/>
              </w:rPr>
              <w:t xml:space="preserve">The EBVPD is sufficient.</w:t>
            </w:r>
          </w:p>
          <w:p w:rsidR="008613C0" w:rsidRDefault="008613C0" w14:paraId="725D8BB1" w14:textId="77777777">
            <w:pPr>
              <w:spacing w:after="0" w:line="276" w:lineRule="auto"/>
              <w:jc w:val="both"/>
              <w:rPr>
                <w:rFonts w:ascii="Calibri" w:hAnsi="Calibri" w:eastAsia="Calibri" w:cs="Calibri"/>
                <w:kern w:val="0"/>
                <w:sz w:val="20"/>
                <w:szCs w:val="20"/>
                <w:lang w:val="lt-LT" w:eastAsia="lt-LT"/>
                <w14:ligatures w14:val="none"/>
              </w:rPr>
            </w:pPr>
          </w:p>
        </w:tc>
      </w:tr>
      <w:tr w:rsidRPr="000C4DCB" w:rsidR="008613C0" w14:paraId="2E819B92" w14:textId="77777777">
        <w:trPr>
          <w:trHeight w:val="697"/>
        </w:trPr>
        <w:tc>
          <w:tcPr>
            <w:tcW w:w="709"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63D6159D"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13.</w:t>
            </w:r>
          </w:p>
        </w:tc>
        <w:tc>
          <w:tcPr>
            <w:tcW w:w="382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27080566" w14:textId="77777777">
            <w:pPr>
              <w:spacing w:after="0" w:line="276" w:lineRule="auto"/>
              <w:jc w:val="both"/>
              <w:rPr>
                <w:rFonts w:ascii="Calibri" w:hAnsi="Calibri" w:eastAsia="Calibri" w:cs="Calibri"/>
                <w:bCs/>
                <w:kern w:val="0"/>
                <w:sz w:val="20"/>
                <w:szCs w:val="20"/>
                <w:lang w:val="lt-LT" w:eastAsia="lt-LT"/>
                <w14:ligatures w14:val="none"/>
              </w:rPr>
            </w:pPr>
            <w:r>
              <w:rPr>
                <w:rFonts w:hint="eastAsia" w:ascii="Calibri" w:hAnsi="Calibri" w:eastAsia="Calibri" w:cs="Calibri"/>
                <w:bCs/>
                <w:kern w:val="0"/>
                <w:sz w:val="20"/>
                <w:szCs w:val="20"/>
                <w:lang w:val="lt-LT" w:eastAsia="lt-LT"/>
                <w14:ligatures w14:val="none"/>
              </w:rPr>
              <w:t xml:space="preserve">The supplier is insolvent, is the subject of restructuring or bankruptcy proceedings, has been declared bankrupt or is the subject of winding-up proceedings, is having its assets administered by a court or an insolvency administrator, has entered into a composition agreement (an agreement between the supplier and its creditors to continue the supplier's business where the supplier assumes certain obligations and the creditors agree to postpone, reduce or waive their claims) with its creditors, is in a suspended or restricted situation, or is in the same or a comparable situation under the law of the country in which it is incorporated. </w:t>
            </w:r>
          </w:p>
          <w:p w:rsidR="008613C0" w:rsidRDefault="00000000" w14:paraId="79C3D9F7" w14:textId="77777777">
            <w:pPr>
              <w:spacing w:after="0" w:line="276" w:lineRule="auto"/>
              <w:jc w:val="both"/>
              <w:rPr>
                <w:rFonts w:ascii="Calibri" w:hAnsi="Calibri" w:eastAsia="Calibri" w:cs="Calibri"/>
                <w:bCs/>
                <w:kern w:val="0"/>
                <w:sz w:val="20"/>
                <w:szCs w:val="20"/>
                <w:lang w:val="lt-LT" w:eastAsia="lt-LT"/>
                <w14:ligatures w14:val="none"/>
              </w:rPr>
            </w:pPr>
            <w:r>
              <w:rPr>
                <w:rFonts w:hint="eastAsia" w:ascii="Calibri" w:hAnsi="Calibri" w:eastAsia="Calibri" w:cs="Calibri"/>
                <w:bCs/>
                <w:kern w:val="0"/>
                <w:sz w:val="20"/>
                <w:szCs w:val="20"/>
                <w:lang w:val="lt-LT" w:eastAsia="lt-LT"/>
                <w14:ligatures w14:val="none"/>
              </w:rPr>
              <w:t xml:space="preserve">However, in the situation defined in this point, the Contracting Entity will not exclude a supplier from the procurement procedure if the supplier provides reasonable evidence that it will be able to perform the contract adequately.</w:t>
            </w:r>
          </w:p>
        </w:tc>
        <w:tc>
          <w:tcPr>
            <w:tcW w:w="1559" w:type="dxa"/>
            <w:tcBorders>
              <w:top w:val="single" w:color="000000" w:sz="4" w:space="0"/>
              <w:left w:val="single" w:color="000000" w:sz="4" w:space="0"/>
              <w:bottom w:val="single" w:color="000000" w:sz="4" w:space="0"/>
              <w:right w:val="single" w:color="000000" w:sz="4" w:space="0"/>
            </w:tcBorders>
          </w:tcPr>
          <w:p w:rsidR="008613C0" w:rsidRDefault="00000000" w14:paraId="698DD69C"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t xml:space="preserve">Article 46(6)(2) of the Public Procurement Act</w:t>
            </w:r>
          </w:p>
          <w:p w:rsidR="008613C0" w:rsidRDefault="008613C0" w14:paraId="016EFE82" w14:textId="77777777">
            <w:pPr>
              <w:spacing w:after="0" w:line="276" w:lineRule="auto"/>
              <w:jc w:val="both"/>
              <w:rPr>
                <w:rFonts w:ascii="Calibri" w:hAnsi="Calibri" w:eastAsia="Calibri" w:cs="Calibri"/>
                <w:b/>
                <w:bCs/>
                <w:kern w:val="0"/>
                <w:sz w:val="20"/>
                <w:szCs w:val="20"/>
                <w:lang w:val="lt-LT" w:eastAsia="lt-LT"/>
                <w14:ligatures w14:val="none"/>
              </w:rPr>
            </w:pPr>
          </w:p>
          <w:p w:rsidR="008613C0" w:rsidRDefault="00000000" w14:paraId="1A2680EB"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points C4, C5, C6, C7, C8, C9 of the EBPPD</w:t>
            </w:r>
          </w:p>
        </w:tc>
        <w:tc>
          <w:tcPr>
            <w:tcW w:w="4678" w:type="dxa"/>
            <w:tcBorders>
              <w:top w:val="single" w:color="000000" w:sz="4" w:space="0"/>
              <w:left w:val="single" w:color="000000" w:sz="4" w:space="0"/>
              <w:bottom w:val="single" w:color="000000" w:sz="4" w:space="0"/>
              <w:right w:val="single" w:color="000000" w:sz="4" w:space="0"/>
            </w:tcBorders>
            <w:shd w:val="clear" w:color="auto" w:fill="auto"/>
          </w:tcPr>
          <w:p w:rsidR="008613C0" w:rsidRDefault="00000000" w14:paraId="522C79FC"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No supporting documents are required from entities established in Lithuania. </w:t>
            </w:r>
            <w:r>
              <w:rPr>
                <w:rFonts w:hint="eastAsia" w:ascii="Calibri" w:hAnsi="Calibri" w:eastAsia="Calibri" w:cs="Calibri"/>
                <w:b/>
                <w:bCs/>
                <w:kern w:val="0"/>
                <w:sz w:val="20"/>
                <w:szCs w:val="20"/>
                <w:lang w:val="lt-LT" w:eastAsia="lt-LT"/>
                <w14:ligatures w14:val="none"/>
              </w:rPr>
              <w:t xml:space="preserve">The EBVPD is sufficient.</w:t>
            </w:r>
          </w:p>
          <w:p w:rsidR="008613C0" w:rsidRDefault="008613C0" w14:paraId="0F5089E3"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1FC67048"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The contracting entity shall independently verify the data in the national database at:</w:t>
            </w:r>
          </w:p>
          <w:p w:rsidR="008613C0" w:rsidRDefault="00000000" w14:paraId="1ACE3115"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https://www.registrucentras.lt/jar/p/. </w:t>
            </w:r>
          </w:p>
          <w:p w:rsidR="008613C0" w:rsidRDefault="008613C0" w14:paraId="733DAB92"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1FEC020B"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The contracting entity organisation shall have the right to request a document issued by the State Enterprise Centre of Registers in accordance with the procedure laid down by the Government of the Republic of Lithuania, confirming the joint data processed by the competent authorities. In that case, the document must be issued no </w:t>
            </w:r>
            <w:r>
              <w:rPr>
                <w:rFonts w:hint="eastAsia" w:ascii="Calibri" w:hAnsi="Calibri" w:eastAsia="Calibri" w:cs="Calibri"/>
                <w:color w:val="FF0000"/>
                <w:kern w:val="0"/>
                <w:sz w:val="20"/>
                <w:szCs w:val="20"/>
                <w:lang w:val="lt-LT" w:eastAsia="lt-LT"/>
                <w14:ligatures w14:val="none"/>
              </w:rPr>
              <w:t xml:space="preserve">earlier than 120 days before the date on which </w:t>
            </w:r>
            <w:r>
              <w:rPr>
                <w:rFonts w:hint="eastAsia" w:ascii="Calibri" w:hAnsi="Calibri" w:eastAsia="Calibri" w:cs="Calibri"/>
                <w:kern w:val="0"/>
                <w:sz w:val="20"/>
                <w:szCs w:val="20"/>
                <w:lang w:val="lt-LT" w:eastAsia="lt-LT"/>
                <w14:ligatures w14:val="none"/>
              </w:rPr>
              <w:t xml:space="preserve">the supplier will be required, at the request of the contracting authority, to provide documentation confirming the absence of grounds for exclusion. Example: If the contracting entity has requested the supplier on 10.10.2022 to provide the documentary evidence by 14.10.2022, the documentary evidence must be issued no earlier than 120 days, counting backwards from 14.10.2022.</w:t>
            </w:r>
          </w:p>
          <w:p w:rsidR="008613C0" w:rsidRDefault="008613C0" w14:paraId="3C17192B" w14:textId="77777777">
            <w:pPr>
              <w:spacing w:after="0" w:line="276" w:lineRule="auto"/>
              <w:jc w:val="both"/>
              <w:rPr>
                <w:rFonts w:ascii="Calibri" w:hAnsi="Calibri" w:eastAsia="Calibri" w:cs="Calibri"/>
                <w:kern w:val="0"/>
                <w:sz w:val="20"/>
                <w:szCs w:val="20"/>
                <w:lang w:val="lt-LT" w:eastAsia="lt-LT"/>
                <w14:ligatures w14:val="none"/>
              </w:rPr>
            </w:pPr>
          </w:p>
          <w:p w:rsidR="008613C0" w:rsidRDefault="00000000" w14:paraId="5D2D50CC"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If the document was issued earlier, but has a validity period longer than the deadline for the submission of documents proving the absence of grounds for exclusion under the CEFR, it is acceptable for the period of its validity.</w:t>
            </w:r>
          </w:p>
        </w:tc>
      </w:tr>
      <w:tr w:rsidR="008613C0" w14:paraId="28EE3DAC" w14:textId="77777777">
        <w:trPr>
          <w:trHeight w:val="697"/>
        </w:trPr>
        <w:tc>
          <w:tcPr>
            <w:tcW w:w="709" w:type="dxa"/>
            <w:tcBorders>
              <w:top w:val="single" w:color="000000" w:sz="4" w:space="0"/>
              <w:left w:val="single" w:color="000000" w:sz="4" w:space="0"/>
              <w:right w:val="single" w:color="000000" w:sz="4" w:space="0"/>
            </w:tcBorders>
            <w:shd w:val="clear" w:color="auto" w:fill="auto"/>
          </w:tcPr>
          <w:p w:rsidR="008613C0" w:rsidRDefault="00000000" w14:paraId="3D39F460"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14.</w:t>
            </w:r>
          </w:p>
        </w:tc>
        <w:tc>
          <w:tcPr>
            <w:tcW w:w="3828" w:type="dxa"/>
            <w:tcBorders>
              <w:top w:val="single" w:color="000000" w:sz="4" w:space="0"/>
              <w:left w:val="single" w:color="000000" w:sz="4" w:space="0"/>
              <w:right w:val="single" w:color="000000" w:sz="4" w:space="0"/>
            </w:tcBorders>
            <w:shd w:val="clear" w:color="auto" w:fill="auto"/>
          </w:tcPr>
          <w:p w:rsidR="008613C0" w:rsidRDefault="00000000" w14:paraId="7360D386" w14:textId="77777777">
            <w:pPr>
              <w:spacing w:after="0" w:line="276" w:lineRule="auto"/>
              <w:jc w:val="both"/>
              <w:rPr>
                <w:rFonts w:ascii="Calibri" w:hAnsi="Calibri" w:eastAsia="Calibri" w:cs="Calibri"/>
                <w:bCs/>
                <w:kern w:val="0"/>
                <w:sz w:val="20"/>
                <w:szCs w:val="20"/>
                <w:lang w:val="lt-LT" w:eastAsia="lt-LT"/>
                <w14:ligatures w14:val="none"/>
              </w:rPr>
            </w:pPr>
            <w:r>
              <w:rPr>
                <w:rFonts w:hint="eastAsia" w:ascii="Calibri" w:hAnsi="Calibri" w:eastAsia="Calibri" w:cs="Calibri"/>
                <w:bCs/>
                <w:kern w:val="0"/>
                <w:sz w:val="20"/>
                <w:szCs w:val="20"/>
                <w:lang w:val="lt-LT" w:eastAsia="lt-LT"/>
                <w14:ligatures w14:val="none"/>
              </w:rPr>
              <w:t xml:space="preserve">The supplier has committed a serious professional misconduct (other than the misconduct referred to in Article 46(4)(7) of the Public Procurement Law) which gives rise to doubts as to the supplier's integrity on the part of the contracting entity and which the contracting entity can prove by any appropriate means. On this ground, the contracting entity shall exclude the supplier from the procurement procedure if less than one year has elapsed from the date on which the infringement was committed.</w:t>
            </w:r>
          </w:p>
        </w:tc>
        <w:tc>
          <w:tcPr>
            <w:tcW w:w="1559" w:type="dxa"/>
            <w:tcBorders>
              <w:top w:val="single" w:color="000000" w:sz="4" w:space="0"/>
              <w:left w:val="single" w:color="000000" w:sz="4" w:space="0"/>
              <w:right w:val="single" w:color="000000" w:sz="4" w:space="0"/>
            </w:tcBorders>
          </w:tcPr>
          <w:p w:rsidR="008613C0" w:rsidRDefault="00000000" w14:paraId="649FB4E9" w14:textId="77777777">
            <w:pPr>
              <w:spacing w:after="0" w:line="276" w:lineRule="auto"/>
              <w:jc w:val="both"/>
              <w:rPr>
                <w:rFonts w:ascii="Calibri" w:hAnsi="Calibri" w:eastAsia="Calibri" w:cs="Calibri"/>
                <w:b/>
                <w:bCs/>
                <w:kern w:val="0"/>
                <w:sz w:val="20"/>
                <w:szCs w:val="20"/>
                <w:lang w:val="lt-LT" w:eastAsia="lt-LT"/>
                <w14:ligatures w14:val="none"/>
              </w:rPr>
            </w:pPr>
            <w:r>
              <w:rPr>
                <w:rFonts w:hint="eastAsia" w:ascii="Calibri" w:hAnsi="Calibri" w:eastAsia="Calibri" w:cs="Calibri"/>
                <w:b/>
                <w:bCs/>
                <w:kern w:val="0"/>
                <w:sz w:val="20"/>
                <w:szCs w:val="20"/>
                <w:lang w:val="lt-LT" w:eastAsia="lt-LT"/>
                <w14:ligatures w14:val="none"/>
              </w:rPr>
              <w:t xml:space="preserve">Article 46(6)(3) of the Public Procurement Act</w:t>
            </w:r>
          </w:p>
          <w:p w:rsidR="008613C0" w:rsidRDefault="008613C0" w14:paraId="5DEC4AF3" w14:textId="77777777">
            <w:pPr>
              <w:spacing w:after="0" w:line="276" w:lineRule="auto"/>
              <w:jc w:val="both"/>
              <w:rPr>
                <w:rFonts w:ascii="Calibri" w:hAnsi="Calibri" w:eastAsia="Calibri" w:cs="Calibri"/>
                <w:b/>
                <w:bCs/>
                <w:kern w:val="0"/>
                <w:sz w:val="20"/>
                <w:szCs w:val="20"/>
                <w:lang w:val="lt-LT" w:eastAsia="lt-LT"/>
                <w14:ligatures w14:val="none"/>
              </w:rPr>
            </w:pPr>
          </w:p>
          <w:p w:rsidR="008613C0" w:rsidRDefault="00000000" w14:paraId="4D04333A"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Part III, point C11 of the EBPPD</w:t>
            </w:r>
          </w:p>
        </w:tc>
        <w:tc>
          <w:tcPr>
            <w:tcW w:w="4678" w:type="dxa"/>
            <w:tcBorders>
              <w:top w:val="single" w:color="000000" w:sz="4" w:space="0"/>
              <w:left w:val="single" w:color="000000" w:sz="4" w:space="0"/>
              <w:right w:val="single" w:color="000000" w:sz="4" w:space="0"/>
            </w:tcBorders>
            <w:shd w:val="clear" w:color="auto" w:fill="auto"/>
          </w:tcPr>
          <w:p w:rsidR="008613C0" w:rsidRDefault="00000000" w14:paraId="352E27F0"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No supporting documents are required from entities established in Lithuania. </w:t>
            </w:r>
            <w:r>
              <w:rPr>
                <w:rFonts w:hint="eastAsia" w:ascii="Calibri" w:hAnsi="Calibri" w:eastAsia="Calibri" w:cs="Calibri"/>
                <w:b/>
                <w:bCs/>
                <w:kern w:val="0"/>
                <w:sz w:val="20"/>
                <w:szCs w:val="20"/>
                <w:lang w:val="lt-LT" w:eastAsia="lt-LT"/>
                <w14:ligatures w14:val="none"/>
              </w:rPr>
              <w:t xml:space="preserve">The EBVPD is sufficient.</w:t>
            </w:r>
          </w:p>
          <w:p w:rsidR="008613C0" w:rsidRDefault="008613C0" w14:paraId="46BF034B" w14:textId="77777777">
            <w:pPr>
              <w:spacing w:after="0" w:line="276" w:lineRule="auto"/>
              <w:jc w:val="both"/>
              <w:rPr>
                <w:rFonts w:ascii="Calibri" w:hAnsi="Calibri" w:eastAsia="Calibri" w:cs="Calibri"/>
                <w:kern w:val="0"/>
                <w:sz w:val="20"/>
                <w:szCs w:val="20"/>
                <w:lang w:val="lt-LT" w:eastAsia="lt-LT"/>
                <w14:ligatures w14:val="none"/>
              </w:rPr>
            </w:pPr>
          </w:p>
        </w:tc>
      </w:tr>
      <w:bookmarkEnd w:id="52"/>
    </w:tbl>
    <w:p w:rsidR="008613C0" w:rsidRDefault="008613C0" w14:paraId="56C0B8C3" w14:textId="77777777">
      <w:pPr>
        <w:spacing w:after="0" w:line="276" w:lineRule="auto"/>
        <w:jc w:val="both"/>
        <w:rPr>
          <w:rFonts w:ascii="Calibri" w:hAnsi="Calibri" w:eastAsia="Calibri" w:cs="Calibri"/>
          <w:kern w:val="0"/>
          <w:sz w:val="21"/>
          <w:szCs w:val="21"/>
          <w:lang w:val="lt-LT" w:eastAsia="lt-LT"/>
          <w14:ligatures w14:val="none"/>
        </w:rPr>
      </w:pPr>
    </w:p>
    <w:p w:rsidR="008613C0" w:rsidRDefault="00000000" w14:paraId="3A7D0368" w14:textId="77777777">
      <w:pPr>
        <w:numPr>
          <w:ilvl w:val="0"/>
          <w:numId w:val="14"/>
        </w:numPr>
        <w:spacing w:after="0" w:line="276"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lastRenderedPageBreak/>
      </w:r>
      <w:r>
        <w:rPr>
          <w:rFonts w:ascii="Calibri" w:hAnsi="Calibri" w:eastAsia="Calibri" w:cs="Calibri"/>
          <w:kern w:val="0"/>
          <w:sz w:val="22"/>
          <w:szCs w:val="22"/>
          <w:lang w:val="lt-LT" w:eastAsia="lt-LT"/>
          <w14:ligatures w14:val="none"/>
        </w:rPr>
        <w:t xml:space="preserve">If the supplier is unable to provide the documents referred to in order to prove that the grounds for exclusion provided for in Article 46(1) and (3) and (6)(2) of the TEC do not exist, either because such documents are not issued in the Member State or country concerned or because the documents issued in that country do not cover all the matters referred to in Article 46(1) and (3) and (6)(2), they may be replaced:</w:t>
      </w:r>
    </w:p>
    <w:p w:rsidR="008613C0" w:rsidRDefault="00000000" w14:paraId="68F87C34" w14:textId="77777777">
      <w:pPr>
        <w:numPr>
          <w:ilvl w:val="1"/>
          <w:numId w:val="14"/>
        </w:numPr>
        <w:spacing w:after="0" w:line="276"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declaration of oath;</w:t>
      </w:r>
    </w:p>
    <w:p w:rsidR="008613C0" w:rsidRDefault="00000000" w14:paraId="1FC1C56A" w14:textId="77777777">
      <w:pPr>
        <w:numPr>
          <w:ilvl w:val="1"/>
          <w:numId w:val="14"/>
        </w:numPr>
        <w:spacing w:after="0" w:line="276"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an official declaration by the supplier, if the country does not use a sworn declaration.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p w:rsidR="008613C0" w:rsidRDefault="00000000" w14:paraId="67BF23E9" w14:textId="77777777">
      <w:pPr>
        <w:numPr>
          <w:ilvl w:val="0"/>
          <w:numId w:val="14"/>
        </w:numPr>
        <w:spacing w:after="0" w:line="276"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Documents proving the qualification requirements of foreign suppliers shall be legalised in accordance with </w:t>
      </w:r>
      <w:r>
        <w:rPr>
          <w:rFonts w:ascii="Calibri" w:hAnsi="Calibri" w:eastAsia="Calibri" w:cs="Calibri"/>
          <w:kern w:val="0"/>
          <w:sz w:val="22"/>
          <w:szCs w:val="22"/>
          <w:lang w:val="lt-LT" w:eastAsia="lt-LT"/>
          <w14:ligatures w14:val="none"/>
        </w:rPr>
        <w:t xml:space="preserve">the Description of the Procedure for </w:t>
      </w:r>
      <w:r>
        <w:rPr>
          <w:rFonts w:ascii="Calibri" w:hAnsi="Calibri" w:eastAsia="Calibri" w:cs="Calibri"/>
          <w:kern w:val="0"/>
          <w:sz w:val="22"/>
          <w:szCs w:val="22"/>
          <w:lang w:val="lt-LT" w:eastAsia="lt-LT"/>
          <w14:ligatures w14:val="none"/>
        </w:rPr>
        <w:t xml:space="preserve">Legalisation and </w:t>
      </w:r>
      <w:r>
        <w:rPr>
          <w:rFonts w:ascii="Calibri" w:hAnsi="Calibri" w:eastAsia="Calibri" w:cs="Calibri"/>
          <w:i/>
          <w:kern w:val="0"/>
          <w:sz w:val="22"/>
          <w:szCs w:val="22"/>
          <w:lang w:val="lt-LT" w:eastAsia="lt-LT"/>
          <w14:ligatures w14:val="none"/>
        </w:rPr>
        <w:t xml:space="preserve">Apostille</w:t>
      </w:r>
      <w:r>
        <w:rPr>
          <w:rFonts w:ascii="Calibri" w:hAnsi="Calibri" w:eastAsia="Calibri" w:cs="Calibri"/>
          <w:kern w:val="0"/>
          <w:sz w:val="22"/>
          <w:szCs w:val="22"/>
          <w:lang w:val="lt-LT" w:eastAsia="lt-LT"/>
          <w14:ligatures w14:val="none"/>
        </w:rPr>
        <w:t xml:space="preserve"> of Documents</w:t>
      </w:r>
      <w:r>
        <w:rPr>
          <w:rFonts w:ascii="Calibri" w:hAnsi="Calibri" w:eastAsia="Calibri" w:cs="Calibri"/>
          <w:kern w:val="0"/>
          <w:sz w:val="22"/>
          <w:szCs w:val="22"/>
          <w:lang w:val="lt-LT" w:eastAsia="lt-LT"/>
          <w14:ligatures w14:val="none"/>
        </w:rPr>
        <w:t xml:space="preserve">, approved by the Resolution of the Government of the Republic of Lithuania No 1079 of 30 October 2006 "</w:t>
      </w:r>
      <w:r>
        <w:rPr>
          <w:rFonts w:ascii="Calibri" w:hAnsi="Calibri" w:eastAsia="Calibri" w:cs="Calibri"/>
          <w:bCs/>
          <w:kern w:val="0"/>
          <w:sz w:val="22"/>
          <w:szCs w:val="22"/>
          <w:lang w:val="lt-LT" w:eastAsia="lt-LT"/>
          <w14:ligatures w14:val="none"/>
        </w:rPr>
        <w:t xml:space="preserve">On the </w:t>
      </w:r>
      <w:r>
        <w:rPr>
          <w:rFonts w:ascii="Calibri" w:hAnsi="Calibri" w:eastAsia="Calibri" w:cs="Calibri"/>
          <w:bCs/>
          <w:kern w:val="0"/>
          <w:sz w:val="22"/>
          <w:szCs w:val="22"/>
          <w:lang w:val="lt-LT" w:eastAsia="lt-LT"/>
          <w14:ligatures w14:val="none"/>
        </w:rPr>
        <w:t xml:space="preserve">Approval of the Description of the Procedure for </w:t>
      </w:r>
      <w:r>
        <w:rPr>
          <w:rFonts w:ascii="Calibri" w:hAnsi="Calibri" w:eastAsia="Calibri" w:cs="Calibri"/>
          <w:bCs/>
          <w:kern w:val="0"/>
          <w:sz w:val="22"/>
          <w:szCs w:val="22"/>
          <w:lang w:val="lt-LT" w:eastAsia="lt-LT"/>
          <w14:ligatures w14:val="none"/>
        </w:rPr>
        <w:t xml:space="preserve">the Legalisation and </w:t>
      </w:r>
      <w:r>
        <w:rPr>
          <w:rFonts w:ascii="Calibri" w:hAnsi="Calibri" w:eastAsia="Calibri" w:cs="Calibri"/>
          <w:bCs/>
          <w:i/>
          <w:iCs/>
          <w:kern w:val="0"/>
          <w:sz w:val="22"/>
          <w:szCs w:val="22"/>
          <w:lang w:val="lt-LT" w:eastAsia="lt-LT"/>
          <w14:ligatures w14:val="none"/>
        </w:rPr>
        <w:t xml:space="preserve">Apostille</w:t>
      </w:r>
      <w:r>
        <w:rPr>
          <w:rFonts w:ascii="Calibri" w:hAnsi="Calibri" w:eastAsia="Calibri" w:cs="Calibri"/>
          <w:bCs/>
          <w:kern w:val="0"/>
          <w:sz w:val="22"/>
          <w:szCs w:val="22"/>
          <w:lang w:val="lt-LT" w:eastAsia="lt-LT"/>
          <w14:ligatures w14:val="none"/>
        </w:rPr>
        <w:t xml:space="preserve"> of Documents</w:t>
      </w:r>
      <w:r>
        <w:rPr>
          <w:rFonts w:ascii="Calibri" w:hAnsi="Calibri" w:eastAsia="Calibri" w:cs="Calibri"/>
          <w:bCs/>
          <w:kern w:val="0"/>
          <w:sz w:val="22"/>
          <w:szCs w:val="22"/>
          <w:lang w:val="lt-LT" w:eastAsia="lt-LT"/>
          <w14:ligatures w14:val="none"/>
        </w:rPr>
        <w:t xml:space="preserve">"</w:t>
      </w:r>
      <w:r>
        <w:rPr>
          <w:rFonts w:ascii="Calibri" w:hAnsi="Calibri" w:eastAsia="Calibri" w:cs="Calibri"/>
          <w:kern w:val="0"/>
          <w:sz w:val="22"/>
          <w:szCs w:val="22"/>
          <w:lang w:val="lt-LT" w:eastAsia="lt-LT"/>
          <w14:ligatures w14:val="none"/>
        </w:rPr>
        <w:t xml:space="preserve">, and the Hague Convention of 5 October 1961 on the Abolition of Legalisation of Foreign Legitimation of Documents issued by Foreign States.</w:t>
      </w:r>
    </w:p>
    <w:p w:rsidR="008613C0" w:rsidRDefault="00000000" w14:paraId="2AD18886" w14:textId="77777777">
      <w:pPr>
        <w:numPr>
          <w:ilvl w:val="0"/>
          <w:numId w:val="14"/>
        </w:numPr>
        <w:spacing w:after="0" w:line="276"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The contracting entity may, at any time during the procurement procedure, request suppliers to provide all or part of the documents proving that the grounds for exclusion do not exist, where this is necessary to ensure the proper conduct of the procurement procedure.</w:t>
      </w:r>
    </w:p>
    <w:p w:rsidR="008613C0" w:rsidRDefault="00000000" w14:paraId="436F3F37" w14:textId="77777777">
      <w:pPr>
        <w:numPr>
          <w:ilvl w:val="0"/>
          <w:numId w:val="14"/>
        </w:numPr>
        <w:spacing w:after="0" w:line="276"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The contracting entity shall exclude a supplier from the procurement procedure at any stage of the procurement procedure if it appears that, as a result of his acts or omissions before or during the procurement procedure, he fulfils at least one of the grounds for exclusion set out in the procurement documents, with the exception of </w:t>
      </w:r>
      <w:r>
        <w:rPr>
          <w:rFonts w:ascii="Calibri" w:hAnsi="Calibri" w:eastAsia="Calibri" w:cs="Calibri"/>
          <w:bCs/>
          <w:kern w:val="0"/>
          <w:sz w:val="22"/>
          <w:szCs w:val="22"/>
          <w:lang w:val="lt-LT" w:eastAsia="lt-LT"/>
          <w14:ligatures w14:val="none"/>
        </w:rPr>
        <w:t xml:space="preserve">the cases set out in Article 46(10) of </w:t>
      </w:r>
      <w:r>
        <w:rPr>
          <w:rFonts w:ascii="Calibri" w:hAnsi="Calibri" w:eastAsia="Calibri" w:cs="Calibri"/>
          <w:bCs/>
          <w:kern w:val="0"/>
          <w:sz w:val="22"/>
          <w:szCs w:val="22"/>
          <w:lang w:val="lt-LT" w:eastAsia="lt-LT"/>
          <w14:ligatures w14:val="none"/>
        </w:rPr>
        <w:t xml:space="preserve">the</w:t>
      </w:r>
      <w:bookmarkStart w:name="_Hlk93042219" w:id="53"/>
      <w:r>
        <w:rPr>
          <w:rFonts w:ascii="Calibri" w:hAnsi="Calibri" w:eastAsia="Calibri" w:cs="Calibri"/>
          <w:bCs/>
          <w:kern w:val="0"/>
          <w:sz w:val="22"/>
          <w:szCs w:val="22"/>
          <w:lang w:val="lt-LT" w:eastAsia="lt-LT"/>
          <w14:ligatures w14:val="none"/>
        </w:rPr>
        <w:t xml:space="preserve"> PPA</w:t>
      </w:r>
      <w:bookmarkEnd w:id="53"/>
      <w:r>
        <w:rPr>
          <w:rFonts w:ascii="Calibri" w:hAnsi="Calibri" w:eastAsia="Calibri" w:cs="Calibri"/>
          <w:bCs/>
          <w:kern w:val="0"/>
          <w:sz w:val="22"/>
          <w:szCs w:val="22"/>
          <w:lang w:val="lt-LT" w:eastAsia="lt-LT"/>
          <w14:ligatures w14:val="none"/>
        </w:rPr>
        <w:t xml:space="preserve"> (but subject to the </w:t>
      </w:r>
      <w:r>
        <w:rPr>
          <w:rFonts w:ascii="Calibri" w:hAnsi="Calibri" w:eastAsia="Calibri" w:cs="Calibri"/>
          <w:kern w:val="0"/>
          <w:sz w:val="22"/>
          <w:szCs w:val="22"/>
          <w:lang w:val="lt-LT" w:eastAsia="lt-LT"/>
          <w14:ligatures w14:val="none"/>
        </w:rPr>
        <w:t xml:space="preserve">provisions </w:t>
      </w:r>
      <w:r>
        <w:rPr>
          <w:rFonts w:ascii="Calibri" w:hAnsi="Calibri" w:eastAsia="Calibri" w:cs="Calibri"/>
          <w:bCs/>
          <w:kern w:val="0"/>
          <w:sz w:val="22"/>
          <w:szCs w:val="22"/>
          <w:lang w:val="lt-LT" w:eastAsia="lt-LT"/>
          <w14:ligatures w14:val="none"/>
        </w:rPr>
        <w:t xml:space="preserve">of Article 46</w:t>
      </w:r>
      <w:r>
        <w:rPr>
          <w:rFonts w:ascii="Calibri" w:hAnsi="Calibri" w:eastAsia="Calibri" w:cs="Calibri"/>
          <w:kern w:val="0"/>
          <w:sz w:val="22"/>
          <w:szCs w:val="22"/>
          <w:lang w:val="lt-LT" w:eastAsia="lt-LT"/>
          <w14:ligatures w14:val="none"/>
        </w:rPr>
        <w:t xml:space="preserve">(11) and (12) </w:t>
      </w:r>
      <w:r>
        <w:rPr>
          <w:rFonts w:ascii="Calibri" w:hAnsi="Calibri" w:eastAsia="Calibri" w:cs="Calibri"/>
          <w:bCs/>
          <w:kern w:val="0"/>
          <w:sz w:val="22"/>
          <w:szCs w:val="22"/>
          <w:lang w:val="lt-LT" w:eastAsia="lt-LT"/>
          <w14:ligatures w14:val="none"/>
        </w:rPr>
        <w:t xml:space="preserve">of the PPA</w:t>
      </w:r>
      <w:r>
        <w:rPr>
          <w:rFonts w:ascii="Calibri" w:hAnsi="Calibri" w:eastAsia="Calibri" w:cs="Calibri"/>
          <w:kern w:val="0"/>
          <w:sz w:val="22"/>
          <w:szCs w:val="22"/>
          <w:lang w:val="lt-LT" w:eastAsia="lt-LT"/>
          <w14:ligatures w14:val="none"/>
        </w:rPr>
        <w:t xml:space="preserve">).</w:t>
      </w:r>
    </w:p>
    <w:p w:rsidR="008613C0" w:rsidRDefault="00000000" w14:paraId="1DD90636" w14:textId="77777777">
      <w:pPr>
        <w:numPr>
          <w:ilvl w:val="0"/>
          <w:numId w:val="14"/>
        </w:numPr>
        <w:spacing w:after="0" w:line="276"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When deciding whether to exclude a supplier from a procurement procedure </w:t>
      </w:r>
      <w:r>
        <w:rPr>
          <w:rFonts w:ascii="Calibri" w:hAnsi="Calibri" w:eastAsia="Calibri" w:cs="Calibri"/>
          <w:kern w:val="0"/>
          <w:sz w:val="22"/>
          <w:szCs w:val="22"/>
          <w:lang w:val="lt-LT" w:eastAsia="lt-LT"/>
          <w14:ligatures w14:val="none"/>
        </w:rPr>
        <w:t xml:space="preserve">on the grounds for exclusion referred to in</w:t>
      </w:r>
      <w:r>
        <w:rPr>
          <w:rFonts w:ascii="Calibri" w:hAnsi="Calibri" w:eastAsia="Calibri" w:cs="Calibri"/>
          <w:kern w:val="0"/>
          <w:sz w:val="22"/>
          <w:szCs w:val="22"/>
          <w:lang w:val="lt-LT" w:eastAsia="lt-LT"/>
          <w14:ligatures w14:val="none"/>
        </w:rPr>
        <w:t xml:space="preserve"> Article 46(4) </w:t>
      </w:r>
      <w:bookmarkStart w:name="_Hlk98147157" w:id="54"/>
      <w:bookmarkEnd w:id="54"/>
      <w:r>
        <w:rPr>
          <w:rFonts w:ascii="Calibri" w:hAnsi="Calibri" w:eastAsia="Calibri" w:cs="Calibri"/>
          <w:kern w:val="0"/>
          <w:sz w:val="22"/>
          <w:szCs w:val="22"/>
          <w:lang w:val="lt-LT" w:eastAsia="lt-LT"/>
          <w14:ligatures w14:val="none"/>
        </w:rPr>
        <w:t xml:space="preserve"> </w:t>
      </w:r>
      <w:r>
        <w:rPr>
          <w:rFonts w:ascii="Calibri" w:hAnsi="Calibri" w:eastAsia="Calibri" w:cs="Calibri"/>
          <w:kern w:val="0"/>
          <w:sz w:val="22"/>
          <w:szCs w:val="22"/>
          <w:lang w:val="lt-LT" w:eastAsia="lt-LT"/>
          <w14:ligatures w14:val="none"/>
        </w:rPr>
        <w:t xml:space="preserve">of the P</w:t>
      </w:r>
      <w:r>
        <w:rPr>
          <w:rFonts w:ascii="Calibri" w:hAnsi="Calibri" w:eastAsia="Calibri" w:cs="Calibri"/>
          <w:kern w:val="0"/>
          <w:sz w:val="22"/>
          <w:szCs w:val="22"/>
          <w:lang w:val="lt-LT" w:eastAsia="lt-LT"/>
          <w14:ligatures w14:val="none"/>
        </w:rPr>
        <w:t xml:space="preserve">PL, the contracting entity shall take into account whether, in the assessment of the supplier's reliability, the exclusion of the supplier is proportionate to the supplier's co</w:t>
      </w:r>
      <w:r>
        <w:rPr>
          <w:rFonts w:ascii="Calibri" w:hAnsi="Calibri" w:eastAsia="Calibri" w:cs="Calibri"/>
          <w:kern w:val="0"/>
          <w:sz w:val="22"/>
          <w:szCs w:val="22"/>
          <w:lang w:val="lt-LT" w:eastAsia="lt-LT"/>
          <w14:ligatures w14:val="none"/>
        </w:rPr>
        <w:t xml:space="preserve">nduct being assesse</w:t>
      </w:r>
      <w:r>
        <w:rPr>
          <w:rFonts w:ascii="Calibri" w:hAnsi="Calibri" w:eastAsia="Calibri" w:cs="Calibri"/>
          <w:kern w:val="0"/>
          <w:sz w:val="22"/>
          <w:szCs w:val="22"/>
          <w:lang w:val="lt-LT" w:eastAsia="lt-LT"/>
          <w14:ligatures w14:val="none"/>
        </w:rPr>
        <w:t xml:space="preserve">d, and, in the ca</w:t>
      </w:r>
      <w:r>
        <w:rPr>
          <w:rFonts w:ascii="Calibri" w:hAnsi="Calibri" w:eastAsia="Calibri" w:cs="Calibri"/>
          <w:bCs/>
          <w:kern w:val="0"/>
          <w:sz w:val="22"/>
          <w:szCs w:val="22"/>
          <w:lang w:val="lt-LT" w:eastAsia="lt-LT"/>
          <w14:ligatures w14:val="none"/>
        </w:rPr>
        <w:t xml:space="preserve">se</w:t>
      </w:r>
      <w:r>
        <w:rPr>
          <w:rFonts w:ascii="Calibri" w:hAnsi="Calibri" w:eastAsia="Calibri" w:cs="Calibri"/>
          <w:kern w:val="0"/>
          <w:sz w:val="22"/>
          <w:szCs w:val="22"/>
          <w:lang w:val="lt-LT" w:eastAsia="lt-LT"/>
          <w14:ligatures w14:val="none"/>
        </w:rPr>
        <w:t xml:space="preserve"> of the subparagraph (c) of Article 46(4)(7) of the PPL</w:t>
      </w:r>
      <w:r>
        <w:rPr>
          <w:rFonts w:ascii="Calibri" w:hAnsi="Calibri" w:eastAsia="Calibri" w:cs="Calibri"/>
          <w:kern w:val="0"/>
          <w:sz w:val="22"/>
          <w:szCs w:val="22"/>
          <w:lang w:val="lt-LT" w:eastAsia="lt-LT"/>
          <w14:ligatures w14:val="none"/>
        </w:rPr>
        <w:t xml:space="preserve">, whether the application of this ground for exclusion of the supplier from the procedure would not result in significant restriction of competition. </w:t>
      </w:r>
      <w:r>
        <w:rPr>
          <w:rFonts w:ascii="Calibri" w:hAnsi="Calibri" w:eastAsia="Calibri" w:cs="Calibri"/>
          <w:kern w:val="0"/>
          <w:sz w:val="22"/>
          <w:szCs w:val="22"/>
          <w:lang w:val="lt-LT" w:eastAsia="lt-LT"/>
          <w14:ligatures w14:val="none"/>
        </w:rPr>
        <w:t xml:space="preserve">Information published in </w:t>
      </w:r>
      <w:r>
        <w:rPr>
          <w:rFonts w:ascii="Calibri" w:hAnsi="Calibri" w:eastAsia="Calibri" w:cs="Calibri"/>
          <w:kern w:val="0"/>
          <w:sz w:val="22"/>
          <w:szCs w:val="22"/>
          <w:lang w:val="lt-LT" w:eastAsia="lt-LT"/>
          <w14:ligatures w14:val="none"/>
        </w:rPr>
        <w:t xml:space="preserve">accordance with </w:t>
      </w:r>
      <w:r>
        <w:rPr>
          <w:rFonts w:ascii="Calibri" w:hAnsi="Calibri" w:eastAsia="Calibri" w:cs="Calibri"/>
          <w:bCs/>
          <w:kern w:val="0"/>
          <w:sz w:val="22"/>
          <w:szCs w:val="22"/>
          <w:lang w:val="lt-LT" w:eastAsia="lt-LT"/>
          <w14:ligatures w14:val="none"/>
        </w:rPr>
        <w:t xml:space="preserve">Articles </w:t>
      </w:r>
      <w:r>
        <w:rPr>
          <w:rFonts w:ascii="Calibri" w:hAnsi="Calibri" w:eastAsia="Calibri" w:cs="Calibri"/>
          <w:kern w:val="0"/>
          <w:sz w:val="22"/>
          <w:szCs w:val="22"/>
          <w:lang w:val="lt-LT" w:eastAsia="lt-LT"/>
          <w14:ligatures w14:val="none"/>
        </w:rPr>
        <w:t xml:space="preserve">63 and 99 </w:t>
      </w:r>
      <w:r>
        <w:rPr>
          <w:rFonts w:ascii="Calibri" w:hAnsi="Calibri" w:eastAsia="Calibri" w:cs="Calibri"/>
          <w:bCs/>
          <w:kern w:val="0"/>
          <w:sz w:val="22"/>
          <w:szCs w:val="22"/>
          <w:lang w:val="lt-LT" w:eastAsia="lt-LT"/>
          <w14:ligatures w14:val="none"/>
        </w:rPr>
        <w:t xml:space="preserve">of </w:t>
      </w:r>
      <w:r>
        <w:rPr>
          <w:rFonts w:ascii="Calibri" w:hAnsi="Calibri" w:eastAsia="Calibri" w:cs="Calibri"/>
          <w:kern w:val="0"/>
          <w:sz w:val="22"/>
          <w:szCs w:val="22"/>
          <w:lang w:val="lt-LT" w:eastAsia="lt-LT"/>
          <w14:ligatures w14:val="none"/>
        </w:rPr>
        <w:t xml:space="preserve">the IR may be taken into account </w:t>
      </w:r>
      <w:r>
        <w:rPr>
          <w:rFonts w:ascii="Calibri" w:hAnsi="Calibri" w:eastAsia="Calibri" w:cs="Calibri"/>
          <w:kern w:val="0"/>
          <w:sz w:val="22"/>
          <w:szCs w:val="22"/>
          <w:lang w:val="lt-LT" w:eastAsia="lt-LT"/>
          <w14:ligatures w14:val="none"/>
        </w:rPr>
        <w:t xml:space="preserve">when deciding on the exclusion of a supplier from the procurement procedure </w:t>
      </w:r>
      <w:r>
        <w:rPr>
          <w:rFonts w:ascii="Calibri" w:hAnsi="Calibri" w:eastAsia="Calibri" w:cs="Calibri"/>
          <w:kern w:val="0"/>
          <w:sz w:val="22"/>
          <w:szCs w:val="22"/>
          <w:lang w:val="lt-LT" w:eastAsia="lt-LT"/>
          <w14:ligatures w14:val="none"/>
        </w:rPr>
        <w:t xml:space="preserve">on the grounds of exclusion referred to in </w:t>
      </w:r>
      <w:r>
        <w:rPr>
          <w:rFonts w:ascii="Calibri" w:hAnsi="Calibri" w:eastAsia="Calibri" w:cs="Calibri"/>
          <w:kern w:val="0"/>
          <w:sz w:val="22"/>
          <w:szCs w:val="22"/>
          <w:lang w:val="lt-LT" w:eastAsia="lt-LT"/>
          <w14:ligatures w14:val="none"/>
        </w:rPr>
        <w:t xml:space="preserve">Article 46(4)</w:t>
      </w:r>
      <w:r>
        <w:rPr>
          <w:rFonts w:ascii="Calibri" w:hAnsi="Calibri" w:eastAsia="Calibri" w:cs="Calibri"/>
          <w:bCs/>
          <w:kern w:val="0"/>
          <w:sz w:val="22"/>
          <w:szCs w:val="22"/>
          <w:lang w:val="lt-LT" w:eastAsia="lt-LT"/>
          <w14:ligatures w14:val="none"/>
        </w:rPr>
        <w:t xml:space="preserve">(</w:t>
      </w:r>
      <w:r>
        <w:rPr>
          <w:rFonts w:ascii="Calibri" w:hAnsi="Calibri" w:eastAsia="Calibri" w:cs="Calibri"/>
          <w:kern w:val="0"/>
          <w:sz w:val="22"/>
          <w:szCs w:val="22"/>
          <w:lang w:val="lt-LT" w:eastAsia="lt-LT"/>
          <w14:ligatures w14:val="none"/>
        </w:rPr>
        <w:t xml:space="preserve">4) of the PP</w:t>
      </w:r>
      <w:r>
        <w:rPr>
          <w:rFonts w:ascii="Calibri" w:hAnsi="Calibri" w:eastAsia="Calibri" w:cs="Calibri"/>
          <w:bCs/>
          <w:kern w:val="0"/>
          <w:sz w:val="22"/>
          <w:szCs w:val="22"/>
          <w:lang w:val="lt-LT" w:eastAsia="lt-LT"/>
          <w14:ligatures w14:val="none"/>
        </w:rPr>
        <w:t xml:space="preserve">.</w:t>
      </w:r>
    </w:p>
    <w:p w:rsidR="008613C0" w:rsidRDefault="00000000" w14:paraId="29D0084E" w14:textId="77777777">
      <w:pPr>
        <w:numPr>
          <w:ilvl w:val="0"/>
          <w:numId w:val="14"/>
        </w:numPr>
        <w:spacing w:after="0" w:line="276"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In particular, the contracting entity shall require the type of certificates and forms of documentary evidence for which information is available on the European Commission's e-Certis information repository. Paragraph 8 of Annex 3 (Third) to these Conditions of Purchase specifies the documents </w:t>
      </w:r>
      <w:r>
        <w:rPr>
          <w:rFonts w:ascii="Calibri" w:hAnsi="Calibri" w:eastAsia="Calibri" w:cs="Calibri"/>
          <w:bCs/>
          <w:kern w:val="0"/>
          <w:sz w:val="22"/>
          <w:szCs w:val="22"/>
          <w:lang w:val="lt-LT" w:eastAsia="lt-LT"/>
          <w14:ligatures w14:val="none"/>
        </w:rPr>
        <w:t xml:space="preserve">to be submitted by suppliers registered in the Republic of Lithuania. For the documents to be provided by foreign suppliers, the contracting entity shall consult e-Certis at</w:t>
      </w:r>
      <w:r w:rsidR="008613C0">
        <w:fldChar w:fldCharType="begin"/>
      </w:r>
      <w:r w:rsidRPr="000C4DCB" w:rsidR="008613C0">
        <w:rPr>
          <w:lang w:val="lt-LT"/>
        </w:rPr>
        <w:instrText>HYPERLINK "https://ec.europa.eu/tools/ecertis/"</w:instrText>
      </w:r>
      <w:r w:rsidR="008613C0">
        <w:fldChar w:fldCharType="separate"/>
      </w:r>
      <w:r w:rsidR="008613C0">
        <w:rPr>
          <w:rFonts w:ascii="Calibri" w:hAnsi="Calibri" w:eastAsia="Calibri" w:cs="Calibri"/>
          <w:bCs/>
          <w:kern w:val="0"/>
          <w:sz w:val="22"/>
          <w:szCs w:val="22"/>
          <w:lang w:val="lt-LT" w:eastAsia="lt-LT"/>
          <w14:ligatures w14:val="none"/>
        </w:rPr>
        <w:t xml:space="preserve"> https://ec.europa.eu/tools/ecertis/ .</w:t>
      </w:r>
      <w:r w:rsidR="008613C0">
        <w:fldChar w:fldCharType="end"/>
      </w:r>
    </w:p>
    <w:p w:rsidR="008613C0" w:rsidRDefault="00000000" w14:paraId="2CDB6524" w14:textId="77777777">
      <w:pPr>
        <w:numPr>
          <w:ilvl w:val="0"/>
          <w:numId w:val="14"/>
        </w:numPr>
        <w:spacing w:after="0" w:line="276" w:lineRule="auto"/>
        <w:ind w:firstLine="567"/>
        <w:contextualSpacing/>
        <w:jc w:val="both"/>
        <w:rPr>
          <w:rFonts w:ascii="Calibri" w:hAnsi="Calibri" w:eastAsia="Calibri" w:cs="Calibri"/>
          <w:bCs/>
          <w:kern w:val="0"/>
          <w:sz w:val="22"/>
          <w:szCs w:val="22"/>
          <w:lang w:val="lt-LT" w:eastAsia="lt-LT"/>
          <w14:ligatures w14:val="none"/>
        </w:rPr>
      </w:pPr>
      <w:bookmarkStart w:name="_Hlk98415364" w:id="55"/>
      <w:r>
        <w:rPr>
          <w:rFonts w:ascii="Calibri" w:hAnsi="Calibri" w:eastAsia="Calibri" w:cs="Calibri"/>
          <w:bCs/>
          <w:kern w:val="0"/>
          <w:sz w:val="22"/>
          <w:szCs w:val="22"/>
          <w:lang w:val="lt-LT" w:eastAsia="lt-LT"/>
          <w14:ligatures w14:val="none"/>
        </w:rPr>
        <w:t xml:space="preserve">The contracting entity shall not require the supplier to provide documents proving that the grounds for exclusion do not exist if the supplier:</w:t>
      </w:r>
    </w:p>
    <w:p w:rsidR="008613C0" w:rsidRDefault="00000000" w14:paraId="77C3D085" w14:textId="77777777">
      <w:pPr>
        <w:numPr>
          <w:ilvl w:val="1"/>
          <w:numId w:val="14"/>
        </w:numPr>
        <w:spacing w:after="0" w:line="276"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shall have access to those documents or information directly and free of charge by accessing the national database in any Member State or by means of the CVP IS;</w:t>
      </w:r>
    </w:p>
    <w:p w:rsidR="008613C0" w:rsidRDefault="00000000" w14:paraId="2E23723B" w14:textId="77777777">
      <w:pPr>
        <w:numPr>
          <w:ilvl w:val="1"/>
          <w:numId w:val="14"/>
        </w:numPr>
        <w:spacing w:after="0" w:line="276"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lang w:val="lt-LT" w:eastAsia="lt-LT"/>
          <w14:ligatures w14:val="none"/>
        </w:rPr>
        <w:lastRenderedPageBreak/>
      </w:r>
      <w:r>
        <w:rPr>
          <w:rFonts w:ascii="Calibri" w:hAnsi="Calibri" w:eastAsia="Calibri" w:cs="Calibri"/>
          <w:bCs/>
          <w:kern w:val="0"/>
          <w:sz w:val="22"/>
          <w:szCs w:val="22"/>
          <w:lang w:val="lt-LT" w:eastAsia="lt-LT"/>
          <w14:ligatures w14:val="none"/>
        </w:rPr>
        <w:t xml:space="preserve">they already have these documents from previous procurement procedures, provided that the information contained in these documents is still relevant (the document was issued no more than the number of days prior to the date specified in </w:t>
      </w:r>
      <w:r>
        <w:rPr>
          <w:rFonts w:ascii="Calibri" w:hAnsi="Calibri" w:eastAsia="Calibri" w:cs="Calibri"/>
          <w:bCs/>
          <w:kern w:val="0"/>
          <w:sz w:val="22"/>
          <w:szCs w:val="22"/>
          <w:lang w:val="lt-LT" w:eastAsia="lt-LT"/>
          <w14:ligatures w14:val="none"/>
        </w:rPr>
        <w:t xml:space="preserve">point 8 of Annex 3 </w:t>
      </w:r>
      <w:r>
        <w:rPr>
          <w:rFonts w:ascii="Calibri" w:hAnsi="Calibri" w:eastAsia="Calibri" w:cs="Calibri"/>
          <w:bCs/>
          <w:kern w:val="0"/>
          <w:sz w:val="22"/>
          <w:szCs w:val="22"/>
          <w:lang w:val="lt-LT" w:eastAsia="lt-LT"/>
          <w14:ligatures w14:val="none"/>
        </w:rPr>
        <w:t xml:space="preserve">(third) to </w:t>
      </w:r>
      <w:r>
        <w:rPr>
          <w:rFonts w:ascii="Calibri" w:hAnsi="Calibri" w:eastAsia="Calibri" w:cs="Calibri"/>
          <w:bCs/>
          <w:kern w:val="0"/>
          <w:sz w:val="22"/>
          <w:szCs w:val="22"/>
          <w:lang w:val="lt-LT" w:eastAsia="lt-LT"/>
          <w14:ligatures w14:val="none"/>
        </w:rPr>
        <w:t xml:space="preserve">these</w:t>
      </w:r>
      <w:bookmarkStart w:name="_Hlk98147026" w:id="56"/>
      <w:r>
        <w:rPr>
          <w:rFonts w:ascii="Calibri" w:hAnsi="Calibri" w:eastAsia="Calibri" w:cs="Calibri"/>
          <w:bCs/>
          <w:kern w:val="0"/>
          <w:sz w:val="22"/>
          <w:szCs w:val="22"/>
          <w:lang w:val="lt-LT" w:eastAsia="lt-LT"/>
          <w14:ligatures w14:val="none"/>
        </w:rPr>
        <w:t xml:space="preserve"> Conditions of Purchase</w:t>
      </w:r>
      <w:bookmarkEnd w:id="56"/>
      <w:r>
        <w:rPr>
          <w:rFonts w:ascii="Calibri" w:hAnsi="Calibri" w:eastAsia="Calibri" w:cs="Calibri"/>
          <w:bCs/>
          <w:kern w:val="0"/>
          <w:sz w:val="22"/>
          <w:szCs w:val="22"/>
          <w:lang w:val="lt-LT" w:eastAsia="lt-LT"/>
          <w14:ligatures w14:val="none"/>
        </w:rPr>
        <w:t xml:space="preserve"> ).</w:t>
      </w:r>
      <w:bookmarkEnd w:id="55"/>
    </w:p>
    <w:p w:rsidR="008613C0" w:rsidRDefault="00000000" w14:paraId="20E21B46" w14:textId="77777777">
      <w:pPr>
        <w:numPr>
          <w:ilvl w:val="0"/>
          <w:numId w:val="14"/>
        </w:numPr>
        <w:spacing w:after="0" w:line="276"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submission of digital copies of the relevant documents and the signature of the tender by the supplier's manager or his authorised representative shall constitute a declaration that the copies are true. The contracting entity reserves the right to request original documents.</w:t>
      </w:r>
    </w:p>
    <w:p w:rsidR="008613C0" w:rsidRDefault="00000000" w14:paraId="1D3D1E1B" w14:textId="77777777">
      <w:pPr>
        <w:spacing w:after="0" w:line="276" w:lineRule="auto"/>
        <w:jc w:val="both"/>
        <w:rPr>
          <w:rFonts w:ascii="Calibri" w:hAnsi="Calibri" w:eastAsia="Calibri" w:cs="Calibri"/>
          <w:i/>
          <w:iCs/>
          <w:kern w:val="0"/>
          <w:sz w:val="20"/>
          <w:szCs w:val="20"/>
          <w:lang w:val="lt-LT" w:eastAsia="lt-LT"/>
          <w14:ligatures w14:val="none"/>
        </w:rPr>
      </w:pPr>
      <w:r>
        <w:rPr>
          <w:rFonts w:ascii="Calibri" w:hAnsi="Calibri" w:eastAsia="Calibri" w:cs="Calibri"/>
          <w:b/>
          <w:bCs/>
          <w:smallCaps/>
          <w:kern w:val="0"/>
          <w:sz w:val="22"/>
          <w:szCs w:val="22"/>
          <w:lang w:val="lt-LT" w:eastAsia="lt-LT"/>
          <w14:ligatures w14:val="none"/>
        </w:rPr>
        <w:br w:type="page"/>
      </w:r>
    </w:p>
    <w:p w:rsidR="008613C0" w:rsidRDefault="00000000" w14:paraId="4CB8A4D6" w14:textId="77777777">
      <w:pPr>
        <w:keepNext/>
        <w:keepLines/>
        <w:pBdr>
          <w:bottom w:val="single" w:color="ED7D31" w:sz="4" w:space="2"/>
        </w:pBdr>
        <w:spacing w:before="360" w:after="120" w:line="240" w:lineRule="auto"/>
        <w:jc w:val="right"/>
        <w:outlineLvl w:val="0"/>
        <w:rPr>
          <w:rFonts w:ascii="Calibri" w:hAnsi="Calibri" w:eastAsia="Calibri Light" w:cs="Calibri"/>
          <w:color w:val="262626"/>
          <w:kern w:val="0"/>
          <w:sz w:val="20"/>
          <w:szCs w:val="20"/>
          <w:lang w:val="lt-LT" w:eastAsia="lt-LT"/>
          <w14:ligatures w14:val="none"/>
        </w:rPr>
      </w:pPr>
      <w:bookmarkStart w:name="_Toc166153127" w:id="57"/>
      <w:bookmarkStart w:name="_Ref38898251" w:id="58"/>
      <w:bookmarkStart w:name="_Ref38291394" w:id="59"/>
      <w:bookmarkStart w:name="_Ref38291379" w:id="60"/>
      <w:r>
        <w:rPr>
          <w:rFonts w:ascii="Calibri" w:hAnsi="Calibri" w:eastAsia="Calibri Light" w:cs="Calibri"/>
          <w:color w:val="262626"/>
          <w:kern w:val="0"/>
          <w:sz w:val="20"/>
          <w:szCs w:val="20"/>
          <w:lang w:val="lt-LT" w:eastAsia="lt-LT"/>
          <w14:ligatures w14:val="none"/>
        </w:rPr>
        <w:lastRenderedPageBreak/>
      </w:r>
      <w:r>
        <w:rPr>
          <w:rFonts w:ascii="Calibri" w:hAnsi="Calibri" w:eastAsia="Calibri Light" w:cs="Calibri"/>
          <w:color w:val="262626"/>
          <w:kern w:val="0"/>
          <w:sz w:val="20"/>
          <w:szCs w:val="20"/>
          <w:lang w:val="lt-LT" w:eastAsia="lt-LT"/>
          <w14:ligatures w14:val="none"/>
        </w:rPr>
        <w:t xml:space="preserve">Annex 4 to the Conditions of Purchase "EBVPD" (XML format)</w:t>
      </w:r>
      <w:bookmarkEnd w:id="57"/>
      <w:bookmarkEnd w:id="58"/>
      <w:bookmarkEnd w:id="59"/>
      <w:bookmarkEnd w:id="60"/>
    </w:p>
    <w:p w:rsidR="008613C0" w:rsidRDefault="008613C0" w14:paraId="629873F7" w14:textId="77777777">
      <w:pPr>
        <w:spacing w:line="276" w:lineRule="auto"/>
        <w:rPr>
          <w:rFonts w:ascii="Calibri" w:hAnsi="Calibri" w:eastAsia="Calibri" w:cs="Calibri"/>
          <w:b/>
          <w:bCs/>
          <w:smallCaps/>
          <w:kern w:val="0"/>
          <w:sz w:val="22"/>
          <w:szCs w:val="22"/>
          <w:lang w:val="lt-LT" w:eastAsia="lt-LT"/>
          <w14:ligatures w14:val="none"/>
        </w:rPr>
      </w:pPr>
    </w:p>
    <w:p w:rsidR="008613C0" w:rsidRDefault="00000000" w14:paraId="0DA5BCDA" w14:textId="77777777">
      <w:pPr>
        <w:numPr>
          <w:ilvl w:val="1"/>
          <w:numId w:val="0"/>
        </w:numPr>
        <w:spacing w:after="240" w:line="276" w:lineRule="auto"/>
        <w:jc w:val="center"/>
        <w:rPr>
          <w:rFonts w:ascii="Calibri" w:hAnsi="Calibri" w:eastAsia="Calibri" w:cs="Calibri"/>
          <w:b/>
          <w:bCs/>
          <w:caps/>
          <w:spacing w:val="20"/>
          <w:kern w:val="0"/>
          <w:lang w:val="lt-LT" w:eastAsia="lt-LT"/>
          <w14:ligatures w14:val="none"/>
        </w:rPr>
      </w:pPr>
      <w:r>
        <w:rPr>
          <w:rFonts w:ascii="Calibri" w:hAnsi="Calibri" w:eastAsia="Calibri" w:cs="Calibri"/>
          <w:b/>
          <w:bCs/>
          <w:caps/>
          <w:spacing w:val="20"/>
          <w:kern w:val="0"/>
          <w:lang w:val="lt-LT" w:eastAsia="lt-LT"/>
          <w14:ligatures w14:val="none"/>
        </w:rPr>
        <w:t xml:space="preserve">EUROPEAN COMMON PROCUREMENT DOCUMENT</w:t>
      </w:r>
    </w:p>
    <w:p w:rsidR="008613C0" w:rsidRDefault="00000000" w14:paraId="2A4A9CD0" w14:textId="77777777">
      <w:pPr>
        <w:spacing w:line="276" w:lineRule="auto"/>
        <w:jc w:val="center"/>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"European Common Procurement Document (ECPD)" is available in xml format.</w:t>
      </w:r>
    </w:p>
    <w:p w:rsidR="008613C0" w:rsidRDefault="00000000" w14:paraId="0B6E9216" w14:textId="77777777">
      <w:pPr>
        <w:spacing w:line="276" w:lineRule="auto"/>
        <w:jc w:val="center"/>
        <w:rPr>
          <w:rFonts w:ascii="Calibri" w:hAnsi="Calibri" w:eastAsia="Calibri" w:cs="Calibri"/>
          <w:smallCaps/>
          <w:kern w:val="0"/>
          <w:sz w:val="22"/>
          <w:szCs w:val="22"/>
          <w:lang w:val="lt-LT" w:eastAsia="lt-LT"/>
          <w14:ligatures w14:val="none"/>
        </w:rPr>
      </w:pPr>
      <w:r>
        <w:rPr>
          <w:rFonts w:ascii="Calibri" w:hAnsi="Calibri" w:eastAsia="Calibri" w:cs="Calibri"/>
          <w:smallCaps/>
          <w:kern w:val="0"/>
          <w:sz w:val="22"/>
          <w:szCs w:val="22"/>
          <w:lang w:val="lt-LT" w:eastAsia="lt-LT"/>
          <w14:ligatures w14:val="none"/>
        </w:rPr>
        <w:t xml:space="preserve">__________</w:t>
      </w:r>
    </w:p>
    <w:p w:rsidR="008613C0" w:rsidRDefault="00000000" w14:paraId="2BE70426" w14:textId="77777777">
      <w:pPr>
        <w:keepNext/>
        <w:keepLines/>
        <w:pBdr>
          <w:bottom w:val="single" w:color="ED7D31" w:sz="4" w:space="2"/>
        </w:pBdr>
        <w:spacing w:before="360" w:after="120" w:line="240" w:lineRule="auto"/>
        <w:jc w:val="right"/>
        <w:outlineLvl w:val="0"/>
        <w:rPr>
          <w:rFonts w:ascii="Calibri" w:hAnsi="Calibri" w:eastAsia="Calibri Light" w:cs="Calibri"/>
          <w:color w:val="262626"/>
          <w:kern w:val="0"/>
          <w:sz w:val="20"/>
          <w:szCs w:val="20"/>
          <w:lang w:val="lt-LT" w:eastAsia="lt-LT"/>
          <w14:ligatures w14:val="none"/>
        </w:rPr>
      </w:pPr>
      <w:r>
        <w:rPr>
          <w:rFonts w:ascii="Calibri" w:hAnsi="Calibri" w:eastAsia="Calibri Light" w:cs="Calibri"/>
          <w:b/>
          <w:bCs/>
          <w:smallCaps/>
          <w:color w:val="262626"/>
          <w:kern w:val="0"/>
          <w:sz w:val="22"/>
          <w:szCs w:val="22"/>
          <w:lang w:val="lt-LT" w:eastAsia="lt-LT"/>
          <w14:ligatures w14:val="none"/>
        </w:rPr>
        <w:br w:type="page"/>
      </w:r>
      <w:bookmarkStart w:name="_Toc166153128" w:id="61"/>
      <w:r>
        <w:rPr>
          <w:rFonts w:ascii="Calibri" w:hAnsi="Calibri" w:eastAsia="Calibri Light" w:cs="Calibri"/>
          <w:color w:val="262626"/>
          <w:kern w:val="0"/>
          <w:sz w:val="20"/>
          <w:szCs w:val="20"/>
          <w:lang w:val="lt-LT" w:eastAsia="lt-LT"/>
          <w14:ligatures w14:val="none"/>
        </w:rPr>
        <w:lastRenderedPageBreak/>
      </w:r>
      <w:r>
        <w:rPr>
          <w:rFonts w:ascii="Calibri" w:hAnsi="Calibri" w:eastAsia="Calibri Light" w:cs="Calibri"/>
          <w:color w:val="262626"/>
          <w:kern w:val="0"/>
          <w:sz w:val="20"/>
          <w:szCs w:val="20"/>
          <w:lang w:val="lt-LT" w:eastAsia="lt-LT"/>
          <w14:ligatures w14:val="none"/>
        </w:rPr>
        <w:t xml:space="preserve">Annex 5 to the Purchase Conditions "Qualification requirements of suppliers and required standards for quality and environmental management systems"</w:t>
      </w:r>
      <w:bookmarkEnd w:id="61"/>
    </w:p>
    <w:p w:rsidR="008613C0" w:rsidRDefault="008613C0" w14:paraId="5896FB72" w14:textId="77777777">
      <w:pPr>
        <w:spacing w:line="276" w:lineRule="auto"/>
        <w:rPr>
          <w:rFonts w:ascii="Calibri" w:hAnsi="Calibri" w:eastAsia="Calibri" w:cs="Calibri"/>
          <w:b/>
          <w:bCs/>
          <w:smallCaps/>
          <w:kern w:val="0"/>
          <w:sz w:val="22"/>
          <w:szCs w:val="22"/>
          <w:lang w:val="lt-LT" w:eastAsia="lt-LT"/>
          <w14:ligatures w14:val="none"/>
        </w:rPr>
      </w:pPr>
    </w:p>
    <w:p w:rsidR="008613C0" w:rsidRDefault="00000000" w14:paraId="333935DB" w14:textId="66C2655D">
      <w:pPr>
        <w:numPr>
          <w:ilvl w:val="1"/>
          <w:numId w:val="0"/>
        </w:numPr>
        <w:spacing w:after="240" w:line="240" w:lineRule="auto"/>
        <w:jc w:val="center"/>
        <w:rPr>
          <w:rFonts w:ascii="Calibri" w:hAnsi="Calibri" w:eastAsia="Calibri" w:cs="Calibri"/>
          <w:caps/>
          <w:smallCaps/>
          <w:color w:val="404040"/>
          <w:spacing w:val="20"/>
          <w:kern w:val="0"/>
          <w:sz w:val="28"/>
          <w:szCs w:val="28"/>
          <w:lang w:val="lt-LT" w:eastAsia="lt-LT"/>
          <w14:ligatures w14:val="none"/>
        </w:rPr>
      </w:pPr>
      <w:r w:rsidRPr="00A00F88">
        <w:rPr>
          <w:rFonts w:ascii="Calibri" w:hAnsi="Calibri" w:eastAsia="Calibri" w:cs="Calibri"/>
          <w:caps/>
          <w:smallCaps/>
          <w:color w:val="404040"/>
          <w:spacing w:val="20"/>
          <w:kern w:val="0"/>
          <w:sz w:val="28"/>
          <w:szCs w:val="28"/>
          <w:lang w:val="lt-LT" w:eastAsia="lt-LT"/>
          <w14:ligatures w14:val="none"/>
        </w:rPr>
        <w:t xml:space="preserve">QUALIFICATION REQUIREMENTS FOR SUPPLIERS </w:t>
      </w:r>
    </w:p>
    <w:p w:rsidR="008613C0" w:rsidRDefault="00000000" w14:paraId="34D3EC8C" w14:textId="77777777">
      <w:pPr>
        <w:numPr>
          <w:ilvl w:val="0"/>
          <w:numId w:val="20"/>
        </w:numPr>
        <w:spacing w:after="0" w:line="240" w:lineRule="auto"/>
        <w:ind w:start="-142" w:firstLine="426"/>
        <w:contextualSpacing/>
        <w:jc w:val="both"/>
        <w:rPr>
          <w:rFonts w:ascii="Calibri" w:hAnsi="Calibri" w:eastAsia="Calibri" w:cs="Calibri"/>
          <w:iCs/>
          <w:kern w:val="0"/>
          <w:sz w:val="22"/>
          <w:szCs w:val="22"/>
          <w:lang w:val="lt-LT" w:eastAsia="lt-LT"/>
          <w14:ligatures w14:val="none"/>
        </w:rPr>
      </w:pPr>
      <w:r>
        <w:rPr>
          <w:rFonts w:ascii="Calibri" w:hAnsi="Calibri" w:eastAsia="Calibri" w:cs="Calibri"/>
          <w:iCs/>
          <w:kern w:val="0"/>
          <w:sz w:val="22"/>
          <w:szCs w:val="22"/>
          <w:lang w:val="lt-LT"/>
          <w14:ligatures w14:val="none"/>
        </w:rPr>
        <w:t xml:space="preserve">The Supplier's qualification requirements shall be determined in accordance with the </w:t>
      </w:r>
      <w:r w:rsidR="008613C0">
        <w:fldChar w:fldCharType="begin"/>
      </w:r>
      <w:r w:rsidRPr="000C4DCB" w:rsidR="008613C0">
        <w:rPr>
          <w:lang w:val="lt-LT"/>
        </w:rPr>
        <w:instrText>HYPERLINK "https://www.e-tar.lt/portal/lt/legalAct/674ebaf05d7111e79198ffdb108a3753/asr"</w:instrText>
      </w:r>
      <w:r w:rsidR="008613C0">
        <w:fldChar w:fldCharType="separate"/>
      </w:r>
      <w:r w:rsidR="008613C0">
        <w:rPr>
          <w:rFonts w:ascii="Calibri" w:hAnsi="Calibri" w:eastAsia="Calibri" w:cs="Calibri"/>
          <w:iCs/>
          <w:kern w:val="0"/>
          <w:sz w:val="22"/>
          <w:szCs w:val="22"/>
          <w:lang w:val="lt-LT" w:eastAsia="lt-LT"/>
          <w14:ligatures w14:val="none"/>
        </w:rPr>
        <w:t xml:space="preserve">Methodology for Determination of Supplier's Qualification Requirements</w:t>
      </w:r>
      <w:r w:rsidR="008613C0">
        <w:rPr>
          <w:rFonts w:ascii="Calibri" w:hAnsi="Calibri" w:eastAsia="Calibri" w:cs="Calibri"/>
          <w:iCs/>
          <w:kern w:val="0"/>
          <w:sz w:val="22"/>
          <w:szCs w:val="22"/>
          <w:lang w:val="lt-LT" w:eastAsia="lt-LT"/>
          <w14:ligatures w14:val="none"/>
        </w:rPr>
        <w:t xml:space="preserve"> </w:t>
      </w:r>
      <w:r w:rsidR="008613C0">
        <w:fldChar w:fldCharType="end"/>
      </w:r>
      <w:r>
        <w:rPr>
          <w:rFonts w:ascii="Calibri" w:hAnsi="Calibri" w:eastAsia="Calibri" w:cs="Calibri"/>
          <w:iCs/>
          <w:kern w:val="0"/>
          <w:sz w:val="22"/>
          <w:szCs w:val="22"/>
          <w:lang w:val="lt-LT" w:eastAsia="lt-LT"/>
          <w14:ligatures w14:val="none"/>
        </w:rPr>
        <w:t xml:space="preserve"> , </w:t>
      </w:r>
      <w:r>
        <w:rPr>
          <w:rFonts w:ascii="Calibri" w:hAnsi="Calibri" w:eastAsia="Calibri" w:cs="Calibri"/>
          <w:iCs/>
          <w:kern w:val="0"/>
          <w:sz w:val="22"/>
          <w:szCs w:val="22"/>
          <w:lang w:val="lt-LT" w:eastAsia="lt-LT"/>
          <w14:ligatures w14:val="none"/>
        </w:rPr>
        <w:t xml:space="preserve">approved by the Order of the Director of the Public Procurement Service of 29 June 2017 No 1S-105.</w:t>
      </w:r>
    </w:p>
    <w:p w:rsidR="008613C0" w:rsidRDefault="00000000" w14:paraId="41269678" w14:textId="77777777">
      <w:pPr>
        <w:numPr>
          <w:ilvl w:val="0"/>
          <w:numId w:val="20"/>
        </w:numPr>
        <w:spacing w:after="0" w:line="240" w:lineRule="auto"/>
        <w:ind w:start="-142" w:firstLine="426"/>
        <w:contextualSpacing/>
        <w:jc w:val="both"/>
        <w:rPr>
          <w:rFonts w:ascii="Calibri" w:hAnsi="Calibri" w:eastAsia="Calibri" w:cs="Calibri"/>
          <w:iCs/>
          <w:kern w:val="0"/>
          <w:sz w:val="22"/>
          <w:szCs w:val="22"/>
          <w:lang w:val="lt-LT"/>
          <w14:ligatures w14:val="none"/>
        </w:rPr>
      </w:pPr>
      <w:r>
        <w:rPr>
          <w:rFonts w:ascii="Calibri" w:hAnsi="Calibri" w:eastAsia="Calibri" w:cs="Calibri"/>
          <w:iCs/>
          <w:kern w:val="0"/>
          <w:sz w:val="22"/>
          <w:szCs w:val="22"/>
          <w:lang w:val="lt-LT"/>
          <w14:ligatures w14:val="none"/>
        </w:rPr>
        <w:t xml:space="preserve">The Supplier's qualifications shall comply with the qualification requirements set out in this Annex.</w:t>
      </w:r>
    </w:p>
    <w:p w:rsidR="008613C0" w:rsidRDefault="00000000" w14:paraId="00674ABF" w14:textId="77777777">
      <w:pPr>
        <w:numPr>
          <w:ilvl w:val="0"/>
          <w:numId w:val="20"/>
        </w:numPr>
        <w:spacing w:after="0" w:line="240" w:lineRule="auto"/>
        <w:ind w:start="-142" w:firstLine="426"/>
        <w:contextualSpacing/>
        <w:jc w:val="both"/>
        <w:rPr>
          <w:rFonts w:ascii="Calibri" w:hAnsi="Calibri" w:eastAsia="Calibri" w:cs="Calibri"/>
          <w:iCs/>
          <w:kern w:val="0"/>
          <w:sz w:val="22"/>
          <w:szCs w:val="22"/>
          <w:lang w:val="lt-LT"/>
          <w14:ligatures w14:val="none"/>
        </w:rPr>
      </w:pPr>
      <w:r>
        <w:rPr>
          <w:rFonts w:ascii="Calibri" w:hAnsi="Calibri" w:eastAsia="Calibri" w:cs="Calibri"/>
          <w:iCs/>
          <w:kern w:val="0"/>
          <w:sz w:val="22"/>
          <w:szCs w:val="22"/>
          <w:lang w:val="lt-LT"/>
          <w14:ligatures w14:val="none"/>
        </w:rPr>
        <w:t xml:space="preserve">Quality management system and environmental management system standards are assessed as qualitative parameters of the proposal. For details, please refer to </w:t>
      </w:r>
      <w:r>
        <w:rPr>
          <w:rFonts w:ascii="Calibri" w:hAnsi="Calibri" w:eastAsia="Calibri" w:cs="Calibri"/>
          <w:bCs/>
          <w:iCs/>
          <w:kern w:val="0"/>
          <w:sz w:val="22"/>
          <w:szCs w:val="22"/>
          <w:lang w:val="lt" w:bidi="ar"/>
        </w:rPr>
        <w:t xml:space="preserve">point 3.6 of Annex 7 to the Purchase Conditions, 'Criteria and conditions for evaluation of tenders'.</w:t>
      </w:r>
    </w:p>
    <w:p w:rsidR="008613C0" w:rsidRDefault="008613C0" w14:paraId="15AB2A00" w14:textId="77777777">
      <w:pPr>
        <w:spacing w:after="0" w:line="240" w:lineRule="auto"/>
        <w:contextualSpacing/>
        <w:jc w:val="both"/>
        <w:rPr>
          <w:rFonts w:ascii="Calibri" w:hAnsi="Calibri" w:eastAsia="Calibri" w:cs="Calibri"/>
          <w:iCs/>
          <w:kern w:val="0"/>
          <w:sz w:val="22"/>
          <w:szCs w:val="22"/>
          <w:lang w:val="lt-LT"/>
          <w14:ligatures w14:val="none"/>
        </w:rPr>
      </w:pPr>
    </w:p>
    <w:p w:rsidR="008613C0" w:rsidRDefault="008613C0" w14:paraId="627706B5" w14:textId="77777777">
      <w:pPr>
        <w:spacing w:after="0" w:line="240" w:lineRule="auto"/>
        <w:ind w:firstLine="567"/>
        <w:jc w:val="both"/>
        <w:rPr>
          <w:rFonts w:ascii="Calibri" w:hAnsi="Calibri" w:eastAsia="Calibri" w:cs="Arial"/>
          <w:kern w:val="0"/>
          <w:sz w:val="21"/>
          <w:szCs w:val="21"/>
          <w:lang w:val="lt-LT"/>
          <w14:ligatures w14:val="none"/>
        </w:rPr>
      </w:pPr>
    </w:p>
    <w:p w:rsidR="008613C0" w:rsidRDefault="008613C0" w14:paraId="0B494B9E" w14:textId="77777777">
      <w:pPr>
        <w:spacing w:after="0" w:line="240" w:lineRule="auto"/>
        <w:ind w:firstLine="567"/>
        <w:jc w:val="both"/>
        <w:rPr>
          <w:rFonts w:ascii="Calibri" w:hAnsi="Calibri" w:eastAsia="Calibri" w:cs="Arial"/>
          <w:kern w:val="0"/>
          <w:sz w:val="21"/>
          <w:szCs w:val="21"/>
          <w:lang w:val="lt-LT"/>
          <w14:ligatures w14:val="none"/>
        </w:rPr>
      </w:pPr>
    </w:p>
    <w:p w:rsidR="008613C0" w:rsidRDefault="008613C0" w14:paraId="15E6ADBD" w14:textId="77777777">
      <w:pPr>
        <w:spacing w:after="0" w:line="240" w:lineRule="auto"/>
        <w:ind w:firstLine="567"/>
        <w:jc w:val="both"/>
        <w:rPr>
          <w:rFonts w:ascii="Calibri" w:hAnsi="Calibri" w:eastAsia="Calibri" w:cs="Arial"/>
          <w:kern w:val="0"/>
          <w:sz w:val="21"/>
          <w:szCs w:val="21"/>
          <w:lang w:val="lt-LT"/>
          <w14:ligatures w14:val="none"/>
        </w:rPr>
      </w:pPr>
    </w:p>
    <w:tbl>
      <w:tblPr>
        <w:tblStyle w:val="TableGrid3"/>
        <w:tblpPr w:leftFromText="180" w:rightFromText="180" w:vertAnchor="page" w:horzAnchor="margin" w:tblpY="4919"/>
        <w:tblW w:w="5000" w:type="pct"/>
        <w:tblLook w:val="04a0"/>
      </w:tblPr>
      <w:tblGrid>
        <w:gridCol w:w="644"/>
        <w:gridCol w:w="3140"/>
        <w:gridCol w:w="3411"/>
        <w:gridCol w:w="2767"/>
      </w:tblGrid>
      <w:tr w:rsidR="008613C0" w14:paraId="329D81B3" w14:textId="77777777">
        <w:trPr>
          <w:cantSplit/>
          <w:tblHeader/>
        </w:trPr>
        <w:tc>
          <w:tcPr>
            <w:tcW w:w="323" w:type="pct"/>
            <w:tcBorders>
              <w:top w:val="single" w:color="000000" w:sz="4" w:space="0"/>
              <w:left w:val="single" w:color="000000" w:sz="4" w:space="0"/>
              <w:bottom w:val="single" w:color="000000" w:sz="4" w:space="0"/>
              <w:right w:val="single" w:color="000000" w:sz="4" w:space="0"/>
            </w:tcBorders>
            <w:shd w:val="clear" w:color="auto" w:fill="DEEAF6"/>
            <w:vAlign w:val="center"/>
          </w:tcPr>
          <w:p w:rsidR="008613C0" w:rsidRDefault="00000000" w14:paraId="4DA3EE1F" w14:textId="77777777">
            <w:pPr>
              <w:spacing w:before="60" w:after="60" w:line="256" w:lineRule="auto"/>
              <w:jc w:val="center"/>
              <w:rPr>
                <w:rFonts w:ascii="Calibri" w:hAnsi="Calibri" w:eastAsia="Times New Roman" w:cs="Calibri"/>
                <w:b/>
                <w:bCs/>
                <w:kern w:val="0"/>
                <w:sz w:val="22"/>
                <w:szCs w:val="22"/>
                <w14:ligatures w14:val="none"/>
              </w:rPr>
            </w:pPr>
            <w:r>
              <w:rPr>
                <w:rFonts w:hint="eastAsia" w:ascii="Times New Roman" w:hAnsi="Times New Roman" w:eastAsia="Calibri" w:cs="Calibri"/>
                <w:b/>
                <w:bCs/>
                <w:kern w:val="0"/>
                <w:sz w:val="22"/>
                <w:szCs w:val="22"/>
                <w14:ligatures w14:val="none"/>
              </w:rPr>
              <w:lastRenderedPageBreak/>
            </w:r>
            <w:r>
              <w:rPr>
                <w:rFonts w:hint="eastAsia" w:ascii="Times New Roman" w:hAnsi="Times New Roman" w:eastAsia="Calibri" w:cs="Calibri"/>
                <w:b/>
                <w:bCs/>
                <w:kern w:val="0"/>
                <w:sz w:val="22"/>
                <w:szCs w:val="22"/>
                <w14:ligatures w14:val="none"/>
              </w:rPr>
              <w:t xml:space="preserve">Eil. No.</w:t>
            </w:r>
          </w:p>
        </w:tc>
        <w:tc>
          <w:tcPr>
            <w:tcW w:w="1576" w:type="pct"/>
            <w:tcBorders>
              <w:top w:val="single" w:color="000000" w:sz="4" w:space="0"/>
              <w:left w:val="single" w:color="000000" w:sz="4" w:space="0"/>
              <w:bottom w:val="single" w:color="000000" w:sz="4" w:space="0"/>
              <w:right w:val="single" w:color="auto" w:sz="4" w:space="0"/>
            </w:tcBorders>
            <w:shd w:val="clear" w:color="auto" w:fill="DEEAF6"/>
            <w:vAlign w:val="center"/>
          </w:tcPr>
          <w:p w:rsidR="008613C0" w:rsidRDefault="00000000" w14:paraId="24F2F986" w14:textId="77777777">
            <w:pPr>
              <w:spacing w:before="60" w:after="60" w:line="256" w:lineRule="auto"/>
              <w:jc w:val="center"/>
              <w:rPr>
                <w:rFonts w:ascii="Calibri" w:hAnsi="Calibri" w:eastAsia="Calibri" w:cs="Calibri"/>
                <w:b/>
                <w:bCs/>
                <w:kern w:val="0"/>
                <w:sz w:val="22"/>
                <w:szCs w:val="22"/>
                <w14:ligatures w14:val="none"/>
              </w:rPr>
            </w:pPr>
            <w:r>
              <w:rPr>
                <w:rFonts w:hint="eastAsia" w:ascii="Times New Roman" w:hAnsi="Times New Roman" w:eastAsia="Times New Roman" w:cs="Calibri"/>
                <w:b/>
                <w:bCs/>
                <w:color w:val="000000"/>
                <w:kern w:val="0"/>
                <w:sz w:val="22"/>
                <w:szCs w:val="22"/>
                <w14:ligatures w14:val="none"/>
              </w:rPr>
              <w:t xml:space="preserve">Qualification </w:t>
            </w:r>
            <w:r>
              <w:rPr>
                <w:rFonts w:hint="eastAsia" w:ascii="Times New Roman" w:hAnsi="Times New Roman" w:eastAsia="Times New Roman" w:cs="Calibri"/>
                <w:kern w:val="0"/>
                <w:sz w:val="22"/>
                <w:szCs w:val="22"/>
                <w14:ligatures w14:val="none"/>
              </w:rPr>
              <w:t xml:space="preserve">requirement</w:t>
            </w:r>
          </w:p>
        </w:tc>
        <w:tc>
          <w:tcPr>
            <w:tcW w:w="1712" w:type="pct"/>
            <w:tcBorders>
              <w:top w:val="single" w:color="000000" w:sz="4" w:space="0"/>
              <w:left w:val="single" w:color="auto" w:sz="4" w:space="0"/>
              <w:bottom w:val="single" w:color="000000" w:sz="4" w:space="0"/>
              <w:right w:val="single" w:color="000000" w:sz="4" w:space="0"/>
            </w:tcBorders>
            <w:shd w:val="clear" w:color="auto" w:fill="DEEAF6"/>
            <w:vAlign w:val="center"/>
          </w:tcPr>
          <w:p w:rsidR="008613C0" w:rsidRDefault="00000000" w14:paraId="185B507D" w14:textId="77777777">
            <w:pPr>
              <w:autoSpaceDE w:val="0"/>
              <w:autoSpaceDN w:val="0"/>
              <w:adjustRightInd w:val="0"/>
              <w:spacing w:after="0" w:line="240" w:lineRule="auto"/>
              <w:jc w:val="center"/>
              <w:rPr>
                <w:rFonts w:ascii="Calibri" w:hAnsi="Calibri" w:eastAsia="Times New Roman" w:cs="Calibri"/>
                <w:b/>
                <w:bCs/>
                <w:color w:val="000000"/>
                <w:kern w:val="0"/>
                <w:sz w:val="22"/>
                <w:szCs w:val="22"/>
                <w14:ligatures w14:val="none"/>
              </w:rPr>
            </w:pPr>
            <w:r>
              <w:rPr>
                <w:rFonts w:hint="eastAsia" w:ascii="Times New Roman" w:hAnsi="Times New Roman" w:eastAsia="Times New Roman" w:cs="Calibri"/>
                <w:b/>
                <w:bCs/>
                <w:color w:val="000000"/>
                <w:kern w:val="0"/>
                <w:sz w:val="22"/>
                <w:szCs w:val="22"/>
                <w14:ligatures w14:val="none"/>
              </w:rPr>
              <w:t xml:space="preserve">Documents proving compliance with the requirement</w:t>
            </w:r>
          </w:p>
        </w:tc>
        <w:tc>
          <w:tcPr>
            <w:tcW w:w="1389" w:type="pct"/>
            <w:tcBorders>
              <w:top w:val="single" w:color="000000" w:sz="4" w:space="0"/>
              <w:left w:val="single" w:color="000000" w:sz="4" w:space="0"/>
              <w:bottom w:val="single" w:color="000000" w:sz="4" w:space="0"/>
              <w:right w:val="single" w:color="000000" w:sz="4" w:space="0"/>
            </w:tcBorders>
            <w:shd w:val="clear" w:color="auto" w:fill="DEEAF6"/>
          </w:tcPr>
          <w:p w:rsidR="008613C0" w:rsidRDefault="00000000" w14:paraId="022B97D7" w14:textId="77777777">
            <w:pPr>
              <w:autoSpaceDE w:val="0"/>
              <w:autoSpaceDN w:val="0"/>
              <w:adjustRightInd w:val="0"/>
              <w:spacing w:after="0" w:line="240" w:lineRule="auto"/>
              <w:jc w:val="center"/>
              <w:rPr>
                <w:rFonts w:ascii="Calibri" w:hAnsi="Calibri" w:eastAsia="Times New Roman" w:cs="Calibri"/>
                <w:b/>
                <w:bCs/>
                <w:color w:val="000000"/>
                <w:kern w:val="0"/>
                <w:sz w:val="22"/>
                <w:szCs w:val="22"/>
                <w14:ligatures w14:val="none"/>
              </w:rPr>
            </w:pPr>
            <w:r>
              <w:rPr>
                <w:rFonts w:hint="eastAsia" w:ascii="Times New Roman" w:hAnsi="Times New Roman" w:eastAsia="Times New Roman" w:cs="Calibri"/>
                <w:b/>
                <w:bCs/>
                <w:color w:val="000000"/>
                <w:kern w:val="0"/>
                <w:sz w:val="22"/>
                <w:szCs w:val="22"/>
                <w14:ligatures w14:val="none"/>
              </w:rPr>
              <w:t xml:space="preserve">Entity to meet the requirement</w:t>
            </w:r>
          </w:p>
          <w:p w:rsidR="008613C0" w:rsidRDefault="00000000" w14:paraId="5D6CD112" w14:textId="77777777">
            <w:pPr>
              <w:autoSpaceDE w:val="0"/>
              <w:autoSpaceDN w:val="0"/>
              <w:adjustRightInd w:val="0"/>
              <w:spacing w:after="0" w:line="240" w:lineRule="auto"/>
              <w:jc w:val="center"/>
              <w:rPr>
                <w:rFonts w:ascii="Calibri" w:hAnsi="Calibri" w:eastAsia="Times New Roman" w:cs="Calibri"/>
                <w:b/>
                <w:bCs/>
                <w:color w:val="000000"/>
                <w:kern w:val="0"/>
                <w:sz w:val="22"/>
                <w:szCs w:val="22"/>
                <w14:ligatures w14:val="none"/>
              </w:rPr>
            </w:pPr>
            <w:r>
              <w:rPr>
                <w:rFonts w:hint="eastAsia" w:ascii="Times New Roman" w:hAnsi="Times New Roman" w:eastAsia="Calibri" w:cs="Calibri"/>
                <w:color w:val="7030A0"/>
                <w:kern w:val="0"/>
                <w:sz w:val="22"/>
                <w:szCs w:val="22"/>
                <w14:ligatures w14:val="none"/>
              </w:rPr>
              <w:t xml:space="preserve">[</w:t>
            </w:r>
          </w:p>
        </w:tc>
      </w:tr>
      <w:tr w:rsidR="008613C0" w14:paraId="1D8F2570" w14:textId="77777777">
        <w:tc>
          <w:tcPr>
            <w:tcW w:w="323" w:type="pct"/>
            <w:tcBorders>
              <w:top w:val="single" w:color="000000" w:sz="4" w:space="0"/>
              <w:left w:val="single" w:color="000000" w:sz="4" w:space="0"/>
              <w:bottom w:val="single" w:color="000000" w:sz="4" w:space="0"/>
              <w:right w:val="single" w:color="000000" w:sz="4" w:space="0"/>
            </w:tcBorders>
          </w:tcPr>
          <w:p w:rsidR="008613C0" w:rsidRDefault="008613C0" w14:paraId="5F85788E" w14:textId="77777777">
            <w:pPr>
              <w:numPr>
                <w:ilvl w:val="0"/>
                <w:numId w:val="21"/>
              </w:numPr>
              <w:spacing w:before="60" w:after="60" w:line="257" w:lineRule="auto"/>
              <w:ind w:start="357" w:hanging="357"/>
              <w:contextualSpacing/>
              <w:rPr>
                <w:rFonts w:ascii="Calibri" w:hAnsi="Calibri" w:eastAsia="Calibri" w:cs="Calibri"/>
                <w:kern w:val="0"/>
                <w:sz w:val="22"/>
                <w:szCs w:val="22"/>
                <w14:ligatures w14:val="none"/>
              </w:rPr>
            </w:pPr>
          </w:p>
        </w:tc>
        <w:tc>
          <w:tcPr>
            <w:tcW w:w="4677" w:type="pct"/>
            <w:gridSpan w:val="3"/>
            <w:tcBorders>
              <w:top w:val="single" w:color="000000" w:sz="4" w:space="0"/>
              <w:left w:val="single" w:color="000000" w:sz="4" w:space="0"/>
              <w:bottom w:val="single" w:color="000000" w:sz="4" w:space="0"/>
              <w:right w:val="single" w:color="000000" w:sz="4" w:space="0"/>
            </w:tcBorders>
          </w:tcPr>
          <w:p w:rsidR="008613C0" w:rsidRDefault="00000000" w14:paraId="1E6ED932" w14:textId="77777777">
            <w:pPr>
              <w:autoSpaceDE w:val="0"/>
              <w:autoSpaceDN w:val="0"/>
              <w:adjustRightInd w:val="0"/>
              <w:spacing w:after="0" w:line="240" w:lineRule="auto"/>
              <w:rPr>
                <w:rFonts w:ascii="Calibri" w:hAnsi="Calibri" w:eastAsia="Times New Roman" w:cs="Calibri"/>
                <w:b/>
                <w:bCs/>
                <w:color w:val="000000"/>
                <w:kern w:val="0"/>
                <w:sz w:val="22"/>
                <w:szCs w:val="22"/>
                <w14:ligatures w14:val="none"/>
              </w:rPr>
            </w:pPr>
            <w:r>
              <w:rPr>
                <w:rFonts w:hint="eastAsia" w:ascii="Times New Roman" w:hAnsi="Times New Roman" w:eastAsia="Times New Roman" w:cs="Calibri"/>
                <w:b/>
                <w:bCs/>
                <w:color w:val="000000"/>
                <w:kern w:val="0"/>
                <w:sz w:val="22"/>
                <w:szCs w:val="22"/>
                <w14:ligatures w14:val="none"/>
              </w:rPr>
              <w:t xml:space="preserve">Technical and professional capacity</w:t>
            </w:r>
          </w:p>
        </w:tc>
      </w:tr>
      <w:tr w:rsidRPr="000C4DCB" w:rsidR="008613C0" w14:paraId="667DB749" w14:textId="77777777">
        <w:tc>
          <w:tcPr>
            <w:tcW w:w="323" w:type="pct"/>
            <w:tcBorders>
              <w:top w:val="single" w:color="000000" w:sz="4" w:space="0"/>
              <w:left w:val="single" w:color="000000" w:sz="4" w:space="0"/>
              <w:bottom w:val="single" w:color="000000" w:sz="4" w:space="0"/>
              <w:right w:val="single" w:color="000000" w:sz="4" w:space="0"/>
            </w:tcBorders>
          </w:tcPr>
          <w:p w:rsidR="008613C0" w:rsidRDefault="008613C0" w14:paraId="179BFE1A" w14:textId="77777777">
            <w:pPr>
              <w:numPr>
                <w:ilvl w:val="1"/>
                <w:numId w:val="21"/>
              </w:numPr>
              <w:spacing w:before="60" w:after="60" w:line="257" w:lineRule="auto"/>
              <w:ind w:start="357" w:hanging="357"/>
              <w:contextualSpacing/>
              <w:jc w:val="right"/>
              <w:rPr>
                <w:rFonts w:ascii="Calibri" w:hAnsi="Calibri" w:eastAsia="Calibri" w:cs="Calibri"/>
                <w:kern w:val="0"/>
                <w:sz w:val="22"/>
                <w:szCs w:val="22"/>
                <w14:ligatures w14:val="none"/>
              </w:rPr>
            </w:pPr>
          </w:p>
        </w:tc>
        <w:tc>
          <w:tcPr>
            <w:tcW w:w="1576" w:type="pct"/>
            <w:tcBorders>
              <w:top w:val="single" w:color="000000" w:sz="4" w:space="0"/>
              <w:left w:val="single" w:color="000000" w:sz="4" w:space="0"/>
              <w:bottom w:val="single" w:color="000000" w:sz="4" w:space="0"/>
              <w:right w:val="single" w:color="auto" w:sz="4" w:space="0"/>
            </w:tcBorders>
          </w:tcPr>
          <w:p w:rsidR="008613C0" w:rsidRDefault="00000000" w14:paraId="566FD8B3" w14:textId="77777777">
            <w:pPr>
              <w:autoSpaceDE w:val="0"/>
              <w:autoSpaceDN w:val="0"/>
              <w:adjustRightInd w:val="0"/>
              <w:spacing w:after="0" w:line="240" w:lineRule="auto"/>
              <w:jc w:val="both"/>
              <w:rPr>
                <w:rFonts w:ascii="Calibri" w:hAnsi="Calibri" w:eastAsia="Times New Roman" w:cs="Calibri"/>
                <w:color w:val="000000"/>
                <w:kern w:val="0"/>
                <w:sz w:val="22"/>
                <w:szCs w:val="22"/>
                <w14:ligatures w14:val="none"/>
              </w:rPr>
            </w:pPr>
            <w:r>
              <w:rPr>
                <w:rFonts w:hint="eastAsia" w:ascii="Calibri" w:hAnsi="Calibri" w:eastAsia="Times New Roman" w:cs="Calibri"/>
                <w:color w:val="000000"/>
                <w:kern w:val="0"/>
                <w:sz w:val="22"/>
                <w:szCs w:val="22"/>
                <w14:ligatures w14:val="none"/>
              </w:rPr>
              <w:t xml:space="preserve">The supplier </w:t>
            </w:r>
            <w:r>
              <w:rPr>
                <w:rFonts w:hint="eastAsia" w:ascii="Calibri" w:hAnsi="Calibri" w:eastAsia="Times New Roman" w:cs="Calibri"/>
                <w:color w:val="000000"/>
                <w:kern w:val="0"/>
                <w:sz w:val="22"/>
                <w:szCs w:val="22"/>
                <w14:ligatures w14:val="none"/>
              </w:rPr>
              <w:t xml:space="preserve">has delivered within</w:t>
            </w:r>
            <w:r>
              <w:rPr>
                <w:rFonts w:hint="eastAsia" w:ascii="Calibri" w:hAnsi="Calibri" w:eastAsia="Times New Roman" w:cs="Calibri"/>
                <w:color w:val="000000"/>
                <w:kern w:val="0"/>
                <w:sz w:val="22"/>
                <w:szCs w:val="22"/>
                <w14:ligatures w14:val="none"/>
              </w:rPr>
              <w:t xml:space="preserve"> the last </w:t>
            </w:r>
            <w:r>
              <w:rPr>
                <w:rFonts w:hint="eastAsia" w:ascii="Times New Roman" w:hAnsi="Times New Roman" w:eastAsia="Times New Roman" w:cs="Calibri"/>
                <w:color w:val="000000"/>
                <w:kern w:val="0"/>
                <w:sz w:val="22"/>
                <w:szCs w:val="22"/>
                <w14:ligatures w14:val="none"/>
              </w:rPr>
              <w:t xml:space="preserve">5 </w:t>
            </w:r>
            <w:r>
              <w:rPr>
                <w:rFonts w:hint="eastAsia" w:ascii="Calibri" w:hAnsi="Calibri" w:eastAsia="Times New Roman" w:cs="Calibri"/>
                <w:color w:val="000000"/>
                <w:kern w:val="0"/>
                <w:sz w:val="22"/>
                <w:szCs w:val="22"/>
                <w14:ligatures w14:val="none"/>
              </w:rPr>
              <w:t xml:space="preserve">years before the deadline for submission of the tender:</w:t>
            </w:r>
          </w:p>
          <w:p w:rsidR="008613C0" w:rsidRDefault="00000000" w14:paraId="1BD94025" w14:textId="3D0A8117">
            <w:pPr>
              <w:autoSpaceDE w:val="0"/>
              <w:autoSpaceDN w:val="0"/>
              <w:adjustRightInd w:val="0"/>
              <w:spacing w:after="0" w:line="240" w:lineRule="auto"/>
              <w:jc w:val="both"/>
              <w:rPr>
                <w:rFonts w:ascii="Calibri" w:hAnsi="Calibri" w:eastAsia="Times New Roman" w:cs="Calibri"/>
                <w:color w:val="000000"/>
                <w:kern w:val="0"/>
                <w:sz w:val="22"/>
                <w:szCs w:val="22"/>
                <w14:ligatures w14:val="none"/>
              </w:rPr>
            </w:pPr>
            <w:r>
              <w:rPr>
                <w:rFonts w:hint="eastAsia" w:ascii="Times New Roman" w:hAnsi="Times New Roman" w:eastAsia="Times New Roman" w:cs="Calibri"/>
                <w:color w:val="000000"/>
                <w:kern w:val="0"/>
                <w:sz w:val="22"/>
                <w:szCs w:val="22"/>
                <w14:ligatures w14:val="none"/>
              </w:rPr>
              <w:t xml:space="preserve">At least one </w:t>
            </w:r>
            <w:r w:rsidR="00F82594">
              <w:rPr>
                <w:rFonts w:ascii="Times New Roman" w:hAnsi="Times New Roman" w:eastAsia="Times New Roman" w:cs="Calibri"/>
                <w:color w:val="000000"/>
                <w:kern w:val="0"/>
                <w:sz w:val="22"/>
                <w:szCs w:val="22"/>
                <w14:ligatures w14:val="none"/>
              </w:rPr>
              <w:t xml:space="preserve">barge </w:t>
            </w:r>
            <w:r>
              <w:rPr>
                <w:rFonts w:hint="eastAsia" w:ascii="Times New Roman" w:hAnsi="Times New Roman" w:eastAsia="Times New Roman" w:cs="Calibri"/>
                <w:color w:val="000000"/>
                <w:kern w:val="0"/>
                <w:sz w:val="22"/>
                <w:szCs w:val="22"/>
                <w14:ligatures w14:val="none"/>
              </w:rPr>
              <w:t xml:space="preserve">with a value of at least </w:t>
            </w:r>
            <w:r>
              <w:rPr>
                <w:rFonts w:hint="eastAsia" w:ascii="Times New Roman" w:hAnsi="Times New Roman" w:eastAsia="Times New Roman" w:cs="Calibri"/>
                <w:color w:val="000000"/>
                <w:kern w:val="0"/>
                <w:sz w:val="22"/>
                <w:szCs w:val="22"/>
                <w14:ligatures w14:val="none"/>
              </w:rPr>
              <w:t xml:space="preserve">€300,000 excluding VAT</w:t>
            </w:r>
            <w:r>
              <w:rPr>
                <w:rFonts w:hint="eastAsia" w:ascii="Calibri" w:hAnsi="Calibri" w:eastAsia="Times New Roman" w:cs="Calibri"/>
                <w:color w:val="000000"/>
                <w:kern w:val="0"/>
                <w:sz w:val="22"/>
                <w:szCs w:val="22"/>
                <w14:ligatures w14:val="none"/>
              </w:rPr>
              <w:t xml:space="preserve">.</w:t>
            </w:r>
          </w:p>
        </w:tc>
        <w:tc>
          <w:tcPr>
            <w:tcW w:w="1712" w:type="pct"/>
            <w:tcBorders>
              <w:top w:val="single" w:color="000000" w:sz="4" w:space="0"/>
              <w:left w:val="single" w:color="auto" w:sz="4" w:space="0"/>
              <w:bottom w:val="single" w:color="000000" w:sz="4" w:space="0"/>
              <w:right w:val="single" w:color="000000" w:sz="4" w:space="0"/>
            </w:tcBorders>
          </w:tcPr>
          <w:p w:rsidR="008613C0" w:rsidRDefault="00000000" w14:paraId="787E7B3E" w14:textId="77777777">
            <w:pPr>
              <w:autoSpaceDE w:val="0"/>
              <w:autoSpaceDN w:val="0"/>
              <w:adjustRightInd w:val="0"/>
              <w:spacing w:after="0" w:line="240" w:lineRule="auto"/>
              <w:jc w:val="both"/>
              <w:rPr>
                <w:rFonts w:ascii="Calibri" w:hAnsi="Calibri" w:eastAsia="Times New Roman" w:cs="Calibri"/>
                <w:color w:val="000000"/>
                <w:kern w:val="0"/>
                <w:sz w:val="22"/>
                <w:szCs w:val="22"/>
                <w14:ligatures w14:val="none"/>
              </w:rPr>
            </w:pPr>
            <w:r>
              <w:rPr>
                <w:rFonts w:hint="eastAsia" w:ascii="Times New Roman" w:hAnsi="Times New Roman" w:eastAsia="Times New Roman" w:cs="Calibri"/>
                <w:color w:val="000000"/>
                <w:kern w:val="0"/>
                <w:sz w:val="22"/>
                <w:szCs w:val="22"/>
                <w14:ligatures w14:val="none"/>
              </w:rPr>
              <w:t xml:space="preserve">List of </w:t>
            </w:r>
            <w:r>
              <w:rPr>
                <w:rFonts w:hint="eastAsia" w:ascii="Times New Roman" w:hAnsi="Times New Roman" w:eastAsia="Times New Roman" w:cs="Calibri"/>
                <w:color w:val="000000"/>
                <w:kern w:val="0"/>
                <w:sz w:val="22"/>
                <w:szCs w:val="22"/>
                <w14:ligatures w14:val="none"/>
              </w:rPr>
              <w:t xml:space="preserve">the main </w:t>
            </w:r>
            <w:r>
              <w:rPr>
                <w:rFonts w:hint="eastAsia" w:ascii="Calibri" w:hAnsi="Calibri" w:eastAsia="Times New Roman" w:cs="Calibri"/>
                <w:color w:val="000000"/>
                <w:kern w:val="0"/>
                <w:sz w:val="22"/>
                <w:szCs w:val="22"/>
                <w14:ligatures w14:val="none"/>
              </w:rPr>
              <w:t xml:space="preserve">items </w:t>
            </w:r>
            <w:r>
              <w:rPr>
                <w:rFonts w:hint="eastAsia" w:ascii="Times New Roman" w:hAnsi="Times New Roman" w:eastAsia="Times New Roman" w:cs="Calibri"/>
                <w:color w:val="000000"/>
                <w:kern w:val="0"/>
                <w:sz w:val="22"/>
                <w:szCs w:val="22"/>
                <w14:ligatures w14:val="none"/>
              </w:rPr>
              <w:t xml:space="preserve">over the last 5 years</w:t>
            </w:r>
            <w:r>
              <w:rPr>
                <w:rFonts w:hint="eastAsia" w:ascii="Times New Roman" w:hAnsi="Times New Roman" w:eastAsia="Times New Roman" w:cs="Calibri"/>
                <w:color w:val="000000"/>
                <w:kern w:val="0"/>
                <w:sz w:val="22"/>
                <w:szCs w:val="22"/>
                <w14:ligatures w14:val="none"/>
              </w:rPr>
              <w:t xml:space="preserve">, including total amounts, dates and recipients (both public and private). </w:t>
            </w:r>
            <w:r>
              <w:rPr>
                <w:rFonts w:hint="eastAsia" w:ascii="Times New Roman" w:hAnsi="Times New Roman" w:eastAsia="Times New Roman" w:cs="Calibri"/>
                <w:color w:val="000000"/>
                <w:kern w:val="0"/>
                <w:sz w:val="22"/>
                <w:szCs w:val="22"/>
                <w14:ligatures w14:val="none"/>
              </w:rPr>
              <w:t xml:space="preserve">This </w:t>
            </w:r>
            <w:r>
              <w:rPr>
                <w:rFonts w:hint="eastAsia" w:ascii="Calibri" w:hAnsi="Calibri" w:eastAsia="Times New Roman" w:cs="Calibri"/>
                <w:color w:val="000000"/>
                <w:kern w:val="0"/>
                <w:sz w:val="22"/>
                <w:szCs w:val="22"/>
                <w14:ligatures w14:val="none"/>
              </w:rPr>
              <w:t xml:space="preserve">shall</w:t>
            </w:r>
            <w:r>
              <w:rPr>
                <w:rFonts w:hint="eastAsia" w:ascii="Times New Roman" w:hAnsi="Times New Roman" w:eastAsia="Times New Roman" w:cs="Calibri"/>
                <w:color w:val="000000"/>
                <w:kern w:val="0"/>
                <w:sz w:val="22"/>
                <w:szCs w:val="22"/>
                <w14:ligatures w14:val="none"/>
              </w:rPr>
              <w:t xml:space="preserve"> be accompanied by </w:t>
            </w:r>
            <w:r>
              <w:rPr>
                <w:rFonts w:hint="eastAsia" w:ascii="Calibri" w:hAnsi="Calibri" w:eastAsia="Times New Roman" w:cs="Calibri"/>
                <w:color w:val="000000"/>
                <w:kern w:val="0"/>
                <w:sz w:val="22"/>
                <w:szCs w:val="22"/>
                <w14:ligatures w14:val="none"/>
              </w:rPr>
              <w:t xml:space="preserve">certificates</w:t>
            </w:r>
            <w:r>
              <w:rPr>
                <w:rFonts w:hint="eastAsia" w:ascii="Times New Roman" w:hAnsi="Times New Roman" w:eastAsia="Times New Roman" w:cs="Calibri"/>
                <w:color w:val="000000"/>
                <w:kern w:val="0"/>
                <w:sz w:val="22"/>
                <w:szCs w:val="22"/>
                <w14:ligatures w14:val="none"/>
              </w:rPr>
              <w:t xml:space="preserve"> from the ordering parties </w:t>
            </w:r>
            <w:r>
              <w:rPr>
                <w:rFonts w:hint="eastAsia" w:ascii="Times New Roman" w:hAnsi="Times New Roman" w:eastAsia="Times New Roman" w:cs="Calibri"/>
                <w:color w:val="000000"/>
                <w:kern w:val="0"/>
                <w:sz w:val="22"/>
                <w:szCs w:val="22"/>
                <w14:ligatures w14:val="none"/>
              </w:rPr>
              <w:t xml:space="preserve">indicating the totals, dates and location of the goods, the recipients of the goods, whether the goods have been delivered properly </w:t>
            </w:r>
            <w:r>
              <w:rPr>
                <w:rFonts w:ascii="Times New Roman" w:hAnsi="Times New Roman" w:eastAsia="Times New Roman" w:cs="Calibri"/>
                <w:color w:val="000000"/>
                <w:kern w:val="0"/>
                <w:sz w:val="22"/>
                <w:szCs w:val="22"/>
                <w14:ligatures w14:val="none"/>
              </w:rPr>
              <w:t xml:space="preserve">or copies of the contracts together with the handing over/acceptance certificates.</w:t>
            </w:r>
          </w:p>
        </w:tc>
        <w:tc>
          <w:tcPr>
            <w:tcW w:w="1389" w:type="pct"/>
            <w:tcBorders>
              <w:top w:val="single" w:color="000000" w:sz="4" w:space="0"/>
              <w:left w:val="single" w:color="000000" w:sz="4" w:space="0"/>
              <w:bottom w:val="single" w:color="000000" w:sz="4" w:space="0"/>
              <w:right w:val="single" w:color="000000" w:sz="4" w:space="0"/>
            </w:tcBorders>
          </w:tcPr>
          <w:p w:rsidR="008613C0" w:rsidRDefault="00000000" w14:paraId="274AF562" w14:textId="77777777">
            <w:pPr>
              <w:spacing w:after="0" w:line="240" w:lineRule="auto"/>
              <w:jc w:val="both"/>
              <w:rPr>
                <w:rFonts w:ascii="Calibri" w:hAnsi="Calibri" w:eastAsia="Times New Roman" w:cs="Calibri"/>
                <w:color w:val="000000"/>
                <w:kern w:val="0"/>
                <w:sz w:val="22"/>
                <w:szCs w:val="22"/>
                <w14:ligatures w14:val="none"/>
              </w:rPr>
            </w:pPr>
            <w:r>
              <w:rPr>
                <w:rFonts w:hint="eastAsia" w:ascii="Times New Roman" w:hAnsi="Times New Roman" w:eastAsia="Times New Roman" w:cs="Calibri"/>
                <w:color w:val="000000"/>
                <w:kern w:val="0"/>
                <w:sz w:val="22"/>
                <w:szCs w:val="22"/>
                <w14:ligatures w14:val="none"/>
              </w:rPr>
              <w:t xml:space="preserve">In the case of a group of economic operators, the requirement must be met by all the members of the group of economic operators jointly (the experience of the members of the group of economic operators is aggregated), taking into account the commitments they have made.</w:t>
            </w:r>
          </w:p>
          <w:p w:rsidR="008613C0" w:rsidRDefault="00000000" w14:paraId="01B46DD2" w14:textId="77777777">
            <w:pPr>
              <w:spacing w:after="0" w:line="240" w:lineRule="auto"/>
              <w:jc w:val="both"/>
              <w:rPr>
                <w:rFonts w:ascii="Calibri" w:hAnsi="Calibri" w:eastAsia="Times New Roman" w:cs="Calibri"/>
                <w:color w:val="000000"/>
                <w:kern w:val="0"/>
                <w:sz w:val="22"/>
                <w:szCs w:val="22"/>
                <w14:ligatures w14:val="none"/>
              </w:rPr>
            </w:pPr>
            <w:r>
              <w:rPr>
                <w:rFonts w:hint="eastAsia" w:ascii="Times New Roman" w:hAnsi="Times New Roman" w:eastAsia="Times New Roman" w:cs="Calibri"/>
                <w:color w:val="000000"/>
                <w:kern w:val="0"/>
                <w:sz w:val="22"/>
                <w:szCs w:val="22"/>
                <w14:ligatures w14:val="none"/>
              </w:rPr>
              <w:t xml:space="preserve">A supplier may rely on the capacities of other economic operators only if those operators themselves will perform the part of the contract requiring their own capacities.</w:t>
            </w:r>
          </w:p>
          <w:p w:rsidR="008613C0" w:rsidRDefault="00000000" w14:paraId="01E5D421" w14:textId="77777777">
            <w:pPr>
              <w:spacing w:after="0" w:line="240" w:lineRule="auto"/>
              <w:jc w:val="both"/>
              <w:rPr>
                <w:rFonts w:ascii="Calibri" w:hAnsi="Calibri" w:eastAsia="Times New Roman" w:cs="Calibri"/>
                <w:color w:val="000000"/>
                <w:kern w:val="0"/>
                <w:sz w:val="22"/>
                <w:szCs w:val="22"/>
                <w14:ligatures w14:val="none"/>
              </w:rPr>
            </w:pPr>
            <w:r>
              <w:rPr>
                <w:rFonts w:hint="eastAsia" w:ascii="Times New Roman" w:hAnsi="Times New Roman" w:eastAsia="Times New Roman" w:cs="Calibri"/>
                <w:color w:val="000000"/>
                <w:kern w:val="0"/>
                <w:sz w:val="22"/>
                <w:szCs w:val="22"/>
                <w14:ligatures w14:val="none"/>
              </w:rPr>
              <w:t xml:space="preserve">There is no such requirement for subcontractors.</w:t>
            </w:r>
          </w:p>
          <w:p w:rsidR="008613C0" w:rsidRDefault="008613C0" w14:paraId="6907AA5D" w14:textId="77777777">
            <w:pPr>
              <w:spacing w:after="0" w:line="240" w:lineRule="auto"/>
              <w:jc w:val="both"/>
              <w:rPr>
                <w:rFonts w:ascii="Calibri" w:hAnsi="Calibri" w:eastAsia="Times New Roman" w:cs="Calibri"/>
                <w:color w:val="000000"/>
                <w:kern w:val="0"/>
                <w:sz w:val="22"/>
                <w:szCs w:val="22"/>
                <w14:ligatures w14:val="none"/>
              </w:rPr>
            </w:pPr>
          </w:p>
          <w:p w:rsidR="008613C0" w:rsidRDefault="00000000" w14:paraId="661FA159" w14:textId="77777777">
            <w:pPr>
              <w:spacing w:after="0" w:line="240" w:lineRule="auto"/>
              <w:jc w:val="both"/>
              <w:rPr>
                <w:rFonts w:ascii="Calibri" w:hAnsi="Calibri" w:eastAsia="Times New Roman" w:cs="Calibri"/>
                <w:color w:val="000000"/>
                <w:kern w:val="0"/>
                <w:sz w:val="22"/>
                <w:szCs w:val="22"/>
                <w14:ligatures w14:val="none"/>
              </w:rPr>
            </w:pPr>
            <w:r>
              <w:rPr>
                <w:rFonts w:hint="eastAsia" w:ascii="Times New Roman" w:hAnsi="Times New Roman" w:eastAsia="Times New Roman" w:cs="Calibri"/>
                <w:color w:val="000000"/>
                <w:kern w:val="0"/>
                <w:sz w:val="22"/>
                <w:szCs w:val="22"/>
                <w14:ligatures w14:val="none"/>
              </w:rPr>
              <w:t xml:space="preserve">The supplier is not precluded from relying on a contract which the supplier has not performed alone but jointly with other economic operators. However, in such a case, it is the goods delivered, the volume and the value of the goods delivered by the particular supplier participating in the procurement that must be assessed, and not the entire subject-matter of the contract.</w:t>
            </w:r>
          </w:p>
        </w:tc>
      </w:tr>
      <w:tr w:rsidR="008613C0" w14:paraId="77AAA77E" w14:textId="77777777">
        <w:tc>
          <w:tcPr>
            <w:tcW w:w="323" w:type="pct"/>
            <w:tcBorders>
              <w:top w:val="single" w:color="000000" w:sz="4" w:space="0"/>
              <w:left w:val="single" w:color="000000" w:sz="4" w:space="0"/>
              <w:bottom w:val="single" w:color="000000" w:sz="4" w:space="0"/>
              <w:right w:val="single" w:color="000000" w:sz="4" w:space="0"/>
            </w:tcBorders>
          </w:tcPr>
          <w:p w:rsidR="008613C0" w:rsidRDefault="008613C0" w14:paraId="7FED5132" w14:textId="77777777">
            <w:pPr>
              <w:numPr>
                <w:ilvl w:val="1"/>
                <w:numId w:val="21"/>
              </w:numPr>
              <w:spacing w:before="60" w:after="60" w:line="257" w:lineRule="auto"/>
              <w:ind w:start="357" w:hanging="357"/>
              <w:contextualSpacing/>
              <w:jc w:val="right"/>
              <w:rPr>
                <w:rFonts w:ascii="Calibri" w:hAnsi="Calibri" w:eastAsia="Calibri" w:cs="Calibri"/>
                <w:kern w:val="0"/>
                <w:sz w:val="22"/>
                <w:szCs w:val="22"/>
                <w14:ligatures w14:val="none"/>
              </w:rPr>
            </w:pPr>
          </w:p>
        </w:tc>
        <w:tc>
          <w:tcPr>
            <w:tcW w:w="1576" w:type="pct"/>
            <w:tcBorders>
              <w:top w:val="single" w:color="000000" w:sz="4" w:space="0"/>
              <w:left w:val="single" w:color="000000" w:sz="4" w:space="0"/>
              <w:bottom w:val="single" w:color="000000" w:sz="4" w:space="0"/>
              <w:right w:val="single" w:color="auto" w:sz="4" w:space="0"/>
            </w:tcBorders>
          </w:tcPr>
          <w:p w:rsidR="008613C0" w:rsidRDefault="00000000" w14:paraId="4E50D7A9" w14:textId="4B98B68B">
            <w:pPr>
              <w:autoSpaceDE w:val="0"/>
              <w:autoSpaceDN w:val="0"/>
              <w:adjustRightInd w:val="0"/>
              <w:spacing w:after="0" w:line="240" w:lineRule="auto"/>
              <w:jc w:val="both"/>
              <w:rPr>
                <w:rFonts w:ascii="Calibri" w:hAnsi="Calibri" w:eastAsia="Times New Roman" w:cs="Calibri"/>
                <w:color w:val="000000"/>
                <w:kern w:val="0"/>
                <w:sz w:val="22"/>
                <w:szCs w:val="22"/>
                <w14:ligatures w14:val="none"/>
              </w:rPr>
            </w:pPr>
            <w:r>
              <w:rPr>
                <w:rFonts w:hint="eastAsia" w:ascii="Times New Roman" w:hAnsi="Times New Roman" w:eastAsia="Times New Roman" w:cs="Calibri"/>
                <w:color w:val="000000"/>
                <w:kern w:val="0"/>
                <w:sz w:val="22"/>
                <w:szCs w:val="22"/>
                <w14:ligatures w14:val="none"/>
              </w:rPr>
              <w:t xml:space="preserve">The average annual revenue from the activity to which the procurement relates in the last 3 financial years, or, if the entity is registered later or has commenced its activities in the field concerned later, from the date of registration of the entity or </w:t>
            </w:r>
            <w:r>
              <w:rPr>
                <w:rFonts w:hint="eastAsia" w:ascii="Times New Roman" w:hAnsi="Times New Roman" w:eastAsia="Times New Roman" w:cs="Calibri"/>
                <w:color w:val="000000"/>
                <w:kern w:val="0"/>
                <w:sz w:val="22"/>
                <w:szCs w:val="22"/>
                <w14:ligatures w14:val="none"/>
              </w:rPr>
              <w:t xml:space="preserve">commencement of</w:t>
            </w:r>
            <w:r>
              <w:rPr>
                <w:rFonts w:hint="eastAsia" w:ascii="Times New Roman" w:hAnsi="Times New Roman" w:eastAsia="Times New Roman" w:cs="Calibri"/>
                <w:color w:val="000000"/>
                <w:kern w:val="0"/>
                <w:sz w:val="22"/>
                <w:szCs w:val="22"/>
                <w14:ligatures w14:val="none"/>
              </w:rPr>
              <w:t xml:space="preserve"> its activities in the field concerned</w:t>
            </w:r>
            <w:r>
              <w:rPr>
                <w:rFonts w:hint="eastAsia" w:ascii="Times New Roman" w:hAnsi="Times New Roman" w:eastAsia="Times New Roman" w:cs="Calibri"/>
                <w:color w:val="000000"/>
                <w:kern w:val="0"/>
                <w:sz w:val="22"/>
                <w:szCs w:val="22"/>
                <w14:ligatures w14:val="none"/>
              </w:rPr>
              <w:lastRenderedPageBreak/>
            </w:r>
            <w:r>
              <w:rPr>
                <w:rFonts w:hint="eastAsia" w:ascii="Times New Roman" w:hAnsi="Times New Roman" w:eastAsia="Times New Roman" w:cs="Calibri"/>
                <w:color w:val="000000"/>
                <w:kern w:val="0"/>
                <w:sz w:val="22"/>
                <w:szCs w:val="22"/>
                <w14:ligatures w14:val="none"/>
              </w:rPr>
              <w:t xml:space="preserve"> , must be at least </w:t>
            </w:r>
            <w:r>
              <w:rPr>
                <w:rFonts w:hint="eastAsia" w:ascii="Times New Roman" w:hAnsi="Times New Roman" w:eastAsia="Times New Roman" w:cs="Calibri"/>
                <w:color w:val="000000"/>
                <w:kern w:val="0"/>
                <w:sz w:val="22"/>
                <w:szCs w:val="22"/>
                <w14:ligatures w14:val="none"/>
              </w:rPr>
              <w:t xml:space="preserve">EUR 500 000.</w:t>
            </w:r>
          </w:p>
          <w:p w:rsidR="008613C0" w:rsidRDefault="008613C0" w14:paraId="0E6E48D6" w14:textId="77777777">
            <w:pPr>
              <w:autoSpaceDE w:val="0"/>
              <w:autoSpaceDN w:val="0"/>
              <w:adjustRightInd w:val="0"/>
              <w:spacing w:after="0" w:line="240" w:lineRule="auto"/>
              <w:jc w:val="both"/>
              <w:rPr>
                <w:rFonts w:ascii="Calibri" w:hAnsi="Calibri" w:eastAsia="Times New Roman" w:cs="Calibri"/>
                <w:color w:val="000000"/>
                <w:kern w:val="0"/>
                <w:sz w:val="22"/>
                <w:szCs w:val="22"/>
                <w14:ligatures w14:val="none"/>
              </w:rPr>
            </w:pPr>
          </w:p>
          <w:p w:rsidR="008613C0" w:rsidRDefault="00000000" w14:paraId="37ECF66F" w14:textId="5A701A84">
            <w:pPr>
              <w:autoSpaceDE w:val="0"/>
              <w:autoSpaceDN w:val="0"/>
              <w:adjustRightInd w:val="0"/>
              <w:spacing w:after="0" w:line="240" w:lineRule="auto"/>
              <w:jc w:val="both"/>
              <w:rPr>
                <w:rFonts w:ascii="Calibri" w:hAnsi="Calibri" w:eastAsia="Times New Roman" w:cs="Calibri"/>
                <w:color w:val="000000"/>
                <w:kern w:val="0"/>
                <w:sz w:val="22"/>
                <w:szCs w:val="22"/>
                <w14:ligatures w14:val="none"/>
              </w:rPr>
            </w:pPr>
            <w:r>
              <w:rPr>
                <w:rFonts w:hint="eastAsia" w:ascii="Times New Roman" w:hAnsi="Times New Roman" w:eastAsia="Times New Roman" w:cs="Calibri"/>
                <w:color w:val="000000"/>
                <w:kern w:val="0"/>
                <w:sz w:val="22"/>
                <w:szCs w:val="22"/>
                <w14:ligatures w14:val="none"/>
              </w:rPr>
              <w:t xml:space="preserve">The activities related to the procurement being carried out are deemed to be: </w:t>
            </w:r>
            <w:r>
              <w:rPr>
                <w:rFonts w:hint="eastAsia" w:ascii="Times New Roman" w:hAnsi="Times New Roman" w:eastAsia="Times New Roman" w:cs="Calibri"/>
                <w:color w:val="000000"/>
                <w:kern w:val="0"/>
                <w:sz w:val="22"/>
                <w:szCs w:val="22"/>
                <w14:ligatures w14:val="none"/>
              </w:rPr>
              <w:t xml:space="preserve">construction or supply of </w:t>
            </w:r>
            <w:r w:rsidR="00F82594">
              <w:rPr>
                <w:rFonts w:ascii="Times New Roman" w:hAnsi="Times New Roman" w:eastAsia="Times New Roman" w:cs="Calibri"/>
                <w:color w:val="000000"/>
                <w:kern w:val="0"/>
                <w:sz w:val="22"/>
                <w:szCs w:val="22"/>
                <w14:ligatures w14:val="none"/>
              </w:rPr>
              <w:t xml:space="preserve">barges</w:t>
            </w:r>
            <w:r>
              <w:rPr>
                <w:rFonts w:hint="eastAsia" w:ascii="Times New Roman" w:hAnsi="Times New Roman" w:eastAsia="Times New Roman" w:cs="Calibri"/>
                <w:color w:val="000000"/>
                <w:kern w:val="0"/>
                <w:sz w:val="22"/>
                <w:szCs w:val="22"/>
                <w14:ligatures w14:val="none"/>
              </w:rPr>
              <w:t xml:space="preserve">.</w:t>
            </w:r>
          </w:p>
        </w:tc>
        <w:tc>
          <w:tcPr>
            <w:tcW w:w="1712" w:type="pct"/>
            <w:tcBorders>
              <w:top w:val="single" w:color="000000" w:sz="4" w:space="0"/>
              <w:left w:val="single" w:color="auto" w:sz="4" w:space="0"/>
              <w:bottom w:val="single" w:color="000000" w:sz="4" w:space="0"/>
              <w:right w:val="single" w:color="000000" w:sz="4" w:space="0"/>
            </w:tcBorders>
          </w:tcPr>
          <w:p w:rsidR="008613C0" w:rsidRDefault="00000000" w14:paraId="18B6DF1C" w14:textId="77777777">
            <w:pPr>
              <w:spacing w:after="0" w:line="240" w:lineRule="auto"/>
              <w:jc w:val="both"/>
              <w:rPr>
                <w:rFonts w:ascii="Calibri" w:hAnsi="Calibri" w:eastAsia="Times New Roman" w:cs="Calibri"/>
                <w:color w:val="000000"/>
                <w:kern w:val="0"/>
                <w:sz w:val="22"/>
                <w:szCs w:val="22"/>
                <w14:ligatures w14:val="none"/>
              </w:rPr>
            </w:pPr>
            <w:r>
              <w:rPr>
                <w:rFonts w:hint="eastAsia" w:ascii="Calibri" w:hAnsi="Calibri" w:eastAsia="Times New Roman" w:cs="Calibri"/>
                <w:color w:val="000000"/>
                <w:kern w:val="0"/>
                <w:sz w:val="22"/>
                <w:szCs w:val="22"/>
                <w14:ligatures w14:val="none"/>
              </w:rPr>
              <w:lastRenderedPageBreak/>
            </w:r>
            <w:r>
              <w:rPr>
                <w:rFonts w:hint="eastAsia" w:ascii="Calibri" w:hAnsi="Calibri" w:eastAsia="Times New Roman" w:cs="Calibri"/>
                <w:color w:val="000000"/>
                <w:kern w:val="0"/>
                <w:sz w:val="22"/>
                <w:szCs w:val="22"/>
                <w14:ligatures w14:val="none"/>
              </w:rPr>
              <w:t xml:space="preserve">Copies of documents or references to national databases in any Member State to which the contracting authority will have direct and free access to the documents and/or information requested:</w:t>
            </w:r>
          </w:p>
          <w:p w:rsidR="008613C0" w:rsidRDefault="00000000" w14:paraId="3A9A0665" w14:textId="77777777">
            <w:pPr>
              <w:spacing w:after="0" w:line="240" w:lineRule="auto"/>
              <w:jc w:val="both"/>
              <w:rPr>
                <w:rFonts w:ascii="Calibri" w:hAnsi="Calibri" w:eastAsia="Times New Roman" w:cs="Calibri"/>
                <w:color w:val="000000"/>
                <w:kern w:val="0"/>
                <w:sz w:val="22"/>
                <w:szCs w:val="22"/>
                <w14:ligatures w14:val="none"/>
              </w:rPr>
            </w:pPr>
            <w:r>
              <w:rPr>
                <w:rFonts w:hint="eastAsia" w:ascii="Times New Roman" w:hAnsi="Times New Roman" w:eastAsia="Times New Roman" w:cs="Calibri"/>
                <w:color w:val="000000"/>
                <w:kern w:val="0"/>
                <w:sz w:val="22"/>
                <w:szCs w:val="22"/>
                <w14:ligatures w14:val="none"/>
              </w:rPr>
              <w:lastRenderedPageBreak/>
            </w:r>
            <w:r>
              <w:rPr>
                <w:rFonts w:hint="eastAsia" w:ascii="Times New Roman" w:hAnsi="Times New Roman" w:eastAsia="Times New Roman" w:cs="Calibri"/>
                <w:color w:val="000000"/>
                <w:kern w:val="0"/>
                <w:sz w:val="22"/>
                <w:szCs w:val="22"/>
                <w14:ligatures w14:val="none"/>
              </w:rPr>
              <w:t xml:space="preserve">1. a </w:t>
            </w:r>
            <w:r>
              <w:rPr>
                <w:rFonts w:hint="eastAsia" w:ascii="Calibri" w:hAnsi="Calibri" w:eastAsia="Times New Roman" w:cs="Calibri"/>
                <w:color w:val="000000"/>
                <w:kern w:val="0"/>
                <w:sz w:val="22"/>
                <w:szCs w:val="22"/>
                <w14:ligatures w14:val="none"/>
              </w:rPr>
              <w:t xml:space="preserve">declaration, signed by the head of the economic operator and the chief accountant (bookkeeper) of the economic operator, or by another person qualified to keep the accounting records of the economic operator in accordance with the legislation, of the annual income from the activity to which the procurement relates, for the last 3 financial years, or, if the economic operator is registered or has commenced its activities in the relevant field more recently, from the time of its registration or the commencement of the activity in the area related to the procurement (if available)</w:t>
            </w:r>
            <w:r>
              <w:rPr>
                <w:rFonts w:hint="eastAsia" w:ascii="Times New Roman" w:hAnsi="Times New Roman" w:eastAsia="Times New Roman" w:cs="Calibri"/>
                <w:color w:val="000000"/>
                <w:kern w:val="0"/>
                <w:sz w:val="22"/>
                <w:szCs w:val="22"/>
                <w14:ligatures w14:val="none"/>
              </w:rPr>
              <w:t xml:space="preserve">;</w:t>
            </w:r>
          </w:p>
          <w:p w:rsidR="008613C0" w:rsidRDefault="00000000" w14:paraId="41F426A2" w14:textId="77777777">
            <w:pPr>
              <w:spacing w:after="0" w:line="240" w:lineRule="auto"/>
              <w:jc w:val="both"/>
              <w:rPr>
                <w:rFonts w:ascii="Calibri" w:hAnsi="Calibri" w:eastAsia="Times New Roman" w:cs="Calibri"/>
                <w:color w:val="000000"/>
                <w:kern w:val="0"/>
                <w:sz w:val="22"/>
                <w:szCs w:val="22"/>
                <w14:ligatures w14:val="none"/>
              </w:rPr>
            </w:pPr>
            <w:r>
              <w:rPr>
                <w:rFonts w:hint="eastAsia" w:ascii="Times New Roman" w:hAnsi="Times New Roman" w:eastAsia="Times New Roman" w:cs="Calibri"/>
                <w:color w:val="000000"/>
                <w:kern w:val="0"/>
                <w:sz w:val="22"/>
                <w:szCs w:val="22"/>
                <w14:ligatures w14:val="none"/>
              </w:rPr>
              <w:t xml:space="preserve">2. the buyer has the right to require appropriate bank certificates if the supplier's documents raise doubts about </w:t>
            </w:r>
            <w:r>
              <w:rPr>
                <w:rFonts w:hint="eastAsia" w:ascii="Calibri" w:hAnsi="Calibri" w:eastAsia="Times New Roman" w:cs="Calibri"/>
                <w:color w:val="000000"/>
                <w:kern w:val="0"/>
                <w:sz w:val="22"/>
                <w:szCs w:val="22"/>
                <w14:ligatures w14:val="none"/>
              </w:rPr>
              <w:t xml:space="preserve">their reliability</w:t>
            </w:r>
            <w:r>
              <w:rPr>
                <w:rFonts w:hint="eastAsia" w:ascii="Times New Roman" w:hAnsi="Times New Roman" w:eastAsia="Times New Roman" w:cs="Calibri"/>
                <w:color w:val="000000"/>
                <w:kern w:val="0"/>
                <w:sz w:val="22"/>
                <w:szCs w:val="22"/>
                <w14:ligatures w14:val="none"/>
              </w:rPr>
              <w:t xml:space="preserve">.</w:t>
            </w:r>
          </w:p>
          <w:p w:rsidR="008613C0" w:rsidRDefault="008613C0" w14:paraId="4E7AFBCD" w14:textId="77777777">
            <w:pPr>
              <w:spacing w:after="0" w:line="240" w:lineRule="auto"/>
              <w:jc w:val="both"/>
              <w:rPr>
                <w:rFonts w:ascii="Calibri" w:hAnsi="Calibri" w:eastAsia="Times New Roman" w:cs="Calibri"/>
                <w:color w:val="000000"/>
                <w:kern w:val="0"/>
                <w:sz w:val="22"/>
                <w:szCs w:val="22"/>
                <w14:ligatures w14:val="none"/>
              </w:rPr>
            </w:pPr>
          </w:p>
          <w:p w:rsidR="008613C0" w:rsidRDefault="00000000" w14:paraId="5F1AD757" w14:textId="77777777">
            <w:pPr>
              <w:autoSpaceDE w:val="0"/>
              <w:autoSpaceDN w:val="0"/>
              <w:adjustRightInd w:val="0"/>
              <w:spacing w:after="0" w:line="240" w:lineRule="auto"/>
              <w:jc w:val="both"/>
              <w:rPr>
                <w:rFonts w:ascii="Calibri" w:hAnsi="Calibri" w:eastAsia="Times New Roman" w:cs="Calibri"/>
                <w:color w:val="000000"/>
                <w:kern w:val="0"/>
                <w:sz w:val="22"/>
                <w:szCs w:val="22"/>
                <w14:ligatures w14:val="none"/>
              </w:rPr>
            </w:pPr>
            <w:r>
              <w:rPr>
                <w:rFonts w:hint="eastAsia" w:ascii="Calibri" w:hAnsi="Calibri" w:eastAsia="Times New Roman" w:cs="Calibri"/>
                <w:color w:val="000000"/>
                <w:kern w:val="0"/>
                <w:sz w:val="22"/>
                <w:szCs w:val="22"/>
                <w14:ligatures w14:val="none"/>
              </w:rPr>
              <w:t xml:space="preserve">If the supplier is unable, for justifiable reasons, to provide the documents required by the contracting authority to prove its financial and economic capacity, it shall be entitled to provide other documents acceptable to the contracting authority.</w:t>
            </w:r>
          </w:p>
        </w:tc>
        <w:tc>
          <w:tcPr>
            <w:tcW w:w="1389" w:type="pct"/>
            <w:tcBorders>
              <w:top w:val="single" w:color="000000" w:sz="4" w:space="0"/>
              <w:left w:val="single" w:color="000000" w:sz="4" w:space="0"/>
              <w:bottom w:val="single" w:color="000000" w:sz="4" w:space="0"/>
              <w:right w:val="single" w:color="000000" w:sz="4" w:space="0"/>
            </w:tcBorders>
          </w:tcPr>
          <w:p w:rsidR="008613C0" w:rsidRDefault="00000000" w14:paraId="23C405B7" w14:textId="77777777">
            <w:pPr>
              <w:spacing w:after="0" w:line="240" w:lineRule="auto"/>
              <w:jc w:val="both"/>
              <w:rPr>
                <w:rFonts w:ascii="Calibri" w:hAnsi="Calibri" w:eastAsia="Times New Roman" w:cs="Calibri"/>
                <w:color w:val="000000"/>
                <w:kern w:val="0"/>
                <w:sz w:val="22"/>
                <w:szCs w:val="22"/>
                <w14:ligatures w14:val="none"/>
              </w:rPr>
            </w:pPr>
            <w:r>
              <w:rPr>
                <w:rFonts w:hint="eastAsia" w:ascii="Times New Roman" w:hAnsi="Times New Roman" w:eastAsia="Times New Roman" w:cs="Calibri"/>
                <w:color w:val="000000"/>
                <w:kern w:val="0"/>
                <w:sz w:val="22"/>
                <w:szCs w:val="22"/>
                <w14:ligatures w14:val="none"/>
              </w:rPr>
              <w:lastRenderedPageBreak/>
            </w:r>
            <w:r>
              <w:rPr>
                <w:rFonts w:hint="eastAsia" w:ascii="Times New Roman" w:hAnsi="Times New Roman" w:eastAsia="Times New Roman" w:cs="Calibri"/>
                <w:color w:val="000000"/>
                <w:kern w:val="0"/>
                <w:sz w:val="22"/>
                <w:szCs w:val="22"/>
                <w14:ligatures w14:val="none"/>
              </w:rPr>
              <w:t xml:space="preserve">In the case of a group of economic operators, the requirement must be met by all the members of the group of economic operators jointly (the experience of the members of the group of economic operators is aggregated), taking into account the commitments they have made.</w:t>
            </w:r>
          </w:p>
          <w:p w:rsidR="008613C0" w:rsidRDefault="00000000" w14:paraId="321C008B" w14:textId="77777777">
            <w:pPr>
              <w:spacing w:after="0" w:line="240" w:lineRule="auto"/>
              <w:jc w:val="both"/>
              <w:rPr>
                <w:rFonts w:ascii="Calibri" w:hAnsi="Calibri" w:eastAsia="Times New Roman" w:cs="Calibri"/>
                <w:color w:val="000000"/>
                <w:kern w:val="0"/>
                <w:sz w:val="22"/>
                <w:szCs w:val="22"/>
                <w14:ligatures w14:val="none"/>
              </w:rPr>
            </w:pPr>
            <w:r>
              <w:rPr>
                <w:rFonts w:hint="eastAsia" w:ascii="Times New Roman" w:hAnsi="Times New Roman" w:eastAsia="Times New Roman" w:cs="Calibri"/>
                <w:color w:val="000000"/>
                <w:kern w:val="0"/>
                <w:sz w:val="22"/>
                <w:szCs w:val="22"/>
                <w14:ligatures w14:val="none"/>
              </w:rPr>
              <w:t xml:space="preserve">The supplier may rely on the capacities of other economic operators:</w:t>
            </w:r>
            <w:r>
              <w:rPr>
                <w:rFonts w:hint="eastAsia" w:ascii="Times New Roman" w:hAnsi="Times New Roman" w:eastAsia="Times New Roman" w:cs="Calibri"/>
                <w:color w:val="000000"/>
                <w:kern w:val="0"/>
                <w:sz w:val="22"/>
                <w:szCs w:val="22"/>
                <w14:ligatures w14:val="none"/>
              </w:rPr>
              <w:lastRenderedPageBreak/>
            </w:r>
            <w:r>
              <w:rPr>
                <w:rFonts w:hint="eastAsia" w:ascii="Times New Roman" w:hAnsi="Times New Roman" w:eastAsia="Times New Roman" w:cs="Calibri"/>
                <w:color w:val="000000"/>
                <w:kern w:val="0"/>
                <w:sz w:val="22"/>
                <w:szCs w:val="22"/>
                <w14:ligatures w14:val="none"/>
              </w:rPr>
              <w:t xml:space="preserve"> must be fulfilled by all of them jointly (the capacities of these economic operators may be aggregated with the supplier's capacities). The contracting authority shall require that the supplier and the economic operators whose capacities are relied on assume joint and several liability for the performance of the contract (a document (contract, etc.) shall be submitted to prove the assumption of joint and several liability in the event of the award of the contract.</w:t>
            </w:r>
          </w:p>
          <w:p w:rsidR="008613C0" w:rsidRDefault="00000000" w14:paraId="774D9DC6" w14:textId="77777777">
            <w:pPr>
              <w:spacing w:after="0" w:line="240" w:lineRule="auto"/>
              <w:jc w:val="both"/>
              <w:rPr>
                <w:rFonts w:ascii="Calibri" w:hAnsi="Calibri" w:eastAsia="Times New Roman" w:cs="Calibri"/>
                <w:color w:val="000000"/>
                <w:kern w:val="0"/>
                <w:sz w:val="22"/>
                <w:szCs w:val="22"/>
                <w14:ligatures w14:val="none"/>
              </w:rPr>
            </w:pPr>
            <w:r>
              <w:rPr>
                <w:rFonts w:hint="eastAsia" w:ascii="Calibri" w:hAnsi="Calibri" w:eastAsia="Times New Roman" w:cs="Calibri"/>
                <w:color w:val="000000"/>
                <w:kern w:val="0"/>
                <w:sz w:val="22"/>
                <w:szCs w:val="22"/>
                <w14:ligatures w14:val="none"/>
              </w:rPr>
              <w:t xml:space="preserve">There is no such requirement for subcontractors.</w:t>
            </w:r>
          </w:p>
        </w:tc>
      </w:tr>
    </w:tbl>
    <w:p w:rsidR="008613C0" w:rsidRDefault="00000000" w14:paraId="68E882A2" w14:textId="77777777">
      <w:pPr>
        <w:spacing w:line="276" w:lineRule="auto"/>
        <w:rPr>
          <w:rFonts w:ascii="Calibri" w:hAnsi="Calibri" w:eastAsia="Calibri" w:cs="Calibri"/>
          <w:b/>
          <w:bCs/>
          <w:smallCaps/>
          <w:kern w:val="0"/>
          <w:sz w:val="22"/>
          <w:szCs w:val="22"/>
          <w:lang w:val="lt-LT" w:eastAsia="lt-LT"/>
          <w14:ligatures w14:val="none"/>
        </w:rPr>
      </w:pPr>
      <w:r>
        <w:rPr>
          <w:rFonts w:ascii="Calibri" w:hAnsi="Calibri" w:eastAsia="Calibri" w:cs="Calibri"/>
          <w:b/>
          <w:bCs/>
          <w:smallCaps/>
          <w:kern w:val="0"/>
          <w:sz w:val="22"/>
          <w:szCs w:val="22"/>
          <w:lang w:val="lt-LT" w:eastAsia="lt-LT"/>
          <w14:ligatures w14:val="none"/>
        </w:rPr>
        <w:lastRenderedPageBreak/>
      </w:r>
      <w:r>
        <w:rPr>
          <w:rFonts w:ascii="Calibri" w:hAnsi="Calibri" w:eastAsia="Calibri" w:cs="Calibri"/>
          <w:b/>
          <w:bCs/>
          <w:smallCaps/>
          <w:kern w:val="0"/>
          <w:sz w:val="22"/>
          <w:szCs w:val="22"/>
          <w:lang w:val="lt-LT" w:eastAsia="lt-LT"/>
          <w14:ligatures w14:val="none"/>
        </w:rPr>
        <w:br w:type="page"/>
      </w:r>
    </w:p>
    <w:p w:rsidR="008613C0" w:rsidRDefault="00000000" w14:paraId="3AE8766A" w14:textId="77777777">
      <w:pPr>
        <w:keepNext/>
        <w:keepLines/>
        <w:pBdr>
          <w:bottom w:val="single" w:color="ED7D31" w:sz="4" w:space="2"/>
        </w:pBdr>
        <w:spacing w:before="360" w:after="120" w:line="240" w:lineRule="auto"/>
        <w:jc w:val="right"/>
        <w:outlineLvl w:val="0"/>
        <w:rPr>
          <w:rFonts w:ascii="Calibri" w:hAnsi="Calibri" w:eastAsia="Calibri Light" w:cs="Calibri"/>
          <w:color w:val="262626"/>
          <w:kern w:val="0"/>
          <w:sz w:val="20"/>
          <w:szCs w:val="20"/>
          <w:lang w:val="lt-LT" w:eastAsia="lt-LT"/>
          <w14:ligatures w14:val="none"/>
        </w:rPr>
      </w:pPr>
      <w:bookmarkStart w:name="_Toc166153129" w:id="62"/>
      <w:bookmarkStart w:name="_Ref38898051" w:id="63"/>
      <w:bookmarkStart w:name="_Ref38901392" w:id="64"/>
      <w:bookmarkStart w:name="_Ref38540913" w:id="65"/>
      <w:bookmarkStart w:name="_Hlk124855429" w:id="66"/>
      <w:r>
        <w:rPr>
          <w:rFonts w:ascii="Calibri" w:hAnsi="Calibri" w:eastAsia="Calibri Light" w:cs="Calibri"/>
          <w:color w:val="262626"/>
          <w:kern w:val="0"/>
          <w:sz w:val="20"/>
          <w:szCs w:val="20"/>
          <w:lang w:val="lt-LT" w:eastAsia="lt-LT"/>
          <w14:ligatures w14:val="none"/>
        </w:rPr>
        <w:lastRenderedPageBreak/>
      </w:r>
      <w:r>
        <w:rPr>
          <w:rFonts w:ascii="Calibri" w:hAnsi="Calibri" w:eastAsia="Calibri Light" w:cs="Calibri"/>
          <w:color w:val="262626"/>
          <w:kern w:val="0"/>
          <w:sz w:val="20"/>
          <w:szCs w:val="20"/>
          <w:lang w:val="lt-LT" w:eastAsia="lt-LT"/>
          <w14:ligatures w14:val="none"/>
        </w:rPr>
        <w:t xml:space="preserve">Annex 6 to the Conditions of Purchase "Proposal Form"</w:t>
      </w:r>
      <w:bookmarkEnd w:id="62"/>
      <w:bookmarkEnd w:id="63"/>
      <w:bookmarkEnd w:id="64"/>
      <w:bookmarkEnd w:id="65"/>
    </w:p>
    <w:p w:rsidR="008613C0" w:rsidRDefault="008613C0" w14:paraId="03139A20" w14:textId="77777777">
      <w:pPr>
        <w:spacing w:line="276" w:lineRule="auto"/>
        <w:rPr>
          <w:rFonts w:ascii="Calibri" w:hAnsi="Calibri" w:eastAsia="Calibri" w:cs="Calibri"/>
          <w:kern w:val="0"/>
          <w:sz w:val="21"/>
          <w:szCs w:val="21"/>
          <w:lang w:val="lt-LT" w:eastAsia="lt-LT"/>
          <w14:ligatures w14:val="none"/>
        </w:rPr>
      </w:pPr>
    </w:p>
    <w:p w:rsidR="008613C0" w:rsidRDefault="00000000" w14:paraId="220C7A65" w14:textId="77777777">
      <w:pPr>
        <w:spacing w:after="0" w:line="276" w:lineRule="auto"/>
        <w:jc w:val="center"/>
        <w:rPr>
          <w:rFonts w:ascii="Calibri" w:hAnsi="Calibri" w:eastAsia="Calibri" w:cs="Calibri"/>
          <w:b/>
          <w:bCs/>
          <w:kern w:val="0"/>
          <w:sz w:val="20"/>
          <w:szCs w:val="20"/>
          <w:lang w:val="lt-LT" w:eastAsia="lt-LT"/>
          <w14:ligatures w14:val="none"/>
        </w:rPr>
      </w:pPr>
      <w:r>
        <w:rPr>
          <w:rFonts w:ascii="Calibri" w:hAnsi="Calibri" w:eastAsia="Calibri" w:cs="Calibri"/>
          <w:b/>
          <w:bCs/>
          <w:kern w:val="0"/>
          <w:sz w:val="20"/>
          <w:szCs w:val="20"/>
          <w:lang w:val="lt-LT" w:eastAsia="lt-LT"/>
          <w14:ligatures w14:val="none"/>
        </w:rPr>
        <w:t xml:space="preserve">Coat of arms or trade mark</w:t>
      </w:r>
    </w:p>
    <w:p w:rsidR="008613C0" w:rsidRDefault="008613C0" w14:paraId="53C03415" w14:textId="77777777">
      <w:pPr>
        <w:spacing w:after="0" w:line="276" w:lineRule="auto"/>
        <w:jc w:val="center"/>
        <w:rPr>
          <w:rFonts w:ascii="Calibri" w:hAnsi="Calibri" w:eastAsia="Calibri" w:cs="Calibri"/>
          <w:b/>
          <w:bCs/>
          <w:i/>
          <w:iCs/>
          <w:kern w:val="0"/>
          <w:sz w:val="16"/>
          <w:szCs w:val="16"/>
          <w:lang w:val="lt-LT" w:eastAsia="lt-LT"/>
          <w14:ligatures w14:val="none"/>
        </w:rPr>
      </w:pPr>
    </w:p>
    <w:p w:rsidR="008613C0" w:rsidRDefault="00000000" w14:paraId="0F9AEDBD" w14:textId="77777777">
      <w:pPr>
        <w:spacing w:line="276" w:lineRule="auto"/>
        <w:jc w:val="center"/>
        <w:rPr>
          <w:rFonts w:ascii="Calibri" w:hAnsi="Calibri" w:eastAsia="Calibri" w:cs="Calibri"/>
          <w:b/>
          <w:bCs/>
          <w:kern w:val="0"/>
          <w:sz w:val="20"/>
          <w:szCs w:val="20"/>
          <w:lang w:val="lt-LT" w:eastAsia="lt-LT"/>
          <w14:ligatures w14:val="none"/>
        </w:rPr>
      </w:pPr>
      <w:r>
        <w:rPr>
          <w:rFonts w:ascii="Calibri" w:hAnsi="Calibri" w:eastAsia="Calibri" w:cs="Calibri"/>
          <w:b/>
          <w:bCs/>
          <w:kern w:val="0"/>
          <w:sz w:val="20"/>
          <w:szCs w:val="20"/>
          <w:lang w:val="lt-LT" w:eastAsia="lt-LT"/>
          <w14:ligatures w14:val="none"/>
        </w:rPr>
        <w:t xml:space="preserve">(Name of supplier)</w:t>
      </w:r>
    </w:p>
    <w:p w:rsidR="008613C0" w:rsidRDefault="00000000" w14:paraId="459F128C" w14:textId="77777777">
      <w:pPr>
        <w:spacing w:line="276" w:lineRule="auto"/>
        <w:jc w:val="center"/>
        <w:rPr>
          <w:rFonts w:ascii="Calibri" w:hAnsi="Calibri" w:eastAsia="Calibri" w:cs="Calibri"/>
          <w:kern w:val="0"/>
          <w:sz w:val="20"/>
          <w:szCs w:val="20"/>
          <w:lang w:val="lt-LT" w:eastAsia="lt-LT"/>
          <w14:ligatures w14:val="none"/>
        </w:rPr>
      </w:pPr>
      <w:r>
        <w:rPr>
          <w:rFonts w:ascii="Calibri" w:hAnsi="Calibri" w:eastAsia="Calibri" w:cs="Calibri"/>
          <w:kern w:val="0"/>
          <w:sz w:val="20"/>
          <w:szCs w:val="20"/>
          <w:lang w:val="lt-LT" w:eastAsia="lt-LT"/>
          <w14:ligatures w14:val="none"/>
        </w:rPr>
        <w:t xml:space="preserve">(</w:t>
      </w:r>
      <w:r>
        <w:rPr>
          <w:rFonts w:ascii="Calibri" w:hAnsi="Calibri" w:eastAsia="Calibri" w:cs="Calibri"/>
          <w:kern w:val="0"/>
          <w:sz w:val="18"/>
          <w:szCs w:val="18"/>
          <w:lang w:val="lt-LT" w:eastAsia="lt-LT"/>
          <w14:ligatures w14:val="none"/>
        </w:rPr>
        <w:t xml:space="preserve">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hAnsi="Calibri" w:eastAsia="Calibri" w:cs="Calibri"/>
          <w:kern w:val="0"/>
          <w:sz w:val="20"/>
          <w:szCs w:val="20"/>
          <w:lang w:val="lt-LT" w:eastAsia="lt-LT"/>
          <w14:ligatures w14:val="none"/>
        </w:rPr>
        <w:t xml:space="preserve">)</w:t>
      </w:r>
    </w:p>
    <w:p w:rsidR="008613C0" w:rsidRDefault="00000000" w14:paraId="0297691E" w14:textId="77777777">
      <w:pPr>
        <w:spacing w:after="0" w:line="276" w:lineRule="auto"/>
        <w:rPr>
          <w:rFonts w:ascii="Calibri" w:hAnsi="Calibri" w:eastAsia="Calibri" w:cs="Calibri"/>
          <w:kern w:val="0"/>
          <w:sz w:val="22"/>
          <w:szCs w:val="22"/>
          <w:lang w:val="lt-LT" w:eastAsia="lt-LT"/>
          <w14:ligatures w14:val="none"/>
        </w:rPr>
      </w:pPr>
      <w:r>
        <w:rPr>
          <w:rFonts w:ascii="Calibri" w:hAnsi="Calibri" w:eastAsia="Calibri" w:cs="Calibri"/>
          <w:kern w:val="0"/>
          <w:sz w:val="20"/>
          <w:szCs w:val="20"/>
          <w:lang w:val="lt-LT" w:eastAsia="lt-LT"/>
          <w14:ligatures w14:val="none"/>
        </w:rPr>
        <w:t xml:space="preserve">AB Inland Waterways Directorate</w:t>
      </w:r>
    </w:p>
    <w:p w:rsidR="008613C0" w:rsidRDefault="00000000" w14:paraId="05A858BA" w14:textId="77777777">
      <w:pPr>
        <w:spacing w:after="0" w:line="240" w:lineRule="auto"/>
        <w:jc w:val="center"/>
        <w:rPr>
          <w:rFonts w:ascii="Calibri" w:hAnsi="Calibri" w:eastAsia="Calibri" w:cs="Calibri"/>
          <w:b/>
          <w:i/>
          <w:iCs/>
          <w:kern w:val="0"/>
          <w:sz w:val="22"/>
          <w:szCs w:val="22"/>
          <w:lang w:val="lt-LT" w:eastAsia="lt-LT"/>
          <w14:ligatures w14:val="none"/>
        </w:rPr>
      </w:pPr>
      <w:r>
        <w:rPr>
          <w:rFonts w:ascii="Calibri" w:hAnsi="Calibri" w:eastAsia="Calibri" w:cs="Calibri"/>
          <w:b/>
          <w:kern w:val="0"/>
          <w:sz w:val="22"/>
          <w:szCs w:val="22"/>
          <w:lang w:val="lt-LT" w:eastAsia="lt-LT"/>
          <w14:ligatures w14:val="none"/>
        </w:rPr>
        <w:t xml:space="preserve">PROPOSAL</w:t>
      </w:r>
    </w:p>
    <w:p w:rsidR="008613C0" w:rsidRDefault="00000000" w14:paraId="26608D39" w14:textId="6F51F314">
      <w:pPr>
        <w:spacing w:after="0" w:line="240" w:lineRule="auto"/>
        <w:jc w:val="center"/>
        <w:rPr>
          <w:rFonts w:ascii="Calibri" w:hAnsi="Calibri" w:eastAsia="Calibri" w:cs="Calibri"/>
          <w:b/>
          <w:kern w:val="0"/>
          <w:sz w:val="22"/>
          <w:szCs w:val="22"/>
          <w:lang w:val="lt-LT" w:eastAsia="lt-LT"/>
          <w14:ligatures w14:val="none"/>
        </w:rPr>
      </w:pPr>
      <w:r>
        <w:rPr>
          <w:rFonts w:ascii="Calibri" w:hAnsi="Calibri" w:eastAsia="Calibri" w:cs="Calibri"/>
          <w:b/>
          <w:kern w:val="0"/>
          <w:sz w:val="22"/>
          <w:szCs w:val="22"/>
          <w:lang w:val="lt-LT" w:eastAsia="lt-LT"/>
          <w14:ligatures w14:val="none"/>
        </w:rPr>
        <w:t xml:space="preserve">ON </w:t>
      </w:r>
      <w:r>
        <w:rPr>
          <w:rFonts w:ascii="Calibri" w:hAnsi="Calibri" w:eastAsia="Calibri" w:cs="Calibri"/>
          <w:b/>
          <w:kern w:val="0"/>
          <w:sz w:val="22"/>
          <w:szCs w:val="22"/>
          <w:lang w:val="lt-LT" w:eastAsia="lt-LT"/>
          <w14:ligatures w14:val="none"/>
        </w:rPr>
        <w:t xml:space="preserve">BARGE-BUYING</w:t>
      </w:r>
    </w:p>
    <w:p w:rsidR="008613C0" w:rsidRDefault="008613C0" w14:paraId="61169046" w14:textId="77777777">
      <w:pPr>
        <w:spacing w:after="0" w:line="240" w:lineRule="auto"/>
        <w:jc w:val="center"/>
        <w:rPr>
          <w:rFonts w:ascii="Calibri" w:hAnsi="Calibri" w:eastAsia="Calibri" w:cs="Calibri"/>
          <w:b/>
          <w:kern w:val="0"/>
          <w:sz w:val="22"/>
          <w:szCs w:val="22"/>
          <w:lang w:val="lt-LT" w:eastAsia="lt-LT"/>
          <w14:ligatures w14:val="non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3539"/>
        <w:gridCol w:w="2410"/>
        <w:gridCol w:w="1134"/>
      </w:tblGrid>
      <w:tr w:rsidR="008613C0" w14:paraId="37EB93D8" w14:textId="77777777">
        <w:tc>
          <w:tcPr>
            <w:tcW w:w="3539" w:type="dxa"/>
          </w:tcPr>
          <w:p w:rsidR="008613C0" w:rsidRDefault="008613C0" w14:paraId="39A9B073" w14:textId="77777777">
            <w:pPr>
              <w:spacing w:after="0" w:line="240" w:lineRule="auto"/>
              <w:jc w:val="center"/>
              <w:rPr>
                <w:rFonts w:ascii="Calibri" w:hAnsi="Calibri" w:eastAsia="Calibri" w:cs="Calibri"/>
                <w:bCs/>
                <w:kern w:val="0"/>
                <w:sz w:val="22"/>
                <w:szCs w:val="22"/>
                <w14:ligatures w14:val="none"/>
              </w:rPr>
            </w:pPr>
          </w:p>
        </w:tc>
        <w:tc>
          <w:tcPr>
            <w:tcW w:w="2410" w:type="dxa"/>
            <w:tcBorders>
              <w:bottom w:val="single" w:color="auto" w:sz="4" w:space="0"/>
            </w:tcBorders>
          </w:tcPr>
          <w:p w:rsidR="008613C0" w:rsidRDefault="008613C0" w14:paraId="3DE2F3DC" w14:textId="77777777">
            <w:pPr>
              <w:spacing w:after="0" w:line="240" w:lineRule="auto"/>
              <w:jc w:val="center"/>
              <w:rPr>
                <w:rFonts w:ascii="Calibri" w:hAnsi="Calibri" w:eastAsia="Calibri" w:cs="Calibri"/>
                <w:bCs/>
                <w:kern w:val="0"/>
                <w:sz w:val="22"/>
                <w:szCs w:val="22"/>
                <w14:ligatures w14:val="none"/>
              </w:rPr>
            </w:pPr>
          </w:p>
        </w:tc>
        <w:tc>
          <w:tcPr>
            <w:tcW w:w="1134" w:type="dxa"/>
            <w:tcBorders>
              <w:bottom w:val="single" w:color="auto" w:sz="4" w:space="0"/>
            </w:tcBorders>
          </w:tcPr>
          <w:p w:rsidR="008613C0" w:rsidRDefault="00000000" w14:paraId="46B20EB8" w14:textId="77777777">
            <w:pPr>
              <w:spacing w:after="0" w:line="240" w:lineRule="auto"/>
              <w:rPr>
                <w:rFonts w:ascii="Calibri" w:hAnsi="Calibri" w:eastAsia="Calibri" w:cs="Calibri"/>
                <w:bCs/>
                <w:kern w:val="0"/>
                <w:sz w:val="22"/>
                <w:szCs w:val="22"/>
                <w14:ligatures w14:val="none"/>
              </w:rPr>
            </w:pPr>
            <w:r>
              <w:rPr>
                <w:rFonts w:hint="eastAsia" w:ascii="Calibri" w:hAnsi="Calibri" w:eastAsia="Calibri" w:cs="Calibri"/>
                <w:bCs/>
                <w:kern w:val="0"/>
                <w:sz w:val="22"/>
                <w:szCs w:val="22"/>
                <w14:ligatures w14:val="none"/>
              </w:rPr>
              <w:t xml:space="preserve">  No.</w:t>
            </w:r>
          </w:p>
        </w:tc>
      </w:tr>
      <w:tr w:rsidR="008613C0" w14:paraId="0C6F1013" w14:textId="77777777">
        <w:tc>
          <w:tcPr>
            <w:tcW w:w="3539" w:type="dxa"/>
          </w:tcPr>
          <w:p w:rsidR="008613C0" w:rsidRDefault="008613C0" w14:paraId="639387A1" w14:textId="77777777">
            <w:pPr>
              <w:spacing w:after="0" w:line="240" w:lineRule="auto"/>
              <w:jc w:val="center"/>
              <w:rPr>
                <w:rFonts w:ascii="Calibri" w:hAnsi="Calibri" w:eastAsia="Calibri" w:cs="Calibri"/>
                <w:bCs/>
                <w:kern w:val="0"/>
                <w:sz w:val="22"/>
                <w:szCs w:val="22"/>
                <w14:ligatures w14:val="none"/>
              </w:rPr>
            </w:pPr>
          </w:p>
        </w:tc>
        <w:tc>
          <w:tcPr>
            <w:tcW w:w="2410" w:type="dxa"/>
            <w:tcBorders>
              <w:top w:val="single" w:color="auto" w:sz="4" w:space="0"/>
            </w:tcBorders>
          </w:tcPr>
          <w:p w:rsidR="008613C0" w:rsidRDefault="00000000" w14:paraId="2DC7143D" w14:textId="77777777">
            <w:pPr>
              <w:spacing w:after="0" w:line="240" w:lineRule="auto"/>
              <w:jc w:val="center"/>
              <w:rPr>
                <w:rFonts w:ascii="Calibri" w:hAnsi="Calibri" w:eastAsia="Calibri" w:cs="Calibri"/>
                <w:bCs/>
                <w:i/>
                <w:iCs/>
                <w:kern w:val="0"/>
                <w:sz w:val="22"/>
                <w:szCs w:val="22"/>
                <w14:ligatures w14:val="none"/>
              </w:rPr>
            </w:pPr>
            <w:r>
              <w:rPr>
                <w:rFonts w:hint="eastAsia" w:ascii="Calibri" w:hAnsi="Calibri" w:eastAsia="Calibri" w:cs="Calibri"/>
                <w:bCs/>
                <w:i/>
                <w:iCs/>
                <w:kern w:val="0"/>
                <w:sz w:val="22"/>
                <w:szCs w:val="22"/>
                <w14:ligatures w14:val="none"/>
              </w:rPr>
              <w:t xml:space="preserve">(Data)</w:t>
            </w:r>
          </w:p>
        </w:tc>
        <w:tc>
          <w:tcPr>
            <w:tcW w:w="1134" w:type="dxa"/>
            <w:tcBorders>
              <w:top w:val="single" w:color="auto" w:sz="4" w:space="0"/>
            </w:tcBorders>
          </w:tcPr>
          <w:p w:rsidR="008613C0" w:rsidRDefault="008613C0" w14:paraId="49603F74" w14:textId="77777777">
            <w:pPr>
              <w:spacing w:after="0" w:line="240" w:lineRule="auto"/>
              <w:jc w:val="center"/>
              <w:rPr>
                <w:rFonts w:ascii="Calibri" w:hAnsi="Calibri" w:eastAsia="Calibri" w:cs="Calibri"/>
                <w:bCs/>
                <w:kern w:val="0"/>
                <w:sz w:val="22"/>
                <w:szCs w:val="22"/>
                <w14:ligatures w14:val="none"/>
              </w:rPr>
            </w:pPr>
          </w:p>
        </w:tc>
      </w:tr>
      <w:tr w:rsidR="008613C0" w14:paraId="3A5C2C43" w14:textId="77777777">
        <w:tc>
          <w:tcPr>
            <w:tcW w:w="3539" w:type="dxa"/>
          </w:tcPr>
          <w:p w:rsidR="008613C0" w:rsidRDefault="008613C0" w14:paraId="1BC84E98" w14:textId="77777777">
            <w:pPr>
              <w:spacing w:after="0" w:line="240" w:lineRule="auto"/>
              <w:jc w:val="center"/>
              <w:rPr>
                <w:rFonts w:ascii="Calibri" w:hAnsi="Calibri" w:eastAsia="Calibri" w:cs="Calibri"/>
                <w:bCs/>
                <w:kern w:val="0"/>
                <w:sz w:val="22"/>
                <w:szCs w:val="22"/>
                <w14:ligatures w14:val="none"/>
              </w:rPr>
            </w:pPr>
          </w:p>
        </w:tc>
        <w:tc>
          <w:tcPr>
            <w:tcW w:w="2410" w:type="dxa"/>
            <w:tcBorders>
              <w:bottom w:val="single" w:color="auto" w:sz="4" w:space="0"/>
            </w:tcBorders>
          </w:tcPr>
          <w:p w:rsidR="008613C0" w:rsidRDefault="008613C0" w14:paraId="6E7BDEB4" w14:textId="77777777">
            <w:pPr>
              <w:spacing w:after="0" w:line="240" w:lineRule="auto"/>
              <w:jc w:val="center"/>
              <w:rPr>
                <w:rFonts w:ascii="Calibri" w:hAnsi="Calibri" w:eastAsia="Calibri" w:cs="Calibri"/>
                <w:bCs/>
                <w:i/>
                <w:iCs/>
                <w:kern w:val="0"/>
                <w:sz w:val="22"/>
                <w:szCs w:val="22"/>
                <w14:ligatures w14:val="none"/>
              </w:rPr>
            </w:pPr>
          </w:p>
        </w:tc>
        <w:tc>
          <w:tcPr>
            <w:tcW w:w="1134" w:type="dxa"/>
          </w:tcPr>
          <w:p w:rsidR="008613C0" w:rsidRDefault="008613C0" w14:paraId="211B9627" w14:textId="77777777">
            <w:pPr>
              <w:spacing w:after="0" w:line="240" w:lineRule="auto"/>
              <w:jc w:val="center"/>
              <w:rPr>
                <w:rFonts w:ascii="Calibri" w:hAnsi="Calibri" w:eastAsia="Calibri" w:cs="Calibri"/>
                <w:bCs/>
                <w:kern w:val="0"/>
                <w:sz w:val="22"/>
                <w:szCs w:val="22"/>
                <w14:ligatures w14:val="none"/>
              </w:rPr>
            </w:pPr>
          </w:p>
        </w:tc>
      </w:tr>
      <w:tr w:rsidR="008613C0" w14:paraId="42C11DC0" w14:textId="77777777">
        <w:tc>
          <w:tcPr>
            <w:tcW w:w="3539" w:type="dxa"/>
          </w:tcPr>
          <w:p w:rsidR="008613C0" w:rsidRDefault="008613C0" w14:paraId="7D1AD4DC" w14:textId="77777777">
            <w:pPr>
              <w:spacing w:after="0" w:line="240" w:lineRule="auto"/>
              <w:jc w:val="center"/>
              <w:rPr>
                <w:rFonts w:ascii="Calibri" w:hAnsi="Calibri" w:eastAsia="Calibri" w:cs="Calibri"/>
                <w:bCs/>
                <w:kern w:val="0"/>
                <w:sz w:val="22"/>
                <w:szCs w:val="22"/>
                <w14:ligatures w14:val="none"/>
              </w:rPr>
            </w:pPr>
          </w:p>
        </w:tc>
        <w:tc>
          <w:tcPr>
            <w:tcW w:w="2410" w:type="dxa"/>
            <w:tcBorders>
              <w:top w:val="single" w:color="auto" w:sz="4" w:space="0"/>
            </w:tcBorders>
          </w:tcPr>
          <w:p w:rsidR="008613C0" w:rsidRDefault="00000000" w14:paraId="096509EA" w14:textId="77777777">
            <w:pPr>
              <w:spacing w:after="0" w:line="240" w:lineRule="auto"/>
              <w:jc w:val="center"/>
              <w:rPr>
                <w:rFonts w:ascii="Calibri" w:hAnsi="Calibri" w:eastAsia="Calibri" w:cs="Calibri"/>
                <w:bCs/>
                <w:i/>
                <w:iCs/>
                <w:kern w:val="0"/>
                <w:sz w:val="22"/>
                <w:szCs w:val="22"/>
                <w14:ligatures w14:val="none"/>
              </w:rPr>
            </w:pPr>
            <w:r>
              <w:rPr>
                <w:rFonts w:hint="eastAsia" w:ascii="Calibri" w:hAnsi="Calibri" w:eastAsia="Calibri" w:cs="Calibri"/>
                <w:bCs/>
                <w:i/>
                <w:iCs/>
                <w:kern w:val="0"/>
                <w:sz w:val="22"/>
                <w:szCs w:val="22"/>
                <w14:ligatures w14:val="none"/>
              </w:rPr>
              <w:t xml:space="preserve">(Place of Conclusion)</w:t>
            </w:r>
          </w:p>
        </w:tc>
        <w:tc>
          <w:tcPr>
            <w:tcW w:w="1134" w:type="dxa"/>
          </w:tcPr>
          <w:p w:rsidR="008613C0" w:rsidRDefault="008613C0" w14:paraId="043A1194" w14:textId="77777777">
            <w:pPr>
              <w:spacing w:after="0" w:line="240" w:lineRule="auto"/>
              <w:jc w:val="center"/>
              <w:rPr>
                <w:rFonts w:ascii="Calibri" w:hAnsi="Calibri" w:eastAsia="Calibri" w:cs="Calibri"/>
                <w:bCs/>
                <w:kern w:val="0"/>
                <w:sz w:val="22"/>
                <w:szCs w:val="22"/>
                <w14:ligatures w14:val="none"/>
              </w:rPr>
            </w:pPr>
          </w:p>
        </w:tc>
      </w:tr>
    </w:tbl>
    <w:p w:rsidR="008613C0" w:rsidRDefault="00000000" w14:paraId="059F376E" w14:textId="77777777">
      <w:pPr>
        <w:spacing w:after="0" w:line="276" w:lineRule="auto"/>
        <w:jc w:val="right"/>
        <w:rPr>
          <w:rFonts w:ascii="Calibri" w:hAnsi="Calibri" w:eastAsia="Calibri" w:cs="Calibri"/>
          <w:bCs/>
          <w:i/>
          <w:iCs/>
          <w:kern w:val="0"/>
          <w:sz w:val="22"/>
          <w:szCs w:val="22"/>
          <w:lang w:val="lt-LT" w:eastAsia="lt-LT"/>
          <w14:ligatures w14:val="none"/>
        </w:rPr>
      </w:pPr>
      <w:r>
        <w:rPr>
          <w:rFonts w:ascii="Calibri" w:hAnsi="Calibri" w:eastAsia="Calibri" w:cs="Calibri"/>
          <w:bCs/>
          <w:i/>
          <w:iCs/>
          <w:kern w:val="0"/>
          <w:sz w:val="22"/>
          <w:szCs w:val="22"/>
          <w:lang w:val="lt-LT" w:eastAsia="lt-LT"/>
          <w14:ligatures w14:val="none"/>
        </w:rPr>
        <w:t xml:space="preserve">Table 1</w:t>
      </w: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5499"/>
        <w:gridCol w:w="4566"/>
      </w:tblGrid>
      <w:tr w:rsidRPr="000C4DCB" w:rsidR="008613C0" w14:paraId="5F7A06B2" w14:textId="77777777">
        <w:trPr>
          <w:trHeight w:val="291"/>
        </w:trPr>
        <w:tc>
          <w:tcPr>
            <w:tcW w:w="5499" w:type="dxa"/>
            <w:tcBorders>
              <w:top w:val="single" w:color="auto" w:sz="4" w:space="0"/>
              <w:left w:val="single" w:color="auto" w:sz="4" w:space="0"/>
              <w:bottom w:val="single" w:color="auto" w:sz="4" w:space="0"/>
              <w:right w:val="single" w:color="auto" w:sz="4" w:space="0"/>
            </w:tcBorders>
          </w:tcPr>
          <w:p w:rsidR="008613C0" w:rsidRDefault="00000000" w14:paraId="481E20EC" w14:textId="77777777">
            <w:pPr>
              <w:spacing w:after="0" w:line="276" w:lineRule="auto"/>
              <w:rPr>
                <w:rFonts w:ascii="Calibri" w:hAnsi="Calibri" w:eastAsia="Calibri" w:cs="Calibri"/>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Name of the supplier </w:t>
            </w:r>
            <w:r>
              <w:rPr>
                <w:rFonts w:hint="eastAsia" w:ascii="Calibri" w:hAnsi="Calibri" w:eastAsia="Calibri" w:cs="Calibri"/>
                <w:kern w:val="0"/>
                <w:sz w:val="22"/>
                <w:szCs w:val="22"/>
                <w:lang w:val="lt-LT" w:eastAsia="lt-LT"/>
                <w14:ligatures w14:val="none"/>
              </w:rPr>
              <w:t xml:space="preserve">(</w:t>
            </w:r>
            <w:r>
              <w:rPr>
                <w:rFonts w:hint="eastAsia" w:ascii="Calibri" w:hAnsi="Calibri" w:eastAsia="Calibri" w:cs="Calibri"/>
                <w:i/>
                <w:kern w:val="0"/>
                <w:sz w:val="22"/>
                <w:szCs w:val="22"/>
                <w:lang w:val="lt-LT" w:eastAsia="lt-LT"/>
                <w14:ligatures w14:val="none"/>
              </w:rPr>
              <w:t xml:space="preserve">in the case of a group of economic operators, please specify: a group of economic operators, acting on the basis of a joint operating agreement, consisting of: (specify the names of all partners)</w:t>
            </w:r>
          </w:p>
        </w:tc>
        <w:tc>
          <w:tcPr>
            <w:tcW w:w="4566" w:type="dxa"/>
            <w:tcBorders>
              <w:top w:val="single" w:color="auto" w:sz="4" w:space="0"/>
              <w:left w:val="single" w:color="auto" w:sz="4" w:space="0"/>
              <w:bottom w:val="single" w:color="auto" w:sz="4" w:space="0"/>
              <w:right w:val="single" w:color="auto" w:sz="4" w:space="0"/>
            </w:tcBorders>
          </w:tcPr>
          <w:p w:rsidR="008613C0" w:rsidRDefault="008613C0" w14:paraId="46E1CCC9" w14:textId="77777777">
            <w:pPr>
              <w:spacing w:after="0" w:line="276" w:lineRule="auto"/>
              <w:rPr>
                <w:rFonts w:ascii="Calibri" w:hAnsi="Calibri" w:eastAsia="Calibri" w:cs="Calibri"/>
                <w:kern w:val="0"/>
                <w:sz w:val="22"/>
                <w:szCs w:val="22"/>
                <w:lang w:val="lt-LT" w:eastAsia="lt-LT"/>
                <w14:ligatures w14:val="none"/>
              </w:rPr>
            </w:pPr>
          </w:p>
        </w:tc>
      </w:tr>
      <w:tr w:rsidRPr="000C4DCB" w:rsidR="008613C0" w14:paraId="25D84D93" w14:textId="77777777">
        <w:trPr>
          <w:trHeight w:val="695"/>
        </w:trPr>
        <w:tc>
          <w:tcPr>
            <w:tcW w:w="5499" w:type="dxa"/>
            <w:tcBorders>
              <w:top w:val="single" w:color="auto" w:sz="4" w:space="0"/>
              <w:left w:val="single" w:color="auto" w:sz="4" w:space="0"/>
              <w:bottom w:val="single" w:color="auto" w:sz="4" w:space="0"/>
              <w:right w:val="single" w:color="auto" w:sz="4" w:space="0"/>
            </w:tcBorders>
          </w:tcPr>
          <w:p w:rsidR="008613C0" w:rsidRDefault="00000000" w14:paraId="675FC609" w14:textId="77777777">
            <w:pPr>
              <w:spacing w:line="276" w:lineRule="auto"/>
              <w:rPr>
                <w:rFonts w:ascii="Calibri" w:hAnsi="Calibri" w:eastAsia="Calibri" w:cs="Calibri"/>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Responsible partner </w:t>
            </w:r>
            <w:r>
              <w:rPr>
                <w:rFonts w:hint="eastAsia" w:ascii="Calibri" w:hAnsi="Calibri" w:eastAsia="Calibri" w:cs="Calibri"/>
                <w:i/>
                <w:kern w:val="0"/>
                <w:sz w:val="22"/>
                <w:szCs w:val="22"/>
                <w:lang w:val="lt-LT" w:eastAsia="lt-LT"/>
                <w14:ligatures w14:val="none"/>
              </w:rPr>
              <w:t xml:space="preserve">(indicate the name of the responsible partner if the proposal is submitted by a group of economic operators)</w:t>
            </w:r>
          </w:p>
        </w:tc>
        <w:tc>
          <w:tcPr>
            <w:tcW w:w="4566" w:type="dxa"/>
            <w:tcBorders>
              <w:top w:val="single" w:color="auto" w:sz="4" w:space="0"/>
              <w:left w:val="single" w:color="auto" w:sz="4" w:space="0"/>
              <w:bottom w:val="single" w:color="auto" w:sz="4" w:space="0"/>
              <w:right w:val="single" w:color="auto" w:sz="4" w:space="0"/>
            </w:tcBorders>
          </w:tcPr>
          <w:p w:rsidR="008613C0" w:rsidRDefault="008613C0" w14:paraId="603D2C45" w14:textId="77777777">
            <w:pPr>
              <w:spacing w:line="276" w:lineRule="auto"/>
              <w:rPr>
                <w:rFonts w:ascii="Calibri" w:hAnsi="Calibri" w:eastAsia="Calibri" w:cs="Calibri"/>
                <w:kern w:val="0"/>
                <w:sz w:val="22"/>
                <w:szCs w:val="22"/>
                <w:lang w:val="lt-LT" w:eastAsia="lt-LT"/>
                <w14:ligatures w14:val="none"/>
              </w:rPr>
            </w:pPr>
          </w:p>
        </w:tc>
      </w:tr>
      <w:tr w:rsidR="008613C0" w14:paraId="77ABF49C" w14:textId="77777777">
        <w:tc>
          <w:tcPr>
            <w:tcW w:w="5499" w:type="dxa"/>
            <w:tcBorders>
              <w:top w:val="single" w:color="auto" w:sz="4" w:space="0"/>
              <w:left w:val="single" w:color="auto" w:sz="4" w:space="0"/>
              <w:bottom w:val="single" w:color="auto" w:sz="4" w:space="0"/>
              <w:right w:val="single" w:color="auto" w:sz="4" w:space="0"/>
            </w:tcBorders>
          </w:tcPr>
          <w:p w:rsidR="008613C0" w:rsidRDefault="00000000" w14:paraId="7624D990" w14:textId="77777777">
            <w:pPr>
              <w:spacing w:line="276" w:lineRule="auto"/>
              <w:rPr>
                <w:rFonts w:ascii="Calibri" w:hAnsi="Calibri" w:eastAsia="Calibri" w:cs="Calibri"/>
                <w:b/>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Supplier's address</w:t>
            </w:r>
          </w:p>
        </w:tc>
        <w:tc>
          <w:tcPr>
            <w:tcW w:w="4566" w:type="dxa"/>
            <w:tcBorders>
              <w:top w:val="single" w:color="auto" w:sz="4" w:space="0"/>
              <w:left w:val="single" w:color="auto" w:sz="4" w:space="0"/>
              <w:bottom w:val="single" w:color="auto" w:sz="4" w:space="0"/>
              <w:right w:val="single" w:color="auto" w:sz="4" w:space="0"/>
            </w:tcBorders>
          </w:tcPr>
          <w:p w:rsidR="008613C0" w:rsidRDefault="008613C0" w14:paraId="7EBB6F5B" w14:textId="77777777">
            <w:pPr>
              <w:spacing w:line="276" w:lineRule="auto"/>
              <w:rPr>
                <w:rFonts w:ascii="Calibri" w:hAnsi="Calibri" w:eastAsia="Calibri" w:cs="Calibri"/>
                <w:kern w:val="0"/>
                <w:sz w:val="22"/>
                <w:szCs w:val="22"/>
                <w:lang w:val="lt-LT" w:eastAsia="lt-LT"/>
                <w14:ligatures w14:val="none"/>
              </w:rPr>
            </w:pPr>
          </w:p>
        </w:tc>
      </w:tr>
      <w:tr w:rsidR="008613C0" w14:paraId="47E0C836" w14:textId="77777777">
        <w:tc>
          <w:tcPr>
            <w:tcW w:w="5499" w:type="dxa"/>
            <w:tcBorders>
              <w:top w:val="single" w:color="auto" w:sz="4" w:space="0"/>
              <w:left w:val="single" w:color="auto" w:sz="4" w:space="0"/>
              <w:bottom w:val="single" w:color="auto" w:sz="4" w:space="0"/>
              <w:right w:val="single" w:color="auto" w:sz="4" w:space="0"/>
            </w:tcBorders>
          </w:tcPr>
          <w:p w:rsidR="008613C0" w:rsidRDefault="00000000" w14:paraId="1AD3FCEF" w14:textId="77777777">
            <w:pPr>
              <w:spacing w:line="276" w:lineRule="auto"/>
              <w:rPr>
                <w:rFonts w:ascii="Calibri" w:hAnsi="Calibri" w:eastAsia="Calibri" w:cs="Calibri"/>
                <w:b/>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Company code </w:t>
            </w:r>
          </w:p>
        </w:tc>
        <w:tc>
          <w:tcPr>
            <w:tcW w:w="4566" w:type="dxa"/>
            <w:tcBorders>
              <w:top w:val="single" w:color="auto" w:sz="4" w:space="0"/>
              <w:left w:val="single" w:color="auto" w:sz="4" w:space="0"/>
              <w:bottom w:val="single" w:color="auto" w:sz="4" w:space="0"/>
              <w:right w:val="single" w:color="auto" w:sz="4" w:space="0"/>
            </w:tcBorders>
          </w:tcPr>
          <w:p w:rsidR="008613C0" w:rsidRDefault="008613C0" w14:paraId="519B24D4" w14:textId="77777777">
            <w:pPr>
              <w:spacing w:line="276" w:lineRule="auto"/>
              <w:rPr>
                <w:rFonts w:ascii="Calibri" w:hAnsi="Calibri" w:eastAsia="Calibri" w:cs="Calibri"/>
                <w:kern w:val="0"/>
                <w:sz w:val="22"/>
                <w:szCs w:val="22"/>
                <w:lang w:val="lt-LT" w:eastAsia="lt-LT"/>
                <w14:ligatures w14:val="none"/>
              </w:rPr>
            </w:pPr>
          </w:p>
        </w:tc>
      </w:tr>
      <w:tr w:rsidR="008613C0" w14:paraId="23C21BAB" w14:textId="77777777">
        <w:tc>
          <w:tcPr>
            <w:tcW w:w="5499" w:type="dxa"/>
            <w:tcBorders>
              <w:top w:val="single" w:color="auto" w:sz="4" w:space="0"/>
              <w:left w:val="single" w:color="auto" w:sz="4" w:space="0"/>
              <w:bottom w:val="single" w:color="auto" w:sz="4" w:space="0"/>
              <w:right w:val="single" w:color="auto" w:sz="4" w:space="0"/>
            </w:tcBorders>
          </w:tcPr>
          <w:p w:rsidR="008613C0" w:rsidRDefault="00000000" w14:paraId="156D8860" w14:textId="77777777">
            <w:pPr>
              <w:spacing w:line="276" w:lineRule="auto"/>
              <w:rPr>
                <w:rFonts w:ascii="Calibri" w:hAnsi="Calibri" w:eastAsia="Calibri" w:cs="Calibri"/>
                <w:b/>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VAT payer code</w:t>
            </w:r>
          </w:p>
        </w:tc>
        <w:tc>
          <w:tcPr>
            <w:tcW w:w="4566" w:type="dxa"/>
            <w:tcBorders>
              <w:top w:val="single" w:color="auto" w:sz="4" w:space="0"/>
              <w:left w:val="single" w:color="auto" w:sz="4" w:space="0"/>
              <w:bottom w:val="single" w:color="auto" w:sz="4" w:space="0"/>
              <w:right w:val="single" w:color="auto" w:sz="4" w:space="0"/>
            </w:tcBorders>
          </w:tcPr>
          <w:p w:rsidR="008613C0" w:rsidRDefault="008613C0" w14:paraId="26158CAA" w14:textId="77777777">
            <w:pPr>
              <w:spacing w:line="276" w:lineRule="auto"/>
              <w:rPr>
                <w:rFonts w:ascii="Calibri" w:hAnsi="Calibri" w:eastAsia="Calibri" w:cs="Calibri"/>
                <w:kern w:val="0"/>
                <w:sz w:val="22"/>
                <w:szCs w:val="22"/>
                <w:lang w:val="lt-LT" w:eastAsia="lt-LT"/>
                <w14:ligatures w14:val="none"/>
              </w:rPr>
            </w:pPr>
          </w:p>
        </w:tc>
      </w:tr>
      <w:tr w:rsidR="008613C0" w14:paraId="37F75BA7" w14:textId="77777777">
        <w:tc>
          <w:tcPr>
            <w:tcW w:w="5499" w:type="dxa"/>
            <w:tcBorders>
              <w:top w:val="single" w:color="auto" w:sz="4" w:space="0"/>
              <w:left w:val="single" w:color="auto" w:sz="4" w:space="0"/>
              <w:bottom w:val="single" w:color="auto" w:sz="4" w:space="0"/>
              <w:right w:val="single" w:color="auto" w:sz="4" w:space="0"/>
            </w:tcBorders>
          </w:tcPr>
          <w:p w:rsidR="008613C0" w:rsidRDefault="00000000" w14:paraId="68AC34A7" w14:textId="77777777">
            <w:pPr>
              <w:spacing w:line="276" w:lineRule="auto"/>
              <w:rPr>
                <w:rFonts w:ascii="Calibri" w:hAnsi="Calibri" w:eastAsia="Calibri" w:cs="Calibri"/>
                <w:b/>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Bank name, bank code, account number</w:t>
            </w:r>
          </w:p>
        </w:tc>
        <w:tc>
          <w:tcPr>
            <w:tcW w:w="4566" w:type="dxa"/>
            <w:tcBorders>
              <w:top w:val="single" w:color="auto" w:sz="4" w:space="0"/>
              <w:left w:val="single" w:color="auto" w:sz="4" w:space="0"/>
              <w:bottom w:val="single" w:color="auto" w:sz="4" w:space="0"/>
              <w:right w:val="single" w:color="auto" w:sz="4" w:space="0"/>
            </w:tcBorders>
          </w:tcPr>
          <w:p w:rsidR="008613C0" w:rsidRDefault="008613C0" w14:paraId="316CDA16" w14:textId="77777777">
            <w:pPr>
              <w:spacing w:line="276" w:lineRule="auto"/>
              <w:rPr>
                <w:rFonts w:ascii="Calibri" w:hAnsi="Calibri" w:eastAsia="Calibri" w:cs="Calibri"/>
                <w:kern w:val="0"/>
                <w:sz w:val="22"/>
                <w:szCs w:val="22"/>
                <w:lang w:val="lt-LT" w:eastAsia="lt-LT"/>
                <w14:ligatures w14:val="none"/>
              </w:rPr>
            </w:pPr>
          </w:p>
        </w:tc>
      </w:tr>
      <w:tr w:rsidR="008613C0" w14:paraId="3363551A" w14:textId="77777777">
        <w:tc>
          <w:tcPr>
            <w:tcW w:w="5499" w:type="dxa"/>
            <w:tcBorders>
              <w:top w:val="single" w:color="auto" w:sz="4" w:space="0"/>
              <w:left w:val="single" w:color="auto" w:sz="4" w:space="0"/>
              <w:bottom w:val="single" w:color="auto" w:sz="4" w:space="0"/>
              <w:right w:val="single" w:color="auto" w:sz="4" w:space="0"/>
            </w:tcBorders>
          </w:tcPr>
          <w:p w:rsidR="008613C0" w:rsidRDefault="00000000" w14:paraId="2783F175" w14:textId="77777777">
            <w:pPr>
              <w:spacing w:line="276" w:lineRule="auto"/>
              <w:rPr>
                <w:rFonts w:ascii="Calibri" w:hAnsi="Calibri" w:eastAsia="Calibri" w:cs="Calibri"/>
                <w:b/>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Name of the person responsible for the proposal</w:t>
            </w:r>
          </w:p>
        </w:tc>
        <w:tc>
          <w:tcPr>
            <w:tcW w:w="4566" w:type="dxa"/>
            <w:tcBorders>
              <w:top w:val="single" w:color="auto" w:sz="4" w:space="0"/>
              <w:left w:val="single" w:color="auto" w:sz="4" w:space="0"/>
              <w:bottom w:val="single" w:color="auto" w:sz="4" w:space="0"/>
              <w:right w:val="single" w:color="auto" w:sz="4" w:space="0"/>
            </w:tcBorders>
          </w:tcPr>
          <w:p w:rsidR="008613C0" w:rsidRDefault="008613C0" w14:paraId="0BD2DC8A" w14:textId="77777777">
            <w:pPr>
              <w:spacing w:line="276" w:lineRule="auto"/>
              <w:rPr>
                <w:rFonts w:ascii="Calibri" w:hAnsi="Calibri" w:eastAsia="Calibri" w:cs="Calibri"/>
                <w:kern w:val="0"/>
                <w:sz w:val="22"/>
                <w:szCs w:val="22"/>
                <w:lang w:val="lt-LT" w:eastAsia="lt-LT"/>
                <w14:ligatures w14:val="none"/>
              </w:rPr>
            </w:pPr>
          </w:p>
        </w:tc>
      </w:tr>
      <w:tr w:rsidR="008613C0" w14:paraId="7D22F3EC" w14:textId="77777777">
        <w:tc>
          <w:tcPr>
            <w:tcW w:w="5499" w:type="dxa"/>
            <w:tcBorders>
              <w:top w:val="single" w:color="auto" w:sz="4" w:space="0"/>
              <w:left w:val="single" w:color="auto" w:sz="4" w:space="0"/>
              <w:bottom w:val="single" w:color="auto" w:sz="4" w:space="0"/>
              <w:right w:val="single" w:color="auto" w:sz="4" w:space="0"/>
            </w:tcBorders>
          </w:tcPr>
          <w:p w:rsidR="008613C0" w:rsidRDefault="00000000" w14:paraId="04C49E6A" w14:textId="77777777">
            <w:pPr>
              <w:spacing w:line="276" w:lineRule="auto"/>
              <w:rPr>
                <w:rFonts w:ascii="Calibri" w:hAnsi="Calibri" w:eastAsia="Calibri" w:cs="Calibri"/>
                <w:b/>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Telephone number/Invoice number</w:t>
            </w:r>
          </w:p>
        </w:tc>
        <w:tc>
          <w:tcPr>
            <w:tcW w:w="4566" w:type="dxa"/>
            <w:tcBorders>
              <w:top w:val="single" w:color="auto" w:sz="4" w:space="0"/>
              <w:left w:val="single" w:color="auto" w:sz="4" w:space="0"/>
              <w:bottom w:val="single" w:color="auto" w:sz="4" w:space="0"/>
              <w:right w:val="single" w:color="auto" w:sz="4" w:space="0"/>
            </w:tcBorders>
          </w:tcPr>
          <w:p w:rsidR="008613C0" w:rsidRDefault="008613C0" w14:paraId="05FE056E" w14:textId="77777777">
            <w:pPr>
              <w:spacing w:line="276" w:lineRule="auto"/>
              <w:rPr>
                <w:rFonts w:ascii="Calibri" w:hAnsi="Calibri" w:eastAsia="Calibri" w:cs="Calibri"/>
                <w:kern w:val="0"/>
                <w:sz w:val="22"/>
                <w:szCs w:val="22"/>
                <w:lang w:val="lt-LT" w:eastAsia="lt-LT"/>
                <w14:ligatures w14:val="none"/>
              </w:rPr>
            </w:pPr>
          </w:p>
        </w:tc>
      </w:tr>
      <w:tr w:rsidR="008613C0" w14:paraId="15BE4BCD" w14:textId="77777777">
        <w:tc>
          <w:tcPr>
            <w:tcW w:w="5499" w:type="dxa"/>
            <w:tcBorders>
              <w:top w:val="single" w:color="auto" w:sz="4" w:space="0"/>
              <w:left w:val="single" w:color="auto" w:sz="4" w:space="0"/>
              <w:bottom w:val="single" w:color="auto" w:sz="4" w:space="0"/>
              <w:right w:val="single" w:color="auto" w:sz="4" w:space="0"/>
            </w:tcBorders>
          </w:tcPr>
          <w:p w:rsidR="008613C0" w:rsidRDefault="00000000" w14:paraId="40F48FF5" w14:textId="77777777">
            <w:pPr>
              <w:spacing w:line="276" w:lineRule="auto"/>
              <w:rPr>
                <w:rFonts w:ascii="Calibri" w:hAnsi="Calibri" w:eastAsia="Calibri" w:cs="Calibri"/>
                <w:b/>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Email address</w:t>
            </w:r>
          </w:p>
        </w:tc>
        <w:tc>
          <w:tcPr>
            <w:tcW w:w="4566" w:type="dxa"/>
            <w:tcBorders>
              <w:top w:val="single" w:color="auto" w:sz="4" w:space="0"/>
              <w:left w:val="single" w:color="auto" w:sz="4" w:space="0"/>
              <w:bottom w:val="single" w:color="auto" w:sz="4" w:space="0"/>
              <w:right w:val="single" w:color="auto" w:sz="4" w:space="0"/>
            </w:tcBorders>
          </w:tcPr>
          <w:p w:rsidR="008613C0" w:rsidRDefault="008613C0" w14:paraId="01438126" w14:textId="77777777">
            <w:pPr>
              <w:spacing w:line="276" w:lineRule="auto"/>
              <w:rPr>
                <w:rFonts w:ascii="Calibri" w:hAnsi="Calibri" w:eastAsia="Calibri" w:cs="Calibri"/>
                <w:kern w:val="0"/>
                <w:sz w:val="22"/>
                <w:szCs w:val="22"/>
                <w:lang w:val="lt-LT" w:eastAsia="lt-LT"/>
                <w14:ligatures w14:val="none"/>
              </w:rPr>
            </w:pPr>
          </w:p>
        </w:tc>
      </w:tr>
      <w:tr w:rsidR="008613C0" w14:paraId="0C99CCDF" w14:textId="77777777">
        <w:tc>
          <w:tcPr>
            <w:tcW w:w="5499" w:type="dxa"/>
            <w:tcBorders>
              <w:top w:val="single" w:color="auto" w:sz="4" w:space="0"/>
              <w:left w:val="single" w:color="auto" w:sz="4" w:space="0"/>
              <w:bottom w:val="single" w:color="auto" w:sz="4" w:space="0"/>
              <w:right w:val="single" w:color="auto" w:sz="4" w:space="0"/>
            </w:tcBorders>
          </w:tcPr>
          <w:p w:rsidR="008613C0" w:rsidRDefault="00000000" w14:paraId="406EA568" w14:textId="77777777">
            <w:pPr>
              <w:spacing w:line="276" w:lineRule="auto"/>
              <w:rPr>
                <w:rFonts w:ascii="Calibri" w:hAnsi="Calibri" w:eastAsia="Calibri" w:cs="Calibri"/>
                <w:b/>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Title, name and surname of the company representative who will sign the contract</w:t>
            </w:r>
          </w:p>
        </w:tc>
        <w:tc>
          <w:tcPr>
            <w:tcW w:w="4566" w:type="dxa"/>
            <w:tcBorders>
              <w:top w:val="single" w:color="auto" w:sz="4" w:space="0"/>
              <w:left w:val="single" w:color="auto" w:sz="4" w:space="0"/>
              <w:bottom w:val="single" w:color="auto" w:sz="4" w:space="0"/>
              <w:right w:val="single" w:color="auto" w:sz="4" w:space="0"/>
            </w:tcBorders>
          </w:tcPr>
          <w:p w:rsidR="008613C0" w:rsidRDefault="008613C0" w14:paraId="6FCC5305" w14:textId="77777777">
            <w:pPr>
              <w:spacing w:line="276" w:lineRule="auto"/>
              <w:rPr>
                <w:rFonts w:ascii="Calibri" w:hAnsi="Calibri" w:eastAsia="Calibri" w:cs="Calibri"/>
                <w:kern w:val="0"/>
                <w:sz w:val="22"/>
                <w:szCs w:val="22"/>
                <w:lang w:val="lt-LT" w:eastAsia="lt-LT"/>
                <w14:ligatures w14:val="none"/>
              </w:rPr>
            </w:pPr>
          </w:p>
        </w:tc>
      </w:tr>
      <w:tr w:rsidR="008613C0" w14:paraId="544D23B7" w14:textId="77777777">
        <w:tc>
          <w:tcPr>
            <w:tcW w:w="5499" w:type="dxa"/>
            <w:tcBorders>
              <w:top w:val="single" w:color="auto" w:sz="4" w:space="0"/>
              <w:left w:val="single" w:color="auto" w:sz="4" w:space="0"/>
              <w:bottom w:val="single" w:color="auto" w:sz="4" w:space="0"/>
              <w:right w:val="single" w:color="auto" w:sz="4" w:space="0"/>
            </w:tcBorders>
          </w:tcPr>
          <w:p w:rsidR="008613C0" w:rsidRDefault="00000000" w14:paraId="035549C7" w14:textId="77777777">
            <w:pPr>
              <w:spacing w:line="276" w:lineRule="auto"/>
              <w:rPr>
                <w:rFonts w:ascii="Calibri" w:hAnsi="Calibri" w:eastAsia="Calibri" w:cs="Calibri"/>
                <w:b/>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Title, name and contact details of the person responsible for the performance of the contract</w:t>
            </w:r>
          </w:p>
        </w:tc>
        <w:tc>
          <w:tcPr>
            <w:tcW w:w="4566" w:type="dxa"/>
            <w:tcBorders>
              <w:top w:val="single" w:color="auto" w:sz="4" w:space="0"/>
              <w:left w:val="single" w:color="auto" w:sz="4" w:space="0"/>
              <w:bottom w:val="single" w:color="auto" w:sz="4" w:space="0"/>
              <w:right w:val="single" w:color="auto" w:sz="4" w:space="0"/>
            </w:tcBorders>
          </w:tcPr>
          <w:p w:rsidR="008613C0" w:rsidRDefault="008613C0" w14:paraId="79FC04B2" w14:textId="77777777">
            <w:pPr>
              <w:spacing w:line="276" w:lineRule="auto"/>
              <w:rPr>
                <w:rFonts w:ascii="Calibri" w:hAnsi="Calibri" w:eastAsia="Calibri" w:cs="Calibri"/>
                <w:kern w:val="0"/>
                <w:sz w:val="22"/>
                <w:szCs w:val="22"/>
                <w:lang w:val="lt-LT" w:eastAsia="lt-LT"/>
                <w14:ligatures w14:val="none"/>
              </w:rPr>
            </w:pPr>
          </w:p>
        </w:tc>
      </w:tr>
    </w:tbl>
    <w:p w:rsidR="008613C0" w:rsidRDefault="008613C0" w14:paraId="2E600869" w14:textId="77777777">
      <w:pPr>
        <w:spacing w:line="276" w:lineRule="auto"/>
        <w:rPr>
          <w:rFonts w:ascii="Calibri" w:hAnsi="Calibri" w:eastAsia="Calibri" w:cs="Calibri"/>
          <w:bCs/>
          <w:kern w:val="0"/>
          <w:sz w:val="22"/>
          <w:szCs w:val="22"/>
          <w:lang w:val="lt-LT" w:eastAsia="lt-LT"/>
          <w14:ligatures w14:val="none"/>
        </w:rPr>
      </w:pPr>
    </w:p>
    <w:p w:rsidR="008613C0" w:rsidRDefault="008613C0" w14:paraId="352F7152" w14:textId="77777777">
      <w:pPr>
        <w:spacing w:line="276" w:lineRule="auto"/>
        <w:rPr>
          <w:rFonts w:ascii="Calibri" w:hAnsi="Calibri" w:eastAsia="Calibri" w:cs="Calibri"/>
          <w:bCs/>
          <w:kern w:val="0"/>
          <w:sz w:val="22"/>
          <w:szCs w:val="22"/>
          <w:lang w:val="lt-LT" w:eastAsia="lt-LT"/>
          <w14:ligatures w14:val="none"/>
        </w:rPr>
      </w:pPr>
    </w:p>
    <w:p w:rsidR="008613C0" w:rsidRDefault="008613C0" w14:paraId="781B3412" w14:textId="77777777">
      <w:pPr>
        <w:spacing w:line="276" w:lineRule="auto"/>
        <w:rPr>
          <w:rFonts w:ascii="Calibri" w:hAnsi="Calibri" w:eastAsia="Calibri" w:cs="Calibri"/>
          <w:bCs/>
          <w:kern w:val="0"/>
          <w:sz w:val="21"/>
          <w:szCs w:val="21"/>
          <w:lang w:val="lt-LT" w:eastAsia="lt-LT"/>
          <w14:ligatures w14:val="none"/>
        </w:rPr>
      </w:pPr>
    </w:p>
    <w:p w:rsidR="008613C0" w:rsidRDefault="00000000" w14:paraId="46A99C36" w14:textId="77777777">
      <w:pPr>
        <w:numPr>
          <w:ilvl w:val="0"/>
          <w:numId w:val="22"/>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By this offer, we indicate that we accept all the terms and conditions of the contract as set out in:</w:t>
      </w:r>
    </w:p>
    <w:p w:rsidR="008613C0" w:rsidRDefault="00000000" w14:paraId="73DA9F40" w14:textId="77777777">
      <w:pPr>
        <w:numPr>
          <w:ilvl w:val="1"/>
          <w:numId w:val="22"/>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in the call for tenders published on the CVP IS;</w:t>
      </w:r>
    </w:p>
    <w:p w:rsidR="008613C0" w:rsidRDefault="00000000" w14:paraId="251C6013" w14:textId="77777777">
      <w:pPr>
        <w:numPr>
          <w:ilvl w:val="1"/>
          <w:numId w:val="22"/>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in the tender conditions;</w:t>
      </w:r>
    </w:p>
    <w:p w:rsidR="008613C0" w:rsidRDefault="00000000" w14:paraId="4C9E7C43" w14:textId="77777777">
      <w:pPr>
        <w:numPr>
          <w:ilvl w:val="1"/>
          <w:numId w:val="22"/>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other contract documents (clarifications, supplements).</w:t>
      </w:r>
    </w:p>
    <w:p w:rsidR="008613C0" w:rsidRDefault="00000000" w14:paraId="7711FB7D" w14:textId="77777777">
      <w:pPr>
        <w:numPr>
          <w:ilvl w:val="0"/>
          <w:numId w:val="22"/>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In accordance with the terms and conditions set out in the contract documents, we submit our tender and certify that the digital copies of the documents and the data provided electronically are true.</w:t>
      </w:r>
    </w:p>
    <w:p w:rsidR="008613C0" w:rsidRDefault="00000000" w14:paraId="07E9F2DC" w14:textId="77777777">
      <w:pPr>
        <w:numPr>
          <w:ilvl w:val="0"/>
          <w:numId w:val="22"/>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We offer an object of purchase that fully meets the requirements set out in the contract documents</w:t>
      </w:r>
    </w:p>
    <w:p w:rsidR="008613C0" w:rsidRDefault="008613C0" w14:paraId="35168C8F" w14:textId="77777777">
      <w:pPr>
        <w:spacing w:after="0" w:line="240" w:lineRule="auto"/>
        <w:ind w:start="567"/>
        <w:contextualSpacing/>
        <w:jc w:val="both"/>
        <w:rPr>
          <w:rFonts w:ascii="Calibri" w:hAnsi="Calibri" w:eastAsia="Calibri" w:cs="Calibri"/>
          <w:kern w:val="0"/>
          <w:sz w:val="20"/>
          <w:szCs w:val="20"/>
          <w:lang w:val="lt-LT" w:eastAsia="lt-LT"/>
          <w14:ligatures w14:val="none"/>
        </w:rPr>
      </w:pPr>
    </w:p>
    <w:p w:rsidR="008613C0" w:rsidRDefault="00000000" w14:paraId="3D1B0AFD" w14:textId="77777777">
      <w:pPr>
        <w:numPr>
          <w:ilvl w:val="0"/>
          <w:numId w:val="23"/>
        </w:numPr>
        <w:spacing w:after="0" w:line="240" w:lineRule="auto"/>
        <w:contextualSpacing/>
        <w:jc w:val="center"/>
        <w:rPr>
          <w:rFonts w:ascii="Calibri" w:hAnsi="Calibri" w:eastAsia="Calibri" w:cs="Calibri"/>
          <w:b/>
          <w:bCs/>
          <w:kern w:val="0"/>
          <w:lang w:val="lt-LT" w:eastAsia="lt-LT"/>
          <w14:ligatures w14:val="none"/>
        </w:rPr>
      </w:pPr>
      <w:r>
        <w:rPr>
          <w:rFonts w:ascii="Calibri" w:hAnsi="Calibri" w:eastAsia="Calibri" w:cs="Calibri"/>
          <w:b/>
          <w:bCs/>
          <w:kern w:val="0"/>
          <w:lang w:val="lt-LT" w:eastAsia="lt-LT"/>
          <w14:ligatures w14:val="none"/>
        </w:rPr>
        <w:t xml:space="preserve">THE PRICE OF THE PROPOSAL AND THE QUALITATIVE PARAMETERS OF THE PROPOSAL</w:t>
      </w:r>
    </w:p>
    <w:p w:rsidR="008613C0" w:rsidRDefault="00000000" w14:paraId="518158DC" w14:textId="77777777">
      <w:pPr>
        <w:spacing w:after="0" w:line="240" w:lineRule="auto"/>
        <w:rPr>
          <w:rFonts w:ascii="Calibri" w:hAnsi="Calibri" w:eastAsia="Calibri" w:cs="Calibri"/>
          <w:i/>
          <w:iCs/>
          <w:kern w:val="0"/>
          <w:sz w:val="22"/>
          <w:szCs w:val="22"/>
          <w:lang w:val="lt-LT" w:eastAsia="lt-LT"/>
          <w14:ligatures w14:val="none"/>
        </w:rPr>
      </w:pPr>
      <w:r>
        <w:rPr>
          <w:rFonts w:ascii="Calibri" w:hAnsi="Calibri" w:eastAsia="Calibri" w:cs="Calibri"/>
          <w:i/>
          <w:iCs/>
          <w:kern w:val="0"/>
          <w:sz w:val="22"/>
          <w:szCs w:val="22"/>
          <w:lang w:val="lt-LT" w:eastAsia="lt-LT"/>
          <w14:ligatures w14:val="none"/>
        </w:rPr>
        <w:t xml:space="preserve">Our offer price:  </w:t>
      </w:r>
    </w:p>
    <w:p w:rsidR="008613C0" w:rsidRDefault="00000000" w14:paraId="6A3ADEAA" w14:textId="77777777">
      <w:pPr>
        <w:spacing w:after="0" w:line="240" w:lineRule="auto"/>
        <w:ind w:start="7776"/>
        <w:rPr>
          <w:rFonts w:ascii="Calibri" w:hAnsi="Calibri" w:eastAsia="Calibri" w:cs="Calibri"/>
          <w:i/>
          <w:iCs/>
          <w:kern w:val="0"/>
          <w:sz w:val="22"/>
          <w:szCs w:val="22"/>
          <w:lang w:val="lt-LT" w:eastAsia="lt-LT"/>
          <w14:ligatures w14:val="none"/>
        </w:rPr>
      </w:pPr>
      <w:r>
        <w:rPr>
          <w:rFonts w:ascii="Calibri" w:hAnsi="Calibri" w:eastAsia="Calibri" w:cs="Calibri"/>
          <w:i/>
          <w:iCs/>
          <w:kern w:val="0"/>
          <w:sz w:val="22"/>
          <w:szCs w:val="22"/>
          <w:lang w:val="lt-LT" w:eastAsia="lt-LT"/>
          <w14:ligatures w14:val="none"/>
        </w:rPr>
        <w:t xml:space="preserve">                      Table 2.1.</w:t>
      </w:r>
    </w:p>
    <w:tbl>
      <w:tblPr>
        <w:tblStyle w:val="TableGrid"/>
        <w:tblW w:w="9962" w:type="dxa"/>
        <w:tblLook w:val="04a0"/>
      </w:tblPr>
      <w:tblGrid>
        <w:gridCol w:w="551"/>
        <w:gridCol w:w="3421"/>
        <w:gridCol w:w="1440"/>
        <w:gridCol w:w="1137"/>
        <w:gridCol w:w="1567"/>
        <w:gridCol w:w="1846"/>
      </w:tblGrid>
      <w:tr w:rsidR="00DD1D58" w14:paraId="71CB7987" w14:textId="77777777">
        <w:tc>
          <w:tcPr>
            <w:tcW w:w="537" w:type="dxa"/>
            <w:shd w:val="clear" w:color="auto" w:fill="D9E2F3"/>
            <w:vAlign w:val="center"/>
          </w:tcPr>
          <w:p w:rsidR="008613C0" w:rsidRDefault="00000000" w14:paraId="6F7D0B6D" w14:textId="77777777">
            <w:pPr>
              <w:spacing w:after="0" w:line="240" w:lineRule="auto"/>
              <w:jc w:val="center"/>
              <w:rPr>
                <w:rFonts w:ascii="Calibri" w:hAnsi="Calibri" w:eastAsia="Calibri" w:cs="Calibri"/>
                <w:b/>
                <w:bCs/>
                <w:kern w:val="0"/>
                <w:sz w:val="22"/>
                <w:szCs w:val="22"/>
                <w14:ligatures w14:val="none"/>
              </w:rPr>
            </w:pPr>
            <w:r>
              <w:rPr>
                <w:rFonts w:hint="eastAsia" w:ascii="Calibri" w:hAnsi="Calibri" w:eastAsia="Calibri" w:cs="Calibri"/>
                <w:b/>
                <w:bCs/>
                <w:kern w:val="0"/>
                <w:sz w:val="22"/>
                <w:szCs w:val="22"/>
                <w14:ligatures w14:val="none"/>
              </w:rPr>
              <w:t xml:space="preserve">Eil.</w:t>
            </w:r>
          </w:p>
          <w:p w:rsidR="008613C0" w:rsidRDefault="00000000" w14:paraId="2B2C557A" w14:textId="77777777">
            <w:pPr>
              <w:spacing w:after="0" w:line="240" w:lineRule="auto"/>
              <w:jc w:val="center"/>
              <w:rPr>
                <w:rFonts w:ascii="Calibri" w:hAnsi="Calibri" w:eastAsia="Calibri" w:cs="Calibri"/>
                <w:kern w:val="0"/>
                <w:sz w:val="22"/>
                <w:szCs w:val="22"/>
                <w14:ligatures w14:val="none"/>
              </w:rPr>
            </w:pPr>
            <w:r>
              <w:rPr>
                <w:rFonts w:hint="eastAsia" w:ascii="Calibri" w:hAnsi="Calibri" w:eastAsia="Calibri" w:cs="Calibri"/>
                <w:b/>
                <w:bCs/>
                <w:kern w:val="0"/>
                <w:sz w:val="22"/>
                <w:szCs w:val="22"/>
                <w14:ligatures w14:val="none"/>
              </w:rPr>
              <w:t xml:space="preserve">No.</w:t>
            </w:r>
          </w:p>
        </w:tc>
        <w:tc>
          <w:tcPr>
            <w:tcW w:w="3427" w:type="dxa"/>
            <w:shd w:val="clear" w:color="auto" w:fill="D9E2F3"/>
            <w:vAlign w:val="center"/>
          </w:tcPr>
          <w:p w:rsidR="008613C0" w:rsidRDefault="00000000" w14:paraId="5ED7ECFB" w14:textId="77777777">
            <w:pPr>
              <w:spacing w:after="0" w:line="240" w:lineRule="auto"/>
              <w:jc w:val="center"/>
              <w:rPr>
                <w:rFonts w:ascii="Calibri" w:hAnsi="Calibri" w:eastAsia="Calibri" w:cs="Calibri"/>
                <w:b/>
                <w:bCs/>
                <w:kern w:val="0"/>
                <w:sz w:val="22"/>
                <w:szCs w:val="22"/>
                <w14:ligatures w14:val="none"/>
              </w:rPr>
            </w:pPr>
            <w:r>
              <w:rPr>
                <w:rFonts w:hint="eastAsia" w:ascii="Calibri" w:hAnsi="Calibri" w:eastAsia="Calibri" w:cs="Calibri"/>
                <w:b/>
                <w:bCs/>
                <w:kern w:val="0"/>
                <w:sz w:val="22"/>
                <w:szCs w:val="22"/>
                <w14:ligatures w14:val="none"/>
              </w:rPr>
              <w:t xml:space="preserve">Name of goods</w:t>
            </w:r>
          </w:p>
          <w:p w:rsidR="008613C0" w:rsidRDefault="00000000" w14:paraId="1CAB33D9" w14:textId="77777777">
            <w:pPr>
              <w:spacing w:after="0" w:line="240" w:lineRule="auto"/>
              <w:jc w:val="center"/>
              <w:rPr>
                <w:rFonts w:ascii="Calibri" w:hAnsi="Calibri" w:eastAsia="Calibri" w:cs="Calibri"/>
                <w:b/>
                <w:bCs/>
                <w:kern w:val="0"/>
                <w:sz w:val="22"/>
                <w:szCs w:val="22"/>
                <w14:ligatures w14:val="none"/>
              </w:rPr>
            </w:pPr>
            <w:r>
              <w:rPr>
                <w:rFonts w:hint="eastAsia" w:ascii="Calibri" w:hAnsi="Calibri" w:eastAsia="Calibri" w:cs="Calibri"/>
                <w:b/>
                <w:bCs/>
                <w:kern w:val="0"/>
                <w:sz w:val="22"/>
                <w:szCs w:val="22"/>
                <w14:ligatures w14:val="none"/>
              </w:rPr>
              <w:t xml:space="preserve">(Indicate the manufacturer, model and/or catalogue number of the goods offered)</w:t>
            </w:r>
          </w:p>
        </w:tc>
        <w:tc>
          <w:tcPr>
            <w:tcW w:w="1442" w:type="dxa"/>
            <w:shd w:val="clear" w:color="auto" w:fill="D9E2F3"/>
            <w:vAlign w:val="center"/>
          </w:tcPr>
          <w:p w:rsidR="008613C0" w:rsidRDefault="00000000" w14:paraId="6EF0DD6D" w14:textId="77777777">
            <w:pPr>
              <w:spacing w:after="0" w:line="240" w:lineRule="auto"/>
              <w:jc w:val="center"/>
              <w:rPr>
                <w:rFonts w:ascii="Calibri" w:hAnsi="Calibri" w:eastAsia="Calibri" w:cs="Calibri"/>
                <w:b/>
                <w:bCs/>
                <w:kern w:val="0"/>
                <w:sz w:val="22"/>
                <w:szCs w:val="22"/>
                <w14:ligatures w14:val="none"/>
              </w:rPr>
            </w:pPr>
            <w:r>
              <w:rPr>
                <w:rFonts w:hint="eastAsia" w:ascii="Calibri" w:hAnsi="Calibri" w:eastAsia="Calibri" w:cs="Calibri"/>
                <w:b/>
                <w:bCs/>
                <w:kern w:val="0"/>
                <w:sz w:val="22"/>
                <w:szCs w:val="22"/>
                <w14:ligatures w14:val="none"/>
              </w:rPr>
              <w:t xml:space="preserve">Units in Mato.</w:t>
            </w:r>
          </w:p>
        </w:tc>
        <w:tc>
          <w:tcPr>
            <w:tcW w:w="1137" w:type="dxa"/>
            <w:shd w:val="clear" w:color="auto" w:fill="D9E2F3"/>
            <w:vAlign w:val="center"/>
          </w:tcPr>
          <w:p w:rsidR="008613C0" w:rsidRDefault="00000000" w14:paraId="296B9762" w14:textId="77777777">
            <w:pPr>
              <w:spacing w:after="0" w:line="240" w:lineRule="auto"/>
              <w:jc w:val="center"/>
              <w:rPr>
                <w:rFonts w:ascii="Calibri" w:hAnsi="Calibri" w:eastAsia="Calibri" w:cs="Calibri"/>
                <w:b/>
                <w:bCs/>
                <w:kern w:val="0"/>
                <w:sz w:val="22"/>
                <w:szCs w:val="22"/>
                <w14:ligatures w14:val="none"/>
              </w:rPr>
            </w:pPr>
            <w:r>
              <w:rPr>
                <w:rFonts w:hint="eastAsia" w:ascii="Calibri" w:hAnsi="Calibri" w:eastAsia="Calibri" w:cs="Calibri"/>
                <w:b/>
                <w:bCs/>
                <w:kern w:val="0"/>
                <w:sz w:val="22"/>
                <w:szCs w:val="22"/>
                <w14:ligatures w14:val="none"/>
              </w:rPr>
              <w:t xml:space="preserve">Suggested quantity, pcs</w:t>
            </w:r>
          </w:p>
        </w:tc>
        <w:tc>
          <w:tcPr>
            <w:tcW w:w="1569" w:type="dxa"/>
            <w:shd w:val="clear" w:color="auto" w:fill="D9E2F3"/>
            <w:vAlign w:val="center"/>
          </w:tcPr>
          <w:p w:rsidR="008613C0" w:rsidRDefault="00000000" w14:paraId="1F9B5CF3" w14:textId="77777777">
            <w:pPr>
              <w:spacing w:after="0" w:line="240" w:lineRule="auto"/>
              <w:jc w:val="center"/>
              <w:rPr>
                <w:rFonts w:ascii="Calibri" w:hAnsi="Calibri" w:eastAsia="Calibri" w:cs="Calibri"/>
                <w:b/>
                <w:bCs/>
                <w:kern w:val="0"/>
                <w:sz w:val="22"/>
                <w:szCs w:val="22"/>
                <w14:ligatures w14:val="none"/>
              </w:rPr>
            </w:pPr>
            <w:r>
              <w:rPr>
                <w:rFonts w:hint="eastAsia" w:ascii="Calibri" w:hAnsi="Calibri" w:eastAsia="Calibri" w:cs="Calibri"/>
                <w:b/>
                <w:bCs/>
                <w:kern w:val="0"/>
                <w:sz w:val="22"/>
                <w:szCs w:val="22"/>
                <w14:ligatures w14:val="none"/>
              </w:rPr>
              <w:t xml:space="preserve">Unit rate Eur without VAT</w:t>
            </w:r>
          </w:p>
        </w:tc>
        <w:tc>
          <w:tcPr>
            <w:tcW w:w="1850" w:type="dxa"/>
            <w:shd w:val="clear" w:color="auto" w:fill="D9E2F3"/>
            <w:vAlign w:val="center"/>
          </w:tcPr>
          <w:p w:rsidR="008613C0" w:rsidRDefault="00000000" w14:paraId="2649A1A8" w14:textId="77777777">
            <w:pPr>
              <w:spacing w:after="0" w:line="240" w:lineRule="auto"/>
              <w:jc w:val="center"/>
              <w:rPr>
                <w:rFonts w:ascii="Calibri" w:hAnsi="Calibri" w:eastAsia="Calibri" w:cs="Calibri"/>
                <w:b/>
                <w:bCs/>
                <w:kern w:val="0"/>
                <w:sz w:val="22"/>
                <w:szCs w:val="22"/>
                <w14:ligatures w14:val="none"/>
              </w:rPr>
            </w:pPr>
            <w:r>
              <w:rPr>
                <w:rFonts w:hint="eastAsia" w:ascii="Calibri" w:hAnsi="Calibri" w:eastAsia="Calibri" w:cs="Calibri"/>
                <w:b/>
                <w:bCs/>
                <w:kern w:val="0"/>
                <w:sz w:val="22"/>
                <w:szCs w:val="22"/>
                <w14:ligatures w14:val="none"/>
              </w:rPr>
              <w:t xml:space="preserve">Total, EUR excluding VAT </w:t>
            </w:r>
          </w:p>
        </w:tc>
      </w:tr>
      <w:tr w:rsidR="00DD1D58" w14:paraId="1BA70234" w14:textId="77777777">
        <w:tc>
          <w:tcPr>
            <w:tcW w:w="537" w:type="dxa"/>
            <w:vAlign w:val="center"/>
          </w:tcPr>
          <w:p w:rsidR="008613C0" w:rsidRDefault="00000000" w14:paraId="26022588" w14:textId="77777777">
            <w:pPr>
              <w:spacing w:after="0" w:line="240" w:lineRule="auto"/>
              <w:jc w:val="both"/>
              <w:rPr>
                <w:rFonts w:ascii="Calibri" w:hAnsi="Calibri" w:eastAsia="Calibri" w:cs="Calibri"/>
                <w:kern w:val="0"/>
                <w:sz w:val="22"/>
                <w:szCs w:val="22"/>
                <w14:ligatures w14:val="none"/>
              </w:rPr>
            </w:pPr>
            <w:r>
              <w:rPr>
                <w:rFonts w:hint="eastAsia" w:ascii="Calibri" w:hAnsi="Calibri" w:eastAsia="Calibri" w:cs="Calibri"/>
                <w:kern w:val="0"/>
                <w:sz w:val="22"/>
                <w:szCs w:val="22"/>
                <w14:ligatures w14:val="none"/>
              </w:rPr>
              <w:t xml:space="preserve">1.1. </w:t>
            </w:r>
          </w:p>
        </w:tc>
        <w:tc>
          <w:tcPr>
            <w:tcW w:w="3427" w:type="dxa"/>
            <w:vAlign w:val="center"/>
          </w:tcPr>
          <w:p w:rsidR="008613C0" w:rsidRDefault="00A00F88" w14:paraId="3B66A50E" w14:textId="18FADE50">
            <w:pPr>
              <w:spacing w:after="0" w:line="240" w:lineRule="auto"/>
              <w:rPr>
                <w:rFonts w:ascii="Calibri" w:hAnsi="Calibri" w:eastAsia="Calibri" w:cs="Calibri"/>
                <w:bCs/>
                <w:i/>
                <w:iCs/>
                <w:kern w:val="0"/>
                <w:sz w:val="22"/>
                <w:szCs w:val="22"/>
                <w14:ligatures w14:val="none"/>
              </w:rPr>
            </w:pPr>
            <w:r>
              <w:rPr>
                <w:rFonts w:ascii="Calibri" w:hAnsi="Calibri" w:eastAsia="Calibri" w:cs="Calibri"/>
                <w:bCs/>
                <w:i/>
                <w:iCs/>
                <w:kern w:val="0"/>
                <w:sz w:val="22"/>
                <w:szCs w:val="22"/>
                <w14:ligatures w14:val="none"/>
              </w:rPr>
              <w:t xml:space="preserve">Barge </w:t>
            </w:r>
            <w:r w:rsidR="00DD1D58">
              <w:rPr>
                <w:rFonts w:ascii="Calibri" w:hAnsi="Calibri" w:eastAsia="Calibri" w:cs="Calibri"/>
                <w:bCs/>
                <w:i/>
                <w:iCs/>
                <w:kern w:val="0"/>
                <w:sz w:val="22"/>
                <w:szCs w:val="22"/>
                <w14:ligatures w14:val="none"/>
              </w:rPr>
              <w:t xml:space="preserve">design services</w:t>
            </w:r>
          </w:p>
        </w:tc>
        <w:tc>
          <w:tcPr>
            <w:tcW w:w="1442" w:type="dxa"/>
            <w:vAlign w:val="center"/>
          </w:tcPr>
          <w:p w:rsidR="008613C0" w:rsidRDefault="00000000" w14:paraId="6BD6CAF9" w14:textId="77777777">
            <w:pPr>
              <w:spacing w:after="0" w:line="240" w:lineRule="auto"/>
              <w:jc w:val="center"/>
              <w:rPr>
                <w:rFonts w:ascii="Calibri" w:hAnsi="Calibri" w:eastAsia="Calibri" w:cs="Calibri"/>
                <w:kern w:val="0"/>
                <w:sz w:val="22"/>
                <w:szCs w:val="22"/>
                <w14:ligatures w14:val="none"/>
              </w:rPr>
            </w:pPr>
            <w:r>
              <w:rPr>
                <w:rFonts w:hint="eastAsia" w:ascii="Calibri" w:hAnsi="Calibri" w:eastAsia="Calibri" w:cs="Calibri"/>
                <w:kern w:val="0"/>
                <w:sz w:val="22"/>
                <w:szCs w:val="22"/>
                <w14:ligatures w14:val="none"/>
              </w:rPr>
              <w:t xml:space="preserve">pcs</w:t>
            </w:r>
          </w:p>
        </w:tc>
        <w:tc>
          <w:tcPr>
            <w:tcW w:w="1137" w:type="dxa"/>
            <w:vAlign w:val="center"/>
          </w:tcPr>
          <w:p w:rsidR="008613C0" w:rsidRDefault="00000000" w14:paraId="2A3597D6" w14:textId="77777777">
            <w:pPr>
              <w:spacing w:after="0" w:line="240" w:lineRule="auto"/>
              <w:jc w:val="center"/>
              <w:rPr>
                <w:rFonts w:ascii="Calibri" w:hAnsi="Calibri" w:eastAsia="Calibri" w:cs="Calibri"/>
                <w:kern w:val="0"/>
                <w:sz w:val="22"/>
                <w:szCs w:val="22"/>
                <w14:ligatures w14:val="none"/>
              </w:rPr>
            </w:pPr>
            <w:r>
              <w:rPr>
                <w:rFonts w:hint="eastAsia" w:ascii="Calibri" w:hAnsi="Calibri" w:eastAsia="Calibri" w:cs="Calibri"/>
                <w:kern w:val="0"/>
                <w:sz w:val="22"/>
                <w:szCs w:val="22"/>
                <w14:ligatures w14:val="none"/>
              </w:rPr>
              <w:t xml:space="preserve">1</w:t>
            </w:r>
          </w:p>
        </w:tc>
        <w:tc>
          <w:tcPr>
            <w:tcW w:w="1569" w:type="dxa"/>
            <w:vAlign w:val="center"/>
          </w:tcPr>
          <w:p w:rsidR="008613C0" w:rsidRDefault="008613C0" w14:paraId="650EBD70" w14:textId="77777777">
            <w:pPr>
              <w:spacing w:after="0" w:line="240" w:lineRule="auto"/>
              <w:jc w:val="center"/>
              <w:rPr>
                <w:rFonts w:ascii="Calibri" w:hAnsi="Calibri" w:eastAsia="Calibri" w:cs="Calibri"/>
                <w:kern w:val="0"/>
                <w:sz w:val="22"/>
                <w:szCs w:val="22"/>
                <w14:ligatures w14:val="none"/>
              </w:rPr>
            </w:pPr>
          </w:p>
        </w:tc>
        <w:tc>
          <w:tcPr>
            <w:tcW w:w="1850" w:type="dxa"/>
            <w:vAlign w:val="center"/>
          </w:tcPr>
          <w:p w:rsidR="008613C0" w:rsidRDefault="008613C0" w14:paraId="01866395" w14:textId="77777777">
            <w:pPr>
              <w:spacing w:after="0" w:line="240" w:lineRule="auto"/>
              <w:jc w:val="center"/>
              <w:rPr>
                <w:rFonts w:ascii="Calibri" w:hAnsi="Calibri" w:eastAsia="Calibri" w:cs="Calibri"/>
                <w:kern w:val="0"/>
                <w:sz w:val="22"/>
                <w:szCs w:val="22"/>
                <w14:ligatures w14:val="none"/>
              </w:rPr>
            </w:pPr>
          </w:p>
        </w:tc>
      </w:tr>
      <w:tr w:rsidR="00DD1D58" w14:paraId="6247A6DA" w14:textId="77777777">
        <w:tc>
          <w:tcPr>
            <w:tcW w:w="537" w:type="dxa"/>
            <w:vAlign w:val="center"/>
          </w:tcPr>
          <w:p w:rsidR="00DD1D58" w:rsidRDefault="00DD1D58" w14:paraId="592ADEB6" w14:textId="336ABBC8">
            <w:pPr>
              <w:spacing w:after="0" w:line="240" w:lineRule="auto"/>
              <w:jc w:val="both"/>
              <w:rPr>
                <w:rFonts w:ascii="Calibri" w:hAnsi="Calibri" w:eastAsia="Calibri" w:cs="Calibri"/>
                <w:kern w:val="0"/>
                <w:sz w:val="22"/>
                <w:szCs w:val="22"/>
                <w14:ligatures w14:val="none"/>
              </w:rPr>
            </w:pPr>
            <w:r>
              <w:rPr>
                <w:rFonts w:ascii="Calibri" w:hAnsi="Calibri" w:eastAsia="Calibri" w:cs="Calibri"/>
                <w:kern w:val="0"/>
                <w:sz w:val="22"/>
                <w:szCs w:val="22"/>
                <w14:ligatures w14:val="none"/>
              </w:rPr>
              <w:t xml:space="preserve">1.2.</w:t>
            </w:r>
          </w:p>
        </w:tc>
        <w:tc>
          <w:tcPr>
            <w:tcW w:w="3427" w:type="dxa"/>
            <w:vAlign w:val="center"/>
          </w:tcPr>
          <w:p w:rsidR="00DD1D58" w:rsidRDefault="00DD1D58" w14:paraId="5CAEDEC2" w14:textId="4B4F6BA1">
            <w:pPr>
              <w:spacing w:after="0" w:line="240" w:lineRule="auto"/>
              <w:rPr>
                <w:rFonts w:ascii="Calibri" w:hAnsi="Calibri" w:eastAsia="Calibri" w:cs="Calibri"/>
                <w:bCs/>
                <w:i/>
                <w:iCs/>
                <w:kern w:val="0"/>
                <w:sz w:val="22"/>
                <w:szCs w:val="22"/>
                <w14:ligatures w14:val="none"/>
              </w:rPr>
            </w:pPr>
            <w:r>
              <w:rPr>
                <w:rFonts w:ascii="Calibri" w:hAnsi="Calibri" w:eastAsia="Calibri" w:cs="Calibri"/>
                <w:bCs/>
                <w:i/>
                <w:iCs/>
                <w:kern w:val="0"/>
                <w:sz w:val="22"/>
                <w:szCs w:val="22"/>
                <w14:ligatures w14:val="none"/>
              </w:rPr>
              <w:t xml:space="preserve">Barge </w:t>
            </w:r>
            <w:r w:rsidR="00381D48">
              <w:rPr>
                <w:rFonts w:ascii="Calibri" w:hAnsi="Calibri" w:eastAsia="Calibri" w:cs="Calibri"/>
                <w:bCs/>
                <w:i/>
                <w:iCs/>
                <w:kern w:val="0"/>
                <w:sz w:val="22"/>
                <w:szCs w:val="22"/>
                <w14:ligatures w14:val="none"/>
              </w:rPr>
              <w:t xml:space="preserve">construction </w:t>
            </w:r>
            <w:r>
              <w:rPr>
                <w:rFonts w:ascii="Calibri" w:hAnsi="Calibri" w:eastAsia="Calibri" w:cs="Calibri"/>
                <w:bCs/>
                <w:i/>
                <w:iCs/>
                <w:kern w:val="0"/>
                <w:sz w:val="22"/>
                <w:szCs w:val="22"/>
                <w14:ligatures w14:val="none"/>
              </w:rPr>
              <w:t xml:space="preserve">work</w:t>
            </w:r>
          </w:p>
        </w:tc>
        <w:tc>
          <w:tcPr>
            <w:tcW w:w="1442" w:type="dxa"/>
            <w:vAlign w:val="center"/>
          </w:tcPr>
          <w:p w:rsidR="00DD1D58" w:rsidRDefault="00DD1D58" w14:paraId="3BA48EDF" w14:textId="62677925">
            <w:pPr>
              <w:spacing w:after="0" w:line="240" w:lineRule="auto"/>
              <w:jc w:val="center"/>
              <w:rPr>
                <w:rFonts w:ascii="Calibri" w:hAnsi="Calibri" w:eastAsia="Calibri" w:cs="Calibri"/>
                <w:kern w:val="0"/>
                <w:sz w:val="22"/>
                <w:szCs w:val="22"/>
                <w14:ligatures w14:val="none"/>
              </w:rPr>
            </w:pPr>
            <w:r>
              <w:rPr>
                <w:rFonts w:ascii="Calibri" w:hAnsi="Calibri" w:eastAsia="Calibri" w:cs="Calibri"/>
                <w:kern w:val="0"/>
                <w:sz w:val="22"/>
                <w:szCs w:val="22"/>
                <w14:ligatures w14:val="none"/>
              </w:rPr>
              <w:t xml:space="preserve">pcs</w:t>
            </w:r>
          </w:p>
        </w:tc>
        <w:tc>
          <w:tcPr>
            <w:tcW w:w="1137" w:type="dxa"/>
            <w:vAlign w:val="center"/>
          </w:tcPr>
          <w:p w:rsidR="00DD1D58" w:rsidRDefault="00DD1D58" w14:paraId="3309C50C" w14:textId="369F6479">
            <w:pPr>
              <w:spacing w:after="0" w:line="240" w:lineRule="auto"/>
              <w:jc w:val="center"/>
              <w:rPr>
                <w:rFonts w:ascii="Calibri" w:hAnsi="Calibri" w:eastAsia="Calibri" w:cs="Calibri"/>
                <w:kern w:val="0"/>
                <w:sz w:val="22"/>
                <w:szCs w:val="22"/>
                <w14:ligatures w14:val="none"/>
              </w:rPr>
            </w:pPr>
            <w:r>
              <w:rPr>
                <w:rFonts w:ascii="Calibri" w:hAnsi="Calibri" w:eastAsia="Calibri" w:cs="Calibri"/>
                <w:kern w:val="0"/>
                <w:sz w:val="22"/>
                <w:szCs w:val="22"/>
                <w14:ligatures w14:val="none"/>
              </w:rPr>
              <w:t xml:space="preserve">1</w:t>
            </w:r>
          </w:p>
        </w:tc>
        <w:tc>
          <w:tcPr>
            <w:tcW w:w="1569" w:type="dxa"/>
            <w:vAlign w:val="center"/>
          </w:tcPr>
          <w:p w:rsidR="00DD1D58" w:rsidRDefault="00DD1D58" w14:paraId="18D93481" w14:textId="77777777">
            <w:pPr>
              <w:spacing w:after="0" w:line="240" w:lineRule="auto"/>
              <w:jc w:val="center"/>
              <w:rPr>
                <w:rFonts w:ascii="Calibri" w:hAnsi="Calibri" w:eastAsia="Calibri" w:cs="Calibri"/>
                <w:kern w:val="0"/>
                <w:sz w:val="22"/>
                <w:szCs w:val="22"/>
                <w14:ligatures w14:val="none"/>
              </w:rPr>
            </w:pPr>
          </w:p>
        </w:tc>
        <w:tc>
          <w:tcPr>
            <w:tcW w:w="1850" w:type="dxa"/>
            <w:vAlign w:val="center"/>
          </w:tcPr>
          <w:p w:rsidR="00DD1D58" w:rsidRDefault="00DD1D58" w14:paraId="5FBFF5DA" w14:textId="77777777">
            <w:pPr>
              <w:spacing w:after="0" w:line="240" w:lineRule="auto"/>
              <w:jc w:val="center"/>
              <w:rPr>
                <w:rFonts w:ascii="Calibri" w:hAnsi="Calibri" w:eastAsia="Calibri" w:cs="Calibri"/>
                <w:kern w:val="0"/>
                <w:sz w:val="22"/>
                <w:szCs w:val="22"/>
                <w14:ligatures w14:val="none"/>
              </w:rPr>
            </w:pPr>
          </w:p>
        </w:tc>
      </w:tr>
      <w:tr w:rsidR="00DD1D58" w14:paraId="152292A0" w14:textId="77777777">
        <w:tc>
          <w:tcPr>
            <w:tcW w:w="8112" w:type="dxa"/>
            <w:gridSpan w:val="5"/>
            <w:vAlign w:val="center"/>
          </w:tcPr>
          <w:p w:rsidR="008613C0" w:rsidRDefault="00000000" w14:paraId="710C4BC5" w14:textId="77777777">
            <w:pPr>
              <w:spacing w:after="0" w:line="240" w:lineRule="auto"/>
              <w:jc w:val="right"/>
              <w:rPr>
                <w:rFonts w:ascii="Calibri" w:hAnsi="Calibri" w:eastAsia="Calibri" w:cs="Calibri"/>
                <w:i/>
                <w:iCs/>
                <w:kern w:val="0"/>
                <w:sz w:val="22"/>
                <w:szCs w:val="22"/>
                <w14:ligatures w14:val="none"/>
              </w:rPr>
            </w:pPr>
            <w:r>
              <w:rPr>
                <w:rFonts w:hint="eastAsia" w:ascii="Calibri" w:hAnsi="Calibri" w:eastAsia="Calibri" w:cs="Calibri"/>
                <w:b/>
                <w:i/>
                <w:iCs/>
                <w:kern w:val="0"/>
                <w:sz w:val="22"/>
                <w:szCs w:val="22"/>
                <w14:ligatures w14:val="none"/>
              </w:rPr>
              <w:t xml:space="preserve">VAT </w:t>
            </w:r>
            <w:r>
              <w:rPr>
                <w:rFonts w:hint="eastAsia" w:ascii="Calibri" w:hAnsi="Calibri" w:eastAsia="Calibri" w:cs="Calibri"/>
                <w:i/>
                <w:iCs/>
                <w:kern w:val="0"/>
                <w:sz w:val="22"/>
                <w:szCs w:val="22"/>
                <w14:ligatures w14:val="none"/>
              </w:rPr>
              <w:t xml:space="preserve">(to be completed if applicable)*</w:t>
            </w:r>
          </w:p>
        </w:tc>
        <w:tc>
          <w:tcPr>
            <w:tcW w:w="1850" w:type="dxa"/>
            <w:vAlign w:val="center"/>
          </w:tcPr>
          <w:p w:rsidR="008613C0" w:rsidRDefault="008613C0" w14:paraId="7FC3C9D3" w14:textId="77777777">
            <w:pPr>
              <w:spacing w:after="0" w:line="240" w:lineRule="auto"/>
              <w:jc w:val="both"/>
              <w:rPr>
                <w:rFonts w:ascii="Calibri" w:hAnsi="Calibri" w:eastAsia="Calibri" w:cs="Calibri"/>
                <w:kern w:val="0"/>
                <w:sz w:val="22"/>
                <w:szCs w:val="22"/>
                <w14:ligatures w14:val="none"/>
              </w:rPr>
            </w:pPr>
          </w:p>
        </w:tc>
      </w:tr>
      <w:tr w:rsidRPr="000C4DCB" w:rsidR="00DD1D58" w14:paraId="1914E222" w14:textId="77777777">
        <w:tc>
          <w:tcPr>
            <w:tcW w:w="8112" w:type="dxa"/>
            <w:gridSpan w:val="5"/>
            <w:vAlign w:val="center"/>
          </w:tcPr>
          <w:p w:rsidR="008613C0" w:rsidRDefault="00000000" w14:paraId="6A5FB80C" w14:textId="77777777">
            <w:pPr>
              <w:spacing w:after="0" w:line="240" w:lineRule="auto"/>
              <w:jc w:val="right"/>
              <w:rPr>
                <w:rFonts w:ascii="Calibri" w:hAnsi="Calibri" w:eastAsia="Calibri" w:cs="Calibri"/>
                <w:i/>
                <w:iCs/>
                <w:kern w:val="0"/>
                <w:sz w:val="22"/>
                <w:szCs w:val="22"/>
                <w14:ligatures w14:val="none"/>
              </w:rPr>
            </w:pPr>
            <w:r>
              <w:rPr>
                <w:rFonts w:hint="eastAsia" w:ascii="Calibri" w:hAnsi="Calibri" w:eastAsia="Calibri" w:cs="Calibri"/>
                <w:b/>
                <w:i/>
                <w:iCs/>
                <w:kern w:val="0"/>
                <w:sz w:val="22"/>
                <w:szCs w:val="22"/>
                <w14:ligatures w14:val="none"/>
              </w:rPr>
              <w:t xml:space="preserve">Tender price in EUR incl. VAT</w:t>
            </w:r>
          </w:p>
        </w:tc>
        <w:tc>
          <w:tcPr>
            <w:tcW w:w="1850" w:type="dxa"/>
            <w:vAlign w:val="center"/>
          </w:tcPr>
          <w:p w:rsidR="008613C0" w:rsidRDefault="008613C0" w14:paraId="75249FD7" w14:textId="77777777">
            <w:pPr>
              <w:spacing w:after="0" w:line="240" w:lineRule="auto"/>
              <w:jc w:val="both"/>
              <w:rPr>
                <w:rFonts w:ascii="Calibri" w:hAnsi="Calibri" w:eastAsia="Calibri" w:cs="Calibri"/>
                <w:kern w:val="0"/>
                <w:sz w:val="22"/>
                <w:szCs w:val="22"/>
                <w14:ligatures w14:val="none"/>
              </w:rPr>
            </w:pPr>
          </w:p>
        </w:tc>
      </w:tr>
    </w:tbl>
    <w:p w:rsidR="008613C0" w:rsidRDefault="008613C0" w14:paraId="513402E6" w14:textId="77777777">
      <w:pPr>
        <w:spacing w:after="0" w:line="240" w:lineRule="auto"/>
        <w:rPr>
          <w:rFonts w:ascii="Calibri" w:hAnsi="Calibri" w:eastAsia="Calibri" w:cs="Calibri"/>
          <w:kern w:val="0"/>
          <w:sz w:val="22"/>
          <w:szCs w:val="22"/>
          <w:lang w:val="lt-LT" w:eastAsia="lt-LT"/>
          <w14:ligatures w14:val="none"/>
        </w:rPr>
      </w:pPr>
    </w:p>
    <w:p w:rsidR="008613C0" w:rsidRDefault="00000000" w14:paraId="53601582" w14:textId="77777777">
      <w:pPr>
        <w:spacing w:after="0" w:line="240" w:lineRule="auto"/>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Total price of the offer including VAT (in words) - ...........................     EUR.</w:t>
      </w:r>
    </w:p>
    <w:p w:rsidR="008613C0" w:rsidRDefault="008613C0" w14:paraId="282601E8" w14:textId="77777777">
      <w:pPr>
        <w:spacing w:after="0" w:line="240" w:lineRule="auto"/>
        <w:rPr>
          <w:rFonts w:ascii="Calibri" w:hAnsi="Calibri" w:eastAsia="Calibri" w:cs="Calibri"/>
          <w:kern w:val="0"/>
          <w:sz w:val="22"/>
          <w:szCs w:val="22"/>
          <w:lang w:val="lt-LT" w:eastAsia="lt-LT"/>
          <w14:ligatures w14:val="none"/>
        </w:rPr>
      </w:pPr>
    </w:p>
    <w:p w:rsidR="008613C0" w:rsidRDefault="00000000" w14:paraId="5523E76A" w14:textId="77777777">
      <w:pPr>
        <w:spacing w:after="0" w:line="240" w:lineRule="auto"/>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**If the "VAT" field is not filled in, the supplier shall indicate the reasons for not charging VAT: _________________________________________ .</w:t>
      </w:r>
    </w:p>
    <w:p w:rsidR="008613C0" w:rsidRDefault="008613C0" w14:paraId="5D71A7F2" w14:textId="77777777">
      <w:pPr>
        <w:spacing w:line="276" w:lineRule="auto"/>
        <w:rPr>
          <w:rFonts w:ascii="Calibri" w:hAnsi="Calibri" w:eastAsia="Calibri" w:cs="Calibri"/>
          <w:b/>
          <w:bCs/>
          <w:kern w:val="0"/>
          <w:sz w:val="22"/>
          <w:szCs w:val="22"/>
          <w:lang w:val="lt-LT" w:eastAsia="lt-LT"/>
          <w14:ligatures w14:val="none"/>
        </w:rPr>
      </w:pPr>
    </w:p>
    <w:p w:rsidR="008613C0" w:rsidRDefault="00000000" w14:paraId="79AFF940" w14:textId="77777777">
      <w:pPr>
        <w:spacing w:after="0" w:line="240" w:lineRule="auto"/>
        <w:ind w:start="7776"/>
        <w:rPr>
          <w:rFonts w:ascii="Calibri" w:hAnsi="Calibri" w:eastAsia="Calibri" w:cs="Calibri"/>
          <w:i/>
          <w:iCs/>
          <w:kern w:val="0"/>
          <w:sz w:val="22"/>
          <w:szCs w:val="22"/>
          <w:lang w:val="lt-LT" w:eastAsia="lt-LT"/>
          <w14:ligatures w14:val="none"/>
        </w:rPr>
      </w:pPr>
      <w:r>
        <w:rPr>
          <w:rFonts w:ascii="Calibri" w:hAnsi="Calibri" w:eastAsia="Calibri" w:cs="Calibri"/>
          <w:i/>
          <w:iCs/>
          <w:kern w:val="0"/>
          <w:sz w:val="22"/>
          <w:szCs w:val="22"/>
          <w:lang w:val="lt-LT" w:eastAsia="lt-LT"/>
          <w14:ligatures w14:val="none"/>
        </w:rPr>
        <w:t xml:space="preserve">                      Table 2.2.</w:t>
      </w:r>
    </w:p>
    <w:p w:rsidR="008613C0" w:rsidRDefault="008613C0" w14:paraId="6EFA0BED" w14:textId="77777777">
      <w:pPr>
        <w:spacing w:line="276" w:lineRule="auto"/>
        <w:rPr>
          <w:rFonts w:ascii="Calibri" w:hAnsi="Calibri" w:eastAsia="Calibri" w:cs="Calibri"/>
          <w:b/>
          <w:bCs/>
          <w:kern w:val="0"/>
          <w:sz w:val="22"/>
          <w:szCs w:val="22"/>
          <w:lang w:val="lt-LT" w:eastAsia="lt-LT"/>
          <w14:ligatures w14:val="none"/>
        </w:rPr>
      </w:pPr>
    </w:p>
    <w:p w:rsidR="008613C0" w:rsidRDefault="00000000" w14:paraId="09A870B9" w14:textId="77777777">
      <w:pPr>
        <w:numPr>
          <w:ilvl w:val="0"/>
          <w:numId w:val="23"/>
        </w:numPr>
        <w:spacing w:after="0" w:line="240" w:lineRule="auto"/>
        <w:contextualSpacing/>
        <w:jc w:val="center"/>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INFORMATION ON KNOWN SUBCONTRACTORS AND THE PARTS OF THE CONTRACT TO BE SUBCONTRACTED TO THEM</w:t>
      </w:r>
    </w:p>
    <w:p w:rsidR="008613C0" w:rsidRDefault="00000000" w14:paraId="1DF912CB" w14:textId="77777777">
      <w:pPr>
        <w:spacing w:after="0" w:line="240" w:lineRule="auto"/>
        <w:jc w:val="center"/>
        <w:rPr>
          <w:rFonts w:ascii="Calibri" w:hAnsi="Calibri" w:eastAsia="Calibri" w:cs="Calibri"/>
          <w:i/>
          <w:iCs/>
          <w:kern w:val="0"/>
          <w:sz w:val="22"/>
          <w:szCs w:val="22"/>
          <w:lang w:val="lt-LT" w:eastAsia="lt-LT"/>
          <w14:ligatures w14:val="none"/>
        </w:rPr>
      </w:pPr>
      <w:r>
        <w:rPr>
          <w:rFonts w:ascii="Calibri" w:hAnsi="Calibri" w:eastAsia="Calibri" w:cs="Calibri"/>
          <w:i/>
          <w:iCs/>
          <w:kern w:val="0"/>
          <w:sz w:val="22"/>
          <w:szCs w:val="22"/>
          <w:lang w:val="lt-LT" w:eastAsia="lt-LT"/>
          <w14:ligatures w14:val="none"/>
        </w:rPr>
        <w:t xml:space="preserve">(to be completed if the supplier uses sub-suppliers)</w:t>
      </w:r>
    </w:p>
    <w:p w:rsidR="008613C0" w:rsidRDefault="00000000" w14:paraId="7752C850" w14:textId="77777777">
      <w:pPr>
        <w:spacing w:after="0" w:line="276" w:lineRule="auto"/>
        <w:jc w:val="right"/>
        <w:rPr>
          <w:rFonts w:ascii="Calibri" w:hAnsi="Calibri" w:eastAsia="Calibri" w:cs="Calibri"/>
          <w:bCs/>
          <w:i/>
          <w:iCs/>
          <w:kern w:val="0"/>
          <w:sz w:val="22"/>
          <w:szCs w:val="22"/>
          <w:lang w:val="lt-LT" w:eastAsia="lt-LT"/>
          <w14:ligatures w14:val="none"/>
        </w:rPr>
      </w:pPr>
      <w:r>
        <w:rPr>
          <w:rFonts w:ascii="Calibri" w:hAnsi="Calibri" w:eastAsia="Calibri" w:cs="Calibri"/>
          <w:bCs/>
          <w:i/>
          <w:iCs/>
          <w:kern w:val="0"/>
          <w:sz w:val="22"/>
          <w:szCs w:val="22"/>
          <w:lang w:val="lt-LT" w:eastAsia="lt-LT"/>
          <w14:ligatures w14:val="none"/>
        </w:rPr>
        <w:t xml:space="preserve">Table 3</w:t>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851"/>
        <w:gridCol w:w="4536"/>
        <w:gridCol w:w="4536"/>
      </w:tblGrid>
      <w:tr w:rsidRPr="000C4DCB" w:rsidR="008613C0" w14:paraId="1589F142" w14:textId="77777777">
        <w:tc>
          <w:tcPr>
            <w:tcW w:w="851" w:type="dxa"/>
            <w:tcBorders>
              <w:top w:val="single" w:color="auto" w:sz="4" w:space="0"/>
              <w:left w:val="single" w:color="auto" w:sz="4" w:space="0"/>
              <w:bottom w:val="single" w:color="auto" w:sz="4" w:space="0"/>
              <w:right w:val="single" w:color="auto" w:sz="4" w:space="0"/>
            </w:tcBorders>
            <w:shd w:val="clear" w:color="auto" w:fill="D9E2F3"/>
            <w:vAlign w:val="center"/>
          </w:tcPr>
          <w:p w:rsidR="008613C0" w:rsidRDefault="00000000" w14:paraId="3DDBABB6" w14:textId="77777777">
            <w:pPr>
              <w:spacing w:after="0" w:line="276" w:lineRule="auto"/>
              <w:jc w:val="center"/>
              <w:rPr>
                <w:rFonts w:ascii="Calibri" w:hAnsi="Calibri" w:eastAsia="Calibri" w:cs="Calibri"/>
                <w:b/>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Eil. No.</w:t>
            </w:r>
            <w:r>
              <w:rPr>
                <w:rFonts w:hint="eastAsia" w:ascii="Calibri" w:hAnsi="Calibri" w:eastAsia="Calibri" w:cs="Calibri"/>
                <w:bCs/>
                <w:i/>
                <w:iCs/>
                <w:kern w:val="0"/>
                <w:sz w:val="22"/>
                <w:szCs w:val="22"/>
                <w:lang w:val="lt-LT" w:eastAsia="lt-LT"/>
                <w14:ligatures w14:val="none"/>
              </w:rPr>
              <w:t xml:space="preserve">.</w:t>
            </w:r>
          </w:p>
        </w:tc>
        <w:tc>
          <w:tcPr>
            <w:tcW w:w="4536" w:type="dxa"/>
            <w:tcBorders>
              <w:top w:val="single" w:color="auto" w:sz="4" w:space="0"/>
              <w:left w:val="single" w:color="auto" w:sz="4" w:space="0"/>
              <w:bottom w:val="single" w:color="auto" w:sz="4" w:space="0"/>
              <w:right w:val="single" w:color="auto" w:sz="4" w:space="0"/>
            </w:tcBorders>
            <w:shd w:val="clear" w:color="auto" w:fill="D9E2F3"/>
            <w:vAlign w:val="center"/>
          </w:tcPr>
          <w:p w:rsidR="008613C0" w:rsidRDefault="00000000" w14:paraId="2F572854" w14:textId="77777777">
            <w:pPr>
              <w:spacing w:after="0" w:line="276" w:lineRule="auto"/>
              <w:jc w:val="center"/>
              <w:rPr>
                <w:rFonts w:ascii="Calibri" w:hAnsi="Calibri" w:eastAsia="Calibri" w:cs="Calibri"/>
                <w:b/>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Name, code, address of the subcontractor</w:t>
            </w:r>
          </w:p>
        </w:tc>
        <w:tc>
          <w:tcPr>
            <w:tcW w:w="4536" w:type="dxa"/>
            <w:tcBorders>
              <w:top w:val="single" w:color="auto" w:sz="4" w:space="0"/>
              <w:left w:val="single" w:color="auto" w:sz="4" w:space="0"/>
              <w:bottom w:val="single" w:color="auto" w:sz="4" w:space="0"/>
              <w:right w:val="single" w:color="auto" w:sz="4" w:space="0"/>
            </w:tcBorders>
            <w:shd w:val="clear" w:color="auto" w:fill="D9E2F3"/>
            <w:vAlign w:val="center"/>
          </w:tcPr>
          <w:p w:rsidR="008613C0" w:rsidRDefault="00000000" w14:paraId="3DB2F5BC" w14:textId="77777777">
            <w:pPr>
              <w:spacing w:after="0" w:line="276" w:lineRule="auto"/>
              <w:jc w:val="center"/>
              <w:rPr>
                <w:rFonts w:ascii="Calibri" w:hAnsi="Calibri" w:eastAsia="Calibri" w:cs="Calibri"/>
                <w:b/>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Description and value of the part of the contract to be subcontracted Eur </w:t>
            </w:r>
          </w:p>
        </w:tc>
      </w:tr>
      <w:tr w:rsidR="008613C0" w14:paraId="6D4D8F86" w14:textId="77777777">
        <w:tc>
          <w:tcPr>
            <w:tcW w:w="851" w:type="dxa"/>
            <w:tcBorders>
              <w:top w:val="single" w:color="auto" w:sz="4" w:space="0"/>
              <w:left w:val="single" w:color="auto" w:sz="4" w:space="0"/>
              <w:bottom w:val="single" w:color="auto" w:sz="4" w:space="0"/>
              <w:right w:val="single" w:color="auto" w:sz="4" w:space="0"/>
            </w:tcBorders>
            <w:vAlign w:val="center"/>
          </w:tcPr>
          <w:p w:rsidR="008613C0" w:rsidRDefault="00000000" w14:paraId="67F94126" w14:textId="77777777">
            <w:pPr>
              <w:spacing w:after="0" w:line="276" w:lineRule="auto"/>
              <w:jc w:val="center"/>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1.</w:t>
            </w:r>
          </w:p>
        </w:tc>
        <w:tc>
          <w:tcPr>
            <w:tcW w:w="4536" w:type="dxa"/>
            <w:tcBorders>
              <w:top w:val="single" w:color="auto" w:sz="4" w:space="0"/>
              <w:left w:val="single" w:color="auto" w:sz="4" w:space="0"/>
              <w:bottom w:val="single" w:color="auto" w:sz="4" w:space="0"/>
              <w:right w:val="single" w:color="auto" w:sz="4" w:space="0"/>
            </w:tcBorders>
            <w:vAlign w:val="center"/>
          </w:tcPr>
          <w:p w:rsidR="008613C0" w:rsidRDefault="008613C0" w14:paraId="60453647" w14:textId="77777777">
            <w:pPr>
              <w:spacing w:after="0" w:line="276" w:lineRule="auto"/>
              <w:jc w:val="center"/>
              <w:rPr>
                <w:rFonts w:ascii="Calibri" w:hAnsi="Calibri" w:eastAsia="Calibri" w:cs="Calibri"/>
                <w:kern w:val="0"/>
                <w:sz w:val="22"/>
                <w:szCs w:val="22"/>
                <w:lang w:val="lt-LT" w:eastAsia="lt-LT"/>
                <w14:ligatures w14:val="none"/>
              </w:rPr>
            </w:pPr>
          </w:p>
        </w:tc>
        <w:tc>
          <w:tcPr>
            <w:tcW w:w="4536" w:type="dxa"/>
            <w:tcBorders>
              <w:top w:val="single" w:color="auto" w:sz="4" w:space="0"/>
              <w:left w:val="single" w:color="auto" w:sz="4" w:space="0"/>
              <w:bottom w:val="single" w:color="auto" w:sz="4" w:space="0"/>
              <w:right w:val="single" w:color="auto" w:sz="4" w:space="0"/>
            </w:tcBorders>
            <w:vAlign w:val="center"/>
          </w:tcPr>
          <w:p w:rsidR="008613C0" w:rsidRDefault="008613C0" w14:paraId="5A403C13" w14:textId="77777777">
            <w:pPr>
              <w:spacing w:after="0" w:line="276" w:lineRule="auto"/>
              <w:jc w:val="center"/>
              <w:rPr>
                <w:rFonts w:ascii="Calibri" w:hAnsi="Calibri" w:eastAsia="Calibri" w:cs="Calibri"/>
                <w:kern w:val="0"/>
                <w:sz w:val="22"/>
                <w:szCs w:val="22"/>
                <w:lang w:val="lt-LT" w:eastAsia="lt-LT"/>
                <w14:ligatures w14:val="none"/>
              </w:rPr>
            </w:pPr>
          </w:p>
        </w:tc>
      </w:tr>
      <w:tr w:rsidR="008613C0" w14:paraId="3AA08041" w14:textId="77777777">
        <w:tc>
          <w:tcPr>
            <w:tcW w:w="851" w:type="dxa"/>
            <w:tcBorders>
              <w:top w:val="single" w:color="auto" w:sz="4" w:space="0"/>
              <w:left w:val="single" w:color="auto" w:sz="4" w:space="0"/>
              <w:bottom w:val="single" w:color="auto" w:sz="4" w:space="0"/>
              <w:right w:val="single" w:color="auto" w:sz="4" w:space="0"/>
            </w:tcBorders>
            <w:vAlign w:val="center"/>
          </w:tcPr>
          <w:p w:rsidR="008613C0" w:rsidRDefault="00000000" w14:paraId="5387F3BA" w14:textId="77777777">
            <w:pPr>
              <w:spacing w:after="0" w:line="276" w:lineRule="auto"/>
              <w:jc w:val="center"/>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2.</w:t>
            </w:r>
          </w:p>
        </w:tc>
        <w:tc>
          <w:tcPr>
            <w:tcW w:w="4536" w:type="dxa"/>
            <w:tcBorders>
              <w:top w:val="single" w:color="auto" w:sz="4" w:space="0"/>
              <w:left w:val="single" w:color="auto" w:sz="4" w:space="0"/>
              <w:bottom w:val="single" w:color="auto" w:sz="4" w:space="0"/>
              <w:right w:val="single" w:color="auto" w:sz="4" w:space="0"/>
            </w:tcBorders>
            <w:vAlign w:val="center"/>
          </w:tcPr>
          <w:p w:rsidR="008613C0" w:rsidRDefault="008613C0" w14:paraId="219DFDB7" w14:textId="77777777">
            <w:pPr>
              <w:spacing w:after="0" w:line="276" w:lineRule="auto"/>
              <w:jc w:val="center"/>
              <w:rPr>
                <w:rFonts w:ascii="Calibri" w:hAnsi="Calibri" w:eastAsia="Calibri" w:cs="Calibri"/>
                <w:kern w:val="0"/>
                <w:sz w:val="22"/>
                <w:szCs w:val="22"/>
                <w:lang w:val="lt-LT" w:eastAsia="lt-LT"/>
                <w14:ligatures w14:val="none"/>
              </w:rPr>
            </w:pPr>
          </w:p>
        </w:tc>
        <w:tc>
          <w:tcPr>
            <w:tcW w:w="4536" w:type="dxa"/>
            <w:tcBorders>
              <w:top w:val="single" w:color="auto" w:sz="4" w:space="0"/>
              <w:left w:val="single" w:color="auto" w:sz="4" w:space="0"/>
              <w:bottom w:val="single" w:color="auto" w:sz="4" w:space="0"/>
              <w:right w:val="single" w:color="auto" w:sz="4" w:space="0"/>
            </w:tcBorders>
            <w:vAlign w:val="center"/>
          </w:tcPr>
          <w:p w:rsidR="008613C0" w:rsidRDefault="008613C0" w14:paraId="451B1279" w14:textId="77777777">
            <w:pPr>
              <w:spacing w:after="0" w:line="276" w:lineRule="auto"/>
              <w:jc w:val="center"/>
              <w:rPr>
                <w:rFonts w:ascii="Calibri" w:hAnsi="Calibri" w:eastAsia="Calibri" w:cs="Calibri"/>
                <w:kern w:val="0"/>
                <w:sz w:val="22"/>
                <w:szCs w:val="22"/>
                <w:lang w:val="lt-LT" w:eastAsia="lt-LT"/>
                <w14:ligatures w14:val="none"/>
              </w:rPr>
            </w:pPr>
          </w:p>
        </w:tc>
      </w:tr>
    </w:tbl>
    <w:p w:rsidR="008613C0" w:rsidRDefault="008613C0" w14:paraId="3A64FE5A" w14:textId="77777777">
      <w:pPr>
        <w:spacing w:line="276" w:lineRule="auto"/>
        <w:rPr>
          <w:rFonts w:ascii="Calibri" w:hAnsi="Calibri" w:eastAsia="Calibri" w:cs="Calibri"/>
          <w:b/>
          <w:bCs/>
          <w:iCs/>
          <w:kern w:val="0"/>
          <w:sz w:val="22"/>
          <w:szCs w:val="22"/>
          <w:lang w:val="lt-LT" w:eastAsia="lt-LT"/>
          <w14:ligatures w14:val="none"/>
        </w:rPr>
      </w:pPr>
    </w:p>
    <w:p w:rsidR="008613C0" w:rsidRDefault="008613C0" w14:paraId="4F7E9A23" w14:textId="77777777">
      <w:pPr>
        <w:spacing w:line="276" w:lineRule="auto"/>
        <w:jc w:val="center"/>
        <w:rPr>
          <w:rFonts w:ascii="Calibri" w:hAnsi="Calibri" w:eastAsia="Calibri" w:cs="Calibri"/>
          <w:b/>
          <w:bCs/>
          <w:iCs/>
          <w:kern w:val="0"/>
          <w:sz w:val="22"/>
          <w:szCs w:val="22"/>
          <w:lang w:val="lt-LT" w:eastAsia="lt-LT"/>
          <w14:ligatures w14:val="none"/>
        </w:rPr>
      </w:pPr>
    </w:p>
    <w:p w:rsidR="008613C0" w:rsidRDefault="00000000" w14:paraId="46EC0994" w14:textId="77777777">
      <w:pPr>
        <w:numPr>
          <w:ilvl w:val="0"/>
          <w:numId w:val="23"/>
        </w:numPr>
        <w:spacing w:after="0" w:line="240" w:lineRule="auto"/>
        <w:contextualSpacing/>
        <w:jc w:val="center"/>
        <w:rPr>
          <w:rFonts w:ascii="Calibri" w:hAnsi="Calibri" w:eastAsia="Calibri" w:cs="Calibri"/>
          <w:b/>
          <w:bCs/>
          <w:iCs/>
          <w:kern w:val="0"/>
          <w:sz w:val="22"/>
          <w:szCs w:val="22"/>
          <w:lang w:val="lt-LT" w:eastAsia="lt-LT"/>
          <w14:ligatures w14:val="none"/>
        </w:rPr>
      </w:pPr>
      <w:r>
        <w:rPr>
          <w:rFonts w:ascii="Calibri" w:hAnsi="Calibri" w:eastAsia="Calibri" w:cs="Calibri"/>
          <w:b/>
          <w:bCs/>
          <w:iCs/>
          <w:kern w:val="0"/>
          <w:sz w:val="22"/>
          <w:szCs w:val="22"/>
          <w:lang w:val="lt-LT" w:eastAsia="lt-LT"/>
          <w14:ligatures w14:val="none"/>
        </w:rPr>
        <w:lastRenderedPageBreak/>
      </w:r>
      <w:r>
        <w:rPr>
          <w:rFonts w:ascii="Calibri" w:hAnsi="Calibri" w:eastAsia="Calibri" w:cs="Calibri"/>
          <w:b/>
          <w:bCs/>
          <w:iCs/>
          <w:kern w:val="0"/>
          <w:sz w:val="22"/>
          <w:szCs w:val="22"/>
          <w:lang w:val="lt-LT" w:eastAsia="lt-LT"/>
          <w14:ligatures w14:val="none"/>
        </w:rPr>
        <w:t xml:space="preserve">INFORMATION ON THE ECONOMIC OPERATORS ON WHOSE BEHALF THE SUPPLIER RELIES TO MEET THE QUALIFICATION REQUIREMENTS</w:t>
      </w:r>
    </w:p>
    <w:p w:rsidR="008613C0" w:rsidRDefault="00000000" w14:paraId="68385CF0" w14:textId="77777777">
      <w:pPr>
        <w:spacing w:after="0" w:line="240" w:lineRule="auto"/>
        <w:jc w:val="center"/>
        <w:rPr>
          <w:rFonts w:ascii="Calibri" w:hAnsi="Calibri" w:eastAsia="Calibri" w:cs="Calibri"/>
          <w:kern w:val="0"/>
          <w:sz w:val="22"/>
          <w:szCs w:val="22"/>
          <w:lang w:val="lt-LT" w:eastAsia="lt-LT"/>
          <w14:ligatures w14:val="none"/>
        </w:rPr>
      </w:pPr>
      <w:r>
        <w:rPr>
          <w:rFonts w:ascii="Calibri" w:hAnsi="Calibri" w:eastAsia="Calibri" w:cs="Calibri"/>
          <w:iCs/>
          <w:kern w:val="0"/>
          <w:sz w:val="22"/>
          <w:szCs w:val="22"/>
          <w:lang w:val="lt-LT" w:eastAsia="lt-LT"/>
          <w14:ligatures w14:val="none"/>
        </w:rPr>
        <w:t xml:space="preserve">(</w:t>
      </w:r>
      <w:r>
        <w:rPr>
          <w:rFonts w:ascii="Calibri" w:hAnsi="Calibri" w:eastAsia="Calibri" w:cs="Calibri"/>
          <w:i/>
          <w:iCs/>
          <w:kern w:val="0"/>
          <w:sz w:val="22"/>
          <w:szCs w:val="22"/>
          <w:lang w:val="lt-LT" w:eastAsia="lt-LT"/>
          <w14:ligatures w14:val="none"/>
        </w:rPr>
        <w:t xml:space="preserve">quasi-suppliers - natural persons to be employed in the event of the award of the contract (if applicable) shall also be indicated) </w:t>
      </w:r>
      <w:r>
        <w:rPr>
          <w:rFonts w:ascii="Calibri" w:hAnsi="Calibri" w:eastAsia="Calibri" w:cs="Calibri"/>
          <w:i/>
          <w:kern w:val="0"/>
          <w:sz w:val="22"/>
          <w:szCs w:val="22"/>
          <w:lang w:val="lt-LT" w:eastAsia="lt-LT"/>
          <w14:ligatures w14:val="none"/>
        </w:rPr>
        <w:t xml:space="preserve">(to be completed if the supplier makes use of the capacities of other economic operators in accordance with Article 49 of the Public Procurement Law)</w:t>
      </w:r>
    </w:p>
    <w:p w:rsidR="008613C0" w:rsidRDefault="008613C0" w14:paraId="55524BC9" w14:textId="77777777">
      <w:pPr>
        <w:spacing w:after="0" w:line="240" w:lineRule="auto"/>
        <w:jc w:val="center"/>
        <w:rPr>
          <w:rFonts w:ascii="Calibri" w:hAnsi="Calibri" w:eastAsia="Calibri" w:cs="Calibri"/>
          <w:i/>
          <w:kern w:val="0"/>
          <w:sz w:val="22"/>
          <w:szCs w:val="22"/>
          <w:lang w:val="lt-LT" w:eastAsia="lt-LT"/>
          <w14:ligatures w14:val="none"/>
        </w:rPr>
      </w:pPr>
    </w:p>
    <w:p w:rsidR="008613C0" w:rsidRDefault="00000000" w14:paraId="51324DBD" w14:textId="77777777">
      <w:pPr>
        <w:spacing w:after="0" w:line="276" w:lineRule="auto"/>
        <w:jc w:val="right"/>
        <w:rPr>
          <w:rFonts w:ascii="Calibri" w:hAnsi="Calibri" w:eastAsia="Calibri" w:cs="Calibri"/>
          <w:bCs/>
          <w:i/>
          <w:iCs/>
          <w:kern w:val="0"/>
          <w:sz w:val="22"/>
          <w:szCs w:val="22"/>
          <w:lang w:val="lt-LT" w:eastAsia="lt-LT"/>
          <w14:ligatures w14:val="none"/>
        </w:rPr>
      </w:pPr>
      <w:r>
        <w:rPr>
          <w:rFonts w:ascii="Calibri" w:hAnsi="Calibri" w:eastAsia="Calibri" w:cs="Calibri"/>
          <w:bCs/>
          <w:i/>
          <w:iCs/>
          <w:kern w:val="0"/>
          <w:sz w:val="22"/>
          <w:szCs w:val="22"/>
          <w:lang w:val="lt-LT" w:eastAsia="lt-LT"/>
          <w14:ligatures w14:val="none"/>
        </w:rPr>
        <w:t xml:space="preserve">Table 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739"/>
        <w:gridCol w:w="2510"/>
        <w:gridCol w:w="2463"/>
        <w:gridCol w:w="1941"/>
        <w:gridCol w:w="2309"/>
      </w:tblGrid>
      <w:tr w:rsidRPr="000C4DCB" w:rsidR="008613C0" w14:paraId="201469D5" w14:textId="77777777">
        <w:trPr>
          <w:trHeight w:val="20"/>
        </w:trPr>
        <w:tc>
          <w:tcPr>
            <w:tcW w:w="371" w:type="pct"/>
            <w:tcBorders>
              <w:top w:val="single" w:color="auto" w:sz="4" w:space="0"/>
              <w:left w:val="single" w:color="auto" w:sz="4" w:space="0"/>
              <w:bottom w:val="single" w:color="auto" w:sz="4" w:space="0"/>
              <w:right w:val="single" w:color="auto" w:sz="4" w:space="0"/>
            </w:tcBorders>
            <w:shd w:val="clear" w:color="auto" w:fill="D9E2F3"/>
            <w:vAlign w:val="center"/>
          </w:tcPr>
          <w:p w:rsidR="008613C0" w:rsidRDefault="00000000" w14:paraId="11DD1ED5" w14:textId="77777777">
            <w:pPr>
              <w:spacing w:after="0" w:line="240" w:lineRule="auto"/>
              <w:jc w:val="center"/>
              <w:rPr>
                <w:rFonts w:ascii="Calibri" w:hAnsi="Calibri" w:eastAsia="Calibri" w:cs="Calibri"/>
                <w:b/>
                <w:bCs/>
                <w:kern w:val="0"/>
                <w:sz w:val="22"/>
                <w:szCs w:val="22"/>
                <w:lang w:val="lt-LT" w:eastAsia="lt-LT"/>
                <w14:ligatures w14:val="none"/>
              </w:rPr>
            </w:pPr>
            <w:r>
              <w:rPr>
                <w:rFonts w:hint="eastAsia" w:ascii="Calibri" w:hAnsi="Calibri" w:eastAsia="Calibri" w:cs="Calibri"/>
                <w:b/>
                <w:bCs/>
                <w:kern w:val="0"/>
                <w:sz w:val="22"/>
                <w:szCs w:val="22"/>
                <w:lang w:val="lt-LT" w:eastAsia="lt-LT"/>
                <w14:ligatures w14:val="none"/>
              </w:rPr>
              <w:t xml:space="preserve">Eil. No.</w:t>
            </w:r>
          </w:p>
        </w:tc>
        <w:tc>
          <w:tcPr>
            <w:tcW w:w="1260" w:type="pct"/>
            <w:tcBorders>
              <w:top w:val="single" w:color="auto" w:sz="4" w:space="0"/>
              <w:left w:val="single" w:color="auto" w:sz="4" w:space="0"/>
              <w:bottom w:val="single" w:color="auto" w:sz="4" w:space="0"/>
              <w:right w:val="single" w:color="auto" w:sz="4" w:space="0"/>
            </w:tcBorders>
            <w:shd w:val="clear" w:color="auto" w:fill="D9E2F3"/>
            <w:vAlign w:val="center"/>
          </w:tcPr>
          <w:p w:rsidR="008613C0" w:rsidRDefault="00000000" w14:paraId="6AF49CAE" w14:textId="77777777">
            <w:pPr>
              <w:spacing w:after="0" w:line="240" w:lineRule="auto"/>
              <w:jc w:val="center"/>
              <w:rPr>
                <w:rFonts w:ascii="Calibri" w:hAnsi="Calibri" w:eastAsia="Calibri" w:cs="Calibri"/>
                <w:b/>
                <w:bCs/>
                <w:kern w:val="0"/>
                <w:sz w:val="22"/>
                <w:szCs w:val="22"/>
                <w:lang w:val="lt-LT" w:eastAsia="lt-LT"/>
                <w14:ligatures w14:val="none"/>
              </w:rPr>
            </w:pPr>
            <w:r>
              <w:rPr>
                <w:rFonts w:hint="eastAsia" w:ascii="Calibri" w:hAnsi="Calibri" w:eastAsia="Calibri" w:cs="Calibri"/>
                <w:b/>
                <w:bCs/>
                <w:kern w:val="0"/>
                <w:sz w:val="22"/>
                <w:szCs w:val="22"/>
                <w:lang w:val="lt-LT" w:eastAsia="lt-LT"/>
                <w14:ligatures w14:val="none"/>
              </w:rPr>
              <w:t xml:space="preserve">Name, legal entity code and address of the economic operator</w:t>
            </w:r>
          </w:p>
        </w:tc>
        <w:tc>
          <w:tcPr>
            <w:tcW w:w="1236" w:type="pct"/>
            <w:tcBorders>
              <w:top w:val="single" w:color="auto" w:sz="4" w:space="0"/>
              <w:left w:val="single" w:color="auto" w:sz="4" w:space="0"/>
              <w:bottom w:val="single" w:color="auto" w:sz="4" w:space="0"/>
              <w:right w:val="single" w:color="auto" w:sz="4" w:space="0"/>
            </w:tcBorders>
            <w:shd w:val="clear" w:color="auto" w:fill="D9E2F3"/>
            <w:vAlign w:val="center"/>
          </w:tcPr>
          <w:p w:rsidR="008613C0" w:rsidRDefault="00000000" w14:paraId="452BAE1B" w14:textId="77777777">
            <w:pPr>
              <w:spacing w:after="0" w:line="240" w:lineRule="auto"/>
              <w:jc w:val="center"/>
              <w:rPr>
                <w:rFonts w:ascii="Calibri" w:hAnsi="Calibri" w:eastAsia="Calibri" w:cs="Calibri"/>
                <w:b/>
                <w:bCs/>
                <w:kern w:val="0"/>
                <w:sz w:val="22"/>
                <w:szCs w:val="22"/>
                <w:lang w:val="lt-LT" w:eastAsia="lt-LT"/>
                <w14:ligatures w14:val="none"/>
              </w:rPr>
            </w:pPr>
            <w:r>
              <w:rPr>
                <w:rFonts w:hint="eastAsia" w:ascii="Calibri" w:hAnsi="Calibri" w:eastAsia="Calibri" w:cs="Calibri"/>
                <w:b/>
                <w:bCs/>
                <w:kern w:val="0"/>
                <w:sz w:val="22"/>
                <w:szCs w:val="22"/>
                <w:lang w:val="lt-LT" w:eastAsia="lt-LT"/>
                <w14:ligatures w14:val="none"/>
              </w:rPr>
              <w:t xml:space="preserve">Entity used to meet a qualification requirement</w:t>
            </w:r>
          </w:p>
        </w:tc>
        <w:tc>
          <w:tcPr>
            <w:tcW w:w="974" w:type="pct"/>
            <w:tcBorders>
              <w:top w:val="single" w:color="auto" w:sz="4" w:space="0"/>
              <w:left w:val="single" w:color="auto" w:sz="4" w:space="0"/>
              <w:bottom w:val="single" w:color="auto" w:sz="4" w:space="0"/>
              <w:right w:val="single" w:color="auto" w:sz="4" w:space="0"/>
            </w:tcBorders>
            <w:shd w:val="clear" w:color="auto" w:fill="D9E2F3"/>
            <w:vAlign w:val="center"/>
          </w:tcPr>
          <w:p w:rsidR="008613C0" w:rsidRDefault="00000000" w14:paraId="37C3150E" w14:textId="77777777">
            <w:pPr>
              <w:spacing w:after="0" w:line="240" w:lineRule="auto"/>
              <w:jc w:val="center"/>
              <w:rPr>
                <w:rFonts w:ascii="Calibri" w:hAnsi="Calibri" w:eastAsia="Calibri" w:cs="Calibri"/>
                <w:b/>
                <w:kern w:val="0"/>
                <w:sz w:val="22"/>
                <w:szCs w:val="22"/>
                <w:lang w:val="lt-LT" w:eastAsia="lt-LT"/>
                <w14:ligatures w14:val="none"/>
              </w:rPr>
            </w:pPr>
            <w:r>
              <w:rPr>
                <w:rFonts w:hint="eastAsia" w:ascii="Calibri" w:hAnsi="Calibri" w:eastAsia="Calibri" w:cs="Calibri"/>
                <w:b/>
                <w:kern w:val="0"/>
                <w:sz w:val="22"/>
                <w:szCs w:val="22"/>
                <w:lang w:val="lt-LT" w:eastAsia="lt-LT"/>
                <w14:ligatures w14:val="none"/>
              </w:rPr>
              <w:t xml:space="preserve">Description and value of the part of the contract to be subcontracted Eur</w:t>
            </w:r>
          </w:p>
        </w:tc>
        <w:tc>
          <w:tcPr>
            <w:tcW w:w="1159" w:type="pct"/>
            <w:tcBorders>
              <w:top w:val="single" w:color="auto" w:sz="4" w:space="0"/>
              <w:left w:val="single" w:color="auto" w:sz="4" w:space="0"/>
              <w:bottom w:val="single" w:color="auto" w:sz="4" w:space="0"/>
              <w:right w:val="single" w:color="auto" w:sz="4" w:space="0"/>
            </w:tcBorders>
            <w:shd w:val="clear" w:color="auto" w:fill="D9E2F3"/>
            <w:vAlign w:val="center"/>
          </w:tcPr>
          <w:p w:rsidR="008613C0" w:rsidRDefault="00000000" w14:paraId="520B8C5B" w14:textId="77777777">
            <w:pPr>
              <w:spacing w:after="0" w:line="240" w:lineRule="auto"/>
              <w:jc w:val="center"/>
              <w:rPr>
                <w:rFonts w:ascii="Calibri" w:hAnsi="Calibri" w:eastAsia="Calibri" w:cs="Calibri"/>
                <w:b/>
                <w:bCs/>
                <w:kern w:val="0"/>
                <w:sz w:val="22"/>
                <w:szCs w:val="22"/>
                <w:lang w:val="lt-LT" w:eastAsia="lt-LT"/>
                <w14:ligatures w14:val="none"/>
              </w:rPr>
            </w:pPr>
            <w:r>
              <w:rPr>
                <w:rFonts w:hint="eastAsia" w:ascii="Calibri" w:hAnsi="Calibri" w:eastAsia="Calibri" w:cs="Calibri"/>
                <w:b/>
                <w:bCs/>
                <w:kern w:val="0"/>
                <w:sz w:val="22"/>
                <w:szCs w:val="22"/>
                <w:lang w:val="lt-LT" w:eastAsia="lt-LT"/>
                <w14:ligatures w14:val="none"/>
              </w:rPr>
              <w:t xml:space="preserve">Evidence of the availability of the entity's resources</w:t>
            </w:r>
          </w:p>
        </w:tc>
      </w:tr>
      <w:tr w:rsidR="008613C0" w14:paraId="75DA399C" w14:textId="77777777">
        <w:trPr>
          <w:trHeight w:val="20"/>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rsidR="008613C0" w:rsidRDefault="00000000" w14:paraId="4A2CE400" w14:textId="77777777">
            <w:pPr>
              <w:spacing w:after="0" w:line="240" w:lineRule="auto"/>
              <w:jc w:val="center"/>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1.</w:t>
            </w:r>
          </w:p>
        </w:tc>
        <w:tc>
          <w:tcPr>
            <w:tcW w:w="1260" w:type="pct"/>
            <w:tcBorders>
              <w:top w:val="single" w:color="auto" w:sz="4" w:space="0"/>
              <w:left w:val="single" w:color="auto" w:sz="4" w:space="0"/>
              <w:bottom w:val="single" w:color="auto" w:sz="4" w:space="0"/>
              <w:right w:val="single" w:color="auto" w:sz="4" w:space="0"/>
            </w:tcBorders>
            <w:shd w:val="clear" w:color="auto" w:fill="auto"/>
            <w:vAlign w:val="center"/>
          </w:tcPr>
          <w:p w:rsidR="008613C0" w:rsidRDefault="008613C0" w14:paraId="3733A2C0" w14:textId="77777777">
            <w:pPr>
              <w:spacing w:after="0" w:line="240" w:lineRule="auto"/>
              <w:jc w:val="center"/>
              <w:rPr>
                <w:rFonts w:ascii="Calibri" w:hAnsi="Calibri" w:eastAsia="Calibri" w:cs="Calibri"/>
                <w:kern w:val="0"/>
                <w:sz w:val="22"/>
                <w:szCs w:val="22"/>
                <w:lang w:val="lt-LT" w:eastAsia="lt-LT"/>
                <w14:ligatures w14:val="none"/>
              </w:rPr>
            </w:pPr>
          </w:p>
        </w:tc>
        <w:tc>
          <w:tcPr>
            <w:tcW w:w="1236" w:type="pct"/>
            <w:tcBorders>
              <w:top w:val="single" w:color="auto" w:sz="4" w:space="0"/>
              <w:left w:val="single" w:color="auto" w:sz="4" w:space="0"/>
              <w:bottom w:val="single" w:color="auto" w:sz="4" w:space="0"/>
              <w:right w:val="single" w:color="auto" w:sz="4" w:space="0"/>
            </w:tcBorders>
            <w:shd w:val="clear" w:color="auto" w:fill="auto"/>
            <w:vAlign w:val="center"/>
          </w:tcPr>
          <w:p w:rsidR="008613C0" w:rsidRDefault="008613C0" w14:paraId="52F775EB" w14:textId="77777777">
            <w:pPr>
              <w:spacing w:after="0" w:line="240" w:lineRule="auto"/>
              <w:jc w:val="center"/>
              <w:rPr>
                <w:rFonts w:ascii="Calibri" w:hAnsi="Calibri" w:eastAsia="Calibri" w:cs="Calibri"/>
                <w:kern w:val="0"/>
                <w:sz w:val="22"/>
                <w:szCs w:val="22"/>
                <w:lang w:val="lt-LT" w:eastAsia="lt-LT"/>
                <w14:ligatures w14:val="none"/>
              </w:rPr>
            </w:pP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rsidR="008613C0" w:rsidRDefault="008613C0" w14:paraId="7A738DDC" w14:textId="77777777">
            <w:pPr>
              <w:spacing w:after="0" w:line="240" w:lineRule="auto"/>
              <w:jc w:val="center"/>
              <w:rPr>
                <w:rFonts w:ascii="Calibri" w:hAnsi="Calibri" w:eastAsia="Calibri" w:cs="Calibri"/>
                <w:kern w:val="0"/>
                <w:sz w:val="22"/>
                <w:szCs w:val="22"/>
                <w:lang w:val="lt-LT" w:eastAsia="lt-LT"/>
                <w14:ligatures w14:val="none"/>
              </w:rPr>
            </w:pPr>
          </w:p>
        </w:tc>
        <w:tc>
          <w:tcPr>
            <w:tcW w:w="1159" w:type="pct"/>
            <w:tcBorders>
              <w:top w:val="single" w:color="auto" w:sz="4" w:space="0"/>
              <w:left w:val="single" w:color="auto" w:sz="4" w:space="0"/>
              <w:bottom w:val="single" w:color="auto" w:sz="4" w:space="0"/>
              <w:right w:val="single" w:color="auto" w:sz="4" w:space="0"/>
            </w:tcBorders>
            <w:shd w:val="clear" w:color="auto" w:fill="auto"/>
            <w:vAlign w:val="center"/>
          </w:tcPr>
          <w:p w:rsidR="008613C0" w:rsidRDefault="008613C0" w14:paraId="3E163ACA" w14:textId="77777777">
            <w:pPr>
              <w:spacing w:after="0" w:line="240" w:lineRule="auto"/>
              <w:jc w:val="center"/>
              <w:rPr>
                <w:rFonts w:ascii="Calibri" w:hAnsi="Calibri" w:eastAsia="Calibri" w:cs="Calibri"/>
                <w:kern w:val="0"/>
                <w:sz w:val="22"/>
                <w:szCs w:val="22"/>
                <w:lang w:val="lt-LT" w:eastAsia="lt-LT"/>
                <w14:ligatures w14:val="none"/>
              </w:rPr>
            </w:pPr>
          </w:p>
        </w:tc>
      </w:tr>
      <w:tr w:rsidR="008613C0" w14:paraId="5B12E6D9" w14:textId="77777777">
        <w:trPr>
          <w:trHeight w:val="20"/>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rsidR="008613C0" w:rsidRDefault="00000000" w14:paraId="4FE11AE5" w14:textId="77777777">
            <w:pPr>
              <w:spacing w:after="0" w:line="240" w:lineRule="auto"/>
              <w:jc w:val="center"/>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2.</w:t>
            </w:r>
          </w:p>
        </w:tc>
        <w:tc>
          <w:tcPr>
            <w:tcW w:w="1260" w:type="pct"/>
            <w:tcBorders>
              <w:top w:val="single" w:color="auto" w:sz="4" w:space="0"/>
              <w:left w:val="single" w:color="auto" w:sz="4" w:space="0"/>
              <w:bottom w:val="single" w:color="auto" w:sz="4" w:space="0"/>
              <w:right w:val="single" w:color="auto" w:sz="4" w:space="0"/>
            </w:tcBorders>
            <w:shd w:val="clear" w:color="auto" w:fill="auto"/>
            <w:vAlign w:val="center"/>
          </w:tcPr>
          <w:p w:rsidR="008613C0" w:rsidRDefault="008613C0" w14:paraId="09D19B89" w14:textId="77777777">
            <w:pPr>
              <w:spacing w:after="0" w:line="240" w:lineRule="auto"/>
              <w:jc w:val="center"/>
              <w:rPr>
                <w:rFonts w:ascii="Calibri" w:hAnsi="Calibri" w:eastAsia="Calibri" w:cs="Calibri"/>
                <w:kern w:val="0"/>
                <w:sz w:val="22"/>
                <w:szCs w:val="22"/>
                <w:lang w:val="lt-LT" w:eastAsia="lt-LT"/>
                <w14:ligatures w14:val="none"/>
              </w:rPr>
            </w:pPr>
          </w:p>
        </w:tc>
        <w:tc>
          <w:tcPr>
            <w:tcW w:w="1236" w:type="pct"/>
            <w:tcBorders>
              <w:top w:val="single" w:color="auto" w:sz="4" w:space="0"/>
              <w:left w:val="single" w:color="auto" w:sz="4" w:space="0"/>
              <w:bottom w:val="single" w:color="auto" w:sz="4" w:space="0"/>
              <w:right w:val="single" w:color="auto" w:sz="4" w:space="0"/>
            </w:tcBorders>
            <w:shd w:val="clear" w:color="auto" w:fill="auto"/>
            <w:vAlign w:val="center"/>
          </w:tcPr>
          <w:p w:rsidR="008613C0" w:rsidRDefault="008613C0" w14:paraId="4948902A" w14:textId="77777777">
            <w:pPr>
              <w:spacing w:after="0" w:line="240" w:lineRule="auto"/>
              <w:jc w:val="center"/>
              <w:rPr>
                <w:rFonts w:ascii="Calibri" w:hAnsi="Calibri" w:eastAsia="Calibri" w:cs="Calibri"/>
                <w:kern w:val="0"/>
                <w:sz w:val="22"/>
                <w:szCs w:val="22"/>
                <w:lang w:val="lt-LT" w:eastAsia="lt-LT"/>
                <w14:ligatures w14:val="none"/>
              </w:rPr>
            </w:pP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rsidR="008613C0" w:rsidRDefault="008613C0" w14:paraId="7FCF7A57" w14:textId="77777777">
            <w:pPr>
              <w:spacing w:after="0" w:line="240" w:lineRule="auto"/>
              <w:jc w:val="center"/>
              <w:rPr>
                <w:rFonts w:ascii="Calibri" w:hAnsi="Calibri" w:eastAsia="Calibri" w:cs="Calibri"/>
                <w:kern w:val="0"/>
                <w:sz w:val="22"/>
                <w:szCs w:val="22"/>
                <w:lang w:val="lt-LT" w:eastAsia="lt-LT"/>
                <w14:ligatures w14:val="none"/>
              </w:rPr>
            </w:pPr>
          </w:p>
        </w:tc>
        <w:tc>
          <w:tcPr>
            <w:tcW w:w="1159" w:type="pct"/>
            <w:tcBorders>
              <w:top w:val="single" w:color="auto" w:sz="4" w:space="0"/>
              <w:left w:val="single" w:color="auto" w:sz="4" w:space="0"/>
              <w:bottom w:val="single" w:color="auto" w:sz="4" w:space="0"/>
              <w:right w:val="single" w:color="auto" w:sz="4" w:space="0"/>
            </w:tcBorders>
            <w:shd w:val="clear" w:color="auto" w:fill="auto"/>
            <w:vAlign w:val="center"/>
          </w:tcPr>
          <w:p w:rsidR="008613C0" w:rsidRDefault="008613C0" w14:paraId="559548B3" w14:textId="77777777">
            <w:pPr>
              <w:spacing w:after="0" w:line="240" w:lineRule="auto"/>
              <w:jc w:val="center"/>
              <w:rPr>
                <w:rFonts w:ascii="Calibri" w:hAnsi="Calibri" w:eastAsia="Calibri" w:cs="Calibri"/>
                <w:kern w:val="0"/>
                <w:sz w:val="22"/>
                <w:szCs w:val="22"/>
                <w:lang w:val="lt-LT" w:eastAsia="lt-LT"/>
                <w14:ligatures w14:val="none"/>
              </w:rPr>
            </w:pPr>
          </w:p>
        </w:tc>
      </w:tr>
    </w:tbl>
    <w:p w:rsidR="008613C0" w:rsidRDefault="00000000" w14:paraId="7F2EFB47" w14:textId="77777777">
      <w:pPr>
        <w:spacing w:line="276" w:lineRule="auto"/>
        <w:jc w:val="both"/>
        <w:rPr>
          <w:rFonts w:ascii="Calibri" w:hAnsi="Calibri" w:eastAsia="Calibri" w:cs="Calibri"/>
          <w:i/>
          <w:iCs/>
          <w:kern w:val="0"/>
          <w:sz w:val="22"/>
          <w:szCs w:val="22"/>
          <w:lang w:val="lt-LT" w:eastAsia="lt-LT"/>
          <w14:ligatures w14:val="none"/>
        </w:rPr>
      </w:pPr>
      <w:r>
        <w:rPr>
          <w:rFonts w:ascii="Calibri" w:hAnsi="Calibri" w:eastAsia="Calibri" w:cs="Calibri"/>
          <w:i/>
          <w:iCs/>
          <w:kern w:val="0"/>
          <w:sz w:val="22"/>
          <w:szCs w:val="22"/>
          <w:lang w:val="lt-LT" w:eastAsia="lt-LT"/>
          <w14:ligatures w14:val="none"/>
        </w:rPr>
        <w:t xml:space="preserve">***This evidence may be bilateral documents signed by suppliers and other economic operators: preliminary agreements or letters of intent or other equivalent documents confirming that, if the contract is successful, the supplier will have access to the resources of other economic operators during the performance of the contract</w:t>
      </w:r>
    </w:p>
    <w:p w:rsidR="008613C0" w:rsidRDefault="00000000" w14:paraId="486ADAF0" w14:textId="77777777">
      <w:pPr>
        <w:spacing w:after="0" w:line="240" w:lineRule="auto"/>
        <w:rPr>
          <w:rFonts w:ascii="Calibri" w:hAnsi="Calibri" w:eastAsia="Calibri" w:cs="Calibri"/>
          <w:i/>
          <w:iCs/>
          <w:kern w:val="0"/>
          <w:sz w:val="22"/>
          <w:szCs w:val="22"/>
          <w:lang w:val="lt-LT" w:eastAsia="lt-LT"/>
          <w14:ligatures w14:val="none"/>
        </w:rPr>
      </w:pPr>
      <w:r>
        <w:rPr>
          <w:rFonts w:ascii="Calibri" w:hAnsi="Calibri" w:eastAsia="Calibri" w:cs="Calibri"/>
          <w:i/>
          <w:iCs/>
          <w:kern w:val="0"/>
          <w:sz w:val="22"/>
          <w:szCs w:val="22"/>
          <w:lang w:val="lt-LT" w:eastAsia="lt-LT"/>
          <w14:ligatures w14:val="none"/>
        </w:rPr>
        <w:br w:type="page"/>
      </w:r>
    </w:p>
    <w:p w:rsidR="008613C0" w:rsidRDefault="008613C0" w14:paraId="465E04AD" w14:textId="77777777">
      <w:pPr>
        <w:spacing w:line="276" w:lineRule="auto"/>
        <w:jc w:val="both"/>
        <w:rPr>
          <w:rFonts w:ascii="Calibri" w:hAnsi="Calibri" w:eastAsia="Calibri" w:cs="Calibri"/>
          <w:i/>
          <w:iCs/>
          <w:kern w:val="0"/>
          <w:sz w:val="22"/>
          <w:szCs w:val="22"/>
          <w:lang w:val="lt-LT" w:eastAsia="lt-LT"/>
          <w14:ligatures w14:val="none"/>
        </w:rPr>
      </w:pPr>
    </w:p>
    <w:p w:rsidR="008613C0" w:rsidRDefault="00000000" w14:paraId="1FE6325F" w14:textId="77777777">
      <w:pPr>
        <w:numPr>
          <w:ilvl w:val="0"/>
          <w:numId w:val="22"/>
        </w:numPr>
        <w:spacing w:after="0" w:line="276" w:lineRule="auto"/>
        <w:contextualSpacing/>
        <w:jc w:val="center"/>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DOCUMENTS AND CONFIDENTIAL INFORMATION****</w:t>
      </w:r>
    </w:p>
    <w:p w:rsidR="008613C0" w:rsidRDefault="008613C0" w14:paraId="5D2731F7" w14:textId="77777777">
      <w:pPr>
        <w:spacing w:after="0" w:line="276" w:lineRule="auto"/>
        <w:ind w:start="504"/>
        <w:contextualSpacing/>
        <w:rPr>
          <w:rFonts w:ascii="Calibri" w:hAnsi="Calibri" w:eastAsia="Calibri" w:cs="Calibri"/>
          <w:kern w:val="0"/>
          <w:sz w:val="22"/>
          <w:szCs w:val="22"/>
          <w:lang w:val="lt-LT" w:eastAsia="lt-LT"/>
          <w14:ligatures w14:val="none"/>
        </w:rPr>
      </w:pPr>
    </w:p>
    <w:p w:rsidR="008613C0" w:rsidRDefault="00000000" w14:paraId="43B4A733" w14:textId="77777777">
      <w:pPr>
        <w:spacing w:after="0" w:line="276" w:lineRule="auto"/>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 The following documents shall be submitted with the proposal:</w:t>
      </w:r>
    </w:p>
    <w:p w:rsidR="008613C0" w:rsidRDefault="00000000" w14:paraId="047F1A89" w14:textId="77777777">
      <w:pPr>
        <w:spacing w:after="0" w:line="276" w:lineRule="auto"/>
        <w:jc w:val="right"/>
        <w:rPr>
          <w:rFonts w:ascii="Calibri" w:hAnsi="Calibri" w:eastAsia="Calibri" w:cs="Calibri"/>
          <w:bCs/>
          <w:i/>
          <w:iCs/>
          <w:kern w:val="0"/>
          <w:sz w:val="22"/>
          <w:szCs w:val="22"/>
          <w:lang w:val="lt-LT" w:eastAsia="lt-LT"/>
          <w14:ligatures w14:val="none"/>
        </w:rPr>
      </w:pPr>
      <w:r>
        <w:rPr>
          <w:rFonts w:ascii="Calibri" w:hAnsi="Calibri" w:eastAsia="Calibri" w:cs="Calibri"/>
          <w:bCs/>
          <w:i/>
          <w:iCs/>
          <w:kern w:val="0"/>
          <w:sz w:val="22"/>
          <w:szCs w:val="22"/>
          <w:lang w:val="lt-LT" w:eastAsia="lt-LT"/>
          <w14:ligatures w14:val="none"/>
        </w:rPr>
        <w:t xml:space="preserve">Table 5</w:t>
      </w:r>
    </w:p>
    <w:tbl>
      <w:tblPr>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758"/>
        <w:gridCol w:w="3206"/>
        <w:gridCol w:w="2824"/>
        <w:gridCol w:w="3130"/>
      </w:tblGrid>
      <w:tr w:rsidRPr="000C4DCB" w:rsidR="008613C0" w14:paraId="21A3D3D9" w14:textId="77777777">
        <w:trPr>
          <w:jc w:val="center"/>
        </w:trPr>
        <w:tc>
          <w:tcPr>
            <w:tcW w:w="758" w:type="dxa"/>
            <w:tcBorders>
              <w:top w:val="single" w:color="auto" w:sz="4" w:space="0"/>
              <w:left w:val="single" w:color="auto" w:sz="4" w:space="0"/>
              <w:bottom w:val="single" w:color="auto" w:sz="4" w:space="0"/>
              <w:right w:val="single" w:color="auto" w:sz="4" w:space="0"/>
            </w:tcBorders>
            <w:shd w:val="clear" w:color="auto" w:fill="D9E2F3"/>
            <w:vAlign w:val="center"/>
          </w:tcPr>
          <w:p w:rsidR="008613C0" w:rsidRDefault="00000000" w14:paraId="1B29A66E" w14:textId="77777777">
            <w:pPr>
              <w:spacing w:after="0" w:line="276" w:lineRule="auto"/>
              <w:rPr>
                <w:rFonts w:ascii="Calibri" w:hAnsi="Calibri" w:eastAsia="Calibri" w:cs="Calibri"/>
                <w:b/>
                <w:bCs/>
                <w:kern w:val="0"/>
                <w:sz w:val="22"/>
                <w:szCs w:val="22"/>
                <w:lang w:val="lt-LT" w:eastAsia="lt-LT"/>
                <w14:ligatures w14:val="none"/>
              </w:rPr>
            </w:pPr>
            <w:r>
              <w:rPr>
                <w:rFonts w:hint="eastAsia" w:ascii="Calibri" w:hAnsi="Calibri" w:eastAsia="Calibri" w:cs="Calibri"/>
                <w:b/>
                <w:bCs/>
                <w:kern w:val="0"/>
                <w:sz w:val="22"/>
                <w:szCs w:val="22"/>
                <w:lang w:val="lt-LT" w:eastAsia="lt-LT"/>
                <w14:ligatures w14:val="none"/>
              </w:rPr>
              <w:t xml:space="preserve">Eil. No.</w:t>
            </w:r>
            <w:r>
              <w:rPr>
                <w:rFonts w:hint="eastAsia" w:ascii="Calibri" w:hAnsi="Calibri" w:eastAsia="Calibri" w:cs="Calibri"/>
                <w:bCs/>
                <w:i/>
                <w:iCs/>
                <w:kern w:val="0"/>
                <w:sz w:val="22"/>
                <w:szCs w:val="22"/>
                <w:lang w:val="lt-LT" w:eastAsia="lt-LT"/>
                <w14:ligatures w14:val="none"/>
              </w:rPr>
              <w:t xml:space="preserve">.</w:t>
            </w:r>
          </w:p>
        </w:tc>
        <w:tc>
          <w:tcPr>
            <w:tcW w:w="3206" w:type="dxa"/>
            <w:tcBorders>
              <w:top w:val="single" w:color="auto" w:sz="4" w:space="0"/>
              <w:left w:val="single" w:color="auto" w:sz="4" w:space="0"/>
              <w:bottom w:val="single" w:color="auto" w:sz="4" w:space="0"/>
              <w:right w:val="single" w:color="auto" w:sz="4" w:space="0"/>
            </w:tcBorders>
            <w:shd w:val="clear" w:color="auto" w:fill="D9E2F3"/>
            <w:vAlign w:val="center"/>
          </w:tcPr>
          <w:p w:rsidR="008613C0" w:rsidRDefault="00000000" w14:paraId="27E28754" w14:textId="77777777">
            <w:pPr>
              <w:spacing w:after="0" w:line="276" w:lineRule="auto"/>
              <w:jc w:val="center"/>
              <w:rPr>
                <w:rFonts w:ascii="Calibri" w:hAnsi="Calibri" w:eastAsia="Calibri" w:cs="Calibri"/>
                <w:b/>
                <w:bCs/>
                <w:kern w:val="0"/>
                <w:sz w:val="22"/>
                <w:szCs w:val="22"/>
                <w:lang w:val="lt-LT" w:eastAsia="lt-LT"/>
                <w14:ligatures w14:val="none"/>
              </w:rPr>
            </w:pPr>
            <w:r>
              <w:rPr>
                <w:rFonts w:hint="eastAsia" w:ascii="Calibri" w:hAnsi="Calibri" w:eastAsia="Calibri" w:cs="Calibri"/>
                <w:b/>
                <w:bCs/>
                <w:kern w:val="0"/>
                <w:sz w:val="22"/>
                <w:szCs w:val="22"/>
                <w:lang w:val="lt-LT" w:eastAsia="lt-LT"/>
                <w14:ligatures w14:val="none"/>
              </w:rPr>
              <w:t xml:space="preserve">Title of the document submitted</w:t>
            </w:r>
          </w:p>
          <w:p w:rsidR="008613C0" w:rsidRDefault="00000000" w14:paraId="386E724A" w14:textId="77777777">
            <w:pPr>
              <w:spacing w:after="0" w:line="276" w:lineRule="auto"/>
              <w:jc w:val="center"/>
              <w:rPr>
                <w:rFonts w:ascii="Calibri" w:hAnsi="Calibri" w:eastAsia="Calibri" w:cs="Calibri"/>
                <w:b/>
                <w:bCs/>
                <w:kern w:val="0"/>
                <w:sz w:val="22"/>
                <w:szCs w:val="22"/>
                <w:lang w:val="lt-LT" w:eastAsia="lt-LT"/>
                <w14:ligatures w14:val="none"/>
              </w:rPr>
            </w:pPr>
            <w:r>
              <w:rPr>
                <w:rFonts w:hint="eastAsia" w:ascii="Calibri" w:hAnsi="Calibri" w:eastAsia="Calibri" w:cs="Calibri"/>
                <w:b/>
                <w:bCs/>
                <w:kern w:val="0"/>
                <w:sz w:val="22"/>
                <w:szCs w:val="22"/>
                <w:lang w:val="lt-LT" w:eastAsia="lt-LT"/>
                <w14:ligatures w14:val="none"/>
              </w:rPr>
              <w:t xml:space="preserve">x</w:t>
            </w:r>
          </w:p>
        </w:tc>
        <w:tc>
          <w:tcPr>
            <w:tcW w:w="2824" w:type="dxa"/>
            <w:tcBorders>
              <w:top w:val="single" w:color="auto" w:sz="4" w:space="0"/>
              <w:left w:val="single" w:color="auto" w:sz="4" w:space="0"/>
              <w:bottom w:val="single" w:color="auto" w:sz="4" w:space="0"/>
              <w:right w:val="single" w:color="auto" w:sz="4" w:space="0"/>
            </w:tcBorders>
            <w:shd w:val="clear" w:color="auto" w:fill="D9E2F3"/>
            <w:vAlign w:val="center"/>
          </w:tcPr>
          <w:p w:rsidR="008613C0" w:rsidRDefault="00000000" w14:paraId="00235362" w14:textId="77777777">
            <w:pPr>
              <w:spacing w:after="0" w:line="276" w:lineRule="auto"/>
              <w:jc w:val="center"/>
              <w:rPr>
                <w:rFonts w:ascii="Calibri" w:hAnsi="Calibri" w:eastAsia="Calibri" w:cs="Calibri"/>
                <w:b/>
                <w:bCs/>
                <w:kern w:val="0"/>
                <w:sz w:val="22"/>
                <w:szCs w:val="22"/>
                <w:lang w:val="lt-LT" w:eastAsia="lt-LT"/>
                <w14:ligatures w14:val="none"/>
              </w:rPr>
            </w:pPr>
            <w:r>
              <w:rPr>
                <w:rFonts w:hint="eastAsia" w:ascii="Calibri" w:hAnsi="Calibri" w:eastAsia="Calibri" w:cs="Calibri"/>
                <w:b/>
                <w:bCs/>
                <w:kern w:val="0"/>
                <w:sz w:val="22"/>
                <w:szCs w:val="22"/>
                <w:lang w:val="lt-LT" w:eastAsia="lt-LT"/>
                <w14:ligatures w14:val="none"/>
              </w:rPr>
              <w:t xml:space="preserve">Confidential information contained in the document (indicate the part of the document / page containing the confidential information)</w:t>
            </w:r>
          </w:p>
        </w:tc>
        <w:tc>
          <w:tcPr>
            <w:tcW w:w="3130" w:type="dxa"/>
            <w:tcBorders>
              <w:top w:val="single" w:color="auto" w:sz="4" w:space="0"/>
              <w:left w:val="single" w:color="auto" w:sz="4" w:space="0"/>
              <w:bottom w:val="single" w:color="auto" w:sz="4" w:space="0"/>
              <w:right w:val="single" w:color="auto" w:sz="4" w:space="0"/>
            </w:tcBorders>
            <w:shd w:val="clear" w:color="auto" w:fill="D9E2F3"/>
            <w:vAlign w:val="center"/>
          </w:tcPr>
          <w:p w:rsidR="008613C0" w:rsidRDefault="00000000" w14:paraId="6642898D" w14:textId="77777777">
            <w:pPr>
              <w:spacing w:after="0" w:line="276" w:lineRule="auto"/>
              <w:jc w:val="center"/>
              <w:rPr>
                <w:rFonts w:ascii="Calibri" w:hAnsi="Calibri" w:eastAsia="Calibri" w:cs="Calibri"/>
                <w:b/>
                <w:bCs/>
                <w:kern w:val="0"/>
                <w:sz w:val="22"/>
                <w:szCs w:val="22"/>
                <w:lang w:val="lt-LT" w:eastAsia="lt-LT"/>
                <w14:ligatures w14:val="none"/>
              </w:rPr>
            </w:pPr>
            <w:r>
              <w:rPr>
                <w:rFonts w:hint="eastAsia" w:ascii="Calibri" w:hAnsi="Calibri" w:eastAsia="Calibri" w:cs="Calibri"/>
                <w:b/>
                <w:bCs/>
                <w:kern w:val="0"/>
                <w:sz w:val="22"/>
                <w:szCs w:val="22"/>
                <w:lang w:val="lt-LT" w:eastAsia="lt-LT"/>
                <w14:ligatures w14:val="none"/>
              </w:rPr>
              <w:t xml:space="preserve">Justification for confidential information (explaining on what basis the document or part of the document is confidential)</w:t>
            </w:r>
          </w:p>
        </w:tc>
      </w:tr>
      <w:tr w:rsidRPr="000C4DCB" w:rsidR="008613C0" w14:paraId="745E5025" w14:textId="77777777">
        <w:trPr>
          <w:jc w:val="center"/>
        </w:trPr>
        <w:tc>
          <w:tcPr>
            <w:tcW w:w="758" w:type="dxa"/>
            <w:tcBorders>
              <w:top w:val="single" w:color="auto" w:sz="4" w:space="0"/>
              <w:left w:val="single" w:color="auto" w:sz="4" w:space="0"/>
              <w:bottom w:val="single" w:color="auto" w:sz="4" w:space="0"/>
              <w:right w:val="single" w:color="auto" w:sz="4" w:space="0"/>
            </w:tcBorders>
            <w:vAlign w:val="center"/>
          </w:tcPr>
          <w:p w:rsidR="008613C0" w:rsidRDefault="00000000" w14:paraId="2502E3BB" w14:textId="77777777">
            <w:pPr>
              <w:spacing w:after="0" w:line="276" w:lineRule="auto"/>
              <w:jc w:val="center"/>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1.</w:t>
            </w:r>
          </w:p>
        </w:tc>
        <w:tc>
          <w:tcPr>
            <w:tcW w:w="3206" w:type="dxa"/>
            <w:tcBorders>
              <w:top w:val="single" w:color="auto" w:sz="4" w:space="0"/>
              <w:left w:val="single" w:color="auto" w:sz="4" w:space="0"/>
              <w:bottom w:val="single" w:color="auto" w:sz="4" w:space="0"/>
              <w:right w:val="single" w:color="auto" w:sz="4" w:space="0"/>
            </w:tcBorders>
            <w:vAlign w:val="center"/>
          </w:tcPr>
          <w:p w:rsidR="008613C0" w:rsidRDefault="00000000" w14:paraId="7AE743BD"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Supplier's declaration of requirements under Regulation (EU) 2022/576.</w:t>
            </w:r>
          </w:p>
          <w:p w:rsidR="008613C0" w:rsidRDefault="00000000" w14:paraId="151E9C74" w14:textId="77777777">
            <w:pPr>
              <w:spacing w:after="0" w:line="276" w:lineRule="auto"/>
              <w:jc w:val="both"/>
              <w:rPr>
                <w:rFonts w:ascii="Calibri" w:hAnsi="Calibri" w:eastAsia="Calibri" w:cs="Calibri"/>
                <w:b/>
                <w:bCs/>
                <w:i/>
                <w:iCs/>
                <w:kern w:val="0"/>
                <w:sz w:val="20"/>
                <w:szCs w:val="20"/>
                <w:lang w:val="lt-LT" w:eastAsia="lt-LT"/>
                <w14:ligatures w14:val="none"/>
              </w:rPr>
            </w:pPr>
            <w:r>
              <w:rPr>
                <w:rFonts w:hint="eastAsia" w:ascii="Calibri" w:hAnsi="Calibri" w:eastAsia="Calibri" w:cs="Calibri"/>
                <w:b/>
                <w:bCs/>
                <w:i/>
                <w:iCs/>
                <w:kern w:val="0"/>
                <w:sz w:val="20"/>
                <w:szCs w:val="20"/>
                <w:lang w:val="lt-LT" w:eastAsia="lt-LT"/>
                <w14:ligatures w14:val="none"/>
              </w:rPr>
              <w:t xml:space="preserve">(must be provided)</w:t>
            </w:r>
          </w:p>
          <w:p w:rsidR="008613C0" w:rsidRDefault="00000000" w14:paraId="5264CC1B" w14:textId="77777777">
            <w:pPr>
              <w:spacing w:after="0" w:line="276" w:lineRule="auto"/>
              <w:jc w:val="both"/>
              <w:rPr>
                <w:rFonts w:ascii="Calibri" w:hAnsi="Calibri" w:eastAsia="Calibri" w:cs="Calibri"/>
                <w:kern w:val="0"/>
                <w:sz w:val="22"/>
                <w:szCs w:val="22"/>
                <w:lang w:val="lt-LT" w:eastAsia="lt-LT"/>
                <w14:ligatures w14:val="none"/>
              </w:rPr>
            </w:pPr>
            <w:r>
              <w:rPr>
                <w:rFonts w:hint="eastAsia" w:ascii="Calibri" w:hAnsi="Calibri" w:eastAsia="Calibri" w:cs="Calibri"/>
                <w:i/>
                <w:iCs/>
                <w:kern w:val="0"/>
                <w:sz w:val="16"/>
                <w:szCs w:val="16"/>
                <w:lang w:val="lt-LT" w:eastAsia="lt-LT"/>
                <w14:ligatures w14:val="none"/>
              </w:rPr>
              <w:t xml:space="preserve">(Annex 8 or 9 to the Purchase Conditions)</w:t>
            </w:r>
          </w:p>
        </w:tc>
        <w:tc>
          <w:tcPr>
            <w:tcW w:w="2824" w:type="dxa"/>
            <w:tcBorders>
              <w:top w:val="single" w:color="auto" w:sz="4" w:space="0"/>
              <w:left w:val="single" w:color="auto" w:sz="4" w:space="0"/>
              <w:bottom w:val="single" w:color="auto" w:sz="4" w:space="0"/>
              <w:right w:val="single" w:color="auto" w:sz="4" w:space="0"/>
            </w:tcBorders>
            <w:vAlign w:val="center"/>
          </w:tcPr>
          <w:p w:rsidR="008613C0" w:rsidRDefault="008613C0" w14:paraId="7FF709F6" w14:textId="77777777">
            <w:pPr>
              <w:spacing w:after="0" w:line="276" w:lineRule="auto"/>
              <w:jc w:val="center"/>
              <w:rPr>
                <w:rFonts w:ascii="Calibri" w:hAnsi="Calibri" w:eastAsia="Calibri" w:cs="Calibri"/>
                <w:kern w:val="0"/>
                <w:sz w:val="22"/>
                <w:szCs w:val="22"/>
                <w:lang w:val="lt-LT" w:eastAsia="lt-LT"/>
                <w14:ligatures w14:val="none"/>
              </w:rPr>
            </w:pPr>
          </w:p>
        </w:tc>
        <w:tc>
          <w:tcPr>
            <w:tcW w:w="3130" w:type="dxa"/>
            <w:tcBorders>
              <w:top w:val="single" w:color="auto" w:sz="4" w:space="0"/>
              <w:left w:val="single" w:color="auto" w:sz="4" w:space="0"/>
              <w:bottom w:val="single" w:color="auto" w:sz="4" w:space="0"/>
              <w:right w:val="single" w:color="auto" w:sz="4" w:space="0"/>
            </w:tcBorders>
            <w:vAlign w:val="center"/>
          </w:tcPr>
          <w:p w:rsidR="008613C0" w:rsidRDefault="008613C0" w14:paraId="4346209F" w14:textId="77777777">
            <w:pPr>
              <w:spacing w:after="0" w:line="276" w:lineRule="auto"/>
              <w:jc w:val="center"/>
              <w:rPr>
                <w:rFonts w:ascii="Calibri" w:hAnsi="Calibri" w:eastAsia="Calibri" w:cs="Calibri"/>
                <w:kern w:val="0"/>
                <w:sz w:val="22"/>
                <w:szCs w:val="22"/>
                <w:lang w:val="lt-LT" w:eastAsia="lt-LT"/>
                <w14:ligatures w14:val="none"/>
              </w:rPr>
            </w:pPr>
          </w:p>
        </w:tc>
      </w:tr>
      <w:tr w:rsidRPr="000C4DCB" w:rsidR="008613C0" w14:paraId="6EB4086C" w14:textId="77777777">
        <w:trPr>
          <w:jc w:val="center"/>
        </w:trPr>
        <w:tc>
          <w:tcPr>
            <w:tcW w:w="758" w:type="dxa"/>
            <w:tcBorders>
              <w:top w:val="single" w:color="auto" w:sz="4" w:space="0"/>
              <w:left w:val="single" w:color="auto" w:sz="4" w:space="0"/>
              <w:bottom w:val="single" w:color="auto" w:sz="4" w:space="0"/>
              <w:right w:val="single" w:color="auto" w:sz="4" w:space="0"/>
            </w:tcBorders>
            <w:vAlign w:val="center"/>
          </w:tcPr>
          <w:p w:rsidR="008613C0" w:rsidRDefault="00000000" w14:paraId="61359A38" w14:textId="77777777">
            <w:pPr>
              <w:spacing w:after="0" w:line="276" w:lineRule="auto"/>
              <w:jc w:val="center"/>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2.</w:t>
            </w:r>
          </w:p>
        </w:tc>
        <w:tc>
          <w:tcPr>
            <w:tcW w:w="3206" w:type="dxa"/>
            <w:tcBorders>
              <w:top w:val="single" w:color="auto" w:sz="4" w:space="0"/>
              <w:left w:val="single" w:color="auto" w:sz="4" w:space="0"/>
              <w:bottom w:val="single" w:color="auto" w:sz="4" w:space="0"/>
              <w:right w:val="single" w:color="auto" w:sz="4" w:space="0"/>
            </w:tcBorders>
            <w:vAlign w:val="center"/>
          </w:tcPr>
          <w:p w:rsidR="008613C0" w:rsidRDefault="00000000" w14:paraId="606A3D12"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Declaration of responsible persons of the supplier.</w:t>
            </w:r>
          </w:p>
          <w:p w:rsidR="008613C0" w:rsidRDefault="00000000" w14:paraId="66B5B680" w14:textId="77777777">
            <w:pPr>
              <w:spacing w:after="0" w:line="276" w:lineRule="auto"/>
              <w:jc w:val="both"/>
              <w:rPr>
                <w:rFonts w:ascii="Calibri" w:hAnsi="Calibri" w:eastAsia="Calibri" w:cs="Calibri"/>
                <w:b/>
                <w:bCs/>
                <w:i/>
                <w:iCs/>
                <w:kern w:val="0"/>
                <w:sz w:val="20"/>
                <w:szCs w:val="20"/>
                <w:lang w:val="lt-LT" w:eastAsia="lt-LT"/>
                <w14:ligatures w14:val="none"/>
              </w:rPr>
            </w:pPr>
            <w:r>
              <w:rPr>
                <w:rFonts w:hint="eastAsia" w:ascii="Calibri" w:hAnsi="Calibri" w:eastAsia="Calibri" w:cs="Calibri"/>
                <w:b/>
                <w:bCs/>
                <w:i/>
                <w:iCs/>
                <w:kern w:val="0"/>
                <w:sz w:val="20"/>
                <w:szCs w:val="20"/>
                <w:lang w:val="lt-LT" w:eastAsia="lt-LT"/>
                <w14:ligatures w14:val="none"/>
              </w:rPr>
              <w:t xml:space="preserve">(must be provided)</w:t>
            </w:r>
          </w:p>
          <w:p w:rsidR="008613C0" w:rsidRDefault="00000000" w14:paraId="642739F8" w14:textId="77777777">
            <w:pPr>
              <w:spacing w:after="0" w:line="276" w:lineRule="auto"/>
              <w:jc w:val="both"/>
              <w:rPr>
                <w:rFonts w:ascii="Calibri" w:hAnsi="Calibri" w:eastAsia="Calibri" w:cs="Calibri"/>
                <w:b/>
                <w:i/>
                <w:iCs/>
                <w:kern w:val="0"/>
                <w:sz w:val="22"/>
                <w:szCs w:val="22"/>
                <w:lang w:val="lt-LT" w:eastAsia="lt-LT"/>
                <w14:ligatures w14:val="none"/>
              </w:rPr>
            </w:pPr>
            <w:r>
              <w:rPr>
                <w:rFonts w:hint="eastAsia" w:ascii="Calibri" w:hAnsi="Calibri" w:eastAsia="Calibri" w:cs="Calibri"/>
                <w:i/>
                <w:iCs/>
                <w:kern w:val="0"/>
                <w:sz w:val="16"/>
                <w:szCs w:val="16"/>
                <w:lang w:val="lt-LT" w:eastAsia="lt-LT"/>
                <w14:ligatures w14:val="none"/>
              </w:rPr>
              <w:t xml:space="preserve">(Annex 10 to the Purchase Conditions)</w:t>
            </w:r>
          </w:p>
        </w:tc>
        <w:tc>
          <w:tcPr>
            <w:tcW w:w="2824" w:type="dxa"/>
            <w:tcBorders>
              <w:top w:val="single" w:color="auto" w:sz="4" w:space="0"/>
              <w:left w:val="single" w:color="auto" w:sz="4" w:space="0"/>
              <w:bottom w:val="single" w:color="auto" w:sz="4" w:space="0"/>
              <w:right w:val="single" w:color="auto" w:sz="4" w:space="0"/>
            </w:tcBorders>
            <w:vAlign w:val="center"/>
          </w:tcPr>
          <w:p w:rsidR="008613C0" w:rsidRDefault="008613C0" w14:paraId="4FE7C765" w14:textId="77777777">
            <w:pPr>
              <w:spacing w:after="0" w:line="276" w:lineRule="auto"/>
              <w:jc w:val="center"/>
              <w:rPr>
                <w:rFonts w:ascii="Calibri" w:hAnsi="Calibri" w:eastAsia="Calibri" w:cs="Calibri"/>
                <w:kern w:val="0"/>
                <w:sz w:val="22"/>
                <w:szCs w:val="22"/>
                <w:lang w:val="lt-LT" w:eastAsia="lt-LT"/>
                <w14:ligatures w14:val="none"/>
              </w:rPr>
            </w:pPr>
          </w:p>
        </w:tc>
        <w:tc>
          <w:tcPr>
            <w:tcW w:w="3130" w:type="dxa"/>
            <w:tcBorders>
              <w:top w:val="single" w:color="auto" w:sz="4" w:space="0"/>
              <w:left w:val="single" w:color="auto" w:sz="4" w:space="0"/>
              <w:bottom w:val="single" w:color="auto" w:sz="4" w:space="0"/>
              <w:right w:val="single" w:color="auto" w:sz="4" w:space="0"/>
            </w:tcBorders>
            <w:vAlign w:val="center"/>
          </w:tcPr>
          <w:p w:rsidR="008613C0" w:rsidRDefault="008613C0" w14:paraId="09D9418A" w14:textId="77777777">
            <w:pPr>
              <w:spacing w:after="0" w:line="276" w:lineRule="auto"/>
              <w:jc w:val="center"/>
              <w:rPr>
                <w:rFonts w:ascii="Calibri" w:hAnsi="Calibri" w:eastAsia="Calibri" w:cs="Calibri"/>
                <w:kern w:val="0"/>
                <w:sz w:val="22"/>
                <w:szCs w:val="22"/>
                <w:lang w:val="lt-LT" w:eastAsia="lt-LT"/>
                <w14:ligatures w14:val="none"/>
              </w:rPr>
            </w:pPr>
          </w:p>
        </w:tc>
      </w:tr>
      <w:tr w:rsidR="008613C0" w14:paraId="63F86963" w14:textId="77777777">
        <w:trPr>
          <w:jc w:val="center"/>
        </w:trPr>
        <w:tc>
          <w:tcPr>
            <w:tcW w:w="758" w:type="dxa"/>
            <w:tcBorders>
              <w:top w:val="single" w:color="auto" w:sz="4" w:space="0"/>
              <w:left w:val="single" w:color="auto" w:sz="4" w:space="0"/>
              <w:bottom w:val="single" w:color="auto" w:sz="4" w:space="0"/>
              <w:right w:val="single" w:color="auto" w:sz="4" w:space="0"/>
            </w:tcBorders>
            <w:vAlign w:val="center"/>
          </w:tcPr>
          <w:p w:rsidR="008613C0" w:rsidRDefault="00000000" w14:paraId="0BB40768" w14:textId="77777777">
            <w:pPr>
              <w:spacing w:after="0" w:line="276" w:lineRule="auto"/>
              <w:jc w:val="center"/>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3.</w:t>
            </w:r>
          </w:p>
        </w:tc>
        <w:tc>
          <w:tcPr>
            <w:tcW w:w="3206" w:type="dxa"/>
            <w:tcBorders>
              <w:top w:val="single" w:color="auto" w:sz="4" w:space="0"/>
              <w:left w:val="single" w:color="auto" w:sz="4" w:space="0"/>
              <w:bottom w:val="single" w:color="auto" w:sz="4" w:space="0"/>
              <w:right w:val="single" w:color="auto" w:sz="4" w:space="0"/>
            </w:tcBorders>
            <w:vAlign w:val="center"/>
          </w:tcPr>
          <w:p w:rsidR="008613C0" w:rsidRDefault="00000000" w14:paraId="148CD11D"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Supplier's free form declaration.</w:t>
            </w:r>
          </w:p>
          <w:p w:rsidR="008613C0" w:rsidRDefault="00000000" w14:paraId="793EFF14" w14:textId="77777777">
            <w:pPr>
              <w:spacing w:after="0" w:line="276" w:lineRule="auto"/>
              <w:jc w:val="both"/>
              <w:rPr>
                <w:rFonts w:ascii="Calibri" w:hAnsi="Calibri" w:eastAsia="Calibri" w:cs="Calibri"/>
                <w:b/>
                <w:bCs/>
                <w:i/>
                <w:iCs/>
                <w:kern w:val="0"/>
                <w:sz w:val="20"/>
                <w:szCs w:val="20"/>
                <w:lang w:val="lt-LT" w:eastAsia="lt-LT"/>
                <w14:ligatures w14:val="none"/>
              </w:rPr>
            </w:pPr>
            <w:r>
              <w:rPr>
                <w:rFonts w:hint="eastAsia" w:ascii="Calibri" w:hAnsi="Calibri" w:eastAsia="Calibri" w:cs="Calibri"/>
                <w:b/>
                <w:bCs/>
                <w:i/>
                <w:iCs/>
                <w:kern w:val="0"/>
                <w:sz w:val="20"/>
                <w:szCs w:val="20"/>
                <w:lang w:val="lt-LT" w:eastAsia="lt-LT"/>
                <w14:ligatures w14:val="none"/>
              </w:rPr>
              <w:t xml:space="preserve">(must be provided)</w:t>
            </w:r>
          </w:p>
          <w:p w:rsidR="008613C0" w:rsidRDefault="00000000" w14:paraId="00CC8F4A" w14:textId="77777777">
            <w:pPr>
              <w:spacing w:after="0" w:line="276" w:lineRule="auto"/>
              <w:jc w:val="both"/>
              <w:rPr>
                <w:rFonts w:ascii="Calibri" w:hAnsi="Calibri" w:eastAsia="Calibri" w:cs="Calibri"/>
                <w:b/>
                <w:kern w:val="0"/>
                <w:sz w:val="22"/>
                <w:szCs w:val="22"/>
                <w:lang w:val="lt-LT" w:eastAsia="lt-LT"/>
                <w14:ligatures w14:val="none"/>
              </w:rPr>
            </w:pPr>
            <w:r>
              <w:rPr>
                <w:rFonts w:hint="eastAsia" w:ascii="Calibri" w:hAnsi="Calibri" w:eastAsia="Calibri" w:cs="Calibri"/>
                <w:i/>
                <w:iCs/>
                <w:kern w:val="0"/>
                <w:sz w:val="16"/>
                <w:szCs w:val="16"/>
                <w:lang w:val="lt-LT" w:eastAsia="lt-LT"/>
                <w14:ligatures w14:val="none"/>
              </w:rPr>
              <w:t xml:space="preserve">(Annex 11 to the Purchase Conditions)</w:t>
            </w:r>
          </w:p>
        </w:tc>
        <w:tc>
          <w:tcPr>
            <w:tcW w:w="2824" w:type="dxa"/>
            <w:tcBorders>
              <w:top w:val="single" w:color="auto" w:sz="4" w:space="0"/>
              <w:left w:val="single" w:color="auto" w:sz="4" w:space="0"/>
              <w:bottom w:val="single" w:color="auto" w:sz="4" w:space="0"/>
              <w:right w:val="single" w:color="auto" w:sz="4" w:space="0"/>
            </w:tcBorders>
            <w:vAlign w:val="center"/>
          </w:tcPr>
          <w:p w:rsidR="008613C0" w:rsidRDefault="008613C0" w14:paraId="42A1C873" w14:textId="77777777">
            <w:pPr>
              <w:spacing w:after="0" w:line="276" w:lineRule="auto"/>
              <w:jc w:val="center"/>
              <w:rPr>
                <w:rFonts w:ascii="Calibri" w:hAnsi="Calibri" w:eastAsia="Calibri" w:cs="Calibri"/>
                <w:kern w:val="0"/>
                <w:sz w:val="22"/>
                <w:szCs w:val="22"/>
                <w:lang w:val="lt-LT" w:eastAsia="lt-LT"/>
                <w14:ligatures w14:val="none"/>
              </w:rPr>
            </w:pPr>
          </w:p>
        </w:tc>
        <w:tc>
          <w:tcPr>
            <w:tcW w:w="3130" w:type="dxa"/>
            <w:tcBorders>
              <w:top w:val="single" w:color="auto" w:sz="4" w:space="0"/>
              <w:left w:val="single" w:color="auto" w:sz="4" w:space="0"/>
              <w:bottom w:val="single" w:color="auto" w:sz="4" w:space="0"/>
              <w:right w:val="single" w:color="auto" w:sz="4" w:space="0"/>
            </w:tcBorders>
            <w:vAlign w:val="center"/>
          </w:tcPr>
          <w:p w:rsidR="008613C0" w:rsidRDefault="008613C0" w14:paraId="5393B0F4" w14:textId="77777777">
            <w:pPr>
              <w:spacing w:after="0" w:line="276" w:lineRule="auto"/>
              <w:jc w:val="center"/>
              <w:rPr>
                <w:rFonts w:ascii="Calibri" w:hAnsi="Calibri" w:eastAsia="Calibri" w:cs="Calibri"/>
                <w:kern w:val="0"/>
                <w:sz w:val="22"/>
                <w:szCs w:val="22"/>
                <w:lang w:val="lt-LT" w:eastAsia="lt-LT"/>
                <w14:ligatures w14:val="none"/>
              </w:rPr>
            </w:pPr>
          </w:p>
        </w:tc>
      </w:tr>
      <w:tr w:rsidRPr="000C4DCB" w:rsidR="008613C0" w14:paraId="7AEAFA31" w14:textId="77777777">
        <w:trPr>
          <w:jc w:val="center"/>
        </w:trPr>
        <w:tc>
          <w:tcPr>
            <w:tcW w:w="758" w:type="dxa"/>
            <w:tcBorders>
              <w:top w:val="single" w:color="auto" w:sz="4" w:space="0"/>
              <w:left w:val="single" w:color="auto" w:sz="4" w:space="0"/>
              <w:bottom w:val="single" w:color="auto" w:sz="4" w:space="0"/>
              <w:right w:val="single" w:color="auto" w:sz="4" w:space="0"/>
            </w:tcBorders>
            <w:vAlign w:val="center"/>
          </w:tcPr>
          <w:p w:rsidR="008613C0" w:rsidRDefault="00000000" w14:paraId="4BEFF89F" w14:textId="77777777">
            <w:pPr>
              <w:spacing w:after="0" w:line="276" w:lineRule="auto"/>
              <w:jc w:val="center"/>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4.</w:t>
            </w:r>
          </w:p>
        </w:tc>
        <w:tc>
          <w:tcPr>
            <w:tcW w:w="3206" w:type="dxa"/>
            <w:tcBorders>
              <w:top w:val="single" w:color="auto" w:sz="4" w:space="0"/>
              <w:left w:val="single" w:color="auto" w:sz="4" w:space="0"/>
              <w:bottom w:val="single" w:color="auto" w:sz="4" w:space="0"/>
              <w:right w:val="single" w:color="auto" w:sz="4" w:space="0"/>
            </w:tcBorders>
            <w:vAlign w:val="center"/>
          </w:tcPr>
          <w:p w:rsidR="008613C0" w:rsidRDefault="00000000" w14:paraId="5021B6B0" w14:textId="77777777">
            <w:pPr>
              <w:spacing w:after="0" w:line="276" w:lineRule="auto"/>
              <w:jc w:val="both"/>
              <w:rPr>
                <w:rFonts w:ascii="Calibri" w:hAnsi="Calibri" w:eastAsia="Calibri" w:cs="Calibri"/>
                <w:bCs/>
                <w:kern w:val="0"/>
                <w:sz w:val="20"/>
                <w:szCs w:val="20"/>
                <w:lang w:val="lt-LT" w:eastAsia="lt-LT"/>
                <w14:ligatures w14:val="none"/>
              </w:rPr>
            </w:pPr>
            <w:r>
              <w:rPr>
                <w:rFonts w:hint="eastAsia" w:ascii="Calibri" w:hAnsi="Calibri" w:eastAsia="Calibri" w:cs="Calibri"/>
                <w:bCs/>
                <w:kern w:val="0"/>
                <w:sz w:val="20"/>
                <w:szCs w:val="20"/>
                <w:lang w:val="lt-LT" w:eastAsia="lt-LT"/>
                <w14:ligatures w14:val="none"/>
              </w:rPr>
              <w:t xml:space="preserve">Completed EBVPD(s) </w:t>
            </w:r>
          </w:p>
          <w:p w:rsidR="008613C0" w:rsidRDefault="00000000" w14:paraId="386A705B" w14:textId="77777777">
            <w:pPr>
              <w:spacing w:after="0" w:line="276" w:lineRule="auto"/>
              <w:jc w:val="both"/>
              <w:rPr>
                <w:rFonts w:ascii="Calibri" w:hAnsi="Calibri" w:eastAsia="Calibri" w:cs="Calibri"/>
                <w:b/>
                <w:i/>
                <w:iCs/>
                <w:kern w:val="0"/>
                <w:sz w:val="20"/>
                <w:szCs w:val="20"/>
                <w:lang w:val="lt-LT" w:eastAsia="lt-LT"/>
                <w14:ligatures w14:val="none"/>
              </w:rPr>
            </w:pPr>
            <w:r>
              <w:rPr>
                <w:rFonts w:hint="eastAsia" w:ascii="Calibri" w:hAnsi="Calibri" w:eastAsia="Calibri" w:cs="Calibri"/>
                <w:b/>
                <w:i/>
                <w:iCs/>
                <w:kern w:val="0"/>
                <w:sz w:val="20"/>
                <w:szCs w:val="20"/>
                <w:lang w:val="lt-LT" w:eastAsia="lt-LT"/>
                <w14:ligatures w14:val="none"/>
              </w:rPr>
              <w:t xml:space="preserve">(must be provided)</w:t>
            </w:r>
          </w:p>
          <w:p w:rsidR="008613C0" w:rsidRDefault="00000000" w14:paraId="6665148B" w14:textId="77777777">
            <w:pPr>
              <w:spacing w:after="0" w:line="276" w:lineRule="auto"/>
              <w:jc w:val="both"/>
              <w:rPr>
                <w:rFonts w:ascii="Calibri" w:hAnsi="Calibri" w:eastAsia="Calibri" w:cs="Calibri"/>
                <w:bCs/>
                <w:i/>
                <w:iCs/>
                <w:kern w:val="0"/>
                <w:sz w:val="22"/>
                <w:szCs w:val="22"/>
                <w:lang w:val="lt-LT" w:eastAsia="lt-LT"/>
                <w14:ligatures w14:val="none"/>
              </w:rPr>
            </w:pPr>
            <w:r>
              <w:rPr>
                <w:rFonts w:hint="eastAsia" w:ascii="Calibri" w:hAnsi="Calibri" w:eastAsia="Calibri" w:cs="Calibri"/>
                <w:i/>
                <w:iCs/>
                <w:kern w:val="0"/>
                <w:sz w:val="16"/>
                <w:szCs w:val="16"/>
                <w:lang w:val="lt-LT" w:eastAsia="lt-LT"/>
                <w14:ligatures w14:val="none"/>
              </w:rPr>
              <w:t xml:space="preserve">(Annex 4 to the Purchase Conditions)</w:t>
            </w:r>
          </w:p>
        </w:tc>
        <w:tc>
          <w:tcPr>
            <w:tcW w:w="2824" w:type="dxa"/>
            <w:tcBorders>
              <w:top w:val="single" w:color="auto" w:sz="4" w:space="0"/>
              <w:left w:val="single" w:color="auto" w:sz="4" w:space="0"/>
              <w:bottom w:val="single" w:color="auto" w:sz="4" w:space="0"/>
              <w:right w:val="single" w:color="auto" w:sz="4" w:space="0"/>
            </w:tcBorders>
            <w:vAlign w:val="center"/>
          </w:tcPr>
          <w:p w:rsidR="008613C0" w:rsidRDefault="008613C0" w14:paraId="4ED20F42" w14:textId="77777777">
            <w:pPr>
              <w:spacing w:after="0" w:line="276" w:lineRule="auto"/>
              <w:jc w:val="center"/>
              <w:rPr>
                <w:rFonts w:ascii="Calibri" w:hAnsi="Calibri" w:eastAsia="Calibri" w:cs="Calibri"/>
                <w:kern w:val="0"/>
                <w:sz w:val="22"/>
                <w:szCs w:val="22"/>
                <w:lang w:val="lt-LT" w:eastAsia="lt-LT"/>
                <w14:ligatures w14:val="none"/>
              </w:rPr>
            </w:pPr>
          </w:p>
        </w:tc>
        <w:tc>
          <w:tcPr>
            <w:tcW w:w="3130" w:type="dxa"/>
            <w:tcBorders>
              <w:top w:val="single" w:color="auto" w:sz="4" w:space="0"/>
              <w:left w:val="single" w:color="auto" w:sz="4" w:space="0"/>
              <w:bottom w:val="single" w:color="auto" w:sz="4" w:space="0"/>
              <w:right w:val="single" w:color="auto" w:sz="4" w:space="0"/>
            </w:tcBorders>
            <w:vAlign w:val="center"/>
          </w:tcPr>
          <w:p w:rsidR="008613C0" w:rsidRDefault="008613C0" w14:paraId="6BA02CFE" w14:textId="77777777">
            <w:pPr>
              <w:spacing w:after="0" w:line="276" w:lineRule="auto"/>
              <w:jc w:val="center"/>
              <w:rPr>
                <w:rFonts w:ascii="Calibri" w:hAnsi="Calibri" w:eastAsia="Calibri" w:cs="Calibri"/>
                <w:kern w:val="0"/>
                <w:sz w:val="22"/>
                <w:szCs w:val="22"/>
                <w:lang w:val="lt-LT" w:eastAsia="lt-LT"/>
                <w14:ligatures w14:val="none"/>
              </w:rPr>
            </w:pPr>
          </w:p>
        </w:tc>
      </w:tr>
      <w:tr w:rsidRPr="000C4DCB" w:rsidR="008613C0" w14:paraId="7E34ABA4" w14:textId="77777777">
        <w:trPr>
          <w:jc w:val="center"/>
        </w:trPr>
        <w:tc>
          <w:tcPr>
            <w:tcW w:w="758" w:type="dxa"/>
            <w:tcBorders>
              <w:top w:val="single" w:color="auto" w:sz="4" w:space="0"/>
              <w:left w:val="single" w:color="auto" w:sz="4" w:space="0"/>
              <w:bottom w:val="single" w:color="auto" w:sz="4" w:space="0"/>
              <w:right w:val="single" w:color="auto" w:sz="4" w:space="0"/>
            </w:tcBorders>
            <w:vAlign w:val="center"/>
          </w:tcPr>
          <w:p w:rsidR="008613C0" w:rsidRDefault="00000000" w14:paraId="238D15A0" w14:textId="77777777">
            <w:pPr>
              <w:spacing w:after="0" w:line="276" w:lineRule="auto"/>
              <w:jc w:val="center"/>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5.</w:t>
            </w:r>
          </w:p>
        </w:tc>
        <w:tc>
          <w:tcPr>
            <w:tcW w:w="3206" w:type="dxa"/>
            <w:tcBorders>
              <w:top w:val="single" w:color="auto" w:sz="4" w:space="0"/>
              <w:left w:val="single" w:color="auto" w:sz="4" w:space="0"/>
              <w:bottom w:val="single" w:color="auto" w:sz="4" w:space="0"/>
              <w:right w:val="single" w:color="auto" w:sz="4" w:space="0"/>
            </w:tcBorders>
            <w:vAlign w:val="center"/>
          </w:tcPr>
          <w:p w:rsidR="008613C0" w:rsidRDefault="00000000" w14:paraId="76835D49" w14:textId="77777777">
            <w:pPr>
              <w:widowControl w:val="0"/>
              <w:suppressLineNumbers/>
              <w:suppressAutoHyphens/>
              <w:spacing w:after="0" w:line="240" w:lineRule="auto"/>
              <w:jc w:val="both"/>
              <w:rPr>
                <w:rFonts w:ascii="Calibri" w:hAnsi="Calibri" w:eastAsia="Times New Roman" w:cs="Calibri"/>
                <w:kern w:val="0"/>
                <w:sz w:val="20"/>
                <w:szCs w:val="20"/>
                <w:lang w:val="lt-LT" w:eastAsia="lt-LT"/>
                <w14:ligatures w14:val="none"/>
              </w:rPr>
            </w:pPr>
            <w:r>
              <w:rPr>
                <w:rFonts w:hint="eastAsia" w:ascii="Calibri" w:hAnsi="Calibri" w:eastAsia="Times New Roman" w:cs="Calibri"/>
                <w:kern w:val="0"/>
                <w:sz w:val="20"/>
                <w:szCs w:val="20"/>
                <w:lang w:val="lt-LT" w:eastAsia="lt-LT"/>
                <w14:ligatures w14:val="none"/>
              </w:rPr>
              <w:t xml:space="preserve">Completed technical specification </w:t>
            </w:r>
          </w:p>
          <w:p w:rsidR="008613C0" w:rsidRDefault="00000000" w14:paraId="289EA245" w14:textId="77777777">
            <w:pPr>
              <w:spacing w:after="0" w:line="276" w:lineRule="auto"/>
              <w:jc w:val="both"/>
              <w:rPr>
                <w:rFonts w:ascii="Calibri" w:hAnsi="Calibri" w:eastAsia="Calibri" w:cs="Calibri"/>
                <w:b/>
                <w:i/>
                <w:iCs/>
                <w:kern w:val="0"/>
                <w:sz w:val="20"/>
                <w:szCs w:val="20"/>
                <w:lang w:val="lt-LT" w:eastAsia="lt-LT"/>
                <w14:ligatures w14:val="none"/>
              </w:rPr>
            </w:pPr>
            <w:r>
              <w:rPr>
                <w:rFonts w:hint="eastAsia" w:ascii="Calibri" w:hAnsi="Calibri" w:eastAsia="Calibri" w:cs="Calibri"/>
                <w:b/>
                <w:i/>
                <w:iCs/>
                <w:kern w:val="0"/>
                <w:sz w:val="20"/>
                <w:szCs w:val="20"/>
                <w:lang w:val="lt-LT" w:eastAsia="lt-LT"/>
                <w14:ligatures w14:val="none"/>
              </w:rPr>
              <w:t xml:space="preserve">(must be provided)</w:t>
            </w:r>
          </w:p>
          <w:p w:rsidR="008613C0" w:rsidRDefault="00000000" w14:paraId="68C40881" w14:textId="77777777">
            <w:pPr>
              <w:spacing w:after="0" w:line="276" w:lineRule="auto"/>
              <w:jc w:val="both"/>
              <w:rPr>
                <w:rFonts w:ascii="Calibri" w:hAnsi="Calibri" w:eastAsia="Calibri" w:cs="Calibri"/>
                <w:i/>
                <w:iCs/>
                <w:kern w:val="0"/>
                <w:sz w:val="22"/>
                <w:szCs w:val="22"/>
                <w:lang w:val="lt-LT" w:eastAsia="lt-LT"/>
                <w14:ligatures w14:val="none"/>
              </w:rPr>
            </w:pPr>
            <w:r>
              <w:rPr>
                <w:rFonts w:hint="eastAsia" w:ascii="Calibri" w:hAnsi="Calibri" w:eastAsia="Calibri" w:cs="Calibri"/>
                <w:i/>
                <w:iCs/>
                <w:kern w:val="0"/>
                <w:sz w:val="16"/>
                <w:szCs w:val="16"/>
                <w:lang w:val="lt-LT" w:eastAsia="lt-LT"/>
                <w14:ligatures w14:val="none"/>
              </w:rPr>
              <w:t xml:space="preserve">(Annex 2 of the Purchase Conditions)</w:t>
            </w:r>
          </w:p>
        </w:tc>
        <w:tc>
          <w:tcPr>
            <w:tcW w:w="2824" w:type="dxa"/>
            <w:tcBorders>
              <w:top w:val="single" w:color="auto" w:sz="4" w:space="0"/>
              <w:left w:val="single" w:color="auto" w:sz="4" w:space="0"/>
              <w:bottom w:val="single" w:color="auto" w:sz="4" w:space="0"/>
              <w:right w:val="single" w:color="auto" w:sz="4" w:space="0"/>
            </w:tcBorders>
            <w:vAlign w:val="center"/>
          </w:tcPr>
          <w:p w:rsidR="008613C0" w:rsidRDefault="008613C0" w14:paraId="43873C17" w14:textId="77777777">
            <w:pPr>
              <w:spacing w:after="0" w:line="276" w:lineRule="auto"/>
              <w:jc w:val="center"/>
              <w:rPr>
                <w:rFonts w:ascii="Calibri" w:hAnsi="Calibri" w:eastAsia="Calibri" w:cs="Calibri"/>
                <w:kern w:val="0"/>
                <w:sz w:val="22"/>
                <w:szCs w:val="22"/>
                <w:lang w:val="lt-LT" w:eastAsia="lt-LT"/>
                <w14:ligatures w14:val="none"/>
              </w:rPr>
            </w:pPr>
          </w:p>
        </w:tc>
        <w:tc>
          <w:tcPr>
            <w:tcW w:w="3130" w:type="dxa"/>
            <w:tcBorders>
              <w:top w:val="single" w:color="auto" w:sz="4" w:space="0"/>
              <w:left w:val="single" w:color="auto" w:sz="4" w:space="0"/>
              <w:bottom w:val="single" w:color="auto" w:sz="4" w:space="0"/>
              <w:right w:val="single" w:color="auto" w:sz="4" w:space="0"/>
            </w:tcBorders>
            <w:vAlign w:val="center"/>
          </w:tcPr>
          <w:p w:rsidR="008613C0" w:rsidRDefault="008613C0" w14:paraId="36192888" w14:textId="77777777">
            <w:pPr>
              <w:spacing w:after="0" w:line="276" w:lineRule="auto"/>
              <w:jc w:val="center"/>
              <w:rPr>
                <w:rFonts w:ascii="Calibri" w:hAnsi="Calibri" w:eastAsia="Calibri" w:cs="Calibri"/>
                <w:kern w:val="0"/>
                <w:sz w:val="22"/>
                <w:szCs w:val="22"/>
                <w:lang w:val="lt-LT" w:eastAsia="lt-LT"/>
                <w14:ligatures w14:val="none"/>
              </w:rPr>
            </w:pPr>
          </w:p>
        </w:tc>
      </w:tr>
      <w:tr w:rsidRPr="000C4DCB" w:rsidR="008613C0" w14:paraId="1570B01E" w14:textId="77777777">
        <w:trPr>
          <w:jc w:val="center"/>
        </w:trPr>
        <w:tc>
          <w:tcPr>
            <w:tcW w:w="758" w:type="dxa"/>
            <w:tcBorders>
              <w:top w:val="single" w:color="auto" w:sz="4" w:space="0"/>
              <w:left w:val="single" w:color="auto" w:sz="4" w:space="0"/>
              <w:bottom w:val="single" w:color="auto" w:sz="4" w:space="0"/>
              <w:right w:val="single" w:color="auto" w:sz="4" w:space="0"/>
            </w:tcBorders>
            <w:vAlign w:val="center"/>
          </w:tcPr>
          <w:p w:rsidR="008613C0" w:rsidRDefault="00000000" w14:paraId="45A9A24C" w14:textId="77777777">
            <w:pPr>
              <w:spacing w:after="0" w:line="276" w:lineRule="auto"/>
              <w:jc w:val="center"/>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6.</w:t>
            </w:r>
          </w:p>
        </w:tc>
        <w:tc>
          <w:tcPr>
            <w:tcW w:w="3206" w:type="dxa"/>
            <w:tcBorders>
              <w:top w:val="single" w:color="auto" w:sz="4" w:space="0"/>
              <w:left w:val="single" w:color="auto" w:sz="4" w:space="0"/>
              <w:bottom w:val="single" w:color="auto" w:sz="4" w:space="0"/>
              <w:right w:val="single" w:color="auto" w:sz="4" w:space="0"/>
            </w:tcBorders>
            <w:vAlign w:val="center"/>
          </w:tcPr>
          <w:p w:rsidR="008613C0" w:rsidRDefault="00000000" w14:paraId="17C410DC" w14:textId="77777777">
            <w:pPr>
              <w:spacing w:after="0" w:line="276" w:lineRule="auto"/>
              <w:jc w:val="both"/>
              <w:rPr>
                <w:rFonts w:ascii="Calibri" w:hAnsi="Calibri" w:eastAsia="Calibri" w:cs="Calibri"/>
                <w:i/>
                <w:iCs/>
                <w:kern w:val="0"/>
                <w:sz w:val="22"/>
                <w:szCs w:val="22"/>
                <w:lang w:val="lt-LT" w:eastAsia="lt-LT"/>
                <w14:ligatures w14:val="none"/>
              </w:rPr>
            </w:pPr>
            <w:r>
              <w:rPr>
                <w:rFonts w:hint="eastAsia" w:ascii="Calibri" w:hAnsi="Calibri" w:eastAsia="Calibri" w:cs="Calibri"/>
                <w:i/>
                <w:iCs/>
                <w:kern w:val="0"/>
                <w:sz w:val="22"/>
                <w:szCs w:val="22"/>
                <w:lang w:val="lt-LT" w:eastAsia="lt-LT"/>
                <w14:ligatures w14:val="none"/>
              </w:rPr>
              <w:t xml:space="preserve">Preliminary agreements or letters of intent, or other equivalent documents, confirming that the supplier will have access to the resources of other economic operators during the performance of the contract if the contract is awarded </w:t>
            </w:r>
          </w:p>
          <w:p w:rsidR="008613C0" w:rsidRDefault="00000000" w14:paraId="57C773D4" w14:textId="77777777">
            <w:pPr>
              <w:spacing w:after="0" w:line="276" w:lineRule="auto"/>
              <w:jc w:val="both"/>
              <w:rPr>
                <w:rFonts w:ascii="Calibri" w:hAnsi="Calibri" w:eastAsia="Calibri" w:cs="Calibri"/>
                <w:i/>
                <w:iCs/>
                <w:kern w:val="0"/>
                <w:sz w:val="22"/>
                <w:szCs w:val="22"/>
                <w:lang w:val="lt-LT" w:eastAsia="lt-LT"/>
                <w14:ligatures w14:val="none"/>
              </w:rPr>
            </w:pPr>
            <w:r>
              <w:rPr>
                <w:rFonts w:hint="eastAsia" w:ascii="Calibri" w:hAnsi="Calibri" w:eastAsia="Calibri" w:cs="Calibri"/>
                <w:i/>
                <w:iCs/>
                <w:kern w:val="0"/>
                <w:sz w:val="22"/>
                <w:szCs w:val="22"/>
                <w:lang w:val="lt-LT" w:eastAsia="lt-LT"/>
                <w14:ligatures w14:val="none"/>
              </w:rPr>
              <w:t xml:space="preserve">(if the supplier will rely on the capacities of other economic operators)</w:t>
            </w:r>
          </w:p>
        </w:tc>
        <w:tc>
          <w:tcPr>
            <w:tcW w:w="2824" w:type="dxa"/>
            <w:tcBorders>
              <w:top w:val="single" w:color="auto" w:sz="4" w:space="0"/>
              <w:left w:val="single" w:color="auto" w:sz="4" w:space="0"/>
              <w:bottom w:val="single" w:color="auto" w:sz="4" w:space="0"/>
              <w:right w:val="single" w:color="auto" w:sz="4" w:space="0"/>
            </w:tcBorders>
            <w:vAlign w:val="center"/>
          </w:tcPr>
          <w:p w:rsidR="008613C0" w:rsidRDefault="008613C0" w14:paraId="19B376CB" w14:textId="77777777">
            <w:pPr>
              <w:spacing w:after="0" w:line="276" w:lineRule="auto"/>
              <w:jc w:val="center"/>
              <w:rPr>
                <w:rFonts w:ascii="Calibri" w:hAnsi="Calibri" w:eastAsia="Calibri" w:cs="Calibri"/>
                <w:kern w:val="0"/>
                <w:sz w:val="22"/>
                <w:szCs w:val="22"/>
                <w:lang w:val="lt-LT" w:eastAsia="lt-LT"/>
                <w14:ligatures w14:val="none"/>
              </w:rPr>
            </w:pPr>
          </w:p>
        </w:tc>
        <w:tc>
          <w:tcPr>
            <w:tcW w:w="3130" w:type="dxa"/>
            <w:tcBorders>
              <w:top w:val="single" w:color="auto" w:sz="4" w:space="0"/>
              <w:left w:val="single" w:color="auto" w:sz="4" w:space="0"/>
              <w:bottom w:val="single" w:color="auto" w:sz="4" w:space="0"/>
              <w:right w:val="single" w:color="auto" w:sz="4" w:space="0"/>
            </w:tcBorders>
            <w:vAlign w:val="center"/>
          </w:tcPr>
          <w:p w:rsidR="008613C0" w:rsidRDefault="008613C0" w14:paraId="14E0F701" w14:textId="77777777">
            <w:pPr>
              <w:spacing w:after="0" w:line="276" w:lineRule="auto"/>
              <w:jc w:val="center"/>
              <w:rPr>
                <w:rFonts w:ascii="Calibri" w:hAnsi="Calibri" w:eastAsia="Calibri" w:cs="Calibri"/>
                <w:kern w:val="0"/>
                <w:sz w:val="22"/>
                <w:szCs w:val="22"/>
                <w:lang w:val="lt-LT" w:eastAsia="lt-LT"/>
                <w14:ligatures w14:val="none"/>
              </w:rPr>
            </w:pPr>
          </w:p>
        </w:tc>
      </w:tr>
      <w:tr w:rsidRPr="000C4DCB" w:rsidR="008613C0" w14:paraId="65F47976" w14:textId="77777777">
        <w:trPr>
          <w:jc w:val="center"/>
        </w:trPr>
        <w:tc>
          <w:tcPr>
            <w:tcW w:w="758" w:type="dxa"/>
            <w:tcBorders>
              <w:top w:val="single" w:color="auto" w:sz="4" w:space="0"/>
              <w:left w:val="single" w:color="auto" w:sz="4" w:space="0"/>
              <w:bottom w:val="single" w:color="auto" w:sz="4" w:space="0"/>
              <w:right w:val="single" w:color="auto" w:sz="4" w:space="0"/>
            </w:tcBorders>
            <w:vAlign w:val="center"/>
          </w:tcPr>
          <w:p w:rsidR="008613C0" w:rsidRDefault="00000000" w14:paraId="1F211EB4" w14:textId="77777777">
            <w:pPr>
              <w:spacing w:after="0" w:line="276" w:lineRule="auto"/>
              <w:jc w:val="center"/>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7.</w:t>
            </w:r>
          </w:p>
        </w:tc>
        <w:tc>
          <w:tcPr>
            <w:tcW w:w="3206" w:type="dxa"/>
            <w:tcBorders>
              <w:top w:val="single" w:color="auto" w:sz="4" w:space="0"/>
              <w:left w:val="single" w:color="auto" w:sz="4" w:space="0"/>
              <w:bottom w:val="single" w:color="auto" w:sz="4" w:space="0"/>
              <w:right w:val="single" w:color="auto" w:sz="4" w:space="0"/>
            </w:tcBorders>
            <w:vAlign w:val="center"/>
          </w:tcPr>
          <w:p w:rsidR="008613C0" w:rsidRDefault="00000000" w14:paraId="54A3B4E2"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Copy of the joint operating agreement </w:t>
            </w:r>
          </w:p>
          <w:p w:rsidR="008613C0" w:rsidRDefault="00000000" w14:paraId="275F259C" w14:textId="77777777">
            <w:pPr>
              <w:spacing w:after="0" w:line="276" w:lineRule="auto"/>
              <w:jc w:val="both"/>
              <w:rPr>
                <w:rFonts w:ascii="Calibri" w:hAnsi="Calibri" w:eastAsia="Calibri" w:cs="Calibri"/>
                <w:kern w:val="0"/>
                <w:sz w:val="22"/>
                <w:szCs w:val="22"/>
                <w:lang w:val="lt-LT" w:eastAsia="lt-LT"/>
                <w14:ligatures w14:val="none"/>
              </w:rPr>
            </w:pPr>
            <w:r>
              <w:rPr>
                <w:rFonts w:hint="eastAsia" w:ascii="Calibri" w:hAnsi="Calibri" w:eastAsia="Calibri" w:cs="Calibri"/>
                <w:i/>
                <w:iCs/>
                <w:kern w:val="0"/>
                <w:sz w:val="20"/>
                <w:szCs w:val="20"/>
                <w:lang w:val="lt-LT" w:eastAsia="lt-LT"/>
                <w14:ligatures w14:val="none"/>
              </w:rPr>
              <w:t xml:space="preserve">(in the case of a proposal submitted by a group of economic operators)</w:t>
            </w:r>
          </w:p>
        </w:tc>
        <w:tc>
          <w:tcPr>
            <w:tcW w:w="2824" w:type="dxa"/>
            <w:tcBorders>
              <w:top w:val="single" w:color="auto" w:sz="4" w:space="0"/>
              <w:left w:val="single" w:color="auto" w:sz="4" w:space="0"/>
              <w:bottom w:val="single" w:color="auto" w:sz="4" w:space="0"/>
              <w:right w:val="single" w:color="auto" w:sz="4" w:space="0"/>
            </w:tcBorders>
            <w:vAlign w:val="center"/>
          </w:tcPr>
          <w:p w:rsidR="008613C0" w:rsidRDefault="008613C0" w14:paraId="08328D8B" w14:textId="77777777">
            <w:pPr>
              <w:spacing w:after="0" w:line="276" w:lineRule="auto"/>
              <w:jc w:val="center"/>
              <w:rPr>
                <w:rFonts w:ascii="Calibri" w:hAnsi="Calibri" w:eastAsia="Calibri" w:cs="Calibri"/>
                <w:kern w:val="0"/>
                <w:sz w:val="22"/>
                <w:szCs w:val="22"/>
                <w:lang w:val="lt-LT" w:eastAsia="lt-LT"/>
                <w14:ligatures w14:val="none"/>
              </w:rPr>
            </w:pPr>
          </w:p>
        </w:tc>
        <w:tc>
          <w:tcPr>
            <w:tcW w:w="3130" w:type="dxa"/>
            <w:tcBorders>
              <w:top w:val="single" w:color="auto" w:sz="4" w:space="0"/>
              <w:left w:val="single" w:color="auto" w:sz="4" w:space="0"/>
              <w:bottom w:val="single" w:color="auto" w:sz="4" w:space="0"/>
              <w:right w:val="single" w:color="auto" w:sz="4" w:space="0"/>
            </w:tcBorders>
            <w:vAlign w:val="center"/>
          </w:tcPr>
          <w:p w:rsidR="008613C0" w:rsidRDefault="008613C0" w14:paraId="166CC5FF" w14:textId="77777777">
            <w:pPr>
              <w:spacing w:after="0" w:line="276" w:lineRule="auto"/>
              <w:jc w:val="center"/>
              <w:rPr>
                <w:rFonts w:ascii="Calibri" w:hAnsi="Calibri" w:eastAsia="Calibri" w:cs="Calibri"/>
                <w:kern w:val="0"/>
                <w:sz w:val="22"/>
                <w:szCs w:val="22"/>
                <w:lang w:val="lt-LT" w:eastAsia="lt-LT"/>
                <w14:ligatures w14:val="none"/>
              </w:rPr>
            </w:pPr>
          </w:p>
        </w:tc>
      </w:tr>
      <w:tr w:rsidRPr="000C4DCB" w:rsidR="008613C0" w14:paraId="464F6AE2" w14:textId="77777777">
        <w:trPr>
          <w:jc w:val="center"/>
        </w:trPr>
        <w:tc>
          <w:tcPr>
            <w:tcW w:w="758" w:type="dxa"/>
            <w:tcBorders>
              <w:top w:val="single" w:color="auto" w:sz="4" w:space="0"/>
              <w:left w:val="single" w:color="auto" w:sz="4" w:space="0"/>
              <w:bottom w:val="single" w:color="auto" w:sz="4" w:space="0"/>
              <w:right w:val="single" w:color="auto" w:sz="4" w:space="0"/>
            </w:tcBorders>
            <w:vAlign w:val="center"/>
          </w:tcPr>
          <w:p w:rsidR="008613C0" w:rsidRDefault="00000000" w14:paraId="6EE49C0D" w14:textId="77777777">
            <w:pPr>
              <w:spacing w:after="0" w:line="276" w:lineRule="auto"/>
              <w:jc w:val="center"/>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8.</w:t>
            </w:r>
          </w:p>
        </w:tc>
        <w:tc>
          <w:tcPr>
            <w:tcW w:w="3206" w:type="dxa"/>
            <w:tcBorders>
              <w:top w:val="single" w:color="auto" w:sz="4" w:space="0"/>
              <w:left w:val="single" w:color="auto" w:sz="4" w:space="0"/>
              <w:bottom w:val="single" w:color="auto" w:sz="4" w:space="0"/>
              <w:right w:val="single" w:color="auto" w:sz="4" w:space="0"/>
            </w:tcBorders>
            <w:vAlign w:val="center"/>
          </w:tcPr>
          <w:p w:rsidR="008613C0" w:rsidRDefault="00000000" w14:paraId="5343860C"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Power of attorney to sign the offer </w:t>
            </w:r>
          </w:p>
          <w:p w:rsidR="008613C0" w:rsidRDefault="00000000" w14:paraId="607A66C7"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i/>
                <w:iCs/>
                <w:kern w:val="0"/>
                <w:sz w:val="20"/>
                <w:szCs w:val="20"/>
                <w:lang w:val="lt-LT" w:eastAsia="lt-LT"/>
                <w14:ligatures w14:val="none"/>
              </w:rPr>
              <w:lastRenderedPageBreak/>
            </w:r>
            <w:r>
              <w:rPr>
                <w:rFonts w:hint="eastAsia" w:ascii="Calibri" w:hAnsi="Calibri" w:eastAsia="Calibri" w:cs="Calibri"/>
                <w:i/>
                <w:iCs/>
                <w:kern w:val="0"/>
                <w:sz w:val="20"/>
                <w:szCs w:val="20"/>
                <w:lang w:val="lt-LT" w:eastAsia="lt-LT"/>
                <w14:ligatures w14:val="none"/>
              </w:rPr>
              <w:t xml:space="preserve">(if the proposal is signed by an authorised person)</w:t>
            </w:r>
          </w:p>
        </w:tc>
        <w:tc>
          <w:tcPr>
            <w:tcW w:w="2824" w:type="dxa"/>
            <w:tcBorders>
              <w:top w:val="single" w:color="auto" w:sz="4" w:space="0"/>
              <w:left w:val="single" w:color="auto" w:sz="4" w:space="0"/>
              <w:bottom w:val="single" w:color="auto" w:sz="4" w:space="0"/>
              <w:right w:val="single" w:color="auto" w:sz="4" w:space="0"/>
            </w:tcBorders>
            <w:vAlign w:val="center"/>
          </w:tcPr>
          <w:p w:rsidR="008613C0" w:rsidRDefault="008613C0" w14:paraId="52C5DA20" w14:textId="77777777">
            <w:pPr>
              <w:spacing w:after="0" w:line="276" w:lineRule="auto"/>
              <w:jc w:val="center"/>
              <w:rPr>
                <w:rFonts w:ascii="Calibri" w:hAnsi="Calibri" w:eastAsia="Calibri" w:cs="Calibri"/>
                <w:kern w:val="0"/>
                <w:sz w:val="22"/>
                <w:szCs w:val="22"/>
                <w:lang w:val="lt-LT" w:eastAsia="lt-LT"/>
                <w14:ligatures w14:val="none"/>
              </w:rPr>
            </w:pPr>
          </w:p>
        </w:tc>
        <w:tc>
          <w:tcPr>
            <w:tcW w:w="3130" w:type="dxa"/>
            <w:tcBorders>
              <w:top w:val="single" w:color="auto" w:sz="4" w:space="0"/>
              <w:left w:val="single" w:color="auto" w:sz="4" w:space="0"/>
              <w:bottom w:val="single" w:color="auto" w:sz="4" w:space="0"/>
              <w:right w:val="single" w:color="auto" w:sz="4" w:space="0"/>
            </w:tcBorders>
            <w:vAlign w:val="center"/>
          </w:tcPr>
          <w:p w:rsidR="008613C0" w:rsidRDefault="008613C0" w14:paraId="0B4DE4CE" w14:textId="77777777">
            <w:pPr>
              <w:spacing w:after="0" w:line="276" w:lineRule="auto"/>
              <w:jc w:val="center"/>
              <w:rPr>
                <w:rFonts w:ascii="Calibri" w:hAnsi="Calibri" w:eastAsia="Calibri" w:cs="Calibri"/>
                <w:kern w:val="0"/>
                <w:sz w:val="22"/>
                <w:szCs w:val="22"/>
                <w:lang w:val="lt-LT" w:eastAsia="lt-LT"/>
                <w14:ligatures w14:val="none"/>
              </w:rPr>
            </w:pPr>
          </w:p>
        </w:tc>
      </w:tr>
      <w:tr w:rsidRPr="000C4DCB" w:rsidR="008613C0" w14:paraId="070704E4" w14:textId="77777777">
        <w:trPr>
          <w:jc w:val="center"/>
        </w:trPr>
        <w:tc>
          <w:tcPr>
            <w:tcW w:w="758" w:type="dxa"/>
            <w:tcBorders>
              <w:top w:val="single" w:color="auto" w:sz="4" w:space="0"/>
              <w:left w:val="single" w:color="auto" w:sz="4" w:space="0"/>
              <w:bottom w:val="single" w:color="auto" w:sz="4" w:space="0"/>
              <w:right w:val="single" w:color="auto" w:sz="4" w:space="0"/>
            </w:tcBorders>
            <w:vAlign w:val="center"/>
          </w:tcPr>
          <w:p w:rsidR="008613C0" w:rsidRDefault="00000000" w14:paraId="6FC434D8" w14:textId="77777777">
            <w:pPr>
              <w:spacing w:after="0" w:line="276" w:lineRule="auto"/>
              <w:jc w:val="center"/>
              <w:rPr>
                <w:rFonts w:ascii="Calibri" w:hAnsi="Calibri" w:eastAsia="Calibri" w:cs="Calibri"/>
                <w:kern w:val="0"/>
                <w:sz w:val="22"/>
                <w:szCs w:val="22"/>
                <w:lang w:val="lt-LT" w:eastAsia="lt-LT"/>
                <w14:ligatures w14:val="none"/>
              </w:rPr>
            </w:pPr>
            <w:r>
              <w:rPr>
                <w:rFonts w:hint="eastAsia" w:ascii="Calibri" w:hAnsi="Calibri" w:eastAsia="Calibri" w:cs="Calibri"/>
                <w:kern w:val="0"/>
                <w:sz w:val="22"/>
                <w:szCs w:val="22"/>
                <w:lang w:val="lt-LT" w:eastAsia="lt-LT"/>
                <w14:ligatures w14:val="none"/>
              </w:rPr>
              <w:t xml:space="preserve">9.</w:t>
            </w:r>
          </w:p>
        </w:tc>
        <w:tc>
          <w:tcPr>
            <w:tcW w:w="3206" w:type="dxa"/>
            <w:tcBorders>
              <w:top w:val="single" w:color="auto" w:sz="4" w:space="0"/>
              <w:left w:val="single" w:color="auto" w:sz="4" w:space="0"/>
              <w:bottom w:val="single" w:color="auto" w:sz="4" w:space="0"/>
              <w:right w:val="single" w:color="auto" w:sz="4" w:space="0"/>
            </w:tcBorders>
            <w:vAlign w:val="center"/>
          </w:tcPr>
          <w:p w:rsidR="008613C0" w:rsidRDefault="00000000" w14:paraId="552C2D04"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Document certifying the validity of the offer. </w:t>
            </w:r>
          </w:p>
          <w:p w:rsidR="008613C0" w:rsidRDefault="00000000" w14:paraId="1AC7D7AF"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(must be provided)</w:t>
            </w:r>
          </w:p>
          <w:p w:rsidR="008613C0" w:rsidRDefault="00000000" w14:paraId="7FAA1742" w14:textId="77777777">
            <w:pPr>
              <w:spacing w:after="0" w:line="276" w:lineRule="auto"/>
              <w:jc w:val="both"/>
              <w:rPr>
                <w:rFonts w:ascii="Calibri" w:hAnsi="Calibri" w:eastAsia="Calibri" w:cs="Calibri"/>
                <w:kern w:val="0"/>
                <w:sz w:val="20"/>
                <w:szCs w:val="20"/>
                <w:lang w:val="lt-LT" w:eastAsia="lt-LT"/>
                <w14:ligatures w14:val="none"/>
              </w:rPr>
            </w:pPr>
            <w:r>
              <w:rPr>
                <w:rFonts w:hint="eastAsia" w:ascii="Calibri" w:hAnsi="Calibri" w:eastAsia="Calibri" w:cs="Calibri"/>
                <w:kern w:val="0"/>
                <w:sz w:val="20"/>
                <w:szCs w:val="20"/>
                <w:lang w:val="lt-LT" w:eastAsia="lt-LT"/>
                <w14:ligatures w14:val="none"/>
              </w:rPr>
              <w:t xml:space="preserve">(Annex 13 to the Purchase Conditions)</w:t>
            </w:r>
          </w:p>
        </w:tc>
        <w:tc>
          <w:tcPr>
            <w:tcW w:w="2824" w:type="dxa"/>
            <w:tcBorders>
              <w:top w:val="single" w:color="auto" w:sz="4" w:space="0"/>
              <w:left w:val="single" w:color="auto" w:sz="4" w:space="0"/>
              <w:bottom w:val="single" w:color="auto" w:sz="4" w:space="0"/>
              <w:right w:val="single" w:color="auto" w:sz="4" w:space="0"/>
            </w:tcBorders>
            <w:vAlign w:val="center"/>
          </w:tcPr>
          <w:p w:rsidR="008613C0" w:rsidRDefault="008613C0" w14:paraId="3B4B3224" w14:textId="77777777">
            <w:pPr>
              <w:spacing w:after="0" w:line="276" w:lineRule="auto"/>
              <w:jc w:val="center"/>
              <w:rPr>
                <w:rFonts w:ascii="Calibri" w:hAnsi="Calibri" w:eastAsia="Calibri" w:cs="Calibri"/>
                <w:kern w:val="0"/>
                <w:sz w:val="22"/>
                <w:szCs w:val="22"/>
                <w:lang w:val="lt-LT" w:eastAsia="lt-LT"/>
                <w14:ligatures w14:val="none"/>
              </w:rPr>
            </w:pPr>
          </w:p>
        </w:tc>
        <w:tc>
          <w:tcPr>
            <w:tcW w:w="3130" w:type="dxa"/>
            <w:tcBorders>
              <w:top w:val="single" w:color="auto" w:sz="4" w:space="0"/>
              <w:left w:val="single" w:color="auto" w:sz="4" w:space="0"/>
              <w:bottom w:val="single" w:color="auto" w:sz="4" w:space="0"/>
              <w:right w:val="single" w:color="auto" w:sz="4" w:space="0"/>
            </w:tcBorders>
            <w:vAlign w:val="center"/>
          </w:tcPr>
          <w:p w:rsidR="008613C0" w:rsidRDefault="008613C0" w14:paraId="4ECF6FF6" w14:textId="77777777">
            <w:pPr>
              <w:spacing w:after="0" w:line="276" w:lineRule="auto"/>
              <w:jc w:val="center"/>
              <w:rPr>
                <w:rFonts w:ascii="Calibri" w:hAnsi="Calibri" w:eastAsia="Calibri" w:cs="Calibri"/>
                <w:kern w:val="0"/>
                <w:sz w:val="22"/>
                <w:szCs w:val="22"/>
                <w:lang w:val="lt-LT" w:eastAsia="lt-LT"/>
                <w14:ligatures w14:val="none"/>
              </w:rPr>
            </w:pPr>
          </w:p>
        </w:tc>
      </w:tr>
      <w:tr w:rsidRPr="000C4DCB" w:rsidR="008613C0" w14:paraId="5B08C5B6" w14:textId="77777777">
        <w:trPr>
          <w:jc w:val="center"/>
        </w:trPr>
        <w:tc>
          <w:tcPr>
            <w:tcW w:w="758" w:type="dxa"/>
            <w:tcBorders>
              <w:top w:val="single" w:color="auto" w:sz="4" w:space="0"/>
              <w:left w:val="single" w:color="auto" w:sz="4" w:space="0"/>
              <w:bottom w:val="single" w:color="auto" w:sz="4" w:space="0"/>
              <w:right w:val="single" w:color="auto" w:sz="4" w:space="0"/>
            </w:tcBorders>
            <w:vAlign w:val="center"/>
          </w:tcPr>
          <w:p w:rsidR="008613C0" w:rsidRDefault="008613C0" w14:paraId="33534E1C" w14:textId="77777777">
            <w:pPr>
              <w:spacing w:after="0" w:line="276" w:lineRule="auto"/>
              <w:jc w:val="center"/>
              <w:rPr>
                <w:rFonts w:ascii="Calibri" w:hAnsi="Calibri" w:eastAsia="Calibri" w:cs="Calibri"/>
                <w:kern w:val="0"/>
                <w:sz w:val="22"/>
                <w:szCs w:val="22"/>
                <w:lang w:val="lt-LT" w:eastAsia="lt-LT"/>
                <w14:ligatures w14:val="none"/>
              </w:rPr>
            </w:pPr>
          </w:p>
        </w:tc>
        <w:tc>
          <w:tcPr>
            <w:tcW w:w="3206" w:type="dxa"/>
            <w:tcBorders>
              <w:top w:val="single" w:color="auto" w:sz="4" w:space="0"/>
              <w:left w:val="single" w:color="auto" w:sz="4" w:space="0"/>
              <w:bottom w:val="single" w:color="auto" w:sz="4" w:space="0"/>
              <w:right w:val="single" w:color="auto" w:sz="4" w:space="0"/>
            </w:tcBorders>
            <w:vAlign w:val="center"/>
          </w:tcPr>
          <w:p w:rsidR="008613C0" w:rsidRDefault="008613C0" w14:paraId="1DE85341" w14:textId="77777777">
            <w:pPr>
              <w:spacing w:after="0" w:line="276" w:lineRule="auto"/>
              <w:jc w:val="both"/>
              <w:rPr>
                <w:rFonts w:ascii="Calibri" w:hAnsi="Calibri" w:eastAsia="Calibri" w:cs="Calibri"/>
                <w:kern w:val="0"/>
                <w:sz w:val="20"/>
                <w:szCs w:val="20"/>
                <w:lang w:val="lt-LT" w:eastAsia="lt-LT"/>
                <w14:ligatures w14:val="none"/>
              </w:rPr>
            </w:pPr>
          </w:p>
        </w:tc>
        <w:tc>
          <w:tcPr>
            <w:tcW w:w="2824" w:type="dxa"/>
            <w:tcBorders>
              <w:top w:val="single" w:color="auto" w:sz="4" w:space="0"/>
              <w:left w:val="single" w:color="auto" w:sz="4" w:space="0"/>
              <w:bottom w:val="single" w:color="auto" w:sz="4" w:space="0"/>
              <w:right w:val="single" w:color="auto" w:sz="4" w:space="0"/>
            </w:tcBorders>
            <w:vAlign w:val="center"/>
          </w:tcPr>
          <w:p w:rsidR="008613C0" w:rsidRDefault="008613C0" w14:paraId="74CE983C" w14:textId="77777777">
            <w:pPr>
              <w:spacing w:after="0" w:line="276" w:lineRule="auto"/>
              <w:jc w:val="center"/>
              <w:rPr>
                <w:rFonts w:ascii="Calibri" w:hAnsi="Calibri" w:eastAsia="Calibri" w:cs="Calibri"/>
                <w:kern w:val="0"/>
                <w:sz w:val="22"/>
                <w:szCs w:val="22"/>
                <w:lang w:val="lt-LT" w:eastAsia="lt-LT"/>
                <w14:ligatures w14:val="none"/>
              </w:rPr>
            </w:pPr>
          </w:p>
        </w:tc>
        <w:tc>
          <w:tcPr>
            <w:tcW w:w="3130" w:type="dxa"/>
            <w:tcBorders>
              <w:top w:val="single" w:color="auto" w:sz="4" w:space="0"/>
              <w:left w:val="single" w:color="auto" w:sz="4" w:space="0"/>
              <w:bottom w:val="single" w:color="auto" w:sz="4" w:space="0"/>
              <w:right w:val="single" w:color="auto" w:sz="4" w:space="0"/>
            </w:tcBorders>
            <w:vAlign w:val="center"/>
          </w:tcPr>
          <w:p w:rsidR="008613C0" w:rsidRDefault="008613C0" w14:paraId="34B33BC5" w14:textId="77777777">
            <w:pPr>
              <w:spacing w:after="0" w:line="276" w:lineRule="auto"/>
              <w:jc w:val="center"/>
              <w:rPr>
                <w:rFonts w:ascii="Calibri" w:hAnsi="Calibri" w:eastAsia="Calibri" w:cs="Calibri"/>
                <w:kern w:val="0"/>
                <w:sz w:val="22"/>
                <w:szCs w:val="22"/>
                <w:lang w:val="lt-LT" w:eastAsia="lt-LT"/>
                <w14:ligatures w14:val="none"/>
              </w:rPr>
            </w:pPr>
          </w:p>
        </w:tc>
      </w:tr>
    </w:tbl>
    <w:p w:rsidR="008613C0" w:rsidRDefault="00000000" w14:paraId="7A95CC74" w14:textId="77777777">
      <w:pPr>
        <w:spacing w:line="276" w:lineRule="auto"/>
        <w:jc w:val="both"/>
        <w:rPr>
          <w:rFonts w:ascii="Calibri" w:hAnsi="Calibri" w:eastAsia="Calibri" w:cs="Calibri"/>
          <w:i/>
          <w:iCs/>
          <w:kern w:val="0"/>
          <w:sz w:val="20"/>
          <w:szCs w:val="20"/>
          <w:lang w:val="lt-LT" w:eastAsia="lt-LT"/>
          <w14:ligatures w14:val="none"/>
        </w:rPr>
      </w:pPr>
      <w:r>
        <w:rPr>
          <w:rFonts w:ascii="Calibri" w:hAnsi="Calibri" w:eastAsia="Calibri" w:cs="Calibri"/>
          <w:i/>
          <w:iCs/>
          <w:kern w:val="0"/>
          <w:sz w:val="20"/>
          <w:szCs w:val="20"/>
          <w:lang w:val="lt-LT" w:eastAsia="lt-LT"/>
          <w14:ligatures w14:val="none"/>
        </w:rPr>
        <w:t xml:space="preserve">****If the supplier does not indicate what information is confidential, the proposal is deemed not to contain any confidential information. The contracting entity is obliged to make public the successful tenderer's tender and the resulting contract (except for the confidential information specified).</w:t>
      </w:r>
    </w:p>
    <w:p w:rsidR="008613C0" w:rsidRDefault="00000000" w14:paraId="5FD16936" w14:textId="77777777">
      <w:pPr>
        <w:spacing w:after="0" w:line="276" w:lineRule="auto"/>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Offer valid until 2024 ___________________ (</w:t>
      </w:r>
      <w:r>
        <w:rPr>
          <w:rFonts w:ascii="Calibri" w:hAnsi="Calibri" w:eastAsia="Calibri" w:cs="Calibri"/>
          <w:b/>
          <w:bCs/>
          <w:i/>
          <w:iCs/>
          <w:kern w:val="0"/>
          <w:sz w:val="22"/>
          <w:szCs w:val="22"/>
          <w:lang w:val="lt-LT" w:eastAsia="lt-LT"/>
          <w14:ligatures w14:val="none"/>
        </w:rPr>
        <w:t xml:space="preserve">to be specified by supplier</w:t>
      </w:r>
      <w:r>
        <w:rPr>
          <w:rFonts w:ascii="Calibri" w:hAnsi="Calibri" w:eastAsia="Calibri" w:cs="Calibri"/>
          <w:kern w:val="0"/>
          <w:sz w:val="22"/>
          <w:szCs w:val="22"/>
          <w:lang w:val="lt-LT" w:eastAsia="lt-LT"/>
          <w14:ligatures w14:val="none"/>
        </w:rPr>
        <w:t xml:space="preserve">*****)</w:t>
      </w:r>
    </w:p>
    <w:p w:rsidR="008613C0" w:rsidRDefault="00000000" w14:paraId="7FBE2C2F" w14:textId="77777777">
      <w:pPr>
        <w:spacing w:after="0" w:line="276" w:lineRule="auto"/>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validity of the offer must be at </w:t>
      </w:r>
      <w:r>
        <w:rPr>
          <w:rFonts w:ascii="Calibri" w:hAnsi="Calibri" w:eastAsia="Calibri" w:cs="Calibri"/>
          <w:b/>
          <w:bCs/>
          <w:kern w:val="0"/>
          <w:sz w:val="22"/>
          <w:szCs w:val="22"/>
          <w:lang w:val="lt-LT" w:eastAsia="lt-LT"/>
          <w14:ligatures w14:val="none"/>
        </w:rPr>
        <w:t xml:space="preserve">least 90 (ninety) days </w:t>
      </w:r>
      <w:r>
        <w:rPr>
          <w:rFonts w:ascii="Calibri" w:hAnsi="Calibri" w:eastAsia="Calibri" w:cs="Calibri"/>
          <w:kern w:val="0"/>
          <w:sz w:val="22"/>
          <w:szCs w:val="22"/>
          <w:lang w:val="lt-LT" w:eastAsia="lt-LT"/>
          <w14:ligatures w14:val="none"/>
        </w:rPr>
        <w:t xml:space="preserve">after the expiry of the deadline for submission of tenders (the day of submission of the offer is not included in the deadline).</w:t>
      </w:r>
    </w:p>
    <w:p w:rsidR="008613C0" w:rsidRDefault="00000000" w14:paraId="3DB1F2AC" w14:textId="77777777">
      <w:pPr>
        <w:spacing w:after="0" w:line="276" w:lineRule="auto"/>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*****If the tender does not specify a period of validity, the tender shall be deemed to be valid for the period specified in the contract documents. </w:t>
      </w:r>
    </w:p>
    <w:bookmarkEnd w:id="66"/>
    <w:p w:rsidR="008613C0" w:rsidRDefault="008613C0" w14:paraId="6EB78407" w14:textId="77777777">
      <w:pPr>
        <w:spacing w:line="276" w:lineRule="auto"/>
        <w:rPr>
          <w:rFonts w:ascii="Calibri" w:hAnsi="Calibri" w:eastAsia="Calibri" w:cs="Calibri"/>
          <w:kern w:val="0"/>
          <w:sz w:val="22"/>
          <w:szCs w:val="22"/>
          <w:lang w:val="lt-LT" w:eastAsia="lt-LT"/>
          <w14:ligatures w14:val="non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3256"/>
        <w:gridCol w:w="728"/>
        <w:gridCol w:w="1992"/>
        <w:gridCol w:w="682"/>
        <w:gridCol w:w="3304"/>
      </w:tblGrid>
      <w:tr w:rsidRPr="000C4DCB" w:rsidR="008613C0" w14:paraId="47B49C1D" w14:textId="77777777">
        <w:tc>
          <w:tcPr>
            <w:tcW w:w="3256" w:type="dxa"/>
            <w:tcBorders>
              <w:bottom w:val="single" w:color="auto" w:sz="4" w:space="0"/>
            </w:tcBorders>
          </w:tcPr>
          <w:p w:rsidR="008613C0" w:rsidRDefault="008613C0" w14:paraId="1150EEB1" w14:textId="77777777">
            <w:pPr>
              <w:autoSpaceDE w:val="0"/>
              <w:autoSpaceDN w:val="0"/>
              <w:adjustRightInd w:val="0"/>
              <w:spacing w:after="0" w:line="240" w:lineRule="auto"/>
              <w:jc w:val="both"/>
              <w:rPr>
                <w:rFonts w:ascii="Calibri" w:hAnsi="Calibri" w:eastAsia="Calibri" w:cs="Calibri"/>
                <w:kern w:val="0"/>
                <w:sz w:val="22"/>
                <w:szCs w:val="22"/>
                <w14:ligatures w14:val="none"/>
              </w:rPr>
            </w:pPr>
          </w:p>
        </w:tc>
        <w:tc>
          <w:tcPr>
            <w:tcW w:w="728" w:type="dxa"/>
          </w:tcPr>
          <w:p w:rsidR="008613C0" w:rsidRDefault="008613C0" w14:paraId="68E1B060" w14:textId="77777777">
            <w:pPr>
              <w:autoSpaceDE w:val="0"/>
              <w:autoSpaceDN w:val="0"/>
              <w:adjustRightInd w:val="0"/>
              <w:spacing w:after="0" w:line="240" w:lineRule="auto"/>
              <w:jc w:val="both"/>
              <w:rPr>
                <w:rFonts w:ascii="Calibri" w:hAnsi="Calibri" w:eastAsia="Calibri" w:cs="Calibri"/>
                <w:kern w:val="0"/>
                <w:sz w:val="22"/>
                <w:szCs w:val="22"/>
                <w14:ligatures w14:val="none"/>
              </w:rPr>
            </w:pPr>
          </w:p>
        </w:tc>
        <w:tc>
          <w:tcPr>
            <w:tcW w:w="1992" w:type="dxa"/>
            <w:tcBorders>
              <w:bottom w:val="single" w:color="auto" w:sz="4" w:space="0"/>
            </w:tcBorders>
          </w:tcPr>
          <w:p w:rsidR="008613C0" w:rsidRDefault="008613C0" w14:paraId="353835EE" w14:textId="77777777">
            <w:pPr>
              <w:autoSpaceDE w:val="0"/>
              <w:autoSpaceDN w:val="0"/>
              <w:adjustRightInd w:val="0"/>
              <w:spacing w:after="0" w:line="240" w:lineRule="auto"/>
              <w:jc w:val="both"/>
              <w:rPr>
                <w:rFonts w:ascii="Calibri" w:hAnsi="Calibri" w:eastAsia="Calibri" w:cs="Calibri"/>
                <w:kern w:val="0"/>
                <w:sz w:val="22"/>
                <w:szCs w:val="22"/>
                <w14:ligatures w14:val="none"/>
              </w:rPr>
            </w:pPr>
          </w:p>
        </w:tc>
        <w:tc>
          <w:tcPr>
            <w:tcW w:w="682" w:type="dxa"/>
          </w:tcPr>
          <w:p w:rsidR="008613C0" w:rsidRDefault="008613C0" w14:paraId="4879CA3F" w14:textId="77777777">
            <w:pPr>
              <w:autoSpaceDE w:val="0"/>
              <w:autoSpaceDN w:val="0"/>
              <w:adjustRightInd w:val="0"/>
              <w:spacing w:after="0" w:line="240" w:lineRule="auto"/>
              <w:jc w:val="both"/>
              <w:rPr>
                <w:rFonts w:ascii="Calibri" w:hAnsi="Calibri" w:eastAsia="Calibri" w:cs="Calibri"/>
                <w:kern w:val="0"/>
                <w:sz w:val="22"/>
                <w:szCs w:val="22"/>
                <w14:ligatures w14:val="none"/>
              </w:rPr>
            </w:pPr>
          </w:p>
        </w:tc>
        <w:tc>
          <w:tcPr>
            <w:tcW w:w="3304" w:type="dxa"/>
            <w:tcBorders>
              <w:bottom w:val="single" w:color="auto" w:sz="4" w:space="0"/>
            </w:tcBorders>
          </w:tcPr>
          <w:p w:rsidR="008613C0" w:rsidRDefault="008613C0" w14:paraId="0350A41D" w14:textId="77777777">
            <w:pPr>
              <w:autoSpaceDE w:val="0"/>
              <w:autoSpaceDN w:val="0"/>
              <w:adjustRightInd w:val="0"/>
              <w:spacing w:after="0" w:line="240" w:lineRule="auto"/>
              <w:jc w:val="both"/>
              <w:rPr>
                <w:rFonts w:ascii="Calibri" w:hAnsi="Calibri" w:eastAsia="Calibri" w:cs="Calibri"/>
                <w:kern w:val="0"/>
                <w:sz w:val="22"/>
                <w:szCs w:val="22"/>
                <w14:ligatures w14:val="none"/>
              </w:rPr>
            </w:pPr>
          </w:p>
        </w:tc>
      </w:tr>
      <w:tr w:rsidR="008613C0" w14:paraId="38DA14D0" w14:textId="77777777">
        <w:tc>
          <w:tcPr>
            <w:tcW w:w="3256" w:type="dxa"/>
            <w:tcBorders>
              <w:top w:val="single" w:color="auto" w:sz="4" w:space="0"/>
            </w:tcBorders>
          </w:tcPr>
          <w:p w:rsidR="008613C0" w:rsidRDefault="00000000" w14:paraId="76D5EB7C" w14:textId="77777777">
            <w:pPr>
              <w:autoSpaceDE w:val="0"/>
              <w:autoSpaceDN w:val="0"/>
              <w:adjustRightInd w:val="0"/>
              <w:spacing w:after="0" w:line="240" w:lineRule="auto"/>
              <w:jc w:val="center"/>
              <w:rPr>
                <w:rFonts w:ascii="Calibri" w:hAnsi="Calibri" w:eastAsia="Calibri" w:cs="Calibri"/>
                <w:i/>
                <w:iCs/>
                <w:kern w:val="0"/>
                <w:sz w:val="22"/>
                <w:szCs w:val="22"/>
                <w14:ligatures w14:val="none"/>
              </w:rPr>
            </w:pPr>
            <w:r>
              <w:rPr>
                <w:rFonts w:hint="eastAsia" w:ascii="Calibri" w:hAnsi="Calibri" w:eastAsia="Calibri" w:cs="Calibri"/>
                <w:i/>
                <w:iCs/>
                <w:kern w:val="0"/>
                <w:sz w:val="22"/>
                <w:szCs w:val="22"/>
                <w14:ligatures w14:val="none"/>
              </w:rPr>
              <w:t xml:space="preserve">(by the supplier or his authorised person</w:t>
            </w:r>
          </w:p>
          <w:p w:rsidR="008613C0" w:rsidRDefault="00000000" w14:paraId="07B7FAEC" w14:textId="77777777">
            <w:pPr>
              <w:autoSpaceDE w:val="0"/>
              <w:autoSpaceDN w:val="0"/>
              <w:adjustRightInd w:val="0"/>
              <w:spacing w:after="0" w:line="240" w:lineRule="auto"/>
              <w:jc w:val="center"/>
              <w:rPr>
                <w:rFonts w:ascii="Calibri" w:hAnsi="Calibri" w:eastAsia="Calibri" w:cs="Calibri"/>
                <w:i/>
                <w:iCs/>
                <w:kern w:val="0"/>
                <w:sz w:val="22"/>
                <w:szCs w:val="22"/>
                <w14:ligatures w14:val="none"/>
              </w:rPr>
            </w:pPr>
            <w:r>
              <w:rPr>
                <w:rFonts w:hint="eastAsia" w:ascii="Calibri" w:hAnsi="Calibri" w:eastAsia="Calibri" w:cs="Calibri"/>
                <w:i/>
                <w:iCs/>
                <w:kern w:val="0"/>
                <w:sz w:val="22"/>
                <w:szCs w:val="22"/>
                <w14:ligatures w14:val="none"/>
              </w:rPr>
              <w:t xml:space="preserve">job title)</w:t>
            </w:r>
          </w:p>
          <w:p w:rsidR="008613C0" w:rsidRDefault="008613C0" w14:paraId="3821E16A" w14:textId="77777777">
            <w:pPr>
              <w:autoSpaceDE w:val="0"/>
              <w:autoSpaceDN w:val="0"/>
              <w:adjustRightInd w:val="0"/>
              <w:spacing w:after="0" w:line="240" w:lineRule="auto"/>
              <w:jc w:val="center"/>
              <w:rPr>
                <w:rFonts w:ascii="Calibri" w:hAnsi="Calibri" w:eastAsia="Calibri" w:cs="Calibri"/>
                <w:kern w:val="0"/>
                <w:sz w:val="22"/>
                <w:szCs w:val="22"/>
                <w14:ligatures w14:val="none"/>
              </w:rPr>
            </w:pPr>
          </w:p>
        </w:tc>
        <w:tc>
          <w:tcPr>
            <w:tcW w:w="728" w:type="dxa"/>
          </w:tcPr>
          <w:p w:rsidR="008613C0" w:rsidRDefault="008613C0" w14:paraId="06D16366" w14:textId="77777777">
            <w:pPr>
              <w:autoSpaceDE w:val="0"/>
              <w:autoSpaceDN w:val="0"/>
              <w:adjustRightInd w:val="0"/>
              <w:spacing w:after="0" w:line="240" w:lineRule="auto"/>
              <w:jc w:val="center"/>
              <w:rPr>
                <w:rFonts w:ascii="Calibri" w:hAnsi="Calibri" w:eastAsia="Calibri" w:cs="Calibri"/>
                <w:kern w:val="0"/>
                <w:sz w:val="22"/>
                <w:szCs w:val="22"/>
                <w14:ligatures w14:val="none"/>
              </w:rPr>
            </w:pPr>
          </w:p>
        </w:tc>
        <w:tc>
          <w:tcPr>
            <w:tcW w:w="1992" w:type="dxa"/>
            <w:tcBorders>
              <w:top w:val="single" w:color="auto" w:sz="4" w:space="0"/>
            </w:tcBorders>
          </w:tcPr>
          <w:p w:rsidR="008613C0" w:rsidRDefault="00000000" w14:paraId="29DEE2E6" w14:textId="77777777">
            <w:pPr>
              <w:autoSpaceDE w:val="0"/>
              <w:autoSpaceDN w:val="0"/>
              <w:adjustRightInd w:val="0"/>
              <w:spacing w:after="0" w:line="240" w:lineRule="auto"/>
              <w:jc w:val="center"/>
              <w:rPr>
                <w:rFonts w:ascii="Calibri" w:hAnsi="Calibri" w:eastAsia="Calibri" w:cs="Calibri"/>
                <w:i/>
                <w:iCs/>
                <w:kern w:val="0"/>
                <w:sz w:val="22"/>
                <w:szCs w:val="22"/>
                <w14:ligatures w14:val="none"/>
              </w:rPr>
            </w:pPr>
            <w:r>
              <w:rPr>
                <w:rFonts w:hint="eastAsia" w:ascii="Calibri" w:hAnsi="Calibri" w:eastAsia="Calibri" w:cs="Calibri"/>
                <w:i/>
                <w:iCs/>
                <w:kern w:val="0"/>
                <w:sz w:val="22"/>
                <w:szCs w:val="22"/>
                <w14:ligatures w14:val="none"/>
              </w:rPr>
              <w:t xml:space="preserve">(Signature)</w:t>
            </w:r>
          </w:p>
        </w:tc>
        <w:tc>
          <w:tcPr>
            <w:tcW w:w="682" w:type="dxa"/>
          </w:tcPr>
          <w:p w:rsidR="008613C0" w:rsidRDefault="008613C0" w14:paraId="66B356C9" w14:textId="77777777">
            <w:pPr>
              <w:autoSpaceDE w:val="0"/>
              <w:autoSpaceDN w:val="0"/>
              <w:adjustRightInd w:val="0"/>
              <w:spacing w:after="0" w:line="240" w:lineRule="auto"/>
              <w:jc w:val="center"/>
              <w:rPr>
                <w:rFonts w:ascii="Calibri" w:hAnsi="Calibri" w:eastAsia="Calibri" w:cs="Calibri"/>
                <w:kern w:val="0"/>
                <w:sz w:val="22"/>
                <w:szCs w:val="22"/>
                <w14:ligatures w14:val="none"/>
              </w:rPr>
            </w:pPr>
          </w:p>
        </w:tc>
        <w:tc>
          <w:tcPr>
            <w:tcW w:w="3304" w:type="dxa"/>
            <w:tcBorders>
              <w:top w:val="single" w:color="auto" w:sz="4" w:space="0"/>
            </w:tcBorders>
          </w:tcPr>
          <w:p w:rsidR="008613C0" w:rsidRDefault="00000000" w14:paraId="091556EE" w14:textId="77777777">
            <w:pPr>
              <w:autoSpaceDE w:val="0"/>
              <w:autoSpaceDN w:val="0"/>
              <w:adjustRightInd w:val="0"/>
              <w:spacing w:after="0" w:line="240" w:lineRule="auto"/>
              <w:jc w:val="center"/>
              <w:rPr>
                <w:rFonts w:ascii="Calibri" w:hAnsi="Calibri" w:eastAsia="Calibri" w:cs="Calibri"/>
                <w:i/>
                <w:iCs/>
                <w:kern w:val="0"/>
                <w:sz w:val="22"/>
                <w:szCs w:val="22"/>
                <w14:ligatures w14:val="none"/>
              </w:rPr>
            </w:pPr>
            <w:r>
              <w:rPr>
                <w:rFonts w:hint="eastAsia" w:ascii="Calibri" w:hAnsi="Calibri" w:eastAsia="Calibri" w:cs="Calibri"/>
                <w:i/>
                <w:iCs/>
                <w:kern w:val="0"/>
                <w:sz w:val="22"/>
                <w:szCs w:val="22"/>
                <w14:ligatures w14:val="none"/>
              </w:rPr>
              <w:t xml:space="preserve">(Name and surname)</w:t>
            </w:r>
          </w:p>
          <w:p w:rsidR="008613C0" w:rsidRDefault="008613C0" w14:paraId="12B4B03F" w14:textId="77777777">
            <w:pPr>
              <w:autoSpaceDE w:val="0"/>
              <w:autoSpaceDN w:val="0"/>
              <w:adjustRightInd w:val="0"/>
              <w:spacing w:after="0" w:line="240" w:lineRule="auto"/>
              <w:jc w:val="center"/>
              <w:rPr>
                <w:rFonts w:ascii="Calibri" w:hAnsi="Calibri" w:eastAsia="Calibri" w:cs="Calibri"/>
                <w:kern w:val="0"/>
                <w:sz w:val="22"/>
                <w:szCs w:val="22"/>
                <w14:ligatures w14:val="none"/>
              </w:rPr>
            </w:pPr>
          </w:p>
        </w:tc>
      </w:tr>
    </w:tbl>
    <w:p w:rsidR="008613C0" w:rsidRDefault="008613C0" w14:paraId="215D44AF" w14:textId="77777777">
      <w:pPr>
        <w:autoSpaceDE w:val="0"/>
        <w:autoSpaceDN w:val="0"/>
        <w:adjustRightInd w:val="0"/>
        <w:spacing w:after="0" w:line="240" w:lineRule="auto"/>
        <w:jc w:val="both"/>
        <w:rPr>
          <w:rFonts w:ascii="Calibri" w:hAnsi="Calibri" w:eastAsia="Calibri" w:cs="Calibri"/>
          <w:kern w:val="0"/>
          <w:sz w:val="22"/>
          <w:szCs w:val="22"/>
          <w:lang w:val="lt-LT" w:eastAsia="lt-LT"/>
          <w14:ligatures w14:val="none"/>
        </w:rPr>
      </w:pPr>
    </w:p>
    <w:p w:rsidR="008613C0" w:rsidRDefault="00000000" w14:paraId="1220AE3E" w14:textId="77777777">
      <w:pPr>
        <w:spacing w:line="276" w:lineRule="auto"/>
        <w:jc w:val="center"/>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*This document must be signed by the head of the company or a person authorised by him/her</w:t>
      </w:r>
      <w:r>
        <w:rPr>
          <w:rFonts w:ascii="Calibri" w:hAnsi="Calibri" w:eastAsia="Calibri" w:cs="Calibri"/>
          <w:b/>
          <w:bCs/>
          <w:kern w:val="0"/>
          <w:sz w:val="22"/>
          <w:szCs w:val="22"/>
          <w:lang w:val="lt-LT" w:eastAsia="lt-LT"/>
          <w14:ligatures w14:val="none"/>
        </w:rPr>
        <w:br w:type="page"/>
      </w:r>
    </w:p>
    <w:p w:rsidR="008613C0" w:rsidRDefault="00000000" w14:paraId="0AC92AA3" w14:textId="77777777">
      <w:pPr>
        <w:keepNext/>
        <w:keepLines/>
        <w:pBdr>
          <w:bottom w:val="single" w:color="ED7D31" w:sz="4" w:space="2"/>
        </w:pBdr>
        <w:spacing w:before="360" w:after="120" w:line="240" w:lineRule="auto"/>
        <w:jc w:val="right"/>
        <w:outlineLvl w:val="0"/>
        <w:rPr>
          <w:rFonts w:ascii="Calibri" w:hAnsi="Calibri" w:eastAsia="Calibri Light" w:cs="Calibri"/>
          <w:color w:val="262626"/>
          <w:kern w:val="0"/>
          <w:sz w:val="20"/>
          <w:szCs w:val="20"/>
          <w:lang w:val="lt-LT" w:eastAsia="lt-LT"/>
          <w14:ligatures w14:val="none"/>
        </w:rPr>
      </w:pPr>
      <w:bookmarkStart w:name="_Toc159827070" w:id="67"/>
      <w:bookmarkStart w:name="_Toc166153130" w:id="68"/>
      <w:bookmarkStart w:name="_Ref40278562" w:id="69"/>
      <w:bookmarkStart w:name="_Ref39484039" w:id="70"/>
      <w:r>
        <w:rPr>
          <w:rFonts w:ascii="Calibri" w:hAnsi="Calibri" w:eastAsia="Calibri Light" w:cs="Calibri"/>
          <w:color w:val="262626"/>
          <w:kern w:val="0"/>
          <w:sz w:val="20"/>
          <w:szCs w:val="20"/>
          <w:lang w:val="lt-LT" w:eastAsia="lt-LT"/>
          <w14:ligatures w14:val="none"/>
        </w:rPr>
        <w:lastRenderedPageBreak/>
      </w:r>
      <w:r>
        <w:rPr>
          <w:rFonts w:ascii="Calibri" w:hAnsi="Calibri" w:eastAsia="Calibri Light" w:cs="Calibri"/>
          <w:color w:val="262626"/>
          <w:kern w:val="0"/>
          <w:sz w:val="20"/>
          <w:szCs w:val="20"/>
          <w:lang w:val="lt-LT" w:eastAsia="lt-LT"/>
          <w14:ligatures w14:val="none"/>
        </w:rPr>
        <w:t xml:space="preserve">Annex 7 to the Conditions of Contract "Criteria and conditions for evaluating tenders"</w:t>
      </w:r>
      <w:bookmarkEnd w:id="67"/>
      <w:bookmarkEnd w:id="68"/>
      <w:bookmarkEnd w:id="69"/>
      <w:bookmarkEnd w:id="70"/>
    </w:p>
    <w:p w:rsidR="008613C0" w:rsidRDefault="008613C0" w14:paraId="627565D6" w14:textId="77777777">
      <w:pPr>
        <w:spacing w:line="276" w:lineRule="auto"/>
        <w:jc w:val="center"/>
        <w:rPr>
          <w:rFonts w:ascii="Calibri" w:hAnsi="Calibri" w:eastAsia="Calibri" w:cs="Calibri"/>
          <w:b/>
          <w:kern w:val="0"/>
          <w:sz w:val="21"/>
          <w:lang w:val="lt-LT" w:eastAsia="lt-LT"/>
          <w14:ligatures w14:val="none"/>
        </w:rPr>
      </w:pPr>
    </w:p>
    <w:p w:rsidR="008613C0" w:rsidRDefault="00000000" w14:paraId="4CD0AC8A" w14:textId="77777777">
      <w:pPr>
        <w:numPr>
          <w:ilvl w:val="1"/>
          <w:numId w:val="0"/>
        </w:numPr>
        <w:spacing w:after="0" w:line="276" w:lineRule="auto"/>
        <w:jc w:val="center"/>
        <w:rPr>
          <w:rFonts w:ascii="Calibri" w:hAnsi="Calibri" w:eastAsia="Calibri" w:cs="Calibri"/>
          <w:b/>
          <w:bCs/>
          <w:caps/>
          <w:spacing w:val="20"/>
          <w:kern w:val="0"/>
          <w:lang w:val="lt-LT" w:eastAsia="lt-LT"/>
          <w14:ligatures w14:val="none"/>
        </w:rPr>
      </w:pPr>
      <w:r>
        <w:rPr>
          <w:rFonts w:ascii="Calibri" w:hAnsi="Calibri" w:eastAsia="Calibri" w:cs="Calibri"/>
          <w:b/>
          <w:bCs/>
          <w:caps/>
          <w:spacing w:val="20"/>
          <w:kern w:val="0"/>
          <w:lang w:val="lt-LT" w:eastAsia="lt-LT"/>
          <w14:ligatures w14:val="none"/>
        </w:rPr>
        <w:t xml:space="preserve">CRITERIA AND CONDITIONS FOR THE EVALUATION OF PROPOSALS</w:t>
      </w:r>
    </w:p>
    <w:p w:rsidR="008613C0" w:rsidRDefault="008613C0" w14:paraId="7C781640" w14:textId="77777777">
      <w:pPr>
        <w:spacing w:after="0" w:line="276" w:lineRule="auto"/>
        <w:jc w:val="center"/>
        <w:rPr>
          <w:rFonts w:ascii="Calibri" w:hAnsi="Calibri" w:eastAsia="Calibri" w:cs="Calibri"/>
          <w:i/>
          <w:iCs/>
          <w:kern w:val="0"/>
          <w:sz w:val="20"/>
          <w:szCs w:val="20"/>
          <w:lang w:val="lt-LT" w:eastAsia="lt-LT"/>
          <w14:ligatures w14:val="none"/>
        </w:rPr>
      </w:pPr>
    </w:p>
    <w:p w:rsidR="008613C0" w:rsidRDefault="00000000" w14:paraId="25FA9993" w14:textId="77777777">
      <w:pPr>
        <w:numPr>
          <w:ilvl w:val="0"/>
          <w:numId w:val="24"/>
        </w:numPr>
        <w:spacing w:after="0" w:line="276" w:lineRule="auto"/>
        <w:ind w:firstLine="567"/>
        <w:contextualSpacing/>
        <w:jc w:val="center"/>
        <w:rPr>
          <w:rFonts w:ascii="Calibri" w:hAnsi="Calibri" w:eastAsia="Calibri" w:cs="Calibri"/>
          <w:b/>
          <w:kern w:val="0"/>
          <w:lang w:val="lt-LT" w:eastAsia="lt-LT"/>
          <w14:ligatures w14:val="none"/>
        </w:rPr>
      </w:pPr>
      <w:r>
        <w:rPr>
          <w:rFonts w:ascii="Calibri" w:hAnsi="Calibri" w:eastAsia="Calibri" w:cs="Calibri"/>
          <w:b/>
          <w:kern w:val="0"/>
          <w:lang w:val="lt-LT" w:eastAsia="lt-LT"/>
          <w14:ligatures w14:val="none"/>
        </w:rPr>
        <w:t xml:space="preserve">INITIAL FAMILIARISATION WITH PROPOSALS RECEIVED ELECTRONICALLY</w:t>
      </w:r>
    </w:p>
    <w:p w:rsidR="008613C0" w:rsidRDefault="008613C0" w14:paraId="19E26DDA" w14:textId="77777777">
      <w:pPr>
        <w:spacing w:after="0" w:line="276" w:lineRule="auto"/>
        <w:ind w:start="567"/>
        <w:contextualSpacing/>
        <w:rPr>
          <w:rFonts w:ascii="Calibri" w:hAnsi="Calibri" w:eastAsia="Calibri" w:cs="Calibri"/>
          <w:b/>
          <w:kern w:val="0"/>
          <w:lang w:val="lt-LT" w:eastAsia="lt-LT"/>
          <w14:ligatures w14:val="none"/>
        </w:rPr>
      </w:pPr>
    </w:p>
    <w:p w:rsidR="008613C0" w:rsidRDefault="00000000" w14:paraId="1E9D08AF" w14:textId="77777777">
      <w:pPr>
        <w:numPr>
          <w:ilvl w:val="1"/>
          <w:numId w:val="25"/>
        </w:numPr>
        <w:spacing w:after="0" w:line="276"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examination of tenders received by electronic means shall be equivalent to the opening of envelopes. The Commission meeting for the opening of the envelopes will take place </w:t>
      </w:r>
      <w:r>
        <w:rPr>
          <w:rFonts w:ascii="Calibri" w:hAnsi="Calibri" w:eastAsia="Calibri" w:cs="Calibri"/>
          <w:bCs/>
          <w:kern w:val="0"/>
          <w:sz w:val="22"/>
          <w:szCs w:val="22"/>
          <w:lang w:val="lt-LT" w:eastAsia="lt-LT"/>
          <w14:ligatures w14:val="none"/>
        </w:rPr>
        <w:t xml:space="preserve">45 minutes after the expiry of the deadline for the submission of tenders as indicated in the CVP IS </w:t>
      </w:r>
      <w:r>
        <w:rPr>
          <w:rFonts w:ascii="Calibri" w:hAnsi="Calibri" w:eastAsia="Calibri" w:cs="Calibri"/>
          <w:kern w:val="0"/>
          <w:sz w:val="22"/>
          <w:szCs w:val="22"/>
          <w:lang w:val="lt-LT" w:eastAsia="lt-LT"/>
          <w14:ligatures w14:val="none"/>
        </w:rPr>
        <w:t xml:space="preserve">at the Commission's meeting room, Raudondvario pl. 113, Kaunas.</w:t>
      </w:r>
    </w:p>
    <w:p w:rsidR="008613C0" w:rsidRDefault="00000000" w14:paraId="0962D5CE" w14:textId="77777777">
      <w:pPr>
        <w:numPr>
          <w:ilvl w:val="1"/>
          <w:numId w:val="25"/>
        </w:numPr>
        <w:spacing w:after="0" w:line="276"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Suppliers may not take part in the procedure for initial access to tenders submitted by means of the CVP IS, or in the Commission meetings where the procedures for examination, evaluation and comparison of tenders are carried out. Observers shall not be present at Commission meetings. The contracting entity shall not provide information to suppliers on the suppliers who have submitted tenders and the prices proposed until the tenders have been evaluated and the ranking of the tenders has been established.</w:t>
      </w:r>
    </w:p>
    <w:p w:rsidR="008613C0" w:rsidRDefault="008613C0" w14:paraId="2FB0E41A" w14:textId="77777777">
      <w:pPr>
        <w:spacing w:after="0" w:line="276" w:lineRule="auto"/>
        <w:ind w:start="567"/>
        <w:contextualSpacing/>
        <w:jc w:val="both"/>
        <w:rPr>
          <w:rFonts w:ascii="Calibri" w:hAnsi="Calibri" w:eastAsia="Calibri" w:cs="Calibri"/>
          <w:kern w:val="0"/>
          <w:sz w:val="22"/>
          <w:szCs w:val="22"/>
          <w:lang w:val="lt-LT" w:eastAsia="lt-LT"/>
          <w14:ligatures w14:val="none"/>
        </w:rPr>
      </w:pPr>
    </w:p>
    <w:p w:rsidR="008613C0" w:rsidRDefault="00000000" w14:paraId="302B8FFD" w14:textId="77777777">
      <w:pPr>
        <w:numPr>
          <w:ilvl w:val="0"/>
          <w:numId w:val="25"/>
        </w:numPr>
        <w:tabs>
          <w:tab w:val="left" w:pos="567"/>
          <w:tab w:val="left" w:pos="1276"/>
        </w:tabs>
        <w:spacing w:after="0" w:line="240" w:lineRule="auto"/>
        <w:ind w:end="141"/>
        <w:contextualSpacing/>
        <w:jc w:val="center"/>
        <w:rPr>
          <w:rFonts w:ascii="Calibri" w:hAnsi="Calibri" w:eastAsia="Calibri" w:cs="Calibri"/>
          <w:kern w:val="0"/>
          <w:lang w:val="lt-LT" w:eastAsia="lt-LT"/>
          <w14:ligatures w14:val="none"/>
        </w:rPr>
      </w:pPr>
      <w:r>
        <w:rPr>
          <w:rFonts w:ascii="Calibri" w:hAnsi="Calibri" w:eastAsia="Calibri" w:cs="Calibri"/>
          <w:b/>
          <w:kern w:val="0"/>
          <w:lang w:val="lt-LT" w:eastAsia="lt-LT"/>
          <w14:ligatures w14:val="none"/>
        </w:rPr>
        <w:t xml:space="preserve">EXAMINATION OF </w:t>
      </w:r>
      <w:r>
        <w:rPr>
          <w:rFonts w:ascii="Calibri" w:hAnsi="Calibri" w:eastAsia="Calibri" w:cs="Calibri"/>
          <w:b/>
          <w:spacing w:val="-8"/>
          <w:kern w:val="0"/>
          <w:lang w:val="lt-LT" w:eastAsia="lt-LT"/>
          <w14:ligatures w14:val="none"/>
        </w:rPr>
        <w:t xml:space="preserve">TENDERS </w:t>
      </w:r>
      <w:r>
        <w:rPr>
          <w:rFonts w:ascii="Calibri" w:hAnsi="Calibri" w:eastAsia="Calibri" w:cs="Calibri"/>
          <w:b/>
          <w:kern w:val="0"/>
          <w:lang w:val="lt-LT" w:eastAsia="lt-LT"/>
          <w14:ligatures w14:val="none"/>
        </w:rPr>
        <w:t xml:space="preserve">AND REASONS FOR REJECTION</w:t>
      </w:r>
    </w:p>
    <w:p w:rsidR="008613C0" w:rsidRDefault="008613C0" w14:paraId="123FAEE3" w14:textId="77777777">
      <w:pPr>
        <w:tabs>
          <w:tab w:val="left" w:pos="567"/>
          <w:tab w:val="left" w:pos="1276"/>
        </w:tabs>
        <w:spacing w:after="0" w:line="240" w:lineRule="auto"/>
        <w:ind w:start="360" w:end="141"/>
        <w:contextualSpacing/>
        <w:rPr>
          <w:rFonts w:ascii="Calibri" w:hAnsi="Calibri" w:eastAsia="Calibri" w:cs="Calibri"/>
          <w:kern w:val="0"/>
          <w:lang w:val="lt-LT" w:eastAsia="lt-LT"/>
          <w14:ligatures w14:val="none"/>
        </w:rPr>
      </w:pPr>
    </w:p>
    <w:p w:rsidR="008613C0" w:rsidRDefault="00000000" w14:paraId="3024E301" w14:textId="77777777">
      <w:pPr>
        <w:numPr>
          <w:ilvl w:val="1"/>
          <w:numId w:val="25"/>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contracting entity shall first check the absence of any grounds for exclusion of suppliers as set out in the contract documents (on the basis of the EBVPDs submitted by the suppliers), and then examine, evaluate and compare the tenders submitted by the suppliers in accordance with the conditions set out in the contract documents. The contracting entity may depart from the order of the procedures set out in this point and shall first evaluate the tenders submitted by the suppliers and, after having evaluated the tenders, verify that there are no grounds for exclusion of the tenderers and that the qualifications of the tenderers, if applicable, comply with the requirements set. </w:t>
      </w:r>
    </w:p>
    <w:p w:rsidR="008613C0" w:rsidRDefault="00000000" w14:paraId="12255B1B" w14:textId="77777777">
      <w:pPr>
        <w:numPr>
          <w:ilvl w:val="1"/>
          <w:numId w:val="25"/>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Commission examines and evaluates:</w:t>
      </w:r>
    </w:p>
    <w:p w:rsidR="008613C0" w:rsidRDefault="00000000" w14:paraId="3E24E80F" w14:textId="77777777">
      <w:pPr>
        <w:numPr>
          <w:ilvl w:val="2"/>
          <w:numId w:val="25"/>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Arial Unicode MS" w:cs="Calibri"/>
          <w:kern w:val="0"/>
          <w:sz w:val="22"/>
          <w:szCs w:val="22"/>
          <w:lang w:val="lt-LT" w:eastAsia="lt-LT"/>
          <w14:ligatures w14:val="none"/>
        </w:rPr>
        <w:t xml:space="preserve">the information provided in the EBPD and shall inform each supplier in writing of the results of this verification within 3 (three) working days at the latest;</w:t>
      </w:r>
    </w:p>
    <w:p w:rsidR="008613C0" w:rsidRDefault="00000000" w14:paraId="28E76BB4" w14:textId="77777777">
      <w:pPr>
        <w:numPr>
          <w:ilvl w:val="2"/>
          <w:numId w:val="25"/>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whether the tenders comply with the requirements and conditions set out in the contract documents;</w:t>
      </w:r>
    </w:p>
    <w:p w:rsidR="008613C0" w:rsidRDefault="00000000" w14:paraId="511BB394" w14:textId="77777777">
      <w:pPr>
        <w:numPr>
          <w:ilvl w:val="2"/>
          <w:numId w:val="25"/>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whether there are any arithmetical errors in the calculation of prices;</w:t>
      </w:r>
    </w:p>
    <w:p w:rsidR="008613C0" w:rsidRDefault="00000000" w14:paraId="2EC510C7" w14:textId="77777777">
      <w:pPr>
        <w:numPr>
          <w:ilvl w:val="2"/>
          <w:numId w:val="25"/>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whether the prices offered do not exceed the funds available for the procurement, as determined by the contracting entity before the start of the procurement procedure.  The amount of the funds available for the procurement, as determined and recorded in the documents drawn up by the contracting entity before the procurement procedure is launched, may be modified where it is not specified in the procurement documents, the price quoted in the most economically advantageous tender is acceptable to the contracting entity and the contracting entity can justify the acceptability of that price and its compatibility with the principle of the rational use of funds;</w:t>
      </w:r>
    </w:p>
    <w:p w:rsidR="008613C0" w:rsidRDefault="00000000" w14:paraId="59217E3B" w14:textId="77777777">
      <w:pPr>
        <w:numPr>
          <w:ilvl w:val="2"/>
          <w:numId w:val="25"/>
        </w:numPr>
        <w:spacing w:after="0" w:line="240" w:lineRule="auto"/>
        <w:ind w:firstLine="567"/>
        <w:contextualSpacing/>
        <w:jc w:val="both"/>
        <w:rPr>
          <w:rFonts w:ascii="Calibri" w:hAnsi="Calibri" w:eastAsia="Calibri" w:cs="Calibri"/>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whether the tender does not contain an abnormally low price and whether the supplier has provided, at the request of the Commission, adequate written evidence of the reasonableness of the lowest price offered.</w:t>
      </w:r>
    </w:p>
    <w:p w:rsidR="008613C0" w:rsidRDefault="00000000" w14:paraId="74F47266" w14:textId="77777777">
      <w:pPr>
        <w:numPr>
          <w:ilvl w:val="1"/>
          <w:numId w:val="25"/>
        </w:numPr>
        <w:tabs>
          <w:tab w:val="left" w:pos="0"/>
        </w:tabs>
        <w:spacing w:after="0" w:line="240"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If the supplier has provided inaccurate, incomplete or erroneous documents or particulars of compliance with the requirements of the contract documents, or if these documents or particulars are missing, the contracting entity must, without prejudice to the principles of equality and transparency, request the supplier to correct, supplement or clarify these documents or particulars within a </w:t>
      </w:r>
      <w:r>
        <w:rPr>
          <w:rFonts w:ascii="Calibri" w:hAnsi="Calibri" w:eastAsia="Calibri" w:cs="Calibri"/>
          <w:kern w:val="0"/>
          <w:sz w:val="22"/>
          <w:szCs w:val="22"/>
          <w:lang w:val="lt-LT" w:eastAsia="lt-LT"/>
          <w14:ligatures w14:val="none"/>
        </w:rPr>
        <w:t xml:space="preserve">reasonable period of time </w:t>
      </w:r>
      <w:r>
        <w:rPr>
          <w:rFonts w:ascii="Calibri" w:hAnsi="Calibri" w:eastAsia="Calibri" w:cs="Calibri"/>
          <w:bCs/>
          <w:kern w:val="0"/>
          <w:sz w:val="22"/>
          <w:szCs w:val="22"/>
          <w:lang w:val="lt-LT" w:eastAsia="lt-LT"/>
          <w14:ligatures w14:val="none"/>
        </w:rPr>
        <w:t xml:space="preserve">fixed by it</w:t>
      </w:r>
      <w:r>
        <w:rPr>
          <w:rFonts w:ascii="Calibri" w:hAnsi="Calibri" w:eastAsia="Calibri" w:cs="Calibri"/>
          <w:bCs/>
          <w:kern w:val="0"/>
          <w:sz w:val="22"/>
          <w:szCs w:val="22"/>
          <w:lang w:val="lt-LT" w:eastAsia="lt-LT"/>
          <w14:ligatures w14:val="none"/>
        </w:rPr>
        <w:t xml:space="preserve">. </w:t>
      </w:r>
      <w:r>
        <w:rPr>
          <w:rFonts w:ascii="Calibri" w:hAnsi="Calibri" w:eastAsia="Calibri" w:cs="Calibri"/>
          <w:bCs/>
          <w:kern w:val="0"/>
          <w:sz w:val="22"/>
          <w:szCs w:val="22"/>
          <w:lang w:val="lt-LT" w:eastAsia="lt-LT"/>
          <w14:ligatures w14:val="none"/>
        </w:rPr>
        <w:t xml:space="preserve">The only documents or particulars that may be revised, supplemented, clarified or new may be documents or particulars relating to the absence of grounds for exclusion of the supplier, compliance with the qualification requirements (if applicable), the joint operating</w:t>
      </w:r>
      <w:r>
        <w:rPr>
          <w:rFonts w:ascii="Calibri" w:hAnsi="Calibri" w:eastAsia="Calibri" w:cs="Calibri"/>
          <w:bCs/>
          <w:kern w:val="0"/>
          <w:sz w:val="22"/>
          <w:szCs w:val="22"/>
          <w:lang w:val="lt-LT" w:eastAsia="lt-LT"/>
          <w14:ligatures w14:val="none"/>
        </w:rPr>
        <w:lastRenderedPageBreak/>
      </w:r>
      <w:r>
        <w:rPr>
          <w:rFonts w:ascii="Calibri" w:hAnsi="Calibri" w:eastAsia="Calibri" w:cs="Calibri"/>
          <w:bCs/>
          <w:kern w:val="0"/>
          <w:sz w:val="22"/>
          <w:szCs w:val="22"/>
          <w:lang w:val="lt-LT" w:eastAsia="lt-LT"/>
          <w14:ligatures w14:val="none"/>
        </w:rPr>
        <w:t xml:space="preserve"> /partnership agreement, the supplier's mandate, and documents that are not related to the subject-matter of the procurement, its technical characteristics, the conditions of performance of the contract or the price of the tender. Other documents or particulars of the supplier's tender may be amended, supplemented or interpreted in accordance with the provisions of point 2.4 of Annex 7 to these Conditions of Contract.</w:t>
      </w:r>
    </w:p>
    <w:p w:rsidR="008613C0" w:rsidRDefault="00000000" w14:paraId="60D5B282" w14:textId="77777777">
      <w:pPr>
        <w:numPr>
          <w:ilvl w:val="1"/>
          <w:numId w:val="25"/>
        </w:numPr>
        <w:tabs>
          <w:tab w:val="left" w:pos="0"/>
        </w:tabs>
        <w:spacing w:after="0" w:line="240"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The contracting entity may request suppliers to revise, supplement or clarify their tenders, but it may not request, propose or </w:t>
      </w:r>
      <w:r>
        <w:rPr>
          <w:rFonts w:ascii="Calibri" w:hAnsi="Calibri" w:eastAsia="Calibri" w:cs="Calibri"/>
          <w:bCs/>
          <w:kern w:val="0"/>
          <w:sz w:val="22"/>
          <w:szCs w:val="22"/>
          <w:lang w:val="lt-LT" w:eastAsia="lt-LT"/>
          <w14:ligatures w14:val="none"/>
        </w:rPr>
        <w:t xml:space="preserve">authorise changes to the substance of the tender, such as changes to the price or any other changes which would render a non-conforming tender conforming to the requirements of the contract documents. If, during the evaluation of tenders, the contracting entity discovers errors in the calculation of the price quoted in the tender, it must ask the tenderers to correct the arithmetical errors noted in the tender within a time limit specified by the contracting entity, without altering the price recorded at the time of the examination of tenders. When correcting arithmetical errors in the tender, the tenderer may correct the components of the price, but may not waive components or add new components.</w:t>
      </w:r>
    </w:p>
    <w:p w:rsidR="008613C0" w:rsidRDefault="00000000" w14:paraId="012DFE05" w14:textId="77777777">
      <w:pPr>
        <w:numPr>
          <w:ilvl w:val="1"/>
          <w:numId w:val="25"/>
        </w:numPr>
        <w:tabs>
          <w:tab w:val="left" w:pos="0"/>
        </w:tabs>
        <w:spacing w:after="0" w:line="240"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Where the tender submitted contains an abnormally low price, the Commission shall request the supplier in writing by means of the CVP IS to provide the necessary details of the tender, including the components of the price and the calculations.</w:t>
      </w:r>
    </w:p>
    <w:p w:rsidR="008613C0" w:rsidRDefault="00000000" w14:paraId="5C76C2A8" w14:textId="77777777">
      <w:pPr>
        <w:numPr>
          <w:ilvl w:val="1"/>
          <w:numId w:val="25"/>
        </w:numPr>
        <w:tabs>
          <w:tab w:val="left" w:pos="0"/>
        </w:tabs>
        <w:spacing w:after="0" w:line="240"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The contracting entity may not evaluate the supplier's tender in its entirety if, after examining a part of it, it finds that the tender must be rejected in accordance with the Law on Procurement by Contracting Entities in the Field of Water, Energy, Transport or Postal Services of the Republic of Lithuania/the Public Procurement Law of Lithuania.</w:t>
      </w:r>
    </w:p>
    <w:p w:rsidR="008613C0" w:rsidRDefault="00000000" w14:paraId="531693C1" w14:textId="77777777">
      <w:pPr>
        <w:numPr>
          <w:ilvl w:val="1"/>
          <w:numId w:val="25"/>
        </w:numPr>
        <w:tabs>
          <w:tab w:val="left" w:pos="0"/>
        </w:tabs>
        <w:spacing w:after="0" w:line="240"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Before determining the successful tender, the contracting entity shall require the supplier submitting the most economically advantageous tender to submit relevant documents confirming the absence of grounds for exclusion and compliance with the qualification requirements (if applicable), which shall be examined and evaluated by the contracting entity. </w:t>
      </w:r>
    </w:p>
    <w:p w:rsidR="008613C0" w:rsidRDefault="00000000" w14:paraId="242F278F" w14:textId="77777777">
      <w:pPr>
        <w:numPr>
          <w:ilvl w:val="1"/>
          <w:numId w:val="25"/>
        </w:numPr>
        <w:tabs>
          <w:tab w:val="left" w:pos="0"/>
        </w:tabs>
        <w:spacing w:after="0" w:line="240" w:lineRule="auto"/>
        <w:ind w:firstLine="567"/>
        <w:contextualSpacing/>
        <w:jc w:val="both"/>
        <w:rPr>
          <w:rFonts w:ascii="Calibri" w:hAnsi="Calibri" w:eastAsia="Calibri" w:cs="Calibri"/>
          <w:bCs/>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Commission rejects a proposal if any of the following conditions apply: </w:t>
      </w:r>
    </w:p>
    <w:p w:rsidR="008613C0" w:rsidRDefault="00000000" w14:paraId="400D67A0" w14:textId="77777777">
      <w:pPr>
        <w:numPr>
          <w:ilvl w:val="2"/>
          <w:numId w:val="25"/>
        </w:numPr>
        <w:tabs>
          <w:tab w:val="left" w:pos="0"/>
        </w:tabs>
        <w:spacing w:after="0" w:line="240" w:lineRule="auto"/>
        <w:ind w:firstLine="720"/>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 the supplier does not extend the validity of the tender at the request of the Commission (if required);</w:t>
      </w:r>
    </w:p>
    <w:p w:rsidR="008613C0" w:rsidRDefault="00000000" w14:paraId="5D4D3453" w14:textId="77777777">
      <w:pPr>
        <w:numPr>
          <w:ilvl w:val="2"/>
          <w:numId w:val="25"/>
        </w:numPr>
        <w:tabs>
          <w:tab w:val="left" w:pos="0"/>
        </w:tabs>
        <w:spacing w:after="0" w:line="240" w:lineRule="auto"/>
        <w:ind w:firstLine="720"/>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supplier has not provided a password for decrypting the tender before the opening of the consultation </w:t>
      </w:r>
      <w:r>
        <w:rPr>
          <w:rFonts w:ascii="Calibri" w:hAnsi="Calibri" w:eastAsia="Calibri" w:cs="Calibri"/>
          <w:kern w:val="0"/>
          <w:sz w:val="22"/>
          <w:szCs w:val="22"/>
          <w:lang w:val="lt-LT" w:eastAsia="lt-LT"/>
          <w14:ligatures w14:val="none"/>
        </w:rPr>
        <w:t xml:space="preserve">or has provided an incorrect password which the contracting authority could not use to decrypt the tender;</w:t>
      </w:r>
    </w:p>
    <w:p w:rsidR="008613C0" w:rsidRDefault="00000000" w14:paraId="75DD2DC3" w14:textId="77777777">
      <w:pPr>
        <w:numPr>
          <w:ilvl w:val="2"/>
          <w:numId w:val="25"/>
        </w:numPr>
        <w:tabs>
          <w:tab w:val="left" w:pos="0"/>
        </w:tabs>
        <w:spacing w:after="0" w:line="240" w:lineRule="auto"/>
        <w:ind w:firstLine="720"/>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the supplier must be excluded in accordance with the provisions of the Conditions of Contract on grounds for exclusion, including where the supplier relies on the capabilities of an economic operator or uses a subcontractor and is subject to the requirements of the Conditions of Contract on grounds for exclusion, but where the situation of the economic operator or the subcontractor is such that it meets the established grounds for exclusion and the supplier has not, at the direction of the contracting entity, changed the economic operator or the subcontractor to an economic operator not subject to the exclusion grounds;</w:t>
      </w:r>
    </w:p>
    <w:p w:rsidR="008613C0" w:rsidRDefault="00000000" w14:paraId="41319B55" w14:textId="77777777">
      <w:pPr>
        <w:numPr>
          <w:ilvl w:val="2"/>
          <w:numId w:val="25"/>
        </w:numPr>
        <w:tabs>
          <w:tab w:val="left" w:pos="0"/>
        </w:tabs>
        <w:spacing w:after="0" w:line="240" w:lineRule="auto"/>
        <w:ind w:firstLine="720"/>
        <w:contextualSpacing/>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 the supplier submitting the tender or its tender does not comply with the requirements laid down in the contract documents or with the requirements directly applicable to the contracting entity laid down in laws, Council of the European Union or other regulations relating to national security and/or restrictive measures (sanctions) imposed on certain countries </w:t>
      </w:r>
      <w:r>
        <w:rPr>
          <w:rFonts w:ascii="Calibri" w:hAnsi="Calibri" w:eastAsia="Calibri" w:cs="Calibri"/>
          <w:kern w:val="0"/>
          <w:sz w:val="21"/>
          <w:szCs w:val="21"/>
          <w:lang w:val="lt-LT"/>
          <w14:ligatures w14:val="none"/>
        </w:rPr>
        <w:t xml:space="preserve">and its deficiencies cannot be corrected in accordance with </w:t>
      </w:r>
      <w:r>
        <w:rPr>
          <w:rFonts w:ascii="Calibri" w:hAnsi="Calibri" w:eastAsia="Calibri" w:cs="Calibri"/>
          <w:color w:val="000000"/>
          <w:kern w:val="0"/>
          <w:sz w:val="21"/>
          <w:szCs w:val="21"/>
          <w:lang w:val="lt-LT"/>
          <w14:ligatures w14:val="none"/>
        </w:rPr>
        <w:t xml:space="preserve">the rules laid down by the Office of Public Procurement</w:t>
      </w:r>
      <w:r>
        <w:rPr>
          <w:rFonts w:ascii="Calibri" w:hAnsi="Calibri" w:eastAsia="Calibri" w:cs="Calibri"/>
          <w:color w:val="000000"/>
          <w:kern w:val="0"/>
          <w:sz w:val="21"/>
          <w:szCs w:val="21"/>
          <w:lang w:val="lt-LT"/>
          <w14:ligatures w14:val="none"/>
        </w:rPr>
        <w:t xml:space="preserve">.</w:t>
      </w:r>
      <w:r>
        <w:rPr>
          <w:rFonts w:ascii="Calibri" w:hAnsi="Calibri" w:eastAsia="Calibri" w:cs="Calibri"/>
          <w:kern w:val="0"/>
          <w:sz w:val="21"/>
          <w:szCs w:val="21"/>
          <w:vertAlign w:val="superscript"/>
          <w:lang w:val="lt-LT"/>
          <w14:ligatures w14:val="none"/>
        </w:rPr>
        <w:footnoteReference w:id="1"/>
      </w:r>
      <w:r>
        <w:rPr>
          <w:rFonts w:ascii="Calibri" w:hAnsi="Calibri" w:eastAsia="Calibri" w:cs="Calibri"/>
          <w:color w:val="000000"/>
          <w:kern w:val="0"/>
          <w:sz w:val="21"/>
          <w:szCs w:val="21"/>
          <w:lang w:val="lt-LT"/>
          <w14:ligatures w14:val="none"/>
        </w:rPr>
        <w:t xml:space="preserve"> .</w:t>
      </w:r>
    </w:p>
    <w:p w:rsidR="008613C0" w:rsidRDefault="00000000" w14:paraId="2720F1B5" w14:textId="77777777">
      <w:pPr>
        <w:numPr>
          <w:ilvl w:val="2"/>
          <w:numId w:val="25"/>
        </w:numPr>
        <w:tabs>
          <w:tab w:val="left" w:pos="0"/>
        </w:tabs>
        <w:spacing w:after="0" w:line="240" w:lineRule="auto"/>
        <w:ind w:firstLine="720"/>
        <w:contextualSpacing/>
        <w:jc w:val="both"/>
        <w:rPr>
          <w:rFonts w:ascii="Calibri" w:hAnsi="Calibri" w:eastAsia="Calibri" w:cs="Calibri"/>
          <w:kern w:val="0"/>
          <w:sz w:val="22"/>
          <w:szCs w:val="22"/>
          <w:lang w:val="lt-LT" w:eastAsia="lt-LT"/>
          <w14:ligatures w14:val="none"/>
        </w:rPr>
      </w:pPr>
      <w:r>
        <w:rPr>
          <w:rFonts w:ascii="Calibri" w:hAnsi="Calibri" w:eastAsia="Calibri" w:cs="Calibri"/>
          <w:snapToGrid w:val="0"/>
          <w:kern w:val="0"/>
          <w:sz w:val="22"/>
          <w:szCs w:val="22"/>
          <w:lang w:val="lt-LT" w:eastAsia="lt-LT"/>
          <w14:ligatures w14:val="none"/>
        </w:rPr>
        <w:t xml:space="preserve">the supplier submitting the tender is excluded from the procurement procedure on the grounds of exclusion, or the </w:t>
      </w:r>
      <w:r>
        <w:rPr>
          <w:rFonts w:ascii="Calibri" w:hAnsi="Calibri" w:eastAsia="Calibri" w:cs="Calibri"/>
          <w:bCs/>
          <w:snapToGrid w:val="0"/>
          <w:kern w:val="0"/>
          <w:sz w:val="22"/>
          <w:szCs w:val="22"/>
          <w:lang w:val="lt-LT" w:eastAsia="lt-LT"/>
          <w14:ligatures w14:val="none"/>
        </w:rPr>
        <w:t xml:space="preserve">supplier has provided inaccurate, incomplete or erroneous documents or data on the grounds of non-exclusion, or the supplier has failed to provide such documents or data and has failed to provide them and/or to revise them at the request of the contracting entity;</w:t>
      </w:r>
    </w:p>
    <w:p w:rsidR="008613C0" w:rsidRDefault="00000000" w14:paraId="35E580D3" w14:textId="77777777">
      <w:pPr>
        <w:numPr>
          <w:ilvl w:val="2"/>
          <w:numId w:val="25"/>
        </w:numPr>
        <w:tabs>
          <w:tab w:val="left" w:pos="0"/>
        </w:tabs>
        <w:spacing w:after="0" w:line="240" w:lineRule="auto"/>
        <w:ind w:firstLine="720"/>
        <w:contextualSpacing/>
        <w:jc w:val="both"/>
        <w:rPr>
          <w:rFonts w:ascii="Calibri" w:hAnsi="Calibri" w:eastAsia="Calibri" w:cs="Calibri"/>
          <w:kern w:val="0"/>
          <w:sz w:val="22"/>
          <w:szCs w:val="22"/>
          <w:lang w:val="lt-LT" w:eastAsia="lt-LT"/>
          <w14:ligatures w14:val="none"/>
        </w:rPr>
      </w:pPr>
      <w:r>
        <w:rPr>
          <w:rFonts w:ascii="Calibri" w:hAnsi="Calibri" w:eastAsia="Calibri" w:cs="Calibri"/>
          <w:snapToGrid w:val="0"/>
          <w:kern w:val="0"/>
          <w:sz w:val="22"/>
          <w:szCs w:val="22"/>
          <w:lang w:val="lt-LT" w:eastAsia="lt-LT"/>
          <w14:ligatures w14:val="none"/>
        </w:rPr>
        <w:lastRenderedPageBreak/>
      </w:r>
      <w:r>
        <w:rPr>
          <w:rFonts w:ascii="Calibri" w:hAnsi="Calibri" w:eastAsia="Calibri" w:cs="Calibri"/>
          <w:snapToGrid w:val="0"/>
          <w:kern w:val="0"/>
          <w:sz w:val="22"/>
          <w:szCs w:val="22"/>
          <w:lang w:val="lt-LT" w:eastAsia="lt-LT"/>
          <w14:ligatures w14:val="none"/>
        </w:rPr>
        <w:t xml:space="preserve">the supplier submitting the tender does not meet the prescribed qualification requirements, or the </w:t>
      </w:r>
      <w:r>
        <w:rPr>
          <w:rFonts w:ascii="Calibri" w:hAnsi="Calibri" w:eastAsia="Calibri" w:cs="Calibri"/>
          <w:bCs/>
          <w:snapToGrid w:val="0"/>
          <w:kern w:val="0"/>
          <w:sz w:val="22"/>
          <w:szCs w:val="22"/>
          <w:lang w:val="lt-LT" w:eastAsia="lt-LT"/>
          <w14:ligatures w14:val="none"/>
        </w:rPr>
        <w:t xml:space="preserve">supplier has supplied inaccurate, incomplete or incorrect documents or particulars relating to compliance with the qualification requirements (where applicable), or the supplier has failed to supply these documents or particulars and has failed to supply and/or correct them at the request of the contracting entity;</w:t>
      </w:r>
    </w:p>
    <w:p w:rsidR="008613C0" w:rsidRDefault="00000000" w14:paraId="408BF0D9" w14:textId="77777777">
      <w:pPr>
        <w:numPr>
          <w:ilvl w:val="2"/>
          <w:numId w:val="25"/>
        </w:numPr>
        <w:tabs>
          <w:tab w:val="left" w:pos="0"/>
        </w:tabs>
        <w:spacing w:after="0" w:line="240" w:lineRule="auto"/>
        <w:ind w:firstLine="720"/>
        <w:contextualSpacing/>
        <w:jc w:val="both"/>
        <w:rPr>
          <w:rFonts w:ascii="Calibri" w:hAnsi="Calibri" w:eastAsia="Calibri" w:cs="Calibri"/>
          <w:kern w:val="0"/>
          <w:sz w:val="22"/>
          <w:szCs w:val="22"/>
          <w:lang w:val="lt-LT" w:eastAsia="lt-LT"/>
          <w14:ligatures w14:val="none"/>
        </w:rPr>
      </w:pPr>
      <w:r>
        <w:rPr>
          <w:rFonts w:ascii="Calibri" w:hAnsi="Calibri" w:eastAsia="Calibri" w:cs="Calibri"/>
          <w:snapToGrid w:val="0"/>
          <w:kern w:val="0"/>
          <w:sz w:val="22"/>
          <w:szCs w:val="22"/>
          <w:lang w:val="lt-LT" w:eastAsia="lt-LT"/>
          <w14:ligatures w14:val="none"/>
        </w:rPr>
        <w:t xml:space="preserve">the tender does not comply with the requirements set out in the contract documents (tender not submitted via CVP IS, etc.);</w:t>
      </w:r>
    </w:p>
    <w:p w:rsidR="008613C0" w:rsidRDefault="00000000" w14:paraId="53A398A3" w14:textId="77777777">
      <w:pPr>
        <w:numPr>
          <w:ilvl w:val="2"/>
          <w:numId w:val="25"/>
        </w:numPr>
        <w:tabs>
          <w:tab w:val="left" w:pos="0"/>
        </w:tabs>
        <w:spacing w:after="0" w:line="240" w:lineRule="auto"/>
        <w:ind w:firstLine="720"/>
        <w:contextualSpacing/>
        <w:jc w:val="both"/>
        <w:rPr>
          <w:rFonts w:ascii="Calibri" w:hAnsi="Calibri" w:eastAsia="Calibri" w:cs="Calibri"/>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the supplier has provided inaccurate, incomplete or erroneous documents or data relating to compliance with the requirements of the contract documents</w:t>
      </w:r>
      <w:r>
        <w:rPr>
          <w:rFonts w:ascii="Calibri" w:hAnsi="Calibri" w:eastAsia="Calibri" w:cs="Calibri"/>
          <w:bCs/>
          <w:kern w:val="0"/>
          <w:sz w:val="22"/>
          <w:szCs w:val="22"/>
          <w:lang w:val="lt-LT" w:eastAsia="lt-LT"/>
          <w14:ligatures w14:val="none"/>
        </w:rPr>
        <w:t xml:space="preserve">, or has failed to provide the following documents or data: the joint venture/partnership agreement, the supplier's mandate, and documents which are not relevant to the subject-matter of the contract, its technical characteristics, the conditions for performance of the contract, or the price of the tender</w:t>
      </w:r>
      <w:r>
        <w:rPr>
          <w:rFonts w:ascii="Calibri" w:hAnsi="Calibri" w:eastAsia="Calibri" w:cs="Calibri"/>
          <w:bCs/>
          <w:kern w:val="0"/>
          <w:sz w:val="22"/>
          <w:szCs w:val="22"/>
          <w:lang w:val="lt-LT" w:eastAsia="lt-LT"/>
          <w14:ligatures w14:val="none"/>
        </w:rPr>
        <w:t xml:space="preserve">, and which have not been provided or revised at the request of the contracting entity;</w:t>
      </w:r>
    </w:p>
    <w:p w:rsidR="008613C0" w:rsidRDefault="00000000" w14:paraId="46237CF5" w14:textId="77777777">
      <w:pPr>
        <w:numPr>
          <w:ilvl w:val="2"/>
          <w:numId w:val="25"/>
        </w:numPr>
        <w:tabs>
          <w:tab w:val="left" w:pos="0"/>
        </w:tabs>
        <w:spacing w:after="0" w:line="240" w:lineRule="auto"/>
        <w:ind w:firstLine="720"/>
        <w:contextualSpacing/>
        <w:jc w:val="both"/>
        <w:rPr>
          <w:rFonts w:ascii="Calibri" w:hAnsi="Calibri" w:eastAsia="Calibri" w:cs="Calibri"/>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the supplier has not corrected arithmetical errors and/or clarified the tender within the time limit set by the contracting entity;</w:t>
      </w:r>
    </w:p>
    <w:p w:rsidR="008613C0" w:rsidRDefault="00000000" w14:paraId="5A7D9161" w14:textId="77777777">
      <w:pPr>
        <w:tabs>
          <w:tab w:val="left" w:pos="0"/>
        </w:tabs>
        <w:spacing w:after="0" w:line="240" w:lineRule="auto"/>
        <w:ind w:firstLine="720"/>
        <w:jc w:val="both"/>
        <w:rPr>
          <w:rFonts w:ascii="Calibri" w:hAnsi="Calibri" w:eastAsia="Calibri" w:cs="Calibri"/>
          <w:kern w:val="0"/>
          <w:sz w:val="22"/>
          <w:szCs w:val="22"/>
          <w:lang w:val="lt-LT" w:eastAsia="lt-LT"/>
          <w14:ligatures w14:val="none"/>
        </w:rPr>
      </w:pPr>
      <w:r>
        <w:rPr>
          <w:rFonts w:ascii="Calibri" w:hAnsi="Calibri" w:eastAsia="Calibri" w:cs="Calibri"/>
          <w:bCs/>
          <w:kern w:val="0"/>
          <w:sz w:val="22"/>
          <w:szCs w:val="22"/>
          <w:lang w:val="lt-LT" w:eastAsia="lt-LT"/>
          <w14:ligatures w14:val="none"/>
        </w:rPr>
        <w:t xml:space="preserve">2.8.10. the price offered exceeds the funds available for the procurement, as determined by the contracting entity prior to the start of the procurement procedure, and is unacceptable;</w:t>
      </w:r>
    </w:p>
    <w:p w:rsidR="008613C0" w:rsidRDefault="00000000" w14:paraId="1E3F0FEE" w14:textId="77777777">
      <w:pPr>
        <w:tabs>
          <w:tab w:val="left" w:pos="0"/>
        </w:tabs>
        <w:spacing w:after="0" w:line="240" w:lineRule="auto"/>
        <w:ind w:firstLine="720"/>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2.8.11. an abnormally low price has been offered and the supplier </w:t>
      </w:r>
      <w:r>
        <w:rPr>
          <w:rFonts w:ascii="Calibri" w:hAnsi="Calibri" w:eastAsia="Calibri" w:cs="Calibri"/>
          <w:kern w:val="0"/>
          <w:sz w:val="22"/>
          <w:szCs w:val="22"/>
          <w:lang w:val="lt-LT" w:eastAsia="lt-LT"/>
          <w14:ligatures w14:val="none"/>
        </w:rPr>
        <w:t xml:space="preserve">has not provided adequate evidence of the reasonableness of the low price </w:t>
      </w:r>
      <w:r>
        <w:rPr>
          <w:rFonts w:ascii="Calibri" w:hAnsi="Calibri" w:eastAsia="Calibri" w:cs="Calibri"/>
          <w:bCs/>
          <w:kern w:val="0"/>
          <w:sz w:val="22"/>
          <w:szCs w:val="22"/>
          <w:lang w:val="lt-LT" w:eastAsia="lt-LT"/>
          <w14:ligatures w14:val="none"/>
        </w:rPr>
        <w:t xml:space="preserve">at the request of the contracting entity</w:t>
      </w:r>
      <w:r>
        <w:rPr>
          <w:rFonts w:ascii="Calibri" w:hAnsi="Calibri" w:eastAsia="Calibri" w:cs="Calibri"/>
          <w:kern w:val="0"/>
          <w:sz w:val="22"/>
          <w:szCs w:val="22"/>
          <w:lang w:val="lt-LT" w:eastAsia="lt-LT"/>
          <w14:ligatures w14:val="none"/>
        </w:rPr>
        <w:t xml:space="preserve">;</w:t>
      </w:r>
    </w:p>
    <w:p w:rsidR="008613C0" w:rsidRDefault="00000000" w14:paraId="7452E131" w14:textId="77777777">
      <w:pPr>
        <w:tabs>
          <w:tab w:val="left" w:pos="0"/>
        </w:tabs>
        <w:spacing w:after="0" w:line="240" w:lineRule="auto"/>
        <w:ind w:firstLine="720"/>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2.8.12. the supplier has supplied false information concerning the fulfilment of the requirements laid down, which the contracting entity may prove by any lawful means;</w:t>
      </w:r>
    </w:p>
    <w:p w:rsidR="008613C0" w:rsidRDefault="00000000" w14:paraId="2A961CCC" w14:textId="77777777">
      <w:pPr>
        <w:tabs>
          <w:tab w:val="left" w:pos="0"/>
        </w:tabs>
        <w:spacing w:after="0" w:line="240" w:lineRule="auto"/>
        <w:ind w:firstLine="720"/>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2.8.13. at least one of the </w:t>
      </w:r>
      <w:r>
        <w:rPr>
          <w:rFonts w:ascii="Calibri" w:hAnsi="Calibri" w:eastAsia="Calibri" w:cs="Calibri"/>
          <w:kern w:val="0"/>
          <w:sz w:val="22"/>
          <w:szCs w:val="22"/>
          <w:lang w:val="lt-LT" w:eastAsia="lt-LT"/>
          <w14:ligatures w14:val="none"/>
        </w:rPr>
        <w:t xml:space="preserve">conditions referred to in </w:t>
      </w:r>
      <w:r>
        <w:rPr>
          <w:rFonts w:ascii="Calibri" w:hAnsi="Calibri" w:eastAsia="Calibri" w:cs="Calibri"/>
          <w:kern w:val="0"/>
          <w:sz w:val="22"/>
          <w:szCs w:val="22"/>
          <w:lang w:val="lt-LT" w:eastAsia="lt-LT"/>
          <w14:ligatures w14:val="none"/>
        </w:rPr>
        <w:t xml:space="preserve">Article 58(4)</w:t>
      </w:r>
      <w:r>
        <w:rPr>
          <w:rFonts w:ascii="Calibri" w:hAnsi="Calibri" w:eastAsia="Calibri" w:cs="Calibri"/>
          <w:kern w:val="0"/>
          <w:sz w:val="22"/>
          <w:szCs w:val="22"/>
          <w:vertAlign w:val="superscript"/>
          <w:lang w:val="lt-LT" w:eastAsia="lt-LT"/>
          <w14:ligatures w14:val="none"/>
        </w:rPr>
        <w:t xml:space="preserve">1</w:t>
      </w:r>
      <w:r>
        <w:rPr>
          <w:rFonts w:ascii="Calibri" w:hAnsi="Calibri" w:eastAsia="Calibri" w:cs="Calibri"/>
          <w:kern w:val="0"/>
          <w:sz w:val="22"/>
          <w:szCs w:val="22"/>
          <w:lang w:val="lt-LT" w:eastAsia="lt-LT"/>
          <w14:ligatures w14:val="none"/>
        </w:rPr>
        <w:t xml:space="preserve">(1</w:t>
      </w:r>
      <w:r>
        <w:rPr>
          <w:rFonts w:ascii="Calibri" w:hAnsi="Calibri" w:eastAsia="Calibri" w:cs="Calibri"/>
          <w:kern w:val="0"/>
          <w:sz w:val="22"/>
          <w:szCs w:val="22"/>
          <w:vertAlign w:val="superscript"/>
          <w:lang w:val="lt-LT" w:eastAsia="lt-LT"/>
          <w14:ligatures w14:val="none"/>
        </w:rPr>
        <w:t xml:space="preserve">)</w:t>
      </w:r>
      <w:r>
        <w:rPr>
          <w:rFonts w:ascii="Calibri" w:hAnsi="Calibri" w:eastAsia="Calibri" w:cs="Calibri"/>
          <w:kern w:val="0"/>
          <w:sz w:val="22"/>
          <w:szCs w:val="22"/>
          <w:lang w:val="lt-LT" w:eastAsia="lt-LT"/>
          <w14:ligatures w14:val="none"/>
        </w:rPr>
        <w:t xml:space="preserve"> to (3) of</w:t>
      </w:r>
      <w:r>
        <w:rPr>
          <w:rFonts w:ascii="Calibri" w:hAnsi="Calibri" w:eastAsia="Calibri" w:cs="Calibri"/>
          <w:kern w:val="0"/>
          <w:sz w:val="22"/>
          <w:szCs w:val="22"/>
          <w:lang w:val="lt-LT" w:eastAsia="lt-LT"/>
          <w14:ligatures w14:val="none"/>
        </w:rPr>
        <w:t xml:space="preserve"> the Law on Procurement is fulfilled</w:t>
      </w:r>
      <w:r>
        <w:rPr>
          <w:rFonts w:ascii="Calibri" w:hAnsi="Calibri" w:eastAsia="Calibri" w:cs="Calibri"/>
          <w:kern w:val="0"/>
          <w:sz w:val="22"/>
          <w:szCs w:val="22"/>
          <w:lang w:val="lt-LT" w:eastAsia="lt-LT"/>
          <w14:ligatures w14:val="none"/>
        </w:rPr>
        <w:t xml:space="preserve">;</w:t>
      </w:r>
    </w:p>
    <w:p w:rsidR="008613C0" w:rsidRDefault="00000000" w14:paraId="5BDB8BA9" w14:textId="77777777">
      <w:pPr>
        <w:tabs>
          <w:tab w:val="left" w:pos="0"/>
        </w:tabs>
        <w:spacing w:after="0" w:line="240" w:lineRule="auto"/>
        <w:ind w:firstLine="720"/>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2.8.14. the documents requested in Annex 2 to these Conditions of Contract are not submitted with the tender.</w:t>
      </w:r>
    </w:p>
    <w:p w:rsidR="008613C0" w:rsidRDefault="008613C0" w14:paraId="1089AC29" w14:textId="77777777">
      <w:pPr>
        <w:tabs>
          <w:tab w:val="left" w:pos="567"/>
        </w:tabs>
        <w:spacing w:after="0" w:line="276" w:lineRule="auto"/>
        <w:contextualSpacing/>
        <w:jc w:val="both"/>
        <w:rPr>
          <w:rFonts w:ascii="Calibri" w:hAnsi="Calibri" w:eastAsia="Calibri" w:cs="Calibri"/>
          <w:kern w:val="0"/>
          <w:sz w:val="22"/>
          <w:szCs w:val="22"/>
          <w:lang w:val="lt-LT" w:eastAsia="lt-LT"/>
          <w14:ligatures w14:val="none"/>
        </w:rPr>
      </w:pPr>
    </w:p>
    <w:p w:rsidR="008613C0" w:rsidRDefault="00000000" w14:paraId="0C9E6B9A" w14:textId="77777777">
      <w:pPr>
        <w:pStyle w:val="NormalWeb"/>
        <w:numPr>
          <w:ilvl w:val="0"/>
          <w:numId w:val="26"/>
        </w:numPr>
        <w:tabs>
          <w:tab w:val="left" w:pos="567"/>
        </w:tabs>
        <w:spacing w:before="0" w:beforeAutospacing="0" w:after="0" w:afterAutospacing="0"/>
        <w:contextualSpacing/>
        <w:jc w:val="center"/>
        <w:rPr>
          <w:rFonts w:ascii="Calibri Light" w:hAnsi="Calibri Light" w:eastAsia="Calibri Light" w:cs="Calibri Light"/>
          <w:sz w:val="24"/>
          <w:szCs w:val="24"/>
          <w:lang w:val="en-US"/>
        </w:rPr>
      </w:pPr>
      <w:r>
        <w:rPr>
          <w:rFonts w:ascii="Calibri Light" w:hAnsi="Calibri Light" w:eastAsia="Calibri Light" w:cs="Calibri Light"/>
          <w:b/>
          <w:sz w:val="24"/>
          <w:szCs w:val="24"/>
          <w:lang w:val="en-US"/>
        </w:rPr>
        <w:t xml:space="preserve">EVALUATION OF THE PROPOSALS SUBMITTED</w:t>
      </w:r>
    </w:p>
    <w:p w:rsidR="008613C0" w:rsidRDefault="008613C0" w14:paraId="3492AA18" w14:textId="77777777">
      <w:pPr>
        <w:pStyle w:val="NormalWeb"/>
        <w:tabs>
          <w:tab w:val="left" w:pos="567"/>
        </w:tabs>
        <w:spacing w:before="0" w:beforeAutospacing="0" w:after="0" w:afterAutospacing="0"/>
        <w:ind w:start="360"/>
        <w:contextualSpacing/>
        <w:rPr>
          <w:rFonts w:ascii="Calibri Light" w:hAnsi="Calibri Light" w:eastAsia="Calibri Light" w:cs="Calibri Light"/>
          <w:sz w:val="24"/>
          <w:szCs w:val="24"/>
          <w:lang w:val="en-US"/>
        </w:rPr>
      </w:pPr>
    </w:p>
    <w:p w:rsidRPr="007A2407" w:rsidR="007A2407" w:rsidP="007A2407" w:rsidRDefault="00000000" w14:paraId="71A3A030" w14:textId="77777777">
      <w:pPr>
        <w:pStyle w:val="NormalWeb"/>
        <w:numPr>
          <w:ilvl w:val="1"/>
          <w:numId w:val="27"/>
        </w:numPr>
        <w:tabs>
          <w:tab w:val="left" w:pos="567"/>
        </w:tabs>
        <w:spacing w:before="0" w:beforeAutospacing="0" w:after="0" w:afterAutospacing="0" w:line="240" w:lineRule="auto"/>
        <w:contextualSpacing/>
        <w:jc w:val="both"/>
        <w:rPr>
          <w:rFonts w:ascii="Calibri" w:hAnsi="Calibri" w:cs="Calibri"/>
          <w:b/>
          <w:bCs/>
          <w:smallCaps/>
          <w:sz w:val="22"/>
          <w:szCs w:val="22"/>
        </w:rPr>
      </w:pPr>
      <w:r w:rsidRPr="007A2407">
        <w:rPr>
          <w:rFonts w:ascii="Calibri" w:hAnsi="Calibri" w:cs="Calibri"/>
          <w:color w:val="000000"/>
          <w:sz w:val="22"/>
          <w:szCs w:val="22"/>
          <w:lang w:val="en-US"/>
        </w:rPr>
        <w:t xml:space="preserve">The contracting </w:t>
      </w:r>
      <w:r w:rsidRPr="007A2407">
        <w:rPr>
          <w:rFonts w:ascii="Calibri" w:hAnsi="Calibri" w:cs="Calibri"/>
          <w:color w:val="000000"/>
          <w:sz w:val="22"/>
          <w:szCs w:val="22"/>
          <w:lang w:val="en-US"/>
        </w:rPr>
        <w:t xml:space="preserve">entity </w:t>
      </w:r>
      <w:r w:rsidRPr="007A2407">
        <w:rPr>
          <w:rFonts w:ascii="Calibri" w:hAnsi="Calibri" w:cs="Calibri"/>
          <w:color w:val="000000"/>
          <w:sz w:val="22"/>
          <w:szCs w:val="22"/>
          <w:lang w:val="en-US"/>
        </w:rPr>
        <w:t xml:space="preserve">shall select the </w:t>
      </w:r>
      <w:r w:rsidRPr="007A2407">
        <w:rPr>
          <w:rFonts w:ascii="Calibri" w:hAnsi="Calibri" w:cs="Calibri"/>
          <w:color w:val="000000"/>
          <w:sz w:val="22"/>
          <w:szCs w:val="22"/>
          <w:lang w:val="en-US"/>
        </w:rPr>
        <w:t xml:space="preserve">most </w:t>
      </w:r>
      <w:r w:rsidRPr="007A2407">
        <w:rPr>
          <w:rFonts w:ascii="Calibri" w:hAnsi="Calibri" w:cs="Calibri"/>
          <w:color w:val="000000"/>
          <w:sz w:val="22"/>
          <w:szCs w:val="22"/>
          <w:lang w:val="en-US"/>
        </w:rPr>
        <w:t xml:space="preserve">economically </w:t>
      </w:r>
      <w:r w:rsidRPr="007A2407">
        <w:rPr>
          <w:rFonts w:ascii="Calibri" w:hAnsi="Calibri" w:cs="Calibri"/>
          <w:color w:val="000000"/>
          <w:sz w:val="22"/>
          <w:szCs w:val="22"/>
          <w:lang w:val="en-US"/>
        </w:rPr>
        <w:t xml:space="preserve">advantageous </w:t>
      </w:r>
      <w:r w:rsidRPr="007A2407">
        <w:rPr>
          <w:rFonts w:ascii="Calibri" w:hAnsi="Calibri" w:cs="Calibri"/>
          <w:color w:val="000000"/>
          <w:sz w:val="22"/>
          <w:szCs w:val="22"/>
          <w:lang w:val="en-US"/>
        </w:rPr>
        <w:t xml:space="preserve">tender </w:t>
      </w:r>
      <w:r w:rsidRPr="007A2407">
        <w:rPr>
          <w:rFonts w:ascii="Calibri" w:hAnsi="Calibri" w:cs="Calibri"/>
          <w:color w:val="000000"/>
          <w:sz w:val="22"/>
          <w:szCs w:val="22"/>
          <w:lang w:val="en-US"/>
        </w:rPr>
        <w:t xml:space="preserve">on the basis of </w:t>
      </w:r>
      <w:r w:rsidRPr="007A2407" w:rsidR="007A2407">
        <w:rPr>
          <w:rFonts w:ascii="Calibri" w:hAnsi="Calibri" w:cs="Calibri"/>
          <w:bCs/>
          <w:sz w:val="22"/>
          <w:szCs w:val="22"/>
          <w:lang w:val="en-US"/>
        </w:rPr>
        <w:t xml:space="preserve">price</w:t>
      </w:r>
    </w:p>
    <w:p w:rsidRPr="00E726EA" w:rsidR="00E726EA" w:rsidP="00E726EA" w:rsidRDefault="00000000" w14:paraId="79D3364F" w14:textId="77777777">
      <w:pPr>
        <w:pStyle w:val="NormalWeb"/>
        <w:numPr>
          <w:ilvl w:val="1"/>
          <w:numId w:val="27"/>
        </w:numPr>
        <w:tabs>
          <w:tab w:val="left" w:pos="567"/>
        </w:tabs>
        <w:spacing w:before="0" w:beforeAutospacing="0" w:after="0" w:afterAutospacing="0" w:line="240" w:lineRule="auto"/>
        <w:ind w:start="0" w:firstLine="357"/>
        <w:contextualSpacing/>
        <w:jc w:val="both"/>
        <w:rPr>
          <w:rFonts w:ascii="Calibri" w:hAnsi="Calibri" w:cs="Calibri"/>
          <w:b/>
          <w:bCs/>
          <w:smallCaps/>
          <w:sz w:val="22"/>
          <w:szCs w:val="22"/>
        </w:rPr>
      </w:pPr>
      <w:r w:rsidRPr="007A2407">
        <w:rPr>
          <w:rFonts w:ascii="Calibri" w:hAnsi="Calibri" w:cs="Calibri"/>
          <w:sz w:val="22"/>
          <w:szCs w:val="22"/>
          <w:lang w:val="lt" w:eastAsia="zh-CN" w:bidi="ar"/>
        </w:rPr>
        <w:t xml:space="preserve"> The prices quoted in the tenders will be evaluated in euro. Where prices are quoted in a foreign currency, they will be converted into euro in accordance with the indicative euro/foreign exchange rate published by the European Central Bank, and, in cases where no indicative euro/foreign exchange rate is published by the European Central Bank, in accordance with the indicative euro/foreign exchange rate determined and published by the Bank of Lithuania on the last day of the deadline for the submission of tenders. VAT must be indicated separately.</w:t>
      </w:r>
    </w:p>
    <w:p w:rsidR="00E726EA" w:rsidP="00E726EA" w:rsidRDefault="00E726EA" w14:paraId="027E95BD" w14:textId="77777777">
      <w:pPr>
        <w:pStyle w:val="NormalWeb"/>
        <w:tabs>
          <w:tab w:val="left" w:pos="567"/>
        </w:tabs>
        <w:spacing w:before="0" w:beforeAutospacing="0" w:after="0" w:afterAutospacing="0" w:line="240" w:lineRule="auto"/>
        <w:ind w:start="357"/>
        <w:contextualSpacing/>
        <w:jc w:val="both"/>
        <w:rPr>
          <w:rFonts w:ascii="Calibri" w:hAnsi="Calibri" w:cs="Calibri"/>
          <w:sz w:val="22"/>
          <w:szCs w:val="22"/>
          <w:lang w:val="lt" w:eastAsia="zh-CN" w:bidi="ar"/>
        </w:rPr>
      </w:pPr>
    </w:p>
    <w:p w:rsidR="00E726EA" w:rsidP="00E726EA" w:rsidRDefault="00E726EA" w14:paraId="239D62C3" w14:textId="77777777">
      <w:pPr>
        <w:pStyle w:val="NormalWeb"/>
        <w:tabs>
          <w:tab w:val="left" w:pos="567"/>
        </w:tabs>
        <w:spacing w:before="0" w:beforeAutospacing="0" w:after="0" w:afterAutospacing="0" w:line="240" w:lineRule="auto"/>
        <w:ind w:start="357"/>
        <w:contextualSpacing/>
        <w:jc w:val="both"/>
        <w:rPr>
          <w:rFonts w:ascii="Calibri" w:hAnsi="Calibri" w:cs="Calibri"/>
          <w:sz w:val="22"/>
          <w:szCs w:val="22"/>
          <w:lang w:val="lt" w:eastAsia="zh-CN" w:bidi="ar"/>
        </w:rPr>
      </w:pPr>
    </w:p>
    <w:p w:rsidRPr="007A2407" w:rsidR="008613C0" w:rsidP="00E726EA" w:rsidRDefault="00000000" w14:paraId="1FF43132" w14:textId="4D4322DD">
      <w:pPr>
        <w:pStyle w:val="NormalWeb"/>
        <w:tabs>
          <w:tab w:val="left" w:pos="567"/>
        </w:tabs>
        <w:spacing w:before="0" w:beforeAutospacing="0" w:after="0" w:afterAutospacing="0" w:line="240" w:lineRule="auto"/>
        <w:ind w:start="357"/>
        <w:contextualSpacing/>
        <w:jc w:val="center"/>
        <w:rPr>
          <w:rFonts w:ascii="Calibri" w:hAnsi="Calibri" w:cs="Calibri"/>
          <w:b/>
          <w:bCs/>
          <w:smallCaps/>
          <w:sz w:val="22"/>
          <w:szCs w:val="22"/>
        </w:rPr>
      </w:pPr>
      <w:r w:rsidRPr="007A2407">
        <w:rPr>
          <w:rFonts w:ascii="Calibri" w:hAnsi="Calibri" w:cs="Calibri"/>
        </w:rPr>
        <w:t xml:space="preserve">__________</w:t>
      </w:r>
      <w:r w:rsidRPr="007A2407">
        <w:rPr>
          <w:rFonts w:ascii="Calibri" w:hAnsi="Calibri" w:cs="Calibri"/>
          <w:b/>
          <w:bCs/>
          <w:smallCaps/>
          <w:sz w:val="22"/>
          <w:szCs w:val="22"/>
        </w:rPr>
        <w:br w:type="page"/>
      </w:r>
    </w:p>
    <w:p w:rsidR="008613C0" w:rsidRDefault="00000000" w14:paraId="7610133E" w14:textId="77777777">
      <w:pPr>
        <w:keepNext/>
        <w:keepLines/>
        <w:pBdr>
          <w:bottom w:val="single" w:color="ED7D31" w:sz="4" w:space="2"/>
        </w:pBdr>
        <w:spacing w:before="360" w:after="120" w:line="240" w:lineRule="auto"/>
        <w:jc w:val="right"/>
        <w:outlineLvl w:val="0"/>
        <w:rPr>
          <w:rFonts w:ascii="Calibri" w:hAnsi="Calibri" w:eastAsia="Calibri Light" w:cs="Calibri"/>
          <w:color w:val="262626"/>
          <w:kern w:val="0"/>
          <w:sz w:val="20"/>
          <w:szCs w:val="20"/>
          <w:lang w:val="lt-LT" w:eastAsia="lt-LT"/>
          <w14:ligatures w14:val="none"/>
        </w:rPr>
      </w:pPr>
      <w:bookmarkStart w:name="_Toc166153131" w:id="71"/>
      <w:bookmarkStart w:name="_Hlk124855506" w:id="72"/>
      <w:bookmarkStart w:name="_Ref39673580" w:id="73"/>
      <w:bookmarkStart w:name="_Ref39674283" w:id="74"/>
      <w:bookmarkStart w:name="_Ref39586171" w:id="75"/>
      <w:bookmarkStart w:name="_Hlk124855804" w:id="76"/>
      <w:r>
        <w:rPr>
          <w:rFonts w:ascii="Calibri" w:hAnsi="Calibri" w:eastAsia="Calibri Light" w:cs="Calibri"/>
          <w:color w:val="262626"/>
          <w:kern w:val="0"/>
          <w:sz w:val="20"/>
          <w:szCs w:val="20"/>
          <w:lang w:val="lt-LT" w:eastAsia="lt-LT"/>
          <w14:ligatures w14:val="none"/>
        </w:rPr>
        <w:lastRenderedPageBreak/>
      </w:r>
      <w:r>
        <w:rPr>
          <w:rFonts w:ascii="Calibri" w:hAnsi="Calibri" w:eastAsia="Calibri Light" w:cs="Calibri"/>
          <w:color w:val="262626"/>
          <w:kern w:val="0"/>
          <w:sz w:val="20"/>
          <w:szCs w:val="20"/>
          <w:lang w:val="lt-LT" w:eastAsia="lt-LT"/>
          <w14:ligatures w14:val="none"/>
        </w:rPr>
        <w:t xml:space="preserve">Annex 8 to the Conditions of Purchase "Supplier's declaration of compliance with the provisions of the Regulation for a legal entity"</w:t>
      </w:r>
      <w:bookmarkEnd w:id="71"/>
      <w:bookmarkEnd w:id="72"/>
    </w:p>
    <w:p w:rsidR="008613C0" w:rsidRDefault="00000000" w14:paraId="61BF27AF" w14:textId="77777777">
      <w:pPr>
        <w:spacing w:after="0" w:line="276" w:lineRule="auto"/>
        <w:jc w:val="center"/>
        <w:rPr>
          <w:rFonts w:ascii="Calibri" w:hAnsi="Calibri" w:eastAsia="Calibri" w:cs="Calibri"/>
          <w:b/>
          <w:bCs/>
          <w:kern w:val="0"/>
          <w:sz w:val="20"/>
          <w:szCs w:val="20"/>
          <w:lang w:val="lt-LT" w:eastAsia="lt-LT"/>
          <w14:ligatures w14:val="none"/>
        </w:rPr>
      </w:pPr>
      <w:r>
        <w:rPr>
          <w:rFonts w:ascii="Calibri" w:hAnsi="Calibri" w:eastAsia="Calibri" w:cs="Calibri"/>
          <w:b/>
          <w:bCs/>
          <w:kern w:val="0"/>
          <w:sz w:val="20"/>
          <w:szCs w:val="20"/>
          <w:lang w:val="lt-LT" w:eastAsia="lt-LT"/>
          <w14:ligatures w14:val="none"/>
        </w:rPr>
        <w:t xml:space="preserve">Coat of arms or trade mark</w:t>
      </w:r>
    </w:p>
    <w:p w:rsidR="008613C0" w:rsidRDefault="008613C0" w14:paraId="7D624FA5" w14:textId="77777777">
      <w:pPr>
        <w:spacing w:after="0" w:line="276" w:lineRule="auto"/>
        <w:jc w:val="center"/>
        <w:rPr>
          <w:rFonts w:ascii="Calibri" w:hAnsi="Calibri" w:eastAsia="Calibri" w:cs="Calibri"/>
          <w:b/>
          <w:bCs/>
          <w:i/>
          <w:iCs/>
          <w:kern w:val="0"/>
          <w:sz w:val="16"/>
          <w:szCs w:val="16"/>
          <w:lang w:val="lt-LT" w:eastAsia="lt-LT"/>
          <w14:ligatures w14:val="none"/>
        </w:rPr>
      </w:pPr>
    </w:p>
    <w:p w:rsidR="008613C0" w:rsidRDefault="00000000" w14:paraId="3F965C6F" w14:textId="77777777">
      <w:pPr>
        <w:spacing w:line="276" w:lineRule="auto"/>
        <w:jc w:val="center"/>
        <w:rPr>
          <w:rFonts w:ascii="Calibri" w:hAnsi="Calibri" w:eastAsia="Calibri" w:cs="Calibri"/>
          <w:b/>
          <w:bCs/>
          <w:kern w:val="0"/>
          <w:sz w:val="20"/>
          <w:szCs w:val="20"/>
          <w:lang w:val="lt-LT" w:eastAsia="lt-LT"/>
          <w14:ligatures w14:val="none"/>
        </w:rPr>
      </w:pPr>
      <w:r>
        <w:rPr>
          <w:rFonts w:ascii="Calibri" w:hAnsi="Calibri" w:eastAsia="Calibri" w:cs="Calibri"/>
          <w:b/>
          <w:bCs/>
          <w:kern w:val="0"/>
          <w:sz w:val="20"/>
          <w:szCs w:val="20"/>
          <w:lang w:val="lt-LT" w:eastAsia="lt-LT"/>
          <w14:ligatures w14:val="none"/>
        </w:rPr>
        <w:t xml:space="preserve">(Supplier name)</w:t>
      </w:r>
    </w:p>
    <w:p w:rsidR="008613C0" w:rsidRDefault="00000000" w14:paraId="0664F2F5" w14:textId="77777777">
      <w:pPr>
        <w:spacing w:line="276" w:lineRule="auto"/>
        <w:jc w:val="center"/>
        <w:rPr>
          <w:rFonts w:ascii="Calibri" w:hAnsi="Calibri" w:eastAsia="Calibri" w:cs="Calibri"/>
          <w:i/>
          <w:iCs/>
          <w:kern w:val="0"/>
          <w:sz w:val="20"/>
          <w:szCs w:val="20"/>
          <w:lang w:val="lt-LT" w:eastAsia="lt-LT"/>
          <w14:ligatures w14:val="none"/>
        </w:rPr>
      </w:pPr>
      <w:r>
        <w:rPr>
          <w:rFonts w:ascii="Calibri" w:hAnsi="Calibri" w:eastAsia="Calibri" w:cs="Calibri"/>
          <w:i/>
          <w:iCs/>
          <w:kern w:val="0"/>
          <w:sz w:val="20"/>
          <w:szCs w:val="20"/>
          <w:lang w:val="lt-LT" w:eastAsia="lt-LT"/>
          <w14:ligatures w14:val="none"/>
        </w:rPr>
        <w:t xml:space="preserve">(</w:t>
      </w:r>
      <w:r>
        <w:rPr>
          <w:rFonts w:ascii="Calibri" w:hAnsi="Calibri" w:eastAsia="Calibri" w:cs="Calibri"/>
          <w:i/>
          <w:iCs/>
          <w:kern w:val="0"/>
          <w:sz w:val="18"/>
          <w:szCs w:val="18"/>
          <w:lang w:val="lt-LT" w:eastAsia="lt-LT"/>
          <w14:ligatures w14:val="none"/>
        </w:rPr>
        <w:t xml:space="preserve">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hAnsi="Calibri" w:eastAsia="Calibri" w:cs="Calibri"/>
          <w:i/>
          <w:iCs/>
          <w:kern w:val="0"/>
          <w:sz w:val="20"/>
          <w:szCs w:val="20"/>
          <w:lang w:val="lt-LT" w:eastAsia="lt-LT"/>
          <w14:ligatures w14:val="none"/>
        </w:rPr>
        <w:t xml:space="preserve">)</w:t>
      </w:r>
    </w:p>
    <w:p w:rsidR="008613C0" w:rsidRDefault="00000000" w14:paraId="69C9524E" w14:textId="77777777">
      <w:pPr>
        <w:spacing w:after="0" w:line="240" w:lineRule="auto"/>
        <w:jc w:val="center"/>
        <w:rPr>
          <w:rFonts w:ascii="Calibri" w:hAnsi="Calibri" w:eastAsia="Calibri" w:cs="Calibri"/>
          <w:kern w:val="0"/>
          <w:lang w:val="lt-LT" w:eastAsia="lt-LT"/>
          <w14:ligatures w14:val="none"/>
        </w:rPr>
      </w:pPr>
      <w:r>
        <w:rPr>
          <w:rFonts w:ascii="Calibri" w:hAnsi="Calibri" w:eastAsia="Calibri" w:cs="Calibri"/>
          <w:kern w:val="0"/>
          <w:sz w:val="21"/>
          <w:szCs w:val="21"/>
          <w:lang w:val="lt-LT" w:eastAsia="lt-LT"/>
          <w14:ligatures w14:val="none"/>
        </w:rPr>
        <w:t xml:space="preserve">__________________________</w:t>
      </w:r>
    </w:p>
    <w:p w:rsidR="008613C0" w:rsidRDefault="00000000" w14:paraId="6B67681B" w14:textId="77777777">
      <w:pPr>
        <w:tabs>
          <w:tab w:val="center" w:pos="2520"/>
        </w:tabs>
        <w:spacing w:after="0" w:line="240" w:lineRule="auto"/>
        <w:jc w:val="center"/>
        <w:rPr>
          <w:rFonts w:ascii="Calibri" w:hAnsi="Calibri" w:eastAsia="Calibri" w:cs="Calibri"/>
          <w:i/>
          <w:iCs/>
          <w:kern w:val="0"/>
          <w:sz w:val="20"/>
          <w:szCs w:val="20"/>
          <w:lang w:val="lt-LT" w:eastAsia="lt-LT"/>
          <w14:ligatures w14:val="none"/>
        </w:rPr>
      </w:pPr>
      <w:r>
        <w:rPr>
          <w:rFonts w:ascii="Calibri" w:hAnsi="Calibri" w:eastAsia="Calibri" w:cs="Calibri"/>
          <w:i/>
          <w:iCs/>
          <w:kern w:val="0"/>
          <w:sz w:val="20"/>
          <w:szCs w:val="20"/>
          <w:lang w:val="lt-LT" w:eastAsia="lt-LT"/>
          <w14:ligatures w14:val="none"/>
        </w:rPr>
        <w:t xml:space="preserve">(Addressee (contracting entity))</w:t>
      </w:r>
    </w:p>
    <w:p w:rsidR="008613C0" w:rsidRDefault="008613C0" w14:paraId="7911B19E" w14:textId="77777777">
      <w:pPr>
        <w:tabs>
          <w:tab w:val="center" w:pos="2520"/>
        </w:tabs>
        <w:spacing w:after="0" w:line="240" w:lineRule="auto"/>
        <w:jc w:val="center"/>
        <w:rPr>
          <w:rFonts w:ascii="Calibri" w:hAnsi="Calibri" w:eastAsia="Calibri" w:cs="Calibri"/>
          <w:i/>
          <w:iCs/>
          <w:kern w:val="0"/>
          <w:sz w:val="20"/>
          <w:szCs w:val="20"/>
          <w:lang w:val="lt-LT" w:eastAsia="lt-LT"/>
          <w14:ligatures w14:val="none"/>
        </w:rPr>
      </w:pPr>
    </w:p>
    <w:p w:rsidR="008613C0" w:rsidRDefault="00000000" w14:paraId="36D7E420" w14:textId="77777777">
      <w:pPr>
        <w:autoSpaceDE w:val="0"/>
        <w:autoSpaceDN w:val="0"/>
        <w:adjustRightInd w:val="0"/>
        <w:spacing w:line="276" w:lineRule="auto"/>
        <w:jc w:val="center"/>
        <w:rPr>
          <w:rFonts w:ascii="Calibri" w:hAnsi="Calibri" w:eastAsia="Calibri" w:cs="Calibri"/>
          <w:kern w:val="0"/>
          <w:sz w:val="21"/>
          <w:szCs w:val="21"/>
          <w:lang w:val="lt-LT" w:eastAsia="lt-LT"/>
          <w14:ligatures w14:val="none"/>
        </w:rPr>
      </w:pPr>
      <w:r>
        <w:rPr>
          <w:rFonts w:ascii="Calibri" w:hAnsi="Calibri" w:eastAsia="Calibri" w:cs="Calibri"/>
          <w:b/>
          <w:bCs/>
          <w:kern w:val="0"/>
          <w:sz w:val="21"/>
          <w:szCs w:val="21"/>
          <w:lang w:val="lt-LT" w:eastAsia="lt-LT"/>
          <w14:ligatures w14:val="none"/>
        </w:rPr>
        <w:t xml:space="preserve">SUPPLIER/SUB-SUPPLIER DECLARATION </w:t>
      </w:r>
    </w:p>
    <w:p w:rsidR="008613C0" w:rsidRDefault="00000000" w14:paraId="13575E7E" w14:textId="77777777">
      <w:pPr>
        <w:shd w:val="clear" w:color="auto" w:fill="FFFFFF"/>
        <w:spacing w:after="0" w:line="240" w:lineRule="auto"/>
        <w:jc w:val="center"/>
        <w:rPr>
          <w:rFonts w:ascii="Calibri" w:hAnsi="Calibri" w:eastAsia="Calibri" w:cs="Calibri"/>
          <w:b/>
          <w:bCs/>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_____________ </w:t>
      </w:r>
      <w:r>
        <w:rPr>
          <w:rFonts w:ascii="Calibri" w:hAnsi="Calibri" w:eastAsia="Calibri" w:cs="Calibri"/>
          <w:kern w:val="0"/>
          <w:sz w:val="21"/>
          <w:szCs w:val="21"/>
          <w:lang w:val="lt-LT" w:eastAsia="lt-LT"/>
          <w14:ligatures w14:val="none"/>
        </w:rPr>
        <w:t xml:space="preserve">No.______</w:t>
      </w:r>
    </w:p>
    <w:p w:rsidR="008613C0" w:rsidRDefault="00000000" w14:paraId="19D0CA76" w14:textId="77777777">
      <w:pPr>
        <w:shd w:val="clear" w:color="auto" w:fill="FFFFFF"/>
        <w:spacing w:after="0" w:line="240" w:lineRule="auto"/>
        <w:ind w:firstLine="3969"/>
        <w:rPr>
          <w:rFonts w:ascii="Calibri" w:hAnsi="Calibri" w:eastAsia="Calibri" w:cs="Calibri"/>
          <w:bCs/>
          <w:i/>
          <w:iCs/>
          <w:kern w:val="0"/>
          <w:sz w:val="20"/>
          <w:szCs w:val="20"/>
          <w:lang w:val="lt-LT" w:eastAsia="lt-LT"/>
          <w14:ligatures w14:val="none"/>
        </w:rPr>
      </w:pPr>
      <w:r>
        <w:rPr>
          <w:rFonts w:ascii="Calibri" w:hAnsi="Calibri" w:eastAsia="Calibri" w:cs="Calibri"/>
          <w:bCs/>
          <w:i/>
          <w:iCs/>
          <w:kern w:val="0"/>
          <w:sz w:val="20"/>
          <w:szCs w:val="20"/>
          <w:lang w:val="lt-LT" w:eastAsia="lt-LT"/>
          <w14:ligatures w14:val="none"/>
        </w:rPr>
        <w:t xml:space="preserve">           (Data)</w:t>
      </w:r>
    </w:p>
    <w:p w:rsidR="008613C0" w:rsidRDefault="00000000" w14:paraId="79F3DDAA" w14:textId="77777777">
      <w:pPr>
        <w:shd w:val="clear" w:color="auto" w:fill="FFFFFF"/>
        <w:spacing w:after="0" w:line="240" w:lineRule="auto"/>
        <w:jc w:val="center"/>
        <w:rPr>
          <w:rFonts w:ascii="Calibri" w:hAnsi="Calibri" w:eastAsia="Calibri" w:cs="Calibri"/>
          <w:bCs/>
          <w:kern w:val="0"/>
          <w:lang w:val="lt-LT" w:eastAsia="lt-LT"/>
          <w14:ligatures w14:val="none"/>
        </w:rPr>
      </w:pPr>
      <w:r>
        <w:rPr>
          <w:rFonts w:ascii="Calibri" w:hAnsi="Calibri" w:eastAsia="Calibri" w:cs="Calibri"/>
          <w:bCs/>
          <w:kern w:val="0"/>
          <w:sz w:val="21"/>
          <w:szCs w:val="21"/>
          <w:lang w:val="lt-LT" w:eastAsia="lt-LT"/>
          <w14:ligatures w14:val="none"/>
        </w:rPr>
        <w:t xml:space="preserve">_____________</w:t>
      </w:r>
    </w:p>
    <w:p w:rsidR="008613C0" w:rsidRDefault="00000000" w14:paraId="1B8BC9EE" w14:textId="77777777">
      <w:pPr>
        <w:shd w:val="clear" w:color="auto" w:fill="FFFFFF"/>
        <w:spacing w:after="0" w:line="240" w:lineRule="auto"/>
        <w:jc w:val="center"/>
        <w:rPr>
          <w:rFonts w:ascii="Calibri" w:hAnsi="Calibri" w:eastAsia="Calibri" w:cs="Calibri"/>
          <w:bCs/>
          <w:i/>
          <w:iCs/>
          <w:kern w:val="0"/>
          <w:sz w:val="20"/>
          <w:szCs w:val="20"/>
          <w:lang w:val="lt-LT" w:eastAsia="lt-LT"/>
          <w14:ligatures w14:val="none"/>
        </w:rPr>
      </w:pPr>
      <w:r>
        <w:rPr>
          <w:rFonts w:ascii="Calibri" w:hAnsi="Calibri" w:eastAsia="Calibri" w:cs="Calibri"/>
          <w:bCs/>
          <w:i/>
          <w:iCs/>
          <w:kern w:val="0"/>
          <w:sz w:val="20"/>
          <w:szCs w:val="20"/>
          <w:lang w:val="lt-LT" w:eastAsia="lt-LT"/>
          <w14:ligatures w14:val="none"/>
        </w:rPr>
        <w:t xml:space="preserve">(Place of Conclusion)</w:t>
      </w:r>
    </w:p>
    <w:p w:rsidR="008613C0" w:rsidRDefault="008613C0" w14:paraId="5CCE7D03" w14:textId="77777777">
      <w:pPr>
        <w:shd w:val="clear" w:color="auto" w:fill="FFFFFF"/>
        <w:spacing w:line="276" w:lineRule="auto"/>
        <w:jc w:val="center"/>
        <w:rPr>
          <w:rFonts w:ascii="Calibri" w:hAnsi="Calibri" w:eastAsia="Calibri" w:cs="Calibri"/>
          <w:bCs/>
          <w:kern w:val="0"/>
          <w:sz w:val="20"/>
          <w:szCs w:val="20"/>
          <w:lang w:val="lt-LT" w:eastAsia="lt-LT"/>
          <w14:ligatures w14:val="none"/>
        </w:rPr>
      </w:pPr>
    </w:p>
    <w:p w:rsidR="008613C0" w:rsidRDefault="00000000" w14:paraId="789EB5DA" w14:textId="77777777">
      <w:pPr>
        <w:tabs>
          <w:tab w:val="left" w:pos="851"/>
        </w:tabs>
        <w:snapToGrid w:val="0"/>
        <w:spacing w:after="0" w:line="240" w:lineRule="auto"/>
        <w:ind w:end="-1"/>
        <w:jc w:val="both"/>
        <w:rPr>
          <w:rFonts w:ascii="Calibri" w:hAnsi="Calibri" w:eastAsia="Calibri" w:cs="Calibri"/>
          <w:spacing w:val="-2"/>
          <w:kern w:val="0"/>
          <w:sz w:val="21"/>
          <w:szCs w:val="21"/>
          <w:lang w:val="lt-LT" w:eastAsia="lt-LT"/>
          <w14:ligatures w14:val="none"/>
        </w:rPr>
      </w:pPr>
      <w:r>
        <w:rPr>
          <w:rFonts w:ascii="Calibri" w:hAnsi="Calibri" w:eastAsia="Calibri" w:cs="Calibri"/>
          <w:spacing w:val="-2"/>
          <w:kern w:val="0"/>
          <w:sz w:val="21"/>
          <w:szCs w:val="21"/>
          <w:lang w:val="lt-LT" w:eastAsia="lt-LT"/>
          <w14:ligatures w14:val="none"/>
        </w:rPr>
        <w:t xml:space="preserve">Aš </w:t>
      </w:r>
      <w:r>
        <w:rPr>
          <w:rFonts w:ascii="Calibri" w:hAnsi="Calibri" w:eastAsia="Calibri" w:cs="Calibri"/>
          <w:spacing w:val="-2"/>
          <w:kern w:val="0"/>
          <w:sz w:val="21"/>
          <w:szCs w:val="21"/>
          <w:lang w:val="lt-LT" w:eastAsia="lt-LT"/>
          <w14:ligatures w14:val="none"/>
        </w:rPr>
        <w:t xml:space="preserve">,________________________________________________________________________________________,</w:t>
      </w:r>
    </w:p>
    <w:p w:rsidR="008613C0" w:rsidRDefault="00000000" w14:paraId="7BB35D42" w14:textId="77777777">
      <w:pPr>
        <w:tabs>
          <w:tab w:val="left" w:pos="851"/>
        </w:tabs>
        <w:snapToGrid w:val="0"/>
        <w:spacing w:line="276" w:lineRule="auto"/>
        <w:ind w:end="-1"/>
        <w:jc w:val="both"/>
        <w:rPr>
          <w:rFonts w:ascii="Calibri" w:hAnsi="Calibri" w:eastAsia="Calibri" w:cs="Calibri"/>
          <w:i/>
          <w:iCs/>
          <w:spacing w:val="-2"/>
          <w:kern w:val="0"/>
          <w:sz w:val="20"/>
          <w:szCs w:val="20"/>
          <w:lang w:val="lt-LT" w:eastAsia="lt-LT"/>
          <w14:ligatures w14:val="none"/>
        </w:rPr>
      </w:pPr>
      <w:r>
        <w:rPr>
          <w:rFonts w:ascii="Calibri" w:hAnsi="Calibri" w:eastAsia="Calibri" w:cs="Calibri"/>
          <w:spacing w:val="-2"/>
          <w:kern w:val="0"/>
          <w:sz w:val="21"/>
          <w:szCs w:val="21"/>
          <w:lang w:val="lt-LT" w:eastAsia="lt-LT"/>
          <w14:ligatures w14:val="none"/>
        </w:rPr>
        <w:tab/>
      </w:r>
      <w:r>
        <w:rPr>
          <w:rFonts w:ascii="Calibri" w:hAnsi="Calibri" w:eastAsia="Calibri" w:cs="Calibri"/>
          <w:spacing w:val="-2"/>
          <w:kern w:val="0"/>
          <w:sz w:val="21"/>
          <w:szCs w:val="21"/>
          <w:lang w:val="lt-LT" w:eastAsia="lt-LT"/>
          <w14:ligatures w14:val="none"/>
        </w:rPr>
        <w:tab/>
      </w:r>
      <w:r>
        <w:rPr>
          <w:rFonts w:ascii="Calibri" w:hAnsi="Calibri" w:eastAsia="Calibri" w:cs="Calibri"/>
          <w:spacing w:val="-2"/>
          <w:kern w:val="0"/>
          <w:sz w:val="20"/>
          <w:szCs w:val="20"/>
          <w:lang w:val="lt-LT" w:eastAsia="lt-LT"/>
          <w14:ligatures w14:val="none"/>
        </w:rPr>
        <w:t xml:space="preserve">                 </w:t>
      </w:r>
      <w:r>
        <w:rPr>
          <w:rFonts w:ascii="Calibri" w:hAnsi="Calibri" w:eastAsia="Calibri" w:cs="Calibri"/>
          <w:i/>
          <w:iCs/>
          <w:spacing w:val="-2"/>
          <w:kern w:val="0"/>
          <w:sz w:val="20"/>
          <w:szCs w:val="20"/>
          <w:lang w:val="lt-LT" w:eastAsia="lt-LT"/>
          <w14:ligatures w14:val="none"/>
        </w:rPr>
        <w:t xml:space="preserve">(Title and name of the Supplier's manager or his authorised representative)</w:t>
      </w:r>
    </w:p>
    <w:p w:rsidR="008613C0" w:rsidRDefault="008613C0" w14:paraId="2B0DB0ED" w14:textId="77777777">
      <w:pPr>
        <w:snapToGrid w:val="0"/>
        <w:spacing w:after="0" w:line="240" w:lineRule="auto"/>
        <w:jc w:val="both"/>
        <w:rPr>
          <w:rFonts w:ascii="Calibri" w:hAnsi="Calibri" w:eastAsia="Calibri" w:cs="Calibri"/>
          <w:spacing w:val="-2"/>
          <w:kern w:val="0"/>
          <w:sz w:val="21"/>
          <w:szCs w:val="21"/>
          <w:lang w:val="lt-LT" w:eastAsia="lt-LT"/>
          <w14:ligatures w14:val="none"/>
        </w:rPr>
      </w:pPr>
    </w:p>
    <w:p w:rsidR="008613C0" w:rsidRDefault="00000000" w14:paraId="474948FE" w14:textId="77777777">
      <w:pPr>
        <w:snapToGrid w:val="0"/>
        <w:spacing w:after="0" w:line="240" w:lineRule="auto"/>
        <w:jc w:val="both"/>
        <w:rPr>
          <w:rFonts w:ascii="Calibri" w:hAnsi="Calibri" w:eastAsia="Calibri" w:cs="Calibri"/>
          <w:spacing w:val="-2"/>
          <w:kern w:val="0"/>
          <w:sz w:val="21"/>
          <w:szCs w:val="21"/>
          <w:lang w:val="lt-LT" w:eastAsia="lt-LT"/>
          <w14:ligatures w14:val="none"/>
        </w:rPr>
      </w:pPr>
      <w:r>
        <w:rPr>
          <w:rFonts w:ascii="Calibri" w:hAnsi="Calibri" w:eastAsia="Calibri" w:cs="Calibri"/>
          <w:spacing w:val="-2"/>
          <w:kern w:val="0"/>
          <w:sz w:val="21"/>
          <w:szCs w:val="21"/>
          <w:lang w:val="lt-LT" w:eastAsia="lt-LT"/>
          <w14:ligatures w14:val="none"/>
        </w:rPr>
        <w:t xml:space="preserve">I certify that I am headed by (represented by) ___________________________________________ ,</w:t>
      </w:r>
    </w:p>
    <w:p w:rsidR="008613C0" w:rsidRDefault="00000000" w14:paraId="61820A65" w14:textId="77777777">
      <w:pPr>
        <w:snapToGrid w:val="0"/>
        <w:spacing w:after="0" w:line="240" w:lineRule="auto"/>
        <w:jc w:val="both"/>
        <w:rPr>
          <w:rFonts w:ascii="Calibri" w:hAnsi="Calibri" w:eastAsia="Calibri" w:cs="Calibri"/>
          <w:i/>
          <w:iCs/>
          <w:spacing w:val="-2"/>
          <w:kern w:val="0"/>
          <w:sz w:val="20"/>
          <w:szCs w:val="20"/>
          <w:lang w:val="lt-LT" w:eastAsia="lt-LT"/>
          <w14:ligatures w14:val="none"/>
        </w:rPr>
      </w:pPr>
      <w:r>
        <w:rPr>
          <w:rFonts w:ascii="Calibri" w:hAnsi="Calibri" w:eastAsia="Calibri" w:cs="Calibri"/>
          <w:spacing w:val="-2"/>
          <w:kern w:val="0"/>
          <w:sz w:val="20"/>
          <w:szCs w:val="20"/>
          <w:lang w:val="lt-LT" w:eastAsia="lt-LT"/>
          <w14:ligatures w14:val="none"/>
        </w:rPr>
        <w:t xml:space="preserve">                                                                                                                                      </w:t>
      </w:r>
      <w:r>
        <w:rPr>
          <w:rFonts w:ascii="Calibri" w:hAnsi="Calibri" w:eastAsia="Calibri" w:cs="Calibri"/>
          <w:i/>
          <w:iCs/>
          <w:spacing w:val="-2"/>
          <w:kern w:val="0"/>
          <w:sz w:val="20"/>
          <w:szCs w:val="20"/>
          <w:lang w:val="lt-LT" w:eastAsia="lt-LT"/>
          <w14:ligatures w14:val="none"/>
        </w:rPr>
        <w:t xml:space="preserve">(Supplier name)</w:t>
      </w:r>
    </w:p>
    <w:p w:rsidR="008613C0" w:rsidRDefault="008613C0" w14:paraId="54D5A187" w14:textId="77777777">
      <w:pPr>
        <w:snapToGrid w:val="0"/>
        <w:spacing w:line="276" w:lineRule="auto"/>
        <w:ind w:end="-1"/>
        <w:jc w:val="both"/>
        <w:rPr>
          <w:rFonts w:ascii="Calibri" w:hAnsi="Calibri" w:eastAsia="Calibri" w:cs="Calibri"/>
          <w:spacing w:val="-2"/>
          <w:kern w:val="0"/>
          <w:sz w:val="21"/>
          <w:szCs w:val="21"/>
          <w:lang w:val="lt-LT" w:eastAsia="lt-LT"/>
          <w14:ligatures w14:val="none"/>
        </w:rPr>
      </w:pPr>
    </w:p>
    <w:p w:rsidR="008613C0" w:rsidRDefault="00000000" w14:paraId="22A293E8" w14:textId="77777777">
      <w:pPr>
        <w:snapToGrid w:val="0"/>
        <w:spacing w:after="0" w:line="240" w:lineRule="auto"/>
        <w:jc w:val="both"/>
        <w:rPr>
          <w:rFonts w:ascii="Calibri" w:hAnsi="Calibri" w:eastAsia="Calibri" w:cs="Calibri"/>
          <w:spacing w:val="-2"/>
          <w:kern w:val="0"/>
          <w:lang w:val="lt-LT" w:eastAsia="lt-LT"/>
          <w14:ligatures w14:val="none"/>
        </w:rPr>
      </w:pPr>
      <w:r>
        <w:rPr>
          <w:rFonts w:ascii="Calibri" w:hAnsi="Calibri" w:eastAsia="Calibri" w:cs="Calibri"/>
          <w:spacing w:val="-2"/>
          <w:kern w:val="0"/>
          <w:sz w:val="21"/>
          <w:szCs w:val="21"/>
          <w:lang w:val="lt-LT" w:eastAsia="lt-LT"/>
          <w14:ligatures w14:val="none"/>
        </w:rPr>
        <w:t xml:space="preserve">Dalyvaujantis (-i) _____________________________________________________________________________</w:t>
      </w:r>
    </w:p>
    <w:p w:rsidR="008613C0" w:rsidRDefault="00000000" w14:paraId="5210F948" w14:textId="77777777">
      <w:pPr>
        <w:snapToGrid w:val="0"/>
        <w:spacing w:after="0" w:line="240" w:lineRule="auto"/>
        <w:ind w:firstLine="1296"/>
        <w:jc w:val="center"/>
        <w:rPr>
          <w:rFonts w:ascii="Calibri" w:hAnsi="Calibri" w:eastAsia="Calibri" w:cs="Calibri"/>
          <w:i/>
          <w:iCs/>
          <w:spacing w:val="-2"/>
          <w:kern w:val="0"/>
          <w:sz w:val="20"/>
          <w:szCs w:val="20"/>
          <w:lang w:val="lt-LT" w:eastAsia="lt-LT"/>
          <w14:ligatures w14:val="none"/>
        </w:rPr>
      </w:pPr>
      <w:r>
        <w:rPr>
          <w:rFonts w:ascii="Calibri" w:hAnsi="Calibri" w:eastAsia="Calibri" w:cs="Calibri"/>
          <w:i/>
          <w:iCs/>
          <w:spacing w:val="-2"/>
          <w:kern w:val="0"/>
          <w:sz w:val="20"/>
          <w:szCs w:val="20"/>
          <w:lang w:val="lt-LT" w:eastAsia="lt-LT"/>
          <w14:ligatures w14:val="none"/>
        </w:rPr>
        <w:t xml:space="preserve">(Name of the contracting entity)</w:t>
      </w:r>
    </w:p>
    <w:p w:rsidR="008613C0" w:rsidRDefault="008613C0" w14:paraId="70381C5D" w14:textId="77777777">
      <w:pPr>
        <w:snapToGrid w:val="0"/>
        <w:spacing w:line="276" w:lineRule="auto"/>
        <w:ind w:end="-1"/>
        <w:jc w:val="both"/>
        <w:rPr>
          <w:rFonts w:ascii="Calibri" w:hAnsi="Calibri" w:eastAsia="Calibri" w:cs="Calibri"/>
          <w:spacing w:val="-2"/>
          <w:kern w:val="0"/>
          <w:sz w:val="21"/>
          <w:szCs w:val="21"/>
          <w:lang w:val="lt-LT" w:eastAsia="lt-LT"/>
          <w14:ligatures w14:val="none"/>
        </w:rPr>
      </w:pPr>
    </w:p>
    <w:p w:rsidR="008613C0" w:rsidRDefault="00000000" w14:paraId="33A51A7D" w14:textId="77777777">
      <w:pPr>
        <w:snapToGrid w:val="0"/>
        <w:spacing w:after="0" w:line="240" w:lineRule="auto"/>
        <w:jc w:val="both"/>
        <w:rPr>
          <w:rFonts w:ascii="Calibri" w:hAnsi="Calibri" w:eastAsia="Calibri" w:cs="Calibri"/>
          <w:spacing w:val="-2"/>
          <w:kern w:val="0"/>
          <w:lang w:val="lt-LT" w:eastAsia="lt-LT"/>
          <w14:ligatures w14:val="none"/>
        </w:rPr>
      </w:pPr>
      <w:r>
        <w:rPr>
          <w:rFonts w:ascii="Calibri" w:hAnsi="Calibri" w:eastAsia="Calibri" w:cs="Calibri"/>
          <w:spacing w:val="-2"/>
          <w:kern w:val="0"/>
          <w:sz w:val="21"/>
          <w:szCs w:val="21"/>
          <w:lang w:val="lt-LT" w:eastAsia="lt-LT"/>
          <w14:ligatures w14:val="none"/>
        </w:rPr>
        <w:t xml:space="preserve">atliekamame ________________________________________________________________________________</w:t>
      </w:r>
    </w:p>
    <w:p w:rsidR="008613C0" w:rsidRDefault="00000000" w14:paraId="5FF60D3E" w14:textId="77777777">
      <w:pPr>
        <w:snapToGrid w:val="0"/>
        <w:spacing w:after="0" w:line="240" w:lineRule="auto"/>
        <w:ind w:start="1296" w:firstLine="1296"/>
        <w:jc w:val="both"/>
        <w:rPr>
          <w:rFonts w:ascii="Calibri" w:hAnsi="Calibri" w:eastAsia="Calibri" w:cs="Calibri"/>
          <w:i/>
          <w:iCs/>
          <w:spacing w:val="-2"/>
          <w:kern w:val="0"/>
          <w:sz w:val="20"/>
          <w:szCs w:val="20"/>
          <w:lang w:val="lt-LT" w:eastAsia="lt-LT"/>
          <w14:ligatures w14:val="none"/>
        </w:rPr>
      </w:pPr>
      <w:r>
        <w:rPr>
          <w:rFonts w:ascii="Calibri" w:hAnsi="Calibri" w:eastAsia="Calibri" w:cs="Calibri"/>
          <w:i/>
          <w:iCs/>
          <w:spacing w:val="-2"/>
          <w:kern w:val="0"/>
          <w:sz w:val="20"/>
          <w:szCs w:val="20"/>
          <w:lang w:val="lt-LT" w:eastAsia="lt-LT"/>
          <w14:ligatures w14:val="none"/>
        </w:rPr>
        <w:t xml:space="preserve">(Name of the subject of the purchase, purchase number)</w:t>
      </w:r>
    </w:p>
    <w:p w:rsidR="008613C0" w:rsidRDefault="008613C0" w14:paraId="7D66E993" w14:textId="77777777">
      <w:pPr>
        <w:snapToGrid w:val="0"/>
        <w:spacing w:line="276" w:lineRule="auto"/>
        <w:ind w:end="-1"/>
        <w:jc w:val="both"/>
        <w:rPr>
          <w:rFonts w:ascii="Calibri" w:hAnsi="Calibri" w:eastAsia="Calibri" w:cs="Calibri"/>
          <w:spacing w:val="-2"/>
          <w:kern w:val="0"/>
          <w:sz w:val="21"/>
          <w:szCs w:val="21"/>
          <w:lang w:val="lt-LT" w:eastAsia="lt-LT"/>
          <w14:ligatures w14:val="none"/>
        </w:rPr>
      </w:pPr>
    </w:p>
    <w:p w:rsidR="008613C0" w:rsidRDefault="00000000" w14:paraId="701B9560" w14:textId="77777777">
      <w:pPr>
        <w:snapToGrid w:val="0"/>
        <w:spacing w:after="0" w:line="240" w:lineRule="auto"/>
        <w:jc w:val="both"/>
        <w:rPr>
          <w:rFonts w:ascii="Calibri" w:hAnsi="Calibri" w:eastAsia="Calibri" w:cs="Calibri"/>
          <w:spacing w:val="-2"/>
          <w:kern w:val="0"/>
          <w:sz w:val="21"/>
          <w:szCs w:val="21"/>
          <w:lang w:val="lt-LT" w:eastAsia="lt-LT"/>
          <w14:ligatures w14:val="none"/>
        </w:rPr>
      </w:pPr>
      <w:r>
        <w:rPr>
          <w:rFonts w:ascii="Calibri" w:hAnsi="Calibri" w:eastAsia="Calibri" w:cs="Calibri"/>
          <w:spacing w:val="-2"/>
          <w:kern w:val="0"/>
          <w:sz w:val="21"/>
          <w:szCs w:val="21"/>
          <w:lang w:val="lt-LT" w:eastAsia="lt-LT"/>
          <w14:ligatures w14:val="none"/>
        </w:rPr>
        <w:t xml:space="preserve">skelbtame __________________________________________________________________________________: </w:t>
      </w:r>
    </w:p>
    <w:p w:rsidR="008613C0" w:rsidRDefault="00000000" w14:paraId="6D3E7025" w14:textId="77777777">
      <w:pPr>
        <w:snapToGrid w:val="0"/>
        <w:spacing w:after="0" w:line="240" w:lineRule="auto"/>
        <w:jc w:val="center"/>
        <w:rPr>
          <w:rFonts w:ascii="Calibri" w:hAnsi="Calibri" w:eastAsia="Calibri" w:cs="Calibri"/>
          <w:i/>
          <w:iCs/>
          <w:spacing w:val="-2"/>
          <w:kern w:val="0"/>
          <w:sz w:val="20"/>
          <w:szCs w:val="20"/>
          <w:lang w:val="lt-LT" w:eastAsia="lt-LT"/>
          <w14:ligatures w14:val="none"/>
        </w:rPr>
      </w:pPr>
      <w:r>
        <w:rPr>
          <w:rFonts w:ascii="Calibri" w:hAnsi="Calibri" w:eastAsia="Calibri" w:cs="Calibri"/>
          <w:i/>
          <w:iCs/>
          <w:spacing w:val="-2"/>
          <w:kern w:val="0"/>
          <w:sz w:val="20"/>
          <w:szCs w:val="20"/>
          <w:lang w:val="lt-LT" w:eastAsia="lt-LT"/>
          <w14:ligatures w14:val="none"/>
        </w:rPr>
        <w:t xml:space="preserve">        (Date of publication)</w:t>
      </w:r>
    </w:p>
    <w:p w:rsidR="008613C0" w:rsidRDefault="008613C0" w14:paraId="0F61276B" w14:textId="77777777">
      <w:pPr>
        <w:spacing w:line="276" w:lineRule="auto"/>
        <w:jc w:val="both"/>
        <w:rPr>
          <w:rFonts w:ascii="Calibri" w:hAnsi="Calibri" w:eastAsia="Calibri" w:cs="Calibri"/>
          <w:kern w:val="0"/>
          <w:lang w:val="lt-LT" w:eastAsia="lt-LT"/>
          <w14:ligatures w14:val="none"/>
        </w:rPr>
      </w:pPr>
    </w:p>
    <w:p w:rsidR="008613C0" w:rsidRDefault="00000000" w14:paraId="1D31DD9C" w14:textId="77777777">
      <w:pPr>
        <w:spacing w:after="0" w:line="276" w:lineRule="auto"/>
        <w:jc w:val="both"/>
        <w:rPr>
          <w:rFonts w:ascii="Calibri" w:hAnsi="Calibri" w:eastAsia="Calibri" w:cs="Calibri"/>
          <w:kern w:val="0"/>
          <w:sz w:val="20"/>
          <w:szCs w:val="20"/>
          <w:lang w:val="lt-LT" w:eastAsia="lt-LT"/>
          <w14:ligatures w14:val="none"/>
        </w:rPr>
      </w:pPr>
      <w:r>
        <w:rPr>
          <w:rFonts w:ascii="Calibri" w:hAnsi="Calibri" w:eastAsia="Calibri" w:cs="Calibri"/>
          <w:kern w:val="0"/>
          <w:sz w:val="20"/>
          <w:szCs w:val="20"/>
          <w:lang w:val="lt-LT" w:eastAsia="lt-LT"/>
          <w14:ligatures w14:val="none"/>
        </w:rPr>
        <w:t xml:space="preserve">is not under the influence of Russia, as referred to in the </w:t>
      </w:r>
      <w:r>
        <w:rPr>
          <w:rFonts w:ascii="Calibri" w:hAnsi="Calibri" w:eastAsia="Calibri" w:cs="Calibri"/>
          <w:kern w:val="0"/>
          <w:sz w:val="20"/>
          <w:szCs w:val="20"/>
          <w:lang w:val="lt-LT" w:eastAsia="lt-LT"/>
          <w14:ligatures w14:val="none"/>
        </w:rPr>
        <w:t xml:space="preserve">restrictions set out in Article 5k of </w:t>
      </w:r>
      <w:r>
        <w:rPr>
          <w:rFonts w:ascii="Calibri" w:hAnsi="Calibri" w:eastAsia="Calibri" w:cs="Calibri"/>
          <w:b/>
          <w:bCs/>
          <w:kern w:val="0"/>
          <w:sz w:val="20"/>
          <w:szCs w:val="20"/>
          <w:lang w:val="lt-LT" w:eastAsia="lt-LT"/>
          <w14:ligatures w14:val="none"/>
        </w:rPr>
        <w:t xml:space="preserve">Council Regulation </w:t>
      </w:r>
      <w:r>
        <w:rPr>
          <w:rFonts w:ascii="Calibri" w:hAnsi="Calibri" w:eastAsia="Calibri" w:cs="Calibri"/>
          <w:b/>
          <w:bCs/>
          <w:kern w:val="0"/>
          <w:sz w:val="20"/>
          <w:szCs w:val="20"/>
          <w:shd w:val="clear" w:color="auto" w:fill="FFFFFF"/>
          <w:lang w:val="lt-LT" w:eastAsia="lt-LT"/>
          <w14:ligatures w14:val="none"/>
        </w:rPr>
        <w:t xml:space="preserve">(EU) 2022/576 of 8 April 2022 amending Regulation (EU) No 833/2014 concerning restrictive measures in view of the actions of Russia to destabilise the situation in Ukraine</w:t>
      </w:r>
      <w:r>
        <w:rPr>
          <w:rFonts w:ascii="Calibri" w:hAnsi="Calibri" w:eastAsia="Calibri" w:cs="Calibri"/>
          <w:kern w:val="0"/>
          <w:sz w:val="20"/>
          <w:szCs w:val="20"/>
          <w:lang w:val="lt-LT" w:eastAsia="lt-LT"/>
          <w14:ligatures w14:val="none"/>
        </w:rPr>
        <w:t xml:space="preserve">. In particular, I declare that:</w:t>
      </w:r>
    </w:p>
    <w:p w:rsidR="008613C0" w:rsidRDefault="00000000" w14:paraId="1D0F63D2" w14:textId="77777777">
      <w:pPr>
        <w:spacing w:after="0" w:line="276" w:lineRule="auto"/>
        <w:jc w:val="both"/>
        <w:rPr>
          <w:rFonts w:ascii="Calibri" w:hAnsi="Calibri" w:eastAsia="Calibri" w:cs="Calibri"/>
          <w:kern w:val="0"/>
          <w:sz w:val="20"/>
          <w:szCs w:val="20"/>
          <w:lang w:val="lt-LT" w:eastAsia="lt-LT"/>
          <w14:ligatures w14:val="none"/>
        </w:rPr>
      </w:pPr>
      <w:r>
        <w:rPr>
          <w:rFonts w:ascii="Calibri" w:hAnsi="Calibri" w:eastAsia="Calibri" w:cs="Calibri"/>
          <w:kern w:val="0"/>
          <w:sz w:val="20"/>
          <w:szCs w:val="20"/>
          <w:lang w:val="lt-LT" w:eastAsia="lt-LT"/>
          <w14:ligatures w14:val="none"/>
        </w:rPr>
        <w:t xml:space="preserve">(a) the company I represent (and none of the companies that are members of our consortium) is incorporated in Russia;</w:t>
      </w:r>
    </w:p>
    <w:p w:rsidR="008613C0" w:rsidRDefault="00000000" w14:paraId="727520F7" w14:textId="77777777">
      <w:pPr>
        <w:spacing w:after="0" w:line="276" w:lineRule="auto"/>
        <w:jc w:val="both"/>
        <w:rPr>
          <w:rFonts w:ascii="Calibri" w:hAnsi="Calibri" w:eastAsia="Calibri" w:cs="Calibri"/>
          <w:kern w:val="0"/>
          <w:sz w:val="20"/>
          <w:szCs w:val="20"/>
          <w:lang w:val="lt-LT" w:eastAsia="lt-LT"/>
          <w14:ligatures w14:val="none"/>
        </w:rPr>
      </w:pPr>
      <w:r>
        <w:rPr>
          <w:rFonts w:ascii="Calibri" w:hAnsi="Calibri" w:eastAsia="Calibri" w:cs="Calibri"/>
          <w:kern w:val="0"/>
          <w:sz w:val="20"/>
          <w:szCs w:val="20"/>
          <w:lang w:val="lt-LT" w:eastAsia="lt-LT"/>
          <w14:ligatures w14:val="none"/>
        </w:rPr>
        <w:t xml:space="preserve">(b) the company I represent (and none of the companies that are members of our consortium) is a legal person, entity or body in which </w:t>
      </w:r>
      <w:r>
        <w:rPr>
          <w:rFonts w:ascii="Calibri" w:hAnsi="Calibri" w:eastAsia="Calibri" w:cs="Calibri"/>
          <w:kern w:val="0"/>
          <w:sz w:val="20"/>
          <w:szCs w:val="20"/>
          <w:shd w:val="clear" w:color="auto" w:fill="FFFFFF"/>
          <w:lang w:val="lt-LT" w:eastAsia="lt-LT"/>
          <w14:ligatures w14:val="none"/>
        </w:rPr>
        <w:t xml:space="preserve">more than 50% of the ownership is held, directly or indirectly, by an entity referred to in point (a) of this declaration</w:t>
      </w:r>
      <w:r>
        <w:rPr>
          <w:rFonts w:ascii="Calibri" w:hAnsi="Calibri" w:eastAsia="Calibri" w:cs="Calibri"/>
          <w:kern w:val="0"/>
          <w:sz w:val="20"/>
          <w:szCs w:val="20"/>
          <w:lang w:val="lt-LT" w:eastAsia="lt-LT"/>
          <w14:ligatures w14:val="none"/>
        </w:rPr>
        <w:t xml:space="preserve">; </w:t>
      </w:r>
    </w:p>
    <w:p w:rsidR="008613C0" w:rsidRDefault="00000000" w14:paraId="127E8DFB" w14:textId="77777777">
      <w:pPr>
        <w:spacing w:after="0" w:line="276" w:lineRule="auto"/>
        <w:jc w:val="both"/>
        <w:rPr>
          <w:rFonts w:ascii="Calibri" w:hAnsi="Calibri" w:eastAsia="Calibri" w:cs="Calibri"/>
          <w:kern w:val="0"/>
          <w:sz w:val="20"/>
          <w:szCs w:val="20"/>
          <w:shd w:val="clear" w:color="auto" w:fill="FFFFFF"/>
          <w:lang w:val="lt-LT" w:eastAsia="lt-LT"/>
          <w14:ligatures w14:val="none"/>
        </w:rPr>
      </w:pPr>
      <w:r>
        <w:rPr>
          <w:rFonts w:ascii="Calibri" w:hAnsi="Calibri" w:eastAsia="Calibri" w:cs="Calibri"/>
          <w:kern w:val="0"/>
          <w:sz w:val="20"/>
          <w:szCs w:val="20"/>
          <w:lang w:val="lt-LT" w:eastAsia="lt-LT"/>
          <w14:ligatures w14:val="none"/>
        </w:rPr>
        <w:t xml:space="preserve">(c) neither I nor the company I represent is a </w:t>
      </w:r>
      <w:r>
        <w:rPr>
          <w:rFonts w:ascii="Calibri" w:hAnsi="Calibri" w:eastAsia="Calibri" w:cs="Calibri"/>
          <w:kern w:val="0"/>
          <w:sz w:val="20"/>
          <w:szCs w:val="20"/>
          <w:shd w:val="clear" w:color="auto" w:fill="FFFFFF"/>
          <w:lang w:val="lt-LT" w:eastAsia="lt-LT"/>
          <w14:ligatures w14:val="none"/>
        </w:rPr>
        <w:t xml:space="preserve">natural or legal person, entity or body acting on behalf of or at the direction of an entity referred to in paragraph (a) or (b) of this Declaration;</w:t>
      </w:r>
    </w:p>
    <w:p w:rsidR="008613C0" w:rsidRDefault="00000000" w14:paraId="1C199F8A" w14:textId="77777777">
      <w:pPr>
        <w:spacing w:after="0" w:line="276" w:lineRule="auto"/>
        <w:jc w:val="both"/>
        <w:rPr>
          <w:rFonts w:ascii="Calibri" w:hAnsi="Calibri" w:eastAsia="Calibri" w:cs="Calibri"/>
          <w:kern w:val="0"/>
          <w:sz w:val="20"/>
          <w:szCs w:val="20"/>
          <w:lang w:val="lt-LT" w:eastAsia="lt-LT"/>
          <w14:ligatures w14:val="none"/>
        </w:rPr>
      </w:pPr>
      <w:r>
        <w:rPr>
          <w:rFonts w:ascii="Calibri" w:hAnsi="Calibri" w:eastAsia="Calibri" w:cs="Calibri"/>
          <w:kern w:val="0"/>
          <w:sz w:val="20"/>
          <w:szCs w:val="20"/>
          <w:lang w:val="lt-LT" w:eastAsia="lt-LT"/>
          <w14:ligatures w14:val="none"/>
        </w:rPr>
        <w:lastRenderedPageBreak/>
      </w:r>
      <w:r>
        <w:rPr>
          <w:rFonts w:ascii="Calibri" w:hAnsi="Calibri" w:eastAsia="Calibri" w:cs="Calibri"/>
          <w:kern w:val="0"/>
          <w:sz w:val="20"/>
          <w:szCs w:val="20"/>
          <w:lang w:val="lt-LT" w:eastAsia="lt-LT"/>
          <w14:ligatures w14:val="none"/>
        </w:rPr>
        <w:t xml:space="preserve">(d) the contract will not be awarded to </w:t>
      </w:r>
      <w:r>
        <w:rPr>
          <w:rFonts w:ascii="Calibri" w:hAnsi="Calibri" w:eastAsia="Calibri" w:cs="Calibri"/>
          <w:kern w:val="0"/>
          <w:sz w:val="20"/>
          <w:szCs w:val="20"/>
          <w:shd w:val="clear" w:color="auto" w:fill="FFFFFF"/>
          <w:lang w:val="lt-LT" w:eastAsia="lt-LT"/>
          <w14:ligatures w14:val="none"/>
        </w:rPr>
        <w:t xml:space="preserve">subcontractor(s) or other entity(ies) whose capacities are relied on, which are among the entities referred to in points (a) or (b) or (c) of this declaration.</w:t>
      </w:r>
    </w:p>
    <w:p w:rsidR="008613C0" w:rsidRDefault="008613C0" w14:paraId="1E0A444E" w14:textId="77777777">
      <w:pPr>
        <w:spacing w:line="276" w:lineRule="auto"/>
        <w:rPr>
          <w:rFonts w:ascii="Calibri" w:hAnsi="Calibri" w:eastAsia="Calibri" w:cs="Calibri"/>
          <w:kern w:val="0"/>
          <w:sz w:val="21"/>
          <w:szCs w:val="21"/>
          <w:lang w:val="lt-LT" w:eastAsia="lt-LT"/>
          <w14:ligatures w14:val="non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3256"/>
        <w:gridCol w:w="728"/>
        <w:gridCol w:w="1992"/>
        <w:gridCol w:w="682"/>
        <w:gridCol w:w="3304"/>
      </w:tblGrid>
      <w:tr w:rsidRPr="000C4DCB" w:rsidR="008613C0" w14:paraId="7B2B46B4" w14:textId="77777777">
        <w:tc>
          <w:tcPr>
            <w:tcW w:w="3256" w:type="dxa"/>
            <w:tcBorders>
              <w:bottom w:val="single" w:color="auto" w:sz="4" w:space="0"/>
            </w:tcBorders>
          </w:tcPr>
          <w:p w:rsidR="008613C0" w:rsidRDefault="008613C0" w14:paraId="0AEB2FA4"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728" w:type="dxa"/>
          </w:tcPr>
          <w:p w:rsidR="008613C0" w:rsidRDefault="008613C0" w14:paraId="7B8F6F1B"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1992" w:type="dxa"/>
            <w:tcBorders>
              <w:bottom w:val="single" w:color="auto" w:sz="4" w:space="0"/>
            </w:tcBorders>
          </w:tcPr>
          <w:p w:rsidR="008613C0" w:rsidRDefault="008613C0" w14:paraId="48A6586B"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682" w:type="dxa"/>
          </w:tcPr>
          <w:p w:rsidR="008613C0" w:rsidRDefault="008613C0" w14:paraId="309AD338"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3304" w:type="dxa"/>
            <w:tcBorders>
              <w:bottom w:val="single" w:color="auto" w:sz="4" w:space="0"/>
            </w:tcBorders>
          </w:tcPr>
          <w:p w:rsidR="008613C0" w:rsidRDefault="008613C0" w14:paraId="3EA5D6B9"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r>
      <w:tr w:rsidR="008613C0" w14:paraId="266BCDEE" w14:textId="77777777">
        <w:tc>
          <w:tcPr>
            <w:tcW w:w="3256" w:type="dxa"/>
            <w:tcBorders>
              <w:top w:val="single" w:color="auto" w:sz="4" w:space="0"/>
            </w:tcBorders>
          </w:tcPr>
          <w:p w:rsidR="008613C0" w:rsidRDefault="00000000" w14:paraId="46445CE1"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(by the supplier or his authorised person</w:t>
            </w:r>
          </w:p>
          <w:p w:rsidR="008613C0" w:rsidRDefault="00000000" w14:paraId="47ABF662"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job title)</w:t>
            </w:r>
          </w:p>
          <w:p w:rsidR="008613C0" w:rsidRDefault="008613C0" w14:paraId="2B17F4DB"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c>
          <w:tcPr>
            <w:tcW w:w="728" w:type="dxa"/>
          </w:tcPr>
          <w:p w:rsidR="008613C0" w:rsidRDefault="008613C0" w14:paraId="51193493"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c>
          <w:tcPr>
            <w:tcW w:w="1992" w:type="dxa"/>
            <w:tcBorders>
              <w:top w:val="single" w:color="auto" w:sz="4" w:space="0"/>
            </w:tcBorders>
          </w:tcPr>
          <w:p w:rsidR="008613C0" w:rsidRDefault="00000000" w14:paraId="4F02BC06"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(Signature)</w:t>
            </w:r>
          </w:p>
        </w:tc>
        <w:tc>
          <w:tcPr>
            <w:tcW w:w="682" w:type="dxa"/>
          </w:tcPr>
          <w:p w:rsidR="008613C0" w:rsidRDefault="008613C0" w14:paraId="36F41D1A"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c>
          <w:tcPr>
            <w:tcW w:w="3304" w:type="dxa"/>
            <w:tcBorders>
              <w:top w:val="single" w:color="auto" w:sz="4" w:space="0"/>
            </w:tcBorders>
          </w:tcPr>
          <w:p w:rsidR="008613C0" w:rsidRDefault="00000000" w14:paraId="4E0D5000"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(Name and surname)</w:t>
            </w:r>
          </w:p>
          <w:p w:rsidR="008613C0" w:rsidRDefault="008613C0" w14:paraId="6FC2FCDE"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r>
    </w:tbl>
    <w:p w:rsidR="008613C0" w:rsidRDefault="00000000" w14:paraId="10C7F1EA" w14:textId="77777777">
      <w:pPr>
        <w:spacing w:line="276" w:lineRule="auto"/>
        <w:jc w:val="center"/>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*This declaration must be signed by the head of the company or a </w:t>
      </w:r>
      <w:r>
        <w:rPr>
          <w:rFonts w:ascii="Calibri" w:hAnsi="Calibri" w:eastAsia="Calibri" w:cs="Calibri"/>
          <w:b/>
          <w:bCs/>
          <w:kern w:val="0"/>
          <w:sz w:val="22"/>
          <w:szCs w:val="22"/>
          <w:lang w:val="lt-LT" w:eastAsia="lt-LT"/>
          <w14:ligatures w14:val="none"/>
        </w:rPr>
        <w:t xml:space="preserve"> authorised by him/her </w:t>
      </w:r>
      <w:r>
        <w:rPr>
          <w:rFonts w:ascii="Calibri" w:hAnsi="Calibri" w:eastAsia="Calibri" w:cs="Calibri"/>
          <w:kern w:val="0"/>
          <w:sz w:val="20"/>
          <w:szCs w:val="20"/>
          <w:lang w:val="lt-LT" w:eastAsia="lt-LT"/>
          <w14:ligatures w14:val="none"/>
        </w:rPr>
        <w:br w:type="page"/>
      </w:r>
    </w:p>
    <w:p w:rsidR="008613C0" w:rsidRDefault="00000000" w14:paraId="6198584D" w14:textId="77777777">
      <w:pPr>
        <w:keepNext/>
        <w:keepLines/>
        <w:pBdr>
          <w:bottom w:val="single" w:color="ED7D31" w:sz="4" w:space="2"/>
        </w:pBdr>
        <w:spacing w:before="360" w:after="120" w:line="240" w:lineRule="auto"/>
        <w:jc w:val="right"/>
        <w:outlineLvl w:val="0"/>
        <w:rPr>
          <w:rFonts w:ascii="Calibri" w:hAnsi="Calibri" w:eastAsia="Calibri Light" w:cs="Calibri"/>
          <w:color w:val="262626"/>
          <w:kern w:val="0"/>
          <w:sz w:val="20"/>
          <w:szCs w:val="20"/>
          <w:lang w:val="lt-LT" w:eastAsia="lt-LT"/>
          <w14:ligatures w14:val="none"/>
        </w:rPr>
      </w:pPr>
      <w:bookmarkStart w:name="_Toc166153132" w:id="77"/>
      <w:r>
        <w:rPr>
          <w:rFonts w:ascii="Calibri" w:hAnsi="Calibri" w:eastAsia="Calibri Light" w:cs="Calibri"/>
          <w:color w:val="262626"/>
          <w:kern w:val="0"/>
          <w:sz w:val="20"/>
          <w:szCs w:val="20"/>
          <w:lang w:val="lt-LT" w:eastAsia="lt-LT"/>
          <w14:ligatures w14:val="none"/>
        </w:rPr>
        <w:lastRenderedPageBreak/>
      </w:r>
      <w:r>
        <w:rPr>
          <w:rFonts w:ascii="Calibri" w:hAnsi="Calibri" w:eastAsia="Calibri Light" w:cs="Calibri"/>
          <w:color w:val="262626"/>
          <w:kern w:val="0"/>
          <w:sz w:val="20"/>
          <w:szCs w:val="20"/>
          <w:lang w:val="lt-LT" w:eastAsia="lt-LT"/>
          <w14:ligatures w14:val="none"/>
        </w:rPr>
        <w:t xml:space="preserve">Annex 9 to the Conditions of Purchase "Supplier's declaration of compliance with the provisions of the Regulation for a natural person"</w:t>
      </w:r>
      <w:bookmarkEnd w:id="77"/>
    </w:p>
    <w:p w:rsidR="008613C0" w:rsidRDefault="00000000" w14:paraId="2C8067F4" w14:textId="77777777">
      <w:pPr>
        <w:spacing w:after="0" w:line="276" w:lineRule="auto"/>
        <w:jc w:val="center"/>
        <w:rPr>
          <w:rFonts w:ascii="Calibri" w:hAnsi="Calibri" w:eastAsia="Calibri" w:cs="Calibri"/>
          <w:b/>
          <w:bCs/>
          <w:kern w:val="0"/>
          <w:sz w:val="20"/>
          <w:szCs w:val="20"/>
          <w:lang w:val="lt-LT" w:eastAsia="lt-LT"/>
          <w14:ligatures w14:val="none"/>
        </w:rPr>
      </w:pPr>
      <w:r>
        <w:rPr>
          <w:rFonts w:ascii="Calibri" w:hAnsi="Calibri" w:eastAsia="Calibri" w:cs="Calibri"/>
          <w:b/>
          <w:bCs/>
          <w:kern w:val="0"/>
          <w:sz w:val="20"/>
          <w:szCs w:val="20"/>
          <w:lang w:val="lt-LT" w:eastAsia="lt-LT"/>
          <w14:ligatures w14:val="none"/>
        </w:rPr>
        <w:t xml:space="preserve">Coat of arms or trade mark</w:t>
      </w:r>
    </w:p>
    <w:p w:rsidR="008613C0" w:rsidRDefault="008613C0" w14:paraId="5520B748" w14:textId="77777777">
      <w:pPr>
        <w:spacing w:after="0" w:line="276" w:lineRule="auto"/>
        <w:jc w:val="center"/>
        <w:rPr>
          <w:rFonts w:ascii="Calibri" w:hAnsi="Calibri" w:eastAsia="Calibri" w:cs="Calibri"/>
          <w:b/>
          <w:bCs/>
          <w:i/>
          <w:iCs/>
          <w:kern w:val="0"/>
          <w:sz w:val="16"/>
          <w:szCs w:val="16"/>
          <w:lang w:val="lt-LT" w:eastAsia="lt-LT"/>
          <w14:ligatures w14:val="none"/>
        </w:rPr>
      </w:pPr>
    </w:p>
    <w:p w:rsidR="008613C0" w:rsidRDefault="00000000" w14:paraId="63243579" w14:textId="77777777">
      <w:pPr>
        <w:spacing w:line="276" w:lineRule="auto"/>
        <w:jc w:val="center"/>
        <w:rPr>
          <w:rFonts w:ascii="Calibri" w:hAnsi="Calibri" w:eastAsia="Calibri" w:cs="Calibri"/>
          <w:b/>
          <w:bCs/>
          <w:kern w:val="0"/>
          <w:sz w:val="20"/>
          <w:szCs w:val="20"/>
          <w:lang w:val="lt-LT" w:eastAsia="lt-LT"/>
          <w14:ligatures w14:val="none"/>
        </w:rPr>
      </w:pPr>
      <w:r>
        <w:rPr>
          <w:rFonts w:ascii="Calibri" w:hAnsi="Calibri" w:eastAsia="Calibri" w:cs="Calibri"/>
          <w:b/>
          <w:bCs/>
          <w:kern w:val="0"/>
          <w:sz w:val="20"/>
          <w:szCs w:val="20"/>
          <w:lang w:val="lt-LT" w:eastAsia="lt-LT"/>
          <w14:ligatures w14:val="none"/>
        </w:rPr>
        <w:t xml:space="preserve">(Supplier name)</w:t>
      </w:r>
    </w:p>
    <w:p w:rsidR="008613C0" w:rsidRDefault="00000000" w14:paraId="7F244782" w14:textId="77777777">
      <w:pPr>
        <w:spacing w:line="276" w:lineRule="auto"/>
        <w:jc w:val="center"/>
        <w:rPr>
          <w:rFonts w:ascii="Calibri" w:hAnsi="Calibri" w:eastAsia="Calibri" w:cs="Calibri"/>
          <w:i/>
          <w:iCs/>
          <w:kern w:val="0"/>
          <w:sz w:val="20"/>
          <w:szCs w:val="20"/>
          <w:lang w:val="lt-LT" w:eastAsia="lt-LT"/>
          <w14:ligatures w14:val="none"/>
        </w:rPr>
      </w:pPr>
      <w:r>
        <w:rPr>
          <w:rFonts w:ascii="Calibri" w:hAnsi="Calibri" w:eastAsia="Calibri" w:cs="Calibri"/>
          <w:i/>
          <w:iCs/>
          <w:kern w:val="0"/>
          <w:sz w:val="20"/>
          <w:szCs w:val="20"/>
          <w:lang w:val="lt-LT" w:eastAsia="lt-LT"/>
          <w14:ligatures w14:val="none"/>
        </w:rPr>
        <w:t xml:space="preserve">(</w:t>
      </w:r>
      <w:r>
        <w:rPr>
          <w:rFonts w:ascii="Calibri" w:hAnsi="Calibri" w:eastAsia="Calibri" w:cs="Calibri"/>
          <w:i/>
          <w:iCs/>
          <w:kern w:val="0"/>
          <w:sz w:val="18"/>
          <w:szCs w:val="18"/>
          <w:lang w:val="lt-LT" w:eastAsia="lt-LT"/>
          <w14:ligatures w14:val="none"/>
        </w:rPr>
        <w:t xml:space="preserve">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hAnsi="Calibri" w:eastAsia="Calibri" w:cs="Calibri"/>
          <w:i/>
          <w:iCs/>
          <w:kern w:val="0"/>
          <w:sz w:val="20"/>
          <w:szCs w:val="20"/>
          <w:lang w:val="lt-LT" w:eastAsia="lt-LT"/>
          <w14:ligatures w14:val="none"/>
        </w:rPr>
        <w:t xml:space="preserve">)</w:t>
      </w:r>
    </w:p>
    <w:p w:rsidR="008613C0" w:rsidRDefault="00000000" w14:paraId="2DD83D4A" w14:textId="77777777">
      <w:pPr>
        <w:spacing w:after="0" w:line="240" w:lineRule="auto"/>
        <w:jc w:val="center"/>
        <w:rPr>
          <w:rFonts w:ascii="Calibri" w:hAnsi="Calibri" w:eastAsia="Calibri" w:cs="Calibri"/>
          <w:kern w:val="0"/>
          <w:lang w:val="lt-LT" w:eastAsia="lt-LT"/>
          <w14:ligatures w14:val="none"/>
        </w:rPr>
      </w:pPr>
      <w:r>
        <w:rPr>
          <w:rFonts w:ascii="Calibri" w:hAnsi="Calibri" w:eastAsia="Calibri" w:cs="Calibri"/>
          <w:kern w:val="0"/>
          <w:sz w:val="21"/>
          <w:szCs w:val="21"/>
          <w:lang w:val="lt-LT" w:eastAsia="lt-LT"/>
          <w14:ligatures w14:val="none"/>
        </w:rPr>
        <w:t xml:space="preserve">__________________________</w:t>
      </w:r>
    </w:p>
    <w:p w:rsidR="008613C0" w:rsidRDefault="00000000" w14:paraId="5BB40B7C" w14:textId="77777777">
      <w:pPr>
        <w:tabs>
          <w:tab w:val="center" w:pos="2520"/>
        </w:tabs>
        <w:spacing w:after="0" w:line="240" w:lineRule="auto"/>
        <w:jc w:val="center"/>
        <w:rPr>
          <w:rFonts w:ascii="Calibri" w:hAnsi="Calibri" w:eastAsia="Calibri" w:cs="Calibri"/>
          <w:i/>
          <w:iCs/>
          <w:kern w:val="0"/>
          <w:sz w:val="20"/>
          <w:szCs w:val="20"/>
          <w:lang w:val="lt-LT" w:eastAsia="lt-LT"/>
          <w14:ligatures w14:val="none"/>
        </w:rPr>
      </w:pPr>
      <w:r>
        <w:rPr>
          <w:rFonts w:ascii="Calibri" w:hAnsi="Calibri" w:eastAsia="Calibri" w:cs="Calibri"/>
          <w:i/>
          <w:iCs/>
          <w:kern w:val="0"/>
          <w:sz w:val="20"/>
          <w:szCs w:val="20"/>
          <w:lang w:val="lt-LT" w:eastAsia="lt-LT"/>
          <w14:ligatures w14:val="none"/>
        </w:rPr>
        <w:t xml:space="preserve">(Addressee (contracting entity))</w:t>
      </w:r>
    </w:p>
    <w:p w:rsidR="008613C0" w:rsidRDefault="008613C0" w14:paraId="25297874" w14:textId="77777777">
      <w:pPr>
        <w:tabs>
          <w:tab w:val="center" w:pos="2520"/>
        </w:tabs>
        <w:spacing w:after="0" w:line="240" w:lineRule="auto"/>
        <w:jc w:val="center"/>
        <w:rPr>
          <w:rFonts w:ascii="Calibri" w:hAnsi="Calibri" w:eastAsia="Calibri" w:cs="Calibri"/>
          <w:i/>
          <w:iCs/>
          <w:kern w:val="0"/>
          <w:sz w:val="20"/>
          <w:szCs w:val="20"/>
          <w:lang w:val="lt-LT" w:eastAsia="lt-LT"/>
          <w14:ligatures w14:val="none"/>
        </w:rPr>
      </w:pPr>
    </w:p>
    <w:p w:rsidR="008613C0" w:rsidRDefault="00000000" w14:paraId="42FEBCE7" w14:textId="77777777">
      <w:pPr>
        <w:autoSpaceDE w:val="0"/>
        <w:autoSpaceDN w:val="0"/>
        <w:adjustRightInd w:val="0"/>
        <w:spacing w:line="276" w:lineRule="auto"/>
        <w:jc w:val="center"/>
        <w:rPr>
          <w:rFonts w:ascii="Calibri" w:hAnsi="Calibri" w:eastAsia="Calibri" w:cs="Calibri"/>
          <w:kern w:val="0"/>
          <w:sz w:val="21"/>
          <w:szCs w:val="21"/>
          <w:lang w:val="lt-LT" w:eastAsia="lt-LT"/>
          <w14:ligatures w14:val="none"/>
        </w:rPr>
      </w:pPr>
      <w:r>
        <w:rPr>
          <w:rFonts w:ascii="Calibri" w:hAnsi="Calibri" w:eastAsia="Calibri" w:cs="Calibri"/>
          <w:b/>
          <w:bCs/>
          <w:kern w:val="0"/>
          <w:sz w:val="21"/>
          <w:szCs w:val="21"/>
          <w:lang w:val="lt-LT" w:eastAsia="lt-LT"/>
          <w14:ligatures w14:val="none"/>
        </w:rPr>
        <w:t xml:space="preserve">SUPPLIER/SUB-SUPPLIER DECLARATION</w:t>
      </w:r>
    </w:p>
    <w:p w:rsidR="008613C0" w:rsidRDefault="00000000" w14:paraId="41A1BDB0" w14:textId="77777777">
      <w:pPr>
        <w:shd w:val="clear" w:color="auto" w:fill="FFFFFF"/>
        <w:spacing w:after="0" w:line="240" w:lineRule="auto"/>
        <w:jc w:val="center"/>
        <w:rPr>
          <w:rFonts w:ascii="Calibri" w:hAnsi="Calibri" w:eastAsia="Calibri" w:cs="Calibri"/>
          <w:b/>
          <w:bCs/>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_____________ </w:t>
      </w:r>
      <w:r>
        <w:rPr>
          <w:rFonts w:ascii="Calibri" w:hAnsi="Calibri" w:eastAsia="Calibri" w:cs="Calibri"/>
          <w:kern w:val="0"/>
          <w:sz w:val="21"/>
          <w:szCs w:val="21"/>
          <w:lang w:val="lt-LT" w:eastAsia="lt-LT"/>
          <w14:ligatures w14:val="none"/>
        </w:rPr>
        <w:t xml:space="preserve">No.______</w:t>
      </w:r>
    </w:p>
    <w:p w:rsidR="008613C0" w:rsidRDefault="00000000" w14:paraId="74F6E59F" w14:textId="77777777">
      <w:pPr>
        <w:shd w:val="clear" w:color="auto" w:fill="FFFFFF"/>
        <w:spacing w:after="0" w:line="240" w:lineRule="auto"/>
        <w:ind w:firstLine="3969"/>
        <w:rPr>
          <w:rFonts w:ascii="Calibri" w:hAnsi="Calibri" w:eastAsia="Calibri" w:cs="Calibri"/>
          <w:bCs/>
          <w:i/>
          <w:iCs/>
          <w:kern w:val="0"/>
          <w:sz w:val="20"/>
          <w:szCs w:val="20"/>
          <w:lang w:val="lt-LT" w:eastAsia="lt-LT"/>
          <w14:ligatures w14:val="none"/>
        </w:rPr>
      </w:pPr>
      <w:r>
        <w:rPr>
          <w:rFonts w:ascii="Calibri" w:hAnsi="Calibri" w:eastAsia="Calibri" w:cs="Calibri"/>
          <w:bCs/>
          <w:i/>
          <w:iCs/>
          <w:kern w:val="0"/>
          <w:sz w:val="20"/>
          <w:szCs w:val="20"/>
          <w:lang w:val="lt-LT" w:eastAsia="lt-LT"/>
          <w14:ligatures w14:val="none"/>
        </w:rPr>
        <w:t xml:space="preserve">           (Data)</w:t>
      </w:r>
    </w:p>
    <w:p w:rsidR="008613C0" w:rsidRDefault="00000000" w14:paraId="3ED3F90D" w14:textId="77777777">
      <w:pPr>
        <w:shd w:val="clear" w:color="auto" w:fill="FFFFFF"/>
        <w:spacing w:after="0" w:line="240" w:lineRule="auto"/>
        <w:jc w:val="center"/>
        <w:rPr>
          <w:rFonts w:ascii="Calibri" w:hAnsi="Calibri" w:eastAsia="Calibri" w:cs="Calibri"/>
          <w:bCs/>
          <w:kern w:val="0"/>
          <w:lang w:val="lt-LT" w:eastAsia="lt-LT"/>
          <w14:ligatures w14:val="none"/>
        </w:rPr>
      </w:pPr>
      <w:r>
        <w:rPr>
          <w:rFonts w:ascii="Calibri" w:hAnsi="Calibri" w:eastAsia="Calibri" w:cs="Calibri"/>
          <w:bCs/>
          <w:kern w:val="0"/>
          <w:sz w:val="21"/>
          <w:szCs w:val="21"/>
          <w:lang w:val="lt-LT" w:eastAsia="lt-LT"/>
          <w14:ligatures w14:val="none"/>
        </w:rPr>
        <w:t xml:space="preserve">_____________</w:t>
      </w:r>
    </w:p>
    <w:p w:rsidR="008613C0" w:rsidRDefault="00000000" w14:paraId="65063DF7" w14:textId="77777777">
      <w:pPr>
        <w:shd w:val="clear" w:color="auto" w:fill="FFFFFF"/>
        <w:spacing w:after="0" w:line="240" w:lineRule="auto"/>
        <w:jc w:val="center"/>
        <w:rPr>
          <w:rFonts w:ascii="Calibri" w:hAnsi="Calibri" w:eastAsia="Calibri" w:cs="Calibri"/>
          <w:bCs/>
          <w:i/>
          <w:iCs/>
          <w:kern w:val="0"/>
          <w:sz w:val="20"/>
          <w:szCs w:val="20"/>
          <w:lang w:val="lt-LT" w:eastAsia="lt-LT"/>
          <w14:ligatures w14:val="none"/>
        </w:rPr>
      </w:pPr>
      <w:r>
        <w:rPr>
          <w:rFonts w:ascii="Calibri" w:hAnsi="Calibri" w:eastAsia="Calibri" w:cs="Calibri"/>
          <w:bCs/>
          <w:i/>
          <w:iCs/>
          <w:kern w:val="0"/>
          <w:sz w:val="20"/>
          <w:szCs w:val="20"/>
          <w:lang w:val="lt-LT" w:eastAsia="lt-LT"/>
          <w14:ligatures w14:val="none"/>
        </w:rPr>
        <w:t xml:space="preserve">(Place of Conclusion)</w:t>
      </w:r>
    </w:p>
    <w:p w:rsidR="008613C0" w:rsidRDefault="00000000" w14:paraId="3B840931" w14:textId="77777777">
      <w:pPr>
        <w:tabs>
          <w:tab w:val="left" w:pos="851"/>
        </w:tabs>
        <w:snapToGrid w:val="0"/>
        <w:spacing w:after="0" w:line="240" w:lineRule="auto"/>
        <w:ind w:end="-1"/>
        <w:jc w:val="both"/>
        <w:rPr>
          <w:rFonts w:ascii="Calibri" w:hAnsi="Calibri" w:eastAsia="Calibri" w:cs="Calibri"/>
          <w:spacing w:val="-2"/>
          <w:kern w:val="0"/>
          <w:sz w:val="21"/>
          <w:szCs w:val="21"/>
          <w:lang w:val="lt-LT" w:eastAsia="lt-LT"/>
          <w14:ligatures w14:val="none"/>
        </w:rPr>
      </w:pPr>
      <w:r>
        <w:rPr>
          <w:rFonts w:ascii="Calibri" w:hAnsi="Calibri" w:eastAsia="Calibri" w:cs="Calibri"/>
          <w:spacing w:val="-2"/>
          <w:kern w:val="0"/>
          <w:sz w:val="21"/>
          <w:szCs w:val="21"/>
          <w:lang w:val="lt-LT" w:eastAsia="lt-LT"/>
          <w14:ligatures w14:val="none"/>
        </w:rPr>
        <w:t xml:space="preserve">Aš, ____________________________________________________________________________________________ ,</w:t>
      </w:r>
    </w:p>
    <w:p w:rsidR="008613C0" w:rsidRDefault="00000000" w14:paraId="53617C2F" w14:textId="77777777">
      <w:pPr>
        <w:tabs>
          <w:tab w:val="left" w:pos="851"/>
        </w:tabs>
        <w:snapToGrid w:val="0"/>
        <w:spacing w:line="276" w:lineRule="auto"/>
        <w:ind w:end="-1"/>
        <w:jc w:val="center"/>
        <w:rPr>
          <w:rFonts w:ascii="Calibri" w:hAnsi="Calibri" w:eastAsia="Calibri" w:cs="Calibri"/>
          <w:i/>
          <w:iCs/>
          <w:spacing w:val="-2"/>
          <w:kern w:val="0"/>
          <w:sz w:val="20"/>
          <w:szCs w:val="20"/>
          <w:lang w:val="lt-LT" w:eastAsia="lt-LT"/>
          <w14:ligatures w14:val="none"/>
        </w:rPr>
      </w:pPr>
      <w:r>
        <w:rPr>
          <w:rFonts w:ascii="Calibri" w:hAnsi="Calibri" w:eastAsia="Calibri" w:cs="Calibri"/>
          <w:i/>
          <w:iCs/>
          <w:spacing w:val="-2"/>
          <w:kern w:val="0"/>
          <w:sz w:val="20"/>
          <w:szCs w:val="20"/>
          <w:lang w:val="lt-LT" w:eastAsia="lt-LT"/>
          <w14:ligatures w14:val="none"/>
        </w:rPr>
        <w:t xml:space="preserve">(Name of supplier)</w:t>
      </w:r>
    </w:p>
    <w:p w:rsidR="008613C0" w:rsidRDefault="00000000" w14:paraId="5DE5F9AE" w14:textId="77777777">
      <w:pPr>
        <w:snapToGrid w:val="0"/>
        <w:spacing w:after="0" w:line="240" w:lineRule="auto"/>
        <w:rPr>
          <w:rFonts w:ascii="Calibri" w:hAnsi="Calibri" w:eastAsia="Calibri" w:cs="Calibri"/>
          <w:spacing w:val="-2"/>
          <w:kern w:val="0"/>
          <w:sz w:val="21"/>
          <w:szCs w:val="21"/>
          <w:lang w:val="lt-LT" w:eastAsia="lt-LT"/>
          <w14:ligatures w14:val="none"/>
        </w:rPr>
      </w:pPr>
      <w:r>
        <w:rPr>
          <w:rFonts w:ascii="Calibri" w:hAnsi="Calibri" w:eastAsia="Calibri" w:cs="Calibri"/>
          <w:spacing w:val="-2"/>
          <w:kern w:val="0"/>
          <w:sz w:val="21"/>
          <w:szCs w:val="21"/>
          <w:lang w:val="lt-LT" w:eastAsia="lt-LT"/>
          <w14:ligatures w14:val="none"/>
        </w:rPr>
        <w:t xml:space="preserve">tvirtinu, kad dalyvaudamas (-a) _______________________________________________________________________________________________</w:t>
      </w:r>
    </w:p>
    <w:p w:rsidR="008613C0" w:rsidRDefault="00000000" w14:paraId="5AA8638C" w14:textId="77777777">
      <w:pPr>
        <w:snapToGrid w:val="0"/>
        <w:spacing w:after="0" w:line="240" w:lineRule="auto"/>
        <w:ind w:firstLine="1296"/>
        <w:jc w:val="center"/>
        <w:rPr>
          <w:rFonts w:ascii="Calibri" w:hAnsi="Calibri" w:eastAsia="Calibri" w:cs="Calibri"/>
          <w:i/>
          <w:iCs/>
          <w:spacing w:val="-2"/>
          <w:kern w:val="0"/>
          <w:sz w:val="20"/>
          <w:szCs w:val="20"/>
          <w:lang w:val="lt-LT" w:eastAsia="lt-LT"/>
          <w14:ligatures w14:val="none"/>
        </w:rPr>
      </w:pPr>
      <w:r>
        <w:rPr>
          <w:rFonts w:ascii="Calibri" w:hAnsi="Calibri" w:eastAsia="Calibri" w:cs="Calibri"/>
          <w:i/>
          <w:iCs/>
          <w:spacing w:val="-2"/>
          <w:kern w:val="0"/>
          <w:sz w:val="20"/>
          <w:szCs w:val="20"/>
          <w:lang w:val="lt-LT" w:eastAsia="lt-LT"/>
          <w14:ligatures w14:val="none"/>
        </w:rPr>
        <w:t xml:space="preserve">(Name of the contracting authority)</w:t>
      </w:r>
    </w:p>
    <w:p w:rsidR="008613C0" w:rsidRDefault="008613C0" w14:paraId="08FFDBD0" w14:textId="77777777">
      <w:pPr>
        <w:snapToGrid w:val="0"/>
        <w:spacing w:line="276" w:lineRule="auto"/>
        <w:ind w:end="-1"/>
        <w:jc w:val="both"/>
        <w:rPr>
          <w:rFonts w:ascii="Calibri" w:hAnsi="Calibri" w:eastAsia="Calibri" w:cs="Calibri"/>
          <w:spacing w:val="-2"/>
          <w:kern w:val="0"/>
          <w:sz w:val="21"/>
          <w:szCs w:val="21"/>
          <w:lang w:val="lt-LT" w:eastAsia="lt-LT"/>
          <w14:ligatures w14:val="none"/>
        </w:rPr>
      </w:pPr>
    </w:p>
    <w:p w:rsidR="008613C0" w:rsidRDefault="00000000" w14:paraId="5AA067E5" w14:textId="77777777">
      <w:pPr>
        <w:snapToGrid w:val="0"/>
        <w:spacing w:after="0" w:line="240" w:lineRule="auto"/>
        <w:jc w:val="both"/>
        <w:rPr>
          <w:rFonts w:ascii="Calibri" w:hAnsi="Calibri" w:eastAsia="Calibri" w:cs="Calibri"/>
          <w:spacing w:val="-2"/>
          <w:kern w:val="0"/>
          <w:lang w:val="lt-LT" w:eastAsia="lt-LT"/>
          <w14:ligatures w14:val="none"/>
        </w:rPr>
      </w:pPr>
      <w:r>
        <w:rPr>
          <w:rFonts w:ascii="Calibri" w:hAnsi="Calibri" w:eastAsia="Calibri" w:cs="Calibri"/>
          <w:spacing w:val="-2"/>
          <w:kern w:val="0"/>
          <w:sz w:val="21"/>
          <w:szCs w:val="21"/>
          <w:lang w:val="lt-LT" w:eastAsia="lt-LT"/>
          <w14:ligatures w14:val="none"/>
        </w:rPr>
        <w:t xml:space="preserve">atliekamame ____________________________________________________________________________________</w:t>
      </w:r>
    </w:p>
    <w:p w:rsidR="008613C0" w:rsidRDefault="00000000" w14:paraId="56BE91E9" w14:textId="77777777">
      <w:pPr>
        <w:snapToGrid w:val="0"/>
        <w:spacing w:after="0" w:line="240" w:lineRule="auto"/>
        <w:ind w:start="1296" w:firstLine="1296"/>
        <w:jc w:val="both"/>
        <w:rPr>
          <w:rFonts w:ascii="Calibri" w:hAnsi="Calibri" w:eastAsia="Calibri" w:cs="Calibri"/>
          <w:i/>
          <w:iCs/>
          <w:spacing w:val="-2"/>
          <w:kern w:val="0"/>
          <w:sz w:val="20"/>
          <w:szCs w:val="20"/>
          <w:lang w:val="lt-LT" w:eastAsia="lt-LT"/>
          <w14:ligatures w14:val="none"/>
        </w:rPr>
      </w:pPr>
      <w:r>
        <w:rPr>
          <w:rFonts w:ascii="Calibri" w:hAnsi="Calibri" w:eastAsia="Calibri" w:cs="Calibri"/>
          <w:i/>
          <w:iCs/>
          <w:spacing w:val="-2"/>
          <w:kern w:val="0"/>
          <w:sz w:val="20"/>
          <w:szCs w:val="20"/>
          <w:lang w:val="lt-LT" w:eastAsia="lt-LT"/>
          <w14:ligatures w14:val="none"/>
        </w:rPr>
        <w:t xml:space="preserve">(Name of the subject of the purchase, purchase number)</w:t>
      </w:r>
    </w:p>
    <w:p w:rsidR="008613C0" w:rsidRDefault="008613C0" w14:paraId="67F069B0" w14:textId="77777777">
      <w:pPr>
        <w:snapToGrid w:val="0"/>
        <w:spacing w:line="276" w:lineRule="auto"/>
        <w:ind w:end="-1"/>
        <w:jc w:val="both"/>
        <w:rPr>
          <w:rFonts w:ascii="Calibri" w:hAnsi="Calibri" w:eastAsia="Calibri" w:cs="Calibri"/>
          <w:spacing w:val="-2"/>
          <w:kern w:val="0"/>
          <w:sz w:val="21"/>
          <w:szCs w:val="21"/>
          <w:lang w:val="lt-LT" w:eastAsia="lt-LT"/>
          <w14:ligatures w14:val="none"/>
        </w:rPr>
      </w:pPr>
    </w:p>
    <w:p w:rsidR="008613C0" w:rsidRDefault="00000000" w14:paraId="0D13812C" w14:textId="77777777">
      <w:pPr>
        <w:snapToGrid w:val="0"/>
        <w:spacing w:after="0" w:line="240" w:lineRule="auto"/>
        <w:jc w:val="both"/>
        <w:rPr>
          <w:rFonts w:ascii="Calibri" w:hAnsi="Calibri" w:eastAsia="Calibri" w:cs="Calibri"/>
          <w:spacing w:val="-2"/>
          <w:kern w:val="0"/>
          <w:sz w:val="21"/>
          <w:szCs w:val="21"/>
          <w:lang w:val="lt-LT" w:eastAsia="lt-LT"/>
          <w14:ligatures w14:val="none"/>
        </w:rPr>
      </w:pPr>
      <w:r>
        <w:rPr>
          <w:rFonts w:ascii="Calibri" w:hAnsi="Calibri" w:eastAsia="Calibri" w:cs="Calibri"/>
          <w:spacing w:val="-2"/>
          <w:kern w:val="0"/>
          <w:sz w:val="21"/>
          <w:szCs w:val="21"/>
          <w:lang w:val="lt-LT" w:eastAsia="lt-LT"/>
          <w14:ligatures w14:val="none"/>
        </w:rPr>
        <w:t xml:space="preserve">skelbtame _____________________________________________________________________________________ :</w:t>
      </w:r>
    </w:p>
    <w:p w:rsidR="008613C0" w:rsidRDefault="00000000" w14:paraId="404F2E9B" w14:textId="77777777">
      <w:pPr>
        <w:snapToGrid w:val="0"/>
        <w:spacing w:after="0" w:line="240" w:lineRule="auto"/>
        <w:jc w:val="center"/>
        <w:rPr>
          <w:rFonts w:ascii="Calibri" w:hAnsi="Calibri" w:eastAsia="Calibri" w:cs="Calibri"/>
          <w:i/>
          <w:iCs/>
          <w:spacing w:val="-2"/>
          <w:kern w:val="0"/>
          <w:sz w:val="20"/>
          <w:szCs w:val="20"/>
          <w:lang w:val="lt-LT" w:eastAsia="lt-LT"/>
          <w14:ligatures w14:val="none"/>
        </w:rPr>
      </w:pPr>
      <w:r>
        <w:rPr>
          <w:rFonts w:ascii="Calibri" w:hAnsi="Calibri" w:eastAsia="Calibri" w:cs="Calibri"/>
          <w:i/>
          <w:iCs/>
          <w:spacing w:val="-2"/>
          <w:kern w:val="0"/>
          <w:sz w:val="20"/>
          <w:szCs w:val="20"/>
          <w:lang w:val="lt-LT" w:eastAsia="lt-LT"/>
          <w14:ligatures w14:val="none"/>
        </w:rPr>
        <w:t xml:space="preserve">        (Date of publication)</w:t>
      </w:r>
    </w:p>
    <w:p w:rsidR="008613C0" w:rsidRDefault="008613C0" w14:paraId="38BBBDEF" w14:textId="77777777">
      <w:pPr>
        <w:spacing w:line="276" w:lineRule="auto"/>
        <w:jc w:val="both"/>
        <w:rPr>
          <w:rFonts w:ascii="Calibri" w:hAnsi="Calibri" w:eastAsia="Calibri" w:cs="Calibri"/>
          <w:kern w:val="0"/>
          <w:lang w:val="lt-LT" w:eastAsia="lt-LT"/>
          <w14:ligatures w14:val="none"/>
        </w:rPr>
      </w:pPr>
    </w:p>
    <w:p w:rsidR="008613C0" w:rsidRDefault="00000000" w14:paraId="15725A8F" w14:textId="77777777">
      <w:pPr>
        <w:spacing w:after="0" w:line="276" w:lineRule="auto"/>
        <w:jc w:val="both"/>
        <w:rPr>
          <w:rFonts w:ascii="Calibri" w:hAnsi="Calibri" w:eastAsia="Calibri" w:cs="Calibri"/>
          <w:kern w:val="0"/>
          <w:sz w:val="20"/>
          <w:szCs w:val="20"/>
          <w:lang w:val="lt-LT" w:eastAsia="lt-LT"/>
          <w14:ligatures w14:val="none"/>
        </w:rPr>
      </w:pPr>
      <w:r>
        <w:rPr>
          <w:rFonts w:ascii="Calibri" w:hAnsi="Calibri" w:eastAsia="Calibri" w:cs="Calibri"/>
          <w:kern w:val="0"/>
          <w:sz w:val="20"/>
          <w:szCs w:val="20"/>
          <w:lang w:val="lt-LT" w:eastAsia="lt-LT"/>
          <w14:ligatures w14:val="none"/>
        </w:rPr>
        <w:t xml:space="preserve">I am not under the influence of Russia, as referred to in the </w:t>
      </w:r>
      <w:r>
        <w:rPr>
          <w:rFonts w:ascii="Calibri" w:hAnsi="Calibri" w:eastAsia="Calibri" w:cs="Calibri"/>
          <w:kern w:val="0"/>
          <w:sz w:val="20"/>
          <w:szCs w:val="20"/>
          <w:lang w:val="lt-LT" w:eastAsia="lt-LT"/>
          <w14:ligatures w14:val="none"/>
        </w:rPr>
        <w:t xml:space="preserve">restrictions set out in Article 5k of </w:t>
      </w:r>
      <w:r>
        <w:rPr>
          <w:rFonts w:ascii="Calibri" w:hAnsi="Calibri" w:eastAsia="Calibri" w:cs="Calibri"/>
          <w:b/>
          <w:bCs/>
          <w:kern w:val="0"/>
          <w:sz w:val="20"/>
          <w:szCs w:val="20"/>
          <w:lang w:val="lt-LT" w:eastAsia="lt-LT"/>
          <w14:ligatures w14:val="none"/>
        </w:rPr>
        <w:t xml:space="preserve">Council Regulation </w:t>
      </w:r>
      <w:r>
        <w:rPr>
          <w:rFonts w:ascii="Calibri" w:hAnsi="Calibri" w:eastAsia="Calibri" w:cs="Calibri"/>
          <w:b/>
          <w:bCs/>
          <w:kern w:val="0"/>
          <w:sz w:val="20"/>
          <w:szCs w:val="20"/>
          <w:shd w:val="clear" w:color="auto" w:fill="FFFFFF"/>
          <w:lang w:val="lt-LT" w:eastAsia="lt-LT"/>
          <w14:ligatures w14:val="none"/>
        </w:rPr>
        <w:t xml:space="preserve">(EU) 2022/576 of 8 April 2022 amending Regulation (EU) No 833/2014 concerning restrictive measures in view of the actions of Russia to destabilise the situation in Ukraine</w:t>
      </w:r>
      <w:r>
        <w:rPr>
          <w:rFonts w:ascii="Calibri" w:hAnsi="Calibri" w:eastAsia="Calibri" w:cs="Calibri"/>
          <w:kern w:val="0"/>
          <w:sz w:val="20"/>
          <w:szCs w:val="20"/>
          <w:lang w:val="lt-LT" w:eastAsia="lt-LT"/>
          <w14:ligatures w14:val="none"/>
        </w:rPr>
        <w:t xml:space="preserve">. In particular, I declare that:</w:t>
      </w:r>
    </w:p>
    <w:p w:rsidR="008613C0" w:rsidRDefault="00000000" w14:paraId="5F08E688" w14:textId="77777777">
      <w:pPr>
        <w:spacing w:after="0" w:line="276" w:lineRule="auto"/>
        <w:jc w:val="both"/>
        <w:rPr>
          <w:rFonts w:ascii="Calibri" w:hAnsi="Calibri" w:eastAsia="Calibri" w:cs="Calibri"/>
          <w:kern w:val="0"/>
          <w:sz w:val="20"/>
          <w:szCs w:val="20"/>
          <w:lang w:val="lt-LT" w:eastAsia="lt-LT"/>
          <w14:ligatures w14:val="none"/>
        </w:rPr>
      </w:pPr>
      <w:r>
        <w:rPr>
          <w:rFonts w:ascii="Calibri" w:hAnsi="Calibri" w:eastAsia="Calibri" w:cs="Calibri"/>
          <w:kern w:val="0"/>
          <w:sz w:val="20"/>
          <w:szCs w:val="20"/>
          <w:lang w:val="lt-LT" w:eastAsia="lt-LT"/>
          <w14:ligatures w14:val="none"/>
        </w:rPr>
        <w:t xml:space="preserve">(a) I am not a Russian citizen or established in Russia;</w:t>
      </w:r>
    </w:p>
    <w:p w:rsidR="008613C0" w:rsidRDefault="00000000" w14:paraId="7380CD4A" w14:textId="77777777">
      <w:pPr>
        <w:spacing w:after="0" w:line="276" w:lineRule="auto"/>
        <w:jc w:val="both"/>
        <w:rPr>
          <w:rFonts w:ascii="Calibri" w:hAnsi="Calibri" w:eastAsia="Calibri" w:cs="Calibri"/>
          <w:kern w:val="0"/>
          <w:sz w:val="20"/>
          <w:szCs w:val="20"/>
          <w:lang w:val="lt-LT" w:eastAsia="lt-LT"/>
          <w14:ligatures w14:val="none"/>
        </w:rPr>
      </w:pPr>
      <w:r>
        <w:rPr>
          <w:rFonts w:ascii="Calibri" w:hAnsi="Calibri" w:eastAsia="Calibri" w:cs="Calibri"/>
          <w:kern w:val="0"/>
          <w:sz w:val="20"/>
          <w:szCs w:val="20"/>
          <w:lang w:val="lt-LT" w:eastAsia="lt-LT"/>
          <w14:ligatures w14:val="none"/>
        </w:rPr>
        <w:t xml:space="preserve">(b) I am not acting </w:t>
      </w:r>
      <w:r>
        <w:rPr>
          <w:rFonts w:ascii="Calibri" w:hAnsi="Calibri" w:eastAsia="Calibri" w:cs="Calibri"/>
          <w:kern w:val="0"/>
          <w:sz w:val="20"/>
          <w:szCs w:val="20"/>
          <w:shd w:val="clear" w:color="auto" w:fill="FFFFFF"/>
          <w:lang w:val="lt-LT" w:eastAsia="lt-LT"/>
          <w14:ligatures w14:val="none"/>
        </w:rPr>
        <w:t xml:space="preserve">on behalf of, or at the direction of, the entity referred to in paragraph (a) of this Declaration;</w:t>
      </w:r>
    </w:p>
    <w:p w:rsidR="008613C0" w:rsidRDefault="00000000" w14:paraId="2F508094" w14:textId="77777777">
      <w:pPr>
        <w:spacing w:after="0" w:line="276" w:lineRule="auto"/>
        <w:jc w:val="both"/>
        <w:rPr>
          <w:rFonts w:ascii="Calibri" w:hAnsi="Calibri" w:eastAsia="Calibri" w:cs="Calibri"/>
          <w:kern w:val="0"/>
          <w:sz w:val="20"/>
          <w:szCs w:val="20"/>
          <w:shd w:val="clear" w:color="auto" w:fill="FFFFFF"/>
          <w:lang w:val="lt-LT" w:eastAsia="lt-LT"/>
          <w14:ligatures w14:val="none"/>
        </w:rPr>
      </w:pPr>
      <w:r>
        <w:rPr>
          <w:rFonts w:ascii="Calibri" w:hAnsi="Calibri" w:eastAsia="Calibri" w:cs="Calibri"/>
          <w:kern w:val="0"/>
          <w:sz w:val="20"/>
          <w:szCs w:val="20"/>
          <w:lang w:val="lt-LT" w:eastAsia="lt-LT"/>
          <w14:ligatures w14:val="none"/>
        </w:rPr>
        <w:t xml:space="preserve">(d) the contract will not be awarded to </w:t>
      </w:r>
      <w:r>
        <w:rPr>
          <w:rFonts w:ascii="Calibri" w:hAnsi="Calibri" w:eastAsia="Calibri" w:cs="Calibri"/>
          <w:kern w:val="0"/>
          <w:sz w:val="20"/>
          <w:szCs w:val="20"/>
          <w:shd w:val="clear" w:color="auto" w:fill="FFFFFF"/>
          <w:lang w:val="lt-LT" w:eastAsia="lt-LT"/>
          <w14:ligatures w14:val="none"/>
        </w:rPr>
        <w:t xml:space="preserve">subcontractor(s) or other entity(ies) whose capacities are relied on, which are covered by the entities referred to in points (a) or (b) of this declaration.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3256"/>
        <w:gridCol w:w="728"/>
        <w:gridCol w:w="1992"/>
        <w:gridCol w:w="682"/>
        <w:gridCol w:w="3304"/>
      </w:tblGrid>
      <w:tr w:rsidRPr="000C4DCB" w:rsidR="008613C0" w14:paraId="1D699A80" w14:textId="77777777">
        <w:tc>
          <w:tcPr>
            <w:tcW w:w="3256" w:type="dxa"/>
            <w:tcBorders>
              <w:bottom w:val="single" w:color="auto" w:sz="4" w:space="0"/>
            </w:tcBorders>
          </w:tcPr>
          <w:p w:rsidR="008613C0" w:rsidRDefault="008613C0" w14:paraId="3E61686F"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728" w:type="dxa"/>
          </w:tcPr>
          <w:p w:rsidR="008613C0" w:rsidRDefault="008613C0" w14:paraId="39F04CC8"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1992" w:type="dxa"/>
            <w:tcBorders>
              <w:bottom w:val="single" w:color="auto" w:sz="4" w:space="0"/>
            </w:tcBorders>
          </w:tcPr>
          <w:p w:rsidR="008613C0" w:rsidRDefault="008613C0" w14:paraId="52BE620E"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682" w:type="dxa"/>
          </w:tcPr>
          <w:p w:rsidR="008613C0" w:rsidRDefault="008613C0" w14:paraId="6CC4A546"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3304" w:type="dxa"/>
            <w:tcBorders>
              <w:bottom w:val="single" w:color="auto" w:sz="4" w:space="0"/>
            </w:tcBorders>
          </w:tcPr>
          <w:p w:rsidR="008613C0" w:rsidRDefault="008613C0" w14:paraId="4F0567BD"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r>
      <w:tr w:rsidR="008613C0" w14:paraId="748E0158" w14:textId="77777777">
        <w:tc>
          <w:tcPr>
            <w:tcW w:w="3256" w:type="dxa"/>
            <w:tcBorders>
              <w:top w:val="single" w:color="auto" w:sz="4" w:space="0"/>
            </w:tcBorders>
          </w:tcPr>
          <w:p w:rsidR="008613C0" w:rsidRDefault="00000000" w14:paraId="7758D5FF"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(by the supplier or his authorised person</w:t>
            </w:r>
          </w:p>
          <w:p w:rsidR="008613C0" w:rsidRDefault="00000000" w14:paraId="26168C01"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job title)</w:t>
            </w:r>
          </w:p>
          <w:p w:rsidR="008613C0" w:rsidRDefault="008613C0" w14:paraId="4A05B949"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c>
          <w:tcPr>
            <w:tcW w:w="728" w:type="dxa"/>
          </w:tcPr>
          <w:p w:rsidR="008613C0" w:rsidRDefault="008613C0" w14:paraId="58A204D4"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c>
          <w:tcPr>
            <w:tcW w:w="1992" w:type="dxa"/>
            <w:tcBorders>
              <w:top w:val="single" w:color="auto" w:sz="4" w:space="0"/>
            </w:tcBorders>
          </w:tcPr>
          <w:p w:rsidR="008613C0" w:rsidRDefault="00000000" w14:paraId="5AA014A7"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(Signature)</w:t>
            </w:r>
          </w:p>
        </w:tc>
        <w:tc>
          <w:tcPr>
            <w:tcW w:w="682" w:type="dxa"/>
          </w:tcPr>
          <w:p w:rsidR="008613C0" w:rsidRDefault="008613C0" w14:paraId="4A452A20"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c>
          <w:tcPr>
            <w:tcW w:w="3304" w:type="dxa"/>
            <w:tcBorders>
              <w:top w:val="single" w:color="auto" w:sz="4" w:space="0"/>
            </w:tcBorders>
          </w:tcPr>
          <w:p w:rsidR="008613C0" w:rsidRDefault="00000000" w14:paraId="5A6DF733"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(Name and surname)</w:t>
            </w:r>
          </w:p>
          <w:p w:rsidR="008613C0" w:rsidRDefault="008613C0" w14:paraId="47B136BE"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r>
    </w:tbl>
    <w:p w:rsidR="008613C0" w:rsidRDefault="00000000" w14:paraId="06D68382" w14:textId="77777777">
      <w:pPr>
        <w:spacing w:line="276" w:lineRule="auto"/>
        <w:jc w:val="center"/>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*This declaration must be signed by the head of the company or a person authorised by him/her</w:t>
      </w:r>
      <w:r>
        <w:rPr>
          <w:rFonts w:ascii="Calibri" w:hAnsi="Calibri" w:eastAsia="Calibri" w:cs="Calibri"/>
          <w:b/>
          <w:bCs/>
          <w:kern w:val="0"/>
          <w:sz w:val="22"/>
          <w:szCs w:val="22"/>
          <w:lang w:val="lt-LT" w:eastAsia="lt-LT"/>
          <w14:ligatures w14:val="none"/>
        </w:rPr>
        <w:br w:type="page"/>
      </w:r>
    </w:p>
    <w:p w:rsidR="008613C0" w:rsidRDefault="008613C0" w14:paraId="6E7FD37D" w14:textId="77777777">
      <w:pPr>
        <w:spacing w:line="276" w:lineRule="auto"/>
        <w:jc w:val="center"/>
        <w:rPr>
          <w:rFonts w:ascii="Calibri" w:hAnsi="Calibri" w:eastAsia="Calibri" w:cs="Calibri"/>
          <w:b/>
          <w:bCs/>
          <w:kern w:val="0"/>
          <w:sz w:val="22"/>
          <w:szCs w:val="22"/>
          <w:lang w:val="lt-LT" w:eastAsia="lt-LT"/>
          <w14:ligatures w14:val="none"/>
        </w:rPr>
      </w:pPr>
    </w:p>
    <w:p w:rsidR="008613C0" w:rsidRDefault="00000000" w14:paraId="38E14444" w14:textId="77777777">
      <w:pPr>
        <w:keepNext/>
        <w:keepLines/>
        <w:pBdr>
          <w:bottom w:val="single" w:color="ED7D31" w:sz="4" w:space="2"/>
        </w:pBdr>
        <w:spacing w:before="360" w:after="120" w:line="240" w:lineRule="auto"/>
        <w:jc w:val="right"/>
        <w:outlineLvl w:val="0"/>
        <w:rPr>
          <w:rFonts w:ascii="Calibri" w:hAnsi="Calibri" w:eastAsia="Calibri Light" w:cs="Calibri"/>
          <w:color w:val="262626"/>
          <w:kern w:val="0"/>
          <w:sz w:val="20"/>
          <w:szCs w:val="20"/>
          <w:lang w:val="lt-LT" w:eastAsia="lt-LT"/>
          <w14:ligatures w14:val="none"/>
        </w:rPr>
      </w:pPr>
      <w:bookmarkStart w:name="_Toc166153133" w:id="78"/>
      <w:r>
        <w:rPr>
          <w:rFonts w:ascii="Calibri" w:hAnsi="Calibri" w:eastAsia="Calibri Light" w:cs="Calibri"/>
          <w:color w:val="262626"/>
          <w:kern w:val="0"/>
          <w:sz w:val="20"/>
          <w:szCs w:val="20"/>
          <w:lang w:val="lt-LT" w:eastAsia="lt-LT"/>
          <w14:ligatures w14:val="none"/>
        </w:rPr>
        <w:t xml:space="preserve">Annex 10 to the Conditions of Purchase "Declaration of Responsible Persons"</w:t>
      </w:r>
      <w:bookmarkEnd w:id="78"/>
    </w:p>
    <w:p w:rsidR="008613C0" w:rsidRDefault="00000000" w14:paraId="3504C73C" w14:textId="77777777">
      <w:pPr>
        <w:spacing w:after="0" w:line="276" w:lineRule="auto"/>
        <w:jc w:val="center"/>
        <w:rPr>
          <w:rFonts w:ascii="Calibri" w:hAnsi="Calibri" w:eastAsia="Calibri" w:cs="Calibri"/>
          <w:b/>
          <w:bCs/>
          <w:kern w:val="0"/>
          <w:sz w:val="20"/>
          <w:szCs w:val="20"/>
          <w:lang w:val="lt-LT" w:eastAsia="lt-LT"/>
          <w14:ligatures w14:val="none"/>
        </w:rPr>
      </w:pPr>
      <w:r>
        <w:rPr>
          <w:rFonts w:ascii="Calibri" w:hAnsi="Calibri" w:eastAsia="Calibri" w:cs="Calibri"/>
          <w:b/>
          <w:bCs/>
          <w:kern w:val="0"/>
          <w:sz w:val="20"/>
          <w:szCs w:val="20"/>
          <w:lang w:val="lt-LT" w:eastAsia="lt-LT"/>
          <w14:ligatures w14:val="none"/>
        </w:rPr>
        <w:t xml:space="preserve">Coat of arms or trade mark</w:t>
      </w:r>
    </w:p>
    <w:p w:rsidR="008613C0" w:rsidRDefault="008613C0" w14:paraId="135C1D2B" w14:textId="77777777">
      <w:pPr>
        <w:spacing w:after="0" w:line="276" w:lineRule="auto"/>
        <w:jc w:val="center"/>
        <w:rPr>
          <w:rFonts w:ascii="Calibri" w:hAnsi="Calibri" w:eastAsia="Calibri" w:cs="Calibri"/>
          <w:b/>
          <w:bCs/>
          <w:i/>
          <w:iCs/>
          <w:kern w:val="0"/>
          <w:sz w:val="16"/>
          <w:szCs w:val="16"/>
          <w:lang w:val="lt-LT" w:eastAsia="lt-LT"/>
          <w14:ligatures w14:val="none"/>
        </w:rPr>
      </w:pPr>
    </w:p>
    <w:p w:rsidR="008613C0" w:rsidRDefault="00000000" w14:paraId="4FD7C254" w14:textId="77777777">
      <w:pPr>
        <w:spacing w:line="276" w:lineRule="auto"/>
        <w:jc w:val="center"/>
        <w:rPr>
          <w:rFonts w:ascii="Calibri" w:hAnsi="Calibri" w:eastAsia="Calibri" w:cs="Calibri"/>
          <w:b/>
          <w:bCs/>
          <w:kern w:val="0"/>
          <w:sz w:val="20"/>
          <w:szCs w:val="20"/>
          <w:lang w:val="lt-LT" w:eastAsia="lt-LT"/>
          <w14:ligatures w14:val="none"/>
        </w:rPr>
      </w:pPr>
      <w:r>
        <w:rPr>
          <w:rFonts w:ascii="Calibri" w:hAnsi="Calibri" w:eastAsia="Calibri" w:cs="Calibri"/>
          <w:b/>
          <w:bCs/>
          <w:kern w:val="0"/>
          <w:sz w:val="20"/>
          <w:szCs w:val="20"/>
          <w:lang w:val="lt-LT" w:eastAsia="lt-LT"/>
          <w14:ligatures w14:val="none"/>
        </w:rPr>
        <w:t xml:space="preserve">(Supplier name)</w:t>
      </w:r>
    </w:p>
    <w:p w:rsidR="008613C0" w:rsidRDefault="00000000" w14:paraId="2346E3D7" w14:textId="77777777">
      <w:pPr>
        <w:spacing w:line="276" w:lineRule="auto"/>
        <w:jc w:val="center"/>
        <w:rPr>
          <w:rFonts w:ascii="Calibri" w:hAnsi="Calibri" w:eastAsia="Calibri" w:cs="Calibri"/>
          <w:i/>
          <w:iCs/>
          <w:kern w:val="0"/>
          <w:sz w:val="20"/>
          <w:szCs w:val="20"/>
          <w:lang w:val="lt-LT" w:eastAsia="lt-LT"/>
          <w14:ligatures w14:val="none"/>
        </w:rPr>
      </w:pPr>
      <w:r>
        <w:rPr>
          <w:rFonts w:ascii="Calibri" w:hAnsi="Calibri" w:eastAsia="Calibri" w:cs="Calibri"/>
          <w:i/>
          <w:iCs/>
          <w:kern w:val="0"/>
          <w:sz w:val="20"/>
          <w:szCs w:val="20"/>
          <w:lang w:val="lt-LT" w:eastAsia="lt-LT"/>
          <w14:ligatures w14:val="none"/>
        </w:rPr>
        <w:t xml:space="preserve">(</w:t>
      </w:r>
      <w:r>
        <w:rPr>
          <w:rFonts w:ascii="Calibri" w:hAnsi="Calibri" w:eastAsia="Calibri" w:cs="Calibri"/>
          <w:i/>
          <w:iCs/>
          <w:kern w:val="0"/>
          <w:sz w:val="18"/>
          <w:szCs w:val="18"/>
          <w:lang w:val="lt-LT" w:eastAsia="lt-LT"/>
          <w14:ligatures w14:val="none"/>
        </w:rPr>
        <w:t xml:space="preserve">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hAnsi="Calibri" w:eastAsia="Calibri" w:cs="Calibri"/>
          <w:i/>
          <w:iCs/>
          <w:kern w:val="0"/>
          <w:sz w:val="20"/>
          <w:szCs w:val="20"/>
          <w:lang w:val="lt-LT" w:eastAsia="lt-LT"/>
          <w14:ligatures w14:val="none"/>
        </w:rPr>
        <w:t xml:space="preserve">)</w:t>
      </w:r>
    </w:p>
    <w:p w:rsidR="008613C0" w:rsidRDefault="00000000" w14:paraId="719F61FB" w14:textId="77777777">
      <w:pPr>
        <w:spacing w:after="0" w:line="240" w:lineRule="auto"/>
        <w:jc w:val="center"/>
        <w:rPr>
          <w:rFonts w:ascii="Calibri" w:hAnsi="Calibri" w:eastAsia="Calibri" w:cs="Calibri"/>
          <w:kern w:val="0"/>
          <w:lang w:val="lt-LT" w:eastAsia="lt-LT"/>
          <w14:ligatures w14:val="none"/>
        </w:rPr>
      </w:pPr>
      <w:r>
        <w:rPr>
          <w:rFonts w:ascii="Calibri" w:hAnsi="Calibri" w:eastAsia="Calibri" w:cs="Calibri"/>
          <w:kern w:val="0"/>
          <w:sz w:val="21"/>
          <w:szCs w:val="21"/>
          <w:lang w:val="lt-LT" w:eastAsia="lt-LT"/>
          <w14:ligatures w14:val="none"/>
        </w:rPr>
        <w:t xml:space="preserve">__________________________</w:t>
      </w:r>
    </w:p>
    <w:p w:rsidR="008613C0" w:rsidRDefault="00000000" w14:paraId="0A7EC0D7" w14:textId="77777777">
      <w:pPr>
        <w:tabs>
          <w:tab w:val="center" w:pos="2520"/>
        </w:tabs>
        <w:spacing w:after="0" w:line="240" w:lineRule="auto"/>
        <w:jc w:val="center"/>
        <w:rPr>
          <w:rFonts w:ascii="Calibri" w:hAnsi="Calibri" w:eastAsia="Calibri" w:cs="Calibri"/>
          <w:i/>
          <w:iCs/>
          <w:kern w:val="0"/>
          <w:sz w:val="20"/>
          <w:szCs w:val="20"/>
          <w:lang w:val="lt-LT" w:eastAsia="lt-LT"/>
          <w14:ligatures w14:val="none"/>
        </w:rPr>
      </w:pPr>
      <w:r>
        <w:rPr>
          <w:rFonts w:ascii="Calibri" w:hAnsi="Calibri" w:eastAsia="Calibri" w:cs="Calibri"/>
          <w:i/>
          <w:iCs/>
          <w:kern w:val="0"/>
          <w:sz w:val="20"/>
          <w:szCs w:val="20"/>
          <w:lang w:val="lt-LT" w:eastAsia="lt-LT"/>
          <w14:ligatures w14:val="none"/>
        </w:rPr>
        <w:t xml:space="preserve">(Addressee (contracting entity))</w:t>
      </w:r>
    </w:p>
    <w:p w:rsidR="008613C0" w:rsidRDefault="008613C0" w14:paraId="3BB8A5E3" w14:textId="77777777">
      <w:pPr>
        <w:spacing w:line="276" w:lineRule="auto"/>
        <w:jc w:val="center"/>
        <w:rPr>
          <w:rFonts w:ascii="Calibri" w:hAnsi="Calibri" w:eastAsia="Calibri" w:cs="Calibri"/>
          <w:b/>
          <w:kern w:val="0"/>
          <w:lang w:val="lt-LT" w:eastAsia="lt-LT"/>
          <w14:ligatures w14:val="none"/>
        </w:rPr>
      </w:pPr>
    </w:p>
    <w:p w:rsidR="008613C0" w:rsidRDefault="00000000" w14:paraId="35C0CEA1" w14:textId="77777777">
      <w:pPr>
        <w:autoSpaceDE w:val="0"/>
        <w:autoSpaceDN w:val="0"/>
        <w:adjustRightInd w:val="0"/>
        <w:spacing w:line="276" w:lineRule="auto"/>
        <w:jc w:val="center"/>
        <w:rPr>
          <w:rFonts w:ascii="Calibri" w:hAnsi="Calibri" w:eastAsia="Calibri" w:cs="Calibri"/>
          <w:kern w:val="0"/>
          <w:sz w:val="21"/>
          <w:szCs w:val="21"/>
          <w:lang w:val="lt-LT" w:eastAsia="lt-LT"/>
          <w14:ligatures w14:val="none"/>
        </w:rPr>
      </w:pPr>
      <w:r>
        <w:rPr>
          <w:rFonts w:ascii="Calibri" w:hAnsi="Calibri" w:eastAsia="Calibri" w:cs="Calibri"/>
          <w:b/>
          <w:bCs/>
          <w:kern w:val="0"/>
          <w:sz w:val="21"/>
          <w:szCs w:val="21"/>
          <w:lang w:val="lt-LT" w:eastAsia="lt-LT"/>
          <w14:ligatures w14:val="none"/>
        </w:rPr>
        <w:t xml:space="preserve">SUPPLIER'S DECLARATION</w:t>
      </w:r>
    </w:p>
    <w:p w:rsidR="008613C0" w:rsidRDefault="00000000" w14:paraId="40C3D62C" w14:textId="77777777">
      <w:pPr>
        <w:shd w:val="clear" w:color="auto" w:fill="FFFFFF"/>
        <w:spacing w:after="0" w:line="240" w:lineRule="auto"/>
        <w:jc w:val="center"/>
        <w:rPr>
          <w:rFonts w:ascii="Calibri" w:hAnsi="Calibri" w:eastAsia="Calibri" w:cs="Calibri"/>
          <w:b/>
          <w:bCs/>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_____________ </w:t>
      </w:r>
      <w:r>
        <w:rPr>
          <w:rFonts w:ascii="Calibri" w:hAnsi="Calibri" w:eastAsia="Calibri" w:cs="Calibri"/>
          <w:kern w:val="0"/>
          <w:sz w:val="21"/>
          <w:szCs w:val="21"/>
          <w:lang w:val="lt-LT" w:eastAsia="lt-LT"/>
          <w14:ligatures w14:val="none"/>
        </w:rPr>
        <w:t xml:space="preserve">No.______</w:t>
      </w:r>
    </w:p>
    <w:p w:rsidR="008613C0" w:rsidRDefault="00000000" w14:paraId="33FC2E1A" w14:textId="77777777">
      <w:pPr>
        <w:shd w:val="clear" w:color="auto" w:fill="FFFFFF"/>
        <w:spacing w:after="0" w:line="240" w:lineRule="auto"/>
        <w:ind w:firstLine="3969"/>
        <w:rPr>
          <w:rFonts w:ascii="Calibri" w:hAnsi="Calibri" w:eastAsia="Calibri" w:cs="Calibri"/>
          <w:bCs/>
          <w:i/>
          <w:iCs/>
          <w:kern w:val="0"/>
          <w:sz w:val="20"/>
          <w:szCs w:val="20"/>
          <w:lang w:val="lt-LT" w:eastAsia="lt-LT"/>
          <w14:ligatures w14:val="none"/>
        </w:rPr>
      </w:pPr>
      <w:r>
        <w:rPr>
          <w:rFonts w:ascii="Calibri" w:hAnsi="Calibri" w:eastAsia="Calibri" w:cs="Calibri"/>
          <w:bCs/>
          <w:i/>
          <w:iCs/>
          <w:kern w:val="0"/>
          <w:sz w:val="20"/>
          <w:szCs w:val="20"/>
          <w:lang w:val="lt-LT" w:eastAsia="lt-LT"/>
          <w14:ligatures w14:val="none"/>
        </w:rPr>
        <w:t xml:space="preserve">           (Data)</w:t>
      </w:r>
    </w:p>
    <w:p w:rsidR="008613C0" w:rsidRDefault="008613C0" w14:paraId="6C81664C" w14:textId="77777777">
      <w:pPr>
        <w:shd w:val="clear" w:color="auto" w:fill="FFFFFF"/>
        <w:spacing w:after="0" w:line="240" w:lineRule="auto"/>
        <w:ind w:firstLine="3969"/>
        <w:rPr>
          <w:rFonts w:ascii="Calibri" w:hAnsi="Calibri" w:eastAsia="Calibri" w:cs="Calibri"/>
          <w:bCs/>
          <w:kern w:val="0"/>
          <w:sz w:val="20"/>
          <w:szCs w:val="20"/>
          <w:lang w:val="lt-LT" w:eastAsia="lt-LT"/>
          <w14:ligatures w14:val="none"/>
        </w:rPr>
      </w:pPr>
    </w:p>
    <w:p w:rsidR="008613C0" w:rsidRDefault="00000000" w14:paraId="3B3E5D0F" w14:textId="77777777">
      <w:pPr>
        <w:shd w:val="clear" w:color="auto" w:fill="FFFFFF"/>
        <w:spacing w:after="0" w:line="240" w:lineRule="auto"/>
        <w:jc w:val="center"/>
        <w:rPr>
          <w:rFonts w:ascii="Calibri" w:hAnsi="Calibri" w:eastAsia="Calibri" w:cs="Calibri"/>
          <w:bCs/>
          <w:kern w:val="0"/>
          <w:lang w:val="lt-LT" w:eastAsia="lt-LT"/>
          <w14:ligatures w14:val="none"/>
        </w:rPr>
      </w:pPr>
      <w:r>
        <w:rPr>
          <w:rFonts w:ascii="Calibri" w:hAnsi="Calibri" w:eastAsia="Calibri" w:cs="Calibri"/>
          <w:bCs/>
          <w:kern w:val="0"/>
          <w:sz w:val="21"/>
          <w:szCs w:val="21"/>
          <w:lang w:val="lt-LT" w:eastAsia="lt-LT"/>
          <w14:ligatures w14:val="none"/>
        </w:rPr>
        <w:t xml:space="preserve">_____________</w:t>
      </w:r>
    </w:p>
    <w:p w:rsidR="008613C0" w:rsidRDefault="00000000" w14:paraId="6284CE35" w14:textId="77777777">
      <w:pPr>
        <w:shd w:val="clear" w:color="auto" w:fill="FFFFFF"/>
        <w:spacing w:after="0" w:line="240" w:lineRule="auto"/>
        <w:jc w:val="center"/>
        <w:rPr>
          <w:rFonts w:ascii="Calibri" w:hAnsi="Calibri" w:eastAsia="Calibri" w:cs="Calibri"/>
          <w:bCs/>
          <w:i/>
          <w:iCs/>
          <w:kern w:val="0"/>
          <w:sz w:val="20"/>
          <w:szCs w:val="20"/>
          <w:lang w:val="lt-LT" w:eastAsia="lt-LT"/>
          <w14:ligatures w14:val="none"/>
        </w:rPr>
      </w:pPr>
      <w:r>
        <w:rPr>
          <w:rFonts w:ascii="Calibri" w:hAnsi="Calibri" w:eastAsia="Calibri" w:cs="Calibri"/>
          <w:bCs/>
          <w:i/>
          <w:iCs/>
          <w:kern w:val="0"/>
          <w:sz w:val="20"/>
          <w:szCs w:val="20"/>
          <w:lang w:val="lt-LT" w:eastAsia="lt-LT"/>
          <w14:ligatures w14:val="none"/>
        </w:rPr>
        <w:t xml:space="preserve">(Place of Conclusion)</w:t>
      </w:r>
    </w:p>
    <w:p w:rsidR="008613C0" w:rsidRDefault="008613C0" w14:paraId="1BE7A537" w14:textId="77777777">
      <w:pPr>
        <w:spacing w:line="276" w:lineRule="auto"/>
        <w:ind w:start="-426"/>
        <w:jc w:val="center"/>
        <w:rPr>
          <w:rFonts w:ascii="Calibri" w:hAnsi="Calibri" w:eastAsia="Calibri" w:cs="Calibri"/>
          <w:b/>
          <w:kern w:val="0"/>
          <w:sz w:val="21"/>
          <w:szCs w:val="21"/>
          <w:lang w:val="lt-LT" w:eastAsia="lt-LT"/>
          <w14:ligatures w14:val="none"/>
        </w:rPr>
      </w:pPr>
    </w:p>
    <w:p w:rsidR="008613C0" w:rsidRDefault="00000000" w14:paraId="20BA0048" w14:textId="77777777">
      <w:pPr>
        <w:spacing w:line="276" w:lineRule="auto"/>
        <w:ind w:start="-426"/>
        <w:jc w:val="center"/>
        <w:rPr>
          <w:rFonts w:ascii="Calibri" w:hAnsi="Calibri" w:eastAsia="Calibri" w:cs="Calibri"/>
          <w:b/>
          <w:kern w:val="0"/>
          <w:sz w:val="21"/>
          <w:szCs w:val="21"/>
          <w:lang w:val="lt-LT" w:eastAsia="lt-LT"/>
          <w14:ligatures w14:val="none"/>
        </w:rPr>
      </w:pPr>
      <w:r>
        <w:rPr>
          <w:rFonts w:ascii="Calibri" w:hAnsi="Calibri" w:eastAsia="Calibri" w:cs="Calibri"/>
          <w:b/>
          <w:kern w:val="0"/>
          <w:sz w:val="21"/>
          <w:szCs w:val="21"/>
          <w:lang w:val="lt-LT" w:eastAsia="lt-LT"/>
          <w14:ligatures w14:val="none"/>
        </w:rPr>
        <w:t xml:space="preserve">DECLARATION ON THE SUPPLIER'S RESPONSIBLE PERSONS*</w:t>
      </w:r>
    </w:p>
    <w:p w:rsidR="008613C0" w:rsidRDefault="008613C0" w14:paraId="1AA980B5" w14:textId="77777777">
      <w:pPr>
        <w:spacing w:after="0" w:line="360" w:lineRule="auto"/>
        <w:jc w:val="both"/>
        <w:rPr>
          <w:rFonts w:ascii="Calibri" w:hAnsi="Calibri" w:eastAsia="Calibri" w:cs="Calibri"/>
          <w:i/>
          <w:kern w:val="0"/>
          <w:sz w:val="21"/>
          <w:szCs w:val="21"/>
          <w:u w:val="single"/>
          <w:lang w:val="lt-LT" w:eastAsia="lt-LT"/>
          <w14:ligatures w14:val="none"/>
        </w:rPr>
      </w:pPr>
    </w:p>
    <w:p w:rsidR="008613C0" w:rsidRDefault="00000000" w14:paraId="73BB5C38" w14:textId="77777777">
      <w:pPr>
        <w:spacing w:after="0" w:line="360" w:lineRule="auto"/>
        <w:jc w:val="both"/>
        <w:rPr>
          <w:rFonts w:ascii="Calibri" w:hAnsi="Calibri" w:eastAsia="Calibri" w:cs="Calibri"/>
          <w:i/>
          <w:kern w:val="0"/>
          <w:sz w:val="21"/>
          <w:szCs w:val="21"/>
          <w:u w:val="single"/>
          <w:lang w:val="lt-LT" w:eastAsia="lt-LT"/>
          <w14:ligatures w14:val="none"/>
        </w:rPr>
      </w:pPr>
      <w:r>
        <w:rPr>
          <w:rFonts w:ascii="Calibri" w:hAnsi="Calibri" w:eastAsia="Calibri" w:cs="Calibri"/>
          <w:i/>
          <w:kern w:val="0"/>
          <w:sz w:val="21"/>
          <w:szCs w:val="21"/>
          <w:u w:val="single"/>
          <w:lang w:val="lt-LT" w:eastAsia="lt-LT"/>
          <w14:ligatures w14:val="none"/>
        </w:rPr>
        <w:t xml:space="preserve">* Irrespective of the management or supervisory body of the legal person (the supplier's company), the supplier must provide the relevant details of its responsible persons </w:t>
      </w:r>
      <w:r>
        <w:rPr>
          <w:rFonts w:ascii="Calibri" w:hAnsi="Calibri" w:eastAsia="Calibri" w:cs="Calibri"/>
          <w:b/>
          <w:i/>
          <w:kern w:val="0"/>
          <w:sz w:val="21"/>
          <w:szCs w:val="21"/>
          <w:u w:val="single"/>
          <w:lang w:val="lt-LT" w:eastAsia="lt-LT"/>
          <w14:ligatures w14:val="none"/>
        </w:rPr>
        <w:t xml:space="preserve">in accordance with Article 46(1) of the Public Procurement Law, i.e. the </w:t>
      </w:r>
      <w:r>
        <w:rPr>
          <w:rFonts w:ascii="Calibri" w:hAnsi="Calibri" w:eastAsia="Calibri" w:cs="Calibri"/>
          <w:i/>
          <w:kern w:val="0"/>
          <w:sz w:val="21"/>
          <w:szCs w:val="21"/>
          <w:u w:val="single"/>
          <w:lang w:val="lt-LT" w:eastAsia="lt-LT"/>
          <w14:ligatures w14:val="none"/>
        </w:rPr>
        <w:t xml:space="preserve">members and participants, or if there are no such bodies or participants.</w:t>
      </w:r>
    </w:p>
    <w:p w:rsidR="008613C0" w:rsidRDefault="00000000" w14:paraId="75CDC095" w14:textId="77777777">
      <w:pPr>
        <w:spacing w:after="0" w:line="240" w:lineRule="auto"/>
        <w:jc w:val="both"/>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ab/>
      </w:r>
      <w:r>
        <w:rPr>
          <w:rFonts w:ascii="Calibri" w:hAnsi="Calibri" w:eastAsia="Calibri" w:cs="Calibri"/>
          <w:kern w:val="0"/>
          <w:sz w:val="21"/>
          <w:szCs w:val="21"/>
          <w:lang w:val="lt-LT" w:eastAsia="lt-LT"/>
          <w14:ligatures w14:val="none"/>
        </w:rPr>
        <w:t xml:space="preserve">Aš, ___________________________________________________________________</w:t>
      </w:r>
    </w:p>
    <w:p w:rsidR="008613C0" w:rsidRDefault="00000000" w14:paraId="7162183A" w14:textId="77777777">
      <w:pPr>
        <w:spacing w:after="0" w:line="240" w:lineRule="auto"/>
        <w:jc w:val="both"/>
        <w:rPr>
          <w:rFonts w:ascii="Calibri" w:hAnsi="Calibri" w:eastAsia="Calibri" w:cs="Calibri"/>
          <w:kern w:val="0"/>
          <w:sz w:val="20"/>
          <w:szCs w:val="20"/>
          <w:lang w:val="lt-LT" w:eastAsia="lt-LT"/>
          <w14:ligatures w14:val="none"/>
        </w:rPr>
      </w:pPr>
      <w:r>
        <w:rPr>
          <w:rFonts w:ascii="Calibri" w:hAnsi="Calibri" w:eastAsia="Calibri" w:cs="Calibri"/>
          <w:i/>
          <w:kern w:val="0"/>
          <w:sz w:val="20"/>
          <w:szCs w:val="20"/>
          <w:lang w:val="lt-LT" w:eastAsia="lt-LT"/>
          <w14:ligatures w14:val="none"/>
        </w:rPr>
        <w:t xml:space="preserve">                                          (Title and name of the Supplier's manager or his authorised representative</w:t>
      </w:r>
    </w:p>
    <w:p w:rsidR="008613C0" w:rsidRDefault="008613C0" w14:paraId="5B484BE6" w14:textId="77777777">
      <w:pPr>
        <w:spacing w:after="0" w:line="240" w:lineRule="auto"/>
        <w:jc w:val="both"/>
        <w:rPr>
          <w:rFonts w:ascii="Calibri" w:hAnsi="Calibri" w:eastAsia="Calibri" w:cs="Calibri"/>
          <w:kern w:val="0"/>
          <w:sz w:val="20"/>
          <w:szCs w:val="20"/>
          <w:lang w:val="lt-LT" w:eastAsia="lt-LT"/>
          <w14:ligatures w14:val="none"/>
        </w:rPr>
      </w:pPr>
    </w:p>
    <w:p w:rsidR="008613C0" w:rsidRDefault="00000000" w14:paraId="7F94A6DE" w14:textId="77777777">
      <w:pPr>
        <w:spacing w:after="0" w:line="240" w:lineRule="auto"/>
        <w:jc w:val="both"/>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I declare that </w:t>
      </w:r>
      <w:r>
        <w:rPr>
          <w:rFonts w:ascii="Calibri" w:hAnsi="Calibri" w:eastAsia="Calibri" w:cs="Calibri"/>
          <w:kern w:val="0"/>
          <w:sz w:val="21"/>
          <w:szCs w:val="21"/>
          <w:lang w:val="lt-LT" w:eastAsia="lt-LT"/>
          <w14:ligatures w14:val="none"/>
        </w:rPr>
        <w:t xml:space="preserve">the persons responsible for </w:t>
      </w:r>
      <w:r>
        <w:rPr>
          <w:rFonts w:ascii="Calibri" w:hAnsi="Calibri" w:eastAsia="Calibri" w:cs="Calibri"/>
          <w:kern w:val="0"/>
          <w:sz w:val="21"/>
          <w:szCs w:val="21"/>
          <w:lang w:val="lt-LT" w:eastAsia="lt-LT"/>
          <w14:ligatures w14:val="none"/>
        </w:rPr>
        <w:t xml:space="preserve">my management/representation of </w:t>
      </w:r>
      <w:r>
        <w:rPr>
          <w:rFonts w:ascii="Calibri" w:hAnsi="Calibri" w:eastAsia="Calibri" w:cs="Calibri"/>
          <w:i/>
          <w:kern w:val="0"/>
          <w:sz w:val="21"/>
          <w:szCs w:val="21"/>
          <w:lang w:val="lt-LT" w:eastAsia="lt-LT"/>
          <w14:ligatures w14:val="none"/>
        </w:rPr>
        <w:t xml:space="preserve">_____________________________</w:t>
      </w:r>
    </w:p>
    <w:p w:rsidR="008613C0" w:rsidRDefault="00000000" w14:paraId="04D29D92" w14:textId="77777777">
      <w:pPr>
        <w:spacing w:after="0" w:line="240" w:lineRule="auto"/>
        <w:jc w:val="both"/>
        <w:rPr>
          <w:rFonts w:ascii="Calibri" w:hAnsi="Calibri" w:eastAsia="Calibri" w:cs="Calibri"/>
          <w: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                                                                                   </w:t>
      </w:r>
      <w:r>
        <w:rPr>
          <w:rFonts w:ascii="Calibri" w:hAnsi="Calibri" w:eastAsia="Calibri" w:cs="Calibri"/>
          <w:i/>
          <w:kern w:val="0"/>
          <w:sz w:val="20"/>
          <w:szCs w:val="20"/>
          <w:lang w:val="lt-LT" w:eastAsia="lt-LT"/>
          <w14:ligatures w14:val="none"/>
        </w:rPr>
        <w:t xml:space="preserve">                                (name of supplier)</w:t>
      </w:r>
    </w:p>
    <w:p w:rsidR="008613C0" w:rsidRDefault="00000000" w14:paraId="1EF39487" w14:textId="77777777">
      <w:pPr>
        <w:spacing w:after="0" w:line="240" w:lineRule="auto"/>
        <w:jc w:val="both"/>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persons, in accordance with Article 46(1) of the Public Procurement Law, are:</w:t>
      </w:r>
    </w:p>
    <w:p w:rsidR="008613C0" w:rsidRDefault="008613C0" w14:paraId="0195B226" w14:textId="77777777">
      <w:pPr>
        <w:spacing w:after="0" w:line="240" w:lineRule="auto"/>
        <w:jc w:val="both"/>
        <w:rPr>
          <w:rFonts w:ascii="Calibri" w:hAnsi="Calibri" w:eastAsia="Calibri" w:cs="Calibri"/>
          <w:i/>
          <w:kern w:val="0"/>
          <w:sz w:val="21"/>
          <w:szCs w:val="21"/>
          <w:lang w:val="lt-LT" w:eastAsia="lt-LT"/>
          <w14:ligatures w14:val="none"/>
        </w:rPr>
      </w:pPr>
    </w:p>
    <w:p w:rsidR="008613C0" w:rsidRDefault="00000000" w14:paraId="66E00AA2" w14:textId="77777777">
      <w:pPr>
        <w:spacing w:line="276" w:lineRule="auto"/>
        <w:rPr>
          <w:rFonts w:ascii="Calibri" w:hAnsi="Calibri" w:eastAsia="Calibri" w:cs="Calibri"/>
          <w:b/>
          <w:kern w:val="0"/>
          <w:sz w:val="21"/>
          <w:szCs w:val="21"/>
          <w:lang w:val="lt-LT" w:eastAsia="lt-LT"/>
          <w14:ligatures w14:val="none"/>
        </w:rPr>
      </w:pPr>
      <w:r>
        <w:rPr>
          <w:rFonts w:ascii="Calibri" w:hAnsi="Calibri" w:eastAsia="Calibri" w:cs="Calibri"/>
          <w:b/>
          <w:kern w:val="0"/>
          <w:sz w:val="21"/>
          <w:szCs w:val="21"/>
          <w:lang w:val="lt-LT" w:eastAsia="lt-LT"/>
          <w14:ligatures w14:val="none"/>
        </w:rPr>
        <w:t xml:space="preserve">I. Board of Directors (constituted/non-constituted) .................................(insert)</w:t>
      </w:r>
    </w:p>
    <w:p w:rsidR="008613C0" w:rsidRDefault="00000000" w14:paraId="3C04D6D9" w14:textId="77777777">
      <w:pPr>
        <w:spacing w:line="276" w:lineRule="auto"/>
        <w:rPr>
          <w:rFonts w:ascii="Calibri" w:hAnsi="Calibri" w:eastAsia="Calibri" w:cs="Calibri"/>
          <w:b/>
          <w:kern w:val="0"/>
          <w:sz w:val="21"/>
          <w:szCs w:val="21"/>
          <w:lang w:val="lt-LT" w:eastAsia="lt-LT"/>
          <w14:ligatures w14:val="none"/>
        </w:rPr>
      </w:pPr>
      <w:r>
        <w:rPr>
          <w:rFonts w:ascii="Calibri" w:hAnsi="Calibri" w:eastAsia="Calibri" w:cs="Calibri"/>
          <w:b/>
          <w:kern w:val="0"/>
          <w:sz w:val="21"/>
          <w:szCs w:val="21"/>
          <w:lang w:val="lt-LT" w:eastAsia="lt-LT"/>
          <w14:ligatures w14:val="none"/>
        </w:rPr>
        <w:t xml:space="preserve">If formed, please indicate all members of the board (name):</w:t>
      </w:r>
    </w:p>
    <w:p w:rsidR="008613C0" w:rsidRDefault="00000000" w14:paraId="20B31AA6" w14:textId="77777777">
      <w:pPr>
        <w:spacing w:after="0" w:line="240" w:lineRule="auto"/>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1.</w:t>
      </w:r>
    </w:p>
    <w:p w:rsidR="008613C0" w:rsidRDefault="00000000" w14:paraId="121227A7" w14:textId="77777777">
      <w:pPr>
        <w:spacing w:after="0" w:line="240" w:lineRule="auto"/>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2.</w:t>
      </w:r>
    </w:p>
    <w:p w:rsidR="008613C0" w:rsidRDefault="00000000" w14:paraId="5D87E0DF" w14:textId="77777777">
      <w:pPr>
        <w:spacing w:after="0" w:line="240" w:lineRule="auto"/>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3.</w:t>
      </w:r>
    </w:p>
    <w:p w:rsidR="008613C0" w:rsidRDefault="00000000" w14:paraId="40CAB57C" w14:textId="77777777">
      <w:pPr>
        <w:spacing w:line="276" w:lineRule="auto"/>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w:t>
      </w:r>
    </w:p>
    <w:p w:rsidR="008613C0" w:rsidRDefault="00000000" w14:paraId="3BA13428" w14:textId="77777777">
      <w:pPr>
        <w:spacing w:line="276" w:lineRule="auto"/>
        <w:rPr>
          <w:rFonts w:ascii="Calibri" w:hAnsi="Calibri" w:eastAsia="Calibri" w:cs="Calibri"/>
          <w:b/>
          <w:kern w:val="0"/>
          <w:sz w:val="21"/>
          <w:szCs w:val="21"/>
          <w:lang w:val="lt-LT" w:eastAsia="lt-LT"/>
          <w14:ligatures w14:val="none"/>
        </w:rPr>
      </w:pPr>
      <w:r>
        <w:rPr>
          <w:rFonts w:ascii="Calibri" w:hAnsi="Calibri" w:eastAsia="Calibri" w:cs="Calibri"/>
          <w:b/>
          <w:kern w:val="0"/>
          <w:sz w:val="21"/>
          <w:szCs w:val="21"/>
          <w:lang w:val="lt-LT" w:eastAsia="lt-LT"/>
          <w14:ligatures w14:val="none"/>
        </w:rPr>
        <w:t xml:space="preserve">II. Supervisory Board (established/not established) .................................(insert)</w:t>
      </w:r>
    </w:p>
    <w:p w:rsidR="008613C0" w:rsidRDefault="00000000" w14:paraId="325AC1C4" w14:textId="77777777">
      <w:pPr>
        <w:spacing w:line="276" w:lineRule="auto"/>
        <w:rPr>
          <w:rFonts w:ascii="Calibri" w:hAnsi="Calibri" w:eastAsia="Calibri" w:cs="Calibri"/>
          <w:b/>
          <w:kern w:val="0"/>
          <w:sz w:val="21"/>
          <w:szCs w:val="21"/>
          <w:lang w:val="lt-LT" w:eastAsia="lt-LT"/>
          <w14:ligatures w14:val="none"/>
        </w:rPr>
      </w:pPr>
      <w:r>
        <w:rPr>
          <w:rFonts w:ascii="Calibri" w:hAnsi="Calibri" w:eastAsia="Calibri" w:cs="Calibri"/>
          <w:b/>
          <w:kern w:val="0"/>
          <w:sz w:val="21"/>
          <w:szCs w:val="21"/>
          <w:lang w:val="lt-LT" w:eastAsia="lt-LT"/>
          <w14:ligatures w14:val="none"/>
        </w:rPr>
        <w:lastRenderedPageBreak/>
      </w:r>
      <w:r>
        <w:rPr>
          <w:rFonts w:ascii="Calibri" w:hAnsi="Calibri" w:eastAsia="Calibri" w:cs="Calibri"/>
          <w:b/>
          <w:kern w:val="0"/>
          <w:sz w:val="21"/>
          <w:szCs w:val="21"/>
          <w:lang w:val="lt-LT" w:eastAsia="lt-LT"/>
          <w14:ligatures w14:val="none"/>
        </w:rPr>
        <w:t xml:space="preserve">If formed, please indicate all members of the Supervisory Board (name):</w:t>
      </w:r>
    </w:p>
    <w:p w:rsidR="008613C0" w:rsidRDefault="00000000" w14:paraId="5EC850DF" w14:textId="77777777">
      <w:pPr>
        <w:spacing w:after="0" w:line="240" w:lineRule="auto"/>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1.</w:t>
      </w:r>
    </w:p>
    <w:p w:rsidR="008613C0" w:rsidRDefault="00000000" w14:paraId="45D35E97" w14:textId="77777777">
      <w:pPr>
        <w:spacing w:after="0" w:line="240" w:lineRule="auto"/>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2.</w:t>
      </w:r>
    </w:p>
    <w:p w:rsidR="008613C0" w:rsidRDefault="00000000" w14:paraId="58E0B00E" w14:textId="77777777">
      <w:pPr>
        <w:spacing w:after="0" w:line="240" w:lineRule="auto"/>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3.</w:t>
      </w:r>
    </w:p>
    <w:p w:rsidR="008613C0" w:rsidRDefault="00000000" w14:paraId="3ECEE3D3" w14:textId="77777777">
      <w:pPr>
        <w:spacing w:line="276" w:lineRule="auto"/>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w:t>
      </w:r>
    </w:p>
    <w:p w:rsidR="008613C0" w:rsidRDefault="00000000" w14:paraId="2206EE38" w14:textId="77777777">
      <w:pPr>
        <w:spacing w:line="276" w:lineRule="auto"/>
        <w:rPr>
          <w:rFonts w:ascii="Calibri" w:hAnsi="Calibri" w:eastAsia="Calibri" w:cs="Calibri"/>
          <w:b/>
          <w:kern w:val="0"/>
          <w:sz w:val="21"/>
          <w:szCs w:val="21"/>
          <w:lang w:val="lt-LT" w:eastAsia="lt-LT"/>
          <w14:ligatures w14:val="none"/>
        </w:rPr>
      </w:pPr>
      <w:r>
        <w:rPr>
          <w:rFonts w:ascii="Calibri" w:hAnsi="Calibri" w:eastAsia="Calibri" w:cs="Calibri"/>
          <w:b/>
          <w:kern w:val="0"/>
          <w:sz w:val="21"/>
          <w:szCs w:val="21"/>
          <w:lang w:val="lt-LT" w:eastAsia="lt-LT"/>
          <w14:ligatures w14:val="none"/>
        </w:rPr>
        <w:t xml:space="preserve">III. Quantified representation in the company (yes/no) ............................ (insert)</w:t>
      </w:r>
    </w:p>
    <w:p w:rsidR="008613C0" w:rsidRDefault="00000000" w14:paraId="7EEDA8A4" w14:textId="77777777">
      <w:pPr>
        <w:spacing w:line="276" w:lineRule="auto"/>
        <w:rPr>
          <w:rFonts w:ascii="Calibri" w:hAnsi="Calibri" w:eastAsia="Calibri" w:cs="Calibri"/>
          <w:b/>
          <w:kern w:val="0"/>
          <w:sz w:val="21"/>
          <w:szCs w:val="21"/>
          <w:lang w:val="lt-LT" w:eastAsia="lt-LT"/>
          <w14:ligatures w14:val="none"/>
        </w:rPr>
      </w:pPr>
      <w:r>
        <w:rPr>
          <w:rFonts w:ascii="Calibri" w:hAnsi="Calibri" w:eastAsia="Calibri" w:cs="Calibri"/>
          <w:b/>
          <w:kern w:val="0"/>
          <w:sz w:val="21"/>
          <w:szCs w:val="21"/>
          <w:lang w:val="lt-LT" w:eastAsia="lt-LT"/>
          <w14:ligatures w14:val="none"/>
        </w:rPr>
        <w:t xml:space="preserve">If quantitative representation is established, specify the persons acting on behalf of the legal entity (name):</w:t>
      </w:r>
    </w:p>
    <w:p w:rsidR="008613C0" w:rsidRDefault="00000000" w14:paraId="7E6B94A9" w14:textId="77777777">
      <w:pPr>
        <w:spacing w:after="0" w:line="240" w:lineRule="auto"/>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1.</w:t>
      </w:r>
    </w:p>
    <w:p w:rsidR="008613C0" w:rsidRDefault="00000000" w14:paraId="0033059E" w14:textId="77777777">
      <w:pPr>
        <w:spacing w:after="0" w:line="240" w:lineRule="auto"/>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2.</w:t>
      </w:r>
    </w:p>
    <w:p w:rsidR="008613C0" w:rsidRDefault="00000000" w14:paraId="406B395E" w14:textId="77777777">
      <w:pPr>
        <w:spacing w:line="276" w:lineRule="auto"/>
        <w:rPr>
          <w:rFonts w:ascii="Calibri" w:hAnsi="Calibri" w:eastAsia="Calibri" w:cs="Calibri"/>
          <w:kern w:val="0"/>
          <w:sz w:val="21"/>
          <w:szCs w:val="21"/>
          <w:lang w:val="lt-LT" w:eastAsia="lt-LT"/>
          <w14:ligatures w14:val="none"/>
        </w:rPr>
      </w:pPr>
      <w:r>
        <w:rPr>
          <w:rFonts w:ascii="Calibri" w:hAnsi="Calibri" w:eastAsia="Calibri" w:cs="Calibri"/>
          <w:kern w:val="0"/>
          <w:sz w:val="21"/>
          <w:szCs w:val="21"/>
          <w:lang w:val="lt-LT" w:eastAsia="lt-LT"/>
          <w14:ligatures w14:val="none"/>
        </w:rPr>
        <w:t xml:space="preserve">..........................</w:t>
      </w:r>
    </w:p>
    <w:p w:rsidR="008613C0" w:rsidRDefault="008613C0" w14:paraId="6C84A31D" w14:textId="77777777">
      <w:pPr>
        <w:spacing w:line="276" w:lineRule="auto"/>
        <w:jc w:val="both"/>
        <w:rPr>
          <w:rFonts w:ascii="Calibri" w:hAnsi="Calibri" w:eastAsia="Calibri" w:cs="Calibri"/>
          <w:b/>
          <w:kern w:val="0"/>
          <w:sz w:val="21"/>
          <w:szCs w:val="21"/>
          <w:lang w:val="lt-LT" w:eastAsia="lt-LT"/>
          <w14:ligatures w14:val="none"/>
        </w:rPr>
      </w:pPr>
    </w:p>
    <w:p w:rsidR="008613C0" w:rsidRDefault="00000000" w14:paraId="37728134" w14:textId="77777777">
      <w:pPr>
        <w:spacing w:line="276" w:lineRule="auto"/>
        <w:jc w:val="both"/>
        <w:rPr>
          <w:rFonts w:ascii="Calibri" w:hAnsi="Calibri" w:eastAsia="Calibri" w:cs="Calibri"/>
          <w:b/>
          <w:kern w:val="0"/>
          <w:sz w:val="21"/>
          <w:szCs w:val="21"/>
          <w:u w:val="single"/>
          <w:lang w:val="lt-LT" w:eastAsia="lt-LT"/>
          <w14:ligatures w14:val="none"/>
        </w:rPr>
      </w:pPr>
      <w:r>
        <w:rPr>
          <w:rFonts w:ascii="Calibri" w:hAnsi="Calibri" w:eastAsia="Calibri" w:cs="Calibri"/>
          <w:b/>
          <w:kern w:val="0"/>
          <w:sz w:val="21"/>
          <w:szCs w:val="21"/>
          <w:lang w:val="lt-LT" w:eastAsia="lt-LT"/>
          <w14:ligatures w14:val="none"/>
        </w:rPr>
        <w:t xml:space="preserve">NOTE. </w:t>
      </w:r>
      <w:r>
        <w:rPr>
          <w:rFonts w:ascii="Calibri" w:hAnsi="Calibri" w:eastAsia="Calibri" w:cs="Calibri"/>
          <w:b/>
          <w:kern w:val="0"/>
          <w:sz w:val="21"/>
          <w:szCs w:val="21"/>
          <w:u w:val="single"/>
          <w:lang w:val="lt-LT" w:eastAsia="lt-LT"/>
          <w14:ligatures w14:val="none"/>
        </w:rPr>
        <w:t xml:space="preserve">IF RESPONSIBLE PERSONS ARE INDICATED IN THIS DECLARATION:</w:t>
      </w:r>
    </w:p>
    <w:p w:rsidR="008613C0" w:rsidRDefault="00000000" w14:paraId="3ED3707F" w14:textId="77777777">
      <w:pPr>
        <w:spacing w:line="276" w:lineRule="auto"/>
        <w:jc w:val="both"/>
        <w:rPr>
          <w:rFonts w:ascii="Calibri" w:hAnsi="Calibri" w:eastAsia="Calibri" w:cs="Calibri"/>
          <w:b/>
          <w:kern w:val="0"/>
          <w:sz w:val="21"/>
          <w:szCs w:val="21"/>
          <w:u w:val="single"/>
          <w:lang w:val="lt-LT" w:eastAsia="lt-LT"/>
          <w14:ligatures w14:val="none"/>
        </w:rPr>
      </w:pPr>
      <w:r>
        <w:rPr>
          <w:rFonts w:ascii="Calibri" w:hAnsi="Calibri" w:eastAsia="Calibri" w:cs="Calibri"/>
          <w:b/>
          <w:kern w:val="0"/>
          <w:sz w:val="21"/>
          <w:szCs w:val="21"/>
          <w:u w:val="single"/>
          <w:lang w:val="lt-LT" w:eastAsia="lt-LT"/>
          <w14:ligatures w14:val="none"/>
        </w:rPr>
        <w:t xml:space="preserve">-the documents referred to in point 2.5.1.1(1)(1) of the Tender Conditions must be submitted to confirm the absence of grounds for exclusion of the responsible persons referred to in the declaration, in accordance with Article 46(1) of the Law on Public Procurement. </w:t>
      </w:r>
    </w:p>
    <w:p w:rsidR="008613C0" w:rsidRDefault="008613C0" w14:paraId="508F925A" w14:textId="77777777">
      <w:pPr>
        <w:spacing w:line="276" w:lineRule="auto"/>
        <w:jc w:val="center"/>
        <w:rPr>
          <w:rFonts w:ascii="Calibri" w:hAnsi="Calibri" w:eastAsia="Calibri" w:cs="Calibri"/>
          <w:b/>
          <w:bCs/>
          <w:kern w:val="0"/>
          <w:sz w:val="22"/>
          <w:szCs w:val="22"/>
          <w:lang w:val="lt-LT" w:eastAsia="lt-LT"/>
          <w14:ligatures w14:val="non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3256"/>
        <w:gridCol w:w="728"/>
        <w:gridCol w:w="1992"/>
        <w:gridCol w:w="682"/>
        <w:gridCol w:w="3304"/>
      </w:tblGrid>
      <w:tr w:rsidRPr="000C4DCB" w:rsidR="008613C0" w14:paraId="26BD2A82" w14:textId="77777777">
        <w:tc>
          <w:tcPr>
            <w:tcW w:w="3256" w:type="dxa"/>
            <w:tcBorders>
              <w:bottom w:val="single" w:color="auto" w:sz="4" w:space="0"/>
            </w:tcBorders>
          </w:tcPr>
          <w:p w:rsidR="008613C0" w:rsidRDefault="008613C0" w14:paraId="2EEE54D9"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728" w:type="dxa"/>
          </w:tcPr>
          <w:p w:rsidR="008613C0" w:rsidRDefault="008613C0" w14:paraId="0839CD9F"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1992" w:type="dxa"/>
            <w:tcBorders>
              <w:bottom w:val="single" w:color="auto" w:sz="4" w:space="0"/>
            </w:tcBorders>
          </w:tcPr>
          <w:p w:rsidR="008613C0" w:rsidRDefault="008613C0" w14:paraId="2C91F680"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682" w:type="dxa"/>
          </w:tcPr>
          <w:p w:rsidR="008613C0" w:rsidRDefault="008613C0" w14:paraId="76AA46A4"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3304" w:type="dxa"/>
            <w:tcBorders>
              <w:bottom w:val="single" w:color="auto" w:sz="4" w:space="0"/>
            </w:tcBorders>
          </w:tcPr>
          <w:p w:rsidR="008613C0" w:rsidRDefault="008613C0" w14:paraId="7D64FFFB"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r>
      <w:tr w:rsidR="008613C0" w14:paraId="41ED17DD" w14:textId="77777777">
        <w:tc>
          <w:tcPr>
            <w:tcW w:w="3256" w:type="dxa"/>
            <w:tcBorders>
              <w:top w:val="single" w:color="auto" w:sz="4" w:space="0"/>
            </w:tcBorders>
          </w:tcPr>
          <w:p w:rsidR="008613C0" w:rsidRDefault="00000000" w14:paraId="42148D7A"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(by the supplier or his authorised person</w:t>
            </w:r>
          </w:p>
          <w:p w:rsidR="008613C0" w:rsidRDefault="00000000" w14:paraId="29844967"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job title)</w:t>
            </w:r>
          </w:p>
          <w:p w:rsidR="008613C0" w:rsidRDefault="008613C0" w14:paraId="5300C437"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c>
          <w:tcPr>
            <w:tcW w:w="728" w:type="dxa"/>
          </w:tcPr>
          <w:p w:rsidR="008613C0" w:rsidRDefault="008613C0" w14:paraId="5F745CFA"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c>
          <w:tcPr>
            <w:tcW w:w="1992" w:type="dxa"/>
            <w:tcBorders>
              <w:top w:val="single" w:color="auto" w:sz="4" w:space="0"/>
            </w:tcBorders>
          </w:tcPr>
          <w:p w:rsidR="008613C0" w:rsidRDefault="00000000" w14:paraId="0E1FCB59"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(Signature)</w:t>
            </w:r>
          </w:p>
        </w:tc>
        <w:tc>
          <w:tcPr>
            <w:tcW w:w="682" w:type="dxa"/>
          </w:tcPr>
          <w:p w:rsidR="008613C0" w:rsidRDefault="008613C0" w14:paraId="74C8D7B7"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c>
          <w:tcPr>
            <w:tcW w:w="3304" w:type="dxa"/>
            <w:tcBorders>
              <w:top w:val="single" w:color="auto" w:sz="4" w:space="0"/>
            </w:tcBorders>
          </w:tcPr>
          <w:p w:rsidR="008613C0" w:rsidRDefault="00000000" w14:paraId="58088522"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(Name and surname)</w:t>
            </w:r>
          </w:p>
          <w:p w:rsidR="008613C0" w:rsidRDefault="008613C0" w14:paraId="59E85AB8"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r>
    </w:tbl>
    <w:p w:rsidR="008613C0" w:rsidRDefault="00000000" w14:paraId="3FB95D04" w14:textId="77777777">
      <w:pPr>
        <w:spacing w:line="276" w:lineRule="auto"/>
        <w:jc w:val="center"/>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*This declaration must be signed by the head of the company or a person authorised by him/her</w:t>
      </w:r>
    </w:p>
    <w:p w:rsidR="008613C0" w:rsidRDefault="00000000" w14:paraId="4532333A" w14:textId="77777777">
      <w:pPr>
        <w:spacing w:line="276" w:lineRule="auto"/>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br w:type="page"/>
      </w:r>
    </w:p>
    <w:p w:rsidR="008613C0" w:rsidRDefault="00000000" w14:paraId="31E40A91" w14:textId="77777777">
      <w:pPr>
        <w:keepNext/>
        <w:keepLines/>
        <w:pBdr>
          <w:bottom w:val="single" w:color="ED7D31" w:sz="4" w:space="2"/>
        </w:pBdr>
        <w:spacing w:before="360" w:after="120" w:line="240" w:lineRule="auto"/>
        <w:jc w:val="right"/>
        <w:outlineLvl w:val="0"/>
        <w:rPr>
          <w:rFonts w:ascii="Calibri" w:hAnsi="Calibri" w:eastAsia="Calibri Light" w:cs="Calibri"/>
          <w:color w:val="262626"/>
          <w:kern w:val="0"/>
          <w:sz w:val="20"/>
          <w:szCs w:val="20"/>
          <w:lang w:val="lt-LT" w:eastAsia="lt-LT"/>
          <w14:ligatures w14:val="none"/>
        </w:rPr>
      </w:pPr>
      <w:bookmarkStart w:name="_Toc166153134" w:id="79"/>
      <w:r>
        <w:rPr>
          <w:rFonts w:ascii="Calibri" w:hAnsi="Calibri" w:eastAsia="Calibri Light" w:cs="Calibri"/>
          <w:color w:val="262626"/>
          <w:kern w:val="0"/>
          <w:sz w:val="20"/>
          <w:szCs w:val="20"/>
          <w:lang w:val="lt-LT" w:eastAsia="lt-LT"/>
          <w14:ligatures w14:val="none"/>
        </w:rPr>
        <w:lastRenderedPageBreak/>
      </w:r>
      <w:r>
        <w:rPr>
          <w:rFonts w:ascii="Calibri" w:hAnsi="Calibri" w:eastAsia="Calibri Light" w:cs="Calibri"/>
          <w:color w:val="262626"/>
          <w:kern w:val="0"/>
          <w:sz w:val="20"/>
          <w:szCs w:val="20"/>
          <w:lang w:val="lt-LT" w:eastAsia="lt-LT"/>
          <w14:ligatures w14:val="none"/>
        </w:rPr>
        <w:t xml:space="preserve">Annex 11 to the Conditions of Purchase "Supplier's Declaration"</w:t>
      </w:r>
      <w:bookmarkEnd w:id="79"/>
    </w:p>
    <w:p w:rsidR="008613C0" w:rsidRDefault="00000000" w14:paraId="147635FE" w14:textId="77777777">
      <w:pPr>
        <w:spacing w:after="0" w:line="276" w:lineRule="auto"/>
        <w:jc w:val="center"/>
        <w:rPr>
          <w:rFonts w:ascii="Calibri" w:hAnsi="Calibri" w:eastAsia="Calibri" w:cs="Calibri"/>
          <w:b/>
          <w:bCs/>
          <w:kern w:val="0"/>
          <w:sz w:val="20"/>
          <w:szCs w:val="20"/>
          <w:lang w:val="lt-LT" w:eastAsia="lt-LT"/>
          <w14:ligatures w14:val="none"/>
        </w:rPr>
      </w:pPr>
      <w:r>
        <w:rPr>
          <w:rFonts w:ascii="Calibri" w:hAnsi="Calibri" w:eastAsia="Calibri" w:cs="Calibri"/>
          <w:b/>
          <w:bCs/>
          <w:kern w:val="0"/>
          <w:sz w:val="20"/>
          <w:szCs w:val="20"/>
          <w:lang w:val="lt-LT" w:eastAsia="lt-LT"/>
          <w14:ligatures w14:val="none"/>
        </w:rPr>
        <w:t xml:space="preserve">Coat of arms or trade mark</w:t>
      </w:r>
    </w:p>
    <w:p w:rsidR="008613C0" w:rsidRDefault="008613C0" w14:paraId="16021888" w14:textId="77777777">
      <w:pPr>
        <w:spacing w:after="0" w:line="276" w:lineRule="auto"/>
        <w:jc w:val="center"/>
        <w:rPr>
          <w:rFonts w:ascii="Calibri" w:hAnsi="Calibri" w:eastAsia="Calibri" w:cs="Calibri"/>
          <w:b/>
          <w:bCs/>
          <w:i/>
          <w:iCs/>
          <w:kern w:val="0"/>
          <w:sz w:val="16"/>
          <w:szCs w:val="16"/>
          <w:lang w:val="lt-LT" w:eastAsia="lt-LT"/>
          <w14:ligatures w14:val="none"/>
        </w:rPr>
      </w:pPr>
    </w:p>
    <w:p w:rsidR="008613C0" w:rsidRDefault="00000000" w14:paraId="6973E947" w14:textId="77777777">
      <w:pPr>
        <w:spacing w:line="276" w:lineRule="auto"/>
        <w:jc w:val="center"/>
        <w:rPr>
          <w:rFonts w:ascii="Calibri" w:hAnsi="Calibri" w:eastAsia="Calibri" w:cs="Calibri"/>
          <w:b/>
          <w:bCs/>
          <w:kern w:val="0"/>
          <w:sz w:val="20"/>
          <w:szCs w:val="20"/>
          <w:lang w:val="lt-LT" w:eastAsia="lt-LT"/>
          <w14:ligatures w14:val="none"/>
        </w:rPr>
      </w:pPr>
      <w:r>
        <w:rPr>
          <w:rFonts w:ascii="Calibri" w:hAnsi="Calibri" w:eastAsia="Calibri" w:cs="Calibri"/>
          <w:b/>
          <w:bCs/>
          <w:kern w:val="0"/>
          <w:sz w:val="20"/>
          <w:szCs w:val="20"/>
          <w:lang w:val="lt-LT" w:eastAsia="lt-LT"/>
          <w14:ligatures w14:val="none"/>
        </w:rPr>
        <w:t xml:space="preserve">(Supplier name)</w:t>
      </w:r>
    </w:p>
    <w:p w:rsidR="008613C0" w:rsidRDefault="00000000" w14:paraId="1EC93AC3" w14:textId="77777777">
      <w:pPr>
        <w:spacing w:line="276" w:lineRule="auto"/>
        <w:jc w:val="center"/>
        <w:rPr>
          <w:rFonts w:ascii="Calibri" w:hAnsi="Calibri" w:eastAsia="Calibri" w:cs="Calibri"/>
          <w:i/>
          <w:iCs/>
          <w:kern w:val="0"/>
          <w:sz w:val="20"/>
          <w:szCs w:val="20"/>
          <w:lang w:val="lt-LT" w:eastAsia="lt-LT"/>
          <w14:ligatures w14:val="none"/>
        </w:rPr>
      </w:pPr>
      <w:r>
        <w:rPr>
          <w:rFonts w:ascii="Calibri" w:hAnsi="Calibri" w:eastAsia="Calibri" w:cs="Calibri"/>
          <w:i/>
          <w:iCs/>
          <w:kern w:val="0"/>
          <w:sz w:val="20"/>
          <w:szCs w:val="20"/>
          <w:lang w:val="lt-LT" w:eastAsia="lt-LT"/>
          <w14:ligatures w14:val="none"/>
        </w:rPr>
        <w:t xml:space="preserve">(</w:t>
      </w:r>
      <w:r>
        <w:rPr>
          <w:rFonts w:ascii="Calibri" w:hAnsi="Calibri" w:eastAsia="Calibri" w:cs="Calibri"/>
          <w:i/>
          <w:iCs/>
          <w:kern w:val="0"/>
          <w:sz w:val="18"/>
          <w:szCs w:val="18"/>
          <w:lang w:val="lt-LT" w:eastAsia="lt-LT"/>
          <w14:ligatures w14:val="none"/>
        </w:rPr>
        <w:t xml:space="preserve">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hAnsi="Calibri" w:eastAsia="Calibri" w:cs="Calibri"/>
          <w:i/>
          <w:iCs/>
          <w:kern w:val="0"/>
          <w:sz w:val="20"/>
          <w:szCs w:val="20"/>
          <w:lang w:val="lt-LT" w:eastAsia="lt-LT"/>
          <w14:ligatures w14:val="none"/>
        </w:rPr>
        <w:t xml:space="preserve">)</w:t>
      </w:r>
    </w:p>
    <w:p w:rsidR="008613C0" w:rsidRDefault="00000000" w14:paraId="28E008E2" w14:textId="77777777">
      <w:pPr>
        <w:spacing w:after="0" w:line="240" w:lineRule="auto"/>
        <w:jc w:val="center"/>
        <w:rPr>
          <w:rFonts w:ascii="Calibri" w:hAnsi="Calibri" w:eastAsia="Calibri" w:cs="Calibri"/>
          <w:kern w:val="0"/>
          <w:lang w:val="lt-LT" w:eastAsia="lt-LT"/>
          <w14:ligatures w14:val="none"/>
        </w:rPr>
      </w:pPr>
      <w:r>
        <w:rPr>
          <w:rFonts w:ascii="Calibri" w:hAnsi="Calibri" w:eastAsia="Calibri" w:cs="Calibri"/>
          <w:kern w:val="0"/>
          <w:sz w:val="21"/>
          <w:szCs w:val="21"/>
          <w:lang w:val="lt-LT" w:eastAsia="lt-LT"/>
          <w14:ligatures w14:val="none"/>
        </w:rPr>
        <w:t xml:space="preserve">__________________________</w:t>
      </w:r>
    </w:p>
    <w:p w:rsidR="008613C0" w:rsidRDefault="00000000" w14:paraId="35C188DD" w14:textId="77777777">
      <w:pPr>
        <w:tabs>
          <w:tab w:val="center" w:pos="2520"/>
        </w:tabs>
        <w:spacing w:after="0" w:line="240" w:lineRule="auto"/>
        <w:jc w:val="center"/>
        <w:rPr>
          <w:rFonts w:ascii="Calibri" w:hAnsi="Calibri" w:eastAsia="Calibri" w:cs="Calibri"/>
          <w:i/>
          <w:iCs/>
          <w:kern w:val="0"/>
          <w:sz w:val="20"/>
          <w:szCs w:val="20"/>
          <w:lang w:val="lt-LT" w:eastAsia="lt-LT"/>
          <w14:ligatures w14:val="none"/>
        </w:rPr>
      </w:pPr>
      <w:r>
        <w:rPr>
          <w:rFonts w:ascii="Calibri" w:hAnsi="Calibri" w:eastAsia="Calibri" w:cs="Calibri"/>
          <w:i/>
          <w:iCs/>
          <w:kern w:val="0"/>
          <w:sz w:val="20"/>
          <w:szCs w:val="20"/>
          <w:lang w:val="lt-LT" w:eastAsia="lt-LT"/>
          <w14:ligatures w14:val="none"/>
        </w:rPr>
        <w:t xml:space="preserve">(Addressee (contracting entity))</w:t>
      </w:r>
    </w:p>
    <w:p w:rsidR="008613C0" w:rsidRDefault="008613C0" w14:paraId="5CAC5A0E" w14:textId="77777777">
      <w:pPr>
        <w:tabs>
          <w:tab w:val="center" w:pos="2520"/>
        </w:tabs>
        <w:spacing w:after="0" w:line="240" w:lineRule="auto"/>
        <w:jc w:val="center"/>
        <w:rPr>
          <w:rFonts w:ascii="Calibri" w:hAnsi="Calibri" w:eastAsia="Calibri" w:cs="Calibri"/>
          <w:i/>
          <w:iCs/>
          <w:kern w:val="0"/>
          <w:sz w:val="20"/>
          <w:szCs w:val="20"/>
          <w:lang w:val="lt-LT" w:eastAsia="lt-LT"/>
          <w14:ligatures w14:val="none"/>
        </w:rPr>
      </w:pPr>
    </w:p>
    <w:p w:rsidR="008613C0" w:rsidRDefault="00000000" w14:paraId="5B07A7C5" w14:textId="77777777">
      <w:pPr>
        <w:autoSpaceDE w:val="0"/>
        <w:autoSpaceDN w:val="0"/>
        <w:adjustRightInd w:val="0"/>
        <w:spacing w:after="0" w:line="240" w:lineRule="auto"/>
        <w:jc w:val="center"/>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SUPPLIER'S DECLARATION ON THE SUPPLIER, ITS SUB-SUPPLIERS AND ECONOMIC OPERATORS,</w:t>
      </w:r>
    </w:p>
    <w:p w:rsidR="008613C0" w:rsidRDefault="00000000" w14:paraId="4FBC24DB" w14:textId="77777777">
      <w:pPr>
        <w:autoSpaceDE w:val="0"/>
        <w:autoSpaceDN w:val="0"/>
        <w:adjustRightInd w:val="0"/>
        <w:spacing w:after="0" w:line="240" w:lineRule="auto"/>
        <w:jc w:val="center"/>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WHOSE CAPACITIES ARE RELIED UPON</w:t>
      </w:r>
    </w:p>
    <w:p w:rsidR="008613C0" w:rsidRDefault="00000000" w14:paraId="7FDEBBCC" w14:textId="77777777">
      <w:pPr>
        <w:autoSpaceDE w:val="0"/>
        <w:autoSpaceDN w:val="0"/>
        <w:adjustRightInd w:val="0"/>
        <w:spacing w:after="0" w:line="240" w:lineRule="auto"/>
        <w:jc w:val="center"/>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____________</w:t>
      </w:r>
    </w:p>
    <w:p w:rsidR="008613C0" w:rsidRDefault="00000000" w14:paraId="1ED783F0" w14:textId="77777777">
      <w:pPr>
        <w:autoSpaceDE w:val="0"/>
        <w:autoSpaceDN w:val="0"/>
        <w:adjustRightInd w:val="0"/>
        <w:spacing w:after="0" w:line="240" w:lineRule="auto"/>
        <w:jc w:val="center"/>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(Data)</w:t>
      </w:r>
    </w:p>
    <w:p w:rsidR="008613C0" w:rsidRDefault="00000000" w14:paraId="4CED475B" w14:textId="77777777">
      <w:pPr>
        <w:autoSpaceDE w:val="0"/>
        <w:autoSpaceDN w:val="0"/>
        <w:adjustRightInd w:val="0"/>
        <w:spacing w:after="0" w:line="240" w:lineRule="auto"/>
        <w:jc w:val="center"/>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_____________</w:t>
      </w:r>
    </w:p>
    <w:p w:rsidR="008613C0" w:rsidRDefault="00000000" w14:paraId="45D75E9A" w14:textId="77777777">
      <w:pPr>
        <w:autoSpaceDE w:val="0"/>
        <w:autoSpaceDN w:val="0"/>
        <w:adjustRightInd w:val="0"/>
        <w:spacing w:after="0" w:line="240" w:lineRule="auto"/>
        <w:jc w:val="center"/>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(Location)</w:t>
      </w:r>
    </w:p>
    <w:p w:rsidR="008613C0" w:rsidRDefault="008613C0" w14:paraId="72550D0A" w14:textId="77777777">
      <w:pPr>
        <w:autoSpaceDE w:val="0"/>
        <w:autoSpaceDN w:val="0"/>
        <w:adjustRightInd w:val="0"/>
        <w:spacing w:after="0" w:line="240" w:lineRule="auto"/>
        <w:rPr>
          <w:rFonts w:ascii="Calibri" w:hAnsi="Calibri" w:eastAsia="Calibri" w:cs="Calibri"/>
          <w:b/>
          <w:bCs/>
          <w:kern w:val="0"/>
          <w:sz w:val="22"/>
          <w:szCs w:val="22"/>
          <w:lang w:val="lt-LT" w:eastAsia="lt-LT"/>
          <w14:ligatures w14:val="none"/>
        </w:rPr>
      </w:pPr>
    </w:p>
    <w:p w:rsidR="008613C0" w:rsidRDefault="00000000" w14:paraId="43E22355" w14:textId="77777777">
      <w:pPr>
        <w:autoSpaceDE w:val="0"/>
        <w:autoSpaceDN w:val="0"/>
        <w:adjustRightInd w:val="0"/>
        <w:spacing w:after="0" w:line="240" w:lineRule="auto"/>
        <w:rPr>
          <w:rFonts w:ascii="Calibri" w:hAnsi="Calibri" w:eastAsia="Calibri" w:cs="Calibri"/>
          <w:b/>
          <w:bCs/>
          <w:kern w:val="0"/>
          <w:sz w:val="22"/>
          <w:szCs w:val="22"/>
          <w:u w:val="single"/>
          <w:lang w:val="lt-LT" w:eastAsia="lt-LT"/>
          <w14:ligatures w14:val="none"/>
        </w:rPr>
      </w:pPr>
      <w:r>
        <w:rPr>
          <w:rFonts w:ascii="Calibri" w:hAnsi="Calibri" w:eastAsia="Calibri" w:cs="Calibri"/>
          <w:b/>
          <w:bCs/>
          <w:kern w:val="0"/>
          <w:sz w:val="22"/>
          <w:szCs w:val="22"/>
          <w:u w:val="single"/>
          <w:lang w:val="lt-LT" w:eastAsia="lt-LT"/>
          <w14:ligatures w14:val="none"/>
        </w:rPr>
        <w:t xml:space="preserve">Joint Stock Company Inland Waterways Directorate</w:t>
      </w:r>
    </w:p>
    <w:p w:rsidR="008613C0" w:rsidRDefault="00000000" w14:paraId="55724088" w14:textId="77777777">
      <w:pPr>
        <w:autoSpaceDE w:val="0"/>
        <w:autoSpaceDN w:val="0"/>
        <w:adjustRightInd w:val="0"/>
        <w:spacing w:after="0" w:line="240" w:lineRule="auto"/>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(addressee)</w:t>
      </w:r>
    </w:p>
    <w:p w:rsidR="008613C0" w:rsidRDefault="008613C0" w14:paraId="1B227448" w14:textId="77777777">
      <w:pPr>
        <w:autoSpaceDE w:val="0"/>
        <w:autoSpaceDN w:val="0"/>
        <w:adjustRightInd w:val="0"/>
        <w:spacing w:after="0" w:line="240" w:lineRule="auto"/>
        <w:rPr>
          <w:rFonts w:ascii="Calibri" w:hAnsi="Calibri" w:eastAsia="Calibri" w:cs="Calibri"/>
          <w:kern w:val="0"/>
          <w:sz w:val="22"/>
          <w:szCs w:val="22"/>
          <w:lang w:val="lt-LT" w:eastAsia="lt-LT"/>
          <w14:ligatures w14:val="none"/>
        </w:rPr>
      </w:pPr>
    </w:p>
    <w:p w:rsidR="008613C0" w:rsidRDefault="00000000" w14:paraId="13D39D97" w14:textId="77777777">
      <w:pPr>
        <w:autoSpaceDE w:val="0"/>
        <w:autoSpaceDN w:val="0"/>
        <w:adjustRightInd w:val="0"/>
        <w:spacing w:after="0" w:line="240" w:lineRule="auto"/>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Aš, ____________________________________________________________________________</w:t>
      </w:r>
    </w:p>
    <w:p w:rsidR="008613C0" w:rsidRDefault="00000000" w14:paraId="38515C82" w14:textId="77777777">
      <w:pPr>
        <w:autoSpaceDE w:val="0"/>
        <w:autoSpaceDN w:val="0"/>
        <w:adjustRightInd w:val="0"/>
        <w:spacing w:after="0" w:line="240" w:lineRule="auto"/>
        <w:jc w:val="center"/>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(Title and name of the Supplier's manager or his authorised representative)</w:t>
      </w:r>
    </w:p>
    <w:p w:rsidR="008613C0" w:rsidRDefault="008613C0" w14:paraId="2456B8FA" w14:textId="77777777">
      <w:pPr>
        <w:autoSpaceDE w:val="0"/>
        <w:autoSpaceDN w:val="0"/>
        <w:adjustRightInd w:val="0"/>
        <w:spacing w:after="0" w:line="240" w:lineRule="auto"/>
        <w:rPr>
          <w:rFonts w:ascii="Calibri" w:hAnsi="Calibri" w:eastAsia="Calibri" w:cs="Calibri"/>
          <w:kern w:val="0"/>
          <w:sz w:val="22"/>
          <w:szCs w:val="22"/>
          <w:lang w:val="lt-LT" w:eastAsia="lt-LT"/>
          <w14:ligatures w14:val="none"/>
        </w:rPr>
      </w:pPr>
    </w:p>
    <w:p w:rsidR="008613C0" w:rsidRDefault="00000000" w14:paraId="2E0308D1" w14:textId="77777777">
      <w:pPr>
        <w:autoSpaceDE w:val="0"/>
        <w:autoSpaceDN w:val="0"/>
        <w:adjustRightInd w:val="0"/>
        <w:spacing w:after="0" w:line="240" w:lineRule="auto"/>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I declare that the services/goods/works offered by us do not pose a threat to national security as referred to in the Law of the Republic of Lithuania on Procurement by Contracting Entities in the Field of Water, Energy, Transport or Postal Services (hereinafter referred to as the "Law on Public Utilities Procurement"), and I certify that there are no </w:t>
      </w:r>
      <w:r>
        <w:rPr>
          <w:rFonts w:ascii="Calibri" w:hAnsi="Calibri" w:eastAsia="Calibri" w:cs="Calibri"/>
          <w:kern w:val="0"/>
          <w:sz w:val="22"/>
          <w:szCs w:val="22"/>
          <w:lang w:val="lt-LT" w:eastAsia="lt-LT"/>
          <w14:ligatures w14:val="none"/>
        </w:rPr>
        <w:t xml:space="preserve">circumstances/conditions as referred to in </w:t>
      </w:r>
      <w:r>
        <w:rPr>
          <w:rFonts w:ascii="Calibri" w:hAnsi="Calibri" w:eastAsia="Calibri" w:cs="Calibri"/>
          <w:kern w:val="0"/>
          <w:sz w:val="22"/>
          <w:szCs w:val="22"/>
          <w:lang w:val="lt-LT" w:eastAsia="lt-LT"/>
          <w14:ligatures w14:val="none"/>
        </w:rPr>
        <w:t xml:space="preserve">Article 58, Paragraph 4</w:t>
      </w:r>
      <w:r>
        <w:rPr>
          <w:rFonts w:ascii="Calibri" w:hAnsi="Calibri" w:eastAsia="Calibri" w:cs="Calibri"/>
          <w:kern w:val="0"/>
          <w:sz w:val="22"/>
          <w:szCs w:val="22"/>
          <w:vertAlign w:val="superscript"/>
          <w:lang w:val="lt-LT" w:eastAsia="lt-LT"/>
          <w14:ligatures w14:val="none"/>
        </w:rPr>
        <w:t xml:space="preserve">1 </w:t>
      </w:r>
      <w:r>
        <w:rPr>
          <w:rFonts w:ascii="Calibri" w:hAnsi="Calibri" w:eastAsia="Calibri" w:cs="Calibri"/>
          <w:kern w:val="0"/>
          <w:sz w:val="22"/>
          <w:szCs w:val="22"/>
          <w:lang w:val="lt-LT" w:eastAsia="lt-LT"/>
          <w14:ligatures w14:val="none"/>
        </w:rPr>
        <w:t xml:space="preserve">of the Law on Public Utilities Procurement, on the basis of </w:t>
      </w:r>
      <w:r>
        <w:rPr>
          <w:rFonts w:ascii="Calibri" w:hAnsi="Calibri" w:eastAsia="Calibri" w:cs="Calibri"/>
          <w:kern w:val="0"/>
          <w:sz w:val="22"/>
          <w:szCs w:val="22"/>
          <w:lang w:val="lt-LT" w:eastAsia="lt-LT"/>
          <w14:ligatures w14:val="none"/>
        </w:rPr>
        <w:t xml:space="preserve">which our tender could be rejected. We also undertake to provide, at the request of the contracting entity, documents proving </w:t>
      </w:r>
      <w:r>
        <w:rPr>
          <w:rFonts w:ascii="Calibri" w:hAnsi="Calibri" w:eastAsia="Calibri" w:cs="Calibri"/>
          <w:kern w:val="0"/>
          <w:sz w:val="22"/>
          <w:szCs w:val="22"/>
          <w:lang w:val="lt-LT" w:eastAsia="lt-LT"/>
          <w14:ligatures w14:val="none"/>
        </w:rPr>
        <w:t xml:space="preserve">the absence of the circumstances/conditions referred to in </w:t>
      </w:r>
      <w:r>
        <w:rPr>
          <w:rFonts w:ascii="Calibri" w:hAnsi="Calibri" w:eastAsia="Calibri" w:cs="Calibri"/>
          <w:kern w:val="0"/>
          <w:sz w:val="22"/>
          <w:szCs w:val="22"/>
          <w:lang w:val="lt-LT" w:eastAsia="lt-LT"/>
          <w14:ligatures w14:val="none"/>
        </w:rPr>
        <w:t xml:space="preserve">Article 58(4)</w:t>
      </w:r>
      <w:r>
        <w:rPr>
          <w:rFonts w:ascii="Calibri" w:hAnsi="Calibri" w:eastAsia="Calibri" w:cs="Calibri"/>
          <w:kern w:val="0"/>
          <w:sz w:val="22"/>
          <w:szCs w:val="22"/>
          <w:vertAlign w:val="superscript"/>
          <w:lang w:val="lt-LT" w:eastAsia="lt-LT"/>
          <w14:ligatures w14:val="none"/>
        </w:rPr>
        <w:t xml:space="preserve">1 </w:t>
      </w:r>
      <w:r>
        <w:rPr>
          <w:rFonts w:ascii="Calibri" w:hAnsi="Calibri" w:eastAsia="Calibri" w:cs="Calibri"/>
          <w:kern w:val="0"/>
          <w:sz w:val="22"/>
          <w:szCs w:val="22"/>
          <w:lang w:val="lt-LT" w:eastAsia="lt-LT"/>
          <w14:ligatures w14:val="none"/>
        </w:rPr>
        <w:t xml:space="preserve">of the Law on Municipal Sector Procurement</w:t>
      </w:r>
      <w:r>
        <w:rPr>
          <w:rFonts w:ascii="Calibri" w:hAnsi="Calibri" w:eastAsia="Calibri" w:cs="Calibri"/>
          <w:kern w:val="0"/>
          <w:sz w:val="22"/>
          <w:szCs w:val="22"/>
          <w:lang w:val="lt-LT" w:eastAsia="lt-LT"/>
          <w14:ligatures w14:val="none"/>
        </w:rPr>
        <w:t xml:space="preserve">.</w:t>
      </w:r>
    </w:p>
    <w:p w:rsidR="008613C0" w:rsidRDefault="008613C0" w14:paraId="45760408" w14:textId="77777777">
      <w:pPr>
        <w:autoSpaceDE w:val="0"/>
        <w:autoSpaceDN w:val="0"/>
        <w:adjustRightInd w:val="0"/>
        <w:spacing w:after="0" w:line="240" w:lineRule="auto"/>
        <w:jc w:val="both"/>
        <w:rPr>
          <w:rFonts w:ascii="Calibri" w:hAnsi="Calibri" w:eastAsia="Calibri" w:cs="Calibri"/>
          <w:b/>
          <w:bCs/>
          <w:kern w:val="0"/>
          <w:sz w:val="22"/>
          <w:szCs w:val="22"/>
          <w:lang w:val="lt-LT" w:eastAsia="lt-LT"/>
          <w14:ligatures w14:val="none"/>
        </w:rPr>
      </w:pPr>
    </w:p>
    <w:p w:rsidR="008613C0" w:rsidRDefault="00000000" w14:paraId="5B857308" w14:textId="77777777">
      <w:pPr>
        <w:autoSpaceDE w:val="0"/>
        <w:autoSpaceDN w:val="0"/>
        <w:adjustRightInd w:val="0"/>
        <w:spacing w:after="0" w:line="240" w:lineRule="auto"/>
        <w:jc w:val="both"/>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We undertake to provide the following at the request of the contracting entity</w:t>
      </w:r>
    </w:p>
    <w:p w:rsidR="008613C0" w:rsidRDefault="00000000" w14:paraId="299AE8BA" w14:textId="77777777">
      <w:pPr>
        <w:autoSpaceDE w:val="0"/>
        <w:autoSpaceDN w:val="0"/>
        <w:adjustRightInd w:val="0"/>
        <w:spacing w:after="0" w:line="240" w:lineRule="auto"/>
        <w:jc w:val="both"/>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documents (one or more) supporting the information:</w:t>
      </w:r>
    </w:p>
    <w:p w:rsidR="008613C0" w:rsidRDefault="00000000" w14:paraId="36DEF3D9" w14:textId="77777777">
      <w:pPr>
        <w:autoSpaceDE w:val="0"/>
        <w:autoSpaceDN w:val="0"/>
        <w:adjustRightInd w:val="0"/>
        <w:spacing w:after="0" w:line="240" w:lineRule="auto"/>
        <w:jc w:val="both"/>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t xml:space="preserve">a copy of the legal entity's constitutional documents certified by the head of the legal entity, an extended extract from the Register of Legal Entities with a history, an extract from the Information System for Participants in Legal Entities, a copy of the identity document (identity card or passport), a copy of the authorisation to engage in the relevant economic activity (e.g. a copy of the business license, individual activity certificate, etc.), a statement of declared place of residence, or the relevant documents of a Member State or a third country, or any other documents acceptable to the contracting authority. Documents which do not specify a time limit for their validity must be issued or printed from the information system not earlier than 3 months before the date on which the supplier is required by the contracting authority to submit the documents.</w:t>
      </w:r>
    </w:p>
    <w:p w:rsidR="008613C0" w:rsidRDefault="008613C0" w14:paraId="223DA23A" w14:textId="77777777">
      <w:pPr>
        <w:autoSpaceDE w:val="0"/>
        <w:autoSpaceDN w:val="0"/>
        <w:adjustRightInd w:val="0"/>
        <w:spacing w:after="0" w:line="240" w:lineRule="auto"/>
        <w:jc w:val="both"/>
        <w:rPr>
          <w:rFonts w:ascii="Calibri" w:hAnsi="Calibri" w:eastAsia="Calibri" w:cs="Calibri"/>
          <w:b/>
          <w:bCs/>
          <w:kern w:val="0"/>
          <w:sz w:val="22"/>
          <w:szCs w:val="22"/>
          <w:lang w:val="lt-LT" w:eastAsia="lt-LT"/>
          <w14:ligatures w14:val="none"/>
        </w:rPr>
      </w:pPr>
    </w:p>
    <w:p w:rsidR="008613C0" w:rsidRDefault="008613C0" w14:paraId="31854F1B" w14:textId="77777777">
      <w:pPr>
        <w:autoSpaceDE w:val="0"/>
        <w:autoSpaceDN w:val="0"/>
        <w:adjustRightInd w:val="0"/>
        <w:spacing w:after="0" w:line="240" w:lineRule="auto"/>
        <w:jc w:val="both"/>
        <w:rPr>
          <w:rFonts w:ascii="Calibri" w:hAnsi="Calibri" w:eastAsia="Calibri" w:cs="Calibri"/>
          <w:b/>
          <w:bCs/>
          <w:kern w:val="0"/>
          <w:sz w:val="22"/>
          <w:szCs w:val="22"/>
          <w:lang w:val="lt-LT" w:eastAsia="lt-LT"/>
          <w14:ligatures w14:val="none"/>
        </w:rPr>
      </w:pPr>
    </w:p>
    <w:p w:rsidR="008613C0" w:rsidRDefault="008613C0" w14:paraId="623895F3" w14:textId="77777777">
      <w:pPr>
        <w:autoSpaceDE w:val="0"/>
        <w:autoSpaceDN w:val="0"/>
        <w:adjustRightInd w:val="0"/>
        <w:spacing w:after="0" w:line="240" w:lineRule="auto"/>
        <w:jc w:val="both"/>
        <w:rPr>
          <w:rFonts w:ascii="Calibri" w:hAnsi="Calibri" w:eastAsia="Calibri" w:cs="Calibri"/>
          <w:b/>
          <w:bCs/>
          <w:kern w:val="0"/>
          <w:sz w:val="22"/>
          <w:szCs w:val="22"/>
          <w:lang w:val="lt-LT" w:eastAsia="lt-LT"/>
          <w14:ligatures w14:val="none"/>
        </w:rPr>
      </w:pPr>
    </w:p>
    <w:p w:rsidR="008613C0" w:rsidRDefault="008613C0" w14:paraId="2FDD6EA2" w14:textId="77777777">
      <w:pPr>
        <w:autoSpaceDE w:val="0"/>
        <w:autoSpaceDN w:val="0"/>
        <w:adjustRightInd w:val="0"/>
        <w:spacing w:after="0" w:line="240" w:lineRule="auto"/>
        <w:jc w:val="both"/>
        <w:rPr>
          <w:rFonts w:ascii="Calibri" w:hAnsi="Calibri" w:eastAsia="Calibri" w:cs="Calibri"/>
          <w:b/>
          <w:bCs/>
          <w:kern w:val="0"/>
          <w:sz w:val="22"/>
          <w:szCs w:val="22"/>
          <w:lang w:val="lt-LT" w:eastAsia="lt-LT"/>
          <w14:ligatures w14:val="none"/>
        </w:rPr>
      </w:pPr>
    </w:p>
    <w:p w:rsidR="008613C0" w:rsidRDefault="008613C0" w14:paraId="5CEA1125" w14:textId="77777777">
      <w:pPr>
        <w:autoSpaceDE w:val="0"/>
        <w:autoSpaceDN w:val="0"/>
        <w:adjustRightInd w:val="0"/>
        <w:spacing w:after="0" w:line="240" w:lineRule="auto"/>
        <w:jc w:val="both"/>
        <w:rPr>
          <w:rFonts w:ascii="Calibri" w:hAnsi="Calibri" w:eastAsia="Calibri" w:cs="Calibri"/>
          <w:b/>
          <w:bCs/>
          <w:kern w:val="0"/>
          <w:sz w:val="22"/>
          <w:szCs w:val="22"/>
          <w:lang w:val="lt-LT" w:eastAsia="lt-LT"/>
          <w14:ligatures w14:val="none"/>
        </w:rPr>
      </w:pPr>
    </w:p>
    <w:p w:rsidR="008613C0" w:rsidRDefault="00000000" w14:paraId="1AA09F8C" w14:textId="77777777">
      <w:pPr>
        <w:autoSpaceDE w:val="0"/>
        <w:autoSpaceDN w:val="0"/>
        <w:adjustRightInd w:val="0"/>
        <w:spacing w:after="0" w:line="240" w:lineRule="auto"/>
        <w:jc w:val="both"/>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We confirm that:</w:t>
      </w:r>
    </w:p>
    <w:p w:rsidR="008613C0" w:rsidRDefault="00000000" w14:paraId="1F156EF1" w14:textId="77777777">
      <w:pPr>
        <w:numPr>
          <w:ilvl w:val="0"/>
          <w:numId w:val="15"/>
        </w:numPr>
        <w:autoSpaceDE w:val="0"/>
        <w:autoSpaceDN w:val="0"/>
        <w:adjustRightInd w:val="0"/>
        <w:spacing w:after="0" w:line="240" w:lineRule="auto"/>
        <w:contextualSpacing/>
        <w:jc w:val="both"/>
        <w:rPr>
          <w:rFonts w:ascii="Calibri" w:hAnsi="Calibri" w:eastAsia="Calibri" w:cs="Calibri"/>
          <w:kern w:val="0"/>
          <w:sz w:val="22"/>
          <w:szCs w:val="22"/>
          <w:lang w:val="lt-LT"/>
          <w14:ligatures w14:val="none"/>
        </w:rPr>
      </w:pPr>
      <w:r>
        <w:rPr>
          <w:rFonts w:ascii="Calibri" w:hAnsi="Calibri" w:eastAsia="Calibri" w:cs="Calibri"/>
          <w:kern w:val="0"/>
          <w:sz w:val="22"/>
          <w:szCs w:val="22"/>
          <w:lang w:val="lt-LT"/>
          <w14:ligatures w14:val="none"/>
        </w:rPr>
        <w:t xml:space="preserve">the goods (including packaging) we offer do not originate from, or the services we provide do not originate in, the countries or territories listed in Article 92(15) of the Public Procurement Law.</w:t>
      </w:r>
    </w:p>
    <w:p w:rsidR="008613C0" w:rsidRDefault="008613C0" w14:paraId="144DC60E" w14:textId="77777777">
      <w:pPr>
        <w:autoSpaceDE w:val="0"/>
        <w:autoSpaceDN w:val="0"/>
        <w:adjustRightInd w:val="0"/>
        <w:spacing w:after="0" w:line="240" w:lineRule="auto"/>
        <w:jc w:val="both"/>
        <w:rPr>
          <w:rFonts w:ascii="Calibri" w:hAnsi="Calibri" w:eastAsia="Calibri" w:cs="Calibri"/>
          <w:kern w:val="0"/>
          <w:sz w:val="22"/>
          <w:szCs w:val="22"/>
          <w:lang w:val="lt-LT" w:eastAsia="lt-LT"/>
          <w14:ligatures w14:val="non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3256"/>
        <w:gridCol w:w="728"/>
        <w:gridCol w:w="1992"/>
        <w:gridCol w:w="682"/>
        <w:gridCol w:w="3304"/>
      </w:tblGrid>
      <w:tr w:rsidRPr="000C4DCB" w:rsidR="008613C0" w14:paraId="13B665ED" w14:textId="77777777">
        <w:tc>
          <w:tcPr>
            <w:tcW w:w="3256" w:type="dxa"/>
            <w:tcBorders>
              <w:bottom w:val="single" w:color="auto" w:sz="4" w:space="0"/>
            </w:tcBorders>
          </w:tcPr>
          <w:p w:rsidR="008613C0" w:rsidRDefault="008613C0" w14:paraId="06B3CAE6"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728" w:type="dxa"/>
          </w:tcPr>
          <w:p w:rsidR="008613C0" w:rsidRDefault="008613C0" w14:paraId="3A7B9BCB"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1992" w:type="dxa"/>
            <w:tcBorders>
              <w:bottom w:val="single" w:color="auto" w:sz="4" w:space="0"/>
            </w:tcBorders>
          </w:tcPr>
          <w:p w:rsidR="008613C0" w:rsidRDefault="008613C0" w14:paraId="3314841A"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682" w:type="dxa"/>
          </w:tcPr>
          <w:p w:rsidR="008613C0" w:rsidRDefault="008613C0" w14:paraId="351CAC9E"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c>
          <w:tcPr>
            <w:tcW w:w="3304" w:type="dxa"/>
            <w:tcBorders>
              <w:bottom w:val="single" w:color="auto" w:sz="4" w:space="0"/>
            </w:tcBorders>
          </w:tcPr>
          <w:p w:rsidR="008613C0" w:rsidRDefault="008613C0" w14:paraId="2816F4B4" w14:textId="77777777">
            <w:pPr>
              <w:autoSpaceDE w:val="0"/>
              <w:autoSpaceDN w:val="0"/>
              <w:adjustRightInd w:val="0"/>
              <w:spacing w:after="0" w:line="276" w:lineRule="auto"/>
              <w:jc w:val="both"/>
              <w:rPr>
                <w:rFonts w:ascii="Calibri" w:hAnsi="Calibri" w:eastAsia="Calibri" w:cs="Calibri"/>
                <w:kern w:val="0"/>
                <w:sz w:val="22"/>
                <w:szCs w:val="22"/>
                <w:lang w:eastAsia="lt-LT"/>
                <w14:ligatures w14:val="none"/>
              </w:rPr>
            </w:pPr>
          </w:p>
        </w:tc>
      </w:tr>
      <w:tr w:rsidR="008613C0" w14:paraId="787512A9" w14:textId="77777777">
        <w:tc>
          <w:tcPr>
            <w:tcW w:w="3256" w:type="dxa"/>
            <w:tcBorders>
              <w:top w:val="single" w:color="auto" w:sz="4" w:space="0"/>
            </w:tcBorders>
          </w:tcPr>
          <w:p w:rsidR="008613C0" w:rsidRDefault="00000000" w14:paraId="5770E1FB"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(by the supplier or his authorised person</w:t>
            </w:r>
          </w:p>
          <w:p w:rsidR="008613C0" w:rsidRDefault="00000000" w14:paraId="209A2C75"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job title)</w:t>
            </w:r>
          </w:p>
          <w:p w:rsidR="008613C0" w:rsidRDefault="008613C0" w14:paraId="55A848EA"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c>
          <w:tcPr>
            <w:tcW w:w="728" w:type="dxa"/>
          </w:tcPr>
          <w:p w:rsidR="008613C0" w:rsidRDefault="008613C0" w14:paraId="34020CA1"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c>
          <w:tcPr>
            <w:tcW w:w="1992" w:type="dxa"/>
            <w:tcBorders>
              <w:top w:val="single" w:color="auto" w:sz="4" w:space="0"/>
            </w:tcBorders>
          </w:tcPr>
          <w:p w:rsidR="008613C0" w:rsidRDefault="00000000" w14:paraId="4DAB4B3D"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(Signature)</w:t>
            </w:r>
          </w:p>
        </w:tc>
        <w:tc>
          <w:tcPr>
            <w:tcW w:w="682" w:type="dxa"/>
          </w:tcPr>
          <w:p w:rsidR="008613C0" w:rsidRDefault="008613C0" w14:paraId="3F723954"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c>
          <w:tcPr>
            <w:tcW w:w="3304" w:type="dxa"/>
            <w:tcBorders>
              <w:top w:val="single" w:color="auto" w:sz="4" w:space="0"/>
            </w:tcBorders>
          </w:tcPr>
          <w:p w:rsidR="008613C0" w:rsidRDefault="00000000" w14:paraId="1C0E2103" w14:textId="77777777">
            <w:pPr>
              <w:autoSpaceDE w:val="0"/>
              <w:autoSpaceDN w:val="0"/>
              <w:adjustRightInd w:val="0"/>
              <w:spacing w:after="0" w:line="276" w:lineRule="auto"/>
              <w:jc w:val="center"/>
              <w:rPr>
                <w:rFonts w:ascii="Calibri" w:hAnsi="Calibri" w:eastAsia="Calibri" w:cs="Calibri"/>
                <w:i/>
                <w:iCs/>
                <w:kern w:val="0"/>
                <w:sz w:val="16"/>
                <w:szCs w:val="16"/>
                <w:lang w:eastAsia="lt-LT"/>
                <w14:ligatures w14:val="none"/>
              </w:rPr>
            </w:pPr>
            <w:r>
              <w:rPr>
                <w:rFonts w:hint="eastAsia" w:ascii="Calibri" w:hAnsi="Calibri" w:eastAsia="Calibri" w:cs="Calibri"/>
                <w:i/>
                <w:iCs/>
                <w:kern w:val="0"/>
                <w:sz w:val="16"/>
                <w:szCs w:val="16"/>
                <w:lang w:eastAsia="lt-LT"/>
                <w14:ligatures w14:val="none"/>
              </w:rPr>
              <w:t xml:space="preserve">(Name and surname)</w:t>
            </w:r>
          </w:p>
          <w:p w:rsidR="008613C0" w:rsidRDefault="008613C0" w14:paraId="65152D3B" w14:textId="77777777">
            <w:pPr>
              <w:autoSpaceDE w:val="0"/>
              <w:autoSpaceDN w:val="0"/>
              <w:adjustRightInd w:val="0"/>
              <w:spacing w:after="0" w:line="276" w:lineRule="auto"/>
              <w:jc w:val="center"/>
              <w:rPr>
                <w:rFonts w:ascii="Calibri" w:hAnsi="Calibri" w:eastAsia="Calibri" w:cs="Calibri"/>
                <w:kern w:val="0"/>
                <w:sz w:val="22"/>
                <w:szCs w:val="22"/>
                <w:lang w:eastAsia="lt-LT"/>
                <w14:ligatures w14:val="none"/>
              </w:rPr>
            </w:pPr>
          </w:p>
        </w:tc>
      </w:tr>
    </w:tbl>
    <w:p w:rsidR="008613C0" w:rsidRDefault="008613C0" w14:paraId="3E59E29E" w14:textId="77777777">
      <w:pPr>
        <w:autoSpaceDE w:val="0"/>
        <w:autoSpaceDN w:val="0"/>
        <w:adjustRightInd w:val="0"/>
        <w:spacing w:after="0" w:line="240" w:lineRule="auto"/>
        <w:jc w:val="both"/>
        <w:rPr>
          <w:rFonts w:ascii="Calibri" w:hAnsi="Calibri" w:eastAsia="Calibri" w:cs="Calibri"/>
          <w:kern w:val="0"/>
          <w:sz w:val="22"/>
          <w:szCs w:val="22"/>
          <w:lang w:val="lt-LT" w:eastAsia="lt-LT"/>
          <w14:ligatures w14:val="none"/>
        </w:rPr>
      </w:pPr>
    </w:p>
    <w:p w:rsidR="008613C0" w:rsidRDefault="00000000" w14:paraId="19579FBE" w14:textId="77777777">
      <w:pPr>
        <w:spacing w:line="276" w:lineRule="auto"/>
        <w:jc w:val="center"/>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t xml:space="preserve">*This declaration must be signed by the head of the company or a person authorised by him/her</w:t>
      </w:r>
    </w:p>
    <w:p w:rsidR="008613C0" w:rsidRDefault="008613C0" w14:paraId="5197F56B" w14:textId="77777777">
      <w:pPr>
        <w:spacing w:line="276" w:lineRule="auto"/>
        <w:jc w:val="center"/>
        <w:rPr>
          <w:rFonts w:ascii="Calibri" w:hAnsi="Calibri" w:eastAsia="Calibri" w:cs="Calibri"/>
          <w:b/>
          <w:bCs/>
          <w:kern w:val="0"/>
          <w:sz w:val="22"/>
          <w:szCs w:val="22"/>
          <w:lang w:val="lt-LT" w:eastAsia="lt-LT"/>
          <w14:ligatures w14:val="none"/>
        </w:rPr>
      </w:pPr>
    </w:p>
    <w:p w:rsidR="008613C0" w:rsidRDefault="00000000" w14:paraId="4DAEE8F4" w14:textId="77777777">
      <w:pPr>
        <w:spacing w:line="276" w:lineRule="auto"/>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br w:type="page"/>
      </w:r>
    </w:p>
    <w:p w:rsidR="008613C0" w:rsidRDefault="00000000" w14:paraId="4A2BC5BC" w14:textId="77777777">
      <w:pPr>
        <w:keepNext/>
        <w:keepLines/>
        <w:pBdr>
          <w:bottom w:val="single" w:color="ED7D31" w:sz="4" w:space="2"/>
        </w:pBdr>
        <w:spacing w:before="360" w:after="120" w:line="240" w:lineRule="auto"/>
        <w:jc w:val="right"/>
        <w:outlineLvl w:val="0"/>
        <w:rPr>
          <w:rFonts w:ascii="Calibri" w:hAnsi="Calibri" w:eastAsia="Calibri Light" w:cs="Calibri"/>
          <w:color w:val="262626"/>
          <w:kern w:val="0"/>
          <w:sz w:val="20"/>
          <w:szCs w:val="20"/>
          <w:lang w:val="lt-LT" w:eastAsia="lt-LT"/>
          <w14:ligatures w14:val="none"/>
        </w:rPr>
      </w:pPr>
      <w:bookmarkStart w:name="_Toc166153135" w:id="80"/>
      <w:bookmarkStart w:name="_Toc159827072" w:id="81"/>
      <w:r>
        <w:rPr>
          <w:rFonts w:ascii="Calibri" w:hAnsi="Calibri" w:eastAsia="Calibri Light" w:cs="Calibri"/>
          <w:color w:val="262626"/>
          <w:kern w:val="0"/>
          <w:sz w:val="20"/>
          <w:szCs w:val="20"/>
          <w:lang w:val="lt-LT" w:eastAsia="lt-LT"/>
          <w14:ligatures w14:val="none"/>
        </w:rPr>
        <w:lastRenderedPageBreak/>
      </w:r>
      <w:r>
        <w:rPr>
          <w:rFonts w:ascii="Calibri" w:hAnsi="Calibri" w:eastAsia="Calibri Light" w:cs="Calibri"/>
          <w:color w:val="262626"/>
          <w:kern w:val="0"/>
          <w:sz w:val="20"/>
          <w:szCs w:val="20"/>
          <w:lang w:val="lt-LT" w:eastAsia="lt-LT"/>
          <w14:ligatures w14:val="none"/>
        </w:rPr>
        <w:t xml:space="preserve">Annex 12 to the Conditions of Purchase "Draft Contract"</w:t>
      </w:r>
      <w:bookmarkEnd w:id="73"/>
      <w:bookmarkEnd w:id="74"/>
      <w:bookmarkEnd w:id="75"/>
      <w:bookmarkEnd w:id="80"/>
      <w:bookmarkEnd w:id="81"/>
    </w:p>
    <w:p w:rsidR="008613C0" w:rsidRDefault="00000000" w14:paraId="0C4DA91F" w14:textId="77777777">
      <w:pPr>
        <w:widowControl w:val="0"/>
        <w:shd w:val="clear" w:color="auto" w:fill="FFFFFF"/>
        <w:spacing w:line="276" w:lineRule="auto"/>
        <w:rPr>
          <w:rFonts w:ascii="Calibri" w:hAnsi="Calibri" w:eastAsia="Calibri" w:cs="Calibri"/>
          <w:i/>
          <w:iCs/>
          <w:kern w:val="0"/>
          <w:sz w:val="21"/>
          <w:szCs w:val="21"/>
          <w:lang w:val="lt-LT" w:eastAsia="lt-LT"/>
          <w14:ligatures w14:val="none"/>
        </w:rPr>
      </w:pPr>
      <w:bookmarkStart w:name="_Hlk124405328" w:id="82"/>
      <w:r>
        <w:rPr>
          <w:rFonts w:ascii="Calibri" w:hAnsi="Calibri" w:eastAsia="Calibri" w:cs="Calibri"/>
          <w:i/>
          <w:iCs/>
          <w:kern w:val="0"/>
          <w:sz w:val="21"/>
          <w:szCs w:val="21"/>
          <w:lang w:val="lt-LT" w:eastAsia="lt-LT"/>
          <w14:ligatures w14:val="none"/>
        </w:rPr>
        <w:t xml:space="preserve">(to be submitted as a separate document)</w:t>
      </w:r>
    </w:p>
    <w:bookmarkEnd w:id="82"/>
    <w:p w:rsidR="008613C0" w:rsidRDefault="008613C0" w14:paraId="1A5DCC5A" w14:textId="77777777">
      <w:pPr>
        <w:widowControl w:val="0"/>
        <w:shd w:val="clear" w:color="auto" w:fill="FFFFFF"/>
        <w:spacing w:after="0" w:line="240" w:lineRule="auto"/>
        <w:ind w:start="6480"/>
        <w:jc w:val="center"/>
        <w:rPr>
          <w:rFonts w:ascii="Calibri" w:hAnsi="Calibri" w:eastAsia="Calibri" w:cs="Calibri"/>
          <w:b/>
          <w:bCs/>
          <w:kern w:val="0"/>
          <w:lang w:val="lt-LT" w:eastAsia="lt-LT"/>
          <w14:ligatures w14:val="none"/>
        </w:rPr>
      </w:pPr>
    </w:p>
    <w:p w:rsidR="008613C0" w:rsidRDefault="00000000" w14:paraId="1B75541E" w14:textId="77777777">
      <w:pPr>
        <w:spacing w:line="276" w:lineRule="auto"/>
        <w:rPr>
          <w:rFonts w:ascii="Calibri" w:hAnsi="Calibri" w:eastAsia="Calibri" w:cs="Calibri"/>
          <w:b/>
          <w:bCs/>
          <w:kern w:val="0"/>
          <w:sz w:val="22"/>
          <w:szCs w:val="22"/>
          <w:lang w:val="lt-LT" w:eastAsia="lt-LT"/>
          <w14:ligatures w14:val="none"/>
        </w:rPr>
      </w:pPr>
      <w:r>
        <w:rPr>
          <w:rFonts w:ascii="Calibri" w:hAnsi="Calibri" w:eastAsia="Calibri" w:cs="Calibri"/>
          <w:b/>
          <w:bCs/>
          <w:kern w:val="0"/>
          <w:sz w:val="22"/>
          <w:szCs w:val="22"/>
          <w:lang w:val="lt-LT" w:eastAsia="lt-LT"/>
          <w14:ligatures w14:val="none"/>
        </w:rPr>
        <w:br w:type="page"/>
      </w:r>
    </w:p>
    <w:bookmarkEnd w:id="76"/>
    <w:p w:rsidR="008613C0" w:rsidRDefault="00000000" w14:paraId="7F28B7F2" w14:textId="77777777">
      <w:pPr>
        <w:keepNext/>
        <w:keepLines/>
        <w:pBdr>
          <w:bottom w:val="single" w:color="ED7D31" w:sz="4" w:space="2"/>
        </w:pBdr>
        <w:spacing w:before="360" w:after="120" w:line="240" w:lineRule="auto"/>
        <w:jc w:val="right"/>
        <w:outlineLvl w:val="0"/>
        <w:rPr>
          <w:rFonts w:ascii="Calibri" w:hAnsi="Calibri" w:eastAsia="Calibri Light" w:cs="Calibri"/>
          <w:color w:val="262626"/>
          <w:kern w:val="0"/>
          <w:sz w:val="20"/>
          <w:szCs w:val="20"/>
          <w:lang w:val="lt-LT" w:eastAsia="lt-LT"/>
          <w14:ligatures w14:val="none"/>
        </w:rPr>
      </w:pPr>
      <w:r>
        <w:rPr>
          <w:rFonts w:ascii="Calibri" w:hAnsi="Calibri" w:eastAsia="Calibri Light" w:cs="Calibri"/>
          <w:color w:val="262626"/>
          <w:kern w:val="0"/>
          <w:sz w:val="40"/>
          <w:szCs w:val="40"/>
          <w:lang w:val="lt-LT" w:eastAsia="lt-LT"/>
          <w14:ligatures w14:val="none"/>
        </w:rPr>
        <w:lastRenderedPageBreak/>
      </w:r>
      <w:r>
        <w:rPr>
          <w:rFonts w:ascii="Calibri" w:hAnsi="Calibri" w:eastAsia="Calibri Light" w:cs="Calibri"/>
          <w:color w:val="262626"/>
          <w:kern w:val="0"/>
          <w:sz w:val="40"/>
          <w:szCs w:val="40"/>
          <w:lang w:val="lt-LT" w:eastAsia="lt-LT"/>
          <w14:ligatures w14:val="none"/>
        </w:rPr>
        <w:t xml:space="preserve">           </w:t>
      </w:r>
      <w:bookmarkStart w:name="_Toc166153149" w:id="83"/>
      <w:r>
        <w:rPr>
          <w:rFonts w:ascii="Calibri" w:hAnsi="Calibri" w:eastAsia="Calibri Light" w:cs="Calibri"/>
          <w:color w:val="262626"/>
          <w:kern w:val="0"/>
          <w:sz w:val="20"/>
          <w:szCs w:val="20"/>
          <w:lang w:val="lt-LT" w:eastAsia="lt-LT"/>
          <w14:ligatures w14:val="none"/>
        </w:rPr>
        <w:t xml:space="preserve">Annex 13 to the Conditions of Contract "Form for ensuring the validity of the tender"</w:t>
      </w:r>
      <w:bookmarkEnd w:id="83"/>
    </w:p>
    <w:p w:rsidR="008613C0" w:rsidRDefault="008613C0" w14:paraId="5825AFD4" w14:textId="77777777">
      <w:pPr>
        <w:spacing w:after="0" w:line="240" w:lineRule="auto"/>
        <w:jc w:val="both"/>
        <w:rPr>
          <w:rFonts w:ascii="Calibri" w:hAnsi="Calibri" w:eastAsia="Times New Roman" w:cs="Calibri"/>
          <w:kern w:val="0"/>
          <w:sz w:val="22"/>
          <w:szCs w:val="22"/>
          <w:lang w:val="lt-LT"/>
          <w14:ligatures w14:val="none"/>
        </w:rPr>
      </w:pPr>
    </w:p>
    <w:p w:rsidR="008613C0" w:rsidRDefault="008613C0" w14:paraId="38D74E07" w14:textId="77777777">
      <w:pPr>
        <w:spacing w:after="0" w:line="240" w:lineRule="auto"/>
        <w:jc w:val="both"/>
        <w:rPr>
          <w:rFonts w:ascii="Calibri" w:hAnsi="Calibri" w:eastAsia="Times New Roman" w:cs="Calibri"/>
          <w:kern w:val="0"/>
          <w:sz w:val="22"/>
          <w:szCs w:val="22"/>
          <w:lang w:val="lt-LT"/>
          <w14:ligatures w14:val="none"/>
        </w:rPr>
      </w:pPr>
    </w:p>
    <w:p w:rsidR="008613C0" w:rsidRDefault="00000000" w14:paraId="36D93F9B" w14:textId="77777777">
      <w:pPr>
        <w:spacing w:after="0" w:line="240" w:lineRule="auto"/>
        <w:rPr>
          <w:rFonts w:ascii="Calibri" w:hAnsi="Calibri" w:eastAsia="Calibri" w:cs="Calibri"/>
          <w:color w:val="000000"/>
          <w:kern w:val="0"/>
          <w:sz w:val="22"/>
          <w:szCs w:val="22"/>
          <w:lang w:val="lt-LT"/>
          <w14:ligatures w14:val="none"/>
        </w:rPr>
      </w:pPr>
      <w:r>
        <w:rPr>
          <w:rFonts w:ascii="Calibri" w:hAnsi="Calibri" w:eastAsia="Calibri" w:cs="Calibri"/>
          <w:color w:val="000000"/>
          <w:kern w:val="0"/>
          <w:sz w:val="22"/>
          <w:szCs w:val="22"/>
          <w:lang w:val="lt-LT"/>
          <w14:ligatures w14:val="none"/>
        </w:rPr>
        <w:t xml:space="preserve">AB Inland Waterways Directorate</w:t>
      </w:r>
    </w:p>
    <w:p w:rsidR="008613C0" w:rsidRDefault="00000000" w14:paraId="4769E7B6" w14:textId="77777777">
      <w:pPr>
        <w:spacing w:after="0" w:line="240" w:lineRule="auto"/>
        <w:rPr>
          <w:rFonts w:ascii="Calibri" w:hAnsi="Calibri" w:eastAsia="Calibri" w:cs="Calibri"/>
          <w:color w:val="000000"/>
          <w:kern w:val="0"/>
          <w:sz w:val="22"/>
          <w:szCs w:val="22"/>
          <w:lang w:val="lt-LT"/>
          <w14:ligatures w14:val="none"/>
        </w:rPr>
      </w:pPr>
      <w:r>
        <w:rPr>
          <w:rFonts w:ascii="Calibri" w:hAnsi="Calibri" w:eastAsia="Calibri" w:cs="Calibri"/>
          <w:color w:val="000000"/>
          <w:kern w:val="0"/>
          <w:sz w:val="22"/>
          <w:szCs w:val="22"/>
          <w:lang w:val="lt-LT"/>
          <w14:ligatures w14:val="none"/>
        </w:rPr>
        <w:t xml:space="preserve">Raudondvario pl. 113, 47186 Kaunas</w:t>
      </w:r>
    </w:p>
    <w:p w:rsidR="008613C0" w:rsidRDefault="008613C0" w14:paraId="44EB191E" w14:textId="77777777">
      <w:pPr>
        <w:spacing w:after="0" w:line="240" w:lineRule="auto"/>
        <w:rPr>
          <w:rFonts w:ascii="Calibri" w:hAnsi="Calibri" w:eastAsia="Times New Roman" w:cs="Calibri"/>
          <w:kern w:val="0"/>
          <w:sz w:val="22"/>
          <w:szCs w:val="22"/>
          <w:lang w:val="lt-LT"/>
          <w14:ligatures w14:val="none"/>
        </w:rPr>
      </w:pPr>
    </w:p>
    <w:p w:rsidR="008613C0" w:rsidRDefault="00000000" w14:paraId="0A2F723D" w14:textId="77777777">
      <w:pPr>
        <w:spacing w:after="0" w:line="240" w:lineRule="auto"/>
        <w:jc w:val="center"/>
        <w:rPr>
          <w:rFonts w:ascii="Calibri" w:hAnsi="Calibri" w:eastAsia="Times New Roman" w:cs="Calibri"/>
          <w:b/>
          <w:kern w:val="0"/>
          <w:sz w:val="22"/>
          <w:szCs w:val="22"/>
          <w:lang w:val="lt-LT"/>
          <w14:ligatures w14:val="none"/>
        </w:rPr>
      </w:pPr>
      <w:r>
        <w:rPr>
          <w:rFonts w:ascii="Calibri" w:hAnsi="Calibri" w:eastAsia="Times New Roman" w:cs="Calibri"/>
          <w:b/>
          <w:kern w:val="0"/>
          <w:sz w:val="22"/>
          <w:szCs w:val="22"/>
          <w:lang w:val="lt-LT"/>
          <w14:ligatures w14:val="none"/>
        </w:rPr>
        <w:t xml:space="preserve">FORM OF GUARANTEE OF THE VALIDITY OF THE TENDER</w:t>
      </w:r>
    </w:p>
    <w:p w:rsidR="008613C0" w:rsidRDefault="008613C0" w14:paraId="593E3592" w14:textId="77777777">
      <w:pPr>
        <w:spacing w:after="0" w:line="240" w:lineRule="auto"/>
        <w:jc w:val="center"/>
        <w:rPr>
          <w:rFonts w:ascii="Calibri" w:hAnsi="Calibri" w:eastAsia="Times New Roman" w:cs="Calibri"/>
          <w:b/>
          <w:kern w:val="0"/>
          <w:sz w:val="22"/>
          <w:szCs w:val="22"/>
          <w:lang w:val="lt-LT"/>
          <w14:ligatures w14:val="none"/>
        </w:rPr>
      </w:pPr>
    </w:p>
    <w:p w:rsidR="008613C0" w:rsidRDefault="00000000" w14:paraId="429A10B5" w14:textId="77777777">
      <w:pPr>
        <w:spacing w:after="0" w:line="240" w:lineRule="auto"/>
        <w:jc w:val="center"/>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20______________ ____ d. No. _________</w:t>
      </w:r>
    </w:p>
    <w:p w:rsidR="008613C0" w:rsidRDefault="00000000" w14:paraId="2B7FD476" w14:textId="77777777">
      <w:pPr>
        <w:spacing w:after="0" w:line="240" w:lineRule="auto"/>
        <w:jc w:val="center"/>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_________________________</w:t>
      </w:r>
    </w:p>
    <w:p w:rsidR="008613C0" w:rsidRDefault="00000000" w14:paraId="62066B23" w14:textId="77777777">
      <w:pPr>
        <w:spacing w:after="0" w:line="240" w:lineRule="auto"/>
        <w:jc w:val="center"/>
        <w:rPr>
          <w:rFonts w:ascii="Calibri" w:hAnsi="Calibri" w:eastAsia="Times New Roman" w:cs="Calibri"/>
          <w:i/>
          <w:kern w:val="0"/>
          <w:sz w:val="22"/>
          <w:szCs w:val="22"/>
          <w:vertAlign w:val="superscript"/>
          <w:lang w:val="lt-LT"/>
          <w14:ligatures w14:val="none"/>
        </w:rPr>
      </w:pPr>
      <w:r>
        <w:rPr>
          <w:rFonts w:ascii="Calibri" w:hAnsi="Calibri" w:eastAsia="Times New Roman" w:cs="Calibri"/>
          <w:i/>
          <w:kern w:val="0"/>
          <w:sz w:val="22"/>
          <w:szCs w:val="22"/>
          <w:vertAlign w:val="superscript"/>
          <w:lang w:val="lt-LT"/>
          <w14:ligatures w14:val="none"/>
        </w:rPr>
        <w:t xml:space="preserve">(name of city)</w:t>
      </w:r>
    </w:p>
    <w:p w:rsidR="008613C0" w:rsidRDefault="008613C0" w14:paraId="2B49075E" w14:textId="77777777">
      <w:pPr>
        <w:spacing w:after="0" w:line="240" w:lineRule="auto"/>
        <w:rPr>
          <w:rFonts w:ascii="Calibri" w:hAnsi="Calibri" w:eastAsia="Times New Roman" w:cs="Calibri"/>
          <w:kern w:val="0"/>
          <w:sz w:val="22"/>
          <w:szCs w:val="22"/>
          <w:lang w:val="lt-LT"/>
          <w14:ligatures w14:val="none"/>
        </w:rPr>
      </w:pPr>
    </w:p>
    <w:p w:rsidR="008613C0" w:rsidRDefault="008613C0" w14:paraId="2BAC58F9" w14:textId="77777777">
      <w:pPr>
        <w:spacing w:after="0" w:line="240" w:lineRule="auto"/>
        <w:rPr>
          <w:rFonts w:ascii="Calibri" w:hAnsi="Calibri" w:eastAsia="Times New Roman" w:cs="Calibri"/>
          <w:kern w:val="0"/>
          <w:sz w:val="22"/>
          <w:szCs w:val="22"/>
          <w:lang w:val="lt-LT"/>
          <w14:ligatures w14:val="none"/>
        </w:rPr>
      </w:pPr>
    </w:p>
    <w:p w:rsidR="008613C0" w:rsidRDefault="00000000" w14:paraId="0DDE084D"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____________________________________ (hereinafter referred to as "the Client"), has submitted a bid to participate in </w:t>
      </w:r>
    </w:p>
    <w:p w:rsidR="008613C0" w:rsidRDefault="00000000" w14:paraId="19F11C29" w14:textId="77777777">
      <w:pPr>
        <w:spacing w:after="0" w:line="240" w:lineRule="auto"/>
        <w:ind w:firstLine="567"/>
        <w:jc w:val="both"/>
        <w:rPr>
          <w:rFonts w:ascii="Calibri" w:hAnsi="Calibri" w:eastAsia="Times New Roman" w:cs="Calibri"/>
          <w:kern w:val="0"/>
          <w:sz w:val="22"/>
          <w:szCs w:val="22"/>
          <w:vertAlign w:val="superscript"/>
          <w:lang w:val="lt-LT"/>
          <w14:ligatures w14:val="none"/>
        </w:rPr>
      </w:pP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(customer name, address)</w:t>
      </w:r>
    </w:p>
    <w:p w:rsidR="008613C0" w:rsidRDefault="00000000" w14:paraId="51D20E7C"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_____________________________ pirkime.</w:t>
      </w:r>
    </w:p>
    <w:p w:rsidR="008613C0" w:rsidRDefault="00000000" w14:paraId="028290BB" w14:textId="77777777">
      <w:pPr>
        <w:spacing w:after="0" w:line="240" w:lineRule="auto"/>
        <w:ind w:firstLine="567"/>
        <w:rPr>
          <w:rFonts w:ascii="Calibri" w:hAnsi="Calibri" w:eastAsia="Times New Roman" w:cs="Calibri"/>
          <w:i/>
          <w:kern w:val="0"/>
          <w:sz w:val="22"/>
          <w:szCs w:val="22"/>
          <w:vertAlign w:val="superscript"/>
          <w:lang w:val="lt-LT"/>
          <w14:ligatures w14:val="none"/>
        </w:rPr>
      </w:pPr>
      <w:r>
        <w:rPr>
          <w:rFonts w:ascii="Calibri" w:hAnsi="Calibri" w:eastAsia="Times New Roman" w:cs="Calibri"/>
          <w:kern w:val="0"/>
          <w:sz w:val="22"/>
          <w:szCs w:val="22"/>
          <w:lang w:val="lt-LT"/>
          <w14:ligatures w14:val="none"/>
        </w:rPr>
        <w:tab/>
      </w:r>
      <w:r>
        <w:rPr>
          <w:rFonts w:ascii="Calibri" w:hAnsi="Calibri" w:eastAsia="Times New Roman" w:cs="Calibri"/>
          <w:i/>
          <w:kern w:val="0"/>
          <w:sz w:val="22"/>
          <w:szCs w:val="22"/>
          <w:vertAlign w:val="superscript"/>
          <w:lang w:val="lt-LT"/>
          <w14:ligatures w14:val="none"/>
        </w:rPr>
        <w:t xml:space="preserve">     (name of the contract)</w:t>
      </w:r>
    </w:p>
    <w:p w:rsidR="008613C0" w:rsidRDefault="00000000" w14:paraId="65F6F5B4" w14:textId="77777777">
      <w:pPr>
        <w:spacing w:after="0" w:line="240" w:lineRule="auto"/>
        <w:ind w:firstLine="567"/>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____________________________________bankas, atstovaujamas</w:t>
      </w:r>
    </w:p>
    <w:p w:rsidR="008613C0" w:rsidRDefault="00000000" w14:paraId="4E3CD4D5" w14:textId="77777777">
      <w:pPr>
        <w:spacing w:after="0" w:line="240" w:lineRule="auto"/>
        <w:ind w:firstLine="567"/>
        <w:rPr>
          <w:rFonts w:ascii="Calibri" w:hAnsi="Calibri" w:eastAsia="Times New Roman" w:cs="Calibri"/>
          <w:i/>
          <w:kern w:val="0"/>
          <w:sz w:val="22"/>
          <w:szCs w:val="22"/>
          <w:vertAlign w:val="superscript"/>
          <w:lang w:val="lt-LT"/>
          <w14:ligatures w14:val="none"/>
        </w:rPr>
      </w:pP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(name)</w:t>
      </w:r>
    </w:p>
    <w:p w:rsidR="008613C0" w:rsidRDefault="00000000" w14:paraId="0EBDC314" w14:textId="77777777">
      <w:pPr>
        <w:spacing w:after="0" w:line="240" w:lineRule="auto"/>
        <w:ind w:firstLine="567"/>
        <w:rPr>
          <w:rFonts w:ascii="Calibri" w:hAnsi="Calibri" w:eastAsia="Times New Roman" w:cs="Calibri"/>
          <w:i/>
          <w:kern w:val="0"/>
          <w:sz w:val="22"/>
          <w:szCs w:val="22"/>
          <w:lang w:val="lt-LT"/>
          <w14:ligatures w14:val="none"/>
        </w:rPr>
      </w:pPr>
      <w:r>
        <w:rPr>
          <w:rFonts w:ascii="Calibri" w:hAnsi="Calibri" w:eastAsia="Times New Roman" w:cs="Calibri"/>
          <w:kern w:val="0"/>
          <w:sz w:val="22"/>
          <w:szCs w:val="22"/>
          <w:lang w:val="lt-LT"/>
          <w14:ligatures w14:val="none"/>
        </w:rPr>
        <w:t xml:space="preserve">______________________________ ______________________ ("Guarantor"), </w:t>
      </w:r>
      <w:r>
        <w:rPr>
          <w:rFonts w:ascii="Calibri" w:hAnsi="Calibri" w:eastAsia="Times New Roman" w:cs="Calibri"/>
          <w:i/>
          <w:kern w:val="0"/>
          <w:sz w:val="22"/>
          <w:szCs w:val="22"/>
          <w:lang w:val="lt-LT"/>
          <w14:ligatures w14:val="none"/>
        </w:rPr>
        <w:t xml:space="preserve">     </w:t>
      </w:r>
    </w:p>
    <w:p w:rsidR="008613C0" w:rsidRDefault="00000000" w14:paraId="20F1859F" w14:textId="77777777">
      <w:pPr>
        <w:spacing w:after="0" w:line="240" w:lineRule="auto"/>
        <w:ind w:firstLine="567"/>
        <w:rPr>
          <w:rFonts w:ascii="Calibri" w:hAnsi="Calibri" w:eastAsia="Times New Roman" w:cs="Calibri"/>
          <w:kern w:val="0"/>
          <w:sz w:val="22"/>
          <w:szCs w:val="22"/>
          <w:vertAlign w:val="superscript"/>
          <w:lang w:val="lt-LT"/>
          <w14:ligatures w14:val="none"/>
        </w:rPr>
      </w:pPr>
      <w:r>
        <w:rPr>
          <w:rFonts w:ascii="Calibri" w:hAnsi="Calibri" w:eastAsia="Times New Roman" w:cs="Calibri"/>
          <w:i/>
          <w:kern w:val="0"/>
          <w:sz w:val="22"/>
          <w:szCs w:val="22"/>
          <w:vertAlign w:val="superscript"/>
          <w:lang w:val="lt-LT"/>
          <w14:ligatures w14:val="none"/>
        </w:rPr>
        <w:t xml:space="preserve">(name of bank branch)</w:t>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lang w:val="lt-LT"/>
          <w14:ligatures w14:val="none"/>
        </w:rPr>
        <w:t xml:space="preserve">                                        </w:t>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(address)</w:t>
      </w:r>
    </w:p>
    <w:p w:rsidR="008613C0" w:rsidRDefault="00000000" w14:paraId="6C9FF6CE"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irrevocably undertakes to pay to the joint stock company Internal Waterways Directorate, </w:t>
      </w:r>
      <w:r>
        <w:rPr>
          <w:rFonts w:ascii="Calibri" w:hAnsi="Calibri" w:eastAsia="Calibri" w:cs="Calibri"/>
          <w:color w:val="000000"/>
          <w:kern w:val="0"/>
          <w:sz w:val="22"/>
          <w:szCs w:val="22"/>
          <w:lang w:val="lt-LT"/>
          <w14:ligatures w14:val="none"/>
        </w:rPr>
        <w:t xml:space="preserve">Raudondvario pl. 113, 47186 Kaunas</w:t>
      </w:r>
      <w:r>
        <w:rPr>
          <w:rFonts w:ascii="Calibri" w:hAnsi="Calibri" w:eastAsia="Times New Roman" w:cs="Calibri"/>
          <w:kern w:val="0"/>
          <w:sz w:val="22"/>
          <w:szCs w:val="22"/>
          <w:lang w:val="lt-LT"/>
          <w14:ligatures w14:val="none"/>
        </w:rPr>
        <w:t xml:space="preserve">, (hereinafter referred to as the "Guarantee Recipient") within 5 working days upon receipt of _____ (__________________) </w:t>
      </w:r>
    </w:p>
    <w:p w:rsidR="008613C0" w:rsidRDefault="00000000" w14:paraId="4FCC3911" w14:textId="77777777">
      <w:pPr>
        <w:spacing w:after="0" w:line="240" w:lineRule="auto"/>
        <w:ind w:firstLine="567"/>
        <w:jc w:val="both"/>
        <w:rPr>
          <w:rFonts w:ascii="Calibri" w:hAnsi="Calibri" w:eastAsia="Times New Roman" w:cs="Calibri"/>
          <w:kern w:val="0"/>
          <w:sz w:val="22"/>
          <w:szCs w:val="22"/>
          <w:vertAlign w:val="superscript"/>
          <w:lang w:val="lt-LT"/>
          <w14:ligatures w14:val="none"/>
        </w:rPr>
      </w:pP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(amount in words, currency name)</w:t>
      </w:r>
    </w:p>
    <w:p w:rsidR="008613C0" w:rsidRDefault="00000000" w14:paraId="68B6214E" w14:textId="77777777">
      <w:pPr>
        <w:spacing w:after="0" w:line="240" w:lineRule="auto"/>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the first written demand for payment from the Guarantor (the original), quoting the guarantee number ___________. The Beneficiary is not obliged to substantiate its claim, but must indicate in its letter that the amount claimed is due to it under one or more of the following conditions:</w:t>
      </w:r>
    </w:p>
    <w:p w:rsidR="008613C0" w:rsidRDefault="00000000" w14:paraId="2E28AF43"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1. The Customer withdraws its offer or part of it (the subject of the offer, the quantity (scope) of the purchase, the prices offered, the delivery or payment terms, other conditions specified in the offer), even though the offer will not have expired;</w:t>
      </w:r>
    </w:p>
    <w:p w:rsidR="008613C0" w:rsidRDefault="00000000" w14:paraId="69D875D4"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2.  The Client fails to provide justification for the abnormally low price within the time limit set by the Guarantor;</w:t>
      </w:r>
    </w:p>
    <w:p w:rsidR="008613C0" w:rsidRDefault="00000000" w14:paraId="302D33B6"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3. the Client refuses to sign the contract in accordance with the draft contract as set out in the contract documents after winning the procurement. If the Customer fails to appear at the time specified by the Guarantor to sign the contract, the Customer shall be deemed to have refused to sign the contract;</w:t>
      </w:r>
    </w:p>
    <w:p w:rsidR="008613C0" w:rsidRDefault="00000000" w14:paraId="5125A3F5"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4. the Client does not provide a performance guarantee or a guarantee for the repayment of the advance payment in the terms and conditions specified in the contract documents after the award of the contract;</w:t>
      </w:r>
    </w:p>
    <w:p w:rsidR="008613C0" w:rsidRDefault="00000000" w14:paraId="2C0FDBDA"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5. the subcontractor relied upon by the successful Client refuses to cooperate with the Client.</w:t>
      </w:r>
    </w:p>
    <w:p w:rsidR="008613C0" w:rsidRDefault="00000000" w14:paraId="7771F89C"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This undertaking shall be binding on the Guarantor and its successors and shall be authenticated by the Seal of the Guarantor on 20__ _______________________ ____ d.</w:t>
      </w:r>
    </w:p>
    <w:p w:rsidR="008613C0" w:rsidRDefault="00000000" w14:paraId="6A5B5E46" w14:textId="77777777">
      <w:pPr>
        <w:spacing w:after="0" w:line="240" w:lineRule="auto"/>
        <w:ind w:firstLine="567"/>
        <w:jc w:val="both"/>
        <w:rPr>
          <w:rFonts w:ascii="Calibri" w:hAnsi="Calibri" w:eastAsia="Times New Roman" w:cs="Calibri"/>
          <w:i/>
          <w:kern w:val="0"/>
          <w:sz w:val="22"/>
          <w:szCs w:val="22"/>
          <w:vertAlign w:val="superscript"/>
          <w:lang w:val="lt-LT"/>
          <w14:ligatures w14:val="none"/>
        </w:rPr>
      </w:pP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 xml:space="preserve">        </w:t>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(date of issue of the guarantee)</w:t>
      </w:r>
    </w:p>
    <w:p w:rsidR="008613C0" w:rsidRDefault="00000000" w14:paraId="4E3C88F5"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Any written notices must be submitted by the Guarantor to the Guarantor, together with confirmation from the Guarantor's own bank that the signatures are authentic.</w:t>
      </w:r>
    </w:p>
    <w:p w:rsidR="008613C0" w:rsidRDefault="00000000" w14:paraId="035EFD91"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The Guarantor is bound only to the Beneficiary of the Guarantee and the Guarantee is therefore non-transferable and non-collateral.</w:t>
      </w:r>
    </w:p>
    <w:p w:rsidR="008613C0" w:rsidRDefault="00000000" w14:paraId="6E325FFE"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lastRenderedPageBreak/>
      </w:r>
      <w:r>
        <w:rPr>
          <w:rFonts w:ascii="Calibri" w:hAnsi="Calibri" w:eastAsia="Times New Roman" w:cs="Calibri"/>
          <w:kern w:val="0"/>
          <w:sz w:val="22"/>
          <w:szCs w:val="22"/>
          <w:lang w:val="lt-LT"/>
          <w14:ligatures w14:val="none"/>
        </w:rPr>
        <w:t xml:space="preserve">This guarantee is valid until </w:t>
      </w:r>
      <w:r>
        <w:rPr>
          <w:rFonts w:ascii="Calibri" w:hAnsi="Calibri" w:eastAsia="Times New Roman" w:cs="Calibri"/>
          <w:b/>
          <w:i/>
          <w:kern w:val="0"/>
          <w:sz w:val="22"/>
          <w:szCs w:val="22"/>
          <w:lang w:val="lt-LT"/>
          <w14:ligatures w14:val="none"/>
        </w:rPr>
        <w:t xml:space="preserve">20__ ________________ ____ d.</w:t>
      </w:r>
    </w:p>
    <w:p w:rsidR="008613C0" w:rsidRDefault="00000000" w14:paraId="1D997595" w14:textId="77777777">
      <w:pPr>
        <w:keepNext/>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All of the Guarantor's obligations to the Guarantor under this Guarantee to the Beneficiary shall terminate upon the occurrence of any of the following conditions:</w:t>
      </w:r>
    </w:p>
    <w:p w:rsidR="008613C0" w:rsidRDefault="00000000" w14:paraId="23409498"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1. the Guarantor has not received a written demand for payment (original) from the Guarantor at the above address up to and including the last day of the Guarantee and the Guarantor's bank has not confirmed that the signatures are authentic;</w:t>
      </w:r>
    </w:p>
    <w:p w:rsidR="008613C0" w:rsidRDefault="00000000" w14:paraId="7F915F49"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2. The original guarantee shall be returned to the Guarantor with the Guarantor's endorsement that:</w:t>
      </w:r>
    </w:p>
    <w:p w:rsidR="008613C0" w:rsidRDefault="00000000" w14:paraId="07016C15"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2.1 The Warrantholder waives its rights under this Warranty;</w:t>
      </w:r>
    </w:p>
    <w:p w:rsidR="008613C0" w:rsidRDefault="00000000" w14:paraId="5C9C1F25"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or</w:t>
      </w:r>
    </w:p>
    <w:p w:rsidR="008613C0" w:rsidRDefault="00000000" w14:paraId="6C63AD26"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2.2 The Customer has fulfilled the obligations set out in this Guarantee;</w:t>
      </w:r>
    </w:p>
    <w:p w:rsidR="008613C0" w:rsidRDefault="00000000" w14:paraId="46F67B6C"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3. The Warrantholder shall notify the Guarantor in writing that it waives its rights under this Warranty.</w:t>
      </w:r>
    </w:p>
    <w:p w:rsidR="008613C0" w:rsidRDefault="00000000" w14:paraId="78E9B85F"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Any claims by the Guarantor will be excluded if they are received at the Guarantor's address above after the expiry of the Guarantee Period.</w:t>
      </w:r>
    </w:p>
    <w:p w:rsidR="008613C0" w:rsidRDefault="00000000" w14:paraId="3953020F"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This guarantee is governed by the law of the Republic of Lithuania. Disputes between the parties shall be settled in accordance with the procedure established by the laws of the Republic of Lithuania.</w:t>
      </w:r>
    </w:p>
    <w:p w:rsidR="008613C0" w:rsidRDefault="00000000" w14:paraId="4082C281"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This guarantee must be returned to the Guarantor at the end of the validity period, or earlier if it is no longer required.</w:t>
      </w:r>
    </w:p>
    <w:p w:rsidR="008613C0" w:rsidRDefault="008613C0" w14:paraId="736CAC85" w14:textId="77777777">
      <w:pPr>
        <w:spacing w:after="0" w:line="240" w:lineRule="auto"/>
        <w:ind w:firstLine="567"/>
        <w:jc w:val="both"/>
        <w:rPr>
          <w:rFonts w:ascii="Calibri" w:hAnsi="Calibri" w:eastAsia="Times New Roman" w:cs="Calibri"/>
          <w:kern w:val="0"/>
          <w:sz w:val="22"/>
          <w:szCs w:val="22"/>
          <w:lang w:val="lt-LT"/>
          <w14:ligatures w14:val="none"/>
        </w:rPr>
      </w:pPr>
    </w:p>
    <w:p w:rsidR="008613C0" w:rsidRDefault="008613C0" w14:paraId="2B236C78" w14:textId="77777777">
      <w:pPr>
        <w:spacing w:after="0" w:line="240" w:lineRule="auto"/>
        <w:ind w:firstLine="567"/>
        <w:jc w:val="both"/>
        <w:rPr>
          <w:rFonts w:ascii="Calibri" w:hAnsi="Calibri" w:eastAsia="Times New Roman" w:cs="Calibri"/>
          <w:kern w:val="0"/>
          <w:sz w:val="22"/>
          <w:szCs w:val="22"/>
          <w:lang w:val="lt-LT"/>
          <w14:ligatures w14:val="none"/>
        </w:rPr>
      </w:pPr>
    </w:p>
    <w:p w:rsidR="008613C0" w:rsidRDefault="008613C0" w14:paraId="0904FEB4" w14:textId="77777777">
      <w:pPr>
        <w:spacing w:after="0" w:line="240" w:lineRule="auto"/>
        <w:ind w:firstLine="567"/>
        <w:jc w:val="both"/>
        <w:rPr>
          <w:rFonts w:ascii="Calibri" w:hAnsi="Calibri" w:eastAsia="Times New Roman" w:cs="Calibri"/>
          <w:kern w:val="0"/>
          <w:sz w:val="22"/>
          <w:szCs w:val="22"/>
          <w:lang w:val="lt-LT"/>
          <w14:ligatures w14:val="none"/>
        </w:rPr>
      </w:pPr>
    </w:p>
    <w:p w:rsidR="008613C0" w:rsidRDefault="008613C0" w14:paraId="1FAC0154" w14:textId="77777777">
      <w:pPr>
        <w:spacing w:after="0" w:line="240" w:lineRule="auto"/>
        <w:ind w:firstLine="567"/>
        <w:jc w:val="both"/>
        <w:rPr>
          <w:rFonts w:ascii="Calibri" w:hAnsi="Calibri" w:eastAsia="Times New Roman" w:cs="Calibri"/>
          <w:kern w:val="0"/>
          <w:sz w:val="22"/>
          <w:szCs w:val="22"/>
          <w:lang w:val="lt-LT"/>
          <w14:ligatures w14:val="none"/>
        </w:rPr>
      </w:pPr>
    </w:p>
    <w:p w:rsidR="008613C0" w:rsidRDefault="00000000" w14:paraId="24BBC75D"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A.V.</w:t>
      </w:r>
      <w:r>
        <w:rPr>
          <w:rFonts w:ascii="Calibri" w:hAnsi="Calibri" w:eastAsia="Times New Roman" w:cs="Calibri"/>
          <w:kern w:val="0"/>
          <w:sz w:val="22"/>
          <w:szCs w:val="22"/>
          <w:lang w:val="lt-LT"/>
          <w14:ligatures w14:val="none"/>
        </w:rPr>
        <w:tab/>
      </w:r>
      <w:r>
        <w:rPr>
          <w:rFonts w:ascii="Calibri" w:hAnsi="Calibri" w:eastAsia="Times New Roman" w:cs="Calibri"/>
          <w:kern w:val="0"/>
          <w:sz w:val="22"/>
          <w:szCs w:val="22"/>
          <w:lang w:val="lt-LT"/>
          <w14:ligatures w14:val="none"/>
        </w:rPr>
        <w:t xml:space="preserve">________________</w:t>
      </w:r>
      <w:r>
        <w:rPr>
          <w:rFonts w:ascii="Calibri" w:hAnsi="Calibri" w:eastAsia="Times New Roman" w:cs="Calibri"/>
          <w:kern w:val="0"/>
          <w:sz w:val="22"/>
          <w:szCs w:val="22"/>
          <w:lang w:val="lt-LT"/>
          <w14:ligatures w14:val="none"/>
        </w:rPr>
        <w:tab/>
      </w:r>
      <w:r>
        <w:rPr>
          <w:rFonts w:ascii="Calibri" w:hAnsi="Calibri" w:eastAsia="Times New Roman" w:cs="Calibri"/>
          <w:kern w:val="0"/>
          <w:sz w:val="22"/>
          <w:szCs w:val="22"/>
          <w:lang w:val="lt-LT"/>
          <w14:ligatures w14:val="none"/>
        </w:rPr>
        <w:t xml:space="preserve">____________</w:t>
      </w:r>
      <w:r>
        <w:rPr>
          <w:rFonts w:ascii="Calibri" w:hAnsi="Calibri" w:eastAsia="Times New Roman" w:cs="Calibri"/>
          <w:kern w:val="0"/>
          <w:sz w:val="22"/>
          <w:szCs w:val="22"/>
          <w:lang w:val="lt-LT"/>
          <w14:ligatures w14:val="none"/>
        </w:rPr>
        <w:tab/>
      </w:r>
      <w:r>
        <w:rPr>
          <w:rFonts w:ascii="Calibri" w:hAnsi="Calibri" w:eastAsia="Times New Roman" w:cs="Calibri"/>
          <w:kern w:val="0"/>
          <w:sz w:val="22"/>
          <w:szCs w:val="22"/>
          <w:lang w:val="lt-LT"/>
          <w14:ligatures w14:val="none"/>
        </w:rPr>
        <w:t xml:space="preserve">_______________________</w:t>
      </w:r>
    </w:p>
    <w:p w:rsidR="008613C0" w:rsidRDefault="00000000" w14:paraId="52DBF813" w14:textId="77777777">
      <w:pPr>
        <w:spacing w:after="0" w:line="240" w:lineRule="auto"/>
        <w:ind w:firstLine="567"/>
        <w:jc w:val="both"/>
        <w:rPr>
          <w:rFonts w:ascii="Calibri" w:hAnsi="Calibri" w:eastAsia="Times New Roman" w:cs="Calibri"/>
          <w:kern w:val="0"/>
          <w:sz w:val="22"/>
          <w:szCs w:val="22"/>
          <w:vertAlign w:val="superscript"/>
          <w:lang w:val="lt-LT"/>
          <w14:ligatures w14:val="none"/>
        </w:rPr>
      </w:pPr>
      <w:r>
        <w:rPr>
          <w:rFonts w:ascii="Calibri" w:hAnsi="Calibri" w:eastAsia="Times New Roman" w:cs="Calibri"/>
          <w:kern w:val="0"/>
          <w:sz w:val="22"/>
          <w:szCs w:val="22"/>
          <w:lang w:val="lt-LT"/>
          <w14:ligatures w14:val="none"/>
        </w:rPr>
        <w:tab/>
      </w:r>
      <w:r>
        <w:rPr>
          <w:rFonts w:ascii="Calibri" w:hAnsi="Calibri" w:eastAsia="Times New Roman" w:cs="Calibri"/>
          <w:i/>
          <w:kern w:val="0"/>
          <w:sz w:val="22"/>
          <w:szCs w:val="22"/>
          <w:vertAlign w:val="superscript"/>
          <w:lang w:val="lt-LT"/>
          <w14:ligatures w14:val="none"/>
        </w:rPr>
        <w:t xml:space="preserve">(Authorised person's duties)</w:t>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        (signature)</w:t>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                (name and surname)</w:t>
      </w:r>
    </w:p>
    <w:p w:rsidR="008613C0" w:rsidRDefault="008613C0" w14:paraId="5BC8E112" w14:textId="77777777">
      <w:pPr>
        <w:spacing w:after="0" w:line="240" w:lineRule="auto"/>
        <w:jc w:val="center"/>
        <w:rPr>
          <w:rFonts w:ascii="Calibri" w:hAnsi="Calibri" w:eastAsia="Calibri" w:cs="Calibri"/>
          <w:kern w:val="0"/>
          <w:sz w:val="20"/>
          <w:szCs w:val="20"/>
          <w:lang w:val="lt-LT" w:eastAsia="lt-LT"/>
          <w14:ligatures w14:val="none"/>
        </w:rPr>
      </w:pPr>
    </w:p>
    <w:p w:rsidR="008613C0" w:rsidRDefault="008613C0" w14:paraId="446F4628" w14:textId="77777777">
      <w:pPr>
        <w:spacing w:after="0" w:line="240" w:lineRule="auto"/>
        <w:rPr>
          <w:rFonts w:ascii="Calibri" w:hAnsi="Calibri" w:eastAsia="Calibri" w:cs="Calibri"/>
          <w:kern w:val="0"/>
          <w:sz w:val="22"/>
          <w:szCs w:val="22"/>
          <w:lang w:val="lt-LT" w:eastAsia="lt-LT"/>
          <w14:ligatures w14:val="none"/>
        </w:rPr>
      </w:pPr>
    </w:p>
    <w:p w:rsidR="008613C0" w:rsidRDefault="00000000" w14:paraId="7BE34578" w14:textId="77777777">
      <w:pPr>
        <w:spacing w:line="276" w:lineRule="auto"/>
        <w:rPr>
          <w:rFonts w:ascii="Calibri" w:hAnsi="Calibri" w:eastAsia="Calibri" w:cs="Calibri"/>
          <w:kern w:val="0"/>
          <w:sz w:val="22"/>
          <w:szCs w:val="22"/>
          <w:lang w:val="lt-LT" w:eastAsia="lt-LT"/>
          <w14:ligatures w14:val="none"/>
        </w:rPr>
      </w:pPr>
      <w:r>
        <w:rPr>
          <w:rFonts w:ascii="Calibri" w:hAnsi="Calibri" w:eastAsia="Calibri" w:cs="Calibri"/>
          <w:kern w:val="0"/>
          <w:sz w:val="22"/>
          <w:szCs w:val="22"/>
          <w:lang w:val="lt-LT" w:eastAsia="lt-LT"/>
          <w14:ligatures w14:val="none"/>
        </w:rPr>
        <w:br w:type="page"/>
      </w:r>
    </w:p>
    <w:p w:rsidR="008613C0" w:rsidRDefault="00000000" w14:paraId="58ECFDBC" w14:textId="77777777">
      <w:pPr>
        <w:keepNext/>
        <w:keepLines/>
        <w:pBdr>
          <w:bottom w:val="single" w:color="ED7D31" w:sz="4" w:space="2"/>
        </w:pBdr>
        <w:spacing w:before="360" w:after="120" w:line="240" w:lineRule="auto"/>
        <w:jc w:val="right"/>
        <w:outlineLvl w:val="0"/>
        <w:rPr>
          <w:rFonts w:ascii="Calibri" w:hAnsi="Calibri" w:eastAsia="Calibri Light" w:cs="Calibri"/>
          <w:color w:val="262626"/>
          <w:kern w:val="0"/>
          <w:sz w:val="20"/>
          <w:szCs w:val="20"/>
          <w:lang w:val="lt-LT" w:eastAsia="lt-LT"/>
          <w14:ligatures w14:val="none"/>
        </w:rPr>
      </w:pPr>
      <w:r>
        <w:rPr>
          <w:rFonts w:ascii="Calibri" w:hAnsi="Calibri" w:eastAsia="Calibri Light" w:cs="Calibri"/>
          <w:color w:val="262626"/>
          <w:kern w:val="0"/>
          <w:sz w:val="40"/>
          <w:szCs w:val="40"/>
          <w:lang w:val="lt-LT" w:eastAsia="lt-LT"/>
          <w14:ligatures w14:val="none"/>
        </w:rPr>
        <w:lastRenderedPageBreak/>
      </w:r>
      <w:r>
        <w:rPr>
          <w:rFonts w:ascii="Calibri" w:hAnsi="Calibri" w:eastAsia="Calibri Light" w:cs="Calibri"/>
          <w:color w:val="262626"/>
          <w:kern w:val="0"/>
          <w:sz w:val="40"/>
          <w:szCs w:val="40"/>
          <w:lang w:val="lt-LT" w:eastAsia="lt-LT"/>
          <w14:ligatures w14:val="none"/>
        </w:rPr>
        <w:t xml:space="preserve">           </w:t>
      </w:r>
      <w:bookmarkStart w:name="_Toc166153150" w:id="84"/>
      <w:r>
        <w:rPr>
          <w:rFonts w:ascii="Calibri" w:hAnsi="Calibri" w:eastAsia="Calibri Light" w:cs="Calibri"/>
          <w:color w:val="262626"/>
          <w:kern w:val="0"/>
          <w:sz w:val="20"/>
          <w:szCs w:val="20"/>
          <w:lang w:val="lt-LT" w:eastAsia="lt-LT"/>
          <w14:ligatures w14:val="none"/>
        </w:rPr>
        <w:t xml:space="preserve">Annex 14 to the Conditions of Purchase "Form of Performance Security"</w:t>
      </w:r>
      <w:bookmarkEnd w:id="84"/>
    </w:p>
    <w:p w:rsidR="008613C0" w:rsidRDefault="008613C0" w14:paraId="16CEF9EE" w14:textId="77777777">
      <w:pPr>
        <w:spacing w:after="0" w:line="240" w:lineRule="auto"/>
        <w:jc w:val="both"/>
        <w:rPr>
          <w:rFonts w:ascii="Calibri" w:hAnsi="Calibri" w:eastAsia="Times New Roman" w:cs="Calibri"/>
          <w:kern w:val="0"/>
          <w:sz w:val="22"/>
          <w:szCs w:val="22"/>
          <w:lang w:val="lt-LT"/>
          <w14:ligatures w14:val="none"/>
        </w:rPr>
      </w:pPr>
    </w:p>
    <w:p w:rsidR="008613C0" w:rsidRDefault="008613C0" w14:paraId="1D56D0C4" w14:textId="77777777">
      <w:pPr>
        <w:spacing w:after="0" w:line="240" w:lineRule="auto"/>
        <w:jc w:val="both"/>
        <w:rPr>
          <w:rFonts w:ascii="Calibri" w:hAnsi="Calibri" w:eastAsia="Times New Roman" w:cs="Calibri"/>
          <w:kern w:val="0"/>
          <w:sz w:val="22"/>
          <w:szCs w:val="22"/>
          <w:lang w:val="lt-LT"/>
          <w14:ligatures w14:val="none"/>
        </w:rPr>
      </w:pPr>
    </w:p>
    <w:p w:rsidR="008613C0" w:rsidRDefault="00000000" w14:paraId="2693B69D" w14:textId="77777777">
      <w:pPr>
        <w:spacing w:after="0" w:line="240" w:lineRule="auto"/>
        <w:rPr>
          <w:rFonts w:ascii="Calibri" w:hAnsi="Calibri" w:eastAsia="Calibri" w:cs="Calibri"/>
          <w:color w:val="000000"/>
          <w:kern w:val="0"/>
          <w:sz w:val="22"/>
          <w:szCs w:val="22"/>
          <w:lang w:val="lt-LT"/>
          <w14:ligatures w14:val="none"/>
        </w:rPr>
      </w:pPr>
      <w:r>
        <w:rPr>
          <w:rFonts w:ascii="Calibri" w:hAnsi="Calibri" w:eastAsia="Calibri" w:cs="Calibri"/>
          <w:color w:val="000000"/>
          <w:kern w:val="0"/>
          <w:sz w:val="22"/>
          <w:szCs w:val="22"/>
          <w:lang w:val="lt-LT"/>
          <w14:ligatures w14:val="none"/>
        </w:rPr>
        <w:t xml:space="preserve">AB Inland Waterways Directorate</w:t>
      </w:r>
    </w:p>
    <w:p w:rsidR="008613C0" w:rsidRDefault="00000000" w14:paraId="0BD15C7C" w14:textId="77777777">
      <w:pPr>
        <w:spacing w:after="0" w:line="240" w:lineRule="auto"/>
        <w:rPr>
          <w:rFonts w:ascii="Calibri" w:hAnsi="Calibri" w:eastAsia="Calibri" w:cs="Calibri"/>
          <w:color w:val="000000"/>
          <w:kern w:val="0"/>
          <w:sz w:val="22"/>
          <w:szCs w:val="22"/>
          <w:lang w:val="lt-LT"/>
          <w14:ligatures w14:val="none"/>
        </w:rPr>
      </w:pPr>
      <w:r>
        <w:rPr>
          <w:rFonts w:ascii="Calibri" w:hAnsi="Calibri" w:eastAsia="Calibri" w:cs="Calibri"/>
          <w:color w:val="000000"/>
          <w:kern w:val="0"/>
          <w:sz w:val="22"/>
          <w:szCs w:val="22"/>
          <w:lang w:val="lt-LT"/>
          <w14:ligatures w14:val="none"/>
        </w:rPr>
        <w:t xml:space="preserve">Raudondvario pl. 113, 47186 Kaunas</w:t>
      </w:r>
    </w:p>
    <w:p w:rsidR="008613C0" w:rsidRDefault="008613C0" w14:paraId="79D5C467" w14:textId="77777777">
      <w:pPr>
        <w:spacing w:after="0" w:line="240" w:lineRule="auto"/>
        <w:jc w:val="center"/>
        <w:rPr>
          <w:rFonts w:ascii="Calibri" w:hAnsi="Calibri" w:eastAsia="Calibri" w:cs="Calibri"/>
          <w:kern w:val="0"/>
          <w:sz w:val="20"/>
          <w:szCs w:val="20"/>
          <w:lang w:val="lt-LT" w:eastAsia="lt-LT"/>
          <w14:ligatures w14:val="none"/>
        </w:rPr>
      </w:pPr>
    </w:p>
    <w:p w:rsidR="008613C0" w:rsidRDefault="00000000" w14:paraId="18DCAEF0" w14:textId="77777777">
      <w:pPr>
        <w:spacing w:after="0" w:line="240" w:lineRule="auto"/>
        <w:jc w:val="center"/>
        <w:rPr>
          <w:rFonts w:ascii="Calibri" w:hAnsi="Calibri" w:eastAsia="Times New Roman" w:cs="Calibri"/>
          <w:b/>
          <w:kern w:val="0"/>
          <w:sz w:val="22"/>
          <w:szCs w:val="22"/>
          <w:lang w:val="lt-LT"/>
          <w14:ligatures w14:val="none"/>
        </w:rPr>
      </w:pPr>
      <w:r>
        <w:rPr>
          <w:rFonts w:ascii="Calibri" w:hAnsi="Calibri" w:eastAsia="Times New Roman" w:cs="Calibri"/>
          <w:b/>
          <w:kern w:val="0"/>
          <w:sz w:val="22"/>
          <w:szCs w:val="22"/>
          <w:lang w:val="lt-LT"/>
          <w14:ligatures w14:val="none"/>
        </w:rPr>
        <w:t xml:space="preserve">FULFILLING THE TERMS OF THE CONTRACT</w:t>
      </w:r>
    </w:p>
    <w:p w:rsidR="008613C0" w:rsidRDefault="00000000" w14:paraId="652FE90E" w14:textId="77777777">
      <w:pPr>
        <w:spacing w:after="0" w:line="240" w:lineRule="auto"/>
        <w:jc w:val="center"/>
        <w:rPr>
          <w:rFonts w:ascii="Calibri" w:hAnsi="Calibri" w:eastAsia="Times New Roman" w:cs="Calibri"/>
          <w:b/>
          <w:kern w:val="0"/>
          <w:sz w:val="22"/>
          <w:szCs w:val="22"/>
          <w:lang w:val="lt-LT"/>
          <w14:ligatures w14:val="none"/>
        </w:rPr>
      </w:pPr>
      <w:r>
        <w:rPr>
          <w:rFonts w:ascii="Calibri" w:hAnsi="Calibri" w:eastAsia="Times New Roman" w:cs="Calibri"/>
          <w:b/>
          <w:kern w:val="0"/>
          <w:sz w:val="22"/>
          <w:szCs w:val="22"/>
          <w:lang w:val="lt-LT"/>
          <w14:ligatures w14:val="none"/>
        </w:rPr>
        <w:t xml:space="preserve">FORM OF GUARANTEE</w:t>
      </w:r>
    </w:p>
    <w:p w:rsidR="008613C0" w:rsidRDefault="008613C0" w14:paraId="7A0C9CF1" w14:textId="77777777">
      <w:pPr>
        <w:spacing w:after="0" w:line="240" w:lineRule="auto"/>
        <w:jc w:val="center"/>
        <w:rPr>
          <w:rFonts w:ascii="Calibri" w:hAnsi="Calibri" w:eastAsia="Times New Roman" w:cs="Calibri"/>
          <w:b/>
          <w:kern w:val="0"/>
          <w:sz w:val="22"/>
          <w:szCs w:val="22"/>
          <w:lang w:val="lt-LT"/>
          <w14:ligatures w14:val="none"/>
        </w:rPr>
      </w:pPr>
    </w:p>
    <w:p w:rsidR="008613C0" w:rsidRDefault="00000000" w14:paraId="50EDC81B" w14:textId="77777777">
      <w:pPr>
        <w:spacing w:after="0" w:line="240" w:lineRule="auto"/>
        <w:jc w:val="center"/>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20__ _____________ ____ d. No. ____________</w:t>
      </w:r>
    </w:p>
    <w:p w:rsidR="008613C0" w:rsidRDefault="00000000" w14:paraId="4D2285B4" w14:textId="77777777">
      <w:pPr>
        <w:spacing w:after="0" w:line="240" w:lineRule="auto"/>
        <w:jc w:val="center"/>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_________________________</w:t>
      </w:r>
    </w:p>
    <w:p w:rsidR="008613C0" w:rsidRDefault="00000000" w14:paraId="407038AF" w14:textId="77777777">
      <w:pPr>
        <w:spacing w:after="0" w:line="240" w:lineRule="auto"/>
        <w:jc w:val="center"/>
        <w:rPr>
          <w:rFonts w:ascii="Calibri" w:hAnsi="Calibri" w:eastAsia="Times New Roman" w:cs="Calibri"/>
          <w:i/>
          <w:kern w:val="0"/>
          <w:sz w:val="22"/>
          <w:szCs w:val="22"/>
          <w:vertAlign w:val="superscript"/>
          <w:lang w:val="lt-LT"/>
          <w14:ligatures w14:val="none"/>
        </w:rPr>
      </w:pPr>
      <w:r>
        <w:rPr>
          <w:rFonts w:ascii="Calibri" w:hAnsi="Calibri" w:eastAsia="Times New Roman" w:cs="Calibri"/>
          <w:i/>
          <w:kern w:val="0"/>
          <w:sz w:val="22"/>
          <w:szCs w:val="22"/>
          <w:vertAlign w:val="superscript"/>
          <w:lang w:val="lt-LT"/>
          <w14:ligatures w14:val="none"/>
        </w:rPr>
        <w:t xml:space="preserve">(name of city)</w:t>
      </w:r>
    </w:p>
    <w:p w:rsidR="008613C0" w:rsidRDefault="008613C0" w14:paraId="2C3B79CD" w14:textId="77777777">
      <w:pPr>
        <w:spacing w:after="0" w:line="240" w:lineRule="auto"/>
        <w:rPr>
          <w:rFonts w:ascii="Calibri" w:hAnsi="Calibri" w:eastAsia="Times New Roman" w:cs="Calibri"/>
          <w:kern w:val="0"/>
          <w:sz w:val="22"/>
          <w:szCs w:val="22"/>
          <w:lang w:val="lt-LT"/>
          <w14:ligatures w14:val="none"/>
        </w:rPr>
      </w:pPr>
    </w:p>
    <w:p w:rsidR="008613C0" w:rsidRDefault="008613C0" w14:paraId="00BC7A5A" w14:textId="77777777">
      <w:pPr>
        <w:spacing w:after="0" w:line="240" w:lineRule="auto"/>
        <w:rPr>
          <w:rFonts w:ascii="Calibri" w:hAnsi="Calibri" w:eastAsia="Times New Roman" w:cs="Calibri"/>
          <w:kern w:val="0"/>
          <w:sz w:val="22"/>
          <w:szCs w:val="22"/>
          <w:lang w:val="lt-LT"/>
          <w14:ligatures w14:val="none"/>
        </w:rPr>
      </w:pPr>
    </w:p>
    <w:p w:rsidR="008613C0" w:rsidRDefault="00000000" w14:paraId="59AE901B"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_____________________________ (hereinafter referred to as "the Client") has announced that it has won </w:t>
      </w:r>
    </w:p>
    <w:p w:rsidR="008613C0" w:rsidRDefault="00000000" w14:paraId="18DB4B9B" w14:textId="77777777">
      <w:pPr>
        <w:spacing w:after="0" w:line="240" w:lineRule="auto"/>
        <w:ind w:firstLine="567"/>
        <w:jc w:val="both"/>
        <w:rPr>
          <w:rFonts w:ascii="Calibri" w:hAnsi="Calibri" w:eastAsia="Times New Roman" w:cs="Calibri"/>
          <w:kern w:val="0"/>
          <w:sz w:val="22"/>
          <w:szCs w:val="22"/>
          <w:vertAlign w:val="superscript"/>
          <w:lang w:val="lt-LT"/>
          <w14:ligatures w14:val="none"/>
        </w:rPr>
      </w:pPr>
      <w:r>
        <w:rPr>
          <w:rFonts w:ascii="Calibri" w:hAnsi="Calibri" w:eastAsia="Times New Roman" w:cs="Calibri"/>
          <w:kern w:val="0"/>
          <w:sz w:val="22"/>
          <w:szCs w:val="22"/>
          <w:vertAlign w:val="superscript"/>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(customer name, address)</w:t>
      </w:r>
    </w:p>
    <w:p w:rsidR="008613C0" w:rsidRDefault="00000000" w14:paraId="2FF0388D" w14:textId="77777777">
      <w:pPr>
        <w:spacing w:after="0" w:line="240" w:lineRule="auto"/>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Joint Stock Company </w:t>
      </w:r>
      <w:r>
        <w:rPr>
          <w:rFonts w:ascii="Calibri" w:hAnsi="Calibri" w:eastAsia="Calibri" w:cs="Calibri"/>
          <w:color w:val="000000"/>
          <w:kern w:val="0"/>
          <w:sz w:val="22"/>
          <w:szCs w:val="22"/>
          <w:lang w:val="lt-LT"/>
          <w14:ligatures w14:val="none"/>
        </w:rPr>
        <w:t xml:space="preserve">Internal Waterways Directorate</w:t>
      </w:r>
      <w:r>
        <w:rPr>
          <w:rFonts w:ascii="Calibri" w:hAnsi="Calibri" w:eastAsia="Times New Roman" w:cs="Calibri"/>
          <w:kern w:val="0"/>
          <w:sz w:val="22"/>
          <w:szCs w:val="22"/>
          <w:lang w:val="lt-LT"/>
          <w14:ligatures w14:val="none"/>
        </w:rPr>
        <w:t xml:space="preserve">, </w:t>
      </w:r>
      <w:r>
        <w:rPr>
          <w:rFonts w:ascii="Calibri" w:hAnsi="Calibri" w:eastAsia="Calibri" w:cs="Calibri"/>
          <w:color w:val="000000"/>
          <w:kern w:val="0"/>
          <w:sz w:val="22"/>
          <w:szCs w:val="22"/>
          <w:lang w:val="lt-LT"/>
          <w14:ligatures w14:val="none"/>
        </w:rPr>
        <w:t xml:space="preserve">Raudondvario pl. 113, 47186 Kaunas</w:t>
      </w:r>
      <w:r>
        <w:rPr>
          <w:rFonts w:ascii="Calibri" w:hAnsi="Calibri" w:eastAsia="Times New Roman" w:cs="Calibri"/>
          <w:kern w:val="0"/>
          <w:sz w:val="22"/>
          <w:szCs w:val="22"/>
          <w:lang w:val="lt-LT"/>
          <w14:ligatures w14:val="none"/>
        </w:rPr>
        <w:t xml:space="preserve">, (hereinafter referred to as the "Guarantor") ________________________ and has concluded the following contract on __________ on 202_. </w:t>
      </w:r>
      <w:r>
        <w:rPr>
          <w:rFonts w:ascii="Calibri" w:hAnsi="Calibri" w:eastAsia="Times New Roman" w:cs="Calibri"/>
          <w:kern w:val="0"/>
          <w:sz w:val="22"/>
          <w:szCs w:val="22"/>
          <w:lang w:val="lt-LT"/>
          <w14:ligatures w14:val="none"/>
        </w:rPr>
        <w:tab/>
      </w:r>
    </w:p>
    <w:p w:rsidR="008613C0" w:rsidRDefault="00000000" w14:paraId="2DB63863"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(name of the contract)</w:t>
      </w:r>
    </w:p>
    <w:p w:rsidR="008613C0" w:rsidRDefault="00000000" w14:paraId="429E0C86" w14:textId="77777777">
      <w:pPr>
        <w:spacing w:after="0" w:line="240" w:lineRule="auto"/>
        <w:jc w:val="both"/>
        <w:rPr>
          <w:rFonts w:ascii="Calibri" w:hAnsi="Calibri" w:eastAsia="Times New Roman" w:cs="Calibri"/>
          <w:i/>
          <w:kern w:val="0"/>
          <w:sz w:val="22"/>
          <w:szCs w:val="22"/>
          <w:vertAlign w:val="superscript"/>
          <w:lang w:val="lt-LT"/>
          <w14:ligatures w14:val="none"/>
        </w:rPr>
      </w:pPr>
      <w:r>
        <w:rPr>
          <w:rFonts w:ascii="Calibri" w:hAnsi="Calibri" w:eastAsia="Times New Roman" w:cs="Calibri"/>
          <w:kern w:val="0"/>
          <w:sz w:val="22"/>
          <w:szCs w:val="22"/>
          <w:lang w:val="lt-LT"/>
          <w14:ligatures w14:val="none"/>
        </w:rPr>
        <w:t xml:space="preserve">Sale and Purchase Agreement No. _______ on _________________________ (the "Agreement").</w:t>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(describe the object of the Contract)</w:t>
      </w:r>
    </w:p>
    <w:p w:rsidR="008613C0" w:rsidRDefault="00000000" w14:paraId="4453535C" w14:textId="77777777">
      <w:pPr>
        <w:spacing w:after="0" w:line="240" w:lineRule="auto"/>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_____________________________ bank, represented by ____________________ branch, </w:t>
      </w:r>
    </w:p>
    <w:p w:rsidR="008613C0" w:rsidRDefault="00000000" w14:paraId="4BB1D2BA" w14:textId="77777777">
      <w:pPr>
        <w:spacing w:after="0" w:line="240" w:lineRule="auto"/>
        <w:jc w:val="both"/>
        <w:rPr>
          <w:rFonts w:ascii="Calibri" w:hAnsi="Calibri" w:eastAsia="Times New Roman" w:cs="Calibri"/>
          <w:i/>
          <w:kern w:val="0"/>
          <w:sz w:val="22"/>
          <w:szCs w:val="22"/>
          <w:vertAlign w:val="superscript"/>
          <w:lang w:val="lt-LT"/>
          <w14:ligatures w14:val="none"/>
        </w:rPr>
      </w:pPr>
      <w:r>
        <w:rPr>
          <w:rFonts w:ascii="Calibri" w:hAnsi="Calibri" w:eastAsia="Times New Roman" w:cs="Calibri"/>
          <w:kern w:val="0"/>
          <w:sz w:val="22"/>
          <w:szCs w:val="22"/>
          <w:lang w:val="lt-LT"/>
          <w14:ligatures w14:val="none"/>
        </w:rPr>
        <w:tab/>
      </w:r>
      <w:r>
        <w:rPr>
          <w:rFonts w:ascii="Calibri" w:hAnsi="Calibri" w:eastAsia="Times New Roman" w:cs="Calibr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(name)</w:t>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lang w:val="lt-LT"/>
          <w14:ligatures w14:val="none"/>
        </w:rPr>
        <w:t xml:space="preserve">  </w:t>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(name of bank branch)</w:t>
      </w:r>
    </w:p>
    <w:p w:rsidR="008613C0" w:rsidRDefault="00000000" w14:paraId="7FEE0F65" w14:textId="77777777">
      <w:pPr>
        <w:spacing w:after="0" w:line="240" w:lineRule="auto"/>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_____________________(hereinafter referred to as the "Bank"), on the terms and conditions set out in this guarantee </w:t>
      </w:r>
    </w:p>
    <w:p w:rsidR="008613C0" w:rsidRDefault="00000000" w14:paraId="6AD1901F" w14:textId="77777777">
      <w:pPr>
        <w:spacing w:after="0" w:line="240" w:lineRule="auto"/>
        <w:rPr>
          <w:rFonts w:ascii="Calibri" w:hAnsi="Calibri" w:eastAsia="Times New Roman" w:cs="Calibri"/>
          <w:i/>
          <w:kern w:val="0"/>
          <w:sz w:val="22"/>
          <w:szCs w:val="22"/>
          <w:vertAlign w:val="superscript"/>
          <w:lang w:val="lt-LT"/>
          <w14:ligatures w14:val="none"/>
        </w:rPr>
      </w:pPr>
      <w:r>
        <w:rPr>
          <w:rFonts w:ascii="Calibri" w:hAnsi="Calibri" w:eastAsia="Times New Roman" w:cs="Calibri"/>
          <w:i/>
          <w:kern w:val="0"/>
          <w:sz w:val="22"/>
          <w:szCs w:val="22"/>
          <w:vertAlign w:val="superscript"/>
          <w:lang w:val="lt-LT"/>
          <w14:ligatures w14:val="none"/>
        </w:rPr>
        <w:t xml:space="preserve">        (address)</w:t>
      </w:r>
    </w:p>
    <w:p w:rsidR="008613C0" w:rsidRDefault="00000000" w14:paraId="0492EDFA" w14:textId="77777777">
      <w:pPr>
        <w:spacing w:after="0" w:line="240" w:lineRule="auto"/>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irrevocably undertakes to pay to the Guarantor not more than ____ (____________) euros </w:t>
      </w:r>
    </w:p>
    <w:p w:rsidR="008613C0" w:rsidRDefault="00000000" w14:paraId="13C034EA" w14:textId="77777777">
      <w:pPr>
        <w:spacing w:after="0" w:line="240" w:lineRule="auto"/>
        <w:ind w:firstLine="567"/>
        <w:rPr>
          <w:rFonts w:ascii="Calibri" w:hAnsi="Calibri" w:eastAsia="Times New Roman" w:cs="Calibri"/>
          <w:kern w:val="0"/>
          <w:sz w:val="22"/>
          <w:szCs w:val="22"/>
          <w:vertAlign w:val="superscript"/>
          <w:lang w:val="lt-LT"/>
          <w14:ligatures w14:val="none"/>
        </w:rPr>
      </w:pPr>
      <w:r>
        <w:rPr>
          <w:rFonts w:ascii="Calibri" w:hAnsi="Calibri" w:eastAsia="Times New Roman" w:cs="Calibri"/>
          <w:kern w:val="0"/>
          <w:sz w:val="22"/>
          <w:szCs w:val="22"/>
          <w:lang w:val="lt-LT"/>
          <w14:ligatures w14:val="none"/>
        </w:rPr>
        <w:tab/>
      </w:r>
      <w:r>
        <w:rPr>
          <w:rFonts w:ascii="Calibri" w:hAnsi="Calibri" w:eastAsia="Times New Roman" w:cs="Calibri"/>
          <w:kern w:val="0"/>
          <w:sz w:val="22"/>
          <w:szCs w:val="22"/>
          <w:lang w:val="lt-LT"/>
          <w14:ligatures w14:val="none"/>
        </w:rPr>
        <w:tab/>
      </w:r>
      <w:r>
        <w:rPr>
          <w:rFonts w:ascii="Calibri" w:hAnsi="Calibri" w:eastAsia="Times New Roman" w:cs="Calibri"/>
          <w:kern w:val="0"/>
          <w:sz w:val="22"/>
          <w:szCs w:val="22"/>
          <w:lang w:val="lt-LT"/>
          <w14:ligatures w14:val="none"/>
        </w:rPr>
        <w:tab/>
      </w:r>
      <w:r>
        <w:rPr>
          <w:rFonts w:ascii="Calibri" w:hAnsi="Calibri" w:eastAsia="Times New Roman" w:cs="Calibri"/>
          <w:kern w:val="0"/>
          <w:sz w:val="22"/>
          <w:szCs w:val="22"/>
          <w:lang w:val="lt-LT"/>
          <w14:ligatures w14:val="none"/>
        </w:rPr>
        <w:tab/>
      </w:r>
      <w:r>
        <w:rPr>
          <w:rFonts w:ascii="Calibri" w:hAnsi="Calibri" w:eastAsia="Times New Roman" w:cs="Calibri"/>
          <w:kern w:val="0"/>
          <w:sz w:val="22"/>
          <w:szCs w:val="22"/>
          <w:lang w:val="lt-LT"/>
          <w14:ligatures w14:val="none"/>
        </w:rPr>
        <w:tab/>
      </w:r>
      <w:r>
        <w:rPr>
          <w:rFonts w:ascii="Calibri" w:hAnsi="Calibri" w:eastAsia="Times New Roman" w:cs="Calibri"/>
          <w:kern w:val="0"/>
          <w:sz w:val="22"/>
          <w:szCs w:val="22"/>
          <w:lang w:val="lt-LT"/>
          <w14:ligatures w14:val="none"/>
        </w:rPr>
        <w:t xml:space="preserve">                  </w:t>
      </w:r>
      <w:r>
        <w:rPr>
          <w:rFonts w:ascii="Calibri" w:hAnsi="Calibri" w:eastAsia="Times New Roman" w:cs="Calibri"/>
          <w:i/>
          <w:kern w:val="0"/>
          <w:sz w:val="22"/>
          <w:szCs w:val="22"/>
          <w:vertAlign w:val="superscript"/>
          <w:lang w:val="lt-LT"/>
          <w14:ligatures w14:val="none"/>
        </w:rPr>
        <w:t xml:space="preserve">(sum of numbers and words)</w:t>
      </w:r>
    </w:p>
    <w:p w:rsidR="008613C0" w:rsidRDefault="00000000" w14:paraId="4FBAA51C" w14:textId="77777777">
      <w:pPr>
        <w:spacing w:after="0" w:line="276" w:lineRule="auto"/>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within 5 working days of receipt of the first written demand for payment (original) from the Guarantor, quoting the Guarantee No. ________________, confirming that the Client has failed to perform the material terms of the Contract, specifying which terms of the Contract have not been performed. The Guarantor shall not be obliged to substantiate the non-performance of the terms of the Contract referred to in the claim.</w:t>
      </w:r>
    </w:p>
    <w:p w:rsidR="008613C0" w:rsidRDefault="00000000" w14:paraId="465D148A" w14:textId="77777777">
      <w:pPr>
        <w:spacing w:after="0" w:line="276"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This commitment shall be binding on the Bank and its successors.</w:t>
      </w:r>
    </w:p>
    <w:p w:rsidR="008613C0" w:rsidRDefault="00000000" w14:paraId="7BE9C526"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The demand for payment must be signed by an electronic signature of the Guarantor's manager or a duly authorised person that meets the requirements for a qualified electronic signature. If the claim is signed by an authorised person, a power of attorney must be provided. If the mandate is submitted in electronic form, it must be signed with an electronic signature that meets the requirements for a qualified electronic signature.</w:t>
      </w:r>
    </w:p>
    <w:p w:rsidR="008613C0" w:rsidRDefault="00000000" w14:paraId="523D4CE6" w14:textId="77777777">
      <w:pPr>
        <w:suppressAutoHyphens/>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The Bank's obligation is solely to the beneficiary of the Guarantee, and the Guarantee is therefore non-transferable and non-collateralisable.</w:t>
      </w:r>
    </w:p>
    <w:p w:rsidR="008613C0" w:rsidRDefault="00000000" w14:paraId="14BBE468" w14:textId="77777777">
      <w:pPr>
        <w:spacing w:after="0" w:line="276"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The amount specified in this Guarantee will be reduced accordingly after each payment by the Bank under this Guarantee.</w:t>
      </w:r>
    </w:p>
    <w:p w:rsidR="008613C0" w:rsidRDefault="00000000" w14:paraId="07361CE3" w14:textId="77777777">
      <w:pPr>
        <w:spacing w:after="0" w:line="276"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This guarantee is valid until </w:t>
      </w:r>
      <w:r>
        <w:rPr>
          <w:rFonts w:ascii="Calibri" w:hAnsi="Calibri" w:eastAsia="Times New Roman" w:cs="Calibri"/>
          <w:b/>
          <w:kern w:val="0"/>
          <w:sz w:val="22"/>
          <w:szCs w:val="22"/>
          <w:lang w:val="lt-LT"/>
          <w14:ligatures w14:val="none"/>
        </w:rPr>
        <w:t xml:space="preserve">20__ ________________ ____ d.</w:t>
      </w:r>
    </w:p>
    <w:p w:rsidR="008613C0" w:rsidRDefault="00000000" w14:paraId="41FEDF4C"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All of the Bank's guarantee obligations to the Guarantor under this Guarantee shall terminate upon the occurrence of any of the following conditions:</w:t>
      </w:r>
    </w:p>
    <w:p w:rsidR="008613C0" w:rsidRDefault="00000000" w14:paraId="69C92E3D"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1. the time limit set out in the guarantee expires; </w:t>
      </w:r>
    </w:p>
    <w:p w:rsidR="008613C0" w:rsidRDefault="00000000" w14:paraId="65FFCCE0"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2. The Guarantor shall notify the Bank in writing that:</w:t>
      </w:r>
    </w:p>
    <w:p w:rsidR="008613C0" w:rsidRDefault="00000000" w14:paraId="21638ABD"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lastRenderedPageBreak/>
      </w:r>
      <w:r>
        <w:rPr>
          <w:rFonts w:ascii="Calibri" w:hAnsi="Calibri" w:eastAsia="Times New Roman" w:cs="Calibri"/>
          <w:kern w:val="0"/>
          <w:sz w:val="22"/>
          <w:szCs w:val="22"/>
          <w:lang w:val="lt-LT"/>
          <w14:ligatures w14:val="none"/>
        </w:rPr>
        <w:t xml:space="preserve">2.1. waive its rights under this Guarantee;</w:t>
      </w:r>
    </w:p>
    <w:p w:rsidR="008613C0" w:rsidRDefault="00000000" w14:paraId="02CE3494"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2.2 The Customer has fulfilled the obligations set out in this Guarantee.</w:t>
      </w:r>
    </w:p>
    <w:p w:rsidR="008613C0" w:rsidRDefault="00000000" w14:paraId="3BC3C2EB"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Any claims of the Guarantor will be waived if they are received at the Bank's address above after the expiry of the guarantee period.</w:t>
      </w:r>
    </w:p>
    <w:p w:rsidR="008613C0" w:rsidRDefault="00000000" w14:paraId="60199135"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Subsequent amendments or additions to the Agreement or other related documents shall not affect the enforceability and/or scope of the Bank's obligations under this Guarantee and shall not relieve the Bank from full performance of its obligations under this Guarantee.</w:t>
      </w:r>
    </w:p>
    <w:p w:rsidR="008613C0" w:rsidRDefault="00000000" w14:paraId="4FE474F2" w14:textId="77777777">
      <w:pPr>
        <w:spacing w:after="0" w:line="240" w:lineRule="auto"/>
        <w:ind w:firstLine="567"/>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This guarantee is governed by the law of the Republic of Lithuania. Disputes between the parties shall be settled in accordance with the procedure established by the laws of the Republic of Lithuania.</w:t>
      </w:r>
    </w:p>
    <w:p w:rsidR="008613C0" w:rsidRDefault="008613C0" w14:paraId="0A6747D3" w14:textId="77777777">
      <w:pPr>
        <w:spacing w:after="0" w:line="240" w:lineRule="auto"/>
        <w:ind w:firstLine="567"/>
        <w:jc w:val="both"/>
        <w:rPr>
          <w:rFonts w:ascii="Calibri" w:hAnsi="Calibri" w:eastAsia="Times New Roman" w:cs="Calibri"/>
          <w:kern w:val="0"/>
          <w:sz w:val="22"/>
          <w:szCs w:val="22"/>
          <w:lang w:val="lt-LT"/>
          <w14:ligatures w14:val="none"/>
        </w:rPr>
      </w:pPr>
    </w:p>
    <w:p w:rsidR="008613C0" w:rsidRDefault="008613C0" w14:paraId="373B3050" w14:textId="77777777">
      <w:pPr>
        <w:spacing w:after="0" w:line="240" w:lineRule="auto"/>
        <w:ind w:firstLine="567"/>
        <w:jc w:val="both"/>
        <w:rPr>
          <w:rFonts w:ascii="Calibri" w:hAnsi="Calibri" w:eastAsia="Times New Roman" w:cs="Calibri"/>
          <w:kern w:val="0"/>
          <w:sz w:val="22"/>
          <w:szCs w:val="22"/>
          <w:lang w:val="lt-LT"/>
          <w14:ligatures w14:val="none"/>
        </w:rPr>
      </w:pPr>
    </w:p>
    <w:p w:rsidR="008613C0" w:rsidRDefault="008613C0" w14:paraId="74B92B8D" w14:textId="77777777">
      <w:pPr>
        <w:spacing w:after="0" w:line="240" w:lineRule="auto"/>
        <w:jc w:val="both"/>
        <w:rPr>
          <w:rFonts w:ascii="Calibri" w:hAnsi="Calibri" w:eastAsia="Times New Roman" w:cs="Calibri"/>
          <w:kern w:val="0"/>
          <w:sz w:val="22"/>
          <w:szCs w:val="22"/>
          <w:lang w:val="lt-LT"/>
          <w14:ligatures w14:val="none"/>
        </w:rPr>
      </w:pPr>
    </w:p>
    <w:p w:rsidR="008613C0" w:rsidRDefault="008613C0" w14:paraId="7EC8ACCA" w14:textId="77777777">
      <w:pPr>
        <w:spacing w:after="0" w:line="240" w:lineRule="auto"/>
        <w:jc w:val="both"/>
        <w:rPr>
          <w:rFonts w:ascii="Calibri" w:hAnsi="Calibri" w:eastAsia="Times New Roman" w:cs="Calibri"/>
          <w:kern w:val="0"/>
          <w:sz w:val="22"/>
          <w:szCs w:val="22"/>
          <w:lang w:val="lt-LT"/>
          <w14:ligatures w14:val="none"/>
        </w:rPr>
      </w:pPr>
    </w:p>
    <w:p w:rsidR="008613C0" w:rsidRDefault="00000000" w14:paraId="7399C93A" w14:textId="77777777">
      <w:pPr>
        <w:spacing w:after="0" w:line="240" w:lineRule="auto"/>
        <w:jc w:val="both"/>
        <w:rPr>
          <w:rFonts w:ascii="Calibri" w:hAnsi="Calibri" w:eastAsia="Times New Roman" w:cs="Calibri"/>
          <w:kern w:val="0"/>
          <w:sz w:val="22"/>
          <w:szCs w:val="22"/>
          <w:lang w:val="lt-LT"/>
          <w14:ligatures w14:val="none"/>
        </w:rPr>
      </w:pPr>
      <w:r>
        <w:rPr>
          <w:rFonts w:ascii="Calibri" w:hAnsi="Calibri" w:eastAsia="Times New Roman" w:cs="Calibri"/>
          <w:kern w:val="0"/>
          <w:sz w:val="22"/>
          <w:szCs w:val="22"/>
          <w:lang w:val="lt-LT"/>
          <w14:ligatures w14:val="none"/>
        </w:rPr>
        <w:t xml:space="preserve">A.V.</w:t>
      </w:r>
      <w:r>
        <w:rPr>
          <w:rFonts w:ascii="Calibri" w:hAnsi="Calibri" w:eastAsia="Times New Roman" w:cs="Calibri"/>
          <w:kern w:val="0"/>
          <w:sz w:val="22"/>
          <w:szCs w:val="22"/>
          <w:lang w:val="lt-LT"/>
          <w14:ligatures w14:val="none"/>
        </w:rPr>
        <w:tab/>
      </w:r>
      <w:r>
        <w:rPr>
          <w:rFonts w:ascii="Calibri" w:hAnsi="Calibri" w:eastAsia="Times New Roman" w:cs="Calibri"/>
          <w:kern w:val="0"/>
          <w:sz w:val="22"/>
          <w:szCs w:val="22"/>
          <w:lang w:val="lt-LT"/>
          <w14:ligatures w14:val="none"/>
        </w:rPr>
        <w:t xml:space="preserve">________________</w:t>
      </w:r>
      <w:r>
        <w:rPr>
          <w:rFonts w:ascii="Calibri" w:hAnsi="Calibri" w:eastAsia="Times New Roman" w:cs="Calibri"/>
          <w:kern w:val="0"/>
          <w:sz w:val="22"/>
          <w:szCs w:val="22"/>
          <w:lang w:val="lt-LT"/>
          <w14:ligatures w14:val="none"/>
        </w:rPr>
        <w:tab/>
      </w:r>
      <w:r>
        <w:rPr>
          <w:rFonts w:ascii="Calibri" w:hAnsi="Calibri" w:eastAsia="Times New Roman" w:cs="Calibri"/>
          <w:kern w:val="0"/>
          <w:sz w:val="22"/>
          <w:szCs w:val="22"/>
          <w:lang w:val="lt-LT"/>
          <w14:ligatures w14:val="none"/>
        </w:rPr>
        <w:t xml:space="preserve">____________</w:t>
      </w:r>
      <w:r>
        <w:rPr>
          <w:rFonts w:ascii="Calibri" w:hAnsi="Calibri" w:eastAsia="Times New Roman" w:cs="Calibri"/>
          <w:kern w:val="0"/>
          <w:sz w:val="22"/>
          <w:szCs w:val="22"/>
          <w:lang w:val="lt-LT"/>
          <w14:ligatures w14:val="none"/>
        </w:rPr>
        <w:tab/>
      </w:r>
      <w:r>
        <w:rPr>
          <w:rFonts w:ascii="Calibri" w:hAnsi="Calibri" w:eastAsia="Times New Roman" w:cs="Calibri"/>
          <w:kern w:val="0"/>
          <w:sz w:val="22"/>
          <w:szCs w:val="22"/>
          <w:lang w:val="lt-LT"/>
          <w14:ligatures w14:val="none"/>
        </w:rPr>
        <w:t xml:space="preserve">_______________________</w:t>
      </w:r>
    </w:p>
    <w:p w:rsidR="008613C0" w:rsidRDefault="00000000" w14:paraId="6DC99C0C" w14:textId="77777777">
      <w:pPr>
        <w:spacing w:after="0" w:line="240" w:lineRule="auto"/>
        <w:jc w:val="both"/>
        <w:rPr>
          <w:rFonts w:ascii="Calibri" w:hAnsi="Calibri" w:eastAsia="Times New Roman" w:cs="Calibri"/>
          <w:kern w:val="0"/>
          <w:sz w:val="22"/>
          <w:szCs w:val="22"/>
          <w:vertAlign w:val="superscript"/>
          <w:lang w:val="lt-LT"/>
          <w14:ligatures w14:val="none"/>
        </w:rPr>
      </w:pPr>
      <w:r>
        <w:rPr>
          <w:rFonts w:ascii="Calibri" w:hAnsi="Calibri" w:eastAsia="Times New Roman" w:cs="Calibr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(Authorised person's duties)</w:t>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         (signature)</w:t>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ab/>
      </w:r>
      <w:r>
        <w:rPr>
          <w:rFonts w:ascii="Calibri" w:hAnsi="Calibri" w:eastAsia="Times New Roman" w:cs="Calibri"/>
          <w:i/>
          <w:kern w:val="0"/>
          <w:sz w:val="22"/>
          <w:szCs w:val="22"/>
          <w:vertAlign w:val="superscript"/>
          <w:lang w:val="lt-LT"/>
          <w14:ligatures w14:val="none"/>
        </w:rPr>
        <w:t xml:space="preserve">                  (name and surname)</w:t>
      </w:r>
    </w:p>
    <w:p w:rsidR="008613C0" w:rsidRDefault="008613C0" w14:paraId="6A745A70" w14:textId="77777777">
      <w:pPr>
        <w:spacing w:after="0" w:line="240" w:lineRule="auto"/>
        <w:jc w:val="center"/>
        <w:rPr>
          <w:rFonts w:ascii="Calibri" w:hAnsi="Calibri" w:eastAsia="Calibri" w:cs="Calibri"/>
          <w:kern w:val="0"/>
          <w:sz w:val="22"/>
          <w:szCs w:val="22"/>
          <w:lang w:val="lt-LT" w:eastAsia="lt-LT"/>
          <w14:ligatures w14:val="none"/>
        </w:rPr>
      </w:pPr>
    </w:p>
    <w:p w:rsidR="008613C0" w:rsidRDefault="008613C0" w14:paraId="0CBE720D" w14:textId="77777777">
      <w:pPr>
        <w:spacing w:after="0" w:line="240" w:lineRule="auto"/>
        <w:rPr>
          <w:rFonts w:ascii="Calibri" w:hAnsi="Calibri" w:eastAsia="Calibri" w:cs="Calibri"/>
          <w:kern w:val="0"/>
          <w:sz w:val="22"/>
          <w:szCs w:val="22"/>
          <w:lang w:val="lt-LT" w:eastAsia="lt-LT"/>
          <w14:ligatures w14:val="none"/>
        </w:rPr>
      </w:pPr>
    </w:p>
    <w:p w:rsidR="008613C0" w:rsidRDefault="008613C0" w14:paraId="012A1DC4" w14:textId="77777777">
      <w:pPr>
        <w:spacing w:line="276" w:lineRule="auto"/>
        <w:rPr>
          <w:rFonts w:ascii="Calibri" w:hAnsi="Calibri" w:eastAsia="Calibri" w:cs="Calibri"/>
          <w:kern w:val="0"/>
          <w:sz w:val="22"/>
          <w:szCs w:val="22"/>
          <w:lang w:val="lt-LT" w:eastAsia="lt-LT"/>
          <w14:ligatures w14:val="none"/>
        </w:rPr>
      </w:pPr>
    </w:p>
    <w:p w:rsidR="008613C0" w:rsidRDefault="008613C0" w14:paraId="47C48ECB" w14:textId="77777777">
      <w:pPr>
        <w:spacing w:line="276" w:lineRule="auto"/>
        <w:rPr>
          <w:rFonts w:ascii="Calibri" w:hAnsi="Calibri" w:eastAsia="Calibri" w:cs="Calibri"/>
          <w:kern w:val="0"/>
          <w:sz w:val="22"/>
          <w:szCs w:val="22"/>
          <w:lang w:val="lt-LT" w:eastAsia="lt-LT"/>
          <w14:ligatures w14:val="none"/>
        </w:rPr>
      </w:pPr>
    </w:p>
    <w:p w:rsidR="00AE045E" w:rsidRDefault="00AE045E" w14:paraId="19801F57" w14:textId="09493A04">
      <w:pPr>
        <w:spacing w:after="0" w:line="240" w:lineRule="auto"/>
        <w:rPr>
          <w:rFonts w:ascii="Calibri" w:hAnsi="Calibri" w:eastAsia="Calibri" w:cs="Calibri"/>
          <w:kern w:val="0"/>
          <w:sz w:val="22"/>
          <w:szCs w:val="22"/>
          <w:lang w:val="lt-LT" w:eastAsia="lt-LT"/>
          <w14:ligatures w14:val="none"/>
        </w:rPr>
      </w:pPr>
    </w:p>
    <w:p w:rsidR="008613C0" w:rsidRDefault="008613C0" w14:paraId="74B17297" w14:textId="77777777">
      <w:pPr>
        <w:rPr>
          <w:lang w:val="fr-FR"/>
        </w:rPr>
      </w:pPr>
    </w:p>
    <w:sectPr w:rsidR="008613C0">
      <w:footerReference w:type="first" r:id="rId14"/>
      <w:pgSz w:w="12240" w:h="15840"/>
      <w:pgMar w:top="1134" w:right="567" w:bottom="1134" w:left="1701"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83B" w:rsidRDefault="00A3683B" w14:paraId="4B8DF02B" w14:textId="77777777">
      <w:pPr>
        <w:spacing w:line="240" w:lineRule="auto"/>
      </w:pPr>
      <w:r>
        <w:separator/>
      </w:r>
    </w:p>
  </w:endnote>
  <w:endnote w:type="continuationSeparator" w:id="0">
    <w:p w:rsidR="00A3683B" w:rsidRDefault="00A3683B" w14:paraId="79A7FDC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default"/>
    <w:sig w:usb0="00000000" w:usb1="00000000" w:usb2="0000003F" w:usb3="00000000" w:csb0="003F01FF" w:csb1="00000000"/>
  </w:font>
  <w:font w:name="TimesLT">
    <w:altName w:val="Courier New"/>
    <w:charset w:val="BA"/>
    <w:family w:val="roman"/>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48804"/>
    </w:sdtPr>
    <w:sdtContent>
      <w:p w:rsidR="008613C0" w:rsidRDefault="00000000" w14:paraId="6A4C3026" w14:textId="77777777">
        <w:pPr>
          <w:pStyle w:val="Footer"/>
          <w:jc w:val="right"/>
        </w:pPr>
        <w:r>
          <w:fldChar w:fldCharType="begin"/>
        </w:r>
        <w:r>
          <w:instrText>PAGE   \* MERGEFORMAT</w:instrText>
        </w:r>
        <w:r>
          <w:fldChar w:fldCharType="separate"/>
        </w:r>
        <w:r>
          <w:t>2</w:t>
        </w:r>
        <w:r>
          <w:fldChar w:fldCharType="end"/>
        </w:r>
      </w:p>
    </w:sdtContent>
  </w:sdt>
  <w:p w:rsidR="008613C0" w:rsidRDefault="008613C0" w14:paraId="07E018CB"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C0" w:rsidRDefault="008613C0" w14:paraId="6B93D9E4" w14:textId="77777777">
    <w:pPr>
      <w:pStyle w:val="Footer"/>
      <w:jc w:val="right"/>
    </w:pPr>
  </w:p>
  <w:p w:rsidR="008613C0" w:rsidRDefault="008613C0" w14:paraId="221AECB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316714"/>
    </w:sdtPr>
    <w:sdtContent>
      <w:p w:rsidR="008613C0" w:rsidRDefault="00000000" w14:paraId="1711A33D" w14:textId="77777777">
        <w:pPr>
          <w:pStyle w:val="Footer"/>
          <w:jc w:val="right"/>
        </w:pPr>
        <w:r>
          <w:fldChar w:fldCharType="begin"/>
        </w:r>
        <w:r>
          <w:instrText>PAGE   \* MERGEFORMAT</w:instrText>
        </w:r>
        <w:r>
          <w:fldChar w:fldCharType="separate"/>
        </w:r>
        <w:r>
          <w:t>2</w:t>
        </w:r>
        <w:r>
          <w:fldChar w:fldCharType="end"/>
        </w:r>
      </w:p>
    </w:sdtContent>
  </w:sdt>
  <w:p w:rsidR="008613C0" w:rsidRDefault="008613C0" w14:paraId="1AB01156"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83B" w:rsidRDefault="00A3683B" w14:paraId="755878D5" w14:textId="77777777">
      <w:pPr>
        <w:spacing w:after="0"/>
      </w:pPr>
      <w:r>
        <w:separator/>
      </w:r>
    </w:p>
  </w:footnote>
  <w:footnote w:type="continuationSeparator" w:id="0">
    <w:p w:rsidR="00A3683B" w:rsidRDefault="00A3683B" w14:paraId="1FE362C6" w14:textId="77777777">
      <w:pPr>
        <w:spacing w:after="0"/>
      </w:pPr>
      <w:r>
        <w:continuationSeparator/>
      </w:r>
    </w:p>
  </w:footnote>
  <w:footnote w:id="1">
    <w:p w:rsidR="008613C0" w:rsidRDefault="00000000" w14:paraId="12212429" w14:textId="77777777">
      <w:pPr>
        <w:pStyle w:val="FootnoteText"/>
      </w:pPr>
      <w:r>
        <w:rPr>
          <w:rStyle w:val="FootnoteReference"/>
        </w:rPr>
        <w:footnoteRef/>
      </w:r>
      <w:hyperlink w:history="1" r:id="rId1">
        <w:r w:rsidR="008613C0">
          <w:rPr>
            <w:rStyle w:val="Hyperlink"/>
            <w:rFonts w:ascii="Calibri" w:hAnsi="Calibri" w:cs="Calibri"/>
            <w:spacing w:val="2"/>
            <w:shd w:val="clear" w:color="auto" w:fill="FFFFFF"/>
          </w:rPr>
          <w:t xml:space="preserve"> Rules for clarifying, supplementing or explaining proposals</w:t>
        </w:r>
      </w:hyperlink>
      <w:r>
        <w:rPr>
          <w:rFonts w:ascii="Calibri" w:hAnsi="Calibri" w:cs="Calibri"/>
          <w:spacing w:val="2"/>
          <w:shd w:val="clear" w:color="auto" w:fill="FFFFFF"/>
        </w:rPr>
        <w:t xml:space="preser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C0" w:rsidRDefault="008613C0" w14:paraId="0D492266" w14:textId="77777777">
    <w:pPr>
      <w:pStyle w:val="Header"/>
      <w:jc w:val="center"/>
    </w:pPr>
  </w:p>
  <w:p w:rsidR="008613C0" w:rsidRDefault="008613C0" w14:paraId="49B94F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28348A"/>
    <w:multiLevelType w:val="multilevel"/>
    <w:tmpl w:val="FD28348A"/>
    <w:lvl w:ilvl="0">
      <w:start w:val="3"/>
      <w:numFmt w:val="decimal"/>
      <w:lvlText w:val="%1"/>
      <w:lvlJc w:val="left"/>
      <w:pPr>
        <w:ind w:left="360" w:hanging="360"/>
      </w:pPr>
      <w:rPr>
        <w:rFonts w:cs="Calibri"/>
        <w:sz w:val="22"/>
      </w:rPr>
    </w:lvl>
    <w:lvl w:ilvl="1">
      <w:start w:val="1"/>
      <w:numFmt w:val="decimal"/>
      <w:lvlText w:val="%1.%2"/>
      <w:lvlJc w:val="left"/>
      <w:pPr>
        <w:ind w:left="960" w:hanging="360"/>
      </w:pPr>
      <w:rPr>
        <w:rFonts w:cs="Calibri"/>
        <w:sz w:val="22"/>
      </w:rPr>
    </w:lvl>
    <w:lvl w:ilvl="2">
      <w:start w:val="1"/>
      <w:numFmt w:val="decimal"/>
      <w:lvlText w:val="%1.%2.%3"/>
      <w:lvlJc w:val="left"/>
      <w:pPr>
        <w:ind w:left="1940" w:hanging="720"/>
      </w:pPr>
      <w:rPr>
        <w:rFonts w:cs="Calibri"/>
        <w:sz w:val="22"/>
      </w:rPr>
    </w:lvl>
    <w:lvl w:ilvl="3">
      <w:start w:val="1"/>
      <w:numFmt w:val="decimal"/>
      <w:lvlText w:val="%1.%2.%3.%4"/>
      <w:lvlJc w:val="left"/>
      <w:pPr>
        <w:ind w:left="2560" w:hanging="720"/>
      </w:pPr>
      <w:rPr>
        <w:rFonts w:cs="Calibri"/>
        <w:sz w:val="22"/>
      </w:rPr>
    </w:lvl>
    <w:lvl w:ilvl="4">
      <w:start w:val="1"/>
      <w:numFmt w:val="decimal"/>
      <w:lvlText w:val="%1.%2.%3.%4.%5"/>
      <w:lvlJc w:val="left"/>
      <w:pPr>
        <w:ind w:left="3540" w:hanging="1080"/>
      </w:pPr>
      <w:rPr>
        <w:rFonts w:cs="Calibri"/>
        <w:sz w:val="22"/>
      </w:rPr>
    </w:lvl>
    <w:lvl w:ilvl="5">
      <w:start w:val="1"/>
      <w:numFmt w:val="decimal"/>
      <w:lvlText w:val="%1.%2.%3.%4.%5.%6"/>
      <w:lvlJc w:val="left"/>
      <w:pPr>
        <w:ind w:left="4140" w:hanging="1080"/>
      </w:pPr>
      <w:rPr>
        <w:rFonts w:cs="Calibri"/>
        <w:sz w:val="22"/>
      </w:rPr>
    </w:lvl>
    <w:lvl w:ilvl="6">
      <w:start w:val="1"/>
      <w:numFmt w:val="decimal"/>
      <w:lvlText w:val="%1.%2.%3.%4.%5.%6.%7"/>
      <w:lvlJc w:val="left"/>
      <w:pPr>
        <w:ind w:left="4760" w:hanging="1080"/>
      </w:pPr>
      <w:rPr>
        <w:rFonts w:cs="Calibri"/>
        <w:sz w:val="22"/>
      </w:rPr>
    </w:lvl>
    <w:lvl w:ilvl="7">
      <w:start w:val="1"/>
      <w:numFmt w:val="decimal"/>
      <w:lvlText w:val="%1.%2.%3.%4.%5.%6.%7.%8"/>
      <w:lvlJc w:val="left"/>
      <w:pPr>
        <w:ind w:left="5740" w:hanging="1440"/>
      </w:pPr>
      <w:rPr>
        <w:rFonts w:cs="Calibri"/>
        <w:sz w:val="22"/>
      </w:rPr>
    </w:lvl>
    <w:lvl w:ilvl="8">
      <w:start w:val="1"/>
      <w:numFmt w:val="decimal"/>
      <w:lvlText w:val="%1.%2.%3.%4.%5.%6.%7.%8.%9"/>
      <w:lvlJc w:val="left"/>
      <w:pPr>
        <w:ind w:left="6360" w:hanging="1440"/>
      </w:pPr>
      <w:rPr>
        <w:rFonts w:cs="Calibri"/>
        <w:sz w:val="22"/>
      </w:rPr>
    </w:lvl>
  </w:abstractNum>
  <w:abstractNum w:abstractNumId="1" w15:restartNumberingAfterBreak="0">
    <w:nsid w:val="010F3B15"/>
    <w:multiLevelType w:val="multilevel"/>
    <w:tmpl w:val="010F3B15"/>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650B53"/>
    <w:multiLevelType w:val="multilevel"/>
    <w:tmpl w:val="06650B53"/>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031342"/>
    <w:multiLevelType w:val="multilevel"/>
    <w:tmpl w:val="0F031342"/>
    <w:lvl w:ilvl="0">
      <w:start w:val="1"/>
      <w:numFmt w:val="decimal"/>
      <w:lvlText w:val="%1)"/>
      <w:lvlJc w:val="left"/>
      <w:pPr>
        <w:ind w:left="720" w:hanging="360"/>
      </w:pPr>
      <w:rPr>
        <w:rFonts w:cstheme="minorBid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057763"/>
    <w:multiLevelType w:val="multilevel"/>
    <w:tmpl w:val="0F057763"/>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A3667"/>
    <w:multiLevelType w:val="hybridMultilevel"/>
    <w:tmpl w:val="0DF6E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3F44B5"/>
    <w:multiLevelType w:val="multilevel"/>
    <w:tmpl w:val="273F44B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7E40A78"/>
    <w:multiLevelType w:val="multilevel"/>
    <w:tmpl w:val="8E2814E6"/>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2F411186"/>
    <w:multiLevelType w:val="multilevel"/>
    <w:tmpl w:val="2F411186"/>
    <w:lvl w:ilvl="0">
      <w:start w:val="1"/>
      <w:numFmt w:val="decimal"/>
      <w:lvlText w:val="%1."/>
      <w:lvlJc w:val="left"/>
      <w:pPr>
        <w:ind w:left="360" w:hanging="360"/>
      </w:pPr>
      <w:rPr>
        <w:rFonts w:hint="default"/>
        <w:b w:val="0"/>
        <w:bCs w:val="0"/>
        <w:i w:val="0"/>
        <w:iCs w:val="0"/>
        <w:color w:val="auto"/>
        <w:sz w:val="32"/>
        <w:szCs w:val="3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E64A0F"/>
    <w:multiLevelType w:val="multilevel"/>
    <w:tmpl w:val="36E64A0F"/>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2" w15:restartNumberingAfterBreak="0">
    <w:nsid w:val="3DD4415B"/>
    <w:multiLevelType w:val="hybridMultilevel"/>
    <w:tmpl w:val="F55A22FE"/>
    <w:lvl w:ilvl="0" w:tplc="74380FFE">
      <w:start w:val="3"/>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44786032"/>
    <w:multiLevelType w:val="multilevel"/>
    <w:tmpl w:val="44786032"/>
    <w:lvl w:ilvl="0">
      <w:start w:val="4"/>
      <w:numFmt w:val="decimal"/>
      <w:lvlText w:val="%1."/>
      <w:lvlJc w:val="left"/>
      <w:pPr>
        <w:ind w:left="360" w:hanging="360"/>
      </w:pPr>
      <w:rPr>
        <w:rFonts w:hint="default"/>
        <w:i w:val="0"/>
        <w:iCs w:val="0"/>
        <w:sz w:val="32"/>
        <w:szCs w:val="32"/>
      </w:rPr>
    </w:lvl>
    <w:lvl w:ilvl="1">
      <w:start w:val="1"/>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166A5"/>
    <w:multiLevelType w:val="multilevel"/>
    <w:tmpl w:val="46016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5B369F"/>
    <w:multiLevelType w:val="multilevel"/>
    <w:tmpl w:val="475B369F"/>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477258B"/>
    <w:multiLevelType w:val="multilevel"/>
    <w:tmpl w:val="5477258B"/>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0211951"/>
    <w:multiLevelType w:val="multilevel"/>
    <w:tmpl w:val="60211951"/>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62B3260D"/>
    <w:multiLevelType w:val="multilevel"/>
    <w:tmpl w:val="62B3260D"/>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22" w15:restartNumberingAfterBreak="0">
    <w:nsid w:val="69F8481A"/>
    <w:multiLevelType w:val="multilevel"/>
    <w:tmpl w:val="69F8481A"/>
    <w:lvl w:ilvl="0">
      <w:start w:val="1"/>
      <w:numFmt w:val="decimal"/>
      <w:lvlText w:val="%1."/>
      <w:lvlJc w:val="left"/>
      <w:pPr>
        <w:ind w:left="360" w:hanging="360"/>
      </w:pPr>
      <w:rPr>
        <w:rFonts w:ascii="Calibri Light" w:hAnsi="Calibri Light" w:cs="Calibri Light" w:hint="default"/>
        <w:b/>
        <w:bCs/>
      </w:rPr>
    </w:lvl>
    <w:lvl w:ilvl="1">
      <w:start w:val="1"/>
      <w:numFmt w:val="decimal"/>
      <w:lvlText w:val="%1.%2."/>
      <w:lvlJc w:val="left"/>
      <w:pPr>
        <w:ind w:left="780" w:hanging="420"/>
      </w:pPr>
    </w:lvl>
    <w:lvl w:ilvl="2">
      <w:start w:val="1"/>
      <w:numFmt w:val="decimal"/>
      <w:lvlText w:val="%1.%2.%3."/>
      <w:lvlJc w:val="left"/>
      <w:pPr>
        <w:ind w:left="1220" w:hanging="500"/>
      </w:pPr>
    </w:lvl>
    <w:lvl w:ilvl="3">
      <w:start w:val="1"/>
      <w:numFmt w:val="decimal"/>
      <w:lvlText w:val="%1.%2.%3.%4."/>
      <w:lvlJc w:val="left"/>
      <w:pPr>
        <w:ind w:left="1720" w:hanging="640"/>
      </w:pPr>
    </w:lvl>
    <w:lvl w:ilvl="4">
      <w:start w:val="1"/>
      <w:numFmt w:val="decimal"/>
      <w:lvlText w:val="%1.%2.%3.%4.%5."/>
      <w:lvlJc w:val="left"/>
      <w:pPr>
        <w:ind w:left="2220" w:hanging="780"/>
      </w:pPr>
    </w:lvl>
    <w:lvl w:ilvl="5">
      <w:start w:val="1"/>
      <w:numFmt w:val="decimal"/>
      <w:lvlText w:val="%1.%2.%3.%4.%5.%6."/>
      <w:lvlJc w:val="left"/>
      <w:pPr>
        <w:ind w:left="2720" w:hanging="920"/>
      </w:pPr>
    </w:lvl>
    <w:lvl w:ilvl="6">
      <w:start w:val="1"/>
      <w:numFmt w:val="decimal"/>
      <w:lvlText w:val="%1.%2.%3.%4.%5.%6.%7."/>
      <w:lvlJc w:val="left"/>
      <w:pPr>
        <w:ind w:left="3240" w:hanging="1080"/>
      </w:pPr>
    </w:lvl>
    <w:lvl w:ilvl="7">
      <w:start w:val="1"/>
      <w:numFmt w:val="decimal"/>
      <w:lvlText w:val="%1.%2.%3.%4.%5.%6.%7.%8."/>
      <w:lvlJc w:val="left"/>
      <w:pPr>
        <w:ind w:left="3740" w:hanging="1220"/>
      </w:pPr>
    </w:lvl>
    <w:lvl w:ilvl="8">
      <w:start w:val="1"/>
      <w:numFmt w:val="decimal"/>
      <w:lvlText w:val="%1.%2.%3.%4.%5.%6.%7.%8.%9."/>
      <w:lvlJc w:val="left"/>
      <w:pPr>
        <w:ind w:left="4320" w:hanging="1440"/>
      </w:pPr>
    </w:lvl>
  </w:abstractNum>
  <w:abstractNum w:abstractNumId="23" w15:restartNumberingAfterBreak="0">
    <w:nsid w:val="6CE56D89"/>
    <w:multiLevelType w:val="multilevel"/>
    <w:tmpl w:val="6CE56D89"/>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6ECE32D3"/>
    <w:multiLevelType w:val="multilevel"/>
    <w:tmpl w:val="6ECE32D3"/>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2F14BCE"/>
    <w:multiLevelType w:val="multilevel"/>
    <w:tmpl w:val="72F14BCE"/>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F20B95"/>
    <w:multiLevelType w:val="multilevel"/>
    <w:tmpl w:val="72F20B95"/>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4DB4208"/>
    <w:multiLevelType w:val="multilevel"/>
    <w:tmpl w:val="74DB4208"/>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521A03"/>
    <w:multiLevelType w:val="multilevel"/>
    <w:tmpl w:val="79521A03"/>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F1411A"/>
    <w:multiLevelType w:val="hybridMultilevel"/>
    <w:tmpl w:val="97C4D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2388394">
    <w:abstractNumId w:val="21"/>
  </w:num>
  <w:num w:numId="2" w16cid:durableId="1260597710">
    <w:abstractNumId w:val="28"/>
  </w:num>
  <w:num w:numId="3" w16cid:durableId="567034312">
    <w:abstractNumId w:val="9"/>
  </w:num>
  <w:num w:numId="4" w16cid:durableId="2130469170">
    <w:abstractNumId w:val="16"/>
  </w:num>
  <w:num w:numId="5" w16cid:durableId="1352758865">
    <w:abstractNumId w:val="1"/>
  </w:num>
  <w:num w:numId="6" w16cid:durableId="1545017722">
    <w:abstractNumId w:val="19"/>
  </w:num>
  <w:num w:numId="7" w16cid:durableId="1170945937">
    <w:abstractNumId w:val="13"/>
  </w:num>
  <w:num w:numId="8" w16cid:durableId="1470631675">
    <w:abstractNumId w:val="23"/>
  </w:num>
  <w:num w:numId="9" w16cid:durableId="317147852">
    <w:abstractNumId w:val="15"/>
  </w:num>
  <w:num w:numId="10" w16cid:durableId="198396475">
    <w:abstractNumId w:val="3"/>
  </w:num>
  <w:num w:numId="11" w16cid:durableId="181482441">
    <w:abstractNumId w:val="27"/>
  </w:num>
  <w:num w:numId="12" w16cid:durableId="1023551947">
    <w:abstractNumId w:val="18"/>
  </w:num>
  <w:num w:numId="13" w16cid:durableId="987711144">
    <w:abstractNumId w:val="29"/>
  </w:num>
  <w:num w:numId="14" w16cid:durableId="1349671905">
    <w:abstractNumId w:val="26"/>
  </w:num>
  <w:num w:numId="15" w16cid:durableId="2070882700">
    <w:abstractNumId w:val="14"/>
  </w:num>
  <w:num w:numId="16" w16cid:durableId="753093859">
    <w:abstractNumId w:val="4"/>
  </w:num>
  <w:num w:numId="17" w16cid:durableId="1917664702">
    <w:abstractNumId w:val="20"/>
  </w:num>
  <w:num w:numId="18" w16cid:durableId="1526363680">
    <w:abstractNumId w:val="10"/>
  </w:num>
  <w:num w:numId="19" w16cid:durableId="174349924">
    <w:abstractNumId w:val="17"/>
  </w:num>
  <w:num w:numId="20" w16cid:durableId="1654140537">
    <w:abstractNumId w:val="7"/>
  </w:num>
  <w:num w:numId="21" w16cid:durableId="82382015">
    <w:abstractNumId w:val="24"/>
  </w:num>
  <w:num w:numId="22" w16cid:durableId="2113477123">
    <w:abstractNumId w:val="2"/>
  </w:num>
  <w:num w:numId="23" w16cid:durableId="1562716527">
    <w:abstractNumId w:val="11"/>
  </w:num>
  <w:num w:numId="24" w16cid:durableId="66071935">
    <w:abstractNumId w:val="25"/>
  </w:num>
  <w:num w:numId="25" w16cid:durableId="1566405336">
    <w:abstractNumId w:val="5"/>
  </w:num>
  <w:num w:numId="26" w16cid:durableId="1607419205">
    <w:abstractNumId w:val="22"/>
  </w:num>
  <w:num w:numId="27" w16cid:durableId="1439910666">
    <w:abstractNumId w:val="0"/>
  </w:num>
  <w:num w:numId="28" w16cid:durableId="1093627791">
    <w:abstractNumId w:val="6"/>
  </w:num>
  <w:num w:numId="29" w16cid:durableId="66803847">
    <w:abstractNumId w:val="30"/>
  </w:num>
  <w:num w:numId="30" w16cid:durableId="131794947">
    <w:abstractNumId w:val="12"/>
  </w:num>
  <w:num w:numId="31" w16cid:durableId="532570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64"/>
    <w:rsid w:val="00004E2A"/>
    <w:rsid w:val="000152C6"/>
    <w:rsid w:val="00021829"/>
    <w:rsid w:val="00021F4F"/>
    <w:rsid w:val="0002406B"/>
    <w:rsid w:val="0004031C"/>
    <w:rsid w:val="00066DED"/>
    <w:rsid w:val="00076EF4"/>
    <w:rsid w:val="000A2C5B"/>
    <w:rsid w:val="000B38A8"/>
    <w:rsid w:val="000C4DCB"/>
    <w:rsid w:val="000C7B50"/>
    <w:rsid w:val="000E55E0"/>
    <w:rsid w:val="000E7B8C"/>
    <w:rsid w:val="000F6563"/>
    <w:rsid w:val="00105889"/>
    <w:rsid w:val="00113E9A"/>
    <w:rsid w:val="0012492E"/>
    <w:rsid w:val="00127ECB"/>
    <w:rsid w:val="00130141"/>
    <w:rsid w:val="00170246"/>
    <w:rsid w:val="00171D26"/>
    <w:rsid w:val="001817DD"/>
    <w:rsid w:val="00182FD9"/>
    <w:rsid w:val="001C063C"/>
    <w:rsid w:val="001D12C5"/>
    <w:rsid w:val="001F1FB4"/>
    <w:rsid w:val="00207CC5"/>
    <w:rsid w:val="002128E8"/>
    <w:rsid w:val="00241BEC"/>
    <w:rsid w:val="00244012"/>
    <w:rsid w:val="002508CD"/>
    <w:rsid w:val="00287EB7"/>
    <w:rsid w:val="002910CE"/>
    <w:rsid w:val="002B79C1"/>
    <w:rsid w:val="002D10EF"/>
    <w:rsid w:val="00300A1C"/>
    <w:rsid w:val="0032494D"/>
    <w:rsid w:val="0034717D"/>
    <w:rsid w:val="00352539"/>
    <w:rsid w:val="00353242"/>
    <w:rsid w:val="00381D48"/>
    <w:rsid w:val="0038327B"/>
    <w:rsid w:val="00383B5D"/>
    <w:rsid w:val="003A4BD1"/>
    <w:rsid w:val="003B2A8D"/>
    <w:rsid w:val="003B3C54"/>
    <w:rsid w:val="003C1C2B"/>
    <w:rsid w:val="003C5779"/>
    <w:rsid w:val="003D783D"/>
    <w:rsid w:val="004039F3"/>
    <w:rsid w:val="004223C3"/>
    <w:rsid w:val="00437143"/>
    <w:rsid w:val="004921F0"/>
    <w:rsid w:val="004A4DDD"/>
    <w:rsid w:val="004B5958"/>
    <w:rsid w:val="004B6DCA"/>
    <w:rsid w:val="004C1840"/>
    <w:rsid w:val="004C69F7"/>
    <w:rsid w:val="004D144C"/>
    <w:rsid w:val="004D3230"/>
    <w:rsid w:val="004D67C8"/>
    <w:rsid w:val="004E469C"/>
    <w:rsid w:val="004F7EEE"/>
    <w:rsid w:val="005135A4"/>
    <w:rsid w:val="00524162"/>
    <w:rsid w:val="005409EA"/>
    <w:rsid w:val="00543EF2"/>
    <w:rsid w:val="0056672A"/>
    <w:rsid w:val="0058558C"/>
    <w:rsid w:val="00587075"/>
    <w:rsid w:val="005942F3"/>
    <w:rsid w:val="005A56A6"/>
    <w:rsid w:val="005B4B66"/>
    <w:rsid w:val="005C20E8"/>
    <w:rsid w:val="005D4608"/>
    <w:rsid w:val="005E11D2"/>
    <w:rsid w:val="006254FC"/>
    <w:rsid w:val="0063108C"/>
    <w:rsid w:val="00634146"/>
    <w:rsid w:val="006539EB"/>
    <w:rsid w:val="00655CA3"/>
    <w:rsid w:val="00666A56"/>
    <w:rsid w:val="0067213A"/>
    <w:rsid w:val="006B4B98"/>
    <w:rsid w:val="006F12F2"/>
    <w:rsid w:val="0070222A"/>
    <w:rsid w:val="00703512"/>
    <w:rsid w:val="00714EC7"/>
    <w:rsid w:val="0073070C"/>
    <w:rsid w:val="00746A6D"/>
    <w:rsid w:val="00764E68"/>
    <w:rsid w:val="00783C2D"/>
    <w:rsid w:val="0078778D"/>
    <w:rsid w:val="007927E4"/>
    <w:rsid w:val="007A2407"/>
    <w:rsid w:val="007B6B41"/>
    <w:rsid w:val="007F595F"/>
    <w:rsid w:val="00803DD7"/>
    <w:rsid w:val="008076A9"/>
    <w:rsid w:val="0083199C"/>
    <w:rsid w:val="00860DE0"/>
    <w:rsid w:val="008613C0"/>
    <w:rsid w:val="0087477E"/>
    <w:rsid w:val="008833AE"/>
    <w:rsid w:val="00892DFD"/>
    <w:rsid w:val="0089461C"/>
    <w:rsid w:val="008976F8"/>
    <w:rsid w:val="008A06A2"/>
    <w:rsid w:val="008A67BF"/>
    <w:rsid w:val="008B1DAC"/>
    <w:rsid w:val="008B4BFB"/>
    <w:rsid w:val="008E1AEF"/>
    <w:rsid w:val="00950926"/>
    <w:rsid w:val="0095145B"/>
    <w:rsid w:val="00963F33"/>
    <w:rsid w:val="009753D3"/>
    <w:rsid w:val="009B4ACC"/>
    <w:rsid w:val="009C555E"/>
    <w:rsid w:val="009E0FB8"/>
    <w:rsid w:val="009F476D"/>
    <w:rsid w:val="00A00F88"/>
    <w:rsid w:val="00A220F6"/>
    <w:rsid w:val="00A245E4"/>
    <w:rsid w:val="00A3683B"/>
    <w:rsid w:val="00A41A77"/>
    <w:rsid w:val="00A46B3C"/>
    <w:rsid w:val="00A5239B"/>
    <w:rsid w:val="00A5577B"/>
    <w:rsid w:val="00A5699B"/>
    <w:rsid w:val="00A5770F"/>
    <w:rsid w:val="00A577D6"/>
    <w:rsid w:val="00A57907"/>
    <w:rsid w:val="00A70F2C"/>
    <w:rsid w:val="00A915C5"/>
    <w:rsid w:val="00A949B9"/>
    <w:rsid w:val="00AE045E"/>
    <w:rsid w:val="00AE41A6"/>
    <w:rsid w:val="00AF1BB9"/>
    <w:rsid w:val="00B01B8C"/>
    <w:rsid w:val="00B0200B"/>
    <w:rsid w:val="00B129C2"/>
    <w:rsid w:val="00B44070"/>
    <w:rsid w:val="00B55822"/>
    <w:rsid w:val="00B6204D"/>
    <w:rsid w:val="00B639E2"/>
    <w:rsid w:val="00B8564C"/>
    <w:rsid w:val="00B96CC8"/>
    <w:rsid w:val="00BA5547"/>
    <w:rsid w:val="00BB0DF6"/>
    <w:rsid w:val="00BD7A3A"/>
    <w:rsid w:val="00BF2C67"/>
    <w:rsid w:val="00C014DD"/>
    <w:rsid w:val="00C17812"/>
    <w:rsid w:val="00C476FA"/>
    <w:rsid w:val="00C5142E"/>
    <w:rsid w:val="00C52DEF"/>
    <w:rsid w:val="00C56180"/>
    <w:rsid w:val="00C65A87"/>
    <w:rsid w:val="00C914AC"/>
    <w:rsid w:val="00CB0AAC"/>
    <w:rsid w:val="00CB5AE9"/>
    <w:rsid w:val="00CC5BA6"/>
    <w:rsid w:val="00CD30BE"/>
    <w:rsid w:val="00CE1064"/>
    <w:rsid w:val="00D046AD"/>
    <w:rsid w:val="00D12846"/>
    <w:rsid w:val="00D169DF"/>
    <w:rsid w:val="00D40322"/>
    <w:rsid w:val="00D4627B"/>
    <w:rsid w:val="00D62EFB"/>
    <w:rsid w:val="00D64E15"/>
    <w:rsid w:val="00DD1D58"/>
    <w:rsid w:val="00DF5E38"/>
    <w:rsid w:val="00DF6CB2"/>
    <w:rsid w:val="00E07D74"/>
    <w:rsid w:val="00E11E7E"/>
    <w:rsid w:val="00E20828"/>
    <w:rsid w:val="00E30B86"/>
    <w:rsid w:val="00E41F9C"/>
    <w:rsid w:val="00E42CBD"/>
    <w:rsid w:val="00E718F6"/>
    <w:rsid w:val="00E726EA"/>
    <w:rsid w:val="00E82E26"/>
    <w:rsid w:val="00EA543D"/>
    <w:rsid w:val="00ED161E"/>
    <w:rsid w:val="00ED2F93"/>
    <w:rsid w:val="00EF5796"/>
    <w:rsid w:val="00F126FB"/>
    <w:rsid w:val="00F25F69"/>
    <w:rsid w:val="00F34A18"/>
    <w:rsid w:val="00F46E02"/>
    <w:rsid w:val="00F5429B"/>
    <w:rsid w:val="00F6487B"/>
    <w:rsid w:val="00F72B67"/>
    <w:rsid w:val="00F74F7D"/>
    <w:rsid w:val="00F82594"/>
    <w:rsid w:val="00F9677F"/>
    <w:rsid w:val="00FA5325"/>
    <w:rsid w:val="00FA7BF0"/>
    <w:rsid w:val="00FB7054"/>
    <w:rsid w:val="00FC4DD6"/>
    <w:rsid w:val="00FD5E45"/>
    <w:rsid w:val="00FD71DB"/>
    <w:rsid w:val="00FE4AB8"/>
    <w:rsid w:val="00FF0BDC"/>
    <w:rsid w:val="010975C0"/>
    <w:rsid w:val="07663DD7"/>
    <w:rsid w:val="485B16E0"/>
    <w:rsid w:val="4A497462"/>
    <w:rsid w:val="582D271D"/>
    <w:rsid w:val="5BEF4734"/>
    <w:rsid w:val="7CCE24D0"/>
    <w:rsid w:val="7E9842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CF3BEE"/>
  <w15:docId w15:val="{E85E1C26-8438-4DEA-8800-74A37E0F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76" w:lineRule="auto"/>
    </w:pPr>
    <w:rPr>
      <w:rFonts w:ascii="Segoe UI" w:eastAsia="Calibri" w:hAnsi="Segoe UI" w:cs="Segoe UI"/>
      <w:kern w:val="0"/>
      <w:sz w:val="18"/>
      <w:szCs w:val="18"/>
      <w:lang w:val="lt-LT" w:eastAsia="lt-LT"/>
      <w14:ligatures w14:val="none"/>
    </w:rPr>
  </w:style>
  <w:style w:type="paragraph" w:styleId="BodyText">
    <w:name w:val="Body Text"/>
    <w:basedOn w:val="Normal"/>
    <w:link w:val="BodyTextChar"/>
    <w:qFormat/>
    <w:pPr>
      <w:spacing w:line="276" w:lineRule="auto"/>
      <w:ind w:firstLine="567"/>
      <w:jc w:val="both"/>
    </w:pPr>
    <w:rPr>
      <w:rFonts w:eastAsia="Calibri"/>
      <w:kern w:val="0"/>
      <w:sz w:val="21"/>
      <w:szCs w:val="20"/>
      <w:lang w:val="lt-LT" w:eastAsia="lt-LT"/>
      <w14:ligatures w14:val="none"/>
    </w:rPr>
  </w:style>
  <w:style w:type="paragraph" w:styleId="BodyText2">
    <w:name w:val="Body Text 2"/>
    <w:basedOn w:val="Normal"/>
    <w:link w:val="BodyText2Char"/>
    <w:unhideWhenUsed/>
    <w:qFormat/>
    <w:pPr>
      <w:spacing w:after="120" w:line="480" w:lineRule="auto"/>
    </w:pPr>
    <w:rPr>
      <w:rFonts w:eastAsia="Calibri"/>
      <w:kern w:val="0"/>
      <w:sz w:val="21"/>
      <w:szCs w:val="21"/>
      <w:lang w:val="lt-LT" w:eastAsia="lt-LT"/>
      <w14:ligatures w14:val="none"/>
    </w:rPr>
  </w:style>
  <w:style w:type="paragraph" w:styleId="BodyText3">
    <w:name w:val="Body Text 3"/>
    <w:basedOn w:val="Normal"/>
    <w:link w:val="BodyText3Char"/>
    <w:qFormat/>
    <w:pPr>
      <w:tabs>
        <w:tab w:val="left" w:pos="1069"/>
      </w:tabs>
      <w:spacing w:after="0" w:line="240" w:lineRule="auto"/>
      <w:ind w:right="-72"/>
      <w:jc w:val="both"/>
    </w:pPr>
    <w:rPr>
      <w:rFonts w:ascii="Times New Roman" w:eastAsia="Times New Roman" w:hAnsi="Times New Roman" w:cs="Times New Roman"/>
      <w:kern w:val="0"/>
      <w:lang w:val="lt-LT"/>
      <w14:ligatures w14:val="none"/>
    </w:rPr>
  </w:style>
  <w:style w:type="paragraph" w:styleId="BodyTextIndent">
    <w:name w:val="Body Text Indent"/>
    <w:basedOn w:val="Normal"/>
    <w:link w:val="BodyTextIndentChar"/>
    <w:qFormat/>
    <w:pPr>
      <w:spacing w:after="0" w:line="240" w:lineRule="auto"/>
      <w:ind w:firstLine="720"/>
      <w:jc w:val="both"/>
    </w:pPr>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qFormat/>
    <w:pPr>
      <w:spacing w:after="120" w:line="480" w:lineRule="auto"/>
      <w:ind w:left="283"/>
    </w:pPr>
    <w:rPr>
      <w:rFonts w:eastAsia="Calibri"/>
      <w:kern w:val="0"/>
      <w:sz w:val="21"/>
      <w:szCs w:val="21"/>
      <w:lang w:val="lt-LT" w:eastAsia="lt-LT"/>
      <w14:ligatures w14:val="none"/>
    </w:rPr>
  </w:style>
  <w:style w:type="paragraph" w:styleId="BodyTextIndent3">
    <w:name w:val="Body Text Indent 3"/>
    <w:basedOn w:val="Normal"/>
    <w:link w:val="BodyTextIndent3Char"/>
    <w:uiPriority w:val="99"/>
    <w:semiHidden/>
    <w:unhideWhenUsed/>
    <w:qFormat/>
    <w:pPr>
      <w:spacing w:after="120" w:line="276" w:lineRule="auto"/>
      <w:ind w:left="283"/>
    </w:pPr>
    <w:rPr>
      <w:rFonts w:eastAsia="Calibri"/>
      <w:kern w:val="0"/>
      <w:sz w:val="16"/>
      <w:szCs w:val="16"/>
      <w:lang w:val="lt-LT" w:eastAsia="lt-LT"/>
      <w14:ligatures w14:val="none"/>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76" w:lineRule="auto"/>
    </w:pPr>
    <w:rPr>
      <w:rFonts w:eastAsia="Calibri"/>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kern w:val="0"/>
      <w:lang w:val="lt-LT"/>
      <w14:ligatures w14:val="none"/>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rFonts w:eastAsia="Calibri"/>
      <w:kern w:val="0"/>
      <w:sz w:val="20"/>
      <w:szCs w:val="20"/>
      <w:lang w:val="lt-LT" w:eastAsia="lt-LT"/>
      <w14:ligatures w14:val="none"/>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iPriority w:val="99"/>
    <w:unhideWhenUsed/>
    <w:qFormat/>
    <w:pPr>
      <w:spacing w:line="276" w:lineRule="auto"/>
    </w:pPr>
    <w:rPr>
      <w:rFonts w:eastAsia="Calibri"/>
      <w:kern w:val="0"/>
      <w:sz w:val="20"/>
      <w:szCs w:val="20"/>
      <w:lang w:val="lt-LT" w:eastAsia="lt-LT"/>
      <w14:ligatures w14:val="none"/>
    </w:rPr>
  </w:style>
  <w:style w:type="paragraph" w:styleId="Header">
    <w:name w:val="header"/>
    <w:basedOn w:val="Normal"/>
    <w:link w:val="Head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Hyperlink">
    <w:name w:val="Hyperlink"/>
    <w:basedOn w:val="DefaultParagraphFont"/>
    <w:uiPriority w:val="99"/>
    <w:unhideWhenUsed/>
    <w:qFormat/>
    <w:rPr>
      <w:color w:val="auto"/>
      <w:u w:val="none"/>
    </w:rPr>
  </w:style>
  <w:style w:type="paragraph" w:styleId="List2">
    <w:name w:val="List 2"/>
    <w:basedOn w:val="Normal"/>
    <w:qFormat/>
    <w:pPr>
      <w:spacing w:after="0" w:line="240" w:lineRule="auto"/>
      <w:ind w:left="566" w:hanging="283"/>
    </w:pPr>
    <w:rPr>
      <w:rFonts w:ascii="Times New Roman" w:eastAsia="Times New Roman" w:hAnsi="Times New Roman" w:cs="Times New Roman"/>
      <w:kern w:val="0"/>
      <w:lang w:val="lt-LT"/>
      <w14:ligatures w14:val="none"/>
    </w:rPr>
  </w:style>
  <w:style w:type="paragraph" w:styleId="List3">
    <w:name w:val="List 3"/>
    <w:basedOn w:val="Normal"/>
    <w:qFormat/>
    <w:pPr>
      <w:spacing w:after="0" w:line="240" w:lineRule="auto"/>
      <w:ind w:left="849" w:hanging="283"/>
    </w:pPr>
    <w:rPr>
      <w:rFonts w:ascii="Times New Roman" w:eastAsia="Times New Roman" w:hAnsi="Times New Roman" w:cs="Times New Roman"/>
      <w:kern w:val="0"/>
      <w:lang w:val="lt-LT"/>
      <w14:ligatures w14:val="none"/>
    </w:rPr>
  </w:style>
  <w:style w:type="paragraph" w:styleId="List4">
    <w:name w:val="List 4"/>
    <w:basedOn w:val="Normal"/>
    <w:qFormat/>
    <w:pPr>
      <w:spacing w:after="0" w:line="240" w:lineRule="auto"/>
      <w:ind w:left="1132" w:hanging="283"/>
    </w:pPr>
    <w:rPr>
      <w:rFonts w:ascii="Times New Roman" w:eastAsia="Times New Roman" w:hAnsi="Times New Roman" w:cs="Times New Roman"/>
      <w:kern w:val="0"/>
      <w:lang w:val="lt-LT"/>
      <w14:ligatures w14:val="none"/>
    </w:rPr>
  </w:style>
  <w:style w:type="paragraph" w:styleId="List5">
    <w:name w:val="List 5"/>
    <w:basedOn w:val="Normal"/>
    <w:qFormat/>
    <w:pPr>
      <w:spacing w:after="0" w:line="240" w:lineRule="auto"/>
      <w:ind w:left="1415" w:hanging="283"/>
    </w:pPr>
    <w:rPr>
      <w:rFonts w:ascii="Times New Roman" w:eastAsia="Times New Roman" w:hAnsi="Times New Roman" w:cs="Times New Roman"/>
      <w:kern w:val="0"/>
      <w:lang w:val="lt-LT"/>
      <w14:ligatures w14:val="none"/>
    </w:rPr>
  </w:style>
  <w:style w:type="paragraph" w:styleId="NormalWeb">
    <w:name w:val="Normal (Web)"/>
    <w:basedOn w:val="Normal"/>
    <w:uiPriority w:val="99"/>
    <w:unhideWhenUsed/>
    <w:qFormat/>
    <w:pPr>
      <w:spacing w:before="100" w:beforeAutospacing="1" w:after="100" w:afterAutospacing="1" w:line="276" w:lineRule="auto"/>
    </w:pPr>
    <w:rPr>
      <w:rFonts w:eastAsia="Calibri"/>
      <w:kern w:val="0"/>
      <w:sz w:val="21"/>
      <w:szCs w:val="21"/>
      <w:lang w:val="lt-LT" w:eastAsia="lt-LT"/>
      <w14:ligatures w14:val="none"/>
    </w:rPr>
  </w:style>
  <w:style w:type="character" w:styleId="PageNumber">
    <w:name w:val="page number"/>
    <w:basedOn w:val="DefaultParagraphFont"/>
    <w:qFormat/>
  </w:style>
  <w:style w:type="paragraph" w:styleId="PlainText">
    <w:name w:val="Plain Text"/>
    <w:basedOn w:val="Normal"/>
    <w:link w:val="PlainTextChar"/>
    <w:qFormat/>
    <w:pPr>
      <w:spacing w:after="0" w:line="240" w:lineRule="auto"/>
    </w:pPr>
    <w:rPr>
      <w:rFonts w:ascii="Courier New" w:eastAsia="Times New Roman" w:hAnsi="Courier New" w:cs="Times New Roman"/>
      <w:kern w:val="0"/>
      <w:sz w:val="20"/>
      <w:szCs w:val="20"/>
      <w:lang w:val="lt-LT"/>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99"/>
    <w:qFormat/>
    <w:rPr>
      <w:rFonts w:eastAsia="Calibri"/>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qFormat/>
    <w:rPr>
      <w:rFonts w:eastAsia="Calibri"/>
      <w:kern w:val="0"/>
      <w:sz w:val="20"/>
      <w:szCs w:val="20"/>
      <w:lang w:val="lt-LT" w:eastAsia="lt-LT"/>
      <w14:ligatures w14:val="none"/>
    </w:rPr>
  </w:style>
  <w:style w:type="character" w:customStyle="1" w:styleId="CommentTextChar">
    <w:name w:val="Comment Text Char"/>
    <w:basedOn w:val="DefaultParagraphFont"/>
    <w:link w:val="CommentText"/>
    <w:uiPriority w:val="99"/>
    <w:qFormat/>
    <w:rPr>
      <w:rFonts w:eastAsia="Calibri"/>
      <w:kern w:val="0"/>
      <w:sz w:val="20"/>
      <w:szCs w:val="20"/>
      <w:lang w:val="lt-LT" w:eastAsia="lt-LT"/>
      <w14:ligatures w14:val="none"/>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basedOn w:val="DefaultParagraphFont"/>
    <w:link w:val="ListParagraph"/>
    <w:uiPriority w:val="34"/>
    <w:qFormat/>
    <w:locked/>
  </w:style>
  <w:style w:type="character" w:customStyle="1" w:styleId="BalloonTextChar">
    <w:name w:val="Balloon Text Char"/>
    <w:basedOn w:val="DefaultParagraphFont"/>
    <w:link w:val="BalloonText"/>
    <w:uiPriority w:val="99"/>
    <w:semiHidden/>
    <w:qFormat/>
    <w:rPr>
      <w:rFonts w:ascii="Segoe UI" w:eastAsia="Calibri" w:hAnsi="Segoe UI" w:cs="Segoe UI"/>
      <w:kern w:val="0"/>
      <w:sz w:val="18"/>
      <w:szCs w:val="18"/>
      <w:lang w:val="lt-LT" w:eastAsia="lt-LT"/>
      <w14:ligatures w14:val="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ommentSubjectChar">
    <w:name w:val="Comment Subject Char"/>
    <w:basedOn w:val="CommentTextChar"/>
    <w:link w:val="CommentSubject"/>
    <w:uiPriority w:val="99"/>
    <w:semiHidden/>
    <w:qFormat/>
    <w:rPr>
      <w:rFonts w:eastAsia="Calibri"/>
      <w:b/>
      <w:bCs/>
      <w:kern w:val="0"/>
      <w:sz w:val="20"/>
      <w:szCs w:val="20"/>
      <w:lang w:val="lt-LT" w:eastAsia="lt-LT"/>
      <w14:ligatures w14:val="none"/>
    </w:rPr>
  </w:style>
  <w:style w:type="character" w:customStyle="1" w:styleId="pildymui">
    <w:name w:val="pildymui"/>
    <w:basedOn w:val="DefaultParagraphFont"/>
    <w:qFormat/>
  </w:style>
  <w:style w:type="character" w:customStyle="1" w:styleId="BodyTextChar">
    <w:name w:val="Body Text Char"/>
    <w:basedOn w:val="DefaultParagraphFont"/>
    <w:link w:val="BodyText"/>
    <w:qFormat/>
    <w:rPr>
      <w:rFonts w:eastAsia="Calibri"/>
      <w:kern w:val="0"/>
      <w:sz w:val="21"/>
      <w:szCs w:val="20"/>
      <w:lang w:val="lt-LT" w:eastAsia="lt-LT"/>
      <w14:ligatures w14:val="none"/>
    </w:rPr>
  </w:style>
  <w:style w:type="character" w:customStyle="1" w:styleId="Internetlink">
    <w:name w:val="Internet link"/>
    <w:qFormat/>
    <w:rPr>
      <w:color w:val="000080"/>
      <w:u w:val="single"/>
    </w:rPr>
  </w:style>
  <w:style w:type="character" w:customStyle="1" w:styleId="HeaderChar">
    <w:name w:val="Header Char"/>
    <w:basedOn w:val="DefaultParagraphFont"/>
    <w:link w:val="Header"/>
    <w:uiPriority w:val="99"/>
    <w:qFormat/>
    <w:rPr>
      <w:rFonts w:eastAsia="Calibri"/>
      <w:kern w:val="0"/>
      <w:sz w:val="21"/>
      <w:szCs w:val="21"/>
      <w:lang w:val="lt-LT" w:eastAsia="lt-LT"/>
      <w14:ligatures w14:val="none"/>
    </w:rPr>
  </w:style>
  <w:style w:type="character" w:customStyle="1" w:styleId="FooterChar">
    <w:name w:val="Footer Char"/>
    <w:basedOn w:val="DefaultParagraphFont"/>
    <w:link w:val="Footer"/>
    <w:uiPriority w:val="99"/>
    <w:qFormat/>
    <w:rPr>
      <w:rFonts w:eastAsia="Calibri"/>
      <w:kern w:val="0"/>
      <w:sz w:val="21"/>
      <w:szCs w:val="21"/>
      <w:lang w:val="lt-LT" w:eastAsia="lt-LT"/>
      <w14:ligatures w14:val="none"/>
    </w:rPr>
  </w:style>
  <w:style w:type="paragraph" w:customStyle="1" w:styleId="Revision1">
    <w:name w:val="Revision1"/>
    <w:hidden/>
    <w:uiPriority w:val="99"/>
    <w:semiHidden/>
    <w:qFormat/>
    <w:rPr>
      <w:rFonts w:eastAsia="Calibri" w:hAnsiTheme="minorHAnsi" w:cstheme="minorBidi"/>
      <w:sz w:val="24"/>
      <w:szCs w:val="24"/>
      <w:lang w:val="lt-LT"/>
    </w:rPr>
  </w:style>
  <w:style w:type="character" w:customStyle="1" w:styleId="SubtleEmphasis1">
    <w:name w:val="Subtle Emphasis1"/>
    <w:basedOn w:val="DefaultParagraphFont"/>
    <w:uiPriority w:val="19"/>
    <w:qFormat/>
    <w:rPr>
      <w:i/>
      <w:iCs/>
      <w:color w:val="595959"/>
    </w:rPr>
  </w:style>
  <w:style w:type="paragraph" w:customStyle="1" w:styleId="Caption1">
    <w:name w:val="Caption1"/>
    <w:basedOn w:val="Normal"/>
    <w:next w:val="Normal"/>
    <w:uiPriority w:val="35"/>
    <w:semiHidden/>
    <w:unhideWhenUsed/>
    <w:qFormat/>
    <w:pPr>
      <w:spacing w:line="240" w:lineRule="auto"/>
    </w:pPr>
    <w:rPr>
      <w:rFonts w:eastAsia="Calibri"/>
      <w:b/>
      <w:bCs/>
      <w:color w:val="404040"/>
      <w:kern w:val="0"/>
      <w:sz w:val="16"/>
      <w:szCs w:val="16"/>
      <w:lang w:val="lt-LT" w:eastAsia="lt-LT"/>
      <w14:ligatures w14:val="none"/>
    </w:rPr>
  </w:style>
  <w:style w:type="character" w:customStyle="1" w:styleId="Emphasis1">
    <w:name w:val="Emphasis1"/>
    <w:basedOn w:val="DefaultParagraphFont"/>
    <w:uiPriority w:val="20"/>
    <w:qFormat/>
    <w:rPr>
      <w:i/>
      <w:iCs/>
      <w:color w:val="000000"/>
    </w:rPr>
  </w:style>
  <w:style w:type="paragraph" w:styleId="NoSpacing">
    <w:name w:val="No Spacing"/>
    <w:link w:val="NoSpacingChar"/>
    <w:uiPriority w:val="1"/>
    <w:qFormat/>
    <w:rPr>
      <w:rFonts w:asciiTheme="minorHAnsi" w:eastAsia="Calibri" w:hAnsiTheme="minorHAnsi" w:cstheme="minorBidi"/>
      <w:sz w:val="21"/>
      <w:szCs w:val="21"/>
      <w:lang w:val="lt-LT" w:eastAsia="lt-LT"/>
    </w:rPr>
  </w:style>
  <w:style w:type="character" w:customStyle="1" w:styleId="SubtleReference1">
    <w:name w:val="Subtle Reference1"/>
    <w:basedOn w:val="DefaultParagraphFont"/>
    <w:uiPriority w:val="31"/>
    <w:qFormat/>
    <w:rPr>
      <w:smallCaps/>
      <w:color w:val="404040"/>
      <w:spacing w:val="0"/>
      <w:u w:val="single" w:color="7F7F7F"/>
    </w:rPr>
  </w:style>
  <w:style w:type="character" w:customStyle="1" w:styleId="BookTitle1">
    <w:name w:val="Book Title1"/>
    <w:basedOn w:val="DefaultParagraphFont"/>
    <w:uiPriority w:val="33"/>
    <w:qFormat/>
    <w:rPr>
      <w:b/>
      <w:bCs/>
      <w:smallCaps/>
      <w:spacing w:val="0"/>
    </w:rPr>
  </w:style>
  <w:style w:type="paragraph" w:customStyle="1" w:styleId="TOCHeading1">
    <w:name w:val="TOC Heading1"/>
    <w:basedOn w:val="Heading1"/>
    <w:next w:val="Normal"/>
    <w:uiPriority w:val="39"/>
    <w:unhideWhenUsed/>
    <w:qFormat/>
    <w:pPr>
      <w:pBdr>
        <w:bottom w:val="single" w:sz="4" w:space="2" w:color="ED7D31"/>
      </w:pBdr>
      <w:spacing w:after="120" w:line="240" w:lineRule="auto"/>
      <w:outlineLvl w:val="9"/>
    </w:pPr>
    <w:rPr>
      <w:color w:val="262626"/>
      <w:kern w:val="0"/>
      <w:lang w:val="lt-LT" w:eastAsia="lt-LT"/>
      <w14:ligatures w14:val="none"/>
    </w:rPr>
  </w:style>
  <w:style w:type="character" w:customStyle="1" w:styleId="NoSpacingChar">
    <w:name w:val="No Spacing Char"/>
    <w:basedOn w:val="DefaultParagraphFont"/>
    <w:link w:val="NoSpacing"/>
    <w:uiPriority w:val="1"/>
    <w:qFormat/>
    <w:rPr>
      <w:rFonts w:eastAsia="Calibri"/>
      <w:kern w:val="0"/>
      <w:sz w:val="21"/>
      <w:szCs w:val="21"/>
      <w:lang w:val="lt-LT" w:eastAsia="lt-LT"/>
      <w14:ligatures w14:val="none"/>
    </w:rPr>
  </w:style>
  <w:style w:type="character" w:styleId="PlaceholderText">
    <w:name w:val="Placeholder Text"/>
    <w:basedOn w:val="DefaultParagraphFont"/>
    <w:uiPriority w:val="99"/>
    <w:semiHidden/>
    <w:qFormat/>
    <w:rPr>
      <w:color w:val="808080"/>
    </w:rPr>
  </w:style>
  <w:style w:type="paragraph" w:customStyle="1" w:styleId="TOC11">
    <w:name w:val="TOC 11"/>
    <w:basedOn w:val="Normal"/>
    <w:next w:val="Normal"/>
    <w:autoRedefine/>
    <w:uiPriority w:val="39"/>
    <w:unhideWhenUsed/>
    <w:qFormat/>
    <w:pPr>
      <w:tabs>
        <w:tab w:val="left" w:pos="142"/>
        <w:tab w:val="right" w:leader="dot" w:pos="9962"/>
      </w:tabs>
      <w:spacing w:after="0" w:line="276" w:lineRule="auto"/>
      <w:ind w:left="567" w:hanging="283"/>
    </w:pPr>
    <w:rPr>
      <w:rFonts w:eastAsia="Calibri" w:cs="Calibri Light"/>
      <w:color w:val="2F5496"/>
      <w:kern w:val="0"/>
      <w:sz w:val="21"/>
      <w:szCs w:val="21"/>
      <w:lang w:val="lt-LT" w:eastAsia="lt-LT"/>
      <w14:ligatures w14:val="none"/>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FollowedHyperlink1">
    <w:name w:val="FollowedHyperlink1"/>
    <w:basedOn w:val="DefaultParagraphFont"/>
    <w:uiPriority w:val="99"/>
    <w:semiHidden/>
    <w:unhideWhenUsed/>
    <w:qFormat/>
    <w:rPr>
      <w:color w:val="954F72"/>
      <w:u w:val="single"/>
    </w:rPr>
  </w:style>
  <w:style w:type="paragraph" w:customStyle="1" w:styleId="Body2">
    <w:name w:val="Body 2"/>
    <w:qFormat/>
    <w:pPr>
      <w:suppressAutoHyphens/>
      <w:spacing w:after="40"/>
      <w:jc w:val="both"/>
    </w:pPr>
    <w:rPr>
      <w:rFonts w:eastAsia="Arial Unicode MS" w:cs="Arial Unicode MS"/>
      <w:color w:val="000000"/>
      <w:sz w:val="21"/>
      <w:szCs w:val="21"/>
    </w:rPr>
  </w:style>
  <w:style w:type="paragraph" w:customStyle="1" w:styleId="TOC21">
    <w:name w:val="TOC 21"/>
    <w:basedOn w:val="Normal"/>
    <w:next w:val="Normal"/>
    <w:autoRedefine/>
    <w:uiPriority w:val="39"/>
    <w:unhideWhenUsed/>
    <w:qFormat/>
    <w:pPr>
      <w:tabs>
        <w:tab w:val="right" w:leader="dot" w:pos="9962"/>
      </w:tabs>
      <w:spacing w:after="0" w:line="276" w:lineRule="auto"/>
      <w:ind w:left="284"/>
    </w:pPr>
    <w:rPr>
      <w:rFonts w:eastAsia="Calibri" w:cs="Calibri Light"/>
      <w:color w:val="2F5496"/>
      <w:kern w:val="0"/>
      <w:sz w:val="21"/>
      <w:szCs w:val="21"/>
      <w:lang w:val="lt-LT" w:eastAsia="lt-LT"/>
      <w14:ligatures w14:val="none"/>
    </w:rPr>
  </w:style>
  <w:style w:type="table" w:customStyle="1" w:styleId="TableGrid2">
    <w:name w:val="Table Grid2"/>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Normal"/>
    <w:qFormat/>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eastAsia="Arial Unicode MS" w:cs="Arial Unicode MS"/>
      <w:b/>
      <w:bCs/>
      <w:caps/>
      <w:color w:val="434343"/>
      <w:spacing w:val="4"/>
      <w:sz w:val="22"/>
      <w:szCs w:val="22"/>
      <w:lang w:eastAsia="lt-LT"/>
    </w:rPr>
  </w:style>
  <w:style w:type="character" w:customStyle="1" w:styleId="EndnoteTextChar">
    <w:name w:val="Endnote Text Char"/>
    <w:basedOn w:val="DefaultParagraphFont"/>
    <w:link w:val="EndnoteText"/>
    <w:uiPriority w:val="99"/>
    <w:semiHidden/>
    <w:qFormat/>
    <w:rPr>
      <w:rFonts w:eastAsia="Calibri"/>
      <w:kern w:val="0"/>
      <w:sz w:val="20"/>
      <w:szCs w:val="20"/>
      <w:lang w:val="lt-LT" w:eastAsia="lt-LT"/>
      <w14:ligatures w14:val="none"/>
    </w:rPr>
  </w:style>
  <w:style w:type="character" w:customStyle="1" w:styleId="Normal12ptChar">
    <w:name w:val="Normal + 12 pt Char"/>
    <w:basedOn w:val="DefaultParagraphFont"/>
    <w:link w:val="Normal12pt"/>
    <w:qFormat/>
    <w:locked/>
  </w:style>
  <w:style w:type="paragraph" w:customStyle="1" w:styleId="Normal12pt">
    <w:name w:val="Normal + 12 pt"/>
    <w:basedOn w:val="Normal"/>
    <w:link w:val="Normal12ptChar"/>
    <w:qFormat/>
    <w:pPr>
      <w:spacing w:after="0" w:line="240" w:lineRule="auto"/>
      <w:ind w:right="-283"/>
      <w:jc w:val="both"/>
    </w:pPr>
  </w:style>
  <w:style w:type="paragraph" w:customStyle="1" w:styleId="pf0">
    <w:name w:val="pf0"/>
    <w:basedOn w:val="Normal"/>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qFormat/>
    <w:rPr>
      <w:color w:val="2B579A"/>
      <w:shd w:val="clear" w:color="auto" w:fill="E6E6E6"/>
    </w:rPr>
  </w:style>
  <w:style w:type="table" w:customStyle="1" w:styleId="3">
    <w:name w:val="3"/>
    <w:basedOn w:val="TableNormal"/>
    <w:qFormat/>
    <w:rPr>
      <w:rFonts w:ascii="Calibri" w:eastAsia="Calibri" w:hAnsi="Calibri" w:cs="Calibri"/>
      <w:lang w:val="lt-LT"/>
    </w:rPr>
    <w:tblPr>
      <w:tblCellMar>
        <w:left w:w="10" w:type="dxa"/>
        <w:right w:w="10" w:type="dxa"/>
      </w:tblCellMar>
    </w:tblPr>
  </w:style>
  <w:style w:type="paragraph" w:customStyle="1" w:styleId="paragrafesrasas2lygis">
    <w:name w:val="_paragrafe sąrasas 2 lygis"/>
    <w:basedOn w:val="BodyTextIndent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Pr>
      <w:rFonts w:ascii="Times New Roman" w:eastAsia="Times New Roman" w:hAnsi="Times New Roman" w:cs="Times New Roman"/>
      <w:kern w:val="0"/>
      <w:sz w:val="22"/>
      <w:szCs w:val="22"/>
      <w:lang w:val="lt-LT"/>
      <w14:ligatures w14:val="none"/>
    </w:rPr>
  </w:style>
  <w:style w:type="character" w:customStyle="1" w:styleId="BodyTextIndent2Char">
    <w:name w:val="Body Text Indent 2 Char"/>
    <w:basedOn w:val="DefaultParagraphFont"/>
    <w:link w:val="BodyTextIndent2"/>
    <w:uiPriority w:val="99"/>
    <w:semiHidden/>
    <w:qFormat/>
    <w:rPr>
      <w:rFonts w:eastAsia="Calibri"/>
      <w:kern w:val="0"/>
      <w:sz w:val="21"/>
      <w:szCs w:val="21"/>
      <w:lang w:val="lt-LT" w:eastAsia="lt-LT"/>
      <w14:ligatures w14:val="none"/>
    </w:rPr>
  </w:style>
  <w:style w:type="character" w:customStyle="1" w:styleId="cf11">
    <w:name w:val="cf11"/>
    <w:basedOn w:val="DefaultParagraphFont"/>
    <w:qFormat/>
    <w:rPr>
      <w:rFonts w:ascii="Segoe UI" w:hAnsi="Segoe UI" w:cs="Segoe UI" w:hint="default"/>
      <w:color w:val="0000FF"/>
      <w:sz w:val="18"/>
      <w:szCs w:val="18"/>
    </w:rPr>
  </w:style>
  <w:style w:type="character" w:customStyle="1" w:styleId="cf21">
    <w:name w:val="cf21"/>
    <w:basedOn w:val="DefaultParagraphFont"/>
    <w:qFormat/>
    <w:rPr>
      <w:rFonts w:ascii="Segoe UI" w:hAnsi="Segoe UI" w:cs="Segoe UI" w:hint="default"/>
      <w:color w:val="538135"/>
      <w:sz w:val="18"/>
      <w:szCs w:val="18"/>
    </w:rPr>
  </w:style>
  <w:style w:type="paragraph" w:customStyle="1" w:styleId="Default">
    <w:name w:val="Default"/>
    <w:qFormat/>
    <w:pPr>
      <w:autoSpaceDE w:val="0"/>
      <w:autoSpaceDN w:val="0"/>
      <w:adjustRightInd w:val="0"/>
      <w:jc w:val="both"/>
    </w:pPr>
    <w:rPr>
      <w:rFonts w:eastAsia="Calibri"/>
      <w:color w:val="000000"/>
      <w:sz w:val="24"/>
      <w:szCs w:val="24"/>
    </w:rPr>
  </w:style>
  <w:style w:type="paragraph" w:customStyle="1" w:styleId="Point1">
    <w:name w:val="Point 1"/>
    <w:basedOn w:val="Normal"/>
    <w:link w:val="Point1Char1"/>
    <w:uiPriority w:val="99"/>
    <w:qFormat/>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character" w:customStyle="1" w:styleId="Point1Char1">
    <w:name w:val="Point 1 Char1"/>
    <w:link w:val="Point1"/>
    <w:uiPriority w:val="99"/>
    <w:qFormat/>
    <w:locked/>
    <w:rPr>
      <w:rFonts w:ascii="Times New Roman" w:eastAsia="Times New Roman" w:hAnsi="Times New Roman" w:cs="Times New Roman"/>
      <w:kern w:val="0"/>
      <w:szCs w:val="20"/>
      <w:lang w:val="en-GB" w:eastAsia="lt-LT"/>
      <w14:ligatures w14:val="none"/>
    </w:rPr>
  </w:style>
  <w:style w:type="paragraph" w:customStyle="1" w:styleId="BodyText11">
    <w:name w:val="Body Text11"/>
    <w:qFormat/>
    <w:pPr>
      <w:suppressAutoHyphens/>
      <w:autoSpaceDE w:val="0"/>
      <w:ind w:firstLine="312"/>
      <w:jc w:val="both"/>
    </w:pPr>
    <w:rPr>
      <w:rFonts w:ascii="TimesLT" w:eastAsia="Times New Roman" w:hAnsi="TimesLT"/>
      <w:lang w:eastAsia="ar-SA"/>
    </w:rPr>
  </w:style>
  <w:style w:type="table" w:customStyle="1" w:styleId="Lentelstinklelis1">
    <w:name w:val="Lentelės tinklelis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qFormat/>
    <w:pPr>
      <w:autoSpaceDN w:val="0"/>
      <w:textAlignment w:val="baseline"/>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eastAsia="Calibri"/>
      <w:kern w:val="0"/>
      <w:sz w:val="21"/>
      <w:szCs w:val="21"/>
      <w:lang w:val="lt-LT" w:eastAsia="lt-LT"/>
      <w14:ligatures w14:val="none"/>
    </w:rPr>
  </w:style>
  <w:style w:type="paragraph" w:customStyle="1" w:styleId="Punktas">
    <w:name w:val="Punktas"/>
    <w:basedOn w:val="Normal"/>
    <w:link w:val="PunktasChar"/>
    <w:qFormat/>
    <w:pPr>
      <w:numPr>
        <w:numId w:val="2"/>
      </w:numPr>
      <w:spacing w:before="120" w:after="0" w:line="240" w:lineRule="auto"/>
      <w:ind w:left="284" w:hanging="502"/>
      <w:jc w:val="both"/>
    </w:pPr>
    <w:rPr>
      <w:rFonts w:ascii="Times New Roman" w:eastAsia="Calibri" w:hAnsi="Times New Roman" w:cs="Times New Roman"/>
      <w:kern w:val="0"/>
      <w:lang w:val="lt-LT"/>
      <w14:ligatures w14:val="none"/>
    </w:rPr>
  </w:style>
  <w:style w:type="character" w:customStyle="1" w:styleId="PunktasChar">
    <w:name w:val="Punktas Char"/>
    <w:link w:val="Punktas"/>
    <w:qFormat/>
    <w:rPr>
      <w:rFonts w:ascii="Times New Roman" w:eastAsia="Calibri" w:hAnsi="Times New Roman" w:cs="Times New Roman"/>
      <w:kern w:val="0"/>
      <w:lang w:val="lt-LT"/>
      <w14:ligatures w14:val="none"/>
    </w:rPr>
  </w:style>
  <w:style w:type="paragraph" w:customStyle="1" w:styleId="1Papunktis">
    <w:name w:val="1 Papunktis"/>
    <w:basedOn w:val="Normal"/>
    <w:qFormat/>
    <w:pPr>
      <w:numPr>
        <w:ilvl w:val="1"/>
        <w:numId w:val="2"/>
      </w:numPr>
      <w:spacing w:before="120" w:after="0" w:line="240" w:lineRule="auto"/>
      <w:ind w:left="993" w:hanging="677"/>
      <w:jc w:val="both"/>
    </w:pPr>
    <w:rPr>
      <w:rFonts w:ascii="Times New Roman" w:eastAsia="Calibri" w:hAnsi="Times New Roman" w:cs="Times New Roman"/>
      <w:kern w:val="0"/>
      <w:lang w:val="lt-LT"/>
      <w14:scene3d>
        <w14:camera w14:prst="orthographicFront"/>
        <w14:lightRig w14:rig="threePt" w14:dir="t">
          <w14:rot w14:lat="0" w14:lon="0" w14:rev="0"/>
        </w14:lightRig>
      </w14:scene3d>
      <w14:ligatures w14:val="none"/>
    </w:rPr>
  </w:style>
  <w:style w:type="paragraph" w:customStyle="1" w:styleId="2Papunktis">
    <w:name w:val="2 Papunktis"/>
    <w:basedOn w:val="1Papunktis"/>
    <w:qFormat/>
    <w:pPr>
      <w:numPr>
        <w:ilvl w:val="2"/>
      </w:numPr>
      <w:ind w:left="1701" w:hanging="787"/>
    </w:pPr>
  </w:style>
  <w:style w:type="character" w:customStyle="1" w:styleId="TEXTAS1Diagrama">
    <w:name w:val="TEXTAS1 Diagrama"/>
    <w:link w:val="TEXTAS1"/>
    <w:qFormat/>
    <w:locked/>
    <w:rPr>
      <w:kern w:val="16"/>
      <w:lang w:val="zh-CN" w:eastAsia="ar-SA"/>
    </w:rPr>
  </w:style>
  <w:style w:type="paragraph" w:customStyle="1" w:styleId="TEXTAS1">
    <w:name w:val="TEXTAS1"/>
    <w:basedOn w:val="Normal"/>
    <w:link w:val="TEXTAS1Diagrama"/>
    <w:qFormat/>
    <w:pPr>
      <w:widowControl w:val="0"/>
      <w:tabs>
        <w:tab w:val="left" w:pos="1134"/>
      </w:tabs>
      <w:autoSpaceDE w:val="0"/>
      <w:autoSpaceDN w:val="0"/>
      <w:adjustRightInd w:val="0"/>
      <w:spacing w:after="0" w:line="240" w:lineRule="auto"/>
      <w:ind w:left="142"/>
      <w:jc w:val="both"/>
      <w:outlineLvl w:val="0"/>
    </w:pPr>
    <w:rPr>
      <w:kern w:val="16"/>
      <w:lang w:val="zh-CN" w:eastAsia="ar-SA"/>
    </w:rPr>
  </w:style>
  <w:style w:type="character" w:customStyle="1" w:styleId="BodyTextIndent3Char">
    <w:name w:val="Body Text Indent 3 Char"/>
    <w:basedOn w:val="DefaultParagraphFont"/>
    <w:link w:val="BodyTextIndent3"/>
    <w:uiPriority w:val="99"/>
    <w:semiHidden/>
    <w:qFormat/>
    <w:rPr>
      <w:rFonts w:eastAsia="Calibri"/>
      <w:kern w:val="0"/>
      <w:sz w:val="16"/>
      <w:szCs w:val="16"/>
      <w:lang w:val="lt-LT" w:eastAsia="lt-LT"/>
      <w14:ligatures w14:val="none"/>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14:ligatures w14:val="none"/>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spacing w:after="0" w:line="240" w:lineRule="auto"/>
      <w:jc w:val="center"/>
    </w:pPr>
    <w:rPr>
      <w:rFonts w:ascii="TimesLT" w:eastAsia="Times New Roman" w:hAnsi="TimesLT" w:cs="Times New Roman"/>
      <w:kern w:val="0"/>
      <w:sz w:val="12"/>
      <w:szCs w:val="12"/>
      <w14:ligatures w14:val="none"/>
    </w:r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color w:val="000000"/>
      <w:kern w:val="0"/>
      <w:lang w:val="lt-LT" w:eastAsia="lt-LT"/>
      <w14:ligatures w14:val="none"/>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BodyText3Char">
    <w:name w:val="Body Text 3 Char"/>
    <w:basedOn w:val="DefaultParagraphFont"/>
    <w:link w:val="BodyText3"/>
    <w:qFormat/>
    <w:rPr>
      <w:rFonts w:ascii="Times New Roman" w:eastAsia="Times New Roman" w:hAnsi="Times New Roman" w:cs="Times New Roman"/>
      <w:kern w:val="0"/>
      <w:lang w:val="lt-LT"/>
      <w14:ligatures w14:val="none"/>
    </w:rPr>
  </w:style>
  <w:style w:type="character" w:customStyle="1" w:styleId="BodyTextIndentChar">
    <w:name w:val="Body Text Indent Char"/>
    <w:basedOn w:val="DefaultParagraphFont"/>
    <w:link w:val="BodyTextIndent"/>
    <w:qFormat/>
    <w:rPr>
      <w:rFonts w:ascii="Times New Roman" w:eastAsia="Times New Roman" w:hAnsi="Times New Roman" w:cs="Times New Roman"/>
      <w:kern w:val="0"/>
      <w:lang w:val="lt-LT"/>
      <w14:ligatures w14:val="none"/>
    </w:rPr>
  </w:style>
  <w:style w:type="character" w:customStyle="1" w:styleId="PlainTextChar">
    <w:name w:val="Plain Text Char"/>
    <w:basedOn w:val="DefaultParagraphFont"/>
    <w:link w:val="PlainText"/>
    <w:qFormat/>
    <w:rPr>
      <w:rFonts w:ascii="Courier New" w:eastAsia="Times New Roman" w:hAnsi="Courier New" w:cs="Times New Roman"/>
      <w:kern w:val="0"/>
      <w:sz w:val="20"/>
      <w:szCs w:val="20"/>
      <w:lang w:val="lt-LT"/>
      <w14:ligatures w14:val="none"/>
    </w:rPr>
  </w:style>
  <w:style w:type="paragraph" w:customStyle="1" w:styleId="Antrinispavadinimas1">
    <w:name w:val="Antrinis pavadinimas1"/>
    <w:basedOn w:val="Normal"/>
    <w:qFormat/>
    <w:pPr>
      <w:spacing w:after="60" w:line="240" w:lineRule="auto"/>
      <w:jc w:val="center"/>
      <w:outlineLvl w:val="1"/>
    </w:pPr>
    <w:rPr>
      <w:rFonts w:ascii="Arial" w:eastAsia="Times New Roman" w:hAnsi="Arial" w:cs="Arial"/>
      <w:kern w:val="0"/>
      <w:lang w:val="lt-LT"/>
      <w14:ligatures w14:val="none"/>
    </w:rPr>
  </w:style>
  <w:style w:type="character" w:customStyle="1" w:styleId="DocumentMapChar">
    <w:name w:val="Document Map Char"/>
    <w:basedOn w:val="DefaultParagraphFont"/>
    <w:link w:val="DocumentMap"/>
    <w:semiHidden/>
    <w:qFormat/>
    <w:rPr>
      <w:rFonts w:ascii="Tahoma" w:eastAsia="Times New Roman" w:hAnsi="Tahoma" w:cs="Tahoma"/>
      <w:kern w:val="0"/>
      <w:shd w:val="clear" w:color="auto" w:fill="000080"/>
      <w:lang w:val="lt-LT"/>
      <w14:ligatures w14:val="none"/>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character" w:customStyle="1" w:styleId="SubtleEmphasis2">
    <w:name w:val="Subtle Emphasis2"/>
    <w:basedOn w:val="DefaultParagraphFont"/>
    <w:uiPriority w:val="19"/>
    <w:qFormat/>
    <w:rPr>
      <w:i/>
      <w:iCs/>
      <w:color w:val="404040" w:themeColor="text1" w:themeTint="BF"/>
    </w:rPr>
  </w:style>
  <w:style w:type="character" w:customStyle="1" w:styleId="SubtleReference2">
    <w:name w:val="Subtle Reference2"/>
    <w:basedOn w:val="DefaultParagraphFont"/>
    <w:uiPriority w:val="31"/>
    <w:qFormat/>
    <w:rPr>
      <w:smallCaps/>
      <w:color w:val="595959" w:themeColor="text1" w:themeTint="A6"/>
    </w:rPr>
  </w:style>
  <w:style w:type="paragraph" w:customStyle="1" w:styleId="msolistparagraph0">
    <w:name w:val="msolistparagraph"/>
    <w:pPr>
      <w:spacing w:after="160" w:line="256" w:lineRule="auto"/>
      <w:ind w:left="720"/>
      <w:contextualSpacing/>
    </w:pPr>
    <w:rPr>
      <w:rFonts w:ascii="Calibri" w:eastAsia="Calibri" w:hAnsi="Calibri" w:hint="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1222-BECC-4AB3-AB1A-6519C4B2D65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290</ap:TotalTime>
  <ap:Pages>52</ap:Pages>
  <ap:Words>15487</ap:Words>
  <ap:Characters>88276</ap:Characters>
  <ap:Application>Microsoft Office Word</ap:Application>
  <ap:DocSecurity>0</ap:DocSecurity>
  <ap:Lines>735</ap:Lines>
  <ap:Paragraphs>207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103556</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creator>Ania Artisiuk</dc:creator>
  <lastModifiedBy>Rita Kavaliauskienė</lastModifiedBy>
  <revision>127</revision>
  <dcterms:created xsi:type="dcterms:W3CDTF">2024-08-05T07:34:00.0000000Z</dcterms:created>
  <dcterms:modified xsi:type="dcterms:W3CDTF">2025-01-28T14:37:00.0000000Z</dcterms:modified>
  <keywords>, docId:821CF524D7D8D829CFEE41EA1239DCBC</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D5D7E318532C4E31A1BF545D30F607D3_12</vt:lpwstr>
  </property>
</Properties>
</file>