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1329C" w14:textId="6C6F59B8" w:rsidR="00C452C2" w:rsidRDefault="00C452C2" w:rsidP="00C452C2">
      <w:pPr>
        <w:widowControl w:val="0"/>
        <w:pBdr>
          <w:top w:val="nil"/>
          <w:left w:val="nil"/>
          <w:bottom w:val="nil"/>
          <w:right w:val="nil"/>
          <w:between w:val="nil"/>
        </w:pBdr>
        <w:tabs>
          <w:tab w:val="left" w:pos="567"/>
          <w:tab w:val="left" w:pos="851"/>
        </w:tabs>
        <w:jc w:val="right"/>
        <w:rPr>
          <w:sz w:val="22"/>
          <w:szCs w:val="24"/>
        </w:rPr>
      </w:pPr>
    </w:p>
    <w:p w14:paraId="06D1D9E3" w14:textId="77777777" w:rsidR="00C452C2" w:rsidRDefault="00C452C2" w:rsidP="00C452C2">
      <w:pPr>
        <w:widowControl w:val="0"/>
        <w:pBdr>
          <w:top w:val="nil"/>
          <w:left w:val="nil"/>
          <w:bottom w:val="nil"/>
          <w:right w:val="nil"/>
          <w:between w:val="nil"/>
        </w:pBdr>
        <w:tabs>
          <w:tab w:val="left" w:pos="567"/>
          <w:tab w:val="left" w:pos="851"/>
        </w:tabs>
        <w:jc w:val="right"/>
        <w:rPr>
          <w:sz w:val="22"/>
          <w:szCs w:val="24"/>
        </w:rPr>
      </w:pPr>
    </w:p>
    <w:p w14:paraId="643F21F7" w14:textId="3424C6D7" w:rsidR="006879AF" w:rsidRPr="006D5302" w:rsidRDefault="006879AF" w:rsidP="006879AF">
      <w:pPr>
        <w:widowControl w:val="0"/>
        <w:pBdr>
          <w:top w:val="nil"/>
          <w:left w:val="nil"/>
          <w:bottom w:val="nil"/>
          <w:right w:val="nil"/>
          <w:between w:val="nil"/>
        </w:pBdr>
        <w:tabs>
          <w:tab w:val="left" w:pos="567"/>
          <w:tab w:val="left" w:pos="851"/>
        </w:tabs>
        <w:jc w:val="center"/>
        <w:rPr>
          <w:b/>
          <w:bCs/>
          <w:caps/>
          <w:sz w:val="22"/>
          <w:szCs w:val="22"/>
        </w:rPr>
      </w:pPr>
      <w:r w:rsidRPr="006D5302">
        <w:rPr>
          <w:b/>
          <w:bCs/>
          <w:caps/>
          <w:sz w:val="22"/>
          <w:szCs w:val="22"/>
        </w:rPr>
        <w:t>paslaugų pirkimo-pardavimo sutarties Specialiosios sąlygos</w:t>
      </w:r>
    </w:p>
    <w:p w14:paraId="6506FF5B" w14:textId="77777777" w:rsidR="006879AF" w:rsidRPr="006D5302" w:rsidRDefault="006879AF" w:rsidP="006879AF">
      <w:pPr>
        <w:widowControl w:val="0"/>
        <w:pBdr>
          <w:top w:val="nil"/>
          <w:left w:val="nil"/>
          <w:bottom w:val="nil"/>
          <w:right w:val="nil"/>
          <w:between w:val="nil"/>
        </w:pBdr>
        <w:tabs>
          <w:tab w:val="left" w:pos="567"/>
          <w:tab w:val="left" w:pos="851"/>
        </w:tabs>
        <w:jc w:val="center"/>
        <w:rPr>
          <w:b/>
          <w:bCs/>
          <w:caps/>
          <w:sz w:val="22"/>
          <w:szCs w:val="22"/>
        </w:rPr>
      </w:pPr>
    </w:p>
    <w:p w14:paraId="587F4536" w14:textId="77777777" w:rsidR="006879AF" w:rsidRPr="006D5302" w:rsidRDefault="006879AF" w:rsidP="006879AF">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6879AF" w:rsidRPr="006D5302" w14:paraId="5E9A9012" w14:textId="77777777" w:rsidTr="00CD3F4E">
        <w:tc>
          <w:tcPr>
            <w:tcW w:w="2448" w:type="dxa"/>
          </w:tcPr>
          <w:p w14:paraId="258F0BD3" w14:textId="77777777" w:rsidR="006879AF" w:rsidRPr="006D5302" w:rsidRDefault="006879AF" w:rsidP="00AD7345">
            <w:pPr>
              <w:jc w:val="both"/>
              <w:rPr>
                <w:b/>
                <w:kern w:val="2"/>
                <w:sz w:val="22"/>
                <w:szCs w:val="22"/>
              </w:rPr>
            </w:pPr>
            <w:r w:rsidRPr="006D5302">
              <w:rPr>
                <w:b/>
                <w:kern w:val="2"/>
                <w:sz w:val="22"/>
                <w:szCs w:val="22"/>
              </w:rPr>
              <w:t>Sutarties pavadinimas</w:t>
            </w:r>
          </w:p>
        </w:tc>
        <w:tc>
          <w:tcPr>
            <w:tcW w:w="7470" w:type="dxa"/>
            <w:gridSpan w:val="3"/>
          </w:tcPr>
          <w:p w14:paraId="7BC56402" w14:textId="6D107F61" w:rsidR="006879AF" w:rsidRPr="007B4F43" w:rsidRDefault="007B4F43" w:rsidP="00822A9E">
            <w:pPr>
              <w:jc w:val="both"/>
              <w:rPr>
                <w:kern w:val="2"/>
                <w:sz w:val="22"/>
                <w:szCs w:val="22"/>
              </w:rPr>
            </w:pPr>
            <w:r>
              <w:rPr>
                <w:szCs w:val="24"/>
                <w:lang w:eastAsia="ar-SA"/>
              </w:rPr>
              <w:t>B</w:t>
            </w:r>
            <w:r w:rsidRPr="007B4F43">
              <w:rPr>
                <w:szCs w:val="24"/>
                <w:lang w:eastAsia="ar-SA"/>
              </w:rPr>
              <w:t>iotualetų aptarnavimo paslaugų teikimo sutartis</w:t>
            </w:r>
          </w:p>
        </w:tc>
      </w:tr>
      <w:tr w:rsidR="006879AF" w:rsidRPr="006D5302" w14:paraId="3BD69A21" w14:textId="77777777" w:rsidTr="00CD3F4E">
        <w:tc>
          <w:tcPr>
            <w:tcW w:w="2448" w:type="dxa"/>
          </w:tcPr>
          <w:p w14:paraId="6A95D961" w14:textId="77777777" w:rsidR="006879AF" w:rsidRPr="006D5302" w:rsidRDefault="006879AF" w:rsidP="00AD7345">
            <w:pPr>
              <w:jc w:val="both"/>
              <w:rPr>
                <w:b/>
                <w:kern w:val="2"/>
                <w:sz w:val="22"/>
                <w:szCs w:val="22"/>
              </w:rPr>
            </w:pPr>
            <w:r w:rsidRPr="006D5302">
              <w:rPr>
                <w:b/>
                <w:kern w:val="2"/>
                <w:sz w:val="22"/>
                <w:szCs w:val="22"/>
              </w:rPr>
              <w:t>Sutarties data</w:t>
            </w:r>
          </w:p>
        </w:tc>
        <w:tc>
          <w:tcPr>
            <w:tcW w:w="2177" w:type="dxa"/>
          </w:tcPr>
          <w:p w14:paraId="11C14C16" w14:textId="77777777" w:rsidR="006879AF" w:rsidRPr="006D5302" w:rsidRDefault="006879AF" w:rsidP="00AD7345">
            <w:pPr>
              <w:jc w:val="both"/>
              <w:rPr>
                <w:kern w:val="2"/>
                <w:sz w:val="22"/>
                <w:szCs w:val="22"/>
              </w:rPr>
            </w:pPr>
          </w:p>
        </w:tc>
        <w:tc>
          <w:tcPr>
            <w:tcW w:w="2362" w:type="dxa"/>
          </w:tcPr>
          <w:p w14:paraId="3F90A668" w14:textId="77777777" w:rsidR="006879AF" w:rsidRPr="006D5302" w:rsidRDefault="006879AF" w:rsidP="00AD7345">
            <w:pPr>
              <w:jc w:val="both"/>
              <w:rPr>
                <w:b/>
                <w:kern w:val="2"/>
                <w:sz w:val="22"/>
                <w:szCs w:val="22"/>
              </w:rPr>
            </w:pPr>
            <w:r w:rsidRPr="006D5302">
              <w:rPr>
                <w:b/>
                <w:kern w:val="2"/>
                <w:sz w:val="22"/>
                <w:szCs w:val="22"/>
              </w:rPr>
              <w:t>Sutarties numeris</w:t>
            </w:r>
          </w:p>
        </w:tc>
        <w:tc>
          <w:tcPr>
            <w:tcW w:w="2931" w:type="dxa"/>
          </w:tcPr>
          <w:p w14:paraId="2B4CC963" w14:textId="77777777" w:rsidR="006879AF" w:rsidRPr="006D5302" w:rsidRDefault="006879AF" w:rsidP="00AD7345">
            <w:pPr>
              <w:jc w:val="both"/>
              <w:rPr>
                <w:kern w:val="2"/>
                <w:sz w:val="22"/>
                <w:szCs w:val="22"/>
              </w:rPr>
            </w:pPr>
          </w:p>
        </w:tc>
      </w:tr>
    </w:tbl>
    <w:p w14:paraId="32E3C28D" w14:textId="77777777" w:rsidR="006879AF" w:rsidRPr="006D5302" w:rsidRDefault="006879AF" w:rsidP="006879AF">
      <w:pPr>
        <w:jc w:val="both"/>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977"/>
        <w:gridCol w:w="3827"/>
      </w:tblGrid>
      <w:tr w:rsidR="006879AF" w:rsidRPr="006D5302" w14:paraId="564A2B70" w14:textId="77777777" w:rsidTr="006D5302">
        <w:tc>
          <w:tcPr>
            <w:tcW w:w="9918" w:type="dxa"/>
            <w:gridSpan w:val="3"/>
          </w:tcPr>
          <w:p w14:paraId="66AB578A" w14:textId="77777777" w:rsidR="006879AF" w:rsidRPr="006D5302" w:rsidRDefault="006879AF" w:rsidP="00AD7345">
            <w:pPr>
              <w:jc w:val="center"/>
              <w:rPr>
                <w:b/>
                <w:kern w:val="2"/>
                <w:sz w:val="22"/>
                <w:szCs w:val="22"/>
              </w:rPr>
            </w:pPr>
            <w:r w:rsidRPr="006D5302">
              <w:rPr>
                <w:b/>
                <w:kern w:val="2"/>
                <w:sz w:val="22"/>
                <w:szCs w:val="22"/>
              </w:rPr>
              <w:t>1. SUTARTIES ŠALYS</w:t>
            </w:r>
          </w:p>
        </w:tc>
      </w:tr>
      <w:tr w:rsidR="006879AF" w:rsidRPr="006D5302" w14:paraId="682CB2D2" w14:textId="77777777" w:rsidTr="006D5302">
        <w:tc>
          <w:tcPr>
            <w:tcW w:w="3114" w:type="dxa"/>
            <w:vMerge w:val="restart"/>
          </w:tcPr>
          <w:p w14:paraId="76714D83" w14:textId="77777777" w:rsidR="006879AF" w:rsidRPr="006D5302" w:rsidRDefault="006879AF" w:rsidP="00AD7345">
            <w:pPr>
              <w:jc w:val="center"/>
              <w:rPr>
                <w:b/>
                <w:kern w:val="2"/>
                <w:sz w:val="22"/>
                <w:szCs w:val="22"/>
              </w:rPr>
            </w:pPr>
          </w:p>
          <w:p w14:paraId="73B79505" w14:textId="77777777" w:rsidR="006879AF" w:rsidRPr="006D5302" w:rsidRDefault="006879AF" w:rsidP="00AD7345">
            <w:pPr>
              <w:jc w:val="center"/>
              <w:rPr>
                <w:b/>
                <w:kern w:val="2"/>
                <w:sz w:val="22"/>
                <w:szCs w:val="22"/>
              </w:rPr>
            </w:pPr>
          </w:p>
          <w:p w14:paraId="64DCD986" w14:textId="77777777" w:rsidR="006879AF" w:rsidRPr="006D5302" w:rsidRDefault="006879AF" w:rsidP="00AD7345">
            <w:pPr>
              <w:jc w:val="center"/>
              <w:rPr>
                <w:b/>
                <w:kern w:val="2"/>
                <w:sz w:val="22"/>
                <w:szCs w:val="22"/>
              </w:rPr>
            </w:pPr>
          </w:p>
          <w:p w14:paraId="0791DB80" w14:textId="77777777" w:rsidR="006879AF" w:rsidRPr="006D5302" w:rsidRDefault="006879AF" w:rsidP="00AD7345">
            <w:pPr>
              <w:rPr>
                <w:b/>
                <w:kern w:val="2"/>
                <w:sz w:val="22"/>
                <w:szCs w:val="22"/>
              </w:rPr>
            </w:pPr>
          </w:p>
          <w:p w14:paraId="019E6D9C" w14:textId="77777777" w:rsidR="006879AF" w:rsidRPr="006D5302" w:rsidRDefault="006879AF" w:rsidP="00AD7345">
            <w:pPr>
              <w:rPr>
                <w:b/>
                <w:kern w:val="2"/>
                <w:sz w:val="22"/>
                <w:szCs w:val="22"/>
              </w:rPr>
            </w:pPr>
            <w:r w:rsidRPr="006D5302">
              <w:rPr>
                <w:b/>
                <w:kern w:val="2"/>
                <w:sz w:val="22"/>
                <w:szCs w:val="22"/>
              </w:rPr>
              <w:t>1.1. Pirkėjas</w:t>
            </w:r>
          </w:p>
        </w:tc>
        <w:tc>
          <w:tcPr>
            <w:tcW w:w="2977" w:type="dxa"/>
          </w:tcPr>
          <w:p w14:paraId="35DF9E50" w14:textId="77777777" w:rsidR="006879AF" w:rsidRPr="006D5302" w:rsidRDefault="006879AF" w:rsidP="00AD7345">
            <w:pPr>
              <w:rPr>
                <w:kern w:val="2"/>
                <w:sz w:val="22"/>
                <w:szCs w:val="22"/>
              </w:rPr>
            </w:pPr>
            <w:r w:rsidRPr="006D5302">
              <w:rPr>
                <w:kern w:val="2"/>
                <w:sz w:val="22"/>
                <w:szCs w:val="22"/>
              </w:rPr>
              <w:t>1.1.1. Pavadinimas</w:t>
            </w:r>
          </w:p>
        </w:tc>
        <w:tc>
          <w:tcPr>
            <w:tcW w:w="3827" w:type="dxa"/>
          </w:tcPr>
          <w:p w14:paraId="5EC93615" w14:textId="77777777" w:rsidR="006879AF" w:rsidRPr="006D5302" w:rsidRDefault="006879AF" w:rsidP="00AD7345">
            <w:pPr>
              <w:jc w:val="center"/>
              <w:rPr>
                <w:kern w:val="2"/>
                <w:sz w:val="22"/>
                <w:szCs w:val="22"/>
              </w:rPr>
            </w:pPr>
            <w:r w:rsidRPr="006D5302">
              <w:rPr>
                <w:kern w:val="2"/>
                <w:sz w:val="22"/>
                <w:szCs w:val="22"/>
              </w:rPr>
              <w:t>Varėnos rajono savivaldybės administracija</w:t>
            </w:r>
          </w:p>
        </w:tc>
      </w:tr>
      <w:tr w:rsidR="006879AF" w:rsidRPr="006D5302" w14:paraId="2C2BE9D5" w14:textId="77777777" w:rsidTr="006D5302">
        <w:tc>
          <w:tcPr>
            <w:tcW w:w="3114" w:type="dxa"/>
            <w:vMerge/>
          </w:tcPr>
          <w:p w14:paraId="15D51169" w14:textId="77777777" w:rsidR="006879AF" w:rsidRPr="006D5302" w:rsidRDefault="006879AF" w:rsidP="00AD7345">
            <w:pPr>
              <w:rPr>
                <w:kern w:val="2"/>
                <w:sz w:val="22"/>
                <w:szCs w:val="22"/>
              </w:rPr>
            </w:pPr>
          </w:p>
        </w:tc>
        <w:tc>
          <w:tcPr>
            <w:tcW w:w="2977" w:type="dxa"/>
          </w:tcPr>
          <w:p w14:paraId="2A09AAEF" w14:textId="77777777" w:rsidR="006879AF" w:rsidRPr="006D5302" w:rsidRDefault="006879AF" w:rsidP="00AD7345">
            <w:pPr>
              <w:rPr>
                <w:kern w:val="2"/>
                <w:sz w:val="22"/>
                <w:szCs w:val="22"/>
              </w:rPr>
            </w:pPr>
            <w:r w:rsidRPr="006D5302">
              <w:rPr>
                <w:kern w:val="2"/>
                <w:sz w:val="22"/>
                <w:szCs w:val="22"/>
              </w:rPr>
              <w:t>1.1.2. Juridinio asmens kodas</w:t>
            </w:r>
          </w:p>
        </w:tc>
        <w:tc>
          <w:tcPr>
            <w:tcW w:w="3827" w:type="dxa"/>
          </w:tcPr>
          <w:p w14:paraId="4FEF58BB" w14:textId="77777777" w:rsidR="006879AF" w:rsidRPr="006D5302" w:rsidRDefault="006879AF" w:rsidP="00AD7345">
            <w:pPr>
              <w:jc w:val="center"/>
              <w:rPr>
                <w:kern w:val="2"/>
                <w:sz w:val="22"/>
                <w:szCs w:val="22"/>
              </w:rPr>
            </w:pPr>
            <w:r w:rsidRPr="006D5302">
              <w:rPr>
                <w:kern w:val="2"/>
                <w:sz w:val="22"/>
                <w:szCs w:val="22"/>
              </w:rPr>
              <w:t>188773873</w:t>
            </w:r>
          </w:p>
        </w:tc>
      </w:tr>
      <w:tr w:rsidR="006879AF" w:rsidRPr="006D5302" w14:paraId="7D1AE145" w14:textId="77777777" w:rsidTr="006D5302">
        <w:tc>
          <w:tcPr>
            <w:tcW w:w="3114" w:type="dxa"/>
            <w:vMerge/>
          </w:tcPr>
          <w:p w14:paraId="2BB65970" w14:textId="77777777" w:rsidR="006879AF" w:rsidRPr="006D5302" w:rsidRDefault="006879AF" w:rsidP="00AD7345">
            <w:pPr>
              <w:rPr>
                <w:kern w:val="2"/>
                <w:sz w:val="22"/>
                <w:szCs w:val="22"/>
              </w:rPr>
            </w:pPr>
          </w:p>
        </w:tc>
        <w:tc>
          <w:tcPr>
            <w:tcW w:w="2977" w:type="dxa"/>
          </w:tcPr>
          <w:p w14:paraId="0D91D4FD" w14:textId="77777777" w:rsidR="006879AF" w:rsidRPr="006D5302" w:rsidRDefault="006879AF" w:rsidP="00AD7345">
            <w:pPr>
              <w:rPr>
                <w:kern w:val="2"/>
                <w:sz w:val="22"/>
                <w:szCs w:val="22"/>
              </w:rPr>
            </w:pPr>
            <w:r w:rsidRPr="006D5302">
              <w:rPr>
                <w:kern w:val="2"/>
                <w:sz w:val="22"/>
                <w:szCs w:val="22"/>
              </w:rPr>
              <w:t>1.1.3. Adresas</w:t>
            </w:r>
          </w:p>
        </w:tc>
        <w:tc>
          <w:tcPr>
            <w:tcW w:w="3827" w:type="dxa"/>
          </w:tcPr>
          <w:p w14:paraId="2EA4A356" w14:textId="77777777" w:rsidR="006879AF" w:rsidRPr="006D5302" w:rsidRDefault="006879AF" w:rsidP="00AD7345">
            <w:pPr>
              <w:jc w:val="center"/>
              <w:rPr>
                <w:kern w:val="2"/>
                <w:sz w:val="22"/>
                <w:szCs w:val="22"/>
              </w:rPr>
            </w:pPr>
            <w:r w:rsidRPr="006D5302">
              <w:rPr>
                <w:kern w:val="2"/>
                <w:sz w:val="22"/>
                <w:szCs w:val="22"/>
              </w:rPr>
              <w:t>Vytauto g. 12, 65184 Varėna</w:t>
            </w:r>
          </w:p>
        </w:tc>
      </w:tr>
      <w:tr w:rsidR="006879AF" w:rsidRPr="006D5302" w14:paraId="0F3D471E" w14:textId="77777777" w:rsidTr="006D5302">
        <w:tc>
          <w:tcPr>
            <w:tcW w:w="3114" w:type="dxa"/>
            <w:vMerge/>
          </w:tcPr>
          <w:p w14:paraId="0B411BC4" w14:textId="77777777" w:rsidR="006879AF" w:rsidRPr="006D5302" w:rsidRDefault="006879AF" w:rsidP="00AD7345">
            <w:pPr>
              <w:rPr>
                <w:kern w:val="2"/>
                <w:sz w:val="22"/>
                <w:szCs w:val="22"/>
              </w:rPr>
            </w:pPr>
          </w:p>
        </w:tc>
        <w:tc>
          <w:tcPr>
            <w:tcW w:w="2977" w:type="dxa"/>
          </w:tcPr>
          <w:p w14:paraId="5BD2DFE1" w14:textId="77777777" w:rsidR="006879AF" w:rsidRPr="006D5302" w:rsidRDefault="006879AF" w:rsidP="00AD7345">
            <w:pPr>
              <w:rPr>
                <w:kern w:val="2"/>
                <w:sz w:val="22"/>
                <w:szCs w:val="22"/>
              </w:rPr>
            </w:pPr>
            <w:r w:rsidRPr="006D5302">
              <w:rPr>
                <w:kern w:val="2"/>
                <w:sz w:val="22"/>
                <w:szCs w:val="22"/>
              </w:rPr>
              <w:t>1.1.4. PVM mokėtojo kodas</w:t>
            </w:r>
          </w:p>
        </w:tc>
        <w:tc>
          <w:tcPr>
            <w:tcW w:w="3827" w:type="dxa"/>
          </w:tcPr>
          <w:p w14:paraId="43E3A4FD" w14:textId="77777777" w:rsidR="006879AF" w:rsidRPr="006D5302" w:rsidRDefault="006879AF" w:rsidP="00AD7345">
            <w:pPr>
              <w:jc w:val="center"/>
              <w:rPr>
                <w:kern w:val="2"/>
                <w:sz w:val="22"/>
                <w:szCs w:val="22"/>
              </w:rPr>
            </w:pPr>
            <w:r w:rsidRPr="006D5302">
              <w:rPr>
                <w:kern w:val="2"/>
                <w:sz w:val="22"/>
                <w:szCs w:val="22"/>
              </w:rPr>
              <w:t>Ne PVM mokėtojas</w:t>
            </w:r>
          </w:p>
        </w:tc>
      </w:tr>
      <w:tr w:rsidR="006879AF" w:rsidRPr="006D5302" w14:paraId="583C6E88" w14:textId="77777777" w:rsidTr="006D5302">
        <w:tc>
          <w:tcPr>
            <w:tcW w:w="3114" w:type="dxa"/>
            <w:vMerge/>
          </w:tcPr>
          <w:p w14:paraId="3CDE0F22" w14:textId="77777777" w:rsidR="006879AF" w:rsidRPr="006D5302" w:rsidRDefault="006879AF" w:rsidP="00AD7345">
            <w:pPr>
              <w:rPr>
                <w:kern w:val="2"/>
                <w:sz w:val="22"/>
                <w:szCs w:val="22"/>
              </w:rPr>
            </w:pPr>
          </w:p>
        </w:tc>
        <w:tc>
          <w:tcPr>
            <w:tcW w:w="2977" w:type="dxa"/>
          </w:tcPr>
          <w:p w14:paraId="2DF75EE6" w14:textId="77777777" w:rsidR="006879AF" w:rsidRPr="006D5302" w:rsidRDefault="006879AF" w:rsidP="00AD7345">
            <w:pPr>
              <w:rPr>
                <w:kern w:val="2"/>
                <w:sz w:val="22"/>
                <w:szCs w:val="22"/>
              </w:rPr>
            </w:pPr>
            <w:r w:rsidRPr="006D5302">
              <w:rPr>
                <w:kern w:val="2"/>
                <w:sz w:val="22"/>
                <w:szCs w:val="22"/>
              </w:rPr>
              <w:t>1.1.5. Atsiskaitomoji sąskaita</w:t>
            </w:r>
          </w:p>
        </w:tc>
        <w:tc>
          <w:tcPr>
            <w:tcW w:w="3827" w:type="dxa"/>
          </w:tcPr>
          <w:p w14:paraId="06006557" w14:textId="77777777" w:rsidR="006879AF" w:rsidRPr="006D5302" w:rsidRDefault="006879AF" w:rsidP="00AD7345">
            <w:pPr>
              <w:jc w:val="center"/>
              <w:rPr>
                <w:kern w:val="2"/>
                <w:sz w:val="22"/>
                <w:szCs w:val="22"/>
              </w:rPr>
            </w:pPr>
            <w:r w:rsidRPr="006D5302">
              <w:rPr>
                <w:kern w:val="2"/>
                <w:sz w:val="22"/>
                <w:szCs w:val="22"/>
              </w:rPr>
              <w:t>LT797181200001130793</w:t>
            </w:r>
          </w:p>
        </w:tc>
      </w:tr>
      <w:tr w:rsidR="006879AF" w:rsidRPr="006D5302" w14:paraId="66D9AD0E" w14:textId="77777777" w:rsidTr="006D5302">
        <w:tc>
          <w:tcPr>
            <w:tcW w:w="3114" w:type="dxa"/>
            <w:vMerge/>
          </w:tcPr>
          <w:p w14:paraId="21692C87" w14:textId="77777777" w:rsidR="006879AF" w:rsidRPr="006D5302" w:rsidRDefault="006879AF" w:rsidP="00AD7345">
            <w:pPr>
              <w:rPr>
                <w:kern w:val="2"/>
                <w:sz w:val="22"/>
                <w:szCs w:val="22"/>
              </w:rPr>
            </w:pPr>
          </w:p>
        </w:tc>
        <w:tc>
          <w:tcPr>
            <w:tcW w:w="2977" w:type="dxa"/>
          </w:tcPr>
          <w:p w14:paraId="5ADDF7B4" w14:textId="77777777" w:rsidR="006879AF" w:rsidRPr="006D5302" w:rsidRDefault="006879AF" w:rsidP="00AD7345">
            <w:pPr>
              <w:rPr>
                <w:kern w:val="2"/>
                <w:sz w:val="22"/>
                <w:szCs w:val="22"/>
              </w:rPr>
            </w:pPr>
            <w:r w:rsidRPr="006D5302">
              <w:rPr>
                <w:kern w:val="2"/>
                <w:sz w:val="22"/>
                <w:szCs w:val="22"/>
              </w:rPr>
              <w:t>1.1.6. Bankas, banko kodas</w:t>
            </w:r>
          </w:p>
        </w:tc>
        <w:tc>
          <w:tcPr>
            <w:tcW w:w="3827" w:type="dxa"/>
          </w:tcPr>
          <w:p w14:paraId="1074AB3B" w14:textId="77777777" w:rsidR="006879AF" w:rsidRPr="006D5302" w:rsidRDefault="006879AF" w:rsidP="00AD7345">
            <w:pPr>
              <w:jc w:val="center"/>
              <w:rPr>
                <w:kern w:val="2"/>
                <w:sz w:val="22"/>
                <w:szCs w:val="22"/>
              </w:rPr>
            </w:pPr>
            <w:r w:rsidRPr="006D5302">
              <w:rPr>
                <w:kern w:val="2"/>
                <w:sz w:val="22"/>
                <w:szCs w:val="22"/>
              </w:rPr>
              <w:t>Bankas „Artea“</w:t>
            </w:r>
          </w:p>
        </w:tc>
      </w:tr>
      <w:tr w:rsidR="006879AF" w:rsidRPr="006D5302" w14:paraId="4B681A6B" w14:textId="77777777" w:rsidTr="006D5302">
        <w:tc>
          <w:tcPr>
            <w:tcW w:w="3114" w:type="dxa"/>
            <w:vMerge/>
          </w:tcPr>
          <w:p w14:paraId="47D0DBE2" w14:textId="77777777" w:rsidR="006879AF" w:rsidRPr="006D5302" w:rsidRDefault="006879AF" w:rsidP="00AD7345">
            <w:pPr>
              <w:rPr>
                <w:kern w:val="2"/>
                <w:sz w:val="22"/>
                <w:szCs w:val="22"/>
              </w:rPr>
            </w:pPr>
          </w:p>
        </w:tc>
        <w:tc>
          <w:tcPr>
            <w:tcW w:w="2977" w:type="dxa"/>
          </w:tcPr>
          <w:p w14:paraId="32905939" w14:textId="77777777" w:rsidR="006879AF" w:rsidRPr="006D5302" w:rsidRDefault="006879AF" w:rsidP="00AD7345">
            <w:pPr>
              <w:rPr>
                <w:kern w:val="2"/>
                <w:sz w:val="22"/>
                <w:szCs w:val="22"/>
              </w:rPr>
            </w:pPr>
            <w:r w:rsidRPr="006D5302">
              <w:rPr>
                <w:kern w:val="2"/>
                <w:sz w:val="22"/>
                <w:szCs w:val="22"/>
              </w:rPr>
              <w:t>1.1.7. Telefonas</w:t>
            </w:r>
          </w:p>
        </w:tc>
        <w:tc>
          <w:tcPr>
            <w:tcW w:w="3827" w:type="dxa"/>
          </w:tcPr>
          <w:p w14:paraId="66BBBDAA" w14:textId="77777777" w:rsidR="006879AF" w:rsidRPr="006D5302" w:rsidRDefault="006879AF" w:rsidP="00AD7345">
            <w:pPr>
              <w:jc w:val="center"/>
              <w:rPr>
                <w:kern w:val="2"/>
                <w:sz w:val="22"/>
                <w:szCs w:val="22"/>
              </w:rPr>
            </w:pPr>
            <w:r w:rsidRPr="006D5302">
              <w:rPr>
                <w:kern w:val="2"/>
                <w:sz w:val="22"/>
                <w:szCs w:val="22"/>
              </w:rPr>
              <w:t>(+370 310) 32 005</w:t>
            </w:r>
          </w:p>
        </w:tc>
      </w:tr>
      <w:tr w:rsidR="006879AF" w:rsidRPr="006D5302" w14:paraId="0C8CCB58" w14:textId="77777777" w:rsidTr="006D5302">
        <w:tc>
          <w:tcPr>
            <w:tcW w:w="3114" w:type="dxa"/>
            <w:vMerge/>
          </w:tcPr>
          <w:p w14:paraId="73CA57C8" w14:textId="77777777" w:rsidR="006879AF" w:rsidRPr="006D5302" w:rsidRDefault="006879AF" w:rsidP="00AD7345">
            <w:pPr>
              <w:rPr>
                <w:kern w:val="2"/>
                <w:sz w:val="22"/>
                <w:szCs w:val="22"/>
              </w:rPr>
            </w:pPr>
          </w:p>
        </w:tc>
        <w:tc>
          <w:tcPr>
            <w:tcW w:w="2977" w:type="dxa"/>
          </w:tcPr>
          <w:p w14:paraId="3496767D" w14:textId="77777777" w:rsidR="006879AF" w:rsidRPr="006D5302" w:rsidRDefault="006879AF" w:rsidP="00AD7345">
            <w:pPr>
              <w:rPr>
                <w:kern w:val="2"/>
                <w:sz w:val="22"/>
                <w:szCs w:val="22"/>
              </w:rPr>
            </w:pPr>
            <w:r w:rsidRPr="006D5302">
              <w:rPr>
                <w:kern w:val="2"/>
                <w:sz w:val="22"/>
                <w:szCs w:val="22"/>
              </w:rPr>
              <w:t>1.1.8. El. paštas</w:t>
            </w:r>
          </w:p>
        </w:tc>
        <w:tc>
          <w:tcPr>
            <w:tcW w:w="3827" w:type="dxa"/>
          </w:tcPr>
          <w:p w14:paraId="0B4C635E" w14:textId="77777777" w:rsidR="006879AF" w:rsidRPr="006D5302" w:rsidRDefault="006879AF" w:rsidP="00AD7345">
            <w:pPr>
              <w:jc w:val="center"/>
              <w:rPr>
                <w:kern w:val="2"/>
                <w:sz w:val="22"/>
                <w:szCs w:val="22"/>
              </w:rPr>
            </w:pPr>
            <w:hyperlink r:id="rId7" w:history="1">
              <w:r w:rsidRPr="006D5302">
                <w:rPr>
                  <w:rStyle w:val="Hipersaitas"/>
                  <w:rFonts w:eastAsiaTheme="majorEastAsia"/>
                  <w:color w:val="auto"/>
                  <w:kern w:val="2"/>
                  <w:sz w:val="22"/>
                  <w:szCs w:val="22"/>
                </w:rPr>
                <w:t>info</w:t>
              </w:r>
              <w:r w:rsidRPr="006D5302">
                <w:rPr>
                  <w:rStyle w:val="Hipersaitas"/>
                  <w:rFonts w:eastAsiaTheme="majorEastAsia"/>
                  <w:color w:val="auto"/>
                  <w:kern w:val="2"/>
                  <w:sz w:val="22"/>
                  <w:szCs w:val="22"/>
                  <w:lang w:val="en-US"/>
                </w:rPr>
                <w:t>@varena.lt</w:t>
              </w:r>
            </w:hyperlink>
          </w:p>
        </w:tc>
      </w:tr>
      <w:tr w:rsidR="006879AF" w:rsidRPr="006D5302" w14:paraId="18963F18" w14:textId="77777777" w:rsidTr="006D5302">
        <w:tc>
          <w:tcPr>
            <w:tcW w:w="3114" w:type="dxa"/>
            <w:vMerge/>
          </w:tcPr>
          <w:p w14:paraId="1061994E" w14:textId="77777777" w:rsidR="006879AF" w:rsidRPr="006D5302" w:rsidRDefault="006879AF" w:rsidP="00AD7345">
            <w:pPr>
              <w:rPr>
                <w:kern w:val="2"/>
                <w:sz w:val="22"/>
                <w:szCs w:val="22"/>
              </w:rPr>
            </w:pPr>
          </w:p>
        </w:tc>
        <w:tc>
          <w:tcPr>
            <w:tcW w:w="2977" w:type="dxa"/>
          </w:tcPr>
          <w:p w14:paraId="0B4310DE" w14:textId="77777777" w:rsidR="006879AF" w:rsidRPr="006D5302" w:rsidRDefault="006879AF" w:rsidP="00AD7345">
            <w:pPr>
              <w:rPr>
                <w:kern w:val="2"/>
                <w:sz w:val="22"/>
                <w:szCs w:val="22"/>
              </w:rPr>
            </w:pPr>
            <w:r w:rsidRPr="006D5302">
              <w:rPr>
                <w:kern w:val="2"/>
                <w:sz w:val="22"/>
                <w:szCs w:val="22"/>
              </w:rPr>
              <w:t>1.1.9. Šalies atstovas</w:t>
            </w:r>
          </w:p>
        </w:tc>
        <w:tc>
          <w:tcPr>
            <w:tcW w:w="3827" w:type="dxa"/>
          </w:tcPr>
          <w:p w14:paraId="26EACBB9" w14:textId="2FA14D20" w:rsidR="006879AF" w:rsidRPr="006D5302" w:rsidRDefault="00BA0321" w:rsidP="00AD7345">
            <w:pPr>
              <w:jc w:val="center"/>
              <w:rPr>
                <w:kern w:val="2"/>
                <w:sz w:val="22"/>
                <w:szCs w:val="22"/>
              </w:rPr>
            </w:pPr>
            <w:r>
              <w:rPr>
                <w:kern w:val="2"/>
                <w:sz w:val="22"/>
                <w:szCs w:val="22"/>
              </w:rPr>
              <w:t>Administracijos direktor</w:t>
            </w:r>
            <w:r w:rsidR="006B612A">
              <w:rPr>
                <w:kern w:val="2"/>
                <w:sz w:val="22"/>
                <w:szCs w:val="22"/>
              </w:rPr>
              <w:t>ius</w:t>
            </w:r>
          </w:p>
        </w:tc>
      </w:tr>
      <w:tr w:rsidR="006879AF" w:rsidRPr="006D5302" w14:paraId="089B4624" w14:textId="77777777" w:rsidTr="006D5302">
        <w:tc>
          <w:tcPr>
            <w:tcW w:w="3114" w:type="dxa"/>
            <w:vMerge/>
          </w:tcPr>
          <w:p w14:paraId="56FF28C0" w14:textId="77777777" w:rsidR="006879AF" w:rsidRPr="006D5302" w:rsidRDefault="006879AF" w:rsidP="00AD7345">
            <w:pPr>
              <w:rPr>
                <w:kern w:val="2"/>
                <w:sz w:val="22"/>
                <w:szCs w:val="22"/>
              </w:rPr>
            </w:pPr>
          </w:p>
        </w:tc>
        <w:tc>
          <w:tcPr>
            <w:tcW w:w="2977" w:type="dxa"/>
          </w:tcPr>
          <w:p w14:paraId="15CB2DF6" w14:textId="77777777" w:rsidR="006879AF" w:rsidRPr="006D5302" w:rsidRDefault="006879AF" w:rsidP="00AD7345">
            <w:pPr>
              <w:rPr>
                <w:kern w:val="2"/>
                <w:sz w:val="22"/>
                <w:szCs w:val="22"/>
              </w:rPr>
            </w:pPr>
            <w:r w:rsidRPr="006D5302">
              <w:rPr>
                <w:kern w:val="2"/>
                <w:sz w:val="22"/>
                <w:szCs w:val="22"/>
              </w:rPr>
              <w:t>1.1.10. Atstovavimo pagrindas</w:t>
            </w:r>
          </w:p>
        </w:tc>
        <w:tc>
          <w:tcPr>
            <w:tcW w:w="3827" w:type="dxa"/>
          </w:tcPr>
          <w:p w14:paraId="2EAEF289" w14:textId="192E7A42" w:rsidR="006879AF" w:rsidRPr="00527297" w:rsidRDefault="00BA0321" w:rsidP="00BA0321">
            <w:pPr>
              <w:jc w:val="both"/>
              <w:rPr>
                <w:kern w:val="2"/>
                <w:sz w:val="22"/>
                <w:szCs w:val="22"/>
              </w:rPr>
            </w:pPr>
            <w:r w:rsidRPr="00527297">
              <w:rPr>
                <w:kern w:val="2"/>
                <w:sz w:val="22"/>
                <w:szCs w:val="22"/>
              </w:rPr>
              <w:t>Varėnos rajono savivaldybės administracijos nuostatai, patvirtinti Varėnos rajono savivaldybės tarybos 2012 m. balandžio 24 d. sprendimu Nr. T-VII-394 „Dėl Varėnos rajono savivaldybės administracijos veiklos nuostatų tvirtinimo“</w:t>
            </w:r>
          </w:p>
        </w:tc>
      </w:tr>
      <w:tr w:rsidR="006879AF" w:rsidRPr="006D5302" w14:paraId="1A3F6A4B" w14:textId="77777777" w:rsidTr="006D5302">
        <w:tc>
          <w:tcPr>
            <w:tcW w:w="3114" w:type="dxa"/>
            <w:vMerge w:val="restart"/>
          </w:tcPr>
          <w:p w14:paraId="47DE9AC9" w14:textId="77777777" w:rsidR="006879AF" w:rsidRPr="006D5302" w:rsidRDefault="006879AF" w:rsidP="00AD7345">
            <w:pPr>
              <w:rPr>
                <w:b/>
                <w:kern w:val="2"/>
                <w:sz w:val="22"/>
                <w:szCs w:val="22"/>
              </w:rPr>
            </w:pPr>
          </w:p>
          <w:p w14:paraId="41E4E457" w14:textId="77777777" w:rsidR="006879AF" w:rsidRPr="006D5302" w:rsidRDefault="006879AF" w:rsidP="00AD7345">
            <w:pPr>
              <w:rPr>
                <w:b/>
                <w:kern w:val="2"/>
                <w:sz w:val="22"/>
                <w:szCs w:val="22"/>
              </w:rPr>
            </w:pPr>
          </w:p>
          <w:p w14:paraId="0518B6D9" w14:textId="77777777" w:rsidR="006879AF" w:rsidRPr="006D5302" w:rsidRDefault="006879AF" w:rsidP="00AD7345">
            <w:pPr>
              <w:rPr>
                <w:b/>
                <w:kern w:val="2"/>
                <w:sz w:val="22"/>
                <w:szCs w:val="22"/>
              </w:rPr>
            </w:pPr>
          </w:p>
          <w:p w14:paraId="202B631F" w14:textId="77777777" w:rsidR="006879AF" w:rsidRPr="006D5302" w:rsidRDefault="006879AF" w:rsidP="00AD7345">
            <w:pPr>
              <w:rPr>
                <w:b/>
                <w:kern w:val="2"/>
                <w:sz w:val="22"/>
                <w:szCs w:val="22"/>
              </w:rPr>
            </w:pPr>
            <w:r w:rsidRPr="006D5302">
              <w:rPr>
                <w:b/>
                <w:kern w:val="2"/>
                <w:sz w:val="22"/>
                <w:szCs w:val="22"/>
              </w:rPr>
              <w:t>1.2. Tiekėjas</w:t>
            </w:r>
          </w:p>
          <w:p w14:paraId="3B867042" w14:textId="77777777" w:rsidR="006879AF" w:rsidRPr="006D5302" w:rsidRDefault="006879AF" w:rsidP="00AD7345">
            <w:pPr>
              <w:rPr>
                <w:b/>
                <w:kern w:val="2"/>
                <w:sz w:val="22"/>
                <w:szCs w:val="22"/>
              </w:rPr>
            </w:pPr>
          </w:p>
        </w:tc>
        <w:tc>
          <w:tcPr>
            <w:tcW w:w="2977" w:type="dxa"/>
          </w:tcPr>
          <w:p w14:paraId="2F8D5F35" w14:textId="77777777" w:rsidR="006879AF" w:rsidRPr="006D5302" w:rsidRDefault="006879AF" w:rsidP="00AD7345">
            <w:pPr>
              <w:rPr>
                <w:kern w:val="2"/>
                <w:sz w:val="22"/>
                <w:szCs w:val="22"/>
              </w:rPr>
            </w:pPr>
            <w:r w:rsidRPr="006D5302">
              <w:rPr>
                <w:kern w:val="2"/>
                <w:sz w:val="22"/>
                <w:szCs w:val="22"/>
              </w:rPr>
              <w:t>1.2.1. Pavadinimas</w:t>
            </w:r>
          </w:p>
        </w:tc>
        <w:tc>
          <w:tcPr>
            <w:tcW w:w="3827" w:type="dxa"/>
          </w:tcPr>
          <w:p w14:paraId="5D8A35D1" w14:textId="2CF3A15A" w:rsidR="006879AF" w:rsidRPr="006D5302" w:rsidRDefault="006879AF" w:rsidP="00AD7345">
            <w:pPr>
              <w:jc w:val="center"/>
              <w:rPr>
                <w:kern w:val="2"/>
                <w:sz w:val="22"/>
                <w:szCs w:val="22"/>
              </w:rPr>
            </w:pPr>
          </w:p>
        </w:tc>
      </w:tr>
      <w:tr w:rsidR="006879AF" w:rsidRPr="006D5302" w14:paraId="12A3338A" w14:textId="77777777" w:rsidTr="006D5302">
        <w:tc>
          <w:tcPr>
            <w:tcW w:w="3114" w:type="dxa"/>
            <w:vMerge/>
          </w:tcPr>
          <w:p w14:paraId="0DDD9125" w14:textId="77777777" w:rsidR="006879AF" w:rsidRPr="006D5302" w:rsidRDefault="006879AF" w:rsidP="00AD7345">
            <w:pPr>
              <w:rPr>
                <w:b/>
                <w:kern w:val="2"/>
                <w:sz w:val="22"/>
                <w:szCs w:val="22"/>
              </w:rPr>
            </w:pPr>
          </w:p>
        </w:tc>
        <w:tc>
          <w:tcPr>
            <w:tcW w:w="2977" w:type="dxa"/>
          </w:tcPr>
          <w:p w14:paraId="08160060" w14:textId="77777777" w:rsidR="006879AF" w:rsidRPr="006D5302" w:rsidRDefault="006879AF" w:rsidP="00AD7345">
            <w:pPr>
              <w:rPr>
                <w:kern w:val="2"/>
                <w:sz w:val="22"/>
                <w:szCs w:val="22"/>
              </w:rPr>
            </w:pPr>
            <w:r w:rsidRPr="006D5302">
              <w:rPr>
                <w:kern w:val="2"/>
                <w:sz w:val="22"/>
                <w:szCs w:val="22"/>
              </w:rPr>
              <w:t>1.2.2. Juridinio asmens kodas</w:t>
            </w:r>
          </w:p>
        </w:tc>
        <w:tc>
          <w:tcPr>
            <w:tcW w:w="3827" w:type="dxa"/>
          </w:tcPr>
          <w:p w14:paraId="4F1924BD" w14:textId="1981CFF1" w:rsidR="006879AF" w:rsidRPr="006D5302" w:rsidRDefault="006879AF" w:rsidP="00AD7345">
            <w:pPr>
              <w:jc w:val="center"/>
              <w:rPr>
                <w:kern w:val="2"/>
                <w:sz w:val="22"/>
                <w:szCs w:val="22"/>
              </w:rPr>
            </w:pPr>
          </w:p>
        </w:tc>
      </w:tr>
      <w:tr w:rsidR="006879AF" w:rsidRPr="006D5302" w14:paraId="5BDDEC5C" w14:textId="77777777" w:rsidTr="006D5302">
        <w:tc>
          <w:tcPr>
            <w:tcW w:w="3114" w:type="dxa"/>
            <w:vMerge/>
          </w:tcPr>
          <w:p w14:paraId="19FCF68C" w14:textId="77777777" w:rsidR="006879AF" w:rsidRPr="006D5302" w:rsidRDefault="006879AF" w:rsidP="00AD7345">
            <w:pPr>
              <w:rPr>
                <w:b/>
                <w:kern w:val="2"/>
                <w:sz w:val="22"/>
                <w:szCs w:val="22"/>
              </w:rPr>
            </w:pPr>
          </w:p>
        </w:tc>
        <w:tc>
          <w:tcPr>
            <w:tcW w:w="2977" w:type="dxa"/>
          </w:tcPr>
          <w:p w14:paraId="188B224B" w14:textId="77777777" w:rsidR="006879AF" w:rsidRPr="006D5302" w:rsidRDefault="006879AF" w:rsidP="00AD7345">
            <w:pPr>
              <w:rPr>
                <w:kern w:val="2"/>
                <w:sz w:val="22"/>
                <w:szCs w:val="22"/>
              </w:rPr>
            </w:pPr>
            <w:r w:rsidRPr="006D5302">
              <w:rPr>
                <w:kern w:val="2"/>
                <w:sz w:val="22"/>
                <w:szCs w:val="22"/>
              </w:rPr>
              <w:t>1.2.3. Adresas</w:t>
            </w:r>
          </w:p>
        </w:tc>
        <w:tc>
          <w:tcPr>
            <w:tcW w:w="3827" w:type="dxa"/>
          </w:tcPr>
          <w:p w14:paraId="2CAF4B06" w14:textId="241306A7" w:rsidR="006879AF" w:rsidRPr="006D5302" w:rsidRDefault="006879AF" w:rsidP="00AD7345">
            <w:pPr>
              <w:jc w:val="center"/>
              <w:rPr>
                <w:kern w:val="2"/>
                <w:sz w:val="22"/>
                <w:szCs w:val="22"/>
              </w:rPr>
            </w:pPr>
          </w:p>
        </w:tc>
      </w:tr>
      <w:tr w:rsidR="006879AF" w:rsidRPr="006D5302" w14:paraId="5ADB09F9" w14:textId="77777777" w:rsidTr="006D5302">
        <w:tc>
          <w:tcPr>
            <w:tcW w:w="3114" w:type="dxa"/>
            <w:vMerge/>
          </w:tcPr>
          <w:p w14:paraId="6BC174B0" w14:textId="77777777" w:rsidR="006879AF" w:rsidRPr="006D5302" w:rsidRDefault="006879AF" w:rsidP="00AD7345">
            <w:pPr>
              <w:rPr>
                <w:b/>
                <w:kern w:val="2"/>
                <w:sz w:val="22"/>
                <w:szCs w:val="22"/>
              </w:rPr>
            </w:pPr>
          </w:p>
        </w:tc>
        <w:tc>
          <w:tcPr>
            <w:tcW w:w="2977" w:type="dxa"/>
          </w:tcPr>
          <w:p w14:paraId="77A67A05" w14:textId="77777777" w:rsidR="006879AF" w:rsidRPr="006D5302" w:rsidRDefault="006879AF" w:rsidP="00AD7345">
            <w:pPr>
              <w:rPr>
                <w:kern w:val="2"/>
                <w:sz w:val="22"/>
                <w:szCs w:val="22"/>
              </w:rPr>
            </w:pPr>
            <w:r w:rsidRPr="006D5302">
              <w:rPr>
                <w:kern w:val="2"/>
                <w:sz w:val="22"/>
                <w:szCs w:val="22"/>
              </w:rPr>
              <w:t>1.2.4. PVM mokėtojo kodas</w:t>
            </w:r>
          </w:p>
        </w:tc>
        <w:tc>
          <w:tcPr>
            <w:tcW w:w="3827" w:type="dxa"/>
          </w:tcPr>
          <w:p w14:paraId="48A41C35" w14:textId="08F2EDB1" w:rsidR="006879AF" w:rsidRPr="006D5302" w:rsidRDefault="006879AF" w:rsidP="00AD7345">
            <w:pPr>
              <w:jc w:val="center"/>
              <w:rPr>
                <w:kern w:val="2"/>
                <w:sz w:val="22"/>
                <w:szCs w:val="22"/>
              </w:rPr>
            </w:pPr>
          </w:p>
        </w:tc>
      </w:tr>
      <w:tr w:rsidR="00BA0321" w:rsidRPr="006D5302" w14:paraId="1BD6B248" w14:textId="77777777" w:rsidTr="006D5302">
        <w:tc>
          <w:tcPr>
            <w:tcW w:w="3114" w:type="dxa"/>
            <w:vMerge/>
          </w:tcPr>
          <w:p w14:paraId="201A84CE" w14:textId="77777777" w:rsidR="00BA0321" w:rsidRPr="006D5302" w:rsidRDefault="00BA0321" w:rsidP="00BA0321">
            <w:pPr>
              <w:rPr>
                <w:b/>
                <w:kern w:val="2"/>
                <w:sz w:val="22"/>
                <w:szCs w:val="22"/>
              </w:rPr>
            </w:pPr>
          </w:p>
        </w:tc>
        <w:tc>
          <w:tcPr>
            <w:tcW w:w="2977" w:type="dxa"/>
          </w:tcPr>
          <w:p w14:paraId="3465832A" w14:textId="77777777" w:rsidR="00BA0321" w:rsidRPr="002116A0" w:rsidRDefault="00BA0321" w:rsidP="00BA0321">
            <w:pPr>
              <w:rPr>
                <w:kern w:val="2"/>
                <w:sz w:val="22"/>
                <w:szCs w:val="22"/>
              </w:rPr>
            </w:pPr>
            <w:r w:rsidRPr="002116A0">
              <w:rPr>
                <w:kern w:val="2"/>
                <w:sz w:val="22"/>
                <w:szCs w:val="22"/>
              </w:rPr>
              <w:t>1.2.5. Atsiskaitomoji sąskaita</w:t>
            </w:r>
          </w:p>
        </w:tc>
        <w:tc>
          <w:tcPr>
            <w:tcW w:w="3827" w:type="dxa"/>
          </w:tcPr>
          <w:p w14:paraId="3565C22B" w14:textId="6A955B8A" w:rsidR="00BA0321" w:rsidRPr="002116A0" w:rsidRDefault="00BA0321" w:rsidP="00BA0321">
            <w:pPr>
              <w:jc w:val="center"/>
              <w:rPr>
                <w:kern w:val="2"/>
                <w:sz w:val="22"/>
                <w:szCs w:val="22"/>
              </w:rPr>
            </w:pPr>
          </w:p>
        </w:tc>
      </w:tr>
      <w:tr w:rsidR="00BA0321" w:rsidRPr="006D5302" w14:paraId="1D069F93" w14:textId="77777777" w:rsidTr="006D5302">
        <w:tc>
          <w:tcPr>
            <w:tcW w:w="3114" w:type="dxa"/>
            <w:vMerge/>
          </w:tcPr>
          <w:p w14:paraId="168232A6" w14:textId="77777777" w:rsidR="00BA0321" w:rsidRPr="006D5302" w:rsidRDefault="00BA0321" w:rsidP="00BA0321">
            <w:pPr>
              <w:rPr>
                <w:b/>
                <w:kern w:val="2"/>
                <w:sz w:val="22"/>
                <w:szCs w:val="22"/>
              </w:rPr>
            </w:pPr>
          </w:p>
        </w:tc>
        <w:tc>
          <w:tcPr>
            <w:tcW w:w="2977" w:type="dxa"/>
          </w:tcPr>
          <w:p w14:paraId="1BDDD084" w14:textId="77777777" w:rsidR="00BA0321" w:rsidRPr="002116A0" w:rsidRDefault="00BA0321" w:rsidP="00BA0321">
            <w:pPr>
              <w:rPr>
                <w:kern w:val="2"/>
                <w:sz w:val="22"/>
                <w:szCs w:val="22"/>
              </w:rPr>
            </w:pPr>
            <w:r w:rsidRPr="002116A0">
              <w:rPr>
                <w:kern w:val="2"/>
                <w:sz w:val="22"/>
                <w:szCs w:val="22"/>
              </w:rPr>
              <w:t>1.2.6. Bankas, banko kodas</w:t>
            </w:r>
          </w:p>
        </w:tc>
        <w:tc>
          <w:tcPr>
            <w:tcW w:w="3827" w:type="dxa"/>
          </w:tcPr>
          <w:p w14:paraId="27951300" w14:textId="7EE5BED5" w:rsidR="00BA0321" w:rsidRPr="002116A0" w:rsidRDefault="00BA0321" w:rsidP="00BA0321">
            <w:pPr>
              <w:jc w:val="center"/>
              <w:rPr>
                <w:kern w:val="2"/>
                <w:sz w:val="22"/>
                <w:szCs w:val="22"/>
              </w:rPr>
            </w:pPr>
          </w:p>
        </w:tc>
      </w:tr>
      <w:tr w:rsidR="006879AF" w:rsidRPr="006D5302" w14:paraId="39D8B764" w14:textId="77777777" w:rsidTr="006D5302">
        <w:tc>
          <w:tcPr>
            <w:tcW w:w="3114" w:type="dxa"/>
            <w:vMerge/>
          </w:tcPr>
          <w:p w14:paraId="22248333" w14:textId="77777777" w:rsidR="006879AF" w:rsidRPr="006D5302" w:rsidRDefault="006879AF" w:rsidP="00AD7345">
            <w:pPr>
              <w:rPr>
                <w:b/>
                <w:kern w:val="2"/>
                <w:sz w:val="22"/>
                <w:szCs w:val="22"/>
              </w:rPr>
            </w:pPr>
          </w:p>
        </w:tc>
        <w:tc>
          <w:tcPr>
            <w:tcW w:w="2977" w:type="dxa"/>
          </w:tcPr>
          <w:p w14:paraId="6DCA093A" w14:textId="77777777" w:rsidR="006879AF" w:rsidRPr="006D5302" w:rsidRDefault="006879AF" w:rsidP="00AD7345">
            <w:pPr>
              <w:rPr>
                <w:kern w:val="2"/>
                <w:sz w:val="22"/>
                <w:szCs w:val="22"/>
              </w:rPr>
            </w:pPr>
            <w:r w:rsidRPr="006D5302">
              <w:rPr>
                <w:kern w:val="2"/>
                <w:sz w:val="22"/>
                <w:szCs w:val="22"/>
              </w:rPr>
              <w:t>1.2.7. Telefonas</w:t>
            </w:r>
          </w:p>
        </w:tc>
        <w:tc>
          <w:tcPr>
            <w:tcW w:w="3827" w:type="dxa"/>
          </w:tcPr>
          <w:p w14:paraId="7AD0DDC5" w14:textId="4ED6DB54" w:rsidR="006879AF" w:rsidRPr="006D5302" w:rsidRDefault="006879AF" w:rsidP="00AD7345">
            <w:pPr>
              <w:jc w:val="center"/>
              <w:rPr>
                <w:kern w:val="2"/>
                <w:sz w:val="22"/>
                <w:szCs w:val="22"/>
              </w:rPr>
            </w:pPr>
          </w:p>
        </w:tc>
      </w:tr>
      <w:tr w:rsidR="006879AF" w:rsidRPr="006D5302" w14:paraId="37EC359B" w14:textId="77777777" w:rsidTr="006D5302">
        <w:tc>
          <w:tcPr>
            <w:tcW w:w="3114" w:type="dxa"/>
            <w:vMerge/>
          </w:tcPr>
          <w:p w14:paraId="4A0055AA" w14:textId="77777777" w:rsidR="006879AF" w:rsidRPr="006D5302" w:rsidRDefault="006879AF" w:rsidP="00AD7345">
            <w:pPr>
              <w:rPr>
                <w:b/>
                <w:kern w:val="2"/>
                <w:sz w:val="22"/>
                <w:szCs w:val="22"/>
              </w:rPr>
            </w:pPr>
          </w:p>
        </w:tc>
        <w:tc>
          <w:tcPr>
            <w:tcW w:w="2977" w:type="dxa"/>
          </w:tcPr>
          <w:p w14:paraId="09E32889" w14:textId="77777777" w:rsidR="006879AF" w:rsidRPr="006D5302" w:rsidRDefault="006879AF" w:rsidP="00AD7345">
            <w:pPr>
              <w:rPr>
                <w:kern w:val="2"/>
                <w:sz w:val="22"/>
                <w:szCs w:val="22"/>
              </w:rPr>
            </w:pPr>
            <w:r w:rsidRPr="006D5302">
              <w:rPr>
                <w:kern w:val="2"/>
                <w:sz w:val="22"/>
                <w:szCs w:val="22"/>
              </w:rPr>
              <w:t>1.2.8. El. paštas</w:t>
            </w:r>
          </w:p>
        </w:tc>
        <w:tc>
          <w:tcPr>
            <w:tcW w:w="3827" w:type="dxa"/>
          </w:tcPr>
          <w:p w14:paraId="6A96D813" w14:textId="23A8F95D" w:rsidR="006879AF" w:rsidRPr="00BA0321" w:rsidRDefault="006879AF" w:rsidP="00AD7345">
            <w:pPr>
              <w:jc w:val="center"/>
              <w:rPr>
                <w:kern w:val="2"/>
                <w:sz w:val="22"/>
                <w:szCs w:val="22"/>
              </w:rPr>
            </w:pPr>
          </w:p>
        </w:tc>
      </w:tr>
      <w:tr w:rsidR="006879AF" w:rsidRPr="006D5302" w14:paraId="15356210" w14:textId="77777777" w:rsidTr="006D5302">
        <w:tc>
          <w:tcPr>
            <w:tcW w:w="3114" w:type="dxa"/>
            <w:vMerge/>
          </w:tcPr>
          <w:p w14:paraId="7BD159F1" w14:textId="77777777" w:rsidR="006879AF" w:rsidRPr="006D5302" w:rsidRDefault="006879AF" w:rsidP="00AD7345">
            <w:pPr>
              <w:rPr>
                <w:b/>
                <w:kern w:val="2"/>
                <w:sz w:val="22"/>
                <w:szCs w:val="22"/>
              </w:rPr>
            </w:pPr>
          </w:p>
        </w:tc>
        <w:tc>
          <w:tcPr>
            <w:tcW w:w="2977" w:type="dxa"/>
          </w:tcPr>
          <w:p w14:paraId="29745C34" w14:textId="77777777" w:rsidR="006879AF" w:rsidRPr="006D5302" w:rsidRDefault="006879AF" w:rsidP="00AD7345">
            <w:pPr>
              <w:rPr>
                <w:kern w:val="2"/>
                <w:sz w:val="22"/>
                <w:szCs w:val="22"/>
              </w:rPr>
            </w:pPr>
            <w:r w:rsidRPr="006D5302">
              <w:rPr>
                <w:kern w:val="2"/>
                <w:sz w:val="22"/>
                <w:szCs w:val="22"/>
              </w:rPr>
              <w:t>1.2.9. Šalies atstovas</w:t>
            </w:r>
          </w:p>
        </w:tc>
        <w:tc>
          <w:tcPr>
            <w:tcW w:w="3827" w:type="dxa"/>
          </w:tcPr>
          <w:p w14:paraId="7001EEDC" w14:textId="24732214" w:rsidR="006879AF" w:rsidRPr="006D5302" w:rsidRDefault="006879AF" w:rsidP="00AD7345">
            <w:pPr>
              <w:jc w:val="center"/>
              <w:rPr>
                <w:kern w:val="2"/>
                <w:sz w:val="22"/>
                <w:szCs w:val="22"/>
              </w:rPr>
            </w:pPr>
          </w:p>
        </w:tc>
      </w:tr>
      <w:tr w:rsidR="006879AF" w:rsidRPr="006D5302" w14:paraId="1FB344D3" w14:textId="77777777" w:rsidTr="006D5302">
        <w:tc>
          <w:tcPr>
            <w:tcW w:w="3114" w:type="dxa"/>
            <w:vMerge/>
          </w:tcPr>
          <w:p w14:paraId="3BFFC845" w14:textId="77777777" w:rsidR="006879AF" w:rsidRPr="006D5302" w:rsidRDefault="006879AF" w:rsidP="00AD7345">
            <w:pPr>
              <w:rPr>
                <w:b/>
                <w:kern w:val="2"/>
                <w:sz w:val="22"/>
                <w:szCs w:val="22"/>
              </w:rPr>
            </w:pPr>
          </w:p>
        </w:tc>
        <w:tc>
          <w:tcPr>
            <w:tcW w:w="2977" w:type="dxa"/>
          </w:tcPr>
          <w:p w14:paraId="5EB2CB58" w14:textId="77777777" w:rsidR="006879AF" w:rsidRPr="006D5302" w:rsidRDefault="006879AF" w:rsidP="00AD7345">
            <w:pPr>
              <w:rPr>
                <w:kern w:val="2"/>
                <w:sz w:val="22"/>
                <w:szCs w:val="22"/>
              </w:rPr>
            </w:pPr>
            <w:r w:rsidRPr="006D5302">
              <w:rPr>
                <w:kern w:val="2"/>
                <w:sz w:val="22"/>
                <w:szCs w:val="22"/>
              </w:rPr>
              <w:t>1.2.10. Atstovavimo pagrindas</w:t>
            </w:r>
          </w:p>
        </w:tc>
        <w:tc>
          <w:tcPr>
            <w:tcW w:w="3827" w:type="dxa"/>
          </w:tcPr>
          <w:p w14:paraId="0C2FC55D" w14:textId="6FEF2311" w:rsidR="006879AF" w:rsidRPr="006D5302" w:rsidRDefault="006879AF" w:rsidP="00AD7345">
            <w:pPr>
              <w:jc w:val="center"/>
              <w:rPr>
                <w:kern w:val="2"/>
                <w:sz w:val="22"/>
                <w:szCs w:val="22"/>
              </w:rPr>
            </w:pPr>
          </w:p>
        </w:tc>
      </w:tr>
    </w:tbl>
    <w:p w14:paraId="3B64036E" w14:textId="77777777" w:rsidR="006879AF" w:rsidRPr="006D5302" w:rsidRDefault="006879AF" w:rsidP="006879AF">
      <w:pPr>
        <w:jc w:val="both"/>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694"/>
      </w:tblGrid>
      <w:tr w:rsidR="006879AF" w:rsidRPr="006D5302" w14:paraId="059BD5B9" w14:textId="77777777" w:rsidTr="006D5302">
        <w:trPr>
          <w:trHeight w:val="300"/>
        </w:trPr>
        <w:tc>
          <w:tcPr>
            <w:tcW w:w="9918" w:type="dxa"/>
            <w:gridSpan w:val="4"/>
          </w:tcPr>
          <w:p w14:paraId="06E47652" w14:textId="77777777" w:rsidR="006879AF" w:rsidRPr="006D5302" w:rsidRDefault="006879AF" w:rsidP="00AD7345">
            <w:pPr>
              <w:jc w:val="center"/>
              <w:rPr>
                <w:b/>
                <w:kern w:val="2"/>
                <w:sz w:val="22"/>
                <w:szCs w:val="22"/>
              </w:rPr>
            </w:pPr>
            <w:r w:rsidRPr="006D5302">
              <w:rPr>
                <w:b/>
                <w:kern w:val="2"/>
                <w:sz w:val="22"/>
                <w:szCs w:val="22"/>
              </w:rPr>
              <w:t>2. ATSAKINGI ASMENYS</w:t>
            </w:r>
          </w:p>
        </w:tc>
      </w:tr>
      <w:tr w:rsidR="006879AF" w:rsidRPr="006D5302" w14:paraId="69CC6BE8" w14:textId="77777777" w:rsidTr="006D5302">
        <w:trPr>
          <w:trHeight w:val="300"/>
        </w:trPr>
        <w:tc>
          <w:tcPr>
            <w:tcW w:w="3094" w:type="dxa"/>
            <w:gridSpan w:val="2"/>
          </w:tcPr>
          <w:p w14:paraId="4662DAF2" w14:textId="77777777" w:rsidR="006879AF" w:rsidRPr="006D5302" w:rsidRDefault="006879AF" w:rsidP="00AD7345">
            <w:pPr>
              <w:rPr>
                <w:b/>
                <w:kern w:val="2"/>
                <w:sz w:val="22"/>
                <w:szCs w:val="22"/>
              </w:rPr>
            </w:pPr>
            <w:r w:rsidRPr="006D5302">
              <w:rPr>
                <w:b/>
                <w:kern w:val="2"/>
                <w:sz w:val="22"/>
                <w:szCs w:val="22"/>
              </w:rPr>
              <w:t xml:space="preserve">2.1. Pirkėjo kontaktiniai asmenys, atsakingi už Sutarties vykdymą, </w:t>
            </w:r>
            <w:r w:rsidRPr="006D5302">
              <w:rPr>
                <w:b/>
                <w:sz w:val="22"/>
                <w:szCs w:val="22"/>
              </w:rPr>
              <w:t>Paslaugų</w:t>
            </w:r>
            <w:r w:rsidRPr="006D5302">
              <w:rPr>
                <w:b/>
                <w:kern w:val="2"/>
                <w:sz w:val="22"/>
                <w:szCs w:val="22"/>
              </w:rPr>
              <w:t xml:space="preserve"> priėmimą, Sąskaitų per informacinę sistemą SABIS priėmimą</w:t>
            </w:r>
          </w:p>
        </w:tc>
        <w:tc>
          <w:tcPr>
            <w:tcW w:w="6824" w:type="dxa"/>
            <w:gridSpan w:val="2"/>
          </w:tcPr>
          <w:p w14:paraId="59764D5B" w14:textId="77777777" w:rsidR="006879AF" w:rsidRPr="006D5302" w:rsidRDefault="006879AF" w:rsidP="00AD7345">
            <w:pPr>
              <w:jc w:val="both"/>
              <w:rPr>
                <w:kern w:val="2"/>
                <w:sz w:val="22"/>
                <w:szCs w:val="22"/>
              </w:rPr>
            </w:pPr>
            <w:r w:rsidRPr="006D5302">
              <w:rPr>
                <w:kern w:val="2"/>
                <w:sz w:val="22"/>
                <w:szCs w:val="22"/>
              </w:rPr>
              <w:t xml:space="preserve">Už sutarties vykdymą ir paslaugų priėmimą atsakingas: Turto valdymo skyriaus vyriausiasis specialistas Antanas Labanauskas, tel. +370 31032015, el. paštas </w:t>
            </w:r>
            <w:hyperlink r:id="rId8" w:history="1">
              <w:r w:rsidRPr="006D5302">
                <w:rPr>
                  <w:rStyle w:val="Hipersaitas"/>
                  <w:rFonts w:eastAsiaTheme="majorEastAsia"/>
                  <w:color w:val="auto"/>
                  <w:kern w:val="2"/>
                  <w:sz w:val="22"/>
                  <w:szCs w:val="22"/>
                </w:rPr>
                <w:t>antanas.labanauskas@varena.lt</w:t>
              </w:r>
            </w:hyperlink>
          </w:p>
          <w:p w14:paraId="2A8274ED" w14:textId="77777777" w:rsidR="006879AF" w:rsidRPr="006D5302" w:rsidRDefault="006879AF" w:rsidP="00AD7345">
            <w:pPr>
              <w:rPr>
                <w:kern w:val="2"/>
                <w:sz w:val="22"/>
                <w:szCs w:val="22"/>
              </w:rPr>
            </w:pPr>
            <w:r w:rsidRPr="006D5302">
              <w:rPr>
                <w:kern w:val="2"/>
                <w:sz w:val="22"/>
                <w:szCs w:val="22"/>
              </w:rPr>
              <w:t xml:space="preserve">Už sąskaitų per informacinę sistemą SABIS priėmimą atsakingi: Turto valdymo skyriaus vedėjas Egidijus Zaleskis, tel. +370 310 </w:t>
            </w:r>
            <w:r w:rsidRPr="006D5302">
              <w:rPr>
                <w:sz w:val="22"/>
                <w:szCs w:val="22"/>
              </w:rPr>
              <w:t xml:space="preserve">31 994, el. paštas: </w:t>
            </w:r>
            <w:hyperlink r:id="rId9" w:history="1">
              <w:r w:rsidRPr="006D5302">
                <w:rPr>
                  <w:rStyle w:val="Hipersaitas"/>
                  <w:rFonts w:eastAsiaTheme="majorEastAsia"/>
                  <w:color w:val="auto"/>
                  <w:sz w:val="22"/>
                  <w:szCs w:val="22"/>
                </w:rPr>
                <w:t>egidijus.zaleskis@varena.lt</w:t>
              </w:r>
            </w:hyperlink>
            <w:r w:rsidRPr="006D5302">
              <w:rPr>
                <w:sz w:val="22"/>
                <w:szCs w:val="22"/>
              </w:rPr>
              <w:t xml:space="preserve"> ir Apskaitos skyriaus specialistė Nijolė Gelžinienė, tel. +370 310 31973, el. paštas: </w:t>
            </w:r>
            <w:hyperlink r:id="rId10" w:history="1">
              <w:r w:rsidRPr="006D5302">
                <w:rPr>
                  <w:rStyle w:val="Hipersaitas"/>
                  <w:rFonts w:eastAsiaTheme="majorEastAsia"/>
                  <w:color w:val="auto"/>
                  <w:sz w:val="22"/>
                  <w:szCs w:val="22"/>
                </w:rPr>
                <w:t>nijole.gelziniene@varena.lt</w:t>
              </w:r>
            </w:hyperlink>
          </w:p>
        </w:tc>
      </w:tr>
      <w:tr w:rsidR="006879AF" w:rsidRPr="006D5302" w14:paraId="61DA9D26" w14:textId="77777777" w:rsidTr="006D5302">
        <w:trPr>
          <w:trHeight w:val="300"/>
        </w:trPr>
        <w:tc>
          <w:tcPr>
            <w:tcW w:w="3094" w:type="dxa"/>
            <w:gridSpan w:val="2"/>
          </w:tcPr>
          <w:p w14:paraId="62548BE1" w14:textId="77777777" w:rsidR="006879AF" w:rsidRPr="006D5302" w:rsidRDefault="006879AF" w:rsidP="00AD7345">
            <w:pPr>
              <w:rPr>
                <w:b/>
                <w:kern w:val="2"/>
                <w:sz w:val="22"/>
                <w:szCs w:val="22"/>
              </w:rPr>
            </w:pPr>
            <w:r w:rsidRPr="002116A0">
              <w:rPr>
                <w:b/>
                <w:kern w:val="2"/>
                <w:sz w:val="22"/>
                <w:szCs w:val="22"/>
              </w:rPr>
              <w:t>2.2. Tiekėjo kontaktiniai asmenys, atsakingi už Sutarties vykdymą</w:t>
            </w:r>
          </w:p>
        </w:tc>
        <w:tc>
          <w:tcPr>
            <w:tcW w:w="6824" w:type="dxa"/>
            <w:gridSpan w:val="2"/>
          </w:tcPr>
          <w:p w14:paraId="3BDB29AD" w14:textId="373CEE77" w:rsidR="006879AF" w:rsidRPr="00C33636" w:rsidRDefault="006879AF" w:rsidP="00AA69EA">
            <w:pPr>
              <w:rPr>
                <w:color w:val="4472C4"/>
                <w:kern w:val="2"/>
                <w:sz w:val="22"/>
                <w:szCs w:val="22"/>
              </w:rPr>
            </w:pPr>
          </w:p>
        </w:tc>
      </w:tr>
      <w:tr w:rsidR="006879AF" w:rsidRPr="006D5302" w14:paraId="123A0B47" w14:textId="77777777" w:rsidTr="006D5302">
        <w:trPr>
          <w:trHeight w:val="300"/>
        </w:trPr>
        <w:tc>
          <w:tcPr>
            <w:tcW w:w="9918" w:type="dxa"/>
            <w:gridSpan w:val="4"/>
          </w:tcPr>
          <w:p w14:paraId="1ACBA9B3" w14:textId="77777777" w:rsidR="006879AF" w:rsidRPr="006D5302" w:rsidRDefault="006879AF" w:rsidP="00AD7345">
            <w:pPr>
              <w:jc w:val="center"/>
              <w:rPr>
                <w:b/>
                <w:kern w:val="2"/>
                <w:sz w:val="22"/>
                <w:szCs w:val="22"/>
              </w:rPr>
            </w:pPr>
            <w:r w:rsidRPr="006D5302">
              <w:rPr>
                <w:b/>
                <w:kern w:val="2"/>
                <w:sz w:val="22"/>
                <w:szCs w:val="22"/>
              </w:rPr>
              <w:t>3. SUTARTIES DALYKAS</w:t>
            </w:r>
          </w:p>
        </w:tc>
      </w:tr>
      <w:tr w:rsidR="006879AF" w:rsidRPr="006D5302" w14:paraId="0F037319" w14:textId="77777777" w:rsidTr="006D5302">
        <w:trPr>
          <w:trHeight w:val="300"/>
        </w:trPr>
        <w:tc>
          <w:tcPr>
            <w:tcW w:w="3094" w:type="dxa"/>
            <w:gridSpan w:val="2"/>
          </w:tcPr>
          <w:p w14:paraId="57CF4EB3" w14:textId="77777777" w:rsidR="006879AF" w:rsidRPr="006D5302" w:rsidRDefault="006879AF" w:rsidP="00AD7345">
            <w:pPr>
              <w:rPr>
                <w:b/>
                <w:kern w:val="2"/>
                <w:sz w:val="22"/>
                <w:szCs w:val="22"/>
              </w:rPr>
            </w:pPr>
            <w:r w:rsidRPr="006D5302">
              <w:rPr>
                <w:b/>
                <w:kern w:val="2"/>
                <w:sz w:val="22"/>
                <w:szCs w:val="22"/>
              </w:rPr>
              <w:lastRenderedPageBreak/>
              <w:t>3.1. Sutarties dalykas</w:t>
            </w:r>
          </w:p>
        </w:tc>
        <w:tc>
          <w:tcPr>
            <w:tcW w:w="6824" w:type="dxa"/>
            <w:gridSpan w:val="2"/>
          </w:tcPr>
          <w:p w14:paraId="470B13CD" w14:textId="55625BEF" w:rsidR="0017502A" w:rsidRPr="00527297" w:rsidRDefault="00527297" w:rsidP="00527297">
            <w:pPr>
              <w:spacing w:after="240"/>
              <w:jc w:val="both"/>
              <w:rPr>
                <w:sz w:val="22"/>
                <w:szCs w:val="22"/>
              </w:rPr>
            </w:pPr>
            <w:r w:rsidRPr="00527297">
              <w:rPr>
                <w:color w:val="EE0000"/>
                <w:sz w:val="22"/>
                <w:szCs w:val="22"/>
              </w:rPr>
              <w:t>Biotualeto aptarnavimo paslaugas. Reikalavimai paslaugoms, a</w:t>
            </w:r>
            <w:r w:rsidR="000017B4" w:rsidRPr="00527297">
              <w:rPr>
                <w:color w:val="EE0000"/>
                <w:sz w:val="22"/>
                <w:szCs w:val="22"/>
              </w:rPr>
              <w:t xml:space="preserve">ptarnaujamų </w:t>
            </w:r>
            <w:r w:rsidR="000017B4" w:rsidRPr="00527297">
              <w:rPr>
                <w:sz w:val="22"/>
                <w:szCs w:val="22"/>
              </w:rPr>
              <w:t>biotualetų sąrašas</w:t>
            </w:r>
            <w:r w:rsidRPr="00527297">
              <w:rPr>
                <w:sz w:val="22"/>
                <w:szCs w:val="22"/>
              </w:rPr>
              <w:t xml:space="preserve"> ir </w:t>
            </w:r>
            <w:r w:rsidR="000017B4" w:rsidRPr="00527297">
              <w:rPr>
                <w:sz w:val="22"/>
                <w:szCs w:val="22"/>
              </w:rPr>
              <w:t>adresai</w:t>
            </w:r>
            <w:r w:rsidRPr="00527297">
              <w:rPr>
                <w:sz w:val="22"/>
                <w:szCs w:val="22"/>
              </w:rPr>
              <w:t xml:space="preserve"> </w:t>
            </w:r>
            <w:r w:rsidR="000017B4" w:rsidRPr="00527297">
              <w:rPr>
                <w:sz w:val="22"/>
                <w:szCs w:val="22"/>
              </w:rPr>
              <w:t>nurodyti Sutarties 1 priede „Techninė specifikacija“</w:t>
            </w:r>
            <w:r w:rsidR="0017502A" w:rsidRPr="00527297">
              <w:rPr>
                <w:sz w:val="22"/>
                <w:szCs w:val="22"/>
              </w:rPr>
              <w:t>.</w:t>
            </w:r>
          </w:p>
        </w:tc>
      </w:tr>
      <w:tr w:rsidR="006879AF" w:rsidRPr="006D5302" w14:paraId="03371956" w14:textId="77777777" w:rsidTr="006D5302">
        <w:trPr>
          <w:trHeight w:val="300"/>
        </w:trPr>
        <w:tc>
          <w:tcPr>
            <w:tcW w:w="3094" w:type="dxa"/>
            <w:gridSpan w:val="2"/>
          </w:tcPr>
          <w:p w14:paraId="12632E79" w14:textId="77777777" w:rsidR="006879AF" w:rsidRPr="006D5302" w:rsidRDefault="006879AF" w:rsidP="00AD7345">
            <w:pPr>
              <w:rPr>
                <w:b/>
                <w:kern w:val="2"/>
                <w:sz w:val="22"/>
                <w:szCs w:val="22"/>
              </w:rPr>
            </w:pPr>
            <w:r w:rsidRPr="006D5302">
              <w:rPr>
                <w:b/>
                <w:kern w:val="2"/>
                <w:sz w:val="22"/>
                <w:szCs w:val="22"/>
              </w:rPr>
              <w:t>3.2. Pirkimo pavadinimas ir numeris</w:t>
            </w:r>
          </w:p>
        </w:tc>
        <w:tc>
          <w:tcPr>
            <w:tcW w:w="6824" w:type="dxa"/>
            <w:gridSpan w:val="2"/>
          </w:tcPr>
          <w:p w14:paraId="3912D3D4" w14:textId="77777777" w:rsidR="00C77689" w:rsidRDefault="0017502A" w:rsidP="00C57837">
            <w:pPr>
              <w:jc w:val="both"/>
              <w:rPr>
                <w:kern w:val="2"/>
                <w:sz w:val="22"/>
                <w:szCs w:val="22"/>
              </w:rPr>
            </w:pPr>
            <w:r w:rsidRPr="00AB5067">
              <w:rPr>
                <w:kern w:val="2"/>
                <w:sz w:val="22"/>
                <w:szCs w:val="22"/>
              </w:rPr>
              <w:t>Biotualetų aptarnavimo paslaugos</w:t>
            </w:r>
          </w:p>
          <w:p w14:paraId="01FA87C4" w14:textId="71AB5109" w:rsidR="00527297" w:rsidRPr="00AB5067" w:rsidRDefault="00527297" w:rsidP="00C57837">
            <w:pPr>
              <w:jc w:val="both"/>
              <w:rPr>
                <w:kern w:val="2"/>
                <w:sz w:val="22"/>
                <w:szCs w:val="22"/>
              </w:rPr>
            </w:pPr>
            <w:r w:rsidRPr="00527297">
              <w:rPr>
                <w:color w:val="EE0000"/>
                <w:kern w:val="2"/>
                <w:sz w:val="22"/>
                <w:szCs w:val="22"/>
              </w:rPr>
              <w:t>Pirkimo numeris [</w:t>
            </w:r>
            <w:r w:rsidRPr="00527297">
              <w:rPr>
                <w:b/>
                <w:bCs/>
                <w:i/>
                <w:iCs/>
                <w:color w:val="EE0000"/>
                <w:kern w:val="2"/>
                <w:sz w:val="22"/>
                <w:szCs w:val="22"/>
              </w:rPr>
              <w:t>įrašomas pirkimo numeris</w:t>
            </w:r>
            <w:r w:rsidRPr="00527297">
              <w:rPr>
                <w:color w:val="EE0000"/>
                <w:kern w:val="2"/>
                <w:sz w:val="22"/>
                <w:szCs w:val="22"/>
              </w:rPr>
              <w:t>]</w:t>
            </w:r>
          </w:p>
        </w:tc>
      </w:tr>
      <w:tr w:rsidR="006879AF" w:rsidRPr="006D5302" w14:paraId="5802DEAE" w14:textId="77777777" w:rsidTr="006D5302">
        <w:trPr>
          <w:trHeight w:val="300"/>
        </w:trPr>
        <w:tc>
          <w:tcPr>
            <w:tcW w:w="3094" w:type="dxa"/>
            <w:gridSpan w:val="2"/>
          </w:tcPr>
          <w:p w14:paraId="73D3B562" w14:textId="77777777" w:rsidR="006879AF" w:rsidRPr="006D5302" w:rsidRDefault="006879AF" w:rsidP="00AD7345">
            <w:pPr>
              <w:rPr>
                <w:b/>
                <w:kern w:val="2"/>
                <w:sz w:val="22"/>
                <w:szCs w:val="22"/>
              </w:rPr>
            </w:pPr>
            <w:r w:rsidRPr="006D5302">
              <w:rPr>
                <w:b/>
                <w:kern w:val="2"/>
                <w:sz w:val="22"/>
                <w:szCs w:val="22"/>
              </w:rPr>
              <w:t>3.3. Informacija apie Europos Sąjungos lėšomis finansuojamą projektą arba kitą projektą</w:t>
            </w:r>
          </w:p>
        </w:tc>
        <w:tc>
          <w:tcPr>
            <w:tcW w:w="6824" w:type="dxa"/>
            <w:gridSpan w:val="2"/>
          </w:tcPr>
          <w:p w14:paraId="1BE269D5" w14:textId="77777777" w:rsidR="006879AF" w:rsidRPr="00AB5067" w:rsidRDefault="006879AF" w:rsidP="00AD7345">
            <w:pPr>
              <w:rPr>
                <w:kern w:val="2"/>
                <w:sz w:val="22"/>
                <w:szCs w:val="22"/>
              </w:rPr>
            </w:pPr>
            <w:r w:rsidRPr="00AB5067">
              <w:rPr>
                <w:kern w:val="2"/>
                <w:sz w:val="22"/>
                <w:szCs w:val="22"/>
              </w:rPr>
              <w:t>Netaikoma</w:t>
            </w:r>
          </w:p>
        </w:tc>
      </w:tr>
      <w:tr w:rsidR="006879AF" w:rsidRPr="006D5302" w14:paraId="187617AF" w14:textId="77777777" w:rsidTr="006D5302">
        <w:trPr>
          <w:trHeight w:val="300"/>
        </w:trPr>
        <w:tc>
          <w:tcPr>
            <w:tcW w:w="9918" w:type="dxa"/>
            <w:gridSpan w:val="4"/>
          </w:tcPr>
          <w:p w14:paraId="01258BF0" w14:textId="77777777" w:rsidR="006879AF" w:rsidRPr="00AB5067" w:rsidRDefault="006879AF" w:rsidP="00AD7345">
            <w:pPr>
              <w:jc w:val="center"/>
              <w:rPr>
                <w:b/>
                <w:kern w:val="2"/>
                <w:sz w:val="22"/>
                <w:szCs w:val="22"/>
              </w:rPr>
            </w:pPr>
            <w:r w:rsidRPr="00AB5067">
              <w:rPr>
                <w:b/>
                <w:kern w:val="2"/>
                <w:sz w:val="22"/>
                <w:szCs w:val="22"/>
              </w:rPr>
              <w:t xml:space="preserve">4. PASLAUGŲ SUTEIKIMO TERMINAI IR PASLAUGŲ PERDAVIMO </w:t>
            </w:r>
            <w:r w:rsidRPr="00AB5067">
              <w:rPr>
                <w:color w:val="000000"/>
                <w:kern w:val="2"/>
                <w:sz w:val="22"/>
                <w:szCs w:val="22"/>
              </w:rPr>
              <w:t>–</w:t>
            </w:r>
            <w:r w:rsidRPr="00AB5067">
              <w:rPr>
                <w:b/>
                <w:kern w:val="2"/>
                <w:sz w:val="22"/>
                <w:szCs w:val="22"/>
              </w:rPr>
              <w:t xml:space="preserve"> PRIĖMIMO TVARKA</w:t>
            </w:r>
          </w:p>
        </w:tc>
      </w:tr>
      <w:tr w:rsidR="006879AF" w:rsidRPr="006D5302" w14:paraId="063E4E1C" w14:textId="77777777" w:rsidTr="006D5302">
        <w:trPr>
          <w:trHeight w:val="300"/>
        </w:trPr>
        <w:tc>
          <w:tcPr>
            <w:tcW w:w="3094" w:type="dxa"/>
            <w:gridSpan w:val="2"/>
          </w:tcPr>
          <w:p w14:paraId="4D308B18" w14:textId="54B1DDC3" w:rsidR="006879AF" w:rsidRPr="006D5302" w:rsidRDefault="006879AF" w:rsidP="00AD7345">
            <w:pPr>
              <w:rPr>
                <w:b/>
                <w:kern w:val="2"/>
                <w:sz w:val="22"/>
                <w:szCs w:val="22"/>
              </w:rPr>
            </w:pPr>
            <w:r w:rsidRPr="006D5302">
              <w:rPr>
                <w:b/>
                <w:kern w:val="2"/>
                <w:sz w:val="22"/>
                <w:szCs w:val="22"/>
              </w:rPr>
              <w:t xml:space="preserve">4.1. </w:t>
            </w:r>
            <w:r w:rsidRPr="006D5302">
              <w:rPr>
                <w:b/>
                <w:sz w:val="22"/>
                <w:szCs w:val="22"/>
              </w:rPr>
              <w:t>Paslaugų</w:t>
            </w:r>
            <w:r w:rsidRPr="006D5302">
              <w:rPr>
                <w:b/>
                <w:kern w:val="2"/>
                <w:sz w:val="22"/>
                <w:szCs w:val="22"/>
              </w:rPr>
              <w:t xml:space="preserve"> </w:t>
            </w:r>
            <w:r w:rsidRPr="006D5302">
              <w:rPr>
                <w:b/>
                <w:sz w:val="22"/>
                <w:szCs w:val="22"/>
              </w:rPr>
              <w:t>suteikimo</w:t>
            </w:r>
            <w:r w:rsidRPr="006D5302">
              <w:rPr>
                <w:b/>
                <w:kern w:val="2"/>
                <w:sz w:val="22"/>
                <w:szCs w:val="22"/>
              </w:rPr>
              <w:t xml:space="preserve"> terminas, kai </w:t>
            </w:r>
            <w:r w:rsidRPr="006D5302">
              <w:rPr>
                <w:b/>
                <w:sz w:val="22"/>
                <w:szCs w:val="22"/>
              </w:rPr>
              <w:t>Paslaugos yra vienkartinio pobūdžio, teikiamos periodiškai arba pagal Pirkėjo Užsakymą</w:t>
            </w:r>
          </w:p>
        </w:tc>
        <w:tc>
          <w:tcPr>
            <w:tcW w:w="6824" w:type="dxa"/>
            <w:gridSpan w:val="2"/>
          </w:tcPr>
          <w:p w14:paraId="5A54E767" w14:textId="4DB256A4" w:rsidR="00A52AA4" w:rsidRPr="00AB5067" w:rsidRDefault="0017502A" w:rsidP="00A52AA4">
            <w:pPr>
              <w:jc w:val="both"/>
              <w:rPr>
                <w:color w:val="4472C4"/>
                <w:sz w:val="22"/>
                <w:szCs w:val="22"/>
              </w:rPr>
            </w:pPr>
            <w:r w:rsidRPr="00AB5067">
              <w:rPr>
                <w:sz w:val="22"/>
                <w:szCs w:val="22"/>
              </w:rPr>
              <w:t>Planuojamas biotualetų aptarnavimo dažnis</w:t>
            </w:r>
            <w:r w:rsidR="00527297">
              <w:rPr>
                <w:sz w:val="22"/>
                <w:szCs w:val="22"/>
              </w:rPr>
              <w:t xml:space="preserve">, </w:t>
            </w:r>
            <w:r w:rsidR="00527297" w:rsidRPr="00527297">
              <w:rPr>
                <w:color w:val="EE0000"/>
                <w:sz w:val="22"/>
                <w:szCs w:val="22"/>
              </w:rPr>
              <w:t>nurodomas Sutarties 1 priede „Techninė specifikacija“.</w:t>
            </w:r>
          </w:p>
        </w:tc>
      </w:tr>
      <w:tr w:rsidR="006879AF" w:rsidRPr="006D5302" w14:paraId="2A75E6D8" w14:textId="77777777" w:rsidTr="006D5302">
        <w:trPr>
          <w:trHeight w:val="300"/>
        </w:trPr>
        <w:tc>
          <w:tcPr>
            <w:tcW w:w="3094" w:type="dxa"/>
            <w:gridSpan w:val="2"/>
          </w:tcPr>
          <w:p w14:paraId="1F474D09" w14:textId="77777777" w:rsidR="006879AF" w:rsidRPr="006D5302" w:rsidRDefault="006879AF" w:rsidP="00AD7345">
            <w:pPr>
              <w:rPr>
                <w:b/>
                <w:sz w:val="22"/>
                <w:szCs w:val="22"/>
              </w:rPr>
            </w:pPr>
            <w:r w:rsidRPr="006D5302">
              <w:rPr>
                <w:b/>
                <w:kern w:val="2"/>
                <w:sz w:val="22"/>
                <w:szCs w:val="22"/>
              </w:rPr>
              <w:t xml:space="preserve">4.1. </w:t>
            </w:r>
            <w:r w:rsidRPr="006D5302">
              <w:rPr>
                <w:b/>
                <w:sz w:val="22"/>
                <w:szCs w:val="22"/>
              </w:rPr>
              <w:t>Paslaugų</w:t>
            </w:r>
            <w:r w:rsidRPr="006D5302">
              <w:rPr>
                <w:b/>
                <w:kern w:val="2"/>
                <w:sz w:val="22"/>
                <w:szCs w:val="22"/>
              </w:rPr>
              <w:t xml:space="preserve"> </w:t>
            </w:r>
            <w:r w:rsidRPr="006D5302">
              <w:rPr>
                <w:b/>
                <w:sz w:val="22"/>
                <w:szCs w:val="22"/>
              </w:rPr>
              <w:t>suteikimo</w:t>
            </w:r>
            <w:r w:rsidRPr="006D5302">
              <w:rPr>
                <w:b/>
                <w:kern w:val="2"/>
                <w:sz w:val="22"/>
                <w:szCs w:val="22"/>
              </w:rPr>
              <w:t xml:space="preserve"> terminai, kai </w:t>
            </w:r>
            <w:r w:rsidRPr="006D5302">
              <w:rPr>
                <w:b/>
                <w:sz w:val="22"/>
                <w:szCs w:val="22"/>
              </w:rPr>
              <w:t>Paslaugos</w:t>
            </w:r>
            <w:r w:rsidRPr="006D5302">
              <w:rPr>
                <w:b/>
                <w:kern w:val="2"/>
                <w:sz w:val="22"/>
                <w:szCs w:val="22"/>
              </w:rPr>
              <w:t xml:space="preserve"> </w:t>
            </w:r>
            <w:r w:rsidRPr="006D5302">
              <w:rPr>
                <w:b/>
                <w:sz w:val="22"/>
                <w:szCs w:val="22"/>
              </w:rPr>
              <w:t>teikiamos</w:t>
            </w:r>
            <w:r w:rsidRPr="006D5302">
              <w:rPr>
                <w:b/>
                <w:kern w:val="2"/>
                <w:sz w:val="22"/>
                <w:szCs w:val="22"/>
              </w:rPr>
              <w:t xml:space="preserve"> </w:t>
            </w:r>
            <w:r w:rsidRPr="006D5302">
              <w:rPr>
                <w:b/>
                <w:sz w:val="22"/>
                <w:szCs w:val="22"/>
              </w:rPr>
              <w:t>etapais</w:t>
            </w:r>
          </w:p>
        </w:tc>
        <w:tc>
          <w:tcPr>
            <w:tcW w:w="6824" w:type="dxa"/>
            <w:gridSpan w:val="2"/>
          </w:tcPr>
          <w:p w14:paraId="0D6302FA" w14:textId="77777777" w:rsidR="006879AF" w:rsidRPr="00AB5067" w:rsidRDefault="006879AF" w:rsidP="00AD7345">
            <w:pPr>
              <w:rPr>
                <w:kern w:val="2"/>
                <w:sz w:val="22"/>
                <w:szCs w:val="22"/>
              </w:rPr>
            </w:pPr>
            <w:r w:rsidRPr="00AB5067">
              <w:rPr>
                <w:kern w:val="2"/>
                <w:sz w:val="22"/>
                <w:szCs w:val="22"/>
              </w:rPr>
              <w:t>Netaikoma</w:t>
            </w:r>
          </w:p>
        </w:tc>
      </w:tr>
      <w:tr w:rsidR="006879AF" w:rsidRPr="006D5302" w14:paraId="6F9CB7FA" w14:textId="77777777" w:rsidTr="006D5302">
        <w:trPr>
          <w:trHeight w:val="300"/>
        </w:trPr>
        <w:tc>
          <w:tcPr>
            <w:tcW w:w="3094" w:type="dxa"/>
            <w:gridSpan w:val="2"/>
          </w:tcPr>
          <w:p w14:paraId="0825C4E3" w14:textId="77777777" w:rsidR="006879AF" w:rsidRPr="006D5302" w:rsidRDefault="006879AF" w:rsidP="00AD7345">
            <w:pPr>
              <w:rPr>
                <w:b/>
                <w:kern w:val="2"/>
                <w:sz w:val="22"/>
                <w:szCs w:val="22"/>
              </w:rPr>
            </w:pPr>
            <w:r w:rsidRPr="006D5302">
              <w:rPr>
                <w:b/>
                <w:kern w:val="2"/>
                <w:sz w:val="22"/>
                <w:szCs w:val="22"/>
              </w:rPr>
              <w:t>4.2. Paslaugų / jų dalies / etapo / periodo suteikimo termino pratęsimas</w:t>
            </w:r>
          </w:p>
        </w:tc>
        <w:tc>
          <w:tcPr>
            <w:tcW w:w="6824" w:type="dxa"/>
            <w:gridSpan w:val="2"/>
          </w:tcPr>
          <w:p w14:paraId="2BFEF8D4" w14:textId="6F8867ED" w:rsidR="006879AF" w:rsidRPr="00AB5067" w:rsidRDefault="0017502A" w:rsidP="00AD7345">
            <w:pPr>
              <w:rPr>
                <w:sz w:val="22"/>
                <w:szCs w:val="22"/>
              </w:rPr>
            </w:pPr>
            <w:r w:rsidRPr="00AB5067">
              <w:rPr>
                <w:sz w:val="22"/>
                <w:szCs w:val="22"/>
              </w:rPr>
              <w:t>Netaikoma</w:t>
            </w:r>
          </w:p>
        </w:tc>
      </w:tr>
      <w:tr w:rsidR="006879AF" w:rsidRPr="006D5302" w14:paraId="1F1478CB" w14:textId="77777777" w:rsidTr="006D5302">
        <w:trPr>
          <w:trHeight w:val="300"/>
        </w:trPr>
        <w:tc>
          <w:tcPr>
            <w:tcW w:w="3094" w:type="dxa"/>
            <w:gridSpan w:val="2"/>
          </w:tcPr>
          <w:p w14:paraId="6A4ADF4A" w14:textId="77777777" w:rsidR="006879AF" w:rsidRPr="006D5302" w:rsidRDefault="006879AF" w:rsidP="00AD7345">
            <w:pPr>
              <w:rPr>
                <w:b/>
                <w:kern w:val="2"/>
                <w:sz w:val="22"/>
                <w:szCs w:val="22"/>
              </w:rPr>
            </w:pPr>
            <w:r w:rsidRPr="006D5302">
              <w:rPr>
                <w:b/>
                <w:kern w:val="2"/>
                <w:sz w:val="22"/>
                <w:szCs w:val="22"/>
              </w:rPr>
              <w:t>4.3. Užsakymų teikimo tvarka</w:t>
            </w:r>
          </w:p>
        </w:tc>
        <w:tc>
          <w:tcPr>
            <w:tcW w:w="6824" w:type="dxa"/>
            <w:gridSpan w:val="2"/>
          </w:tcPr>
          <w:p w14:paraId="55650242" w14:textId="77777777" w:rsidR="006879AF" w:rsidRPr="00AB5067" w:rsidRDefault="006879AF" w:rsidP="00AD7345">
            <w:pPr>
              <w:rPr>
                <w:sz w:val="22"/>
                <w:szCs w:val="22"/>
              </w:rPr>
            </w:pPr>
            <w:r w:rsidRPr="00AB5067">
              <w:rPr>
                <w:sz w:val="22"/>
                <w:szCs w:val="22"/>
              </w:rPr>
              <w:t>Netaikoma</w:t>
            </w:r>
          </w:p>
        </w:tc>
      </w:tr>
      <w:tr w:rsidR="006879AF" w:rsidRPr="006D5302" w14:paraId="2751ED78" w14:textId="77777777" w:rsidTr="006D5302">
        <w:trPr>
          <w:trHeight w:val="257"/>
        </w:trPr>
        <w:tc>
          <w:tcPr>
            <w:tcW w:w="3094" w:type="dxa"/>
            <w:gridSpan w:val="2"/>
            <w:tcBorders>
              <w:top w:val="single" w:sz="4" w:space="0" w:color="auto"/>
              <w:left w:val="single" w:sz="4" w:space="0" w:color="auto"/>
              <w:bottom w:val="single" w:sz="4" w:space="0" w:color="auto"/>
              <w:right w:val="single" w:sz="4" w:space="0" w:color="auto"/>
            </w:tcBorders>
          </w:tcPr>
          <w:p w14:paraId="6F6ABCEA" w14:textId="77777777" w:rsidR="006879AF" w:rsidRPr="006D5302" w:rsidRDefault="006879AF" w:rsidP="00AD7345">
            <w:pPr>
              <w:rPr>
                <w:b/>
                <w:kern w:val="2"/>
                <w:sz w:val="22"/>
                <w:szCs w:val="22"/>
              </w:rPr>
            </w:pPr>
            <w:r w:rsidRPr="006D5302">
              <w:rPr>
                <w:b/>
                <w:kern w:val="2"/>
                <w:sz w:val="22"/>
                <w:szCs w:val="22"/>
              </w:rPr>
              <w:t>4.4. Dėl minimalios Užsakymo vertės ar apimties</w:t>
            </w:r>
          </w:p>
        </w:tc>
        <w:tc>
          <w:tcPr>
            <w:tcW w:w="6824" w:type="dxa"/>
            <w:gridSpan w:val="2"/>
            <w:tcBorders>
              <w:top w:val="single" w:sz="4" w:space="0" w:color="auto"/>
              <w:left w:val="single" w:sz="4" w:space="0" w:color="auto"/>
              <w:bottom w:val="single" w:sz="4" w:space="0" w:color="auto"/>
              <w:right w:val="single" w:sz="4" w:space="0" w:color="auto"/>
            </w:tcBorders>
          </w:tcPr>
          <w:p w14:paraId="6CDE4D8C" w14:textId="77777777" w:rsidR="006879AF" w:rsidRPr="00AB5067" w:rsidRDefault="006879AF" w:rsidP="00AD7345">
            <w:pPr>
              <w:rPr>
                <w:sz w:val="22"/>
                <w:szCs w:val="22"/>
              </w:rPr>
            </w:pPr>
            <w:r w:rsidRPr="00AB5067">
              <w:rPr>
                <w:kern w:val="2"/>
                <w:sz w:val="22"/>
                <w:szCs w:val="22"/>
              </w:rPr>
              <w:t>Netaikoma</w:t>
            </w:r>
          </w:p>
        </w:tc>
      </w:tr>
      <w:tr w:rsidR="006879AF" w:rsidRPr="006D5302" w14:paraId="56AE57F5" w14:textId="77777777" w:rsidTr="006D5302">
        <w:trPr>
          <w:trHeight w:val="300"/>
        </w:trPr>
        <w:tc>
          <w:tcPr>
            <w:tcW w:w="3094" w:type="dxa"/>
            <w:gridSpan w:val="2"/>
          </w:tcPr>
          <w:p w14:paraId="0D0FE6F2" w14:textId="77777777" w:rsidR="006879AF" w:rsidRPr="006D5302" w:rsidRDefault="006879AF" w:rsidP="00AD7345">
            <w:pPr>
              <w:rPr>
                <w:b/>
                <w:kern w:val="2"/>
                <w:sz w:val="22"/>
                <w:szCs w:val="22"/>
              </w:rPr>
            </w:pPr>
            <w:r w:rsidRPr="006D5302">
              <w:rPr>
                <w:b/>
                <w:kern w:val="2"/>
                <w:sz w:val="22"/>
                <w:szCs w:val="22"/>
              </w:rPr>
              <w:t>4.5. Pateikiami dokumentai</w:t>
            </w:r>
          </w:p>
        </w:tc>
        <w:tc>
          <w:tcPr>
            <w:tcW w:w="6824" w:type="dxa"/>
            <w:gridSpan w:val="2"/>
          </w:tcPr>
          <w:p w14:paraId="361B76EE" w14:textId="4B8B9E85" w:rsidR="006879AF" w:rsidRPr="00AB5067" w:rsidRDefault="006879AF" w:rsidP="00AD7345">
            <w:pPr>
              <w:jc w:val="both"/>
              <w:rPr>
                <w:sz w:val="22"/>
                <w:szCs w:val="22"/>
              </w:rPr>
            </w:pPr>
            <w:r w:rsidRPr="00AB5067">
              <w:rPr>
                <w:kern w:val="2"/>
                <w:sz w:val="22"/>
                <w:szCs w:val="22"/>
              </w:rPr>
              <w:t>Turi būti pateikiami šie dokumentai: PVM sąskaita – faktūra. Tiekėjui nepateikus nurodytų dokumentų, laikoma, kad Paslaugos neatitinka Sutartyje nustatytų reikalavimų.</w:t>
            </w:r>
          </w:p>
        </w:tc>
      </w:tr>
      <w:tr w:rsidR="006879AF" w:rsidRPr="006D5302" w14:paraId="09D07F6C" w14:textId="77777777" w:rsidTr="006D5302">
        <w:trPr>
          <w:trHeight w:val="300"/>
        </w:trPr>
        <w:tc>
          <w:tcPr>
            <w:tcW w:w="9918" w:type="dxa"/>
            <w:gridSpan w:val="4"/>
          </w:tcPr>
          <w:p w14:paraId="7971477D" w14:textId="77777777" w:rsidR="006879AF" w:rsidRPr="006D5302" w:rsidRDefault="006879AF" w:rsidP="00AD7345">
            <w:pPr>
              <w:jc w:val="center"/>
              <w:rPr>
                <w:b/>
                <w:kern w:val="2"/>
                <w:sz w:val="22"/>
                <w:szCs w:val="22"/>
              </w:rPr>
            </w:pPr>
            <w:r w:rsidRPr="006D5302">
              <w:rPr>
                <w:b/>
                <w:kern w:val="2"/>
                <w:sz w:val="22"/>
                <w:szCs w:val="22"/>
              </w:rPr>
              <w:t>5. SUTARTIES KAINA IR ATSISKAITYMO TVARKA</w:t>
            </w:r>
          </w:p>
        </w:tc>
      </w:tr>
      <w:tr w:rsidR="006879AF" w:rsidRPr="006D5302" w14:paraId="7179DB17" w14:textId="77777777" w:rsidTr="006D5302">
        <w:trPr>
          <w:trHeight w:val="300"/>
        </w:trPr>
        <w:tc>
          <w:tcPr>
            <w:tcW w:w="3094" w:type="dxa"/>
            <w:gridSpan w:val="2"/>
          </w:tcPr>
          <w:p w14:paraId="1EB51333" w14:textId="77777777" w:rsidR="006879AF" w:rsidRPr="006D5302" w:rsidRDefault="006879AF" w:rsidP="00AD7345">
            <w:pPr>
              <w:rPr>
                <w:b/>
                <w:kern w:val="2"/>
                <w:sz w:val="22"/>
                <w:szCs w:val="22"/>
              </w:rPr>
            </w:pPr>
            <w:r w:rsidRPr="006D5302">
              <w:rPr>
                <w:b/>
                <w:kern w:val="2"/>
                <w:sz w:val="22"/>
                <w:szCs w:val="22"/>
              </w:rPr>
              <w:t>5.1. Sutarčiai taikomas kainos apskaičiavimo būdas</w:t>
            </w:r>
          </w:p>
        </w:tc>
        <w:tc>
          <w:tcPr>
            <w:tcW w:w="6824" w:type="dxa"/>
            <w:gridSpan w:val="2"/>
          </w:tcPr>
          <w:p w14:paraId="23AE5183" w14:textId="3958C793" w:rsidR="006879AF" w:rsidRPr="006D5302" w:rsidRDefault="004C4F48" w:rsidP="00AD7345">
            <w:pPr>
              <w:rPr>
                <w:color w:val="4472C4"/>
                <w:kern w:val="2"/>
                <w:sz w:val="22"/>
                <w:szCs w:val="22"/>
              </w:rPr>
            </w:pPr>
            <w:r w:rsidRPr="00AA5FCF">
              <w:rPr>
                <w:kern w:val="2"/>
                <w:sz w:val="22"/>
                <w:szCs w:val="22"/>
              </w:rPr>
              <w:t>Fiksuoto įkainio kainodara</w:t>
            </w:r>
          </w:p>
        </w:tc>
      </w:tr>
      <w:tr w:rsidR="006879AF" w:rsidRPr="006D5302" w14:paraId="71D8CF62" w14:textId="77777777" w:rsidTr="006D5302">
        <w:trPr>
          <w:trHeight w:val="300"/>
        </w:trPr>
        <w:tc>
          <w:tcPr>
            <w:tcW w:w="3094" w:type="dxa"/>
            <w:gridSpan w:val="2"/>
          </w:tcPr>
          <w:p w14:paraId="6AD6ECA7" w14:textId="77777777" w:rsidR="006879AF" w:rsidRPr="006D5302" w:rsidRDefault="006879AF" w:rsidP="00AD7345">
            <w:pPr>
              <w:rPr>
                <w:b/>
                <w:kern w:val="2"/>
                <w:sz w:val="22"/>
                <w:szCs w:val="22"/>
              </w:rPr>
            </w:pPr>
            <w:r w:rsidRPr="006D5302">
              <w:rPr>
                <w:b/>
                <w:kern w:val="2"/>
                <w:sz w:val="22"/>
                <w:szCs w:val="22"/>
              </w:rPr>
              <w:t xml:space="preserve">5.2. Pradinės Sutarties vertė ir Sutarties kaina, kai taikoma </w:t>
            </w:r>
            <w:r w:rsidRPr="006D5302">
              <w:rPr>
                <w:b/>
                <w:kern w:val="2"/>
                <w:sz w:val="22"/>
                <w:szCs w:val="22"/>
                <w:u w:val="single"/>
              </w:rPr>
              <w:t>fiksuoto įkainio</w:t>
            </w:r>
            <w:r w:rsidRPr="006D5302">
              <w:rPr>
                <w:b/>
                <w:kern w:val="2"/>
                <w:sz w:val="22"/>
                <w:szCs w:val="22"/>
              </w:rPr>
              <w:t xml:space="preserve"> kainodara</w:t>
            </w:r>
          </w:p>
        </w:tc>
        <w:tc>
          <w:tcPr>
            <w:tcW w:w="6824" w:type="dxa"/>
            <w:gridSpan w:val="2"/>
          </w:tcPr>
          <w:p w14:paraId="2EBD504B" w14:textId="3FB18412" w:rsidR="00C86B94" w:rsidRPr="00FF47B2" w:rsidRDefault="00C86B94" w:rsidP="00C86B94">
            <w:pPr>
              <w:jc w:val="both"/>
              <w:rPr>
                <w:kern w:val="2"/>
                <w:sz w:val="22"/>
                <w:szCs w:val="22"/>
              </w:rPr>
            </w:pPr>
            <w:r w:rsidRPr="00FF47B2">
              <w:rPr>
                <w:kern w:val="2"/>
                <w:sz w:val="22"/>
                <w:szCs w:val="22"/>
              </w:rPr>
              <w:t>Pradinės Sutarties vertė yra</w:t>
            </w:r>
            <w:r w:rsidR="00344270">
              <w:rPr>
                <w:kern w:val="2"/>
                <w:sz w:val="22"/>
                <w:szCs w:val="22"/>
              </w:rPr>
              <w:t xml:space="preserve"> </w:t>
            </w:r>
            <w:r w:rsidR="00196339" w:rsidRPr="00196339">
              <w:rPr>
                <w:kern w:val="2"/>
                <w:sz w:val="22"/>
                <w:szCs w:val="22"/>
                <w:u w:val="single"/>
              </w:rPr>
              <w:t>40</w:t>
            </w:r>
            <w:r w:rsidR="00196339">
              <w:rPr>
                <w:kern w:val="2"/>
                <w:sz w:val="22"/>
                <w:szCs w:val="22"/>
                <w:u w:val="single"/>
              </w:rPr>
              <w:t> </w:t>
            </w:r>
            <w:r w:rsidR="00196339" w:rsidRPr="00196339">
              <w:rPr>
                <w:kern w:val="2"/>
                <w:sz w:val="22"/>
                <w:szCs w:val="22"/>
                <w:u w:val="single"/>
              </w:rPr>
              <w:t>000</w:t>
            </w:r>
            <w:r w:rsidR="00196339">
              <w:rPr>
                <w:kern w:val="2"/>
                <w:sz w:val="22"/>
                <w:szCs w:val="22"/>
                <w:u w:val="single"/>
              </w:rPr>
              <w:t>,00</w:t>
            </w:r>
            <w:r w:rsidRPr="00344270">
              <w:rPr>
                <w:kern w:val="2"/>
                <w:sz w:val="22"/>
                <w:szCs w:val="22"/>
                <w:u w:val="single"/>
              </w:rPr>
              <w:t xml:space="preserve"> Eur</w:t>
            </w:r>
            <w:r w:rsidR="00344270">
              <w:rPr>
                <w:kern w:val="2"/>
                <w:sz w:val="22"/>
                <w:szCs w:val="22"/>
              </w:rPr>
              <w:t xml:space="preserve"> (</w:t>
            </w:r>
            <w:r w:rsidR="00196339">
              <w:rPr>
                <w:kern w:val="2"/>
                <w:sz w:val="22"/>
                <w:szCs w:val="22"/>
              </w:rPr>
              <w:t>keturiasdešimt tūkstančių</w:t>
            </w:r>
            <w:r w:rsidR="00344270">
              <w:rPr>
                <w:kern w:val="2"/>
                <w:sz w:val="22"/>
                <w:szCs w:val="22"/>
              </w:rPr>
              <w:t xml:space="preserve"> eur</w:t>
            </w:r>
            <w:r w:rsidR="00196339">
              <w:rPr>
                <w:kern w:val="2"/>
                <w:sz w:val="22"/>
                <w:szCs w:val="22"/>
              </w:rPr>
              <w:t>ų</w:t>
            </w:r>
            <w:r w:rsidR="00344270">
              <w:rPr>
                <w:kern w:val="2"/>
                <w:sz w:val="22"/>
                <w:szCs w:val="22"/>
              </w:rPr>
              <w:t>)</w:t>
            </w:r>
            <w:r w:rsidRPr="00FF47B2">
              <w:rPr>
                <w:kern w:val="2"/>
                <w:sz w:val="22"/>
                <w:szCs w:val="22"/>
              </w:rPr>
              <w:t xml:space="preserve"> be PVM.</w:t>
            </w:r>
          </w:p>
          <w:p w14:paraId="2FBE0AEA" w14:textId="592766A0" w:rsidR="00C86B94" w:rsidRPr="00FF47B2" w:rsidRDefault="00C86B94" w:rsidP="00C86B94">
            <w:pPr>
              <w:jc w:val="both"/>
              <w:rPr>
                <w:kern w:val="2"/>
                <w:sz w:val="22"/>
                <w:szCs w:val="22"/>
              </w:rPr>
            </w:pPr>
            <w:r w:rsidRPr="00FF47B2">
              <w:rPr>
                <w:kern w:val="2"/>
                <w:sz w:val="22"/>
                <w:szCs w:val="22"/>
              </w:rPr>
              <w:t>PVM sudaro</w:t>
            </w:r>
            <w:r>
              <w:rPr>
                <w:kern w:val="2"/>
                <w:sz w:val="22"/>
                <w:szCs w:val="22"/>
              </w:rPr>
              <w:t xml:space="preserve"> </w:t>
            </w:r>
            <w:r w:rsidR="00196339" w:rsidRPr="00196339">
              <w:rPr>
                <w:kern w:val="2"/>
                <w:sz w:val="22"/>
                <w:szCs w:val="22"/>
                <w:u w:val="single"/>
              </w:rPr>
              <w:t>8</w:t>
            </w:r>
            <w:r w:rsidR="00344270" w:rsidRPr="00344270">
              <w:rPr>
                <w:kern w:val="2"/>
                <w:sz w:val="22"/>
                <w:szCs w:val="22"/>
                <w:u w:val="single"/>
              </w:rPr>
              <w:t> </w:t>
            </w:r>
            <w:r w:rsidR="00196339">
              <w:rPr>
                <w:kern w:val="2"/>
                <w:sz w:val="22"/>
                <w:szCs w:val="22"/>
                <w:u w:val="single"/>
              </w:rPr>
              <w:t>400</w:t>
            </w:r>
            <w:r w:rsidR="00344270" w:rsidRPr="00344270">
              <w:rPr>
                <w:kern w:val="2"/>
                <w:sz w:val="22"/>
                <w:szCs w:val="22"/>
                <w:u w:val="single"/>
              </w:rPr>
              <w:t>,0</w:t>
            </w:r>
            <w:r w:rsidR="00196339">
              <w:rPr>
                <w:kern w:val="2"/>
                <w:sz w:val="22"/>
                <w:szCs w:val="22"/>
                <w:u w:val="single"/>
              </w:rPr>
              <w:t>0</w:t>
            </w:r>
            <w:r w:rsidRPr="00344270">
              <w:rPr>
                <w:kern w:val="2"/>
                <w:sz w:val="22"/>
                <w:szCs w:val="22"/>
                <w:u w:val="single"/>
              </w:rPr>
              <w:t xml:space="preserve"> Eur</w:t>
            </w:r>
            <w:r w:rsidR="00344270">
              <w:rPr>
                <w:kern w:val="2"/>
                <w:sz w:val="22"/>
                <w:szCs w:val="22"/>
              </w:rPr>
              <w:t xml:space="preserve"> (</w:t>
            </w:r>
            <w:r w:rsidR="00196339">
              <w:rPr>
                <w:kern w:val="2"/>
                <w:sz w:val="22"/>
                <w:szCs w:val="22"/>
              </w:rPr>
              <w:t>aštuoni</w:t>
            </w:r>
            <w:r w:rsidR="00344270">
              <w:rPr>
                <w:kern w:val="2"/>
                <w:sz w:val="22"/>
                <w:szCs w:val="22"/>
              </w:rPr>
              <w:t xml:space="preserve"> tūkstančiai </w:t>
            </w:r>
            <w:r w:rsidR="00196339">
              <w:rPr>
                <w:kern w:val="2"/>
                <w:sz w:val="22"/>
                <w:szCs w:val="22"/>
              </w:rPr>
              <w:t>keturi</w:t>
            </w:r>
            <w:r w:rsidR="00344270">
              <w:rPr>
                <w:kern w:val="2"/>
                <w:sz w:val="22"/>
                <w:szCs w:val="22"/>
              </w:rPr>
              <w:t xml:space="preserve"> šimtai</w:t>
            </w:r>
            <w:r w:rsidR="00196339">
              <w:rPr>
                <w:kern w:val="2"/>
                <w:sz w:val="22"/>
                <w:szCs w:val="22"/>
              </w:rPr>
              <w:t xml:space="preserve"> eurų</w:t>
            </w:r>
            <w:r w:rsidR="00344270">
              <w:rPr>
                <w:kern w:val="2"/>
                <w:sz w:val="22"/>
                <w:szCs w:val="22"/>
              </w:rPr>
              <w:t>)</w:t>
            </w:r>
            <w:r w:rsidRPr="00FF47B2">
              <w:rPr>
                <w:kern w:val="2"/>
                <w:sz w:val="22"/>
                <w:szCs w:val="22"/>
              </w:rPr>
              <w:t>.</w:t>
            </w:r>
          </w:p>
          <w:p w14:paraId="28B5794B" w14:textId="0DB9741D" w:rsidR="00C86B94" w:rsidRPr="00FF47B2" w:rsidRDefault="00C86B94" w:rsidP="00C86B94">
            <w:pPr>
              <w:jc w:val="both"/>
              <w:rPr>
                <w:kern w:val="2"/>
                <w:sz w:val="22"/>
                <w:szCs w:val="22"/>
              </w:rPr>
            </w:pPr>
            <w:r w:rsidRPr="00FF47B2">
              <w:rPr>
                <w:kern w:val="2"/>
                <w:sz w:val="22"/>
                <w:szCs w:val="22"/>
              </w:rPr>
              <w:t>Sutarties kaina yra</w:t>
            </w:r>
            <w:r>
              <w:rPr>
                <w:kern w:val="2"/>
                <w:sz w:val="22"/>
                <w:szCs w:val="22"/>
              </w:rPr>
              <w:t xml:space="preserve"> </w:t>
            </w:r>
            <w:r w:rsidR="00344270" w:rsidRPr="00C5309A">
              <w:rPr>
                <w:kern w:val="2"/>
                <w:sz w:val="22"/>
                <w:szCs w:val="22"/>
                <w:u w:val="single"/>
              </w:rPr>
              <w:t>4</w:t>
            </w:r>
            <w:r w:rsidR="00196339">
              <w:rPr>
                <w:kern w:val="2"/>
                <w:sz w:val="22"/>
                <w:szCs w:val="22"/>
                <w:u w:val="single"/>
              </w:rPr>
              <w:t>8 400,00</w:t>
            </w:r>
            <w:r w:rsidR="00344270" w:rsidRPr="00C5309A">
              <w:rPr>
                <w:kern w:val="2"/>
                <w:sz w:val="22"/>
                <w:szCs w:val="22"/>
                <w:u w:val="single"/>
              </w:rPr>
              <w:t xml:space="preserve"> </w:t>
            </w:r>
            <w:r w:rsidR="00C5309A" w:rsidRPr="00C5309A">
              <w:rPr>
                <w:kern w:val="2"/>
                <w:sz w:val="22"/>
                <w:szCs w:val="22"/>
                <w:u w:val="single"/>
              </w:rPr>
              <w:t>Eur</w:t>
            </w:r>
            <w:r w:rsidR="00C5309A">
              <w:rPr>
                <w:kern w:val="2"/>
                <w:sz w:val="22"/>
                <w:szCs w:val="22"/>
              </w:rPr>
              <w:t xml:space="preserve"> </w:t>
            </w:r>
            <w:r w:rsidR="00344270">
              <w:rPr>
                <w:kern w:val="2"/>
                <w:sz w:val="22"/>
                <w:szCs w:val="22"/>
              </w:rPr>
              <w:t xml:space="preserve">(keturiasdešimt </w:t>
            </w:r>
            <w:r w:rsidR="00196339">
              <w:rPr>
                <w:kern w:val="2"/>
                <w:sz w:val="22"/>
                <w:szCs w:val="22"/>
              </w:rPr>
              <w:t>aštuoni</w:t>
            </w:r>
            <w:r w:rsidR="00C5309A">
              <w:rPr>
                <w:kern w:val="2"/>
                <w:sz w:val="22"/>
                <w:szCs w:val="22"/>
              </w:rPr>
              <w:t xml:space="preserve"> tūkstančiai </w:t>
            </w:r>
            <w:r w:rsidR="00196339">
              <w:rPr>
                <w:kern w:val="2"/>
                <w:sz w:val="22"/>
                <w:szCs w:val="22"/>
              </w:rPr>
              <w:t>keturi</w:t>
            </w:r>
            <w:r w:rsidR="00C5309A">
              <w:rPr>
                <w:kern w:val="2"/>
                <w:sz w:val="22"/>
                <w:szCs w:val="22"/>
              </w:rPr>
              <w:t xml:space="preserve"> šimtai eur</w:t>
            </w:r>
            <w:r w:rsidR="00196339">
              <w:rPr>
                <w:kern w:val="2"/>
                <w:sz w:val="22"/>
                <w:szCs w:val="22"/>
              </w:rPr>
              <w:t>ų</w:t>
            </w:r>
            <w:r w:rsidR="00C5309A">
              <w:rPr>
                <w:kern w:val="2"/>
                <w:sz w:val="22"/>
                <w:szCs w:val="22"/>
              </w:rPr>
              <w:t>)</w:t>
            </w:r>
            <w:r w:rsidRPr="00FF47B2">
              <w:rPr>
                <w:kern w:val="2"/>
                <w:sz w:val="22"/>
                <w:szCs w:val="22"/>
              </w:rPr>
              <w:t xml:space="preserve"> su PVM.</w:t>
            </w:r>
          </w:p>
          <w:p w14:paraId="4A4C72B1" w14:textId="08F951A5" w:rsidR="006879AF" w:rsidRPr="006D5302" w:rsidRDefault="00C86B94" w:rsidP="00C86B94">
            <w:pPr>
              <w:jc w:val="both"/>
              <w:rPr>
                <w:color w:val="000000"/>
                <w:kern w:val="2"/>
                <w:sz w:val="22"/>
                <w:szCs w:val="22"/>
              </w:rPr>
            </w:pPr>
            <w:r w:rsidRPr="00B73895">
              <w:rPr>
                <w:color w:val="000000"/>
                <w:kern w:val="2"/>
                <w:sz w:val="22"/>
                <w:szCs w:val="22"/>
              </w:rPr>
              <w:t>Šioje Sutartyje Pradinės Sutarties vertė yra lygi </w:t>
            </w:r>
            <w:r w:rsidRPr="00E478DA">
              <w:rPr>
                <w:color w:val="000000"/>
                <w:kern w:val="2"/>
                <w:sz w:val="22"/>
                <w:szCs w:val="22"/>
              </w:rPr>
              <w:t>maksimaliai pirkimui skirtai lėšų sumai be PVM</w:t>
            </w:r>
            <w:r w:rsidRPr="00B73895">
              <w:rPr>
                <w:b/>
                <w:bCs/>
                <w:color w:val="000000"/>
                <w:kern w:val="2"/>
                <w:sz w:val="22"/>
                <w:szCs w:val="22"/>
              </w:rPr>
              <w:t> </w:t>
            </w:r>
            <w:r w:rsidRPr="00B73895">
              <w:rPr>
                <w:color w:val="000000"/>
                <w:kern w:val="2"/>
                <w:sz w:val="22"/>
                <w:szCs w:val="22"/>
              </w:rPr>
              <w:t>pirkimo dokumentuose ir Sutartyje nurodytų Paslaugų įsigijimui Tiekėjo pasiūlyme nurodytais įkainiais be PVM. Pirkėjas perka Paslaugas pagal poreikį Sutartyje arba jos priede Nr.</w:t>
            </w:r>
            <w:r w:rsidRPr="008F77D1">
              <w:rPr>
                <w:color w:val="000000"/>
                <w:kern w:val="2"/>
                <w:sz w:val="22"/>
                <w:szCs w:val="22"/>
              </w:rPr>
              <w:t xml:space="preserve"> 2 </w:t>
            </w:r>
            <w:r w:rsidRPr="00B73895">
              <w:rPr>
                <w:color w:val="000000"/>
                <w:kern w:val="2"/>
                <w:sz w:val="22"/>
                <w:szCs w:val="22"/>
              </w:rPr>
              <w:t>nurodytais įkainiais, neviršijant Sutarties kainos. Sutartyje arba jos priede Nr. </w:t>
            </w:r>
            <w:r w:rsidRPr="008F77D1">
              <w:rPr>
                <w:color w:val="000000"/>
                <w:kern w:val="2"/>
                <w:sz w:val="22"/>
                <w:szCs w:val="22"/>
              </w:rPr>
              <w:t>2</w:t>
            </w:r>
            <w:r w:rsidRPr="00B73895">
              <w:rPr>
                <w:color w:val="000000"/>
                <w:kern w:val="2"/>
                <w:sz w:val="22"/>
                <w:szCs w:val="22"/>
              </w:rPr>
              <w:t> atskirose eilutėse nurodytas Paslaugų kiekis gali būti keičiamas (didėti ar mažėti).</w:t>
            </w:r>
          </w:p>
        </w:tc>
      </w:tr>
      <w:tr w:rsidR="006879AF" w:rsidRPr="006D5302" w14:paraId="4BF59386" w14:textId="77777777" w:rsidTr="006D5302">
        <w:trPr>
          <w:trHeight w:val="300"/>
        </w:trPr>
        <w:tc>
          <w:tcPr>
            <w:tcW w:w="3094" w:type="dxa"/>
            <w:gridSpan w:val="2"/>
          </w:tcPr>
          <w:p w14:paraId="2598CFB3" w14:textId="77777777" w:rsidR="006879AF" w:rsidRPr="006D5302" w:rsidRDefault="006879AF" w:rsidP="00AD7345">
            <w:pPr>
              <w:rPr>
                <w:kern w:val="2"/>
                <w:sz w:val="22"/>
                <w:szCs w:val="22"/>
              </w:rPr>
            </w:pPr>
            <w:r w:rsidRPr="006D5302">
              <w:rPr>
                <w:b/>
                <w:kern w:val="2"/>
                <w:sz w:val="22"/>
                <w:szCs w:val="22"/>
              </w:rPr>
              <w:t xml:space="preserve">5.3. Sutarties kainos / įkainių perskaičiavimas taikant </w:t>
            </w:r>
            <w:r w:rsidRPr="006D5302">
              <w:rPr>
                <w:b/>
                <w:kern w:val="2"/>
                <w:sz w:val="22"/>
                <w:szCs w:val="22"/>
                <w:u w:val="single"/>
              </w:rPr>
              <w:t>peržiūros</w:t>
            </w:r>
            <w:r w:rsidRPr="006D5302">
              <w:rPr>
                <w:b/>
                <w:kern w:val="2"/>
                <w:sz w:val="22"/>
                <w:szCs w:val="22"/>
              </w:rPr>
              <w:t xml:space="preserve"> taisykles</w:t>
            </w:r>
          </w:p>
        </w:tc>
        <w:tc>
          <w:tcPr>
            <w:tcW w:w="6824" w:type="dxa"/>
            <w:gridSpan w:val="2"/>
          </w:tcPr>
          <w:p w14:paraId="7264CB7C" w14:textId="77777777" w:rsidR="006879AF" w:rsidRPr="006D5302" w:rsidRDefault="006879AF" w:rsidP="00AD7345">
            <w:pPr>
              <w:rPr>
                <w:sz w:val="22"/>
                <w:szCs w:val="22"/>
              </w:rPr>
            </w:pPr>
            <w:r w:rsidRPr="006D5302">
              <w:rPr>
                <w:kern w:val="2"/>
                <w:sz w:val="22"/>
                <w:szCs w:val="22"/>
              </w:rPr>
              <w:t>Sutarties kaina bus perskaičiuojama:</w:t>
            </w:r>
          </w:p>
          <w:p w14:paraId="1FDF3C80" w14:textId="77777777" w:rsidR="006879AF" w:rsidRPr="006D5302" w:rsidRDefault="006879AF" w:rsidP="00AD7345">
            <w:pPr>
              <w:rPr>
                <w:kern w:val="2"/>
                <w:sz w:val="22"/>
                <w:szCs w:val="22"/>
              </w:rPr>
            </w:pPr>
            <w:r w:rsidRPr="006D5302">
              <w:rPr>
                <w:kern w:val="2"/>
                <w:sz w:val="22"/>
                <w:szCs w:val="22"/>
              </w:rPr>
              <w:t>5.3.1. dėl PVM tarifo pasikeitimo;</w:t>
            </w:r>
          </w:p>
          <w:p w14:paraId="5220B611" w14:textId="77777777" w:rsidR="006879AF" w:rsidRPr="006D5302" w:rsidRDefault="006879AF" w:rsidP="00AD7345">
            <w:pPr>
              <w:rPr>
                <w:kern w:val="2"/>
                <w:sz w:val="22"/>
                <w:szCs w:val="22"/>
              </w:rPr>
            </w:pPr>
            <w:r w:rsidRPr="006D5302">
              <w:rPr>
                <w:kern w:val="2"/>
                <w:sz w:val="22"/>
                <w:szCs w:val="22"/>
              </w:rPr>
              <w:t>5.3.2. dėl kainų lygio pokyčio.</w:t>
            </w:r>
          </w:p>
        </w:tc>
      </w:tr>
      <w:tr w:rsidR="006879AF" w:rsidRPr="006D5302" w14:paraId="46051636" w14:textId="77777777" w:rsidTr="006D5302">
        <w:trPr>
          <w:trHeight w:val="300"/>
        </w:trPr>
        <w:tc>
          <w:tcPr>
            <w:tcW w:w="3094" w:type="dxa"/>
            <w:gridSpan w:val="2"/>
          </w:tcPr>
          <w:p w14:paraId="2729645B" w14:textId="77777777" w:rsidR="006879AF" w:rsidRPr="006D5302" w:rsidRDefault="006879AF" w:rsidP="00AD7345">
            <w:pPr>
              <w:rPr>
                <w:b/>
                <w:kern w:val="2"/>
                <w:sz w:val="22"/>
                <w:szCs w:val="22"/>
              </w:rPr>
            </w:pPr>
            <w:r w:rsidRPr="006D5302">
              <w:rPr>
                <w:b/>
                <w:kern w:val="2"/>
                <w:sz w:val="22"/>
                <w:szCs w:val="22"/>
              </w:rPr>
              <w:t>5.3.1. Sutarties kainos / įkainių peržiūra dėl PVM tarifo pasikeitimo</w:t>
            </w:r>
          </w:p>
        </w:tc>
        <w:tc>
          <w:tcPr>
            <w:tcW w:w="6824" w:type="dxa"/>
            <w:gridSpan w:val="2"/>
          </w:tcPr>
          <w:p w14:paraId="79FBC761" w14:textId="77777777" w:rsidR="006879AF" w:rsidRPr="00AB5067" w:rsidRDefault="006879AF" w:rsidP="00AD7345">
            <w:pPr>
              <w:jc w:val="both"/>
              <w:rPr>
                <w:sz w:val="22"/>
                <w:szCs w:val="22"/>
              </w:rPr>
            </w:pPr>
            <w:r w:rsidRPr="00AB5067">
              <w:rPr>
                <w:sz w:val="22"/>
                <w:szCs w:val="22"/>
              </w:rPr>
              <w:t>Jeigu Sutarties vykdymo metu pasikeičia PVM mokėjimą reglamentuojantys teisės aktai, darantys tiesioginę įtaką Tiekėjo teikiamų Paslaugų Sutartyje nurodytai kainai, Sutarties kaina perskaičiuojama nekeičiant Paslaugų kainos be PVM.</w:t>
            </w:r>
          </w:p>
          <w:p w14:paraId="4B1CC9A7" w14:textId="77777777" w:rsidR="006879AF" w:rsidRPr="00AB5067" w:rsidRDefault="006879AF" w:rsidP="00AD7345">
            <w:pPr>
              <w:jc w:val="both"/>
              <w:rPr>
                <w:sz w:val="22"/>
                <w:szCs w:val="22"/>
              </w:rPr>
            </w:pPr>
          </w:p>
          <w:p w14:paraId="2A70D76C" w14:textId="77777777" w:rsidR="006879AF" w:rsidRPr="00AB5067" w:rsidRDefault="006879AF" w:rsidP="00AD7345">
            <w:pPr>
              <w:jc w:val="both"/>
              <w:rPr>
                <w:sz w:val="22"/>
                <w:szCs w:val="22"/>
              </w:rPr>
            </w:pPr>
            <w:r w:rsidRPr="00AB5067">
              <w:rPr>
                <w:sz w:val="22"/>
                <w:szCs w:val="22"/>
              </w:rPr>
              <w:lastRenderedPageBreak/>
              <w:t>Perskaičiuota (-i) Sutarties kaina  įforminama Susitarimu ir turi būti taikoma (-i) nuo naujo PVM įvedimo datos (nepriklausomai nuo to, kada pasirašytas Susitarimas).</w:t>
            </w:r>
          </w:p>
        </w:tc>
      </w:tr>
      <w:tr w:rsidR="006879AF" w:rsidRPr="006D5302" w14:paraId="65AEC3F2" w14:textId="77777777" w:rsidTr="006D5302">
        <w:trPr>
          <w:trHeight w:val="300"/>
        </w:trPr>
        <w:tc>
          <w:tcPr>
            <w:tcW w:w="3094" w:type="dxa"/>
            <w:gridSpan w:val="2"/>
          </w:tcPr>
          <w:p w14:paraId="4C31F680" w14:textId="77777777" w:rsidR="006879AF" w:rsidRPr="006D5302" w:rsidRDefault="006879AF" w:rsidP="00AD7345">
            <w:pPr>
              <w:rPr>
                <w:sz w:val="22"/>
                <w:szCs w:val="22"/>
              </w:rPr>
            </w:pPr>
            <w:r w:rsidRPr="006D5302">
              <w:rPr>
                <w:b/>
                <w:bCs/>
                <w:kern w:val="2"/>
                <w:sz w:val="22"/>
                <w:szCs w:val="22"/>
              </w:rPr>
              <w:lastRenderedPageBreak/>
              <w:t>5.3.2.</w:t>
            </w:r>
            <w:r w:rsidRPr="006D5302">
              <w:rPr>
                <w:kern w:val="2"/>
                <w:sz w:val="22"/>
                <w:szCs w:val="22"/>
              </w:rPr>
              <w:t xml:space="preserve"> </w:t>
            </w:r>
            <w:r w:rsidRPr="006D5302">
              <w:rPr>
                <w:b/>
                <w:bCs/>
                <w:kern w:val="2"/>
                <w:sz w:val="22"/>
                <w:szCs w:val="22"/>
              </w:rPr>
              <w:t>Sutarties kainos / įkainių peržiūra dėl kitų mokesčių, lemiančių Paslaugų kainos / įkainių pokytį, pasikeitimo</w:t>
            </w:r>
          </w:p>
        </w:tc>
        <w:tc>
          <w:tcPr>
            <w:tcW w:w="6824" w:type="dxa"/>
            <w:gridSpan w:val="2"/>
          </w:tcPr>
          <w:p w14:paraId="33CA6105" w14:textId="77777777" w:rsidR="006879AF" w:rsidRPr="00AB5067" w:rsidRDefault="006879AF" w:rsidP="00AD7345">
            <w:pPr>
              <w:jc w:val="both"/>
              <w:rPr>
                <w:kern w:val="2"/>
                <w:sz w:val="22"/>
                <w:szCs w:val="22"/>
              </w:rPr>
            </w:pPr>
            <w:r w:rsidRPr="00AB5067">
              <w:rPr>
                <w:kern w:val="2"/>
                <w:sz w:val="22"/>
                <w:szCs w:val="22"/>
              </w:rPr>
              <w:t>Netaikoma</w:t>
            </w:r>
          </w:p>
          <w:p w14:paraId="75F8D275" w14:textId="77777777" w:rsidR="006879AF" w:rsidRPr="00AB5067" w:rsidRDefault="006879AF" w:rsidP="00AD7345">
            <w:pPr>
              <w:jc w:val="both"/>
              <w:rPr>
                <w:sz w:val="22"/>
                <w:szCs w:val="22"/>
              </w:rPr>
            </w:pPr>
          </w:p>
        </w:tc>
      </w:tr>
      <w:tr w:rsidR="006879AF" w:rsidRPr="006D5302" w14:paraId="762209BD" w14:textId="77777777" w:rsidTr="006D5302">
        <w:trPr>
          <w:trHeight w:val="300"/>
        </w:trPr>
        <w:tc>
          <w:tcPr>
            <w:tcW w:w="3094" w:type="dxa"/>
            <w:gridSpan w:val="2"/>
          </w:tcPr>
          <w:p w14:paraId="6136DD1F" w14:textId="3908DE9F" w:rsidR="006879AF" w:rsidRPr="006D5302" w:rsidRDefault="006879AF" w:rsidP="00AD7345">
            <w:pPr>
              <w:rPr>
                <w:b/>
                <w:kern w:val="2"/>
                <w:sz w:val="22"/>
                <w:szCs w:val="22"/>
              </w:rPr>
            </w:pPr>
            <w:r w:rsidRPr="006D5302">
              <w:rPr>
                <w:b/>
                <w:kern w:val="2"/>
                <w:sz w:val="22"/>
                <w:szCs w:val="22"/>
              </w:rPr>
              <w:t>5.3.3. Sutarties kainos / įkainių peržiūra dėl kainų lygio pokyčio</w:t>
            </w:r>
          </w:p>
        </w:tc>
        <w:tc>
          <w:tcPr>
            <w:tcW w:w="6824" w:type="dxa"/>
            <w:gridSpan w:val="2"/>
          </w:tcPr>
          <w:p w14:paraId="457AEFF2" w14:textId="77777777" w:rsidR="0016582C" w:rsidRPr="00AB5067" w:rsidRDefault="0016582C" w:rsidP="0016582C">
            <w:pPr>
              <w:jc w:val="both"/>
              <w:rPr>
                <w:kern w:val="2"/>
                <w:sz w:val="22"/>
                <w:szCs w:val="22"/>
              </w:rPr>
            </w:pPr>
            <w:r w:rsidRPr="00AB5067">
              <w:rPr>
                <w:kern w:val="2"/>
                <w:sz w:val="22"/>
                <w:szCs w:val="22"/>
              </w:rPr>
              <w:t>5.3.3.1 Bet kuri Šalis Sutarties galiojimo metu turi teisę inicijuoti Sutartyje numatytų įkainių perskaičiavimą (keitimą) ne anksčiau kaip po 6 (šešių) mėnesių nuo paskutinės pirkimo, kurio pagrindu sudaryta Sutartis, pasiūlymų pateikimo termino dienos (jeigu perskaičiavimas jau buvo atliktas – nuo paskutinio perskaičiavimo pagal šį punktą dienos),</w:t>
            </w:r>
            <w:r w:rsidRPr="00AB5067">
              <w:rPr>
                <w:i/>
                <w:iCs/>
                <w:kern w:val="2"/>
                <w:sz w:val="22"/>
                <w:szCs w:val="22"/>
              </w:rPr>
              <w:t xml:space="preserve"> </w:t>
            </w:r>
            <w:r w:rsidRPr="00AB5067">
              <w:rPr>
                <w:kern w:val="2"/>
                <w:sz w:val="22"/>
                <w:szCs w:val="22"/>
              </w:rPr>
              <w:t>jeigu Valstybės duomenų agentūros kas mėnesį skelbiamo vartotojų kainų indekso „12 Įvairios prekės ir paslaugos“ pokytis („k“), apskaičiuotas, kaip nustatyta 5.3.3.4 punkte, viršija 10 (dešimt). Atlikdamos perskaičiavimą, šalys vadovaujasi Valstybės duomenų agentūros viešai Oficialiosios statistikos portale paskelbtais Rodiklių duomenų bazės duomenimis (</w:t>
            </w:r>
            <w:hyperlink r:id="rId11" w:history="1">
              <w:r w:rsidRPr="00AB5067">
                <w:rPr>
                  <w:rStyle w:val="Hipersaitas"/>
                  <w:kern w:val="2"/>
                  <w:sz w:val="22"/>
                  <w:szCs w:val="22"/>
                </w:rPr>
                <w:t>https://osp.stat.gov.lt/</w:t>
              </w:r>
            </w:hyperlink>
            <w:r w:rsidRPr="00AB5067">
              <w:rPr>
                <w:kern w:val="2"/>
                <w:sz w:val="22"/>
                <w:szCs w:val="22"/>
              </w:rPr>
              <w:t>), iš kitos Šalies nereikalaudamos pateikti oficialaus Valstybės duomenų agentūros ar kitos institucijos išduoto dokumento ar patvirtinimo.</w:t>
            </w:r>
          </w:p>
          <w:p w14:paraId="18540330" w14:textId="77777777" w:rsidR="0016582C" w:rsidRPr="00AB5067" w:rsidRDefault="0016582C" w:rsidP="0016582C">
            <w:pPr>
              <w:jc w:val="both"/>
              <w:rPr>
                <w:kern w:val="2"/>
                <w:sz w:val="22"/>
                <w:szCs w:val="22"/>
              </w:rPr>
            </w:pPr>
            <w:r w:rsidRPr="00AB5067">
              <w:rPr>
                <w:kern w:val="2"/>
                <w:sz w:val="22"/>
                <w:szCs w:val="22"/>
              </w:rPr>
              <w:t>5.3.3.2. Šalys privalo Susitarime nurodyti indekso reikšmę laikotarpio pradžioje ir jos nustatymo datą, indekso reikšmę laikotarpio pabaigoje ir jos nustatymo datą, kainų pokytį (k), perskaičiuotus įkainius, perskaičiuotą Pradinės Sutarties vertę.</w:t>
            </w:r>
          </w:p>
          <w:p w14:paraId="6A0B0DF8" w14:textId="77777777" w:rsidR="0016582C" w:rsidRPr="00AB5067" w:rsidRDefault="0016582C" w:rsidP="0016582C">
            <w:pPr>
              <w:jc w:val="both"/>
              <w:rPr>
                <w:kern w:val="2"/>
                <w:sz w:val="22"/>
                <w:szCs w:val="22"/>
              </w:rPr>
            </w:pPr>
            <w:r w:rsidRPr="00AB5067">
              <w:rPr>
                <w:kern w:val="2"/>
                <w:sz w:val="22"/>
                <w:szCs w:val="22"/>
              </w:rPr>
              <w:t>5.3.3.3. Perskaičiuotieji įkainiai taikomi užsakymams, pateiktiems po to, kai Šalys sudaro susitarimą dėl įkainių perskaičiavimo.</w:t>
            </w:r>
            <w:bookmarkStart w:id="0" w:name="part_d78c7060085e413abbad530599ae8198"/>
            <w:bookmarkEnd w:id="0"/>
          </w:p>
          <w:p w14:paraId="4523D283" w14:textId="77777777" w:rsidR="0016582C" w:rsidRPr="00AB5067" w:rsidRDefault="0016582C" w:rsidP="0016582C">
            <w:pPr>
              <w:jc w:val="both"/>
              <w:rPr>
                <w:kern w:val="2"/>
                <w:sz w:val="22"/>
                <w:szCs w:val="22"/>
              </w:rPr>
            </w:pPr>
            <w:r w:rsidRPr="00AB5067">
              <w:rPr>
                <w:kern w:val="2"/>
                <w:sz w:val="22"/>
                <w:szCs w:val="22"/>
              </w:rPr>
              <w:t>5.3.3.4. Nauji Sutarties įkainiai apskaičiuojami pagal žemiau pateiktą formulę:</w:t>
            </w:r>
          </w:p>
          <w:p w14:paraId="0A4FC941" w14:textId="6B263D7B" w:rsidR="0016582C" w:rsidRPr="00AB5067" w:rsidRDefault="0090682F" w:rsidP="0016582C">
            <w:pPr>
              <w:jc w:val="both"/>
              <w:rPr>
                <w:kern w:val="2"/>
                <w:sz w:val="22"/>
                <w:szCs w:val="22"/>
              </w:rPr>
            </w:pPr>
            <m:oMath>
              <m:sSub>
                <m:sSubPr>
                  <m:ctrlPr>
                    <w:rPr>
                      <w:rFonts w:ascii="Cambria Math" w:hAnsi="Cambria Math"/>
                      <w:kern w:val="2"/>
                      <w:sz w:val="22"/>
                      <w:szCs w:val="22"/>
                    </w:rPr>
                  </m:ctrlPr>
                </m:sSubPr>
                <m:e>
                  <m:r>
                    <m:rPr>
                      <m:sty m:val="p"/>
                    </m:rPr>
                    <w:rPr>
                      <w:rFonts w:ascii="Cambria Math" w:hAnsi="Cambria Math"/>
                      <w:kern w:val="2"/>
                      <w:sz w:val="22"/>
                      <w:szCs w:val="22"/>
                    </w:rPr>
                    <m:t>a</m:t>
                  </m:r>
                </m:e>
                <m:sub>
                  <m:r>
                    <m:rPr>
                      <m:sty m:val="p"/>
                    </m:rPr>
                    <w:rPr>
                      <w:rFonts w:ascii="Cambria Math" w:hAnsi="Cambria Math"/>
                      <w:kern w:val="2"/>
                      <w:sz w:val="22"/>
                      <w:szCs w:val="22"/>
                    </w:rPr>
                    <m:t>1</m:t>
                  </m:r>
                </m:sub>
              </m:sSub>
              <m:r>
                <m:rPr>
                  <m:sty m:val="p"/>
                </m:rPr>
                <w:rPr>
                  <w:rFonts w:ascii="Cambria Math" w:hAnsi="Cambria Math"/>
                  <w:kern w:val="2"/>
                  <w:sz w:val="22"/>
                  <w:szCs w:val="22"/>
                </w:rPr>
                <m:t>=a+</m:t>
              </m:r>
              <m:d>
                <m:dPr>
                  <m:ctrlPr>
                    <w:rPr>
                      <w:rFonts w:ascii="Cambria Math" w:hAnsi="Cambria Math"/>
                      <w:kern w:val="2"/>
                      <w:sz w:val="22"/>
                      <w:szCs w:val="22"/>
                    </w:rPr>
                  </m:ctrlPr>
                </m:dPr>
                <m:e>
                  <m:f>
                    <m:fPr>
                      <m:ctrlPr>
                        <w:rPr>
                          <w:rFonts w:ascii="Cambria Math" w:hAnsi="Cambria Math"/>
                          <w:kern w:val="2"/>
                          <w:sz w:val="22"/>
                          <w:szCs w:val="22"/>
                        </w:rPr>
                      </m:ctrlPr>
                    </m:fPr>
                    <m:num>
                      <m:r>
                        <m:rPr>
                          <m:sty m:val="p"/>
                        </m:rPr>
                        <w:rPr>
                          <w:rFonts w:ascii="Cambria Math" w:hAnsi="Cambria Math"/>
                          <w:kern w:val="2"/>
                          <w:sz w:val="22"/>
                          <w:szCs w:val="22"/>
                        </w:rPr>
                        <m:t>k</m:t>
                      </m:r>
                    </m:num>
                    <m:den>
                      <m:r>
                        <m:rPr>
                          <m:sty m:val="p"/>
                        </m:rPr>
                        <w:rPr>
                          <w:rFonts w:ascii="Cambria Math" w:hAnsi="Cambria Math"/>
                          <w:kern w:val="2"/>
                          <w:sz w:val="22"/>
                          <w:szCs w:val="22"/>
                        </w:rPr>
                        <m:t>100</m:t>
                      </m:r>
                    </m:den>
                  </m:f>
                  <m:r>
                    <m:rPr>
                      <m:sty m:val="p"/>
                    </m:rPr>
                    <w:rPr>
                      <w:rFonts w:ascii="Cambria Math" w:hAnsi="Cambria Math"/>
                      <w:kern w:val="2"/>
                      <w:sz w:val="22"/>
                      <w:szCs w:val="22"/>
                    </w:rPr>
                    <m:t>×a</m:t>
                  </m:r>
                </m:e>
              </m:d>
            </m:oMath>
            <w:r w:rsidR="0016582C" w:rsidRPr="00AB5067">
              <w:rPr>
                <w:kern w:val="2"/>
                <w:sz w:val="22"/>
                <w:szCs w:val="22"/>
              </w:rPr>
              <w:t>, kur</w:t>
            </w:r>
          </w:p>
          <w:p w14:paraId="31E8780A" w14:textId="77777777" w:rsidR="0016582C" w:rsidRPr="00AB5067" w:rsidRDefault="0016582C" w:rsidP="0016582C">
            <w:pPr>
              <w:jc w:val="both"/>
              <w:rPr>
                <w:kern w:val="2"/>
                <w:sz w:val="22"/>
                <w:szCs w:val="22"/>
              </w:rPr>
            </w:pPr>
            <w:r w:rsidRPr="00AB5067">
              <w:rPr>
                <w:kern w:val="2"/>
                <w:sz w:val="22"/>
                <w:szCs w:val="22"/>
              </w:rPr>
              <w:t>a – įkainis (Eur be PVM)) (jei peržiūra jau buvo atlikta, tai po paskutinio perskaičiavimo) </w:t>
            </w:r>
          </w:p>
          <w:p w14:paraId="3E51DEAA" w14:textId="77777777" w:rsidR="0016582C" w:rsidRPr="00AB5067" w:rsidRDefault="0016582C" w:rsidP="0016582C">
            <w:pPr>
              <w:jc w:val="both"/>
              <w:rPr>
                <w:kern w:val="2"/>
                <w:sz w:val="22"/>
                <w:szCs w:val="22"/>
              </w:rPr>
            </w:pPr>
            <w:r w:rsidRPr="00AB5067">
              <w:rPr>
                <w:kern w:val="2"/>
                <w:sz w:val="22"/>
                <w:szCs w:val="22"/>
              </w:rPr>
              <w:t>a</w:t>
            </w:r>
            <w:r w:rsidRPr="00AB5067">
              <w:rPr>
                <w:kern w:val="2"/>
                <w:sz w:val="22"/>
                <w:szCs w:val="22"/>
                <w:vertAlign w:val="subscript"/>
              </w:rPr>
              <w:t>1</w:t>
            </w:r>
            <w:r w:rsidRPr="00AB5067">
              <w:rPr>
                <w:kern w:val="2"/>
                <w:sz w:val="22"/>
                <w:szCs w:val="22"/>
              </w:rPr>
              <w:t xml:space="preserve"> – perskaičiuotas (pakeistas) įkainis (Eur be PVM) </w:t>
            </w:r>
          </w:p>
          <w:p w14:paraId="65D80116" w14:textId="77777777" w:rsidR="0016582C" w:rsidRPr="00AB5067" w:rsidRDefault="0016582C" w:rsidP="0016582C">
            <w:pPr>
              <w:jc w:val="both"/>
              <w:rPr>
                <w:kern w:val="2"/>
                <w:sz w:val="22"/>
                <w:szCs w:val="22"/>
              </w:rPr>
            </w:pPr>
            <w:r w:rsidRPr="00AB5067">
              <w:rPr>
                <w:kern w:val="2"/>
                <w:sz w:val="22"/>
                <w:szCs w:val="22"/>
              </w:rPr>
              <w:t>k – pagal vartotojų kainų indeksą „12 Įvairios prekės ir paslaugos“ apskaičiuotas Įvairių prekių ir paslaugų kainų pokytis (padidėjimas arba sumažėjimas) (%). „k“ reikšmė skaičiuojama pagal formulę:</w:t>
            </w:r>
          </w:p>
          <w:p w14:paraId="2AAEA753" w14:textId="13A4303A" w:rsidR="0016582C" w:rsidRPr="00AB5067" w:rsidRDefault="0016582C" w:rsidP="0016582C">
            <w:pPr>
              <w:jc w:val="both"/>
              <w:rPr>
                <w:kern w:val="2"/>
                <w:sz w:val="22"/>
                <w:szCs w:val="22"/>
              </w:rPr>
            </w:pPr>
            <m:oMath>
              <m:r>
                <m:rPr>
                  <m:sty m:val="p"/>
                </m:rPr>
                <w:rPr>
                  <w:rFonts w:ascii="Cambria Math" w:hAnsi="Cambria Math"/>
                  <w:kern w:val="2"/>
                  <w:sz w:val="22"/>
                  <w:szCs w:val="22"/>
                </w:rPr>
                <m:t>k =</m:t>
              </m:r>
              <m:f>
                <m:fPr>
                  <m:ctrlPr>
                    <w:rPr>
                      <w:rFonts w:ascii="Cambria Math" w:hAnsi="Cambria Math"/>
                      <w:kern w:val="2"/>
                      <w:sz w:val="22"/>
                      <w:szCs w:val="22"/>
                    </w:rPr>
                  </m:ctrlPr>
                </m:fPr>
                <m:num>
                  <m:sSub>
                    <m:sSubPr>
                      <m:ctrlPr>
                        <w:rPr>
                          <w:rFonts w:ascii="Cambria Math" w:hAnsi="Cambria Math"/>
                          <w:kern w:val="2"/>
                          <w:sz w:val="22"/>
                          <w:szCs w:val="22"/>
                        </w:rPr>
                      </m:ctrlPr>
                    </m:sSubPr>
                    <m:e>
                      <m:r>
                        <m:rPr>
                          <m:sty m:val="p"/>
                        </m:rPr>
                        <w:rPr>
                          <w:rFonts w:ascii="Cambria Math" w:hAnsi="Cambria Math"/>
                          <w:kern w:val="2"/>
                          <w:sz w:val="22"/>
                          <w:szCs w:val="22"/>
                        </w:rPr>
                        <m:t>Ind</m:t>
                      </m:r>
                    </m:e>
                    <m:sub>
                      <m:r>
                        <m:rPr>
                          <m:sty m:val="p"/>
                        </m:rPr>
                        <w:rPr>
                          <w:rFonts w:ascii="Cambria Math" w:hAnsi="Cambria Math"/>
                          <w:kern w:val="2"/>
                          <w:sz w:val="22"/>
                          <w:szCs w:val="22"/>
                        </w:rPr>
                        <m:t>naujausias</m:t>
                      </m:r>
                    </m:sub>
                  </m:sSub>
                </m:num>
                <m:den>
                  <m:sSub>
                    <m:sSubPr>
                      <m:ctrlPr>
                        <w:rPr>
                          <w:rFonts w:ascii="Cambria Math" w:hAnsi="Cambria Math"/>
                          <w:kern w:val="2"/>
                          <w:sz w:val="22"/>
                          <w:szCs w:val="22"/>
                        </w:rPr>
                      </m:ctrlPr>
                    </m:sSubPr>
                    <m:e>
                      <m:r>
                        <m:rPr>
                          <m:sty m:val="p"/>
                        </m:rPr>
                        <w:rPr>
                          <w:rFonts w:ascii="Cambria Math" w:hAnsi="Cambria Math"/>
                          <w:kern w:val="2"/>
                          <w:sz w:val="22"/>
                          <w:szCs w:val="22"/>
                        </w:rPr>
                        <m:t>Ind</m:t>
                      </m:r>
                    </m:e>
                    <m:sub>
                      <m:r>
                        <m:rPr>
                          <m:sty m:val="p"/>
                        </m:rPr>
                        <w:rPr>
                          <w:rFonts w:ascii="Cambria Math" w:hAnsi="Cambria Math"/>
                          <w:kern w:val="2"/>
                          <w:sz w:val="22"/>
                          <w:szCs w:val="22"/>
                        </w:rPr>
                        <m:t>pradžia</m:t>
                      </m:r>
                    </m:sub>
                  </m:sSub>
                </m:den>
              </m:f>
              <m:r>
                <m:rPr>
                  <m:sty m:val="p"/>
                </m:rPr>
                <w:rPr>
                  <w:rFonts w:ascii="Cambria Math" w:hAnsi="Cambria Math"/>
                  <w:kern w:val="2"/>
                  <w:sz w:val="22"/>
                  <w:szCs w:val="22"/>
                </w:rPr>
                <m:t>×100-100</m:t>
              </m:r>
            </m:oMath>
            <w:r w:rsidRPr="00AB5067">
              <w:rPr>
                <w:kern w:val="2"/>
                <w:sz w:val="22"/>
                <w:szCs w:val="22"/>
              </w:rPr>
              <w:t>, (proc.) kur</w:t>
            </w:r>
          </w:p>
          <w:p w14:paraId="0955D813" w14:textId="77777777" w:rsidR="0016582C" w:rsidRPr="00AB5067" w:rsidRDefault="0016582C" w:rsidP="0016582C">
            <w:pPr>
              <w:jc w:val="both"/>
              <w:rPr>
                <w:kern w:val="2"/>
                <w:sz w:val="22"/>
                <w:szCs w:val="22"/>
              </w:rPr>
            </w:pPr>
            <w:r w:rsidRPr="00AB5067">
              <w:rPr>
                <w:kern w:val="2"/>
                <w:sz w:val="22"/>
                <w:szCs w:val="22"/>
              </w:rPr>
              <w:t>Ind</w:t>
            </w:r>
            <w:r w:rsidRPr="00AB5067">
              <w:rPr>
                <w:kern w:val="2"/>
                <w:sz w:val="22"/>
                <w:szCs w:val="22"/>
                <w:vertAlign w:val="subscript"/>
              </w:rPr>
              <w:t>naujausias</w:t>
            </w:r>
            <w:r w:rsidRPr="00AB5067">
              <w:rPr>
                <w:kern w:val="2"/>
                <w:sz w:val="22"/>
                <w:szCs w:val="22"/>
              </w:rPr>
              <w:t xml:space="preserve"> – kreipimosi dėl kainos perskaičiavimo išsiuntimo kitai šaliai datą naujausias paskelbtas vartotojų kainų indeksas „12 Įvairios prekės ir paslaugos“.</w:t>
            </w:r>
          </w:p>
          <w:p w14:paraId="3D4EF7DE" w14:textId="77777777" w:rsidR="0016582C" w:rsidRPr="00AB5067" w:rsidRDefault="0016582C" w:rsidP="0016582C">
            <w:pPr>
              <w:jc w:val="both"/>
              <w:rPr>
                <w:kern w:val="2"/>
                <w:sz w:val="22"/>
                <w:szCs w:val="22"/>
              </w:rPr>
            </w:pPr>
            <w:r w:rsidRPr="00AB5067">
              <w:rPr>
                <w:kern w:val="2"/>
                <w:sz w:val="22"/>
                <w:szCs w:val="22"/>
              </w:rPr>
              <w:t>Ind</w:t>
            </w:r>
            <w:r w:rsidRPr="00AB5067">
              <w:rPr>
                <w:kern w:val="2"/>
                <w:sz w:val="22"/>
                <w:szCs w:val="22"/>
                <w:vertAlign w:val="subscript"/>
              </w:rPr>
              <w:t>pradžia</w:t>
            </w:r>
            <w:r w:rsidRPr="00AB5067">
              <w:rPr>
                <w:kern w:val="2"/>
                <w:sz w:val="22"/>
                <w:szCs w:val="22"/>
              </w:rPr>
              <w:t xml:space="preserve"> – laikotarpio pradžios datos (mėnesio) vartotojų kainų indeksas „12 Įvairios prekės ir paslaugos“. Pirmojo perskaičiavimo atveju laikotarpio pradžia (mėnuo) yra paskutinės pirkimo, kurio pagrindu sudaryta ši Sutartis, pasiūlymų pateikimo termino dienos mėnuo. Antrojo ir vėlesnių perskaičiavimų atveju laikotarpio pradžia (mėnuo) yra paskutinio perskaičiavimo metu naudotos paskelbto atitinkamo indekso reikšmės mėnuo.</w:t>
            </w:r>
          </w:p>
          <w:p w14:paraId="1987C483" w14:textId="77777777" w:rsidR="0016582C" w:rsidRPr="00AB5067" w:rsidRDefault="0016582C" w:rsidP="0016582C">
            <w:pPr>
              <w:jc w:val="both"/>
              <w:rPr>
                <w:kern w:val="2"/>
                <w:sz w:val="22"/>
                <w:szCs w:val="22"/>
              </w:rPr>
            </w:pPr>
            <w:r w:rsidRPr="00AB5067">
              <w:rPr>
                <w:kern w:val="2"/>
                <w:sz w:val="22"/>
                <w:szCs w:val="22"/>
              </w:rPr>
              <w:t xml:space="preserve">5.3.3.5. Indeksus galima rasti (žingsniai): Valstybės duomenų agentūros duomenų bazės. Šiuos indeksus galima rasti (žingsniai): </w:t>
            </w:r>
            <w:hyperlink r:id="rId12" w:anchor="/" w:history="1">
              <w:r w:rsidRPr="00AB5067">
                <w:rPr>
                  <w:rStyle w:val="Hipersaitas"/>
                  <w:kern w:val="2"/>
                  <w:sz w:val="22"/>
                  <w:szCs w:val="22"/>
                </w:rPr>
                <w:t>https://osp.stat.gov.lt/statistiniu-rodikliu-analize#/</w:t>
              </w:r>
            </w:hyperlink>
            <w:r w:rsidRPr="00AB5067">
              <w:rPr>
                <w:kern w:val="2"/>
                <w:sz w:val="22"/>
                <w:szCs w:val="22"/>
              </w:rPr>
              <w:t xml:space="preserve"> pasirenkant: Ūkis ir finansai (makroekonomika)\Kainų indeksai, pokyčiai ir kainos\Vartotojų kainų indeksai (VKI), kainų pokyčiai, svoriai, vidutinės kainos\Vartotojų </w:t>
            </w:r>
            <w:r w:rsidRPr="00AB5067">
              <w:rPr>
                <w:kern w:val="2"/>
                <w:sz w:val="22"/>
                <w:szCs w:val="22"/>
              </w:rPr>
              <w:lastRenderedPageBreak/>
              <w:t>kainų indeksai\Vartotojų kainų indeksai (2015 m. – 100)\Lentelės parinktys\Individualaus vartojimo išlaidų pagal paskirtį klasifikatorius\12 Įvairios prekės ir paslaugos\Nurodomas laikotarpis</w:t>
            </w:r>
          </w:p>
          <w:p w14:paraId="088A864C" w14:textId="77777777" w:rsidR="0016582C" w:rsidRPr="00AB5067" w:rsidRDefault="0016582C" w:rsidP="0016582C">
            <w:pPr>
              <w:jc w:val="both"/>
              <w:rPr>
                <w:kern w:val="2"/>
                <w:sz w:val="22"/>
                <w:szCs w:val="22"/>
              </w:rPr>
            </w:pPr>
            <w:r w:rsidRPr="00AB5067">
              <w:rPr>
                <w:kern w:val="2"/>
                <w:sz w:val="22"/>
                <w:szCs w:val="22"/>
              </w:rPr>
              <w:t>5.3.3.6. Skaičiavimams indeksų reikšmės imamos keturių skaitmenų po kablelio tikslumu. Apskaičiuotas pokytis („k“) tolesniems skaičiavimams naudojamas suapvalinus iki vieno skaitmens po kablelio, o apskaičiuotas įkainis „a“ suapvalinamas iki dviejų skaitmenų po kablelio.</w:t>
            </w:r>
          </w:p>
          <w:p w14:paraId="454EC7A2" w14:textId="77777777" w:rsidR="0016582C" w:rsidRPr="00AB5067" w:rsidRDefault="0016582C" w:rsidP="0016582C">
            <w:pPr>
              <w:jc w:val="both"/>
              <w:rPr>
                <w:kern w:val="2"/>
                <w:sz w:val="22"/>
                <w:szCs w:val="22"/>
              </w:rPr>
            </w:pPr>
            <w:r w:rsidRPr="00AB5067">
              <w:rPr>
                <w:kern w:val="2"/>
                <w:sz w:val="22"/>
                <w:szCs w:val="22"/>
              </w:rPr>
              <w:t>5.3.3.7. Vėlesnis įkainių perskaičiavimas negali apimti laikotarpio, už kurį perskaičiavimas jau buvo atliktas. Pirmosios peržiūros terminas netaikomas ir peržiūros dažnumas nėra ribojamas. Sutarties įkainiai peržiūrimi tik tai Sutarties daliai, kuri nėra išpirkta, t. y., Prekėms, kurios nėra priimtos ir apmokėtos. Šalis, siekianti Sutarties įkainių peržiūros, privalo raštu kreiptis į kitą Šalį. Jeigu Prekių tiekimas vėluoja dėl Tiekėjo kaltės, uždelstų pristatyti Prekių įkainiai nėra perskaičiuojami dėl kainų lygio kilimo (negali būti didinami).</w:t>
            </w:r>
          </w:p>
          <w:p w14:paraId="7A4D6A44" w14:textId="77777777" w:rsidR="0016582C" w:rsidRPr="00AB5067" w:rsidRDefault="0016582C" w:rsidP="0016582C">
            <w:pPr>
              <w:jc w:val="both"/>
              <w:rPr>
                <w:kern w:val="2"/>
                <w:sz w:val="22"/>
                <w:szCs w:val="22"/>
              </w:rPr>
            </w:pPr>
            <w:r w:rsidRPr="00AB5067">
              <w:rPr>
                <w:kern w:val="2"/>
                <w:sz w:val="22"/>
                <w:szCs w:val="22"/>
              </w:rPr>
              <w:t>5.3.3.8. Susitarimas turi būti sudarytas per 10 darbo dienų nuo Šalies pateikto tinkamo prašymo perskaičiuoti Sutarties įkainius gavimo dienos.</w:t>
            </w:r>
          </w:p>
          <w:p w14:paraId="3C286E73" w14:textId="06F2996F" w:rsidR="006879AF" w:rsidRPr="00AB5067" w:rsidRDefault="0016582C" w:rsidP="0016582C">
            <w:pPr>
              <w:jc w:val="both"/>
              <w:rPr>
                <w:kern w:val="2"/>
                <w:sz w:val="22"/>
                <w:szCs w:val="22"/>
              </w:rPr>
            </w:pPr>
            <w:r w:rsidRPr="00AB5067">
              <w:rPr>
                <w:kern w:val="2"/>
                <w:sz w:val="22"/>
                <w:szCs w:val="22"/>
              </w:rPr>
              <w:t>5.3.3.9. Susitarimu Šalys neturi teisės keisti procedūroje nurodytos tvarkos ar kitų Sutarties nuostatų, išskyrus, jei keitimas atliekamas pagal VPĮ nuostatas.</w:t>
            </w:r>
          </w:p>
        </w:tc>
      </w:tr>
      <w:tr w:rsidR="006879AF" w:rsidRPr="006D5302" w14:paraId="66B3F07C" w14:textId="77777777" w:rsidTr="006D5302">
        <w:trPr>
          <w:trHeight w:val="300"/>
        </w:trPr>
        <w:tc>
          <w:tcPr>
            <w:tcW w:w="3094" w:type="dxa"/>
            <w:gridSpan w:val="2"/>
          </w:tcPr>
          <w:p w14:paraId="12DCA14E" w14:textId="77777777" w:rsidR="006879AF" w:rsidRPr="006D5302" w:rsidRDefault="006879AF" w:rsidP="00AD7345">
            <w:pPr>
              <w:rPr>
                <w:b/>
                <w:kern w:val="2"/>
                <w:sz w:val="22"/>
                <w:szCs w:val="22"/>
              </w:rPr>
            </w:pPr>
            <w:r w:rsidRPr="006D5302">
              <w:rPr>
                <w:b/>
                <w:kern w:val="2"/>
                <w:sz w:val="22"/>
                <w:szCs w:val="22"/>
              </w:rPr>
              <w:lastRenderedPageBreak/>
              <w:t xml:space="preserve">5.3.4. Sutarties kainos / įkainių peržiūra dėl kainų lygio pokyčio pagal </w:t>
            </w:r>
            <w:r w:rsidRPr="006D5302">
              <w:rPr>
                <w:b/>
                <w:bCs/>
                <w:kern w:val="2"/>
                <w:sz w:val="22"/>
                <w:szCs w:val="22"/>
              </w:rPr>
              <w:t>Paslaugų</w:t>
            </w:r>
            <w:r w:rsidRPr="006D5302">
              <w:rPr>
                <w:b/>
                <w:kern w:val="2"/>
                <w:sz w:val="22"/>
                <w:szCs w:val="22"/>
              </w:rPr>
              <w:t xml:space="preserve"> grupių kainų pokyčius</w:t>
            </w:r>
          </w:p>
        </w:tc>
        <w:tc>
          <w:tcPr>
            <w:tcW w:w="6824" w:type="dxa"/>
            <w:gridSpan w:val="2"/>
          </w:tcPr>
          <w:p w14:paraId="3524FABD" w14:textId="77777777" w:rsidR="006879AF" w:rsidRPr="00AB5067" w:rsidRDefault="006879AF" w:rsidP="00AD7345">
            <w:pPr>
              <w:rPr>
                <w:sz w:val="22"/>
                <w:szCs w:val="22"/>
              </w:rPr>
            </w:pPr>
            <w:r w:rsidRPr="00AB5067">
              <w:rPr>
                <w:kern w:val="2"/>
                <w:sz w:val="22"/>
                <w:szCs w:val="22"/>
              </w:rPr>
              <w:t>Netaikoma</w:t>
            </w:r>
          </w:p>
        </w:tc>
      </w:tr>
      <w:tr w:rsidR="006879AF" w:rsidRPr="006D5302" w14:paraId="51469E2F" w14:textId="77777777" w:rsidTr="006D5302">
        <w:trPr>
          <w:trHeight w:val="300"/>
        </w:trPr>
        <w:tc>
          <w:tcPr>
            <w:tcW w:w="3094" w:type="dxa"/>
            <w:gridSpan w:val="2"/>
          </w:tcPr>
          <w:p w14:paraId="201DBE5C" w14:textId="77777777" w:rsidR="006879AF" w:rsidRPr="006D5302" w:rsidRDefault="006879AF" w:rsidP="00AD7345">
            <w:pPr>
              <w:rPr>
                <w:b/>
                <w:bCs/>
                <w:kern w:val="2"/>
                <w:sz w:val="22"/>
                <w:szCs w:val="22"/>
              </w:rPr>
            </w:pPr>
            <w:r w:rsidRPr="006D5302">
              <w:rPr>
                <w:b/>
                <w:bCs/>
                <w:kern w:val="2"/>
                <w:sz w:val="22"/>
                <w:szCs w:val="22"/>
              </w:rPr>
              <w:t xml:space="preserve">5.4. Sutarties kainos / įkainių apskaičiavimas taikant </w:t>
            </w:r>
            <w:r w:rsidRPr="006D5302">
              <w:rPr>
                <w:b/>
                <w:bCs/>
                <w:kern w:val="2"/>
                <w:sz w:val="22"/>
                <w:szCs w:val="22"/>
                <w:u w:val="single"/>
              </w:rPr>
              <w:t>kiekio (apimties)</w:t>
            </w:r>
            <w:r w:rsidRPr="006D5302">
              <w:rPr>
                <w:b/>
                <w:bCs/>
                <w:kern w:val="2"/>
                <w:sz w:val="22"/>
                <w:szCs w:val="22"/>
              </w:rPr>
              <w:t xml:space="preserve"> keitimo taisykles</w:t>
            </w:r>
          </w:p>
        </w:tc>
        <w:tc>
          <w:tcPr>
            <w:tcW w:w="6824" w:type="dxa"/>
            <w:gridSpan w:val="2"/>
          </w:tcPr>
          <w:p w14:paraId="301C85D2" w14:textId="77777777" w:rsidR="006879AF" w:rsidRPr="00AB5067" w:rsidRDefault="006879AF" w:rsidP="00AD7345">
            <w:pPr>
              <w:rPr>
                <w:sz w:val="22"/>
                <w:szCs w:val="22"/>
              </w:rPr>
            </w:pPr>
            <w:r w:rsidRPr="00AB5067">
              <w:rPr>
                <w:sz w:val="22"/>
                <w:szCs w:val="22"/>
              </w:rPr>
              <w:t>Netaikoma.</w:t>
            </w:r>
          </w:p>
        </w:tc>
      </w:tr>
      <w:tr w:rsidR="006879AF" w:rsidRPr="006D5302" w14:paraId="428685DD" w14:textId="77777777" w:rsidTr="006D5302">
        <w:trPr>
          <w:trHeight w:val="300"/>
        </w:trPr>
        <w:tc>
          <w:tcPr>
            <w:tcW w:w="3094" w:type="dxa"/>
            <w:gridSpan w:val="2"/>
          </w:tcPr>
          <w:p w14:paraId="1D2F4333" w14:textId="77777777" w:rsidR="006879AF" w:rsidRPr="006D5302" w:rsidRDefault="006879AF" w:rsidP="00AD7345">
            <w:pPr>
              <w:rPr>
                <w:b/>
                <w:kern w:val="2"/>
                <w:sz w:val="22"/>
                <w:szCs w:val="22"/>
              </w:rPr>
            </w:pPr>
            <w:r w:rsidRPr="006D5302">
              <w:rPr>
                <w:b/>
                <w:kern w:val="2"/>
                <w:sz w:val="22"/>
                <w:szCs w:val="22"/>
              </w:rPr>
              <w:t>5.5. Atsiskaitymo su Tiekėju terminas ir tvarka</w:t>
            </w:r>
          </w:p>
        </w:tc>
        <w:tc>
          <w:tcPr>
            <w:tcW w:w="6824" w:type="dxa"/>
            <w:gridSpan w:val="2"/>
          </w:tcPr>
          <w:p w14:paraId="3931B200" w14:textId="77777777" w:rsidR="006879AF" w:rsidRPr="00AB5067" w:rsidRDefault="006879AF" w:rsidP="00AD7345">
            <w:pPr>
              <w:rPr>
                <w:color w:val="4472C4"/>
                <w:kern w:val="2"/>
                <w:sz w:val="22"/>
                <w:szCs w:val="22"/>
                <w:shd w:val="clear" w:color="auto" w:fill="FFFFFF"/>
              </w:rPr>
            </w:pPr>
            <w:r w:rsidRPr="00AB5067">
              <w:rPr>
                <w:kern w:val="2"/>
                <w:sz w:val="22"/>
                <w:szCs w:val="22"/>
              </w:rPr>
              <w:t>Pirkėjas atsiskaito su Tiekėju ne vėliau kaip per 30 kalendorinių dienų nuo Sąskaitos gavimo dienos.</w:t>
            </w:r>
          </w:p>
        </w:tc>
      </w:tr>
      <w:tr w:rsidR="006879AF" w:rsidRPr="006D5302" w14:paraId="510F3C46" w14:textId="77777777" w:rsidTr="006D5302">
        <w:trPr>
          <w:trHeight w:val="300"/>
        </w:trPr>
        <w:tc>
          <w:tcPr>
            <w:tcW w:w="3094" w:type="dxa"/>
            <w:gridSpan w:val="2"/>
          </w:tcPr>
          <w:p w14:paraId="3DCA3D49" w14:textId="77777777" w:rsidR="006879AF" w:rsidRPr="006D5302" w:rsidRDefault="006879AF" w:rsidP="00AD7345">
            <w:pPr>
              <w:rPr>
                <w:b/>
                <w:kern w:val="2"/>
                <w:sz w:val="22"/>
                <w:szCs w:val="22"/>
              </w:rPr>
            </w:pPr>
            <w:r w:rsidRPr="006D5302">
              <w:rPr>
                <w:b/>
                <w:kern w:val="2"/>
                <w:sz w:val="22"/>
                <w:szCs w:val="22"/>
              </w:rPr>
              <w:t>5.6. Avansas</w:t>
            </w:r>
          </w:p>
        </w:tc>
        <w:tc>
          <w:tcPr>
            <w:tcW w:w="6824" w:type="dxa"/>
            <w:gridSpan w:val="2"/>
          </w:tcPr>
          <w:p w14:paraId="129DF6BC" w14:textId="77777777" w:rsidR="006879AF" w:rsidRPr="00AB5067" w:rsidRDefault="006879AF" w:rsidP="00AD7345">
            <w:pPr>
              <w:rPr>
                <w:color w:val="000000"/>
                <w:kern w:val="2"/>
                <w:sz w:val="22"/>
                <w:szCs w:val="22"/>
                <w:shd w:val="clear" w:color="auto" w:fill="FFFFFF"/>
              </w:rPr>
            </w:pPr>
            <w:r w:rsidRPr="00AB5067">
              <w:rPr>
                <w:kern w:val="2"/>
                <w:sz w:val="22"/>
                <w:szCs w:val="22"/>
              </w:rPr>
              <w:t>Netaikoma.</w:t>
            </w:r>
          </w:p>
        </w:tc>
      </w:tr>
      <w:tr w:rsidR="006879AF" w:rsidRPr="006D5302" w14:paraId="43F7DC69" w14:textId="77777777" w:rsidTr="006D5302">
        <w:trPr>
          <w:trHeight w:val="300"/>
        </w:trPr>
        <w:tc>
          <w:tcPr>
            <w:tcW w:w="3094" w:type="dxa"/>
            <w:gridSpan w:val="2"/>
          </w:tcPr>
          <w:p w14:paraId="50882930" w14:textId="77777777" w:rsidR="006879AF" w:rsidRPr="006D5302" w:rsidRDefault="006879AF" w:rsidP="00AD7345">
            <w:pPr>
              <w:rPr>
                <w:b/>
                <w:kern w:val="2"/>
                <w:sz w:val="22"/>
                <w:szCs w:val="22"/>
              </w:rPr>
            </w:pPr>
            <w:r w:rsidRPr="006D5302">
              <w:rPr>
                <w:b/>
                <w:kern w:val="2"/>
                <w:sz w:val="22"/>
                <w:szCs w:val="22"/>
              </w:rPr>
              <w:t>5.7. Avanso užtikrinimas</w:t>
            </w:r>
          </w:p>
        </w:tc>
        <w:tc>
          <w:tcPr>
            <w:tcW w:w="6824" w:type="dxa"/>
            <w:gridSpan w:val="2"/>
          </w:tcPr>
          <w:p w14:paraId="12A0F586" w14:textId="77777777" w:rsidR="006879AF" w:rsidRPr="00AB5067" w:rsidRDefault="006879AF" w:rsidP="00AD7345">
            <w:pPr>
              <w:rPr>
                <w:kern w:val="2"/>
                <w:sz w:val="22"/>
                <w:szCs w:val="22"/>
              </w:rPr>
            </w:pPr>
            <w:r w:rsidRPr="00AB5067">
              <w:rPr>
                <w:kern w:val="2"/>
                <w:sz w:val="22"/>
                <w:szCs w:val="22"/>
              </w:rPr>
              <w:t>Netaikoma.</w:t>
            </w:r>
          </w:p>
        </w:tc>
      </w:tr>
      <w:tr w:rsidR="006879AF" w:rsidRPr="006D5302" w14:paraId="346C532E" w14:textId="77777777" w:rsidTr="006D5302">
        <w:trPr>
          <w:trHeight w:val="300"/>
        </w:trPr>
        <w:tc>
          <w:tcPr>
            <w:tcW w:w="9918" w:type="dxa"/>
            <w:gridSpan w:val="4"/>
          </w:tcPr>
          <w:p w14:paraId="16CF93F8" w14:textId="77777777" w:rsidR="006879AF" w:rsidRPr="00AB5067" w:rsidRDefault="006879AF" w:rsidP="00AD7345">
            <w:pPr>
              <w:jc w:val="center"/>
              <w:rPr>
                <w:b/>
                <w:kern w:val="2"/>
                <w:sz w:val="22"/>
                <w:szCs w:val="22"/>
              </w:rPr>
            </w:pPr>
            <w:r w:rsidRPr="00AB5067">
              <w:rPr>
                <w:b/>
                <w:kern w:val="2"/>
                <w:sz w:val="22"/>
                <w:szCs w:val="22"/>
              </w:rPr>
              <w:t>6. PASLAUGŲ KOKYBĖ IR GARANTINIAI ĮSIPAREIGOJIMAI</w:t>
            </w:r>
          </w:p>
        </w:tc>
      </w:tr>
      <w:tr w:rsidR="006879AF" w:rsidRPr="006D5302" w14:paraId="5153B9FE" w14:textId="77777777" w:rsidTr="006D5302">
        <w:trPr>
          <w:trHeight w:val="300"/>
        </w:trPr>
        <w:tc>
          <w:tcPr>
            <w:tcW w:w="3094" w:type="dxa"/>
            <w:gridSpan w:val="2"/>
          </w:tcPr>
          <w:p w14:paraId="3ABFED7E" w14:textId="77777777" w:rsidR="006879AF" w:rsidRPr="006D5302" w:rsidRDefault="006879AF" w:rsidP="00AD7345">
            <w:pPr>
              <w:rPr>
                <w:b/>
                <w:kern w:val="2"/>
                <w:sz w:val="22"/>
                <w:szCs w:val="22"/>
              </w:rPr>
            </w:pPr>
            <w:r w:rsidRPr="006D5302">
              <w:rPr>
                <w:b/>
                <w:kern w:val="2"/>
                <w:sz w:val="22"/>
                <w:szCs w:val="22"/>
              </w:rPr>
              <w:t>6.1. Garantinis terminas</w:t>
            </w:r>
          </w:p>
        </w:tc>
        <w:tc>
          <w:tcPr>
            <w:tcW w:w="6824" w:type="dxa"/>
            <w:gridSpan w:val="2"/>
          </w:tcPr>
          <w:p w14:paraId="7006D62F" w14:textId="77777777" w:rsidR="006879AF" w:rsidRPr="00AB5067" w:rsidRDefault="006879AF" w:rsidP="00AD7345">
            <w:pPr>
              <w:rPr>
                <w:sz w:val="22"/>
                <w:szCs w:val="22"/>
              </w:rPr>
            </w:pPr>
            <w:r w:rsidRPr="00AB5067">
              <w:rPr>
                <w:sz w:val="22"/>
                <w:szCs w:val="22"/>
              </w:rPr>
              <w:t>Netaikoma.</w:t>
            </w:r>
          </w:p>
        </w:tc>
      </w:tr>
      <w:tr w:rsidR="006879AF" w:rsidRPr="006D5302" w14:paraId="690B2283" w14:textId="77777777" w:rsidTr="006D5302">
        <w:trPr>
          <w:trHeight w:val="300"/>
        </w:trPr>
        <w:tc>
          <w:tcPr>
            <w:tcW w:w="3094" w:type="dxa"/>
            <w:gridSpan w:val="2"/>
          </w:tcPr>
          <w:p w14:paraId="141314ED" w14:textId="77777777" w:rsidR="006879AF" w:rsidRPr="006D5302" w:rsidRDefault="006879AF" w:rsidP="00AD7345">
            <w:pPr>
              <w:rPr>
                <w:b/>
                <w:kern w:val="2"/>
                <w:sz w:val="22"/>
                <w:szCs w:val="22"/>
              </w:rPr>
            </w:pPr>
            <w:r w:rsidRPr="006D5302">
              <w:rPr>
                <w:b/>
                <w:sz w:val="22"/>
                <w:szCs w:val="22"/>
              </w:rPr>
              <w:t>6.2. Terminas Paslaugų trūkumams pašalinti</w:t>
            </w:r>
          </w:p>
        </w:tc>
        <w:tc>
          <w:tcPr>
            <w:tcW w:w="6824" w:type="dxa"/>
            <w:gridSpan w:val="2"/>
          </w:tcPr>
          <w:p w14:paraId="3B167ECC" w14:textId="77777777" w:rsidR="006879AF" w:rsidRPr="00AB5067" w:rsidRDefault="006879AF" w:rsidP="00AD7345">
            <w:pPr>
              <w:jc w:val="both"/>
              <w:rPr>
                <w:kern w:val="2"/>
                <w:sz w:val="22"/>
                <w:szCs w:val="22"/>
              </w:rPr>
            </w:pPr>
            <w:r w:rsidRPr="00AB5067">
              <w:rPr>
                <w:kern w:val="2"/>
                <w:sz w:val="22"/>
                <w:szCs w:val="22"/>
              </w:rPr>
              <w:t xml:space="preserve">Bet kuriuo Sutarties galiojimo metu nustačius Paslaugų trūkumų, Tiekėjas turi </w:t>
            </w:r>
            <w:r w:rsidRPr="00AB5067">
              <w:rPr>
                <w:b/>
                <w:kern w:val="2"/>
                <w:sz w:val="22"/>
                <w:szCs w:val="22"/>
              </w:rPr>
              <w:t>ne vėliau kaip</w:t>
            </w:r>
            <w:r w:rsidRPr="00AB5067">
              <w:rPr>
                <w:kern w:val="2"/>
                <w:sz w:val="22"/>
                <w:szCs w:val="22"/>
              </w:rPr>
              <w:t xml:space="preserve"> per 5 darbo dienas nuo rašytinės pretenzijos gavimo dienos pašalinti Paslaugų trūkumus.</w:t>
            </w:r>
          </w:p>
        </w:tc>
      </w:tr>
      <w:tr w:rsidR="006879AF" w:rsidRPr="006D5302" w14:paraId="0A4B83A8" w14:textId="77777777" w:rsidTr="006D5302">
        <w:trPr>
          <w:trHeight w:val="300"/>
        </w:trPr>
        <w:tc>
          <w:tcPr>
            <w:tcW w:w="3094" w:type="dxa"/>
            <w:gridSpan w:val="2"/>
          </w:tcPr>
          <w:p w14:paraId="6B37E397" w14:textId="77777777" w:rsidR="006879AF" w:rsidRPr="006D5302" w:rsidRDefault="006879AF" w:rsidP="00AD7345">
            <w:pPr>
              <w:rPr>
                <w:b/>
                <w:sz w:val="22"/>
                <w:szCs w:val="22"/>
              </w:rPr>
            </w:pPr>
            <w:r w:rsidRPr="006D5302">
              <w:rPr>
                <w:b/>
                <w:sz w:val="22"/>
                <w:szCs w:val="22"/>
              </w:rPr>
              <w:t xml:space="preserve">6.3. Kokybinių kriterijų įgyvendinimo </w:t>
            </w:r>
            <w:r w:rsidRPr="006D5302">
              <w:rPr>
                <w:b/>
                <w:bCs/>
                <w:sz w:val="22"/>
                <w:szCs w:val="22"/>
              </w:rPr>
              <w:t xml:space="preserve">ir </w:t>
            </w:r>
            <w:r w:rsidRPr="006D5302">
              <w:rPr>
                <w:b/>
                <w:sz w:val="22"/>
                <w:szCs w:val="22"/>
              </w:rPr>
              <w:t>tikrinimo tvarka</w:t>
            </w:r>
          </w:p>
        </w:tc>
        <w:tc>
          <w:tcPr>
            <w:tcW w:w="6824" w:type="dxa"/>
            <w:gridSpan w:val="2"/>
          </w:tcPr>
          <w:p w14:paraId="5A22F630" w14:textId="77777777" w:rsidR="006879AF" w:rsidRPr="00AB5067" w:rsidRDefault="006879AF" w:rsidP="00AD7345">
            <w:pPr>
              <w:rPr>
                <w:kern w:val="2"/>
                <w:sz w:val="22"/>
                <w:szCs w:val="22"/>
              </w:rPr>
            </w:pPr>
            <w:r w:rsidRPr="00AB5067">
              <w:rPr>
                <w:kern w:val="2"/>
                <w:sz w:val="22"/>
                <w:szCs w:val="22"/>
              </w:rPr>
              <w:t>Netaikoma.</w:t>
            </w:r>
          </w:p>
        </w:tc>
      </w:tr>
      <w:tr w:rsidR="006879AF" w:rsidRPr="006D5302" w14:paraId="278E3A23" w14:textId="77777777" w:rsidTr="006D5302">
        <w:trPr>
          <w:trHeight w:val="300"/>
        </w:trPr>
        <w:tc>
          <w:tcPr>
            <w:tcW w:w="9918" w:type="dxa"/>
            <w:gridSpan w:val="4"/>
          </w:tcPr>
          <w:p w14:paraId="0E066CF2" w14:textId="77777777" w:rsidR="006879AF" w:rsidRPr="00AB5067" w:rsidRDefault="006879AF" w:rsidP="00AD7345">
            <w:pPr>
              <w:jc w:val="center"/>
              <w:rPr>
                <w:b/>
                <w:kern w:val="2"/>
                <w:sz w:val="22"/>
                <w:szCs w:val="22"/>
              </w:rPr>
            </w:pPr>
            <w:r w:rsidRPr="00AB5067">
              <w:rPr>
                <w:b/>
                <w:kern w:val="2"/>
                <w:sz w:val="22"/>
                <w:szCs w:val="22"/>
              </w:rPr>
              <w:t>7. SUTARTIES VYKDYMUI PASITELKIAMI SUBTIEKĖJAI IR (AR) SPECIALISTAI</w:t>
            </w:r>
          </w:p>
        </w:tc>
      </w:tr>
      <w:tr w:rsidR="006879AF" w:rsidRPr="006D5302" w14:paraId="685A8ECD" w14:textId="77777777" w:rsidTr="006D5302">
        <w:trPr>
          <w:trHeight w:val="300"/>
        </w:trPr>
        <w:tc>
          <w:tcPr>
            <w:tcW w:w="3094" w:type="dxa"/>
            <w:gridSpan w:val="2"/>
          </w:tcPr>
          <w:p w14:paraId="1659095D" w14:textId="77777777" w:rsidR="006879AF" w:rsidRPr="006D5302" w:rsidRDefault="006879AF" w:rsidP="00AD7345">
            <w:pPr>
              <w:rPr>
                <w:b/>
                <w:bCs/>
                <w:kern w:val="2"/>
                <w:sz w:val="22"/>
                <w:szCs w:val="22"/>
              </w:rPr>
            </w:pPr>
            <w:r w:rsidRPr="006D5302">
              <w:rPr>
                <w:b/>
                <w:bCs/>
                <w:kern w:val="2"/>
                <w:sz w:val="22"/>
                <w:szCs w:val="22"/>
              </w:rPr>
              <w:t>7.1. Sutarties vykdymui pasitelkiami subtiekėjai ir (ar) specialistai</w:t>
            </w:r>
          </w:p>
        </w:tc>
        <w:tc>
          <w:tcPr>
            <w:tcW w:w="6824" w:type="dxa"/>
            <w:gridSpan w:val="2"/>
          </w:tcPr>
          <w:p w14:paraId="70C8F48C" w14:textId="25259189" w:rsidR="006879AF" w:rsidRPr="00AB5067" w:rsidRDefault="006879AF" w:rsidP="00AD7345">
            <w:pPr>
              <w:jc w:val="both"/>
              <w:rPr>
                <w:b/>
                <w:kern w:val="2"/>
                <w:sz w:val="22"/>
                <w:szCs w:val="22"/>
              </w:rPr>
            </w:pPr>
            <w:r w:rsidRPr="00AB5067">
              <w:rPr>
                <w:kern w:val="2"/>
                <w:sz w:val="22"/>
                <w:szCs w:val="22"/>
              </w:rPr>
              <w:t xml:space="preserve">Sutarties vykdymui pasitelkiami subtiekėjai ir (ar) specialistai yra nurodyti Sutarties priede Nr. </w:t>
            </w:r>
            <w:r w:rsidR="000068DA" w:rsidRPr="00AB5067">
              <w:rPr>
                <w:kern w:val="2"/>
                <w:sz w:val="22"/>
                <w:szCs w:val="22"/>
              </w:rPr>
              <w:t>3</w:t>
            </w:r>
            <w:r w:rsidRPr="00AB5067">
              <w:rPr>
                <w:kern w:val="2"/>
                <w:sz w:val="22"/>
                <w:szCs w:val="22"/>
              </w:rPr>
              <w:t xml:space="preserve"> „Sutarties vykdymui pasitelkiami subtiekėjai ir (ar) specialistai“.</w:t>
            </w:r>
          </w:p>
        </w:tc>
      </w:tr>
      <w:tr w:rsidR="006879AF" w:rsidRPr="006D5302" w14:paraId="2FB03DE8" w14:textId="77777777" w:rsidTr="006D5302">
        <w:trPr>
          <w:trHeight w:val="300"/>
        </w:trPr>
        <w:tc>
          <w:tcPr>
            <w:tcW w:w="9918" w:type="dxa"/>
            <w:gridSpan w:val="4"/>
          </w:tcPr>
          <w:p w14:paraId="752536B2" w14:textId="77777777" w:rsidR="006879AF" w:rsidRPr="00AB5067" w:rsidRDefault="006879AF" w:rsidP="00AD7345">
            <w:pPr>
              <w:jc w:val="center"/>
              <w:rPr>
                <w:b/>
                <w:kern w:val="2"/>
                <w:sz w:val="22"/>
                <w:szCs w:val="22"/>
              </w:rPr>
            </w:pPr>
            <w:r w:rsidRPr="00AB5067">
              <w:rPr>
                <w:b/>
                <w:kern w:val="2"/>
                <w:sz w:val="22"/>
                <w:szCs w:val="22"/>
              </w:rPr>
              <w:t>8. PRIEVOLIŲ PAGAL SUTARTĮ ĮVYKDYMO UŽTIKRINIMAS</w:t>
            </w:r>
          </w:p>
        </w:tc>
      </w:tr>
      <w:tr w:rsidR="006879AF" w:rsidRPr="006D5302" w14:paraId="2407D583" w14:textId="77777777" w:rsidTr="006D5302">
        <w:trPr>
          <w:trHeight w:val="300"/>
        </w:trPr>
        <w:tc>
          <w:tcPr>
            <w:tcW w:w="3094" w:type="dxa"/>
            <w:gridSpan w:val="2"/>
          </w:tcPr>
          <w:p w14:paraId="1743AED9" w14:textId="77777777" w:rsidR="006879AF" w:rsidRPr="00AB5067" w:rsidRDefault="006879AF" w:rsidP="00AD7345">
            <w:pPr>
              <w:rPr>
                <w:b/>
                <w:kern w:val="2"/>
                <w:sz w:val="22"/>
                <w:szCs w:val="22"/>
              </w:rPr>
            </w:pPr>
            <w:r w:rsidRPr="00AB5067">
              <w:rPr>
                <w:b/>
                <w:kern w:val="2"/>
                <w:sz w:val="22"/>
                <w:szCs w:val="22"/>
              </w:rPr>
              <w:t>8.1. Prievolių pagal Sutartį įvykdymo užtikrinimas</w:t>
            </w:r>
          </w:p>
        </w:tc>
        <w:tc>
          <w:tcPr>
            <w:tcW w:w="6824" w:type="dxa"/>
            <w:gridSpan w:val="2"/>
          </w:tcPr>
          <w:p w14:paraId="1A976BD6" w14:textId="77777777" w:rsidR="006879AF" w:rsidRPr="00AB5067" w:rsidRDefault="006879AF" w:rsidP="00AD7345">
            <w:pPr>
              <w:rPr>
                <w:kern w:val="2"/>
                <w:sz w:val="22"/>
                <w:szCs w:val="22"/>
              </w:rPr>
            </w:pPr>
            <w:r w:rsidRPr="00AB5067">
              <w:rPr>
                <w:kern w:val="2"/>
                <w:sz w:val="22"/>
                <w:szCs w:val="22"/>
              </w:rPr>
              <w:t>Prievolių pagal Sutartį įvykdymas užtikrinamas:</w:t>
            </w:r>
          </w:p>
          <w:p w14:paraId="3E10C2A4" w14:textId="77777777" w:rsidR="006879AF" w:rsidRPr="00AB5067" w:rsidRDefault="006879AF" w:rsidP="00AD7345">
            <w:pPr>
              <w:rPr>
                <w:kern w:val="2"/>
                <w:sz w:val="22"/>
                <w:szCs w:val="22"/>
              </w:rPr>
            </w:pPr>
            <w:r w:rsidRPr="00AB5067">
              <w:rPr>
                <w:kern w:val="2"/>
                <w:sz w:val="22"/>
                <w:szCs w:val="22"/>
              </w:rPr>
              <w:t>Netesybomis (delspinigiais, bauda).</w:t>
            </w:r>
          </w:p>
        </w:tc>
      </w:tr>
      <w:tr w:rsidR="006879AF" w:rsidRPr="006D5302" w14:paraId="6412783A" w14:textId="77777777" w:rsidTr="006D5302">
        <w:trPr>
          <w:trHeight w:val="300"/>
        </w:trPr>
        <w:tc>
          <w:tcPr>
            <w:tcW w:w="3094" w:type="dxa"/>
            <w:gridSpan w:val="2"/>
          </w:tcPr>
          <w:p w14:paraId="5B96C473" w14:textId="77777777" w:rsidR="006879AF" w:rsidRPr="00AB5067" w:rsidRDefault="006879AF" w:rsidP="00AD7345">
            <w:pPr>
              <w:rPr>
                <w:b/>
                <w:kern w:val="2"/>
                <w:sz w:val="22"/>
                <w:szCs w:val="22"/>
              </w:rPr>
            </w:pPr>
            <w:r w:rsidRPr="00AB5067">
              <w:rPr>
                <w:b/>
                <w:kern w:val="2"/>
                <w:sz w:val="22"/>
                <w:szCs w:val="22"/>
              </w:rPr>
              <w:t>8.2 Sutarties įvykdymo užtikrinimo galiojimo terminas</w:t>
            </w:r>
          </w:p>
        </w:tc>
        <w:tc>
          <w:tcPr>
            <w:tcW w:w="6824" w:type="dxa"/>
            <w:gridSpan w:val="2"/>
          </w:tcPr>
          <w:p w14:paraId="41FB6304" w14:textId="77777777" w:rsidR="006879AF" w:rsidRPr="00AB5067" w:rsidRDefault="006879AF" w:rsidP="00AD7345">
            <w:pPr>
              <w:rPr>
                <w:kern w:val="2"/>
                <w:sz w:val="22"/>
                <w:szCs w:val="22"/>
              </w:rPr>
            </w:pPr>
            <w:r w:rsidRPr="00AB5067">
              <w:rPr>
                <w:kern w:val="2"/>
                <w:sz w:val="22"/>
                <w:szCs w:val="22"/>
              </w:rPr>
              <w:t>Netaikoma.</w:t>
            </w:r>
          </w:p>
        </w:tc>
      </w:tr>
      <w:tr w:rsidR="006879AF" w:rsidRPr="006D5302" w14:paraId="32D72CC8" w14:textId="77777777" w:rsidTr="006D5302">
        <w:trPr>
          <w:trHeight w:val="300"/>
        </w:trPr>
        <w:tc>
          <w:tcPr>
            <w:tcW w:w="3094" w:type="dxa"/>
            <w:gridSpan w:val="2"/>
          </w:tcPr>
          <w:p w14:paraId="339B38DD" w14:textId="77777777" w:rsidR="006879AF" w:rsidRPr="00AB5067" w:rsidRDefault="006879AF" w:rsidP="00AD7345">
            <w:pPr>
              <w:rPr>
                <w:b/>
                <w:kern w:val="2"/>
                <w:sz w:val="22"/>
                <w:szCs w:val="22"/>
              </w:rPr>
            </w:pPr>
            <w:r w:rsidRPr="00AB5067">
              <w:rPr>
                <w:b/>
                <w:kern w:val="2"/>
                <w:sz w:val="22"/>
                <w:szCs w:val="22"/>
              </w:rPr>
              <w:t>8.3. Sutarties įvykdymo užtikrinimo pateikimas</w:t>
            </w:r>
          </w:p>
        </w:tc>
        <w:tc>
          <w:tcPr>
            <w:tcW w:w="6824" w:type="dxa"/>
            <w:gridSpan w:val="2"/>
          </w:tcPr>
          <w:p w14:paraId="64E1506C" w14:textId="77777777" w:rsidR="006879AF" w:rsidRPr="00AB5067" w:rsidRDefault="006879AF" w:rsidP="00AD7345">
            <w:pPr>
              <w:rPr>
                <w:sz w:val="22"/>
                <w:szCs w:val="22"/>
              </w:rPr>
            </w:pPr>
            <w:r w:rsidRPr="00AB5067">
              <w:rPr>
                <w:kern w:val="2"/>
                <w:sz w:val="22"/>
                <w:szCs w:val="22"/>
              </w:rPr>
              <w:t>Netaikoma.</w:t>
            </w:r>
          </w:p>
        </w:tc>
      </w:tr>
      <w:tr w:rsidR="006879AF" w:rsidRPr="006D5302" w14:paraId="6CBE0D09" w14:textId="77777777" w:rsidTr="006D5302">
        <w:trPr>
          <w:trHeight w:val="300"/>
        </w:trPr>
        <w:tc>
          <w:tcPr>
            <w:tcW w:w="9918" w:type="dxa"/>
            <w:gridSpan w:val="4"/>
          </w:tcPr>
          <w:p w14:paraId="03DDBD91" w14:textId="77777777" w:rsidR="006879AF" w:rsidRPr="00AB5067" w:rsidRDefault="006879AF" w:rsidP="00AD7345">
            <w:pPr>
              <w:jc w:val="center"/>
              <w:rPr>
                <w:b/>
                <w:kern w:val="2"/>
                <w:sz w:val="22"/>
                <w:szCs w:val="22"/>
              </w:rPr>
            </w:pPr>
            <w:r w:rsidRPr="00AB5067">
              <w:rPr>
                <w:b/>
                <w:kern w:val="2"/>
                <w:sz w:val="22"/>
                <w:szCs w:val="22"/>
              </w:rPr>
              <w:lastRenderedPageBreak/>
              <w:t>9. ŠALIŲ ATSAKOMYBĖ</w:t>
            </w:r>
          </w:p>
        </w:tc>
      </w:tr>
      <w:tr w:rsidR="006879AF" w:rsidRPr="006D5302" w14:paraId="23E3BBDC" w14:textId="77777777" w:rsidTr="006D5302">
        <w:trPr>
          <w:trHeight w:val="300"/>
        </w:trPr>
        <w:tc>
          <w:tcPr>
            <w:tcW w:w="3094" w:type="dxa"/>
            <w:gridSpan w:val="2"/>
          </w:tcPr>
          <w:p w14:paraId="5206F64C" w14:textId="77777777" w:rsidR="006879AF" w:rsidRPr="00AB5067" w:rsidRDefault="006879AF" w:rsidP="00AD7345">
            <w:pPr>
              <w:rPr>
                <w:b/>
                <w:kern w:val="2"/>
                <w:sz w:val="22"/>
                <w:szCs w:val="22"/>
              </w:rPr>
            </w:pPr>
            <w:r w:rsidRPr="00AB5067">
              <w:rPr>
                <w:b/>
                <w:kern w:val="2"/>
                <w:sz w:val="22"/>
                <w:szCs w:val="22"/>
              </w:rPr>
              <w:t>9.1. Pirkėjui taikomos netesybos už mokėjimų pagal Sutartį vėlavimą</w:t>
            </w:r>
          </w:p>
        </w:tc>
        <w:tc>
          <w:tcPr>
            <w:tcW w:w="6824" w:type="dxa"/>
            <w:gridSpan w:val="2"/>
          </w:tcPr>
          <w:p w14:paraId="7023AE54" w14:textId="6F7D076F" w:rsidR="006879AF" w:rsidRPr="00AB5067" w:rsidRDefault="006879AF" w:rsidP="00AD7345">
            <w:pPr>
              <w:jc w:val="both"/>
              <w:rPr>
                <w:color w:val="000000"/>
                <w:kern w:val="2"/>
                <w:sz w:val="22"/>
                <w:szCs w:val="22"/>
              </w:rPr>
            </w:pPr>
            <w:r w:rsidRPr="00AB5067">
              <w:rPr>
                <w:kern w:val="2"/>
                <w:sz w:val="22"/>
                <w:szCs w:val="22"/>
              </w:rPr>
              <w:t xml:space="preserve">Jei Pirkėjas, gavęs tinkamai pateiktą ir užpildytą Sąskaitą, uždelsia atsiskaityti už tinkamai </w:t>
            </w:r>
            <w:r w:rsidR="00196339" w:rsidRPr="00AB5067">
              <w:rPr>
                <w:kern w:val="2"/>
                <w:sz w:val="22"/>
                <w:szCs w:val="22"/>
              </w:rPr>
              <w:t>Paslaugų teikėjo</w:t>
            </w:r>
            <w:r w:rsidRPr="00AB5067">
              <w:rPr>
                <w:kern w:val="2"/>
                <w:sz w:val="22"/>
                <w:szCs w:val="22"/>
              </w:rPr>
              <w:t xml:space="preserve"> suteiktas kokybiškas Paslaugas per Sutartyje nurodytą terminą, </w:t>
            </w:r>
            <w:r w:rsidR="00196339" w:rsidRPr="00AB5067">
              <w:rPr>
                <w:kern w:val="2"/>
                <w:sz w:val="22"/>
                <w:szCs w:val="22"/>
              </w:rPr>
              <w:t>Paslaugų teikėjas</w:t>
            </w:r>
            <w:r w:rsidRPr="00AB5067">
              <w:rPr>
                <w:kern w:val="2"/>
                <w:sz w:val="22"/>
                <w:szCs w:val="22"/>
              </w:rPr>
              <w:t xml:space="preserve"> nuo kitos nei nustatytas terminas dienos skaičiuoja Pirkėjui 0,02 (dvi šimtosios) procento dydžio delspinigius nuo neapmokėtos sumos be PVM už kiekvieną vėlavimo dieną.</w:t>
            </w:r>
          </w:p>
        </w:tc>
      </w:tr>
      <w:tr w:rsidR="006879AF" w:rsidRPr="006D5302" w14:paraId="7AED8F09" w14:textId="77777777" w:rsidTr="006D5302">
        <w:trPr>
          <w:trHeight w:val="300"/>
        </w:trPr>
        <w:tc>
          <w:tcPr>
            <w:tcW w:w="3094" w:type="dxa"/>
            <w:gridSpan w:val="2"/>
          </w:tcPr>
          <w:p w14:paraId="72AABDC3" w14:textId="77777777" w:rsidR="006879AF" w:rsidRPr="00AB5067" w:rsidRDefault="006879AF" w:rsidP="00AD7345">
            <w:pPr>
              <w:rPr>
                <w:b/>
                <w:kern w:val="2"/>
                <w:sz w:val="22"/>
                <w:szCs w:val="22"/>
              </w:rPr>
            </w:pPr>
            <w:r w:rsidRPr="00AB5067">
              <w:rPr>
                <w:b/>
                <w:sz w:val="22"/>
                <w:szCs w:val="22"/>
              </w:rPr>
              <w:t>9.2. Tiekėjui taikomos netesybos</w:t>
            </w:r>
          </w:p>
        </w:tc>
        <w:tc>
          <w:tcPr>
            <w:tcW w:w="6824" w:type="dxa"/>
            <w:gridSpan w:val="2"/>
          </w:tcPr>
          <w:p w14:paraId="1B3ECFB0" w14:textId="29A0F5EE" w:rsidR="006879AF" w:rsidRPr="00AB5067" w:rsidRDefault="006879AF" w:rsidP="00AD7345">
            <w:pPr>
              <w:jc w:val="both"/>
              <w:rPr>
                <w:color w:val="000000"/>
                <w:kern w:val="2"/>
                <w:sz w:val="22"/>
                <w:szCs w:val="22"/>
              </w:rPr>
            </w:pPr>
            <w:r w:rsidRPr="00AB5067">
              <w:rPr>
                <w:kern w:val="2"/>
                <w:sz w:val="22"/>
                <w:szCs w:val="22"/>
              </w:rPr>
              <w:t xml:space="preserve">9.2.1. Jeigu </w:t>
            </w:r>
            <w:r w:rsidR="00196339" w:rsidRPr="00AB5067">
              <w:rPr>
                <w:kern w:val="2"/>
                <w:sz w:val="22"/>
                <w:szCs w:val="22"/>
              </w:rPr>
              <w:t>Paslaugų teikėjas</w:t>
            </w:r>
            <w:r w:rsidRPr="00AB5067">
              <w:rPr>
                <w:kern w:val="2"/>
                <w:sz w:val="22"/>
                <w:szCs w:val="22"/>
              </w:rPr>
              <w:t xml:space="preserve"> vėluoja suteikti Paslaugas arba nevykdo kitų sutartinių įsipareigojimų, Pirkėjas nuo kitos nei nustatytas terminas dienos </w:t>
            </w:r>
            <w:r w:rsidR="00196339" w:rsidRPr="00AB5067">
              <w:rPr>
                <w:kern w:val="2"/>
                <w:sz w:val="22"/>
                <w:szCs w:val="22"/>
              </w:rPr>
              <w:t>Paslaugų teikėjui</w:t>
            </w:r>
            <w:r w:rsidRPr="00AB5067">
              <w:rPr>
                <w:kern w:val="2"/>
                <w:sz w:val="22"/>
                <w:szCs w:val="22"/>
              </w:rPr>
              <w:t xml:space="preserve"> skaičiuoja 0,02 (dvi šimtosios) procento dydžio delspinigius už kiekvieną uždelstą dieną nuo laiku nesuteiktų Paslaugų ar kitų sutartinių įsipareigojimų nevykdymo kainos be PVM.</w:t>
            </w:r>
          </w:p>
          <w:p w14:paraId="53B25180" w14:textId="51A0A161" w:rsidR="006879AF" w:rsidRPr="00AB5067" w:rsidRDefault="006879AF" w:rsidP="00AD7345">
            <w:pPr>
              <w:jc w:val="both"/>
              <w:rPr>
                <w:b/>
                <w:kern w:val="2"/>
                <w:sz w:val="22"/>
                <w:szCs w:val="22"/>
              </w:rPr>
            </w:pPr>
            <w:r w:rsidRPr="00AB5067">
              <w:rPr>
                <w:color w:val="000000"/>
                <w:kern w:val="2"/>
                <w:sz w:val="22"/>
                <w:szCs w:val="22"/>
              </w:rPr>
              <w:t>9.2.2. Tiekėjas privalo sumokėti Pirkėjui netesybas per 30 kalendorinių</w:t>
            </w:r>
            <w:r w:rsidRPr="00AB5067">
              <w:rPr>
                <w:kern w:val="2"/>
                <w:sz w:val="22"/>
                <w:szCs w:val="22"/>
              </w:rPr>
              <w:t xml:space="preserve"> </w:t>
            </w:r>
            <w:r w:rsidRPr="00AB5067">
              <w:rPr>
                <w:color w:val="000000"/>
                <w:kern w:val="2"/>
                <w:sz w:val="22"/>
                <w:szCs w:val="22"/>
              </w:rPr>
              <w:t xml:space="preserve">dienų nuo Pirkėjo pareikalavimo, jeigu netesybų suma nėra </w:t>
            </w:r>
            <w:r w:rsidRPr="00AB5067">
              <w:rPr>
                <w:sz w:val="22"/>
                <w:szCs w:val="22"/>
              </w:rPr>
              <w:t xml:space="preserve">išskaitoma iš </w:t>
            </w:r>
            <w:r w:rsidR="002D256B" w:rsidRPr="00AB5067">
              <w:rPr>
                <w:sz w:val="22"/>
                <w:szCs w:val="22"/>
              </w:rPr>
              <w:t>Paslaugų teikėjui</w:t>
            </w:r>
            <w:r w:rsidRPr="00AB5067">
              <w:rPr>
                <w:sz w:val="22"/>
                <w:szCs w:val="22"/>
              </w:rPr>
              <w:t xml:space="preserve"> mokėtinos sumos.</w:t>
            </w:r>
          </w:p>
        </w:tc>
      </w:tr>
      <w:tr w:rsidR="006879AF" w:rsidRPr="006D5302" w14:paraId="69CF6FBB" w14:textId="77777777" w:rsidTr="006D5302">
        <w:trPr>
          <w:trHeight w:val="300"/>
        </w:trPr>
        <w:tc>
          <w:tcPr>
            <w:tcW w:w="3094" w:type="dxa"/>
            <w:gridSpan w:val="2"/>
          </w:tcPr>
          <w:p w14:paraId="06954FEC" w14:textId="77777777" w:rsidR="006879AF" w:rsidRPr="00AB5067" w:rsidRDefault="006879AF" w:rsidP="00AD7345">
            <w:pPr>
              <w:rPr>
                <w:b/>
                <w:kern w:val="2"/>
                <w:sz w:val="22"/>
                <w:szCs w:val="22"/>
              </w:rPr>
            </w:pPr>
            <w:r w:rsidRPr="00AB5067">
              <w:rPr>
                <w:b/>
                <w:kern w:val="2"/>
                <w:sz w:val="22"/>
                <w:szCs w:val="22"/>
              </w:rPr>
              <w:t>9.3. Tiekėjui / Pirkėjui taikoma bauda nutraukus Sutartį dėl esminio Sutarties pažeidimo ar nepagrįstai nutraukus Sutarties vykdymą ne Sutartyje nustatyta tvarka</w:t>
            </w:r>
          </w:p>
        </w:tc>
        <w:tc>
          <w:tcPr>
            <w:tcW w:w="6824" w:type="dxa"/>
            <w:gridSpan w:val="2"/>
          </w:tcPr>
          <w:p w14:paraId="2927C9C2" w14:textId="77777777" w:rsidR="006879AF" w:rsidRPr="00AB5067" w:rsidRDefault="006879AF" w:rsidP="00AD7345">
            <w:pPr>
              <w:jc w:val="both"/>
              <w:rPr>
                <w:sz w:val="22"/>
                <w:szCs w:val="22"/>
              </w:rPr>
            </w:pPr>
            <w:r w:rsidRPr="00AB5067">
              <w:rPr>
                <w:kern w:val="2"/>
                <w:sz w:val="22"/>
                <w:szCs w:val="22"/>
              </w:rPr>
              <w:t>9.3.1. Nutraukus Sutartį dėl esminio Sutarties pažeidimo, nustatyto Sutarties Specialiosiose sąlygose, mokama 2 procentų dydžio bauda nuo Pradinės Sutarties vertės, nurodytos Specialiųjų sąlygų 5.2 punkte.</w:t>
            </w:r>
          </w:p>
          <w:p w14:paraId="7673D3B7" w14:textId="77777777" w:rsidR="006879AF" w:rsidRPr="00AB5067" w:rsidRDefault="006879AF" w:rsidP="00AD7345">
            <w:pPr>
              <w:jc w:val="both"/>
              <w:rPr>
                <w:sz w:val="22"/>
                <w:szCs w:val="22"/>
              </w:rPr>
            </w:pPr>
          </w:p>
          <w:p w14:paraId="548E152E" w14:textId="77777777" w:rsidR="006879AF" w:rsidRPr="00AB5067" w:rsidRDefault="006879AF" w:rsidP="00AD7345">
            <w:pPr>
              <w:jc w:val="both"/>
              <w:rPr>
                <w:kern w:val="2"/>
                <w:sz w:val="22"/>
                <w:szCs w:val="22"/>
              </w:rPr>
            </w:pPr>
            <w:r w:rsidRPr="00AB5067">
              <w:rPr>
                <w:sz w:val="22"/>
                <w:szCs w:val="22"/>
              </w:rPr>
              <w:t>9.3.2. Nepagrįstai nutraukus Sutarties vykdymą ne Sutartyje nustatyta tvarka, mokama 1</w:t>
            </w:r>
            <w:r w:rsidRPr="00AB5067">
              <w:rPr>
                <w:kern w:val="2"/>
                <w:sz w:val="22"/>
                <w:szCs w:val="22"/>
              </w:rPr>
              <w:t xml:space="preserve"> procento dydžio bauda nuo Pradinės Sutarties vertės, nurodytos Specialiųjų sąlygų 5.2 punkte.</w:t>
            </w:r>
          </w:p>
        </w:tc>
      </w:tr>
      <w:tr w:rsidR="006879AF" w:rsidRPr="006D5302" w14:paraId="0F7AED28" w14:textId="77777777" w:rsidTr="006D5302">
        <w:trPr>
          <w:trHeight w:val="300"/>
        </w:trPr>
        <w:tc>
          <w:tcPr>
            <w:tcW w:w="3094" w:type="dxa"/>
            <w:gridSpan w:val="2"/>
          </w:tcPr>
          <w:p w14:paraId="55FE59F6" w14:textId="77777777" w:rsidR="006879AF" w:rsidRPr="00AB5067" w:rsidRDefault="006879AF" w:rsidP="00AD7345">
            <w:pPr>
              <w:rPr>
                <w:b/>
                <w:kern w:val="2"/>
                <w:sz w:val="22"/>
                <w:szCs w:val="22"/>
              </w:rPr>
            </w:pPr>
            <w:r w:rsidRPr="00AB5067">
              <w:rPr>
                <w:b/>
                <w:kern w:val="2"/>
                <w:sz w:val="22"/>
                <w:szCs w:val="22"/>
              </w:rPr>
              <w:t>9.4. Tiekėjui taikoma bauda dėl esamų subtiekėjų ar specialistų pakeitimo / naujų subtiekėjų pasitelkimo nesilaikant Bendrosiose sąlygose nurodytos subtiekėjų ir (ar) specialistų keitimo tvarkos</w:t>
            </w:r>
          </w:p>
        </w:tc>
        <w:tc>
          <w:tcPr>
            <w:tcW w:w="6824" w:type="dxa"/>
            <w:gridSpan w:val="2"/>
          </w:tcPr>
          <w:p w14:paraId="19CE03F7" w14:textId="77777777" w:rsidR="006879AF" w:rsidRPr="00AB5067" w:rsidRDefault="006879AF" w:rsidP="00AD7345">
            <w:pPr>
              <w:rPr>
                <w:kern w:val="2"/>
                <w:sz w:val="22"/>
                <w:szCs w:val="22"/>
              </w:rPr>
            </w:pPr>
            <w:r w:rsidRPr="00AB5067">
              <w:rPr>
                <w:color w:val="000000"/>
                <w:kern w:val="2"/>
                <w:sz w:val="22"/>
                <w:szCs w:val="22"/>
              </w:rPr>
              <w:t>Netaikoma</w:t>
            </w:r>
            <w:r w:rsidRPr="00AB5067">
              <w:rPr>
                <w:kern w:val="2"/>
                <w:sz w:val="22"/>
                <w:szCs w:val="22"/>
              </w:rPr>
              <w:t>.</w:t>
            </w:r>
          </w:p>
        </w:tc>
      </w:tr>
      <w:tr w:rsidR="006879AF" w:rsidRPr="006D5302" w14:paraId="58790E87" w14:textId="77777777" w:rsidTr="006D5302">
        <w:trPr>
          <w:trHeight w:val="300"/>
        </w:trPr>
        <w:tc>
          <w:tcPr>
            <w:tcW w:w="3094" w:type="dxa"/>
            <w:gridSpan w:val="2"/>
          </w:tcPr>
          <w:p w14:paraId="79E8C383" w14:textId="77777777" w:rsidR="006879AF" w:rsidRPr="00AB5067" w:rsidRDefault="006879AF" w:rsidP="00AD7345">
            <w:pPr>
              <w:rPr>
                <w:b/>
                <w:kern w:val="2"/>
                <w:sz w:val="22"/>
                <w:szCs w:val="22"/>
              </w:rPr>
            </w:pPr>
            <w:r w:rsidRPr="00AB5067">
              <w:rPr>
                <w:b/>
                <w:kern w:val="2"/>
                <w:sz w:val="22"/>
                <w:szCs w:val="22"/>
              </w:rPr>
              <w:t>9.5. Tiekėjui taikomos baudos dėl aplinkosauginių ir (arba) socialinių kriterijų nesilaikymo</w:t>
            </w:r>
          </w:p>
        </w:tc>
        <w:tc>
          <w:tcPr>
            <w:tcW w:w="6824" w:type="dxa"/>
            <w:gridSpan w:val="2"/>
          </w:tcPr>
          <w:p w14:paraId="71A16A54" w14:textId="22D74E5A" w:rsidR="006879AF" w:rsidRPr="00AB5067" w:rsidRDefault="006879AF" w:rsidP="00AD7345">
            <w:pPr>
              <w:jc w:val="both"/>
              <w:rPr>
                <w:color w:val="000000"/>
                <w:kern w:val="2"/>
                <w:sz w:val="22"/>
                <w:szCs w:val="22"/>
              </w:rPr>
            </w:pPr>
          </w:p>
        </w:tc>
      </w:tr>
      <w:tr w:rsidR="006879AF" w:rsidRPr="006D5302" w14:paraId="593E4582" w14:textId="77777777" w:rsidTr="006D5302">
        <w:trPr>
          <w:trHeight w:val="300"/>
        </w:trPr>
        <w:tc>
          <w:tcPr>
            <w:tcW w:w="3094" w:type="dxa"/>
            <w:gridSpan w:val="2"/>
          </w:tcPr>
          <w:p w14:paraId="372F2E2E" w14:textId="77777777" w:rsidR="006879AF" w:rsidRPr="00AB5067" w:rsidRDefault="006879AF" w:rsidP="00AD7345">
            <w:pPr>
              <w:rPr>
                <w:b/>
                <w:kern w:val="2"/>
                <w:sz w:val="22"/>
                <w:szCs w:val="22"/>
              </w:rPr>
            </w:pPr>
            <w:r w:rsidRPr="00AB5067">
              <w:rPr>
                <w:b/>
                <w:kern w:val="2"/>
                <w:sz w:val="22"/>
                <w:szCs w:val="22"/>
              </w:rPr>
              <w:t>9.6. Tiekėjui / Pirkėjui taikoma bauda dėl konfidencialumo reikalavimų nesilaikymo</w:t>
            </w:r>
          </w:p>
        </w:tc>
        <w:tc>
          <w:tcPr>
            <w:tcW w:w="6824" w:type="dxa"/>
            <w:gridSpan w:val="2"/>
          </w:tcPr>
          <w:p w14:paraId="280B6C16" w14:textId="77777777" w:rsidR="006879AF" w:rsidRPr="00AB5067" w:rsidRDefault="006879AF" w:rsidP="00AD7345">
            <w:pPr>
              <w:rPr>
                <w:color w:val="4472C4"/>
                <w:kern w:val="2"/>
                <w:sz w:val="22"/>
                <w:szCs w:val="22"/>
              </w:rPr>
            </w:pPr>
            <w:r w:rsidRPr="00AB5067">
              <w:rPr>
                <w:kern w:val="2"/>
                <w:sz w:val="22"/>
                <w:szCs w:val="22"/>
              </w:rPr>
              <w:t>Netaikoma.</w:t>
            </w:r>
          </w:p>
        </w:tc>
      </w:tr>
      <w:tr w:rsidR="006879AF" w:rsidRPr="006D5302" w14:paraId="10B4201E" w14:textId="77777777" w:rsidTr="006D5302">
        <w:trPr>
          <w:trHeight w:val="300"/>
        </w:trPr>
        <w:tc>
          <w:tcPr>
            <w:tcW w:w="3094" w:type="dxa"/>
            <w:gridSpan w:val="2"/>
          </w:tcPr>
          <w:p w14:paraId="44FD6AF0" w14:textId="77777777" w:rsidR="006879AF" w:rsidRPr="00AB5067" w:rsidRDefault="006879AF" w:rsidP="00AD7345">
            <w:pPr>
              <w:rPr>
                <w:b/>
                <w:kern w:val="2"/>
                <w:sz w:val="22"/>
                <w:szCs w:val="22"/>
              </w:rPr>
            </w:pPr>
            <w:r w:rsidRPr="00AB5067">
              <w:rPr>
                <w:b/>
                <w:kern w:val="2"/>
                <w:sz w:val="22"/>
                <w:szCs w:val="22"/>
              </w:rPr>
              <w:t>9.7. Tiekėjui taikomos netesybos dėl pirkimo dokumentuose nustatytų kokybinių kriterijų nepasiekimo Sutarties vykdymo metu</w:t>
            </w:r>
          </w:p>
        </w:tc>
        <w:tc>
          <w:tcPr>
            <w:tcW w:w="6824" w:type="dxa"/>
            <w:gridSpan w:val="2"/>
          </w:tcPr>
          <w:p w14:paraId="48FC4371" w14:textId="77777777" w:rsidR="006879AF" w:rsidRPr="00AB5067" w:rsidRDefault="006879AF" w:rsidP="00AD7345">
            <w:pPr>
              <w:rPr>
                <w:color w:val="4472C4"/>
                <w:kern w:val="2"/>
                <w:sz w:val="22"/>
                <w:szCs w:val="22"/>
              </w:rPr>
            </w:pPr>
            <w:r w:rsidRPr="00AB5067">
              <w:rPr>
                <w:sz w:val="22"/>
                <w:szCs w:val="22"/>
              </w:rPr>
              <w:t>Netaikoma.</w:t>
            </w:r>
          </w:p>
        </w:tc>
      </w:tr>
      <w:tr w:rsidR="006879AF" w:rsidRPr="006D5302" w14:paraId="656CEBA9" w14:textId="77777777" w:rsidTr="006D5302">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6940DF1C" w14:textId="77777777" w:rsidR="006879AF" w:rsidRPr="00AB5067" w:rsidRDefault="006879AF" w:rsidP="00AD7345">
            <w:pPr>
              <w:rPr>
                <w:b/>
                <w:kern w:val="2"/>
                <w:sz w:val="22"/>
                <w:szCs w:val="22"/>
              </w:rPr>
            </w:pPr>
            <w:r w:rsidRPr="00AB5067">
              <w:rPr>
                <w:b/>
                <w:kern w:val="2"/>
                <w:sz w:val="22"/>
                <w:szCs w:val="22"/>
              </w:rPr>
              <w:t xml:space="preserve">9.8. Tiekėjui taikomos netesybos dėl Sutarties įvykdymo užtikrinimo </w:t>
            </w:r>
            <w:r w:rsidRPr="00AB5067">
              <w:rPr>
                <w:b/>
                <w:bCs/>
                <w:sz w:val="22"/>
                <w:szCs w:val="22"/>
              </w:rPr>
              <w:t>nepratęsimo</w:t>
            </w:r>
          </w:p>
        </w:tc>
        <w:tc>
          <w:tcPr>
            <w:tcW w:w="6824" w:type="dxa"/>
            <w:gridSpan w:val="2"/>
            <w:tcBorders>
              <w:top w:val="single" w:sz="4" w:space="0" w:color="auto"/>
              <w:left w:val="single" w:sz="4" w:space="0" w:color="auto"/>
              <w:bottom w:val="single" w:sz="4" w:space="0" w:color="auto"/>
              <w:right w:val="single" w:sz="4" w:space="0" w:color="auto"/>
            </w:tcBorders>
          </w:tcPr>
          <w:p w14:paraId="78BC288F" w14:textId="77777777" w:rsidR="006879AF" w:rsidRPr="00AB5067" w:rsidRDefault="006879AF" w:rsidP="00AD7345">
            <w:pPr>
              <w:rPr>
                <w:color w:val="4472C4"/>
                <w:kern w:val="2"/>
                <w:sz w:val="22"/>
                <w:szCs w:val="22"/>
              </w:rPr>
            </w:pPr>
            <w:r w:rsidRPr="00AB5067">
              <w:rPr>
                <w:kern w:val="2"/>
                <w:sz w:val="22"/>
                <w:szCs w:val="22"/>
              </w:rPr>
              <w:t>Netaikoma.</w:t>
            </w:r>
          </w:p>
        </w:tc>
      </w:tr>
      <w:tr w:rsidR="006879AF" w:rsidRPr="006D5302" w14:paraId="484C0FDD" w14:textId="77777777" w:rsidTr="006D5302">
        <w:trPr>
          <w:trHeight w:val="300"/>
        </w:trPr>
        <w:tc>
          <w:tcPr>
            <w:tcW w:w="3094" w:type="dxa"/>
            <w:gridSpan w:val="2"/>
          </w:tcPr>
          <w:p w14:paraId="1E999A06" w14:textId="77777777" w:rsidR="006879AF" w:rsidRPr="00AB5067" w:rsidRDefault="006879AF" w:rsidP="00AD7345">
            <w:pPr>
              <w:rPr>
                <w:b/>
                <w:bCs/>
                <w:kern w:val="2"/>
                <w:sz w:val="22"/>
                <w:szCs w:val="22"/>
              </w:rPr>
            </w:pPr>
            <w:r w:rsidRPr="00AB5067">
              <w:rPr>
                <w:b/>
                <w:bCs/>
                <w:sz w:val="22"/>
                <w:szCs w:val="22"/>
              </w:rPr>
              <w:t xml:space="preserve">9.9. Tiekėjui taikoma bauda dėl Pirkėjo simbolių, pavadinimo ir ženklo </w:t>
            </w:r>
            <w:r w:rsidRPr="00AB5067">
              <w:rPr>
                <w:b/>
                <w:bCs/>
                <w:sz w:val="22"/>
                <w:szCs w:val="22"/>
              </w:rPr>
              <w:lastRenderedPageBreak/>
              <w:t>reklamoje ar rinkodaroje naudojimo reikalavimų nesilaikymo bei draudimo naudotis Pirkėjo sukurtais intelektiniais veiklos rezultatais nesilaikymo</w:t>
            </w:r>
          </w:p>
        </w:tc>
        <w:tc>
          <w:tcPr>
            <w:tcW w:w="6824" w:type="dxa"/>
            <w:gridSpan w:val="2"/>
          </w:tcPr>
          <w:p w14:paraId="05B693AD" w14:textId="77777777" w:rsidR="006879AF" w:rsidRPr="00AB5067" w:rsidRDefault="006879AF" w:rsidP="00AD7345">
            <w:pPr>
              <w:rPr>
                <w:color w:val="4472C4"/>
                <w:kern w:val="2"/>
                <w:sz w:val="22"/>
                <w:szCs w:val="22"/>
              </w:rPr>
            </w:pPr>
            <w:r w:rsidRPr="00AB5067">
              <w:rPr>
                <w:kern w:val="2"/>
                <w:sz w:val="22"/>
                <w:szCs w:val="22"/>
              </w:rPr>
              <w:lastRenderedPageBreak/>
              <w:t>Netaikoma.</w:t>
            </w:r>
          </w:p>
        </w:tc>
      </w:tr>
      <w:tr w:rsidR="006879AF" w:rsidRPr="006D5302" w14:paraId="0AC6EF57" w14:textId="77777777" w:rsidTr="006D5302">
        <w:trPr>
          <w:trHeight w:val="300"/>
        </w:trPr>
        <w:tc>
          <w:tcPr>
            <w:tcW w:w="3094" w:type="dxa"/>
            <w:gridSpan w:val="2"/>
          </w:tcPr>
          <w:p w14:paraId="29097E15" w14:textId="77777777" w:rsidR="006879AF" w:rsidRPr="00AB5067" w:rsidRDefault="006879AF" w:rsidP="00AD7345">
            <w:pPr>
              <w:rPr>
                <w:b/>
                <w:kern w:val="2"/>
                <w:sz w:val="22"/>
                <w:szCs w:val="22"/>
                <w:lang w:val="en-US"/>
              </w:rPr>
            </w:pPr>
            <w:r w:rsidRPr="00AB5067">
              <w:rPr>
                <w:b/>
                <w:kern w:val="2"/>
                <w:sz w:val="22"/>
                <w:szCs w:val="22"/>
                <w:lang w:val="en-US"/>
              </w:rPr>
              <w:t xml:space="preserve">9.9. </w:t>
            </w:r>
            <w:r w:rsidRPr="00AB5067">
              <w:rPr>
                <w:b/>
                <w:kern w:val="2"/>
                <w:sz w:val="22"/>
                <w:szCs w:val="22"/>
              </w:rPr>
              <w:t>Kitos netesybos</w:t>
            </w:r>
          </w:p>
        </w:tc>
        <w:tc>
          <w:tcPr>
            <w:tcW w:w="6824" w:type="dxa"/>
            <w:gridSpan w:val="2"/>
          </w:tcPr>
          <w:p w14:paraId="6C36BB93" w14:textId="77777777" w:rsidR="006879AF" w:rsidRPr="00AB5067" w:rsidRDefault="006879AF" w:rsidP="00AD7345">
            <w:pPr>
              <w:jc w:val="both"/>
              <w:rPr>
                <w:color w:val="4472C4"/>
                <w:kern w:val="2"/>
                <w:sz w:val="22"/>
                <w:szCs w:val="22"/>
              </w:rPr>
            </w:pPr>
            <w:r w:rsidRPr="00AB5067">
              <w:rPr>
                <w:kern w:val="2"/>
                <w:sz w:val="22"/>
                <w:szCs w:val="22"/>
              </w:rPr>
              <w:t>Netaikoma</w:t>
            </w:r>
          </w:p>
        </w:tc>
      </w:tr>
      <w:tr w:rsidR="006879AF" w:rsidRPr="006D5302" w14:paraId="6C193BEB" w14:textId="77777777" w:rsidTr="006D5302">
        <w:trPr>
          <w:trHeight w:val="300"/>
        </w:trPr>
        <w:tc>
          <w:tcPr>
            <w:tcW w:w="9918" w:type="dxa"/>
            <w:gridSpan w:val="4"/>
          </w:tcPr>
          <w:p w14:paraId="0CD896AE" w14:textId="77777777" w:rsidR="006879AF" w:rsidRPr="00AB5067" w:rsidRDefault="006879AF" w:rsidP="00AD7345">
            <w:pPr>
              <w:jc w:val="center"/>
              <w:rPr>
                <w:color w:val="4472C4"/>
                <w:kern w:val="2"/>
                <w:sz w:val="22"/>
                <w:szCs w:val="22"/>
              </w:rPr>
            </w:pPr>
            <w:r w:rsidRPr="00AB5067">
              <w:rPr>
                <w:b/>
                <w:kern w:val="2"/>
                <w:sz w:val="22"/>
                <w:szCs w:val="22"/>
              </w:rPr>
              <w:t>10. ESMINĖS SUTARTIES SĄLYGOS</w:t>
            </w:r>
          </w:p>
        </w:tc>
      </w:tr>
      <w:tr w:rsidR="006879AF" w:rsidRPr="006D5302" w14:paraId="0B874B30" w14:textId="77777777" w:rsidTr="006D5302">
        <w:trPr>
          <w:trHeight w:val="300"/>
        </w:trPr>
        <w:tc>
          <w:tcPr>
            <w:tcW w:w="3094" w:type="dxa"/>
            <w:gridSpan w:val="2"/>
          </w:tcPr>
          <w:p w14:paraId="1F1C94BE" w14:textId="77777777" w:rsidR="006879AF" w:rsidRPr="00AB5067" w:rsidRDefault="006879AF" w:rsidP="00AD7345">
            <w:pPr>
              <w:rPr>
                <w:b/>
                <w:kern w:val="2"/>
                <w:sz w:val="22"/>
                <w:szCs w:val="22"/>
                <w:lang w:val="en-US"/>
              </w:rPr>
            </w:pPr>
            <w:r w:rsidRPr="00AB5067">
              <w:rPr>
                <w:b/>
                <w:kern w:val="2"/>
                <w:sz w:val="22"/>
                <w:szCs w:val="22"/>
                <w:lang w:val="en-US"/>
              </w:rPr>
              <w:t xml:space="preserve">10.1. </w:t>
            </w:r>
            <w:r w:rsidRPr="00AB5067">
              <w:rPr>
                <w:b/>
                <w:kern w:val="2"/>
                <w:sz w:val="22"/>
                <w:szCs w:val="22"/>
              </w:rPr>
              <w:t>Esminės Sutarties sąlygos</w:t>
            </w:r>
          </w:p>
        </w:tc>
        <w:tc>
          <w:tcPr>
            <w:tcW w:w="6824" w:type="dxa"/>
            <w:gridSpan w:val="2"/>
          </w:tcPr>
          <w:p w14:paraId="268305EE" w14:textId="0914702C" w:rsidR="006879AF" w:rsidRPr="00AB5067" w:rsidRDefault="006D5302" w:rsidP="00AD7345">
            <w:pPr>
              <w:rPr>
                <w:color w:val="4472C4"/>
                <w:kern w:val="2"/>
                <w:sz w:val="22"/>
                <w:szCs w:val="22"/>
              </w:rPr>
            </w:pPr>
            <w:r w:rsidRPr="00AB5067">
              <w:rPr>
                <w:sz w:val="22"/>
                <w:szCs w:val="22"/>
              </w:rPr>
              <w:t>Terminų, nustatytų sutarties 4.1 punkte ne</w:t>
            </w:r>
            <w:r w:rsidR="0032730A" w:rsidRPr="00AB5067">
              <w:rPr>
                <w:sz w:val="22"/>
                <w:szCs w:val="22"/>
              </w:rPr>
              <w:t>si</w:t>
            </w:r>
            <w:r w:rsidRPr="00AB5067">
              <w:rPr>
                <w:sz w:val="22"/>
                <w:szCs w:val="22"/>
              </w:rPr>
              <w:t>laikymas</w:t>
            </w:r>
            <w:r w:rsidR="006879AF" w:rsidRPr="00AB5067">
              <w:rPr>
                <w:sz w:val="22"/>
                <w:szCs w:val="22"/>
              </w:rPr>
              <w:t>.</w:t>
            </w:r>
          </w:p>
        </w:tc>
      </w:tr>
      <w:tr w:rsidR="006879AF" w:rsidRPr="006D5302" w14:paraId="4B618817" w14:textId="77777777" w:rsidTr="006D5302">
        <w:trPr>
          <w:trHeight w:val="300"/>
        </w:trPr>
        <w:tc>
          <w:tcPr>
            <w:tcW w:w="9918" w:type="dxa"/>
            <w:gridSpan w:val="4"/>
          </w:tcPr>
          <w:p w14:paraId="605C2E1A" w14:textId="77777777" w:rsidR="006879AF" w:rsidRPr="00AB5067" w:rsidRDefault="006879AF" w:rsidP="00AD7345">
            <w:pPr>
              <w:jc w:val="center"/>
              <w:rPr>
                <w:b/>
                <w:kern w:val="2"/>
                <w:sz w:val="22"/>
                <w:szCs w:val="22"/>
              </w:rPr>
            </w:pPr>
            <w:r w:rsidRPr="00AB5067">
              <w:rPr>
                <w:b/>
                <w:kern w:val="2"/>
                <w:sz w:val="22"/>
                <w:szCs w:val="22"/>
              </w:rPr>
              <w:t>11. SUTARTIES GALIOJIMAS IR KEITIMAS</w:t>
            </w:r>
          </w:p>
        </w:tc>
      </w:tr>
      <w:tr w:rsidR="006879AF" w:rsidRPr="006D5302" w14:paraId="066897EB" w14:textId="77777777" w:rsidTr="006D5302">
        <w:trPr>
          <w:trHeight w:val="300"/>
        </w:trPr>
        <w:tc>
          <w:tcPr>
            <w:tcW w:w="3094" w:type="dxa"/>
            <w:gridSpan w:val="2"/>
          </w:tcPr>
          <w:p w14:paraId="77AEC2BA" w14:textId="77777777" w:rsidR="006879AF" w:rsidRPr="00AB5067" w:rsidRDefault="006879AF" w:rsidP="00AD7345">
            <w:pPr>
              <w:rPr>
                <w:b/>
                <w:kern w:val="2"/>
                <w:sz w:val="22"/>
                <w:szCs w:val="22"/>
              </w:rPr>
            </w:pPr>
            <w:r w:rsidRPr="00AB5067">
              <w:rPr>
                <w:b/>
                <w:sz w:val="22"/>
                <w:szCs w:val="22"/>
              </w:rPr>
              <w:t>11.1. Sutarties sudarymas ir įsigaliojimas</w:t>
            </w:r>
          </w:p>
        </w:tc>
        <w:tc>
          <w:tcPr>
            <w:tcW w:w="6824" w:type="dxa"/>
            <w:gridSpan w:val="2"/>
          </w:tcPr>
          <w:p w14:paraId="45B330EC" w14:textId="68339FAD" w:rsidR="006879AF" w:rsidRPr="00AB5067" w:rsidRDefault="00A52AA4" w:rsidP="00AD7345">
            <w:pPr>
              <w:jc w:val="both"/>
              <w:rPr>
                <w:color w:val="4472C4"/>
                <w:kern w:val="2"/>
                <w:sz w:val="22"/>
                <w:szCs w:val="22"/>
              </w:rPr>
            </w:pPr>
            <w:r w:rsidRPr="00AB5067">
              <w:rPr>
                <w:sz w:val="22"/>
                <w:szCs w:val="22"/>
              </w:rPr>
              <w:t>Sutartis įsigalioja nuo jos pasirašymo dienos ir galioja 36 mėnesius.</w:t>
            </w:r>
          </w:p>
        </w:tc>
      </w:tr>
      <w:tr w:rsidR="006879AF" w:rsidRPr="006D5302" w14:paraId="09FEDF19" w14:textId="77777777" w:rsidTr="006D5302">
        <w:trPr>
          <w:trHeight w:val="300"/>
        </w:trPr>
        <w:tc>
          <w:tcPr>
            <w:tcW w:w="3094" w:type="dxa"/>
            <w:gridSpan w:val="2"/>
          </w:tcPr>
          <w:p w14:paraId="7598BF1A" w14:textId="77777777" w:rsidR="006879AF" w:rsidRPr="00AB5067" w:rsidRDefault="006879AF" w:rsidP="00AD7345">
            <w:pPr>
              <w:rPr>
                <w:b/>
                <w:kern w:val="2"/>
                <w:sz w:val="22"/>
                <w:szCs w:val="22"/>
              </w:rPr>
            </w:pPr>
            <w:r w:rsidRPr="00AB5067">
              <w:rPr>
                <w:b/>
                <w:kern w:val="2"/>
                <w:sz w:val="22"/>
                <w:szCs w:val="22"/>
              </w:rPr>
              <w:t>11.2. Sutarties galiojimo termino pratęsimas</w:t>
            </w:r>
          </w:p>
        </w:tc>
        <w:tc>
          <w:tcPr>
            <w:tcW w:w="6824" w:type="dxa"/>
            <w:gridSpan w:val="2"/>
          </w:tcPr>
          <w:p w14:paraId="7FE83324" w14:textId="313AC21F" w:rsidR="006879AF" w:rsidRPr="00AB5067" w:rsidRDefault="00A52AA4" w:rsidP="00AD7345">
            <w:pPr>
              <w:rPr>
                <w:kern w:val="2"/>
                <w:sz w:val="22"/>
                <w:szCs w:val="22"/>
              </w:rPr>
            </w:pPr>
            <w:r w:rsidRPr="00AB5067">
              <w:rPr>
                <w:kern w:val="2"/>
                <w:sz w:val="22"/>
                <w:szCs w:val="22"/>
              </w:rPr>
              <w:t>Netaikoma</w:t>
            </w:r>
          </w:p>
        </w:tc>
      </w:tr>
      <w:tr w:rsidR="006879AF" w:rsidRPr="006D5302" w14:paraId="44BF4C85" w14:textId="77777777" w:rsidTr="006D5302">
        <w:trPr>
          <w:trHeight w:val="300"/>
        </w:trPr>
        <w:tc>
          <w:tcPr>
            <w:tcW w:w="9918" w:type="dxa"/>
            <w:gridSpan w:val="4"/>
          </w:tcPr>
          <w:p w14:paraId="11C16EAB" w14:textId="77777777" w:rsidR="006879AF" w:rsidRPr="00AB5067" w:rsidRDefault="006879AF" w:rsidP="00AD7345">
            <w:pPr>
              <w:jc w:val="center"/>
              <w:rPr>
                <w:b/>
                <w:kern w:val="2"/>
                <w:sz w:val="22"/>
                <w:szCs w:val="22"/>
              </w:rPr>
            </w:pPr>
            <w:r w:rsidRPr="00AB5067">
              <w:rPr>
                <w:b/>
                <w:kern w:val="2"/>
                <w:sz w:val="22"/>
                <w:szCs w:val="22"/>
              </w:rPr>
              <w:t>12. SUTARTIES NUTRAUKIMAS</w:t>
            </w:r>
          </w:p>
        </w:tc>
      </w:tr>
      <w:tr w:rsidR="006879AF" w:rsidRPr="006D5302" w14:paraId="75246B7E" w14:textId="77777777" w:rsidTr="006D5302">
        <w:trPr>
          <w:trHeight w:val="300"/>
        </w:trPr>
        <w:tc>
          <w:tcPr>
            <w:tcW w:w="3058" w:type="dxa"/>
            <w:tcBorders>
              <w:top w:val="single" w:sz="4" w:space="0" w:color="auto"/>
              <w:left w:val="single" w:sz="4" w:space="0" w:color="auto"/>
              <w:bottom w:val="single" w:sz="4" w:space="0" w:color="auto"/>
              <w:right w:val="single" w:sz="4" w:space="0" w:color="auto"/>
            </w:tcBorders>
          </w:tcPr>
          <w:p w14:paraId="79E75F35" w14:textId="77777777" w:rsidR="006879AF" w:rsidRPr="00AB5067" w:rsidRDefault="006879AF" w:rsidP="00AD7345">
            <w:pPr>
              <w:rPr>
                <w:b/>
                <w:kern w:val="2"/>
                <w:sz w:val="22"/>
                <w:szCs w:val="22"/>
              </w:rPr>
            </w:pPr>
            <w:r w:rsidRPr="00AB5067">
              <w:rPr>
                <w:b/>
                <w:kern w:val="2"/>
                <w:sz w:val="22"/>
                <w:szCs w:val="22"/>
              </w:rPr>
              <w:t>12.1. Sutarties nutraukimo pagrindai</w:t>
            </w:r>
          </w:p>
        </w:tc>
        <w:tc>
          <w:tcPr>
            <w:tcW w:w="6860" w:type="dxa"/>
            <w:gridSpan w:val="3"/>
            <w:tcBorders>
              <w:top w:val="single" w:sz="4" w:space="0" w:color="auto"/>
              <w:left w:val="single" w:sz="4" w:space="0" w:color="auto"/>
              <w:bottom w:val="single" w:sz="4" w:space="0" w:color="auto"/>
              <w:right w:val="single" w:sz="4" w:space="0" w:color="auto"/>
            </w:tcBorders>
          </w:tcPr>
          <w:p w14:paraId="3C3C6CBD" w14:textId="77777777" w:rsidR="006879AF" w:rsidRPr="00AB5067" w:rsidRDefault="006879AF" w:rsidP="00AD7345">
            <w:pPr>
              <w:jc w:val="both"/>
              <w:rPr>
                <w:color w:val="4472C4"/>
                <w:kern w:val="2"/>
                <w:sz w:val="22"/>
                <w:szCs w:val="22"/>
              </w:rPr>
            </w:pPr>
            <w:r w:rsidRPr="00AB5067">
              <w:rPr>
                <w:kern w:val="2"/>
                <w:sz w:val="22"/>
                <w:szCs w:val="22"/>
              </w:rPr>
              <w:t>Sutartis gali būti nutraukiama rašytiniu Šalių susitarimu arba vienašališkai, Bendrosiose sąlygose nustatyta tvarka.</w:t>
            </w:r>
          </w:p>
        </w:tc>
      </w:tr>
      <w:tr w:rsidR="006879AF" w:rsidRPr="006D5302" w14:paraId="0CE8A80B" w14:textId="77777777" w:rsidTr="006D5302">
        <w:trPr>
          <w:trHeight w:val="300"/>
        </w:trPr>
        <w:tc>
          <w:tcPr>
            <w:tcW w:w="3058" w:type="dxa"/>
            <w:tcBorders>
              <w:top w:val="single" w:sz="4" w:space="0" w:color="auto"/>
              <w:left w:val="single" w:sz="4" w:space="0" w:color="auto"/>
              <w:bottom w:val="single" w:sz="4" w:space="0" w:color="auto"/>
              <w:right w:val="single" w:sz="4" w:space="0" w:color="auto"/>
            </w:tcBorders>
          </w:tcPr>
          <w:p w14:paraId="113CC301" w14:textId="77777777" w:rsidR="006879AF" w:rsidRPr="00AB5067" w:rsidRDefault="006879AF" w:rsidP="00AD7345">
            <w:pPr>
              <w:rPr>
                <w:b/>
                <w:kern w:val="2"/>
                <w:sz w:val="22"/>
                <w:szCs w:val="22"/>
              </w:rPr>
            </w:pPr>
            <w:r w:rsidRPr="00AB5067">
              <w:rPr>
                <w:b/>
                <w:kern w:val="2"/>
                <w:sz w:val="22"/>
                <w:szCs w:val="22"/>
              </w:rPr>
              <w:t xml:space="preserve">12.2. Esminiai Sutarties </w:t>
            </w:r>
            <w:r w:rsidRPr="00AB5067">
              <w:rPr>
                <w:b/>
                <w:sz w:val="22"/>
                <w:szCs w:val="22"/>
              </w:rPr>
              <w:t>pažeidimai</w:t>
            </w:r>
          </w:p>
        </w:tc>
        <w:tc>
          <w:tcPr>
            <w:tcW w:w="6860" w:type="dxa"/>
            <w:gridSpan w:val="3"/>
            <w:tcBorders>
              <w:top w:val="single" w:sz="4" w:space="0" w:color="auto"/>
              <w:left w:val="single" w:sz="4" w:space="0" w:color="auto"/>
              <w:bottom w:val="single" w:sz="4" w:space="0" w:color="auto"/>
              <w:right w:val="single" w:sz="4" w:space="0" w:color="auto"/>
            </w:tcBorders>
          </w:tcPr>
          <w:p w14:paraId="6311A526" w14:textId="77777777" w:rsidR="006879AF" w:rsidRPr="00AB5067" w:rsidRDefault="006879AF" w:rsidP="00AD7345">
            <w:pPr>
              <w:jc w:val="both"/>
              <w:rPr>
                <w:kern w:val="2"/>
                <w:sz w:val="22"/>
                <w:szCs w:val="22"/>
              </w:rPr>
            </w:pPr>
            <w:r w:rsidRPr="00AB5067">
              <w:rPr>
                <w:kern w:val="2"/>
                <w:sz w:val="22"/>
                <w:szCs w:val="22"/>
              </w:rPr>
              <w:t>12.2.1. jeigu Tiekėjas nevykdo prisiimtų įsipareigojimų už Sutartyje nustatytą Sutarties kainą / įkainius;</w:t>
            </w:r>
          </w:p>
          <w:p w14:paraId="36F98DF4" w14:textId="77777777" w:rsidR="006879AF" w:rsidRPr="00AB5067" w:rsidRDefault="006879AF" w:rsidP="00AD7345">
            <w:pPr>
              <w:spacing w:line="257" w:lineRule="auto"/>
              <w:jc w:val="both"/>
              <w:rPr>
                <w:rFonts w:eastAsia="Arial"/>
                <w:kern w:val="2"/>
                <w:sz w:val="22"/>
                <w:szCs w:val="22"/>
                <w:lang w:val="lt"/>
              </w:rPr>
            </w:pPr>
            <w:r w:rsidRPr="00AB5067">
              <w:rPr>
                <w:rFonts w:eastAsia="Arial"/>
                <w:kern w:val="2"/>
                <w:sz w:val="22"/>
                <w:szCs w:val="22"/>
                <w:lang w:val="lt"/>
              </w:rPr>
              <w:t>12.2.2. jeigu Tiekėjas nesilaiko Sutartyje nustatytų Paslaugų teikimo terminų 2 (du) kartus iš eilės arba vėluoja suteikti Paslaugas daugiau nei 14 kalendorinių dienų nuo Sutartyje nustatyto Paslaugų suteikimo termino;</w:t>
            </w:r>
          </w:p>
          <w:p w14:paraId="1EC799BE" w14:textId="77777777" w:rsidR="006879AF" w:rsidRPr="00AB5067" w:rsidRDefault="006879AF" w:rsidP="00AD7345">
            <w:pPr>
              <w:tabs>
                <w:tab w:val="left" w:pos="567"/>
                <w:tab w:val="left" w:pos="851"/>
                <w:tab w:val="left" w:pos="992"/>
                <w:tab w:val="left" w:pos="1134"/>
              </w:tabs>
              <w:spacing w:line="257" w:lineRule="auto"/>
              <w:jc w:val="both"/>
              <w:rPr>
                <w:rFonts w:eastAsia="Arial"/>
                <w:kern w:val="2"/>
                <w:sz w:val="22"/>
                <w:szCs w:val="22"/>
                <w:lang w:val="lt"/>
              </w:rPr>
            </w:pPr>
            <w:r w:rsidRPr="00AB5067">
              <w:rPr>
                <w:rFonts w:eastAsia="Arial"/>
                <w:kern w:val="2"/>
                <w:sz w:val="22"/>
                <w:szCs w:val="22"/>
                <w:lang w:val="lt"/>
              </w:rPr>
              <w:t>12.2.3. jeigu Tiekėjas pažeidžia Paslaugų suteikimo terminus ir priskaičiuotų netesybų už vėlavimą suma viršija 20 (dvidešimt) proc. Pradinės sutarties vertės;</w:t>
            </w:r>
          </w:p>
          <w:p w14:paraId="6A61C82A" w14:textId="77777777" w:rsidR="006879AF" w:rsidRPr="00AB5067" w:rsidRDefault="006879AF" w:rsidP="00AD7345">
            <w:pPr>
              <w:tabs>
                <w:tab w:val="left" w:pos="567"/>
                <w:tab w:val="left" w:pos="851"/>
                <w:tab w:val="left" w:pos="992"/>
                <w:tab w:val="left" w:pos="1134"/>
              </w:tabs>
              <w:spacing w:line="257" w:lineRule="auto"/>
              <w:jc w:val="both"/>
              <w:rPr>
                <w:rFonts w:eastAsia="Arial"/>
                <w:kern w:val="2"/>
                <w:sz w:val="22"/>
                <w:szCs w:val="22"/>
                <w:lang w:val="lt"/>
              </w:rPr>
            </w:pPr>
            <w:r w:rsidRPr="00AB5067">
              <w:rPr>
                <w:rFonts w:eastAsia="Arial"/>
                <w:kern w:val="2"/>
                <w:sz w:val="22"/>
                <w:szCs w:val="22"/>
                <w:lang w:val="lt"/>
              </w:rPr>
              <w:t>12.2.4. Tiekėjas pažeidžia Paslaugų suteikimo terminus ir dėl Paslaugų suteikimo vėlavimo Paslaugos tampa nebereikalingos;</w:t>
            </w:r>
          </w:p>
          <w:p w14:paraId="4448F1A9" w14:textId="77777777" w:rsidR="006879AF" w:rsidRPr="00AB5067" w:rsidRDefault="006879AF" w:rsidP="00AD7345">
            <w:pPr>
              <w:tabs>
                <w:tab w:val="left" w:pos="567"/>
                <w:tab w:val="left" w:pos="851"/>
                <w:tab w:val="left" w:pos="992"/>
                <w:tab w:val="left" w:pos="1134"/>
              </w:tabs>
              <w:spacing w:line="257" w:lineRule="auto"/>
              <w:jc w:val="both"/>
              <w:rPr>
                <w:rFonts w:eastAsia="Arial"/>
                <w:kern w:val="2"/>
                <w:sz w:val="22"/>
                <w:szCs w:val="22"/>
                <w:lang w:val="lt"/>
              </w:rPr>
            </w:pPr>
            <w:r w:rsidRPr="00AB5067">
              <w:rPr>
                <w:rFonts w:eastAsia="Arial"/>
                <w:kern w:val="2"/>
                <w:sz w:val="22"/>
                <w:szCs w:val="22"/>
                <w:lang w:val="lt"/>
              </w:rPr>
              <w:t>12.2.5. Tiekėjas daugiau kaip 2 (du) kartus suteikia Paslaugas, kurios neatitinka Sutartyje ir (ar) įstatymuose nustatytų reikalavimų Paslaugoms;</w:t>
            </w:r>
          </w:p>
          <w:p w14:paraId="3D6BCAA5" w14:textId="77777777" w:rsidR="006879AF" w:rsidRPr="00AB5067" w:rsidRDefault="006879AF" w:rsidP="00AD7345">
            <w:pPr>
              <w:tabs>
                <w:tab w:val="left" w:pos="567"/>
                <w:tab w:val="left" w:pos="851"/>
                <w:tab w:val="left" w:pos="992"/>
                <w:tab w:val="left" w:pos="1134"/>
              </w:tabs>
              <w:spacing w:line="257" w:lineRule="auto"/>
              <w:jc w:val="both"/>
              <w:rPr>
                <w:rFonts w:eastAsia="Arial"/>
                <w:kern w:val="2"/>
                <w:sz w:val="22"/>
                <w:szCs w:val="22"/>
                <w:lang w:val="lt"/>
              </w:rPr>
            </w:pPr>
            <w:r w:rsidRPr="00AB5067">
              <w:rPr>
                <w:rFonts w:eastAsia="Arial"/>
                <w:kern w:val="2"/>
                <w:sz w:val="22"/>
                <w:szCs w:val="22"/>
                <w:lang w:val="lt"/>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6B49E525" w14:textId="77777777" w:rsidR="006879AF" w:rsidRPr="00AB5067" w:rsidRDefault="006879AF" w:rsidP="00AD7345">
            <w:pPr>
              <w:spacing w:line="257" w:lineRule="auto"/>
              <w:jc w:val="both"/>
              <w:rPr>
                <w:rFonts w:eastAsia="Arial"/>
                <w:kern w:val="2"/>
                <w:sz w:val="22"/>
                <w:szCs w:val="22"/>
              </w:rPr>
            </w:pPr>
            <w:r w:rsidRPr="00AB5067">
              <w:rPr>
                <w:rFonts w:eastAsia="Arial"/>
                <w:kern w:val="2"/>
                <w:sz w:val="22"/>
                <w:szCs w:val="22"/>
                <w:lang w:val="lt"/>
              </w:rPr>
              <w:t>12.2.7. Tiekėjas pažeidžia Bendrųjų sąlygų nuostatas dėl Sutarties vykdymui pasitelkiamų naujų subtiekėjų ir (ar) specialistų / esamų subtiekėjų ir (ar) specialistų keitimo.</w:t>
            </w:r>
          </w:p>
        </w:tc>
      </w:tr>
      <w:tr w:rsidR="006879AF" w:rsidRPr="006D5302" w14:paraId="4E4DBB7E" w14:textId="77777777" w:rsidTr="006D5302">
        <w:trPr>
          <w:trHeight w:val="300"/>
        </w:trPr>
        <w:tc>
          <w:tcPr>
            <w:tcW w:w="9918" w:type="dxa"/>
            <w:gridSpan w:val="4"/>
          </w:tcPr>
          <w:p w14:paraId="54835B2D" w14:textId="77777777" w:rsidR="006879AF" w:rsidRPr="006D5302" w:rsidRDefault="006879AF" w:rsidP="00AD7345">
            <w:pPr>
              <w:jc w:val="center"/>
              <w:rPr>
                <w:kern w:val="2"/>
                <w:sz w:val="22"/>
                <w:szCs w:val="22"/>
              </w:rPr>
            </w:pPr>
            <w:r w:rsidRPr="006D5302">
              <w:rPr>
                <w:b/>
                <w:kern w:val="2"/>
                <w:sz w:val="22"/>
                <w:szCs w:val="22"/>
              </w:rPr>
              <w:t xml:space="preserve">13. APLINKOS APSAUGOS IR SOCIALINIAI KRITERIJAI </w:t>
            </w:r>
          </w:p>
        </w:tc>
      </w:tr>
      <w:tr w:rsidR="006879AF" w:rsidRPr="006D5302" w14:paraId="44106601" w14:textId="77777777" w:rsidTr="006D5302">
        <w:trPr>
          <w:trHeight w:val="300"/>
        </w:trPr>
        <w:tc>
          <w:tcPr>
            <w:tcW w:w="3058" w:type="dxa"/>
          </w:tcPr>
          <w:p w14:paraId="171EAB11" w14:textId="77777777" w:rsidR="006879AF" w:rsidRPr="006D5302" w:rsidRDefault="006879AF" w:rsidP="00AD7345">
            <w:pPr>
              <w:rPr>
                <w:b/>
                <w:kern w:val="2"/>
                <w:sz w:val="22"/>
                <w:szCs w:val="22"/>
              </w:rPr>
            </w:pPr>
            <w:r w:rsidRPr="006D5302">
              <w:rPr>
                <w:b/>
                <w:kern w:val="2"/>
                <w:sz w:val="22"/>
                <w:szCs w:val="22"/>
              </w:rPr>
              <w:t xml:space="preserve">13.1. Su perkamomis paslaugomis susiję  aplinkos apsaugos kriterijai </w:t>
            </w:r>
          </w:p>
        </w:tc>
        <w:tc>
          <w:tcPr>
            <w:tcW w:w="6860" w:type="dxa"/>
            <w:gridSpan w:val="3"/>
          </w:tcPr>
          <w:p w14:paraId="34E99F6E" w14:textId="18B7FFB4" w:rsidR="0032730A" w:rsidRPr="0032730A" w:rsidRDefault="0032730A" w:rsidP="0032730A">
            <w:pPr>
              <w:jc w:val="both"/>
              <w:rPr>
                <w:sz w:val="22"/>
                <w:szCs w:val="22"/>
              </w:rPr>
            </w:pPr>
            <w:bookmarkStart w:id="1" w:name="_Hlk189144303"/>
            <w:r w:rsidRPr="0032730A">
              <w:rPr>
                <w:sz w:val="22"/>
                <w:szCs w:val="22"/>
              </w:rPr>
              <w:t>Aplinkosauginiai kriterijai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w:t>
            </w:r>
            <w:r w:rsidR="005A1836">
              <w:rPr>
                <w:sz w:val="22"/>
                <w:szCs w:val="22"/>
              </w:rPr>
              <w:t>1</w:t>
            </w:r>
            <w:r w:rsidRPr="0032730A">
              <w:rPr>
                <w:sz w:val="22"/>
                <w:szCs w:val="22"/>
              </w:rPr>
              <w:t xml:space="preserve"> p. </w:t>
            </w:r>
          </w:p>
          <w:p w14:paraId="0196144F" w14:textId="77777777" w:rsidR="0032730A" w:rsidRPr="0032730A" w:rsidRDefault="0032730A" w:rsidP="0032730A">
            <w:pPr>
              <w:jc w:val="both"/>
              <w:rPr>
                <w:sz w:val="22"/>
                <w:szCs w:val="22"/>
              </w:rPr>
            </w:pPr>
            <w:r w:rsidRPr="0032730A">
              <w:rPr>
                <w:sz w:val="22"/>
                <w:szCs w:val="22"/>
              </w:rPr>
              <w:t xml:space="preserve">Mažinti popieriaus sunaudojimą, atsisakyti nebūtino dokumentų kopijavimo ir spausdinimo, rengiama dokumentacija, paslaugų perdavimo–priėmimo aktai Užsakovui turi būti pateikti tik elektroniniu formatu, o dokumentacija, kuri turi būti pasirašoma ir paslaugų perdavimo– priėmimo aktai, turi būti pasirašomi elektroniniu parašu. Esant būtinybei spausdinti, naudojamas perdirbtas popierius, kuris atitinka žaliojo pirkimo reikalavimus, patvirtintus Lietuvos Respublikos aplinkos ministro 2011 m. birželio 28 d. įsakyme Nr. D1-508 „Dėl Produktų, kurių viešiesiems pirkimams taikytini aplinkos </w:t>
            </w:r>
            <w:r w:rsidRPr="0032730A">
              <w:rPr>
                <w:sz w:val="22"/>
                <w:szCs w:val="22"/>
              </w:rPr>
              <w:lastRenderedPageBreak/>
              <w:t>apsaugos kriterijai, sąrašo, Aplinkos apsaugos kriterijų ir Aplinkos apsaugos kriterijų, kuriuos perkančiosios organizacijos turi taikyti pirkdamos prekes, paslaugas ar darbus, taikymo tvarkos aprašo patvirtinimo“.</w:t>
            </w:r>
          </w:p>
          <w:p w14:paraId="3E0AEC1A" w14:textId="0E0D41EA" w:rsidR="006879AF" w:rsidRPr="006D5302" w:rsidRDefault="0032730A" w:rsidP="00AD7345">
            <w:pPr>
              <w:jc w:val="both"/>
              <w:rPr>
                <w:kern w:val="2"/>
                <w:sz w:val="22"/>
                <w:szCs w:val="22"/>
              </w:rPr>
            </w:pPr>
            <w:r w:rsidRPr="0032730A">
              <w:rPr>
                <w:sz w:val="22"/>
                <w:szCs w:val="22"/>
              </w:rPr>
              <w:t>Nustačius, kad Tiekėjas šiame papunktyje nustatyto kriterijų nesilaiko, Tiekėjui taikoma Specialiųjų sąlygų 9.5 punkte nurodyto dydžio bauda.</w:t>
            </w:r>
            <w:bookmarkEnd w:id="1"/>
          </w:p>
        </w:tc>
      </w:tr>
      <w:tr w:rsidR="006879AF" w:rsidRPr="006D5302" w14:paraId="6B52B270" w14:textId="77777777" w:rsidTr="006D5302">
        <w:trPr>
          <w:trHeight w:val="300"/>
        </w:trPr>
        <w:tc>
          <w:tcPr>
            <w:tcW w:w="3058" w:type="dxa"/>
          </w:tcPr>
          <w:p w14:paraId="442615EC" w14:textId="77777777" w:rsidR="006879AF" w:rsidRPr="006D5302" w:rsidRDefault="006879AF" w:rsidP="00AD7345">
            <w:pPr>
              <w:rPr>
                <w:b/>
                <w:kern w:val="2"/>
                <w:sz w:val="22"/>
                <w:szCs w:val="22"/>
              </w:rPr>
            </w:pPr>
            <w:r w:rsidRPr="006D5302">
              <w:rPr>
                <w:b/>
                <w:kern w:val="2"/>
                <w:sz w:val="22"/>
                <w:szCs w:val="22"/>
              </w:rPr>
              <w:lastRenderedPageBreak/>
              <w:t>13.2. Su perkamomis Paslaugomis susiję socialiniai kriterijai</w:t>
            </w:r>
          </w:p>
        </w:tc>
        <w:tc>
          <w:tcPr>
            <w:tcW w:w="6860" w:type="dxa"/>
            <w:gridSpan w:val="3"/>
          </w:tcPr>
          <w:p w14:paraId="0423C53F" w14:textId="77777777" w:rsidR="006879AF" w:rsidRPr="006D5302" w:rsidRDefault="006879AF" w:rsidP="00AD7345">
            <w:pPr>
              <w:rPr>
                <w:color w:val="0070C0"/>
                <w:kern w:val="2"/>
                <w:sz w:val="22"/>
                <w:szCs w:val="22"/>
              </w:rPr>
            </w:pPr>
            <w:r w:rsidRPr="006D5302">
              <w:rPr>
                <w:color w:val="000000"/>
                <w:kern w:val="2"/>
                <w:sz w:val="22"/>
                <w:szCs w:val="22"/>
                <w:shd w:val="clear" w:color="auto" w:fill="FFFFFF"/>
              </w:rPr>
              <w:t>Netaikoma</w:t>
            </w:r>
          </w:p>
        </w:tc>
      </w:tr>
      <w:tr w:rsidR="006879AF" w:rsidRPr="006D5302" w14:paraId="63851661" w14:textId="77777777" w:rsidTr="006D5302">
        <w:trPr>
          <w:trHeight w:val="300"/>
        </w:trPr>
        <w:tc>
          <w:tcPr>
            <w:tcW w:w="9918" w:type="dxa"/>
            <w:gridSpan w:val="4"/>
          </w:tcPr>
          <w:p w14:paraId="5E946780" w14:textId="77777777" w:rsidR="006879AF" w:rsidRPr="006D5302" w:rsidRDefault="006879AF" w:rsidP="00AD7345">
            <w:pPr>
              <w:jc w:val="center"/>
              <w:rPr>
                <w:b/>
                <w:kern w:val="2"/>
                <w:sz w:val="22"/>
                <w:szCs w:val="22"/>
              </w:rPr>
            </w:pPr>
            <w:r w:rsidRPr="006D5302">
              <w:rPr>
                <w:b/>
                <w:kern w:val="2"/>
                <w:sz w:val="22"/>
                <w:szCs w:val="22"/>
              </w:rPr>
              <w:t xml:space="preserve">14. BENDRŲJŲ SĄLYGŲ PAKEITIMAI IR PAPILDYMAI </w:t>
            </w:r>
          </w:p>
          <w:p w14:paraId="7E537A3B" w14:textId="77777777" w:rsidR="006879AF" w:rsidRPr="006D5302" w:rsidRDefault="006879AF" w:rsidP="00AD7345">
            <w:pPr>
              <w:jc w:val="center"/>
              <w:rPr>
                <w:kern w:val="2"/>
                <w:sz w:val="22"/>
                <w:szCs w:val="22"/>
              </w:rPr>
            </w:pPr>
          </w:p>
        </w:tc>
      </w:tr>
      <w:tr w:rsidR="006879AF" w:rsidRPr="006D5302" w14:paraId="5297B374" w14:textId="77777777" w:rsidTr="006D5302">
        <w:trPr>
          <w:trHeight w:val="300"/>
        </w:trPr>
        <w:tc>
          <w:tcPr>
            <w:tcW w:w="3058" w:type="dxa"/>
          </w:tcPr>
          <w:p w14:paraId="03B86547" w14:textId="77777777" w:rsidR="006879AF" w:rsidRPr="006D5302" w:rsidRDefault="006879AF" w:rsidP="00AD7345">
            <w:pPr>
              <w:rPr>
                <w:b/>
                <w:kern w:val="2"/>
                <w:sz w:val="22"/>
                <w:szCs w:val="22"/>
              </w:rPr>
            </w:pPr>
            <w:r w:rsidRPr="006D5302">
              <w:rPr>
                <w:b/>
                <w:kern w:val="2"/>
                <w:sz w:val="22"/>
                <w:szCs w:val="22"/>
              </w:rPr>
              <w:t xml:space="preserve">14.1. </w:t>
            </w:r>
          </w:p>
        </w:tc>
        <w:tc>
          <w:tcPr>
            <w:tcW w:w="6860" w:type="dxa"/>
            <w:gridSpan w:val="3"/>
          </w:tcPr>
          <w:p w14:paraId="541206B2" w14:textId="77777777" w:rsidR="006879AF" w:rsidRPr="006D5302" w:rsidRDefault="006879AF" w:rsidP="00AD7345">
            <w:pPr>
              <w:rPr>
                <w:kern w:val="2"/>
                <w:sz w:val="22"/>
                <w:szCs w:val="22"/>
              </w:rPr>
            </w:pPr>
            <w:r w:rsidRPr="006D5302">
              <w:rPr>
                <w:kern w:val="2"/>
                <w:sz w:val="22"/>
                <w:szCs w:val="22"/>
              </w:rPr>
              <w:t>Netaikoma</w:t>
            </w:r>
          </w:p>
        </w:tc>
      </w:tr>
      <w:tr w:rsidR="006879AF" w:rsidRPr="006D5302" w14:paraId="1C4F2749" w14:textId="77777777" w:rsidTr="006D5302">
        <w:trPr>
          <w:trHeight w:val="300"/>
        </w:trPr>
        <w:tc>
          <w:tcPr>
            <w:tcW w:w="3058" w:type="dxa"/>
          </w:tcPr>
          <w:p w14:paraId="20CC4C59" w14:textId="77777777" w:rsidR="006879AF" w:rsidRPr="006D5302" w:rsidRDefault="006879AF" w:rsidP="00AD7345">
            <w:pPr>
              <w:rPr>
                <w:b/>
                <w:kern w:val="2"/>
                <w:sz w:val="22"/>
                <w:szCs w:val="22"/>
              </w:rPr>
            </w:pPr>
            <w:r w:rsidRPr="006D5302">
              <w:rPr>
                <w:b/>
                <w:kern w:val="2"/>
                <w:sz w:val="22"/>
                <w:szCs w:val="22"/>
              </w:rPr>
              <w:t>14.2.</w:t>
            </w:r>
          </w:p>
        </w:tc>
        <w:tc>
          <w:tcPr>
            <w:tcW w:w="6860" w:type="dxa"/>
            <w:gridSpan w:val="3"/>
          </w:tcPr>
          <w:p w14:paraId="5899B8B0" w14:textId="77777777" w:rsidR="006879AF" w:rsidRPr="006D5302" w:rsidRDefault="006879AF" w:rsidP="00AD7345">
            <w:pPr>
              <w:rPr>
                <w:kern w:val="2"/>
                <w:sz w:val="22"/>
                <w:szCs w:val="22"/>
              </w:rPr>
            </w:pPr>
            <w:r w:rsidRPr="006D5302">
              <w:rPr>
                <w:kern w:val="2"/>
                <w:sz w:val="22"/>
                <w:szCs w:val="22"/>
              </w:rPr>
              <w:t>Netaikoma</w:t>
            </w:r>
          </w:p>
        </w:tc>
      </w:tr>
      <w:tr w:rsidR="006879AF" w:rsidRPr="006D5302" w14:paraId="572EF6AE" w14:textId="77777777" w:rsidTr="006D5302">
        <w:trPr>
          <w:trHeight w:val="300"/>
        </w:trPr>
        <w:tc>
          <w:tcPr>
            <w:tcW w:w="3058" w:type="dxa"/>
          </w:tcPr>
          <w:p w14:paraId="23A2CBDA" w14:textId="77777777" w:rsidR="006879AF" w:rsidRPr="006D5302" w:rsidRDefault="006879AF" w:rsidP="00AD7345">
            <w:pPr>
              <w:rPr>
                <w:b/>
                <w:kern w:val="2"/>
                <w:sz w:val="22"/>
                <w:szCs w:val="22"/>
              </w:rPr>
            </w:pPr>
            <w:r w:rsidRPr="006D5302">
              <w:rPr>
                <w:b/>
                <w:kern w:val="2"/>
                <w:sz w:val="22"/>
                <w:szCs w:val="22"/>
              </w:rPr>
              <w:t>14.3.</w:t>
            </w:r>
          </w:p>
        </w:tc>
        <w:tc>
          <w:tcPr>
            <w:tcW w:w="6860" w:type="dxa"/>
            <w:gridSpan w:val="3"/>
          </w:tcPr>
          <w:p w14:paraId="377323BE" w14:textId="77777777" w:rsidR="006879AF" w:rsidRPr="006D5302" w:rsidRDefault="006879AF" w:rsidP="00AD7345">
            <w:pPr>
              <w:rPr>
                <w:kern w:val="2"/>
                <w:sz w:val="22"/>
                <w:szCs w:val="22"/>
              </w:rPr>
            </w:pPr>
            <w:r w:rsidRPr="006D5302">
              <w:rPr>
                <w:kern w:val="2"/>
                <w:sz w:val="22"/>
                <w:szCs w:val="22"/>
              </w:rPr>
              <w:t>Netaikoma</w:t>
            </w:r>
          </w:p>
        </w:tc>
      </w:tr>
      <w:tr w:rsidR="006879AF" w:rsidRPr="006D5302" w14:paraId="7AA3E101" w14:textId="77777777" w:rsidTr="006D5302">
        <w:trPr>
          <w:trHeight w:val="300"/>
        </w:trPr>
        <w:tc>
          <w:tcPr>
            <w:tcW w:w="3058" w:type="dxa"/>
          </w:tcPr>
          <w:p w14:paraId="3FBA5611" w14:textId="77777777" w:rsidR="006879AF" w:rsidRPr="006D5302" w:rsidRDefault="006879AF" w:rsidP="00AD7345">
            <w:pPr>
              <w:rPr>
                <w:b/>
                <w:kern w:val="2"/>
                <w:sz w:val="22"/>
                <w:szCs w:val="22"/>
              </w:rPr>
            </w:pPr>
            <w:r w:rsidRPr="006D5302">
              <w:rPr>
                <w:b/>
                <w:kern w:val="2"/>
                <w:sz w:val="22"/>
                <w:szCs w:val="22"/>
              </w:rPr>
              <w:t>14.4.</w:t>
            </w:r>
          </w:p>
        </w:tc>
        <w:tc>
          <w:tcPr>
            <w:tcW w:w="6860" w:type="dxa"/>
            <w:gridSpan w:val="3"/>
          </w:tcPr>
          <w:p w14:paraId="6A849062" w14:textId="77777777" w:rsidR="006879AF" w:rsidRPr="006D5302" w:rsidRDefault="006879AF" w:rsidP="00AD7345">
            <w:pPr>
              <w:rPr>
                <w:color w:val="0070C0"/>
                <w:kern w:val="2"/>
                <w:sz w:val="22"/>
                <w:szCs w:val="22"/>
              </w:rPr>
            </w:pPr>
            <w:r w:rsidRPr="006D5302">
              <w:rPr>
                <w:kern w:val="2"/>
                <w:sz w:val="22"/>
                <w:szCs w:val="22"/>
              </w:rPr>
              <w:t>Netaikoma</w:t>
            </w:r>
          </w:p>
        </w:tc>
      </w:tr>
      <w:tr w:rsidR="006879AF" w:rsidRPr="006D5302" w14:paraId="0E82473C" w14:textId="77777777" w:rsidTr="006D5302">
        <w:trPr>
          <w:trHeight w:val="300"/>
        </w:trPr>
        <w:tc>
          <w:tcPr>
            <w:tcW w:w="3058" w:type="dxa"/>
          </w:tcPr>
          <w:p w14:paraId="7BFBE8A8" w14:textId="77777777" w:rsidR="006879AF" w:rsidRPr="006D5302" w:rsidRDefault="006879AF" w:rsidP="00AD7345">
            <w:pPr>
              <w:rPr>
                <w:b/>
                <w:kern w:val="2"/>
                <w:sz w:val="22"/>
                <w:szCs w:val="22"/>
              </w:rPr>
            </w:pPr>
            <w:r w:rsidRPr="006D5302">
              <w:rPr>
                <w:b/>
                <w:kern w:val="2"/>
                <w:sz w:val="22"/>
                <w:szCs w:val="22"/>
              </w:rPr>
              <w:t>14.5.</w:t>
            </w:r>
          </w:p>
        </w:tc>
        <w:tc>
          <w:tcPr>
            <w:tcW w:w="6860" w:type="dxa"/>
            <w:gridSpan w:val="3"/>
          </w:tcPr>
          <w:p w14:paraId="0A197AA2" w14:textId="77777777" w:rsidR="006879AF" w:rsidRPr="006D5302" w:rsidRDefault="006879AF" w:rsidP="00AD7345">
            <w:pPr>
              <w:rPr>
                <w:kern w:val="2"/>
                <w:sz w:val="22"/>
                <w:szCs w:val="22"/>
              </w:rPr>
            </w:pPr>
            <w:r w:rsidRPr="006D5302">
              <w:rPr>
                <w:kern w:val="2"/>
                <w:sz w:val="22"/>
                <w:szCs w:val="22"/>
              </w:rPr>
              <w:t>Sutarties Bendrosiose sąlygose nurodytos alternatyvios nuostatos (su prierašu „jei taikoma“ ir pan.) taikomos tik tokiu atveju, jeigu jos konkrečiai aprašomos Sutarties Specialiosiose sąlygose arba prieduose.</w:t>
            </w:r>
          </w:p>
        </w:tc>
      </w:tr>
      <w:tr w:rsidR="006879AF" w:rsidRPr="006D5302" w14:paraId="38745E43" w14:textId="77777777" w:rsidTr="006D5302">
        <w:trPr>
          <w:trHeight w:val="300"/>
        </w:trPr>
        <w:tc>
          <w:tcPr>
            <w:tcW w:w="9918" w:type="dxa"/>
            <w:gridSpan w:val="4"/>
          </w:tcPr>
          <w:p w14:paraId="36F38CFC" w14:textId="77777777" w:rsidR="006879AF" w:rsidRPr="006D5302" w:rsidRDefault="006879AF" w:rsidP="00AD7345">
            <w:pPr>
              <w:jc w:val="center"/>
              <w:rPr>
                <w:b/>
                <w:kern w:val="2"/>
                <w:sz w:val="22"/>
                <w:szCs w:val="22"/>
              </w:rPr>
            </w:pPr>
            <w:r w:rsidRPr="006D5302">
              <w:rPr>
                <w:b/>
                <w:kern w:val="2"/>
                <w:sz w:val="22"/>
                <w:szCs w:val="22"/>
              </w:rPr>
              <w:t>15. SUTARTIES PRIEDAI</w:t>
            </w:r>
          </w:p>
        </w:tc>
      </w:tr>
      <w:tr w:rsidR="006879AF" w:rsidRPr="006D5302" w14:paraId="75F88921" w14:textId="77777777" w:rsidTr="006D5302">
        <w:trPr>
          <w:trHeight w:val="300"/>
        </w:trPr>
        <w:tc>
          <w:tcPr>
            <w:tcW w:w="3058" w:type="dxa"/>
          </w:tcPr>
          <w:p w14:paraId="63510B73" w14:textId="77777777" w:rsidR="006879AF" w:rsidRPr="006D5302" w:rsidRDefault="006879AF" w:rsidP="00AD7345">
            <w:pPr>
              <w:rPr>
                <w:b/>
                <w:kern w:val="2"/>
                <w:sz w:val="22"/>
                <w:szCs w:val="22"/>
              </w:rPr>
            </w:pPr>
            <w:r w:rsidRPr="006D5302">
              <w:rPr>
                <w:b/>
                <w:kern w:val="2"/>
                <w:sz w:val="22"/>
                <w:szCs w:val="22"/>
              </w:rPr>
              <w:t>15.1. Priedas Nr. 1</w:t>
            </w:r>
          </w:p>
        </w:tc>
        <w:tc>
          <w:tcPr>
            <w:tcW w:w="6860" w:type="dxa"/>
            <w:gridSpan w:val="3"/>
          </w:tcPr>
          <w:p w14:paraId="3731362F" w14:textId="222F29F8" w:rsidR="006879AF" w:rsidRPr="00636F7B" w:rsidRDefault="000068DA" w:rsidP="007A0C06">
            <w:pPr>
              <w:jc w:val="both"/>
              <w:rPr>
                <w:kern w:val="2"/>
                <w:sz w:val="22"/>
                <w:szCs w:val="22"/>
              </w:rPr>
            </w:pPr>
            <w:r>
              <w:rPr>
                <w:kern w:val="2"/>
                <w:sz w:val="22"/>
                <w:szCs w:val="22"/>
              </w:rPr>
              <w:t>Techninė specifikacija</w:t>
            </w:r>
          </w:p>
        </w:tc>
      </w:tr>
      <w:tr w:rsidR="006879AF" w:rsidRPr="006D5302" w14:paraId="0563154A" w14:textId="77777777" w:rsidTr="006D5302">
        <w:trPr>
          <w:trHeight w:val="300"/>
        </w:trPr>
        <w:tc>
          <w:tcPr>
            <w:tcW w:w="3058" w:type="dxa"/>
          </w:tcPr>
          <w:p w14:paraId="438F9341" w14:textId="35C7D033" w:rsidR="006879AF" w:rsidRPr="006D5302" w:rsidRDefault="006879AF" w:rsidP="00AD7345">
            <w:pPr>
              <w:rPr>
                <w:b/>
                <w:kern w:val="2"/>
                <w:sz w:val="22"/>
                <w:szCs w:val="22"/>
              </w:rPr>
            </w:pPr>
            <w:r w:rsidRPr="006D5302">
              <w:rPr>
                <w:b/>
                <w:kern w:val="2"/>
                <w:sz w:val="22"/>
                <w:szCs w:val="22"/>
              </w:rPr>
              <w:t xml:space="preserve">15.4. Priedas Nr. </w:t>
            </w:r>
            <w:r w:rsidR="00A63B8A">
              <w:rPr>
                <w:b/>
                <w:kern w:val="2"/>
                <w:sz w:val="22"/>
                <w:szCs w:val="22"/>
              </w:rPr>
              <w:t>2</w:t>
            </w:r>
          </w:p>
        </w:tc>
        <w:tc>
          <w:tcPr>
            <w:tcW w:w="6860" w:type="dxa"/>
            <w:gridSpan w:val="3"/>
          </w:tcPr>
          <w:p w14:paraId="76110112" w14:textId="6E34F88B" w:rsidR="006879AF" w:rsidRPr="006D5302" w:rsidRDefault="006879AF" w:rsidP="00AD7345">
            <w:pPr>
              <w:rPr>
                <w:bCs/>
                <w:kern w:val="2"/>
                <w:sz w:val="22"/>
                <w:szCs w:val="22"/>
              </w:rPr>
            </w:pPr>
            <w:r w:rsidRPr="006D5302">
              <w:rPr>
                <w:bCs/>
                <w:kern w:val="2"/>
                <w:sz w:val="22"/>
                <w:szCs w:val="22"/>
              </w:rPr>
              <w:t>Pasiūlyma</w:t>
            </w:r>
            <w:r w:rsidR="000068DA">
              <w:rPr>
                <w:bCs/>
                <w:kern w:val="2"/>
                <w:sz w:val="22"/>
                <w:szCs w:val="22"/>
              </w:rPr>
              <w:t>s</w:t>
            </w:r>
          </w:p>
        </w:tc>
      </w:tr>
      <w:tr w:rsidR="006879AF" w:rsidRPr="006D5302" w14:paraId="19589336" w14:textId="77777777" w:rsidTr="006D5302">
        <w:trPr>
          <w:trHeight w:val="300"/>
        </w:trPr>
        <w:tc>
          <w:tcPr>
            <w:tcW w:w="3058" w:type="dxa"/>
          </w:tcPr>
          <w:p w14:paraId="45347433" w14:textId="687137D0" w:rsidR="006879AF" w:rsidRPr="006D5302" w:rsidRDefault="006879AF" w:rsidP="00AD7345">
            <w:pPr>
              <w:rPr>
                <w:b/>
                <w:kern w:val="2"/>
                <w:sz w:val="22"/>
                <w:szCs w:val="22"/>
              </w:rPr>
            </w:pPr>
            <w:r w:rsidRPr="006D5302">
              <w:rPr>
                <w:b/>
                <w:kern w:val="2"/>
                <w:sz w:val="22"/>
                <w:szCs w:val="22"/>
              </w:rPr>
              <w:t xml:space="preserve">15.5. Priedas Nr. </w:t>
            </w:r>
            <w:r w:rsidR="00A63B8A">
              <w:rPr>
                <w:b/>
                <w:kern w:val="2"/>
                <w:sz w:val="22"/>
                <w:szCs w:val="22"/>
              </w:rPr>
              <w:t>3</w:t>
            </w:r>
          </w:p>
        </w:tc>
        <w:tc>
          <w:tcPr>
            <w:tcW w:w="6860" w:type="dxa"/>
            <w:gridSpan w:val="3"/>
          </w:tcPr>
          <w:p w14:paraId="085AAAD6" w14:textId="77777777" w:rsidR="006879AF" w:rsidRPr="006D5302" w:rsidRDefault="006879AF" w:rsidP="00AD7345">
            <w:pPr>
              <w:rPr>
                <w:bCs/>
                <w:kern w:val="2"/>
                <w:sz w:val="22"/>
                <w:szCs w:val="22"/>
              </w:rPr>
            </w:pPr>
            <w:r w:rsidRPr="006D5302">
              <w:rPr>
                <w:kern w:val="2"/>
                <w:sz w:val="22"/>
                <w:szCs w:val="22"/>
              </w:rPr>
              <w:t>Sutarties vykdymui pasitelkiami subtiekėjai ir (ar) specialistai</w:t>
            </w:r>
          </w:p>
        </w:tc>
      </w:tr>
      <w:tr w:rsidR="006879AF" w:rsidRPr="006D5302" w14:paraId="7EF53E58" w14:textId="77777777" w:rsidTr="006D5302">
        <w:tc>
          <w:tcPr>
            <w:tcW w:w="9918" w:type="dxa"/>
            <w:gridSpan w:val="4"/>
          </w:tcPr>
          <w:p w14:paraId="76142C52" w14:textId="77777777" w:rsidR="006879AF" w:rsidRPr="006D5302" w:rsidRDefault="006879AF" w:rsidP="00AD7345">
            <w:pPr>
              <w:jc w:val="center"/>
              <w:rPr>
                <w:b/>
                <w:kern w:val="2"/>
                <w:sz w:val="22"/>
                <w:szCs w:val="22"/>
              </w:rPr>
            </w:pPr>
            <w:r w:rsidRPr="006D5302">
              <w:rPr>
                <w:b/>
                <w:kern w:val="2"/>
                <w:sz w:val="22"/>
                <w:szCs w:val="22"/>
              </w:rPr>
              <w:t>16. ŠALIŲ ATSTOVŲ PARAŠAI</w:t>
            </w:r>
          </w:p>
        </w:tc>
      </w:tr>
      <w:tr w:rsidR="006879AF" w:rsidRPr="006D5302" w14:paraId="25E15EA4" w14:textId="77777777" w:rsidTr="006D5302">
        <w:tc>
          <w:tcPr>
            <w:tcW w:w="5224" w:type="dxa"/>
            <w:gridSpan w:val="3"/>
          </w:tcPr>
          <w:p w14:paraId="2165C037" w14:textId="77777777" w:rsidR="006879AF" w:rsidRPr="006D5302" w:rsidRDefault="006879AF" w:rsidP="00AD7345">
            <w:pPr>
              <w:jc w:val="center"/>
              <w:rPr>
                <w:b/>
                <w:kern w:val="2"/>
                <w:sz w:val="22"/>
                <w:szCs w:val="22"/>
              </w:rPr>
            </w:pPr>
            <w:r w:rsidRPr="006D5302">
              <w:rPr>
                <w:b/>
                <w:kern w:val="2"/>
                <w:sz w:val="22"/>
                <w:szCs w:val="22"/>
              </w:rPr>
              <w:t>PIRKĖJAS</w:t>
            </w:r>
          </w:p>
        </w:tc>
        <w:tc>
          <w:tcPr>
            <w:tcW w:w="4694" w:type="dxa"/>
          </w:tcPr>
          <w:p w14:paraId="578BB666" w14:textId="77777777" w:rsidR="006879AF" w:rsidRPr="006D5302" w:rsidRDefault="006879AF" w:rsidP="00AD7345">
            <w:pPr>
              <w:jc w:val="center"/>
              <w:rPr>
                <w:b/>
                <w:kern w:val="2"/>
                <w:sz w:val="22"/>
                <w:szCs w:val="22"/>
              </w:rPr>
            </w:pPr>
            <w:r w:rsidRPr="006D5302">
              <w:rPr>
                <w:b/>
                <w:kern w:val="2"/>
                <w:sz w:val="22"/>
                <w:szCs w:val="22"/>
              </w:rPr>
              <w:t>TIEKĖJAS</w:t>
            </w:r>
          </w:p>
        </w:tc>
      </w:tr>
      <w:tr w:rsidR="006879AF" w:rsidRPr="006D5302" w14:paraId="645DC892" w14:textId="77777777" w:rsidTr="006D5302">
        <w:tc>
          <w:tcPr>
            <w:tcW w:w="5224" w:type="dxa"/>
            <w:gridSpan w:val="3"/>
          </w:tcPr>
          <w:p w14:paraId="51F88F85" w14:textId="50EF106D" w:rsidR="006879AF" w:rsidRPr="006D5302" w:rsidRDefault="00D81AFC" w:rsidP="00AD7345">
            <w:pPr>
              <w:jc w:val="center"/>
              <w:rPr>
                <w:kern w:val="2"/>
                <w:sz w:val="22"/>
                <w:szCs w:val="22"/>
              </w:rPr>
            </w:pPr>
            <w:r>
              <w:rPr>
                <w:kern w:val="2"/>
                <w:sz w:val="22"/>
                <w:szCs w:val="22"/>
              </w:rPr>
              <w:t>Administracijos direktor</w:t>
            </w:r>
            <w:r w:rsidR="006B612A">
              <w:rPr>
                <w:kern w:val="2"/>
                <w:sz w:val="22"/>
                <w:szCs w:val="22"/>
              </w:rPr>
              <w:t>ius</w:t>
            </w:r>
            <w:r>
              <w:rPr>
                <w:kern w:val="2"/>
                <w:sz w:val="22"/>
                <w:szCs w:val="22"/>
              </w:rPr>
              <w:t xml:space="preserve"> </w:t>
            </w:r>
          </w:p>
        </w:tc>
        <w:tc>
          <w:tcPr>
            <w:tcW w:w="4694" w:type="dxa"/>
          </w:tcPr>
          <w:p w14:paraId="47A6C845" w14:textId="4F9C319D" w:rsidR="006879AF" w:rsidRPr="00D13196" w:rsidRDefault="006879AF" w:rsidP="00AD7345">
            <w:pPr>
              <w:jc w:val="center"/>
              <w:rPr>
                <w:bCs/>
                <w:kern w:val="2"/>
                <w:sz w:val="22"/>
                <w:szCs w:val="22"/>
              </w:rPr>
            </w:pPr>
          </w:p>
        </w:tc>
      </w:tr>
      <w:tr w:rsidR="006879AF" w:rsidRPr="006D5302" w14:paraId="1F69DA39" w14:textId="77777777" w:rsidTr="006D5302">
        <w:tc>
          <w:tcPr>
            <w:tcW w:w="5224" w:type="dxa"/>
            <w:gridSpan w:val="3"/>
          </w:tcPr>
          <w:p w14:paraId="7EFF1B97" w14:textId="77777777" w:rsidR="00DE3E74" w:rsidRDefault="00DE3E74" w:rsidP="00AD7345">
            <w:pPr>
              <w:jc w:val="center"/>
              <w:rPr>
                <w:bCs/>
                <w:kern w:val="2"/>
                <w:sz w:val="22"/>
                <w:szCs w:val="22"/>
              </w:rPr>
            </w:pPr>
          </w:p>
          <w:p w14:paraId="703662D1" w14:textId="77777777" w:rsidR="00DE3E74" w:rsidRDefault="00DE3E74" w:rsidP="00AD7345">
            <w:pPr>
              <w:jc w:val="center"/>
              <w:rPr>
                <w:bCs/>
                <w:kern w:val="2"/>
                <w:sz w:val="22"/>
                <w:szCs w:val="22"/>
              </w:rPr>
            </w:pPr>
          </w:p>
          <w:p w14:paraId="75B36C00" w14:textId="1BD25C94" w:rsidR="006879AF" w:rsidRPr="006D5302" w:rsidRDefault="006879AF" w:rsidP="00AD7345">
            <w:pPr>
              <w:jc w:val="center"/>
              <w:rPr>
                <w:b/>
                <w:color w:val="4472C4"/>
                <w:kern w:val="2"/>
                <w:sz w:val="22"/>
                <w:szCs w:val="22"/>
              </w:rPr>
            </w:pPr>
            <w:r w:rsidRPr="006D5302">
              <w:rPr>
                <w:bCs/>
                <w:kern w:val="2"/>
                <w:sz w:val="22"/>
                <w:szCs w:val="22"/>
              </w:rPr>
              <w:t>(parašas)</w:t>
            </w:r>
          </w:p>
        </w:tc>
        <w:tc>
          <w:tcPr>
            <w:tcW w:w="4694" w:type="dxa"/>
          </w:tcPr>
          <w:p w14:paraId="7F433588" w14:textId="77777777" w:rsidR="006879AF" w:rsidRPr="006D5302" w:rsidRDefault="006879AF" w:rsidP="00AD7345">
            <w:pPr>
              <w:jc w:val="center"/>
              <w:rPr>
                <w:bCs/>
                <w:kern w:val="2"/>
                <w:sz w:val="22"/>
                <w:szCs w:val="22"/>
              </w:rPr>
            </w:pPr>
          </w:p>
          <w:p w14:paraId="50699439" w14:textId="77777777" w:rsidR="006879AF" w:rsidRPr="006D5302" w:rsidRDefault="006879AF" w:rsidP="00AD7345">
            <w:pPr>
              <w:jc w:val="center"/>
              <w:rPr>
                <w:bCs/>
                <w:kern w:val="2"/>
                <w:sz w:val="22"/>
                <w:szCs w:val="22"/>
              </w:rPr>
            </w:pPr>
          </w:p>
          <w:p w14:paraId="7D68253F" w14:textId="77777777" w:rsidR="006879AF" w:rsidRPr="006D5302" w:rsidRDefault="006879AF" w:rsidP="00AD7345">
            <w:pPr>
              <w:jc w:val="center"/>
              <w:rPr>
                <w:b/>
                <w:color w:val="4472C4"/>
                <w:kern w:val="2"/>
                <w:sz w:val="22"/>
                <w:szCs w:val="22"/>
              </w:rPr>
            </w:pPr>
            <w:r w:rsidRPr="006D5302">
              <w:rPr>
                <w:bCs/>
                <w:kern w:val="2"/>
                <w:sz w:val="22"/>
                <w:szCs w:val="22"/>
              </w:rPr>
              <w:t>(parašas)</w:t>
            </w:r>
          </w:p>
        </w:tc>
      </w:tr>
    </w:tbl>
    <w:p w14:paraId="3AE58BC2" w14:textId="77777777" w:rsidR="006879AF" w:rsidRPr="006D5302" w:rsidRDefault="006879AF" w:rsidP="006879AF">
      <w:pPr>
        <w:rPr>
          <w:sz w:val="22"/>
          <w:szCs w:val="22"/>
        </w:rPr>
      </w:pPr>
    </w:p>
    <w:p w14:paraId="132F5D28" w14:textId="77777777" w:rsidR="006879AF" w:rsidRPr="006D5302" w:rsidRDefault="006879AF" w:rsidP="006879AF">
      <w:pPr>
        <w:rPr>
          <w:sz w:val="22"/>
          <w:szCs w:val="22"/>
        </w:rPr>
      </w:pPr>
    </w:p>
    <w:p w14:paraId="1B158C8B" w14:textId="77777777" w:rsidR="006879AF" w:rsidRPr="006D5302" w:rsidRDefault="006879AF" w:rsidP="006879AF">
      <w:pPr>
        <w:tabs>
          <w:tab w:val="left" w:pos="5400"/>
        </w:tabs>
        <w:jc w:val="center"/>
        <w:textAlignment w:val="center"/>
        <w:rPr>
          <w:sz w:val="22"/>
          <w:szCs w:val="22"/>
        </w:rPr>
      </w:pPr>
      <w:r w:rsidRPr="006D5302">
        <w:rPr>
          <w:b/>
          <w:bCs/>
          <w:sz w:val="22"/>
          <w:szCs w:val="22"/>
        </w:rPr>
        <w:t>______________</w:t>
      </w:r>
    </w:p>
    <w:p w14:paraId="72DD6F5A" w14:textId="3BA09EA0" w:rsidR="00C452C2" w:rsidRDefault="00C452C2">
      <w:pPr>
        <w:spacing w:after="160" w:line="278" w:lineRule="auto"/>
        <w:rPr>
          <w:sz w:val="22"/>
          <w:szCs w:val="22"/>
        </w:rPr>
      </w:pPr>
      <w:r>
        <w:rPr>
          <w:sz w:val="22"/>
          <w:szCs w:val="22"/>
        </w:rPr>
        <w:br w:type="page"/>
      </w:r>
    </w:p>
    <w:p w14:paraId="3CFE7376" w14:textId="77777777" w:rsidR="00C452C2" w:rsidRPr="005377AF" w:rsidRDefault="00C452C2" w:rsidP="00C452C2">
      <w:pPr>
        <w:jc w:val="center"/>
        <w:rPr>
          <w:b/>
          <w:caps/>
          <w:sz w:val="22"/>
          <w:szCs w:val="22"/>
        </w:rPr>
      </w:pPr>
      <w:r w:rsidRPr="005377AF">
        <w:rPr>
          <w:b/>
          <w:caps/>
          <w:sz w:val="22"/>
          <w:szCs w:val="22"/>
        </w:rPr>
        <w:lastRenderedPageBreak/>
        <w:t>PASLAUGŲ pirkimo</w:t>
      </w:r>
      <w:r w:rsidRPr="005377AF">
        <w:rPr>
          <w:rFonts w:eastAsia="Arial"/>
          <w:sz w:val="22"/>
          <w:szCs w:val="22"/>
        </w:rPr>
        <w:t>–</w:t>
      </w:r>
      <w:r w:rsidRPr="005377AF">
        <w:rPr>
          <w:b/>
          <w:caps/>
          <w:sz w:val="22"/>
          <w:szCs w:val="22"/>
        </w:rPr>
        <w:t>pardavimo sutarties Bendrosios sąlygos</w:t>
      </w:r>
    </w:p>
    <w:p w14:paraId="08A03E8D" w14:textId="77777777" w:rsidR="00C452C2" w:rsidRPr="005377AF" w:rsidRDefault="00C452C2" w:rsidP="00C452C2">
      <w:pPr>
        <w:jc w:val="center"/>
        <w:rPr>
          <w:sz w:val="22"/>
          <w:szCs w:val="22"/>
        </w:rPr>
      </w:pPr>
    </w:p>
    <w:p w14:paraId="068C620C" w14:textId="77777777" w:rsidR="00C452C2" w:rsidRPr="005377AF" w:rsidRDefault="00C452C2" w:rsidP="00C452C2">
      <w:pPr>
        <w:keepNext/>
        <w:keepLines/>
        <w:tabs>
          <w:tab w:val="left" w:pos="426"/>
        </w:tabs>
        <w:jc w:val="center"/>
        <w:rPr>
          <w:rFonts w:eastAsia="Cambria"/>
          <w:b/>
          <w:bCs/>
          <w:caps/>
          <w:sz w:val="22"/>
          <w:szCs w:val="22"/>
          <w14:numSpacing w14:val="tabular"/>
        </w:rPr>
      </w:pPr>
      <w:r w:rsidRPr="005377AF">
        <w:rPr>
          <w:rFonts w:eastAsia="Cambria"/>
          <w:b/>
          <w:bCs/>
          <w:caps/>
          <w:sz w:val="22"/>
          <w:szCs w:val="22"/>
          <w14:numSpacing w14:val="tabular"/>
        </w:rPr>
        <w:t>1.</w:t>
      </w:r>
      <w:r w:rsidRPr="005377AF">
        <w:rPr>
          <w:rFonts w:eastAsia="Cambria"/>
          <w:b/>
          <w:bCs/>
          <w:caps/>
          <w:sz w:val="22"/>
          <w:szCs w:val="22"/>
          <w14:numSpacing w14:val="tabular"/>
        </w:rPr>
        <w:tab/>
        <w:t>Pagrindinės sąvokos ir Sutarties aiškinimas</w:t>
      </w:r>
    </w:p>
    <w:p w14:paraId="529A0A06" w14:textId="77777777" w:rsidR="00C452C2" w:rsidRPr="005377AF" w:rsidRDefault="00C452C2" w:rsidP="00C452C2">
      <w:pPr>
        <w:keepNext/>
        <w:keepLines/>
        <w:tabs>
          <w:tab w:val="left" w:pos="426"/>
        </w:tabs>
        <w:jc w:val="both"/>
        <w:rPr>
          <w:rFonts w:eastAsia="Cambria"/>
          <w:b/>
          <w:bCs/>
          <w:caps/>
          <w:sz w:val="22"/>
          <w:szCs w:val="22"/>
          <w14:numSpacing w14:val="tabular"/>
        </w:rPr>
      </w:pPr>
    </w:p>
    <w:p w14:paraId="7A7F73B3" w14:textId="77777777" w:rsidR="00C452C2" w:rsidRPr="005377AF" w:rsidRDefault="00C452C2" w:rsidP="00C452C2">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eastAsia="Arial"/>
          <w:b/>
          <w:sz w:val="22"/>
          <w:szCs w:val="22"/>
        </w:rPr>
      </w:pPr>
      <w:r w:rsidRPr="005377AF">
        <w:rPr>
          <w:rFonts w:eastAsia="Arial"/>
          <w:b/>
          <w:bCs/>
          <w:sz w:val="22"/>
          <w:szCs w:val="22"/>
        </w:rPr>
        <w:t>1.1.</w:t>
      </w:r>
      <w:r w:rsidRPr="005377AF">
        <w:rPr>
          <w:rFonts w:eastAsia="Arial"/>
          <w:b/>
          <w:bCs/>
          <w:sz w:val="22"/>
          <w:szCs w:val="22"/>
        </w:rPr>
        <w:tab/>
      </w:r>
      <w:r w:rsidRPr="005377AF">
        <w:rPr>
          <w:rFonts w:eastAsia="Arial"/>
          <w:b/>
          <w:sz w:val="22"/>
          <w:szCs w:val="22"/>
        </w:rPr>
        <w:t>Sąvokos</w:t>
      </w:r>
    </w:p>
    <w:p w14:paraId="06868CF9" w14:textId="77777777" w:rsidR="00C452C2" w:rsidRPr="005377AF" w:rsidRDefault="00C452C2" w:rsidP="00C452C2">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both"/>
        <w:outlineLvl w:val="1"/>
        <w:rPr>
          <w:rFonts w:eastAsia="Arial"/>
          <w:b/>
          <w:sz w:val="22"/>
          <w:szCs w:val="22"/>
        </w:rPr>
      </w:pPr>
    </w:p>
    <w:p w14:paraId="72DAD225" w14:textId="77777777" w:rsidR="00C452C2" w:rsidRPr="005377AF" w:rsidRDefault="00C452C2" w:rsidP="00C452C2">
      <w:pPr>
        <w:widowControl w:val="0"/>
        <w:tabs>
          <w:tab w:val="left" w:pos="567"/>
        </w:tabs>
        <w:jc w:val="both"/>
        <w:rPr>
          <w:rFonts w:eastAsia="Cambria"/>
          <w:b/>
          <w:bCs/>
          <w:sz w:val="22"/>
          <w:szCs w:val="22"/>
        </w:rPr>
      </w:pPr>
      <w:r w:rsidRPr="005377AF">
        <w:rPr>
          <w:rFonts w:eastAsia="Cambria"/>
          <w:sz w:val="22"/>
          <w:szCs w:val="22"/>
        </w:rPr>
        <w:t>1.1.1. Šioje Sutartyje didžiąja raide rašomos sąvokos turi šias nurodytas reikšmes:</w:t>
      </w:r>
    </w:p>
    <w:p w14:paraId="4FBCBD4B"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1.1.1.1.</w:t>
      </w:r>
      <w:r w:rsidRPr="005377AF">
        <w:rPr>
          <w:sz w:val="22"/>
          <w:szCs w:val="22"/>
        </w:rPr>
        <w:tab/>
      </w:r>
      <w:r w:rsidRPr="005377AF">
        <w:rPr>
          <w:rFonts w:eastAsia="Arial"/>
          <w:b/>
          <w:bCs/>
          <w:sz w:val="22"/>
          <w:szCs w:val="22"/>
        </w:rPr>
        <w:t>Bendrosios sąlygos</w:t>
      </w:r>
      <w:r w:rsidRPr="005377AF">
        <w:rPr>
          <w:rFonts w:eastAsia="Arial"/>
          <w:sz w:val="22"/>
          <w:szCs w:val="22"/>
        </w:rPr>
        <w:t xml:space="preserve"> – Sutarties dalis, kuri vadinasi „Paslaugų pirkimo–pardavimo sutarties Bendrosios sąlygos“;</w:t>
      </w:r>
    </w:p>
    <w:p w14:paraId="16B6B6CC"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1.1.1.2.</w:t>
      </w:r>
      <w:r w:rsidRPr="005377AF">
        <w:rPr>
          <w:rFonts w:eastAsia="Arial"/>
          <w:sz w:val="22"/>
          <w:szCs w:val="22"/>
        </w:rPr>
        <w:tab/>
      </w:r>
      <w:r w:rsidRPr="005377AF">
        <w:rPr>
          <w:rFonts w:eastAsia="Arial"/>
          <w:b/>
          <w:bCs/>
          <w:sz w:val="22"/>
          <w:szCs w:val="22"/>
        </w:rPr>
        <w:t>Pirkėjas</w:t>
      </w:r>
      <w:r w:rsidRPr="005377AF">
        <w:rPr>
          <w:rFonts w:eastAsia="Arial"/>
          <w:sz w:val="22"/>
          <w:szCs w:val="22"/>
        </w:rPr>
        <w:t xml:space="preserve"> – asmuo, kuris Specialiosiose sąlygose yra įvardytas kaip Pirkėjas, </w:t>
      </w:r>
      <w:r w:rsidRPr="005377AF">
        <w:rPr>
          <w:sz w:val="22"/>
          <w:szCs w:val="22"/>
        </w:rPr>
        <w:t>įsigyjantis Specialiosiose sąlygose ir Sutarties prieduose nurodytas Paslaugas</w:t>
      </w:r>
      <w:r w:rsidRPr="005377AF">
        <w:rPr>
          <w:rFonts w:eastAsia="Arial"/>
          <w:sz w:val="22"/>
          <w:szCs w:val="22"/>
        </w:rPr>
        <w:t>;</w:t>
      </w:r>
    </w:p>
    <w:p w14:paraId="7A8F6DB2" w14:textId="77777777" w:rsidR="00C452C2" w:rsidRPr="005377AF" w:rsidRDefault="00C452C2" w:rsidP="00C452C2">
      <w:pPr>
        <w:widowControl w:val="0"/>
        <w:tabs>
          <w:tab w:val="left" w:pos="567"/>
          <w:tab w:val="left" w:pos="851"/>
          <w:tab w:val="left" w:pos="992"/>
          <w:tab w:val="left" w:pos="1134"/>
        </w:tabs>
        <w:jc w:val="both"/>
        <w:rPr>
          <w:rFonts w:eastAsia="Arial"/>
          <w:b/>
          <w:bCs/>
          <w:sz w:val="22"/>
          <w:szCs w:val="22"/>
        </w:rPr>
      </w:pPr>
      <w:r w:rsidRPr="005377AF">
        <w:rPr>
          <w:rFonts w:eastAsia="Arial"/>
          <w:sz w:val="22"/>
          <w:szCs w:val="22"/>
        </w:rPr>
        <w:t>1.1.1.3.</w:t>
      </w:r>
      <w:r w:rsidRPr="005377AF">
        <w:rPr>
          <w:rFonts w:eastAsia="Arial"/>
          <w:sz w:val="22"/>
          <w:szCs w:val="22"/>
        </w:rPr>
        <w:tab/>
      </w:r>
      <w:r w:rsidRPr="005377AF">
        <w:rPr>
          <w:rFonts w:eastAsia="Arial"/>
          <w:b/>
          <w:bCs/>
          <w:sz w:val="22"/>
          <w:szCs w:val="22"/>
        </w:rPr>
        <w:t xml:space="preserve">Pradinės sutarties vertė </w:t>
      </w:r>
      <w:r w:rsidRPr="005377AF">
        <w:rPr>
          <w:rFonts w:eastAsia="Arial"/>
          <w:sz w:val="22"/>
          <w:szCs w:val="22"/>
        </w:rPr>
        <w:t>– Specialiosiose sąlygose nurodyta</w:t>
      </w:r>
      <w:r w:rsidRPr="005377AF">
        <w:rPr>
          <w:rFonts w:eastAsia="Arial"/>
          <w:b/>
          <w:bCs/>
          <w:sz w:val="22"/>
          <w:szCs w:val="22"/>
        </w:rPr>
        <w:t xml:space="preserve"> </w:t>
      </w:r>
      <w:r w:rsidRPr="005377AF">
        <w:rPr>
          <w:rFonts w:eastAsia="Arial"/>
          <w:sz w:val="22"/>
          <w:szCs w:val="22"/>
        </w:rPr>
        <w:t>vertė be pridėtinės vertės mokesčio (toliau – PVM);</w:t>
      </w:r>
    </w:p>
    <w:p w14:paraId="6B7051B4" w14:textId="77777777" w:rsidR="00C452C2" w:rsidRPr="005377AF" w:rsidRDefault="00C452C2" w:rsidP="00C452C2">
      <w:pPr>
        <w:jc w:val="both"/>
        <w:rPr>
          <w:sz w:val="22"/>
          <w:szCs w:val="22"/>
        </w:rPr>
      </w:pPr>
      <w:r w:rsidRPr="005377AF">
        <w:rPr>
          <w:sz w:val="22"/>
          <w:szCs w:val="22"/>
        </w:rPr>
        <w:t xml:space="preserve">1.1.1.4. </w:t>
      </w:r>
      <w:r w:rsidRPr="005377AF">
        <w:rPr>
          <w:rFonts w:eastAsia="Arial"/>
          <w:b/>
          <w:bCs/>
          <w:sz w:val="22"/>
          <w:szCs w:val="22"/>
        </w:rPr>
        <w:t>Paslaugos</w:t>
      </w:r>
      <w:r w:rsidRPr="005377AF">
        <w:rPr>
          <w:rFonts w:eastAsia="Arial"/>
          <w:sz w:val="22"/>
          <w:szCs w:val="22"/>
        </w:rPr>
        <w:t xml:space="preserve"> – </w:t>
      </w:r>
      <w:r w:rsidRPr="005377AF">
        <w:rPr>
          <w:sz w:val="22"/>
          <w:szCs w:val="22"/>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EFB52F6"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sz w:val="22"/>
          <w:szCs w:val="22"/>
        </w:rPr>
        <w:t>1.1.1.5.</w:t>
      </w:r>
      <w:r w:rsidRPr="005377AF">
        <w:rPr>
          <w:sz w:val="22"/>
          <w:szCs w:val="22"/>
        </w:rPr>
        <w:tab/>
      </w:r>
      <w:r w:rsidRPr="005377AF">
        <w:rPr>
          <w:rFonts w:eastAsia="Arial"/>
          <w:b/>
          <w:bCs/>
          <w:sz w:val="22"/>
          <w:szCs w:val="22"/>
        </w:rPr>
        <w:t xml:space="preserve">Paslaugų perdavimo–priėmimo aktas </w:t>
      </w:r>
      <w:r w:rsidRPr="005377AF">
        <w:rPr>
          <w:rFonts w:eastAsia="Arial"/>
          <w:sz w:val="22"/>
          <w:szCs w:val="22"/>
        </w:rPr>
        <w:t>– dokumentas,</w:t>
      </w:r>
      <w:r w:rsidRPr="005377AF">
        <w:rPr>
          <w:rFonts w:eastAsia="Arial"/>
          <w:b/>
          <w:bCs/>
          <w:sz w:val="22"/>
          <w:szCs w:val="22"/>
        </w:rPr>
        <w:t xml:space="preserve"> </w:t>
      </w:r>
      <w:r w:rsidRPr="005377AF">
        <w:rPr>
          <w:rFonts w:eastAsia="Arial"/>
          <w:sz w:val="22"/>
          <w:szCs w:val="22"/>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AAA88DA" w14:textId="77777777" w:rsidR="00C452C2" w:rsidRPr="005377AF" w:rsidRDefault="00C452C2" w:rsidP="00C452C2">
      <w:pPr>
        <w:tabs>
          <w:tab w:val="left" w:pos="284"/>
          <w:tab w:val="left" w:pos="567"/>
          <w:tab w:val="left" w:pos="851"/>
          <w:tab w:val="left" w:pos="992"/>
          <w:tab w:val="left" w:pos="1134"/>
        </w:tabs>
        <w:jc w:val="both"/>
        <w:rPr>
          <w:rFonts w:eastAsia="Arial"/>
          <w:sz w:val="22"/>
          <w:szCs w:val="22"/>
        </w:rPr>
      </w:pPr>
      <w:r w:rsidRPr="005377AF">
        <w:rPr>
          <w:rFonts w:eastAsia="Arial"/>
          <w:sz w:val="22"/>
          <w:szCs w:val="22"/>
        </w:rPr>
        <w:t>1.1.1.6.</w:t>
      </w:r>
      <w:r w:rsidRPr="005377AF">
        <w:rPr>
          <w:rFonts w:eastAsia="Arial"/>
          <w:sz w:val="22"/>
          <w:szCs w:val="22"/>
        </w:rPr>
        <w:tab/>
      </w:r>
      <w:r w:rsidRPr="005377AF">
        <w:rPr>
          <w:rFonts w:eastAsia="Arial"/>
          <w:b/>
          <w:bCs/>
          <w:sz w:val="22"/>
          <w:szCs w:val="22"/>
        </w:rPr>
        <w:t>Paslaugų trūkumai</w:t>
      </w:r>
      <w:r w:rsidRPr="005377AF">
        <w:rPr>
          <w:rFonts w:eastAsia="Arial"/>
          <w:sz w:val="22"/>
          <w:szCs w:val="22"/>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B50D2BD" w14:textId="77777777" w:rsidR="00C452C2" w:rsidRPr="005377AF" w:rsidRDefault="00C452C2" w:rsidP="00C452C2">
      <w:pPr>
        <w:widowControl w:val="0"/>
        <w:tabs>
          <w:tab w:val="left" w:pos="567"/>
          <w:tab w:val="left" w:pos="851"/>
          <w:tab w:val="left" w:pos="992"/>
          <w:tab w:val="left" w:pos="1134"/>
        </w:tabs>
        <w:jc w:val="both"/>
        <w:rPr>
          <w:rFonts w:eastAsia="Arial"/>
          <w:b/>
          <w:sz w:val="22"/>
          <w:szCs w:val="22"/>
        </w:rPr>
      </w:pPr>
      <w:r w:rsidRPr="005377AF">
        <w:rPr>
          <w:rFonts w:eastAsia="Arial"/>
          <w:sz w:val="22"/>
          <w:szCs w:val="22"/>
        </w:rPr>
        <w:t>1.1.1.7.</w:t>
      </w:r>
      <w:r w:rsidRPr="005377AF">
        <w:rPr>
          <w:rFonts w:eastAsia="Arial"/>
          <w:sz w:val="22"/>
          <w:szCs w:val="22"/>
        </w:rPr>
        <w:tab/>
      </w:r>
      <w:r w:rsidRPr="005377AF">
        <w:rPr>
          <w:rFonts w:eastAsia="Arial"/>
          <w:b/>
          <w:sz w:val="22"/>
          <w:szCs w:val="22"/>
        </w:rPr>
        <w:t xml:space="preserve">Sąskaita </w:t>
      </w:r>
      <w:r w:rsidRPr="005377AF">
        <w:rPr>
          <w:rFonts w:eastAsia="Arial"/>
          <w:sz w:val="22"/>
          <w:szCs w:val="22"/>
        </w:rPr>
        <w:t>–</w:t>
      </w:r>
      <w:r w:rsidRPr="005377AF">
        <w:rPr>
          <w:rFonts w:eastAsia="Arial"/>
          <w:b/>
          <w:sz w:val="22"/>
          <w:szCs w:val="22"/>
        </w:rPr>
        <w:t xml:space="preserve"> </w:t>
      </w:r>
      <w:r w:rsidRPr="005377AF">
        <w:rPr>
          <w:sz w:val="22"/>
          <w:szCs w:val="22"/>
        </w:rPr>
        <w:t xml:space="preserve">Tiekėjo išrašoma ir Pirkėjui apmokėjimui pateikiama sąskaita faktūra, PVM sąskaita faktūra ar kitas mokėjimo dokumentas už Tiekėjo tinkamai suteiktas bei Pirkėjo priimtas </w:t>
      </w:r>
      <w:r w:rsidRPr="005377AF">
        <w:rPr>
          <w:rFonts w:eastAsia="Arial"/>
          <w:sz w:val="22"/>
          <w:szCs w:val="22"/>
        </w:rPr>
        <w:t>Paslaugas</w:t>
      </w:r>
      <w:r w:rsidRPr="005377AF">
        <w:rPr>
          <w:sz w:val="22"/>
          <w:szCs w:val="22"/>
        </w:rPr>
        <w:t xml:space="preserve">. </w:t>
      </w:r>
      <w:r w:rsidRPr="005377AF">
        <w:rPr>
          <w:rFonts w:eastAsia="Arial"/>
          <w:sz w:val="22"/>
          <w:szCs w:val="22"/>
        </w:rPr>
        <w:t>Jeigu Sutartyje yra numatytas Paslaugų teikimas etapais ar periodais, Sąskaita gali būti pateikiama dėl kiekvieno etapo ar periodo atskirai;</w:t>
      </w:r>
    </w:p>
    <w:p w14:paraId="06B15157"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1.1.1.8.</w:t>
      </w:r>
      <w:r w:rsidRPr="005377AF">
        <w:rPr>
          <w:rFonts w:eastAsia="Arial"/>
          <w:sz w:val="22"/>
          <w:szCs w:val="22"/>
        </w:rPr>
        <w:tab/>
      </w:r>
      <w:r w:rsidRPr="005377AF">
        <w:rPr>
          <w:rFonts w:eastAsia="Arial"/>
          <w:b/>
          <w:bCs/>
          <w:sz w:val="22"/>
          <w:szCs w:val="22"/>
        </w:rPr>
        <w:t>Specialiosios sąlygos</w:t>
      </w:r>
      <w:r w:rsidRPr="005377AF">
        <w:rPr>
          <w:rFonts w:eastAsia="Arial"/>
          <w:sz w:val="22"/>
          <w:szCs w:val="22"/>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B8A1E51" w14:textId="77777777" w:rsidR="00C452C2" w:rsidRPr="005377AF" w:rsidRDefault="00C452C2" w:rsidP="00C452C2">
      <w:pPr>
        <w:widowControl w:val="0"/>
        <w:tabs>
          <w:tab w:val="left" w:pos="567"/>
          <w:tab w:val="left" w:pos="851"/>
          <w:tab w:val="left" w:pos="992"/>
          <w:tab w:val="left" w:pos="1134"/>
        </w:tabs>
        <w:jc w:val="both"/>
        <w:rPr>
          <w:rFonts w:eastAsia="Arial"/>
          <w:b/>
          <w:bCs/>
          <w:sz w:val="22"/>
          <w:szCs w:val="22"/>
        </w:rPr>
      </w:pPr>
      <w:r w:rsidRPr="005377AF">
        <w:rPr>
          <w:rFonts w:eastAsia="Arial"/>
          <w:sz w:val="22"/>
          <w:szCs w:val="22"/>
        </w:rPr>
        <w:t>1.1.1.9.</w:t>
      </w:r>
      <w:r w:rsidRPr="005377AF">
        <w:rPr>
          <w:rFonts w:eastAsia="Arial"/>
          <w:sz w:val="22"/>
          <w:szCs w:val="22"/>
        </w:rPr>
        <w:tab/>
      </w:r>
      <w:r w:rsidRPr="005377AF">
        <w:rPr>
          <w:rFonts w:eastAsia="Arial"/>
          <w:b/>
          <w:bCs/>
          <w:sz w:val="22"/>
          <w:szCs w:val="22"/>
        </w:rPr>
        <w:t xml:space="preserve">Susitarimas </w:t>
      </w:r>
      <w:r w:rsidRPr="005377AF">
        <w:rPr>
          <w:rFonts w:eastAsia="Arial"/>
          <w:sz w:val="22"/>
          <w:szCs w:val="22"/>
        </w:rPr>
        <w:t>– tai dokumentas, kurį Šalys sudaro keisdamos Sutarties sąlygas VPĮ leidžiama apimtimi;</w:t>
      </w:r>
    </w:p>
    <w:p w14:paraId="5CB9ED9A" w14:textId="77777777" w:rsidR="00C452C2" w:rsidRPr="005377AF" w:rsidRDefault="00C452C2" w:rsidP="00C452C2">
      <w:pPr>
        <w:widowControl w:val="0"/>
        <w:tabs>
          <w:tab w:val="left" w:pos="567"/>
          <w:tab w:val="left" w:pos="851"/>
          <w:tab w:val="left" w:pos="992"/>
          <w:tab w:val="left" w:pos="1134"/>
        </w:tabs>
        <w:jc w:val="both"/>
        <w:rPr>
          <w:rFonts w:eastAsia="Arial"/>
          <w:b/>
          <w:bCs/>
          <w:sz w:val="22"/>
          <w:szCs w:val="22"/>
        </w:rPr>
      </w:pPr>
      <w:r w:rsidRPr="005377AF">
        <w:rPr>
          <w:rFonts w:eastAsia="Arial"/>
          <w:sz w:val="22"/>
          <w:szCs w:val="22"/>
        </w:rPr>
        <w:t>1.1.1.10.</w:t>
      </w:r>
      <w:r w:rsidRPr="005377AF">
        <w:rPr>
          <w:rFonts w:eastAsia="Arial"/>
          <w:sz w:val="22"/>
          <w:szCs w:val="22"/>
        </w:rPr>
        <w:tab/>
        <w:t xml:space="preserve"> </w:t>
      </w:r>
      <w:r w:rsidRPr="005377AF">
        <w:rPr>
          <w:rFonts w:eastAsia="Arial"/>
          <w:b/>
          <w:bCs/>
          <w:sz w:val="22"/>
          <w:szCs w:val="22"/>
        </w:rPr>
        <w:t>Sutarties kaina</w:t>
      </w:r>
      <w:r w:rsidRPr="005377AF">
        <w:rPr>
          <w:rFonts w:eastAsia="Arial"/>
          <w:sz w:val="22"/>
          <w:szCs w:val="22"/>
        </w:rPr>
        <w:t xml:space="preserve"> – pagal Sutartį Tiekėjui mokėtina suma, įskaitant visus privalomus mokesčius ir išlaidas;</w:t>
      </w:r>
    </w:p>
    <w:p w14:paraId="63DD2787"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1.1.1.11.</w:t>
      </w:r>
      <w:r w:rsidRPr="005377AF">
        <w:rPr>
          <w:rFonts w:eastAsia="Arial"/>
          <w:sz w:val="22"/>
          <w:szCs w:val="22"/>
        </w:rPr>
        <w:tab/>
        <w:t xml:space="preserve"> </w:t>
      </w:r>
      <w:r w:rsidRPr="005377AF">
        <w:rPr>
          <w:rFonts w:eastAsia="Arial"/>
          <w:b/>
          <w:bCs/>
          <w:sz w:val="22"/>
          <w:szCs w:val="22"/>
        </w:rPr>
        <w:t xml:space="preserve">Sutarties sąlygos </w:t>
      </w:r>
      <w:r w:rsidRPr="005377AF">
        <w:rPr>
          <w:rFonts w:eastAsia="Arial"/>
          <w:sz w:val="22"/>
          <w:szCs w:val="22"/>
        </w:rPr>
        <w:t>– Bendrosios sąlygos ir Specialiosios sąlygos kartu;</w:t>
      </w:r>
    </w:p>
    <w:p w14:paraId="3642462D"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1.1.1.12.</w:t>
      </w:r>
      <w:r w:rsidRPr="005377AF">
        <w:rPr>
          <w:sz w:val="22"/>
          <w:szCs w:val="22"/>
        </w:rPr>
        <w:tab/>
      </w:r>
      <w:r w:rsidRPr="005377AF">
        <w:rPr>
          <w:rFonts w:eastAsia="Arial"/>
          <w:sz w:val="22"/>
          <w:szCs w:val="22"/>
        </w:rPr>
        <w:t xml:space="preserve"> </w:t>
      </w:r>
      <w:r w:rsidRPr="005377AF">
        <w:rPr>
          <w:rFonts w:eastAsia="Arial"/>
          <w:b/>
          <w:bCs/>
          <w:sz w:val="22"/>
          <w:szCs w:val="22"/>
        </w:rPr>
        <w:t xml:space="preserve">Sutartis </w:t>
      </w:r>
      <w:r w:rsidRPr="005377AF">
        <w:rPr>
          <w:rFonts w:eastAsia="Arial"/>
          <w:sz w:val="22"/>
          <w:szCs w:val="22"/>
        </w:rPr>
        <w:t>– Paslaugų pirkimo–pardavimo sutartis, kurią sudaro Sutarties sąlygos, Specialiosiose sąlygose išvardyti priedai ir Susitarimai;</w:t>
      </w:r>
    </w:p>
    <w:p w14:paraId="278B07E9"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 xml:space="preserve">1.1.1.13. </w:t>
      </w:r>
      <w:r w:rsidRPr="005377AF">
        <w:rPr>
          <w:rFonts w:eastAsia="Arial"/>
          <w:sz w:val="22"/>
          <w:szCs w:val="22"/>
        </w:rPr>
        <w:tab/>
      </w:r>
      <w:r w:rsidRPr="005377AF">
        <w:rPr>
          <w:rFonts w:eastAsia="Arial"/>
          <w:b/>
          <w:bCs/>
          <w:sz w:val="22"/>
          <w:szCs w:val="22"/>
        </w:rPr>
        <w:t>Šalis</w:t>
      </w:r>
      <w:r w:rsidRPr="005377AF">
        <w:rPr>
          <w:rFonts w:eastAsia="Arial"/>
          <w:sz w:val="22"/>
          <w:szCs w:val="22"/>
        </w:rPr>
        <w:t xml:space="preserve"> – Pirkėjas arba Tiekėjas, kiekvienas atskirai, priklausomai nuo konteksto;</w:t>
      </w:r>
    </w:p>
    <w:p w14:paraId="1BBB4E23"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 xml:space="preserve">1.1.1.14. </w:t>
      </w:r>
      <w:r w:rsidRPr="005377AF">
        <w:rPr>
          <w:rFonts w:eastAsia="Arial"/>
          <w:sz w:val="22"/>
          <w:szCs w:val="22"/>
        </w:rPr>
        <w:tab/>
      </w:r>
      <w:r w:rsidRPr="005377AF">
        <w:rPr>
          <w:rFonts w:eastAsia="Arial"/>
          <w:b/>
          <w:bCs/>
          <w:sz w:val="22"/>
          <w:szCs w:val="22"/>
        </w:rPr>
        <w:t>Šalys</w:t>
      </w:r>
      <w:r w:rsidRPr="005377AF">
        <w:rPr>
          <w:rFonts w:eastAsia="Arial"/>
          <w:sz w:val="22"/>
          <w:szCs w:val="22"/>
        </w:rPr>
        <w:t xml:space="preserve"> – Pirkėjas ir Tiekėjas kartu;</w:t>
      </w:r>
    </w:p>
    <w:p w14:paraId="7BB15C0B" w14:textId="77777777" w:rsidR="00C452C2" w:rsidRPr="005377AF" w:rsidRDefault="00C452C2" w:rsidP="00C452C2">
      <w:pPr>
        <w:widowControl w:val="0"/>
        <w:tabs>
          <w:tab w:val="left" w:pos="567"/>
          <w:tab w:val="left" w:pos="851"/>
          <w:tab w:val="left" w:pos="992"/>
          <w:tab w:val="left" w:pos="1134"/>
        </w:tabs>
        <w:jc w:val="both"/>
        <w:rPr>
          <w:sz w:val="22"/>
          <w:szCs w:val="22"/>
        </w:rPr>
      </w:pPr>
      <w:r w:rsidRPr="005377AF">
        <w:rPr>
          <w:sz w:val="22"/>
          <w:szCs w:val="22"/>
        </w:rPr>
        <w:t>1.1.1.15.</w:t>
      </w:r>
      <w:r w:rsidRPr="005377AF">
        <w:rPr>
          <w:sz w:val="22"/>
          <w:szCs w:val="22"/>
        </w:rPr>
        <w:tab/>
        <w:t xml:space="preserve"> </w:t>
      </w:r>
      <w:r w:rsidRPr="005377AF">
        <w:rPr>
          <w:rFonts w:eastAsia="Arial"/>
          <w:b/>
          <w:sz w:val="22"/>
          <w:szCs w:val="22"/>
        </w:rPr>
        <w:t>Tiekėjas</w:t>
      </w:r>
      <w:r w:rsidRPr="005377AF">
        <w:rPr>
          <w:rFonts w:eastAsia="Arial"/>
          <w:sz w:val="22"/>
          <w:szCs w:val="22"/>
        </w:rPr>
        <w:t xml:space="preserve"> – asmuo, kuris Specialiosiose sąlygose yra įvardytas kaip Tiekėjas, </w:t>
      </w:r>
      <w:r w:rsidRPr="005377AF">
        <w:rPr>
          <w:sz w:val="22"/>
          <w:szCs w:val="22"/>
        </w:rPr>
        <w:t xml:space="preserve">teikiantis Specialiosiose sąlygose nurodytas </w:t>
      </w:r>
      <w:r w:rsidRPr="005377AF">
        <w:rPr>
          <w:rFonts w:eastAsia="Arial"/>
          <w:sz w:val="22"/>
          <w:szCs w:val="22"/>
        </w:rPr>
        <w:t>Paslaugas</w:t>
      </w:r>
      <w:r w:rsidRPr="005377AF">
        <w:rPr>
          <w:sz w:val="22"/>
          <w:szCs w:val="22"/>
        </w:rPr>
        <w:t>;</w:t>
      </w:r>
    </w:p>
    <w:p w14:paraId="5E250F33" w14:textId="77777777" w:rsidR="00C452C2" w:rsidRPr="005377AF" w:rsidRDefault="00C452C2" w:rsidP="00C452C2">
      <w:pPr>
        <w:widowControl w:val="0"/>
        <w:tabs>
          <w:tab w:val="left" w:pos="567"/>
          <w:tab w:val="left" w:pos="851"/>
          <w:tab w:val="left" w:pos="992"/>
          <w:tab w:val="left" w:pos="1134"/>
        </w:tabs>
        <w:jc w:val="both"/>
        <w:rPr>
          <w:sz w:val="22"/>
          <w:szCs w:val="22"/>
        </w:rPr>
      </w:pPr>
      <w:r w:rsidRPr="005377AF">
        <w:rPr>
          <w:sz w:val="22"/>
          <w:szCs w:val="22"/>
        </w:rPr>
        <w:t xml:space="preserve">1.1.1.16. </w:t>
      </w:r>
      <w:r w:rsidRPr="005377AF">
        <w:rPr>
          <w:b/>
          <w:bCs/>
          <w:sz w:val="22"/>
          <w:szCs w:val="22"/>
        </w:rPr>
        <w:t xml:space="preserve">Užsakymas </w:t>
      </w:r>
      <w:r w:rsidRPr="005377AF">
        <w:rPr>
          <w:sz w:val="22"/>
          <w:szCs w:val="22"/>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4EC50572" w14:textId="77777777" w:rsidR="00C452C2" w:rsidRPr="005377AF" w:rsidRDefault="00C452C2" w:rsidP="00C452C2">
      <w:pPr>
        <w:widowControl w:val="0"/>
        <w:tabs>
          <w:tab w:val="left" w:pos="567"/>
          <w:tab w:val="left" w:pos="851"/>
          <w:tab w:val="left" w:pos="992"/>
          <w:tab w:val="left" w:pos="1134"/>
        </w:tabs>
        <w:jc w:val="both"/>
        <w:rPr>
          <w:rFonts w:eastAsia="Arial"/>
          <w:b/>
          <w:bCs/>
          <w:sz w:val="22"/>
          <w:szCs w:val="22"/>
        </w:rPr>
      </w:pPr>
      <w:r w:rsidRPr="005377AF">
        <w:rPr>
          <w:rFonts w:eastAsia="Arial"/>
          <w:sz w:val="22"/>
          <w:szCs w:val="22"/>
        </w:rPr>
        <w:t>1.1.1.17.</w:t>
      </w:r>
      <w:r w:rsidRPr="005377AF">
        <w:rPr>
          <w:sz w:val="22"/>
          <w:szCs w:val="22"/>
        </w:rPr>
        <w:tab/>
      </w:r>
      <w:r w:rsidRPr="005377AF">
        <w:rPr>
          <w:rFonts w:eastAsia="Arial"/>
          <w:sz w:val="22"/>
          <w:szCs w:val="22"/>
        </w:rPr>
        <w:t xml:space="preserve"> </w:t>
      </w:r>
      <w:r w:rsidRPr="005377AF">
        <w:rPr>
          <w:rFonts w:eastAsia="Arial"/>
          <w:b/>
          <w:bCs/>
          <w:sz w:val="22"/>
          <w:szCs w:val="22"/>
        </w:rPr>
        <w:t xml:space="preserve">VPĮ </w:t>
      </w:r>
      <w:r w:rsidRPr="005377AF">
        <w:rPr>
          <w:rFonts w:eastAsia="Arial"/>
          <w:sz w:val="22"/>
          <w:szCs w:val="22"/>
        </w:rPr>
        <w:t>– Lietuvos Respublikos viešųjų pirkimų įstatymas.</w:t>
      </w:r>
    </w:p>
    <w:p w14:paraId="776ED228"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1.1.1.18.</w:t>
      </w:r>
      <w:r w:rsidRPr="005377AF">
        <w:rPr>
          <w:rFonts w:eastAsia="Arial"/>
          <w:sz w:val="22"/>
          <w:szCs w:val="22"/>
        </w:rPr>
        <w:tab/>
        <w:t xml:space="preserve"> Kitų Sutartyje didžiąja raide rašomų sąvokų reikšmės yra nurodytos Sutarties tekste.</w:t>
      </w:r>
    </w:p>
    <w:p w14:paraId="71815060" w14:textId="77777777" w:rsidR="00C452C2" w:rsidRPr="005377AF" w:rsidRDefault="00C452C2" w:rsidP="00C452C2">
      <w:pPr>
        <w:widowControl w:val="0"/>
        <w:tabs>
          <w:tab w:val="left" w:pos="709"/>
          <w:tab w:val="left" w:pos="851"/>
          <w:tab w:val="left" w:pos="992"/>
          <w:tab w:val="left" w:pos="1134"/>
        </w:tabs>
        <w:jc w:val="both"/>
        <w:rPr>
          <w:rFonts w:eastAsia="Arial"/>
          <w:sz w:val="22"/>
          <w:szCs w:val="22"/>
        </w:rPr>
      </w:pPr>
      <w:r w:rsidRPr="005377AF">
        <w:rPr>
          <w:rFonts w:eastAsia="Arial"/>
          <w:sz w:val="22"/>
          <w:szCs w:val="22"/>
        </w:rPr>
        <w:t>1.1.2.</w:t>
      </w:r>
      <w:r w:rsidRPr="005377AF">
        <w:rPr>
          <w:sz w:val="22"/>
          <w:szCs w:val="22"/>
        </w:rPr>
        <w:tab/>
      </w:r>
      <w:r w:rsidRPr="005377AF">
        <w:rPr>
          <w:rFonts w:eastAsia="Arial"/>
          <w:sz w:val="22"/>
          <w:szCs w:val="22"/>
        </w:rPr>
        <w:t xml:space="preserve">Sutartyje neapibrėžtos sąvokos suprantamos ir aiškinamos taip, kaip jas apibrėžia VPĮ ir kiti </w:t>
      </w:r>
      <w:r w:rsidRPr="005377AF">
        <w:rPr>
          <w:sz w:val="22"/>
          <w:szCs w:val="22"/>
        </w:rPr>
        <w:t xml:space="preserve">įstatymai bei </w:t>
      </w:r>
      <w:r w:rsidRPr="005377AF">
        <w:rPr>
          <w:sz w:val="22"/>
          <w:szCs w:val="22"/>
        </w:rPr>
        <w:lastRenderedPageBreak/>
        <w:t>teisės aktai</w:t>
      </w:r>
      <w:r w:rsidRPr="005377AF">
        <w:rPr>
          <w:rFonts w:eastAsia="Arial"/>
          <w:sz w:val="22"/>
          <w:szCs w:val="22"/>
        </w:rPr>
        <w:t>, galiojantys Sutarties sudarymo ir vykdymo metu.</w:t>
      </w:r>
    </w:p>
    <w:p w14:paraId="08F558DB" w14:textId="77777777" w:rsidR="00C452C2" w:rsidRPr="005377AF" w:rsidRDefault="00C452C2" w:rsidP="00C452C2">
      <w:pPr>
        <w:widowControl w:val="0"/>
        <w:tabs>
          <w:tab w:val="left" w:pos="709"/>
          <w:tab w:val="left" w:pos="851"/>
          <w:tab w:val="left" w:pos="992"/>
          <w:tab w:val="left" w:pos="1134"/>
        </w:tabs>
        <w:jc w:val="both"/>
        <w:rPr>
          <w:rFonts w:eastAsia="Arial"/>
          <w:sz w:val="22"/>
          <w:szCs w:val="22"/>
        </w:rPr>
      </w:pPr>
      <w:r w:rsidRPr="005377AF">
        <w:rPr>
          <w:rFonts w:eastAsia="Arial"/>
          <w:sz w:val="22"/>
          <w:szCs w:val="22"/>
        </w:rPr>
        <w:t>1.1.3.</w:t>
      </w:r>
      <w:r w:rsidRPr="005377AF">
        <w:rPr>
          <w:rFonts w:eastAsia="Arial"/>
          <w:sz w:val="22"/>
          <w:szCs w:val="22"/>
        </w:rPr>
        <w:tab/>
        <w:t>Kitos Sutartyje vartojamos sąvokos ir terminai turi bendrinę reikšmę arba artimiausią Sutarties pobūdžiui specialiąją reikšmę, jei Sutartyje nėra nustatyta ir paaiškinta kitokia jų reikšmė.</w:t>
      </w:r>
    </w:p>
    <w:p w14:paraId="475E8547" w14:textId="77777777" w:rsidR="00C452C2" w:rsidRPr="005377AF" w:rsidRDefault="00C452C2" w:rsidP="00C452C2">
      <w:pPr>
        <w:widowControl w:val="0"/>
        <w:tabs>
          <w:tab w:val="left" w:pos="567"/>
          <w:tab w:val="left" w:pos="851"/>
          <w:tab w:val="left" w:pos="992"/>
          <w:tab w:val="left" w:pos="1134"/>
        </w:tabs>
        <w:jc w:val="both"/>
        <w:rPr>
          <w:rFonts w:eastAsia="Arial"/>
          <w:b/>
          <w:bCs/>
          <w:sz w:val="22"/>
          <w:szCs w:val="22"/>
        </w:rPr>
      </w:pPr>
    </w:p>
    <w:p w14:paraId="102BC5B8" w14:textId="77777777" w:rsidR="00C452C2" w:rsidRPr="005377AF" w:rsidRDefault="00C452C2" w:rsidP="00C452C2">
      <w:pPr>
        <w:keepNext/>
        <w:keepLines/>
        <w:tabs>
          <w:tab w:val="left" w:pos="567"/>
        </w:tabs>
        <w:jc w:val="center"/>
        <w:rPr>
          <w:rFonts w:eastAsia="Cambria"/>
          <w:b/>
          <w:bCs/>
          <w:sz w:val="22"/>
          <w:szCs w:val="22"/>
          <w14:numSpacing w14:val="tabular"/>
        </w:rPr>
      </w:pPr>
      <w:r w:rsidRPr="005377AF">
        <w:rPr>
          <w:rFonts w:eastAsia="Cambria"/>
          <w:b/>
          <w:bCs/>
          <w:sz w:val="22"/>
          <w:szCs w:val="22"/>
          <w14:numSpacing w14:val="tabular"/>
        </w:rPr>
        <w:t>1.2.</w:t>
      </w:r>
      <w:r w:rsidRPr="005377AF">
        <w:rPr>
          <w:rFonts w:eastAsia="Cambria"/>
          <w:b/>
          <w:bCs/>
          <w:sz w:val="22"/>
          <w:szCs w:val="22"/>
          <w14:numSpacing w14:val="tabular"/>
        </w:rPr>
        <w:tab/>
        <w:t>Sutarties aiškinimas</w:t>
      </w:r>
    </w:p>
    <w:p w14:paraId="7A4CDDE9" w14:textId="77777777" w:rsidR="00C452C2" w:rsidRPr="005377AF" w:rsidRDefault="00C452C2" w:rsidP="00C452C2">
      <w:pPr>
        <w:keepNext/>
        <w:keepLines/>
        <w:tabs>
          <w:tab w:val="left" w:pos="567"/>
        </w:tabs>
        <w:ind w:left="792"/>
        <w:jc w:val="both"/>
        <w:rPr>
          <w:rFonts w:eastAsia="Cambria"/>
          <w:b/>
          <w:bCs/>
          <w:sz w:val="22"/>
          <w:szCs w:val="22"/>
          <w14:numSpacing w14:val="tabular"/>
        </w:rPr>
      </w:pPr>
    </w:p>
    <w:p w14:paraId="71EA2B14"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1.2.1.</w:t>
      </w:r>
      <w:r w:rsidRPr="005377AF">
        <w:rPr>
          <w:rFonts w:eastAsia="Arial"/>
          <w:sz w:val="22"/>
          <w:szCs w:val="22"/>
        </w:rPr>
        <w:tab/>
        <w:t>Sutartis yra sudaryta ir turi būti aiškinama pagal Lietuvos Respublikos teisės aktus.</w:t>
      </w:r>
    </w:p>
    <w:p w14:paraId="3F838CC9"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1.2.2.</w:t>
      </w:r>
      <w:r w:rsidRPr="005377AF">
        <w:rPr>
          <w:rFonts w:eastAsia="Arial"/>
          <w:sz w:val="22"/>
          <w:szCs w:val="22"/>
        </w:rPr>
        <w:tab/>
        <w:t>Jei Bendrosios sąlygos ir (ar) Specialiosios sąlygos prieštarauja VPĮ ir kitų teisės aktų reikalavimams, taikomos VPĮ ir kitų teisės aktų nuostatos.</w:t>
      </w:r>
    </w:p>
    <w:p w14:paraId="34BCD1DD"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1.2.3.</w:t>
      </w:r>
      <w:r w:rsidRPr="005377AF">
        <w:rPr>
          <w:rFonts w:eastAsia="Arial"/>
          <w:sz w:val="22"/>
          <w:szCs w:val="22"/>
        </w:rPr>
        <w:tab/>
        <w:t>Diena Sutartyje reiškia kalendorinę dieną.</w:t>
      </w:r>
    </w:p>
    <w:p w14:paraId="4ACBD2C4"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1.2.4.</w:t>
      </w:r>
      <w:r w:rsidRPr="005377AF">
        <w:rPr>
          <w:rFonts w:eastAsia="Arial"/>
          <w:sz w:val="22"/>
          <w:szCs w:val="22"/>
        </w:rPr>
        <w:tab/>
        <w:t>Darbo diena Sutartyje reiškia bet kurią dieną, išskyrus šeštadienį, sekmadienį ir švenčių dienas Lietuvoje, nurodytas Lietuvos Respublikos darbo kodekse.</w:t>
      </w:r>
    </w:p>
    <w:p w14:paraId="08618DFC"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1.2.5.</w:t>
      </w:r>
      <w:r w:rsidRPr="005377AF">
        <w:rPr>
          <w:rFonts w:eastAsia="Arial"/>
          <w:sz w:val="22"/>
          <w:szCs w:val="22"/>
        </w:rPr>
        <w:tab/>
        <w:t>Terminai pagal Sutartį yra skaičiuojami metais, mėnesiais, savaitėmis, darbo dienomis, kalendorinėmis dienomis, valandomis ir minutėmis.</w:t>
      </w:r>
    </w:p>
    <w:p w14:paraId="2190BBCA"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1.2.6.</w:t>
      </w:r>
      <w:r w:rsidRPr="005377AF">
        <w:rPr>
          <w:rFonts w:eastAsia="Arial"/>
          <w:sz w:val="22"/>
          <w:szCs w:val="22"/>
        </w:rPr>
        <w:tab/>
        <w:t>Kvalifikacija, rėmimasis kitų ūkio subjektų pajėgumais, Paslaugų apimtis, peržiūra suprantami taip, kaip nustatyta VPĮ bei jį įgyvendinančiuose teisės aktuose.</w:t>
      </w:r>
    </w:p>
    <w:p w14:paraId="4880F38C"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1.2.7.</w:t>
      </w:r>
      <w:r w:rsidRPr="005377AF">
        <w:rPr>
          <w:rFonts w:eastAsia="Arial"/>
          <w:sz w:val="22"/>
          <w:szCs w:val="22"/>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60C206C"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1.2.8.</w:t>
      </w:r>
      <w:r w:rsidRPr="005377AF">
        <w:rPr>
          <w:rFonts w:eastAsia="Arial"/>
          <w:sz w:val="22"/>
          <w:szCs w:val="22"/>
        </w:rPr>
        <w:tab/>
        <w:t>Informuoti, pranešti, įspėti arba atsakyti reiškia pateikti informaciją, pranešimą, įspėjimą arba atsakymą Bendrosiose ir (ar) Specialiosiose sąlygose nustatyta tvarka.</w:t>
      </w:r>
    </w:p>
    <w:p w14:paraId="6A448B8D"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1.2.9.</w:t>
      </w:r>
      <w:r w:rsidRPr="005377AF">
        <w:rPr>
          <w:rFonts w:eastAsia="Arial"/>
          <w:sz w:val="22"/>
          <w:szCs w:val="22"/>
        </w:rPr>
        <w:tab/>
        <w:t>Patvirtinti reiškia pateikti patvirtinimą raštu arba pasirašyti dokumentą be išlygų ar su išlygomis, išskyrus atvejus, kai asmuo, pasirašydamas dokumentą, nurodo, jog atsisako jį patvirtinti.</w:t>
      </w:r>
    </w:p>
    <w:p w14:paraId="62AA8287"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1.2.10.</w:t>
      </w:r>
      <w:r w:rsidRPr="005377AF">
        <w:rPr>
          <w:rFonts w:eastAsia="Arial"/>
          <w:sz w:val="22"/>
          <w:szCs w:val="22"/>
        </w:rPr>
        <w:tab/>
      </w:r>
      <w:r w:rsidRPr="005377AF">
        <w:rPr>
          <w:rFonts w:eastAsia="Arial"/>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25E5ADF"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1.2.11.</w:t>
      </w:r>
      <w:r w:rsidRPr="005377AF">
        <w:rPr>
          <w:rFonts w:eastAsia="Arial"/>
          <w:sz w:val="22"/>
          <w:szCs w:val="22"/>
        </w:rPr>
        <w:tab/>
      </w:r>
      <w:r w:rsidRPr="005377AF">
        <w:rPr>
          <w:rFonts w:eastAsia="Arial"/>
          <w:sz w:val="22"/>
          <w:szCs w:val="22"/>
          <w:shd w:val="clear" w:color="auto" w:fill="FFFFFF"/>
        </w:rPr>
        <w:t>Jeigu Sutartyje nurodyta reikšmė skaičiais ir žodžiais skiriasi, vadovaujamasi žodžiais nurodyta reikšme.</w:t>
      </w:r>
    </w:p>
    <w:p w14:paraId="38D0F115"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1.2.12.</w:t>
      </w:r>
      <w:r w:rsidRPr="005377AF">
        <w:rPr>
          <w:rFonts w:eastAsia="Arial"/>
          <w:sz w:val="22"/>
          <w:szCs w:val="22"/>
        </w:rPr>
        <w:tab/>
      </w:r>
      <w:r w:rsidRPr="005377AF">
        <w:rPr>
          <w:rFonts w:eastAsia="Arial"/>
          <w:sz w:val="22"/>
          <w:szCs w:val="22"/>
          <w:shd w:val="clear" w:color="auto" w:fill="FFFFFF"/>
        </w:rPr>
        <w:t>Jei pateikiamos nuorodos į teisės aktus, turi būti taikomos aktualios teisės aktų redakcijos, jeigu nenurodyta kitaip.</w:t>
      </w:r>
    </w:p>
    <w:p w14:paraId="42BD84D3" w14:textId="77777777" w:rsidR="00C452C2" w:rsidRPr="005377AF" w:rsidRDefault="00C452C2" w:rsidP="00C452C2">
      <w:pPr>
        <w:widowControl w:val="0"/>
        <w:tabs>
          <w:tab w:val="left" w:pos="567"/>
          <w:tab w:val="left" w:pos="851"/>
          <w:tab w:val="left" w:pos="992"/>
          <w:tab w:val="left" w:pos="1134"/>
        </w:tabs>
        <w:jc w:val="both"/>
        <w:rPr>
          <w:rFonts w:eastAsia="Arial"/>
          <w:b/>
          <w:bCs/>
          <w:sz w:val="22"/>
          <w:szCs w:val="22"/>
        </w:rPr>
      </w:pPr>
    </w:p>
    <w:p w14:paraId="7B9D7674"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eastAsia="Arial"/>
          <w:b/>
          <w:sz w:val="22"/>
          <w:szCs w:val="22"/>
        </w:rPr>
      </w:pPr>
      <w:r w:rsidRPr="005377AF">
        <w:rPr>
          <w:rFonts w:eastAsia="Arial"/>
          <w:b/>
          <w:sz w:val="22"/>
          <w:szCs w:val="22"/>
        </w:rPr>
        <w:t>1.3.</w:t>
      </w:r>
      <w:r w:rsidRPr="005377AF">
        <w:rPr>
          <w:rFonts w:eastAsia="Arial"/>
          <w:b/>
          <w:sz w:val="22"/>
          <w:szCs w:val="22"/>
        </w:rPr>
        <w:tab/>
        <w:t>Dokumentų viršenybė</w:t>
      </w:r>
    </w:p>
    <w:p w14:paraId="62D63E3E"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both"/>
        <w:outlineLvl w:val="1"/>
        <w:rPr>
          <w:rFonts w:eastAsia="Arial"/>
          <w:b/>
          <w:sz w:val="22"/>
          <w:szCs w:val="22"/>
        </w:rPr>
      </w:pPr>
    </w:p>
    <w:p w14:paraId="501EC556" w14:textId="77777777" w:rsidR="00C452C2" w:rsidRPr="005377AF" w:rsidRDefault="00C452C2" w:rsidP="00C452C2">
      <w:pPr>
        <w:widowControl w:val="0"/>
        <w:tabs>
          <w:tab w:val="left" w:pos="567"/>
          <w:tab w:val="left" w:pos="851"/>
          <w:tab w:val="left" w:pos="992"/>
          <w:tab w:val="left" w:pos="1134"/>
        </w:tabs>
        <w:jc w:val="both"/>
        <w:rPr>
          <w:rFonts w:eastAsia="Cambria"/>
          <w:sz w:val="22"/>
          <w:szCs w:val="22"/>
        </w:rPr>
      </w:pPr>
      <w:r w:rsidRPr="005377AF">
        <w:rPr>
          <w:rFonts w:eastAsia="Cambria"/>
          <w:sz w:val="22"/>
          <w:szCs w:val="22"/>
        </w:rPr>
        <w:t>1.3.1.</w:t>
      </w:r>
      <w:r w:rsidRPr="005377AF">
        <w:rPr>
          <w:rFonts w:eastAsia="Cambria"/>
          <w:sz w:val="22"/>
          <w:szCs w:val="22"/>
        </w:rPr>
        <w:tab/>
        <w:t>Sutartį sudarantys dokumentai turi būti suprantami kaip papildantys vienas kitą. Bet kokio Sutarties dokumentų sąlygų neatitikimo ar neaiškumo atveju, toks neatitikimas ar neaiškumas pašalinamas dokumentus aiškinant tokia eilės tvarka:</w:t>
      </w:r>
    </w:p>
    <w:p w14:paraId="478554E6" w14:textId="77777777" w:rsidR="00C452C2" w:rsidRPr="005377AF" w:rsidRDefault="00C452C2" w:rsidP="00C452C2">
      <w:pPr>
        <w:tabs>
          <w:tab w:val="left" w:pos="709"/>
        </w:tabs>
        <w:jc w:val="both"/>
        <w:outlineLvl w:val="2"/>
        <w:rPr>
          <w:rFonts w:eastAsia="Trebuchet MS"/>
          <w:bCs/>
          <w:sz w:val="22"/>
          <w:szCs w:val="22"/>
        </w:rPr>
      </w:pPr>
      <w:r w:rsidRPr="005377AF">
        <w:rPr>
          <w:rFonts w:eastAsia="Trebuchet MS"/>
          <w:sz w:val="22"/>
          <w:szCs w:val="22"/>
        </w:rPr>
        <w:t xml:space="preserve">1.3.1.1. </w:t>
      </w:r>
      <w:r w:rsidRPr="005377AF">
        <w:rPr>
          <w:rFonts w:eastAsia="Trebuchet MS"/>
          <w:bCs/>
          <w:sz w:val="22"/>
          <w:szCs w:val="22"/>
        </w:rPr>
        <w:t>Techninė specifikacija;</w:t>
      </w:r>
    </w:p>
    <w:p w14:paraId="6116E188" w14:textId="77777777" w:rsidR="00C452C2" w:rsidRPr="005377AF" w:rsidRDefault="00C452C2" w:rsidP="00C452C2">
      <w:pPr>
        <w:tabs>
          <w:tab w:val="left" w:pos="709"/>
        </w:tabs>
        <w:jc w:val="both"/>
        <w:outlineLvl w:val="2"/>
        <w:rPr>
          <w:rFonts w:eastAsia="Trebuchet MS"/>
          <w:bCs/>
          <w:sz w:val="22"/>
          <w:szCs w:val="22"/>
        </w:rPr>
      </w:pPr>
      <w:r w:rsidRPr="005377AF">
        <w:rPr>
          <w:rFonts w:eastAsia="Trebuchet MS"/>
          <w:bCs/>
          <w:sz w:val="22"/>
          <w:szCs w:val="22"/>
        </w:rPr>
        <w:t>1.3.1.2. Specialiosios sąlygos;</w:t>
      </w:r>
    </w:p>
    <w:p w14:paraId="45D7006A" w14:textId="77777777" w:rsidR="00C452C2" w:rsidRPr="005377AF" w:rsidRDefault="00C452C2" w:rsidP="00C452C2">
      <w:pPr>
        <w:tabs>
          <w:tab w:val="left" w:pos="709"/>
        </w:tabs>
        <w:jc w:val="both"/>
        <w:outlineLvl w:val="2"/>
        <w:rPr>
          <w:rFonts w:eastAsia="Trebuchet MS"/>
          <w:bCs/>
          <w:sz w:val="22"/>
          <w:szCs w:val="22"/>
        </w:rPr>
      </w:pPr>
      <w:r w:rsidRPr="005377AF">
        <w:rPr>
          <w:rFonts w:eastAsia="Trebuchet MS"/>
          <w:bCs/>
          <w:sz w:val="22"/>
          <w:szCs w:val="22"/>
        </w:rPr>
        <w:t>1.3.1.3. Bendrosios sąlygos;</w:t>
      </w:r>
    </w:p>
    <w:p w14:paraId="6437AC76" w14:textId="77777777" w:rsidR="00C452C2" w:rsidRPr="005377AF" w:rsidRDefault="00C452C2" w:rsidP="00C452C2">
      <w:pPr>
        <w:tabs>
          <w:tab w:val="left" w:pos="709"/>
        </w:tabs>
        <w:jc w:val="both"/>
        <w:outlineLvl w:val="2"/>
        <w:rPr>
          <w:rFonts w:eastAsia="Trebuchet MS"/>
          <w:bCs/>
          <w:sz w:val="22"/>
          <w:szCs w:val="22"/>
        </w:rPr>
      </w:pPr>
      <w:r w:rsidRPr="005377AF">
        <w:rPr>
          <w:rFonts w:eastAsia="Trebuchet MS"/>
          <w:bCs/>
          <w:sz w:val="22"/>
          <w:szCs w:val="22"/>
        </w:rPr>
        <w:t>1.3.1.4. Pirkimo dokumentai (išskyrus techninę specifikaciją);</w:t>
      </w:r>
    </w:p>
    <w:p w14:paraId="46E00F6C" w14:textId="77777777" w:rsidR="00C452C2" w:rsidRPr="005377AF" w:rsidRDefault="00C452C2" w:rsidP="00C452C2">
      <w:pPr>
        <w:tabs>
          <w:tab w:val="left" w:pos="709"/>
        </w:tabs>
        <w:jc w:val="both"/>
        <w:outlineLvl w:val="2"/>
        <w:rPr>
          <w:rFonts w:eastAsia="Trebuchet MS"/>
          <w:bCs/>
          <w:sz w:val="22"/>
          <w:szCs w:val="22"/>
        </w:rPr>
      </w:pPr>
      <w:r w:rsidRPr="005377AF">
        <w:rPr>
          <w:rFonts w:eastAsia="Trebuchet MS"/>
          <w:bCs/>
          <w:sz w:val="22"/>
          <w:szCs w:val="22"/>
        </w:rPr>
        <w:t>1.3.1.5. Pasiūlymas;</w:t>
      </w:r>
    </w:p>
    <w:p w14:paraId="1CBC72EF" w14:textId="77777777" w:rsidR="00C452C2" w:rsidRPr="005377AF" w:rsidRDefault="00C452C2" w:rsidP="00C452C2">
      <w:pPr>
        <w:tabs>
          <w:tab w:val="left" w:pos="709"/>
        </w:tabs>
        <w:jc w:val="both"/>
        <w:outlineLvl w:val="2"/>
        <w:rPr>
          <w:rFonts w:eastAsia="Trebuchet MS"/>
          <w:bCs/>
          <w:sz w:val="22"/>
          <w:szCs w:val="22"/>
        </w:rPr>
      </w:pPr>
      <w:r w:rsidRPr="005377AF">
        <w:rPr>
          <w:rFonts w:eastAsia="Trebuchet MS"/>
          <w:bCs/>
          <w:sz w:val="22"/>
          <w:szCs w:val="22"/>
        </w:rPr>
        <w:t>1.3.1.6. Kiti Specialiosiose sąlygose išvardinti priedai.</w:t>
      </w:r>
    </w:p>
    <w:p w14:paraId="0492065B" w14:textId="77777777" w:rsidR="00C452C2" w:rsidRPr="005377AF" w:rsidRDefault="00C452C2" w:rsidP="00C452C2">
      <w:pPr>
        <w:widowControl w:val="0"/>
        <w:tabs>
          <w:tab w:val="left" w:pos="567"/>
          <w:tab w:val="left" w:pos="851"/>
          <w:tab w:val="left" w:pos="992"/>
          <w:tab w:val="left" w:pos="1134"/>
        </w:tabs>
        <w:jc w:val="both"/>
        <w:rPr>
          <w:rFonts w:eastAsia="Cambria"/>
          <w:sz w:val="22"/>
          <w:szCs w:val="22"/>
        </w:rPr>
      </w:pPr>
      <w:r w:rsidRPr="005377AF">
        <w:rPr>
          <w:rFonts w:eastAsia="Cambria"/>
          <w:sz w:val="22"/>
          <w:szCs w:val="22"/>
        </w:rPr>
        <w:t>1.3.2.</w:t>
      </w:r>
      <w:r w:rsidRPr="005377AF">
        <w:rPr>
          <w:rFonts w:eastAsia="Cambria"/>
          <w:sz w:val="22"/>
          <w:szCs w:val="22"/>
        </w:rPr>
        <w:tab/>
        <w:t xml:space="preserve"> Tuo atveju, kai Šalių Susitarimu yra keičiamos Sutarties sąlygos, naujai sutartos Sutarties sąlygos turi viršenybę prieš pakeistąsias.</w:t>
      </w:r>
    </w:p>
    <w:p w14:paraId="710A8821" w14:textId="77777777" w:rsidR="00C452C2" w:rsidRPr="005377AF" w:rsidRDefault="00C452C2" w:rsidP="00C452C2">
      <w:pPr>
        <w:widowControl w:val="0"/>
        <w:tabs>
          <w:tab w:val="left" w:pos="567"/>
          <w:tab w:val="left" w:pos="851"/>
          <w:tab w:val="left" w:pos="992"/>
          <w:tab w:val="left" w:pos="1134"/>
        </w:tabs>
        <w:jc w:val="both"/>
        <w:rPr>
          <w:rFonts w:eastAsia="Cambria"/>
          <w:sz w:val="22"/>
          <w:szCs w:val="22"/>
        </w:rPr>
      </w:pPr>
      <w:r w:rsidRPr="005377AF">
        <w:rPr>
          <w:rFonts w:eastAsia="Cambria"/>
          <w:sz w:val="22"/>
          <w:szCs w:val="22"/>
        </w:rPr>
        <w:t>1.3.3.</w:t>
      </w:r>
      <w:r w:rsidRPr="005377AF">
        <w:rPr>
          <w:sz w:val="22"/>
          <w:szCs w:val="22"/>
        </w:rPr>
        <w:tab/>
      </w:r>
      <w:r w:rsidRPr="005377AF">
        <w:rPr>
          <w:rFonts w:eastAsia="Cambria"/>
          <w:sz w:val="22"/>
          <w:szCs w:val="22"/>
        </w:rPr>
        <w:t>Jeigu Šalys sudaro Susitarimą dėl Sutarties sąlygų arba priedo papildymo nauja sąlyga, neatitikimo ar neaiškumo atveju tokia sąlyga turi viršenybę atitinkamai kitų Sutarties sąlygų arba kitų to priedo sąlygų atžvilgiu.</w:t>
      </w:r>
    </w:p>
    <w:p w14:paraId="3C15473C"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1.3.4.</w:t>
      </w:r>
      <w:r w:rsidRPr="005377AF">
        <w:rPr>
          <w:rFonts w:eastAsia="Arial"/>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377AF">
        <w:rPr>
          <w:rFonts w:eastAsia="Arial"/>
          <w:sz w:val="22"/>
          <w:szCs w:val="22"/>
          <w:vertAlign w:val="superscript"/>
        </w:rPr>
        <w:t>1</w:t>
      </w:r>
      <w:r w:rsidRPr="005377AF">
        <w:rPr>
          <w:rFonts w:eastAsia="Arial"/>
          <w:sz w:val="22"/>
          <w:szCs w:val="22"/>
        </w:rPr>
        <w:t>).</w:t>
      </w:r>
    </w:p>
    <w:p w14:paraId="175A9C58" w14:textId="77777777" w:rsidR="00C452C2" w:rsidRPr="005377AF" w:rsidRDefault="00C452C2" w:rsidP="00C452C2">
      <w:pPr>
        <w:widowControl w:val="0"/>
        <w:tabs>
          <w:tab w:val="left" w:pos="567"/>
          <w:tab w:val="left" w:pos="851"/>
          <w:tab w:val="left" w:pos="992"/>
          <w:tab w:val="left" w:pos="1134"/>
        </w:tabs>
        <w:jc w:val="both"/>
        <w:rPr>
          <w:rFonts w:eastAsia="Arial"/>
          <w:b/>
          <w:bCs/>
          <w:sz w:val="22"/>
          <w:szCs w:val="22"/>
        </w:rPr>
      </w:pPr>
    </w:p>
    <w:p w14:paraId="0A2CA3C1" w14:textId="77777777" w:rsidR="00C452C2" w:rsidRPr="005377AF" w:rsidRDefault="00C452C2" w:rsidP="00C452C2">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 w:val="22"/>
          <w:szCs w:val="22"/>
        </w:rPr>
      </w:pPr>
      <w:r w:rsidRPr="005377AF">
        <w:rPr>
          <w:rFonts w:eastAsia="Arial"/>
          <w:b/>
          <w:caps/>
          <w:sz w:val="22"/>
          <w:szCs w:val="22"/>
        </w:rPr>
        <w:t>2.</w:t>
      </w:r>
      <w:r w:rsidRPr="005377AF">
        <w:rPr>
          <w:rFonts w:eastAsia="Arial"/>
          <w:b/>
          <w:caps/>
          <w:sz w:val="22"/>
          <w:szCs w:val="22"/>
        </w:rPr>
        <w:tab/>
        <w:t>Sutarties dalykas</w:t>
      </w:r>
    </w:p>
    <w:p w14:paraId="6D92D709" w14:textId="77777777" w:rsidR="00C452C2" w:rsidRPr="005377AF" w:rsidRDefault="00C452C2" w:rsidP="00C452C2">
      <w:pPr>
        <w:keepNext/>
        <w:keepLines/>
        <w:widowControl w:val="0"/>
        <w:pBdr>
          <w:top w:val="nil"/>
          <w:left w:val="nil"/>
          <w:bottom w:val="nil"/>
          <w:right w:val="nil"/>
          <w:between w:val="nil"/>
        </w:pBdr>
        <w:tabs>
          <w:tab w:val="left" w:pos="284"/>
          <w:tab w:val="left" w:pos="567"/>
          <w:tab w:val="left" w:pos="851"/>
          <w:tab w:val="left" w:pos="992"/>
          <w:tab w:val="left" w:pos="1134"/>
        </w:tabs>
        <w:jc w:val="both"/>
        <w:rPr>
          <w:rFonts w:eastAsia="Arial"/>
          <w:b/>
          <w:caps/>
          <w:sz w:val="22"/>
          <w:szCs w:val="22"/>
        </w:rPr>
      </w:pPr>
    </w:p>
    <w:p w14:paraId="35506FC1" w14:textId="77777777" w:rsidR="00C452C2" w:rsidRPr="005377AF" w:rsidRDefault="00C452C2" w:rsidP="00C452C2">
      <w:pPr>
        <w:widowControl w:val="0"/>
        <w:tabs>
          <w:tab w:val="left" w:pos="426"/>
          <w:tab w:val="left" w:pos="567"/>
          <w:tab w:val="left" w:pos="851"/>
          <w:tab w:val="left" w:pos="992"/>
          <w:tab w:val="left" w:pos="1134"/>
        </w:tabs>
        <w:jc w:val="both"/>
        <w:rPr>
          <w:rFonts w:eastAsia="Cambria"/>
          <w:sz w:val="22"/>
          <w:szCs w:val="22"/>
        </w:rPr>
      </w:pPr>
      <w:r w:rsidRPr="005377AF">
        <w:rPr>
          <w:rFonts w:eastAsia="Cambria"/>
          <w:sz w:val="22"/>
          <w:szCs w:val="22"/>
        </w:rPr>
        <w:t>2.1.</w:t>
      </w:r>
      <w:r w:rsidRPr="005377AF">
        <w:rPr>
          <w:rFonts w:eastAsia="Cambria"/>
          <w:sz w:val="22"/>
          <w:szCs w:val="22"/>
        </w:rPr>
        <w:tab/>
        <w:t xml:space="preserve">Tiekėjas įsipareigoja Sutartyje nustatytomis sąlygomis ir tvarka suteikti Pirkėjui Paslaugas, atitinkančias </w:t>
      </w:r>
      <w:r w:rsidRPr="005377AF">
        <w:rPr>
          <w:rFonts w:eastAsia="Cambria"/>
          <w:sz w:val="22"/>
          <w:szCs w:val="22"/>
        </w:rPr>
        <w:lastRenderedPageBreak/>
        <w:t xml:space="preserve">Sutartyje nustatytus reikalavimus, o Pirkėjas įsipareigoja priimti Sutarties sąlygas atitinkančias ir tinkamai suteiktas </w:t>
      </w:r>
      <w:r w:rsidRPr="005377AF">
        <w:rPr>
          <w:rFonts w:eastAsia="Arial"/>
          <w:sz w:val="22"/>
          <w:szCs w:val="22"/>
        </w:rPr>
        <w:t>Paslaugas</w:t>
      </w:r>
      <w:r w:rsidRPr="005377AF">
        <w:rPr>
          <w:rFonts w:eastAsia="Cambria"/>
          <w:sz w:val="22"/>
          <w:szCs w:val="22"/>
        </w:rPr>
        <w:t xml:space="preserve"> bei sumokėti Tiekėjui Sutartyje nurodytą kainą Sutartyje nustatytomis sąlygomis ir tvarka.</w:t>
      </w:r>
    </w:p>
    <w:p w14:paraId="69DBFFC6" w14:textId="77777777" w:rsidR="00C452C2" w:rsidRPr="005377AF" w:rsidRDefault="00C452C2" w:rsidP="00C452C2">
      <w:pPr>
        <w:widowControl w:val="0"/>
        <w:tabs>
          <w:tab w:val="left" w:pos="426"/>
          <w:tab w:val="left" w:pos="567"/>
          <w:tab w:val="left" w:pos="851"/>
          <w:tab w:val="left" w:pos="992"/>
          <w:tab w:val="left" w:pos="1134"/>
        </w:tabs>
        <w:jc w:val="both"/>
        <w:rPr>
          <w:rFonts w:eastAsia="Arial"/>
          <w:sz w:val="22"/>
          <w:szCs w:val="22"/>
        </w:rPr>
      </w:pPr>
      <w:r w:rsidRPr="005377AF">
        <w:rPr>
          <w:rFonts w:eastAsia="Arial"/>
          <w:sz w:val="22"/>
          <w:szCs w:val="22"/>
        </w:rPr>
        <w:t>2.2.</w:t>
      </w:r>
      <w:r w:rsidRPr="005377AF">
        <w:rPr>
          <w:rFonts w:eastAsia="Arial"/>
          <w:sz w:val="22"/>
          <w:szCs w:val="22"/>
        </w:rPr>
        <w:tab/>
        <w:t xml:space="preserve">Šalys, vykdydamos Sutartį, įsipareigoja laikytis visų Sutarties vykdymui taikytinų </w:t>
      </w:r>
      <w:r w:rsidRPr="005377AF">
        <w:rPr>
          <w:sz w:val="22"/>
          <w:szCs w:val="22"/>
        </w:rPr>
        <w:t>įstatymų bei kitų teisės aktų</w:t>
      </w:r>
      <w:r w:rsidRPr="005377AF">
        <w:rPr>
          <w:rFonts w:eastAsia="Arial"/>
          <w:sz w:val="22"/>
          <w:szCs w:val="22"/>
        </w:rPr>
        <w:t xml:space="preserve"> reikalavimų. Šalis turi teisę reikalauti, kad kita Šalis įvykdytų visus</w:t>
      </w:r>
      <w:r w:rsidRPr="005377AF">
        <w:rPr>
          <w:sz w:val="22"/>
          <w:szCs w:val="22"/>
        </w:rPr>
        <w:t xml:space="preserve"> įstatymų bei kitų teisės aktų</w:t>
      </w:r>
      <w:r w:rsidRPr="005377AF">
        <w:rPr>
          <w:rFonts w:eastAsia="Arial"/>
          <w:sz w:val="22"/>
          <w:szCs w:val="22"/>
        </w:rPr>
        <w:t xml:space="preserve"> reikalavimus, taikomus Sutarties vykdymui. Nė viena iš Sutarties sąlygų nereiškia ir negali būti aiškinama kaip Pirkėjo atsisakymas </w:t>
      </w:r>
      <w:r w:rsidRPr="005377AF">
        <w:rPr>
          <w:sz w:val="22"/>
          <w:szCs w:val="22"/>
        </w:rPr>
        <w:t>įstatymuose bei kituose teisės aktuose</w:t>
      </w:r>
      <w:r w:rsidRPr="005377AF">
        <w:rPr>
          <w:rFonts w:eastAsia="Arial"/>
          <w:sz w:val="22"/>
          <w:szCs w:val="22"/>
        </w:rPr>
        <w:t xml:space="preserve"> numatytų ir Sutartimi neaptartų Pirkėjo kitų teisių ir garantijų, susijusių su netinkamu Paslaugų teikimu ar jų kokybe, arba kaip Tiekėjo atsisakymas </w:t>
      </w:r>
      <w:r w:rsidRPr="005377AF">
        <w:rPr>
          <w:sz w:val="22"/>
          <w:szCs w:val="22"/>
        </w:rPr>
        <w:t>įstatymuose bei kituose teisės aktuose</w:t>
      </w:r>
      <w:r w:rsidRPr="005377AF">
        <w:rPr>
          <w:rFonts w:eastAsia="Arial"/>
          <w:sz w:val="22"/>
          <w:szCs w:val="22"/>
        </w:rPr>
        <w:t xml:space="preserve"> numatytų ir Sutartimi neaptartų Tiekėjo kitų teisių ir garantijų dėl atlyginimo už suteiktas Paslaugas gavimo.</w:t>
      </w:r>
    </w:p>
    <w:p w14:paraId="37F045C4" w14:textId="77777777" w:rsidR="00C452C2" w:rsidRPr="005377AF" w:rsidRDefault="00C452C2" w:rsidP="00C452C2">
      <w:pPr>
        <w:widowControl w:val="0"/>
        <w:tabs>
          <w:tab w:val="left" w:pos="426"/>
          <w:tab w:val="left" w:pos="567"/>
          <w:tab w:val="left" w:pos="851"/>
          <w:tab w:val="left" w:pos="992"/>
          <w:tab w:val="left" w:pos="1134"/>
        </w:tabs>
        <w:jc w:val="both"/>
        <w:rPr>
          <w:rFonts w:eastAsia="Arial"/>
          <w:sz w:val="22"/>
          <w:szCs w:val="22"/>
        </w:rPr>
      </w:pPr>
      <w:r w:rsidRPr="005377AF">
        <w:rPr>
          <w:rFonts w:eastAsia="Arial"/>
          <w:sz w:val="22"/>
          <w:szCs w:val="22"/>
        </w:rPr>
        <w:t>2.3.</w:t>
      </w:r>
      <w:r w:rsidRPr="005377AF">
        <w:rPr>
          <w:rFonts w:eastAsia="Arial"/>
          <w:sz w:val="22"/>
          <w:szCs w:val="22"/>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17B14D31" w14:textId="77777777" w:rsidR="00C452C2" w:rsidRPr="005377AF" w:rsidRDefault="00C452C2" w:rsidP="00C452C2">
      <w:pPr>
        <w:widowControl w:val="0"/>
        <w:tabs>
          <w:tab w:val="left" w:pos="426"/>
          <w:tab w:val="left" w:pos="567"/>
          <w:tab w:val="left" w:pos="851"/>
          <w:tab w:val="left" w:pos="992"/>
          <w:tab w:val="left" w:pos="1134"/>
        </w:tabs>
        <w:jc w:val="both"/>
        <w:rPr>
          <w:rFonts w:eastAsia="Arial"/>
          <w:sz w:val="22"/>
          <w:szCs w:val="22"/>
        </w:rPr>
      </w:pPr>
    </w:p>
    <w:p w14:paraId="07EB143D" w14:textId="77777777" w:rsidR="00C452C2" w:rsidRPr="005377AF" w:rsidRDefault="00C452C2" w:rsidP="00C452C2">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 w:val="22"/>
          <w:szCs w:val="22"/>
        </w:rPr>
      </w:pPr>
      <w:r w:rsidRPr="005377AF">
        <w:rPr>
          <w:rFonts w:eastAsia="Arial"/>
          <w:b/>
          <w:caps/>
          <w:sz w:val="22"/>
          <w:szCs w:val="22"/>
        </w:rPr>
        <w:t>3.</w:t>
      </w:r>
      <w:r w:rsidRPr="005377AF">
        <w:rPr>
          <w:rFonts w:eastAsia="Arial"/>
          <w:b/>
          <w:caps/>
          <w:sz w:val="22"/>
          <w:szCs w:val="22"/>
        </w:rPr>
        <w:tab/>
        <w:t>TIEKĖJAS ir kiti Sutarties vykdymui pasitelkiami asmenys</w:t>
      </w:r>
    </w:p>
    <w:p w14:paraId="60742DEB" w14:textId="77777777" w:rsidR="00C452C2" w:rsidRPr="005377AF" w:rsidRDefault="00C452C2" w:rsidP="00C452C2">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 w:val="22"/>
          <w:szCs w:val="22"/>
        </w:rPr>
      </w:pPr>
    </w:p>
    <w:p w14:paraId="64126E54" w14:textId="77777777" w:rsidR="00C452C2" w:rsidRPr="005377AF" w:rsidRDefault="00C452C2" w:rsidP="00C452C2">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eastAsia="Arial"/>
          <w:b/>
          <w:sz w:val="22"/>
          <w:szCs w:val="22"/>
        </w:rPr>
      </w:pPr>
      <w:r w:rsidRPr="005377AF">
        <w:rPr>
          <w:rFonts w:eastAsia="Arial"/>
          <w:b/>
          <w:sz w:val="22"/>
          <w:szCs w:val="22"/>
        </w:rPr>
        <w:t>3.1.</w:t>
      </w:r>
      <w:r w:rsidRPr="005377AF">
        <w:rPr>
          <w:rFonts w:eastAsia="Arial"/>
          <w:b/>
          <w:sz w:val="22"/>
          <w:szCs w:val="22"/>
        </w:rPr>
        <w:tab/>
        <w:t>Kvalifikacija ir kiti Tiekėjo pasiūlymu prisiimti įsipareigojimai</w:t>
      </w:r>
    </w:p>
    <w:p w14:paraId="321F842D" w14:textId="77777777" w:rsidR="00C452C2" w:rsidRPr="005377AF" w:rsidRDefault="00C452C2" w:rsidP="00C452C2">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 w:val="22"/>
          <w:szCs w:val="22"/>
        </w:rPr>
      </w:pPr>
    </w:p>
    <w:p w14:paraId="7E1E8F41"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Cambria"/>
          <w:sz w:val="22"/>
          <w:szCs w:val="22"/>
        </w:rPr>
      </w:pPr>
      <w:r w:rsidRPr="005377AF">
        <w:rPr>
          <w:rFonts w:eastAsia="Cambria"/>
          <w:sz w:val="22"/>
          <w:szCs w:val="22"/>
        </w:rPr>
        <w:t>3.1.1.</w:t>
      </w:r>
      <w:r w:rsidRPr="005377AF">
        <w:rPr>
          <w:rFonts w:eastAsia="Cambria"/>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756AB9CE"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3.1.1.1.</w:t>
      </w:r>
      <w:r w:rsidRPr="005377AF">
        <w:rPr>
          <w:rFonts w:eastAsia="Arial"/>
          <w:sz w:val="22"/>
          <w:szCs w:val="22"/>
        </w:rPr>
        <w:tab/>
        <w:t>turėtų teisę verstis ta veikla, kuri yra reikalinga Sutarčiai įvykdyti.</w:t>
      </w:r>
      <w:r w:rsidRPr="005377AF">
        <w:rPr>
          <w:sz w:val="22"/>
          <w:szCs w:val="22"/>
        </w:rPr>
        <w:t xml:space="preserve"> </w:t>
      </w:r>
      <w:r w:rsidRPr="005377AF">
        <w:rPr>
          <w:rFonts w:eastAsia="Arial"/>
          <w:sz w:val="22"/>
          <w:szCs w:val="22"/>
        </w:rPr>
        <w:t>Pirkėjui pareikalavus, Tiekėjas turi pateikti dokumentus, įrodančius, kad Sutartį vykdo tik tokią teisę turintys asmenys;</w:t>
      </w:r>
    </w:p>
    <w:p w14:paraId="1A670428"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3.1.1.2.</w:t>
      </w:r>
      <w:r w:rsidRPr="005377AF">
        <w:rPr>
          <w:sz w:val="22"/>
          <w:szCs w:val="22"/>
        </w:rPr>
        <w:tab/>
      </w:r>
      <w:r w:rsidRPr="005377AF">
        <w:rPr>
          <w:rFonts w:eastAsia="Arial"/>
          <w:sz w:val="22"/>
          <w:szCs w:val="22"/>
        </w:rPr>
        <w:t>atitiktų tiekėjų kvalifikacijai pirkimo dokumentuose nustatytus reikalavimus bei neturėtų pirkimo dokumentuose nustatytų pašalinimo pagrindų;</w:t>
      </w:r>
    </w:p>
    <w:p w14:paraId="7D1730CB"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3.1.1.3.</w:t>
      </w:r>
      <w:r w:rsidRPr="005377AF">
        <w:rPr>
          <w:sz w:val="22"/>
          <w:szCs w:val="22"/>
        </w:rPr>
        <w:tab/>
      </w:r>
      <w:r w:rsidRPr="005377AF">
        <w:rPr>
          <w:sz w:val="22"/>
          <w:szCs w:val="22"/>
          <w:lang w:eastAsia="lt-LT"/>
        </w:rPr>
        <w:t xml:space="preserve">laikytųsi Tiekėjo pasiūlyme nurodytų įsipareigojimų, įskaitant, bet neapsiribojant – atitiktų Tiekėjo </w:t>
      </w:r>
      <w:r w:rsidRPr="005377AF">
        <w:rPr>
          <w:sz w:val="22"/>
          <w:szCs w:val="22"/>
        </w:rPr>
        <w:t xml:space="preserve">pasiūlyme nurodytų kriterijų, dėl kurių jo pasiūlymas buvo išrinktas ekonomiškai naudingiausiu </w:t>
      </w:r>
      <w:r w:rsidRPr="005377AF">
        <w:rPr>
          <w:sz w:val="22"/>
          <w:szCs w:val="22"/>
          <w:lang w:eastAsia="lt-LT"/>
        </w:rPr>
        <w:t>(toliau – </w:t>
      </w:r>
      <w:r w:rsidRPr="005377AF">
        <w:rPr>
          <w:b/>
          <w:bCs/>
          <w:sz w:val="22"/>
          <w:szCs w:val="22"/>
          <w:lang w:eastAsia="lt-LT"/>
        </w:rPr>
        <w:t>Kokybiniai kriterijai</w:t>
      </w:r>
      <w:r w:rsidRPr="005377AF">
        <w:rPr>
          <w:sz w:val="22"/>
          <w:szCs w:val="22"/>
          <w:lang w:eastAsia="lt-LT"/>
        </w:rPr>
        <w:t>), reikšmes ir parametrus. Šiame papunktyje nurodytų įsipareigojimų laikymosi tikrinimo tvarka nustatoma Specialiosiose sąlygose</w:t>
      </w:r>
      <w:r w:rsidRPr="005377AF">
        <w:rPr>
          <w:rFonts w:eastAsia="Arial"/>
          <w:sz w:val="22"/>
          <w:szCs w:val="22"/>
        </w:rPr>
        <w:t>;</w:t>
      </w:r>
    </w:p>
    <w:p w14:paraId="7DB7D9C6"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3.1.1.4.</w:t>
      </w:r>
      <w:r w:rsidRPr="005377AF">
        <w:rPr>
          <w:rFonts w:eastAsia="Arial"/>
          <w:sz w:val="22"/>
          <w:szCs w:val="22"/>
        </w:rPr>
        <w:tab/>
        <w:t>užtikrintų nustatytų kokybės vadybos sistemos ir (arba) aplinkos apsaugos vadybos sistemos standartų taikymą, jeigu to reikalaujama pirkimo dokumentuose, ir turėtų tą patvirtinančius dokumentus;</w:t>
      </w:r>
    </w:p>
    <w:p w14:paraId="112A6EDA"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 xml:space="preserve">3.1.1.5. </w:t>
      </w:r>
      <w:r w:rsidRPr="005377AF">
        <w:rPr>
          <w:rFonts w:eastAsia="Arial"/>
          <w:sz w:val="22"/>
          <w:szCs w:val="22"/>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5377AF">
        <w:rPr>
          <w:sz w:val="22"/>
          <w:szCs w:val="22"/>
        </w:rPr>
        <w:t>.</w:t>
      </w:r>
    </w:p>
    <w:p w14:paraId="23EB66A8"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3.1.2.</w:t>
      </w:r>
      <w:r w:rsidRPr="005377AF">
        <w:rPr>
          <w:rFonts w:eastAsia="Arial"/>
          <w:sz w:val="22"/>
          <w:szCs w:val="22"/>
        </w:rPr>
        <w:tab/>
        <w:t xml:space="preserve">Tuo atveju, kai Tiekėjas yra jungtinės veiklos sutarties pagrindu veikianti tiekėjų grupė, jos nariai Pirkėjui už Sutarties vykdymą atsako solidariai. </w:t>
      </w:r>
      <w:r w:rsidRPr="005377AF">
        <w:rPr>
          <w:rFonts w:eastAsia="Arial"/>
          <w:sz w:val="22"/>
          <w:szCs w:val="22"/>
          <w:shd w:val="clear" w:color="auto" w:fill="FFFFFF"/>
        </w:rPr>
        <w:t xml:space="preserve">Jeigu Tiekėjas remiasi </w:t>
      </w:r>
      <w:r w:rsidRPr="005377AF">
        <w:rPr>
          <w:rFonts w:eastAsia="Arial"/>
          <w:sz w:val="22"/>
          <w:szCs w:val="22"/>
        </w:rPr>
        <w:t xml:space="preserve">ūkio </w:t>
      </w:r>
      <w:r w:rsidRPr="005377AF">
        <w:rPr>
          <w:rFonts w:eastAsia="Arial"/>
          <w:sz w:val="22"/>
          <w:szCs w:val="22"/>
          <w:shd w:val="clear" w:color="auto" w:fill="FFFFFF"/>
        </w:rPr>
        <w:t xml:space="preserve">subjektų pajėgumais, siekdamas atitikti finansinio ir ekonominio pajėgumo reikalavimus, Tiekėjas su tokiais </w:t>
      </w:r>
      <w:r w:rsidRPr="005377AF">
        <w:rPr>
          <w:rFonts w:eastAsia="Arial"/>
          <w:sz w:val="22"/>
          <w:szCs w:val="22"/>
        </w:rPr>
        <w:t xml:space="preserve">ūkio </w:t>
      </w:r>
      <w:r w:rsidRPr="005377AF">
        <w:rPr>
          <w:rFonts w:eastAsia="Arial"/>
          <w:sz w:val="22"/>
          <w:szCs w:val="22"/>
          <w:shd w:val="clear" w:color="auto" w:fill="FFFFFF"/>
        </w:rPr>
        <w:t>subjektais už Sutarties vykdymą atsako solidariai (jeigu to buvo reikalaujama pirkimo dokumentuose).</w:t>
      </w:r>
    </w:p>
    <w:p w14:paraId="18CDFD1F"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3.1.3.</w:t>
      </w:r>
      <w:r w:rsidRPr="005377AF">
        <w:rPr>
          <w:rFonts w:eastAsia="Arial"/>
          <w:sz w:val="22"/>
          <w:szCs w:val="22"/>
        </w:rPr>
        <w:tab/>
        <w:t xml:space="preserve">Tiekėjas taip pat atsako už tai, kad Tiekėjas, Sutartį tiesiogiai vykdantys subtiekėjai ir specialistai atitiktų jiems </w:t>
      </w:r>
      <w:r w:rsidRPr="005377AF">
        <w:rPr>
          <w:sz w:val="22"/>
          <w:szCs w:val="22"/>
        </w:rPr>
        <w:t>įstatymų bei kitų teisės aktų</w:t>
      </w:r>
      <w:r w:rsidRPr="005377AF">
        <w:rPr>
          <w:rFonts w:eastAsia="Arial"/>
          <w:sz w:val="22"/>
          <w:szCs w:val="22"/>
        </w:rPr>
        <w:t xml:space="preserve"> ir (arba) pirkimo dokumentuose nustatytus profesinės kvalifikacijos ir kitus reikalavimus bei turėtų teisę verstis ta veikla, kuriai jie pasitelkiami.</w:t>
      </w:r>
    </w:p>
    <w:p w14:paraId="317449AE"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sz w:val="22"/>
          <w:szCs w:val="22"/>
        </w:rPr>
      </w:pPr>
    </w:p>
    <w:p w14:paraId="553B739F"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 w:val="22"/>
          <w:szCs w:val="22"/>
        </w:rPr>
      </w:pPr>
      <w:r w:rsidRPr="005377AF">
        <w:rPr>
          <w:rFonts w:eastAsia="Arial"/>
          <w:b/>
          <w:bCs/>
          <w:sz w:val="22"/>
          <w:szCs w:val="22"/>
        </w:rPr>
        <w:t>3.2.</w:t>
      </w:r>
      <w:r w:rsidRPr="005377AF">
        <w:rPr>
          <w:sz w:val="22"/>
          <w:szCs w:val="22"/>
        </w:rPr>
        <w:tab/>
      </w:r>
      <w:r w:rsidRPr="005377AF">
        <w:rPr>
          <w:rFonts w:eastAsia="Arial"/>
          <w:b/>
          <w:bCs/>
          <w:sz w:val="22"/>
          <w:szCs w:val="22"/>
        </w:rPr>
        <w:t>Subtiekėjų bei specialistų pasitelkimas ir keitimas</w:t>
      </w:r>
    </w:p>
    <w:p w14:paraId="64CF8BAD"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bCs/>
          <w:sz w:val="22"/>
          <w:szCs w:val="22"/>
        </w:rPr>
      </w:pPr>
    </w:p>
    <w:p w14:paraId="092E61CA"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shd w:val="clear" w:color="auto" w:fill="FFFFFF"/>
        </w:rPr>
      </w:pPr>
      <w:r w:rsidRPr="005377AF">
        <w:rPr>
          <w:rFonts w:eastAsia="Arial"/>
          <w:sz w:val="22"/>
          <w:szCs w:val="22"/>
        </w:rPr>
        <w:t>3.2.1.</w:t>
      </w:r>
      <w:r w:rsidRPr="005377AF">
        <w:rPr>
          <w:rFonts w:eastAsia="Arial"/>
          <w:sz w:val="22"/>
          <w:szCs w:val="22"/>
        </w:rPr>
        <w:tab/>
      </w:r>
      <w:r w:rsidRPr="005377AF">
        <w:rPr>
          <w:rFonts w:eastAsia="Arial"/>
          <w:sz w:val="22"/>
          <w:szCs w:val="22"/>
          <w:shd w:val="clear" w:color="auto" w:fill="FFFFFF"/>
        </w:rPr>
        <w:t>Tiekėjas įsipareigoja užtikrinti, kad Sutartį vykdys pirkime pasiūlyti ir kvalifikaci</w:t>
      </w:r>
      <w:r w:rsidRPr="005377AF">
        <w:rPr>
          <w:rFonts w:eastAsia="Arial"/>
          <w:sz w:val="22"/>
          <w:szCs w:val="22"/>
        </w:rPr>
        <w:t>jos</w:t>
      </w:r>
      <w:r w:rsidRPr="005377AF">
        <w:rPr>
          <w:rFonts w:eastAsia="Arial"/>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5377AF">
        <w:rPr>
          <w:rFonts w:eastAsia="Arial"/>
          <w:sz w:val="22"/>
          <w:szCs w:val="22"/>
        </w:rPr>
        <w:t xml:space="preserve">ir specialistų </w:t>
      </w:r>
      <w:r w:rsidRPr="005377AF">
        <w:rPr>
          <w:rFonts w:eastAsia="Arial"/>
          <w:sz w:val="22"/>
          <w:szCs w:val="22"/>
          <w:shd w:val="clear" w:color="auto" w:fill="FFFFFF"/>
        </w:rPr>
        <w:t>veiksmus ar neveikimą.</w:t>
      </w:r>
    </w:p>
    <w:p w14:paraId="536A321C"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shd w:val="clear" w:color="auto" w:fill="FFFFFF"/>
        </w:rPr>
      </w:pPr>
      <w:r w:rsidRPr="005377AF">
        <w:rPr>
          <w:rFonts w:eastAsia="Arial"/>
          <w:sz w:val="22"/>
          <w:szCs w:val="22"/>
        </w:rPr>
        <w:t>3.2.2.</w:t>
      </w:r>
      <w:r w:rsidRPr="005377AF">
        <w:rPr>
          <w:rFonts w:eastAsia="Arial"/>
          <w:sz w:val="22"/>
          <w:szCs w:val="22"/>
        </w:rPr>
        <w:tab/>
      </w:r>
      <w:r w:rsidRPr="005377AF">
        <w:rPr>
          <w:rFonts w:eastAsia="Arial"/>
          <w:sz w:val="22"/>
          <w:szCs w:val="22"/>
          <w:shd w:val="clear" w:color="auto" w:fill="FFFFFF"/>
        </w:rPr>
        <w:t>Sutarties vykdymui pasitelkiami subtiekėjai ir (ar) specialistai (jeigu tokie pasitelkiami) nurodomi Specialiosiose sąlygose.</w:t>
      </w:r>
    </w:p>
    <w:p w14:paraId="2C115110"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3.2.3.</w:t>
      </w:r>
      <w:r w:rsidRPr="005377AF">
        <w:rPr>
          <w:sz w:val="22"/>
          <w:szCs w:val="22"/>
        </w:rPr>
        <w:tab/>
      </w:r>
      <w:r w:rsidRPr="005377AF">
        <w:rPr>
          <w:rFonts w:eastAsia="Arial"/>
          <w:kern w:val="2"/>
          <w:sz w:val="22"/>
          <w:szCs w:val="22"/>
        </w:rPr>
        <w:t>Tiekėjas gali keisti ir (ar) pasitelkti subtiekėjus ir (ar) specialistus šiame Sutarties poskyryje nustatytais atvejais ir tvarka</w:t>
      </w:r>
      <w:r w:rsidRPr="005377AF">
        <w:rPr>
          <w:rFonts w:eastAsia="Arial"/>
          <w:sz w:val="22"/>
          <w:szCs w:val="22"/>
        </w:rPr>
        <w:t>.</w:t>
      </w:r>
    </w:p>
    <w:p w14:paraId="2F5F9414" w14:textId="77777777" w:rsidR="00C452C2" w:rsidRPr="005377AF" w:rsidRDefault="00C452C2" w:rsidP="00C452C2">
      <w:pPr>
        <w:widowControl w:val="0"/>
        <w:pBdr>
          <w:top w:val="nil"/>
          <w:left w:val="nil"/>
          <w:bottom w:val="nil"/>
          <w:right w:val="nil"/>
          <w:between w:val="nil"/>
        </w:pBdr>
        <w:tabs>
          <w:tab w:val="left" w:pos="709"/>
          <w:tab w:val="left" w:pos="851"/>
          <w:tab w:val="left" w:pos="1134"/>
        </w:tabs>
        <w:jc w:val="both"/>
        <w:rPr>
          <w:rFonts w:eastAsia="Cambria"/>
          <w:sz w:val="22"/>
          <w:szCs w:val="22"/>
          <w:shd w:val="clear" w:color="auto" w:fill="FFFFFF"/>
        </w:rPr>
      </w:pPr>
      <w:r w:rsidRPr="005377AF">
        <w:rPr>
          <w:rFonts w:eastAsia="Cambria"/>
          <w:sz w:val="22"/>
          <w:szCs w:val="22"/>
          <w:shd w:val="clear" w:color="auto" w:fill="FFFFFF"/>
        </w:rPr>
        <w:t>3.2.4. Naujas subtiekėjas ar specialistas gali pradėti vykdyti jiems Tiekėjo pavestus įsipareigojimus pagal Sutartį ne anksčiau, nei bus pasirašytas Susitarimas.</w:t>
      </w:r>
    </w:p>
    <w:p w14:paraId="00C07EC3" w14:textId="77777777" w:rsidR="00C452C2" w:rsidRPr="005377AF" w:rsidRDefault="00C452C2" w:rsidP="00C452C2">
      <w:pPr>
        <w:widowControl w:val="0"/>
        <w:pBdr>
          <w:top w:val="nil"/>
          <w:left w:val="nil"/>
          <w:bottom w:val="nil"/>
          <w:right w:val="nil"/>
          <w:between w:val="nil"/>
        </w:pBdr>
        <w:tabs>
          <w:tab w:val="left" w:pos="709"/>
          <w:tab w:val="left" w:pos="851"/>
          <w:tab w:val="left" w:pos="1134"/>
        </w:tabs>
        <w:jc w:val="both"/>
        <w:rPr>
          <w:rFonts w:eastAsia="Cambria"/>
          <w:sz w:val="22"/>
          <w:szCs w:val="22"/>
        </w:rPr>
      </w:pPr>
      <w:r w:rsidRPr="005377AF">
        <w:rPr>
          <w:rFonts w:eastAsia="Cambria"/>
          <w:sz w:val="22"/>
          <w:szCs w:val="22"/>
          <w:shd w:val="clear" w:color="auto" w:fill="FFFFFF"/>
        </w:rPr>
        <w:t xml:space="preserve">3.2.5. Jei Tiekėjas pasitelkia naują subtiekėją arba pakeičia esamą subtiekėją ir (ar) specialistą, negavęs Pirkėjo </w:t>
      </w:r>
      <w:r w:rsidRPr="005377AF">
        <w:rPr>
          <w:rFonts w:eastAsia="Cambria"/>
          <w:sz w:val="22"/>
          <w:szCs w:val="22"/>
          <w:shd w:val="clear" w:color="auto" w:fill="FFFFFF"/>
        </w:rPr>
        <w:lastRenderedPageBreak/>
        <w:t>raštiško sutikimo, arba sutartinius įsipareigojimus pagal Sutartį vykdo subtiekėjai ir (ar) specialistai, neatitinkantys pirkimo dokumentuose nustatytų kvalifikacijos reikalavimų</w:t>
      </w:r>
      <w:r w:rsidRPr="005377AF">
        <w:rPr>
          <w:rFonts w:eastAsia="Cambria"/>
          <w:sz w:val="22"/>
          <w:szCs w:val="22"/>
        </w:rPr>
        <w:t>,</w:t>
      </w:r>
      <w:r w:rsidRPr="005377AF">
        <w:rPr>
          <w:rFonts w:eastAsia="Cambria"/>
          <w:sz w:val="22"/>
          <w:szCs w:val="22"/>
          <w:shd w:val="clear" w:color="auto" w:fill="FFFFFF"/>
        </w:rPr>
        <w:t xml:space="preserve"> kokybės vadybos sistemos ir (arba) aplinkos apsaugos vadybos sistemos standartų </w:t>
      </w:r>
      <w:r w:rsidRPr="005377AF">
        <w:rPr>
          <w:rFonts w:eastAsia="Cambria"/>
          <w:sz w:val="22"/>
          <w:szCs w:val="22"/>
        </w:rPr>
        <w:t xml:space="preserve">reikalavimų, reikalavimų dėl pašalinimo pagrindų nebuvimo, atitikties nacionalinio saugumo interesams bei reikalavimams </w:t>
      </w:r>
      <w:r w:rsidRPr="005377AF">
        <w:rPr>
          <w:rFonts w:eastAsia="Arial"/>
          <w:sz w:val="22"/>
          <w:szCs w:val="22"/>
          <w:shd w:val="clear" w:color="auto" w:fill="FFFFFF"/>
        </w:rPr>
        <w:t xml:space="preserve">nebūti registruotu (nuolat gyvenančiu ar turinčiu pilietybę) nepatikimomis laikomose valstybėse ar teritorijose </w:t>
      </w:r>
      <w:r w:rsidRPr="005377AF">
        <w:rPr>
          <w:rFonts w:eastAsia="Cambria"/>
          <w:sz w:val="22"/>
          <w:szCs w:val="22"/>
        </w:rPr>
        <w:t>(jei taikoma) ir Tiekėjo pasiūlyme nurodytų sąlygų pirkimo dokumentuose nustatytiems Kokybiniams</w:t>
      </w:r>
      <w:r w:rsidRPr="005377AF">
        <w:rPr>
          <w:rFonts w:eastAsia="Cambria"/>
          <w:b/>
          <w:bCs/>
          <w:sz w:val="22"/>
          <w:szCs w:val="22"/>
        </w:rPr>
        <w:t xml:space="preserve"> </w:t>
      </w:r>
      <w:r w:rsidRPr="005377AF">
        <w:rPr>
          <w:rFonts w:eastAsia="Cambria"/>
          <w:sz w:val="22"/>
          <w:szCs w:val="22"/>
        </w:rPr>
        <w:t>kriterijams pagrįsti (jei taikoma)</w:t>
      </w:r>
      <w:r w:rsidRPr="005377AF">
        <w:rPr>
          <w:rFonts w:eastAsia="Cambria"/>
          <w:sz w:val="22"/>
          <w:szCs w:val="22"/>
          <w:shd w:val="clear" w:color="auto" w:fill="FFFFFF"/>
        </w:rPr>
        <w:t>, Tiekėjui taikoma Specialiosiose sąlygose nustatyto dydžio bauda.</w:t>
      </w:r>
    </w:p>
    <w:p w14:paraId="73CBBADB" w14:textId="77777777" w:rsidR="00C452C2" w:rsidRPr="005377AF" w:rsidRDefault="00C452C2" w:rsidP="00C452C2">
      <w:pPr>
        <w:widowControl w:val="0"/>
        <w:tabs>
          <w:tab w:val="left" w:pos="993"/>
        </w:tabs>
        <w:jc w:val="both"/>
        <w:rPr>
          <w:rFonts w:eastAsia="Arial"/>
          <w:sz w:val="22"/>
          <w:szCs w:val="22"/>
          <w:shd w:val="clear" w:color="auto" w:fill="FFFFFF"/>
        </w:rPr>
      </w:pPr>
      <w:r w:rsidRPr="005377AF">
        <w:rPr>
          <w:rFonts w:eastAsia="Arial"/>
          <w:sz w:val="22"/>
          <w:szCs w:val="22"/>
          <w:shd w:val="clear" w:color="auto" w:fill="FFFFFF"/>
        </w:rPr>
        <w:t xml:space="preserve">3.2.6. Tiekėjas turi teisę Sutarties vykdymui pasitelkti naujus, Specialiosiose sąlygose nenurodytus subtiekėjus, kurių pajėgumais Tiekėjas </w:t>
      </w:r>
      <w:r w:rsidRPr="005377AF">
        <w:rPr>
          <w:rFonts w:eastAsia="Cambria"/>
          <w:sz w:val="22"/>
          <w:szCs w:val="22"/>
          <w:shd w:val="clear" w:color="auto" w:fill="FFFFFF"/>
        </w:rPr>
        <w:t>nesirėmė pirkimo dokumentuose numatytiems kvalifikacijos reikalavimams pagrįsti.</w:t>
      </w:r>
    </w:p>
    <w:p w14:paraId="69CC505A" w14:textId="77777777" w:rsidR="00C452C2" w:rsidRPr="005377AF" w:rsidRDefault="00C452C2" w:rsidP="00C452C2">
      <w:pPr>
        <w:widowControl w:val="0"/>
        <w:tabs>
          <w:tab w:val="left" w:pos="993"/>
        </w:tabs>
        <w:jc w:val="both"/>
        <w:rPr>
          <w:rFonts w:eastAsia="Arial"/>
          <w:sz w:val="22"/>
          <w:szCs w:val="22"/>
          <w:shd w:val="clear" w:color="auto" w:fill="FFFFFF"/>
        </w:rPr>
      </w:pPr>
      <w:r w:rsidRPr="005377AF">
        <w:rPr>
          <w:rFonts w:eastAsia="Arial"/>
          <w:sz w:val="22"/>
          <w:szCs w:val="22"/>
          <w:shd w:val="clear" w:color="auto" w:fill="FFFFFF"/>
        </w:rPr>
        <w:t xml:space="preserve">3.2.7. Sudarius Sutartį, tačiau ne vėliau negu Sutartis pradedama vykdyti, Tiekėjas įsipareigoja Pirkėjui pranešti tuo metu žinomų subtiekėjų, kurių pajėgumais Tiekėjas </w:t>
      </w:r>
      <w:r w:rsidRPr="005377AF">
        <w:rPr>
          <w:rFonts w:eastAsia="Cambria"/>
          <w:sz w:val="22"/>
          <w:szCs w:val="22"/>
          <w:shd w:val="clear" w:color="auto" w:fill="FFFFFF"/>
        </w:rPr>
        <w:t>nesirėmė pirkimo dokumentuose numatytiems kvalifikacijos reikalavimams pagrįsti,</w:t>
      </w:r>
      <w:r w:rsidRPr="005377AF">
        <w:rPr>
          <w:rFonts w:eastAsia="Arial"/>
          <w:sz w:val="22"/>
          <w:szCs w:val="22"/>
          <w:shd w:val="clear" w:color="auto" w:fill="FFFFFF"/>
        </w:rPr>
        <w:t xml:space="preserve"> pavadinimus, </w:t>
      </w:r>
      <w:r w:rsidRPr="005377AF">
        <w:rPr>
          <w:rFonts w:eastAsia="Arial"/>
          <w:sz w:val="22"/>
          <w:szCs w:val="22"/>
        </w:rPr>
        <w:t xml:space="preserve">juridinio asmens kodą, </w:t>
      </w:r>
      <w:r w:rsidRPr="005377AF">
        <w:rPr>
          <w:rFonts w:eastAsia="Arial"/>
          <w:sz w:val="22"/>
          <w:szCs w:val="22"/>
          <w:shd w:val="clear" w:color="auto" w:fill="FFFFFF"/>
        </w:rPr>
        <w:t>kontaktinius duomenis</w:t>
      </w:r>
      <w:r w:rsidRPr="005377AF">
        <w:rPr>
          <w:rFonts w:eastAsia="Arial"/>
          <w:sz w:val="22"/>
          <w:szCs w:val="22"/>
        </w:rPr>
        <w:t>,</w:t>
      </w:r>
      <w:r w:rsidRPr="005377AF">
        <w:rPr>
          <w:rFonts w:eastAsia="Arial"/>
          <w:sz w:val="22"/>
          <w:szCs w:val="22"/>
          <w:shd w:val="clear" w:color="auto" w:fill="FFFFFF"/>
        </w:rPr>
        <w:t xml:space="preserve"> jų atstovus.</w:t>
      </w:r>
    </w:p>
    <w:p w14:paraId="5E338E8B" w14:textId="77777777" w:rsidR="00C452C2" w:rsidRPr="005377AF" w:rsidRDefault="00C452C2" w:rsidP="00C452C2">
      <w:pPr>
        <w:widowControl w:val="0"/>
        <w:tabs>
          <w:tab w:val="left" w:pos="993"/>
        </w:tabs>
        <w:jc w:val="both"/>
        <w:rPr>
          <w:rFonts w:eastAsia="Cambria"/>
          <w:sz w:val="22"/>
          <w:szCs w:val="22"/>
          <w:shd w:val="clear" w:color="auto" w:fill="FFFFFF"/>
        </w:rPr>
      </w:pPr>
      <w:r w:rsidRPr="005377AF">
        <w:rPr>
          <w:rFonts w:eastAsia="Arial"/>
          <w:sz w:val="22"/>
          <w:szCs w:val="22"/>
          <w:shd w:val="clear" w:color="auto" w:fill="FFFFFF"/>
        </w:rPr>
        <w:t>3.2.8. Tiekėjas, bet kuriuo Sutarties vykdymo metu,</w:t>
      </w:r>
      <w:r w:rsidRPr="005377AF">
        <w:rPr>
          <w:rFonts w:eastAsia="Cambria"/>
          <w:sz w:val="22"/>
          <w:szCs w:val="22"/>
        </w:rPr>
        <w:t xml:space="preserve"> subtiekėjus, kurių pajėgumais Tiekėjas nesirėmė pirkimo dokumentuose numatytiems kvalifikacijos reikalavimams pagrįsti, gali keisti savo nuožiūra.</w:t>
      </w:r>
    </w:p>
    <w:p w14:paraId="7AF06261" w14:textId="77777777" w:rsidR="00C452C2" w:rsidRPr="005377AF" w:rsidRDefault="00C452C2" w:rsidP="00C452C2">
      <w:pPr>
        <w:widowControl w:val="0"/>
        <w:pBdr>
          <w:top w:val="nil"/>
          <w:left w:val="nil"/>
          <w:bottom w:val="nil"/>
          <w:right w:val="nil"/>
          <w:between w:val="nil"/>
        </w:pBdr>
        <w:tabs>
          <w:tab w:val="left" w:pos="993"/>
        </w:tabs>
        <w:jc w:val="both"/>
        <w:rPr>
          <w:rFonts w:eastAsia="Cambria"/>
          <w:sz w:val="22"/>
          <w:szCs w:val="22"/>
        </w:rPr>
      </w:pPr>
      <w:r w:rsidRPr="005377AF">
        <w:rPr>
          <w:rFonts w:eastAsia="Arial"/>
          <w:sz w:val="22"/>
          <w:szCs w:val="22"/>
          <w:shd w:val="clear" w:color="auto" w:fill="FFFFFF"/>
        </w:rPr>
        <w:t>3.2.9. Tiekėjas</w:t>
      </w:r>
      <w:r w:rsidRPr="005377AF">
        <w:rPr>
          <w:rFonts w:eastAsia="Arial"/>
          <w:sz w:val="22"/>
          <w:szCs w:val="22"/>
        </w:rPr>
        <w:t>,</w:t>
      </w:r>
      <w:r w:rsidRPr="005377AF">
        <w:rPr>
          <w:rFonts w:eastAsia="Arial"/>
          <w:sz w:val="22"/>
          <w:szCs w:val="22"/>
          <w:shd w:val="clear" w:color="auto" w:fill="FFFFFF"/>
        </w:rPr>
        <w:t xml:space="preserve"> </w:t>
      </w:r>
      <w:r w:rsidRPr="005377AF">
        <w:rPr>
          <w:rFonts w:eastAsia="Arial"/>
          <w:sz w:val="22"/>
          <w:szCs w:val="22"/>
        </w:rPr>
        <w:t>bet kuriuo Sutarties vykdymo metu,</w:t>
      </w:r>
      <w:r w:rsidRPr="005377AF">
        <w:rPr>
          <w:rFonts w:eastAsia="Cambria"/>
          <w:sz w:val="22"/>
          <w:szCs w:val="22"/>
        </w:rPr>
        <w:t xml:space="preserve"> </w:t>
      </w:r>
      <w:r w:rsidRPr="005377AF">
        <w:rPr>
          <w:rFonts w:eastAsia="Cambria"/>
          <w:sz w:val="22"/>
          <w:szCs w:val="22"/>
          <w:shd w:val="clear" w:color="auto" w:fill="FFFFFF"/>
        </w:rPr>
        <w:t>ne vėliau nei prieš 5 (penkias) darbo dienas</w:t>
      </w:r>
      <w:r w:rsidRPr="005377AF">
        <w:rPr>
          <w:rFonts w:eastAsia="Arial"/>
          <w:sz w:val="22"/>
          <w:szCs w:val="22"/>
          <w:shd w:val="clear" w:color="auto" w:fill="FFFFFF"/>
        </w:rPr>
        <w:t xml:space="preserve"> iki numatomo naujo subtiekėjo, kurio pajėgumais Tiekėjas </w:t>
      </w:r>
      <w:r w:rsidRPr="005377AF">
        <w:rPr>
          <w:rFonts w:eastAsia="Cambria"/>
          <w:sz w:val="22"/>
          <w:szCs w:val="22"/>
          <w:shd w:val="clear" w:color="auto" w:fill="FFFFFF"/>
        </w:rPr>
        <w:t>nesirėmė pirkimo dokumentuose numatytiems kvalifikacijos reikalavimams pagrįsti,</w:t>
      </w:r>
      <w:r w:rsidRPr="005377AF">
        <w:rPr>
          <w:rFonts w:eastAsia="Arial"/>
          <w:sz w:val="22"/>
          <w:szCs w:val="22"/>
          <w:shd w:val="clear" w:color="auto" w:fill="FFFFFF"/>
        </w:rPr>
        <w:t xml:space="preserve"> pasitelkimo</w:t>
      </w:r>
      <w:r w:rsidRPr="005377AF">
        <w:rPr>
          <w:rFonts w:eastAsia="Arial"/>
          <w:sz w:val="22"/>
          <w:szCs w:val="22"/>
        </w:rPr>
        <w:t xml:space="preserve"> ir (arba) keitimo</w:t>
      </w:r>
      <w:r w:rsidRPr="005377AF">
        <w:rPr>
          <w:rFonts w:eastAsia="Arial"/>
          <w:sz w:val="22"/>
          <w:szCs w:val="22"/>
          <w:shd w:val="clear" w:color="auto" w:fill="FFFFFF"/>
        </w:rPr>
        <w:t xml:space="preserve"> apie tai privalo informuoti </w:t>
      </w:r>
      <w:r w:rsidRPr="005377AF">
        <w:rPr>
          <w:sz w:val="22"/>
          <w:szCs w:val="22"/>
        </w:rPr>
        <w:t>Pirkėją</w:t>
      </w:r>
      <w:r w:rsidRPr="005377AF">
        <w:rPr>
          <w:rFonts w:eastAsia="Arial"/>
          <w:sz w:val="22"/>
          <w:szCs w:val="22"/>
          <w:shd w:val="clear" w:color="auto" w:fill="FFFFFF"/>
        </w:rPr>
        <w:t xml:space="preserve">. </w:t>
      </w:r>
      <w:r w:rsidRPr="005377AF">
        <w:rPr>
          <w:sz w:val="22"/>
          <w:szCs w:val="22"/>
        </w:rPr>
        <w:t xml:space="preserve">Pirkėjas (jeigu buvo taikoma pirkimo dokumentuose) turi patikrinti, ar nėra </w:t>
      </w:r>
      <w:r w:rsidRPr="005377AF">
        <w:rPr>
          <w:rFonts w:eastAsia="Cambria"/>
          <w:sz w:val="22"/>
          <w:szCs w:val="22"/>
        </w:rPr>
        <w:t xml:space="preserve">subtiekėjo pašalinimo pagrindų ir subtiekėjo atitiktį nacionalinio saugumo interesams ir reikalavimams </w:t>
      </w:r>
      <w:r w:rsidRPr="005377AF">
        <w:rPr>
          <w:rFonts w:eastAsia="Arial"/>
          <w:sz w:val="22"/>
          <w:szCs w:val="22"/>
          <w:shd w:val="clear" w:color="auto" w:fill="FFFFFF"/>
        </w:rPr>
        <w:t>nebūti registruotu (nuolat gyvenančiu ar turinčiu pilietybę) nepatikimomis laikomose valstybėse ar teritorijose</w:t>
      </w:r>
      <w:r w:rsidRPr="005377AF">
        <w:rPr>
          <w:rFonts w:eastAsia="Cambria"/>
          <w:sz w:val="22"/>
          <w:szCs w:val="22"/>
        </w:rPr>
        <w:t>. Jeigu subtiekėjo padėtis neatitinka bent vieno iš nurodytų reikalavimų, Pirkėjas reikalauja pakeisti šį subtiekėją reikalavimus atitinkančiu subtiekėju.</w:t>
      </w:r>
      <w:r w:rsidRPr="005377AF">
        <w:rPr>
          <w:sz w:val="22"/>
          <w:szCs w:val="22"/>
        </w:rPr>
        <w:t xml:space="preserve"> </w:t>
      </w:r>
      <w:r w:rsidRPr="005377AF">
        <w:rPr>
          <w:rFonts w:eastAsia="Cambria"/>
          <w:sz w:val="22"/>
          <w:szCs w:val="22"/>
        </w:rPr>
        <w:t>Pirkėjas</w:t>
      </w:r>
      <w:r w:rsidRPr="005377AF">
        <w:rPr>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5377AF">
        <w:rPr>
          <w:rFonts w:eastAsia="Cambria"/>
          <w:sz w:val="22"/>
          <w:szCs w:val="22"/>
        </w:rPr>
        <w:t>Pirkėjui sutikus, Šalys pasirašo Susitarimą, kuris laikomas neatsiejama Sutarties dalimi.</w:t>
      </w:r>
    </w:p>
    <w:p w14:paraId="72FB150D" w14:textId="77777777" w:rsidR="00C452C2" w:rsidRPr="005377AF" w:rsidRDefault="00C452C2" w:rsidP="00C452C2">
      <w:pPr>
        <w:widowControl w:val="0"/>
        <w:pBdr>
          <w:top w:val="nil"/>
          <w:left w:val="nil"/>
          <w:bottom w:val="nil"/>
          <w:right w:val="nil"/>
          <w:between w:val="nil"/>
        </w:pBdr>
        <w:tabs>
          <w:tab w:val="left" w:pos="0"/>
          <w:tab w:val="left" w:pos="993"/>
        </w:tabs>
        <w:jc w:val="both"/>
        <w:rPr>
          <w:rFonts w:eastAsia="Arial"/>
          <w:sz w:val="22"/>
          <w:szCs w:val="22"/>
          <w:shd w:val="clear" w:color="auto" w:fill="FFFFFF"/>
        </w:rPr>
      </w:pPr>
      <w:r w:rsidRPr="005377AF">
        <w:rPr>
          <w:rFonts w:eastAsia="Arial"/>
          <w:sz w:val="22"/>
          <w:szCs w:val="22"/>
        </w:rPr>
        <w:t>3.2.10. Subtiekėjai</w:t>
      </w:r>
      <w:r w:rsidRPr="005377AF">
        <w:rPr>
          <w:rFonts w:eastAsia="Arial"/>
          <w:sz w:val="22"/>
          <w:szCs w:val="22"/>
          <w:shd w:val="clear" w:color="auto" w:fill="FFFFFF"/>
        </w:rPr>
        <w:t xml:space="preserve">, kurių pajėgumais Tiekėjas rėmėsi, kad atitiktų pirkimo dokumentuose nustatytus kvalifikacijos reikalavimus, gali būti </w:t>
      </w:r>
      <w:r w:rsidRPr="005377AF">
        <w:rPr>
          <w:rFonts w:eastAsia="Arial"/>
          <w:sz w:val="22"/>
          <w:szCs w:val="22"/>
        </w:rPr>
        <w:t xml:space="preserve">keičiami </w:t>
      </w:r>
      <w:r w:rsidRPr="005377AF">
        <w:rPr>
          <w:rFonts w:eastAsia="Arial"/>
          <w:sz w:val="22"/>
          <w:szCs w:val="22"/>
          <w:shd w:val="clear" w:color="auto" w:fill="FFFFFF"/>
        </w:rPr>
        <w:t>tik šiais atvejais:</w:t>
      </w:r>
    </w:p>
    <w:p w14:paraId="256390A1" w14:textId="77777777" w:rsidR="00C452C2" w:rsidRPr="005377AF" w:rsidRDefault="00C452C2" w:rsidP="00C452C2">
      <w:pPr>
        <w:widowControl w:val="0"/>
        <w:pBdr>
          <w:top w:val="nil"/>
          <w:left w:val="nil"/>
          <w:bottom w:val="nil"/>
          <w:right w:val="nil"/>
          <w:between w:val="nil"/>
        </w:pBdr>
        <w:tabs>
          <w:tab w:val="left" w:pos="0"/>
          <w:tab w:val="left" w:pos="1134"/>
        </w:tabs>
        <w:jc w:val="both"/>
        <w:rPr>
          <w:rFonts w:eastAsia="Arial"/>
          <w:sz w:val="22"/>
          <w:szCs w:val="22"/>
        </w:rPr>
      </w:pPr>
      <w:r w:rsidRPr="005377AF">
        <w:rPr>
          <w:rFonts w:eastAsia="Cambria"/>
          <w:sz w:val="22"/>
          <w:szCs w:val="22"/>
          <w:shd w:val="clear" w:color="auto" w:fill="FFFFFF"/>
        </w:rPr>
        <w:t xml:space="preserve">3.2.10.1. kai subtiekėjui </w:t>
      </w:r>
      <w:r w:rsidRPr="005377AF">
        <w:rPr>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5377AF">
        <w:rPr>
          <w:rFonts w:eastAsia="Cambria"/>
          <w:sz w:val="22"/>
          <w:szCs w:val="22"/>
          <w:shd w:val="clear" w:color="auto" w:fill="FFFFFF"/>
        </w:rPr>
        <w:t>;</w:t>
      </w:r>
    </w:p>
    <w:p w14:paraId="77B04288" w14:textId="77777777" w:rsidR="00C452C2" w:rsidRPr="005377AF" w:rsidRDefault="00C452C2" w:rsidP="00C452C2">
      <w:pPr>
        <w:widowControl w:val="0"/>
        <w:pBdr>
          <w:top w:val="nil"/>
          <w:left w:val="nil"/>
          <w:bottom w:val="nil"/>
          <w:right w:val="nil"/>
          <w:between w:val="nil"/>
        </w:pBdr>
        <w:tabs>
          <w:tab w:val="left" w:pos="0"/>
          <w:tab w:val="left" w:pos="1134"/>
        </w:tabs>
        <w:jc w:val="both"/>
        <w:rPr>
          <w:rFonts w:eastAsia="Arial"/>
          <w:sz w:val="22"/>
          <w:szCs w:val="22"/>
        </w:rPr>
      </w:pPr>
      <w:r w:rsidRPr="005377AF">
        <w:rPr>
          <w:rFonts w:eastAsia="Cambria"/>
          <w:sz w:val="22"/>
          <w:szCs w:val="22"/>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FF557A3" w14:textId="77777777" w:rsidR="00C452C2" w:rsidRPr="005377AF" w:rsidRDefault="00C452C2" w:rsidP="00C452C2">
      <w:pPr>
        <w:widowControl w:val="0"/>
        <w:pBdr>
          <w:top w:val="nil"/>
          <w:left w:val="nil"/>
          <w:bottom w:val="nil"/>
          <w:right w:val="nil"/>
          <w:between w:val="nil"/>
        </w:pBdr>
        <w:tabs>
          <w:tab w:val="left" w:pos="0"/>
          <w:tab w:val="left" w:pos="1134"/>
        </w:tabs>
        <w:jc w:val="both"/>
        <w:rPr>
          <w:rFonts w:eastAsia="Arial"/>
          <w:sz w:val="22"/>
          <w:szCs w:val="22"/>
        </w:rPr>
      </w:pPr>
      <w:r w:rsidRPr="005377AF">
        <w:rPr>
          <w:rFonts w:eastAsia="Cambria"/>
          <w:sz w:val="22"/>
          <w:szCs w:val="22"/>
          <w:shd w:val="clear" w:color="auto" w:fill="FFFFFF"/>
        </w:rPr>
        <w:t xml:space="preserve">3.2.10.3. </w:t>
      </w:r>
      <w:r w:rsidRPr="005377AF">
        <w:rPr>
          <w:rFonts w:eastAsia="Cambria"/>
          <w:sz w:val="22"/>
          <w:szCs w:val="22"/>
        </w:rPr>
        <w:t>Tiekėjas ar subtiekėjas privalo pakeisti subtiekėją, jei paaiškėja, kad jis neatitinka jam pirkimo dokumentuose keliamų reikalavimų.</w:t>
      </w:r>
    </w:p>
    <w:p w14:paraId="422FE859" w14:textId="77777777" w:rsidR="00C452C2" w:rsidRPr="005377AF" w:rsidRDefault="00C452C2" w:rsidP="00C452C2">
      <w:pPr>
        <w:widowControl w:val="0"/>
        <w:pBdr>
          <w:top w:val="nil"/>
          <w:left w:val="nil"/>
          <w:bottom w:val="nil"/>
          <w:right w:val="nil"/>
          <w:between w:val="nil"/>
        </w:pBdr>
        <w:tabs>
          <w:tab w:val="left" w:pos="993"/>
        </w:tabs>
        <w:ind w:left="720" w:hanging="720"/>
        <w:jc w:val="both"/>
        <w:rPr>
          <w:rFonts w:eastAsia="Cambria"/>
          <w:sz w:val="22"/>
          <w:szCs w:val="22"/>
        </w:rPr>
      </w:pPr>
      <w:r w:rsidRPr="005377AF">
        <w:rPr>
          <w:rFonts w:eastAsia="Cambria"/>
          <w:sz w:val="22"/>
          <w:szCs w:val="22"/>
        </w:rPr>
        <w:t>3.2.11.</w:t>
      </w:r>
      <w:r w:rsidRPr="005377AF">
        <w:rPr>
          <w:rFonts w:eastAsia="Cambria"/>
          <w:sz w:val="22"/>
          <w:szCs w:val="22"/>
        </w:rPr>
        <w:tab/>
      </w:r>
      <w:r w:rsidRPr="005377AF">
        <w:rPr>
          <w:rFonts w:eastAsia="Cambria"/>
          <w:sz w:val="22"/>
          <w:szCs w:val="22"/>
          <w:shd w:val="clear" w:color="auto" w:fill="FFFFFF"/>
        </w:rPr>
        <w:t>Tiekėjo (ar subtiekėjų) specialista</w:t>
      </w:r>
      <w:r w:rsidRPr="005377AF">
        <w:rPr>
          <w:rFonts w:eastAsia="Cambria"/>
          <w:sz w:val="22"/>
          <w:szCs w:val="22"/>
        </w:rPr>
        <w:t>i,</w:t>
      </w:r>
      <w:r w:rsidRPr="005377AF">
        <w:rPr>
          <w:rFonts w:eastAsia="Cambria"/>
          <w:sz w:val="22"/>
          <w:szCs w:val="22"/>
          <w:shd w:val="clear" w:color="auto" w:fill="FFFFFF"/>
        </w:rPr>
        <w:t xml:space="preserve"> vykd</w:t>
      </w:r>
      <w:r w:rsidRPr="005377AF">
        <w:rPr>
          <w:rFonts w:eastAsia="Cambria"/>
          <w:sz w:val="22"/>
          <w:szCs w:val="22"/>
        </w:rPr>
        <w:t>antys</w:t>
      </w:r>
      <w:r w:rsidRPr="005377AF">
        <w:rPr>
          <w:rFonts w:eastAsia="Cambria"/>
          <w:sz w:val="22"/>
          <w:szCs w:val="22"/>
          <w:shd w:val="clear" w:color="auto" w:fill="FFFFFF"/>
        </w:rPr>
        <w:t xml:space="preserve"> Sutartį, gali būti keičiami šiais atvejais:</w:t>
      </w:r>
    </w:p>
    <w:p w14:paraId="42F179E5" w14:textId="77777777" w:rsidR="00C452C2" w:rsidRPr="005377AF" w:rsidRDefault="00C452C2" w:rsidP="00C452C2">
      <w:pPr>
        <w:widowControl w:val="0"/>
        <w:pBdr>
          <w:top w:val="nil"/>
          <w:left w:val="nil"/>
          <w:bottom w:val="nil"/>
          <w:right w:val="nil"/>
          <w:between w:val="nil"/>
        </w:pBdr>
        <w:tabs>
          <w:tab w:val="left" w:pos="1134"/>
        </w:tabs>
        <w:jc w:val="both"/>
        <w:rPr>
          <w:rFonts w:eastAsia="Cambria"/>
          <w:sz w:val="22"/>
          <w:szCs w:val="22"/>
        </w:rPr>
      </w:pPr>
      <w:r w:rsidRPr="005377AF">
        <w:rPr>
          <w:rFonts w:eastAsia="Cambria"/>
          <w:sz w:val="22"/>
          <w:szCs w:val="22"/>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4DE1EAF" w14:textId="77777777" w:rsidR="00C452C2" w:rsidRPr="005377AF" w:rsidRDefault="00C452C2" w:rsidP="00C452C2">
      <w:pPr>
        <w:widowControl w:val="0"/>
        <w:pBdr>
          <w:top w:val="nil"/>
          <w:left w:val="nil"/>
          <w:bottom w:val="nil"/>
          <w:right w:val="nil"/>
          <w:between w:val="nil"/>
        </w:pBdr>
        <w:tabs>
          <w:tab w:val="left" w:pos="1134"/>
          <w:tab w:val="left" w:pos="1418"/>
        </w:tabs>
        <w:jc w:val="both"/>
        <w:rPr>
          <w:rFonts w:eastAsia="Cambria"/>
          <w:sz w:val="22"/>
          <w:szCs w:val="22"/>
        </w:rPr>
      </w:pPr>
      <w:r w:rsidRPr="005377AF">
        <w:rPr>
          <w:rFonts w:eastAsia="Cambria"/>
          <w:sz w:val="22"/>
          <w:szCs w:val="22"/>
          <w:shd w:val="clear" w:color="auto" w:fill="FFFFFF"/>
        </w:rPr>
        <w:t>3.2.11.2. Pirkėjo iniciatyva, jei Pirkėjas turi pagrįstų įtarimų, kad Tiekėjo Sutarties vykdymui paskirtas specialistas nekompetentingas vykdyti nustatytas pareigas;</w:t>
      </w:r>
    </w:p>
    <w:p w14:paraId="184BE6E9" w14:textId="77777777" w:rsidR="00C452C2" w:rsidRPr="005377AF" w:rsidRDefault="00C452C2" w:rsidP="00C452C2">
      <w:pPr>
        <w:widowControl w:val="0"/>
        <w:pBdr>
          <w:top w:val="nil"/>
          <w:left w:val="nil"/>
          <w:bottom w:val="nil"/>
          <w:right w:val="nil"/>
          <w:between w:val="nil"/>
        </w:pBdr>
        <w:tabs>
          <w:tab w:val="left" w:pos="1134"/>
          <w:tab w:val="left" w:pos="1276"/>
        </w:tabs>
        <w:jc w:val="both"/>
        <w:rPr>
          <w:rFonts w:eastAsia="Cambria"/>
          <w:sz w:val="22"/>
          <w:szCs w:val="22"/>
        </w:rPr>
      </w:pPr>
      <w:r w:rsidRPr="005377AF">
        <w:rPr>
          <w:rFonts w:eastAsia="Cambria"/>
          <w:sz w:val="22"/>
          <w:szCs w:val="22"/>
          <w:shd w:val="clear" w:color="auto" w:fill="FFFFFF"/>
        </w:rPr>
        <w:t xml:space="preserve">3.2.11.3. </w:t>
      </w:r>
      <w:r w:rsidRPr="005377AF">
        <w:rPr>
          <w:rFonts w:eastAsia="Cambria"/>
          <w:sz w:val="22"/>
          <w:szCs w:val="22"/>
        </w:rPr>
        <w:t>Tiekėjas ar subtiekėjas privalo pakeisti specialistą, jei paaiškėja, kad jis neatitinka jam pirkimo dokumentuose keliamų reikalavimų.</w:t>
      </w:r>
    </w:p>
    <w:p w14:paraId="32E62920" w14:textId="77777777" w:rsidR="00C452C2" w:rsidRPr="005377AF" w:rsidRDefault="00C452C2" w:rsidP="00C452C2">
      <w:pPr>
        <w:widowControl w:val="0"/>
        <w:pBdr>
          <w:top w:val="nil"/>
          <w:left w:val="nil"/>
          <w:bottom w:val="nil"/>
          <w:right w:val="nil"/>
          <w:between w:val="nil"/>
        </w:pBdr>
        <w:tabs>
          <w:tab w:val="left" w:pos="0"/>
          <w:tab w:val="left" w:pos="567"/>
          <w:tab w:val="left" w:pos="851"/>
          <w:tab w:val="left" w:pos="992"/>
        </w:tabs>
        <w:jc w:val="both"/>
        <w:rPr>
          <w:rFonts w:eastAsia="Cambria"/>
          <w:sz w:val="22"/>
          <w:szCs w:val="22"/>
        </w:rPr>
      </w:pPr>
      <w:r w:rsidRPr="005377AF">
        <w:rPr>
          <w:rFonts w:eastAsia="Cambria"/>
          <w:color w:val="000000"/>
          <w:sz w:val="22"/>
          <w:szCs w:val="22"/>
          <w:shd w:val="clear" w:color="auto" w:fill="FFFFFF"/>
        </w:rPr>
        <w:t xml:space="preserve">3.2.12. </w:t>
      </w:r>
      <w:r w:rsidRPr="005377AF">
        <w:rPr>
          <w:rFonts w:eastAsia="Cambria"/>
          <w:kern w:val="2"/>
          <w:sz w:val="22"/>
          <w:szCs w:val="22"/>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5377AF">
        <w:rPr>
          <w:rFonts w:eastAsia="Cambria"/>
          <w:color w:val="000000"/>
          <w:sz w:val="22"/>
          <w:szCs w:val="22"/>
        </w:rPr>
        <w:t>.</w:t>
      </w:r>
    </w:p>
    <w:p w14:paraId="42C4781B" w14:textId="77777777" w:rsidR="00C452C2" w:rsidRPr="005377AF" w:rsidRDefault="00C452C2" w:rsidP="00C452C2">
      <w:pPr>
        <w:widowControl w:val="0"/>
        <w:pBdr>
          <w:top w:val="nil"/>
          <w:left w:val="nil"/>
          <w:bottom w:val="nil"/>
          <w:right w:val="nil"/>
          <w:between w:val="nil"/>
        </w:pBdr>
        <w:tabs>
          <w:tab w:val="left" w:pos="0"/>
          <w:tab w:val="left" w:pos="567"/>
          <w:tab w:val="left" w:pos="851"/>
          <w:tab w:val="left" w:pos="992"/>
        </w:tabs>
        <w:jc w:val="both"/>
        <w:rPr>
          <w:rFonts w:eastAsia="Cambria"/>
          <w:sz w:val="22"/>
          <w:szCs w:val="22"/>
        </w:rPr>
      </w:pPr>
      <w:r w:rsidRPr="005377AF">
        <w:rPr>
          <w:rFonts w:eastAsia="Cambria"/>
          <w:sz w:val="22"/>
          <w:szCs w:val="22"/>
          <w:shd w:val="clear" w:color="auto" w:fill="FFFFFF"/>
        </w:rPr>
        <w:t xml:space="preserve">3.2.13. Tiekėjas privalo ne vėliau nei prieš 5 (penkias) darbo dienas iki numatomo subtiekėjo, </w:t>
      </w:r>
      <w:r w:rsidRPr="005377AF">
        <w:rPr>
          <w:rFonts w:eastAsia="Arial"/>
          <w:sz w:val="22"/>
          <w:szCs w:val="22"/>
          <w:shd w:val="clear" w:color="auto" w:fill="FFFFFF"/>
        </w:rPr>
        <w:t>kurio pajėgumais Tiekėjas rėmėsi, kad atitiktų pirkimo dokumentuose nustatytus kvalifikacijos reikalavimus,</w:t>
      </w:r>
      <w:r w:rsidRPr="005377AF">
        <w:rPr>
          <w:rFonts w:eastAsia="Cambria"/>
          <w:sz w:val="22"/>
          <w:szCs w:val="22"/>
          <w:shd w:val="clear" w:color="auto" w:fill="FFFFFF"/>
        </w:rPr>
        <w:t xml:space="preserve"> </w:t>
      </w:r>
      <w:r w:rsidRPr="005377AF">
        <w:rPr>
          <w:rFonts w:eastAsia="Arial"/>
          <w:sz w:val="22"/>
          <w:szCs w:val="22"/>
          <w:shd w:val="clear" w:color="auto" w:fill="FFFFFF"/>
        </w:rPr>
        <w:t xml:space="preserve">ir (ar) specialisto </w:t>
      </w:r>
      <w:r w:rsidRPr="005377AF">
        <w:rPr>
          <w:rFonts w:eastAsia="Cambria"/>
          <w:sz w:val="22"/>
          <w:szCs w:val="22"/>
          <w:shd w:val="clear" w:color="auto" w:fill="FFFFFF"/>
        </w:rPr>
        <w:t>keitimo pateikti Pirkėjui šiuos dokumentus:</w:t>
      </w:r>
    </w:p>
    <w:p w14:paraId="06408897" w14:textId="77777777" w:rsidR="00C452C2" w:rsidRPr="005377AF" w:rsidRDefault="00C452C2" w:rsidP="00C452C2">
      <w:pPr>
        <w:widowControl w:val="0"/>
        <w:pBdr>
          <w:top w:val="nil"/>
          <w:left w:val="nil"/>
          <w:bottom w:val="nil"/>
          <w:right w:val="nil"/>
          <w:between w:val="nil"/>
        </w:pBdr>
        <w:tabs>
          <w:tab w:val="left" w:pos="1134"/>
        </w:tabs>
        <w:jc w:val="both"/>
        <w:rPr>
          <w:rFonts w:eastAsia="Cambria"/>
          <w:sz w:val="22"/>
          <w:szCs w:val="22"/>
        </w:rPr>
      </w:pPr>
      <w:r w:rsidRPr="005377AF">
        <w:rPr>
          <w:rFonts w:eastAsia="Cambria"/>
          <w:sz w:val="22"/>
          <w:szCs w:val="22"/>
          <w:shd w:val="clear" w:color="auto" w:fill="FFFFFF"/>
        </w:rPr>
        <w:t>3.2.13.1. argumentuotą rašytinį prašymą pakeisti subtiekėją ir (ar) specialistą, paaiškinant keitimo aplinkybę. Pirkėjas pasilieka teisę paprašyti įrodymų, pagrindžiančių keitimo aplinkybę;</w:t>
      </w:r>
    </w:p>
    <w:p w14:paraId="74C4C818" w14:textId="77777777" w:rsidR="00C452C2" w:rsidRPr="005377AF" w:rsidRDefault="00C452C2" w:rsidP="00C452C2">
      <w:pPr>
        <w:widowControl w:val="0"/>
        <w:pBdr>
          <w:top w:val="nil"/>
          <w:left w:val="nil"/>
          <w:bottom w:val="nil"/>
          <w:right w:val="nil"/>
          <w:between w:val="nil"/>
        </w:pBdr>
        <w:tabs>
          <w:tab w:val="left" w:pos="1134"/>
        </w:tabs>
        <w:jc w:val="both"/>
        <w:rPr>
          <w:rFonts w:eastAsia="Cambria"/>
          <w:sz w:val="22"/>
          <w:szCs w:val="22"/>
        </w:rPr>
      </w:pPr>
      <w:r w:rsidRPr="005377AF">
        <w:rPr>
          <w:rFonts w:eastAsia="Cambria"/>
          <w:sz w:val="22"/>
          <w:szCs w:val="22"/>
          <w:shd w:val="clear" w:color="auto" w:fill="FFFFFF"/>
        </w:rPr>
        <w:t xml:space="preserve">3.2.13.2. </w:t>
      </w:r>
      <w:r w:rsidRPr="005377AF">
        <w:rPr>
          <w:rFonts w:eastAsia="Cambria"/>
          <w:sz w:val="22"/>
          <w:szCs w:val="22"/>
        </w:rPr>
        <w:t xml:space="preserve">naujo subtiekėjo ir (ar) specialisto kvalifikaciją, atitiktį </w:t>
      </w:r>
      <w:r w:rsidRPr="005377AF">
        <w:rPr>
          <w:rFonts w:eastAsia="Cambria"/>
          <w:kern w:val="2"/>
          <w:sz w:val="22"/>
          <w:szCs w:val="22"/>
        </w:rPr>
        <w:t xml:space="preserve">Kokybiniams kriterijams (jei taikoma), </w:t>
      </w:r>
      <w:r w:rsidRPr="005377AF">
        <w:rPr>
          <w:rFonts w:eastAsia="Cambria"/>
          <w:sz w:val="22"/>
          <w:szCs w:val="22"/>
          <w:shd w:val="clear" w:color="auto" w:fill="FFFFFF"/>
        </w:rPr>
        <w:t xml:space="preserve">reikalaujamiems kokybės vadybos sistemos ir (arba) aplinkos apsaugos vadybos sistemos standartams (jei taikoma), </w:t>
      </w:r>
      <w:r w:rsidRPr="005377AF">
        <w:rPr>
          <w:rFonts w:eastAsia="Cambria"/>
          <w:sz w:val="22"/>
          <w:szCs w:val="22"/>
        </w:rPr>
        <w:t xml:space="preserve">pašalinimo pagrindų nebuvimą ir atitiktį </w:t>
      </w:r>
      <w:r w:rsidRPr="005377AF">
        <w:rPr>
          <w:rFonts w:eastAsia="Arial"/>
          <w:sz w:val="22"/>
          <w:szCs w:val="22"/>
          <w:shd w:val="clear" w:color="auto" w:fill="FFFFFF"/>
        </w:rPr>
        <w:t>nacionalinio saugumo interesams bei reikalavimams</w:t>
      </w:r>
      <w:r w:rsidRPr="005377AF">
        <w:rPr>
          <w:rFonts w:eastAsia="Cambria"/>
          <w:sz w:val="22"/>
          <w:szCs w:val="22"/>
        </w:rPr>
        <w:t xml:space="preserve"> </w:t>
      </w:r>
      <w:r w:rsidRPr="005377AF">
        <w:rPr>
          <w:rFonts w:eastAsia="Arial"/>
          <w:sz w:val="22"/>
          <w:szCs w:val="22"/>
          <w:shd w:val="clear" w:color="auto" w:fill="FFFFFF"/>
        </w:rPr>
        <w:t xml:space="preserve">nebūti </w:t>
      </w:r>
      <w:r w:rsidRPr="005377AF">
        <w:rPr>
          <w:rFonts w:eastAsia="Arial"/>
          <w:sz w:val="22"/>
          <w:szCs w:val="22"/>
          <w:shd w:val="clear" w:color="auto" w:fill="FFFFFF"/>
        </w:rPr>
        <w:lastRenderedPageBreak/>
        <w:t>registruotu (nuolat gyvenančiu ar turinčiu pilietybę) nepatikimomis laikomose valstybėse ar teritorijose</w:t>
      </w:r>
      <w:r w:rsidRPr="005377AF">
        <w:rPr>
          <w:rFonts w:eastAsia="Cambria"/>
          <w:sz w:val="22"/>
          <w:szCs w:val="22"/>
        </w:rPr>
        <w:t xml:space="preserve"> (jei taikoma) įrodančius dokumentus pagal Sutarties reikalavimus.</w:t>
      </w:r>
    </w:p>
    <w:p w14:paraId="3C3D263F" w14:textId="77777777" w:rsidR="00C452C2" w:rsidRPr="005377AF" w:rsidRDefault="00C452C2" w:rsidP="00C452C2">
      <w:pPr>
        <w:widowControl w:val="0"/>
        <w:pBdr>
          <w:top w:val="nil"/>
          <w:left w:val="nil"/>
          <w:bottom w:val="nil"/>
          <w:right w:val="nil"/>
          <w:between w:val="nil"/>
        </w:pBdr>
        <w:tabs>
          <w:tab w:val="left" w:pos="567"/>
          <w:tab w:val="left" w:pos="851"/>
          <w:tab w:val="left" w:pos="992"/>
        </w:tabs>
        <w:jc w:val="both"/>
        <w:rPr>
          <w:rFonts w:eastAsia="Cambria"/>
          <w:sz w:val="22"/>
          <w:szCs w:val="22"/>
        </w:rPr>
      </w:pPr>
      <w:r w:rsidRPr="005377AF">
        <w:rPr>
          <w:rFonts w:eastAsia="Cambria"/>
          <w:sz w:val="22"/>
          <w:szCs w:val="22"/>
        </w:rPr>
        <w:t xml:space="preserve">3.2.14. Pirkėjas, gavęs Tiekėjo prašymą su kitais Sutartyje nurodytais dokumentais, per 5 (penkias) darbo dienas įvertina keitimo galimybę ir raštu informuoja Tiekėją apie sutikimą pakeisti subtiekėją, </w:t>
      </w:r>
      <w:r w:rsidRPr="005377AF">
        <w:rPr>
          <w:rFonts w:eastAsia="Arial"/>
          <w:sz w:val="22"/>
          <w:szCs w:val="22"/>
          <w:shd w:val="clear" w:color="auto" w:fill="FFFFFF"/>
        </w:rPr>
        <w:t>kurio pajėgumais Tiekėjas rėmėsi, kad atitiktų pirkimo dokumentuose nustatytus kvalifikacijos reikalavimus,</w:t>
      </w:r>
      <w:r w:rsidRPr="005377AF">
        <w:rPr>
          <w:rFonts w:eastAsia="Cambria"/>
          <w:sz w:val="22"/>
          <w:szCs w:val="22"/>
        </w:rPr>
        <w:t xml:space="preserve"> ir (ar) specialistą. Pirkėjui sutikus, Šalys pasirašo Susitarimą, kuris laikomas neatsiejama Sutarties dalimi.</w:t>
      </w:r>
    </w:p>
    <w:p w14:paraId="10F11D86"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Cambria"/>
          <w:b/>
          <w:bCs/>
          <w:sz w:val="22"/>
          <w:szCs w:val="22"/>
          <w:shd w:val="clear" w:color="auto" w:fill="FFFFFF"/>
        </w:rPr>
      </w:pPr>
    </w:p>
    <w:p w14:paraId="0D0660F8"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center"/>
        <w:rPr>
          <w:rFonts w:eastAsia="Cambria"/>
          <w:b/>
          <w:bCs/>
          <w:sz w:val="22"/>
          <w:szCs w:val="22"/>
        </w:rPr>
      </w:pPr>
      <w:r w:rsidRPr="005377AF">
        <w:rPr>
          <w:rFonts w:eastAsia="Cambria"/>
          <w:b/>
          <w:bCs/>
          <w:sz w:val="22"/>
          <w:szCs w:val="22"/>
        </w:rPr>
        <w:t>3.3. Jungtinės veiklos partnerių keitimas</w:t>
      </w:r>
    </w:p>
    <w:p w14:paraId="48C2C1EA" w14:textId="77777777" w:rsidR="00C452C2" w:rsidRPr="005377AF" w:rsidRDefault="00C452C2" w:rsidP="00C452C2">
      <w:pPr>
        <w:widowControl w:val="0"/>
        <w:pBdr>
          <w:top w:val="nil"/>
          <w:left w:val="nil"/>
          <w:bottom w:val="nil"/>
          <w:right w:val="nil"/>
          <w:between w:val="nil"/>
        </w:pBdr>
        <w:tabs>
          <w:tab w:val="left" w:pos="567"/>
        </w:tabs>
        <w:jc w:val="both"/>
        <w:rPr>
          <w:rFonts w:eastAsia="Cambria"/>
          <w:b/>
          <w:bCs/>
          <w:sz w:val="22"/>
          <w:szCs w:val="22"/>
        </w:rPr>
      </w:pPr>
    </w:p>
    <w:p w14:paraId="72961435" w14:textId="77777777" w:rsidR="00C452C2" w:rsidRPr="005377AF" w:rsidRDefault="00C452C2" w:rsidP="00C452C2">
      <w:pPr>
        <w:widowControl w:val="0"/>
        <w:pBdr>
          <w:top w:val="nil"/>
          <w:left w:val="nil"/>
          <w:bottom w:val="nil"/>
          <w:right w:val="nil"/>
          <w:between w:val="nil"/>
        </w:pBdr>
        <w:jc w:val="both"/>
        <w:rPr>
          <w:rFonts w:eastAsia="Cambria"/>
          <w:sz w:val="22"/>
          <w:szCs w:val="22"/>
        </w:rPr>
      </w:pPr>
      <w:r w:rsidRPr="005377AF">
        <w:rPr>
          <w:rFonts w:eastAsia="Cambria"/>
          <w:sz w:val="22"/>
          <w:szCs w:val="22"/>
          <w:shd w:val="clear" w:color="auto" w:fill="FFFFFF"/>
        </w:rPr>
        <w:t xml:space="preserve">3.3.1. Tiekėjas, vykdantis Sutartį </w:t>
      </w:r>
      <w:r w:rsidRPr="005377AF">
        <w:rPr>
          <w:rFonts w:eastAsia="Cambria"/>
          <w:sz w:val="22"/>
          <w:szCs w:val="22"/>
        </w:rPr>
        <w:t xml:space="preserve">kaip tiekėjų grupė, veikianti </w:t>
      </w:r>
      <w:r w:rsidRPr="005377AF">
        <w:rPr>
          <w:rFonts w:eastAsia="Cambria"/>
          <w:sz w:val="22"/>
          <w:szCs w:val="22"/>
          <w:shd w:val="clear" w:color="auto" w:fill="FFFFFF"/>
        </w:rPr>
        <w:t>jungtinės veiklos</w:t>
      </w:r>
      <w:r w:rsidRPr="005377AF">
        <w:rPr>
          <w:rFonts w:eastAsia="Cambria"/>
          <w:sz w:val="22"/>
          <w:szCs w:val="22"/>
        </w:rPr>
        <w:t xml:space="preserve"> sutarties</w:t>
      </w:r>
      <w:r w:rsidRPr="005377AF">
        <w:rPr>
          <w:rFonts w:eastAsia="Cambria"/>
          <w:sz w:val="22"/>
          <w:szCs w:val="22"/>
          <w:shd w:val="clear" w:color="auto" w:fill="FFFFFF"/>
        </w:rPr>
        <w:t xml:space="preserve"> pagrindu, turi teisę atsisakyti jungtinės veiklos partnerio (toliau – Partneris), jei dėl objektyvių ir pagrįstų aplinkybių </w:t>
      </w:r>
      <w:r w:rsidRPr="005377AF">
        <w:rPr>
          <w:rFonts w:eastAsia="Cambria"/>
          <w:sz w:val="22"/>
          <w:szCs w:val="22"/>
        </w:rPr>
        <w:t>P</w:t>
      </w:r>
      <w:r w:rsidRPr="005377AF">
        <w:rPr>
          <w:rFonts w:eastAsia="Cambria"/>
          <w:sz w:val="22"/>
          <w:szCs w:val="22"/>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2922C2B"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Cambria"/>
          <w:sz w:val="22"/>
          <w:szCs w:val="22"/>
        </w:rPr>
      </w:pPr>
      <w:r w:rsidRPr="005377AF">
        <w:rPr>
          <w:rFonts w:eastAsia="Cambria"/>
          <w:sz w:val="22"/>
          <w:szCs w:val="22"/>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CB52B4A"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Cambria"/>
          <w:sz w:val="22"/>
          <w:szCs w:val="22"/>
        </w:rPr>
      </w:pPr>
      <w:r w:rsidRPr="005377AF">
        <w:rPr>
          <w:rFonts w:eastAsia="Cambria"/>
          <w:sz w:val="22"/>
          <w:szCs w:val="22"/>
          <w:shd w:val="clear" w:color="auto" w:fill="FFFFFF"/>
        </w:rPr>
        <w:t>3.3.3. Tiekėjas privalo ne vėliau nei prieš 10 (dešimt) darbo dienų iki numatomo Partnerio keitimo arba atsisakymo pateikti Pirkėjui šiuos dokumentus:</w:t>
      </w:r>
    </w:p>
    <w:p w14:paraId="0D4A7C2C"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Cambria"/>
          <w:sz w:val="22"/>
          <w:szCs w:val="22"/>
        </w:rPr>
      </w:pPr>
      <w:r w:rsidRPr="005377AF">
        <w:rPr>
          <w:rFonts w:eastAsia="Cambria"/>
          <w:sz w:val="22"/>
          <w:szCs w:val="22"/>
          <w:shd w:val="clear" w:color="auto" w:fill="FFFFFF"/>
        </w:rPr>
        <w:t>3.3.3.1. argumentuotą rašytinį prašymą pakeisti Tiekėjo sudėtį ir įrodymus, pagrindžiančius bent vieną Partnerio atsisakymo ar keitimo aplinkybę, nurodytą Sutartyje;</w:t>
      </w:r>
    </w:p>
    <w:p w14:paraId="7D8A56A2"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Cambria"/>
          <w:sz w:val="22"/>
          <w:szCs w:val="22"/>
        </w:rPr>
      </w:pPr>
      <w:r w:rsidRPr="005377AF">
        <w:rPr>
          <w:rFonts w:eastAsia="Cambria"/>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F2A7CF6"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Cambria"/>
          <w:sz w:val="22"/>
          <w:szCs w:val="22"/>
        </w:rPr>
      </w:pPr>
      <w:r w:rsidRPr="005377AF">
        <w:rPr>
          <w:rFonts w:eastAsia="Cambria"/>
          <w:sz w:val="22"/>
          <w:szCs w:val="22"/>
          <w:shd w:val="clear" w:color="auto" w:fill="FFFFFF"/>
        </w:rPr>
        <w:t>3.3.3.3. pasiliekančiojo Partnerio ar naujai pasitelkiamo Partnerio kvalifikaciją patvirtinančius dokumentus ir, jei</w:t>
      </w:r>
      <w:r w:rsidRPr="005377AF">
        <w:rPr>
          <w:sz w:val="22"/>
          <w:szCs w:val="22"/>
          <w:lang w:eastAsia="lt-LT"/>
        </w:rPr>
        <w:t xml:space="preserve">gu taikytina, kokybės vadybos ir (arba) aplinkos apsaugos vadybos sistemos standartų reikalavimus įrodančius dokumentus. Visais atvejais </w:t>
      </w:r>
      <w:r w:rsidRPr="005377AF">
        <w:rPr>
          <w:rFonts w:eastAsia="Cambria"/>
          <w:sz w:val="22"/>
          <w:szCs w:val="22"/>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377AF">
        <w:rPr>
          <w:rFonts w:eastAsia="Cambria"/>
          <w:sz w:val="22"/>
          <w:szCs w:val="22"/>
        </w:rPr>
        <w:t xml:space="preserve">nacionalinio saugumo interesams bei reikalavimams </w:t>
      </w:r>
      <w:r w:rsidRPr="005377AF">
        <w:rPr>
          <w:rFonts w:eastAsia="Arial"/>
          <w:sz w:val="22"/>
          <w:szCs w:val="22"/>
          <w:shd w:val="clear" w:color="auto" w:fill="FFFFFF"/>
        </w:rPr>
        <w:t>nebūti registruotu (nuolat gyvenančiu ar turinčiu pilietybę) nepatikimomis laikomose valstybėse ar teritorijose</w:t>
      </w:r>
      <w:r w:rsidRPr="005377AF">
        <w:rPr>
          <w:rFonts w:eastAsia="Cambria"/>
          <w:sz w:val="22"/>
          <w:szCs w:val="22"/>
          <w:shd w:val="clear" w:color="auto" w:fill="FFFFFF"/>
        </w:rPr>
        <w:t xml:space="preserve"> (jei taikoma).</w:t>
      </w:r>
    </w:p>
    <w:p w14:paraId="5C08C9CC"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Cambria"/>
          <w:sz w:val="22"/>
          <w:szCs w:val="22"/>
          <w:shd w:val="clear" w:color="auto" w:fill="FFFFFF"/>
        </w:rPr>
      </w:pPr>
      <w:r w:rsidRPr="005377AF">
        <w:rPr>
          <w:rFonts w:eastAsia="Cambria"/>
          <w:sz w:val="22"/>
          <w:szCs w:val="22"/>
          <w:shd w:val="clear" w:color="auto" w:fill="FFFFFF"/>
        </w:rPr>
        <w:t>3.3.4. Pirkėjas, gavęs Tiekėjo prašymą su kitais Sutartyje nurodytais dokumentais, per 10 (dešimt) darbo dienų įvertina keitimo galimybes ir raštu informuoja Tiekėją apie sutikimą arba apie ne</w:t>
      </w:r>
      <w:r w:rsidRPr="005377AF">
        <w:rPr>
          <w:rFonts w:eastAsia="Cambria"/>
          <w:sz w:val="22"/>
          <w:szCs w:val="22"/>
        </w:rPr>
        <w:t xml:space="preserve">sutikimą </w:t>
      </w:r>
      <w:r w:rsidRPr="005377AF">
        <w:rPr>
          <w:rFonts w:eastAsia="Cambria"/>
          <w:sz w:val="22"/>
          <w:szCs w:val="22"/>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8328E8B"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Cambria"/>
          <w:b/>
          <w:bCs/>
          <w:sz w:val="22"/>
          <w:szCs w:val="22"/>
        </w:rPr>
      </w:pPr>
    </w:p>
    <w:p w14:paraId="269358DE"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2"/>
          <w:szCs w:val="22"/>
        </w:rPr>
      </w:pPr>
      <w:r w:rsidRPr="005377AF">
        <w:rPr>
          <w:rFonts w:eastAsia="Arial"/>
          <w:b/>
          <w:sz w:val="22"/>
          <w:szCs w:val="22"/>
        </w:rPr>
        <w:t>3.4.</w:t>
      </w:r>
      <w:r w:rsidRPr="005377AF">
        <w:rPr>
          <w:rFonts w:eastAsia="Arial"/>
          <w:b/>
          <w:sz w:val="22"/>
          <w:szCs w:val="22"/>
        </w:rPr>
        <w:tab/>
        <w:t>Susitarimai dėl tiesioginio atsiskaitymo su subtiekėjais</w:t>
      </w:r>
    </w:p>
    <w:p w14:paraId="7DC5057A"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2"/>
          <w:szCs w:val="22"/>
        </w:rPr>
      </w:pPr>
    </w:p>
    <w:p w14:paraId="0A700871"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3.4.1.</w:t>
      </w:r>
      <w:r w:rsidRPr="005377AF">
        <w:rPr>
          <w:rFonts w:eastAsia="Arial"/>
          <w:sz w:val="22"/>
          <w:szCs w:val="22"/>
        </w:rPr>
        <w:tab/>
      </w:r>
      <w:r w:rsidRPr="005377AF">
        <w:rPr>
          <w:rFonts w:eastAsia="Arial"/>
          <w:sz w:val="22"/>
          <w:szCs w:val="22"/>
          <w:shd w:val="clear" w:color="auto" w:fill="FFFFFF"/>
        </w:rPr>
        <w:t>Subtiekėjams pageidaujant, Pirkėjas su jais atsiskaitys tiesiogiai. Pirkėjas numato tiesioginio atsiskaitymo galimybę su Sutartyje nurodytais subtiekėjais tokiomis sąlygomis ir tvarka:</w:t>
      </w:r>
    </w:p>
    <w:p w14:paraId="070098EB" w14:textId="77777777" w:rsidR="00C452C2" w:rsidRPr="005377AF" w:rsidRDefault="00C452C2" w:rsidP="00C452C2">
      <w:pPr>
        <w:widowControl w:val="0"/>
        <w:tabs>
          <w:tab w:val="left" w:pos="567"/>
          <w:tab w:val="left" w:pos="851"/>
          <w:tab w:val="left" w:pos="992"/>
          <w:tab w:val="left" w:pos="1134"/>
        </w:tabs>
        <w:jc w:val="both"/>
        <w:rPr>
          <w:rFonts w:eastAsia="Cambria"/>
          <w:sz w:val="22"/>
          <w:szCs w:val="22"/>
        </w:rPr>
      </w:pPr>
      <w:r w:rsidRPr="005377AF">
        <w:rPr>
          <w:rFonts w:eastAsia="Cambria"/>
          <w:sz w:val="22"/>
          <w:szCs w:val="22"/>
        </w:rPr>
        <w:t>3.4.1.1.</w:t>
      </w:r>
      <w:r w:rsidRPr="005377AF">
        <w:rPr>
          <w:rFonts w:eastAsia="Cambria"/>
          <w:sz w:val="22"/>
          <w:szCs w:val="22"/>
        </w:rPr>
        <w:tab/>
      </w:r>
      <w:r w:rsidRPr="005377AF">
        <w:rPr>
          <w:rFonts w:eastAsia="Cambria"/>
          <w:sz w:val="22"/>
          <w:szCs w:val="22"/>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CF715E2"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Cambria"/>
          <w:sz w:val="22"/>
          <w:szCs w:val="22"/>
        </w:rPr>
      </w:pPr>
      <w:r w:rsidRPr="005377AF">
        <w:rPr>
          <w:rFonts w:eastAsia="Cambria"/>
          <w:sz w:val="22"/>
          <w:szCs w:val="22"/>
        </w:rPr>
        <w:t>3.4.1.2.</w:t>
      </w:r>
      <w:r w:rsidRPr="005377AF">
        <w:rPr>
          <w:rFonts w:eastAsia="Cambria"/>
          <w:sz w:val="22"/>
          <w:szCs w:val="22"/>
        </w:rPr>
        <w:tab/>
      </w:r>
      <w:r w:rsidRPr="005377AF">
        <w:rPr>
          <w:rFonts w:eastAsia="Cambria"/>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6E0F66E0"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Cambria"/>
          <w:sz w:val="22"/>
          <w:szCs w:val="22"/>
        </w:rPr>
      </w:pPr>
      <w:r w:rsidRPr="005377AF">
        <w:rPr>
          <w:rFonts w:eastAsia="Cambria"/>
          <w:sz w:val="22"/>
          <w:szCs w:val="22"/>
        </w:rPr>
        <w:t>3.4.1.3.</w:t>
      </w:r>
      <w:r w:rsidRPr="005377AF">
        <w:rPr>
          <w:rFonts w:eastAsia="Cambria"/>
          <w:sz w:val="22"/>
          <w:szCs w:val="22"/>
        </w:rPr>
        <w:tab/>
      </w:r>
      <w:r w:rsidRPr="005377AF">
        <w:rPr>
          <w:rFonts w:eastAsia="Cambria"/>
          <w:sz w:val="22"/>
          <w:szCs w:val="22"/>
          <w:shd w:val="clear" w:color="auto" w:fill="FFFFFF"/>
        </w:rPr>
        <w:t xml:space="preserve">subtiekėjas, norėdamas pasinaudoti tokia galimybe, raštu pateikia prašymą Pirkėjui. Kai subtiekėjas </w:t>
      </w:r>
      <w:r w:rsidRPr="005377AF">
        <w:rPr>
          <w:rFonts w:eastAsia="Cambria"/>
          <w:sz w:val="22"/>
          <w:szCs w:val="22"/>
          <w:shd w:val="clear" w:color="auto" w:fill="FFFFFF"/>
        </w:rPr>
        <w:lastRenderedPageBreak/>
        <w:t>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FEA8F2B"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Cambria"/>
          <w:sz w:val="22"/>
          <w:szCs w:val="22"/>
        </w:rPr>
      </w:pPr>
      <w:r w:rsidRPr="005377AF">
        <w:rPr>
          <w:rFonts w:eastAsia="Cambria"/>
          <w:sz w:val="22"/>
          <w:szCs w:val="22"/>
        </w:rPr>
        <w:t>3.4.1.4.</w:t>
      </w:r>
      <w:r w:rsidRPr="005377AF">
        <w:rPr>
          <w:rFonts w:eastAsia="Cambria"/>
          <w:sz w:val="22"/>
          <w:szCs w:val="22"/>
        </w:rPr>
        <w:tab/>
      </w:r>
      <w:r w:rsidRPr="005377AF">
        <w:rPr>
          <w:rFonts w:eastAsia="Cambria"/>
          <w:sz w:val="22"/>
          <w:szCs w:val="22"/>
          <w:shd w:val="clear" w:color="auto" w:fill="FFFFFF"/>
        </w:rPr>
        <w:t>tiesioginio atsiskaitymo su subtiekėjais galimybė nekeičia Tiekėjo atsakomybės dėl Sutarties įvykdymo.</w:t>
      </w:r>
    </w:p>
    <w:p w14:paraId="44833EC3"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Cambria"/>
          <w:b/>
          <w:bCs/>
          <w:sz w:val="22"/>
          <w:szCs w:val="22"/>
        </w:rPr>
      </w:pPr>
    </w:p>
    <w:p w14:paraId="7A0B8605"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ind w:left="360" w:hanging="360"/>
        <w:jc w:val="center"/>
        <w:rPr>
          <w:rFonts w:eastAsia="Arial"/>
          <w:b/>
          <w:caps/>
          <w:sz w:val="22"/>
          <w:szCs w:val="22"/>
        </w:rPr>
      </w:pPr>
      <w:r w:rsidRPr="005377AF">
        <w:rPr>
          <w:rFonts w:eastAsia="Arial"/>
          <w:b/>
          <w:caps/>
          <w:sz w:val="22"/>
          <w:szCs w:val="22"/>
        </w:rPr>
        <w:t>4.</w:t>
      </w:r>
      <w:r w:rsidRPr="005377AF">
        <w:rPr>
          <w:rFonts w:eastAsia="Arial"/>
          <w:b/>
          <w:caps/>
          <w:sz w:val="22"/>
          <w:szCs w:val="22"/>
        </w:rPr>
        <w:tab/>
        <w:t>Šalių bendradarbiavimas</w:t>
      </w:r>
    </w:p>
    <w:p w14:paraId="27215D16"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b/>
          <w:caps/>
          <w:smallCaps/>
          <w:sz w:val="22"/>
          <w:szCs w:val="22"/>
        </w:rPr>
      </w:pPr>
    </w:p>
    <w:p w14:paraId="45FCE4CA"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2"/>
          <w:szCs w:val="22"/>
        </w:rPr>
      </w:pPr>
      <w:r w:rsidRPr="005377AF">
        <w:rPr>
          <w:rFonts w:eastAsia="Arial"/>
          <w:b/>
          <w:sz w:val="22"/>
          <w:szCs w:val="22"/>
        </w:rPr>
        <w:t>4.1.</w:t>
      </w:r>
      <w:r w:rsidRPr="005377AF">
        <w:rPr>
          <w:rFonts w:eastAsia="Arial"/>
          <w:b/>
          <w:sz w:val="22"/>
          <w:szCs w:val="22"/>
        </w:rPr>
        <w:tab/>
        <w:t>Šalių bendradarbiavimo pareiga</w:t>
      </w:r>
    </w:p>
    <w:p w14:paraId="11E20462"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 w:val="22"/>
          <w:szCs w:val="22"/>
        </w:rPr>
      </w:pPr>
    </w:p>
    <w:p w14:paraId="26CEE5C4"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4.1.1.</w:t>
      </w:r>
      <w:r w:rsidRPr="005377AF">
        <w:rPr>
          <w:rFonts w:eastAsia="Arial"/>
          <w:sz w:val="22"/>
          <w:szCs w:val="22"/>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A515296"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4.1.2.</w:t>
      </w:r>
      <w:r w:rsidRPr="005377AF">
        <w:rPr>
          <w:rFonts w:eastAsia="Arial"/>
          <w:sz w:val="22"/>
          <w:szCs w:val="22"/>
        </w:rPr>
        <w:tab/>
        <w:t>Šalys įsipareigoja užtikrinti, kad viena kitai teiks dokumentus ir (ar) kitą informaciją, kurie yra būtini Šalių tinkamam įsipareigojimų įvykdymui pagal Sutartį.</w:t>
      </w:r>
    </w:p>
    <w:p w14:paraId="4CDA4225"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4.1.3.</w:t>
      </w:r>
      <w:r w:rsidRPr="005377AF">
        <w:rPr>
          <w:rFonts w:eastAsia="Arial"/>
          <w:sz w:val="22"/>
          <w:szCs w:val="22"/>
        </w:rPr>
        <w:tab/>
      </w:r>
      <w:r w:rsidRPr="005377AF">
        <w:rPr>
          <w:rFonts w:eastAsia="Arial"/>
          <w:sz w:val="22"/>
          <w:szCs w:val="22"/>
          <w:shd w:val="clear" w:color="auto" w:fill="FFFFFF"/>
        </w:rPr>
        <w:t xml:space="preserve">Jeigu Šalis susiduria su </w:t>
      </w:r>
      <w:r w:rsidRPr="005377AF">
        <w:rPr>
          <w:rFonts w:eastAsia="Arial"/>
          <w:sz w:val="22"/>
          <w:szCs w:val="22"/>
        </w:rPr>
        <w:t>S</w:t>
      </w:r>
      <w:r w:rsidRPr="005377AF">
        <w:rPr>
          <w:rFonts w:eastAsia="Arial"/>
          <w:sz w:val="22"/>
          <w:szCs w:val="22"/>
          <w:shd w:val="clear" w:color="auto" w:fill="FFFFFF"/>
        </w:rPr>
        <w:t>utarties vykdymo kliūtimi, ji turi nedelsdama, bet ne vėliau kaip per 5 (penkias) darbo dienas, įspėti kitą Šalį apie tokia</w:t>
      </w:r>
      <w:r w:rsidRPr="005377AF">
        <w:rPr>
          <w:rFonts w:eastAsia="Arial"/>
          <w:sz w:val="22"/>
          <w:szCs w:val="22"/>
        </w:rPr>
        <w:t>s</w:t>
      </w:r>
      <w:r w:rsidRPr="005377AF">
        <w:rPr>
          <w:rFonts w:eastAsia="Arial"/>
          <w:sz w:val="22"/>
          <w:szCs w:val="22"/>
          <w:shd w:val="clear" w:color="auto" w:fill="FFFFFF"/>
        </w:rPr>
        <w:t xml:space="preserve"> kliūtis</w:t>
      </w:r>
      <w:r w:rsidRPr="005377AF">
        <w:rPr>
          <w:rFonts w:eastAsia="Arial"/>
          <w:sz w:val="22"/>
          <w:szCs w:val="22"/>
        </w:rPr>
        <w:t xml:space="preserve"> ir imtis visų nuo jos priklausančių protingų priemonių toms kliūtims pašalinti.</w:t>
      </w:r>
    </w:p>
    <w:p w14:paraId="6C2876BB"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ind w:firstLine="53"/>
        <w:jc w:val="both"/>
        <w:rPr>
          <w:rFonts w:eastAsia="Arial"/>
          <w:b/>
          <w:bCs/>
          <w:sz w:val="22"/>
          <w:szCs w:val="22"/>
        </w:rPr>
      </w:pPr>
    </w:p>
    <w:p w14:paraId="675FD659"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 w:val="22"/>
          <w:szCs w:val="22"/>
        </w:rPr>
      </w:pPr>
      <w:r w:rsidRPr="005377AF">
        <w:rPr>
          <w:rFonts w:eastAsia="Arial"/>
          <w:b/>
          <w:bCs/>
          <w:sz w:val="22"/>
          <w:szCs w:val="22"/>
        </w:rPr>
        <w:t>4.2.</w:t>
      </w:r>
      <w:r w:rsidRPr="005377AF">
        <w:rPr>
          <w:sz w:val="22"/>
          <w:szCs w:val="22"/>
        </w:rPr>
        <w:tab/>
      </w:r>
      <w:r w:rsidRPr="005377AF">
        <w:rPr>
          <w:rFonts w:eastAsia="Arial"/>
          <w:b/>
          <w:bCs/>
          <w:sz w:val="22"/>
          <w:szCs w:val="22"/>
        </w:rPr>
        <w:t>Kontaktiniai asmenys</w:t>
      </w:r>
    </w:p>
    <w:p w14:paraId="62AEFC41"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2"/>
          <w:szCs w:val="22"/>
        </w:rPr>
      </w:pPr>
    </w:p>
    <w:p w14:paraId="6E104757" w14:textId="77777777" w:rsidR="00C452C2" w:rsidRPr="005377AF" w:rsidRDefault="00C452C2" w:rsidP="00C452C2">
      <w:pPr>
        <w:widowControl w:val="0"/>
        <w:tabs>
          <w:tab w:val="left" w:pos="567"/>
          <w:tab w:val="left" w:pos="709"/>
          <w:tab w:val="left" w:pos="851"/>
          <w:tab w:val="left" w:pos="992"/>
          <w:tab w:val="left" w:pos="1134"/>
        </w:tabs>
        <w:jc w:val="both"/>
        <w:rPr>
          <w:rFonts w:eastAsia="Arial"/>
          <w:sz w:val="22"/>
          <w:szCs w:val="22"/>
        </w:rPr>
      </w:pPr>
      <w:r w:rsidRPr="005377AF">
        <w:rPr>
          <w:rFonts w:eastAsia="Arial"/>
          <w:sz w:val="22"/>
          <w:szCs w:val="22"/>
        </w:rPr>
        <w:t>4.2.1.</w:t>
      </w:r>
      <w:r w:rsidRPr="005377AF">
        <w:rPr>
          <w:sz w:val="22"/>
          <w:szCs w:val="22"/>
        </w:rPr>
        <w:tab/>
      </w:r>
      <w:r w:rsidRPr="005377AF">
        <w:rPr>
          <w:rFonts w:eastAsia="Arial"/>
          <w:sz w:val="22"/>
          <w:szCs w:val="22"/>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18DCCDF" w14:textId="77777777" w:rsidR="00C452C2" w:rsidRPr="005377AF" w:rsidRDefault="00C452C2" w:rsidP="00C452C2">
      <w:pPr>
        <w:widowControl w:val="0"/>
        <w:tabs>
          <w:tab w:val="left" w:pos="567"/>
          <w:tab w:val="left" w:pos="709"/>
          <w:tab w:val="left" w:pos="851"/>
          <w:tab w:val="left" w:pos="992"/>
          <w:tab w:val="left" w:pos="1134"/>
        </w:tabs>
        <w:jc w:val="both"/>
        <w:rPr>
          <w:rFonts w:eastAsia="Arial"/>
          <w:sz w:val="22"/>
          <w:szCs w:val="22"/>
        </w:rPr>
      </w:pPr>
      <w:r w:rsidRPr="005377AF">
        <w:rPr>
          <w:rFonts w:eastAsia="Arial"/>
          <w:sz w:val="22"/>
          <w:szCs w:val="22"/>
        </w:rPr>
        <w:t>4.2.2.</w:t>
      </w:r>
      <w:r w:rsidRPr="005377AF">
        <w:rPr>
          <w:rFonts w:eastAsia="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5377AF">
        <w:rPr>
          <w:sz w:val="22"/>
          <w:szCs w:val="22"/>
        </w:rPr>
        <w:t xml:space="preserve"> </w:t>
      </w:r>
      <w:r w:rsidRPr="005377AF">
        <w:rPr>
          <w:rFonts w:eastAsia="Arial"/>
          <w:sz w:val="22"/>
          <w:szCs w:val="22"/>
        </w:rPr>
        <w:t>vardą, pavardę, el. paštą ir telefono numerį.</w:t>
      </w:r>
    </w:p>
    <w:p w14:paraId="37F928A8" w14:textId="77777777" w:rsidR="00C452C2" w:rsidRPr="005377AF" w:rsidRDefault="00C452C2" w:rsidP="00C452C2">
      <w:pPr>
        <w:widowControl w:val="0"/>
        <w:tabs>
          <w:tab w:val="left" w:pos="567"/>
          <w:tab w:val="left" w:pos="709"/>
          <w:tab w:val="left" w:pos="851"/>
          <w:tab w:val="left" w:pos="992"/>
          <w:tab w:val="left" w:pos="1134"/>
        </w:tabs>
        <w:jc w:val="both"/>
        <w:rPr>
          <w:rFonts w:eastAsia="Arial"/>
          <w:sz w:val="22"/>
          <w:szCs w:val="22"/>
        </w:rPr>
      </w:pPr>
      <w:r w:rsidRPr="005377AF">
        <w:rPr>
          <w:rFonts w:eastAsia="Arial"/>
          <w:sz w:val="22"/>
          <w:szCs w:val="22"/>
        </w:rPr>
        <w:t>4.2.3.</w:t>
      </w:r>
      <w:r w:rsidRPr="005377AF">
        <w:rPr>
          <w:sz w:val="22"/>
          <w:szCs w:val="22"/>
        </w:rPr>
        <w:tab/>
      </w:r>
      <w:r w:rsidRPr="005377AF">
        <w:rPr>
          <w:rFonts w:eastAsia="Arial"/>
          <w:sz w:val="22"/>
          <w:szCs w:val="22"/>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C997DDC" w14:textId="77777777" w:rsidR="00C452C2" w:rsidRPr="005377AF" w:rsidRDefault="00C452C2" w:rsidP="00C452C2">
      <w:pPr>
        <w:widowControl w:val="0"/>
        <w:tabs>
          <w:tab w:val="left" w:pos="567"/>
          <w:tab w:val="left" w:pos="709"/>
          <w:tab w:val="left" w:pos="851"/>
          <w:tab w:val="left" w:pos="992"/>
          <w:tab w:val="left" w:pos="1134"/>
        </w:tabs>
        <w:jc w:val="both"/>
        <w:rPr>
          <w:rFonts w:eastAsia="Arial"/>
          <w:b/>
          <w:bCs/>
          <w:sz w:val="22"/>
          <w:szCs w:val="22"/>
        </w:rPr>
      </w:pPr>
    </w:p>
    <w:p w14:paraId="577E5B81" w14:textId="77777777" w:rsidR="00C452C2" w:rsidRPr="005377AF" w:rsidRDefault="00C452C2" w:rsidP="00C452C2">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 w:val="22"/>
          <w:szCs w:val="22"/>
        </w:rPr>
      </w:pPr>
      <w:r w:rsidRPr="005377AF">
        <w:rPr>
          <w:rFonts w:eastAsia="Arial"/>
          <w:b/>
          <w:bCs/>
          <w:caps/>
          <w:sz w:val="22"/>
          <w:szCs w:val="22"/>
        </w:rPr>
        <w:t>5.</w:t>
      </w:r>
      <w:r w:rsidRPr="005377AF">
        <w:rPr>
          <w:sz w:val="22"/>
          <w:szCs w:val="22"/>
        </w:rPr>
        <w:tab/>
      </w:r>
      <w:r w:rsidRPr="005377AF">
        <w:rPr>
          <w:rFonts w:eastAsia="Arial"/>
          <w:b/>
          <w:bCs/>
          <w:caps/>
          <w:sz w:val="22"/>
          <w:szCs w:val="22"/>
        </w:rPr>
        <w:t>SUTARTIES VYKDYMO METU PATEIKIAMI dokumentai</w:t>
      </w:r>
    </w:p>
    <w:p w14:paraId="25894400" w14:textId="77777777" w:rsidR="00C452C2" w:rsidRPr="005377AF" w:rsidRDefault="00C452C2" w:rsidP="00C452C2">
      <w:pPr>
        <w:keepNext/>
        <w:keepLines/>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
          <w:sz w:val="22"/>
          <w:szCs w:val="22"/>
        </w:rPr>
      </w:pPr>
    </w:p>
    <w:p w14:paraId="1E026934" w14:textId="77777777" w:rsidR="00C452C2" w:rsidRPr="005377AF" w:rsidRDefault="00C452C2" w:rsidP="00C452C2">
      <w:pPr>
        <w:widowControl w:val="0"/>
        <w:tabs>
          <w:tab w:val="left" w:pos="567"/>
          <w:tab w:val="left" w:pos="709"/>
          <w:tab w:val="left" w:pos="851"/>
          <w:tab w:val="left" w:pos="992"/>
          <w:tab w:val="left" w:pos="1134"/>
        </w:tabs>
        <w:jc w:val="both"/>
        <w:rPr>
          <w:rFonts w:eastAsia="Arial"/>
          <w:sz w:val="22"/>
          <w:szCs w:val="22"/>
        </w:rPr>
      </w:pPr>
      <w:r w:rsidRPr="005377AF">
        <w:rPr>
          <w:rFonts w:eastAsia="Arial"/>
          <w:sz w:val="22"/>
          <w:szCs w:val="22"/>
        </w:rPr>
        <w:t>5.1.</w:t>
      </w:r>
      <w:r w:rsidRPr="005377AF">
        <w:rPr>
          <w:sz w:val="22"/>
          <w:szCs w:val="22"/>
        </w:rPr>
        <w:tab/>
      </w:r>
      <w:r w:rsidRPr="005377AF">
        <w:rPr>
          <w:rFonts w:eastAsia="Arial"/>
          <w:sz w:val="22"/>
          <w:szCs w:val="22"/>
        </w:rPr>
        <w:t>Jeigu Tiekėjas turi parengti ir (ar) pateikti Pirkėjui Paslaugų rezultato naudojimo instrukcijas, jos turi būti aiškios ir detalios, kad Pirkėjas, vadovaudamasis jomis, galėtų tinkamai naudotis Paslaugų rezultatu.</w:t>
      </w:r>
    </w:p>
    <w:p w14:paraId="5D8AA204" w14:textId="77777777" w:rsidR="00C452C2" w:rsidRPr="005377AF" w:rsidRDefault="00C452C2" w:rsidP="00C452C2">
      <w:pPr>
        <w:widowControl w:val="0"/>
        <w:tabs>
          <w:tab w:val="left" w:pos="567"/>
          <w:tab w:val="left" w:pos="709"/>
          <w:tab w:val="left" w:pos="851"/>
          <w:tab w:val="left" w:pos="992"/>
          <w:tab w:val="left" w:pos="1134"/>
        </w:tabs>
        <w:jc w:val="both"/>
        <w:rPr>
          <w:rFonts w:eastAsia="Arial"/>
          <w:sz w:val="22"/>
          <w:szCs w:val="22"/>
        </w:rPr>
      </w:pPr>
      <w:r w:rsidRPr="005377AF">
        <w:rPr>
          <w:rFonts w:eastAsia="Arial"/>
          <w:sz w:val="22"/>
          <w:szCs w:val="22"/>
        </w:rPr>
        <w:t>5.2.</w:t>
      </w:r>
      <w:r w:rsidRPr="005377AF">
        <w:rPr>
          <w:rFonts w:eastAsia="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A766126" w14:textId="77777777" w:rsidR="00C452C2" w:rsidRPr="005377AF" w:rsidRDefault="00C452C2" w:rsidP="00C452C2">
      <w:pPr>
        <w:widowControl w:val="0"/>
        <w:tabs>
          <w:tab w:val="left" w:pos="567"/>
          <w:tab w:val="left" w:pos="709"/>
          <w:tab w:val="left" w:pos="851"/>
          <w:tab w:val="left" w:pos="992"/>
          <w:tab w:val="left" w:pos="1134"/>
        </w:tabs>
        <w:jc w:val="both"/>
        <w:rPr>
          <w:rFonts w:eastAsia="Arial"/>
          <w:sz w:val="22"/>
          <w:szCs w:val="22"/>
        </w:rPr>
      </w:pPr>
      <w:r w:rsidRPr="005377AF">
        <w:rPr>
          <w:rFonts w:eastAsia="Arial"/>
          <w:sz w:val="22"/>
          <w:szCs w:val="22"/>
        </w:rPr>
        <w:t>5.3.</w:t>
      </w:r>
      <w:r w:rsidRPr="005377AF">
        <w:rPr>
          <w:rFonts w:eastAsia="Arial"/>
          <w:sz w:val="22"/>
          <w:szCs w:val="22"/>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1A79C5A6" w14:textId="77777777" w:rsidR="00C452C2" w:rsidRPr="005377AF" w:rsidRDefault="00C452C2" w:rsidP="00C452C2">
      <w:pPr>
        <w:widowControl w:val="0"/>
        <w:tabs>
          <w:tab w:val="left" w:pos="567"/>
          <w:tab w:val="left" w:pos="709"/>
          <w:tab w:val="left" w:pos="851"/>
          <w:tab w:val="left" w:pos="992"/>
          <w:tab w:val="left" w:pos="1134"/>
        </w:tabs>
        <w:jc w:val="both"/>
        <w:rPr>
          <w:rFonts w:eastAsia="Arial"/>
          <w:b/>
          <w:bCs/>
          <w:sz w:val="22"/>
          <w:szCs w:val="22"/>
        </w:rPr>
      </w:pPr>
    </w:p>
    <w:p w14:paraId="4CA038C9"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2"/>
          <w:szCs w:val="22"/>
        </w:rPr>
      </w:pPr>
      <w:r w:rsidRPr="005377AF">
        <w:rPr>
          <w:rFonts w:eastAsia="Arial"/>
          <w:b/>
          <w:caps/>
          <w:sz w:val="22"/>
          <w:szCs w:val="22"/>
        </w:rPr>
        <w:t>6.</w:t>
      </w:r>
      <w:r w:rsidRPr="005377AF">
        <w:rPr>
          <w:rFonts w:eastAsia="Arial"/>
          <w:b/>
          <w:caps/>
          <w:sz w:val="22"/>
          <w:szCs w:val="22"/>
        </w:rPr>
        <w:tab/>
      </w:r>
      <w:r w:rsidRPr="005377AF">
        <w:rPr>
          <w:rFonts w:eastAsia="Arial"/>
          <w:b/>
          <w:bCs/>
          <w:sz w:val="22"/>
          <w:szCs w:val="22"/>
        </w:rPr>
        <w:t>PASLAUGŲ</w:t>
      </w:r>
      <w:r w:rsidRPr="005377AF">
        <w:rPr>
          <w:rFonts w:eastAsia="Arial"/>
          <w:b/>
          <w:caps/>
          <w:sz w:val="22"/>
          <w:szCs w:val="22"/>
        </w:rPr>
        <w:t xml:space="preserve"> </w:t>
      </w:r>
      <w:r w:rsidRPr="005377AF">
        <w:rPr>
          <w:rFonts w:eastAsia="Arial"/>
          <w:b/>
          <w:bCs/>
          <w:sz w:val="22"/>
          <w:szCs w:val="22"/>
        </w:rPr>
        <w:t>TEIKIMO</w:t>
      </w:r>
      <w:r w:rsidRPr="005377AF">
        <w:rPr>
          <w:rFonts w:eastAsia="Arial"/>
          <w:b/>
          <w:caps/>
          <w:sz w:val="22"/>
          <w:szCs w:val="22"/>
        </w:rPr>
        <w:t xml:space="preserve"> PABAIGA IR </w:t>
      </w:r>
      <w:r w:rsidRPr="005377AF">
        <w:rPr>
          <w:rFonts w:eastAsia="Arial"/>
          <w:b/>
          <w:bCs/>
          <w:sz w:val="22"/>
          <w:szCs w:val="22"/>
        </w:rPr>
        <w:t>PASLAUGŲ REZULTATO</w:t>
      </w:r>
      <w:r w:rsidRPr="005377AF">
        <w:rPr>
          <w:rFonts w:eastAsia="Arial"/>
          <w:b/>
          <w:sz w:val="22"/>
          <w:szCs w:val="22"/>
        </w:rPr>
        <w:t xml:space="preserve"> </w:t>
      </w:r>
      <w:r w:rsidRPr="005377AF">
        <w:rPr>
          <w:rFonts w:eastAsia="Arial"/>
          <w:b/>
          <w:caps/>
          <w:sz w:val="22"/>
          <w:szCs w:val="22"/>
        </w:rPr>
        <w:t>priėmimas</w:t>
      </w:r>
    </w:p>
    <w:p w14:paraId="39AF5BCC"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rPr>
          <w:rFonts w:eastAsia="Arial"/>
          <w:b/>
          <w:caps/>
          <w:sz w:val="22"/>
          <w:szCs w:val="22"/>
        </w:rPr>
      </w:pPr>
    </w:p>
    <w:p w14:paraId="176186B7"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2"/>
          <w:szCs w:val="22"/>
        </w:rPr>
      </w:pPr>
      <w:r w:rsidRPr="005377AF">
        <w:rPr>
          <w:rFonts w:eastAsia="Arial"/>
          <w:b/>
          <w:sz w:val="22"/>
          <w:szCs w:val="22"/>
        </w:rPr>
        <w:t>6.1.</w:t>
      </w:r>
      <w:r w:rsidRPr="005377AF">
        <w:rPr>
          <w:rFonts w:eastAsia="Arial"/>
          <w:b/>
          <w:sz w:val="22"/>
          <w:szCs w:val="22"/>
        </w:rPr>
        <w:tab/>
      </w:r>
      <w:r w:rsidRPr="005377AF">
        <w:rPr>
          <w:rFonts w:eastAsia="Arial"/>
          <w:b/>
          <w:bCs/>
          <w:sz w:val="22"/>
          <w:szCs w:val="22"/>
        </w:rPr>
        <w:t>Paslaugų</w:t>
      </w:r>
      <w:r w:rsidRPr="005377AF">
        <w:rPr>
          <w:rFonts w:eastAsia="Arial"/>
          <w:b/>
          <w:sz w:val="22"/>
          <w:szCs w:val="22"/>
        </w:rPr>
        <w:t xml:space="preserve"> teikimo pabaiga</w:t>
      </w:r>
    </w:p>
    <w:p w14:paraId="1379D9A6"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sz w:val="22"/>
          <w:szCs w:val="22"/>
        </w:rPr>
      </w:pPr>
    </w:p>
    <w:p w14:paraId="449F6D80"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6.1.1.</w:t>
      </w:r>
      <w:r w:rsidRPr="005377AF">
        <w:rPr>
          <w:rFonts w:eastAsia="Arial"/>
          <w:sz w:val="22"/>
          <w:szCs w:val="22"/>
        </w:rPr>
        <w:tab/>
        <w:t>Paslaugų teikimas laikomas užbaigtu, kai yra įvykdytos visos šios sąlygos:</w:t>
      </w:r>
    </w:p>
    <w:p w14:paraId="3338AA2F"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6.1.1.1.</w:t>
      </w:r>
      <w:r w:rsidRPr="005377AF">
        <w:rPr>
          <w:rFonts w:eastAsia="Arial"/>
          <w:sz w:val="22"/>
          <w:szCs w:val="22"/>
        </w:rPr>
        <w:tab/>
        <w:t xml:space="preserve">Tiekėjas suteikė visas Paslaugas pagal Sutarties ir </w:t>
      </w:r>
      <w:r w:rsidRPr="005377AF">
        <w:rPr>
          <w:sz w:val="22"/>
          <w:szCs w:val="22"/>
        </w:rPr>
        <w:t>įstatymų bei kitų teisės aktų</w:t>
      </w:r>
      <w:r w:rsidRPr="005377AF">
        <w:rPr>
          <w:rFonts w:eastAsia="Arial"/>
          <w:sz w:val="22"/>
          <w:szCs w:val="22"/>
        </w:rPr>
        <w:t xml:space="preserve"> reikalavimus;</w:t>
      </w:r>
    </w:p>
    <w:p w14:paraId="1FE58905"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6.1.1.2.</w:t>
      </w:r>
      <w:r w:rsidRPr="005377AF">
        <w:rPr>
          <w:rFonts w:eastAsia="Arial"/>
          <w:sz w:val="22"/>
          <w:szCs w:val="22"/>
        </w:rPr>
        <w:tab/>
        <w:t>Tiekėjas perdavė Pirkėjui visą reikalingą dokumentaciją, įskaitant naudojimo instrukcijas, sertifikatus ir garantijas (jei to reikalaujama);</w:t>
      </w:r>
    </w:p>
    <w:p w14:paraId="43C64448"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lastRenderedPageBreak/>
        <w:t>6.1.1.3.</w:t>
      </w:r>
      <w:r w:rsidRPr="005377AF">
        <w:rPr>
          <w:sz w:val="22"/>
          <w:szCs w:val="22"/>
        </w:rPr>
        <w:tab/>
      </w:r>
      <w:r w:rsidRPr="005377AF">
        <w:rPr>
          <w:rFonts w:eastAsia="Arial"/>
          <w:sz w:val="22"/>
          <w:szCs w:val="22"/>
        </w:rPr>
        <w:t>Tiekėjas apmokė Pirkėjo personalą, kaip naudotis Paslaugų rezultatu (jeigu to reikalaujama);</w:t>
      </w:r>
    </w:p>
    <w:p w14:paraId="2836523A"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6.1.1.4.</w:t>
      </w:r>
      <w:r w:rsidRPr="005377AF">
        <w:rPr>
          <w:sz w:val="22"/>
          <w:szCs w:val="22"/>
        </w:rPr>
        <w:tab/>
      </w:r>
      <w:r w:rsidRPr="005377AF">
        <w:rPr>
          <w:rFonts w:eastAsia="Arial"/>
          <w:sz w:val="22"/>
          <w:szCs w:val="22"/>
        </w:rPr>
        <w:t>buvo pasirašytas Paslaugų perdavimo–priėmimo aktas ar Paslaugų perdavimo–priėmimo aktai, jei numatytas Paslaugų teikimas etapais ar periodais, ar kitas Sutartyje numatytas dokumentas, nuo kurio pasirašymo laikoma, kad Paslaugos buvo priimtos;</w:t>
      </w:r>
    </w:p>
    <w:p w14:paraId="46FD4D44"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6.1.1.5.</w:t>
      </w:r>
      <w:r w:rsidRPr="005377AF">
        <w:rPr>
          <w:sz w:val="22"/>
          <w:szCs w:val="22"/>
        </w:rPr>
        <w:tab/>
      </w:r>
      <w:r w:rsidRPr="005377AF">
        <w:rPr>
          <w:rFonts w:eastAsia="Arial"/>
          <w:sz w:val="22"/>
          <w:szCs w:val="22"/>
        </w:rPr>
        <w:t xml:space="preserve">Tiekėjas įvykdė kitas sąlygas, numatytas </w:t>
      </w:r>
      <w:r w:rsidRPr="005377AF">
        <w:rPr>
          <w:sz w:val="22"/>
          <w:szCs w:val="22"/>
        </w:rPr>
        <w:t>įstatymuose bei kituose teisės aktuose</w:t>
      </w:r>
      <w:r w:rsidRPr="005377AF">
        <w:rPr>
          <w:rFonts w:eastAsia="Arial"/>
          <w:sz w:val="22"/>
          <w:szCs w:val="22"/>
        </w:rPr>
        <w:t>, Sutartyje ir pasiūlyme, kurios turi būti įvykdytos tam, kad būtų laikoma, jog Paslaugų teikimas yra užbaigtas, ir pateikė Pirkėjui tai įrodančius dokumentus.</w:t>
      </w:r>
    </w:p>
    <w:p w14:paraId="7E8A0D81" w14:textId="77777777" w:rsidR="00C452C2" w:rsidRPr="005377AF" w:rsidRDefault="00C452C2" w:rsidP="00C452C2">
      <w:pPr>
        <w:widowControl w:val="0"/>
        <w:tabs>
          <w:tab w:val="left" w:pos="567"/>
          <w:tab w:val="left" w:pos="851"/>
          <w:tab w:val="left" w:pos="992"/>
          <w:tab w:val="left" w:pos="1134"/>
        </w:tabs>
        <w:jc w:val="both"/>
        <w:rPr>
          <w:rFonts w:eastAsia="Arial"/>
          <w:b/>
          <w:bCs/>
          <w:sz w:val="22"/>
          <w:szCs w:val="22"/>
        </w:rPr>
      </w:pPr>
    </w:p>
    <w:p w14:paraId="11350BF9"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 w:val="22"/>
          <w:szCs w:val="22"/>
        </w:rPr>
      </w:pPr>
      <w:r w:rsidRPr="005377AF">
        <w:rPr>
          <w:rFonts w:eastAsia="Arial"/>
          <w:b/>
          <w:bCs/>
          <w:sz w:val="22"/>
          <w:szCs w:val="22"/>
        </w:rPr>
        <w:t>6.2.</w:t>
      </w:r>
      <w:r w:rsidRPr="005377AF">
        <w:rPr>
          <w:sz w:val="22"/>
          <w:szCs w:val="22"/>
        </w:rPr>
        <w:tab/>
      </w:r>
      <w:r w:rsidRPr="005377AF">
        <w:rPr>
          <w:rFonts w:eastAsia="Arial"/>
          <w:b/>
          <w:bCs/>
          <w:sz w:val="22"/>
          <w:szCs w:val="22"/>
        </w:rPr>
        <w:t>Paslaugų, kurios yra vienkartinio pobūdžio, teikiamos periodiškai arba pagal Pirkėjo Užsakymą perdavimas–priėmimas</w:t>
      </w:r>
    </w:p>
    <w:p w14:paraId="3B18F78B"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2"/>
          <w:szCs w:val="22"/>
        </w:rPr>
      </w:pPr>
    </w:p>
    <w:p w14:paraId="47DD7027" w14:textId="77777777" w:rsidR="00C452C2" w:rsidRPr="005377AF" w:rsidRDefault="00C452C2" w:rsidP="00C452C2">
      <w:pPr>
        <w:widowControl w:val="0"/>
        <w:tabs>
          <w:tab w:val="left" w:pos="567"/>
          <w:tab w:val="left" w:pos="709"/>
          <w:tab w:val="left" w:pos="851"/>
          <w:tab w:val="left" w:pos="992"/>
          <w:tab w:val="left" w:pos="1134"/>
        </w:tabs>
        <w:jc w:val="both"/>
        <w:rPr>
          <w:rFonts w:eastAsia="Arial"/>
          <w:sz w:val="22"/>
          <w:szCs w:val="22"/>
        </w:rPr>
      </w:pPr>
      <w:r w:rsidRPr="005377AF">
        <w:rPr>
          <w:rFonts w:eastAsia="Arial"/>
          <w:sz w:val="22"/>
          <w:szCs w:val="22"/>
        </w:rPr>
        <w:t>6.2.1.</w:t>
      </w:r>
      <w:r w:rsidRPr="005377AF">
        <w:rPr>
          <w:sz w:val="22"/>
          <w:szCs w:val="22"/>
        </w:rPr>
        <w:tab/>
      </w:r>
      <w:r w:rsidRPr="005377AF">
        <w:rPr>
          <w:rFonts w:eastAsia="Arial"/>
          <w:sz w:val="22"/>
          <w:szCs w:val="22"/>
        </w:rPr>
        <w:t xml:space="preserve">Tiekėjas privalo </w:t>
      </w:r>
      <w:r w:rsidRPr="005377AF">
        <w:rPr>
          <w:sz w:val="22"/>
          <w:szCs w:val="22"/>
        </w:rPr>
        <w:t>suteikti Paslaugas ir perduoti Paslaugų rezultatą (jei taikoma) Pirkėjui</w:t>
      </w:r>
      <w:r w:rsidRPr="005377AF">
        <w:rPr>
          <w:rFonts w:eastAsia="Arial"/>
          <w:sz w:val="22"/>
          <w:szCs w:val="22"/>
        </w:rPr>
        <w:t>, o Pirkėjas privalo kokybiškai suteiktas ir Sutarties bei įstatymų ir kitų teisės aktų reikalavimus atitinkančias Paslaugas priimti. Paslaugos turi būti suteiktos Specialiosiose sąlygose nurodytu būdu ir terminais.</w:t>
      </w:r>
    </w:p>
    <w:p w14:paraId="15246E26" w14:textId="77777777" w:rsidR="00C452C2" w:rsidRPr="005377AF" w:rsidRDefault="00C452C2" w:rsidP="00C452C2">
      <w:pPr>
        <w:widowControl w:val="0"/>
        <w:tabs>
          <w:tab w:val="left" w:pos="567"/>
          <w:tab w:val="left" w:pos="709"/>
          <w:tab w:val="left" w:pos="851"/>
          <w:tab w:val="left" w:pos="992"/>
          <w:tab w:val="left" w:pos="1134"/>
        </w:tabs>
        <w:jc w:val="both"/>
        <w:rPr>
          <w:rFonts w:eastAsia="Arial"/>
          <w:sz w:val="22"/>
          <w:szCs w:val="22"/>
        </w:rPr>
      </w:pPr>
      <w:r w:rsidRPr="005377AF">
        <w:rPr>
          <w:rFonts w:eastAsia="Arial"/>
          <w:sz w:val="22"/>
          <w:szCs w:val="22"/>
        </w:rPr>
        <w:t>6.2.2.</w:t>
      </w:r>
      <w:r w:rsidRPr="005377AF">
        <w:rPr>
          <w:sz w:val="22"/>
          <w:szCs w:val="22"/>
        </w:rPr>
        <w:tab/>
      </w:r>
      <w:r w:rsidRPr="005377AF">
        <w:rPr>
          <w:rFonts w:eastAsia="Arial"/>
          <w:sz w:val="22"/>
          <w:szCs w:val="22"/>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1A26373" w14:textId="77777777" w:rsidR="00C452C2" w:rsidRPr="005377AF" w:rsidRDefault="00C452C2" w:rsidP="00C452C2">
      <w:pPr>
        <w:widowControl w:val="0"/>
        <w:tabs>
          <w:tab w:val="left" w:pos="567"/>
          <w:tab w:val="left" w:pos="709"/>
          <w:tab w:val="left" w:pos="851"/>
          <w:tab w:val="left" w:pos="992"/>
          <w:tab w:val="left" w:pos="1134"/>
        </w:tabs>
        <w:jc w:val="both"/>
        <w:rPr>
          <w:rFonts w:eastAsia="Arial"/>
          <w:sz w:val="22"/>
          <w:szCs w:val="22"/>
        </w:rPr>
      </w:pPr>
      <w:r w:rsidRPr="005377AF">
        <w:rPr>
          <w:rFonts w:eastAsia="Arial"/>
          <w:sz w:val="22"/>
          <w:szCs w:val="22"/>
        </w:rPr>
        <w:t>6.2.3.</w:t>
      </w:r>
      <w:r w:rsidRPr="005377AF">
        <w:rPr>
          <w:rFonts w:eastAsia="Arial"/>
          <w:sz w:val="22"/>
          <w:szCs w:val="22"/>
        </w:rPr>
        <w:tab/>
        <w:t>Tiekėjui suteikus Paslaugas, Pirkėjas atlieka jų patikrinimą ir privalo:</w:t>
      </w:r>
    </w:p>
    <w:p w14:paraId="3DCDFCBB"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6.2.3.1.</w:t>
      </w:r>
      <w:r w:rsidRPr="005377AF">
        <w:rPr>
          <w:sz w:val="22"/>
          <w:szCs w:val="22"/>
        </w:rPr>
        <w:tab/>
      </w:r>
      <w:r w:rsidRPr="005377AF">
        <w:rPr>
          <w:rFonts w:eastAsia="Arial"/>
          <w:sz w:val="22"/>
          <w:szCs w:val="22"/>
        </w:rPr>
        <w:t>ne vėliau kaip per 5 (penkias) darbo dienas nuo faktinio Paslaugų suteikimo ir Paslaugų perdavimo–priėmimo akto pateikimo priimti Paslaugų rezultatą, pasirašydamas Paslaugų perdavimo–priėmimo aktą; arba</w:t>
      </w:r>
    </w:p>
    <w:p w14:paraId="2265767D"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6.2.3.2.</w:t>
      </w:r>
      <w:r w:rsidRPr="005377AF">
        <w:rPr>
          <w:sz w:val="22"/>
          <w:szCs w:val="22"/>
        </w:rPr>
        <w:tab/>
      </w:r>
      <w:r w:rsidRPr="005377AF">
        <w:rPr>
          <w:rFonts w:eastAsia="Arial"/>
          <w:sz w:val="22"/>
          <w:szCs w:val="22"/>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5377AF">
        <w:rPr>
          <w:rFonts w:eastAsia="Arial"/>
          <w:b/>
          <w:bCs/>
          <w:sz w:val="22"/>
          <w:szCs w:val="22"/>
        </w:rPr>
        <w:t>toliau – Defektų aktas</w:t>
      </w:r>
      <w:r w:rsidRPr="005377AF">
        <w:rPr>
          <w:rFonts w:eastAsia="Arial"/>
          <w:sz w:val="22"/>
          <w:szCs w:val="22"/>
        </w:rPr>
        <w:t>); arba</w:t>
      </w:r>
    </w:p>
    <w:p w14:paraId="297F6A1C"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6.2.3.3.</w:t>
      </w:r>
      <w:r w:rsidRPr="005377AF">
        <w:rPr>
          <w:sz w:val="22"/>
          <w:szCs w:val="22"/>
        </w:rPr>
        <w:tab/>
      </w:r>
      <w:r w:rsidRPr="005377AF">
        <w:rPr>
          <w:rFonts w:eastAsia="Arial"/>
          <w:sz w:val="22"/>
          <w:szCs w:val="22"/>
        </w:rPr>
        <w:t>atsisakyti priimti Paslaugų rezultatą ir įteikti (arba išsiųsti) Defektų aktą Tiekėjui dėl netinkamų Paslaugų ar jų dalies.</w:t>
      </w:r>
    </w:p>
    <w:p w14:paraId="18167FB4"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6.2.4.</w:t>
      </w:r>
      <w:r w:rsidRPr="005377AF">
        <w:rPr>
          <w:sz w:val="22"/>
          <w:szCs w:val="22"/>
        </w:rPr>
        <w:tab/>
      </w:r>
      <w:r w:rsidRPr="005377AF">
        <w:rPr>
          <w:rFonts w:eastAsia="Arial"/>
          <w:sz w:val="22"/>
          <w:szCs w:val="22"/>
        </w:rPr>
        <w:t>Paslaugų perdavimo–priėmimo akte turi būti nurodoma data, kada Tiekėjas suteikė Paslaugas ir pateikė visus reikiamus dokumentus.</w:t>
      </w:r>
    </w:p>
    <w:p w14:paraId="322DD377"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6.2.5.</w:t>
      </w:r>
      <w:r w:rsidRPr="005377AF">
        <w:rPr>
          <w:sz w:val="22"/>
          <w:szCs w:val="22"/>
        </w:rPr>
        <w:tab/>
      </w:r>
      <w:r w:rsidRPr="005377AF">
        <w:rPr>
          <w:rFonts w:eastAsia="Arial"/>
          <w:sz w:val="22"/>
          <w:szCs w:val="22"/>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316431D"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6.2.6.</w:t>
      </w:r>
      <w:r w:rsidRPr="005377AF">
        <w:rPr>
          <w:sz w:val="22"/>
          <w:szCs w:val="22"/>
        </w:rPr>
        <w:tab/>
      </w:r>
      <w:r w:rsidRPr="005377AF">
        <w:rPr>
          <w:rFonts w:eastAsia="Arial"/>
          <w:sz w:val="22"/>
          <w:szCs w:val="22"/>
        </w:rPr>
        <w:t>Jeigu Pirkėjas per 5 (penkias) darbo dienas nuo Paslaugų perdavimo–priėmimo akto gavimo nepateikia (neišsiunčia) Tiekėjui Defektų akto, laikoma, kad Pirkėjas Paslaugas priėmė ir joms pretenzijų neturi.</w:t>
      </w:r>
    </w:p>
    <w:p w14:paraId="281982EF" w14:textId="77777777" w:rsidR="00C452C2" w:rsidRPr="005377AF" w:rsidRDefault="00C452C2" w:rsidP="00C452C2">
      <w:pPr>
        <w:widowControl w:val="0"/>
        <w:tabs>
          <w:tab w:val="left" w:pos="567"/>
          <w:tab w:val="left" w:pos="709"/>
          <w:tab w:val="left" w:pos="851"/>
          <w:tab w:val="left" w:pos="992"/>
          <w:tab w:val="left" w:pos="1134"/>
        </w:tabs>
        <w:jc w:val="both"/>
        <w:rPr>
          <w:rFonts w:eastAsia="Arial"/>
          <w:sz w:val="22"/>
          <w:szCs w:val="22"/>
        </w:rPr>
      </w:pPr>
      <w:r w:rsidRPr="005377AF">
        <w:rPr>
          <w:rFonts w:eastAsia="Arial"/>
          <w:sz w:val="22"/>
          <w:szCs w:val="22"/>
        </w:rPr>
        <w:t>6.2.7.</w:t>
      </w:r>
      <w:r w:rsidRPr="005377AF">
        <w:rPr>
          <w:sz w:val="22"/>
          <w:szCs w:val="22"/>
        </w:rPr>
        <w:tab/>
        <w:t xml:space="preserve">Su Paslaugomis susijusių prekių </w:t>
      </w:r>
      <w:r w:rsidRPr="005377AF">
        <w:rPr>
          <w:rFonts w:eastAsia="Arial"/>
          <w:sz w:val="22"/>
          <w:szCs w:val="22"/>
        </w:rPr>
        <w:t>praradimo ar sugadinimo ar atsitiktinio žuvimo rizika Pirkėjui iš Tiekėjo pereina nuo faktinio tokių Paslaugų priėmimo momento.</w:t>
      </w:r>
    </w:p>
    <w:p w14:paraId="75C0C4AA" w14:textId="77777777" w:rsidR="00C452C2" w:rsidRPr="005377AF" w:rsidRDefault="00C452C2" w:rsidP="00C452C2">
      <w:pPr>
        <w:widowControl w:val="0"/>
        <w:tabs>
          <w:tab w:val="left" w:pos="567"/>
          <w:tab w:val="left" w:pos="709"/>
          <w:tab w:val="left" w:pos="851"/>
          <w:tab w:val="left" w:pos="992"/>
          <w:tab w:val="left" w:pos="1134"/>
        </w:tabs>
        <w:jc w:val="both"/>
        <w:rPr>
          <w:rFonts w:eastAsia="Arial"/>
          <w:sz w:val="22"/>
          <w:szCs w:val="22"/>
        </w:rPr>
      </w:pPr>
      <w:r w:rsidRPr="005377AF">
        <w:rPr>
          <w:rFonts w:eastAsia="Arial"/>
          <w:sz w:val="22"/>
          <w:szCs w:val="22"/>
        </w:rPr>
        <w:t>6.2.8.</w:t>
      </w:r>
      <w:r w:rsidRPr="005377AF">
        <w:rPr>
          <w:sz w:val="22"/>
          <w:szCs w:val="22"/>
        </w:rPr>
        <w:tab/>
      </w:r>
      <w:r w:rsidRPr="005377AF">
        <w:rPr>
          <w:rFonts w:eastAsia="Arial"/>
          <w:sz w:val="22"/>
          <w:szCs w:val="22"/>
        </w:rPr>
        <w:t>Pirkėjas turi teisę naudotis Paslaugų rezultatu (jei taikoma) tik po Paslaugų perdavimo–priėmimo akto pasirašymo.</w:t>
      </w:r>
    </w:p>
    <w:p w14:paraId="7F45B6A6"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07CF91D" w14:textId="77777777" w:rsidR="00C452C2" w:rsidRPr="005377AF" w:rsidRDefault="00C452C2" w:rsidP="00C452C2">
      <w:pPr>
        <w:widowControl w:val="0"/>
        <w:tabs>
          <w:tab w:val="left" w:pos="567"/>
          <w:tab w:val="left" w:pos="709"/>
          <w:tab w:val="left" w:pos="851"/>
          <w:tab w:val="left" w:pos="992"/>
          <w:tab w:val="left" w:pos="1134"/>
        </w:tabs>
        <w:jc w:val="both"/>
        <w:rPr>
          <w:rFonts w:eastAsia="Arial"/>
          <w:b/>
          <w:bCs/>
          <w:sz w:val="22"/>
          <w:szCs w:val="22"/>
        </w:rPr>
      </w:pPr>
    </w:p>
    <w:p w14:paraId="456D9C49"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2"/>
          <w:szCs w:val="22"/>
        </w:rPr>
      </w:pPr>
      <w:r w:rsidRPr="005377AF">
        <w:rPr>
          <w:rFonts w:eastAsia="Arial"/>
          <w:b/>
          <w:sz w:val="22"/>
          <w:szCs w:val="22"/>
        </w:rPr>
        <w:t>6.3.</w:t>
      </w:r>
      <w:r w:rsidRPr="005377AF">
        <w:rPr>
          <w:rFonts w:eastAsia="Arial"/>
          <w:b/>
          <w:sz w:val="22"/>
          <w:szCs w:val="22"/>
        </w:rPr>
        <w:tab/>
      </w:r>
      <w:r w:rsidRPr="005377AF">
        <w:rPr>
          <w:rFonts w:eastAsia="Arial"/>
          <w:b/>
          <w:bCs/>
          <w:sz w:val="22"/>
          <w:szCs w:val="22"/>
        </w:rPr>
        <w:t>Paslaugų</w:t>
      </w:r>
      <w:r w:rsidRPr="005377AF">
        <w:rPr>
          <w:rFonts w:eastAsia="Arial"/>
          <w:b/>
          <w:sz w:val="22"/>
          <w:szCs w:val="22"/>
        </w:rPr>
        <w:t>, kurios teikiamos etapais, perdavimas–priėmimas</w:t>
      </w:r>
    </w:p>
    <w:p w14:paraId="191172B1"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
          <w:bCs/>
          <w:sz w:val="22"/>
          <w:szCs w:val="22"/>
        </w:rPr>
      </w:pPr>
    </w:p>
    <w:p w14:paraId="4D699F6E" w14:textId="77777777" w:rsidR="00C452C2" w:rsidRPr="005377AF" w:rsidRDefault="00C452C2" w:rsidP="00C452C2">
      <w:pPr>
        <w:rPr>
          <w:rFonts w:eastAsia="Arial"/>
          <w:sz w:val="22"/>
          <w:szCs w:val="22"/>
        </w:rPr>
      </w:pPr>
      <w:r w:rsidRPr="005377AF">
        <w:rPr>
          <w:rFonts w:eastAsia="Arial"/>
          <w:sz w:val="22"/>
          <w:szCs w:val="22"/>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8162277" w14:textId="77777777" w:rsidR="00C452C2" w:rsidRPr="005377AF" w:rsidRDefault="00C452C2" w:rsidP="00C452C2">
      <w:pPr>
        <w:widowControl w:val="0"/>
        <w:tabs>
          <w:tab w:val="left" w:pos="567"/>
          <w:tab w:val="left" w:pos="709"/>
          <w:tab w:val="left" w:pos="851"/>
          <w:tab w:val="left" w:pos="992"/>
          <w:tab w:val="left" w:pos="1134"/>
        </w:tabs>
        <w:jc w:val="both"/>
        <w:rPr>
          <w:rFonts w:eastAsia="Arial"/>
          <w:sz w:val="22"/>
          <w:szCs w:val="22"/>
        </w:rPr>
      </w:pPr>
      <w:r w:rsidRPr="005377AF">
        <w:rPr>
          <w:rFonts w:eastAsia="Arial"/>
          <w:sz w:val="22"/>
          <w:szCs w:val="22"/>
        </w:rPr>
        <w:lastRenderedPageBreak/>
        <w:t>6.3.2.</w:t>
      </w:r>
      <w:r w:rsidRPr="005377AF">
        <w:rPr>
          <w:sz w:val="22"/>
          <w:szCs w:val="22"/>
        </w:rPr>
        <w:tab/>
      </w:r>
      <w:r w:rsidRPr="005377AF">
        <w:rPr>
          <w:rFonts w:eastAsia="Arial"/>
          <w:sz w:val="22"/>
          <w:szCs w:val="22"/>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4351176" w14:textId="77777777" w:rsidR="00C452C2" w:rsidRPr="005377AF" w:rsidRDefault="00C452C2" w:rsidP="00C452C2">
      <w:pPr>
        <w:jc w:val="both"/>
        <w:rPr>
          <w:rFonts w:eastAsia="Arial"/>
          <w:sz w:val="22"/>
          <w:szCs w:val="22"/>
        </w:rPr>
      </w:pPr>
      <w:r w:rsidRPr="005377AF">
        <w:rPr>
          <w:rFonts w:eastAsia="Arial"/>
          <w:sz w:val="22"/>
          <w:szCs w:val="22"/>
        </w:rPr>
        <w:t>6.3.3. Pirkėjas pasirašo kiekvieną Paslaugų perdavimo–priėmimo aktą su sąlyga, kad buvo priimti visi ankstesni etapai, jeigu Specialiosiose sąlygose nėra nurodyta kitaip.</w:t>
      </w:r>
    </w:p>
    <w:p w14:paraId="72EBBAB9" w14:textId="77777777" w:rsidR="00C452C2" w:rsidRPr="005377AF" w:rsidRDefault="00C452C2" w:rsidP="00C452C2">
      <w:pPr>
        <w:jc w:val="both"/>
        <w:rPr>
          <w:rFonts w:eastAsia="Arial"/>
          <w:sz w:val="22"/>
          <w:szCs w:val="22"/>
        </w:rPr>
      </w:pPr>
      <w:r w:rsidRPr="005377AF">
        <w:rPr>
          <w:rFonts w:eastAsia="Arial"/>
          <w:sz w:val="22"/>
          <w:szCs w:val="22"/>
        </w:rPr>
        <w:t>6.3.4. Suteikus visuose etapuose numatytas Paslaugas, t. y. baigus teikti Paslaugas, pasirašomas galutinis suteiktų Paslaugų perdavimo–priėmimo aktas.</w:t>
      </w:r>
    </w:p>
    <w:p w14:paraId="586749C2" w14:textId="77777777" w:rsidR="00C452C2" w:rsidRPr="005377AF" w:rsidRDefault="00C452C2" w:rsidP="00C452C2">
      <w:pPr>
        <w:widowControl w:val="0"/>
        <w:tabs>
          <w:tab w:val="left" w:pos="567"/>
          <w:tab w:val="left" w:pos="709"/>
          <w:tab w:val="left" w:pos="851"/>
          <w:tab w:val="left" w:pos="992"/>
          <w:tab w:val="left" w:pos="1134"/>
        </w:tabs>
        <w:jc w:val="both"/>
        <w:rPr>
          <w:rFonts w:eastAsia="Arial"/>
          <w:sz w:val="22"/>
          <w:szCs w:val="22"/>
        </w:rPr>
      </w:pPr>
      <w:r w:rsidRPr="005377AF">
        <w:rPr>
          <w:rFonts w:eastAsia="Arial"/>
          <w:sz w:val="22"/>
          <w:szCs w:val="22"/>
        </w:rPr>
        <w:t>6.3.5.</w:t>
      </w:r>
      <w:r w:rsidRPr="005377AF">
        <w:rPr>
          <w:sz w:val="22"/>
          <w:szCs w:val="22"/>
        </w:rPr>
        <w:tab/>
      </w:r>
      <w:r w:rsidRPr="005377AF">
        <w:rPr>
          <w:rFonts w:eastAsia="Arial"/>
          <w:sz w:val="22"/>
          <w:szCs w:val="22"/>
        </w:rPr>
        <w:t>Tiekėjui suteikus Paslaugas konkrečiame etape, Pirkėjas atlieka Paslaugų rezultato patikrinimą ir privalo:</w:t>
      </w:r>
    </w:p>
    <w:p w14:paraId="0D858FBD"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6.3.5.1. ne vėliau kaip per 5 (penkias) darbo dienas nuo faktinio Paslaugų etapo suteikimo ir Paslaugų perdavimo–priėmimo akto pateikimo priimti Paslaugų etapo rezultatą, pasirašydamas Paslaugų perdavimo–priėmimo aktą; arba</w:t>
      </w:r>
    </w:p>
    <w:p w14:paraId="57E80D97"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6.3.5.2.</w:t>
      </w:r>
      <w:r w:rsidRPr="005377AF">
        <w:rPr>
          <w:sz w:val="22"/>
          <w:szCs w:val="22"/>
        </w:rPr>
        <w:tab/>
      </w:r>
      <w:r w:rsidRPr="005377AF">
        <w:rPr>
          <w:rFonts w:eastAsia="Arial"/>
          <w:sz w:val="22"/>
          <w:szCs w:val="22"/>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5377AF">
        <w:rPr>
          <w:rFonts w:eastAsia="Arial"/>
          <w:b/>
          <w:bCs/>
          <w:sz w:val="22"/>
          <w:szCs w:val="22"/>
        </w:rPr>
        <w:t>Defektų aktas</w:t>
      </w:r>
      <w:r w:rsidRPr="005377AF">
        <w:rPr>
          <w:rFonts w:eastAsia="Arial"/>
          <w:sz w:val="22"/>
          <w:szCs w:val="22"/>
        </w:rPr>
        <w:t>); arba</w:t>
      </w:r>
    </w:p>
    <w:p w14:paraId="7C5E4214"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6.3.5.3. atsisakyti priimti Paslaugų etapo rezultatą ir įteikti (arba išsiųsti) Defektų aktą Tiekėjui dėl netinkamai suteiktų šio etapo Paslaugų.</w:t>
      </w:r>
    </w:p>
    <w:p w14:paraId="4719EC81"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6.3.6.</w:t>
      </w:r>
      <w:r w:rsidRPr="005377AF">
        <w:rPr>
          <w:sz w:val="22"/>
          <w:szCs w:val="22"/>
        </w:rPr>
        <w:tab/>
      </w:r>
      <w:r w:rsidRPr="005377AF">
        <w:rPr>
          <w:rFonts w:eastAsia="Arial"/>
          <w:sz w:val="22"/>
          <w:szCs w:val="22"/>
        </w:rPr>
        <w:t>Paslaugų perdavimo–priėmimo akte turi būti nurodoma data, kada Tiekėjas suteikė Paslaugas konkrečiame etape ir pateikė visus reikiamus dokumentus (jei taikoma).</w:t>
      </w:r>
    </w:p>
    <w:p w14:paraId="4892F8CA"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6.3.7.</w:t>
      </w:r>
      <w:r w:rsidRPr="005377AF">
        <w:rPr>
          <w:rFonts w:eastAsia="Arial"/>
          <w:sz w:val="22"/>
          <w:szCs w:val="22"/>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95F34C0"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6.3.8.</w:t>
      </w:r>
      <w:r w:rsidRPr="005377AF">
        <w:rPr>
          <w:sz w:val="22"/>
          <w:szCs w:val="22"/>
        </w:rPr>
        <w:tab/>
      </w:r>
      <w:r w:rsidRPr="005377AF">
        <w:rPr>
          <w:rFonts w:eastAsia="Arial"/>
          <w:sz w:val="22"/>
          <w:szCs w:val="22"/>
        </w:rPr>
        <w:t>Jeigu Pirkėjas per 5 (penkias) darbo dienas nuo Paslaugų perdavimo–priėmimo akto gavimo nepateikia (neišsiunčia) Tiekėjui Defektų akto, laikoma, kad Pirkėjas Paslaugas konkrečiame etape priėmė ir joms pretenzijų neturi.</w:t>
      </w:r>
    </w:p>
    <w:p w14:paraId="64777BA5" w14:textId="77777777" w:rsidR="00C452C2" w:rsidRPr="005377AF" w:rsidRDefault="00C452C2" w:rsidP="00C452C2">
      <w:pPr>
        <w:widowControl w:val="0"/>
        <w:tabs>
          <w:tab w:val="left" w:pos="567"/>
          <w:tab w:val="left" w:pos="709"/>
          <w:tab w:val="left" w:pos="851"/>
          <w:tab w:val="left" w:pos="992"/>
          <w:tab w:val="left" w:pos="1134"/>
        </w:tabs>
        <w:jc w:val="both"/>
        <w:rPr>
          <w:rFonts w:eastAsia="Arial"/>
          <w:sz w:val="22"/>
          <w:szCs w:val="22"/>
        </w:rPr>
      </w:pPr>
      <w:r w:rsidRPr="005377AF">
        <w:rPr>
          <w:rFonts w:eastAsia="Arial"/>
          <w:sz w:val="22"/>
          <w:szCs w:val="22"/>
        </w:rPr>
        <w:t>6.3.9.</w:t>
      </w:r>
      <w:r w:rsidRPr="005377AF">
        <w:rPr>
          <w:sz w:val="22"/>
          <w:szCs w:val="22"/>
        </w:rPr>
        <w:tab/>
      </w:r>
      <w:r w:rsidRPr="005377AF">
        <w:rPr>
          <w:rFonts w:eastAsia="Arial"/>
          <w:sz w:val="22"/>
          <w:szCs w:val="22"/>
        </w:rPr>
        <w:t xml:space="preserve">Pirkėjas turi teisę naudotis Paslaugų, teikiamų etapais, rezultatu tik po galutinio Paslaugų perdavimo–priėmimo akto pasirašymo, </w:t>
      </w:r>
      <w:r w:rsidRPr="005377AF">
        <w:rPr>
          <w:sz w:val="22"/>
          <w:szCs w:val="22"/>
        </w:rPr>
        <w:t>jeigu kitaip nenumatyta Specialiosiose sąlygose.</w:t>
      </w:r>
    </w:p>
    <w:p w14:paraId="56CF573C" w14:textId="77777777" w:rsidR="00C452C2" w:rsidRPr="005377AF" w:rsidRDefault="00C452C2" w:rsidP="00C452C2">
      <w:pPr>
        <w:keepNext/>
        <w:keepLines/>
        <w:tabs>
          <w:tab w:val="left" w:pos="567"/>
          <w:tab w:val="left" w:pos="851"/>
          <w:tab w:val="left" w:pos="992"/>
          <w:tab w:val="left" w:pos="1134"/>
        </w:tabs>
        <w:jc w:val="both"/>
        <w:rPr>
          <w:rFonts w:eastAsia="Arial"/>
          <w:bCs/>
          <w:sz w:val="22"/>
          <w:szCs w:val="22"/>
        </w:rPr>
      </w:pPr>
      <w:r w:rsidRPr="005377AF">
        <w:rPr>
          <w:rFonts w:eastAsia="Arial"/>
          <w:sz w:val="22"/>
          <w:szCs w:val="22"/>
        </w:rPr>
        <w:t>6.3.10. Bet kurio vėlesnio Paslaugų etapo atlikimo terminas, susijęs su ankstesniojo Paslaugų etapo suteikimu, nėra automatiškai pratęsiamas, kai Pirkėjas nepasirašo ankstesniojo etapo Paslaugų perdavimo–priėmimo akto dėl Tiekėjo kaltės.</w:t>
      </w:r>
    </w:p>
    <w:p w14:paraId="6B528105"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572C900E"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b/>
          <w:bCs/>
          <w:sz w:val="22"/>
          <w:szCs w:val="22"/>
        </w:rPr>
      </w:pPr>
    </w:p>
    <w:p w14:paraId="639F5102" w14:textId="77777777" w:rsidR="00C452C2" w:rsidRPr="005377AF" w:rsidRDefault="00C452C2" w:rsidP="00C452C2">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 w:val="22"/>
          <w:szCs w:val="22"/>
        </w:rPr>
      </w:pPr>
      <w:r w:rsidRPr="005377AF">
        <w:rPr>
          <w:rFonts w:eastAsia="Arial"/>
          <w:b/>
          <w:bCs/>
          <w:caps/>
          <w:sz w:val="22"/>
          <w:szCs w:val="22"/>
        </w:rPr>
        <w:t>7.</w:t>
      </w:r>
      <w:r w:rsidRPr="005377AF">
        <w:rPr>
          <w:sz w:val="22"/>
          <w:szCs w:val="22"/>
        </w:rPr>
        <w:tab/>
      </w:r>
      <w:r w:rsidRPr="005377AF">
        <w:rPr>
          <w:rFonts w:eastAsia="Arial"/>
          <w:b/>
          <w:bCs/>
          <w:caps/>
          <w:sz w:val="22"/>
          <w:szCs w:val="22"/>
        </w:rPr>
        <w:t>Tiekėjo garantiniai įsipareigojimai</w:t>
      </w:r>
    </w:p>
    <w:p w14:paraId="71F3B774" w14:textId="77777777" w:rsidR="00C452C2" w:rsidRPr="005377AF" w:rsidRDefault="00C452C2" w:rsidP="00C452C2">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 w:val="22"/>
          <w:szCs w:val="22"/>
        </w:rPr>
      </w:pPr>
    </w:p>
    <w:p w14:paraId="2DD1D567"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ind w:left="360" w:hanging="360"/>
        <w:jc w:val="center"/>
        <w:outlineLvl w:val="1"/>
        <w:rPr>
          <w:rFonts w:eastAsia="Arial"/>
          <w:b/>
          <w:sz w:val="22"/>
          <w:szCs w:val="22"/>
        </w:rPr>
      </w:pPr>
      <w:r w:rsidRPr="005377AF">
        <w:rPr>
          <w:rFonts w:eastAsia="Arial"/>
          <w:b/>
          <w:bCs/>
          <w:sz w:val="22"/>
          <w:szCs w:val="22"/>
        </w:rPr>
        <w:t>7.1.</w:t>
      </w:r>
      <w:r w:rsidRPr="005377AF">
        <w:rPr>
          <w:rFonts w:eastAsia="Arial"/>
          <w:b/>
          <w:bCs/>
          <w:sz w:val="22"/>
          <w:szCs w:val="22"/>
        </w:rPr>
        <w:tab/>
      </w:r>
      <w:r w:rsidRPr="005377AF">
        <w:rPr>
          <w:rFonts w:eastAsia="Arial"/>
          <w:b/>
          <w:sz w:val="22"/>
          <w:szCs w:val="22"/>
        </w:rPr>
        <w:t>Garantiniai terminai (jei taikoma)</w:t>
      </w:r>
    </w:p>
    <w:p w14:paraId="65F4986C"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ind w:left="360"/>
        <w:outlineLvl w:val="1"/>
        <w:rPr>
          <w:rFonts w:eastAsia="Arial"/>
          <w:b/>
          <w:sz w:val="22"/>
          <w:szCs w:val="22"/>
        </w:rPr>
      </w:pPr>
    </w:p>
    <w:p w14:paraId="7388566D" w14:textId="77777777" w:rsidR="00C452C2" w:rsidRPr="005377AF" w:rsidRDefault="00C452C2" w:rsidP="00C452C2">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 w:val="22"/>
          <w:szCs w:val="22"/>
        </w:rPr>
      </w:pPr>
      <w:r w:rsidRPr="005377AF">
        <w:rPr>
          <w:rFonts w:eastAsia="Arial"/>
          <w:sz w:val="22"/>
          <w:szCs w:val="22"/>
        </w:rPr>
        <w:t>7.1.1.</w:t>
      </w:r>
      <w:r w:rsidRPr="005377AF">
        <w:rPr>
          <w:sz w:val="22"/>
          <w:szCs w:val="22"/>
        </w:rPr>
        <w:tab/>
      </w:r>
      <w:r w:rsidRPr="005377AF">
        <w:rPr>
          <w:rFonts w:eastAsia="Arial"/>
          <w:sz w:val="22"/>
          <w:szCs w:val="22"/>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06882B7" w14:textId="77777777" w:rsidR="00C452C2" w:rsidRPr="005377AF" w:rsidRDefault="00C452C2" w:rsidP="00C452C2">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 w:val="22"/>
          <w:szCs w:val="22"/>
        </w:rPr>
      </w:pPr>
      <w:r w:rsidRPr="005377AF">
        <w:rPr>
          <w:rFonts w:eastAsia="Arial"/>
          <w:sz w:val="22"/>
          <w:szCs w:val="22"/>
        </w:rPr>
        <w:t>7.1.2.</w:t>
      </w:r>
      <w:r w:rsidRPr="005377AF">
        <w:rPr>
          <w:rFonts w:eastAsia="Arial"/>
          <w:sz w:val="22"/>
          <w:szCs w:val="22"/>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46B8EB4" w14:textId="77777777" w:rsidR="00C452C2" w:rsidRPr="005377AF" w:rsidRDefault="00C452C2" w:rsidP="00C452C2">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 w:val="22"/>
          <w:szCs w:val="22"/>
        </w:rPr>
      </w:pPr>
      <w:r w:rsidRPr="005377AF">
        <w:rPr>
          <w:rFonts w:eastAsia="Arial"/>
          <w:sz w:val="22"/>
          <w:szCs w:val="22"/>
        </w:rPr>
        <w:t>7.1.3.</w:t>
      </w:r>
      <w:r w:rsidRPr="005377AF">
        <w:rPr>
          <w:sz w:val="22"/>
          <w:szCs w:val="22"/>
        </w:rPr>
        <w:tab/>
      </w:r>
      <w:r w:rsidRPr="005377AF">
        <w:rPr>
          <w:rFonts w:eastAsia="Arial"/>
          <w:sz w:val="22"/>
          <w:szCs w:val="22"/>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D4E82A1" w14:textId="77777777" w:rsidR="00C452C2" w:rsidRPr="005377AF" w:rsidRDefault="00C452C2" w:rsidP="00C452C2">
      <w:pPr>
        <w:widowControl w:val="0"/>
        <w:pBdr>
          <w:top w:val="nil"/>
          <w:left w:val="nil"/>
          <w:bottom w:val="nil"/>
          <w:right w:val="nil"/>
          <w:between w:val="nil"/>
        </w:pBdr>
        <w:tabs>
          <w:tab w:val="left" w:pos="567"/>
          <w:tab w:val="left" w:pos="709"/>
          <w:tab w:val="left" w:pos="851"/>
          <w:tab w:val="left" w:pos="992"/>
          <w:tab w:val="left" w:pos="1134"/>
        </w:tabs>
        <w:jc w:val="both"/>
        <w:rPr>
          <w:rFonts w:eastAsia="Arial"/>
          <w:b/>
          <w:bCs/>
          <w:sz w:val="22"/>
          <w:szCs w:val="22"/>
        </w:rPr>
      </w:pPr>
    </w:p>
    <w:p w14:paraId="07F64245"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 w:val="22"/>
          <w:szCs w:val="22"/>
        </w:rPr>
      </w:pPr>
      <w:r w:rsidRPr="005377AF">
        <w:rPr>
          <w:rFonts w:eastAsia="Arial"/>
          <w:b/>
          <w:bCs/>
          <w:sz w:val="22"/>
          <w:szCs w:val="22"/>
        </w:rPr>
        <w:t>7.2.</w:t>
      </w:r>
      <w:r w:rsidRPr="005377AF">
        <w:rPr>
          <w:sz w:val="22"/>
          <w:szCs w:val="22"/>
        </w:rPr>
        <w:tab/>
      </w:r>
      <w:r w:rsidRPr="005377AF">
        <w:rPr>
          <w:rFonts w:eastAsia="Arial"/>
          <w:b/>
          <w:bCs/>
          <w:sz w:val="22"/>
          <w:szCs w:val="22"/>
        </w:rPr>
        <w:t>Pretenzijos dėl Paslaugų trūkumų</w:t>
      </w:r>
    </w:p>
    <w:p w14:paraId="0D58F423"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2"/>
          <w:szCs w:val="22"/>
        </w:rPr>
      </w:pPr>
    </w:p>
    <w:p w14:paraId="289A967E"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7.2.1.</w:t>
      </w:r>
      <w:r w:rsidRPr="005377AF">
        <w:rPr>
          <w:sz w:val="22"/>
          <w:szCs w:val="22"/>
        </w:rPr>
        <w:tab/>
      </w:r>
      <w:r w:rsidRPr="005377AF">
        <w:rPr>
          <w:rFonts w:eastAsia="Arial"/>
          <w:sz w:val="22"/>
          <w:szCs w:val="22"/>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D8C26F4"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7.2.2.</w:t>
      </w:r>
      <w:r w:rsidRPr="005377AF">
        <w:rPr>
          <w:rFonts w:eastAsia="Arial"/>
          <w:sz w:val="22"/>
          <w:szCs w:val="22"/>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4BF4DE9" w14:textId="77777777" w:rsidR="00C452C2" w:rsidRPr="005377AF" w:rsidRDefault="00C452C2" w:rsidP="00C452C2">
      <w:pPr>
        <w:tabs>
          <w:tab w:val="left" w:pos="567"/>
          <w:tab w:val="left" w:pos="851"/>
          <w:tab w:val="left" w:pos="992"/>
          <w:tab w:val="left" w:pos="1134"/>
        </w:tabs>
        <w:jc w:val="both"/>
        <w:rPr>
          <w:sz w:val="22"/>
          <w:szCs w:val="22"/>
        </w:rPr>
      </w:pPr>
      <w:r w:rsidRPr="005377AF">
        <w:rPr>
          <w:sz w:val="22"/>
          <w:szCs w:val="22"/>
        </w:rPr>
        <w:t xml:space="preserve">7.2.3. Jei Tiekėjas nepripažįsta </w:t>
      </w:r>
      <w:r w:rsidRPr="005377AF">
        <w:rPr>
          <w:rFonts w:eastAsia="Arial"/>
          <w:sz w:val="22"/>
          <w:szCs w:val="22"/>
        </w:rPr>
        <w:t>Paslaugų</w:t>
      </w:r>
      <w:r w:rsidRPr="005377AF">
        <w:rPr>
          <w:sz w:val="22"/>
          <w:szCs w:val="22"/>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A1CB35F" w14:textId="77777777" w:rsidR="00C452C2" w:rsidRPr="005377AF" w:rsidRDefault="00C452C2" w:rsidP="00C452C2">
      <w:pPr>
        <w:tabs>
          <w:tab w:val="left" w:pos="567"/>
          <w:tab w:val="left" w:pos="851"/>
          <w:tab w:val="left" w:pos="992"/>
          <w:tab w:val="left" w:pos="1134"/>
        </w:tabs>
        <w:jc w:val="both"/>
        <w:rPr>
          <w:sz w:val="22"/>
          <w:szCs w:val="22"/>
        </w:rPr>
      </w:pPr>
      <w:r w:rsidRPr="005377AF">
        <w:rPr>
          <w:sz w:val="22"/>
          <w:szCs w:val="22"/>
        </w:rPr>
        <w:t xml:space="preserve">7.2.3.1. jei </w:t>
      </w:r>
      <w:r w:rsidRPr="005377AF">
        <w:rPr>
          <w:rFonts w:eastAsia="Arial"/>
          <w:sz w:val="22"/>
          <w:szCs w:val="22"/>
        </w:rPr>
        <w:t>Paslaugų rezultatas</w:t>
      </w:r>
      <w:r w:rsidRPr="005377AF">
        <w:rPr>
          <w:sz w:val="22"/>
          <w:szCs w:val="22"/>
        </w:rPr>
        <w:t xml:space="preserve"> atitinka Sutartyje ir įstatymuose bei kituose teisės aktuose nurodytus reikalavimus – Pirkėjas;</w:t>
      </w:r>
    </w:p>
    <w:p w14:paraId="0A1A012E" w14:textId="77777777" w:rsidR="00C452C2" w:rsidRPr="005377AF" w:rsidRDefault="00C452C2" w:rsidP="00C452C2">
      <w:pPr>
        <w:tabs>
          <w:tab w:val="left" w:pos="567"/>
          <w:tab w:val="left" w:pos="851"/>
          <w:tab w:val="left" w:pos="992"/>
          <w:tab w:val="left" w:pos="1134"/>
        </w:tabs>
        <w:jc w:val="both"/>
        <w:rPr>
          <w:sz w:val="22"/>
          <w:szCs w:val="22"/>
        </w:rPr>
      </w:pPr>
      <w:r w:rsidRPr="005377AF">
        <w:rPr>
          <w:sz w:val="22"/>
          <w:szCs w:val="22"/>
        </w:rPr>
        <w:t xml:space="preserve">7.2.3.2. jei </w:t>
      </w:r>
      <w:r w:rsidRPr="005377AF">
        <w:rPr>
          <w:rFonts w:eastAsia="Arial"/>
          <w:sz w:val="22"/>
          <w:szCs w:val="22"/>
        </w:rPr>
        <w:t>Paslaugų rezultatas</w:t>
      </w:r>
      <w:r w:rsidRPr="005377AF">
        <w:rPr>
          <w:sz w:val="22"/>
          <w:szCs w:val="22"/>
        </w:rPr>
        <w:t xml:space="preserve"> neatitinka Sutartyje ir įstatymuose bei kituose teisės aktuose nurodytų reikalavimų – Tiekėjas.</w:t>
      </w:r>
    </w:p>
    <w:p w14:paraId="22AC07FF" w14:textId="77777777" w:rsidR="00C452C2" w:rsidRPr="005377AF" w:rsidRDefault="00C452C2" w:rsidP="00C452C2">
      <w:pPr>
        <w:tabs>
          <w:tab w:val="left" w:pos="567"/>
          <w:tab w:val="left" w:pos="851"/>
          <w:tab w:val="left" w:pos="992"/>
          <w:tab w:val="left" w:pos="1134"/>
        </w:tabs>
        <w:jc w:val="both"/>
        <w:rPr>
          <w:sz w:val="22"/>
          <w:szCs w:val="22"/>
        </w:rPr>
      </w:pPr>
      <w:r w:rsidRPr="005377AF">
        <w:rPr>
          <w:sz w:val="22"/>
          <w:szCs w:val="22"/>
        </w:rPr>
        <w:t>7.2.4. Ekspertizės išvados Šalims yra privalomos.</w:t>
      </w:r>
    </w:p>
    <w:p w14:paraId="3CBB83A6" w14:textId="77777777" w:rsidR="00C452C2" w:rsidRPr="005377AF" w:rsidRDefault="00C452C2" w:rsidP="00C452C2">
      <w:pPr>
        <w:tabs>
          <w:tab w:val="left" w:pos="567"/>
          <w:tab w:val="left" w:pos="851"/>
          <w:tab w:val="left" w:pos="992"/>
          <w:tab w:val="left" w:pos="1134"/>
        </w:tabs>
        <w:jc w:val="both"/>
        <w:rPr>
          <w:sz w:val="22"/>
          <w:szCs w:val="22"/>
        </w:rPr>
      </w:pPr>
      <w:r w:rsidRPr="005377AF">
        <w:rPr>
          <w:sz w:val="22"/>
          <w:szCs w:val="22"/>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0B6521F" w14:textId="77777777" w:rsidR="00C452C2" w:rsidRPr="005377AF" w:rsidRDefault="00C452C2" w:rsidP="00C452C2">
      <w:pPr>
        <w:tabs>
          <w:tab w:val="left" w:pos="567"/>
          <w:tab w:val="left" w:pos="851"/>
          <w:tab w:val="left" w:pos="992"/>
          <w:tab w:val="left" w:pos="1134"/>
        </w:tabs>
        <w:jc w:val="both"/>
        <w:rPr>
          <w:rFonts w:eastAsia="Arial"/>
          <w:b/>
          <w:bCs/>
          <w:sz w:val="22"/>
          <w:szCs w:val="22"/>
        </w:rPr>
      </w:pPr>
    </w:p>
    <w:p w14:paraId="6D79286E"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2"/>
          <w:szCs w:val="22"/>
        </w:rPr>
      </w:pPr>
      <w:r w:rsidRPr="005377AF">
        <w:rPr>
          <w:rFonts w:eastAsia="Arial"/>
          <w:b/>
          <w:bCs/>
          <w:sz w:val="22"/>
          <w:szCs w:val="22"/>
        </w:rPr>
        <w:t>7.3.</w:t>
      </w:r>
      <w:r w:rsidRPr="005377AF">
        <w:rPr>
          <w:rFonts w:eastAsia="Arial"/>
          <w:b/>
          <w:bCs/>
          <w:sz w:val="22"/>
          <w:szCs w:val="22"/>
        </w:rPr>
        <w:tab/>
        <w:t xml:space="preserve">Paslaugų </w:t>
      </w:r>
      <w:r w:rsidRPr="005377AF">
        <w:rPr>
          <w:rFonts w:eastAsia="Arial"/>
          <w:b/>
          <w:sz w:val="22"/>
          <w:szCs w:val="22"/>
        </w:rPr>
        <w:t>trūkumų šalinimas</w:t>
      </w:r>
    </w:p>
    <w:p w14:paraId="5C10F481"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2"/>
          <w:szCs w:val="22"/>
        </w:rPr>
      </w:pPr>
    </w:p>
    <w:p w14:paraId="1180D780"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7.3.1.</w:t>
      </w:r>
      <w:r w:rsidRPr="005377AF">
        <w:rPr>
          <w:sz w:val="22"/>
          <w:szCs w:val="22"/>
        </w:rPr>
        <w:tab/>
      </w:r>
      <w:r w:rsidRPr="005377AF">
        <w:rPr>
          <w:rFonts w:eastAsia="Arial"/>
          <w:sz w:val="22"/>
          <w:szCs w:val="22"/>
        </w:rPr>
        <w:t>Tiekėjas privalo nemokamai pašalinti Paslaugų rezultato trūkumus. Jeigu nustatomi s</w:t>
      </w:r>
      <w:r w:rsidRPr="005377AF">
        <w:rPr>
          <w:sz w:val="22"/>
          <w:szCs w:val="22"/>
        </w:rPr>
        <w:t xml:space="preserve">u Paslaugomis susijusių prekių trūkumai, Tiekėjas privalo </w:t>
      </w:r>
      <w:r w:rsidRPr="005377AF">
        <w:rPr>
          <w:rFonts w:eastAsia="Arial"/>
          <w:sz w:val="22"/>
          <w:szCs w:val="22"/>
        </w:rPr>
        <w:t xml:space="preserve">pašalinti </w:t>
      </w:r>
      <w:r w:rsidRPr="005377AF">
        <w:rPr>
          <w:sz w:val="22"/>
          <w:szCs w:val="22"/>
        </w:rPr>
        <w:t>jų</w:t>
      </w:r>
      <w:r w:rsidRPr="005377AF">
        <w:rPr>
          <w:rFonts w:eastAsia="Arial"/>
          <w:sz w:val="22"/>
          <w:szCs w:val="22"/>
        </w:rPr>
        <w:t xml:space="preserve"> trūkumus, sutaisydamas prekes ar jų dalį arba pakeisdamas prekę nauja preke ar jos dalimi.</w:t>
      </w:r>
    </w:p>
    <w:p w14:paraId="16D80CCA"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7.3.2.</w:t>
      </w:r>
      <w:r w:rsidRPr="005377AF">
        <w:rPr>
          <w:rFonts w:eastAsia="Arial"/>
          <w:sz w:val="22"/>
          <w:szCs w:val="22"/>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96F5934"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7.3.3.</w:t>
      </w:r>
      <w:r w:rsidRPr="005377AF">
        <w:rPr>
          <w:sz w:val="22"/>
          <w:szCs w:val="22"/>
        </w:rPr>
        <w:tab/>
      </w:r>
      <w:r w:rsidRPr="005377AF">
        <w:rPr>
          <w:rFonts w:eastAsia="Arial"/>
          <w:sz w:val="22"/>
          <w:szCs w:val="22"/>
        </w:rPr>
        <w:t>Sutaisytoje su Paslaugų teikimu susijusių prekių dalyje pakartotinai nustačius prekių trūkumų, Tiekėjas privalo pakeisti prekes naujomis kokybiškomis prekėmis, nebent Pirkėjas raštu sutiktų prekes dar kartą taisyti.</w:t>
      </w:r>
    </w:p>
    <w:p w14:paraId="3FBE0618"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7.3.4.</w:t>
      </w:r>
      <w:r w:rsidRPr="005377AF">
        <w:rPr>
          <w:sz w:val="22"/>
          <w:szCs w:val="22"/>
        </w:rPr>
        <w:tab/>
      </w:r>
      <w:r w:rsidRPr="005377AF">
        <w:rPr>
          <w:rFonts w:eastAsia="Arial"/>
          <w:sz w:val="22"/>
          <w:szCs w:val="22"/>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7FC9743"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7.3.5.</w:t>
      </w:r>
      <w:r w:rsidRPr="005377AF">
        <w:rPr>
          <w:rFonts w:eastAsia="Arial"/>
          <w:sz w:val="22"/>
          <w:szCs w:val="22"/>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043EFA9"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7.3.6.</w:t>
      </w:r>
      <w:r w:rsidRPr="005377AF">
        <w:rPr>
          <w:rFonts w:eastAsia="Arial"/>
          <w:sz w:val="22"/>
          <w:szCs w:val="22"/>
        </w:rPr>
        <w:tab/>
        <w:t>Tiekėjas, pašalinęs visus Paslaugų trūkumus, privalo apie tai informuoti Pirkėją.</w:t>
      </w:r>
    </w:p>
    <w:p w14:paraId="394DE5DC"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7.3.7.</w:t>
      </w:r>
      <w:r w:rsidRPr="005377AF">
        <w:rPr>
          <w:sz w:val="22"/>
          <w:szCs w:val="22"/>
        </w:rPr>
        <w:tab/>
      </w:r>
      <w:r w:rsidRPr="005377AF">
        <w:rPr>
          <w:rFonts w:eastAsia="Arial"/>
          <w:sz w:val="22"/>
          <w:szCs w:val="22"/>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C77FCFD" w14:textId="77777777" w:rsidR="00C452C2" w:rsidRPr="005377AF" w:rsidRDefault="00C452C2" w:rsidP="00C452C2">
      <w:pPr>
        <w:widowControl w:val="0"/>
        <w:tabs>
          <w:tab w:val="left" w:pos="567"/>
          <w:tab w:val="left" w:pos="851"/>
          <w:tab w:val="left" w:pos="992"/>
          <w:tab w:val="left" w:pos="1134"/>
        </w:tabs>
        <w:jc w:val="both"/>
        <w:rPr>
          <w:rFonts w:eastAsia="Arial"/>
          <w:b/>
          <w:bCs/>
          <w:sz w:val="22"/>
          <w:szCs w:val="22"/>
        </w:rPr>
      </w:pPr>
    </w:p>
    <w:p w14:paraId="22316E79"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 w:val="22"/>
          <w:szCs w:val="22"/>
        </w:rPr>
      </w:pPr>
      <w:r w:rsidRPr="005377AF">
        <w:rPr>
          <w:rFonts w:eastAsia="Arial"/>
          <w:b/>
          <w:bCs/>
          <w:sz w:val="22"/>
          <w:szCs w:val="22"/>
        </w:rPr>
        <w:t>7.4.</w:t>
      </w:r>
      <w:r w:rsidRPr="005377AF">
        <w:rPr>
          <w:sz w:val="22"/>
          <w:szCs w:val="22"/>
        </w:rPr>
        <w:tab/>
      </w:r>
      <w:r w:rsidRPr="005377AF">
        <w:rPr>
          <w:rFonts w:eastAsia="Arial"/>
          <w:b/>
          <w:bCs/>
          <w:sz w:val="22"/>
          <w:szCs w:val="22"/>
        </w:rPr>
        <w:t>Pirkėjo teisės, Tiekėjui nepašalinus Paslaugų trūkumų</w:t>
      </w:r>
    </w:p>
    <w:p w14:paraId="5D67D579"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2"/>
          <w:szCs w:val="22"/>
        </w:rPr>
      </w:pPr>
    </w:p>
    <w:p w14:paraId="737561AA"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7.4.1.</w:t>
      </w:r>
      <w:r w:rsidRPr="005377AF">
        <w:rPr>
          <w:rFonts w:eastAsia="Arial"/>
          <w:sz w:val="22"/>
          <w:szCs w:val="22"/>
        </w:rPr>
        <w:tab/>
        <w:t>Jeigu Tiekėjas atsisako pašalinti arba nepašalina Paslaugų trūkumų per Pirkėjo nustatytus protingus terminus, Pirkėjas turi teisę:</w:t>
      </w:r>
    </w:p>
    <w:p w14:paraId="7930A75F"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7.4.1.1.</w:t>
      </w:r>
      <w:r w:rsidRPr="005377AF">
        <w:rPr>
          <w:rFonts w:eastAsia="Arial"/>
          <w:sz w:val="22"/>
          <w:szCs w:val="22"/>
        </w:rPr>
        <w:tab/>
        <w:t xml:space="preserve">pašalinti Paslaugų trūkumus pats arba pasamdydamas trečiuosius asmenis, iš anksto apie tai </w:t>
      </w:r>
      <w:r w:rsidRPr="005377AF">
        <w:rPr>
          <w:rFonts w:eastAsia="Arial"/>
          <w:sz w:val="22"/>
          <w:szCs w:val="22"/>
        </w:rPr>
        <w:lastRenderedPageBreak/>
        <w:t>informuodamas Tiekėją, ir pareikalauti Tiekėjo atlyginti Paslaugų ekspertizės bei Paslaugų trūkumų šalinimo išlaidas ir padengti patirtus nuostolius; arba</w:t>
      </w:r>
    </w:p>
    <w:p w14:paraId="5A91E803"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trike/>
          <w:sz w:val="22"/>
          <w:szCs w:val="22"/>
        </w:rPr>
      </w:pPr>
      <w:r w:rsidRPr="005377AF">
        <w:rPr>
          <w:rFonts w:eastAsia="Arial"/>
          <w:sz w:val="22"/>
          <w:szCs w:val="22"/>
        </w:rPr>
        <w:t>7.4.1.2.</w:t>
      </w:r>
      <w:r w:rsidRPr="005377AF">
        <w:rPr>
          <w:sz w:val="22"/>
          <w:szCs w:val="22"/>
        </w:rPr>
        <w:tab/>
      </w:r>
      <w:r w:rsidRPr="005377AF">
        <w:rPr>
          <w:rFonts w:eastAsia="Arial"/>
          <w:sz w:val="22"/>
          <w:szCs w:val="22"/>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A7EA8B6"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7.4.1.3.atsisakyti Paslaugų ir nemokėti už tokias Paslaugas ar reikalauti grąžinti už Paslaugas sumokėtą sumą bei nutraukti Sutartį.</w:t>
      </w:r>
    </w:p>
    <w:p w14:paraId="581B1DFD"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7.4.2.</w:t>
      </w:r>
      <w:r w:rsidRPr="005377AF">
        <w:rPr>
          <w:sz w:val="22"/>
          <w:szCs w:val="22"/>
        </w:rPr>
        <w:tab/>
      </w:r>
      <w:r w:rsidRPr="005377AF">
        <w:rPr>
          <w:rFonts w:eastAsia="Arial"/>
          <w:sz w:val="22"/>
          <w:szCs w:val="22"/>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35A64E1"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7.4.3.</w:t>
      </w:r>
      <w:r w:rsidRPr="005377AF">
        <w:rPr>
          <w:rFonts w:eastAsia="Arial"/>
          <w:sz w:val="22"/>
          <w:szCs w:val="22"/>
        </w:rPr>
        <w:tab/>
        <w:t>Tiekėjas privalo patenkinti Pirkėjo pagal Bendrųjų sąlygų 7.4.4 papunktį pareikštą piniginį reikalavimą per 30 (trisdešimt) dienų arba per ilgesnį Pirkėjo reikalavime nurodytą protingą terminą.</w:t>
      </w:r>
    </w:p>
    <w:p w14:paraId="5DDCC9C7"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7.4.4.</w:t>
      </w:r>
      <w:r w:rsidRPr="005377AF">
        <w:rPr>
          <w:sz w:val="22"/>
          <w:szCs w:val="22"/>
        </w:rPr>
        <w:tab/>
      </w:r>
      <w:r w:rsidRPr="005377AF">
        <w:rPr>
          <w:rFonts w:eastAsia="Arial"/>
          <w:sz w:val="22"/>
          <w:szCs w:val="22"/>
        </w:rPr>
        <w:t>Už vėlavimą pašalinti Paslaugų trūkumus Pirkėjas privalo reikalauti Tiekėjo sumokėti Specialiosiose sąlygose nustatyto dydžio netesybas.</w:t>
      </w:r>
    </w:p>
    <w:p w14:paraId="7A35C06A"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b/>
          <w:bCs/>
          <w:sz w:val="22"/>
          <w:szCs w:val="22"/>
        </w:rPr>
      </w:pPr>
    </w:p>
    <w:p w14:paraId="7B239CA3" w14:textId="77777777" w:rsidR="00C452C2" w:rsidRPr="005377AF" w:rsidRDefault="00C452C2" w:rsidP="00C452C2">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bCs/>
          <w:caps/>
          <w:sz w:val="22"/>
          <w:szCs w:val="22"/>
        </w:rPr>
      </w:pPr>
      <w:r w:rsidRPr="005377AF">
        <w:rPr>
          <w:rFonts w:eastAsia="Arial"/>
          <w:b/>
          <w:bCs/>
          <w:caps/>
          <w:sz w:val="22"/>
          <w:szCs w:val="22"/>
        </w:rPr>
        <w:t>8.</w:t>
      </w:r>
      <w:r w:rsidRPr="005377AF">
        <w:rPr>
          <w:sz w:val="22"/>
          <w:szCs w:val="22"/>
        </w:rPr>
        <w:tab/>
      </w:r>
      <w:r w:rsidRPr="005377AF">
        <w:rPr>
          <w:rFonts w:eastAsia="Arial"/>
          <w:b/>
          <w:bCs/>
          <w:caps/>
          <w:sz w:val="22"/>
          <w:szCs w:val="22"/>
        </w:rPr>
        <w:t>PASLAUGŲ SUTEIKIMO TERMINAI</w:t>
      </w:r>
    </w:p>
    <w:p w14:paraId="203D1C6B" w14:textId="77777777" w:rsidR="00C452C2" w:rsidRPr="005377AF" w:rsidRDefault="00C452C2" w:rsidP="00C452C2">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 w:val="22"/>
          <w:szCs w:val="22"/>
        </w:rPr>
      </w:pPr>
    </w:p>
    <w:p w14:paraId="6377EA71"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 w:val="22"/>
          <w:szCs w:val="22"/>
        </w:rPr>
      </w:pPr>
      <w:r w:rsidRPr="005377AF">
        <w:rPr>
          <w:rFonts w:eastAsia="Arial"/>
          <w:b/>
          <w:bCs/>
          <w:sz w:val="22"/>
          <w:szCs w:val="22"/>
        </w:rPr>
        <w:t>8.1.</w:t>
      </w:r>
      <w:r w:rsidRPr="005377AF">
        <w:rPr>
          <w:sz w:val="22"/>
          <w:szCs w:val="22"/>
        </w:rPr>
        <w:tab/>
      </w:r>
      <w:r w:rsidRPr="005377AF">
        <w:rPr>
          <w:rFonts w:eastAsia="Arial"/>
          <w:b/>
          <w:bCs/>
          <w:sz w:val="22"/>
          <w:szCs w:val="22"/>
        </w:rPr>
        <w:t>Paslaugų terminai ir teikimo grafikas</w:t>
      </w:r>
    </w:p>
    <w:p w14:paraId="0A69EC63"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2"/>
          <w:szCs w:val="22"/>
        </w:rPr>
      </w:pPr>
    </w:p>
    <w:p w14:paraId="1C9E44B2"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8.1.1.</w:t>
      </w:r>
      <w:r w:rsidRPr="005377AF">
        <w:rPr>
          <w:rFonts w:eastAsia="Arial"/>
          <w:sz w:val="22"/>
          <w:szCs w:val="22"/>
        </w:rPr>
        <w:tab/>
        <w:t>Tiekėjas privalo suteikti Paslaugas laikydamasis terminų, nurodytų Specialiosiose sąlygose.</w:t>
      </w:r>
    </w:p>
    <w:p w14:paraId="7EBE1303"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8.1.2.</w:t>
      </w:r>
      <w:r w:rsidRPr="005377AF">
        <w:rPr>
          <w:rFonts w:eastAsia="Arial"/>
          <w:sz w:val="22"/>
          <w:szCs w:val="22"/>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5377AF">
        <w:rPr>
          <w:rFonts w:eastAsia="Arial"/>
          <w:b/>
          <w:bCs/>
          <w:sz w:val="22"/>
          <w:szCs w:val="22"/>
        </w:rPr>
        <w:t>Grafikas</w:t>
      </w:r>
      <w:r w:rsidRPr="005377AF">
        <w:rPr>
          <w:rFonts w:eastAsia="Arial"/>
          <w:sz w:val="22"/>
          <w:szCs w:val="22"/>
        </w:rPr>
        <w:t>).</w:t>
      </w:r>
    </w:p>
    <w:p w14:paraId="5CEC5CB0"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8.1.3.</w:t>
      </w:r>
      <w:r w:rsidRPr="005377AF">
        <w:rPr>
          <w:sz w:val="22"/>
          <w:szCs w:val="22"/>
        </w:rPr>
        <w:tab/>
      </w:r>
      <w:r w:rsidRPr="005377AF">
        <w:rPr>
          <w:rFonts w:eastAsia="Arial"/>
          <w:sz w:val="22"/>
          <w:szCs w:val="22"/>
        </w:rPr>
        <w:t>Jei aktualu, Grafike turi būti pažymėta, kurios Paslaugos gali būti teikiamos lygiagrečiai, o kurios gali būti teikiamos tik numatytu eiliškumu.</w:t>
      </w:r>
    </w:p>
    <w:p w14:paraId="72ACBCDA"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b/>
          <w:bCs/>
          <w:sz w:val="22"/>
          <w:szCs w:val="22"/>
        </w:rPr>
      </w:pPr>
    </w:p>
    <w:p w14:paraId="67D5ED21"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2"/>
          <w:szCs w:val="22"/>
        </w:rPr>
      </w:pPr>
      <w:r w:rsidRPr="005377AF">
        <w:rPr>
          <w:rFonts w:eastAsia="Arial"/>
          <w:b/>
          <w:bCs/>
          <w:sz w:val="22"/>
          <w:szCs w:val="22"/>
        </w:rPr>
        <w:t>8.2.</w:t>
      </w:r>
      <w:r w:rsidRPr="005377AF">
        <w:rPr>
          <w:rFonts w:eastAsia="Arial"/>
          <w:b/>
          <w:bCs/>
          <w:sz w:val="22"/>
          <w:szCs w:val="22"/>
        </w:rPr>
        <w:tab/>
      </w:r>
      <w:r w:rsidRPr="005377AF">
        <w:rPr>
          <w:rFonts w:eastAsia="Arial"/>
          <w:b/>
          <w:sz w:val="22"/>
          <w:szCs w:val="22"/>
        </w:rPr>
        <w:t xml:space="preserve">Netesybos už </w:t>
      </w:r>
      <w:r w:rsidRPr="005377AF">
        <w:rPr>
          <w:rFonts w:eastAsia="Arial"/>
          <w:b/>
          <w:bCs/>
          <w:sz w:val="22"/>
          <w:szCs w:val="22"/>
        </w:rPr>
        <w:t>Paslaugų teikimo</w:t>
      </w:r>
      <w:r w:rsidRPr="005377AF">
        <w:rPr>
          <w:rFonts w:eastAsia="Arial"/>
          <w:b/>
          <w:sz w:val="22"/>
          <w:szCs w:val="22"/>
        </w:rPr>
        <w:t xml:space="preserve"> vėlavimą</w:t>
      </w:r>
    </w:p>
    <w:p w14:paraId="14F70799" w14:textId="77777777" w:rsidR="00C452C2" w:rsidRPr="005377AF" w:rsidRDefault="00C452C2" w:rsidP="00C452C2">
      <w:pPr>
        <w:keepNext/>
        <w:keepLines/>
        <w:widowControl w:val="0"/>
        <w:pBdr>
          <w:top w:val="nil"/>
          <w:left w:val="nil"/>
          <w:bottom w:val="nil"/>
          <w:right w:val="nil"/>
          <w:between w:val="nil"/>
        </w:pBdr>
        <w:tabs>
          <w:tab w:val="left" w:pos="709"/>
          <w:tab w:val="left" w:pos="851"/>
          <w:tab w:val="left" w:pos="992"/>
          <w:tab w:val="left" w:pos="1134"/>
        </w:tabs>
        <w:jc w:val="both"/>
        <w:outlineLvl w:val="1"/>
        <w:rPr>
          <w:rFonts w:eastAsia="Arial"/>
          <w:b/>
          <w:sz w:val="22"/>
          <w:szCs w:val="22"/>
        </w:rPr>
      </w:pPr>
    </w:p>
    <w:p w14:paraId="63EB2EAE" w14:textId="77777777" w:rsidR="00C452C2" w:rsidRPr="005377AF" w:rsidRDefault="00C452C2" w:rsidP="00C452C2">
      <w:pPr>
        <w:widowControl w:val="0"/>
        <w:pBdr>
          <w:top w:val="nil"/>
          <w:left w:val="nil"/>
          <w:bottom w:val="nil"/>
          <w:right w:val="nil"/>
          <w:between w:val="nil"/>
        </w:pBdr>
        <w:tabs>
          <w:tab w:val="left" w:pos="709"/>
          <w:tab w:val="left" w:pos="851"/>
          <w:tab w:val="left" w:pos="992"/>
          <w:tab w:val="left" w:pos="1134"/>
        </w:tabs>
        <w:jc w:val="both"/>
        <w:rPr>
          <w:rFonts w:eastAsia="Arial"/>
          <w:sz w:val="22"/>
          <w:szCs w:val="22"/>
        </w:rPr>
      </w:pPr>
      <w:r w:rsidRPr="005377AF">
        <w:rPr>
          <w:rFonts w:eastAsia="Arial"/>
          <w:sz w:val="22"/>
          <w:szCs w:val="22"/>
        </w:rPr>
        <w:t>8.2.1.</w:t>
      </w:r>
      <w:r w:rsidRPr="005377AF">
        <w:rPr>
          <w:rFonts w:eastAsia="Arial"/>
          <w:sz w:val="22"/>
          <w:szCs w:val="22"/>
        </w:rPr>
        <w:tab/>
        <w:t>Jeigu Tiekėjas praleidžia Paslaugų teikimo terminus, nustatytus Specialiosiose sąlygose, Tiekėjui iki Paslaugų suteikimo dienos taikomos Specialiosiose sąlygose nurodyto dydžio netesybos.</w:t>
      </w:r>
    </w:p>
    <w:p w14:paraId="506AA898" w14:textId="77777777" w:rsidR="00C452C2" w:rsidRPr="005377AF" w:rsidRDefault="00C452C2" w:rsidP="00C452C2">
      <w:pPr>
        <w:widowControl w:val="0"/>
        <w:pBdr>
          <w:top w:val="nil"/>
          <w:left w:val="nil"/>
          <w:bottom w:val="nil"/>
          <w:right w:val="nil"/>
          <w:between w:val="nil"/>
        </w:pBdr>
        <w:tabs>
          <w:tab w:val="left" w:pos="709"/>
          <w:tab w:val="left" w:pos="851"/>
          <w:tab w:val="left" w:pos="992"/>
          <w:tab w:val="left" w:pos="1134"/>
        </w:tabs>
        <w:jc w:val="both"/>
        <w:rPr>
          <w:rFonts w:eastAsia="Arial"/>
          <w:sz w:val="22"/>
          <w:szCs w:val="22"/>
        </w:rPr>
      </w:pPr>
      <w:r w:rsidRPr="005377AF">
        <w:rPr>
          <w:rFonts w:eastAsia="Arial"/>
          <w:sz w:val="22"/>
          <w:szCs w:val="22"/>
        </w:rPr>
        <w:t>8.2.2.</w:t>
      </w:r>
      <w:r w:rsidRPr="005377AF">
        <w:rPr>
          <w:rFonts w:eastAsia="Arial"/>
          <w:sz w:val="22"/>
          <w:szCs w:val="22"/>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6D2B1D4"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sz w:val="22"/>
          <w:szCs w:val="22"/>
        </w:rPr>
        <w:t xml:space="preserve">8.2.3. Jei Tiekėjui pagal šią Sutartį yra priskaičiuotos netesybos, Pirkėjo už </w:t>
      </w:r>
      <w:r w:rsidRPr="005377AF">
        <w:rPr>
          <w:rFonts w:eastAsia="Arial"/>
          <w:sz w:val="22"/>
          <w:szCs w:val="22"/>
        </w:rPr>
        <w:t>Paslaugas</w:t>
      </w:r>
      <w:r w:rsidRPr="005377AF">
        <w:rPr>
          <w:sz w:val="22"/>
          <w:szCs w:val="22"/>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BFCC6FD"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b/>
          <w:bCs/>
          <w:sz w:val="22"/>
          <w:szCs w:val="22"/>
        </w:rPr>
      </w:pPr>
    </w:p>
    <w:p w14:paraId="2B6AC1DC" w14:textId="77777777" w:rsidR="00C452C2" w:rsidRPr="005377AF" w:rsidRDefault="00C452C2" w:rsidP="00C452C2">
      <w:pPr>
        <w:keepNext/>
        <w:keepLines/>
        <w:widowControl w:val="0"/>
        <w:pBdr>
          <w:top w:val="nil"/>
          <w:left w:val="nil"/>
          <w:bottom w:val="nil"/>
          <w:right w:val="nil"/>
          <w:between w:val="nil"/>
        </w:pBdr>
        <w:tabs>
          <w:tab w:val="left" w:pos="284"/>
          <w:tab w:val="left" w:pos="567"/>
          <w:tab w:val="left" w:pos="851"/>
          <w:tab w:val="left" w:pos="992"/>
          <w:tab w:val="left" w:pos="1134"/>
        </w:tabs>
        <w:jc w:val="center"/>
        <w:rPr>
          <w:rFonts w:eastAsia="Arial"/>
          <w:b/>
          <w:caps/>
          <w:sz w:val="22"/>
          <w:szCs w:val="22"/>
        </w:rPr>
      </w:pPr>
      <w:r w:rsidRPr="005377AF">
        <w:rPr>
          <w:rFonts w:eastAsia="Arial"/>
          <w:b/>
          <w:bCs/>
          <w:caps/>
          <w:sz w:val="22"/>
          <w:szCs w:val="22"/>
        </w:rPr>
        <w:t>9.</w:t>
      </w:r>
      <w:r w:rsidRPr="005377AF">
        <w:rPr>
          <w:rFonts w:eastAsia="Arial"/>
          <w:b/>
          <w:bCs/>
          <w:caps/>
          <w:sz w:val="22"/>
          <w:szCs w:val="22"/>
        </w:rPr>
        <w:tab/>
      </w:r>
      <w:r w:rsidRPr="005377AF">
        <w:rPr>
          <w:rFonts w:eastAsia="Arial"/>
          <w:b/>
          <w:caps/>
          <w:sz w:val="22"/>
          <w:szCs w:val="22"/>
        </w:rPr>
        <w:t>Prievolių pagal Sutartį įvykdymo užtikrinimo būdai</w:t>
      </w:r>
    </w:p>
    <w:p w14:paraId="399BE8C4" w14:textId="77777777" w:rsidR="00C452C2" w:rsidRPr="005377AF" w:rsidRDefault="00C452C2" w:rsidP="00C452C2">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
          <w:caps/>
          <w:sz w:val="22"/>
          <w:szCs w:val="22"/>
        </w:rPr>
      </w:pPr>
    </w:p>
    <w:p w14:paraId="2D3D8ADC"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D04E3BA"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b/>
          <w:bCs/>
          <w:sz w:val="22"/>
          <w:szCs w:val="22"/>
        </w:rPr>
      </w:pPr>
    </w:p>
    <w:p w14:paraId="2FA12D30"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2"/>
          <w:szCs w:val="22"/>
        </w:rPr>
      </w:pPr>
      <w:r w:rsidRPr="005377AF">
        <w:rPr>
          <w:rFonts w:eastAsia="Arial"/>
          <w:b/>
          <w:bCs/>
          <w:caps/>
          <w:sz w:val="22"/>
          <w:szCs w:val="22"/>
        </w:rPr>
        <w:t>10.</w:t>
      </w:r>
      <w:r w:rsidRPr="005377AF">
        <w:rPr>
          <w:rFonts w:eastAsia="Arial"/>
          <w:b/>
          <w:bCs/>
          <w:caps/>
          <w:sz w:val="22"/>
          <w:szCs w:val="22"/>
        </w:rPr>
        <w:tab/>
      </w:r>
      <w:r w:rsidRPr="005377AF">
        <w:rPr>
          <w:rFonts w:eastAsia="Arial"/>
          <w:b/>
          <w:caps/>
          <w:sz w:val="22"/>
          <w:szCs w:val="22"/>
        </w:rPr>
        <w:t>Sutarties įvykdymo užtikrinimas (JEI TAIKOMA)</w:t>
      </w:r>
    </w:p>
    <w:p w14:paraId="554F6360"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2"/>
          <w:szCs w:val="22"/>
        </w:rPr>
      </w:pPr>
    </w:p>
    <w:p w14:paraId="61A44B04"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shd w:val="clear" w:color="auto" w:fill="FFFFFF"/>
        </w:rPr>
      </w:pPr>
      <w:r w:rsidRPr="005377AF">
        <w:rPr>
          <w:rFonts w:eastAsia="Arial"/>
          <w:sz w:val="22"/>
          <w:szCs w:val="22"/>
          <w:shd w:val="clear" w:color="auto" w:fill="FFFFFF"/>
        </w:rPr>
        <w:t xml:space="preserve">10.1. Šio skyriaus nuostatos taikomos tuomet, jei Specialiosiose sąlygose numatyta, kad tinkamam Sutarties įvykdymui užtikrinti Tiekėjas turi pateikti </w:t>
      </w:r>
      <w:r w:rsidRPr="005377AF">
        <w:rPr>
          <w:rFonts w:eastAsia="Cambria"/>
          <w:sz w:val="22"/>
          <w:szCs w:val="22"/>
          <w:shd w:val="clear" w:color="auto" w:fill="FFFFFF"/>
        </w:rPr>
        <w:t xml:space="preserve">pirmo pareikalavimo </w:t>
      </w:r>
      <w:r w:rsidRPr="005377AF">
        <w:rPr>
          <w:rFonts w:eastAsia="Arial"/>
          <w:sz w:val="22"/>
          <w:szCs w:val="22"/>
          <w:shd w:val="clear" w:color="auto" w:fill="FFFFFF"/>
        </w:rPr>
        <w:t xml:space="preserve">banko garantiją arba draudimo bendrovės laidavimo draudimo raštą arba kitą Specialiosiose sąlygose nurodytą sutartinių įsipareigojimų įvykdymo </w:t>
      </w:r>
      <w:r w:rsidRPr="005377AF">
        <w:rPr>
          <w:rFonts w:eastAsia="Arial"/>
          <w:sz w:val="22"/>
          <w:szCs w:val="22"/>
          <w:shd w:val="clear" w:color="auto" w:fill="FFFFFF"/>
        </w:rPr>
        <w:lastRenderedPageBreak/>
        <w:t>užtikrinimą.</w:t>
      </w:r>
    </w:p>
    <w:p w14:paraId="76DEBCEE"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b/>
          <w:bCs/>
          <w:sz w:val="22"/>
          <w:szCs w:val="22"/>
        </w:rPr>
      </w:pPr>
      <w:r w:rsidRPr="005377AF">
        <w:rPr>
          <w:b/>
          <w:bCs/>
          <w:sz w:val="22"/>
          <w:szCs w:val="22"/>
        </w:rPr>
        <w:t>Pastaba.</w:t>
      </w:r>
      <w:r w:rsidRPr="005377AF">
        <w:rPr>
          <w:sz w:val="22"/>
          <w:szCs w:val="22"/>
        </w:rPr>
        <w:t xml:space="preserve"> </w:t>
      </w:r>
      <w:r w:rsidRPr="005377AF">
        <w:rPr>
          <w:rFonts w:eastAsia="Arial"/>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A02E68D" w14:textId="77777777" w:rsidR="00C452C2" w:rsidRPr="005377AF" w:rsidRDefault="00C452C2" w:rsidP="00C452C2">
      <w:pPr>
        <w:tabs>
          <w:tab w:val="left" w:pos="567"/>
        </w:tabs>
        <w:jc w:val="both"/>
        <w:rPr>
          <w:rFonts w:eastAsia="Cambria"/>
          <w:sz w:val="22"/>
          <w:szCs w:val="22"/>
        </w:rPr>
      </w:pPr>
      <w:r w:rsidRPr="005377AF">
        <w:rPr>
          <w:rFonts w:eastAsia="Cambria"/>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377AF">
        <w:rPr>
          <w:rFonts w:eastAsia="Cambria"/>
          <w:sz w:val="22"/>
          <w:szCs w:val="22"/>
        </w:rPr>
        <w:t>kartu su draudimo bendrovės laidavimo draudimo raštu turi būti pateiktas ir pasirašytas draudimo liudijimas (polisas) bei dokumentas, įrodantis, kad draudimo įmoka už išduotą laidavimo draudimo raštą yra sumokėta</w:t>
      </w:r>
      <w:r w:rsidRPr="005377AF">
        <w:rPr>
          <w:rFonts w:eastAsia="Cambria"/>
          <w:sz w:val="22"/>
          <w:szCs w:val="22"/>
          <w:shd w:val="clear" w:color="auto" w:fill="FFFFFF"/>
        </w:rPr>
        <w:t xml:space="preserve">), atitinkantį Bendrųjų sąlygų 10 skyriuje nurodytas sąlygas, per Specialiosiose sąlygose nustatytą terminą (toliau – </w:t>
      </w:r>
      <w:r w:rsidRPr="005377AF">
        <w:rPr>
          <w:rFonts w:eastAsia="Cambria"/>
          <w:b/>
          <w:bCs/>
          <w:sz w:val="22"/>
          <w:szCs w:val="22"/>
          <w:shd w:val="clear" w:color="auto" w:fill="FFFFFF"/>
        </w:rPr>
        <w:t>Sutarties įvykdymo užtikrinimas</w:t>
      </w:r>
      <w:r w:rsidRPr="005377AF">
        <w:rPr>
          <w:rFonts w:eastAsia="Cambria"/>
          <w:sz w:val="22"/>
          <w:szCs w:val="22"/>
          <w:shd w:val="clear" w:color="auto" w:fill="FFFFFF"/>
        </w:rPr>
        <w:t>).</w:t>
      </w:r>
    </w:p>
    <w:p w14:paraId="3C53A53C" w14:textId="77777777" w:rsidR="00C452C2" w:rsidRPr="005377AF" w:rsidRDefault="00C452C2" w:rsidP="00C452C2">
      <w:pPr>
        <w:tabs>
          <w:tab w:val="left" w:pos="567"/>
        </w:tabs>
        <w:jc w:val="both"/>
        <w:textAlignment w:val="baseline"/>
        <w:rPr>
          <w:sz w:val="22"/>
          <w:szCs w:val="22"/>
        </w:rPr>
      </w:pPr>
      <w:r w:rsidRPr="005377AF">
        <w:rPr>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FF6CBDB" w14:textId="77777777" w:rsidR="00C452C2" w:rsidRPr="005377AF" w:rsidRDefault="00C452C2" w:rsidP="00C452C2">
      <w:pPr>
        <w:tabs>
          <w:tab w:val="left" w:pos="567"/>
        </w:tabs>
        <w:jc w:val="both"/>
        <w:textAlignment w:val="baseline"/>
        <w:rPr>
          <w:sz w:val="22"/>
          <w:szCs w:val="22"/>
        </w:rPr>
      </w:pPr>
      <w:r w:rsidRPr="005377AF">
        <w:rPr>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9F78153" w14:textId="77777777" w:rsidR="00C452C2" w:rsidRPr="005377AF" w:rsidRDefault="00C452C2" w:rsidP="00C452C2">
      <w:pPr>
        <w:tabs>
          <w:tab w:val="left" w:pos="567"/>
        </w:tabs>
        <w:jc w:val="both"/>
        <w:textAlignment w:val="baseline"/>
        <w:rPr>
          <w:sz w:val="22"/>
          <w:szCs w:val="22"/>
        </w:rPr>
      </w:pPr>
      <w:r w:rsidRPr="005377AF">
        <w:rPr>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729353A" w14:textId="77777777" w:rsidR="00C452C2" w:rsidRPr="005377AF" w:rsidRDefault="00C452C2" w:rsidP="00C452C2">
      <w:pPr>
        <w:tabs>
          <w:tab w:val="left" w:pos="567"/>
        </w:tabs>
        <w:jc w:val="both"/>
        <w:textAlignment w:val="baseline"/>
        <w:rPr>
          <w:sz w:val="22"/>
          <w:szCs w:val="22"/>
        </w:rPr>
      </w:pPr>
      <w:r w:rsidRPr="005377AF">
        <w:rPr>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62EBD75F" w14:textId="77777777" w:rsidR="00C452C2" w:rsidRPr="005377AF" w:rsidRDefault="00C452C2" w:rsidP="00C452C2">
      <w:pPr>
        <w:tabs>
          <w:tab w:val="left" w:pos="567"/>
        </w:tabs>
        <w:jc w:val="both"/>
        <w:textAlignment w:val="baseline"/>
        <w:rPr>
          <w:sz w:val="22"/>
          <w:szCs w:val="22"/>
        </w:rPr>
      </w:pPr>
      <w:r w:rsidRPr="005377AF">
        <w:rPr>
          <w:sz w:val="22"/>
          <w:szCs w:val="22"/>
        </w:rPr>
        <w:t>10.7. Sutarties įvykdymo užtikrinimas turi įsigalioti ne vėliau negu jo pateikimo Pirkėjui dieną.</w:t>
      </w:r>
    </w:p>
    <w:p w14:paraId="0CB24788" w14:textId="77777777" w:rsidR="00C452C2" w:rsidRPr="005377AF" w:rsidRDefault="00C452C2" w:rsidP="00C452C2">
      <w:pPr>
        <w:tabs>
          <w:tab w:val="left" w:pos="567"/>
        </w:tabs>
        <w:jc w:val="both"/>
        <w:textAlignment w:val="baseline"/>
        <w:rPr>
          <w:sz w:val="22"/>
          <w:szCs w:val="22"/>
        </w:rPr>
      </w:pPr>
      <w:r w:rsidRPr="005377AF">
        <w:rPr>
          <w:sz w:val="22"/>
          <w:szCs w:val="22"/>
        </w:rPr>
        <w:t>10.8. Sutarties įvykdymo užtikrinimo suma turi būti nurodoma ir išmokama eurais.</w:t>
      </w:r>
    </w:p>
    <w:p w14:paraId="2E6EF517" w14:textId="77777777" w:rsidR="00C452C2" w:rsidRPr="005377AF" w:rsidRDefault="00C452C2" w:rsidP="00C452C2">
      <w:pPr>
        <w:tabs>
          <w:tab w:val="left" w:pos="567"/>
        </w:tabs>
        <w:jc w:val="both"/>
        <w:textAlignment w:val="baseline"/>
        <w:rPr>
          <w:sz w:val="22"/>
          <w:szCs w:val="22"/>
        </w:rPr>
      </w:pPr>
      <w:r w:rsidRPr="005377AF">
        <w:rPr>
          <w:sz w:val="22"/>
          <w:szCs w:val="22"/>
        </w:rPr>
        <w:t>10.9. Sutarties įvykdymo užtikrinimas turi būti surašytas lietuvių arba kita kalba (esant Pirkėjo prašymui, turi būti pateiktas vertimas į lietuvių kalbą).</w:t>
      </w:r>
    </w:p>
    <w:p w14:paraId="71BD2E2C" w14:textId="77777777" w:rsidR="00C452C2" w:rsidRPr="005377AF" w:rsidRDefault="00C452C2" w:rsidP="00C452C2">
      <w:pPr>
        <w:tabs>
          <w:tab w:val="left" w:pos="567"/>
        </w:tabs>
        <w:jc w:val="both"/>
        <w:textAlignment w:val="baseline"/>
        <w:rPr>
          <w:sz w:val="22"/>
          <w:szCs w:val="22"/>
        </w:rPr>
      </w:pPr>
      <w:r w:rsidRPr="005377AF">
        <w:rPr>
          <w:sz w:val="22"/>
          <w:szCs w:val="22"/>
        </w:rPr>
        <w:t>10.10. Sutarties įvykdymo užtikrinime nurodytas jo galiojimo terminas turi būti ne trumpesnis nei nurodytas Specialiosiose sąlygose.</w:t>
      </w:r>
    </w:p>
    <w:p w14:paraId="01A13E62" w14:textId="77777777" w:rsidR="00C452C2" w:rsidRPr="005377AF" w:rsidRDefault="00C452C2" w:rsidP="00C452C2">
      <w:pPr>
        <w:tabs>
          <w:tab w:val="left" w:pos="567"/>
        </w:tabs>
        <w:jc w:val="both"/>
        <w:textAlignment w:val="baseline"/>
        <w:rPr>
          <w:sz w:val="22"/>
          <w:szCs w:val="22"/>
        </w:rPr>
      </w:pPr>
      <w:r w:rsidRPr="005377AF">
        <w:rPr>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1E2D466" w14:textId="77777777" w:rsidR="00C452C2" w:rsidRPr="005377AF" w:rsidRDefault="00C452C2" w:rsidP="00C452C2">
      <w:pPr>
        <w:tabs>
          <w:tab w:val="left" w:pos="567"/>
        </w:tabs>
        <w:jc w:val="both"/>
        <w:textAlignment w:val="baseline"/>
        <w:rPr>
          <w:sz w:val="22"/>
          <w:szCs w:val="22"/>
        </w:rPr>
      </w:pPr>
      <w:r w:rsidRPr="005377AF">
        <w:rPr>
          <w:sz w:val="22"/>
          <w:szCs w:val="22"/>
        </w:rPr>
        <w:t xml:space="preserve">10.12. Jeigu Sutartyje nustatytomis sąlygomis </w:t>
      </w:r>
      <w:r w:rsidRPr="005377AF">
        <w:rPr>
          <w:rFonts w:eastAsia="Arial"/>
          <w:sz w:val="22"/>
          <w:szCs w:val="22"/>
        </w:rPr>
        <w:t>Paslaugų</w:t>
      </w:r>
      <w:r w:rsidRPr="005377AF">
        <w:rPr>
          <w:sz w:val="22"/>
          <w:szCs w:val="22"/>
        </w:rPr>
        <w:t xml:space="preserve"> suteikimo terminas yra pratęsiamas arba nukeliamas dėl Sutarties sustabdymo, arba suteikti </w:t>
      </w:r>
      <w:r w:rsidRPr="005377AF">
        <w:rPr>
          <w:rFonts w:eastAsia="Arial"/>
          <w:sz w:val="22"/>
          <w:szCs w:val="22"/>
        </w:rPr>
        <w:t>Paslaugas</w:t>
      </w:r>
      <w:r w:rsidRPr="005377AF">
        <w:rPr>
          <w:sz w:val="22"/>
          <w:szCs w:val="22"/>
        </w:rPr>
        <w:t xml:space="preserve"> arba taisyti </w:t>
      </w:r>
      <w:r w:rsidRPr="005377AF">
        <w:rPr>
          <w:rFonts w:eastAsia="Arial"/>
          <w:sz w:val="22"/>
          <w:szCs w:val="22"/>
        </w:rPr>
        <w:t>Paslaugų</w:t>
      </w:r>
      <w:r w:rsidRPr="005377AF">
        <w:rPr>
          <w:sz w:val="22"/>
          <w:szCs w:val="22"/>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5FB19A3" w14:textId="77777777" w:rsidR="00C452C2" w:rsidRPr="005377AF" w:rsidRDefault="00C452C2" w:rsidP="00C452C2">
      <w:pPr>
        <w:tabs>
          <w:tab w:val="left" w:pos="567"/>
        </w:tabs>
        <w:jc w:val="both"/>
        <w:textAlignment w:val="baseline"/>
        <w:rPr>
          <w:sz w:val="22"/>
          <w:szCs w:val="22"/>
        </w:rPr>
      </w:pPr>
      <w:r w:rsidRPr="005377AF">
        <w:rPr>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D133341" w14:textId="77777777" w:rsidR="00C452C2" w:rsidRPr="005377AF" w:rsidRDefault="00C452C2" w:rsidP="00C452C2">
      <w:pPr>
        <w:tabs>
          <w:tab w:val="left" w:pos="567"/>
        </w:tabs>
        <w:jc w:val="both"/>
        <w:rPr>
          <w:sz w:val="22"/>
          <w:szCs w:val="22"/>
        </w:rPr>
      </w:pPr>
      <w:r w:rsidRPr="005377AF">
        <w:rPr>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4A22D2D" w14:textId="77777777" w:rsidR="00C452C2" w:rsidRPr="005377AF" w:rsidRDefault="00C452C2" w:rsidP="00C452C2">
      <w:pPr>
        <w:tabs>
          <w:tab w:val="left" w:pos="567"/>
        </w:tabs>
        <w:jc w:val="both"/>
        <w:textAlignment w:val="baseline"/>
        <w:rPr>
          <w:sz w:val="22"/>
          <w:szCs w:val="22"/>
        </w:rPr>
      </w:pPr>
      <w:r w:rsidRPr="005377AF">
        <w:rPr>
          <w:sz w:val="22"/>
          <w:szCs w:val="22"/>
        </w:rP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CABF05D" w14:textId="77777777" w:rsidR="00C452C2" w:rsidRPr="005377AF" w:rsidRDefault="00C452C2" w:rsidP="00C452C2">
      <w:pPr>
        <w:tabs>
          <w:tab w:val="left" w:pos="567"/>
        </w:tabs>
        <w:jc w:val="both"/>
        <w:textAlignment w:val="baseline"/>
        <w:rPr>
          <w:sz w:val="22"/>
          <w:szCs w:val="22"/>
        </w:rPr>
      </w:pPr>
      <w:r w:rsidRPr="005377AF">
        <w:rPr>
          <w:sz w:val="22"/>
          <w:szCs w:val="22"/>
        </w:rPr>
        <w:t>10.16. Pirkėjas gali pasinaudoti Sutarties įvykdymo užtikrinimu, esant bet kuriai iš žemiau nurodytų aplinkybių:</w:t>
      </w:r>
    </w:p>
    <w:p w14:paraId="0B30F189" w14:textId="77777777" w:rsidR="00C452C2" w:rsidRPr="005377AF" w:rsidRDefault="00C452C2" w:rsidP="00C452C2">
      <w:pPr>
        <w:tabs>
          <w:tab w:val="left" w:pos="567"/>
        </w:tabs>
        <w:jc w:val="both"/>
        <w:textAlignment w:val="baseline"/>
        <w:rPr>
          <w:sz w:val="22"/>
          <w:szCs w:val="22"/>
        </w:rPr>
      </w:pPr>
      <w:r w:rsidRPr="005377AF">
        <w:rPr>
          <w:sz w:val="22"/>
          <w:szCs w:val="22"/>
        </w:rPr>
        <w:t>10.16.1. Tiekėjas neįvykdė, nevykdo arba netinkamai vykdo savo įsipareigojimus pagal Sutartį;</w:t>
      </w:r>
    </w:p>
    <w:p w14:paraId="6FAECEC3" w14:textId="77777777" w:rsidR="00C452C2" w:rsidRPr="005377AF" w:rsidRDefault="00C452C2" w:rsidP="00C452C2">
      <w:pPr>
        <w:tabs>
          <w:tab w:val="left" w:pos="567"/>
        </w:tabs>
        <w:jc w:val="both"/>
        <w:textAlignment w:val="baseline"/>
        <w:rPr>
          <w:sz w:val="22"/>
          <w:szCs w:val="22"/>
        </w:rPr>
      </w:pPr>
      <w:r w:rsidRPr="005377AF">
        <w:rPr>
          <w:sz w:val="22"/>
          <w:szCs w:val="22"/>
        </w:rPr>
        <w:t xml:space="preserve">10.16.2. Tiekėjas per protingai nustatytą laikotarpį neįvykdo Pirkėjo nurodymo ištaisyti </w:t>
      </w:r>
      <w:r w:rsidRPr="005377AF">
        <w:rPr>
          <w:rFonts w:eastAsia="Arial"/>
          <w:sz w:val="22"/>
          <w:szCs w:val="22"/>
        </w:rPr>
        <w:t>Paslaugų</w:t>
      </w:r>
      <w:r w:rsidRPr="005377AF">
        <w:rPr>
          <w:sz w:val="22"/>
          <w:szCs w:val="22"/>
        </w:rPr>
        <w:t xml:space="preserve"> trūkumus;</w:t>
      </w:r>
    </w:p>
    <w:p w14:paraId="203EFF4F" w14:textId="77777777" w:rsidR="00C452C2" w:rsidRPr="005377AF" w:rsidRDefault="00C452C2" w:rsidP="00C452C2">
      <w:pPr>
        <w:tabs>
          <w:tab w:val="left" w:pos="567"/>
        </w:tabs>
        <w:jc w:val="both"/>
        <w:textAlignment w:val="baseline"/>
        <w:rPr>
          <w:sz w:val="22"/>
          <w:szCs w:val="22"/>
        </w:rPr>
      </w:pPr>
      <w:r w:rsidRPr="005377AF">
        <w:rPr>
          <w:sz w:val="22"/>
          <w:szCs w:val="22"/>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BD545E7" w14:textId="77777777" w:rsidR="00C452C2" w:rsidRPr="005377AF" w:rsidRDefault="00C452C2" w:rsidP="00C452C2">
      <w:pPr>
        <w:tabs>
          <w:tab w:val="left" w:pos="567"/>
        </w:tabs>
        <w:jc w:val="both"/>
        <w:textAlignment w:val="baseline"/>
        <w:rPr>
          <w:sz w:val="22"/>
          <w:szCs w:val="22"/>
        </w:rPr>
      </w:pPr>
      <w:r w:rsidRPr="005377AF">
        <w:rPr>
          <w:sz w:val="22"/>
          <w:szCs w:val="22"/>
        </w:rPr>
        <w:t>10.16.4. Tiekėjas be pateisinamos priežasties (ne Sutartyje nustatytais atvejais) vienašališkai nutraukia Sutartį.</w:t>
      </w:r>
    </w:p>
    <w:p w14:paraId="2FE77E58" w14:textId="77777777" w:rsidR="00C452C2" w:rsidRPr="005377AF" w:rsidRDefault="00C452C2" w:rsidP="00C452C2">
      <w:pPr>
        <w:tabs>
          <w:tab w:val="left" w:pos="567"/>
        </w:tabs>
        <w:jc w:val="both"/>
        <w:textAlignment w:val="baseline"/>
        <w:rPr>
          <w:b/>
          <w:bCs/>
          <w:sz w:val="22"/>
          <w:szCs w:val="22"/>
        </w:rPr>
      </w:pPr>
    </w:p>
    <w:p w14:paraId="5EE6BE20" w14:textId="77777777" w:rsidR="00C452C2" w:rsidRPr="005377AF" w:rsidRDefault="00C452C2" w:rsidP="00C452C2">
      <w:pPr>
        <w:keepNext/>
        <w:keepLines/>
        <w:tabs>
          <w:tab w:val="left" w:pos="567"/>
          <w:tab w:val="left" w:pos="851"/>
          <w:tab w:val="left" w:pos="992"/>
          <w:tab w:val="left" w:pos="1134"/>
        </w:tabs>
        <w:jc w:val="center"/>
        <w:rPr>
          <w:rFonts w:eastAsia="Cambria"/>
          <w:caps/>
          <w:sz w:val="22"/>
          <w:szCs w:val="22"/>
          <w14:numSpacing w14:val="tabular"/>
        </w:rPr>
      </w:pPr>
      <w:r w:rsidRPr="005377AF">
        <w:rPr>
          <w:rFonts w:eastAsia="Cambria"/>
          <w:b/>
          <w:bCs/>
          <w:caps/>
          <w:sz w:val="22"/>
          <w:szCs w:val="22"/>
          <w14:numSpacing w14:val="tabular"/>
        </w:rPr>
        <w:t>11.</w:t>
      </w:r>
      <w:r w:rsidRPr="005377AF">
        <w:rPr>
          <w:rFonts w:eastAsia="Cambria"/>
          <w:b/>
          <w:bCs/>
          <w:caps/>
          <w:sz w:val="22"/>
          <w:szCs w:val="22"/>
          <w14:numSpacing w14:val="tabular"/>
        </w:rPr>
        <w:tab/>
        <w:t>SUTARTIES KAINA IR JOS PERSKAIČIAVIMAS</w:t>
      </w:r>
    </w:p>
    <w:p w14:paraId="5518A864"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2"/>
          <w:szCs w:val="22"/>
        </w:rPr>
      </w:pPr>
    </w:p>
    <w:p w14:paraId="2E00EB35"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44C12CA"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11.2. Pradinės sutarties vertė yra nurodyta Specialiosiose sąlygose.</w:t>
      </w:r>
    </w:p>
    <w:p w14:paraId="2579B49D"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4912ADCC"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11.4. Sutarties kainos peržiūra atliekama Specialiosiose sąlygose nustatyta tvarka.</w:t>
      </w:r>
    </w:p>
    <w:p w14:paraId="6CA23EE0"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b/>
          <w:bCs/>
          <w:sz w:val="22"/>
          <w:szCs w:val="22"/>
        </w:rPr>
      </w:pPr>
    </w:p>
    <w:p w14:paraId="27531A6D" w14:textId="77777777" w:rsidR="00C452C2" w:rsidRPr="005377AF" w:rsidRDefault="00C452C2" w:rsidP="00C452C2">
      <w:pPr>
        <w:keepNext/>
        <w:keepLines/>
        <w:tabs>
          <w:tab w:val="left" w:pos="567"/>
          <w:tab w:val="left" w:pos="851"/>
          <w:tab w:val="left" w:pos="992"/>
          <w:tab w:val="left" w:pos="1134"/>
        </w:tabs>
        <w:jc w:val="center"/>
        <w:rPr>
          <w:rFonts w:eastAsia="Cambria"/>
          <w:b/>
          <w:bCs/>
          <w:caps/>
          <w:sz w:val="22"/>
          <w:szCs w:val="22"/>
          <w14:numSpacing w14:val="tabular"/>
        </w:rPr>
      </w:pPr>
      <w:r w:rsidRPr="005377AF">
        <w:rPr>
          <w:rFonts w:eastAsia="Cambria"/>
          <w:b/>
          <w:bCs/>
          <w:caps/>
          <w:sz w:val="22"/>
          <w:szCs w:val="22"/>
          <w14:numSpacing w14:val="tabular"/>
        </w:rPr>
        <w:t>12.</w:t>
      </w:r>
      <w:r w:rsidRPr="005377AF">
        <w:rPr>
          <w:rFonts w:eastAsia="Cambria"/>
          <w:b/>
          <w:bCs/>
          <w:caps/>
          <w:sz w:val="22"/>
          <w:szCs w:val="22"/>
          <w14:numSpacing w14:val="tabular"/>
        </w:rPr>
        <w:tab/>
        <w:t>ATSISKAITYMO TVARKA</w:t>
      </w:r>
    </w:p>
    <w:p w14:paraId="3A299599" w14:textId="77777777" w:rsidR="00C452C2" w:rsidRPr="005377AF" w:rsidRDefault="00C452C2" w:rsidP="00C452C2">
      <w:pPr>
        <w:keepNext/>
        <w:keepLines/>
        <w:tabs>
          <w:tab w:val="left" w:pos="567"/>
          <w:tab w:val="left" w:pos="851"/>
          <w:tab w:val="left" w:pos="992"/>
          <w:tab w:val="left" w:pos="1134"/>
        </w:tabs>
        <w:jc w:val="center"/>
        <w:rPr>
          <w:rFonts w:eastAsia="Cambria"/>
          <w:b/>
          <w:bCs/>
          <w:caps/>
          <w:sz w:val="22"/>
          <w:szCs w:val="22"/>
          <w14:numSpacing w14:val="tabular"/>
        </w:rPr>
      </w:pPr>
    </w:p>
    <w:p w14:paraId="685CEBCA"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bCs/>
          <w:sz w:val="22"/>
          <w:szCs w:val="22"/>
        </w:rPr>
      </w:pPr>
      <w:r w:rsidRPr="005377AF">
        <w:rPr>
          <w:rFonts w:eastAsia="Arial"/>
          <w:b/>
          <w:bCs/>
          <w:sz w:val="22"/>
          <w:szCs w:val="22"/>
        </w:rPr>
        <w:t>12.1.</w:t>
      </w:r>
      <w:r w:rsidRPr="005377AF">
        <w:rPr>
          <w:sz w:val="22"/>
          <w:szCs w:val="22"/>
        </w:rPr>
        <w:tab/>
      </w:r>
      <w:r w:rsidRPr="005377AF">
        <w:rPr>
          <w:rFonts w:eastAsia="Arial"/>
          <w:b/>
          <w:bCs/>
          <w:sz w:val="22"/>
          <w:szCs w:val="22"/>
        </w:rPr>
        <w:t>Išankstinis mokėjimas (avansas) (jei taikoma)</w:t>
      </w:r>
    </w:p>
    <w:p w14:paraId="4FCEA316"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2"/>
          <w:szCs w:val="22"/>
        </w:rPr>
      </w:pPr>
    </w:p>
    <w:p w14:paraId="455362C0" w14:textId="77777777" w:rsidR="00C452C2" w:rsidRPr="005377AF" w:rsidRDefault="00C452C2" w:rsidP="00C452C2">
      <w:pPr>
        <w:tabs>
          <w:tab w:val="left" w:pos="567"/>
        </w:tabs>
        <w:jc w:val="both"/>
        <w:textAlignment w:val="baseline"/>
        <w:rPr>
          <w:sz w:val="22"/>
          <w:szCs w:val="22"/>
        </w:rPr>
      </w:pPr>
      <w:r w:rsidRPr="005377AF">
        <w:rPr>
          <w:sz w:val="22"/>
          <w:szCs w:val="22"/>
        </w:rPr>
        <w:t>12.1.1. Bendrųjų sąlygų 12.1 poskyrio sąlygos taikomos tuo atveju, jei Specialiosiose sąlygose yra nurodyta, kad Tiekėjui mokamas išankstinis mokėjimas (avansas) (toliau –</w:t>
      </w:r>
      <w:r w:rsidRPr="005377AF">
        <w:rPr>
          <w:b/>
          <w:bCs/>
          <w:sz w:val="22"/>
          <w:szCs w:val="22"/>
        </w:rPr>
        <w:t xml:space="preserve"> Avansas</w:t>
      </w:r>
      <w:r w:rsidRPr="005377AF">
        <w:rPr>
          <w:sz w:val="22"/>
          <w:szCs w:val="22"/>
        </w:rPr>
        <w:t>).</w:t>
      </w:r>
    </w:p>
    <w:p w14:paraId="2B003ED6" w14:textId="77777777" w:rsidR="00C452C2" w:rsidRPr="005377AF" w:rsidRDefault="00C452C2" w:rsidP="00C452C2">
      <w:pPr>
        <w:tabs>
          <w:tab w:val="left" w:pos="567"/>
        </w:tabs>
        <w:jc w:val="both"/>
        <w:textAlignment w:val="baseline"/>
        <w:rPr>
          <w:sz w:val="22"/>
          <w:szCs w:val="22"/>
        </w:rPr>
      </w:pPr>
      <w:r w:rsidRPr="005377AF">
        <w:rPr>
          <w:sz w:val="22"/>
          <w:szCs w:val="22"/>
        </w:rPr>
        <w:t>12.1.2. Pirkėjas sumoka Tiekėjui ne didesnį kaip Specialiosiose sąlygose nurodyto dydžio Avansą.</w:t>
      </w:r>
    </w:p>
    <w:p w14:paraId="43775E7A" w14:textId="77777777" w:rsidR="00C452C2" w:rsidRPr="005377AF" w:rsidRDefault="00C452C2" w:rsidP="00C452C2">
      <w:pPr>
        <w:tabs>
          <w:tab w:val="left" w:pos="567"/>
        </w:tabs>
        <w:jc w:val="both"/>
        <w:textAlignment w:val="baseline"/>
        <w:rPr>
          <w:sz w:val="22"/>
          <w:szCs w:val="22"/>
        </w:rPr>
      </w:pPr>
      <w:r w:rsidRPr="005377AF">
        <w:rPr>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377AF">
        <w:rPr>
          <w:b/>
          <w:sz w:val="22"/>
          <w:szCs w:val="22"/>
        </w:rPr>
        <w:t>Avanso užtikrinimas</w:t>
      </w:r>
      <w:r w:rsidRPr="005377AF">
        <w:rPr>
          <w:sz w:val="22"/>
          <w:szCs w:val="22"/>
        </w:rPr>
        <w:t>).</w:t>
      </w:r>
    </w:p>
    <w:p w14:paraId="557033C7" w14:textId="77777777" w:rsidR="00C452C2" w:rsidRPr="005377AF" w:rsidRDefault="00C452C2" w:rsidP="00C452C2">
      <w:pPr>
        <w:tabs>
          <w:tab w:val="left" w:pos="567"/>
        </w:tabs>
        <w:jc w:val="both"/>
        <w:textAlignment w:val="baseline"/>
        <w:rPr>
          <w:sz w:val="22"/>
          <w:szCs w:val="22"/>
        </w:rPr>
      </w:pPr>
      <w:r w:rsidRPr="005377AF">
        <w:rPr>
          <w:b/>
          <w:bCs/>
          <w:sz w:val="22"/>
          <w:szCs w:val="22"/>
        </w:rPr>
        <w:t>Pastaba.</w:t>
      </w:r>
      <w:r w:rsidRPr="005377AF">
        <w:rPr>
          <w:sz w:val="22"/>
          <w:szCs w:val="22"/>
        </w:rPr>
        <w:t xml:space="preserve"> </w:t>
      </w:r>
      <w:r w:rsidRPr="005377AF">
        <w:rPr>
          <w:rFonts w:eastAsia="Arial"/>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377AF">
        <w:rPr>
          <w:sz w:val="22"/>
          <w:szCs w:val="22"/>
        </w:rPr>
        <w:t xml:space="preserve"> </w:t>
      </w:r>
      <w:r w:rsidRPr="005377AF">
        <w:rPr>
          <w:rFonts w:eastAsia="Arial"/>
          <w:sz w:val="22"/>
          <w:szCs w:val="22"/>
          <w:shd w:val="clear" w:color="auto" w:fill="FFFFFF"/>
        </w:rPr>
        <w:t>įstatymų bei kitų teisės aktų</w:t>
      </w:r>
      <w:r w:rsidRPr="005377AF">
        <w:rPr>
          <w:rFonts w:eastAsia="Arial"/>
          <w:sz w:val="22"/>
          <w:szCs w:val="22"/>
        </w:rPr>
        <w:t xml:space="preserve"> </w:t>
      </w:r>
      <w:r w:rsidRPr="005377AF">
        <w:rPr>
          <w:rFonts w:eastAsia="Arial"/>
          <w:sz w:val="22"/>
          <w:szCs w:val="22"/>
          <w:shd w:val="clear" w:color="auto" w:fill="FFFFFF"/>
        </w:rPr>
        <w:t>nuostatas.</w:t>
      </w:r>
    </w:p>
    <w:p w14:paraId="4C7F41BE" w14:textId="77777777" w:rsidR="00C452C2" w:rsidRPr="005377AF" w:rsidRDefault="00C452C2" w:rsidP="00C452C2">
      <w:pPr>
        <w:tabs>
          <w:tab w:val="left" w:pos="567"/>
        </w:tabs>
        <w:jc w:val="both"/>
        <w:textAlignment w:val="baseline"/>
        <w:rPr>
          <w:sz w:val="22"/>
          <w:szCs w:val="22"/>
        </w:rPr>
      </w:pPr>
      <w:r w:rsidRPr="005377AF">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909F7CE" w14:textId="77777777" w:rsidR="00C452C2" w:rsidRPr="005377AF" w:rsidRDefault="00C452C2" w:rsidP="00C452C2">
      <w:pPr>
        <w:tabs>
          <w:tab w:val="left" w:pos="567"/>
        </w:tabs>
        <w:jc w:val="both"/>
        <w:textAlignment w:val="baseline"/>
        <w:rPr>
          <w:sz w:val="22"/>
          <w:szCs w:val="22"/>
        </w:rPr>
      </w:pPr>
      <w:r w:rsidRPr="005377AF">
        <w:rPr>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E747540" w14:textId="77777777" w:rsidR="00C452C2" w:rsidRPr="005377AF" w:rsidRDefault="00C452C2" w:rsidP="00C452C2">
      <w:pPr>
        <w:tabs>
          <w:tab w:val="left" w:pos="567"/>
        </w:tabs>
        <w:jc w:val="both"/>
        <w:textAlignment w:val="baseline"/>
        <w:rPr>
          <w:sz w:val="22"/>
          <w:szCs w:val="22"/>
        </w:rPr>
      </w:pPr>
      <w:r w:rsidRPr="005377AF">
        <w:rPr>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4C2E2CD" w14:textId="77777777" w:rsidR="00C452C2" w:rsidRPr="005377AF" w:rsidRDefault="00C452C2" w:rsidP="00C452C2">
      <w:pPr>
        <w:tabs>
          <w:tab w:val="left" w:pos="567"/>
        </w:tabs>
        <w:jc w:val="both"/>
        <w:textAlignment w:val="baseline"/>
        <w:rPr>
          <w:sz w:val="22"/>
          <w:szCs w:val="22"/>
        </w:rPr>
      </w:pPr>
      <w:r w:rsidRPr="005377AF">
        <w:rPr>
          <w:sz w:val="22"/>
          <w:szCs w:val="22"/>
        </w:rPr>
        <w:t>12.1.7. Avanso užtikrinimo suma turi būti nurodoma ir išmokama eurais.</w:t>
      </w:r>
    </w:p>
    <w:p w14:paraId="7383C868" w14:textId="77777777" w:rsidR="00C452C2" w:rsidRPr="005377AF" w:rsidRDefault="00C452C2" w:rsidP="00C452C2">
      <w:pPr>
        <w:tabs>
          <w:tab w:val="left" w:pos="567"/>
        </w:tabs>
        <w:jc w:val="both"/>
        <w:textAlignment w:val="baseline"/>
        <w:rPr>
          <w:sz w:val="22"/>
          <w:szCs w:val="22"/>
        </w:rPr>
      </w:pPr>
      <w:r w:rsidRPr="005377AF">
        <w:rPr>
          <w:sz w:val="22"/>
          <w:szCs w:val="22"/>
        </w:rPr>
        <w:t>12.1.8. Avanso užtikrinimas turi būti surašytas lietuvių arba kita kalba (esant Pirkėjo prašymui, turi būti pateiktas vertimas į lietuvių kalbą).</w:t>
      </w:r>
    </w:p>
    <w:p w14:paraId="21AC3A64" w14:textId="77777777" w:rsidR="00C452C2" w:rsidRPr="005377AF" w:rsidRDefault="00C452C2" w:rsidP="00C452C2">
      <w:pPr>
        <w:tabs>
          <w:tab w:val="left" w:pos="567"/>
        </w:tabs>
        <w:jc w:val="both"/>
        <w:textAlignment w:val="baseline"/>
        <w:rPr>
          <w:sz w:val="22"/>
          <w:szCs w:val="22"/>
        </w:rPr>
      </w:pPr>
      <w:r w:rsidRPr="005377AF">
        <w:rPr>
          <w:sz w:val="22"/>
          <w:szCs w:val="22"/>
        </w:rPr>
        <w:lastRenderedPageBreak/>
        <w:t>12.1.9. Avanso užtikrinimas, neatitinkantis šiame Sutarties poskyryje nustatytų reikalavimų, nebus priimamas.</w:t>
      </w:r>
    </w:p>
    <w:p w14:paraId="6748C480" w14:textId="77777777" w:rsidR="00C452C2" w:rsidRPr="005377AF" w:rsidRDefault="00C452C2" w:rsidP="00C452C2">
      <w:pPr>
        <w:tabs>
          <w:tab w:val="left" w:pos="567"/>
        </w:tabs>
        <w:jc w:val="both"/>
        <w:textAlignment w:val="baseline"/>
        <w:rPr>
          <w:sz w:val="22"/>
          <w:szCs w:val="22"/>
        </w:rPr>
      </w:pPr>
      <w:r w:rsidRPr="005377AF">
        <w:rPr>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6DA748D9" w14:textId="77777777" w:rsidR="00C452C2" w:rsidRPr="005377AF" w:rsidRDefault="00C452C2" w:rsidP="00C452C2">
      <w:pPr>
        <w:tabs>
          <w:tab w:val="left" w:pos="567"/>
        </w:tabs>
        <w:jc w:val="both"/>
        <w:textAlignment w:val="baseline"/>
        <w:rPr>
          <w:sz w:val="22"/>
          <w:szCs w:val="22"/>
        </w:rPr>
      </w:pPr>
      <w:r w:rsidRPr="005377AF">
        <w:rPr>
          <w:sz w:val="22"/>
          <w:szCs w:val="22"/>
        </w:rPr>
        <w:t>12.1.11. Pirkėjas sumoka Tiekėjui Avansą per Specialiosiose sąlygose numatytą terminą nuo išankstinio mokėjimo sąskaitos ir Avanso užtikrinimo (jei taikoma) gavimo dienos. Sumokėto Avanso suma išskaitoma iš mokėtinos sumos.</w:t>
      </w:r>
    </w:p>
    <w:p w14:paraId="45A2B1AE" w14:textId="77777777" w:rsidR="00C452C2" w:rsidRPr="005377AF" w:rsidRDefault="00C452C2" w:rsidP="00C452C2">
      <w:pPr>
        <w:tabs>
          <w:tab w:val="left" w:pos="567"/>
        </w:tabs>
        <w:jc w:val="both"/>
        <w:textAlignment w:val="baseline"/>
        <w:rPr>
          <w:sz w:val="22"/>
          <w:szCs w:val="22"/>
        </w:rPr>
      </w:pPr>
      <w:r w:rsidRPr="005377AF">
        <w:rPr>
          <w:sz w:val="22"/>
          <w:szCs w:val="22"/>
        </w:rPr>
        <w:t xml:space="preserve">12.1.12. Nutraukus Sutartį, Tiekėjas privalo grąžinti Pirkėjui gautą Avansą per 5 (penkias) darbo dienas (jeigu dalis </w:t>
      </w:r>
      <w:r w:rsidRPr="005377AF">
        <w:rPr>
          <w:rFonts w:eastAsia="Arial"/>
          <w:sz w:val="22"/>
          <w:szCs w:val="22"/>
        </w:rPr>
        <w:t>Paslaugų yra suteikta</w:t>
      </w:r>
      <w:r w:rsidRPr="005377AF">
        <w:rPr>
          <w:sz w:val="22"/>
          <w:szCs w:val="22"/>
        </w:rPr>
        <w:t xml:space="preserve">, Pirkėjas jas yra priėmęs ir </w:t>
      </w:r>
      <w:r w:rsidRPr="005377AF">
        <w:rPr>
          <w:rFonts w:eastAsia="Arial"/>
          <w:sz w:val="22"/>
          <w:szCs w:val="22"/>
        </w:rPr>
        <w:t>Paslaugų rezultatu</w:t>
      </w:r>
      <w:r w:rsidRPr="005377AF">
        <w:rPr>
          <w:sz w:val="22"/>
          <w:szCs w:val="22"/>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D873C00" w14:textId="77777777" w:rsidR="00C452C2" w:rsidRPr="005377AF" w:rsidRDefault="00C452C2" w:rsidP="00C452C2">
      <w:pPr>
        <w:tabs>
          <w:tab w:val="left" w:pos="567"/>
        </w:tabs>
        <w:jc w:val="both"/>
        <w:textAlignment w:val="baseline"/>
        <w:rPr>
          <w:sz w:val="22"/>
          <w:szCs w:val="22"/>
        </w:rPr>
      </w:pPr>
    </w:p>
    <w:p w14:paraId="18159309"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2"/>
          <w:szCs w:val="22"/>
        </w:rPr>
      </w:pPr>
      <w:r w:rsidRPr="005377AF">
        <w:rPr>
          <w:rFonts w:eastAsia="Arial"/>
          <w:b/>
          <w:bCs/>
          <w:sz w:val="22"/>
          <w:szCs w:val="22"/>
        </w:rPr>
        <w:t>12.2.</w:t>
      </w:r>
      <w:r w:rsidRPr="005377AF">
        <w:rPr>
          <w:rFonts w:eastAsia="Arial"/>
          <w:b/>
          <w:bCs/>
          <w:sz w:val="22"/>
          <w:szCs w:val="22"/>
        </w:rPr>
        <w:tab/>
      </w:r>
      <w:r w:rsidRPr="005377AF">
        <w:rPr>
          <w:rFonts w:eastAsia="Arial"/>
          <w:b/>
          <w:sz w:val="22"/>
          <w:szCs w:val="22"/>
        </w:rPr>
        <w:t>Mokėjimų tvarka</w:t>
      </w:r>
    </w:p>
    <w:p w14:paraId="0EB67B3E"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2"/>
          <w:szCs w:val="22"/>
        </w:rPr>
      </w:pPr>
    </w:p>
    <w:p w14:paraId="09A2AB21"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12.2.1.</w:t>
      </w:r>
      <w:r w:rsidRPr="005377AF">
        <w:rPr>
          <w:rFonts w:eastAsia="Arial"/>
          <w:sz w:val="22"/>
          <w:szCs w:val="22"/>
        </w:rPr>
        <w:tab/>
      </w:r>
      <w:r w:rsidRPr="005377AF">
        <w:rPr>
          <w:sz w:val="22"/>
          <w:szCs w:val="22"/>
        </w:rPr>
        <w:t xml:space="preserve">Tiekėjas išrašo Sąskaitą tik Šalims pasirašius </w:t>
      </w:r>
      <w:r w:rsidRPr="005377AF">
        <w:rPr>
          <w:rFonts w:eastAsia="Arial"/>
          <w:sz w:val="22"/>
          <w:szCs w:val="22"/>
        </w:rPr>
        <w:t>Paslaugų</w:t>
      </w:r>
      <w:r w:rsidRPr="005377AF">
        <w:rPr>
          <w:sz w:val="22"/>
          <w:szCs w:val="22"/>
        </w:rPr>
        <w:t xml:space="preserve"> perdavimo–priėmimo aktą, jeigu kitaip nenumatyta Specialiosiose sąlygose</w:t>
      </w:r>
      <w:r w:rsidRPr="005377AF">
        <w:rPr>
          <w:rFonts w:eastAsia="Arial"/>
          <w:sz w:val="22"/>
          <w:szCs w:val="22"/>
        </w:rPr>
        <w:t>:</w:t>
      </w:r>
    </w:p>
    <w:p w14:paraId="408BCDE8"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12.2.1.1.</w:t>
      </w:r>
      <w:r w:rsidRPr="005377AF">
        <w:rPr>
          <w:rFonts w:eastAsia="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E670A9B"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 xml:space="preserve">12.2.1.2. </w:t>
      </w:r>
      <w:r w:rsidRPr="005377AF">
        <w:rPr>
          <w:rFonts w:eastAsia="Arial"/>
          <w:sz w:val="22"/>
          <w:szCs w:val="22"/>
        </w:rPr>
        <w:tab/>
        <w:t>Europos elektroninių sąskaitų faktūrų standarto neatitinkančią elektroninę sąskaitą faktūrą Tiekėjas gali teikti tik naudodamasis Sąskaitų administravimo bendrosios informacinės sistemos(toliau – SABIS priemonėmis.</w:t>
      </w:r>
    </w:p>
    <w:p w14:paraId="620EC787"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12.2.2.</w:t>
      </w:r>
      <w:r w:rsidRPr="005377AF">
        <w:rPr>
          <w:rFonts w:eastAsia="Arial"/>
          <w:sz w:val="22"/>
          <w:szCs w:val="22"/>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C098378"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sz w:val="22"/>
          <w:szCs w:val="22"/>
        </w:rPr>
      </w:pPr>
      <w:r w:rsidRPr="005377AF">
        <w:rPr>
          <w:sz w:val="22"/>
          <w:szCs w:val="22"/>
        </w:rPr>
        <w:t>12.2.3.</w:t>
      </w:r>
      <w:r w:rsidRPr="005377AF">
        <w:rPr>
          <w:sz w:val="22"/>
          <w:szCs w:val="22"/>
        </w:rPr>
        <w:tab/>
        <w:t>Išankstinio mokėjimo sąskaitas (jeigu Specialiosiose sąlygose yra numatytas Avanso mokėjimas) Tiekėjas privalo pateikti šiame Sutarties poskyryje nustatyta tvarka.</w:t>
      </w:r>
    </w:p>
    <w:p w14:paraId="44059558"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12.2.4.</w:t>
      </w:r>
      <w:r w:rsidRPr="005377AF">
        <w:rPr>
          <w:sz w:val="22"/>
          <w:szCs w:val="22"/>
        </w:rPr>
        <w:tab/>
      </w:r>
      <w:r w:rsidRPr="005377AF">
        <w:rPr>
          <w:rFonts w:eastAsia="Arial"/>
          <w:sz w:val="22"/>
          <w:szCs w:val="22"/>
        </w:rPr>
        <w:t>Pirkėjas atlieka mokėjimus už Paslaugas Specialiosiose sąlygose nustatytais terminais.</w:t>
      </w:r>
    </w:p>
    <w:p w14:paraId="253F2976"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12.2.5.</w:t>
      </w:r>
      <w:r w:rsidRPr="005377AF">
        <w:rPr>
          <w:rFonts w:eastAsia="Arial"/>
          <w:sz w:val="22"/>
          <w:szCs w:val="22"/>
        </w:rPr>
        <w:tab/>
        <w:t>Už mokėjimų pagal Sutartį vėlavimus Pirkėjui taikomos netesybos Specialiosiose sąlygose nustatyta tvarka.</w:t>
      </w:r>
    </w:p>
    <w:p w14:paraId="03265B34"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12.2.6.</w:t>
      </w:r>
      <w:r w:rsidRPr="005377AF">
        <w:rPr>
          <w:sz w:val="22"/>
          <w:szCs w:val="22"/>
        </w:rPr>
        <w:tab/>
      </w:r>
      <w:r w:rsidRPr="005377AF">
        <w:rPr>
          <w:rFonts w:eastAsia="Arial"/>
          <w:sz w:val="22"/>
          <w:szCs w:val="22"/>
        </w:rPr>
        <w:t>Jei Paslaugos teikiamos etapais ar periodais aukščiau nurodyta atsiskaitymo tvarka galioja kiekvienam Paslaugų teikimo etapui ar periodui, jei Specialiosiose sąlygose nenustatyta kitaip.</w:t>
      </w:r>
    </w:p>
    <w:p w14:paraId="71858A5E" w14:textId="77777777" w:rsidR="00C452C2" w:rsidRPr="005377AF" w:rsidRDefault="00C452C2" w:rsidP="00C452C2">
      <w:pPr>
        <w:widowControl w:val="0"/>
        <w:pBdr>
          <w:top w:val="nil"/>
          <w:left w:val="nil"/>
          <w:bottom w:val="nil"/>
          <w:right w:val="nil"/>
          <w:between w:val="nil"/>
        </w:pBdr>
        <w:tabs>
          <w:tab w:val="left" w:pos="567"/>
          <w:tab w:val="left" w:pos="709"/>
          <w:tab w:val="left" w:pos="851"/>
          <w:tab w:val="left" w:pos="992"/>
          <w:tab w:val="left" w:pos="1134"/>
        </w:tabs>
        <w:jc w:val="both"/>
        <w:rPr>
          <w:rFonts w:eastAsia="Arial"/>
          <w:sz w:val="22"/>
          <w:szCs w:val="22"/>
        </w:rPr>
      </w:pPr>
      <w:r w:rsidRPr="005377AF">
        <w:rPr>
          <w:rFonts w:eastAsia="Arial"/>
          <w:sz w:val="22"/>
          <w:szCs w:val="22"/>
        </w:rPr>
        <w:t>12.2.7.</w:t>
      </w:r>
      <w:r w:rsidRPr="005377AF">
        <w:rPr>
          <w:rFonts w:eastAsia="Arial"/>
          <w:sz w:val="22"/>
          <w:szCs w:val="22"/>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2B1A25FF"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b/>
          <w:bCs/>
          <w:sz w:val="22"/>
          <w:szCs w:val="22"/>
        </w:rPr>
      </w:pPr>
    </w:p>
    <w:p w14:paraId="25307D22"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2"/>
          <w:szCs w:val="22"/>
        </w:rPr>
      </w:pPr>
      <w:r w:rsidRPr="005377AF">
        <w:rPr>
          <w:rFonts w:eastAsia="Arial"/>
          <w:b/>
          <w:bCs/>
          <w:sz w:val="22"/>
          <w:szCs w:val="22"/>
        </w:rPr>
        <w:t>12.3.</w:t>
      </w:r>
      <w:r w:rsidRPr="005377AF">
        <w:rPr>
          <w:rFonts w:eastAsia="Arial"/>
          <w:b/>
          <w:bCs/>
          <w:sz w:val="22"/>
          <w:szCs w:val="22"/>
        </w:rPr>
        <w:tab/>
      </w:r>
      <w:r w:rsidRPr="005377AF">
        <w:rPr>
          <w:rFonts w:eastAsia="Arial"/>
          <w:b/>
          <w:sz w:val="22"/>
          <w:szCs w:val="22"/>
        </w:rPr>
        <w:t>Kiti atsiskaitymo klausimai</w:t>
      </w:r>
    </w:p>
    <w:p w14:paraId="503D3E7E"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2"/>
          <w:szCs w:val="22"/>
        </w:rPr>
      </w:pPr>
    </w:p>
    <w:p w14:paraId="58934A01"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12.3.1.</w:t>
      </w:r>
      <w:r w:rsidRPr="005377AF">
        <w:rPr>
          <w:rFonts w:eastAsia="Arial"/>
          <w:sz w:val="22"/>
          <w:szCs w:val="22"/>
        </w:rPr>
        <w:tab/>
        <w:t>Pirkėjas privalo pervesti mokėjimus Tiekėjui į Tiekėjo banko sąskaitą, nurodytą Specialiosiose sąlygose.</w:t>
      </w:r>
    </w:p>
    <w:p w14:paraId="258AE739"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12.3.2.</w:t>
      </w:r>
      <w:r w:rsidRPr="005377AF">
        <w:rPr>
          <w:rFonts w:eastAsia="Arial"/>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CD54DE5"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12.3.3.</w:t>
      </w:r>
      <w:r w:rsidRPr="005377AF">
        <w:rPr>
          <w:rFonts w:eastAsia="Arial"/>
          <w:sz w:val="22"/>
          <w:szCs w:val="22"/>
        </w:rPr>
        <w:tab/>
        <w:t>Visi mokėjimai pagal Sutartį atliekami eurais.</w:t>
      </w:r>
    </w:p>
    <w:p w14:paraId="7E1A425F"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12.3.4.</w:t>
      </w:r>
      <w:r w:rsidRPr="005377AF">
        <w:rPr>
          <w:rFonts w:eastAsia="Arial"/>
          <w:sz w:val="22"/>
          <w:szCs w:val="22"/>
        </w:rPr>
        <w:tab/>
        <w:t>Už pavėluotus mokėjimus pagal Sutartį mokančioji Šalis privalo sumokėti kitai Šaliai Specialiosiose sąlygose nurodyto dydžio netesybas.</w:t>
      </w:r>
    </w:p>
    <w:p w14:paraId="50714433"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b/>
          <w:bCs/>
          <w:sz w:val="22"/>
          <w:szCs w:val="22"/>
        </w:rPr>
      </w:pPr>
    </w:p>
    <w:p w14:paraId="245244F3"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2"/>
          <w:szCs w:val="22"/>
        </w:rPr>
      </w:pPr>
      <w:r w:rsidRPr="005377AF">
        <w:rPr>
          <w:rFonts w:eastAsia="Arial"/>
          <w:b/>
          <w:bCs/>
          <w:caps/>
          <w:sz w:val="22"/>
          <w:szCs w:val="22"/>
        </w:rPr>
        <w:lastRenderedPageBreak/>
        <w:t>13.</w:t>
      </w:r>
      <w:r w:rsidRPr="005377AF">
        <w:rPr>
          <w:rFonts w:eastAsia="Arial"/>
          <w:b/>
          <w:bCs/>
          <w:caps/>
          <w:sz w:val="22"/>
          <w:szCs w:val="22"/>
        </w:rPr>
        <w:tab/>
      </w:r>
      <w:r w:rsidRPr="005377AF">
        <w:rPr>
          <w:rFonts w:eastAsia="Arial"/>
          <w:b/>
          <w:caps/>
          <w:sz w:val="22"/>
          <w:szCs w:val="22"/>
        </w:rPr>
        <w:t>Konfidenciali informacija</w:t>
      </w:r>
    </w:p>
    <w:p w14:paraId="032BF1C0"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2"/>
          <w:szCs w:val="22"/>
        </w:rPr>
      </w:pPr>
    </w:p>
    <w:p w14:paraId="47E61390"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13.1.</w:t>
      </w:r>
      <w:r w:rsidRPr="005377AF">
        <w:rPr>
          <w:rFonts w:eastAsia="Arial"/>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08959B9"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13.2.</w:t>
      </w:r>
      <w:r w:rsidRPr="005377AF">
        <w:rPr>
          <w:rFonts w:eastAsia="Arial"/>
          <w:sz w:val="22"/>
          <w:szCs w:val="22"/>
        </w:rPr>
        <w:tab/>
        <w:t>Šalis turi teisę atskleisti kitos Šalies konfidencialią informaciją šiais atvejais:</w:t>
      </w:r>
    </w:p>
    <w:p w14:paraId="1043F9F5"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13.2.1.</w:t>
      </w:r>
      <w:r w:rsidRPr="005377AF">
        <w:rPr>
          <w:rFonts w:eastAsia="Arial"/>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AD8E720"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13.2.2.</w:t>
      </w:r>
      <w:r w:rsidRPr="005377AF">
        <w:rPr>
          <w:rFonts w:eastAsia="Arial"/>
          <w:sz w:val="22"/>
          <w:szCs w:val="22"/>
        </w:rPr>
        <w:tab/>
        <w:t xml:space="preserve">konfidencialią informaciją yra būtina atskleisti pagal </w:t>
      </w:r>
      <w:r w:rsidRPr="005377AF">
        <w:rPr>
          <w:sz w:val="22"/>
          <w:szCs w:val="22"/>
        </w:rPr>
        <w:t>įstatymų bei kitų teisės aktų</w:t>
      </w:r>
      <w:r w:rsidRPr="005377AF">
        <w:rPr>
          <w:rFonts w:eastAsia="Arial"/>
          <w:sz w:val="22"/>
          <w:szCs w:val="22"/>
        </w:rPr>
        <w:t xml:space="preserve"> reikalavimus, įskaitant atvejus, kai to reikalauja viešojo administravimo subjektai, taip, kaip jie apibrėžti Lietuvos Respublikos viešojo administravimo įstatyme.</w:t>
      </w:r>
    </w:p>
    <w:p w14:paraId="0E27762B"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13.3.</w:t>
      </w:r>
      <w:r w:rsidRPr="005377AF">
        <w:rPr>
          <w:rFonts w:eastAsia="Arial"/>
          <w:sz w:val="22"/>
          <w:szCs w:val="22"/>
        </w:rPr>
        <w:tab/>
        <w:t xml:space="preserve">Prieš atskleisdama konfidencialią informaciją, Šalis privalo informuoti kitą Šalį (tiek, kiek tai nedraudžiama pagal </w:t>
      </w:r>
      <w:r w:rsidRPr="005377AF">
        <w:rPr>
          <w:sz w:val="22"/>
          <w:szCs w:val="22"/>
        </w:rPr>
        <w:t>įstatymus bei kitus teisės aktus</w:t>
      </w:r>
      <w:r w:rsidRPr="005377AF">
        <w:rPr>
          <w:rFonts w:eastAsia="Arial"/>
          <w:sz w:val="22"/>
          <w:szCs w:val="22"/>
        </w:rPr>
        <w:t>) apie būtinybę arba gautą viešojo administravimo subjekto reikalavimą atskleisti konfidencialią informaciją ir imtis protingų priemonių, siekdama užtikrinti atskleistos informacijos konfidencialumą.</w:t>
      </w:r>
    </w:p>
    <w:p w14:paraId="1AED044C"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13.4.</w:t>
      </w:r>
      <w:r w:rsidRPr="005377AF">
        <w:rPr>
          <w:rFonts w:eastAsia="Arial"/>
          <w:sz w:val="22"/>
          <w:szCs w:val="22"/>
        </w:rPr>
        <w:tab/>
        <w:t>Šalis atsako:</w:t>
      </w:r>
    </w:p>
    <w:p w14:paraId="11CAA5B0"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13.4.1.</w:t>
      </w:r>
      <w:r w:rsidRPr="005377AF">
        <w:rPr>
          <w:rFonts w:eastAsia="Arial"/>
          <w:sz w:val="22"/>
          <w:szCs w:val="22"/>
        </w:rPr>
        <w:tab/>
        <w:t>už bet kokį neteisėtą, įskaitant atsitiktinį, kitos Šalies konfidencialios informacijos ar bet kurios jos dalies atskleidimą ar perdavimą arba konfidencialios informacijos neteisėtą naudojimą;</w:t>
      </w:r>
    </w:p>
    <w:p w14:paraId="26430EC1"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13.4.2.</w:t>
      </w:r>
      <w:r w:rsidRPr="005377AF">
        <w:rPr>
          <w:rFonts w:eastAsia="Arial"/>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7599D654"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13.5.</w:t>
      </w:r>
      <w:r w:rsidRPr="005377AF">
        <w:rPr>
          <w:rFonts w:eastAsia="Arial"/>
          <w:sz w:val="22"/>
          <w:szCs w:val="22"/>
        </w:rPr>
        <w:tab/>
        <w:t>Šalis, nepagrįstai atskleidusi kitos Šalies konfidencialią informaciją, privalo sumokėti kitai Šaliai Specialiosiose sąlygose nurodyto dydžio baudą.</w:t>
      </w:r>
    </w:p>
    <w:p w14:paraId="29C05B03"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b/>
          <w:bCs/>
          <w:sz w:val="22"/>
          <w:szCs w:val="22"/>
        </w:rPr>
      </w:pPr>
    </w:p>
    <w:p w14:paraId="53705DBA"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2"/>
          <w:szCs w:val="22"/>
        </w:rPr>
      </w:pPr>
      <w:r w:rsidRPr="005377AF">
        <w:rPr>
          <w:rFonts w:eastAsia="Arial"/>
          <w:b/>
          <w:bCs/>
          <w:caps/>
          <w:sz w:val="22"/>
          <w:szCs w:val="22"/>
        </w:rPr>
        <w:t>14.</w:t>
      </w:r>
      <w:r w:rsidRPr="005377AF">
        <w:rPr>
          <w:rFonts w:eastAsia="Arial"/>
          <w:b/>
          <w:bCs/>
          <w:caps/>
          <w:sz w:val="22"/>
          <w:szCs w:val="22"/>
        </w:rPr>
        <w:tab/>
      </w:r>
      <w:r w:rsidRPr="005377AF">
        <w:rPr>
          <w:rFonts w:eastAsia="Arial"/>
          <w:b/>
          <w:caps/>
          <w:sz w:val="22"/>
          <w:szCs w:val="22"/>
        </w:rPr>
        <w:t>Asmens duomenų apsauga</w:t>
      </w:r>
    </w:p>
    <w:p w14:paraId="18C88808"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2"/>
          <w:szCs w:val="22"/>
        </w:rPr>
      </w:pPr>
    </w:p>
    <w:p w14:paraId="60175E1E"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14.1.</w:t>
      </w:r>
      <w:r w:rsidRPr="005377AF">
        <w:rPr>
          <w:rFonts w:eastAsia="Arial"/>
          <w:sz w:val="22"/>
          <w:szCs w:val="22"/>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B827C1D" w14:textId="77777777" w:rsidR="00C452C2" w:rsidRPr="005377AF" w:rsidRDefault="00C452C2" w:rsidP="00C452C2">
      <w:pPr>
        <w:tabs>
          <w:tab w:val="left" w:pos="567"/>
          <w:tab w:val="left" w:pos="851"/>
          <w:tab w:val="left" w:pos="992"/>
          <w:tab w:val="left" w:pos="1134"/>
        </w:tabs>
        <w:jc w:val="both"/>
        <w:rPr>
          <w:sz w:val="22"/>
          <w:szCs w:val="22"/>
        </w:rPr>
      </w:pPr>
      <w:r w:rsidRPr="005377AF">
        <w:rPr>
          <w:sz w:val="22"/>
          <w:szCs w:val="22"/>
        </w:rPr>
        <w:t>14.2.</w:t>
      </w:r>
      <w:r w:rsidRPr="005377AF">
        <w:rPr>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7E04EDB" w14:textId="77777777" w:rsidR="00C452C2" w:rsidRPr="005377AF" w:rsidRDefault="00C452C2" w:rsidP="00C452C2">
      <w:pPr>
        <w:tabs>
          <w:tab w:val="left" w:pos="0"/>
          <w:tab w:val="left" w:pos="851"/>
          <w:tab w:val="left" w:pos="992"/>
          <w:tab w:val="left" w:pos="1134"/>
        </w:tabs>
        <w:jc w:val="both"/>
        <w:rPr>
          <w:rFonts w:eastAsia="Arial"/>
          <w:b/>
          <w:bCs/>
          <w:sz w:val="22"/>
          <w:szCs w:val="22"/>
        </w:rPr>
      </w:pPr>
    </w:p>
    <w:p w14:paraId="533E1E2B"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caps/>
          <w:sz w:val="22"/>
          <w:szCs w:val="22"/>
        </w:rPr>
      </w:pPr>
      <w:r w:rsidRPr="005377AF">
        <w:rPr>
          <w:rFonts w:eastAsia="Arial"/>
          <w:b/>
          <w:bCs/>
          <w:caps/>
          <w:sz w:val="22"/>
          <w:szCs w:val="22"/>
        </w:rPr>
        <w:t>15.</w:t>
      </w:r>
      <w:r w:rsidRPr="005377AF">
        <w:rPr>
          <w:rFonts w:eastAsia="Arial"/>
          <w:b/>
          <w:bCs/>
          <w:caps/>
          <w:sz w:val="22"/>
          <w:szCs w:val="22"/>
        </w:rPr>
        <w:tab/>
      </w:r>
      <w:r w:rsidRPr="005377AF">
        <w:rPr>
          <w:rFonts w:eastAsia="Arial"/>
          <w:b/>
          <w:caps/>
          <w:sz w:val="22"/>
          <w:szCs w:val="22"/>
        </w:rPr>
        <w:t>INTELEKTINĖ NUOSAVYBĖ</w:t>
      </w:r>
    </w:p>
    <w:p w14:paraId="11184612"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caps/>
          <w:sz w:val="22"/>
          <w:szCs w:val="22"/>
        </w:rPr>
      </w:pPr>
    </w:p>
    <w:p w14:paraId="6B44C9F9" w14:textId="77777777" w:rsidR="00C452C2" w:rsidRPr="005377AF" w:rsidRDefault="00C452C2" w:rsidP="00C452C2">
      <w:pPr>
        <w:tabs>
          <w:tab w:val="left" w:pos="567"/>
        </w:tabs>
        <w:jc w:val="both"/>
        <w:textAlignment w:val="baseline"/>
        <w:rPr>
          <w:sz w:val="22"/>
          <w:szCs w:val="22"/>
        </w:rPr>
      </w:pPr>
      <w:r w:rsidRPr="005377AF">
        <w:rPr>
          <w:sz w:val="22"/>
          <w:szCs w:val="22"/>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5377AF">
        <w:rPr>
          <w:rFonts w:eastAsia="Arial"/>
          <w:sz w:val="22"/>
          <w:szCs w:val="22"/>
        </w:rPr>
        <w:t>Paslaugų</w:t>
      </w:r>
      <w:r w:rsidRPr="005377AF">
        <w:rPr>
          <w:sz w:val="22"/>
          <w:szCs w:val="22"/>
        </w:rPr>
        <w:t xml:space="preserve"> pobūdžio ar (ir) išimtinių teisių, patentų ir kt.</w:t>
      </w:r>
    </w:p>
    <w:p w14:paraId="49054074" w14:textId="77777777" w:rsidR="00C452C2" w:rsidRPr="005377AF" w:rsidRDefault="00C452C2" w:rsidP="00C452C2">
      <w:pPr>
        <w:tabs>
          <w:tab w:val="left" w:pos="567"/>
        </w:tabs>
        <w:jc w:val="both"/>
        <w:textAlignment w:val="baseline"/>
        <w:rPr>
          <w:sz w:val="22"/>
          <w:szCs w:val="22"/>
        </w:rPr>
      </w:pPr>
      <w:r w:rsidRPr="005377AF">
        <w:rPr>
          <w:sz w:val="22"/>
          <w:szCs w:val="22"/>
        </w:rPr>
        <w:t xml:space="preserve">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w:t>
      </w:r>
      <w:r w:rsidRPr="005377AF">
        <w:rPr>
          <w:sz w:val="22"/>
          <w:szCs w:val="22"/>
        </w:rPr>
        <w:lastRenderedPageBreak/>
        <w:t>vardų savininkų ir kitos panašios teisės ar įsipareigojimai, nepriklausomai nuo to, ar jie registruoti Lietuvos Respublikoje, ar kitose šalyse, ar neregistruotini, išskyrus atvejus, kai toks pažeidimas atsiranda dėl Pirkėjo kaltės.</w:t>
      </w:r>
    </w:p>
    <w:p w14:paraId="69868AAA" w14:textId="77777777" w:rsidR="00C452C2" w:rsidRPr="005377AF" w:rsidRDefault="00C452C2" w:rsidP="00C452C2">
      <w:pPr>
        <w:tabs>
          <w:tab w:val="left" w:pos="567"/>
        </w:tabs>
        <w:jc w:val="both"/>
        <w:textAlignment w:val="baseline"/>
        <w:rPr>
          <w:sz w:val="22"/>
          <w:szCs w:val="22"/>
        </w:rPr>
      </w:pPr>
      <w:r w:rsidRPr="005377AF">
        <w:rPr>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9828481" w14:textId="77777777" w:rsidR="00C452C2" w:rsidRPr="005377AF" w:rsidRDefault="00C452C2" w:rsidP="00C452C2">
      <w:pPr>
        <w:tabs>
          <w:tab w:val="left" w:pos="567"/>
        </w:tabs>
        <w:jc w:val="both"/>
        <w:textAlignment w:val="baseline"/>
        <w:rPr>
          <w:b/>
          <w:bCs/>
          <w:sz w:val="22"/>
          <w:szCs w:val="22"/>
        </w:rPr>
      </w:pPr>
    </w:p>
    <w:p w14:paraId="4F224684"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2"/>
          <w:szCs w:val="22"/>
        </w:rPr>
      </w:pPr>
      <w:r w:rsidRPr="005377AF">
        <w:rPr>
          <w:rFonts w:eastAsia="Arial"/>
          <w:b/>
          <w:bCs/>
          <w:caps/>
          <w:sz w:val="22"/>
          <w:szCs w:val="22"/>
        </w:rPr>
        <w:t>16.</w:t>
      </w:r>
      <w:r w:rsidRPr="005377AF">
        <w:rPr>
          <w:rFonts w:eastAsia="Arial"/>
          <w:b/>
          <w:bCs/>
          <w:caps/>
          <w:sz w:val="22"/>
          <w:szCs w:val="22"/>
        </w:rPr>
        <w:tab/>
      </w:r>
      <w:r w:rsidRPr="005377AF">
        <w:rPr>
          <w:rFonts w:eastAsia="Arial"/>
          <w:b/>
          <w:caps/>
          <w:sz w:val="22"/>
          <w:szCs w:val="22"/>
        </w:rPr>
        <w:t>Pareiškimai ir garantijos</w:t>
      </w:r>
    </w:p>
    <w:p w14:paraId="70F8273E"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2"/>
          <w:szCs w:val="22"/>
        </w:rPr>
      </w:pPr>
    </w:p>
    <w:p w14:paraId="7B0667F0"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16.1. Kiekviena iš Šalių pareiškia ir garantuoja kitai Šaliai, kad:</w:t>
      </w:r>
    </w:p>
    <w:p w14:paraId="3FCE4A1D"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16.1.1. yra teisėtai priimti ir galioja visi būtini sprendimai, gauti leidimai bei sutikimai, taip pat teisėtai atlikti ir galioja kiti teisiniai veiksmai, reikalingi Sutarties sudarymui, galiojimui ir vykdymui;</w:t>
      </w:r>
    </w:p>
    <w:p w14:paraId="67FE11F9"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 xml:space="preserve">16.1.2. sudarydama Sutartį, Šalis neviršija savo kompetencijos ir nepažeidžia jai taikomų </w:t>
      </w:r>
      <w:r w:rsidRPr="005377AF">
        <w:rPr>
          <w:sz w:val="22"/>
          <w:szCs w:val="22"/>
        </w:rPr>
        <w:t>įstatymų bei kitų teisės aktų</w:t>
      </w:r>
      <w:r w:rsidRPr="005377AF">
        <w:rPr>
          <w:rFonts w:eastAsia="Arial"/>
          <w:sz w:val="22"/>
          <w:szCs w:val="22"/>
        </w:rPr>
        <w:t>, teismo ar arbitražo teismo sprendimų, administracinių aktų, sutarčių ar kitų prievolių pagal taikomą privatinę teisę, viešąją teisę, Europos Sąjungos teisę arba tarptautinę teisę;</w:t>
      </w:r>
    </w:p>
    <w:p w14:paraId="19047CB0"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C302FBF"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FA49AFD"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8DAA544"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16.1.6. visi Šalies pareiškimai ir garantijos yra išsamūs ir nepalieka nutylėtų jokių aplinkybių, kurios darytų šiuos pareiškimus ar garantijas neteisingais.</w:t>
      </w:r>
    </w:p>
    <w:p w14:paraId="6702F4DF"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 xml:space="preserve">16.2. Tiekėjas papildomai pareiškia ir garantuoja Pirkėjui, kad Tiekėjas, subtiekėjai, jungtinės veiklos partneriai ir specialistai turi galiojančius ir teisėtus visus </w:t>
      </w:r>
      <w:r w:rsidRPr="005377AF">
        <w:rPr>
          <w:sz w:val="22"/>
          <w:szCs w:val="22"/>
        </w:rPr>
        <w:t>įstatymuose bei kituose teisės aktuose</w:t>
      </w:r>
      <w:r w:rsidRPr="005377AF">
        <w:rPr>
          <w:rFonts w:eastAsia="Arial"/>
          <w:sz w:val="22"/>
          <w:szCs w:val="22"/>
        </w:rPr>
        <w:t xml:space="preserve"> numatytus leidimus, licencijas, atestatus, teisės pripažinimo dokumentus, reikalingus vykdant Sutartį.</w:t>
      </w:r>
    </w:p>
    <w:p w14:paraId="777900AD"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shd w:val="clear" w:color="auto" w:fill="FFFFFF"/>
        </w:rPr>
      </w:pPr>
      <w:r w:rsidRPr="005377AF">
        <w:rPr>
          <w:rFonts w:eastAsia="Arial"/>
          <w:sz w:val="22"/>
          <w:szCs w:val="22"/>
          <w:shd w:val="clear" w:color="auto" w:fill="FFFFFF"/>
        </w:rPr>
        <w:t xml:space="preserve">16.3. </w:t>
      </w:r>
      <w:r w:rsidRPr="005377AF">
        <w:rPr>
          <w:sz w:val="22"/>
          <w:szCs w:val="22"/>
        </w:rPr>
        <w:t>Tiekėjas pareiškia, kad suteiktų Paslaugų rezultato disponavimo, valdymo ir naudojimosi teisės nėra apribotos</w:t>
      </w:r>
      <w:r w:rsidRPr="005377AF">
        <w:rPr>
          <w:rFonts w:eastAsia="Arial"/>
          <w:sz w:val="22"/>
          <w:szCs w:val="22"/>
        </w:rPr>
        <w:t xml:space="preserve"> </w:t>
      </w:r>
      <w:r w:rsidRPr="005377AF">
        <w:rPr>
          <w:rFonts w:eastAsia="Arial"/>
          <w:sz w:val="22"/>
          <w:szCs w:val="22"/>
          <w:shd w:val="clear" w:color="auto" w:fill="FFFFFF"/>
        </w:rPr>
        <w:t xml:space="preserve">ir jokie tretieji asmenys neturi pretenzijų į Sutartimi perduodamą </w:t>
      </w:r>
      <w:r w:rsidRPr="005377AF">
        <w:rPr>
          <w:rFonts w:eastAsia="Arial"/>
          <w:sz w:val="22"/>
          <w:szCs w:val="22"/>
        </w:rPr>
        <w:t>Paslaugų rezultatą</w:t>
      </w:r>
      <w:r w:rsidRPr="005377AF">
        <w:rPr>
          <w:rFonts w:eastAsia="Arial"/>
          <w:sz w:val="22"/>
          <w:szCs w:val="22"/>
          <w:shd w:val="clear" w:color="auto" w:fill="FFFFFF"/>
        </w:rPr>
        <w:t>.</w:t>
      </w:r>
    </w:p>
    <w:p w14:paraId="781BDBBD" w14:textId="77777777" w:rsidR="00C452C2" w:rsidRPr="005377AF" w:rsidRDefault="00C452C2" w:rsidP="00C452C2">
      <w:pPr>
        <w:widowControl w:val="0"/>
        <w:tabs>
          <w:tab w:val="left" w:pos="567"/>
          <w:tab w:val="left" w:pos="851"/>
          <w:tab w:val="left" w:pos="992"/>
          <w:tab w:val="left" w:pos="1134"/>
        </w:tabs>
        <w:jc w:val="both"/>
        <w:rPr>
          <w:sz w:val="22"/>
          <w:szCs w:val="22"/>
        </w:rPr>
      </w:pPr>
      <w:r w:rsidRPr="005377AF">
        <w:rPr>
          <w:rFonts w:eastAsia="Arial"/>
          <w:sz w:val="22"/>
          <w:szCs w:val="22"/>
        </w:rPr>
        <w:t>16.4. T</w:t>
      </w:r>
      <w:r w:rsidRPr="005377AF">
        <w:rPr>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FC9DB44"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p>
    <w:p w14:paraId="5DEDB869"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2"/>
          <w:szCs w:val="22"/>
        </w:rPr>
      </w:pPr>
      <w:r w:rsidRPr="005377AF">
        <w:rPr>
          <w:rFonts w:eastAsia="Arial"/>
          <w:b/>
          <w:bCs/>
          <w:caps/>
          <w:sz w:val="22"/>
          <w:szCs w:val="22"/>
        </w:rPr>
        <w:t>17.</w:t>
      </w:r>
      <w:r w:rsidRPr="005377AF">
        <w:rPr>
          <w:rFonts w:eastAsia="Arial"/>
          <w:b/>
          <w:bCs/>
          <w:caps/>
          <w:sz w:val="22"/>
          <w:szCs w:val="22"/>
        </w:rPr>
        <w:tab/>
      </w:r>
      <w:r w:rsidRPr="005377AF">
        <w:rPr>
          <w:rFonts w:eastAsia="Arial"/>
          <w:b/>
          <w:caps/>
          <w:sz w:val="22"/>
          <w:szCs w:val="22"/>
        </w:rPr>
        <w:t>Bendrieji atsakomybės klausimai</w:t>
      </w:r>
    </w:p>
    <w:p w14:paraId="03C885E4"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p>
    <w:p w14:paraId="3EC524F7"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17.1. Netesybų sumokėjimas už vėlavimą ar pareigų pagal Sutartį pažeidimą neatleidžia Šalies nuo Sutartyje numatytų jos pareigų vykdymo.</w:t>
      </w:r>
    </w:p>
    <w:p w14:paraId="2C27E6DB" w14:textId="77777777" w:rsidR="00C452C2" w:rsidRPr="005377AF" w:rsidRDefault="00C452C2" w:rsidP="00C452C2">
      <w:pPr>
        <w:widowControl w:val="0"/>
        <w:tabs>
          <w:tab w:val="left" w:pos="567"/>
          <w:tab w:val="left" w:pos="851"/>
          <w:tab w:val="left" w:pos="992"/>
          <w:tab w:val="left" w:pos="1134"/>
        </w:tabs>
        <w:jc w:val="both"/>
        <w:rPr>
          <w:sz w:val="22"/>
          <w:szCs w:val="22"/>
        </w:rPr>
      </w:pPr>
      <w:r w:rsidRPr="005377AF">
        <w:rPr>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377AF">
        <w:rPr>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1D03235"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22DC23"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17.4. Šioje Sutartyje numatytos teisių gynybos priemonės neapriboja Šalių teisės pasinaudoti kitomis teisėtomis teisių gynybos priemonėmis.</w:t>
      </w:r>
    </w:p>
    <w:p w14:paraId="03643676"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 xml:space="preserve">17.5. Atsakomybės apribojimai pagal Sutartį netaikomi, kai žala padaroma tyčia arba dėl didelio neatsargumo, padaroma neturtinė žala, sužalojama sveikata ar atimama gyvybė, taip pat kai padaroma žala (nuostoliai) </w:t>
      </w:r>
      <w:r w:rsidRPr="005377AF">
        <w:rPr>
          <w:rFonts w:eastAsia="Arial"/>
          <w:sz w:val="22"/>
          <w:szCs w:val="22"/>
        </w:rPr>
        <w:lastRenderedPageBreak/>
        <w:t>tretiesiems asmenims, įskaitant atvejus, jeigu vienos Šalies padarytą žalą tretiesiems asmenims atlygina kita Šalis.</w:t>
      </w:r>
    </w:p>
    <w:p w14:paraId="3689F734"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65DD516B"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sz w:val="22"/>
          <w:szCs w:val="22"/>
        </w:rPr>
        <w:t xml:space="preserve">17.7. Jeigu Sutartis nutraukiama dėl esminio sutarties pažeidimo pagal Bendrųjų sąlygų 22.2.1 papunktį ir (ar) Tiekėjas esminę Sutarties sąlygą, nurodytą </w:t>
      </w:r>
      <w:r w:rsidRPr="005377AF">
        <w:rPr>
          <w:rFonts w:eastAsia="Arial"/>
          <w:sz w:val="22"/>
          <w:szCs w:val="22"/>
        </w:rPr>
        <w:t>Specialiųjų sąlygų 10 skyriuje</w:t>
      </w:r>
      <w:r w:rsidRPr="005377AF">
        <w:rPr>
          <w:sz w:val="22"/>
          <w:szCs w:val="22"/>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689534E" w14:textId="77777777" w:rsidR="00C452C2" w:rsidRPr="005377AF" w:rsidRDefault="00C452C2" w:rsidP="00C452C2">
      <w:pPr>
        <w:widowControl w:val="0"/>
        <w:tabs>
          <w:tab w:val="left" w:pos="567"/>
          <w:tab w:val="left" w:pos="851"/>
          <w:tab w:val="left" w:pos="992"/>
          <w:tab w:val="left" w:pos="1134"/>
        </w:tabs>
        <w:ind w:firstLine="53"/>
        <w:jc w:val="both"/>
        <w:rPr>
          <w:rFonts w:eastAsia="Arial"/>
          <w:sz w:val="22"/>
          <w:szCs w:val="22"/>
        </w:rPr>
      </w:pPr>
    </w:p>
    <w:p w14:paraId="0D4DC496"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2"/>
          <w:szCs w:val="22"/>
        </w:rPr>
      </w:pPr>
      <w:r w:rsidRPr="005377AF">
        <w:rPr>
          <w:rFonts w:eastAsia="Arial"/>
          <w:b/>
          <w:bCs/>
          <w:caps/>
          <w:sz w:val="22"/>
          <w:szCs w:val="22"/>
        </w:rPr>
        <w:t>18.</w:t>
      </w:r>
      <w:r w:rsidRPr="005377AF">
        <w:rPr>
          <w:rFonts w:eastAsia="Arial"/>
          <w:b/>
          <w:bCs/>
          <w:caps/>
          <w:sz w:val="22"/>
          <w:szCs w:val="22"/>
        </w:rPr>
        <w:tab/>
      </w:r>
      <w:r w:rsidRPr="005377AF">
        <w:rPr>
          <w:rFonts w:eastAsia="Arial"/>
          <w:b/>
          <w:caps/>
          <w:sz w:val="22"/>
          <w:szCs w:val="22"/>
        </w:rPr>
        <w:t>Nenugalima jėga (FORCE MAJEURE)</w:t>
      </w:r>
    </w:p>
    <w:p w14:paraId="7B7B5BAC"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2"/>
          <w:szCs w:val="22"/>
        </w:rPr>
      </w:pPr>
    </w:p>
    <w:p w14:paraId="4678C3A1"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18.1.</w:t>
      </w:r>
      <w:r w:rsidRPr="005377AF">
        <w:rPr>
          <w:rFonts w:eastAsia="Arial"/>
          <w:b/>
          <w:bCs/>
          <w:sz w:val="22"/>
          <w:szCs w:val="22"/>
        </w:rPr>
        <w:tab/>
      </w:r>
      <w:r w:rsidRPr="005377AF">
        <w:rPr>
          <w:rFonts w:eastAsia="Arial"/>
          <w:sz w:val="22"/>
          <w:szCs w:val="22"/>
        </w:rPr>
        <w:t>Atsakomybė pagal Sutartį netaikoma, taip pat Šalys gali būti visiškai ar iš dalies atleistos nuo civilinės atsakomybės šiais pagrindais:</w:t>
      </w:r>
    </w:p>
    <w:p w14:paraId="21F5D1EE" w14:textId="77777777" w:rsidR="00C452C2" w:rsidRPr="005377AF" w:rsidRDefault="00C452C2" w:rsidP="00C452C2">
      <w:pPr>
        <w:widowControl w:val="0"/>
        <w:tabs>
          <w:tab w:val="left" w:pos="567"/>
          <w:tab w:val="left" w:pos="851"/>
          <w:tab w:val="left" w:pos="992"/>
          <w:tab w:val="left" w:pos="1134"/>
        </w:tabs>
        <w:jc w:val="both"/>
        <w:rPr>
          <w:rFonts w:eastAsia="Cambria"/>
          <w:sz w:val="22"/>
          <w:szCs w:val="22"/>
        </w:rPr>
      </w:pPr>
      <w:r w:rsidRPr="005377AF">
        <w:rPr>
          <w:rFonts w:eastAsia="Cambria"/>
          <w:sz w:val="22"/>
          <w:szCs w:val="22"/>
        </w:rPr>
        <w:t>18.1.1.</w:t>
      </w:r>
      <w:r w:rsidRPr="005377AF">
        <w:rPr>
          <w:rFonts w:eastAsia="Cambria"/>
          <w:sz w:val="22"/>
          <w:szCs w:val="22"/>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E835426" w14:textId="77777777" w:rsidR="00C452C2" w:rsidRPr="005377AF" w:rsidRDefault="00C452C2" w:rsidP="00C452C2">
      <w:pPr>
        <w:widowControl w:val="0"/>
        <w:tabs>
          <w:tab w:val="left" w:pos="567"/>
          <w:tab w:val="left" w:pos="851"/>
          <w:tab w:val="left" w:pos="992"/>
          <w:tab w:val="left" w:pos="1134"/>
        </w:tabs>
        <w:jc w:val="both"/>
        <w:rPr>
          <w:rFonts w:eastAsia="Cambria"/>
          <w:sz w:val="22"/>
          <w:szCs w:val="22"/>
        </w:rPr>
      </w:pPr>
      <w:r w:rsidRPr="005377AF">
        <w:rPr>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F403AF4"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18.2.</w:t>
      </w:r>
      <w:r w:rsidRPr="005377AF">
        <w:rPr>
          <w:rFonts w:eastAsia="Arial"/>
          <w:b/>
          <w:bCs/>
          <w:sz w:val="22"/>
          <w:szCs w:val="22"/>
        </w:rPr>
        <w:tab/>
      </w:r>
      <w:r w:rsidRPr="005377AF">
        <w:rPr>
          <w:rFonts w:eastAsia="Arial"/>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E2273F1" w14:textId="77777777" w:rsidR="00C452C2" w:rsidRPr="005377AF" w:rsidRDefault="00C452C2" w:rsidP="00C452C2">
      <w:pPr>
        <w:widowControl w:val="0"/>
        <w:tabs>
          <w:tab w:val="left" w:pos="567"/>
          <w:tab w:val="left" w:pos="709"/>
          <w:tab w:val="left" w:pos="851"/>
          <w:tab w:val="left" w:pos="992"/>
          <w:tab w:val="left" w:pos="1134"/>
        </w:tabs>
        <w:jc w:val="both"/>
        <w:rPr>
          <w:rFonts w:eastAsia="Arial"/>
          <w:sz w:val="22"/>
          <w:szCs w:val="22"/>
        </w:rPr>
      </w:pPr>
      <w:r w:rsidRPr="005377AF">
        <w:rPr>
          <w:rFonts w:eastAsia="Arial"/>
          <w:sz w:val="22"/>
          <w:szCs w:val="22"/>
        </w:rPr>
        <w:t>18.3.</w:t>
      </w:r>
      <w:r w:rsidRPr="005377AF">
        <w:rPr>
          <w:rFonts w:eastAsia="Arial"/>
          <w:b/>
          <w:bCs/>
          <w:sz w:val="22"/>
          <w:szCs w:val="22"/>
        </w:rPr>
        <w:tab/>
      </w:r>
      <w:r w:rsidRPr="005377AF">
        <w:rPr>
          <w:rFonts w:eastAsia="Arial"/>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AC69B1A"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18.4.</w:t>
      </w:r>
      <w:r w:rsidRPr="005377AF">
        <w:rPr>
          <w:rFonts w:eastAsia="Arial"/>
          <w:sz w:val="22"/>
          <w:szCs w:val="22"/>
        </w:rPr>
        <w:tab/>
        <w:t>Jeigu nenugalimos jėgos (</w:t>
      </w:r>
      <w:r w:rsidRPr="005377AF">
        <w:rPr>
          <w:rFonts w:eastAsia="Arial"/>
          <w:iCs/>
          <w:sz w:val="22"/>
          <w:szCs w:val="22"/>
        </w:rPr>
        <w:t>force majeure</w:t>
      </w:r>
      <w:r w:rsidRPr="005377AF">
        <w:rPr>
          <w:rFonts w:eastAsia="Arial"/>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038F0EA" w14:textId="77777777" w:rsidR="00C452C2" w:rsidRPr="005377AF" w:rsidRDefault="00C452C2" w:rsidP="00C452C2">
      <w:pPr>
        <w:widowControl w:val="0"/>
        <w:tabs>
          <w:tab w:val="left" w:pos="567"/>
          <w:tab w:val="left" w:pos="851"/>
          <w:tab w:val="left" w:pos="992"/>
          <w:tab w:val="left" w:pos="1134"/>
        </w:tabs>
        <w:jc w:val="both"/>
        <w:rPr>
          <w:rFonts w:eastAsia="Arial"/>
          <w:b/>
          <w:bCs/>
          <w:sz w:val="22"/>
          <w:szCs w:val="22"/>
        </w:rPr>
      </w:pPr>
    </w:p>
    <w:p w14:paraId="437F0AE3"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2"/>
          <w:szCs w:val="22"/>
        </w:rPr>
      </w:pPr>
      <w:r w:rsidRPr="005377AF">
        <w:rPr>
          <w:rFonts w:eastAsia="Arial"/>
          <w:b/>
          <w:bCs/>
          <w:caps/>
          <w:sz w:val="22"/>
          <w:szCs w:val="22"/>
        </w:rPr>
        <w:t>19.</w:t>
      </w:r>
      <w:r w:rsidRPr="005377AF">
        <w:rPr>
          <w:rFonts w:eastAsia="Arial"/>
          <w:b/>
          <w:bCs/>
          <w:caps/>
          <w:sz w:val="22"/>
          <w:szCs w:val="22"/>
        </w:rPr>
        <w:tab/>
      </w:r>
      <w:r w:rsidRPr="005377AF">
        <w:rPr>
          <w:rFonts w:eastAsia="Arial"/>
          <w:b/>
          <w:caps/>
          <w:sz w:val="22"/>
          <w:szCs w:val="22"/>
        </w:rPr>
        <w:t>Sutarties nuostatų negaliojimas</w:t>
      </w:r>
    </w:p>
    <w:p w14:paraId="7BD1840C"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2"/>
          <w:szCs w:val="22"/>
        </w:rPr>
      </w:pPr>
    </w:p>
    <w:p w14:paraId="2FC3BB8B"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19.1.</w:t>
      </w:r>
      <w:r w:rsidRPr="005377AF">
        <w:rPr>
          <w:rFonts w:eastAsia="Arial"/>
          <w:sz w:val="22"/>
          <w:szCs w:val="22"/>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5377AF">
        <w:rPr>
          <w:sz w:val="22"/>
          <w:szCs w:val="22"/>
        </w:rPr>
        <w:t>įstatymų bei kitų teisės aktų</w:t>
      </w:r>
      <w:r w:rsidRPr="005377AF">
        <w:rPr>
          <w:rFonts w:eastAsia="Arial"/>
          <w:sz w:val="22"/>
          <w:szCs w:val="22"/>
        </w:rPr>
        <w:t xml:space="preserve"> ir galima daryti prielaidą, kad Sutartis būtų buvusi teisėtai sudaryta ir neįtraukus nuostatos, kuri yra negaliojanti.</w:t>
      </w:r>
    </w:p>
    <w:p w14:paraId="02FE8EA7"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19.2.</w:t>
      </w:r>
      <w:r w:rsidRPr="005377AF">
        <w:rPr>
          <w:rFonts w:eastAsia="Arial"/>
          <w:sz w:val="22"/>
          <w:szCs w:val="22"/>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AB35742"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b/>
          <w:bCs/>
          <w:sz w:val="22"/>
          <w:szCs w:val="22"/>
        </w:rPr>
      </w:pPr>
    </w:p>
    <w:p w14:paraId="4D2780D4"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2"/>
          <w:szCs w:val="22"/>
        </w:rPr>
      </w:pPr>
      <w:r w:rsidRPr="005377AF">
        <w:rPr>
          <w:rFonts w:eastAsia="Arial"/>
          <w:b/>
          <w:bCs/>
          <w:caps/>
          <w:sz w:val="22"/>
          <w:szCs w:val="22"/>
        </w:rPr>
        <w:t>20.</w:t>
      </w:r>
      <w:r w:rsidRPr="005377AF">
        <w:rPr>
          <w:rFonts w:eastAsia="Arial"/>
          <w:b/>
          <w:bCs/>
          <w:caps/>
          <w:sz w:val="22"/>
          <w:szCs w:val="22"/>
        </w:rPr>
        <w:tab/>
      </w:r>
      <w:r w:rsidRPr="005377AF">
        <w:rPr>
          <w:rFonts w:eastAsia="Arial"/>
          <w:b/>
          <w:caps/>
          <w:sz w:val="22"/>
          <w:szCs w:val="22"/>
        </w:rPr>
        <w:t>Sutarties pakeitimai</w:t>
      </w:r>
    </w:p>
    <w:p w14:paraId="7F862D89"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2"/>
          <w:szCs w:val="22"/>
        </w:rPr>
      </w:pPr>
    </w:p>
    <w:p w14:paraId="598DEFE2" w14:textId="77777777" w:rsidR="00C452C2" w:rsidRPr="005377AF" w:rsidRDefault="00C452C2" w:rsidP="00C452C2">
      <w:pPr>
        <w:tabs>
          <w:tab w:val="left" w:pos="284"/>
          <w:tab w:val="left" w:pos="567"/>
        </w:tabs>
        <w:jc w:val="both"/>
        <w:rPr>
          <w:sz w:val="22"/>
          <w:szCs w:val="22"/>
        </w:rPr>
      </w:pPr>
      <w:r w:rsidRPr="005377AF">
        <w:rPr>
          <w:sz w:val="22"/>
          <w:szCs w:val="22"/>
        </w:rPr>
        <w:t>20.1. Sutarties sąlygos Sutarties galiojimo laikotarpiu negali būti keičiamos, išskyrus tokias Sutarties sąlygas, kurių keitimas numatytas Sutartyje ir (ar) galimas vadovaujantis VPĮ nuostatomis.</w:t>
      </w:r>
    </w:p>
    <w:p w14:paraId="3538888B"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20.2. Sutarties pakeitimai įforminami Šalims sudarant Susitarimą.</w:t>
      </w:r>
    </w:p>
    <w:p w14:paraId="54DB155C"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lastRenderedPageBreak/>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5377AF">
        <w:rPr>
          <w:sz w:val="22"/>
          <w:szCs w:val="22"/>
        </w:rPr>
        <w:t>įstatymų bei kitų teisės aktų</w:t>
      </w:r>
      <w:r w:rsidRPr="005377AF">
        <w:rPr>
          <w:rFonts w:eastAsia="Arial"/>
          <w:sz w:val="22"/>
          <w:szCs w:val="22"/>
        </w:rPr>
        <w:t xml:space="preserve"> nuostatomis.</w:t>
      </w:r>
    </w:p>
    <w:p w14:paraId="73CF5498"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20.4. Susitarimas įsigalioja nuo jo sudarymo, jei Susitarime nenurodyta kitaip. Susitarimą Pirkėjas privalo paviešinti VPĮ 33 ir 86 straipsniuose nustatyta tvarka.</w:t>
      </w:r>
    </w:p>
    <w:p w14:paraId="73ED33D1"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5377AF">
        <w:rPr>
          <w:rFonts w:eastAsia="Arial"/>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DE9C8A4"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b/>
          <w:bCs/>
          <w:sz w:val="22"/>
          <w:szCs w:val="22"/>
        </w:rPr>
      </w:pPr>
    </w:p>
    <w:p w14:paraId="3CC33530"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2"/>
          <w:szCs w:val="22"/>
        </w:rPr>
      </w:pPr>
      <w:r w:rsidRPr="005377AF">
        <w:rPr>
          <w:rFonts w:eastAsia="Arial"/>
          <w:b/>
          <w:bCs/>
          <w:caps/>
          <w:sz w:val="22"/>
          <w:szCs w:val="22"/>
        </w:rPr>
        <w:t>21.</w:t>
      </w:r>
      <w:r w:rsidRPr="005377AF">
        <w:rPr>
          <w:rFonts w:eastAsia="Arial"/>
          <w:b/>
          <w:bCs/>
          <w:caps/>
          <w:sz w:val="22"/>
          <w:szCs w:val="22"/>
        </w:rPr>
        <w:tab/>
      </w:r>
      <w:r w:rsidRPr="005377AF">
        <w:rPr>
          <w:rFonts w:eastAsia="Arial"/>
          <w:b/>
          <w:caps/>
          <w:sz w:val="22"/>
          <w:szCs w:val="22"/>
        </w:rPr>
        <w:t>Sutarties sUSTABDYMAS</w:t>
      </w:r>
    </w:p>
    <w:p w14:paraId="27DC44C9"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2"/>
          <w:szCs w:val="22"/>
        </w:rPr>
      </w:pPr>
    </w:p>
    <w:p w14:paraId="48479E66" w14:textId="77777777" w:rsidR="00C452C2" w:rsidRPr="005377AF" w:rsidRDefault="00C452C2" w:rsidP="00C452C2">
      <w:pPr>
        <w:tabs>
          <w:tab w:val="left" w:pos="567"/>
        </w:tabs>
        <w:jc w:val="both"/>
        <w:textAlignment w:val="baseline"/>
        <w:rPr>
          <w:sz w:val="22"/>
          <w:szCs w:val="22"/>
        </w:rPr>
      </w:pPr>
      <w:r w:rsidRPr="005377AF">
        <w:rPr>
          <w:sz w:val="22"/>
          <w:szCs w:val="22"/>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5377AF">
        <w:rPr>
          <w:rFonts w:eastAsia="Arial"/>
          <w:sz w:val="22"/>
          <w:szCs w:val="22"/>
        </w:rPr>
        <w:t>Paslaugų</w:t>
      </w:r>
      <w:r w:rsidRPr="005377AF">
        <w:rPr>
          <w:sz w:val="22"/>
          <w:szCs w:val="22"/>
        </w:rPr>
        <w:t xml:space="preserve"> (jų dalies) teikimo sustabdymą iki atitinkamų aplinkybių pasibaigimo.</w:t>
      </w:r>
    </w:p>
    <w:p w14:paraId="7E947E8D" w14:textId="77777777" w:rsidR="00C452C2" w:rsidRPr="005377AF" w:rsidRDefault="00C452C2" w:rsidP="00C452C2">
      <w:pPr>
        <w:tabs>
          <w:tab w:val="left" w:pos="567"/>
        </w:tabs>
        <w:jc w:val="both"/>
        <w:textAlignment w:val="baseline"/>
        <w:rPr>
          <w:sz w:val="22"/>
          <w:szCs w:val="22"/>
        </w:rPr>
      </w:pPr>
      <w:r w:rsidRPr="005377AF">
        <w:rPr>
          <w:sz w:val="22"/>
          <w:szCs w:val="22"/>
        </w:rPr>
        <w:t xml:space="preserve">21.2. </w:t>
      </w:r>
      <w:r w:rsidRPr="005377AF">
        <w:rPr>
          <w:rFonts w:eastAsia="Arial"/>
          <w:sz w:val="22"/>
          <w:szCs w:val="22"/>
        </w:rPr>
        <w:t>Paslaugų</w:t>
      </w:r>
      <w:r w:rsidRPr="005377AF">
        <w:rPr>
          <w:sz w:val="22"/>
          <w:szCs w:val="22"/>
        </w:rPr>
        <w:t xml:space="preserve"> (jų dalies) teikimas gali būti stabdomas esant bent vienai iš šių aplinkybių:</w:t>
      </w:r>
    </w:p>
    <w:p w14:paraId="21C7DCB6" w14:textId="77777777" w:rsidR="00C452C2" w:rsidRPr="005377AF" w:rsidRDefault="00C452C2" w:rsidP="00C452C2">
      <w:pPr>
        <w:tabs>
          <w:tab w:val="left" w:pos="567"/>
        </w:tabs>
        <w:jc w:val="both"/>
        <w:textAlignment w:val="baseline"/>
        <w:rPr>
          <w:sz w:val="22"/>
          <w:szCs w:val="22"/>
        </w:rPr>
      </w:pPr>
      <w:r w:rsidRPr="005377AF">
        <w:rPr>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B6B04C4" w14:textId="77777777" w:rsidR="00C452C2" w:rsidRPr="005377AF" w:rsidRDefault="00C452C2" w:rsidP="00C452C2">
      <w:pPr>
        <w:tabs>
          <w:tab w:val="left" w:pos="567"/>
        </w:tabs>
        <w:jc w:val="both"/>
        <w:textAlignment w:val="baseline"/>
        <w:rPr>
          <w:sz w:val="22"/>
          <w:szCs w:val="22"/>
        </w:rPr>
      </w:pPr>
      <w:r w:rsidRPr="005377AF">
        <w:rPr>
          <w:sz w:val="22"/>
          <w:szCs w:val="22"/>
        </w:rPr>
        <w:t>21.2.2. Tiekėjas Sutartyje nurodyta tvarka negali teikti Paslaugų (pavyzdžiui, Pirkėjas dėl objektyvių priežasčių negali sudaryti techninių galimybių Paslaugų teikimui), o Tiekėjas dėl to negali vykdyti Sutarties;</w:t>
      </w:r>
    </w:p>
    <w:p w14:paraId="23A29418" w14:textId="77777777" w:rsidR="00C452C2" w:rsidRPr="005377AF" w:rsidRDefault="00C452C2" w:rsidP="00C452C2">
      <w:pPr>
        <w:tabs>
          <w:tab w:val="left" w:pos="567"/>
        </w:tabs>
        <w:jc w:val="both"/>
        <w:textAlignment w:val="baseline"/>
        <w:rPr>
          <w:sz w:val="22"/>
          <w:szCs w:val="22"/>
        </w:rPr>
      </w:pPr>
      <w:r w:rsidRPr="005377AF">
        <w:rPr>
          <w:sz w:val="22"/>
          <w:szCs w:val="22"/>
        </w:rPr>
        <w:t>21.2.3. dėl nenumatytų prekių, paslaugų ir (ar) darbų, susijusių su perkamu objektu, kurių poreikis paaiškėjo tik vykdant Sutartį, įsigijimo;</w:t>
      </w:r>
    </w:p>
    <w:p w14:paraId="2F181BBC" w14:textId="77777777" w:rsidR="00C452C2" w:rsidRPr="005377AF" w:rsidRDefault="00C452C2" w:rsidP="00C452C2">
      <w:pPr>
        <w:tabs>
          <w:tab w:val="left" w:pos="567"/>
        </w:tabs>
        <w:jc w:val="both"/>
        <w:textAlignment w:val="baseline"/>
        <w:rPr>
          <w:sz w:val="22"/>
          <w:szCs w:val="22"/>
        </w:rPr>
      </w:pPr>
      <w:r w:rsidRPr="005377AF">
        <w:rPr>
          <w:sz w:val="22"/>
          <w:szCs w:val="22"/>
        </w:rPr>
        <w:t>21.2.4. ne dėl Pirkėjo kaltės vėluoja kitos Pirkėjo pirkimo sutarties, turinčios tiesioginės įtakos šiai Sutarčiai, vykdymas;</w:t>
      </w:r>
    </w:p>
    <w:p w14:paraId="4AECCBEB" w14:textId="77777777" w:rsidR="00C452C2" w:rsidRPr="005377AF" w:rsidRDefault="00C452C2" w:rsidP="00C452C2">
      <w:pPr>
        <w:tabs>
          <w:tab w:val="left" w:pos="567"/>
        </w:tabs>
        <w:jc w:val="both"/>
        <w:textAlignment w:val="baseline"/>
        <w:rPr>
          <w:sz w:val="22"/>
          <w:szCs w:val="22"/>
        </w:rPr>
      </w:pPr>
      <w:r w:rsidRPr="005377AF">
        <w:rPr>
          <w:sz w:val="22"/>
          <w:szCs w:val="22"/>
        </w:rPr>
        <w:t>21.2.5. esant įrodymais pagrįstoms kliūtims ar trukdymams, sukeltiems Tiekėjui kitų trečiųjų asmenų ne dėl Tiekėjo ne laiku ar netinkamai pagal Sutarties sąlygas ir tvarką įvykdytų sutartinių įsipareigojimų;</w:t>
      </w:r>
    </w:p>
    <w:p w14:paraId="7957E14A" w14:textId="77777777" w:rsidR="00C452C2" w:rsidRPr="005377AF" w:rsidRDefault="00C452C2" w:rsidP="00C452C2">
      <w:pPr>
        <w:tabs>
          <w:tab w:val="left" w:pos="567"/>
        </w:tabs>
        <w:jc w:val="both"/>
        <w:textAlignment w:val="baseline"/>
        <w:rPr>
          <w:sz w:val="22"/>
          <w:szCs w:val="22"/>
        </w:rPr>
      </w:pPr>
      <w:r w:rsidRPr="005377AF">
        <w:rPr>
          <w:sz w:val="22"/>
          <w:szCs w:val="22"/>
        </w:rPr>
        <w:t>21.2.6. pasikeitus galiojančiam teisės aktui ar įsigaliojus naujam teisės aktui, kuris turi įtakos šios Sutarties vykdymui;</w:t>
      </w:r>
    </w:p>
    <w:p w14:paraId="3B6ADBCE" w14:textId="77777777" w:rsidR="00C452C2" w:rsidRPr="005377AF" w:rsidRDefault="00C452C2" w:rsidP="00C452C2">
      <w:pPr>
        <w:tabs>
          <w:tab w:val="left" w:pos="567"/>
        </w:tabs>
        <w:jc w:val="both"/>
        <w:textAlignment w:val="baseline"/>
        <w:rPr>
          <w:sz w:val="22"/>
          <w:szCs w:val="22"/>
        </w:rPr>
      </w:pPr>
      <w:r w:rsidRPr="005377AF">
        <w:rPr>
          <w:sz w:val="22"/>
          <w:szCs w:val="22"/>
        </w:rPr>
        <w:t>21.2.7. sutartinių įsipareigojimų stabdymo būtinybė atsirado dėl sustabdyto, perskirstyto, negauto ir panašiai Pirkėjo Paslaugų pirkimui skirto finansavimo arba finansavimo trūkumo;</w:t>
      </w:r>
    </w:p>
    <w:p w14:paraId="0D7F347F" w14:textId="77777777" w:rsidR="00C452C2" w:rsidRPr="005377AF" w:rsidRDefault="00C452C2" w:rsidP="00C452C2">
      <w:pPr>
        <w:tabs>
          <w:tab w:val="left" w:pos="567"/>
        </w:tabs>
        <w:jc w:val="both"/>
        <w:textAlignment w:val="baseline"/>
        <w:rPr>
          <w:sz w:val="22"/>
          <w:szCs w:val="22"/>
        </w:rPr>
      </w:pPr>
      <w:r w:rsidRPr="005377AF">
        <w:rPr>
          <w:sz w:val="22"/>
          <w:szCs w:val="22"/>
        </w:rPr>
        <w:t>21.2.8. dėl teisminių (arbitražinių) ginčų su Pirkėju ar trečiaisiais asmenimis, kurių dalykas yra tiesiogiai susijęs su Sutarties vykdymu.</w:t>
      </w:r>
    </w:p>
    <w:p w14:paraId="640DAAA0" w14:textId="77777777" w:rsidR="00C452C2" w:rsidRPr="005377AF" w:rsidRDefault="00C452C2" w:rsidP="00C452C2">
      <w:pPr>
        <w:tabs>
          <w:tab w:val="left" w:pos="567"/>
        </w:tabs>
        <w:jc w:val="both"/>
        <w:textAlignment w:val="baseline"/>
        <w:rPr>
          <w:sz w:val="22"/>
          <w:szCs w:val="22"/>
        </w:rPr>
      </w:pPr>
      <w:r w:rsidRPr="005377AF">
        <w:rPr>
          <w:sz w:val="22"/>
          <w:szCs w:val="22"/>
        </w:rPr>
        <w:t xml:space="preserve">21.3. Jei </w:t>
      </w:r>
      <w:r w:rsidRPr="005377AF">
        <w:rPr>
          <w:rFonts w:eastAsia="Arial"/>
          <w:sz w:val="22"/>
          <w:szCs w:val="22"/>
        </w:rPr>
        <w:t>Paslaugų</w:t>
      </w:r>
      <w:r w:rsidRPr="005377AF">
        <w:rPr>
          <w:sz w:val="22"/>
          <w:szCs w:val="22"/>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B57A8B1" w14:textId="77777777" w:rsidR="00C452C2" w:rsidRPr="005377AF" w:rsidRDefault="00C452C2" w:rsidP="00C452C2">
      <w:pPr>
        <w:tabs>
          <w:tab w:val="left" w:pos="567"/>
        </w:tabs>
        <w:jc w:val="both"/>
        <w:textAlignment w:val="baseline"/>
        <w:rPr>
          <w:sz w:val="22"/>
          <w:szCs w:val="22"/>
        </w:rPr>
      </w:pPr>
      <w:r w:rsidRPr="005377AF">
        <w:rPr>
          <w:sz w:val="22"/>
          <w:szCs w:val="22"/>
        </w:rPr>
        <w:t xml:space="preserve">21.4. Jei </w:t>
      </w:r>
      <w:r w:rsidRPr="005377AF">
        <w:rPr>
          <w:rFonts w:eastAsia="Arial"/>
          <w:sz w:val="22"/>
          <w:szCs w:val="22"/>
        </w:rPr>
        <w:t>Paslaugų</w:t>
      </w:r>
      <w:r w:rsidRPr="005377AF">
        <w:rPr>
          <w:sz w:val="22"/>
          <w:szCs w:val="22"/>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CEF9612" w14:textId="77777777" w:rsidR="00C452C2" w:rsidRPr="005377AF" w:rsidRDefault="00C452C2" w:rsidP="00C452C2">
      <w:pPr>
        <w:tabs>
          <w:tab w:val="left" w:pos="567"/>
        </w:tabs>
        <w:jc w:val="both"/>
        <w:textAlignment w:val="baseline"/>
        <w:rPr>
          <w:sz w:val="22"/>
          <w:szCs w:val="22"/>
        </w:rPr>
      </w:pPr>
      <w:r w:rsidRPr="005377AF">
        <w:rPr>
          <w:sz w:val="22"/>
          <w:szCs w:val="22"/>
        </w:rPr>
        <w:t>21.5. Sutartinių įsipareigojimų vykdymas gali būti stabdomas tik Sutarties galiojimo laikotarpiu tokia tvarka:</w:t>
      </w:r>
    </w:p>
    <w:p w14:paraId="3E5D0F79" w14:textId="77777777" w:rsidR="00C452C2" w:rsidRPr="005377AF" w:rsidRDefault="00C452C2" w:rsidP="00C452C2">
      <w:pPr>
        <w:tabs>
          <w:tab w:val="left" w:pos="567"/>
        </w:tabs>
        <w:jc w:val="both"/>
        <w:textAlignment w:val="baseline"/>
        <w:rPr>
          <w:sz w:val="22"/>
          <w:szCs w:val="22"/>
        </w:rPr>
      </w:pPr>
      <w:r w:rsidRPr="005377AF">
        <w:rPr>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3277432" w14:textId="77777777" w:rsidR="00C452C2" w:rsidRPr="005377AF" w:rsidRDefault="00C452C2" w:rsidP="00C452C2">
      <w:pPr>
        <w:jc w:val="both"/>
        <w:rPr>
          <w:sz w:val="22"/>
          <w:szCs w:val="22"/>
        </w:rPr>
      </w:pPr>
      <w:r w:rsidRPr="005377AF">
        <w:rPr>
          <w:sz w:val="22"/>
          <w:szCs w:val="22"/>
        </w:rPr>
        <w:t xml:space="preserve">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w:t>
      </w:r>
      <w:r w:rsidRPr="005377AF">
        <w:rPr>
          <w:sz w:val="22"/>
          <w:szCs w:val="22"/>
        </w:rPr>
        <w:lastRenderedPageBreak/>
        <w:t>įsipareigojimų vykdymo sustabdymui tik tuo atveju, jei Tiekėjas savo sąskaita ir jėgomis gali pašalinti atsiradusias aplinkybes, dėl kurių kilo būtinybė stabdyti sutartinių įsipareigojimų vykdymą;</w:t>
      </w:r>
    </w:p>
    <w:p w14:paraId="6BA15078" w14:textId="77777777" w:rsidR="00C452C2" w:rsidRPr="005377AF" w:rsidRDefault="00C452C2" w:rsidP="00C452C2">
      <w:pPr>
        <w:jc w:val="both"/>
        <w:rPr>
          <w:sz w:val="22"/>
          <w:szCs w:val="22"/>
        </w:rPr>
      </w:pPr>
      <w:r w:rsidRPr="005377AF">
        <w:rPr>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698EF2D" w14:textId="77777777" w:rsidR="00C452C2" w:rsidRPr="005377AF" w:rsidRDefault="00C452C2" w:rsidP="00C452C2">
      <w:pPr>
        <w:jc w:val="both"/>
        <w:rPr>
          <w:sz w:val="22"/>
          <w:szCs w:val="22"/>
        </w:rPr>
      </w:pPr>
      <w:r w:rsidRPr="005377AF">
        <w:rPr>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41C5442" w14:textId="77777777" w:rsidR="00C452C2" w:rsidRPr="005377AF" w:rsidRDefault="00C452C2" w:rsidP="00C452C2">
      <w:pPr>
        <w:jc w:val="both"/>
        <w:rPr>
          <w:sz w:val="22"/>
          <w:szCs w:val="22"/>
        </w:rPr>
      </w:pPr>
      <w:r w:rsidRPr="005377AF">
        <w:rPr>
          <w:sz w:val="22"/>
          <w:szCs w:val="22"/>
        </w:rPr>
        <w:t>21.7. Sutartinių įsipareigojimų vykdymas sustabdomas ne ilgesniam kaip konkrečios, pagrįstos aplinkybės egzistavimo laikotarpiui.</w:t>
      </w:r>
    </w:p>
    <w:p w14:paraId="5DD949AE" w14:textId="77777777" w:rsidR="00C452C2" w:rsidRPr="005377AF" w:rsidRDefault="00C452C2" w:rsidP="00C452C2">
      <w:pPr>
        <w:tabs>
          <w:tab w:val="left" w:pos="567"/>
        </w:tabs>
        <w:jc w:val="both"/>
        <w:textAlignment w:val="baseline"/>
        <w:rPr>
          <w:sz w:val="22"/>
          <w:szCs w:val="22"/>
        </w:rPr>
      </w:pPr>
      <w:r w:rsidRPr="005377AF">
        <w:rPr>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3EC9304" w14:textId="77777777" w:rsidR="00C452C2" w:rsidRPr="005377AF" w:rsidRDefault="00C452C2" w:rsidP="00C452C2">
      <w:pPr>
        <w:tabs>
          <w:tab w:val="left" w:pos="567"/>
        </w:tabs>
        <w:jc w:val="both"/>
        <w:textAlignment w:val="baseline"/>
        <w:rPr>
          <w:sz w:val="22"/>
          <w:szCs w:val="22"/>
        </w:rPr>
      </w:pPr>
      <w:r w:rsidRPr="005377AF">
        <w:rPr>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5D0F57D" w14:textId="77777777" w:rsidR="00C452C2" w:rsidRPr="005377AF" w:rsidRDefault="00C452C2" w:rsidP="00C452C2">
      <w:pPr>
        <w:tabs>
          <w:tab w:val="left" w:pos="567"/>
        </w:tabs>
        <w:jc w:val="both"/>
        <w:textAlignment w:val="baseline"/>
        <w:rPr>
          <w:sz w:val="22"/>
          <w:szCs w:val="22"/>
        </w:rPr>
      </w:pPr>
      <w:r w:rsidRPr="005377AF">
        <w:rPr>
          <w:sz w:val="22"/>
          <w:szCs w:val="22"/>
        </w:rPr>
        <w:t>21.10. Atnaujinus Sutarties vykdymą, neįvykdytų prievolių (jų dalies) įvykdymo terminai ir Sutarties galiojimas nukeliami tokiam terminui, kiek buvo likę laiko jų įvykdymui (Sutarties galiojimui) jų sustabdymo metu.</w:t>
      </w:r>
    </w:p>
    <w:p w14:paraId="4C66B21F" w14:textId="77777777" w:rsidR="00C452C2" w:rsidRPr="005377AF" w:rsidRDefault="00C452C2" w:rsidP="00C452C2">
      <w:pPr>
        <w:tabs>
          <w:tab w:val="left" w:pos="567"/>
        </w:tabs>
        <w:jc w:val="both"/>
        <w:textAlignment w:val="baseline"/>
        <w:rPr>
          <w:sz w:val="22"/>
          <w:szCs w:val="22"/>
        </w:rPr>
      </w:pPr>
      <w:r w:rsidRPr="005377AF">
        <w:rPr>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ACC36D1" w14:textId="77777777" w:rsidR="00C452C2" w:rsidRPr="005377AF" w:rsidRDefault="00C452C2" w:rsidP="00C452C2">
      <w:pPr>
        <w:tabs>
          <w:tab w:val="left" w:pos="567"/>
        </w:tabs>
        <w:jc w:val="both"/>
        <w:textAlignment w:val="baseline"/>
        <w:rPr>
          <w:b/>
          <w:bCs/>
          <w:sz w:val="22"/>
          <w:szCs w:val="22"/>
        </w:rPr>
      </w:pPr>
    </w:p>
    <w:p w14:paraId="275FA474"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caps/>
          <w:sz w:val="22"/>
          <w:szCs w:val="22"/>
        </w:rPr>
      </w:pPr>
      <w:r w:rsidRPr="005377AF">
        <w:rPr>
          <w:rFonts w:eastAsia="Arial"/>
          <w:b/>
          <w:bCs/>
          <w:caps/>
          <w:sz w:val="22"/>
          <w:szCs w:val="22"/>
        </w:rPr>
        <w:t>22.</w:t>
      </w:r>
      <w:r w:rsidRPr="005377AF">
        <w:rPr>
          <w:rFonts w:eastAsia="Arial"/>
          <w:b/>
          <w:bCs/>
          <w:caps/>
          <w:sz w:val="22"/>
          <w:szCs w:val="22"/>
        </w:rPr>
        <w:tab/>
      </w:r>
      <w:r w:rsidRPr="005377AF">
        <w:rPr>
          <w:rFonts w:eastAsia="Arial"/>
          <w:b/>
          <w:caps/>
          <w:sz w:val="22"/>
          <w:szCs w:val="22"/>
        </w:rPr>
        <w:t>Sutarties nutraukimas</w:t>
      </w:r>
    </w:p>
    <w:p w14:paraId="1B34B648"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2"/>
          <w:szCs w:val="22"/>
        </w:rPr>
      </w:pPr>
    </w:p>
    <w:p w14:paraId="5041AE37" w14:textId="77777777" w:rsidR="00C452C2" w:rsidRPr="005377AF" w:rsidRDefault="00C452C2" w:rsidP="00C452C2">
      <w:pPr>
        <w:tabs>
          <w:tab w:val="left" w:pos="567"/>
          <w:tab w:val="left" w:pos="851"/>
          <w:tab w:val="left" w:pos="992"/>
          <w:tab w:val="left" w:pos="1134"/>
        </w:tabs>
        <w:jc w:val="both"/>
        <w:rPr>
          <w:rFonts w:eastAsia="Cambria"/>
          <w:b/>
          <w:bCs/>
          <w:sz w:val="22"/>
          <w:szCs w:val="22"/>
        </w:rPr>
      </w:pPr>
      <w:r w:rsidRPr="005377AF">
        <w:rPr>
          <w:rFonts w:eastAsia="Cambria"/>
          <w:sz w:val="22"/>
          <w:szCs w:val="22"/>
        </w:rPr>
        <w:t>Sutartis gali būti nutraukiama VPĮ 90 straipsnyje ir Sutartyje numatytais atvejais, įskaitant galimybę nutraukti Sutartį Šalių susitarimu.</w:t>
      </w:r>
    </w:p>
    <w:p w14:paraId="02C54774" w14:textId="77777777" w:rsidR="00C452C2" w:rsidRPr="005377AF" w:rsidRDefault="00C452C2" w:rsidP="00C452C2">
      <w:pPr>
        <w:tabs>
          <w:tab w:val="left" w:pos="567"/>
          <w:tab w:val="left" w:pos="851"/>
          <w:tab w:val="left" w:pos="992"/>
          <w:tab w:val="left" w:pos="1134"/>
        </w:tabs>
        <w:jc w:val="both"/>
        <w:rPr>
          <w:rFonts w:eastAsia="Cambria"/>
          <w:b/>
          <w:bCs/>
          <w:sz w:val="22"/>
          <w:szCs w:val="22"/>
        </w:rPr>
      </w:pPr>
    </w:p>
    <w:p w14:paraId="6552EDF4"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2"/>
          <w:szCs w:val="22"/>
        </w:rPr>
      </w:pPr>
      <w:r w:rsidRPr="005377AF">
        <w:rPr>
          <w:rFonts w:eastAsia="Arial"/>
          <w:b/>
          <w:bCs/>
          <w:sz w:val="22"/>
          <w:szCs w:val="22"/>
        </w:rPr>
        <w:t>22.1.</w:t>
      </w:r>
      <w:r w:rsidRPr="005377AF">
        <w:rPr>
          <w:rFonts w:eastAsia="Arial"/>
          <w:b/>
          <w:bCs/>
          <w:sz w:val="22"/>
          <w:szCs w:val="22"/>
        </w:rPr>
        <w:tab/>
      </w:r>
      <w:r w:rsidRPr="005377AF">
        <w:rPr>
          <w:rFonts w:eastAsia="Arial"/>
          <w:b/>
          <w:sz w:val="22"/>
          <w:szCs w:val="22"/>
        </w:rPr>
        <w:t>Pretenzijos dėl Sutarties pažeidimų</w:t>
      </w:r>
    </w:p>
    <w:p w14:paraId="397F880E"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2"/>
          <w:szCs w:val="22"/>
        </w:rPr>
      </w:pPr>
    </w:p>
    <w:p w14:paraId="6C934678" w14:textId="77777777" w:rsidR="00C452C2" w:rsidRPr="005377AF" w:rsidRDefault="00C452C2" w:rsidP="00C452C2">
      <w:pPr>
        <w:tabs>
          <w:tab w:val="left" w:pos="567"/>
        </w:tabs>
        <w:jc w:val="both"/>
        <w:textAlignment w:val="baseline"/>
        <w:rPr>
          <w:sz w:val="22"/>
          <w:szCs w:val="22"/>
        </w:rPr>
      </w:pPr>
      <w:r w:rsidRPr="005377AF">
        <w:rPr>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9034B13" w14:textId="77777777" w:rsidR="00C452C2" w:rsidRPr="005377AF" w:rsidRDefault="00C452C2" w:rsidP="00C452C2">
      <w:pPr>
        <w:tabs>
          <w:tab w:val="left" w:pos="567"/>
        </w:tabs>
        <w:jc w:val="both"/>
        <w:textAlignment w:val="baseline"/>
        <w:rPr>
          <w:sz w:val="22"/>
          <w:szCs w:val="22"/>
        </w:rPr>
      </w:pPr>
      <w:r w:rsidRPr="005377AF">
        <w:rPr>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377AF">
        <w:rPr>
          <w:bCs/>
          <w:sz w:val="22"/>
          <w:szCs w:val="22"/>
        </w:rPr>
        <w:t xml:space="preserve"> </w:t>
      </w:r>
      <w:r w:rsidRPr="005377AF">
        <w:rPr>
          <w:sz w:val="22"/>
          <w:szCs w:val="22"/>
        </w:rPr>
        <w:t>Tiekėjo teisė siūlyti kitą terminą nelaikoma Pirkėjo pareiga tą terminą priimti. Pretenziją gavusios Šalies pasiūlytasis terminas pakeičia terminą, nurodytą pretenzijoje, tik jeigu kita Šalis jį patvirtina.</w:t>
      </w:r>
    </w:p>
    <w:p w14:paraId="3E63FDE1" w14:textId="77777777" w:rsidR="00C452C2" w:rsidRPr="005377AF" w:rsidRDefault="00C452C2" w:rsidP="00C452C2">
      <w:pPr>
        <w:tabs>
          <w:tab w:val="left" w:pos="567"/>
        </w:tabs>
        <w:jc w:val="both"/>
        <w:textAlignment w:val="baseline"/>
        <w:rPr>
          <w:b/>
          <w:bCs/>
          <w:sz w:val="22"/>
          <w:szCs w:val="22"/>
        </w:rPr>
      </w:pPr>
    </w:p>
    <w:p w14:paraId="1D0F82BF"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2"/>
          <w:szCs w:val="22"/>
        </w:rPr>
      </w:pPr>
      <w:r w:rsidRPr="005377AF">
        <w:rPr>
          <w:rFonts w:eastAsia="Arial"/>
          <w:b/>
          <w:bCs/>
          <w:sz w:val="22"/>
          <w:szCs w:val="22"/>
        </w:rPr>
        <w:t>22.2.</w:t>
      </w:r>
      <w:r w:rsidRPr="005377AF">
        <w:rPr>
          <w:rFonts w:eastAsia="Arial"/>
          <w:b/>
          <w:bCs/>
          <w:sz w:val="22"/>
          <w:szCs w:val="22"/>
        </w:rPr>
        <w:tab/>
      </w:r>
      <w:r w:rsidRPr="005377AF">
        <w:rPr>
          <w:rFonts w:eastAsia="Arial"/>
          <w:b/>
          <w:sz w:val="22"/>
          <w:szCs w:val="22"/>
        </w:rPr>
        <w:t>Sutarties nutraukimas Pirkėjo iniciatyva</w:t>
      </w:r>
    </w:p>
    <w:p w14:paraId="7717A357"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2"/>
          <w:szCs w:val="22"/>
        </w:rPr>
      </w:pPr>
    </w:p>
    <w:p w14:paraId="60E22528" w14:textId="77777777" w:rsidR="00C452C2" w:rsidRPr="005377AF" w:rsidRDefault="00C452C2" w:rsidP="00C452C2">
      <w:pPr>
        <w:tabs>
          <w:tab w:val="left" w:pos="567"/>
        </w:tabs>
        <w:jc w:val="both"/>
        <w:textAlignment w:val="baseline"/>
        <w:rPr>
          <w:sz w:val="22"/>
          <w:szCs w:val="22"/>
        </w:rPr>
      </w:pPr>
      <w:r w:rsidRPr="005377AF">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EB866BE" w14:textId="77777777" w:rsidR="00C452C2" w:rsidRPr="005377AF" w:rsidRDefault="00C452C2" w:rsidP="00C452C2">
      <w:pPr>
        <w:tabs>
          <w:tab w:val="left" w:pos="567"/>
        </w:tabs>
        <w:jc w:val="both"/>
        <w:textAlignment w:val="baseline"/>
        <w:rPr>
          <w:sz w:val="22"/>
          <w:szCs w:val="22"/>
        </w:rPr>
      </w:pPr>
      <w:r w:rsidRPr="005377AF">
        <w:rPr>
          <w:sz w:val="22"/>
          <w:szCs w:val="22"/>
        </w:rPr>
        <w:t>22.2.2. Pirkėjas turi teisę vienašališkai nutraukti Sutartį ar jos dalį raštu įspėjęs Tiekėją prieš ne trumpesnį nei 10 (dešimties) dienų terminą, jeigu:</w:t>
      </w:r>
    </w:p>
    <w:p w14:paraId="634A607C" w14:textId="77777777" w:rsidR="00C452C2" w:rsidRPr="005377AF" w:rsidRDefault="00C452C2" w:rsidP="00C452C2">
      <w:pPr>
        <w:tabs>
          <w:tab w:val="left" w:pos="567"/>
        </w:tabs>
        <w:jc w:val="both"/>
        <w:textAlignment w:val="baseline"/>
        <w:rPr>
          <w:sz w:val="22"/>
          <w:szCs w:val="22"/>
        </w:rPr>
      </w:pPr>
      <w:r w:rsidRPr="005377AF">
        <w:rPr>
          <w:sz w:val="22"/>
          <w:szCs w:val="22"/>
        </w:rPr>
        <w:t>22.2.2.1. Tiekėjui yra iškelta bankroto byla, pradėtas bankroto procesas ne teismo tvarka, jis tampa nemokus arba yra nemokumo tikimybė, sustabdo ūkinę veiklą ar susidaro</w:t>
      </w:r>
      <w:r w:rsidRPr="005377AF">
        <w:rPr>
          <w:bCs/>
          <w:sz w:val="22"/>
          <w:szCs w:val="22"/>
        </w:rPr>
        <w:t xml:space="preserve"> </w:t>
      </w:r>
      <w:r w:rsidRPr="005377AF">
        <w:rPr>
          <w:sz w:val="22"/>
          <w:szCs w:val="22"/>
        </w:rPr>
        <w:t>įstatymuose ir kituose teisės aktuose nustatyta tvarka analogiška situacija</w:t>
      </w:r>
      <w:r w:rsidRPr="005377AF">
        <w:rPr>
          <w:sz w:val="22"/>
          <w:szCs w:val="22"/>
          <w:shd w:val="clear" w:color="auto" w:fill="FFFFFF"/>
        </w:rPr>
        <w:t>;</w:t>
      </w:r>
    </w:p>
    <w:p w14:paraId="3764709B" w14:textId="77777777" w:rsidR="00C452C2" w:rsidRPr="005377AF" w:rsidRDefault="00C452C2" w:rsidP="00C452C2">
      <w:pPr>
        <w:tabs>
          <w:tab w:val="left" w:pos="567"/>
        </w:tabs>
        <w:jc w:val="both"/>
        <w:rPr>
          <w:sz w:val="22"/>
          <w:szCs w:val="22"/>
        </w:rPr>
      </w:pPr>
      <w:r w:rsidRPr="005377AF">
        <w:rPr>
          <w:sz w:val="22"/>
          <w:szCs w:val="22"/>
        </w:rPr>
        <w:lastRenderedPageBreak/>
        <w:t>22.2.2.2. Tiekėjo padėtis pasikeičia ir jis atitinka pirkimo dokumentuose nustatytą pašalinimo pagrindą;</w:t>
      </w:r>
    </w:p>
    <w:p w14:paraId="2340B1F1" w14:textId="77777777" w:rsidR="00C452C2" w:rsidRPr="005377AF" w:rsidRDefault="00C452C2" w:rsidP="00C452C2">
      <w:pPr>
        <w:tabs>
          <w:tab w:val="left" w:pos="567"/>
        </w:tabs>
        <w:jc w:val="both"/>
        <w:textAlignment w:val="baseline"/>
        <w:rPr>
          <w:sz w:val="22"/>
          <w:szCs w:val="22"/>
        </w:rPr>
      </w:pPr>
      <w:r w:rsidRPr="005377AF">
        <w:rPr>
          <w:sz w:val="22"/>
          <w:szCs w:val="22"/>
        </w:rPr>
        <w:t>22.2.2.3. pasikeičia teisės aktai, susiję su Sutarties objektu, Sutarties vykdymu, ar su Pirkėjo vykdoma veikla, kuriai buvo sudaryta Sutartis, ir dėl tokių pakeitimų Pirkėjas nusprendžia nutraukti Sutartį;</w:t>
      </w:r>
    </w:p>
    <w:p w14:paraId="03F736E8" w14:textId="77777777" w:rsidR="00C452C2" w:rsidRPr="005377AF" w:rsidRDefault="00C452C2" w:rsidP="00C452C2">
      <w:pPr>
        <w:tabs>
          <w:tab w:val="left" w:pos="567"/>
        </w:tabs>
        <w:jc w:val="both"/>
        <w:textAlignment w:val="baseline"/>
        <w:rPr>
          <w:sz w:val="22"/>
          <w:szCs w:val="22"/>
        </w:rPr>
      </w:pPr>
      <w:r w:rsidRPr="005377AF">
        <w:rPr>
          <w:sz w:val="22"/>
          <w:szCs w:val="22"/>
        </w:rPr>
        <w:t>22.2.2.4. Pirkėjas nusprendžia nebevykdyti veiklos, kurios vykdymui Sutartimi įsigyjamos Paslaugos ir Sutarties poreikis išnyksta;</w:t>
      </w:r>
    </w:p>
    <w:p w14:paraId="3E021947" w14:textId="77777777" w:rsidR="00C452C2" w:rsidRPr="005377AF" w:rsidRDefault="00C452C2" w:rsidP="00C452C2">
      <w:pPr>
        <w:tabs>
          <w:tab w:val="left" w:pos="567"/>
        </w:tabs>
        <w:jc w:val="both"/>
        <w:textAlignment w:val="baseline"/>
        <w:rPr>
          <w:sz w:val="22"/>
          <w:szCs w:val="22"/>
        </w:rPr>
      </w:pPr>
      <w:r w:rsidRPr="005377AF">
        <w:rPr>
          <w:sz w:val="22"/>
          <w:szCs w:val="22"/>
        </w:rPr>
        <w:t>22.2.2.5. Pirkėjo valdymo organas priima sprendimą, dėl kurio Sutarties poreikis išnyksta;</w:t>
      </w:r>
    </w:p>
    <w:p w14:paraId="71909F11" w14:textId="77777777" w:rsidR="00C452C2" w:rsidRPr="005377AF" w:rsidRDefault="00C452C2" w:rsidP="00C452C2">
      <w:pPr>
        <w:tabs>
          <w:tab w:val="left" w:pos="567"/>
        </w:tabs>
        <w:jc w:val="both"/>
        <w:textAlignment w:val="baseline"/>
        <w:rPr>
          <w:sz w:val="22"/>
          <w:szCs w:val="22"/>
        </w:rPr>
      </w:pPr>
      <w:r w:rsidRPr="005377AF">
        <w:rPr>
          <w:sz w:val="22"/>
          <w:szCs w:val="22"/>
        </w:rPr>
        <w:t>22.2.2.6. pasikeičia (pablogėja) Pirkėjo finansinė padėtis ar Pirkėjas negauna arba netenka finansavimo ir dėl šios priežasties nusprendžia nutraukti Sutartį;</w:t>
      </w:r>
    </w:p>
    <w:p w14:paraId="54334D0E" w14:textId="77777777" w:rsidR="00C452C2" w:rsidRPr="005377AF" w:rsidRDefault="00C452C2" w:rsidP="00C452C2">
      <w:pPr>
        <w:tabs>
          <w:tab w:val="left" w:pos="567"/>
        </w:tabs>
        <w:jc w:val="both"/>
        <w:textAlignment w:val="baseline"/>
        <w:rPr>
          <w:sz w:val="22"/>
          <w:szCs w:val="22"/>
        </w:rPr>
      </w:pPr>
      <w:r w:rsidRPr="005377AF">
        <w:rPr>
          <w:sz w:val="22"/>
          <w:szCs w:val="22"/>
        </w:rPr>
        <w:t>22.2.2.7. keičiasi Pirkėjo organizacinė struktūra – juridinis statusas, pobūdis ar valdymo struktūra ir tai gali turėti įtakos tinkamam Sutarties įvykdymui arba Sutarties poreikiui;</w:t>
      </w:r>
    </w:p>
    <w:p w14:paraId="4F1FF1EB" w14:textId="77777777" w:rsidR="00C452C2" w:rsidRPr="005377AF" w:rsidRDefault="00C452C2" w:rsidP="00C452C2">
      <w:pPr>
        <w:tabs>
          <w:tab w:val="left" w:pos="567"/>
        </w:tabs>
        <w:jc w:val="both"/>
        <w:textAlignment w:val="baseline"/>
        <w:rPr>
          <w:sz w:val="22"/>
          <w:szCs w:val="22"/>
        </w:rPr>
      </w:pPr>
      <w:r w:rsidRPr="005377AF">
        <w:rPr>
          <w:sz w:val="22"/>
          <w:szCs w:val="22"/>
        </w:rPr>
        <w:t xml:space="preserve">22.2.2.8. nebelieka perkamų </w:t>
      </w:r>
      <w:r w:rsidRPr="005377AF">
        <w:rPr>
          <w:rFonts w:eastAsia="Arial"/>
          <w:sz w:val="22"/>
          <w:szCs w:val="22"/>
        </w:rPr>
        <w:t>Paslaugų</w:t>
      </w:r>
      <w:r w:rsidRPr="005377AF">
        <w:rPr>
          <w:sz w:val="22"/>
          <w:szCs w:val="22"/>
        </w:rPr>
        <w:t xml:space="preserve"> poreikio;</w:t>
      </w:r>
    </w:p>
    <w:p w14:paraId="1790AA6D" w14:textId="77777777" w:rsidR="00C452C2" w:rsidRPr="005377AF" w:rsidRDefault="00C452C2" w:rsidP="00C452C2">
      <w:pPr>
        <w:tabs>
          <w:tab w:val="left" w:pos="567"/>
        </w:tabs>
        <w:jc w:val="both"/>
        <w:textAlignment w:val="baseline"/>
        <w:rPr>
          <w:sz w:val="22"/>
          <w:szCs w:val="22"/>
        </w:rPr>
      </w:pPr>
      <w:r w:rsidRPr="005377AF">
        <w:rPr>
          <w:sz w:val="22"/>
          <w:szCs w:val="22"/>
        </w:rPr>
        <w:t>22.2.2.9. Pirkėjas iš pirkimų priežiūrą atliekančių institucijų gauna nurodymą ar rekomendaciją nutraukti Sutartį;</w:t>
      </w:r>
    </w:p>
    <w:p w14:paraId="23E6DA36" w14:textId="77777777" w:rsidR="00C452C2" w:rsidRPr="005377AF" w:rsidRDefault="00C452C2" w:rsidP="00C452C2">
      <w:pPr>
        <w:tabs>
          <w:tab w:val="left" w:pos="567"/>
        </w:tabs>
        <w:jc w:val="both"/>
        <w:textAlignment w:val="baseline"/>
        <w:rPr>
          <w:sz w:val="22"/>
          <w:szCs w:val="22"/>
        </w:rPr>
      </w:pPr>
      <w:r w:rsidRPr="005377AF">
        <w:rPr>
          <w:sz w:val="22"/>
          <w:szCs w:val="22"/>
        </w:rPr>
        <w:t>22.2.2.10. Tiekėjas vėluoja pateikti Sutarties įvykdymo užtikrinimo pratęsimą ilgiau kaip 10 (dešimt) darbo dienų nuo paskutinio Sutarties įvykdymo užtikrinimo galiojimo termino pabaigos arba atsisako jį pateikti;</w:t>
      </w:r>
    </w:p>
    <w:p w14:paraId="6A4E0F73" w14:textId="77777777" w:rsidR="00C452C2" w:rsidRPr="005377AF" w:rsidRDefault="00C452C2" w:rsidP="00C452C2">
      <w:pPr>
        <w:tabs>
          <w:tab w:val="left" w:pos="567"/>
        </w:tabs>
        <w:jc w:val="both"/>
        <w:textAlignment w:val="baseline"/>
        <w:rPr>
          <w:rFonts w:eastAsia="Arial"/>
          <w:sz w:val="22"/>
          <w:szCs w:val="22"/>
        </w:rPr>
      </w:pPr>
      <w:r w:rsidRPr="005377AF">
        <w:rPr>
          <w:sz w:val="22"/>
          <w:szCs w:val="22"/>
        </w:rPr>
        <w:t>22.2.2.11.</w:t>
      </w:r>
      <w:r w:rsidRPr="005377AF">
        <w:rPr>
          <w:rFonts w:eastAsia="Arial"/>
          <w:sz w:val="22"/>
          <w:szCs w:val="22"/>
        </w:rPr>
        <w:t xml:space="preserve"> Tiekėjas atsisako pašalinti arba nepašalina Paslaugų trūkumų per Pirkėjo nustatytus protingus terminus;</w:t>
      </w:r>
    </w:p>
    <w:p w14:paraId="4FB393B5" w14:textId="77777777" w:rsidR="00C452C2" w:rsidRPr="005377AF" w:rsidRDefault="00C452C2" w:rsidP="00C452C2">
      <w:pPr>
        <w:tabs>
          <w:tab w:val="left" w:pos="567"/>
        </w:tabs>
        <w:jc w:val="both"/>
        <w:textAlignment w:val="baseline"/>
        <w:rPr>
          <w:sz w:val="22"/>
          <w:szCs w:val="22"/>
        </w:rPr>
      </w:pPr>
      <w:r w:rsidRPr="005377AF">
        <w:rPr>
          <w:sz w:val="22"/>
          <w:szCs w:val="22"/>
        </w:rPr>
        <w:t>22.2.2.12. Tiekėjas pažeidžia Sutartį arba įstatymus bei kitus teisės aktus ir per Pirkėjo rašytinėje pretenzijoje nurodytą terminą neištaiso pažeidimo;</w:t>
      </w:r>
    </w:p>
    <w:p w14:paraId="373653EE" w14:textId="77777777" w:rsidR="00C452C2" w:rsidRPr="005377AF" w:rsidRDefault="00C452C2" w:rsidP="00C452C2">
      <w:pPr>
        <w:tabs>
          <w:tab w:val="left" w:pos="567"/>
        </w:tabs>
        <w:jc w:val="both"/>
        <w:textAlignment w:val="baseline"/>
        <w:rPr>
          <w:iCs/>
          <w:sz w:val="22"/>
          <w:szCs w:val="22"/>
        </w:rPr>
      </w:pPr>
      <w:r w:rsidRPr="005377AF">
        <w:rPr>
          <w:sz w:val="22"/>
          <w:szCs w:val="22"/>
        </w:rPr>
        <w:t xml:space="preserve">22.2.2.13. </w:t>
      </w:r>
      <w:r w:rsidRPr="005377AF">
        <w:rPr>
          <w:iCs/>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A3EAEBF" w14:textId="77777777" w:rsidR="00C452C2" w:rsidRPr="005377AF" w:rsidRDefault="00C452C2" w:rsidP="00C452C2">
      <w:pPr>
        <w:tabs>
          <w:tab w:val="left" w:pos="567"/>
        </w:tabs>
        <w:jc w:val="both"/>
        <w:textAlignment w:val="baseline"/>
        <w:rPr>
          <w:iCs/>
          <w:sz w:val="22"/>
          <w:szCs w:val="22"/>
        </w:rPr>
      </w:pPr>
      <w:r w:rsidRPr="005377AF">
        <w:rPr>
          <w:iCs/>
          <w:sz w:val="22"/>
          <w:szCs w:val="22"/>
        </w:rPr>
        <w:t>22.2.2.14. paaiškėja VPĮ 37 straipsnio 8 dalyje ir (ar) 47 straipsnio 8 dalyje nurodytos aplinkybės.</w:t>
      </w:r>
    </w:p>
    <w:p w14:paraId="11C2B4B3" w14:textId="77777777" w:rsidR="00C452C2" w:rsidRPr="005377AF" w:rsidRDefault="00C452C2" w:rsidP="00C452C2">
      <w:pPr>
        <w:tabs>
          <w:tab w:val="left" w:pos="567"/>
        </w:tabs>
        <w:jc w:val="both"/>
        <w:textAlignment w:val="baseline"/>
        <w:rPr>
          <w:sz w:val="22"/>
          <w:szCs w:val="22"/>
        </w:rPr>
      </w:pPr>
      <w:r w:rsidRPr="005377AF">
        <w:rPr>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59AEC4C" w14:textId="77777777" w:rsidR="00C452C2" w:rsidRPr="005377AF" w:rsidRDefault="00C452C2" w:rsidP="00C452C2">
      <w:pPr>
        <w:tabs>
          <w:tab w:val="left" w:pos="567"/>
        </w:tabs>
        <w:jc w:val="both"/>
        <w:textAlignment w:val="baseline"/>
        <w:rPr>
          <w:sz w:val="22"/>
          <w:szCs w:val="22"/>
        </w:rPr>
      </w:pPr>
      <w:r w:rsidRPr="005377AF">
        <w:rPr>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368256E" w14:textId="77777777" w:rsidR="00C452C2" w:rsidRPr="005377AF" w:rsidRDefault="00C452C2" w:rsidP="00C452C2">
      <w:pPr>
        <w:tabs>
          <w:tab w:val="left" w:pos="567"/>
        </w:tabs>
        <w:jc w:val="both"/>
        <w:textAlignment w:val="baseline"/>
        <w:rPr>
          <w:sz w:val="22"/>
          <w:szCs w:val="22"/>
        </w:rPr>
      </w:pPr>
      <w:r w:rsidRPr="005377AF">
        <w:rPr>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5D70D6AF" w14:textId="77777777" w:rsidR="00C452C2" w:rsidRPr="005377AF" w:rsidRDefault="00C452C2" w:rsidP="00C452C2">
      <w:pPr>
        <w:tabs>
          <w:tab w:val="left" w:pos="567"/>
        </w:tabs>
        <w:jc w:val="both"/>
        <w:textAlignment w:val="baseline"/>
        <w:rPr>
          <w:sz w:val="22"/>
          <w:szCs w:val="22"/>
        </w:rPr>
      </w:pPr>
      <w:r w:rsidRPr="005377AF">
        <w:rPr>
          <w:sz w:val="22"/>
          <w:szCs w:val="22"/>
        </w:rPr>
        <w:t>22.2.7. Sutartis laikoma nutraukta kitą dieną po to, kai pasibaigia įspėjimo apie Sutarties nutraukimą terminas.</w:t>
      </w:r>
    </w:p>
    <w:p w14:paraId="4CE8DCBA" w14:textId="77777777" w:rsidR="00C452C2" w:rsidRPr="005377AF" w:rsidRDefault="00C452C2" w:rsidP="00C452C2">
      <w:pPr>
        <w:tabs>
          <w:tab w:val="left" w:pos="567"/>
        </w:tabs>
        <w:jc w:val="both"/>
        <w:textAlignment w:val="baseline"/>
        <w:rPr>
          <w:sz w:val="22"/>
          <w:szCs w:val="22"/>
        </w:rPr>
      </w:pPr>
      <w:r w:rsidRPr="005377AF">
        <w:rPr>
          <w:sz w:val="22"/>
          <w:szCs w:val="22"/>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1C68ADA7" w14:textId="77777777" w:rsidR="00C452C2" w:rsidRPr="005377AF" w:rsidRDefault="00C452C2" w:rsidP="00C452C2">
      <w:pPr>
        <w:tabs>
          <w:tab w:val="left" w:pos="567"/>
        </w:tabs>
        <w:jc w:val="both"/>
        <w:textAlignment w:val="baseline"/>
        <w:rPr>
          <w:b/>
          <w:bCs/>
          <w:sz w:val="22"/>
          <w:szCs w:val="22"/>
        </w:rPr>
      </w:pPr>
    </w:p>
    <w:p w14:paraId="76DAB096"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center"/>
        <w:rPr>
          <w:rFonts w:eastAsia="Arial"/>
          <w:b/>
          <w:bCs/>
          <w:sz w:val="22"/>
          <w:szCs w:val="22"/>
        </w:rPr>
      </w:pPr>
      <w:r w:rsidRPr="005377AF">
        <w:rPr>
          <w:rFonts w:eastAsia="Arial"/>
          <w:b/>
          <w:bCs/>
          <w:sz w:val="22"/>
          <w:szCs w:val="22"/>
        </w:rPr>
        <w:t>22.3.</w:t>
      </w:r>
      <w:r w:rsidRPr="005377AF">
        <w:rPr>
          <w:rFonts w:eastAsia="Arial"/>
          <w:b/>
          <w:bCs/>
          <w:sz w:val="22"/>
          <w:szCs w:val="22"/>
        </w:rPr>
        <w:tab/>
        <w:t>Sutarties nutraukimas Tiekėjo iniciatyva</w:t>
      </w:r>
    </w:p>
    <w:p w14:paraId="3EB5714A" w14:textId="77777777" w:rsidR="00C452C2" w:rsidRPr="005377AF" w:rsidRDefault="00C452C2" w:rsidP="00C452C2">
      <w:pPr>
        <w:widowControl w:val="0"/>
        <w:pBdr>
          <w:top w:val="nil"/>
          <w:left w:val="nil"/>
          <w:bottom w:val="nil"/>
          <w:right w:val="nil"/>
          <w:between w:val="nil"/>
        </w:pBdr>
        <w:tabs>
          <w:tab w:val="left" w:pos="567"/>
          <w:tab w:val="left" w:pos="851"/>
          <w:tab w:val="left" w:pos="992"/>
          <w:tab w:val="left" w:pos="1134"/>
        </w:tabs>
        <w:jc w:val="both"/>
        <w:rPr>
          <w:rFonts w:eastAsia="Arial"/>
          <w:b/>
          <w:bCs/>
          <w:sz w:val="22"/>
          <w:szCs w:val="22"/>
        </w:rPr>
      </w:pPr>
    </w:p>
    <w:p w14:paraId="51C7F508" w14:textId="77777777" w:rsidR="00C452C2" w:rsidRPr="005377AF" w:rsidRDefault="00C452C2" w:rsidP="00C452C2">
      <w:pPr>
        <w:tabs>
          <w:tab w:val="left" w:pos="567"/>
        </w:tabs>
        <w:jc w:val="both"/>
        <w:textAlignment w:val="baseline"/>
        <w:rPr>
          <w:sz w:val="22"/>
          <w:szCs w:val="22"/>
        </w:rPr>
      </w:pPr>
      <w:r w:rsidRPr="005377AF">
        <w:rPr>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F1002E1" w14:textId="77777777" w:rsidR="00C452C2" w:rsidRPr="005377AF" w:rsidRDefault="00C452C2" w:rsidP="00C452C2">
      <w:pPr>
        <w:tabs>
          <w:tab w:val="left" w:pos="567"/>
        </w:tabs>
        <w:jc w:val="both"/>
        <w:textAlignment w:val="baseline"/>
        <w:rPr>
          <w:sz w:val="22"/>
          <w:szCs w:val="22"/>
        </w:rPr>
      </w:pPr>
      <w:r w:rsidRPr="005377AF">
        <w:rPr>
          <w:sz w:val="22"/>
          <w:szCs w:val="22"/>
        </w:rPr>
        <w:lastRenderedPageBreak/>
        <w:t>22.3.2. Tiekėjas turi teisę vienašališkai nutraukti Sutartį, įspėjęs Pirkėją raštu prieš ne trumpesnį nei 10 (dešimties) dienų terminą, jeigu:</w:t>
      </w:r>
    </w:p>
    <w:p w14:paraId="244B5CD0" w14:textId="77777777" w:rsidR="00C452C2" w:rsidRPr="005377AF" w:rsidRDefault="00C452C2" w:rsidP="00C452C2">
      <w:pPr>
        <w:tabs>
          <w:tab w:val="left" w:pos="567"/>
        </w:tabs>
        <w:jc w:val="both"/>
        <w:textAlignment w:val="baseline"/>
        <w:rPr>
          <w:sz w:val="22"/>
          <w:szCs w:val="22"/>
        </w:rPr>
      </w:pPr>
      <w:r w:rsidRPr="005377AF">
        <w:rPr>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A3460C4" w14:textId="77777777" w:rsidR="00C452C2" w:rsidRPr="005377AF" w:rsidRDefault="00C452C2" w:rsidP="00C452C2">
      <w:pPr>
        <w:tabs>
          <w:tab w:val="left" w:pos="567"/>
        </w:tabs>
        <w:jc w:val="both"/>
        <w:textAlignment w:val="baseline"/>
        <w:rPr>
          <w:sz w:val="22"/>
          <w:szCs w:val="22"/>
        </w:rPr>
      </w:pPr>
      <w:r w:rsidRPr="005377AF">
        <w:rPr>
          <w:sz w:val="22"/>
          <w:szCs w:val="22"/>
        </w:rPr>
        <w:t>22.3.2.2. Pirkėjas pažeidžia Sutartį arba įstatymus bei kitus teisės aktus ir per Tiekėjo rašytinėje pretenzijoje nurodytą terminą neištaiso pažeidimo, išskyrus Bendrųjų sąlygų 22.3.1 punkte nustatytą atvejį.</w:t>
      </w:r>
    </w:p>
    <w:p w14:paraId="46712ACD" w14:textId="77777777" w:rsidR="00C452C2" w:rsidRPr="005377AF" w:rsidRDefault="00C452C2" w:rsidP="00C452C2">
      <w:pPr>
        <w:tabs>
          <w:tab w:val="left" w:pos="567"/>
        </w:tabs>
        <w:jc w:val="both"/>
        <w:textAlignment w:val="baseline"/>
        <w:rPr>
          <w:sz w:val="22"/>
          <w:szCs w:val="22"/>
        </w:rPr>
      </w:pPr>
      <w:r w:rsidRPr="005377AF">
        <w:rPr>
          <w:sz w:val="22"/>
          <w:szCs w:val="22"/>
        </w:rPr>
        <w:t>22.3.3. Jeigu Bendrųjų sąlygų 22.3.1 punkte nurodytos aplinkybės yra susijusios tik su atskira dalimi arba atskiru Susitarimu, Tiekėjas turi teisę nutraukti Sutartį tik tos dalies atžvilgiu arba nutraukti tik tokį Susitarimą.</w:t>
      </w:r>
    </w:p>
    <w:p w14:paraId="7E83CE04" w14:textId="77777777" w:rsidR="00C452C2" w:rsidRPr="005377AF" w:rsidRDefault="00C452C2" w:rsidP="00C452C2">
      <w:pPr>
        <w:tabs>
          <w:tab w:val="left" w:pos="567"/>
        </w:tabs>
        <w:jc w:val="both"/>
        <w:textAlignment w:val="baseline"/>
        <w:rPr>
          <w:sz w:val="22"/>
          <w:szCs w:val="22"/>
        </w:rPr>
      </w:pPr>
      <w:r w:rsidRPr="005377AF">
        <w:rPr>
          <w:sz w:val="22"/>
          <w:szCs w:val="22"/>
        </w:rPr>
        <w:t>22.3.4. Tiekėjas turi teisę vienašališkai nutraukti Sutartį ir kitais įstatymuose bei kituose teisės aktuose įtvirtintais atvejais.</w:t>
      </w:r>
    </w:p>
    <w:p w14:paraId="21835D9A" w14:textId="77777777" w:rsidR="00C452C2" w:rsidRPr="005377AF" w:rsidRDefault="00C452C2" w:rsidP="00C452C2">
      <w:pPr>
        <w:tabs>
          <w:tab w:val="left" w:pos="567"/>
        </w:tabs>
        <w:jc w:val="both"/>
        <w:textAlignment w:val="baseline"/>
        <w:rPr>
          <w:sz w:val="22"/>
          <w:szCs w:val="22"/>
        </w:rPr>
      </w:pPr>
      <w:r w:rsidRPr="005377AF">
        <w:rPr>
          <w:sz w:val="22"/>
          <w:szCs w:val="22"/>
        </w:rPr>
        <w:t xml:space="preserve">22.3.5. </w:t>
      </w:r>
      <w:r w:rsidRPr="005377AF">
        <w:rPr>
          <w:sz w:val="22"/>
          <w:szCs w:val="22"/>
          <w:lang w:eastAsia="lt-LT"/>
        </w:rPr>
        <w:t xml:space="preserve">Jei Sutartis nutraukiama </w:t>
      </w:r>
      <w:r w:rsidRPr="005377AF">
        <w:rPr>
          <w:sz w:val="22"/>
          <w:szCs w:val="22"/>
        </w:rPr>
        <w:t xml:space="preserve">dėl Pirkėjo esminio Sutarties pažeidimo </w:t>
      </w:r>
      <w:r w:rsidRPr="005377AF">
        <w:rPr>
          <w:sz w:val="22"/>
          <w:szCs w:val="22"/>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5377AF">
        <w:rPr>
          <w:sz w:val="22"/>
          <w:szCs w:val="22"/>
        </w:rPr>
        <w:t>.</w:t>
      </w:r>
    </w:p>
    <w:p w14:paraId="47AA9105" w14:textId="77777777" w:rsidR="00C452C2" w:rsidRPr="005377AF" w:rsidRDefault="00C452C2" w:rsidP="00C452C2">
      <w:pPr>
        <w:tabs>
          <w:tab w:val="left" w:pos="567"/>
        </w:tabs>
        <w:jc w:val="both"/>
        <w:textAlignment w:val="baseline"/>
        <w:rPr>
          <w:sz w:val="22"/>
          <w:szCs w:val="22"/>
        </w:rPr>
      </w:pPr>
      <w:r w:rsidRPr="005377AF">
        <w:rPr>
          <w:sz w:val="22"/>
          <w:szCs w:val="22"/>
        </w:rPr>
        <w:t>22.3.6. Sutartis laikoma nutraukta kitą dieną po to, kai pasibaigia įspėjimo apie Sutarties nutraukimą terminas.</w:t>
      </w:r>
    </w:p>
    <w:p w14:paraId="758A4FDE" w14:textId="77777777" w:rsidR="00C452C2" w:rsidRPr="005377AF" w:rsidRDefault="00C452C2" w:rsidP="00C452C2">
      <w:pPr>
        <w:tabs>
          <w:tab w:val="left" w:pos="567"/>
        </w:tabs>
        <w:jc w:val="both"/>
        <w:textAlignment w:val="baseline"/>
        <w:rPr>
          <w:sz w:val="22"/>
          <w:szCs w:val="22"/>
        </w:rPr>
      </w:pPr>
      <w:r w:rsidRPr="005377AF">
        <w:rPr>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626FCCC" w14:textId="77777777" w:rsidR="00C452C2" w:rsidRPr="005377AF" w:rsidRDefault="00C452C2" w:rsidP="00C452C2">
      <w:pPr>
        <w:tabs>
          <w:tab w:val="left" w:pos="567"/>
        </w:tabs>
        <w:jc w:val="both"/>
        <w:textAlignment w:val="baseline"/>
        <w:rPr>
          <w:b/>
          <w:bCs/>
          <w:sz w:val="22"/>
          <w:szCs w:val="22"/>
        </w:rPr>
      </w:pPr>
    </w:p>
    <w:p w14:paraId="30BCEF68"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sz w:val="22"/>
          <w:szCs w:val="22"/>
        </w:rPr>
      </w:pPr>
      <w:r w:rsidRPr="005377AF">
        <w:rPr>
          <w:rFonts w:eastAsia="Arial"/>
          <w:b/>
          <w:bCs/>
          <w:sz w:val="22"/>
          <w:szCs w:val="22"/>
        </w:rPr>
        <w:t>22.4.</w:t>
      </w:r>
      <w:r w:rsidRPr="005377AF">
        <w:rPr>
          <w:rFonts w:eastAsia="Arial"/>
          <w:b/>
          <w:bCs/>
          <w:sz w:val="22"/>
          <w:szCs w:val="22"/>
        </w:rPr>
        <w:tab/>
      </w:r>
      <w:r w:rsidRPr="005377AF">
        <w:rPr>
          <w:rFonts w:eastAsia="Arial"/>
          <w:b/>
          <w:sz w:val="22"/>
          <w:szCs w:val="22"/>
        </w:rPr>
        <w:t>Šalių teisės ir pareigos Sutarties nutraukimo atveju</w:t>
      </w:r>
    </w:p>
    <w:p w14:paraId="5B3945B1" w14:textId="77777777" w:rsidR="00C452C2" w:rsidRPr="005377AF" w:rsidRDefault="00C452C2" w:rsidP="00C452C2">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sz w:val="22"/>
          <w:szCs w:val="22"/>
        </w:rPr>
      </w:pPr>
    </w:p>
    <w:p w14:paraId="3F337A22" w14:textId="77777777" w:rsidR="00C452C2" w:rsidRPr="005377AF" w:rsidRDefault="00C452C2" w:rsidP="00C452C2">
      <w:pPr>
        <w:tabs>
          <w:tab w:val="left" w:pos="567"/>
        </w:tabs>
        <w:jc w:val="both"/>
        <w:textAlignment w:val="baseline"/>
        <w:rPr>
          <w:sz w:val="22"/>
          <w:szCs w:val="22"/>
        </w:rPr>
      </w:pPr>
      <w:r w:rsidRPr="005377AF">
        <w:rPr>
          <w:sz w:val="22"/>
          <w:szCs w:val="22"/>
        </w:rPr>
        <w:t>22.4.1. Sutarties nutraukimas neturi įtakos ginčų nagrinėjimo tvarką nustatančių Sutarties sąlygų ir kitų Sutarties sąlygų, kurios pagal savo esmę lieka galioti ir po Sutarties nutraukimo, galiojimui.</w:t>
      </w:r>
    </w:p>
    <w:p w14:paraId="34E1343B" w14:textId="77777777" w:rsidR="00C452C2" w:rsidRPr="005377AF" w:rsidRDefault="00C452C2" w:rsidP="00C452C2">
      <w:pPr>
        <w:tabs>
          <w:tab w:val="left" w:pos="567"/>
        </w:tabs>
        <w:jc w:val="both"/>
        <w:textAlignment w:val="baseline"/>
        <w:rPr>
          <w:sz w:val="22"/>
          <w:szCs w:val="22"/>
        </w:rPr>
      </w:pPr>
      <w:r w:rsidRPr="005377AF">
        <w:rPr>
          <w:sz w:val="22"/>
          <w:szCs w:val="22"/>
        </w:rPr>
        <w:t>22.4.2. Nutraukus Sutartį, Šalys privalo:</w:t>
      </w:r>
    </w:p>
    <w:p w14:paraId="3E9D9905" w14:textId="77777777" w:rsidR="00C452C2" w:rsidRPr="005377AF" w:rsidRDefault="00C452C2" w:rsidP="00C452C2">
      <w:pPr>
        <w:tabs>
          <w:tab w:val="left" w:pos="567"/>
        </w:tabs>
        <w:jc w:val="both"/>
        <w:textAlignment w:val="baseline"/>
        <w:rPr>
          <w:sz w:val="22"/>
          <w:szCs w:val="22"/>
        </w:rPr>
      </w:pPr>
      <w:r w:rsidRPr="005377AF">
        <w:rPr>
          <w:sz w:val="22"/>
          <w:szCs w:val="22"/>
        </w:rPr>
        <w:t xml:space="preserve">22.4.2.1. įsitikinti, jog iki Sutarties nutraukimo dienos suteiktos </w:t>
      </w:r>
      <w:r w:rsidRPr="005377AF">
        <w:rPr>
          <w:rFonts w:eastAsia="Arial"/>
          <w:sz w:val="22"/>
          <w:szCs w:val="22"/>
        </w:rPr>
        <w:t>Paslaugos</w:t>
      </w:r>
      <w:r w:rsidRPr="005377AF">
        <w:rPr>
          <w:sz w:val="22"/>
          <w:szCs w:val="22"/>
        </w:rPr>
        <w:t xml:space="preserve"> ir kiti atlikti veiksmai atitinka Sutarties reikalavimus ir Šalys dėl to viena kitai nebereikš pretenzijų;</w:t>
      </w:r>
    </w:p>
    <w:p w14:paraId="3F0429A3" w14:textId="77777777" w:rsidR="00C452C2" w:rsidRPr="005377AF" w:rsidRDefault="00C452C2" w:rsidP="00C452C2">
      <w:pPr>
        <w:tabs>
          <w:tab w:val="left" w:pos="567"/>
        </w:tabs>
        <w:jc w:val="both"/>
        <w:textAlignment w:val="baseline"/>
        <w:rPr>
          <w:sz w:val="22"/>
          <w:szCs w:val="22"/>
        </w:rPr>
      </w:pPr>
      <w:r w:rsidRPr="005377AF">
        <w:rPr>
          <w:sz w:val="22"/>
          <w:szCs w:val="22"/>
        </w:rPr>
        <w:t xml:space="preserve">22.4.2.2. atsiskaityti už iki Sutarties nutraukimo suteiktas </w:t>
      </w:r>
      <w:r w:rsidRPr="005377AF">
        <w:rPr>
          <w:rFonts w:eastAsia="Arial"/>
          <w:sz w:val="22"/>
          <w:szCs w:val="22"/>
        </w:rPr>
        <w:t>Paslaugas</w:t>
      </w:r>
      <w:r w:rsidRPr="005377AF">
        <w:rPr>
          <w:sz w:val="22"/>
          <w:szCs w:val="22"/>
        </w:rPr>
        <w:t>, atitinkančias Sutarties reikalavimus;</w:t>
      </w:r>
    </w:p>
    <w:p w14:paraId="1DBE1D5F" w14:textId="77777777" w:rsidR="00C452C2" w:rsidRPr="005377AF" w:rsidRDefault="00C452C2" w:rsidP="00C452C2">
      <w:pPr>
        <w:tabs>
          <w:tab w:val="left" w:pos="567"/>
        </w:tabs>
        <w:jc w:val="both"/>
        <w:textAlignment w:val="baseline"/>
        <w:rPr>
          <w:sz w:val="22"/>
          <w:szCs w:val="22"/>
        </w:rPr>
      </w:pPr>
      <w:r w:rsidRPr="005377AF">
        <w:rPr>
          <w:sz w:val="22"/>
          <w:szCs w:val="22"/>
        </w:rPr>
        <w:t>22.4.2.3. per 10 (dešimt) dienų nuo pranešimo apie Sutarties nutraukimą gavimo dienos ar Susitarimo dėl Sutarties nutraukimo sudarymo dienos perduoti viena kitai visus dokumentus, kuriuos buvo būtina perduoti pagal Sutarties nuostatas.</w:t>
      </w:r>
    </w:p>
    <w:p w14:paraId="2179801C" w14:textId="77777777" w:rsidR="00C452C2" w:rsidRPr="005377AF" w:rsidRDefault="00C452C2" w:rsidP="00C452C2">
      <w:pPr>
        <w:tabs>
          <w:tab w:val="left" w:pos="567"/>
        </w:tabs>
        <w:jc w:val="both"/>
        <w:textAlignment w:val="baseline"/>
        <w:rPr>
          <w:b/>
          <w:bCs/>
          <w:sz w:val="22"/>
          <w:szCs w:val="22"/>
        </w:rPr>
      </w:pPr>
    </w:p>
    <w:p w14:paraId="4D34674C"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center"/>
        <w:rPr>
          <w:rFonts w:eastAsia="Arial"/>
          <w:b/>
          <w:bCs/>
          <w:caps/>
          <w:sz w:val="22"/>
          <w:szCs w:val="22"/>
        </w:rPr>
      </w:pPr>
      <w:r w:rsidRPr="005377AF">
        <w:rPr>
          <w:rFonts w:eastAsia="Arial"/>
          <w:b/>
          <w:bCs/>
          <w:caps/>
          <w:sz w:val="22"/>
          <w:szCs w:val="22"/>
        </w:rPr>
        <w:t>23.</w:t>
      </w:r>
      <w:r w:rsidRPr="005377AF">
        <w:rPr>
          <w:sz w:val="22"/>
          <w:szCs w:val="22"/>
        </w:rPr>
        <w:tab/>
      </w:r>
      <w:r w:rsidRPr="005377AF">
        <w:rPr>
          <w:rFonts w:eastAsia="Arial"/>
          <w:b/>
          <w:bCs/>
          <w:caps/>
          <w:sz w:val="22"/>
          <w:szCs w:val="22"/>
        </w:rPr>
        <w:t>PREKIŲ MODELIO AR GAMINTOJO KEITIMAS</w:t>
      </w:r>
    </w:p>
    <w:p w14:paraId="6E6BA021"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
          <w:caps/>
          <w:sz w:val="22"/>
          <w:szCs w:val="22"/>
        </w:rPr>
      </w:pPr>
    </w:p>
    <w:p w14:paraId="31EB03CE" w14:textId="77777777" w:rsidR="00C452C2" w:rsidRPr="005377AF" w:rsidRDefault="00C452C2" w:rsidP="00C452C2">
      <w:pPr>
        <w:jc w:val="both"/>
        <w:rPr>
          <w:sz w:val="22"/>
          <w:szCs w:val="22"/>
        </w:rPr>
      </w:pPr>
      <w:r w:rsidRPr="005377AF">
        <w:rPr>
          <w:rFonts w:eastAsia="Arial"/>
          <w:caps/>
          <w:sz w:val="22"/>
          <w:szCs w:val="22"/>
        </w:rPr>
        <w:t xml:space="preserve">23.1. </w:t>
      </w:r>
      <w:r w:rsidRPr="005377AF">
        <w:rPr>
          <w:sz w:val="22"/>
          <w:szCs w:val="22"/>
        </w:rPr>
        <w:t>Tais atvejais, kai kartu su Paslaugomis yra perkamos prekės, Tiekėjas turi teisę keisti prekių modelį ir (ar) gamintoją, jei yra visos toliau nurodytos sąlygos:</w:t>
      </w:r>
    </w:p>
    <w:p w14:paraId="1FFDCC61" w14:textId="77777777" w:rsidR="00C452C2" w:rsidRPr="005377AF" w:rsidRDefault="00C452C2" w:rsidP="00C452C2">
      <w:pPr>
        <w:jc w:val="both"/>
        <w:rPr>
          <w:sz w:val="22"/>
          <w:szCs w:val="22"/>
        </w:rPr>
      </w:pPr>
      <w:r w:rsidRPr="005377AF">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377AF">
        <w:rPr>
          <w:sz w:val="22"/>
          <w:szCs w:val="22"/>
          <w:vertAlign w:val="superscript"/>
        </w:rPr>
        <w:t xml:space="preserve">1 </w:t>
      </w:r>
      <w:r w:rsidRPr="005377AF">
        <w:rPr>
          <w:sz w:val="22"/>
          <w:szCs w:val="22"/>
        </w:rPr>
        <w:t>dalies nuostatų;</w:t>
      </w:r>
    </w:p>
    <w:p w14:paraId="66967735" w14:textId="77777777" w:rsidR="00C452C2" w:rsidRPr="005377AF" w:rsidRDefault="00C452C2" w:rsidP="00C452C2">
      <w:pPr>
        <w:jc w:val="both"/>
        <w:rPr>
          <w:sz w:val="22"/>
          <w:szCs w:val="22"/>
        </w:rPr>
      </w:pPr>
      <w:r w:rsidRPr="005377AF">
        <w:rPr>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682185" w14:textId="77777777" w:rsidR="00C452C2" w:rsidRPr="005377AF" w:rsidRDefault="00C452C2" w:rsidP="00C452C2">
      <w:pPr>
        <w:jc w:val="both"/>
        <w:rPr>
          <w:sz w:val="22"/>
          <w:szCs w:val="22"/>
        </w:rPr>
      </w:pPr>
      <w:r w:rsidRPr="005377AF">
        <w:rPr>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377AF">
        <w:rPr>
          <w:sz w:val="22"/>
          <w:szCs w:val="22"/>
          <w:shd w:val="clear" w:color="auto" w:fill="FFFFFF"/>
        </w:rPr>
        <w:t>ir lygiavertiškumo ar geresnės kokybės nei Sutartyje nurodytos prekės</w:t>
      </w:r>
      <w:r w:rsidRPr="005377AF">
        <w:rPr>
          <w:sz w:val="22"/>
          <w:szCs w:val="22"/>
        </w:rPr>
        <w:t>;</w:t>
      </w:r>
    </w:p>
    <w:p w14:paraId="76DAA90E" w14:textId="77777777" w:rsidR="00C452C2" w:rsidRPr="005377AF" w:rsidRDefault="00C452C2" w:rsidP="00C452C2">
      <w:pPr>
        <w:jc w:val="both"/>
        <w:rPr>
          <w:sz w:val="22"/>
          <w:szCs w:val="22"/>
        </w:rPr>
      </w:pPr>
      <w:r w:rsidRPr="005377AF">
        <w:rPr>
          <w:sz w:val="22"/>
          <w:szCs w:val="22"/>
        </w:rPr>
        <w:t>23.1.4. Šalys sudarė rašytinį Susitarimą prie Sutarties dėl prekių keitimo.</w:t>
      </w:r>
    </w:p>
    <w:p w14:paraId="3D9471B3" w14:textId="77777777" w:rsidR="00C452C2" w:rsidRPr="005377AF" w:rsidRDefault="00C452C2" w:rsidP="00C452C2">
      <w:pPr>
        <w:jc w:val="both"/>
        <w:rPr>
          <w:sz w:val="22"/>
          <w:szCs w:val="22"/>
        </w:rPr>
      </w:pPr>
      <w:r w:rsidRPr="005377AF">
        <w:rPr>
          <w:sz w:val="22"/>
          <w:szCs w:val="22"/>
        </w:rPr>
        <w:t>23.2. Šiame Bendrųjų sąlygų skyriuje nurodytu atveju prekės turi būti pristatytos už ne didesnę nei pasiūlyme nurodytą kainą.</w:t>
      </w:r>
    </w:p>
    <w:p w14:paraId="02DAC45C"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jc w:val="both"/>
        <w:rPr>
          <w:sz w:val="22"/>
          <w:szCs w:val="22"/>
        </w:rPr>
      </w:pPr>
    </w:p>
    <w:p w14:paraId="1DABB938"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sz w:val="22"/>
          <w:szCs w:val="22"/>
        </w:rPr>
      </w:pPr>
      <w:r w:rsidRPr="005377AF">
        <w:rPr>
          <w:rFonts w:eastAsia="Arial"/>
          <w:b/>
          <w:bCs/>
          <w:caps/>
          <w:sz w:val="22"/>
          <w:szCs w:val="22"/>
        </w:rPr>
        <w:t>24.</w:t>
      </w:r>
      <w:r w:rsidRPr="005377AF">
        <w:rPr>
          <w:rFonts w:eastAsia="Arial"/>
          <w:b/>
          <w:bCs/>
          <w:caps/>
          <w:sz w:val="22"/>
          <w:szCs w:val="22"/>
        </w:rPr>
        <w:tab/>
      </w:r>
      <w:r w:rsidRPr="005377AF">
        <w:rPr>
          <w:rFonts w:eastAsia="Arial"/>
          <w:b/>
          <w:caps/>
          <w:sz w:val="22"/>
          <w:szCs w:val="22"/>
        </w:rPr>
        <w:t>Bendravimo tvarka ir kalba</w:t>
      </w:r>
    </w:p>
    <w:p w14:paraId="5FED4ADF"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sz w:val="22"/>
          <w:szCs w:val="22"/>
        </w:rPr>
      </w:pPr>
    </w:p>
    <w:p w14:paraId="2D5E4054" w14:textId="77777777" w:rsidR="00C452C2" w:rsidRPr="005377AF" w:rsidRDefault="00C452C2" w:rsidP="00C452C2">
      <w:pPr>
        <w:tabs>
          <w:tab w:val="left" w:pos="567"/>
          <w:tab w:val="left" w:pos="851"/>
          <w:tab w:val="left" w:pos="992"/>
          <w:tab w:val="left" w:pos="1134"/>
        </w:tabs>
        <w:jc w:val="both"/>
        <w:rPr>
          <w:rFonts w:eastAsia="Arial"/>
          <w:sz w:val="22"/>
          <w:szCs w:val="22"/>
          <w:shd w:val="clear" w:color="auto" w:fill="FFFFFF"/>
        </w:rPr>
      </w:pPr>
      <w:r w:rsidRPr="005377AF">
        <w:rPr>
          <w:rFonts w:eastAsia="Arial"/>
          <w:sz w:val="22"/>
          <w:szCs w:val="22"/>
        </w:rPr>
        <w:t>24.1.</w:t>
      </w:r>
      <w:r w:rsidRPr="005377AF">
        <w:rPr>
          <w:rFonts w:eastAsia="Arial"/>
          <w:sz w:val="22"/>
          <w:szCs w:val="22"/>
        </w:rPr>
        <w:tab/>
      </w:r>
      <w:r w:rsidRPr="005377AF">
        <w:rPr>
          <w:rFonts w:eastAsia="Arial"/>
          <w:bCs/>
          <w:sz w:val="22"/>
          <w:szCs w:val="22"/>
        </w:rPr>
        <w:t xml:space="preserve">Sutartis sudaroma lietuvių kalba. Jeigu Sutartis ar kuris nors ją sudarantis dokumentas sudaromas kita kalba arba išverčiamas į kitą kalbą, visais atvejais </w:t>
      </w:r>
      <w:r w:rsidRPr="005377AF">
        <w:rPr>
          <w:rFonts w:eastAsia="Arial"/>
          <w:sz w:val="22"/>
          <w:szCs w:val="22"/>
          <w:shd w:val="clear" w:color="auto" w:fill="FFFFFF"/>
        </w:rPr>
        <w:t>autentišku laikomas tik lietuvių kalba parengtas Sutarties tekstas (jei yra neatitikimų, pirmenybė teikiama lietuvių kalba parengtam tekstui).</w:t>
      </w:r>
    </w:p>
    <w:p w14:paraId="13D69EE6" w14:textId="77777777" w:rsidR="00C452C2" w:rsidRPr="005377AF" w:rsidRDefault="00C452C2" w:rsidP="00C452C2">
      <w:pPr>
        <w:widowControl w:val="0"/>
        <w:tabs>
          <w:tab w:val="left" w:pos="567"/>
          <w:tab w:val="left" w:pos="851"/>
          <w:tab w:val="left" w:pos="992"/>
          <w:tab w:val="left" w:pos="1134"/>
        </w:tabs>
        <w:jc w:val="both"/>
        <w:rPr>
          <w:rFonts w:eastAsia="Arial"/>
          <w:sz w:val="22"/>
          <w:szCs w:val="22"/>
        </w:rPr>
      </w:pPr>
      <w:r w:rsidRPr="005377AF">
        <w:rPr>
          <w:rFonts w:eastAsia="Arial"/>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B9AA2DD" w14:textId="77777777" w:rsidR="00C452C2" w:rsidRPr="005377AF" w:rsidRDefault="00C452C2" w:rsidP="00C452C2">
      <w:pPr>
        <w:widowControl w:val="0"/>
        <w:tabs>
          <w:tab w:val="left" w:pos="0"/>
          <w:tab w:val="left" w:pos="851"/>
          <w:tab w:val="left" w:pos="992"/>
          <w:tab w:val="left" w:pos="1134"/>
        </w:tabs>
        <w:jc w:val="both"/>
        <w:rPr>
          <w:rFonts w:eastAsia="Arial"/>
          <w:sz w:val="22"/>
          <w:szCs w:val="22"/>
        </w:rPr>
      </w:pPr>
      <w:r w:rsidRPr="005377AF">
        <w:rPr>
          <w:rFonts w:eastAsia="Arial"/>
          <w:sz w:val="22"/>
          <w:szCs w:val="22"/>
        </w:rPr>
        <w:t>24.3. Jeigu pranešimas yra įteikiamas asmeniškai arba siunčiamas paštu ar per kurjerį, jis turi būti įteikiamas pasirašytinai ir laikomas gautu gavimo patvirtinime nurodytą dieną.</w:t>
      </w:r>
    </w:p>
    <w:p w14:paraId="6666D2CC" w14:textId="77777777" w:rsidR="00C452C2" w:rsidRPr="005377AF" w:rsidRDefault="00C452C2" w:rsidP="00C452C2">
      <w:pPr>
        <w:widowControl w:val="0"/>
        <w:tabs>
          <w:tab w:val="left" w:pos="0"/>
          <w:tab w:val="left" w:pos="851"/>
          <w:tab w:val="left" w:pos="992"/>
          <w:tab w:val="left" w:pos="1134"/>
        </w:tabs>
        <w:jc w:val="both"/>
        <w:rPr>
          <w:rFonts w:eastAsia="Arial"/>
          <w:sz w:val="22"/>
          <w:szCs w:val="22"/>
        </w:rPr>
      </w:pPr>
      <w:r w:rsidRPr="005377AF">
        <w:rPr>
          <w:rFonts w:eastAsia="Arial"/>
          <w:sz w:val="22"/>
          <w:szCs w:val="22"/>
        </w:rPr>
        <w:t>24.4. Jeigu pranešimas siunčiamas el. paštu, laikoma, kad Šalis jį gavo kitą darbo dieną.</w:t>
      </w:r>
    </w:p>
    <w:p w14:paraId="11B1C623" w14:textId="77777777" w:rsidR="00C452C2" w:rsidRPr="005377AF" w:rsidRDefault="00C452C2" w:rsidP="00C452C2">
      <w:pPr>
        <w:widowControl w:val="0"/>
        <w:tabs>
          <w:tab w:val="left" w:pos="0"/>
          <w:tab w:val="left" w:pos="851"/>
          <w:tab w:val="left" w:pos="992"/>
          <w:tab w:val="left" w:pos="1134"/>
        </w:tabs>
        <w:jc w:val="both"/>
        <w:rPr>
          <w:rFonts w:eastAsia="Arial"/>
          <w:sz w:val="22"/>
          <w:szCs w:val="22"/>
        </w:rPr>
      </w:pPr>
      <w:r w:rsidRPr="005377AF">
        <w:rPr>
          <w:rFonts w:eastAsia="Arial"/>
          <w:sz w:val="22"/>
          <w:szCs w:val="22"/>
        </w:rPr>
        <w:t>24.5. Jeigu pranešimas siunčiamas keliais skirtingais būdais, laikoma, kad gavėjas jį gavo tada, kai jis gavo pirmesnįjį pranešimą.</w:t>
      </w:r>
    </w:p>
    <w:p w14:paraId="6C0AE103" w14:textId="77777777" w:rsidR="00C452C2" w:rsidRPr="005377AF" w:rsidRDefault="00C452C2" w:rsidP="00C452C2">
      <w:pPr>
        <w:widowControl w:val="0"/>
        <w:tabs>
          <w:tab w:val="left" w:pos="0"/>
          <w:tab w:val="left" w:pos="851"/>
          <w:tab w:val="left" w:pos="992"/>
          <w:tab w:val="left" w:pos="1134"/>
        </w:tabs>
        <w:jc w:val="both"/>
        <w:rPr>
          <w:rFonts w:eastAsia="Arial"/>
          <w:b/>
          <w:bCs/>
          <w:sz w:val="22"/>
          <w:szCs w:val="22"/>
        </w:rPr>
      </w:pPr>
    </w:p>
    <w:p w14:paraId="7867280C"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ind w:left="360" w:hanging="360"/>
        <w:jc w:val="center"/>
        <w:rPr>
          <w:rFonts w:eastAsia="Arial"/>
          <w:b/>
          <w:caps/>
          <w:sz w:val="22"/>
          <w:szCs w:val="22"/>
        </w:rPr>
      </w:pPr>
      <w:r w:rsidRPr="005377AF">
        <w:rPr>
          <w:rFonts w:eastAsia="Arial"/>
          <w:b/>
          <w:bCs/>
          <w:caps/>
          <w:sz w:val="22"/>
          <w:szCs w:val="22"/>
        </w:rPr>
        <w:t>25.</w:t>
      </w:r>
      <w:r w:rsidRPr="005377AF">
        <w:rPr>
          <w:rFonts w:eastAsia="Arial"/>
          <w:b/>
          <w:bCs/>
          <w:caps/>
          <w:sz w:val="22"/>
          <w:szCs w:val="22"/>
        </w:rPr>
        <w:tab/>
      </w:r>
      <w:r w:rsidRPr="005377AF">
        <w:rPr>
          <w:rFonts w:eastAsia="Arial"/>
          <w:b/>
          <w:caps/>
          <w:sz w:val="22"/>
          <w:szCs w:val="22"/>
        </w:rPr>
        <w:t>Pretenzijos ir ginčų sprendimas</w:t>
      </w:r>
    </w:p>
    <w:p w14:paraId="28784D38" w14:textId="77777777" w:rsidR="00C452C2" w:rsidRPr="005377AF" w:rsidRDefault="00C452C2" w:rsidP="00C452C2">
      <w:pPr>
        <w:keepNext/>
        <w:keepLines/>
        <w:widowControl w:val="0"/>
        <w:pBdr>
          <w:top w:val="nil"/>
          <w:left w:val="nil"/>
          <w:bottom w:val="nil"/>
          <w:right w:val="nil"/>
          <w:between w:val="nil"/>
        </w:pBdr>
        <w:tabs>
          <w:tab w:val="left" w:pos="426"/>
          <w:tab w:val="left" w:pos="567"/>
          <w:tab w:val="left" w:pos="851"/>
          <w:tab w:val="left" w:pos="992"/>
          <w:tab w:val="left" w:pos="1134"/>
        </w:tabs>
        <w:ind w:left="360"/>
        <w:jc w:val="both"/>
        <w:rPr>
          <w:rFonts w:eastAsia="Arial"/>
          <w:b/>
          <w:caps/>
          <w:sz w:val="22"/>
          <w:szCs w:val="22"/>
        </w:rPr>
      </w:pPr>
    </w:p>
    <w:p w14:paraId="2A3736BC" w14:textId="77777777" w:rsidR="00C452C2" w:rsidRPr="005377AF" w:rsidRDefault="00C452C2" w:rsidP="00C452C2">
      <w:pPr>
        <w:widowControl w:val="0"/>
        <w:tabs>
          <w:tab w:val="left" w:pos="0"/>
          <w:tab w:val="left" w:pos="851"/>
          <w:tab w:val="left" w:pos="992"/>
          <w:tab w:val="left" w:pos="1134"/>
        </w:tabs>
        <w:jc w:val="both"/>
        <w:rPr>
          <w:rFonts w:eastAsia="Cambria"/>
          <w:sz w:val="22"/>
          <w:szCs w:val="22"/>
        </w:rPr>
      </w:pPr>
      <w:r w:rsidRPr="005377AF">
        <w:rPr>
          <w:rFonts w:eastAsia="Cambria"/>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233B9886" w14:textId="77777777" w:rsidR="00C452C2" w:rsidRPr="005377AF" w:rsidRDefault="00C452C2" w:rsidP="00C452C2">
      <w:pPr>
        <w:widowControl w:val="0"/>
        <w:tabs>
          <w:tab w:val="left" w:pos="142"/>
          <w:tab w:val="left" w:pos="851"/>
          <w:tab w:val="left" w:pos="992"/>
          <w:tab w:val="left" w:pos="1134"/>
        </w:tabs>
        <w:jc w:val="both"/>
        <w:rPr>
          <w:rFonts w:eastAsia="Cambria"/>
          <w:sz w:val="22"/>
          <w:szCs w:val="22"/>
        </w:rPr>
      </w:pPr>
      <w:r w:rsidRPr="005377AF">
        <w:rPr>
          <w:rFonts w:eastAsia="Cambria"/>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5377AF">
        <w:rPr>
          <w:sz w:val="22"/>
          <w:szCs w:val="22"/>
        </w:rPr>
        <w:t xml:space="preserve"> </w:t>
      </w:r>
      <w:r w:rsidRPr="005377AF">
        <w:rPr>
          <w:rFonts w:eastAsia="Cambria"/>
          <w:sz w:val="22"/>
          <w:szCs w:val="22"/>
        </w:rPr>
        <w:t>Lietuvos Respublikos įstatymuose nustatyta tvarka.</w:t>
      </w:r>
    </w:p>
    <w:p w14:paraId="4057186F" w14:textId="77777777" w:rsidR="00C452C2" w:rsidRPr="005377AF" w:rsidRDefault="00C452C2" w:rsidP="00C452C2">
      <w:pPr>
        <w:widowControl w:val="0"/>
        <w:tabs>
          <w:tab w:val="left" w:pos="426"/>
          <w:tab w:val="left" w:pos="567"/>
          <w:tab w:val="left" w:pos="709"/>
          <w:tab w:val="left" w:pos="851"/>
          <w:tab w:val="left" w:pos="992"/>
          <w:tab w:val="left" w:pos="1134"/>
        </w:tabs>
        <w:jc w:val="both"/>
        <w:rPr>
          <w:rFonts w:eastAsia="Arial"/>
          <w:sz w:val="22"/>
          <w:szCs w:val="22"/>
        </w:rPr>
      </w:pPr>
      <w:r w:rsidRPr="005377AF">
        <w:rPr>
          <w:rFonts w:eastAsia="Arial"/>
          <w:sz w:val="22"/>
          <w:szCs w:val="22"/>
        </w:rPr>
        <w:t>25.3. Kilę ginčai nesudaro pagrindo Šalims atsisakyti vykdyti savo prievoles pagal Sutartį.</w:t>
      </w:r>
    </w:p>
    <w:p w14:paraId="6851264D" w14:textId="77777777" w:rsidR="00C452C2" w:rsidRPr="005377AF" w:rsidRDefault="00C452C2" w:rsidP="00C452C2">
      <w:pPr>
        <w:widowControl w:val="0"/>
        <w:tabs>
          <w:tab w:val="left" w:pos="426"/>
          <w:tab w:val="left" w:pos="567"/>
          <w:tab w:val="left" w:pos="709"/>
          <w:tab w:val="left" w:pos="851"/>
          <w:tab w:val="left" w:pos="992"/>
          <w:tab w:val="left" w:pos="1134"/>
        </w:tabs>
        <w:jc w:val="both"/>
        <w:rPr>
          <w:rFonts w:eastAsia="Arial"/>
          <w:sz w:val="22"/>
          <w:szCs w:val="22"/>
        </w:rPr>
      </w:pPr>
    </w:p>
    <w:p w14:paraId="0C3738DC" w14:textId="77777777" w:rsidR="00C452C2" w:rsidRPr="005377AF" w:rsidRDefault="00C452C2" w:rsidP="00C452C2">
      <w:pPr>
        <w:jc w:val="center"/>
        <w:rPr>
          <w:sz w:val="22"/>
          <w:szCs w:val="22"/>
        </w:rPr>
      </w:pPr>
      <w:r w:rsidRPr="005377AF">
        <w:rPr>
          <w:sz w:val="22"/>
          <w:szCs w:val="22"/>
        </w:rPr>
        <w:t>__________</w:t>
      </w:r>
    </w:p>
    <w:p w14:paraId="1BF22CB4" w14:textId="77777777" w:rsidR="007D7600" w:rsidRPr="006D5302" w:rsidRDefault="007D7600">
      <w:pPr>
        <w:rPr>
          <w:sz w:val="22"/>
          <w:szCs w:val="22"/>
        </w:rPr>
      </w:pPr>
    </w:p>
    <w:sectPr w:rsidR="007D7600" w:rsidRPr="006D5302" w:rsidSect="006879AF">
      <w:headerReference w:type="default" r:id="rId13"/>
      <w:footerReference w:type="default" r:id="rId14"/>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2B2FE" w14:textId="77777777" w:rsidR="0090682F" w:rsidRDefault="0090682F">
      <w:r>
        <w:separator/>
      </w:r>
    </w:p>
  </w:endnote>
  <w:endnote w:type="continuationSeparator" w:id="0">
    <w:p w14:paraId="753E2850" w14:textId="77777777" w:rsidR="0090682F" w:rsidRDefault="00906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065AE" w14:textId="77777777" w:rsidR="00AD7345" w:rsidRDefault="00AD7345">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00628" w14:textId="77777777" w:rsidR="0090682F" w:rsidRDefault="0090682F">
      <w:r>
        <w:separator/>
      </w:r>
    </w:p>
  </w:footnote>
  <w:footnote w:type="continuationSeparator" w:id="0">
    <w:p w14:paraId="49573B18" w14:textId="77777777" w:rsidR="0090682F" w:rsidRDefault="00906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D6F23" w14:textId="77777777" w:rsidR="00AD7345" w:rsidRDefault="00AD7345">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noProof/>
        <w:sz w:val="18"/>
        <w:szCs w:val="18"/>
      </w:rPr>
      <w:t>28</w:t>
    </w:r>
    <w:r>
      <w:rPr>
        <w:rFonts w:ascii="Arial" w:eastAsia="Arial" w:hAnsi="Arial" w:cs="Arial"/>
        <w:sz w:val="18"/>
        <w:szCs w:val="18"/>
      </w:rPr>
      <w:fldChar w:fldCharType="end"/>
    </w:r>
  </w:p>
  <w:p w14:paraId="125D65DD" w14:textId="77777777" w:rsidR="00AD7345" w:rsidRDefault="00AD7345">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F86693"/>
    <w:multiLevelType w:val="multilevel"/>
    <w:tmpl w:val="B238AB60"/>
    <w:lvl w:ilvl="0">
      <w:start w:val="1"/>
      <w:numFmt w:val="decimal"/>
      <w:lvlText w:val="%1."/>
      <w:lvlJc w:val="left"/>
      <w:pPr>
        <w:ind w:left="146" w:hanging="236"/>
      </w:pPr>
      <w:rPr>
        <w:rFonts w:hint="default"/>
        <w:spacing w:val="-1"/>
        <w:w w:val="100"/>
        <w:lang w:val="lt-LT" w:eastAsia="en-US" w:bidi="ar-SA"/>
      </w:rPr>
    </w:lvl>
    <w:lvl w:ilvl="1">
      <w:start w:val="1"/>
      <w:numFmt w:val="decimal"/>
      <w:lvlText w:val="%1.%2."/>
      <w:lvlJc w:val="left"/>
      <w:pPr>
        <w:ind w:left="1461" w:hanging="424"/>
      </w:pPr>
      <w:rPr>
        <w:rFonts w:ascii="Times New Roman" w:hAnsi="Times New Roman" w:cs="Times New Roman" w:hint="default"/>
        <w:spacing w:val="0"/>
        <w:w w:val="100"/>
        <w:sz w:val="24"/>
        <w:szCs w:val="24"/>
        <w:lang w:val="lt-LT" w:eastAsia="en-US" w:bidi="ar-SA"/>
      </w:rPr>
    </w:lvl>
    <w:lvl w:ilvl="2">
      <w:numFmt w:val="bullet"/>
      <w:lvlText w:val="•"/>
      <w:lvlJc w:val="left"/>
      <w:pPr>
        <w:ind w:left="1460" w:hanging="424"/>
      </w:pPr>
      <w:rPr>
        <w:rFonts w:hint="default"/>
        <w:lang w:val="lt-LT" w:eastAsia="en-US" w:bidi="ar-SA"/>
      </w:rPr>
    </w:lvl>
    <w:lvl w:ilvl="3">
      <w:numFmt w:val="bullet"/>
      <w:lvlText w:val="•"/>
      <w:lvlJc w:val="left"/>
      <w:pPr>
        <w:ind w:left="2522" w:hanging="424"/>
      </w:pPr>
      <w:rPr>
        <w:rFonts w:hint="default"/>
        <w:lang w:val="lt-LT" w:eastAsia="en-US" w:bidi="ar-SA"/>
      </w:rPr>
    </w:lvl>
    <w:lvl w:ilvl="4">
      <w:numFmt w:val="bullet"/>
      <w:lvlText w:val="•"/>
      <w:lvlJc w:val="left"/>
      <w:pPr>
        <w:ind w:left="3585" w:hanging="424"/>
      </w:pPr>
      <w:rPr>
        <w:rFonts w:hint="default"/>
        <w:lang w:val="lt-LT" w:eastAsia="en-US" w:bidi="ar-SA"/>
      </w:rPr>
    </w:lvl>
    <w:lvl w:ilvl="5">
      <w:numFmt w:val="bullet"/>
      <w:lvlText w:val="•"/>
      <w:lvlJc w:val="left"/>
      <w:pPr>
        <w:ind w:left="4648" w:hanging="424"/>
      </w:pPr>
      <w:rPr>
        <w:rFonts w:hint="default"/>
        <w:lang w:val="lt-LT" w:eastAsia="en-US" w:bidi="ar-SA"/>
      </w:rPr>
    </w:lvl>
    <w:lvl w:ilvl="6">
      <w:numFmt w:val="bullet"/>
      <w:lvlText w:val="•"/>
      <w:lvlJc w:val="left"/>
      <w:pPr>
        <w:ind w:left="5710" w:hanging="424"/>
      </w:pPr>
      <w:rPr>
        <w:rFonts w:hint="default"/>
        <w:lang w:val="lt-LT" w:eastAsia="en-US" w:bidi="ar-SA"/>
      </w:rPr>
    </w:lvl>
    <w:lvl w:ilvl="7">
      <w:numFmt w:val="bullet"/>
      <w:lvlText w:val="•"/>
      <w:lvlJc w:val="left"/>
      <w:pPr>
        <w:ind w:left="6773" w:hanging="424"/>
      </w:pPr>
      <w:rPr>
        <w:rFonts w:hint="default"/>
        <w:lang w:val="lt-LT" w:eastAsia="en-US" w:bidi="ar-SA"/>
      </w:rPr>
    </w:lvl>
    <w:lvl w:ilvl="8">
      <w:numFmt w:val="bullet"/>
      <w:lvlText w:val="•"/>
      <w:lvlJc w:val="left"/>
      <w:pPr>
        <w:ind w:left="7836" w:hanging="424"/>
      </w:pPr>
      <w:rPr>
        <w:rFonts w:hint="default"/>
        <w:lang w:val="lt-LT" w:eastAsia="en-US" w:bidi="ar-SA"/>
      </w:rPr>
    </w:lvl>
  </w:abstractNum>
  <w:num w:numId="1" w16cid:durableId="1545748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9AF"/>
    <w:rsid w:val="000017B4"/>
    <w:rsid w:val="000023B1"/>
    <w:rsid w:val="000068DA"/>
    <w:rsid w:val="000170E4"/>
    <w:rsid w:val="00022DC9"/>
    <w:rsid w:val="000325F1"/>
    <w:rsid w:val="00044068"/>
    <w:rsid w:val="00082804"/>
    <w:rsid w:val="000D61BB"/>
    <w:rsid w:val="000E2CB5"/>
    <w:rsid w:val="00113D6E"/>
    <w:rsid w:val="0012511F"/>
    <w:rsid w:val="00142FBC"/>
    <w:rsid w:val="0016582C"/>
    <w:rsid w:val="0017502A"/>
    <w:rsid w:val="00186CD1"/>
    <w:rsid w:val="001960FC"/>
    <w:rsid w:val="00196339"/>
    <w:rsid w:val="002116A0"/>
    <w:rsid w:val="00246841"/>
    <w:rsid w:val="00260959"/>
    <w:rsid w:val="002D256B"/>
    <w:rsid w:val="0032730A"/>
    <w:rsid w:val="00341F12"/>
    <w:rsid w:val="0034379B"/>
    <w:rsid w:val="00344270"/>
    <w:rsid w:val="00386701"/>
    <w:rsid w:val="0047377A"/>
    <w:rsid w:val="004C4DFF"/>
    <w:rsid w:val="004C4F48"/>
    <w:rsid w:val="004C6912"/>
    <w:rsid w:val="004D04EA"/>
    <w:rsid w:val="004E0D85"/>
    <w:rsid w:val="00523B1B"/>
    <w:rsid w:val="00527297"/>
    <w:rsid w:val="005A1836"/>
    <w:rsid w:val="005F5F5B"/>
    <w:rsid w:val="006034AF"/>
    <w:rsid w:val="00614470"/>
    <w:rsid w:val="00636F7B"/>
    <w:rsid w:val="00640C8C"/>
    <w:rsid w:val="00656977"/>
    <w:rsid w:val="006879AF"/>
    <w:rsid w:val="006B612A"/>
    <w:rsid w:val="006C3BCB"/>
    <w:rsid w:val="006D5302"/>
    <w:rsid w:val="007775E6"/>
    <w:rsid w:val="007A0C06"/>
    <w:rsid w:val="007A0D65"/>
    <w:rsid w:val="007B4F43"/>
    <w:rsid w:val="007D7600"/>
    <w:rsid w:val="00807720"/>
    <w:rsid w:val="00822A9E"/>
    <w:rsid w:val="008B2571"/>
    <w:rsid w:val="0090682F"/>
    <w:rsid w:val="00923AAE"/>
    <w:rsid w:val="009359E2"/>
    <w:rsid w:val="00964BA5"/>
    <w:rsid w:val="00A05F7C"/>
    <w:rsid w:val="00A31A18"/>
    <w:rsid w:val="00A40104"/>
    <w:rsid w:val="00A52AA4"/>
    <w:rsid w:val="00A63B8A"/>
    <w:rsid w:val="00A73D6D"/>
    <w:rsid w:val="00A8020F"/>
    <w:rsid w:val="00A8772F"/>
    <w:rsid w:val="00A96BEA"/>
    <w:rsid w:val="00AA69EA"/>
    <w:rsid w:val="00AB3138"/>
    <w:rsid w:val="00AB5067"/>
    <w:rsid w:val="00AD7345"/>
    <w:rsid w:val="00AE3C35"/>
    <w:rsid w:val="00B00571"/>
    <w:rsid w:val="00B229B5"/>
    <w:rsid w:val="00BA0321"/>
    <w:rsid w:val="00BC26F4"/>
    <w:rsid w:val="00BC33ED"/>
    <w:rsid w:val="00BF1E4A"/>
    <w:rsid w:val="00C01C62"/>
    <w:rsid w:val="00C158BB"/>
    <w:rsid w:val="00C33636"/>
    <w:rsid w:val="00C4523C"/>
    <w:rsid w:val="00C452C2"/>
    <w:rsid w:val="00C5309A"/>
    <w:rsid w:val="00C57837"/>
    <w:rsid w:val="00C66375"/>
    <w:rsid w:val="00C77689"/>
    <w:rsid w:val="00C86B94"/>
    <w:rsid w:val="00C96F64"/>
    <w:rsid w:val="00CA03FB"/>
    <w:rsid w:val="00CC7CA8"/>
    <w:rsid w:val="00CD3F4E"/>
    <w:rsid w:val="00D13196"/>
    <w:rsid w:val="00D701D0"/>
    <w:rsid w:val="00D81AFC"/>
    <w:rsid w:val="00DE3E74"/>
    <w:rsid w:val="00DF2B78"/>
    <w:rsid w:val="00E72D8D"/>
    <w:rsid w:val="00E958F0"/>
    <w:rsid w:val="00F36E90"/>
    <w:rsid w:val="00F44489"/>
    <w:rsid w:val="00FC16B5"/>
    <w:rsid w:val="00FE2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520DB"/>
  <w15:chartTrackingRefBased/>
  <w15:docId w15:val="{F93E566B-1BE6-4E14-860F-E3EEB1F88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879AF"/>
    <w:pPr>
      <w:spacing w:after="0" w:line="240" w:lineRule="auto"/>
    </w:pPr>
    <w:rPr>
      <w:rFonts w:ascii="Times New Roman" w:eastAsia="Times New Roman" w:hAnsi="Times New Roman" w:cs="Times New Roman"/>
      <w:kern w:val="0"/>
      <w:szCs w:val="20"/>
      <w:lang w:val="lt-LT"/>
      <w14:ligatures w14:val="none"/>
    </w:rPr>
  </w:style>
  <w:style w:type="paragraph" w:styleId="Antrat1">
    <w:name w:val="heading 1"/>
    <w:basedOn w:val="prastasis"/>
    <w:next w:val="prastasis"/>
    <w:link w:val="Antrat1Diagrama"/>
    <w:uiPriority w:val="9"/>
    <w:qFormat/>
    <w:rsid w:val="006879A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Antrat2">
    <w:name w:val="heading 2"/>
    <w:basedOn w:val="prastasis"/>
    <w:next w:val="prastasis"/>
    <w:link w:val="Antrat2Diagrama"/>
    <w:uiPriority w:val="9"/>
    <w:semiHidden/>
    <w:unhideWhenUsed/>
    <w:qFormat/>
    <w:rsid w:val="006879A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Antrat3">
    <w:name w:val="heading 3"/>
    <w:basedOn w:val="prastasis"/>
    <w:next w:val="prastasis"/>
    <w:link w:val="Antrat3Diagrama"/>
    <w:uiPriority w:val="9"/>
    <w:semiHidden/>
    <w:unhideWhenUsed/>
    <w:qFormat/>
    <w:rsid w:val="006879A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Antrat4">
    <w:name w:val="heading 4"/>
    <w:basedOn w:val="prastasis"/>
    <w:next w:val="prastasis"/>
    <w:link w:val="Antrat4Diagrama"/>
    <w:uiPriority w:val="9"/>
    <w:semiHidden/>
    <w:unhideWhenUsed/>
    <w:qFormat/>
    <w:rsid w:val="006879AF"/>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lang w:val="en-US"/>
      <w14:ligatures w14:val="standardContextual"/>
    </w:rPr>
  </w:style>
  <w:style w:type="paragraph" w:styleId="Antrat5">
    <w:name w:val="heading 5"/>
    <w:basedOn w:val="prastasis"/>
    <w:next w:val="prastasis"/>
    <w:link w:val="Antrat5Diagrama"/>
    <w:uiPriority w:val="9"/>
    <w:semiHidden/>
    <w:unhideWhenUsed/>
    <w:qFormat/>
    <w:rsid w:val="006879AF"/>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lang w:val="en-US"/>
      <w14:ligatures w14:val="standardContextual"/>
    </w:rPr>
  </w:style>
  <w:style w:type="paragraph" w:styleId="Antrat6">
    <w:name w:val="heading 6"/>
    <w:basedOn w:val="prastasis"/>
    <w:next w:val="prastasis"/>
    <w:link w:val="Antrat6Diagrama"/>
    <w:uiPriority w:val="9"/>
    <w:semiHidden/>
    <w:unhideWhenUsed/>
    <w:qFormat/>
    <w:rsid w:val="006879AF"/>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Antrat7">
    <w:name w:val="heading 7"/>
    <w:basedOn w:val="prastasis"/>
    <w:next w:val="prastasis"/>
    <w:link w:val="Antrat7Diagrama"/>
    <w:uiPriority w:val="9"/>
    <w:semiHidden/>
    <w:unhideWhenUsed/>
    <w:qFormat/>
    <w:rsid w:val="006879AF"/>
    <w:pPr>
      <w:keepNext/>
      <w:keepLines/>
      <w:spacing w:before="40" w:line="278" w:lineRule="auto"/>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Antrat8">
    <w:name w:val="heading 8"/>
    <w:basedOn w:val="prastasis"/>
    <w:next w:val="prastasis"/>
    <w:link w:val="Antrat8Diagrama"/>
    <w:uiPriority w:val="9"/>
    <w:semiHidden/>
    <w:unhideWhenUsed/>
    <w:qFormat/>
    <w:rsid w:val="006879AF"/>
    <w:pPr>
      <w:keepNext/>
      <w:keepLines/>
      <w:spacing w:line="278" w:lineRule="auto"/>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Antrat9">
    <w:name w:val="heading 9"/>
    <w:basedOn w:val="prastasis"/>
    <w:next w:val="prastasis"/>
    <w:link w:val="Antrat9Diagrama"/>
    <w:uiPriority w:val="9"/>
    <w:semiHidden/>
    <w:unhideWhenUsed/>
    <w:qFormat/>
    <w:rsid w:val="006879AF"/>
    <w:pPr>
      <w:keepNext/>
      <w:keepLines/>
      <w:spacing w:line="278" w:lineRule="auto"/>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879A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879A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879A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879A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879A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879A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879A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879A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879A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879AF"/>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PavadinimasDiagrama">
    <w:name w:val="Pavadinimas Diagrama"/>
    <w:basedOn w:val="Numatytasispastraiposriftas"/>
    <w:link w:val="Pavadinimas"/>
    <w:uiPriority w:val="10"/>
    <w:rsid w:val="006879A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879A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PaantratDiagrama">
    <w:name w:val="Paantraštė Diagrama"/>
    <w:basedOn w:val="Numatytasispastraiposriftas"/>
    <w:link w:val="Paantrat"/>
    <w:uiPriority w:val="11"/>
    <w:rsid w:val="006879A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879AF"/>
    <w:pPr>
      <w:spacing w:before="160" w:after="160" w:line="278" w:lineRule="auto"/>
      <w:jc w:val="center"/>
    </w:pPr>
    <w:rPr>
      <w:rFonts w:asciiTheme="minorHAnsi" w:eastAsiaTheme="minorHAnsi" w:hAnsiTheme="minorHAnsi" w:cstheme="minorBidi"/>
      <w:i/>
      <w:iCs/>
      <w:color w:val="404040" w:themeColor="text1" w:themeTint="BF"/>
      <w:kern w:val="2"/>
      <w:szCs w:val="24"/>
      <w:lang w:val="en-US"/>
      <w14:ligatures w14:val="standardContextual"/>
    </w:rPr>
  </w:style>
  <w:style w:type="character" w:customStyle="1" w:styleId="CitataDiagrama">
    <w:name w:val="Citata Diagrama"/>
    <w:basedOn w:val="Numatytasispastraiposriftas"/>
    <w:link w:val="Citata"/>
    <w:uiPriority w:val="29"/>
    <w:rsid w:val="006879AF"/>
    <w:rPr>
      <w:i/>
      <w:iCs/>
      <w:color w:val="404040" w:themeColor="text1" w:themeTint="BF"/>
    </w:rPr>
  </w:style>
  <w:style w:type="paragraph" w:styleId="Sraopastraipa">
    <w:name w:val="List Paragraph"/>
    <w:basedOn w:val="prastasis"/>
    <w:uiPriority w:val="1"/>
    <w:qFormat/>
    <w:rsid w:val="006879AF"/>
    <w:pPr>
      <w:spacing w:after="160" w:line="278" w:lineRule="auto"/>
      <w:ind w:left="720"/>
      <w:contextualSpacing/>
    </w:pPr>
    <w:rPr>
      <w:rFonts w:asciiTheme="minorHAnsi" w:eastAsiaTheme="minorHAnsi" w:hAnsiTheme="minorHAnsi" w:cstheme="minorBidi"/>
      <w:kern w:val="2"/>
      <w:szCs w:val="24"/>
      <w:lang w:val="en-US"/>
      <w14:ligatures w14:val="standardContextual"/>
    </w:rPr>
  </w:style>
  <w:style w:type="character" w:styleId="Rykuspabraukimas">
    <w:name w:val="Intense Emphasis"/>
    <w:basedOn w:val="Numatytasispastraiposriftas"/>
    <w:uiPriority w:val="21"/>
    <w:qFormat/>
    <w:rsid w:val="006879AF"/>
    <w:rPr>
      <w:i/>
      <w:iCs/>
      <w:color w:val="2F5496" w:themeColor="accent1" w:themeShade="BF"/>
    </w:rPr>
  </w:style>
  <w:style w:type="paragraph" w:styleId="Iskirtacitata">
    <w:name w:val="Intense Quote"/>
    <w:basedOn w:val="prastasis"/>
    <w:next w:val="prastasis"/>
    <w:link w:val="IskirtacitataDiagrama"/>
    <w:uiPriority w:val="30"/>
    <w:qFormat/>
    <w:rsid w:val="006879A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lang w:val="en-US"/>
      <w14:ligatures w14:val="standardContextual"/>
    </w:rPr>
  </w:style>
  <w:style w:type="character" w:customStyle="1" w:styleId="IskirtacitataDiagrama">
    <w:name w:val="Išskirta citata Diagrama"/>
    <w:basedOn w:val="Numatytasispastraiposriftas"/>
    <w:link w:val="Iskirtacitata"/>
    <w:uiPriority w:val="30"/>
    <w:rsid w:val="006879AF"/>
    <w:rPr>
      <w:i/>
      <w:iCs/>
      <w:color w:val="2F5496" w:themeColor="accent1" w:themeShade="BF"/>
    </w:rPr>
  </w:style>
  <w:style w:type="character" w:styleId="Rykinuoroda">
    <w:name w:val="Intense Reference"/>
    <w:basedOn w:val="Numatytasispastraiposriftas"/>
    <w:uiPriority w:val="32"/>
    <w:qFormat/>
    <w:rsid w:val="006879AF"/>
    <w:rPr>
      <w:b/>
      <w:bCs/>
      <w:smallCaps/>
      <w:color w:val="2F5496" w:themeColor="accent1" w:themeShade="BF"/>
      <w:spacing w:val="5"/>
    </w:rPr>
  </w:style>
  <w:style w:type="character" w:styleId="Hipersaitas">
    <w:name w:val="Hyperlink"/>
    <w:basedOn w:val="Numatytasispastraiposriftas"/>
    <w:unhideWhenUsed/>
    <w:rsid w:val="006879AF"/>
    <w:rPr>
      <w:color w:val="0563C1" w:themeColor="hyperlink"/>
      <w:u w:val="single"/>
    </w:rPr>
  </w:style>
  <w:style w:type="paragraph" w:styleId="Pataisymai">
    <w:name w:val="Revision"/>
    <w:hidden/>
    <w:uiPriority w:val="99"/>
    <w:semiHidden/>
    <w:rsid w:val="000E2CB5"/>
    <w:pPr>
      <w:spacing w:after="0" w:line="240" w:lineRule="auto"/>
    </w:pPr>
    <w:rPr>
      <w:rFonts w:ascii="Times New Roman" w:eastAsia="Times New Roman" w:hAnsi="Times New Roman" w:cs="Times New Roman"/>
      <w:kern w:val="0"/>
      <w:szCs w:val="20"/>
      <w:lang w:val="lt-LT"/>
      <w14:ligatures w14:val="none"/>
    </w:rPr>
  </w:style>
  <w:style w:type="character" w:styleId="Neapdorotaspaminjimas">
    <w:name w:val="Unresolved Mention"/>
    <w:basedOn w:val="Numatytasispastraiposriftas"/>
    <w:uiPriority w:val="99"/>
    <w:semiHidden/>
    <w:unhideWhenUsed/>
    <w:rsid w:val="00C33636"/>
    <w:rPr>
      <w:color w:val="605E5C"/>
      <w:shd w:val="clear" w:color="auto" w:fill="E1DFDD"/>
    </w:rPr>
  </w:style>
  <w:style w:type="paragraph" w:styleId="Pagrindinistekstas">
    <w:name w:val="Body Text"/>
    <w:basedOn w:val="prastasis"/>
    <w:link w:val="PagrindinistekstasDiagrama"/>
    <w:uiPriority w:val="1"/>
    <w:qFormat/>
    <w:rsid w:val="00F44489"/>
    <w:pPr>
      <w:widowControl w:val="0"/>
      <w:autoSpaceDE w:val="0"/>
      <w:autoSpaceDN w:val="0"/>
    </w:pPr>
    <w:rPr>
      <w:rFonts w:ascii="Arial" w:eastAsia="Arial" w:hAnsi="Arial" w:cs="Arial"/>
      <w:sz w:val="23"/>
      <w:szCs w:val="23"/>
    </w:rPr>
  </w:style>
  <w:style w:type="character" w:customStyle="1" w:styleId="PagrindinistekstasDiagrama">
    <w:name w:val="Pagrindinis tekstas Diagrama"/>
    <w:basedOn w:val="Numatytasispastraiposriftas"/>
    <w:link w:val="Pagrindinistekstas"/>
    <w:uiPriority w:val="1"/>
    <w:rsid w:val="00F44489"/>
    <w:rPr>
      <w:rFonts w:ascii="Arial" w:eastAsia="Arial" w:hAnsi="Arial" w:cs="Arial"/>
      <w:kern w:val="0"/>
      <w:sz w:val="23"/>
      <w:szCs w:val="23"/>
      <w:lang w:val="lt-LT"/>
      <w14:ligatures w14:val="none"/>
    </w:rPr>
  </w:style>
  <w:style w:type="paragraph" w:styleId="Pagrindinistekstas2">
    <w:name w:val="Body Text 2"/>
    <w:basedOn w:val="prastasis"/>
    <w:link w:val="Pagrindinistekstas2Diagrama"/>
    <w:uiPriority w:val="99"/>
    <w:unhideWhenUsed/>
    <w:rsid w:val="0017502A"/>
    <w:pPr>
      <w:spacing w:after="120" w:line="480" w:lineRule="auto"/>
      <w:ind w:firstLine="697"/>
      <w:jc w:val="both"/>
    </w:pPr>
    <w:rPr>
      <w:rFonts w:asciiTheme="minorHAnsi" w:eastAsiaTheme="minorEastAsia" w:hAnsiTheme="minorHAnsi" w:cstheme="minorBidi"/>
      <w:sz w:val="21"/>
      <w:szCs w:val="21"/>
      <w:lang w:eastAsia="lt-LT"/>
    </w:rPr>
  </w:style>
  <w:style w:type="character" w:customStyle="1" w:styleId="Pagrindinistekstas2Diagrama">
    <w:name w:val="Pagrindinis tekstas 2 Diagrama"/>
    <w:basedOn w:val="Numatytasispastraiposriftas"/>
    <w:link w:val="Pagrindinistekstas2"/>
    <w:uiPriority w:val="99"/>
    <w:rsid w:val="0017502A"/>
    <w:rPr>
      <w:rFonts w:eastAsiaTheme="minorEastAsia"/>
      <w:kern w:val="0"/>
      <w:sz w:val="21"/>
      <w:szCs w:val="21"/>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931">
      <w:bodyDiv w:val="1"/>
      <w:marLeft w:val="0"/>
      <w:marRight w:val="0"/>
      <w:marTop w:val="0"/>
      <w:marBottom w:val="0"/>
      <w:divBdr>
        <w:top w:val="none" w:sz="0" w:space="0" w:color="auto"/>
        <w:left w:val="none" w:sz="0" w:space="0" w:color="auto"/>
        <w:bottom w:val="none" w:sz="0" w:space="0" w:color="auto"/>
        <w:right w:val="none" w:sz="0" w:space="0" w:color="auto"/>
      </w:divBdr>
    </w:div>
    <w:div w:id="17371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tanas.labanauskas@varena.l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varena.lt" TargetMode="External"/><Relationship Id="rId12" Type="http://schemas.openxmlformats.org/officeDocument/2006/relationships/hyperlink" Target="https://osp.stat.gov.lt/statistiniu-rodikliu-analiz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sp.stat.gov.l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nijole.gelziniene@varena.lt" TargetMode="External"/><Relationship Id="rId4" Type="http://schemas.openxmlformats.org/officeDocument/2006/relationships/webSettings" Target="webSettings.xml"/><Relationship Id="rId9" Type="http://schemas.openxmlformats.org/officeDocument/2006/relationships/hyperlink" Target="mailto:egidijus.zaleskis@varena.l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67347</Words>
  <Characters>38388</Characters>
  <Application>Microsoft Office Word</Application>
  <DocSecurity>4</DocSecurity>
  <Lines>319</Lines>
  <Paragraphs>211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Antanas Labanauskas</dc:creator>
  <cp:keywords/>
  <dc:description/>
  <cp:lastModifiedBy>Varėnos Savivaldybė</cp:lastModifiedBy>
  <cp:revision>2</cp:revision>
  <cp:lastPrinted>2026-05-15T07:07:00Z</cp:lastPrinted>
  <dcterms:created xsi:type="dcterms:W3CDTF">2026-09-16T10:05:00Z</dcterms:created>
  <dcterms:modified xsi:type="dcterms:W3CDTF">2026-09-16T10:05:00Z</dcterms:modified>
</cp:coreProperties>
</file>