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A75280"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A75280">
        <w:rPr>
          <w:rFonts w:ascii="Times New Roman" w:hAnsi="Times New Roman" w:cs="Times New Roman"/>
          <w:b/>
          <w:bCs/>
          <w:color w:val="3B3838" w:themeColor="background2" w:themeShade="40"/>
          <w:sz w:val="28"/>
          <w:szCs w:val="28"/>
        </w:rPr>
        <w:t xml:space="preserve">Panevėžio miesto savivaldybės administracija </w:t>
      </w:r>
    </w:p>
    <w:p w14:paraId="34A92274" w14:textId="35271214" w:rsidR="0043588F" w:rsidRPr="00A75280" w:rsidRDefault="0043588F" w:rsidP="00FF63B8">
      <w:pPr>
        <w:pStyle w:val="Default"/>
        <w:spacing w:line="276" w:lineRule="auto"/>
        <w:jc w:val="center"/>
        <w:rPr>
          <w:color w:val="3B3838" w:themeColor="background2" w:themeShade="40"/>
        </w:rPr>
      </w:pPr>
      <w:r w:rsidRPr="00A75280">
        <w:rPr>
          <w:color w:val="3B3838" w:themeColor="background2" w:themeShade="40"/>
        </w:rPr>
        <w:t xml:space="preserve">Biudžetinė įstaiga, </w:t>
      </w:r>
      <w:r w:rsidR="00C2498D" w:rsidRPr="00A75280">
        <w:t xml:space="preserve">kodas 288724610, </w:t>
      </w:r>
      <w:r w:rsidRPr="00A75280">
        <w:rPr>
          <w:color w:val="3B3838" w:themeColor="background2" w:themeShade="40"/>
        </w:rPr>
        <w:t xml:space="preserve">Laisvės a. 20, LT-35200 Panevėžys, tel. +370 45 501360, el. p. </w:t>
      </w:r>
      <w:hyperlink r:id="rId11" w:history="1">
        <w:r w:rsidRPr="00A75280">
          <w:rPr>
            <w:color w:val="3B3838" w:themeColor="background2" w:themeShade="40"/>
          </w:rPr>
          <w:t>administracija@panevezys.lt</w:t>
        </w:r>
      </w:hyperlink>
    </w:p>
    <w:p w14:paraId="5D0B5E56" w14:textId="579B7C0E" w:rsidR="0043588F" w:rsidRPr="00A75280" w:rsidRDefault="0043588F" w:rsidP="0043588F">
      <w:pPr>
        <w:spacing w:after="120" w:line="20" w:lineRule="atLeast"/>
        <w:contextualSpacing/>
        <w:jc w:val="center"/>
        <w:rPr>
          <w:rFonts w:ascii="Times New Roman" w:hAnsi="Times New Roman" w:cs="Times New Roman"/>
          <w:color w:val="00B050"/>
        </w:rPr>
      </w:pPr>
    </w:p>
    <w:p w14:paraId="4B92F888" w14:textId="62A247AF"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6AE897FB"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47B8E29B" w14:textId="1ADA2B8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1580ED72" w14:textId="06F4D3C4" w:rsidR="001C24BC" w:rsidRPr="00A75280" w:rsidRDefault="001C24BC"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Perkančiosios organizacijos Viešųjų pirkimų </w:t>
      </w:r>
      <w:r w:rsidRPr="006916FA">
        <w:rPr>
          <w:rFonts w:ascii="Times New Roman" w:hAnsi="Times New Roman" w:cs="Times New Roman"/>
          <w:sz w:val="24"/>
          <w:szCs w:val="24"/>
        </w:rPr>
        <w:t xml:space="preserve">komisijos </w:t>
      </w:r>
      <w:r w:rsidR="00057C16" w:rsidRPr="006916FA">
        <w:rPr>
          <w:rFonts w:ascii="Times New Roman" w:hAnsi="Times New Roman" w:cs="Times New Roman"/>
          <w:sz w:val="24"/>
          <w:szCs w:val="24"/>
        </w:rPr>
        <w:t>2026-</w:t>
      </w:r>
      <w:r w:rsidR="00BB7F88">
        <w:rPr>
          <w:rFonts w:ascii="Times New Roman" w:hAnsi="Times New Roman" w:cs="Times New Roman"/>
          <w:sz w:val="24"/>
          <w:szCs w:val="24"/>
        </w:rPr>
        <w:t>09-16</w:t>
      </w:r>
      <w:r w:rsidRPr="006916FA">
        <w:rPr>
          <w:rFonts w:ascii="Times New Roman" w:hAnsi="Times New Roman" w:cs="Times New Roman"/>
          <w:sz w:val="24"/>
          <w:szCs w:val="24"/>
        </w:rPr>
        <w:t xml:space="preserve"> protokolu Nr. </w:t>
      </w:r>
      <w:r w:rsidR="00C0335B" w:rsidRPr="00C6251F">
        <w:rPr>
          <w:rFonts w:ascii="Times New Roman" w:hAnsi="Times New Roman" w:cs="Times New Roman"/>
          <w:sz w:val="24"/>
          <w:szCs w:val="24"/>
        </w:rPr>
        <w:t>VPP</w:t>
      </w:r>
      <w:r w:rsidR="0096628C" w:rsidRPr="00C6251F">
        <w:rPr>
          <w:rFonts w:ascii="Times New Roman" w:hAnsi="Times New Roman" w:cs="Times New Roman"/>
          <w:sz w:val="24"/>
          <w:szCs w:val="24"/>
        </w:rPr>
        <w:t>-</w:t>
      </w:r>
      <w:r w:rsidR="00C6251F">
        <w:rPr>
          <w:rFonts w:ascii="Times New Roman" w:hAnsi="Times New Roman" w:cs="Times New Roman"/>
          <w:sz w:val="24"/>
          <w:szCs w:val="24"/>
        </w:rPr>
        <w:t>290</w:t>
      </w:r>
    </w:p>
    <w:p w14:paraId="47EF0C37" w14:textId="5C65EE1C" w:rsidR="00D526C8" w:rsidRDefault="001C1AC1" w:rsidP="004E4612">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57377996" w14:textId="77777777" w:rsidR="001C1AC1" w:rsidRPr="00A75280" w:rsidRDefault="001C1AC1" w:rsidP="004E4612">
      <w:pPr>
        <w:spacing w:after="120" w:line="20" w:lineRule="atLeast"/>
        <w:contextualSpacing/>
        <w:jc w:val="center"/>
        <w:rPr>
          <w:rFonts w:ascii="Times New Roman" w:hAnsi="Times New Roman" w:cs="Times New Roman"/>
          <w:sz w:val="24"/>
          <w:szCs w:val="24"/>
        </w:rPr>
      </w:pPr>
    </w:p>
    <w:p w14:paraId="7350A7E2" w14:textId="78457EBC" w:rsidR="00D526C8" w:rsidRPr="00A75280" w:rsidRDefault="00D526C8" w:rsidP="004E4612">
      <w:pPr>
        <w:spacing w:after="120" w:line="20" w:lineRule="atLeast"/>
        <w:contextualSpacing/>
        <w:jc w:val="center"/>
        <w:rPr>
          <w:rFonts w:ascii="Times New Roman" w:hAnsi="Times New Roman" w:cs="Times New Roman"/>
          <w:sz w:val="24"/>
          <w:szCs w:val="24"/>
        </w:rPr>
      </w:pPr>
    </w:p>
    <w:p w14:paraId="5CBB3D4B"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4FBFD864" w14:textId="77777777" w:rsidR="00FD3106" w:rsidRPr="00DF2CF5" w:rsidRDefault="00FD3106" w:rsidP="004E4612">
      <w:pPr>
        <w:spacing w:after="120" w:line="20" w:lineRule="atLeast"/>
        <w:contextualSpacing/>
        <w:jc w:val="center"/>
      </w:pPr>
    </w:p>
    <w:p w14:paraId="4D90AB87" w14:textId="7CE0368F"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608C4695" w14:textId="5790234D" w:rsidR="005C310E" w:rsidRPr="006F3B7C" w:rsidRDefault="007575CF" w:rsidP="00BB7F88">
      <w:pPr>
        <w:spacing w:line="276"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w:t>
      </w:r>
      <w:r w:rsidR="00BB7F88">
        <w:rPr>
          <w:rFonts w:ascii="Times New Roman" w:hAnsi="Times New Roman" w:cs="Times New Roman"/>
          <w:b/>
          <w:bCs/>
          <w:sz w:val="28"/>
          <w:szCs w:val="28"/>
          <w:u w:val="single"/>
        </w:rPr>
        <w:t xml:space="preserve">TURIZMO INFORMACIJOS </w:t>
      </w:r>
      <w:r w:rsidR="00672427">
        <w:rPr>
          <w:rFonts w:ascii="Times New Roman" w:hAnsi="Times New Roman" w:cs="Times New Roman"/>
          <w:b/>
          <w:bCs/>
          <w:sz w:val="28"/>
          <w:szCs w:val="28"/>
          <w:u w:val="single"/>
        </w:rPr>
        <w:t>PASLAUGOS</w:t>
      </w:r>
      <w:r w:rsidR="001976ED" w:rsidRPr="006F3B7C">
        <w:rPr>
          <w:rFonts w:ascii="Times New Roman" w:hAnsi="Times New Roman" w:cs="Times New Roman"/>
          <w:b/>
          <w:bCs/>
          <w:sz w:val="28"/>
          <w:szCs w:val="28"/>
          <w:u w:val="single"/>
        </w:rPr>
        <w:t>“</w:t>
      </w:r>
    </w:p>
    <w:p w14:paraId="7505F3DD" w14:textId="14858000"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1138126C"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0AF495C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18279145" w14:textId="7C46D87E"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06A6EEF8" w14:textId="1A075E25" w:rsidR="00700D1B" w:rsidRPr="00A75280" w:rsidRDefault="00700D1B" w:rsidP="004E4612">
      <w:pPr>
        <w:spacing w:after="120" w:line="20" w:lineRule="atLeast"/>
        <w:contextualSpacing/>
        <w:jc w:val="center"/>
        <w:rPr>
          <w:rFonts w:ascii="Times New Roman" w:hAnsi="Times New Roman" w:cs="Times New Roman"/>
          <w:b/>
          <w:bCs/>
        </w:rPr>
      </w:pPr>
    </w:p>
    <w:p w14:paraId="67D34D7E" w14:textId="76651322"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885E9B">
        <w:rPr>
          <w:rFonts w:ascii="Times New Roman" w:hAnsi="Times New Roman" w:cs="Times New Roman"/>
          <w:b/>
          <w:bCs/>
          <w:lang w:val="en-US"/>
        </w:rPr>
        <w:t>1</w:t>
      </w:r>
    </w:p>
    <w:p w14:paraId="0FC90D8B" w14:textId="77777777" w:rsidR="00D526C8" w:rsidRPr="00A75280" w:rsidRDefault="00D526C8" w:rsidP="0048654D">
      <w:pPr>
        <w:spacing w:after="120" w:line="20" w:lineRule="atLeast"/>
        <w:contextualSpacing/>
        <w:rPr>
          <w:rFonts w:ascii="Times New Roman" w:hAnsi="Times New Roman" w:cs="Times New Roman"/>
        </w:rPr>
      </w:pPr>
    </w:p>
    <w:p w14:paraId="7D2E20F1"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517C01D9" w14:textId="37C80776" w:rsidR="001C24BC" w:rsidRPr="00235A83" w:rsidRDefault="00484F7C" w:rsidP="004E4612">
      <w:pPr>
        <w:spacing w:after="120" w:line="20" w:lineRule="atLeast"/>
        <w:contextualSpacing/>
        <w:rPr>
          <w:rFonts w:ascii="Times New Roman" w:hAnsi="Times New Roman" w:cs="Times New Roman"/>
          <w:sz w:val="24"/>
          <w:szCs w:val="24"/>
        </w:rPr>
      </w:pPr>
      <w:r w:rsidRPr="00235A83">
        <w:rPr>
          <w:rFonts w:ascii="Times New Roman" w:hAnsi="Times New Roman" w:cs="Times New Roman"/>
          <w:sz w:val="24"/>
          <w:szCs w:val="24"/>
        </w:rPr>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193E18DD" w:rsidR="00484F7C" w:rsidRPr="00D9667B" w:rsidRDefault="00484F7C" w:rsidP="0052424D">
      <w:pPr>
        <w:pStyle w:val="Turinys1"/>
        <w:ind w:left="0" w:firstLine="142"/>
      </w:pPr>
      <w:r w:rsidRPr="006B4BD0">
        <w:t>4.  Tiekėjų pašalinimo pagrindai ir kvalifikacijos reikalavimai</w:t>
      </w:r>
      <w:r w:rsidR="00D9667B">
        <w:t xml:space="preserve"> </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1E514884"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 xml:space="preserve">Techninė </w:t>
      </w:r>
      <w:r w:rsidR="00AC5D26">
        <w:rPr>
          <w:rFonts w:eastAsia="Calibri"/>
          <w:noProof/>
        </w:rPr>
        <w:t>užduotis</w:t>
      </w:r>
      <w:r w:rsidRPr="006B4BD0">
        <w:rPr>
          <w:rFonts w:eastAsia="Calibri"/>
          <w:noProof/>
        </w:rPr>
        <w:t>“</w:t>
      </w:r>
    </w:p>
    <w:p w14:paraId="47D027A3" w14:textId="16A08A7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8EC7AE1" w:rsidR="00484F7C"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4</w:t>
      </w:r>
      <w:r w:rsidRPr="006B4BD0">
        <w:rPr>
          <w:rFonts w:eastAsia="Calibri"/>
          <w:noProof/>
        </w:rPr>
        <w:t xml:space="preserve"> priedas „Tiekėjų kvalifikacijos </w:t>
      </w:r>
      <w:r w:rsidR="00F83EC8">
        <w:rPr>
          <w:rFonts w:eastAsia="Calibri"/>
          <w:noProof/>
        </w:rPr>
        <w:t>reikalavimai</w:t>
      </w:r>
      <w:r w:rsidRPr="006B4BD0">
        <w:rPr>
          <w:rFonts w:eastAsia="Calibri"/>
          <w:noProof/>
        </w:rPr>
        <w:t>“</w:t>
      </w:r>
      <w:r w:rsidRPr="00B529A3">
        <w:rPr>
          <w:noProof/>
          <w:lang w:val="en-US" w:eastAsia="en-US"/>
        </w:rPr>
        <w:t xml:space="preserve"> </w:t>
      </w:r>
    </w:p>
    <w:p w14:paraId="29BEE4DA" w14:textId="74B5BAE3"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097208D5" w:rsidR="00484F7C" w:rsidRDefault="00B20477" w:rsidP="0052424D">
      <w:pPr>
        <w:pStyle w:val="Turinys2"/>
        <w:ind w:firstLine="567"/>
        <w:rPr>
          <w:noProof/>
          <w:lang w:val="en-US" w:eastAsia="en-US"/>
        </w:rPr>
      </w:pPr>
      <w:r w:rsidRPr="004815E0">
        <w:rPr>
          <w:rFonts w:eastAsia="Calibri"/>
          <w:noProof/>
        </w:rPr>
        <w:t xml:space="preserve">Pirkimo sąlygų </w:t>
      </w:r>
      <w:r w:rsidR="006F3B7C">
        <w:rPr>
          <w:rFonts w:eastAsia="Calibri"/>
          <w:noProof/>
        </w:rPr>
        <w:t>6</w:t>
      </w:r>
      <w:r w:rsidRPr="004815E0">
        <w:rPr>
          <w:rFonts w:eastAsia="Calibri"/>
          <w:noProof/>
        </w:rPr>
        <w:t xml:space="preserve"> priedas „Pasiūlymo forma“</w:t>
      </w:r>
      <w:r w:rsidRPr="004815E0">
        <w:rPr>
          <w:noProof/>
          <w:lang w:val="en-US" w:eastAsia="en-US"/>
        </w:rPr>
        <w:t xml:space="preserve"> </w:t>
      </w:r>
    </w:p>
    <w:p w14:paraId="59FEB37F" w14:textId="21C0428C" w:rsidR="00BB5C78" w:rsidRPr="004815E0" w:rsidRDefault="00BB5C78" w:rsidP="00BB5C78">
      <w:pPr>
        <w:pStyle w:val="Turinys2"/>
        <w:ind w:firstLine="567"/>
        <w:rPr>
          <w:rFonts w:eastAsia="Calibri"/>
          <w:noProof/>
        </w:rPr>
      </w:pPr>
      <w:r w:rsidRPr="004815E0">
        <w:rPr>
          <w:rFonts w:eastAsia="Calibri"/>
          <w:noProof/>
        </w:rPr>
        <w:t xml:space="preserve">Pirkimo sąlygų </w:t>
      </w:r>
      <w:r>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FF41B57" w14:textId="28B1B08F" w:rsidR="00FC2D1E" w:rsidRPr="004815E0"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BB5C78">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353EC561" w14:textId="555ED52E" w:rsidR="001F60E8" w:rsidRDefault="001F60E8" w:rsidP="009C20CB">
      <w:pPr>
        <w:spacing w:after="120" w:line="360" w:lineRule="auto"/>
        <w:ind w:firstLine="567"/>
        <w:contextualSpacing/>
        <w:rPr>
          <w:rFonts w:ascii="Times New Roman" w:hAnsi="Times New Roman" w:cs="Times New Roman"/>
          <w:noProof/>
          <w:sz w:val="24"/>
          <w:szCs w:val="24"/>
        </w:rPr>
      </w:pPr>
    </w:p>
    <w:p w14:paraId="5B3661AF" w14:textId="77777777" w:rsidR="00E22309" w:rsidRDefault="00E22309" w:rsidP="009C20CB">
      <w:pPr>
        <w:spacing w:after="120" w:line="360" w:lineRule="auto"/>
        <w:ind w:firstLine="567"/>
        <w:contextualSpacing/>
        <w:rPr>
          <w:rFonts w:ascii="Times New Roman" w:hAnsi="Times New Roman" w:cs="Times New Roman"/>
          <w:noProof/>
          <w:sz w:val="24"/>
          <w:szCs w:val="24"/>
        </w:rPr>
      </w:pPr>
    </w:p>
    <w:p w14:paraId="69A60AB3" w14:textId="77777777" w:rsidR="00E22309" w:rsidRDefault="00E22309" w:rsidP="009C20CB">
      <w:pPr>
        <w:spacing w:after="120" w:line="360" w:lineRule="auto"/>
        <w:ind w:firstLine="567"/>
        <w:contextualSpacing/>
        <w:rPr>
          <w:rFonts w:ascii="Times New Roman" w:hAnsi="Times New Roman" w:cs="Times New Roman"/>
          <w:noProof/>
          <w:sz w:val="24"/>
          <w:szCs w:val="24"/>
        </w:rPr>
      </w:pPr>
    </w:p>
    <w:p w14:paraId="688E0E47" w14:textId="60967C6D" w:rsidR="001F60E8" w:rsidRDefault="001F60E8" w:rsidP="001F60E8">
      <w:pPr>
        <w:pStyle w:val="Antrat2"/>
        <w:spacing w:after="120"/>
        <w:ind w:left="5103" w:firstLine="1418"/>
        <w:jc w:val="right"/>
        <w:rPr>
          <w:rFonts w:ascii="Times New Roman" w:hAnsi="Times New Roman" w:cs="Times New Roman"/>
          <w:b/>
          <w:i/>
          <w:iCs/>
          <w:color w:val="auto"/>
          <w:sz w:val="24"/>
          <w:szCs w:val="24"/>
        </w:rPr>
      </w:pPr>
    </w:p>
    <w:p w14:paraId="46EF61F7" w14:textId="77777777" w:rsidR="001F60E8" w:rsidRDefault="001F60E8" w:rsidP="009C20CB">
      <w:pPr>
        <w:spacing w:after="120" w:line="360" w:lineRule="auto"/>
        <w:ind w:firstLine="567"/>
        <w:contextualSpacing/>
        <w:rPr>
          <w:rFonts w:ascii="Times New Roman" w:hAnsi="Times New Roman" w:cs="Times New Roman"/>
          <w:noProof/>
          <w:sz w:val="24"/>
          <w:szCs w:val="24"/>
        </w:rPr>
      </w:pPr>
    </w:p>
    <w:p w14:paraId="07BB4841" w14:textId="77777777" w:rsidR="00ED7178" w:rsidRDefault="00ED7178" w:rsidP="009C20CB">
      <w:pPr>
        <w:spacing w:after="120" w:line="360" w:lineRule="auto"/>
        <w:ind w:firstLine="567"/>
        <w:contextualSpacing/>
        <w:rPr>
          <w:rFonts w:ascii="Times New Roman" w:hAnsi="Times New Roman" w:cs="Times New Roman"/>
          <w:noProof/>
          <w:sz w:val="24"/>
          <w:szCs w:val="24"/>
        </w:rPr>
      </w:pPr>
    </w:p>
    <w:p w14:paraId="4D824F5D" w14:textId="77777777" w:rsidR="00ED7178" w:rsidRDefault="00ED7178" w:rsidP="009C20CB">
      <w:pPr>
        <w:spacing w:after="120" w:line="360" w:lineRule="auto"/>
        <w:ind w:firstLine="567"/>
        <w:contextualSpacing/>
        <w:rPr>
          <w:rFonts w:ascii="Times New Roman" w:hAnsi="Times New Roman" w:cs="Times New Roman"/>
          <w:noProof/>
          <w:sz w:val="24"/>
          <w:szCs w:val="24"/>
        </w:rPr>
      </w:pPr>
    </w:p>
    <w:p w14:paraId="62568434"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ED7178">
          <w:headerReference w:type="default" r:id="rId12"/>
          <w:type w:val="continuous"/>
          <w:pgSz w:w="12240" w:h="15840" w:code="1"/>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CC3DF2A" w14:textId="4B2E323F" w:rsidR="00D65A9B" w:rsidRPr="00D65A9B" w:rsidRDefault="002F5F8E" w:rsidP="00D65A9B">
      <w:pPr>
        <w:pStyle w:val="Sraopastraipa"/>
        <w:ind w:left="0" w:firstLine="567"/>
        <w:jc w:val="both"/>
        <w:rPr>
          <w:rFonts w:eastAsia="Calibri"/>
          <w:lang w:eastAsia="en-US"/>
          <w14:ligatures w14:val="standardContextual"/>
        </w:rPr>
      </w:pPr>
      <w:r w:rsidRPr="00DB3E26">
        <w:rPr>
          <w:color w:val="000000" w:themeColor="text1"/>
        </w:rPr>
        <w:t>1.</w:t>
      </w:r>
      <w:r w:rsidR="00700D1B" w:rsidRPr="00D65A9B">
        <w:rPr>
          <w:color w:val="000000" w:themeColor="text1"/>
          <w:lang w:val="en-US"/>
        </w:rPr>
        <w:t>2</w:t>
      </w:r>
      <w:r w:rsidRPr="00D65A9B">
        <w:rPr>
          <w:color w:val="000000" w:themeColor="text1"/>
        </w:rPr>
        <w:t xml:space="preserve">. </w:t>
      </w:r>
      <w:r w:rsidR="007D6857" w:rsidRPr="00D65A9B">
        <w:rPr>
          <w:color w:val="000000" w:themeColor="text1"/>
        </w:rPr>
        <w:t>Pirkimas</w:t>
      </w:r>
      <w:r w:rsidR="00B37854" w:rsidRPr="00D65A9B">
        <w:rPr>
          <w:color w:val="000000" w:themeColor="text1"/>
        </w:rPr>
        <w:t xml:space="preserve"> neatlieka</w:t>
      </w:r>
      <w:r w:rsidR="007D6857" w:rsidRPr="00D65A9B">
        <w:rPr>
          <w:color w:val="000000" w:themeColor="text1"/>
        </w:rPr>
        <w:t>mas</w:t>
      </w:r>
      <w:r w:rsidR="00B37854" w:rsidRPr="00D65A9B">
        <w:rPr>
          <w:color w:val="000000" w:themeColor="text1"/>
        </w:rPr>
        <w:t xml:space="preserve"> </w:t>
      </w:r>
      <w:r w:rsidRPr="00D65A9B">
        <w:rPr>
          <w:color w:val="000000" w:themeColor="text1"/>
        </w:rPr>
        <w:t xml:space="preserve">naudojantis </w:t>
      </w:r>
      <w:r w:rsidRPr="007E46FC">
        <w:rPr>
          <w:color w:val="000000" w:themeColor="text1"/>
        </w:rPr>
        <w:t>centralizuotų pirkimų katalogu</w:t>
      </w:r>
      <w:r w:rsidR="007D6857" w:rsidRPr="007E46FC">
        <w:rPr>
          <w:color w:val="000000" w:themeColor="text1"/>
        </w:rPr>
        <w:t xml:space="preserve">, nes </w:t>
      </w:r>
      <w:r w:rsidR="00C250A6" w:rsidRPr="007E46FC">
        <w:t>VšĮ</w:t>
      </w:r>
      <w:r w:rsidR="00C250A6" w:rsidRPr="007E46FC" w:rsidDel="00C250A6">
        <w:t xml:space="preserve"> </w:t>
      </w:r>
      <w:r w:rsidR="00C250A6" w:rsidRPr="007E46FC">
        <w:t xml:space="preserve">CPO </w:t>
      </w:r>
      <w:r w:rsidR="00390EFE" w:rsidRPr="007E46FC">
        <w:t xml:space="preserve">elektroniniame kataloge nėra </w:t>
      </w:r>
      <w:r w:rsidR="00B25B2E" w:rsidRPr="007E46FC">
        <w:t>tokių p</w:t>
      </w:r>
      <w:r w:rsidR="00116E37">
        <w:t>aslaugų</w:t>
      </w:r>
      <w:r w:rsidR="00B25B2E" w:rsidRPr="007E46FC">
        <w:t>, kurios įsigyjamos šiuo pirkimu</w:t>
      </w:r>
      <w:r w:rsidR="00D65A9B" w:rsidRPr="007E46FC">
        <w:rPr>
          <w:rFonts w:eastAsia="Calibri"/>
          <w:lang w:eastAsia="en-US"/>
          <w14:ligatures w14:val="standardContextual"/>
        </w:rPr>
        <w:t>.</w:t>
      </w:r>
    </w:p>
    <w:p w14:paraId="62DF64D0" w14:textId="54E07900" w:rsidR="00AA23FB" w:rsidRPr="00D65A9B" w:rsidRDefault="002F5F8E">
      <w:pPr>
        <w:ind w:firstLine="567"/>
        <w:rPr>
          <w:rFonts w:ascii="Times New Roman" w:hAnsi="Times New Roman" w:cs="Times New Roman"/>
          <w:color w:val="FF0000"/>
          <w:sz w:val="24"/>
          <w:szCs w:val="24"/>
        </w:rPr>
      </w:pPr>
      <w:r w:rsidRPr="00D65A9B">
        <w:rPr>
          <w:rFonts w:ascii="Times New Roman" w:hAnsi="Times New Roman" w:cs="Times New Roman"/>
          <w:sz w:val="24"/>
          <w:szCs w:val="24"/>
        </w:rPr>
        <w:t>1.</w:t>
      </w:r>
      <w:r w:rsidR="00700D1B" w:rsidRPr="00D65A9B">
        <w:rPr>
          <w:rFonts w:ascii="Times New Roman" w:hAnsi="Times New Roman" w:cs="Times New Roman"/>
          <w:sz w:val="24"/>
          <w:szCs w:val="24"/>
        </w:rPr>
        <w:t>3</w:t>
      </w:r>
      <w:r w:rsidRPr="00D65A9B">
        <w:rPr>
          <w:rFonts w:ascii="Times New Roman" w:hAnsi="Times New Roman" w:cs="Times New Roman"/>
          <w:sz w:val="24"/>
          <w:szCs w:val="24"/>
        </w:rPr>
        <w:t xml:space="preserve">. </w:t>
      </w:r>
      <w:r w:rsidR="00AA23FB" w:rsidRPr="00D65A9B">
        <w:rPr>
          <w:rFonts w:ascii="Times New Roman" w:hAnsi="Times New Roman" w:cs="Times New Roman"/>
          <w:sz w:val="24"/>
          <w:szCs w:val="24"/>
        </w:rPr>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4BE386AD" w14:textId="6DF6D18F" w:rsidR="00A43A9A" w:rsidRPr="008638DB" w:rsidRDefault="00E2196B" w:rsidP="00A43A9A">
      <w:pPr>
        <w:pStyle w:val="Sraopastraipa"/>
        <w:tabs>
          <w:tab w:val="left" w:pos="1134"/>
        </w:tabs>
        <w:ind w:left="0" w:firstLine="567"/>
        <w:jc w:val="both"/>
      </w:pPr>
      <w:r w:rsidRPr="00FF63B8">
        <w:rPr>
          <w:iCs/>
        </w:rPr>
        <w:t xml:space="preserve">1.5. </w:t>
      </w:r>
      <w:r w:rsidR="003A502A" w:rsidRPr="00272CD8">
        <w:t xml:space="preserve">Atliekamas </w:t>
      </w:r>
      <w:r w:rsidR="003A502A" w:rsidRPr="00272CD8">
        <w:rPr>
          <w:b/>
          <w:bCs/>
        </w:rPr>
        <w:t>žaliasis pirkimas</w:t>
      </w:r>
      <w:r w:rsidR="003A502A" w:rsidRPr="00272CD8">
        <w:t>. Pirkimas vykdomas vadovaujantis Lietuvos Respublikos aplinkos ministro 2011 m. birželio 28 d. įsakym</w:t>
      </w:r>
      <w:r w:rsidR="004310DB">
        <w:t>u</w:t>
      </w:r>
      <w:r w:rsidR="003A502A" w:rsidRPr="00272CD8">
        <w:t xml:space="preserve"> Nr. D1-508 „</w:t>
      </w:r>
      <w:hyperlink r:id="rId13" w:history="1">
        <w:r w:rsidR="003A502A" w:rsidRPr="00272CD8">
          <w:rPr>
            <w:rStyle w:val="Hipersaitas"/>
          </w:rPr>
          <w:t>Dėl Aplinkos apsaugos kriterijų taikymo, vykdant žaliuosius pirkimus, tvarkos aprašo patvirtinimo</w:t>
        </w:r>
      </w:hyperlink>
      <w:r w:rsidR="003A502A" w:rsidRPr="00272CD8">
        <w:t>“</w:t>
      </w:r>
      <w:r w:rsidR="00F660AA" w:rsidRPr="00272CD8">
        <w:t xml:space="preserve"> </w:t>
      </w:r>
      <w:r w:rsidR="00DA33C8" w:rsidRPr="008638DB">
        <w:rPr>
          <w:kern w:val="2"/>
          <w:shd w:val="clear" w:color="auto" w:fill="FFFFFF"/>
        </w:rPr>
        <w:t>4.</w:t>
      </w:r>
      <w:r w:rsidR="00563A36" w:rsidRPr="008638DB">
        <w:rPr>
          <w:kern w:val="2"/>
          <w:shd w:val="clear" w:color="auto" w:fill="FFFFFF"/>
        </w:rPr>
        <w:t>4.</w:t>
      </w:r>
      <w:r w:rsidR="004310DB">
        <w:rPr>
          <w:kern w:val="2"/>
          <w:shd w:val="clear" w:color="auto" w:fill="FFFFFF"/>
        </w:rPr>
        <w:t>3</w:t>
      </w:r>
      <w:r w:rsidR="00DA33C8" w:rsidRPr="008638DB">
        <w:rPr>
          <w:kern w:val="2"/>
          <w:shd w:val="clear" w:color="auto" w:fill="FFFFFF"/>
        </w:rPr>
        <w:t xml:space="preserve"> </w:t>
      </w:r>
      <w:r w:rsidR="00DA33C8" w:rsidRPr="008638DB">
        <w:rPr>
          <w:color w:val="000000"/>
          <w:kern w:val="2"/>
          <w:shd w:val="clear" w:color="auto" w:fill="FFFFFF"/>
        </w:rPr>
        <w:t>papunkčiu</w:t>
      </w:r>
      <w:r w:rsidR="00FD3592">
        <w:rPr>
          <w:color w:val="000000"/>
          <w:kern w:val="2"/>
          <w:shd w:val="clear" w:color="auto" w:fill="FFFFFF"/>
        </w:rPr>
        <w:t xml:space="preserve">, perkama nematerialaus pobūdžio (intelektinė) paslauga, nesusijusi su materialaus objekto sukūrimu, kurios teikimo metu nėra numatomas reikšmingas neigiamas poveikis aplinkai, nesukuriamas taršos šaltinis ir negeneruojamos atliekos. </w:t>
      </w:r>
      <w:r w:rsidR="003A502A" w:rsidRPr="008638DB">
        <w:t xml:space="preserve">Aplinkos apaugos kriterijai nustatyti </w:t>
      </w:r>
      <w:r w:rsidR="008719BF" w:rsidRPr="008638DB">
        <w:t>Specialiųjų p</w:t>
      </w:r>
      <w:r w:rsidR="00F05FC8" w:rsidRPr="008638DB">
        <w:t>irkimo sąlygų</w:t>
      </w:r>
      <w:r w:rsidR="00F05FC8" w:rsidRPr="008638DB">
        <w:rPr>
          <w:b/>
          <w:bCs/>
        </w:rPr>
        <w:t xml:space="preserve"> </w:t>
      </w:r>
      <w:r w:rsidR="00256593" w:rsidRPr="00E15437">
        <w:rPr>
          <w:b/>
          <w:bCs/>
          <w:i/>
          <w:iCs/>
          <w:color w:val="385623" w:themeColor="accent6" w:themeShade="80"/>
        </w:rPr>
        <w:t>8</w:t>
      </w:r>
      <w:r w:rsidR="00735C2C" w:rsidRPr="00E15437">
        <w:rPr>
          <w:b/>
          <w:bCs/>
          <w:i/>
          <w:iCs/>
          <w:color w:val="385623" w:themeColor="accent6" w:themeShade="80"/>
        </w:rPr>
        <w:t xml:space="preserve"> </w:t>
      </w:r>
      <w:r w:rsidR="00F05FC8" w:rsidRPr="00E15437">
        <w:rPr>
          <w:b/>
          <w:bCs/>
          <w:i/>
          <w:iCs/>
          <w:color w:val="385623" w:themeColor="accent6" w:themeShade="80"/>
        </w:rPr>
        <w:t>pried</w:t>
      </w:r>
      <w:r w:rsidR="00A43A9A" w:rsidRPr="00E15437">
        <w:rPr>
          <w:b/>
          <w:bCs/>
          <w:i/>
          <w:iCs/>
          <w:color w:val="385623" w:themeColor="accent6" w:themeShade="80"/>
        </w:rPr>
        <w:t>o</w:t>
      </w:r>
      <w:r w:rsidR="00F05FC8" w:rsidRPr="00E15437">
        <w:rPr>
          <w:b/>
          <w:bCs/>
          <w:color w:val="385623" w:themeColor="accent6" w:themeShade="80"/>
        </w:rPr>
        <w:t xml:space="preserve"> </w:t>
      </w:r>
      <w:r w:rsidR="00F05FC8" w:rsidRPr="00E15437">
        <w:t>„Sutarties projektas</w:t>
      </w:r>
      <w:r w:rsidR="00A43A9A" w:rsidRPr="00E15437">
        <w:t>“</w:t>
      </w:r>
      <w:r w:rsidR="00A43A9A" w:rsidRPr="008638DB">
        <w:t xml:space="preserve"> 13.1 punkte</w:t>
      </w:r>
      <w:r w:rsidR="007A2EFC" w:rsidRPr="008638DB">
        <w:t>.</w:t>
      </w:r>
    </w:p>
    <w:p w14:paraId="6FAF4433" w14:textId="45C2D585" w:rsidR="00E3670E" w:rsidRPr="00E3670E" w:rsidRDefault="00DC2F44" w:rsidP="00FF63B8">
      <w:pPr>
        <w:pStyle w:val="Sraopastraipa"/>
        <w:tabs>
          <w:tab w:val="left" w:pos="993"/>
        </w:tabs>
        <w:ind w:left="567"/>
        <w:jc w:val="both"/>
        <w:rPr>
          <w:rFonts w:eastAsia="Arial"/>
        </w:rPr>
      </w:pPr>
      <w:r w:rsidRPr="008A66F1">
        <w:rPr>
          <w:rFonts w:eastAsia="Arial"/>
        </w:rPr>
        <w:t>1.</w:t>
      </w:r>
      <w:r w:rsidR="00B25B2E" w:rsidRPr="008A66F1">
        <w:rPr>
          <w:rFonts w:eastAsia="Arial"/>
        </w:rPr>
        <w:t>6</w:t>
      </w:r>
      <w:r w:rsidRPr="008A66F1">
        <w:rPr>
          <w:rFonts w:eastAsia="Arial"/>
        </w:rPr>
        <w:t xml:space="preserve">. </w:t>
      </w:r>
      <w:r w:rsidR="00E32C8E" w:rsidRPr="008A66F1">
        <w:rPr>
          <w:rFonts w:eastAsia="Arial"/>
        </w:rPr>
        <w:t xml:space="preserve">Išankstinis skelbimas apie </w:t>
      </w:r>
      <w:r w:rsidR="007A68AD" w:rsidRPr="008A66F1">
        <w:rPr>
          <w:rFonts w:eastAsia="Arial"/>
        </w:rPr>
        <w:t>p</w:t>
      </w:r>
      <w:r w:rsidR="00E32C8E" w:rsidRPr="008A66F1">
        <w:rPr>
          <w:rFonts w:eastAsia="Arial"/>
        </w:rPr>
        <w:t>irkimą nebuvo paskelbtas</w:t>
      </w:r>
      <w:r w:rsidR="00E2196B" w:rsidRPr="008A66F1">
        <w:rPr>
          <w:rFonts w:eastAsia="Arial"/>
        </w:rPr>
        <w:t>.</w:t>
      </w:r>
    </w:p>
    <w:p w14:paraId="72EF28E7" w14:textId="5A8704FB"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B25B2E">
        <w:rPr>
          <w:rFonts w:eastAsia="Arial"/>
        </w:rPr>
        <w:t>7</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388D10A5" w:rsidR="00DC0B83" w:rsidRPr="00DC0B83" w:rsidRDefault="00E3670E" w:rsidP="00FF63B8">
      <w:pPr>
        <w:pStyle w:val="Sraopastraipa"/>
        <w:spacing w:after="160"/>
        <w:ind w:hanging="153"/>
      </w:pPr>
      <w:r w:rsidRPr="00E3670E">
        <w:rPr>
          <w:lang w:eastAsia="en-US"/>
        </w:rPr>
        <w:t>1.</w:t>
      </w:r>
      <w:r w:rsidR="00B25B2E">
        <w:rPr>
          <w:lang w:eastAsia="en-US"/>
        </w:rPr>
        <w:t>8</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0241FA50" w:rsidR="00DC0B83" w:rsidRPr="006721D7" w:rsidRDefault="00DC0B83" w:rsidP="00FF63B8">
      <w:pPr>
        <w:pStyle w:val="Sraopastraipa"/>
        <w:spacing w:after="160"/>
        <w:ind w:left="0" w:firstLine="567"/>
        <w:jc w:val="both"/>
      </w:pPr>
      <w:r w:rsidRPr="00DC0B83">
        <w:t>1.</w:t>
      </w:r>
      <w:r w:rsidR="00B25B2E">
        <w:t>9</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DC6E340" w:rsidR="00E32C8E" w:rsidRDefault="00DC0B83" w:rsidP="00FF63B8">
      <w:pPr>
        <w:pStyle w:val="Sraopastraipa"/>
        <w:spacing w:after="160"/>
        <w:ind w:left="0" w:firstLine="567"/>
        <w:jc w:val="both"/>
        <w:rPr>
          <w:rFonts w:eastAsia="Arial"/>
        </w:rPr>
      </w:pPr>
      <w:r w:rsidRPr="00DC0B83">
        <w:t>1.1</w:t>
      </w:r>
      <w:r w:rsidR="00B25B2E">
        <w:t>0</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1D38C0F0" w14:textId="77777777" w:rsidR="0062099E" w:rsidRDefault="0062099E" w:rsidP="00FF63B8">
      <w:pPr>
        <w:pStyle w:val="Sraopastraipa"/>
        <w:spacing w:after="160"/>
        <w:ind w:left="0" w:firstLine="567"/>
        <w:jc w:val="both"/>
        <w:rPr>
          <w:rFonts w:eastAsia="Arial"/>
        </w:rPr>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4C495686" w14:textId="2885B725" w:rsidR="00C20091" w:rsidRDefault="00106AEE" w:rsidP="00106AEE">
      <w:pPr>
        <w:spacing w:line="276" w:lineRule="auto"/>
        <w:ind w:firstLine="567"/>
        <w:jc w:val="both"/>
        <w:rPr>
          <w:rFonts w:ascii="Times New Roman" w:hAnsi="Times New Roman" w:cs="Times New Roman"/>
          <w:b/>
          <w:bCs/>
          <w:sz w:val="24"/>
          <w:szCs w:val="24"/>
        </w:rPr>
      </w:pPr>
      <w:r>
        <w:rPr>
          <w:rFonts w:ascii="Times New Roman" w:hAnsi="Times New Roman" w:cs="Times New Roman"/>
          <w:color w:val="000000" w:themeColor="text1"/>
          <w:sz w:val="24"/>
          <w:szCs w:val="24"/>
        </w:rPr>
        <w:t xml:space="preserve">2.1. </w:t>
      </w:r>
      <w:r w:rsidR="003E5626">
        <w:rPr>
          <w:rFonts w:ascii="Times New Roman" w:hAnsi="Times New Roman" w:cs="Times New Roman"/>
          <w:color w:val="000000" w:themeColor="text1"/>
          <w:sz w:val="24"/>
          <w:szCs w:val="24"/>
        </w:rPr>
        <w:t>P</w:t>
      </w:r>
      <w:r w:rsidR="00B41C66" w:rsidRPr="00C20091">
        <w:rPr>
          <w:rFonts w:ascii="Times New Roman" w:hAnsi="Times New Roman" w:cs="Times New Roman"/>
          <w:color w:val="000000" w:themeColor="text1"/>
          <w:sz w:val="24"/>
          <w:szCs w:val="24"/>
        </w:rPr>
        <w:t xml:space="preserve">erkančioji organizacija numato </w:t>
      </w:r>
      <w:r w:rsidR="00EC5CE9" w:rsidRPr="00C20091">
        <w:rPr>
          <w:rFonts w:ascii="Times New Roman" w:hAnsi="Times New Roman" w:cs="Times New Roman"/>
          <w:color w:val="000000" w:themeColor="text1"/>
          <w:sz w:val="24"/>
          <w:szCs w:val="24"/>
        </w:rPr>
        <w:t xml:space="preserve">įsigyti </w:t>
      </w:r>
      <w:r w:rsidR="00E82F1D" w:rsidRPr="00E82F1D">
        <w:rPr>
          <w:rFonts w:ascii="Times New Roman" w:hAnsi="Times New Roman" w:cs="Times New Roman"/>
          <w:b/>
          <w:bCs/>
          <w:color w:val="000000" w:themeColor="text1"/>
          <w:sz w:val="24"/>
          <w:szCs w:val="24"/>
        </w:rPr>
        <w:t>turizmo informacijos</w:t>
      </w:r>
      <w:r w:rsidR="00E82F1D">
        <w:rPr>
          <w:rFonts w:ascii="Times New Roman" w:hAnsi="Times New Roman" w:cs="Times New Roman"/>
          <w:color w:val="000000" w:themeColor="text1"/>
          <w:sz w:val="24"/>
          <w:szCs w:val="24"/>
        </w:rPr>
        <w:t xml:space="preserve"> </w:t>
      </w:r>
      <w:r w:rsidR="00A44245" w:rsidRPr="00692A6B">
        <w:rPr>
          <w:rFonts w:ascii="Times New Roman" w:hAnsi="Times New Roman" w:cs="Times New Roman"/>
          <w:b/>
          <w:bCs/>
          <w:sz w:val="24"/>
          <w:szCs w:val="24"/>
        </w:rPr>
        <w:t>paslaug</w:t>
      </w:r>
      <w:r w:rsidR="00EF452C">
        <w:rPr>
          <w:rFonts w:ascii="Times New Roman" w:hAnsi="Times New Roman" w:cs="Times New Roman"/>
          <w:b/>
          <w:bCs/>
          <w:sz w:val="24"/>
          <w:szCs w:val="24"/>
        </w:rPr>
        <w:t>as.</w:t>
      </w:r>
    </w:p>
    <w:p w14:paraId="42A60FEB" w14:textId="77777777" w:rsidR="00100788" w:rsidRDefault="000F52D0" w:rsidP="00335B9E">
      <w:pPr>
        <w:jc w:val="both"/>
        <w:rPr>
          <w:rFonts w:ascii="Times New Roman" w:hAnsi="Times New Roman" w:cs="Times New Roman"/>
          <w:sz w:val="24"/>
          <w:szCs w:val="24"/>
        </w:rPr>
      </w:pPr>
      <w:r w:rsidRPr="000F52D0">
        <w:rPr>
          <w:rFonts w:ascii="Times New Roman" w:hAnsi="Times New Roman" w:cs="Times New Roman"/>
          <w:b/>
          <w:bCs/>
          <w:sz w:val="24"/>
          <w:szCs w:val="24"/>
        </w:rPr>
        <w:t>Perkamos Paslaugos:</w:t>
      </w:r>
      <w:r w:rsidRPr="000F52D0">
        <w:rPr>
          <w:rFonts w:ascii="Times New Roman" w:hAnsi="Times New Roman" w:cs="Times New Roman"/>
          <w:sz w:val="24"/>
          <w:szCs w:val="24"/>
        </w:rPr>
        <w:t xml:space="preserve"> Nemokamos informacijos apie Panevėžio miesto turizmo išteklius ir paslaugas rengimas, teikimas ir skleidimas turistams, Panevėžio miesto svečiams, žiniasklaidai, kelionių organizatoriams ir kitiems interesantams Paslaugų teikėjo patalpose telefonu, elektroniniu paštu, interneto svetainėse, ne mažiau kaip 2 (dvejuose) socialiniuose tinkluose</w:t>
      </w:r>
      <w:r w:rsidR="00853FDA">
        <w:rPr>
          <w:rFonts w:ascii="Times New Roman" w:hAnsi="Times New Roman" w:cs="Times New Roman"/>
          <w:sz w:val="24"/>
          <w:szCs w:val="24"/>
        </w:rPr>
        <w:t xml:space="preserve">. </w:t>
      </w:r>
      <w:r w:rsidRPr="000F52D0">
        <w:rPr>
          <w:rFonts w:ascii="Times New Roman" w:hAnsi="Times New Roman" w:cs="Times New Roman"/>
          <w:sz w:val="24"/>
          <w:szCs w:val="24"/>
        </w:rPr>
        <w:t>Panevėžio miesto atstovavimas ne mažiau kaip 3 (trijuose) masiniuose  renginiuose, internetinės Panevėžio renginių platformos „Ką veikti Panevėžyje?“ administravimas, statistinės ir kitos informacijos turizmo srityje teikimas Panevėžio miesto savivaldybei bei savivaldybės, regioninėms ir nacionalinėms institucijoms</w:t>
      </w:r>
      <w:r w:rsidR="00853FDA">
        <w:rPr>
          <w:rFonts w:ascii="Times New Roman" w:hAnsi="Times New Roman" w:cs="Times New Roman"/>
          <w:sz w:val="24"/>
          <w:szCs w:val="24"/>
        </w:rPr>
        <w:t>, asociacijoms, kurių nare yra savivaldybė.</w:t>
      </w:r>
    </w:p>
    <w:p w14:paraId="5DA331BB" w14:textId="77777777" w:rsidR="007C47A9" w:rsidRDefault="007C47A9" w:rsidP="007C47A9">
      <w:pPr>
        <w:pStyle w:val="Sraopastraipa"/>
        <w:numPr>
          <w:ilvl w:val="1"/>
          <w:numId w:val="31"/>
        </w:numPr>
        <w:ind w:left="0" w:firstLine="567"/>
        <w:jc w:val="both"/>
      </w:pPr>
      <w:r>
        <w:t xml:space="preserve"> </w:t>
      </w:r>
      <w:r w:rsidR="00D70DAB" w:rsidRPr="007C47A9">
        <w:t xml:space="preserve">Pirkimo objekto </w:t>
      </w:r>
      <w:r w:rsidR="00D70DAB" w:rsidRPr="007C47A9">
        <w:rPr>
          <w:b/>
          <w:bCs/>
        </w:rPr>
        <w:t>BVPŽ kodas</w:t>
      </w:r>
      <w:r w:rsidR="00D70DAB" w:rsidRPr="007C47A9">
        <w:t xml:space="preserve"> – </w:t>
      </w:r>
      <w:r w:rsidR="00D10204" w:rsidRPr="007C47A9">
        <w:rPr>
          <w:b/>
          <w:bCs/>
        </w:rPr>
        <w:t>63513000-8 Turizmo informacijos paslaugos</w:t>
      </w:r>
      <w:r w:rsidR="00C6792C" w:rsidRPr="007C47A9">
        <w:rPr>
          <w:b/>
          <w:bCs/>
        </w:rPr>
        <w:t xml:space="preserve"> </w:t>
      </w:r>
      <w:r w:rsidR="00C6792C" w:rsidRPr="007C47A9">
        <w:t>(P</w:t>
      </w:r>
      <w:r w:rsidR="00A11469" w:rsidRPr="007C47A9">
        <w:t>aslaugos</w:t>
      </w:r>
      <w:r w:rsidR="00C6792C" w:rsidRPr="007C47A9">
        <w:t>)</w:t>
      </w:r>
      <w:r w:rsidR="00D10204" w:rsidRPr="007C47A9">
        <w:t xml:space="preserve"> </w:t>
      </w:r>
      <w:r w:rsidR="00FE1BFD" w:rsidRPr="007C47A9">
        <w:t>(pagrindinis)</w:t>
      </w:r>
      <w:r w:rsidR="009272BE" w:rsidRPr="007C47A9">
        <w:t>.</w:t>
      </w:r>
    </w:p>
    <w:p w14:paraId="2D531271" w14:textId="05C54560" w:rsidR="00106AEE" w:rsidRPr="00E15437" w:rsidRDefault="007C47A9" w:rsidP="007C47A9">
      <w:pPr>
        <w:pStyle w:val="Sraopastraipa"/>
        <w:numPr>
          <w:ilvl w:val="1"/>
          <w:numId w:val="31"/>
        </w:numPr>
        <w:ind w:left="0" w:firstLine="567"/>
        <w:jc w:val="both"/>
      </w:pPr>
      <w:r>
        <w:t xml:space="preserve"> </w:t>
      </w:r>
      <w:r w:rsidR="00B41C66" w:rsidRPr="007C47A9">
        <w:t xml:space="preserve">Reikalavimai pirkimo objektui nustatyti </w:t>
      </w:r>
      <w:r w:rsidR="000B17AF" w:rsidRPr="007C47A9">
        <w:t>S</w:t>
      </w:r>
      <w:r w:rsidR="00444CAF" w:rsidRPr="007C47A9">
        <w:t xml:space="preserve">pecialiųjų </w:t>
      </w:r>
      <w:r w:rsidR="00CE7209" w:rsidRPr="007C47A9">
        <w:t xml:space="preserve">pirkimo </w:t>
      </w:r>
      <w:r w:rsidR="00444CAF" w:rsidRPr="007C47A9">
        <w:t>sąlygų</w:t>
      </w:r>
      <w:r w:rsidR="00444CAF" w:rsidRPr="007C47A9">
        <w:rPr>
          <w:b/>
          <w:bCs/>
        </w:rPr>
        <w:t xml:space="preserve"> </w:t>
      </w:r>
      <w:r w:rsidR="000B17AF" w:rsidRPr="00E15437">
        <w:rPr>
          <w:b/>
          <w:bCs/>
          <w:i/>
          <w:iCs/>
          <w:color w:val="385623" w:themeColor="accent6" w:themeShade="80"/>
        </w:rPr>
        <w:t>2</w:t>
      </w:r>
      <w:r w:rsidR="00FA7D78" w:rsidRPr="00E15437">
        <w:rPr>
          <w:b/>
          <w:bCs/>
          <w:i/>
          <w:iCs/>
          <w:color w:val="385623" w:themeColor="accent6" w:themeShade="80"/>
        </w:rPr>
        <w:t xml:space="preserve"> </w:t>
      </w:r>
      <w:r w:rsidR="00444CAF" w:rsidRPr="00E15437">
        <w:rPr>
          <w:b/>
          <w:bCs/>
          <w:i/>
          <w:iCs/>
          <w:color w:val="385623" w:themeColor="accent6" w:themeShade="80"/>
        </w:rPr>
        <w:t>priede</w:t>
      </w:r>
      <w:r w:rsidR="008C1E05" w:rsidRPr="00E15437">
        <w:rPr>
          <w:color w:val="385623" w:themeColor="accent6" w:themeShade="80"/>
        </w:rPr>
        <w:t xml:space="preserve"> </w:t>
      </w:r>
      <w:r w:rsidR="008C1E05" w:rsidRPr="00E15437">
        <w:t>„</w:t>
      </w:r>
      <w:r w:rsidR="007323D2" w:rsidRPr="00E15437">
        <w:t xml:space="preserve">Techninė </w:t>
      </w:r>
      <w:r w:rsidR="00252D09" w:rsidRPr="00E15437">
        <w:t>užduotis</w:t>
      </w:r>
      <w:r w:rsidR="008C1E05" w:rsidRPr="00E15437">
        <w:t>“,</w:t>
      </w:r>
      <w:r w:rsidR="00044AAC" w:rsidRPr="00E15437">
        <w:t xml:space="preserve"> </w:t>
      </w:r>
      <w:r w:rsidR="00256593" w:rsidRPr="00E15437">
        <w:rPr>
          <w:b/>
          <w:bCs/>
          <w:i/>
          <w:iCs/>
          <w:color w:val="385623" w:themeColor="accent6" w:themeShade="80"/>
        </w:rPr>
        <w:t>8</w:t>
      </w:r>
      <w:r w:rsidR="00044AAC" w:rsidRPr="00E15437">
        <w:rPr>
          <w:b/>
          <w:bCs/>
          <w:i/>
          <w:iCs/>
          <w:color w:val="385623" w:themeColor="accent6" w:themeShade="80"/>
        </w:rPr>
        <w:t xml:space="preserve"> priede</w:t>
      </w:r>
      <w:r w:rsidR="00044AAC" w:rsidRPr="00E15437">
        <w:rPr>
          <w:color w:val="385623" w:themeColor="accent6" w:themeShade="80"/>
        </w:rPr>
        <w:t xml:space="preserve"> </w:t>
      </w:r>
      <w:r w:rsidR="00044AAC" w:rsidRPr="00E15437">
        <w:t>„Sutarties projektas“.</w:t>
      </w:r>
    </w:p>
    <w:p w14:paraId="2A03111B" w14:textId="5A145B53" w:rsidR="00106AEE" w:rsidRDefault="00106AEE" w:rsidP="00106AEE">
      <w:pPr>
        <w:pStyle w:val="Betarp"/>
        <w:numPr>
          <w:ilvl w:val="1"/>
          <w:numId w:val="31"/>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41C66" w:rsidRPr="00106AEE">
        <w:rPr>
          <w:rFonts w:ascii="Times New Roman" w:hAnsi="Times New Roman" w:cs="Times New Roman"/>
          <w:sz w:val="24"/>
          <w:szCs w:val="24"/>
        </w:rPr>
        <w:t xml:space="preserve">Pirkimo objektas </w:t>
      </w:r>
      <w:r w:rsidR="00B41C66" w:rsidRPr="00106AEE">
        <w:rPr>
          <w:rFonts w:ascii="Times New Roman" w:hAnsi="Times New Roman" w:cs="Times New Roman"/>
          <w:b/>
          <w:bCs/>
          <w:sz w:val="24"/>
          <w:szCs w:val="24"/>
        </w:rPr>
        <w:t>į dalis neskaidomas</w:t>
      </w:r>
      <w:r w:rsidR="00B41C66" w:rsidRPr="00106AEE">
        <w:rPr>
          <w:rFonts w:ascii="Times New Roman" w:hAnsi="Times New Roman" w:cs="Times New Roman"/>
          <w:sz w:val="24"/>
          <w:szCs w:val="24"/>
        </w:rPr>
        <w:t xml:space="preserve">. </w:t>
      </w:r>
      <w:r w:rsidR="007554D6" w:rsidRPr="00106AEE">
        <w:rPr>
          <w:rFonts w:ascii="Times New Roman" w:hAnsi="Times New Roman" w:cs="Times New Roman"/>
          <w:sz w:val="24"/>
          <w:szCs w:val="24"/>
        </w:rPr>
        <w:t xml:space="preserve">Pirkimo apimtys, reikalavimai ir techninė specifikacija apibrėžti </w:t>
      </w:r>
      <w:r w:rsidR="00F84C6F" w:rsidRPr="00106AEE">
        <w:rPr>
          <w:rFonts w:ascii="Times New Roman" w:hAnsi="Times New Roman" w:cs="Times New Roman"/>
          <w:sz w:val="24"/>
          <w:szCs w:val="24"/>
        </w:rPr>
        <w:t>S</w:t>
      </w:r>
      <w:r w:rsidR="007204DB" w:rsidRPr="00106AEE">
        <w:rPr>
          <w:rFonts w:ascii="Times New Roman" w:hAnsi="Times New Roman" w:cs="Times New Roman"/>
          <w:sz w:val="24"/>
          <w:szCs w:val="24"/>
        </w:rPr>
        <w:t xml:space="preserve">pecialiųjų </w:t>
      </w:r>
      <w:r w:rsidR="007554D6" w:rsidRPr="00106AEE">
        <w:rPr>
          <w:rFonts w:ascii="Times New Roman" w:hAnsi="Times New Roman" w:cs="Times New Roman"/>
          <w:sz w:val="24"/>
          <w:szCs w:val="24"/>
        </w:rPr>
        <w:t>pirkimo sąlygų</w:t>
      </w:r>
      <w:r w:rsidR="007554D6" w:rsidRPr="00106AEE">
        <w:rPr>
          <w:rFonts w:ascii="Times New Roman" w:hAnsi="Times New Roman" w:cs="Times New Roman"/>
          <w:b/>
          <w:bCs/>
          <w:sz w:val="24"/>
          <w:szCs w:val="24"/>
        </w:rPr>
        <w:t xml:space="preserve"> </w:t>
      </w:r>
      <w:r w:rsidR="00F84C6F" w:rsidRPr="00106AEE">
        <w:rPr>
          <w:rFonts w:ascii="Times New Roman" w:hAnsi="Times New Roman" w:cs="Times New Roman"/>
          <w:b/>
          <w:bCs/>
          <w:i/>
          <w:iCs/>
          <w:color w:val="385623" w:themeColor="accent6" w:themeShade="80"/>
          <w:sz w:val="24"/>
          <w:szCs w:val="24"/>
        </w:rPr>
        <w:t>2</w:t>
      </w:r>
      <w:r w:rsidR="00F30378" w:rsidRPr="00106AEE">
        <w:rPr>
          <w:rFonts w:ascii="Times New Roman" w:hAnsi="Times New Roman" w:cs="Times New Roman"/>
          <w:sz w:val="24"/>
          <w:szCs w:val="24"/>
        </w:rPr>
        <w:t xml:space="preserve"> ir </w:t>
      </w:r>
      <w:r w:rsidR="00256593" w:rsidRPr="00106AEE">
        <w:rPr>
          <w:rFonts w:ascii="Times New Roman" w:hAnsi="Times New Roman" w:cs="Times New Roman"/>
          <w:b/>
          <w:bCs/>
          <w:i/>
          <w:iCs/>
          <w:color w:val="385623" w:themeColor="accent6" w:themeShade="80"/>
          <w:sz w:val="24"/>
          <w:szCs w:val="24"/>
        </w:rPr>
        <w:t>8</w:t>
      </w:r>
      <w:r w:rsidR="00F30378" w:rsidRPr="00106AEE">
        <w:rPr>
          <w:rFonts w:ascii="Times New Roman" w:hAnsi="Times New Roman" w:cs="Times New Roman"/>
          <w:sz w:val="24"/>
          <w:szCs w:val="24"/>
        </w:rPr>
        <w:t xml:space="preserve"> </w:t>
      </w:r>
      <w:r w:rsidR="00F84C6F" w:rsidRPr="00106AEE">
        <w:rPr>
          <w:rFonts w:ascii="Times New Roman" w:hAnsi="Times New Roman" w:cs="Times New Roman"/>
          <w:b/>
          <w:bCs/>
          <w:i/>
          <w:iCs/>
          <w:color w:val="385623" w:themeColor="accent6" w:themeShade="80"/>
          <w:sz w:val="24"/>
          <w:szCs w:val="24"/>
        </w:rPr>
        <w:t>prieduose</w:t>
      </w:r>
      <w:r w:rsidR="007554D6" w:rsidRPr="00106AEE">
        <w:rPr>
          <w:rFonts w:ascii="Times New Roman" w:hAnsi="Times New Roman" w:cs="Times New Roman"/>
          <w:sz w:val="24"/>
          <w:szCs w:val="24"/>
        </w:rPr>
        <w:t>.</w:t>
      </w:r>
      <w:r w:rsidR="007554D6" w:rsidRPr="00106AEE">
        <w:rPr>
          <w:rFonts w:ascii="Times New Roman" w:hAnsi="Times New Roman" w:cs="Times New Roman"/>
          <w:color w:val="00B050"/>
          <w:sz w:val="24"/>
          <w:szCs w:val="24"/>
        </w:rPr>
        <w:t xml:space="preserve"> </w:t>
      </w:r>
      <w:r w:rsidR="00A364C2" w:rsidRPr="00106AEE">
        <w:rPr>
          <w:rFonts w:ascii="Times New Roman" w:hAnsi="Times New Roman" w:cs="Times New Roman"/>
          <w:sz w:val="24"/>
          <w:szCs w:val="24"/>
        </w:rPr>
        <w:t>Pa</w:t>
      </w:r>
      <w:r w:rsidR="00CE451B" w:rsidRPr="00106AEE">
        <w:rPr>
          <w:rFonts w:ascii="Times New Roman" w:hAnsi="Times New Roman" w:cs="Times New Roman"/>
          <w:sz w:val="24"/>
          <w:szCs w:val="24"/>
        </w:rPr>
        <w:t xml:space="preserve">siūlymas turi būti teikiamas visam nurodytam pirkimo objektui. </w:t>
      </w:r>
      <w:r w:rsidR="00CE451B" w:rsidRPr="005045F0">
        <w:rPr>
          <w:rFonts w:ascii="Times New Roman" w:hAnsi="Times New Roman" w:cs="Times New Roman"/>
          <w:sz w:val="24"/>
          <w:szCs w:val="24"/>
        </w:rPr>
        <w:t>Pirkimas neskaidomas į dalis</w:t>
      </w:r>
      <w:r w:rsidR="00637177" w:rsidRPr="005045F0">
        <w:rPr>
          <w:rFonts w:ascii="Times New Roman" w:hAnsi="Times New Roman" w:cs="Times New Roman"/>
          <w:sz w:val="24"/>
          <w:szCs w:val="24"/>
        </w:rPr>
        <w:t>,</w:t>
      </w:r>
      <w:r w:rsidR="00637177" w:rsidRPr="00106AEE">
        <w:rPr>
          <w:rFonts w:ascii="Times New Roman" w:hAnsi="Times New Roman" w:cs="Times New Roman"/>
          <w:sz w:val="24"/>
          <w:szCs w:val="24"/>
        </w:rPr>
        <w:t xml:space="preserve"> nes </w:t>
      </w:r>
      <w:r w:rsidR="0051047A" w:rsidRPr="0051047A">
        <w:rPr>
          <w:rFonts w:ascii="Times New Roman" w:hAnsi="Times New Roman" w:cs="Times New Roman"/>
          <w:sz w:val="24"/>
          <w:szCs w:val="24"/>
        </w:rPr>
        <w:t>perkamos paslaugos yra tarpusavyje funkciškai ir organizaciniu požiūriu susijusios ir sudaro vientisą turizmo informacijos teikimo bei sklaidos paslaugų visumą.</w:t>
      </w:r>
      <w:r w:rsidR="00EA450D">
        <w:rPr>
          <w:rFonts w:ascii="Times New Roman" w:hAnsi="Times New Roman" w:cs="Times New Roman"/>
          <w:sz w:val="24"/>
          <w:szCs w:val="24"/>
        </w:rPr>
        <w:t xml:space="preserve"> </w:t>
      </w:r>
      <w:r w:rsidR="00EA450D" w:rsidRPr="00EA450D">
        <w:rPr>
          <w:rFonts w:ascii="Times New Roman" w:hAnsi="Times New Roman" w:cs="Times New Roman"/>
          <w:sz w:val="24"/>
          <w:szCs w:val="24"/>
        </w:rPr>
        <w:t>Atsižvelgiant į pirkimo objekto pobūdį, paslaugų tarpusavio sąsajas ir poreikį užtikrinti vientisą Panevėžio miesto turizmo informacijos teikimą bei sklaidą, pirkimo objekto skaidymas į dalis nėra tikslingas.</w:t>
      </w:r>
    </w:p>
    <w:p w14:paraId="792DE143" w14:textId="77777777" w:rsidR="00106AEE" w:rsidRPr="00106AEE" w:rsidRDefault="00106AEE" w:rsidP="00106AEE">
      <w:pPr>
        <w:pStyle w:val="Betarp"/>
        <w:numPr>
          <w:ilvl w:val="1"/>
          <w:numId w:val="31"/>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E53E12" w:rsidRPr="00106AEE">
        <w:rPr>
          <w:rFonts w:ascii="Times New Roman" w:hAnsi="Times New Roman" w:cs="Times New Roman"/>
          <w:sz w:val="24"/>
          <w:szCs w:val="24"/>
        </w:rPr>
        <w:t>Jeigu apibūdinant pirkimo objektą techninėje specifikacijoje</w:t>
      </w:r>
      <w:r w:rsidR="001012DE" w:rsidRPr="00106AEE">
        <w:rPr>
          <w:rFonts w:ascii="Times New Roman" w:hAnsi="Times New Roman" w:cs="Times New Roman"/>
          <w:sz w:val="24"/>
          <w:szCs w:val="24"/>
        </w:rPr>
        <w:t xml:space="preserve"> </w:t>
      </w:r>
      <w:r w:rsidR="00E53E12" w:rsidRPr="00106AEE">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106AEE">
        <w:rPr>
          <w:rFonts w:ascii="Times New Roman" w:hAnsi="Times New Roman" w:cs="Times New Roman"/>
          <w:sz w:val="24"/>
          <w:szCs w:val="24"/>
        </w:rPr>
        <w:t xml:space="preserve">turi būti </w:t>
      </w:r>
      <w:r w:rsidR="00AE7624" w:rsidRPr="00106AEE">
        <w:rPr>
          <w:rFonts w:ascii="Times New Roman" w:hAnsi="Times New Roman" w:cs="Times New Roman"/>
          <w:sz w:val="24"/>
          <w:szCs w:val="24"/>
        </w:rPr>
        <w:t>laikoma, kad kiekviena tokia nuoroda yra pateikta su žodžiais „arba lygiavertis“.</w:t>
      </w:r>
    </w:p>
    <w:p w14:paraId="6E6B73D3" w14:textId="77777777" w:rsidR="00106AEE" w:rsidRPr="00106AEE" w:rsidRDefault="00106AEE" w:rsidP="00106AEE">
      <w:pPr>
        <w:pStyle w:val="Betarp"/>
        <w:numPr>
          <w:ilvl w:val="1"/>
          <w:numId w:val="31"/>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004521" w:rsidRPr="00106AEE">
        <w:rPr>
          <w:rFonts w:ascii="Times New Roman" w:hAnsi="Times New Roman" w:cs="Times New Roman"/>
          <w:sz w:val="24"/>
          <w:szCs w:val="24"/>
        </w:rPr>
        <w:t>Jeigu apibūdinant pirkimo objektą techninėje specifikacijoje nurodytas standartas</w:t>
      </w:r>
      <w:r w:rsidR="00245655" w:rsidRPr="00106AEE">
        <w:rPr>
          <w:rFonts w:ascii="Times New Roman" w:hAnsi="Times New Roman" w:cs="Times New Roman"/>
          <w:sz w:val="24"/>
          <w:szCs w:val="24"/>
        </w:rPr>
        <w:t xml:space="preserve">, </w:t>
      </w:r>
      <w:r w:rsidR="00245655" w:rsidRPr="00106AEE">
        <w:rPr>
          <w:rFonts w:ascii="Times New Roman" w:hAnsi="Times New Roman" w:cs="Times New Roman"/>
          <w:color w:val="000000"/>
          <w:sz w:val="24"/>
          <w:szCs w:val="24"/>
        </w:rPr>
        <w:t>techninis liudijimas ar bendrosios techninės specifikacijos</w:t>
      </w:r>
      <w:r w:rsidR="00046522" w:rsidRPr="00106AEE">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06AEE">
        <w:rPr>
          <w:rFonts w:ascii="Times New Roman" w:hAnsi="Times New Roman" w:cs="Times New Roman"/>
          <w:color w:val="000000"/>
          <w:sz w:val="24"/>
          <w:szCs w:val="24"/>
        </w:rPr>
        <w:t xml:space="preserve">, </w:t>
      </w:r>
      <w:r w:rsidR="00245655" w:rsidRPr="00106AEE">
        <w:rPr>
          <w:rFonts w:ascii="Times New Roman" w:hAnsi="Times New Roman" w:cs="Times New Roman"/>
          <w:sz w:val="24"/>
          <w:szCs w:val="24"/>
        </w:rPr>
        <w:t xml:space="preserve">turi būti laikoma, kad kiekviena tokia nuoroda yra pateikta su žodžiais „arba lygiavertis“. </w:t>
      </w:r>
    </w:p>
    <w:p w14:paraId="63331CCC" w14:textId="1470C8BF" w:rsidR="00693D0C" w:rsidRPr="00B0453A" w:rsidRDefault="00B0453A" w:rsidP="00B0453A">
      <w:pPr>
        <w:pStyle w:val="Sraopastraipa"/>
        <w:ind w:left="0" w:firstLine="567"/>
        <w:jc w:val="both"/>
        <w:rPr>
          <w:kern w:val="2"/>
        </w:rPr>
      </w:pPr>
      <w:r>
        <w:t xml:space="preserve">2.7. Pirkimo objektas finansuojamas </w:t>
      </w:r>
      <w:r w:rsidRPr="00DF0373">
        <w:rPr>
          <w:b/>
          <w:bCs/>
          <w:kern w:val="2"/>
        </w:rPr>
        <w:t>Savivaldybės biudžeto lėšomis</w:t>
      </w:r>
      <w:r w:rsidRPr="00DF0373">
        <w:rPr>
          <w:kern w:val="2"/>
        </w:rPr>
        <w:t>.</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6443D2FF" w14:textId="5CEA07E7"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w:t>
      </w:r>
    </w:p>
    <w:p w14:paraId="23B058CE" w14:textId="00F41A5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0E4E21">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34E32D48" w14:textId="2D508011" w:rsidR="007B6F6D" w:rsidRPr="00063264" w:rsidRDefault="008623CA" w:rsidP="00063264">
      <w:pPr>
        <w:pStyle w:val="Sraopastraipa"/>
        <w:tabs>
          <w:tab w:val="left" w:pos="851"/>
        </w:tabs>
        <w:spacing w:line="20" w:lineRule="atLeast"/>
        <w:ind w:left="0" w:firstLine="567"/>
        <w:jc w:val="both"/>
        <w:rPr>
          <w:rFonts w:eastAsia="Calibri"/>
          <w:noProof/>
        </w:rPr>
      </w:pPr>
      <w:r w:rsidRPr="00DB3E26">
        <w:t>4.2.</w:t>
      </w:r>
      <w:r>
        <w:t xml:space="preserve"> </w:t>
      </w:r>
      <w:r w:rsidRPr="00FF63B8">
        <w:t>Tiekėjams</w:t>
      </w:r>
      <w:r w:rsidR="00063264">
        <w:rPr>
          <w:b/>
          <w:bCs/>
        </w:rPr>
        <w:t xml:space="preserve"> </w:t>
      </w:r>
      <w:r w:rsidRPr="00FF63B8">
        <w:rPr>
          <w:b/>
          <w:bCs/>
        </w:rPr>
        <w:t>kvalifikacijos reikalavimai</w:t>
      </w:r>
      <w:r w:rsidR="00063264">
        <w:rPr>
          <w:b/>
          <w:bCs/>
        </w:rPr>
        <w:t xml:space="preserve"> nenustatomi.</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5D213E">
        <w:rPr>
          <w:rFonts w:cs="Times New Roman"/>
          <w:bCs/>
          <w:szCs w:val="24"/>
        </w:rPr>
        <w:t>5</w:t>
      </w:r>
      <w:r w:rsidR="001E3D5A" w:rsidRPr="005D213E">
        <w:rPr>
          <w:rFonts w:cs="Times New Roman"/>
          <w:bCs/>
          <w:szCs w:val="24"/>
        </w:rPr>
        <w:t>.</w:t>
      </w:r>
      <w:r w:rsidR="005E5D6E" w:rsidRPr="005D213E">
        <w:rPr>
          <w:rFonts w:cs="Times New Roman"/>
          <w:bCs/>
          <w:szCs w:val="24"/>
        </w:rPr>
        <w:t xml:space="preserve"> </w:t>
      </w:r>
      <w:r w:rsidR="009743D3" w:rsidRPr="005D213E">
        <w:rPr>
          <w:rFonts w:cs="Times New Roman"/>
          <w:bCs/>
          <w:szCs w:val="24"/>
        </w:rPr>
        <w:t>Reikalavimai, susiję su nacionaliniu saugumu</w:t>
      </w:r>
      <w:r w:rsidR="009743D3" w:rsidRPr="00FF63B8">
        <w:rPr>
          <w:rFonts w:cs="Times New Roman"/>
          <w:bCs/>
          <w:szCs w:val="24"/>
        </w:rPr>
        <w:t xml:space="preserve"> </w:t>
      </w:r>
    </w:p>
    <w:p w14:paraId="3A11BF93" w14:textId="32CC374C" w:rsidR="002A788C" w:rsidRDefault="00D24970" w:rsidP="008527F9">
      <w:pPr>
        <w:spacing w:before="120"/>
        <w:ind w:firstLine="567"/>
        <w:jc w:val="both"/>
        <w:rPr>
          <w:rFonts w:ascii="Times New Roman" w:hAnsi="Times New Roman" w:cs="Times New Roman"/>
          <w:color w:val="000000" w:themeColor="text1"/>
          <w:sz w:val="24"/>
          <w:szCs w:val="24"/>
        </w:rPr>
      </w:pPr>
      <w:r w:rsidRPr="001D0618">
        <w:rPr>
          <w:rFonts w:ascii="Times New Roman" w:hAnsi="Times New Roman" w:cs="Times New Roman"/>
          <w:color w:val="000000" w:themeColor="text1"/>
          <w:sz w:val="24"/>
          <w:szCs w:val="24"/>
        </w:rPr>
        <w:t>5</w:t>
      </w:r>
      <w:r w:rsidR="0037632B" w:rsidRPr="001D0618">
        <w:rPr>
          <w:rFonts w:ascii="Times New Roman" w:hAnsi="Times New Roman" w:cs="Times New Roman"/>
          <w:color w:val="000000" w:themeColor="text1"/>
          <w:sz w:val="24"/>
          <w:szCs w:val="24"/>
        </w:rPr>
        <w:t xml:space="preserve">.1. </w:t>
      </w:r>
      <w:r w:rsidR="002A788C">
        <w:rPr>
          <w:rFonts w:ascii="Times New Roman" w:hAnsi="Times New Roman" w:cs="Times New Roman"/>
          <w:color w:val="000000" w:themeColor="text1"/>
          <w:sz w:val="24"/>
          <w:szCs w:val="24"/>
        </w:rPr>
        <w:t>Pirkimui netaikomi reikalavimai, susiję su nacionaliniu saugumu.</w:t>
      </w:r>
    </w:p>
    <w:p w14:paraId="3B682B66" w14:textId="77777777" w:rsidR="008527F9" w:rsidRDefault="008527F9" w:rsidP="008527F9">
      <w:pPr>
        <w:spacing w:before="120"/>
        <w:ind w:firstLine="567"/>
        <w:jc w:val="both"/>
        <w:rPr>
          <w:rFonts w:ascii="Times New Roman" w:hAnsi="Times New Roman" w:cs="Times New Roman"/>
          <w:color w:val="000000" w:themeColor="text1"/>
          <w:sz w:val="24"/>
          <w:szCs w:val="24"/>
        </w:rPr>
      </w:pP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0B17BEF7" w14:textId="465E31DD" w:rsidR="00FF12F1" w:rsidRPr="00F845FA" w:rsidRDefault="003F0DA7" w:rsidP="00C262E3">
      <w:pPr>
        <w:pStyle w:val="Sraopastraipa"/>
        <w:numPr>
          <w:ilvl w:val="2"/>
          <w:numId w:val="6"/>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87565">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3459FD0B" w14:textId="0D9AD88E" w:rsidR="009C1155" w:rsidRPr="00F845FA" w:rsidRDefault="009C1155" w:rsidP="00C262E3">
      <w:pPr>
        <w:pStyle w:val="Sraopastraipa"/>
        <w:numPr>
          <w:ilvl w:val="2"/>
          <w:numId w:val="6"/>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87565" w:rsidRPr="00787565">
        <w:rPr>
          <w:b/>
          <w:bCs/>
          <w:i/>
          <w:iCs/>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021CA68F" w14:textId="2B032F1F" w:rsidR="007C1C57" w:rsidRPr="00F845FA" w:rsidRDefault="000C55D6" w:rsidP="00C262E3">
      <w:pPr>
        <w:pStyle w:val="Sraopastraipa"/>
        <w:numPr>
          <w:ilvl w:val="2"/>
          <w:numId w:val="6"/>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50A0B33A" w14:textId="5DAAFF49" w:rsidR="006D0EC0" w:rsidRPr="00F845FA" w:rsidRDefault="006D0EC0" w:rsidP="00C262E3">
      <w:pPr>
        <w:pStyle w:val="Sraopastraipa"/>
        <w:numPr>
          <w:ilvl w:val="2"/>
          <w:numId w:val="6"/>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53A8B5A3" w14:textId="109B0BB3" w:rsidR="00450415" w:rsidRPr="00F845FA" w:rsidRDefault="00450415" w:rsidP="00C262E3">
      <w:pPr>
        <w:pStyle w:val="Sraopastraipa"/>
        <w:numPr>
          <w:ilvl w:val="2"/>
          <w:numId w:val="6"/>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0A4D1BFD" w14:textId="2CC41AA4" w:rsidR="00450415" w:rsidRPr="00F845FA" w:rsidRDefault="00450415" w:rsidP="00C262E3">
      <w:pPr>
        <w:pStyle w:val="Sraopastraipa"/>
        <w:numPr>
          <w:ilvl w:val="2"/>
          <w:numId w:val="6"/>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479B3B42" w14:textId="1AFC2F9E"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lastRenderedPageBreak/>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C262E3">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522CF443" w14:textId="4B6B591D"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4D96603B"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8"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8"/>
      <w:r w:rsidR="00375F09">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465E5D4B" w:rsidR="00F57665" w:rsidRPr="00FC4C92" w:rsidRDefault="00F57665" w:rsidP="00C262E3">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03C29">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8A3543">
        <w:rPr>
          <w:b/>
          <w:bCs/>
        </w:rPr>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14FB5A7" w14:textId="77777777" w:rsidR="00C87AB8" w:rsidRDefault="008D704D" w:rsidP="00C87AB8">
      <w:pPr>
        <w:shd w:val="clear" w:color="auto" w:fill="FFFFFF"/>
        <w:jc w:val="center"/>
      </w:pPr>
      <w:r w:rsidRPr="00DF2CF5">
        <w:t>_____</w:t>
      </w:r>
      <w:r w:rsidR="00B529A3">
        <w:t>___________________</w:t>
      </w:r>
      <w:r w:rsidRPr="00DF2CF5">
        <w:t>_____</w:t>
      </w:r>
    </w:p>
    <w:p w14:paraId="75F66054" w14:textId="77777777" w:rsidR="00ED7178" w:rsidRDefault="00ED7178" w:rsidP="00C87AB8">
      <w:pPr>
        <w:shd w:val="clear" w:color="auto" w:fill="FFFFFF"/>
        <w:jc w:val="center"/>
      </w:pPr>
    </w:p>
    <w:p w14:paraId="5599B7B3" w14:textId="77777777" w:rsidR="00ED7178" w:rsidRDefault="00ED7178" w:rsidP="00F31422">
      <w:pPr>
        <w:shd w:val="clear" w:color="auto" w:fill="FFFFFF"/>
      </w:pPr>
    </w:p>
    <w:p w14:paraId="16FC808C" w14:textId="77777777" w:rsidR="00ED7178" w:rsidRDefault="00ED7178" w:rsidP="00C87AB8">
      <w:pPr>
        <w:shd w:val="clear" w:color="auto" w:fill="FFFFFF"/>
        <w:jc w:val="center"/>
      </w:pPr>
    </w:p>
    <w:p w14:paraId="7881FCAE" w14:textId="2B4213D1" w:rsidR="00ED7178" w:rsidRPr="00DF2CF5" w:rsidRDefault="00ED7178" w:rsidP="00ED7178">
      <w:pPr>
        <w:shd w:val="clear" w:color="auto" w:fill="FFFFFF"/>
        <w:sectPr w:rsidR="00ED7178" w:rsidRPr="00DF2CF5" w:rsidSect="00ED7178">
          <w:type w:val="continuous"/>
          <w:pgSz w:w="12240" w:h="15840" w:code="1"/>
          <w:pgMar w:top="1134" w:right="567" w:bottom="1134" w:left="1701" w:header="720" w:footer="720" w:gutter="0"/>
          <w:cols w:space="720"/>
          <w:docGrid w:linePitch="360"/>
        </w:sectPr>
      </w:pP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677BC1F4"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33F22B33" w14:textId="77777777" w:rsidTr="00FF63B8">
        <w:trPr>
          <w:trHeight w:val="20"/>
        </w:trPr>
        <w:tc>
          <w:tcPr>
            <w:tcW w:w="726" w:type="dxa"/>
            <w:tcMar>
              <w:top w:w="0" w:type="dxa"/>
              <w:left w:w="108" w:type="dxa"/>
              <w:bottom w:w="0" w:type="dxa"/>
              <w:right w:w="108" w:type="dxa"/>
            </w:tcMar>
          </w:tcPr>
          <w:p w14:paraId="1D2814F3" w14:textId="2D8BEDEE"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2BC4B21F" w14:textId="0CE68D8A"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2DDCD559" w14:textId="77777777" w:rsidTr="00FF63B8">
        <w:trPr>
          <w:trHeight w:val="20"/>
        </w:trPr>
        <w:tc>
          <w:tcPr>
            <w:tcW w:w="726" w:type="dxa"/>
            <w:tcMar>
              <w:top w:w="0" w:type="dxa"/>
              <w:left w:w="108" w:type="dxa"/>
              <w:bottom w:w="0" w:type="dxa"/>
              <w:right w:w="108" w:type="dxa"/>
            </w:tcMar>
          </w:tcPr>
          <w:p w14:paraId="6C70187E" w14:textId="7D03D63A"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516BC120" w14:textId="3556D373" w:rsidR="00774AA5" w:rsidRPr="000E6D41" w:rsidRDefault="00774AA5" w:rsidP="008E0098">
            <w:pPr>
              <w:spacing w:before="120" w:after="120"/>
              <w:rPr>
                <w:rFonts w:ascii="Times New Roman" w:hAnsi="Times New Roman" w:cs="Times New Roman"/>
                <w:iCs/>
                <w:sz w:val="24"/>
                <w:szCs w:val="24"/>
              </w:rPr>
            </w:pPr>
          </w:p>
        </w:tc>
      </w:tr>
      <w:tr w:rsidR="00774AA5" w:rsidRPr="000E6D41" w14:paraId="0E1517C9" w14:textId="77777777" w:rsidTr="00FF63B8">
        <w:trPr>
          <w:trHeight w:val="20"/>
        </w:trPr>
        <w:tc>
          <w:tcPr>
            <w:tcW w:w="726" w:type="dxa"/>
            <w:tcMar>
              <w:top w:w="0" w:type="dxa"/>
              <w:left w:w="108" w:type="dxa"/>
              <w:bottom w:w="0" w:type="dxa"/>
              <w:right w:w="108" w:type="dxa"/>
            </w:tcMar>
          </w:tcPr>
          <w:p w14:paraId="0BF18051" w14:textId="03A0C935"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075F80B"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6B3FEA86" w14:textId="6E4BB9A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6E37868A" w14:textId="77777777" w:rsidTr="00FF63B8">
        <w:trPr>
          <w:trHeight w:val="20"/>
        </w:trPr>
        <w:tc>
          <w:tcPr>
            <w:tcW w:w="726" w:type="dxa"/>
            <w:tcMar>
              <w:top w:w="0" w:type="dxa"/>
              <w:left w:w="108" w:type="dxa"/>
              <w:bottom w:w="0" w:type="dxa"/>
              <w:right w:w="108" w:type="dxa"/>
            </w:tcMar>
          </w:tcPr>
          <w:p w14:paraId="5A3E2C4C" w14:textId="033C7E4A"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2E898EC9" w14:textId="3C1C919B" w:rsidR="00774AA5" w:rsidRPr="000E6D41" w:rsidRDefault="00774AA5" w:rsidP="008E0098">
            <w:pPr>
              <w:spacing w:before="120" w:after="120"/>
              <w:rPr>
                <w:rFonts w:ascii="Times New Roman" w:hAnsi="Times New Roman" w:cs="Times New Roman"/>
                <w:sz w:val="24"/>
                <w:szCs w:val="24"/>
              </w:rPr>
            </w:pPr>
          </w:p>
        </w:tc>
      </w:tr>
      <w:tr w:rsidR="00774AA5" w:rsidRPr="000E6D41" w14:paraId="7621DE63" w14:textId="77777777" w:rsidTr="00FF63B8">
        <w:trPr>
          <w:trHeight w:val="20"/>
        </w:trPr>
        <w:tc>
          <w:tcPr>
            <w:tcW w:w="726" w:type="dxa"/>
            <w:tcMar>
              <w:top w:w="0" w:type="dxa"/>
              <w:left w:w="108" w:type="dxa"/>
              <w:bottom w:w="0" w:type="dxa"/>
              <w:right w:w="108" w:type="dxa"/>
            </w:tcMar>
          </w:tcPr>
          <w:p w14:paraId="63314DF2" w14:textId="5548A91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0E6D41" w:rsidRDefault="00455131"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O</w:t>
            </w:r>
            <w:r w:rsidR="00774AA5" w:rsidRPr="000E6D41">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0E6D41" w:rsidRDefault="00774AA5" w:rsidP="008E0098">
            <w:pPr>
              <w:spacing w:before="120" w:after="120"/>
              <w:rPr>
                <w:rFonts w:ascii="Times New Roman" w:hAnsi="Times New Roman" w:cs="Times New Roman"/>
                <w:iCs/>
                <w:color w:val="FF0000"/>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0CB425FC" w14:textId="7EBD484A" w:rsidR="00774AA5" w:rsidRPr="000E6D41" w:rsidRDefault="00774AA5" w:rsidP="008E0098">
            <w:pPr>
              <w:spacing w:before="120" w:after="120"/>
              <w:rPr>
                <w:rFonts w:ascii="Times New Roman" w:hAnsi="Times New Roman" w:cs="Times New Roman"/>
                <w:sz w:val="24"/>
                <w:szCs w:val="24"/>
              </w:rPr>
            </w:pPr>
          </w:p>
        </w:tc>
      </w:tr>
      <w:tr w:rsidR="00774AA5" w:rsidRPr="000E6D41" w14:paraId="3AA572DF" w14:textId="77777777" w:rsidTr="00FF63B8">
        <w:trPr>
          <w:trHeight w:val="20"/>
        </w:trPr>
        <w:tc>
          <w:tcPr>
            <w:tcW w:w="726" w:type="dxa"/>
            <w:tcMar>
              <w:top w:w="0" w:type="dxa"/>
              <w:left w:w="108" w:type="dxa"/>
              <w:bottom w:w="0" w:type="dxa"/>
              <w:right w:w="108" w:type="dxa"/>
            </w:tcMar>
          </w:tcPr>
          <w:p w14:paraId="0C5D727C" w14:textId="097AAFC5"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1C7B20C9" w14:textId="6A383921" w:rsidR="00774AA5" w:rsidRPr="000E6D41" w:rsidRDefault="00774AA5" w:rsidP="008E0098">
            <w:pPr>
              <w:spacing w:before="120" w:after="120"/>
              <w:rPr>
                <w:rFonts w:ascii="Times New Roman" w:hAnsi="Times New Roman" w:cs="Times New Roman"/>
                <w:sz w:val="24"/>
                <w:szCs w:val="24"/>
              </w:rPr>
            </w:pPr>
          </w:p>
        </w:tc>
      </w:tr>
      <w:tr w:rsidR="00774AA5" w:rsidRPr="000E6D41" w14:paraId="595801DB" w14:textId="77777777" w:rsidTr="00FF63B8">
        <w:trPr>
          <w:trHeight w:val="20"/>
        </w:trPr>
        <w:tc>
          <w:tcPr>
            <w:tcW w:w="726" w:type="dxa"/>
            <w:tcMar>
              <w:top w:w="0" w:type="dxa"/>
              <w:left w:w="108" w:type="dxa"/>
              <w:bottom w:w="0" w:type="dxa"/>
              <w:right w:w="108" w:type="dxa"/>
            </w:tcMar>
          </w:tcPr>
          <w:p w14:paraId="7834A329" w14:textId="7DD7B5EE"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4B0E00E"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0E6D41" w:rsidRDefault="00774AA5" w:rsidP="008E0098">
            <w:pPr>
              <w:spacing w:before="120" w:after="120"/>
              <w:rPr>
                <w:rFonts w:ascii="Times New Roman" w:hAnsi="Times New Roman" w:cs="Times New Roman"/>
                <w:sz w:val="24"/>
                <w:szCs w:val="24"/>
              </w:rPr>
            </w:pPr>
          </w:p>
        </w:tc>
      </w:tr>
      <w:tr w:rsidR="00774AA5" w:rsidRPr="000E6D41" w14:paraId="712AAA1F" w14:textId="77777777" w:rsidTr="00FF63B8">
        <w:trPr>
          <w:trHeight w:val="20"/>
        </w:trPr>
        <w:tc>
          <w:tcPr>
            <w:tcW w:w="726" w:type="dxa"/>
            <w:tcMar>
              <w:top w:w="0" w:type="dxa"/>
              <w:left w:w="108" w:type="dxa"/>
              <w:bottom w:w="0" w:type="dxa"/>
              <w:right w:w="108" w:type="dxa"/>
            </w:tcMar>
          </w:tcPr>
          <w:p w14:paraId="204C0E52" w14:textId="1B708D3D"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16D7D59D" w14:textId="7639E1B8" w:rsidR="00774AA5" w:rsidRPr="000E6D41" w:rsidRDefault="00774AA5" w:rsidP="008E0098">
            <w:pPr>
              <w:spacing w:before="120" w:after="120"/>
              <w:rPr>
                <w:rFonts w:ascii="Times New Roman" w:hAnsi="Times New Roman" w:cs="Times New Roman"/>
                <w:sz w:val="24"/>
                <w:szCs w:val="24"/>
              </w:rPr>
            </w:pPr>
          </w:p>
        </w:tc>
      </w:tr>
      <w:tr w:rsidR="00774AA5" w:rsidRPr="000E6D41" w14:paraId="046FE48C" w14:textId="77777777" w:rsidTr="00FF63B8">
        <w:trPr>
          <w:trHeight w:val="20"/>
        </w:trPr>
        <w:tc>
          <w:tcPr>
            <w:tcW w:w="726" w:type="dxa"/>
            <w:tcMar>
              <w:top w:w="0" w:type="dxa"/>
              <w:left w:w="108" w:type="dxa"/>
              <w:bottom w:w="0" w:type="dxa"/>
              <w:right w:w="108" w:type="dxa"/>
            </w:tcMar>
          </w:tcPr>
          <w:p w14:paraId="0CCD490C" w14:textId="1C5F854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5207581"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A43570F" w14:textId="3106889D" w:rsidR="00774AA5" w:rsidRPr="000E6D41" w:rsidRDefault="00774AA5" w:rsidP="008E0098">
            <w:pPr>
              <w:spacing w:before="120" w:after="120"/>
              <w:rPr>
                <w:rFonts w:ascii="Times New Roman" w:hAnsi="Times New Roman" w:cs="Times New Roman"/>
                <w:sz w:val="24"/>
                <w:szCs w:val="24"/>
              </w:rPr>
            </w:pPr>
          </w:p>
        </w:tc>
      </w:tr>
      <w:tr w:rsidR="00774AA5" w:rsidRPr="000E6D41" w14:paraId="1F2EA374" w14:textId="77777777" w:rsidTr="00FF63B8">
        <w:trPr>
          <w:trHeight w:val="20"/>
        </w:trPr>
        <w:tc>
          <w:tcPr>
            <w:tcW w:w="726" w:type="dxa"/>
            <w:tcMar>
              <w:top w:w="0" w:type="dxa"/>
              <w:left w:w="108" w:type="dxa"/>
              <w:bottom w:w="0" w:type="dxa"/>
              <w:right w:w="108" w:type="dxa"/>
            </w:tcMar>
          </w:tcPr>
          <w:p w14:paraId="539F7958" w14:textId="226D3FF6"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 xml:space="preserve">Pasiūlymo galiojimo užtikrinimas pirkimo dalyviui </w:t>
            </w:r>
            <w:r w:rsidRPr="000E6D41">
              <w:rPr>
                <w:rFonts w:ascii="Times New Roman" w:hAnsi="Times New Roman" w:cs="Times New Roman"/>
                <w:color w:val="000000" w:themeColor="text1"/>
                <w:sz w:val="24"/>
                <w:szCs w:val="24"/>
              </w:rPr>
              <w:lastRenderedPageBreak/>
              <w:t>grąžinamas (arba atsisakoma teisių į jį) per</w:t>
            </w:r>
          </w:p>
        </w:tc>
        <w:tc>
          <w:tcPr>
            <w:tcW w:w="3643" w:type="dxa"/>
            <w:tcMar>
              <w:top w:w="0" w:type="dxa"/>
              <w:left w:w="108" w:type="dxa"/>
              <w:bottom w:w="0" w:type="dxa"/>
              <w:right w:w="108" w:type="dxa"/>
            </w:tcMar>
          </w:tcPr>
          <w:p w14:paraId="684369EC" w14:textId="458E32B3"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lastRenderedPageBreak/>
              <w:t>NETAIKOMA</w:t>
            </w:r>
          </w:p>
        </w:tc>
        <w:tc>
          <w:tcPr>
            <w:tcW w:w="2311" w:type="dxa"/>
            <w:tcMar>
              <w:top w:w="0" w:type="dxa"/>
              <w:left w:w="108" w:type="dxa"/>
              <w:bottom w:w="0" w:type="dxa"/>
              <w:right w:w="108" w:type="dxa"/>
            </w:tcMar>
          </w:tcPr>
          <w:p w14:paraId="7D43700D" w14:textId="6B58743F" w:rsidR="00774AA5" w:rsidRPr="000E6D41" w:rsidRDefault="00774AA5" w:rsidP="008E0098">
            <w:pPr>
              <w:spacing w:before="120" w:after="120"/>
              <w:rPr>
                <w:rFonts w:ascii="Times New Roman" w:hAnsi="Times New Roman" w:cs="Times New Roman"/>
                <w:sz w:val="24"/>
                <w:szCs w:val="24"/>
              </w:rPr>
            </w:pPr>
          </w:p>
        </w:tc>
      </w:tr>
      <w:tr w:rsidR="00774AA5" w:rsidRPr="000E6D41" w14:paraId="6D55395E" w14:textId="77777777" w:rsidTr="00FF63B8">
        <w:trPr>
          <w:trHeight w:val="20"/>
        </w:trPr>
        <w:tc>
          <w:tcPr>
            <w:tcW w:w="726" w:type="dxa"/>
            <w:tcMar>
              <w:top w:w="0" w:type="dxa"/>
              <w:left w:w="108" w:type="dxa"/>
              <w:bottom w:w="0" w:type="dxa"/>
              <w:right w:w="108" w:type="dxa"/>
            </w:tcMar>
          </w:tcPr>
          <w:p w14:paraId="5B414F03" w14:textId="2549B1D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A133141" w14:textId="16262ED2" w:rsidR="00774AA5" w:rsidRPr="000E6D41" w:rsidRDefault="00774AA5" w:rsidP="008E0098">
            <w:pPr>
              <w:spacing w:before="120" w:after="120"/>
              <w:rPr>
                <w:rFonts w:ascii="Times New Roman" w:hAnsi="Times New Roman" w:cs="Times New Roman"/>
                <w:bCs/>
                <w:sz w:val="24"/>
                <w:szCs w:val="24"/>
              </w:rPr>
            </w:pPr>
          </w:p>
        </w:tc>
      </w:tr>
      <w:tr w:rsidR="00774AA5" w:rsidRPr="000E6D41" w14:paraId="59E99749" w14:textId="77777777" w:rsidTr="00FF63B8">
        <w:trPr>
          <w:trHeight w:val="20"/>
        </w:trPr>
        <w:tc>
          <w:tcPr>
            <w:tcW w:w="726" w:type="dxa"/>
            <w:tcMar>
              <w:top w:w="0" w:type="dxa"/>
              <w:left w:w="108" w:type="dxa"/>
              <w:bottom w:w="0" w:type="dxa"/>
              <w:right w:w="108" w:type="dxa"/>
            </w:tcMar>
          </w:tcPr>
          <w:p w14:paraId="7986B22C" w14:textId="28A1D23B"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71FB89FD" w14:textId="2A118ABE" w:rsidR="00774AA5" w:rsidRPr="000E6D41" w:rsidRDefault="00774AA5" w:rsidP="008E0098">
            <w:pPr>
              <w:spacing w:before="120" w:after="120"/>
              <w:rPr>
                <w:rFonts w:ascii="Times New Roman" w:hAnsi="Times New Roman" w:cs="Times New Roman"/>
                <w:sz w:val="24"/>
                <w:szCs w:val="24"/>
              </w:rPr>
            </w:pPr>
          </w:p>
        </w:tc>
      </w:tr>
      <w:tr w:rsidR="00774AA5" w:rsidRPr="000E6D41" w14:paraId="5D779D75" w14:textId="77777777" w:rsidTr="00FF63B8">
        <w:trPr>
          <w:trHeight w:val="20"/>
        </w:trPr>
        <w:tc>
          <w:tcPr>
            <w:tcW w:w="726" w:type="dxa"/>
            <w:tcMar>
              <w:top w:w="0" w:type="dxa"/>
              <w:left w:w="108" w:type="dxa"/>
              <w:bottom w:w="0" w:type="dxa"/>
              <w:right w:w="108" w:type="dxa"/>
            </w:tcMar>
          </w:tcPr>
          <w:p w14:paraId="715DBD55" w14:textId="53D9A072"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739CF2C" w14:textId="77777777" w:rsidTr="00FF63B8">
        <w:trPr>
          <w:trHeight w:val="20"/>
        </w:trPr>
        <w:tc>
          <w:tcPr>
            <w:tcW w:w="726" w:type="dxa"/>
            <w:tcMar>
              <w:top w:w="0" w:type="dxa"/>
              <w:left w:w="108" w:type="dxa"/>
              <w:bottom w:w="0" w:type="dxa"/>
              <w:right w:w="108" w:type="dxa"/>
            </w:tcMar>
          </w:tcPr>
          <w:p w14:paraId="50E0821F" w14:textId="51531F71"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7A6D6643"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24167C40" w14:textId="4434CEE0"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0E6D41" w:rsidRDefault="00774AA5" w:rsidP="008E0098">
            <w:pPr>
              <w:spacing w:before="120" w:after="120"/>
              <w:rPr>
                <w:rFonts w:ascii="Times New Roman" w:hAnsi="Times New Roman" w:cs="Times New Roman"/>
                <w:bCs/>
                <w:sz w:val="24"/>
                <w:szCs w:val="24"/>
              </w:rPr>
            </w:pPr>
          </w:p>
        </w:tc>
      </w:tr>
      <w:tr w:rsidR="00774AA5" w:rsidRPr="000E6D41" w14:paraId="1A8FC6DE" w14:textId="77777777" w:rsidTr="00FF63B8">
        <w:trPr>
          <w:trHeight w:val="20"/>
        </w:trPr>
        <w:tc>
          <w:tcPr>
            <w:tcW w:w="726" w:type="dxa"/>
            <w:tcMar>
              <w:top w:w="0" w:type="dxa"/>
              <w:left w:w="108" w:type="dxa"/>
              <w:bottom w:w="0" w:type="dxa"/>
              <w:right w:w="108" w:type="dxa"/>
            </w:tcMar>
          </w:tcPr>
          <w:p w14:paraId="3FCD8BCC" w14:textId="19D85D5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E4EA800" w14:textId="424A9933" w:rsidR="00774AA5" w:rsidRPr="000E6D41" w:rsidRDefault="00774AA5" w:rsidP="008E0098">
            <w:pPr>
              <w:spacing w:before="120" w:after="120"/>
              <w:rPr>
                <w:rFonts w:ascii="Times New Roman" w:hAnsi="Times New Roman" w:cs="Times New Roman"/>
                <w:sz w:val="24"/>
                <w:szCs w:val="24"/>
              </w:rPr>
            </w:pPr>
          </w:p>
        </w:tc>
      </w:tr>
      <w:tr w:rsidR="00774AA5" w:rsidRPr="000E6D41" w14:paraId="65BDD6BA" w14:textId="77777777" w:rsidTr="00FF63B8">
        <w:trPr>
          <w:trHeight w:val="20"/>
        </w:trPr>
        <w:tc>
          <w:tcPr>
            <w:tcW w:w="726" w:type="dxa"/>
            <w:tcMar>
              <w:top w:w="0" w:type="dxa"/>
              <w:left w:w="108" w:type="dxa"/>
              <w:bottom w:w="0" w:type="dxa"/>
              <w:right w:w="108" w:type="dxa"/>
            </w:tcMar>
          </w:tcPr>
          <w:p w14:paraId="18CCF556" w14:textId="1FABF3A4"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0E6D41" w:rsidRDefault="00774AA5" w:rsidP="008E0098">
            <w:pPr>
              <w:spacing w:before="120" w:after="120"/>
              <w:rPr>
                <w:rFonts w:ascii="Times New Roman" w:hAnsi="Times New Roman" w:cs="Times New Roman"/>
                <w:sz w:val="24"/>
                <w:szCs w:val="24"/>
              </w:rPr>
            </w:pPr>
          </w:p>
        </w:tc>
      </w:tr>
      <w:tr w:rsidR="00774AA5" w:rsidRPr="000E6D41" w14:paraId="1EEDC62F" w14:textId="77777777" w:rsidTr="00FF63B8">
        <w:trPr>
          <w:trHeight w:val="20"/>
        </w:trPr>
        <w:tc>
          <w:tcPr>
            <w:tcW w:w="726" w:type="dxa"/>
            <w:tcMar>
              <w:top w:w="0" w:type="dxa"/>
              <w:left w:w="108" w:type="dxa"/>
              <w:bottom w:w="0" w:type="dxa"/>
              <w:right w:w="108" w:type="dxa"/>
            </w:tcMar>
          </w:tcPr>
          <w:p w14:paraId="3EE38EA3" w14:textId="7B1FEB4A"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0E6D41" w:rsidRDefault="00774AA5" w:rsidP="008E0098">
            <w:pPr>
              <w:spacing w:before="120" w:after="120"/>
              <w:rPr>
                <w:rFonts w:ascii="Times New Roman" w:hAnsi="Times New Roman" w:cs="Times New Roman"/>
                <w:sz w:val="24"/>
                <w:szCs w:val="24"/>
              </w:rPr>
            </w:pPr>
          </w:p>
        </w:tc>
      </w:tr>
      <w:tr w:rsidR="00451AF7" w:rsidRPr="000E6D41" w14:paraId="74B4ACF3" w14:textId="77777777" w:rsidTr="00FF63B8">
        <w:trPr>
          <w:trHeight w:val="20"/>
        </w:trPr>
        <w:tc>
          <w:tcPr>
            <w:tcW w:w="726" w:type="dxa"/>
            <w:tcMar>
              <w:top w:w="0" w:type="dxa"/>
              <w:left w:w="108" w:type="dxa"/>
              <w:bottom w:w="0" w:type="dxa"/>
              <w:right w:w="108" w:type="dxa"/>
            </w:tcMar>
          </w:tcPr>
          <w:p w14:paraId="5A1CA8A8" w14:textId="77777777" w:rsidR="00F50C57" w:rsidRPr="000E6D41" w:rsidRDefault="00F50C57"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0E6D41" w:rsidRDefault="00F50C57" w:rsidP="008E0098">
            <w:pPr>
              <w:spacing w:before="120" w:after="120"/>
              <w:rPr>
                <w:rFonts w:ascii="Times New Roman" w:hAnsi="Times New Roman" w:cs="Times New Roman"/>
                <w:sz w:val="24"/>
                <w:szCs w:val="24"/>
              </w:rPr>
            </w:pPr>
          </w:p>
        </w:tc>
      </w:tr>
    </w:tbl>
    <w:p w14:paraId="7300D3EE" w14:textId="187855F2" w:rsidR="008F59C5" w:rsidRPr="00DF2CF5" w:rsidRDefault="008F59C5" w:rsidP="008D704D">
      <w:pPr>
        <w:tabs>
          <w:tab w:val="left" w:pos="2977"/>
        </w:tabs>
        <w:spacing w:after="120" w:line="20" w:lineRule="atLeast"/>
        <w:jc w:val="center"/>
      </w:pPr>
    </w:p>
    <w:p w14:paraId="4D10CC3E" w14:textId="4EFD242F" w:rsidR="00A4599F" w:rsidRPr="00DF2CF5" w:rsidRDefault="008F59C5" w:rsidP="009F0698">
      <w:r w:rsidRPr="00DF2CF5">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284007" w14:textId="77777777" w:rsidR="00503EAA" w:rsidRDefault="00503EAA" w:rsidP="00A45AFE">
      <w:pPr>
        <w:pStyle w:val="Antrat2"/>
        <w:rPr>
          <w:rFonts w:ascii="Times New Roman" w:eastAsia="Calibri" w:hAnsi="Times New Roman" w:cs="Times New Roman"/>
          <w:b/>
          <w:color w:val="auto"/>
          <w:sz w:val="24"/>
          <w:szCs w:val="24"/>
        </w:rPr>
      </w:pPr>
      <w:bookmarkStart w:id="35" w:name="_Ref38285444"/>
      <w:bookmarkStart w:id="36" w:name="_Ref38291496"/>
      <w:bookmarkEnd w:id="31"/>
      <w:bookmarkEnd w:id="32"/>
      <w:bookmarkEnd w:id="33"/>
      <w:bookmarkEnd w:id="34"/>
    </w:p>
    <w:p w14:paraId="69D94C3B" w14:textId="77777777" w:rsidR="008A129D" w:rsidRPr="008A129D" w:rsidRDefault="008A129D" w:rsidP="008A129D">
      <w:pPr>
        <w:jc w:val="right"/>
        <w:rPr>
          <w:rFonts w:ascii="Times New Roman" w:hAnsi="Times New Roman" w:cs="Times New Roman"/>
          <w:bCs/>
          <w:sz w:val="24"/>
          <w:szCs w:val="24"/>
        </w:rPr>
      </w:pPr>
      <w:r w:rsidRPr="008A129D">
        <w:rPr>
          <w:rFonts w:ascii="Times New Roman" w:hAnsi="Times New Roman" w:cs="Times New Roman"/>
          <w:bCs/>
          <w:sz w:val="24"/>
          <w:szCs w:val="24"/>
        </w:rPr>
        <w:t>Sutarties priedas Nr. 1</w:t>
      </w:r>
    </w:p>
    <w:p w14:paraId="504E50A5" w14:textId="77777777" w:rsidR="008A129D" w:rsidRPr="008A129D" w:rsidRDefault="008A129D" w:rsidP="008A129D">
      <w:pPr>
        <w:jc w:val="center"/>
        <w:rPr>
          <w:rFonts w:ascii="Times New Roman" w:hAnsi="Times New Roman" w:cs="Times New Roman"/>
          <w:b/>
          <w:sz w:val="24"/>
          <w:szCs w:val="24"/>
        </w:rPr>
      </w:pPr>
    </w:p>
    <w:p w14:paraId="6778A248" w14:textId="1AEE96AE" w:rsidR="008A129D" w:rsidRPr="008A129D" w:rsidRDefault="008A129D" w:rsidP="008A129D">
      <w:pPr>
        <w:spacing w:line="360" w:lineRule="auto"/>
        <w:jc w:val="center"/>
        <w:rPr>
          <w:rFonts w:ascii="Times New Roman" w:hAnsi="Times New Roman" w:cs="Times New Roman"/>
          <w:b/>
          <w:sz w:val="24"/>
          <w:szCs w:val="24"/>
        </w:rPr>
      </w:pPr>
      <w:r w:rsidRPr="008A129D">
        <w:rPr>
          <w:rFonts w:ascii="Times New Roman" w:hAnsi="Times New Roman" w:cs="Times New Roman"/>
          <w:b/>
          <w:sz w:val="24"/>
          <w:szCs w:val="24"/>
        </w:rPr>
        <w:t xml:space="preserve">TECHNINĖ </w:t>
      </w:r>
      <w:r w:rsidR="00302BF6">
        <w:rPr>
          <w:rFonts w:ascii="Times New Roman" w:hAnsi="Times New Roman" w:cs="Times New Roman"/>
          <w:b/>
          <w:sz w:val="24"/>
          <w:szCs w:val="24"/>
        </w:rPr>
        <w:t>UŽDUOTIS</w:t>
      </w:r>
    </w:p>
    <w:p w14:paraId="1E77075C" w14:textId="77777777" w:rsidR="00814C71" w:rsidRPr="00BD5CC2" w:rsidRDefault="00814C71" w:rsidP="00814C71">
      <w:pPr>
        <w:jc w:val="center"/>
        <w:rPr>
          <w:rFonts w:ascii="Times New Roman" w:eastAsia="Times New Roman" w:hAnsi="Times New Roman" w:cs="Times New Roman"/>
          <w:b/>
          <w:sz w:val="24"/>
          <w:szCs w:val="24"/>
          <w:lang w:eastAsia="lt-LT"/>
          <w14:ligatures w14:val="none"/>
        </w:rPr>
      </w:pPr>
      <w:r w:rsidRPr="00BD5CC2">
        <w:rPr>
          <w:rFonts w:ascii="Times New Roman" w:eastAsia="Times New Roman" w:hAnsi="Times New Roman" w:cs="Times New Roman"/>
          <w:b/>
          <w:sz w:val="24"/>
          <w:szCs w:val="24"/>
          <w:lang w:eastAsia="lt-LT"/>
          <w14:ligatures w14:val="none"/>
        </w:rPr>
        <w:t xml:space="preserve">Turizmo informacijos paslaugoms teikti 2026– 2027 metams </w:t>
      </w:r>
    </w:p>
    <w:p w14:paraId="57621D2D" w14:textId="77777777" w:rsidR="00814C71" w:rsidRPr="00BD5CC2" w:rsidRDefault="00814C71" w:rsidP="00814C71">
      <w:pPr>
        <w:jc w:val="center"/>
        <w:rPr>
          <w:rFonts w:ascii="Times New Roman" w:eastAsia="Times New Roman" w:hAnsi="Times New Roman" w:cs="Times New Roman"/>
          <w:b/>
          <w:sz w:val="24"/>
          <w:szCs w:val="24"/>
          <w:lang w:eastAsia="lt-LT"/>
          <w14:ligatures w14:val="none"/>
        </w:rPr>
      </w:pPr>
    </w:p>
    <w:p w14:paraId="6A062F7F" w14:textId="77777777" w:rsidR="00814C71" w:rsidRPr="00BD5CC2" w:rsidRDefault="00814C71" w:rsidP="00814C71">
      <w:pPr>
        <w:jc w:val="center"/>
        <w:rPr>
          <w:rFonts w:ascii="Times New Roman" w:eastAsia="Times New Roman" w:hAnsi="Times New Roman" w:cs="Times New Roman"/>
          <w:b/>
          <w:caps/>
          <w:sz w:val="24"/>
          <w:szCs w:val="24"/>
          <w:lang w:eastAsia="lt-LT"/>
          <w14:ligatures w14:val="none"/>
        </w:rPr>
      </w:pPr>
    </w:p>
    <w:p w14:paraId="58D8C6CD" w14:textId="77777777" w:rsidR="00814C71" w:rsidRDefault="00814C71" w:rsidP="00814C71">
      <w:pPr>
        <w:tabs>
          <w:tab w:val="left" w:pos="1134"/>
        </w:tabs>
        <w:spacing w:after="120"/>
        <w:ind w:firstLine="567"/>
        <w:jc w:val="both"/>
        <w:rPr>
          <w:rFonts w:ascii="Times New Roman" w:eastAsia="Times New Roman" w:hAnsi="Times New Roman" w:cs="Times New Roman"/>
          <w:b/>
          <w:caps/>
          <w:sz w:val="24"/>
          <w:szCs w:val="24"/>
          <w:lang w:eastAsia="lt-LT"/>
          <w14:ligatures w14:val="none"/>
        </w:rPr>
      </w:pPr>
      <w:r w:rsidRPr="00BD5CC2">
        <w:rPr>
          <w:rFonts w:ascii="Times New Roman" w:eastAsia="Times New Roman" w:hAnsi="Times New Roman" w:cs="Times New Roman"/>
          <w:b/>
          <w:sz w:val="24"/>
          <w:szCs w:val="24"/>
          <w:lang w:eastAsia="lt-LT"/>
          <w14:ligatures w14:val="none"/>
        </w:rPr>
        <w:t xml:space="preserve">I. </w:t>
      </w:r>
      <w:r w:rsidRPr="00BD5CC2">
        <w:rPr>
          <w:rFonts w:ascii="Times New Roman" w:eastAsia="Times New Roman" w:hAnsi="Times New Roman" w:cs="Times New Roman"/>
          <w:b/>
          <w:caps/>
          <w:sz w:val="24"/>
          <w:szCs w:val="24"/>
          <w:lang w:eastAsia="lt-LT"/>
          <w14:ligatures w14:val="none"/>
        </w:rPr>
        <w:t>pirkimo objektas</w:t>
      </w:r>
    </w:p>
    <w:p w14:paraId="45612694" w14:textId="77777777" w:rsidR="00814C71" w:rsidRDefault="00814C71" w:rsidP="00814C71">
      <w:pPr>
        <w:tabs>
          <w:tab w:val="left" w:pos="1134"/>
        </w:tabs>
        <w:spacing w:after="120"/>
        <w:ind w:firstLine="567"/>
        <w:jc w:val="both"/>
        <w:rPr>
          <w:rFonts w:ascii="Times New Roman" w:hAnsi="Times New Roman" w:cs="Times New Roman"/>
          <w:sz w:val="24"/>
          <w:szCs w:val="24"/>
          <w:lang w:eastAsia="lt-LT"/>
        </w:rPr>
      </w:pPr>
      <w:r w:rsidRPr="00625BE0">
        <w:rPr>
          <w:rFonts w:ascii="Times New Roman" w:hAnsi="Times New Roman" w:cs="Times New Roman"/>
          <w:sz w:val="24"/>
          <w:szCs w:val="24"/>
          <w:lang w:eastAsia="lt-LT"/>
        </w:rPr>
        <w:t xml:space="preserve">1. Turizmo informacijos paslaugos teikiamos vadovaujantis Lietuvos Respublikos </w:t>
      </w:r>
      <w:r>
        <w:rPr>
          <w:rFonts w:ascii="Times New Roman" w:hAnsi="Times New Roman" w:cs="Times New Roman"/>
          <w:sz w:val="24"/>
          <w:szCs w:val="24"/>
          <w:lang w:eastAsia="lt-LT"/>
        </w:rPr>
        <w:t xml:space="preserve">        </w:t>
      </w:r>
      <w:r w:rsidRPr="00625BE0">
        <w:rPr>
          <w:rFonts w:ascii="Times New Roman" w:hAnsi="Times New Roman" w:cs="Times New Roman"/>
          <w:sz w:val="24"/>
          <w:szCs w:val="24"/>
          <w:lang w:eastAsia="lt-LT"/>
        </w:rPr>
        <w:t xml:space="preserve">vietos savivaldos </w:t>
      </w:r>
      <w:r>
        <w:rPr>
          <w:rFonts w:ascii="Times New Roman" w:hAnsi="Times New Roman" w:cs="Times New Roman"/>
          <w:sz w:val="24"/>
          <w:szCs w:val="24"/>
          <w:lang w:eastAsia="lt-LT"/>
        </w:rPr>
        <w:t xml:space="preserve"> </w:t>
      </w:r>
      <w:r w:rsidRPr="00625BE0">
        <w:rPr>
          <w:rFonts w:ascii="Times New Roman" w:hAnsi="Times New Roman" w:cs="Times New Roman"/>
          <w:sz w:val="24"/>
          <w:szCs w:val="24"/>
          <w:lang w:eastAsia="lt-LT"/>
        </w:rPr>
        <w:t>įstatymu</w:t>
      </w:r>
      <w:r w:rsidRPr="00625BE0">
        <w:rPr>
          <w:rFonts w:ascii="Times New Roman" w:hAnsi="Times New Roman" w:cs="Times New Roman"/>
          <w:iCs/>
          <w:snapToGrid w:val="0"/>
          <w:sz w:val="24"/>
          <w:szCs w:val="24"/>
          <w:lang w:eastAsia="lt-LT"/>
        </w:rPr>
        <w:t xml:space="preserve"> </w:t>
      </w:r>
      <w:r w:rsidRPr="00625BE0">
        <w:rPr>
          <w:rFonts w:ascii="Times New Roman" w:hAnsi="Times New Roman" w:cs="Times New Roman"/>
          <w:sz w:val="24"/>
          <w:szCs w:val="24"/>
          <w:lang w:eastAsia="lt-LT"/>
        </w:rPr>
        <w:t>ir Lietuvos Respublikos turizmo įstatymu.</w:t>
      </w:r>
    </w:p>
    <w:p w14:paraId="5BAC7177" w14:textId="6F3BE784" w:rsidR="00814C71" w:rsidRDefault="00814C71" w:rsidP="00814C71">
      <w:pPr>
        <w:tabs>
          <w:tab w:val="left" w:pos="1134"/>
        </w:tabs>
        <w:spacing w:after="120"/>
        <w:ind w:firstLine="567"/>
        <w:jc w:val="both"/>
        <w:rPr>
          <w:rFonts w:ascii="Times New Roman" w:hAnsi="Times New Roman" w:cs="Times New Roman"/>
          <w:sz w:val="24"/>
          <w:szCs w:val="24"/>
          <w:lang w:eastAsia="lt-LT"/>
        </w:rPr>
      </w:pPr>
      <w:r w:rsidRPr="00625BE0">
        <w:rPr>
          <w:rFonts w:ascii="Times New Roman" w:hAnsi="Times New Roman" w:cs="Times New Roman"/>
          <w:sz w:val="24"/>
          <w:szCs w:val="24"/>
          <w:lang w:eastAsia="lt-LT"/>
        </w:rPr>
        <w:t>2.</w:t>
      </w:r>
      <w:r>
        <w:rPr>
          <w:rFonts w:ascii="Times New Roman" w:hAnsi="Times New Roman" w:cs="Times New Roman"/>
          <w:sz w:val="24"/>
          <w:szCs w:val="24"/>
          <w:lang w:eastAsia="lt-LT"/>
        </w:rPr>
        <w:t xml:space="preserve"> </w:t>
      </w:r>
      <w:r w:rsidRPr="00625BE0">
        <w:rPr>
          <w:rFonts w:ascii="Times New Roman" w:hAnsi="Times New Roman" w:cs="Times New Roman"/>
          <w:sz w:val="24"/>
          <w:szCs w:val="24"/>
          <w:lang w:eastAsia="lt-LT"/>
        </w:rPr>
        <w:t>Pirkimo objektas – nemokamos informacijos apie Panevėžio miesto turizmo išteklius ir paslaugas (toliau – Turizmo informacija) rengimas, teikimas ir skleidimas turistams, Panevėžio miesto svečiams, žiniasklaidai, kelionių organizatoriams ir kitiems interesantams Paslaugų teikėjo patalpose telefonu, elektroniniu paštu, interneto svetainėse, ne mažiau kaip 2 (dvejuose) socialiniuose tinkluose. Panevėžio miesto atstovavimas ne mažiau kaip 3 (trijuose) masiniuose</w:t>
      </w:r>
      <w:r w:rsidRPr="00625BE0">
        <w:rPr>
          <w:rFonts w:ascii="Times New Roman" w:hAnsi="Times New Roman" w:cs="Times New Roman"/>
          <w:sz w:val="24"/>
          <w:szCs w:val="24"/>
          <w:vertAlign w:val="superscript"/>
          <w:lang w:eastAsia="lt-LT"/>
        </w:rPr>
        <w:footnoteReference w:id="2"/>
      </w:r>
      <w:r w:rsidRPr="00625BE0">
        <w:rPr>
          <w:rFonts w:ascii="Times New Roman" w:hAnsi="Times New Roman" w:cs="Times New Roman"/>
          <w:sz w:val="24"/>
          <w:szCs w:val="24"/>
          <w:lang w:eastAsia="lt-LT"/>
        </w:rPr>
        <w:t xml:space="preserve"> renginiuose, internetinės Panevėžio renginių platformos „Ką veikti Panevėžyje?“ administravimas, statistinės ir kitos informacijos turizmo srityje teikimas Panevėžio miesto savivaldybei bei savivaldybės, regioninėms ir nacionalinėms institucijoms, asociacijoms, kurių nare yra savivaldybė.</w:t>
      </w:r>
    </w:p>
    <w:p w14:paraId="4A75D9F1" w14:textId="049D9516" w:rsidR="00814C71" w:rsidRDefault="00814C71" w:rsidP="00814C71">
      <w:pPr>
        <w:tabs>
          <w:tab w:val="left" w:pos="1134"/>
        </w:tabs>
        <w:spacing w:after="120"/>
        <w:ind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625BE0">
        <w:rPr>
          <w:rFonts w:ascii="Times New Roman" w:hAnsi="Times New Roman" w:cs="Times New Roman"/>
          <w:sz w:val="24"/>
          <w:szCs w:val="24"/>
          <w:lang w:eastAsia="lt-LT"/>
        </w:rPr>
        <w:t>3.</w:t>
      </w:r>
      <w:r>
        <w:rPr>
          <w:rFonts w:ascii="Times New Roman" w:hAnsi="Times New Roman" w:cs="Times New Roman"/>
          <w:sz w:val="24"/>
          <w:szCs w:val="24"/>
          <w:lang w:eastAsia="lt-LT"/>
        </w:rPr>
        <w:t xml:space="preserve"> </w:t>
      </w:r>
      <w:r w:rsidRPr="00625BE0">
        <w:rPr>
          <w:rFonts w:ascii="Times New Roman" w:hAnsi="Times New Roman" w:cs="Times New Roman"/>
          <w:sz w:val="24"/>
          <w:szCs w:val="24"/>
          <w:lang w:eastAsia="lt-LT"/>
        </w:rPr>
        <w:t xml:space="preserve">Pirkimo objektas yra vientisas ir į dalis neskaidomas, pasiūlymas turi būti teikiamas visam nurodytam paslaugų kiekiui. Paslaugos perkamos 12 (dvylikai) mėnesių. </w:t>
      </w:r>
    </w:p>
    <w:p w14:paraId="655F9585" w14:textId="664D36E1" w:rsidR="00814C71" w:rsidRDefault="00814C71" w:rsidP="00814C71">
      <w:pPr>
        <w:tabs>
          <w:tab w:val="left" w:pos="1134"/>
        </w:tabs>
        <w:spacing w:after="120"/>
        <w:ind w:firstLine="567"/>
        <w:jc w:val="both"/>
        <w:rPr>
          <w:rFonts w:ascii="Times New Roman" w:eastAsia="Times New Roman" w:hAnsi="Times New Roman" w:cs="Times New Roman"/>
          <w:b/>
          <w:sz w:val="24"/>
          <w:szCs w:val="24"/>
          <w:lang w:eastAsia="lt-LT"/>
          <w14:ligatures w14:val="none"/>
        </w:rPr>
      </w:pPr>
      <w:r w:rsidRPr="00C3143B">
        <w:rPr>
          <w:rFonts w:ascii="Times New Roman" w:hAnsi="Times New Roman" w:cs="Times New Roman"/>
          <w:sz w:val="24"/>
          <w:szCs w:val="24"/>
          <w:lang w:eastAsia="lt-LT"/>
        </w:rPr>
        <w:t>4. Paslaugų teikėjas privalo:</w:t>
      </w:r>
    </w:p>
    <w:p w14:paraId="53CEA36F" w14:textId="1F40E9E0" w:rsidR="00814C71" w:rsidRPr="00814C71" w:rsidRDefault="00814C71" w:rsidP="00814C71">
      <w:pPr>
        <w:tabs>
          <w:tab w:val="left" w:pos="1134"/>
        </w:tabs>
        <w:spacing w:after="120"/>
        <w:ind w:firstLine="567"/>
        <w:jc w:val="both"/>
        <w:rPr>
          <w:rFonts w:ascii="Times New Roman" w:eastAsia="Times New Roman" w:hAnsi="Times New Roman" w:cs="Times New Roman"/>
          <w:b/>
          <w:sz w:val="24"/>
          <w:szCs w:val="24"/>
          <w:lang w:eastAsia="lt-LT"/>
          <w14:ligatures w14:val="none"/>
        </w:rPr>
      </w:pPr>
      <w:r>
        <w:rPr>
          <w:rFonts w:ascii="Times New Roman" w:eastAsia="Times New Roman" w:hAnsi="Times New Roman" w:cs="Times New Roman"/>
          <w:sz w:val="24"/>
          <w:szCs w:val="24"/>
          <w:lang w:eastAsia="lt-LT"/>
          <w14:ligatures w14:val="none"/>
        </w:rPr>
        <w:t xml:space="preserve">    4.1.</w:t>
      </w:r>
      <w:r w:rsidRPr="00C3143B">
        <w:rPr>
          <w:rFonts w:ascii="Times New Roman" w:eastAsia="Times New Roman" w:hAnsi="Times New Roman" w:cs="Times New Roman"/>
          <w:sz w:val="24"/>
          <w:szCs w:val="24"/>
          <w:lang w:eastAsia="lt-LT"/>
          <w14:ligatures w14:val="none"/>
        </w:rPr>
        <w:t xml:space="preserve"> turėti teisę naudoti turizmo informacijos centro ženklą;</w:t>
      </w:r>
    </w:p>
    <w:p w14:paraId="4EE596FF" w14:textId="1F67F91A" w:rsidR="00814C71" w:rsidRPr="00C3143B" w:rsidRDefault="00814C71" w:rsidP="00814C71">
      <w:pPr>
        <w:jc w:val="both"/>
        <w:rPr>
          <w:rFonts w:ascii="Times New Roman" w:hAnsi="Times New Roman" w:cs="Times New Roman"/>
          <w:sz w:val="24"/>
          <w:szCs w:val="24"/>
          <w:lang w:eastAsia="lt-LT"/>
        </w:rPr>
      </w:pPr>
      <w:r>
        <w:rPr>
          <w:lang w:eastAsia="lt-LT"/>
        </w:rPr>
        <w:t xml:space="preserve">                 </w:t>
      </w:r>
      <w:r w:rsidRPr="00C3143B">
        <w:rPr>
          <w:rFonts w:ascii="Times New Roman" w:hAnsi="Times New Roman" w:cs="Times New Roman"/>
          <w:sz w:val="24"/>
          <w:szCs w:val="24"/>
          <w:lang w:eastAsia="lt-LT"/>
        </w:rPr>
        <w:t>4.2.</w:t>
      </w:r>
      <w:r>
        <w:rPr>
          <w:rFonts w:ascii="Times New Roman" w:hAnsi="Times New Roman" w:cs="Times New Roman"/>
          <w:sz w:val="24"/>
          <w:szCs w:val="24"/>
          <w:lang w:eastAsia="lt-LT"/>
        </w:rPr>
        <w:t xml:space="preserve"> </w:t>
      </w:r>
      <w:r w:rsidRPr="00C3143B">
        <w:rPr>
          <w:rFonts w:ascii="Times New Roman" w:hAnsi="Times New Roman" w:cs="Times New Roman"/>
          <w:sz w:val="24"/>
          <w:szCs w:val="24"/>
          <w:lang w:eastAsia="lt-LT"/>
        </w:rPr>
        <w:t xml:space="preserve">teikti turizmo informaciją elektroniniu paštu, telefonu ir tiesiogiai </w:t>
      </w:r>
      <w:r>
        <w:rPr>
          <w:rFonts w:ascii="Times New Roman" w:hAnsi="Times New Roman" w:cs="Times New Roman"/>
          <w:sz w:val="24"/>
          <w:szCs w:val="24"/>
          <w:lang w:eastAsia="lt-LT"/>
        </w:rPr>
        <w:t xml:space="preserve"> P</w:t>
      </w:r>
      <w:r w:rsidRPr="00C3143B">
        <w:rPr>
          <w:rFonts w:ascii="Times New Roman" w:hAnsi="Times New Roman" w:cs="Times New Roman"/>
          <w:sz w:val="24"/>
          <w:szCs w:val="24"/>
          <w:lang w:eastAsia="lt-LT"/>
        </w:rPr>
        <w:t>aslaugų</w:t>
      </w:r>
      <w:r>
        <w:rPr>
          <w:rFonts w:ascii="Times New Roman" w:hAnsi="Times New Roman" w:cs="Times New Roman"/>
          <w:sz w:val="24"/>
          <w:szCs w:val="24"/>
          <w:lang w:eastAsia="lt-LT"/>
        </w:rPr>
        <w:t xml:space="preserve"> teikėjo patalpose;</w:t>
      </w:r>
      <w:r w:rsidRPr="00C3143B">
        <w:rPr>
          <w:rFonts w:ascii="Times New Roman" w:hAnsi="Times New Roman" w:cs="Times New Roman"/>
          <w:sz w:val="24"/>
          <w:szCs w:val="24"/>
          <w:lang w:eastAsia="lt-LT"/>
        </w:rPr>
        <w:t xml:space="preserve">         </w:t>
      </w:r>
    </w:p>
    <w:p w14:paraId="58DE97EA" w14:textId="72CC18DC" w:rsidR="00814C71" w:rsidRPr="00625BE0" w:rsidRDefault="00814C71" w:rsidP="00814C71">
      <w:pPr>
        <w:pStyle w:val="Betarp"/>
        <w:jc w:val="both"/>
        <w:rPr>
          <w:rFonts w:ascii="Times New Roman" w:hAnsi="Times New Roman" w:cs="Times New Roman"/>
          <w:sz w:val="24"/>
          <w:szCs w:val="24"/>
        </w:rPr>
      </w:pPr>
      <w:r>
        <w:t xml:space="preserve">                  </w:t>
      </w:r>
      <w:r w:rsidRPr="00625BE0">
        <w:rPr>
          <w:rFonts w:ascii="Times New Roman" w:hAnsi="Times New Roman" w:cs="Times New Roman"/>
          <w:sz w:val="24"/>
          <w:szCs w:val="24"/>
        </w:rPr>
        <w:t>4.3. vesti asmenų, kuriems buvo suteikta Turizmo informacija, registracijos žurnal</w:t>
      </w:r>
      <w:r>
        <w:rPr>
          <w:rFonts w:ascii="Times New Roman" w:hAnsi="Times New Roman" w:cs="Times New Roman"/>
          <w:sz w:val="24"/>
          <w:szCs w:val="24"/>
        </w:rPr>
        <w:t xml:space="preserve">ą </w:t>
      </w:r>
      <w:r w:rsidRPr="00625BE0">
        <w:rPr>
          <w:rFonts w:ascii="Times New Roman" w:hAnsi="Times New Roman" w:cs="Times New Roman"/>
          <w:sz w:val="24"/>
          <w:szCs w:val="24"/>
        </w:rPr>
        <w:t>(apskaitą);</w:t>
      </w:r>
    </w:p>
    <w:p w14:paraId="6E76DFB2" w14:textId="2C39870F" w:rsidR="00814C71" w:rsidRPr="00625BE0" w:rsidRDefault="00814C71" w:rsidP="00814C71">
      <w:pPr>
        <w:pStyle w:val="Betarp"/>
        <w:jc w:val="both"/>
        <w:rPr>
          <w:rFonts w:ascii="Times New Roman" w:hAnsi="Times New Roman" w:cs="Times New Roman"/>
          <w:sz w:val="24"/>
          <w:szCs w:val="24"/>
        </w:rPr>
      </w:pPr>
      <w:r w:rsidRPr="00625B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5BE0">
        <w:rPr>
          <w:rFonts w:ascii="Times New Roman" w:hAnsi="Times New Roman" w:cs="Times New Roman"/>
          <w:sz w:val="24"/>
          <w:szCs w:val="24"/>
        </w:rPr>
        <w:t>4.4. išleisti ne mažiau kaip 3 000  informacinių ir kartografinių leidinių, įskaitant leidinį</w:t>
      </w:r>
      <w:r>
        <w:rPr>
          <w:rFonts w:ascii="Times New Roman" w:hAnsi="Times New Roman" w:cs="Times New Roman"/>
          <w:sz w:val="24"/>
          <w:szCs w:val="24"/>
        </w:rPr>
        <w:t xml:space="preserve"> </w:t>
      </w:r>
      <w:r w:rsidRPr="00625BE0">
        <w:rPr>
          <w:rFonts w:ascii="Times New Roman" w:hAnsi="Times New Roman" w:cs="Times New Roman"/>
          <w:sz w:val="24"/>
          <w:szCs w:val="24"/>
        </w:rPr>
        <w:t>vaikams ir Panevėžio miesto turistinį žemėlapį lietuvių ir užsienio kalbomis, parengti ir viešai skelbti</w:t>
      </w:r>
      <w:r>
        <w:rPr>
          <w:rFonts w:ascii="Times New Roman" w:hAnsi="Times New Roman" w:cs="Times New Roman"/>
          <w:sz w:val="24"/>
          <w:szCs w:val="24"/>
        </w:rPr>
        <w:t xml:space="preserve"> </w:t>
      </w:r>
      <w:r w:rsidRPr="00625BE0">
        <w:rPr>
          <w:rFonts w:ascii="Times New Roman" w:hAnsi="Times New Roman" w:cs="Times New Roman"/>
          <w:sz w:val="24"/>
          <w:szCs w:val="24"/>
        </w:rPr>
        <w:t>elektronines šių leidinių versijas;</w:t>
      </w:r>
    </w:p>
    <w:p w14:paraId="61709AE2" w14:textId="15645176" w:rsidR="00814C71" w:rsidRPr="00625BE0" w:rsidRDefault="00814C71" w:rsidP="00814C71">
      <w:pPr>
        <w:pStyle w:val="Betarp"/>
        <w:jc w:val="both"/>
        <w:rPr>
          <w:rFonts w:ascii="Times New Roman" w:hAnsi="Times New Roman" w:cs="Times New Roman"/>
          <w:sz w:val="24"/>
          <w:szCs w:val="24"/>
        </w:rPr>
      </w:pPr>
      <w:r w:rsidRPr="00625B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5BE0">
        <w:rPr>
          <w:rFonts w:ascii="Times New Roman" w:hAnsi="Times New Roman" w:cs="Times New Roman"/>
          <w:sz w:val="24"/>
          <w:szCs w:val="24"/>
        </w:rPr>
        <w:t>4.5</w:t>
      </w:r>
      <w:r>
        <w:rPr>
          <w:rFonts w:ascii="Times New Roman" w:hAnsi="Times New Roman" w:cs="Times New Roman"/>
          <w:sz w:val="24"/>
          <w:szCs w:val="24"/>
        </w:rPr>
        <w:t>.</w:t>
      </w:r>
      <w:r w:rsidRPr="00625BE0">
        <w:rPr>
          <w:rFonts w:ascii="Times New Roman" w:hAnsi="Times New Roman" w:cs="Times New Roman"/>
          <w:sz w:val="24"/>
          <w:szCs w:val="24"/>
        </w:rPr>
        <w:t xml:space="preserve"> išleisti ne mažiau kaip 5000 egzempliorių nedidelio formato teminių turizmo</w:t>
      </w:r>
      <w:r>
        <w:rPr>
          <w:rFonts w:ascii="Times New Roman" w:hAnsi="Times New Roman" w:cs="Times New Roman"/>
          <w:sz w:val="24"/>
          <w:szCs w:val="24"/>
        </w:rPr>
        <w:t xml:space="preserve"> </w:t>
      </w:r>
      <w:r w:rsidRPr="00625BE0">
        <w:rPr>
          <w:rFonts w:ascii="Times New Roman" w:hAnsi="Times New Roman" w:cs="Times New Roman"/>
          <w:sz w:val="24"/>
          <w:szCs w:val="24"/>
        </w:rPr>
        <w:t>informacinių leidinių (skrajučių ir pan.), skirtų turistams ir glaustai bei patogiai pristatyti informaciją apie tai, ką</w:t>
      </w:r>
      <w:r>
        <w:rPr>
          <w:rFonts w:ascii="Times New Roman" w:hAnsi="Times New Roman" w:cs="Times New Roman"/>
          <w:sz w:val="24"/>
          <w:szCs w:val="24"/>
        </w:rPr>
        <w:t xml:space="preserve"> </w:t>
      </w:r>
      <w:r w:rsidRPr="00625BE0">
        <w:rPr>
          <w:rFonts w:ascii="Times New Roman" w:hAnsi="Times New Roman" w:cs="Times New Roman"/>
          <w:sz w:val="24"/>
          <w:szCs w:val="24"/>
        </w:rPr>
        <w:t>aplankyti, pamatyti ir nuveikti Panevėžyje; su Užsakovu suderinti konkrečias leidinių temas, formatus</w:t>
      </w:r>
      <w:r>
        <w:rPr>
          <w:rFonts w:ascii="Times New Roman" w:hAnsi="Times New Roman" w:cs="Times New Roman"/>
          <w:sz w:val="24"/>
          <w:szCs w:val="24"/>
        </w:rPr>
        <w:t xml:space="preserve"> </w:t>
      </w:r>
      <w:r w:rsidRPr="00625BE0">
        <w:rPr>
          <w:rFonts w:ascii="Times New Roman" w:hAnsi="Times New Roman" w:cs="Times New Roman"/>
          <w:sz w:val="24"/>
          <w:szCs w:val="24"/>
        </w:rPr>
        <w:t>ir kalbas, atsižvelgiant į turistų poreikius, sezoniškumą ir aktualius Panevėžio miesto turizmo</w:t>
      </w:r>
      <w:r>
        <w:rPr>
          <w:rFonts w:ascii="Times New Roman" w:hAnsi="Times New Roman" w:cs="Times New Roman"/>
          <w:sz w:val="24"/>
          <w:szCs w:val="24"/>
        </w:rPr>
        <w:t xml:space="preserve"> </w:t>
      </w:r>
      <w:r w:rsidRPr="00625BE0">
        <w:rPr>
          <w:rFonts w:ascii="Times New Roman" w:hAnsi="Times New Roman" w:cs="Times New Roman"/>
          <w:sz w:val="24"/>
          <w:szCs w:val="24"/>
        </w:rPr>
        <w:t xml:space="preserve">pasiūlymus;        </w:t>
      </w:r>
    </w:p>
    <w:p w14:paraId="37F2CD9B" w14:textId="1B1EABD8" w:rsidR="00814C71" w:rsidRPr="00625BE0" w:rsidRDefault="00814C71" w:rsidP="00814C71">
      <w:pPr>
        <w:pStyle w:val="Betarp"/>
        <w:jc w:val="both"/>
        <w:rPr>
          <w:rFonts w:ascii="Times New Roman" w:hAnsi="Times New Roman" w:cs="Times New Roman"/>
          <w:sz w:val="24"/>
          <w:szCs w:val="24"/>
        </w:rPr>
      </w:pPr>
      <w:r w:rsidRPr="00625BE0">
        <w:rPr>
          <w:rFonts w:ascii="Times New Roman" w:hAnsi="Times New Roman" w:cs="Times New Roman"/>
          <w:sz w:val="24"/>
          <w:szCs w:val="24"/>
        </w:rPr>
        <w:t xml:space="preserve">               4.6.</w:t>
      </w:r>
      <w:r>
        <w:rPr>
          <w:rFonts w:ascii="Times New Roman" w:hAnsi="Times New Roman" w:cs="Times New Roman"/>
          <w:sz w:val="24"/>
          <w:szCs w:val="24"/>
        </w:rPr>
        <w:t xml:space="preserve"> </w:t>
      </w:r>
      <w:r w:rsidRPr="00625BE0">
        <w:rPr>
          <w:rFonts w:ascii="Times New Roman" w:hAnsi="Times New Roman" w:cs="Times New Roman"/>
          <w:sz w:val="24"/>
          <w:szCs w:val="24"/>
        </w:rPr>
        <w:t>prieš išleidžiant leidinius, peržiūrėti ir pagal poreikį atnaujinti apie Panevėžio miesto</w:t>
      </w:r>
      <w:r>
        <w:rPr>
          <w:rFonts w:ascii="Times New Roman" w:hAnsi="Times New Roman" w:cs="Times New Roman"/>
          <w:sz w:val="24"/>
          <w:szCs w:val="24"/>
        </w:rPr>
        <w:t xml:space="preserve"> </w:t>
      </w:r>
      <w:r w:rsidRPr="00625BE0">
        <w:rPr>
          <w:rFonts w:ascii="Times New Roman" w:hAnsi="Times New Roman" w:cs="Times New Roman"/>
          <w:sz w:val="24"/>
          <w:szCs w:val="24"/>
        </w:rPr>
        <w:t>turizmo išteklius ir paslaugas pateikiamą informaciją, įskaitant informaciją apie naujus ar veiklą nutraukusius objektus, jų kontaktinius duomenis ir kitą turistams aktualią informaciją;</w:t>
      </w:r>
    </w:p>
    <w:p w14:paraId="78C696A9" w14:textId="1529D81B" w:rsidR="00814C71" w:rsidRPr="00625BE0" w:rsidRDefault="00814C71" w:rsidP="00814C71">
      <w:pPr>
        <w:pStyle w:val="Betarp"/>
        <w:jc w:val="both"/>
        <w:rPr>
          <w:rFonts w:ascii="Times New Roman" w:hAnsi="Times New Roman" w:cs="Times New Roman"/>
          <w:sz w:val="24"/>
          <w:szCs w:val="24"/>
        </w:rPr>
      </w:pPr>
      <w:r w:rsidRPr="001747B2">
        <w:t xml:space="preserve">                   </w:t>
      </w:r>
      <w:r w:rsidRPr="00625BE0">
        <w:rPr>
          <w:rFonts w:ascii="Times New Roman" w:hAnsi="Times New Roman" w:cs="Times New Roman"/>
          <w:sz w:val="24"/>
          <w:szCs w:val="24"/>
        </w:rPr>
        <w:t>4.7</w:t>
      </w:r>
      <w:r>
        <w:rPr>
          <w:rFonts w:ascii="Times New Roman" w:hAnsi="Times New Roman" w:cs="Times New Roman"/>
          <w:sz w:val="24"/>
          <w:szCs w:val="24"/>
        </w:rPr>
        <w:t xml:space="preserve">. </w:t>
      </w:r>
      <w:r w:rsidRPr="00625BE0">
        <w:rPr>
          <w:rFonts w:ascii="Times New Roman" w:hAnsi="Times New Roman" w:cs="Times New Roman"/>
          <w:sz w:val="24"/>
          <w:szCs w:val="24"/>
        </w:rPr>
        <w:t>užtikrinti, kad Panevėžio miesto turizmo išteklius ir paslaugas pristatančių                                                    leidinių būtų galima nemokamai gauti Paslaugų teikėjo patalpose ir  ne mažiau kaip 5 (penkiose) skirtingose Panevėžio vietose įskaitant Paslaugų teikėjo ne darbo metu.</w:t>
      </w:r>
    </w:p>
    <w:p w14:paraId="758ECC0D" w14:textId="1BF132E1" w:rsidR="00814C71" w:rsidRPr="00265A8C"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265A8C">
        <w:rPr>
          <w:rFonts w:ascii="Times New Roman" w:hAnsi="Times New Roman" w:cs="Times New Roman"/>
          <w:sz w:val="24"/>
          <w:szCs w:val="24"/>
        </w:rPr>
        <w:t>4.8. teikti Turizmo informaciją ne mažiau kaip 6 (šešias) dienas per savaitę, įskaitant šeštadienį ir sekmadienį, ne trumpiau kaip 5 (penkias) valandas per dieną;</w:t>
      </w:r>
    </w:p>
    <w:p w14:paraId="0236F5E7" w14:textId="2ABADAF2" w:rsidR="00814C71" w:rsidRPr="00265A8C"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65A8C">
        <w:rPr>
          <w:rFonts w:ascii="Times New Roman" w:hAnsi="Times New Roman" w:cs="Times New Roman"/>
          <w:sz w:val="24"/>
          <w:szCs w:val="24"/>
        </w:rPr>
        <w:t>4.9.</w:t>
      </w:r>
      <w:r w:rsidR="0058140E">
        <w:rPr>
          <w:rFonts w:ascii="Times New Roman" w:hAnsi="Times New Roman" w:cs="Times New Roman"/>
          <w:sz w:val="24"/>
          <w:szCs w:val="24"/>
        </w:rPr>
        <w:t xml:space="preserve"> </w:t>
      </w:r>
      <w:r w:rsidRPr="00265A8C">
        <w:rPr>
          <w:rFonts w:ascii="Times New Roman" w:hAnsi="Times New Roman" w:cs="Times New Roman"/>
          <w:sz w:val="24"/>
          <w:szCs w:val="24"/>
        </w:rPr>
        <w:t>elektroniniu paštu, telefonu ir tiesiogiai Paslaugų teikėjo patalpose suteikti turizmo informaciją ne mažiau kaip 8 tūkst. interesantų;</w:t>
      </w:r>
    </w:p>
    <w:p w14:paraId="7D889365" w14:textId="77777777" w:rsidR="0058140E"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265A8C">
        <w:rPr>
          <w:rFonts w:ascii="Times New Roman" w:hAnsi="Times New Roman" w:cs="Times New Roman"/>
          <w:sz w:val="24"/>
          <w:szCs w:val="24"/>
        </w:rPr>
        <w:t>4.10.</w:t>
      </w:r>
      <w:r w:rsidR="0058140E">
        <w:rPr>
          <w:rFonts w:ascii="Times New Roman" w:hAnsi="Times New Roman" w:cs="Times New Roman"/>
          <w:sz w:val="24"/>
          <w:szCs w:val="24"/>
        </w:rPr>
        <w:t xml:space="preserve"> </w:t>
      </w:r>
      <w:r w:rsidRPr="00265A8C">
        <w:rPr>
          <w:rFonts w:ascii="Times New Roman" w:hAnsi="Times New Roman" w:cs="Times New Roman"/>
          <w:sz w:val="24"/>
          <w:szCs w:val="24"/>
        </w:rPr>
        <w:t>turėti interneto svetainę, joje nuolat skelbti ir ne rečiau kaip vieną kartą per savaitę  Paslaugų teikimo laikotarpiu atnaujinti informaciją apie Panevėžio miesto turizmo išteklius ir paslaugas. Šia informacija Paslaugų teikimo laikotarpiu pasiekti ne mažesnę kaip 20 tūkst. asmenų auditoriją. Interneto svetainė turi būti registruota, optimizuota ir lengvai randama per įvairius interneto paieškos portalus. Informacija svetainėje privalo būti skelbiama lietuvių ir anglų kalbomis;</w:t>
      </w:r>
    </w:p>
    <w:p w14:paraId="1D0BF65A" w14:textId="3B1BECD9" w:rsidR="00814C71" w:rsidRPr="00265A8C" w:rsidRDefault="0058140E"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814C71" w:rsidRPr="00265A8C">
        <w:rPr>
          <w:rFonts w:ascii="Times New Roman" w:hAnsi="Times New Roman" w:cs="Times New Roman"/>
          <w:sz w:val="24"/>
          <w:szCs w:val="24"/>
        </w:rPr>
        <w:t>4.11. ne rečiau kaip vieną kartą per ketvirtį tikrinti interneto žemėlapiuose, įskaitant „Google Maps“, turizmo platformose ir kituose interneto šaltiniuose skelbiamą informaciją apie Panevėžio miesto turizmo išteklius ir paslaugas. Nustačius netikslią ar neaktualią informaciją, pagal turimas administravimo teises ją atnaujinti arba pateikti atitinkamos platformos valdytojui prašymą ją ištaisyti ar papildyti.</w:t>
      </w:r>
    </w:p>
    <w:p w14:paraId="1F432CE7" w14:textId="77777777" w:rsidR="0058140E"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58140E">
        <w:rPr>
          <w:rFonts w:ascii="Times New Roman" w:hAnsi="Times New Roman" w:cs="Times New Roman"/>
          <w:sz w:val="24"/>
          <w:szCs w:val="24"/>
        </w:rPr>
        <w:t xml:space="preserve">      </w:t>
      </w:r>
      <w:r w:rsidRPr="00265A8C">
        <w:rPr>
          <w:rFonts w:ascii="Times New Roman" w:hAnsi="Times New Roman" w:cs="Times New Roman"/>
          <w:sz w:val="24"/>
          <w:szCs w:val="24"/>
        </w:rPr>
        <w:t>4.12.</w:t>
      </w:r>
      <w:r w:rsidR="0058140E">
        <w:rPr>
          <w:rFonts w:ascii="Times New Roman" w:hAnsi="Times New Roman" w:cs="Times New Roman"/>
          <w:sz w:val="24"/>
          <w:szCs w:val="24"/>
        </w:rPr>
        <w:t xml:space="preserve"> </w:t>
      </w:r>
      <w:r w:rsidRPr="00265A8C">
        <w:rPr>
          <w:rFonts w:ascii="Times New Roman" w:hAnsi="Times New Roman" w:cs="Times New Roman"/>
          <w:sz w:val="24"/>
          <w:szCs w:val="24"/>
        </w:rPr>
        <w:t>turėti ne mažiau kaip 2 (dvejas) socialinių tinklų paskyras, jose informaciją apie Panevėžio miesto turizmo išteklius ir paslaugas atnaujinti (paskelbti įrašų) ne rečiau kaip 2 (du) kartus per savaitę (po 1 (vieną) kartą vienoje paskyroje) Paslaugų teikimo laikotarpiu. Šia informacija pasiekti ne mažesnę kaip 80 tūkst. asmenų auditoriją Paslaugų teikimo laikotarpiu;</w:t>
      </w:r>
    </w:p>
    <w:p w14:paraId="034EA472" w14:textId="3BFA41AB" w:rsidR="00814C71" w:rsidRPr="00265A8C" w:rsidRDefault="0058140E"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814C71" w:rsidRPr="00265A8C">
        <w:rPr>
          <w:rFonts w:ascii="Times New Roman" w:hAnsi="Times New Roman" w:cs="Times New Roman"/>
          <w:sz w:val="24"/>
          <w:szCs w:val="24"/>
        </w:rPr>
        <w:t xml:space="preserve">4.13. administruoti internetinę Panevėžio renginių platformą „Ką veikti Panevėžyje?“, </w:t>
      </w:r>
      <w:r w:rsidR="00814C71" w:rsidRPr="00265A8C">
        <w:rPr>
          <w:rFonts w:ascii="Times New Roman" w:hAnsi="Times New Roman" w:cs="Times New Roman"/>
          <w:color w:val="000000"/>
          <w:sz w:val="24"/>
          <w:szCs w:val="24"/>
        </w:rPr>
        <w:t>Paslaugų teikimo laikotarpiu</w:t>
      </w:r>
      <w:r w:rsidR="00814C71" w:rsidRPr="00265A8C">
        <w:rPr>
          <w:rFonts w:ascii="Times New Roman" w:hAnsi="Times New Roman" w:cs="Times New Roman"/>
          <w:sz w:val="24"/>
          <w:szCs w:val="24"/>
        </w:rPr>
        <w:t xml:space="preserve"> joje atnaujinti informaciją apie mieste vykstančius renginius ne rečiau kaip 2 (du) kartus per savaitę. Šia informacija pasiekti ne mažesnę kaip 50 tūkst. asmenų auditoriją </w:t>
      </w:r>
      <w:r w:rsidR="00814C71" w:rsidRPr="00265A8C">
        <w:rPr>
          <w:rFonts w:ascii="Times New Roman" w:hAnsi="Times New Roman" w:cs="Times New Roman"/>
          <w:color w:val="000000"/>
          <w:sz w:val="24"/>
          <w:szCs w:val="24"/>
        </w:rPr>
        <w:t>Paslaugų teikimo laikotarpiu</w:t>
      </w:r>
      <w:r w:rsidR="00814C71" w:rsidRPr="00265A8C">
        <w:rPr>
          <w:rFonts w:ascii="Times New Roman" w:hAnsi="Times New Roman" w:cs="Times New Roman"/>
          <w:sz w:val="24"/>
          <w:szCs w:val="24"/>
        </w:rPr>
        <w:t>;</w:t>
      </w:r>
    </w:p>
    <w:p w14:paraId="7B075B8A" w14:textId="4C5664E1" w:rsidR="00814C71" w:rsidRPr="00265A8C"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265A8C">
        <w:rPr>
          <w:rFonts w:ascii="Times New Roman" w:hAnsi="Times New Roman" w:cs="Times New Roman"/>
          <w:sz w:val="24"/>
          <w:szCs w:val="24"/>
        </w:rPr>
        <w:t>4.14. pristatyti Panevėžio miesto turizmo išteklius ir paslaugas ne mažiau kaip 3 masiniuose renginiuose (mugėse, parodose, forumuose);</w:t>
      </w:r>
    </w:p>
    <w:p w14:paraId="589B8A79" w14:textId="77777777" w:rsidR="0058140E" w:rsidRDefault="00814C71"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0B00DE">
        <w:rPr>
          <w:rFonts w:ascii="Times New Roman" w:hAnsi="Times New Roman" w:cs="Times New Roman"/>
          <w:sz w:val="24"/>
          <w:szCs w:val="24"/>
        </w:rPr>
        <w:t xml:space="preserve">4.15. pagal poreikį teikti Panevėžio miesto savivaldybei, savivaldybės, regioninėms ir nacionalinėms institucijoms, asociacijoms, kurių nare yra savivaldybė, statistinę bei kitą informaciją, konsultacijas ir metodinę pagalbą, įskaitant dalyvavimą darbo grupėse, pagalbą rengiant su turizmu susijusių pranešimų, prezentacijų, projektų ir kitų dokumentų turinį bei atstovaujant Panevėžio miestui turizmo klausimais. </w:t>
      </w:r>
    </w:p>
    <w:p w14:paraId="5F5974EF" w14:textId="33ECCC06" w:rsidR="00814C71" w:rsidRPr="000B00DE" w:rsidRDefault="0058140E" w:rsidP="00814C71">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814C71" w:rsidRPr="000B00DE">
        <w:rPr>
          <w:rFonts w:ascii="Times New Roman" w:hAnsi="Times New Roman" w:cs="Times New Roman"/>
          <w:sz w:val="24"/>
          <w:szCs w:val="24"/>
        </w:rPr>
        <w:t xml:space="preserve">5. Paslaugų teikėjas turi per 5 (penkias) darbo dienas nuo kiekvieno mėnesio pabaigos pateikti elektroniniu paštu adresu </w:t>
      </w:r>
      <w:hyperlink r:id="rId14" w:history="1">
        <w:r w:rsidR="00814C71" w:rsidRPr="000B00DE">
          <w:rPr>
            <w:rFonts w:ascii="Times New Roman" w:hAnsi="Times New Roman" w:cs="Times New Roman"/>
            <w:sz w:val="24"/>
            <w:szCs w:val="24"/>
          </w:rPr>
          <w:t>administracija@panevezys.lt</w:t>
        </w:r>
      </w:hyperlink>
      <w:r w:rsidR="00814C71" w:rsidRPr="000B00DE">
        <w:rPr>
          <w:rFonts w:ascii="Times New Roman" w:hAnsi="Times New Roman" w:cs="Times New Roman"/>
          <w:sz w:val="24"/>
          <w:szCs w:val="24"/>
        </w:rPr>
        <w:t xml:space="preserve">. Klientui ataskaitą apie suteiktas paslaugas.      </w:t>
      </w:r>
    </w:p>
    <w:p w14:paraId="05E7E093" w14:textId="77777777" w:rsidR="00814C71" w:rsidRPr="00BD5CC2" w:rsidRDefault="00814C71" w:rsidP="00814C71">
      <w:pPr>
        <w:tabs>
          <w:tab w:val="num" w:pos="709"/>
          <w:tab w:val="num" w:pos="960"/>
          <w:tab w:val="num" w:pos="993"/>
          <w:tab w:val="left" w:pos="1134"/>
        </w:tabs>
        <w:ind w:firstLine="567"/>
        <w:jc w:val="both"/>
        <w:rPr>
          <w:rFonts w:ascii="Times New Roman" w:eastAsia="Times New Roman" w:hAnsi="Times New Roman" w:cs="Times New Roman"/>
          <w:b/>
          <w:sz w:val="24"/>
          <w:szCs w:val="24"/>
          <w:lang w:eastAsia="lt-LT"/>
          <w14:ligatures w14:val="none"/>
        </w:rPr>
      </w:pPr>
    </w:p>
    <w:p w14:paraId="2B9F2286" w14:textId="77777777" w:rsidR="00814C71" w:rsidRPr="00BD5CC2" w:rsidRDefault="00814C71" w:rsidP="00814C71">
      <w:pPr>
        <w:tabs>
          <w:tab w:val="num" w:pos="709"/>
          <w:tab w:val="num" w:pos="960"/>
          <w:tab w:val="num" w:pos="993"/>
          <w:tab w:val="left" w:pos="1134"/>
        </w:tabs>
        <w:spacing w:after="120"/>
        <w:ind w:firstLine="567"/>
        <w:jc w:val="both"/>
        <w:rPr>
          <w:rFonts w:ascii="Times New Roman" w:eastAsia="Times New Roman" w:hAnsi="Times New Roman" w:cs="Times New Roman"/>
          <w:b/>
          <w:caps/>
          <w:sz w:val="24"/>
          <w:szCs w:val="24"/>
          <w:lang w:eastAsia="lt-LT"/>
          <w14:ligatures w14:val="none"/>
        </w:rPr>
      </w:pPr>
      <w:r w:rsidRPr="00BD5CC2">
        <w:rPr>
          <w:rFonts w:ascii="Times New Roman" w:eastAsia="Times New Roman" w:hAnsi="Times New Roman" w:cs="Times New Roman"/>
          <w:b/>
          <w:sz w:val="24"/>
          <w:szCs w:val="24"/>
          <w:lang w:eastAsia="lt-LT"/>
          <w14:ligatures w14:val="none"/>
        </w:rPr>
        <w:t>II.</w:t>
      </w:r>
      <w:r w:rsidRPr="00BD5CC2">
        <w:rPr>
          <w:rFonts w:ascii="Times New Roman" w:eastAsia="Times New Roman" w:hAnsi="Times New Roman" w:cs="Times New Roman"/>
          <w:sz w:val="24"/>
          <w:szCs w:val="24"/>
          <w:lang w:eastAsia="lt-LT"/>
          <w14:ligatures w14:val="none"/>
        </w:rPr>
        <w:t xml:space="preserve"> </w:t>
      </w:r>
      <w:r w:rsidRPr="00BD5CC2">
        <w:rPr>
          <w:rFonts w:ascii="Times New Roman" w:eastAsia="Times New Roman" w:hAnsi="Times New Roman" w:cs="Times New Roman"/>
          <w:b/>
          <w:caps/>
          <w:sz w:val="24"/>
          <w:szCs w:val="24"/>
          <w:lang w:eastAsia="lt-LT"/>
          <w14:ligatures w14:val="none"/>
        </w:rPr>
        <w:t>Paslaugų suteikimo  vieta</w:t>
      </w:r>
    </w:p>
    <w:p w14:paraId="12FC2E39" w14:textId="07EEFC58" w:rsidR="00814C71" w:rsidRPr="00BD5CC2" w:rsidRDefault="00814C71" w:rsidP="00814C71">
      <w:pPr>
        <w:tabs>
          <w:tab w:val="num" w:pos="709"/>
          <w:tab w:val="num" w:pos="960"/>
          <w:tab w:val="num" w:pos="993"/>
          <w:tab w:val="left" w:pos="1134"/>
        </w:tabs>
        <w:ind w:firstLine="567"/>
        <w:jc w:val="both"/>
        <w:rPr>
          <w:rFonts w:ascii="Times New Roman" w:eastAsia="Times New Roman" w:hAnsi="Times New Roman" w:cs="Times New Roman"/>
          <w:sz w:val="24"/>
          <w:szCs w:val="24"/>
          <w:lang w:eastAsia="lt-LT"/>
          <w14:ligatures w14:val="none"/>
        </w:rPr>
      </w:pPr>
      <w:r>
        <w:rPr>
          <w:rFonts w:ascii="Times New Roman" w:eastAsia="Times New Roman" w:hAnsi="Times New Roman" w:cs="Times New Roman"/>
          <w:sz w:val="24"/>
          <w:szCs w:val="24"/>
          <w:lang w:eastAsia="lt-LT"/>
          <w14:ligatures w14:val="none"/>
        </w:rPr>
        <w:t xml:space="preserve">     </w:t>
      </w:r>
      <w:r w:rsidRPr="00BD5CC2">
        <w:rPr>
          <w:rFonts w:ascii="Times New Roman" w:eastAsia="Times New Roman" w:hAnsi="Times New Roman" w:cs="Times New Roman"/>
          <w:sz w:val="24"/>
          <w:szCs w:val="24"/>
          <w:lang w:eastAsia="lt-LT"/>
          <w14:ligatures w14:val="none"/>
        </w:rPr>
        <w:t>6.  Paslaugų teikimo vieta – Panevėžio miestas.</w:t>
      </w:r>
    </w:p>
    <w:p w14:paraId="6F85F561" w14:textId="358341A1" w:rsidR="00814C71" w:rsidRPr="00BD5CC2" w:rsidRDefault="00814C71" w:rsidP="00814C71">
      <w:pPr>
        <w:tabs>
          <w:tab w:val="left" w:pos="1134"/>
        </w:tabs>
        <w:ind w:firstLine="567"/>
        <w:jc w:val="both"/>
        <w:rPr>
          <w:rFonts w:ascii="Times New Roman" w:eastAsia="Times New Roman" w:hAnsi="Times New Roman" w:cs="Times New Roman"/>
          <w:sz w:val="24"/>
          <w:szCs w:val="24"/>
          <w:lang w:eastAsia="lt-LT"/>
          <w14:ligatures w14:val="none"/>
        </w:rPr>
      </w:pPr>
      <w:r>
        <w:rPr>
          <w:rFonts w:ascii="Times New Roman" w:eastAsia="Times New Roman" w:hAnsi="Times New Roman" w:cs="Times New Roman"/>
          <w:sz w:val="24"/>
          <w:szCs w:val="24"/>
          <w:lang w:eastAsia="lt-LT"/>
          <w14:ligatures w14:val="none"/>
        </w:rPr>
        <w:t xml:space="preserve">     </w:t>
      </w:r>
      <w:r w:rsidRPr="00BD5CC2">
        <w:rPr>
          <w:rFonts w:ascii="Times New Roman" w:eastAsia="Times New Roman" w:hAnsi="Times New Roman" w:cs="Times New Roman"/>
          <w:sz w:val="24"/>
          <w:szCs w:val="24"/>
          <w:lang w:eastAsia="lt-LT"/>
          <w14:ligatures w14:val="none"/>
        </w:rPr>
        <w:t xml:space="preserve">7. Paslaugų teikėjas turi turėti nuomos ar panaudos ar bendradarbiavimo sutarties pagrindu arba nuosavybės teise, arba kitu teisiniu pagrindu priklausančias patalpas, kurios yra istoriniame Panevėžio miesto centre (žr. priedą). Patalpos turi būti turistams, miesto svečiams bei kt. interesantams lengvai prieinamoje vietoje, </w:t>
      </w:r>
      <w:r w:rsidRPr="00BD5CC2">
        <w:rPr>
          <w:rFonts w:ascii="Times New Roman" w:eastAsia="Times New Roman" w:hAnsi="Times New Roman" w:cs="Times New Roman"/>
          <w:color w:val="000000"/>
          <w:sz w:val="24"/>
          <w:szCs w:val="24"/>
          <w:lang w:eastAsia="lt-LT"/>
          <w14:ligatures w14:val="none"/>
        </w:rPr>
        <w:t>pirmame pastato aukšte, su specialiai neįgaliesiems pritaikytu įėjimu</w:t>
      </w:r>
      <w:r w:rsidRPr="00BD5CC2">
        <w:rPr>
          <w:rFonts w:ascii="Times New Roman" w:eastAsia="Times New Roman" w:hAnsi="Times New Roman" w:cs="Times New Roman"/>
          <w:sz w:val="24"/>
          <w:szCs w:val="24"/>
          <w:lang w:eastAsia="lt-LT"/>
          <w14:ligatures w14:val="none"/>
        </w:rPr>
        <w:t>.</w:t>
      </w:r>
    </w:p>
    <w:p w14:paraId="01237EAE" w14:textId="77777777" w:rsidR="00814C71" w:rsidRPr="00BD5CC2" w:rsidRDefault="00814C71" w:rsidP="00814C71">
      <w:pPr>
        <w:widowControl w:val="0"/>
        <w:tabs>
          <w:tab w:val="left" w:pos="1134"/>
        </w:tabs>
        <w:suppressAutoHyphens/>
        <w:ind w:firstLine="567"/>
        <w:jc w:val="both"/>
        <w:rPr>
          <w:rFonts w:ascii="Times New Roman" w:eastAsia="Times New Roman" w:hAnsi="Times New Roman" w:cs="Times New Roman"/>
          <w:sz w:val="24"/>
          <w:szCs w:val="24"/>
          <w:lang w:eastAsia="lt-LT"/>
          <w14:ligatures w14:val="none"/>
        </w:rPr>
      </w:pPr>
    </w:p>
    <w:p w14:paraId="49BF972D" w14:textId="77777777" w:rsidR="00814C71" w:rsidRPr="00BD5CC2" w:rsidRDefault="00814C71" w:rsidP="00814C71">
      <w:pPr>
        <w:widowControl w:val="0"/>
        <w:tabs>
          <w:tab w:val="left" w:pos="1134"/>
        </w:tabs>
        <w:suppressAutoHyphens/>
        <w:ind w:firstLine="567"/>
        <w:jc w:val="both"/>
        <w:rPr>
          <w:rFonts w:ascii="Times New Roman" w:eastAsia="Times New Roman" w:hAnsi="Times New Roman" w:cs="Times New Roman"/>
          <w:b/>
          <w:bCs/>
          <w:sz w:val="24"/>
          <w:szCs w:val="24"/>
          <w:lang w:eastAsia="lt-LT"/>
          <w14:ligatures w14:val="none"/>
        </w:rPr>
      </w:pPr>
      <w:r w:rsidRPr="00BD5CC2">
        <w:rPr>
          <w:rFonts w:ascii="Times New Roman" w:eastAsia="Times New Roman" w:hAnsi="Times New Roman" w:cs="Times New Roman"/>
          <w:b/>
          <w:bCs/>
          <w:sz w:val="24"/>
          <w:szCs w:val="24"/>
          <w:lang w:eastAsia="lt-LT"/>
          <w14:ligatures w14:val="none"/>
        </w:rPr>
        <w:t>III. PRIEDAS</w:t>
      </w:r>
    </w:p>
    <w:p w14:paraId="56177B81" w14:textId="77777777" w:rsidR="00814C71" w:rsidRPr="00BD5CC2" w:rsidRDefault="00814C71" w:rsidP="00814C71">
      <w:pPr>
        <w:widowControl w:val="0"/>
        <w:tabs>
          <w:tab w:val="left" w:pos="1134"/>
        </w:tabs>
        <w:suppressAutoHyphens/>
        <w:ind w:firstLine="567"/>
        <w:jc w:val="both"/>
        <w:rPr>
          <w:rFonts w:ascii="Times New Roman" w:eastAsia="Times New Roman" w:hAnsi="Times New Roman" w:cs="Times New Roman"/>
          <w:sz w:val="24"/>
          <w:szCs w:val="24"/>
          <w:lang w:eastAsia="lt-LT"/>
          <w14:ligatures w14:val="none"/>
        </w:rPr>
      </w:pPr>
    </w:p>
    <w:p w14:paraId="5DE9E737" w14:textId="51252C45" w:rsidR="00814C71" w:rsidRPr="00BD5CC2" w:rsidRDefault="00814C71" w:rsidP="00814C71">
      <w:pPr>
        <w:widowControl w:val="0"/>
        <w:tabs>
          <w:tab w:val="left" w:pos="1134"/>
        </w:tabs>
        <w:suppressAutoHyphens/>
        <w:ind w:firstLine="567"/>
        <w:jc w:val="both"/>
      </w:pPr>
      <w:r>
        <w:rPr>
          <w:rFonts w:ascii="Times New Roman" w:eastAsia="Times New Roman" w:hAnsi="Times New Roman" w:cs="Times New Roman"/>
          <w:sz w:val="24"/>
          <w:szCs w:val="24"/>
          <w:lang w:eastAsia="lt-LT"/>
          <w14:ligatures w14:val="none"/>
        </w:rPr>
        <w:t xml:space="preserve">    </w:t>
      </w:r>
      <w:r w:rsidR="00332E47">
        <w:rPr>
          <w:rFonts w:ascii="Times New Roman" w:eastAsia="Times New Roman" w:hAnsi="Times New Roman" w:cs="Times New Roman"/>
          <w:sz w:val="24"/>
          <w:szCs w:val="24"/>
          <w:lang w:eastAsia="lt-LT"/>
          <w14:ligatures w14:val="none"/>
        </w:rPr>
        <w:t xml:space="preserve"> </w:t>
      </w:r>
      <w:r w:rsidRPr="007F6D35">
        <w:rPr>
          <w:rFonts w:ascii="Times New Roman" w:eastAsia="Times New Roman" w:hAnsi="Times New Roman" w:cs="Times New Roman"/>
          <w:sz w:val="24"/>
          <w:szCs w:val="24"/>
          <w:lang w:eastAsia="lt-LT"/>
          <w14:ligatures w14:val="none"/>
        </w:rPr>
        <w:t xml:space="preserve">8. Prie šios Techninės </w:t>
      </w:r>
      <w:r w:rsidR="007D0589" w:rsidRPr="007F6D35">
        <w:rPr>
          <w:rFonts w:ascii="Times New Roman" w:eastAsia="Times New Roman" w:hAnsi="Times New Roman" w:cs="Times New Roman"/>
          <w:sz w:val="24"/>
          <w:szCs w:val="24"/>
          <w:lang w:eastAsia="lt-LT"/>
          <w14:ligatures w14:val="none"/>
        </w:rPr>
        <w:t>užduoties</w:t>
      </w:r>
      <w:r w:rsidRPr="007F6D35">
        <w:rPr>
          <w:rFonts w:ascii="Times New Roman" w:eastAsia="Times New Roman" w:hAnsi="Times New Roman" w:cs="Times New Roman"/>
          <w:sz w:val="24"/>
          <w:szCs w:val="24"/>
          <w:lang w:eastAsia="lt-LT"/>
          <w14:ligatures w14:val="none"/>
        </w:rPr>
        <w:t xml:space="preserve"> pridedamas priedas – Panevėžio miesto istorinės dalies teritorijos planas, kuris yra neatsiejama šios Techninės </w:t>
      </w:r>
      <w:r w:rsidR="007D0589" w:rsidRPr="007F6D35">
        <w:rPr>
          <w:rFonts w:ascii="Times New Roman" w:eastAsia="Times New Roman" w:hAnsi="Times New Roman" w:cs="Times New Roman"/>
          <w:sz w:val="24"/>
          <w:szCs w:val="24"/>
          <w:lang w:eastAsia="lt-LT"/>
          <w14:ligatures w14:val="none"/>
        </w:rPr>
        <w:t>užduoties</w:t>
      </w:r>
      <w:r w:rsidRPr="007F6D35">
        <w:rPr>
          <w:rFonts w:ascii="Times New Roman" w:eastAsia="Times New Roman" w:hAnsi="Times New Roman" w:cs="Times New Roman"/>
          <w:sz w:val="24"/>
          <w:szCs w:val="24"/>
          <w:lang w:eastAsia="lt-LT"/>
          <w14:ligatures w14:val="none"/>
        </w:rPr>
        <w:t xml:space="preserve"> dalis.</w:t>
      </w:r>
    </w:p>
    <w:p w14:paraId="715823A3" w14:textId="77777777" w:rsidR="00814C71" w:rsidRDefault="00814C71" w:rsidP="00814C71">
      <w:pPr>
        <w:jc w:val="both"/>
      </w:pPr>
    </w:p>
    <w:p w14:paraId="19F683EB" w14:textId="77777777" w:rsidR="008A129D" w:rsidRPr="008A129D" w:rsidRDefault="008A129D" w:rsidP="00814C71">
      <w:pPr>
        <w:spacing w:line="360" w:lineRule="auto"/>
        <w:jc w:val="both"/>
        <w:rPr>
          <w:rFonts w:ascii="Times New Roman" w:hAnsi="Times New Roman" w:cs="Times New Roman"/>
          <w:b/>
          <w:sz w:val="24"/>
          <w:szCs w:val="24"/>
        </w:rPr>
      </w:pPr>
      <w:r w:rsidRPr="008A129D">
        <w:rPr>
          <w:rFonts w:ascii="Times New Roman" w:hAnsi="Times New Roman" w:cs="Times New Roman"/>
          <w:b/>
          <w:sz w:val="24"/>
          <w:szCs w:val="24"/>
        </w:rPr>
        <w:t xml:space="preserve">                                                                </w:t>
      </w:r>
    </w:p>
    <w:p w14:paraId="314B50A4" w14:textId="431DC59B" w:rsidR="00ED7178" w:rsidRPr="009D462C" w:rsidRDefault="008A129D" w:rsidP="009D462C">
      <w:pPr>
        <w:tabs>
          <w:tab w:val="left" w:pos="567"/>
          <w:tab w:val="left" w:pos="1134"/>
        </w:tabs>
        <w:jc w:val="center"/>
        <w:rPr>
          <w:rFonts w:ascii="Times New Roman" w:hAnsi="Times New Roman" w:cs="Times New Roman"/>
          <w:sz w:val="24"/>
          <w:szCs w:val="24"/>
        </w:rPr>
      </w:pPr>
      <w:r w:rsidRPr="008A129D">
        <w:rPr>
          <w:rFonts w:ascii="Times New Roman" w:hAnsi="Times New Roman" w:cs="Times New Roman"/>
          <w:sz w:val="24"/>
          <w:szCs w:val="24"/>
        </w:rPr>
        <w:t>________________________________</w:t>
      </w:r>
    </w:p>
    <w:p w14:paraId="0226D9CB" w14:textId="77777777" w:rsidR="00ED7178" w:rsidRDefault="00ED7178" w:rsidP="00316AE0">
      <w:pPr>
        <w:rPr>
          <w:lang w:eastAsia="lt-LT"/>
        </w:rPr>
      </w:pPr>
    </w:p>
    <w:p w14:paraId="22FB63D2" w14:textId="77777777" w:rsidR="00ED7178" w:rsidRDefault="00ED7178" w:rsidP="00316AE0">
      <w:pPr>
        <w:rPr>
          <w:lang w:eastAsia="lt-LT"/>
        </w:rPr>
      </w:pPr>
    </w:p>
    <w:p w14:paraId="7EF8687B" w14:textId="77777777" w:rsidR="00ED7178" w:rsidRDefault="00ED7178" w:rsidP="00316AE0">
      <w:pPr>
        <w:rPr>
          <w:lang w:eastAsia="lt-LT"/>
        </w:rPr>
      </w:pPr>
    </w:p>
    <w:p w14:paraId="4DF8F1A0" w14:textId="77777777" w:rsidR="004C4930" w:rsidRDefault="004C4930" w:rsidP="00316AE0">
      <w:pPr>
        <w:rPr>
          <w:lang w:eastAsia="lt-LT"/>
        </w:rPr>
      </w:pPr>
    </w:p>
    <w:p w14:paraId="4EA26B70" w14:textId="14E10941" w:rsidR="00234FE7" w:rsidRDefault="00302BF6" w:rsidP="00316AE0">
      <w:pPr>
        <w:rPr>
          <w:lang w:eastAsia="lt-LT"/>
        </w:rPr>
        <w:sectPr w:rsidR="00234FE7" w:rsidSect="00302BF6">
          <w:footerReference w:type="first" r:id="rId15"/>
          <w:pgSz w:w="12240" w:h="15840" w:code="1"/>
          <w:pgMar w:top="1134" w:right="567" w:bottom="567" w:left="1701" w:header="720" w:footer="720" w:gutter="0"/>
          <w:cols w:space="720"/>
          <w:docGrid w:linePitch="360"/>
        </w:sectPr>
      </w:pPr>
      <w:r>
        <w:rPr>
          <w:lang w:eastAsia="lt-LT"/>
        </w:rPr>
        <w:br w:type="page"/>
      </w:r>
    </w:p>
    <w:p w14:paraId="6832F920" w14:textId="77777777" w:rsidR="004C4930" w:rsidRDefault="00631ED3" w:rsidP="00316AE0">
      <w:r>
        <w:rPr>
          <w:noProof/>
          <w14:ligatures w14:val="none"/>
        </w:rPr>
        <w:lastRenderedPageBreak/>
        <w:drawing>
          <wp:anchor distT="0" distB="0" distL="114300" distR="114300" simplePos="0" relativeHeight="251658240" behindDoc="1" locked="0" layoutInCell="1" allowOverlap="1" wp14:anchorId="1DA74DC5" wp14:editId="6384B021">
            <wp:simplePos x="0" y="0"/>
            <wp:positionH relativeFrom="column">
              <wp:posOffset>264795</wp:posOffset>
            </wp:positionH>
            <wp:positionV relativeFrom="paragraph">
              <wp:posOffset>512445</wp:posOffset>
            </wp:positionV>
            <wp:extent cx="8790305" cy="6332220"/>
            <wp:effectExtent l="0" t="0" r="0" b="0"/>
            <wp:wrapNone/>
            <wp:docPr id="134468746" name="Paveikslėlis 1" descr="C:\Users\Vilma3\Downloads\SPR_II_ISTORINES_DALIES_IR_VIZUALINES_APS_ZONOS_TVARKYMO_PLANAS_1_90x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Users\Vilma3\Downloads\SPR_II_ISTORINES_DALIES_IR_VIZUALINES_APS_ZONOS_TVARKYMO_PLANAS_1_90x12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90305" cy="6332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D8AFDA" w14:textId="77777777" w:rsidR="00631ED3" w:rsidRPr="008F4253" w:rsidRDefault="00631ED3" w:rsidP="00631ED3">
      <w:pPr>
        <w:jc w:val="center"/>
        <w:rPr>
          <w:rFonts w:ascii="Times New Roman" w:hAnsi="Times New Roman" w:cs="Times New Roman"/>
          <w:b/>
          <w:sz w:val="24"/>
          <w:szCs w:val="24"/>
        </w:rPr>
      </w:pPr>
      <w:r w:rsidRPr="008F4253">
        <w:rPr>
          <w:rFonts w:ascii="Times New Roman" w:hAnsi="Times New Roman" w:cs="Times New Roman"/>
          <w:b/>
          <w:sz w:val="24"/>
          <w:szCs w:val="24"/>
        </w:rPr>
        <w:t>PANEVĖŽIO MIESTO ISTORINIS CENTRAS</w:t>
      </w:r>
    </w:p>
    <w:p w14:paraId="17DF1065" w14:textId="77777777" w:rsidR="00631ED3" w:rsidRPr="008F4253" w:rsidRDefault="00631ED3" w:rsidP="00631ED3">
      <w:pPr>
        <w:jc w:val="center"/>
        <w:rPr>
          <w:rFonts w:ascii="Times New Roman" w:hAnsi="Times New Roman" w:cs="Times New Roman"/>
          <w:b/>
          <w:sz w:val="24"/>
          <w:szCs w:val="24"/>
        </w:rPr>
      </w:pPr>
      <w:r w:rsidRPr="008F4253">
        <w:rPr>
          <w:rFonts w:ascii="Times New Roman" w:hAnsi="Times New Roman" w:cs="Times New Roman"/>
          <w:b/>
          <w:sz w:val="24"/>
          <w:szCs w:val="24"/>
        </w:rPr>
        <w:t>Istorinės dalies ribos pažymėtos stora juoda linija</w:t>
      </w:r>
    </w:p>
    <w:p w14:paraId="493349A4" w14:textId="77777777" w:rsidR="00631ED3" w:rsidRDefault="00631ED3" w:rsidP="00631ED3">
      <w:pPr>
        <w:jc w:val="center"/>
      </w:pPr>
    </w:p>
    <w:p w14:paraId="36E945BE" w14:textId="4F9CFE68" w:rsidR="00631ED3" w:rsidRPr="00631ED3" w:rsidRDefault="00631ED3" w:rsidP="00631ED3">
      <w:pPr>
        <w:tabs>
          <w:tab w:val="center" w:pos="7200"/>
        </w:tabs>
        <w:sectPr w:rsidR="00631ED3" w:rsidRPr="00631ED3" w:rsidSect="00631ED3">
          <w:pgSz w:w="15840" w:h="12240" w:orient="landscape" w:code="1"/>
          <w:pgMar w:top="720" w:right="720" w:bottom="720" w:left="720" w:header="720" w:footer="720" w:gutter="0"/>
          <w:cols w:space="720"/>
          <w:docGrid w:linePitch="360"/>
        </w:sectPr>
      </w:pPr>
      <w:r>
        <w:tab/>
      </w:r>
    </w:p>
    <w:p w14:paraId="6F68708D" w14:textId="77777777" w:rsidR="004C4930" w:rsidRDefault="004C4930" w:rsidP="00302BF6">
      <w:pPr>
        <w:pStyle w:val="Antrat2"/>
        <w:rPr>
          <w:rFonts w:ascii="Times New Roman" w:eastAsia="Calibri" w:hAnsi="Times New Roman" w:cs="Times New Roman"/>
          <w:b/>
          <w:color w:val="auto"/>
          <w:sz w:val="24"/>
          <w:szCs w:val="24"/>
        </w:rPr>
      </w:pPr>
    </w:p>
    <w:p w14:paraId="4844097E" w14:textId="5924AF5D"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7B0A8624" w14:textId="77777777" w:rsidR="004C4930" w:rsidRDefault="004C4930" w:rsidP="00FF63B8">
      <w:pPr>
        <w:pStyle w:val="Antrat2"/>
        <w:ind w:left="5103" w:firstLine="1276"/>
        <w:jc w:val="right"/>
        <w:rPr>
          <w:rFonts w:ascii="Times New Roman" w:eastAsia="Calibri" w:hAnsi="Times New Roman" w:cs="Times New Roman"/>
          <w:color w:val="auto"/>
          <w:sz w:val="24"/>
          <w:szCs w:val="24"/>
        </w:rPr>
      </w:pPr>
    </w:p>
    <w:p w14:paraId="73F43DFB" w14:textId="07F91E42"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7FA5B3F2"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2F53F95"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66A8">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7"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1BEADA24"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1BBF4DDA"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70FD6A03"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lastRenderedPageBreak/>
        <w:t>6</w:t>
      </w:r>
      <w:r w:rsidRPr="008566A8">
        <w:rPr>
          <w:rFonts w:ascii="Times New Roman" w:eastAsiaTheme="minorEastAsia" w:hAnsi="Times New Roman" w:cs="Times New Roman"/>
          <w:sz w:val="24"/>
          <w:szCs w:val="24"/>
          <w:vertAlign w:val="superscript"/>
        </w:rPr>
        <w:t>2</w:t>
      </w:r>
      <w:r w:rsidRPr="008566A8">
        <w:rPr>
          <w:rFonts w:ascii="Times New Roman" w:eastAsiaTheme="minorEastAsia" w:hAnsi="Times New Roman" w:cs="Times New Roman"/>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96E96C7"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8566A8" w:rsidRDefault="005E5D6E" w:rsidP="00FF63B8">
      <w:pPr>
        <w:rPr>
          <w:rFonts w:ascii="Times New Roman" w:hAnsi="Times New Roman" w:cs="Times New Roman"/>
          <w:sz w:val="24"/>
          <w:szCs w:val="24"/>
        </w:rPr>
      </w:pPr>
    </w:p>
    <w:p w14:paraId="4121E44B" w14:textId="5570CF18"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4C3FEE02"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7" w:name="_Hlk489866818"/>
      <w:r w:rsidRPr="008566A8">
        <w:rPr>
          <w:rFonts w:ascii="Times New Roman" w:hAnsi="Times New Roman" w:cs="Times New Roman"/>
          <w:b/>
          <w:sz w:val="24"/>
          <w:szCs w:val="24"/>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FF63B8">
              <w:rPr>
                <w:rFonts w:ascii="Times New Roman" w:hAnsi="Times New Roman" w:cs="Times New Roman"/>
                <w:bCs/>
                <w:sz w:val="24"/>
                <w:szCs w:val="24"/>
                <w:lang w:eastAsia="en-US"/>
              </w:rPr>
              <w:lastRenderedPageBreak/>
              <w:t>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1F65BB">
              <w:rPr>
                <w:rFonts w:ascii="Times New Roman" w:hAnsi="Times New Roman" w:cs="Times New Roman"/>
                <w:sz w:val="24"/>
                <w:szCs w:val="24"/>
              </w:rPr>
              <w:lastRenderedPageBreak/>
              <w:t>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Pr="00A10CFC" w:rsidRDefault="001E52AE" w:rsidP="001E52AE">
            <w:pPr>
              <w:jc w:val="both"/>
              <w:rPr>
                <w:rFonts w:ascii="Times New Roman" w:eastAsiaTheme="minorEastAsia" w:hAnsi="Times New Roman" w:cs="Times New Roman"/>
                <w:b/>
                <w:bCs/>
                <w:sz w:val="24"/>
                <w:szCs w:val="24"/>
              </w:rPr>
            </w:pPr>
          </w:p>
          <w:p w14:paraId="347A1895" w14:textId="0B4F070B"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4B0DEB83"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w:t>
            </w:r>
            <w:r w:rsidRPr="00FF63B8">
              <w:rPr>
                <w:rFonts w:ascii="Times New Roman" w:hAnsi="Times New Roman" w:cs="Times New Roman"/>
                <w:bCs/>
                <w:sz w:val="24"/>
                <w:szCs w:val="24"/>
                <w:lang w:eastAsia="en-US"/>
              </w:rPr>
              <w:lastRenderedPageBreak/>
              <w:t>– galutinis administracinis 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C262E3">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8"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5"/>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0EF32D1E" w14:textId="4CECB456"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246F70">
              <w:rPr>
                <w:rFonts w:ascii="Times New Roman" w:hAnsi="Times New Roman" w:cs="Times New Roman"/>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1"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2"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3"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4">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rPr>
            </w:pPr>
            <w:hyperlink r:id="rId25"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746CDF" w:rsidRPr="00041853" w14:paraId="6C5553F7"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266B7" w14:textId="77777777" w:rsidR="00746CDF" w:rsidRPr="00FF63B8" w:rsidRDefault="00746CDF"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8B3DB2" w14:textId="2A4E60AD" w:rsidR="00746CDF" w:rsidRPr="00FF63B8" w:rsidRDefault="00746CDF"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ABDD8" w14:textId="77777777" w:rsidR="00746CDF" w:rsidRPr="006849F9" w:rsidRDefault="00746CDF" w:rsidP="00746CDF">
            <w:pPr>
              <w:jc w:val="both"/>
              <w:rPr>
                <w:rFonts w:ascii="Times New Roman" w:eastAsia="Yu Mincho" w:hAnsi="Times New Roman" w:cs="Times New Roman"/>
                <w:b/>
                <w:bCs/>
                <w:sz w:val="24"/>
                <w:szCs w:val="24"/>
              </w:rPr>
            </w:pPr>
            <w:r w:rsidRPr="006849F9">
              <w:rPr>
                <w:rFonts w:ascii="Times New Roman" w:eastAsia="Yu Mincho" w:hAnsi="Times New Roman" w:cs="Times New Roman"/>
                <w:b/>
                <w:bCs/>
                <w:sz w:val="24"/>
                <w:szCs w:val="24"/>
              </w:rPr>
              <w:t>VPĮ 46 straipsnio 7 dalis</w:t>
            </w:r>
          </w:p>
          <w:p w14:paraId="46220131" w14:textId="77777777" w:rsidR="00746CDF" w:rsidRPr="006849F9" w:rsidRDefault="00746CDF" w:rsidP="00746CDF">
            <w:pPr>
              <w:jc w:val="both"/>
              <w:rPr>
                <w:rFonts w:ascii="Verdana" w:eastAsia="Yu Mincho" w:hAnsi="Verdana" w:cs="Times New Roman"/>
                <w:b/>
                <w:bCs/>
                <w:color w:val="0000FF"/>
              </w:rPr>
            </w:pPr>
          </w:p>
          <w:p w14:paraId="21947E62" w14:textId="77777777" w:rsidR="00746CDF" w:rsidRPr="006849F9" w:rsidRDefault="00746CDF" w:rsidP="00746CDF">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0ECA8685" w14:textId="58C13750" w:rsidR="00746CDF" w:rsidRPr="00FF63B8" w:rsidRDefault="00746CDF" w:rsidP="00746CDF">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6048" w14:textId="3E88F6F6" w:rsidR="00746CDF" w:rsidRPr="000A4CB9" w:rsidRDefault="00746CDF" w:rsidP="00746CDF">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42CD605D" w:rsidR="003E16CC" w:rsidRDefault="003E16CC" w:rsidP="00543835">
      <w:pPr>
        <w:rPr>
          <w:b/>
        </w:rPr>
        <w:sectPr w:rsidR="003E16CC" w:rsidSect="00302BF6">
          <w:headerReference w:type="default" r:id="rId26"/>
          <w:footerReference w:type="default" r:id="rId27"/>
          <w:headerReference w:type="first" r:id="rId28"/>
          <w:endnotePr>
            <w:numFmt w:val="decimal"/>
          </w:endnotePr>
          <w:pgSz w:w="12240" w:h="15840" w:code="1"/>
          <w:pgMar w:top="993" w:right="567" w:bottom="567" w:left="1418" w:header="720" w:footer="720" w:gutter="0"/>
          <w:cols w:space="720"/>
          <w:titlePg/>
          <w:docGrid w:linePitch="360"/>
        </w:sectPr>
      </w:pPr>
      <w:bookmarkStart w:id="40" w:name="_Ref38291223"/>
      <w:bookmarkStart w:id="41" w:name="_Ref38291334"/>
      <w:bookmarkStart w:id="42" w:name="_Ref38533412"/>
    </w:p>
    <w:p w14:paraId="3B478541" w14:textId="77777777" w:rsidR="003C10E0" w:rsidRDefault="003C10E0" w:rsidP="003C10E0">
      <w:pPr>
        <w:pStyle w:val="Antrat2"/>
        <w:ind w:left="4820" w:firstLine="1134"/>
        <w:jc w:val="right"/>
        <w:rPr>
          <w:rFonts w:ascii="Times New Roman" w:eastAsia="Calibri" w:hAnsi="Times New Roman" w:cs="Times New Roman"/>
          <w:b/>
          <w:color w:val="auto"/>
          <w:sz w:val="24"/>
          <w:szCs w:val="24"/>
        </w:rPr>
      </w:pPr>
      <w:bookmarkStart w:id="43" w:name="_Ref38291379"/>
      <w:bookmarkStart w:id="44" w:name="_Ref38291394"/>
      <w:bookmarkStart w:id="45" w:name="_Ref38898251"/>
      <w:bookmarkEnd w:id="40"/>
      <w:bookmarkEnd w:id="41"/>
      <w:bookmarkEnd w:id="42"/>
      <w:r w:rsidRPr="00FF63B8">
        <w:rPr>
          <w:rFonts w:ascii="Times New Roman" w:eastAsia="Calibri" w:hAnsi="Times New Roman" w:cs="Times New Roman"/>
          <w:b/>
          <w:color w:val="auto"/>
          <w:sz w:val="24"/>
          <w:szCs w:val="24"/>
        </w:rPr>
        <w:lastRenderedPageBreak/>
        <w:t xml:space="preserve">Pirkimo sąlygų </w:t>
      </w:r>
      <w:r>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1CFD32C" w14:textId="77777777" w:rsidR="003C10E0" w:rsidRPr="00FF63B8" w:rsidRDefault="003C10E0" w:rsidP="003C10E0">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p>
    <w:p w14:paraId="5CE5208A" w14:textId="77777777" w:rsidR="003C10E0" w:rsidRPr="00FF63B8" w:rsidRDefault="003C10E0" w:rsidP="003C10E0">
      <w:pPr>
        <w:rPr>
          <w:b/>
          <w:bCs/>
          <w:smallCaps/>
        </w:rPr>
      </w:pPr>
    </w:p>
    <w:p w14:paraId="5D1E3B01" w14:textId="77777777" w:rsidR="003C10E0" w:rsidRPr="00DE10D2" w:rsidRDefault="003C10E0" w:rsidP="003C10E0"/>
    <w:p w14:paraId="6BCA6C47" w14:textId="77777777" w:rsidR="003C10E0" w:rsidRPr="001772D5" w:rsidRDefault="003C10E0" w:rsidP="003C10E0">
      <w:pPr>
        <w:pStyle w:val="Paantrat"/>
        <w:jc w:val="center"/>
        <w:rPr>
          <w:b/>
          <w:bCs/>
          <w:smallCaps/>
          <w:color w:val="auto"/>
          <w:sz w:val="24"/>
          <w:szCs w:val="24"/>
        </w:rPr>
      </w:pPr>
      <w:r w:rsidRPr="00FF63B8">
        <w:rPr>
          <w:b/>
          <w:bCs/>
          <w:smallCaps/>
          <w:color w:val="auto"/>
          <w:sz w:val="24"/>
          <w:szCs w:val="24"/>
        </w:rPr>
        <w:t xml:space="preserve">TIEKĖJŲ </w:t>
      </w:r>
      <w:r w:rsidRPr="0042796E">
        <w:rPr>
          <w:b/>
          <w:bCs/>
          <w:smallCaps/>
          <w:color w:val="auto"/>
          <w:sz w:val="24"/>
          <w:szCs w:val="24"/>
        </w:rPr>
        <w:t>KVALIFIKACIJOS REIKALAVIMAI</w:t>
      </w:r>
      <w:r w:rsidRPr="00FF63B8">
        <w:rPr>
          <w:b/>
          <w:bCs/>
          <w:smallCaps/>
          <w:color w:val="auto"/>
          <w:sz w:val="24"/>
          <w:szCs w:val="24"/>
        </w:rPr>
        <w:t xml:space="preserve"> </w:t>
      </w:r>
    </w:p>
    <w:p w14:paraId="1F7CA928" w14:textId="207E9840" w:rsidR="00CC3654" w:rsidRPr="00081403" w:rsidRDefault="00CC3654" w:rsidP="00CC3654">
      <w:pPr>
        <w:rPr>
          <w:rFonts w:ascii="Times New Roman" w:hAnsi="Times New Roman" w:cs="Times New Roman"/>
          <w:sz w:val="24"/>
          <w:szCs w:val="24"/>
        </w:rPr>
      </w:pPr>
    </w:p>
    <w:p w14:paraId="0C72182C" w14:textId="77777777" w:rsidR="00CC3654" w:rsidRDefault="00CC3654" w:rsidP="00CC3654"/>
    <w:p w14:paraId="02A28DC1" w14:textId="07039BBF" w:rsidR="00927853" w:rsidRPr="00423B95" w:rsidRDefault="00423B95" w:rsidP="00423B95">
      <w:pPr>
        <w:pStyle w:val="Sraopastraipa"/>
        <w:numPr>
          <w:ilvl w:val="0"/>
          <w:numId w:val="32"/>
        </w:numPr>
        <w:rPr>
          <w:color w:val="000000"/>
        </w:rPr>
      </w:pPr>
      <w:r>
        <w:rPr>
          <w:color w:val="000000"/>
        </w:rPr>
        <w:t>Tiekėjui kvalifikacijos reikalavimai netaikomi.</w:t>
      </w:r>
    </w:p>
    <w:p w14:paraId="56E189FD" w14:textId="77777777" w:rsidR="00927853" w:rsidRDefault="00927853" w:rsidP="003C10E0">
      <w:pPr>
        <w:rPr>
          <w:rFonts w:ascii="Times New Roman" w:hAnsi="Times New Roman" w:cs="Times New Roman"/>
          <w:color w:val="000000"/>
          <w:sz w:val="24"/>
          <w:szCs w:val="24"/>
        </w:rPr>
      </w:pPr>
    </w:p>
    <w:p w14:paraId="77780BE4" w14:textId="77777777" w:rsidR="00927853" w:rsidRDefault="00927853" w:rsidP="003C10E0">
      <w:pPr>
        <w:rPr>
          <w:rFonts w:ascii="Times New Roman" w:hAnsi="Times New Roman" w:cs="Times New Roman"/>
          <w:color w:val="000000"/>
          <w:sz w:val="24"/>
          <w:szCs w:val="24"/>
        </w:rPr>
      </w:pPr>
    </w:p>
    <w:p w14:paraId="5AB036C4" w14:textId="77777777" w:rsidR="00404B6D" w:rsidRDefault="00404B6D" w:rsidP="003C10E0">
      <w:pPr>
        <w:rPr>
          <w:rFonts w:ascii="Times New Roman" w:hAnsi="Times New Roman" w:cs="Times New Roman"/>
          <w:color w:val="000000"/>
          <w:sz w:val="24"/>
          <w:szCs w:val="24"/>
        </w:rPr>
      </w:pPr>
    </w:p>
    <w:p w14:paraId="54EE08D7" w14:textId="77777777" w:rsidR="00404B6D" w:rsidRDefault="00404B6D" w:rsidP="003C10E0">
      <w:pPr>
        <w:rPr>
          <w:rFonts w:ascii="Times New Roman" w:hAnsi="Times New Roman" w:cs="Times New Roman"/>
          <w:color w:val="000000"/>
          <w:sz w:val="24"/>
          <w:szCs w:val="24"/>
        </w:rPr>
      </w:pPr>
    </w:p>
    <w:p w14:paraId="0CDFD63B" w14:textId="77777777" w:rsidR="00404B6D" w:rsidRDefault="00404B6D" w:rsidP="003C10E0">
      <w:pPr>
        <w:rPr>
          <w:rFonts w:ascii="Times New Roman" w:hAnsi="Times New Roman" w:cs="Times New Roman"/>
          <w:color w:val="000000"/>
          <w:sz w:val="24"/>
          <w:szCs w:val="24"/>
        </w:rPr>
      </w:pPr>
    </w:p>
    <w:p w14:paraId="72D157BA" w14:textId="77777777" w:rsidR="00F276CA" w:rsidRDefault="00F276CA" w:rsidP="003C10E0">
      <w:pPr>
        <w:rPr>
          <w:rFonts w:ascii="Times New Roman" w:hAnsi="Times New Roman" w:cs="Times New Roman"/>
          <w:color w:val="000000"/>
          <w:sz w:val="24"/>
          <w:szCs w:val="24"/>
        </w:rPr>
      </w:pPr>
    </w:p>
    <w:p w14:paraId="2254C21E" w14:textId="77777777" w:rsidR="00F276CA" w:rsidRDefault="00F276CA" w:rsidP="003C10E0">
      <w:pPr>
        <w:rPr>
          <w:rFonts w:ascii="Times New Roman" w:hAnsi="Times New Roman" w:cs="Times New Roman"/>
          <w:color w:val="000000"/>
          <w:sz w:val="24"/>
          <w:szCs w:val="24"/>
        </w:rPr>
      </w:pPr>
    </w:p>
    <w:p w14:paraId="43EB8C47" w14:textId="77777777" w:rsidR="00F276CA" w:rsidRDefault="00F276CA" w:rsidP="003C10E0">
      <w:pPr>
        <w:rPr>
          <w:rFonts w:ascii="Times New Roman" w:hAnsi="Times New Roman" w:cs="Times New Roman"/>
          <w:color w:val="000000"/>
          <w:sz w:val="24"/>
          <w:szCs w:val="24"/>
        </w:rPr>
      </w:pPr>
    </w:p>
    <w:p w14:paraId="2014F02B" w14:textId="77777777" w:rsidR="00F276CA" w:rsidRDefault="00F276CA" w:rsidP="003C10E0">
      <w:pPr>
        <w:rPr>
          <w:rFonts w:ascii="Times New Roman" w:hAnsi="Times New Roman" w:cs="Times New Roman"/>
          <w:color w:val="000000"/>
          <w:sz w:val="24"/>
          <w:szCs w:val="24"/>
        </w:rPr>
      </w:pPr>
    </w:p>
    <w:p w14:paraId="019BA9CC" w14:textId="77777777" w:rsidR="00F276CA" w:rsidRDefault="00F276CA" w:rsidP="003C10E0">
      <w:pPr>
        <w:rPr>
          <w:rFonts w:ascii="Times New Roman" w:hAnsi="Times New Roman" w:cs="Times New Roman"/>
          <w:color w:val="000000"/>
          <w:sz w:val="24"/>
          <w:szCs w:val="24"/>
        </w:rPr>
      </w:pPr>
    </w:p>
    <w:p w14:paraId="2AE83BBF" w14:textId="77777777" w:rsidR="00F276CA" w:rsidRDefault="00F276CA" w:rsidP="003C10E0">
      <w:pPr>
        <w:rPr>
          <w:rFonts w:ascii="Times New Roman" w:hAnsi="Times New Roman" w:cs="Times New Roman"/>
          <w:color w:val="000000"/>
          <w:sz w:val="24"/>
          <w:szCs w:val="24"/>
        </w:rPr>
      </w:pPr>
    </w:p>
    <w:p w14:paraId="4783A774" w14:textId="77777777" w:rsidR="00F276CA" w:rsidRDefault="00F276CA" w:rsidP="003C10E0">
      <w:pPr>
        <w:rPr>
          <w:rFonts w:ascii="Times New Roman" w:hAnsi="Times New Roman" w:cs="Times New Roman"/>
          <w:color w:val="000000"/>
          <w:sz w:val="24"/>
          <w:szCs w:val="24"/>
        </w:rPr>
      </w:pPr>
    </w:p>
    <w:p w14:paraId="62A787B8" w14:textId="77777777" w:rsidR="00F276CA" w:rsidRDefault="00F276CA" w:rsidP="003C10E0">
      <w:pPr>
        <w:rPr>
          <w:rFonts w:ascii="Times New Roman" w:hAnsi="Times New Roman" w:cs="Times New Roman"/>
          <w:color w:val="000000"/>
          <w:sz w:val="24"/>
          <w:szCs w:val="24"/>
        </w:rPr>
      </w:pPr>
    </w:p>
    <w:p w14:paraId="56238578" w14:textId="77777777" w:rsidR="00F276CA" w:rsidRDefault="00F276CA" w:rsidP="003C10E0">
      <w:pPr>
        <w:rPr>
          <w:rFonts w:ascii="Times New Roman" w:hAnsi="Times New Roman" w:cs="Times New Roman"/>
          <w:color w:val="000000"/>
          <w:sz w:val="24"/>
          <w:szCs w:val="24"/>
        </w:rPr>
      </w:pPr>
    </w:p>
    <w:p w14:paraId="20FD2B3D" w14:textId="77777777" w:rsidR="00F276CA" w:rsidRDefault="00F276CA" w:rsidP="003C10E0">
      <w:pPr>
        <w:rPr>
          <w:rFonts w:ascii="Times New Roman" w:hAnsi="Times New Roman" w:cs="Times New Roman"/>
          <w:color w:val="000000"/>
          <w:sz w:val="24"/>
          <w:szCs w:val="24"/>
        </w:rPr>
      </w:pPr>
    </w:p>
    <w:p w14:paraId="14FCD775" w14:textId="77777777" w:rsidR="00F276CA" w:rsidRDefault="00F276CA" w:rsidP="003C10E0">
      <w:pPr>
        <w:rPr>
          <w:rFonts w:ascii="Times New Roman" w:hAnsi="Times New Roman" w:cs="Times New Roman"/>
          <w:color w:val="000000"/>
          <w:sz w:val="24"/>
          <w:szCs w:val="24"/>
        </w:rPr>
      </w:pPr>
    </w:p>
    <w:p w14:paraId="02ED0D4E" w14:textId="77777777" w:rsidR="00F276CA" w:rsidRDefault="00F276CA" w:rsidP="003C10E0">
      <w:pPr>
        <w:rPr>
          <w:rFonts w:ascii="Times New Roman" w:hAnsi="Times New Roman" w:cs="Times New Roman"/>
          <w:color w:val="000000"/>
          <w:sz w:val="24"/>
          <w:szCs w:val="24"/>
        </w:rPr>
      </w:pPr>
    </w:p>
    <w:p w14:paraId="122A77FC" w14:textId="77777777" w:rsidR="00F276CA" w:rsidRDefault="00F276CA" w:rsidP="003C10E0">
      <w:pPr>
        <w:rPr>
          <w:rFonts w:ascii="Times New Roman" w:hAnsi="Times New Roman" w:cs="Times New Roman"/>
          <w:color w:val="000000"/>
          <w:sz w:val="24"/>
          <w:szCs w:val="24"/>
        </w:rPr>
      </w:pPr>
    </w:p>
    <w:p w14:paraId="5F4B0CD8" w14:textId="77777777" w:rsidR="00F276CA" w:rsidRDefault="00F276CA" w:rsidP="003C10E0">
      <w:pPr>
        <w:rPr>
          <w:rFonts w:ascii="Times New Roman" w:hAnsi="Times New Roman" w:cs="Times New Roman"/>
          <w:color w:val="000000"/>
          <w:sz w:val="24"/>
          <w:szCs w:val="24"/>
        </w:rPr>
      </w:pPr>
    </w:p>
    <w:p w14:paraId="5F4DDB7C" w14:textId="77777777" w:rsidR="00F276CA" w:rsidRDefault="00F276CA" w:rsidP="003C10E0">
      <w:pPr>
        <w:rPr>
          <w:rFonts w:ascii="Times New Roman" w:hAnsi="Times New Roman" w:cs="Times New Roman"/>
          <w:color w:val="000000"/>
          <w:sz w:val="24"/>
          <w:szCs w:val="24"/>
        </w:rPr>
      </w:pPr>
    </w:p>
    <w:p w14:paraId="54E2F1F2" w14:textId="77777777" w:rsidR="00F276CA" w:rsidRDefault="00F276CA" w:rsidP="003C10E0">
      <w:pPr>
        <w:rPr>
          <w:rFonts w:ascii="Times New Roman" w:hAnsi="Times New Roman" w:cs="Times New Roman"/>
          <w:color w:val="000000"/>
          <w:sz w:val="24"/>
          <w:szCs w:val="24"/>
        </w:rPr>
      </w:pPr>
    </w:p>
    <w:p w14:paraId="47997DB7" w14:textId="77777777" w:rsidR="00F276CA" w:rsidRDefault="00F276CA" w:rsidP="003C10E0">
      <w:pPr>
        <w:rPr>
          <w:rFonts w:ascii="Times New Roman" w:hAnsi="Times New Roman" w:cs="Times New Roman"/>
          <w:color w:val="000000"/>
          <w:sz w:val="24"/>
          <w:szCs w:val="24"/>
        </w:rPr>
      </w:pPr>
    </w:p>
    <w:p w14:paraId="40775C9D" w14:textId="77777777" w:rsidR="00F276CA" w:rsidRDefault="00F276CA" w:rsidP="003C10E0">
      <w:pPr>
        <w:rPr>
          <w:rFonts w:ascii="Times New Roman" w:hAnsi="Times New Roman" w:cs="Times New Roman"/>
          <w:color w:val="000000"/>
          <w:sz w:val="24"/>
          <w:szCs w:val="24"/>
        </w:rPr>
      </w:pPr>
    </w:p>
    <w:p w14:paraId="3F39F42F" w14:textId="77777777" w:rsidR="00F276CA" w:rsidRDefault="00F276CA" w:rsidP="003C10E0">
      <w:pPr>
        <w:rPr>
          <w:rFonts w:ascii="Times New Roman" w:hAnsi="Times New Roman" w:cs="Times New Roman"/>
          <w:color w:val="000000"/>
          <w:sz w:val="24"/>
          <w:szCs w:val="24"/>
        </w:rPr>
      </w:pPr>
    </w:p>
    <w:p w14:paraId="5EB28D02" w14:textId="77777777" w:rsidR="00F276CA" w:rsidRDefault="00F276CA" w:rsidP="003C10E0">
      <w:pPr>
        <w:rPr>
          <w:rFonts w:ascii="Times New Roman" w:hAnsi="Times New Roman" w:cs="Times New Roman"/>
          <w:color w:val="000000"/>
          <w:sz w:val="24"/>
          <w:szCs w:val="24"/>
        </w:rPr>
      </w:pPr>
    </w:p>
    <w:p w14:paraId="41641485" w14:textId="77777777" w:rsidR="00F276CA" w:rsidRDefault="00F276CA" w:rsidP="003C10E0">
      <w:pPr>
        <w:rPr>
          <w:rFonts w:ascii="Times New Roman" w:hAnsi="Times New Roman" w:cs="Times New Roman"/>
          <w:color w:val="000000"/>
          <w:sz w:val="24"/>
          <w:szCs w:val="24"/>
        </w:rPr>
      </w:pPr>
    </w:p>
    <w:p w14:paraId="7BA6F052" w14:textId="77777777" w:rsidR="00F276CA" w:rsidRDefault="00F276CA" w:rsidP="003C10E0">
      <w:pPr>
        <w:rPr>
          <w:rFonts w:ascii="Times New Roman" w:hAnsi="Times New Roman" w:cs="Times New Roman"/>
          <w:color w:val="000000"/>
          <w:sz w:val="24"/>
          <w:szCs w:val="24"/>
        </w:rPr>
      </w:pPr>
    </w:p>
    <w:p w14:paraId="19DF7292" w14:textId="77777777" w:rsidR="00F276CA" w:rsidRDefault="00F276CA" w:rsidP="003C10E0">
      <w:pPr>
        <w:rPr>
          <w:rFonts w:ascii="Times New Roman" w:hAnsi="Times New Roman" w:cs="Times New Roman"/>
          <w:color w:val="000000"/>
          <w:sz w:val="24"/>
          <w:szCs w:val="24"/>
        </w:rPr>
      </w:pPr>
    </w:p>
    <w:p w14:paraId="71A9D870" w14:textId="77777777" w:rsidR="00F276CA" w:rsidRDefault="00F276CA" w:rsidP="003C10E0">
      <w:pPr>
        <w:rPr>
          <w:rFonts w:ascii="Times New Roman" w:hAnsi="Times New Roman" w:cs="Times New Roman"/>
          <w:color w:val="000000"/>
          <w:sz w:val="24"/>
          <w:szCs w:val="24"/>
        </w:rPr>
      </w:pPr>
    </w:p>
    <w:p w14:paraId="284A419E" w14:textId="77777777" w:rsidR="00F276CA" w:rsidRDefault="00F276CA" w:rsidP="003C10E0">
      <w:pPr>
        <w:rPr>
          <w:rFonts w:ascii="Times New Roman" w:hAnsi="Times New Roman" w:cs="Times New Roman"/>
          <w:color w:val="000000"/>
          <w:sz w:val="24"/>
          <w:szCs w:val="24"/>
        </w:rPr>
      </w:pPr>
    </w:p>
    <w:p w14:paraId="55A3B5DC" w14:textId="77777777" w:rsidR="00F276CA" w:rsidRDefault="00F276CA" w:rsidP="003C10E0">
      <w:pPr>
        <w:rPr>
          <w:rFonts w:ascii="Times New Roman" w:hAnsi="Times New Roman" w:cs="Times New Roman"/>
          <w:color w:val="000000"/>
          <w:sz w:val="24"/>
          <w:szCs w:val="24"/>
        </w:rPr>
      </w:pPr>
    </w:p>
    <w:p w14:paraId="6CDF75EF" w14:textId="77777777" w:rsidR="00F276CA" w:rsidRDefault="00F276CA" w:rsidP="003C10E0">
      <w:pPr>
        <w:rPr>
          <w:rFonts w:ascii="Times New Roman" w:hAnsi="Times New Roman" w:cs="Times New Roman"/>
          <w:color w:val="000000"/>
          <w:sz w:val="24"/>
          <w:szCs w:val="24"/>
        </w:rPr>
      </w:pPr>
    </w:p>
    <w:p w14:paraId="568F83A7" w14:textId="77777777" w:rsidR="00404B6D" w:rsidRDefault="00404B6D" w:rsidP="003C10E0">
      <w:pPr>
        <w:rPr>
          <w:rFonts w:ascii="Times New Roman" w:hAnsi="Times New Roman" w:cs="Times New Roman"/>
          <w:color w:val="000000"/>
          <w:sz w:val="24"/>
          <w:szCs w:val="24"/>
        </w:rPr>
      </w:pPr>
    </w:p>
    <w:p w14:paraId="3DB89136" w14:textId="77777777" w:rsidR="00404B6D" w:rsidRDefault="00404B6D" w:rsidP="003C10E0">
      <w:pPr>
        <w:rPr>
          <w:rFonts w:ascii="Times New Roman" w:hAnsi="Times New Roman" w:cs="Times New Roman"/>
          <w:color w:val="000000"/>
          <w:sz w:val="24"/>
          <w:szCs w:val="24"/>
        </w:rPr>
      </w:pPr>
    </w:p>
    <w:p w14:paraId="73DE928A" w14:textId="77777777" w:rsidR="00404B6D" w:rsidRDefault="00404B6D" w:rsidP="003C10E0">
      <w:pPr>
        <w:rPr>
          <w:rFonts w:ascii="Times New Roman" w:hAnsi="Times New Roman" w:cs="Times New Roman"/>
          <w:color w:val="000000"/>
          <w:sz w:val="24"/>
          <w:szCs w:val="24"/>
        </w:rPr>
      </w:pPr>
    </w:p>
    <w:p w14:paraId="2B593F2B" w14:textId="77777777" w:rsidR="00404B6D" w:rsidRDefault="00404B6D" w:rsidP="003C10E0">
      <w:pPr>
        <w:rPr>
          <w:rFonts w:ascii="Times New Roman" w:hAnsi="Times New Roman" w:cs="Times New Roman"/>
          <w:color w:val="000000"/>
          <w:sz w:val="24"/>
          <w:szCs w:val="24"/>
        </w:rPr>
      </w:pPr>
    </w:p>
    <w:p w14:paraId="1C9C35F8" w14:textId="77777777" w:rsidR="00927853" w:rsidRDefault="00927853" w:rsidP="003C10E0">
      <w:pPr>
        <w:rPr>
          <w:rFonts w:ascii="Times New Roman" w:hAnsi="Times New Roman" w:cs="Times New Roman"/>
          <w:color w:val="000000"/>
          <w:sz w:val="24"/>
          <w:szCs w:val="24"/>
        </w:rPr>
      </w:pPr>
    </w:p>
    <w:p w14:paraId="466320A1" w14:textId="3F007E31" w:rsidR="00F50E4F" w:rsidRDefault="008B4DB2" w:rsidP="008B4DB2">
      <w:pPr>
        <w:pStyle w:val="Antrat2"/>
        <w:tabs>
          <w:tab w:val="center" w:pos="4819"/>
          <w:tab w:val="right" w:pos="9638"/>
        </w:tabs>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lastRenderedPageBreak/>
        <w:tab/>
      </w:r>
      <w:r>
        <w:rPr>
          <w:rFonts w:ascii="Times New Roman" w:eastAsia="Calibri" w:hAnsi="Times New Roman" w:cs="Times New Roman"/>
          <w:b/>
          <w:color w:val="auto"/>
          <w:sz w:val="24"/>
          <w:szCs w:val="24"/>
        </w:rPr>
        <w:tab/>
      </w:r>
      <w:r w:rsidR="008D704D" w:rsidRPr="00FF63B8">
        <w:rPr>
          <w:rFonts w:ascii="Times New Roman" w:eastAsia="Calibri" w:hAnsi="Times New Roman" w:cs="Times New Roman"/>
          <w:b/>
          <w:color w:val="auto"/>
          <w:sz w:val="24"/>
          <w:szCs w:val="24"/>
        </w:rPr>
        <w:t xml:space="preserve">Pirkimo sąlygų </w:t>
      </w:r>
      <w:r w:rsidR="00FE44E7">
        <w:rPr>
          <w:rFonts w:ascii="Times New Roman" w:eastAsia="Calibri" w:hAnsi="Times New Roman" w:cs="Times New Roman"/>
          <w:b/>
          <w:i/>
          <w:iCs/>
          <w:color w:val="auto"/>
          <w:sz w:val="24"/>
          <w:szCs w:val="24"/>
        </w:rPr>
        <w:t>5</w:t>
      </w:r>
      <w:r w:rsidR="008D704D" w:rsidRPr="00FF63B8">
        <w:rPr>
          <w:rFonts w:ascii="Times New Roman" w:eastAsia="Calibri" w:hAnsi="Times New Roman" w:cs="Times New Roman"/>
          <w:b/>
          <w:i/>
          <w:iCs/>
          <w:color w:val="auto"/>
          <w:sz w:val="24"/>
          <w:szCs w:val="24"/>
        </w:rPr>
        <w:t xml:space="preserve"> priedas</w:t>
      </w:r>
      <w:r w:rsidR="008D704D"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3"/>
      <w:bookmarkEnd w:id="44"/>
      <w:bookmarkEnd w:id="45"/>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4D3ECD82" w14:textId="77777777" w:rsidR="00F50E4F" w:rsidRPr="00482FE6" w:rsidRDefault="00F50E4F" w:rsidP="00FF63B8">
      <w:pPr>
        <w:rPr>
          <w:rFonts w:ascii="Times New Roman" w:hAnsi="Times New Roman" w:cs="Times New Roman"/>
          <w:sz w:val="24"/>
          <w:szCs w:val="24"/>
        </w:rPr>
      </w:pPr>
    </w:p>
    <w:p w14:paraId="3584D74E"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.xml</w:t>
      </w:r>
      <w:r w:rsidRPr="00482FE6">
        <w:rPr>
          <w:rFonts w:ascii="Times New Roman" w:hAnsi="Times New Roman" w:cs="Times New Roman"/>
          <w:sz w:val="24"/>
          <w:szCs w:val="24"/>
        </w:rPr>
        <w:t xml:space="preserve"> formatu.</w:t>
      </w:r>
    </w:p>
    <w:p w14:paraId="7D5EC61F" w14:textId="77777777" w:rsidR="00F50E4F" w:rsidRPr="00482FE6" w:rsidRDefault="00F50E4F" w:rsidP="002F396F">
      <w:pPr>
        <w:jc w:val="both"/>
        <w:rPr>
          <w:sz w:val="24"/>
          <w:szCs w:val="24"/>
        </w:rPr>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14555ACC"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6" w:name="_Ref38540913"/>
      <w:bookmarkStart w:id="47" w:name="_Ref38898051"/>
      <w:bookmarkStart w:id="48" w:name="_Ref38901392"/>
      <w:r w:rsidRPr="00FF63B8">
        <w:rPr>
          <w:rFonts w:ascii="Times New Roman" w:eastAsia="Calibri" w:hAnsi="Times New Roman" w:cs="Times New Roman"/>
          <w:b/>
          <w:color w:val="auto"/>
          <w:sz w:val="24"/>
          <w:szCs w:val="24"/>
        </w:rPr>
        <w:lastRenderedPageBreak/>
        <w:t xml:space="preserve">Pirkimo sąlygų </w:t>
      </w:r>
      <w:r w:rsidR="00FE44E7" w:rsidRPr="00FE44E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6"/>
      <w:bookmarkEnd w:id="47"/>
      <w:bookmarkEnd w:id="48"/>
    </w:p>
    <w:p w14:paraId="2EDF208A" w14:textId="77777777" w:rsidR="00693D4F" w:rsidRDefault="00693D4F" w:rsidP="00DE290C">
      <w:pPr>
        <w:rPr>
          <w:color w:val="7030A0"/>
        </w:rPr>
      </w:pPr>
    </w:p>
    <w:p w14:paraId="7174A8FF"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2384413D"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23C78BB7" w14:textId="77777777" w:rsidR="007A60B3" w:rsidRPr="003F79CB" w:rsidRDefault="007A60B3" w:rsidP="007A60B3">
      <w:pPr>
        <w:ind w:right="-178"/>
        <w:jc w:val="center"/>
        <w:rPr>
          <w:rFonts w:ascii="Times New Roman" w:hAnsi="Times New Roman" w:cs="Times New Roman"/>
          <w:sz w:val="20"/>
          <w:szCs w:val="20"/>
        </w:rPr>
      </w:pPr>
    </w:p>
    <w:p w14:paraId="3947BB0E"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0A09620A"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1A5B593D"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3D7B3A6C"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3B7D2317"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(perkančioji organizacija))</w:t>
      </w:r>
    </w:p>
    <w:p w14:paraId="4AB80BBC" w14:textId="77777777" w:rsidR="007A60B3" w:rsidRPr="003F79CB" w:rsidRDefault="007A60B3" w:rsidP="007A60B3">
      <w:pPr>
        <w:ind w:firstLine="709"/>
        <w:jc w:val="center"/>
        <w:rPr>
          <w:rFonts w:ascii="Times New Roman" w:hAnsi="Times New Roman" w:cs="Times New Roman"/>
          <w:b/>
          <w:sz w:val="24"/>
          <w:szCs w:val="24"/>
        </w:rPr>
      </w:pPr>
    </w:p>
    <w:p w14:paraId="11A71819" w14:textId="77777777" w:rsidR="007A60B3" w:rsidRDefault="007A60B3" w:rsidP="007A60B3">
      <w:pPr>
        <w:ind w:firstLine="709"/>
        <w:jc w:val="center"/>
        <w:rPr>
          <w:rFonts w:ascii="Times New Roman" w:hAnsi="Times New Roman" w:cs="Times New Roman"/>
          <w:b/>
          <w:sz w:val="24"/>
          <w:szCs w:val="24"/>
        </w:rPr>
      </w:pPr>
    </w:p>
    <w:p w14:paraId="77C2B9FF" w14:textId="77777777" w:rsidR="008C748E" w:rsidRPr="003F79CB" w:rsidRDefault="008C748E" w:rsidP="007A60B3">
      <w:pPr>
        <w:ind w:firstLine="709"/>
        <w:jc w:val="center"/>
        <w:rPr>
          <w:rFonts w:ascii="Times New Roman" w:hAnsi="Times New Roman" w:cs="Times New Roman"/>
          <w:b/>
          <w:sz w:val="24"/>
          <w:szCs w:val="24"/>
        </w:rPr>
      </w:pPr>
    </w:p>
    <w:p w14:paraId="6F221CB9" w14:textId="77777777" w:rsidR="008F77C6" w:rsidRPr="00AB6873" w:rsidRDefault="007A60B3" w:rsidP="007A60B3">
      <w:pPr>
        <w:jc w:val="center"/>
        <w:rPr>
          <w:rFonts w:ascii="Times New Roman" w:hAnsi="Times New Roman" w:cs="Times New Roman"/>
          <w:b/>
          <w:sz w:val="28"/>
          <w:szCs w:val="28"/>
        </w:rPr>
      </w:pPr>
      <w:r w:rsidRPr="00AB6873">
        <w:rPr>
          <w:rFonts w:ascii="Times New Roman" w:hAnsi="Times New Roman" w:cs="Times New Roman"/>
          <w:b/>
          <w:sz w:val="28"/>
          <w:szCs w:val="28"/>
        </w:rPr>
        <w:t xml:space="preserve">PASIŪLYMAS </w:t>
      </w:r>
    </w:p>
    <w:p w14:paraId="1401E9A4" w14:textId="286D0229" w:rsidR="00667196" w:rsidRPr="003F79CB" w:rsidRDefault="007A60B3" w:rsidP="00667196">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358C51C6" w14:textId="5A796EC7" w:rsidR="00BE4311" w:rsidRPr="00BE4311" w:rsidRDefault="00480CC1" w:rsidP="00BE4311">
      <w:pPr>
        <w:spacing w:line="276"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t>
      </w:r>
      <w:r w:rsidR="00DA52D4">
        <w:rPr>
          <w:rFonts w:ascii="Times New Roman" w:hAnsi="Times New Roman" w:cs="Times New Roman"/>
          <w:b/>
          <w:bCs/>
          <w:sz w:val="24"/>
          <w:szCs w:val="24"/>
          <w:u w:val="single"/>
        </w:rPr>
        <w:t xml:space="preserve">TURIZMO INFORMACIJOS </w:t>
      </w:r>
      <w:r w:rsidR="00BE4311" w:rsidRPr="00BE4311">
        <w:rPr>
          <w:rFonts w:ascii="Times New Roman" w:hAnsi="Times New Roman" w:cs="Times New Roman"/>
          <w:b/>
          <w:bCs/>
          <w:sz w:val="24"/>
          <w:szCs w:val="24"/>
          <w:u w:val="single"/>
        </w:rPr>
        <w:t>PASLAUGOS</w:t>
      </w:r>
      <w:r>
        <w:rPr>
          <w:rFonts w:ascii="Times New Roman" w:hAnsi="Times New Roman" w:cs="Times New Roman"/>
          <w:b/>
          <w:bCs/>
          <w:sz w:val="24"/>
          <w:szCs w:val="24"/>
          <w:u w:val="single"/>
        </w:rPr>
        <w:t>“</w:t>
      </w:r>
    </w:p>
    <w:p w14:paraId="007612B2" w14:textId="04FE944F" w:rsidR="007A60B3" w:rsidRPr="00AB6873" w:rsidRDefault="007A60B3" w:rsidP="00AB6873">
      <w:pPr>
        <w:spacing w:before="120" w:after="120" w:line="276" w:lineRule="auto"/>
        <w:jc w:val="center"/>
        <w:rPr>
          <w:rFonts w:ascii="Times New Roman" w:hAnsi="Times New Roman" w:cs="Times New Roman"/>
          <w:b/>
          <w:caps/>
          <w:sz w:val="24"/>
          <w:szCs w:val="24"/>
          <w:u w:val="single"/>
        </w:rPr>
      </w:pPr>
      <w:r w:rsidRPr="00AB6873">
        <w:rPr>
          <w:rFonts w:ascii="Times New Roman" w:hAnsi="Times New Roman" w:cs="Times New Roman"/>
          <w:b/>
          <w:caps/>
          <w:sz w:val="24"/>
          <w:szCs w:val="24"/>
          <w:u w:val="single"/>
        </w:rPr>
        <w:t xml:space="preserve"> </w:t>
      </w:r>
    </w:p>
    <w:p w14:paraId="4CB7F095" w14:textId="24A6C69E"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47956DA1" w14:textId="77777777" w:rsidR="007A60B3" w:rsidRPr="003F79CB" w:rsidRDefault="007A60B3" w:rsidP="007A60B3">
      <w:pPr>
        <w:jc w:val="center"/>
        <w:rPr>
          <w:rFonts w:ascii="Times New Roman" w:hAnsi="Times New Roman" w:cs="Times New Roman"/>
          <w:b/>
          <w:sz w:val="24"/>
          <w:szCs w:val="24"/>
        </w:rPr>
      </w:pPr>
    </w:p>
    <w:p w14:paraId="4A9B9533"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4DB7ABF4"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1A4C9519"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07009150"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61C01AE" w14:textId="77777777" w:rsidR="008C748E" w:rsidRDefault="008C748E" w:rsidP="007A60B3">
      <w:pPr>
        <w:jc w:val="center"/>
        <w:rPr>
          <w:rFonts w:ascii="Times New Roman" w:hAnsi="Times New Roman" w:cs="Times New Roman"/>
          <w:sz w:val="20"/>
          <w:szCs w:val="20"/>
        </w:rPr>
      </w:pPr>
    </w:p>
    <w:p w14:paraId="5BAC91C2" w14:textId="77777777" w:rsidR="008C748E" w:rsidRPr="003F79CB" w:rsidRDefault="008C748E" w:rsidP="007A60B3">
      <w:pPr>
        <w:jc w:val="center"/>
        <w:rPr>
          <w:rFonts w:ascii="Times New Roman" w:hAnsi="Times New Roman" w:cs="Times New Roman"/>
          <w:sz w:val="20"/>
          <w:szCs w:val="20"/>
        </w:rPr>
      </w:pPr>
    </w:p>
    <w:p w14:paraId="3BD36A80"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377BD32" w14:textId="77777777" w:rsidTr="00D97998">
        <w:tc>
          <w:tcPr>
            <w:tcW w:w="5245" w:type="dxa"/>
          </w:tcPr>
          <w:p w14:paraId="38A992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5C636F4F" w14:textId="77777777" w:rsidR="007A60B3" w:rsidRPr="003F79CB" w:rsidRDefault="007A60B3" w:rsidP="007A60B3">
            <w:pPr>
              <w:spacing w:before="120" w:after="120"/>
              <w:jc w:val="both"/>
              <w:rPr>
                <w:rFonts w:ascii="Times New Roman" w:hAnsi="Times New Roman" w:cs="Times New Roman"/>
                <w:sz w:val="24"/>
                <w:szCs w:val="24"/>
              </w:rPr>
            </w:pPr>
          </w:p>
          <w:p w14:paraId="6DB2125F"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14BC4B6D" w14:textId="77777777" w:rsidTr="00D97998">
        <w:tc>
          <w:tcPr>
            <w:tcW w:w="5245" w:type="dxa"/>
          </w:tcPr>
          <w:p w14:paraId="03A21C95"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7D2F2571"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A1B7A62" w14:textId="77777777" w:rsidTr="00D97998">
        <w:tc>
          <w:tcPr>
            <w:tcW w:w="5245" w:type="dxa"/>
          </w:tcPr>
          <w:p w14:paraId="16A65351"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05D6FF2E" w14:textId="77777777" w:rsidR="007A60B3" w:rsidRPr="003F79CB" w:rsidRDefault="007A60B3" w:rsidP="007A60B3">
            <w:pPr>
              <w:spacing w:before="120" w:after="120"/>
              <w:jc w:val="both"/>
              <w:rPr>
                <w:rFonts w:ascii="Times New Roman" w:hAnsi="Times New Roman" w:cs="Times New Roman"/>
                <w:sz w:val="24"/>
                <w:szCs w:val="24"/>
              </w:rPr>
            </w:pPr>
          </w:p>
          <w:p w14:paraId="24083665"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30A71945" w14:textId="77777777" w:rsidTr="00D97998">
        <w:tc>
          <w:tcPr>
            <w:tcW w:w="5245" w:type="dxa"/>
          </w:tcPr>
          <w:p w14:paraId="3B32FC8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2E0FD690"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CF59D43" w14:textId="77777777" w:rsidTr="00D97998">
        <w:tc>
          <w:tcPr>
            <w:tcW w:w="5245" w:type="dxa"/>
          </w:tcPr>
          <w:p w14:paraId="158146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1B77C60D" w14:textId="77777777" w:rsidR="007A60B3" w:rsidRPr="003F79CB" w:rsidRDefault="007A60B3" w:rsidP="007A60B3">
            <w:pPr>
              <w:spacing w:before="120" w:after="120"/>
              <w:jc w:val="both"/>
              <w:rPr>
                <w:rFonts w:ascii="Times New Roman" w:hAnsi="Times New Roman" w:cs="Times New Roman"/>
                <w:sz w:val="24"/>
                <w:szCs w:val="24"/>
              </w:rPr>
            </w:pPr>
          </w:p>
        </w:tc>
      </w:tr>
    </w:tbl>
    <w:p w14:paraId="44705861" w14:textId="77777777" w:rsidR="008C748E" w:rsidRDefault="008C748E" w:rsidP="007A60B3">
      <w:pPr>
        <w:tabs>
          <w:tab w:val="left" w:pos="567"/>
        </w:tabs>
        <w:spacing w:before="120"/>
        <w:jc w:val="both"/>
        <w:rPr>
          <w:rFonts w:ascii="Times New Roman" w:hAnsi="Times New Roman" w:cs="Times New Roman"/>
          <w:sz w:val="24"/>
          <w:szCs w:val="24"/>
        </w:rPr>
      </w:pPr>
    </w:p>
    <w:p w14:paraId="559F0A8D" w14:textId="0660A396"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51649CB0"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1BDBE122"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66313F20" w14:textId="4F2E7EB1" w:rsidR="008C748E"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lastRenderedPageBreak/>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2B15CDAB" w14:textId="77777777" w:rsidR="008C748E" w:rsidRPr="003F79CB" w:rsidRDefault="008C748E" w:rsidP="007A60B3">
      <w:pPr>
        <w:tabs>
          <w:tab w:val="left" w:pos="567"/>
        </w:tabs>
        <w:jc w:val="both"/>
        <w:rPr>
          <w:rFonts w:ascii="Times New Roman" w:hAnsi="Times New Roman" w:cs="Times New Roman"/>
          <w:sz w:val="24"/>
          <w:szCs w:val="24"/>
        </w:rPr>
      </w:pPr>
    </w:p>
    <w:p w14:paraId="1785C3EB" w14:textId="75BF4467" w:rsidR="007A60B3" w:rsidRDefault="007A60B3" w:rsidP="007A60B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220C86">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4287632D" w14:textId="77777777" w:rsidR="00625636" w:rsidRDefault="00625636" w:rsidP="003F099C">
      <w:pPr>
        <w:jc w:val="both"/>
        <w:rPr>
          <w:rFonts w:ascii="Times New Roman" w:hAnsi="Times New Roman" w:cs="Times New Roman"/>
          <w:b/>
          <w:bCs/>
          <w:sz w:val="24"/>
          <w:szCs w:val="24"/>
        </w:rPr>
      </w:pPr>
    </w:p>
    <w:p w14:paraId="6590A858" w14:textId="77777777" w:rsidR="00625636" w:rsidRDefault="00625636" w:rsidP="007A60B3">
      <w:pPr>
        <w:ind w:hanging="142"/>
        <w:jc w:val="both"/>
        <w:rPr>
          <w:rFonts w:ascii="Times New Roman" w:hAnsi="Times New Roman" w:cs="Times New Roman"/>
          <w:b/>
          <w:bCs/>
          <w:sz w:val="24"/>
          <w:szCs w:val="24"/>
        </w:rPr>
      </w:pPr>
    </w:p>
    <w:tbl>
      <w:tblPr>
        <w:tblW w:w="994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81"/>
        <w:gridCol w:w="933"/>
        <w:gridCol w:w="1083"/>
        <w:gridCol w:w="1271"/>
        <w:gridCol w:w="1153"/>
        <w:gridCol w:w="1808"/>
        <w:gridCol w:w="2113"/>
      </w:tblGrid>
      <w:tr w:rsidR="006C4B7A" w:rsidRPr="00625636" w14:paraId="7EBE56B4" w14:textId="77777777" w:rsidTr="006C4B7A">
        <w:trPr>
          <w:trHeight w:val="901"/>
        </w:trPr>
        <w:tc>
          <w:tcPr>
            <w:tcW w:w="1583" w:type="dxa"/>
          </w:tcPr>
          <w:p w14:paraId="45AE9BBF" w14:textId="46D6078A" w:rsidR="006C4B7A" w:rsidRPr="00625636" w:rsidRDefault="006C4B7A" w:rsidP="00625636">
            <w:pPr>
              <w:spacing w:before="120" w:after="120"/>
              <w:jc w:val="center"/>
              <w:rPr>
                <w:rFonts w:ascii="Times New Roman" w:eastAsia="Times New Roman" w:hAnsi="Times New Roman" w:cs="Times New Roman"/>
                <w:sz w:val="24"/>
                <w:szCs w:val="24"/>
                <w:lang w:eastAsia="lt-LT"/>
                <w14:ligatures w14:val="none"/>
              </w:rPr>
            </w:pPr>
            <w:r w:rsidRPr="00625636">
              <w:rPr>
                <w:rFonts w:ascii="Times New Roman" w:eastAsia="Times New Roman" w:hAnsi="Times New Roman" w:cs="Times New Roman"/>
                <w:b/>
                <w:sz w:val="24"/>
                <w:szCs w:val="24"/>
                <w:lang w:eastAsia="lt-LT"/>
                <w14:ligatures w14:val="none"/>
              </w:rPr>
              <w:t>P</w:t>
            </w:r>
            <w:r>
              <w:rPr>
                <w:rFonts w:ascii="Times New Roman" w:eastAsia="Times New Roman" w:hAnsi="Times New Roman" w:cs="Times New Roman"/>
                <w:b/>
                <w:sz w:val="24"/>
                <w:szCs w:val="24"/>
                <w:lang w:eastAsia="lt-LT"/>
                <w14:ligatures w14:val="none"/>
              </w:rPr>
              <w:t>aslaugų</w:t>
            </w:r>
            <w:r w:rsidRPr="00625636">
              <w:rPr>
                <w:rFonts w:ascii="Times New Roman" w:eastAsia="Times New Roman" w:hAnsi="Times New Roman" w:cs="Times New Roman"/>
                <w:b/>
                <w:sz w:val="24"/>
                <w:szCs w:val="24"/>
                <w:lang w:eastAsia="lt-LT"/>
                <w14:ligatures w14:val="none"/>
              </w:rPr>
              <w:t xml:space="preserve"> pavadinimas</w:t>
            </w:r>
          </w:p>
        </w:tc>
        <w:tc>
          <w:tcPr>
            <w:tcW w:w="937" w:type="dxa"/>
          </w:tcPr>
          <w:p w14:paraId="354CA792" w14:textId="77777777" w:rsidR="006C4B7A" w:rsidRPr="00BA6932" w:rsidRDefault="006C4B7A" w:rsidP="006C4B7A">
            <w:pPr>
              <w:suppressAutoHyphens/>
              <w:autoSpaceDN w:val="0"/>
              <w:jc w:val="center"/>
              <w:textAlignment w:val="baseline"/>
              <w:rPr>
                <w:rFonts w:ascii="Times New Roman" w:hAnsi="Times New Roman" w:cs="Times New Roman"/>
                <w:b/>
                <w:bCs/>
                <w:sz w:val="24"/>
                <w:szCs w:val="24"/>
              </w:rPr>
            </w:pPr>
            <w:r w:rsidRPr="00BA6932">
              <w:rPr>
                <w:rFonts w:ascii="Times New Roman" w:hAnsi="Times New Roman" w:cs="Times New Roman"/>
                <w:b/>
                <w:bCs/>
                <w:sz w:val="24"/>
                <w:szCs w:val="24"/>
              </w:rPr>
              <w:t>Mato</w:t>
            </w:r>
          </w:p>
          <w:p w14:paraId="1D979463" w14:textId="58C561D5" w:rsidR="006C4B7A" w:rsidRPr="00BA6932" w:rsidRDefault="006C4B7A" w:rsidP="006C4B7A">
            <w:pPr>
              <w:spacing w:before="120" w:after="120"/>
              <w:jc w:val="center"/>
              <w:rPr>
                <w:rFonts w:ascii="Times New Roman" w:hAnsi="Times New Roman" w:cs="Times New Roman"/>
                <w:b/>
                <w:bCs/>
                <w:sz w:val="24"/>
                <w:szCs w:val="24"/>
              </w:rPr>
            </w:pPr>
            <w:r w:rsidRPr="00BA6932">
              <w:rPr>
                <w:rFonts w:ascii="Times New Roman" w:hAnsi="Times New Roman" w:cs="Times New Roman"/>
                <w:b/>
                <w:bCs/>
                <w:sz w:val="24"/>
                <w:szCs w:val="24"/>
              </w:rPr>
              <w:t>vnt.</w:t>
            </w:r>
          </w:p>
        </w:tc>
        <w:tc>
          <w:tcPr>
            <w:tcW w:w="1009" w:type="dxa"/>
          </w:tcPr>
          <w:p w14:paraId="6229F772" w14:textId="30C37E04" w:rsidR="006C4B7A" w:rsidRPr="00BA6932" w:rsidRDefault="006C4B7A" w:rsidP="00312F11">
            <w:pPr>
              <w:spacing w:before="120" w:after="120"/>
              <w:jc w:val="center"/>
              <w:rPr>
                <w:rFonts w:ascii="Times New Roman" w:hAnsi="Times New Roman" w:cs="Times New Roman"/>
                <w:b/>
                <w:bCs/>
                <w:sz w:val="24"/>
                <w:szCs w:val="24"/>
              </w:rPr>
            </w:pPr>
            <w:r w:rsidRPr="00BA6932">
              <w:rPr>
                <w:rFonts w:ascii="Times New Roman" w:hAnsi="Times New Roman" w:cs="Times New Roman"/>
                <w:b/>
                <w:bCs/>
                <w:sz w:val="24"/>
                <w:szCs w:val="24"/>
              </w:rPr>
              <w:t>Apimtys</w:t>
            </w:r>
          </w:p>
        </w:tc>
        <w:tc>
          <w:tcPr>
            <w:tcW w:w="1282" w:type="dxa"/>
            <w:vAlign w:val="center"/>
          </w:tcPr>
          <w:p w14:paraId="05D69EFE" w14:textId="77777777" w:rsidR="006C4B7A" w:rsidRDefault="006C4B7A" w:rsidP="00312F11">
            <w:pPr>
              <w:spacing w:before="120" w:after="120"/>
              <w:jc w:val="center"/>
              <w:rPr>
                <w:rFonts w:ascii="Times New Roman" w:hAnsi="Times New Roman" w:cs="Times New Roman"/>
                <w:b/>
                <w:sz w:val="24"/>
                <w:szCs w:val="24"/>
              </w:rPr>
            </w:pPr>
            <w:r w:rsidRPr="00DA729B">
              <w:rPr>
                <w:rFonts w:ascii="Times New Roman" w:hAnsi="Times New Roman" w:cs="Times New Roman"/>
                <w:b/>
                <w:sz w:val="24"/>
                <w:szCs w:val="24"/>
              </w:rPr>
              <w:t>Kaina Eur</w:t>
            </w:r>
            <w:r>
              <w:rPr>
                <w:rFonts w:ascii="Times New Roman" w:hAnsi="Times New Roman" w:cs="Times New Roman"/>
                <w:b/>
                <w:sz w:val="24"/>
                <w:szCs w:val="24"/>
              </w:rPr>
              <w:t xml:space="preserve">, </w:t>
            </w:r>
            <w:r w:rsidRPr="00DA729B">
              <w:rPr>
                <w:rFonts w:ascii="Times New Roman" w:hAnsi="Times New Roman" w:cs="Times New Roman"/>
                <w:b/>
                <w:sz w:val="24"/>
                <w:szCs w:val="24"/>
              </w:rPr>
              <w:t xml:space="preserve"> </w:t>
            </w:r>
          </w:p>
          <w:p w14:paraId="3654DC84" w14:textId="77777777" w:rsidR="006C4B7A" w:rsidRDefault="006C4B7A" w:rsidP="00312F11">
            <w:pPr>
              <w:spacing w:before="120" w:after="120"/>
              <w:jc w:val="center"/>
              <w:rPr>
                <w:rFonts w:ascii="Times New Roman" w:hAnsi="Times New Roman" w:cs="Times New Roman"/>
                <w:b/>
                <w:sz w:val="24"/>
                <w:szCs w:val="24"/>
              </w:rPr>
            </w:pPr>
            <w:r w:rsidRPr="00DA729B">
              <w:rPr>
                <w:rFonts w:ascii="Times New Roman" w:hAnsi="Times New Roman" w:cs="Times New Roman"/>
                <w:b/>
                <w:sz w:val="24"/>
                <w:szCs w:val="24"/>
              </w:rPr>
              <w:t>be PVM</w:t>
            </w:r>
          </w:p>
          <w:p w14:paraId="6216A819" w14:textId="709C8F83" w:rsidR="006C4B7A" w:rsidRPr="00BA6932" w:rsidRDefault="006C4B7A" w:rsidP="00312F11">
            <w:pPr>
              <w:spacing w:before="120" w:after="120"/>
              <w:jc w:val="center"/>
              <w:rPr>
                <w:rFonts w:ascii="Times New Roman" w:eastAsia="Times New Roman" w:hAnsi="Times New Roman" w:cs="Times New Roman"/>
                <w:b/>
                <w:bCs/>
                <w:sz w:val="24"/>
                <w:szCs w:val="24"/>
                <w:highlight w:val="yellow"/>
                <w:lang w:eastAsia="lt-LT"/>
                <w14:ligatures w14:val="none"/>
              </w:rPr>
            </w:pPr>
            <w:r w:rsidRPr="00BA6932">
              <w:rPr>
                <w:rFonts w:ascii="Times New Roman" w:hAnsi="Times New Roman" w:cs="Times New Roman"/>
                <w:b/>
                <w:bCs/>
                <w:sz w:val="24"/>
                <w:szCs w:val="24"/>
              </w:rPr>
              <w:t>(1 mėn.)</w:t>
            </w:r>
          </w:p>
        </w:tc>
        <w:tc>
          <w:tcPr>
            <w:tcW w:w="1161" w:type="dxa"/>
          </w:tcPr>
          <w:p w14:paraId="3F993A2A" w14:textId="77777777" w:rsidR="006C4B7A" w:rsidRPr="00BA6932" w:rsidRDefault="006C4B7A" w:rsidP="006C4B7A">
            <w:pPr>
              <w:suppressAutoHyphens/>
              <w:autoSpaceDN w:val="0"/>
              <w:jc w:val="center"/>
              <w:textAlignment w:val="baseline"/>
              <w:rPr>
                <w:rFonts w:ascii="Times New Roman" w:hAnsi="Times New Roman" w:cs="Times New Roman"/>
                <w:b/>
                <w:bCs/>
                <w:sz w:val="24"/>
                <w:szCs w:val="24"/>
              </w:rPr>
            </w:pPr>
            <w:r w:rsidRPr="00BA6932">
              <w:rPr>
                <w:rFonts w:ascii="Times New Roman" w:hAnsi="Times New Roman" w:cs="Times New Roman"/>
                <w:b/>
                <w:bCs/>
                <w:sz w:val="24"/>
                <w:szCs w:val="24"/>
              </w:rPr>
              <w:t>PVM, EUR</w:t>
            </w:r>
          </w:p>
          <w:p w14:paraId="6C989FA7" w14:textId="745925DC" w:rsidR="006C4B7A" w:rsidRPr="00625636" w:rsidRDefault="006C4B7A" w:rsidP="006C4B7A">
            <w:pPr>
              <w:jc w:val="center"/>
              <w:rPr>
                <w:rFonts w:ascii="Times New Roman" w:eastAsia="Times New Roman" w:hAnsi="Times New Roman" w:cs="Times New Roman"/>
                <w:b/>
                <w:sz w:val="24"/>
                <w:szCs w:val="24"/>
                <w:lang w:eastAsia="lt-LT"/>
                <w14:ligatures w14:val="none"/>
              </w:rPr>
            </w:pPr>
            <w:r w:rsidRPr="00BA6932">
              <w:rPr>
                <w:rFonts w:ascii="Times New Roman" w:hAnsi="Times New Roman" w:cs="Times New Roman"/>
                <w:b/>
                <w:bCs/>
                <w:sz w:val="24"/>
                <w:szCs w:val="24"/>
              </w:rPr>
              <w:t>(1 mėn.)</w:t>
            </w:r>
          </w:p>
        </w:tc>
        <w:tc>
          <w:tcPr>
            <w:tcW w:w="1833" w:type="dxa"/>
          </w:tcPr>
          <w:p w14:paraId="70B7C9DA" w14:textId="77777777" w:rsidR="006C4B7A" w:rsidRPr="00BA6932" w:rsidRDefault="006C4B7A" w:rsidP="006C4B7A">
            <w:pPr>
              <w:suppressAutoHyphens/>
              <w:autoSpaceDN w:val="0"/>
              <w:jc w:val="center"/>
              <w:textAlignment w:val="baseline"/>
              <w:rPr>
                <w:rFonts w:ascii="Times New Roman" w:hAnsi="Times New Roman" w:cs="Times New Roman"/>
                <w:b/>
                <w:bCs/>
                <w:sz w:val="24"/>
                <w:szCs w:val="24"/>
              </w:rPr>
            </w:pPr>
            <w:r w:rsidRPr="00BA6932">
              <w:rPr>
                <w:rFonts w:ascii="Times New Roman" w:hAnsi="Times New Roman" w:cs="Times New Roman"/>
                <w:b/>
                <w:bCs/>
                <w:sz w:val="24"/>
                <w:szCs w:val="24"/>
              </w:rPr>
              <w:t xml:space="preserve">Kaina EUR </w:t>
            </w:r>
          </w:p>
          <w:p w14:paraId="5573DA3D" w14:textId="4A531775" w:rsidR="006C4B7A" w:rsidRPr="00BA6932" w:rsidRDefault="006C4B7A" w:rsidP="006C4B7A">
            <w:pPr>
              <w:suppressAutoHyphens/>
              <w:autoSpaceDN w:val="0"/>
              <w:jc w:val="center"/>
              <w:textAlignment w:val="baseline"/>
              <w:rPr>
                <w:rFonts w:ascii="Times New Roman" w:hAnsi="Times New Roman" w:cs="Times New Roman"/>
                <w:b/>
                <w:bCs/>
                <w:sz w:val="24"/>
                <w:szCs w:val="24"/>
              </w:rPr>
            </w:pPr>
            <w:r w:rsidRPr="00BA6932">
              <w:rPr>
                <w:rFonts w:ascii="Times New Roman" w:hAnsi="Times New Roman" w:cs="Times New Roman"/>
                <w:b/>
                <w:bCs/>
                <w:sz w:val="24"/>
                <w:szCs w:val="24"/>
              </w:rPr>
              <w:t>su PVM</w:t>
            </w:r>
          </w:p>
          <w:p w14:paraId="559B4E0F" w14:textId="588836BE" w:rsidR="006C4B7A" w:rsidRPr="00625636" w:rsidRDefault="006C4B7A" w:rsidP="006C4B7A">
            <w:pPr>
              <w:jc w:val="center"/>
              <w:rPr>
                <w:rFonts w:ascii="Times New Roman" w:eastAsia="Times New Roman" w:hAnsi="Times New Roman" w:cs="Times New Roman"/>
                <w:b/>
                <w:sz w:val="24"/>
                <w:szCs w:val="24"/>
                <w:lang w:eastAsia="lt-LT"/>
                <w14:ligatures w14:val="none"/>
              </w:rPr>
            </w:pPr>
            <w:r w:rsidRPr="00BA6932">
              <w:rPr>
                <w:rFonts w:ascii="Times New Roman" w:hAnsi="Times New Roman" w:cs="Times New Roman"/>
                <w:b/>
                <w:bCs/>
                <w:sz w:val="24"/>
                <w:szCs w:val="24"/>
              </w:rPr>
              <w:t>(1 mėn.)</w:t>
            </w:r>
          </w:p>
        </w:tc>
        <w:tc>
          <w:tcPr>
            <w:tcW w:w="2137" w:type="dxa"/>
            <w:vAlign w:val="center"/>
          </w:tcPr>
          <w:p w14:paraId="58ED3458" w14:textId="77777777" w:rsidR="006C4B7A" w:rsidRDefault="006C4B7A" w:rsidP="00625636">
            <w:pPr>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Bendra kaina Eur</w:t>
            </w:r>
            <w:r>
              <w:rPr>
                <w:rFonts w:ascii="Times New Roman" w:eastAsia="Times New Roman" w:hAnsi="Times New Roman" w:cs="Times New Roman"/>
                <w:b/>
                <w:sz w:val="24"/>
                <w:szCs w:val="24"/>
                <w:lang w:eastAsia="lt-LT"/>
                <w14:ligatures w14:val="none"/>
              </w:rPr>
              <w:t xml:space="preserve">, </w:t>
            </w:r>
            <w:r w:rsidRPr="00625636">
              <w:rPr>
                <w:rFonts w:ascii="Times New Roman" w:eastAsia="Times New Roman" w:hAnsi="Times New Roman" w:cs="Times New Roman"/>
                <w:b/>
                <w:sz w:val="24"/>
                <w:szCs w:val="24"/>
                <w:lang w:eastAsia="lt-LT"/>
                <w14:ligatures w14:val="none"/>
              </w:rPr>
              <w:t xml:space="preserve">be PVM </w:t>
            </w:r>
          </w:p>
          <w:p w14:paraId="1EFE003E" w14:textId="77777777" w:rsidR="006C4B7A" w:rsidRPr="00143865" w:rsidRDefault="006C4B7A" w:rsidP="006C4B7A">
            <w:pPr>
              <w:suppressAutoHyphens/>
              <w:autoSpaceDN w:val="0"/>
              <w:jc w:val="center"/>
              <w:textAlignment w:val="baseline"/>
              <w:rPr>
                <w:rFonts w:ascii="Times New Roman" w:hAnsi="Times New Roman" w:cs="Times New Roman"/>
                <w:b/>
                <w:bCs/>
                <w:sz w:val="24"/>
                <w:szCs w:val="24"/>
              </w:rPr>
            </w:pPr>
            <w:r w:rsidRPr="00143865">
              <w:rPr>
                <w:rFonts w:ascii="Times New Roman" w:hAnsi="Times New Roman" w:cs="Times New Roman"/>
                <w:b/>
                <w:bCs/>
                <w:sz w:val="24"/>
                <w:szCs w:val="24"/>
              </w:rPr>
              <w:t>(12 mėn.)</w:t>
            </w:r>
          </w:p>
          <w:p w14:paraId="1A3BAF3C" w14:textId="115C100F" w:rsidR="006C4B7A" w:rsidRPr="00625636" w:rsidRDefault="006C4B7A" w:rsidP="006C4B7A">
            <w:pPr>
              <w:jc w:val="center"/>
              <w:rPr>
                <w:rFonts w:ascii="Times New Roman" w:eastAsia="Times New Roman" w:hAnsi="Times New Roman" w:cs="Times New Roman"/>
                <w:b/>
                <w:sz w:val="24"/>
                <w:szCs w:val="24"/>
                <w:lang w:eastAsia="lt-LT"/>
                <w14:ligatures w14:val="none"/>
              </w:rPr>
            </w:pPr>
            <w:r w:rsidRPr="00143865">
              <w:rPr>
                <w:rFonts w:ascii="Times New Roman" w:hAnsi="Times New Roman" w:cs="Times New Roman"/>
                <w:b/>
                <w:bCs/>
                <w:sz w:val="24"/>
                <w:szCs w:val="24"/>
              </w:rPr>
              <w:t>(3x4 stulpelių)</w:t>
            </w:r>
          </w:p>
        </w:tc>
      </w:tr>
      <w:tr w:rsidR="006C4B7A" w:rsidRPr="00625636" w14:paraId="2A2F3914" w14:textId="77777777" w:rsidTr="006C4B7A">
        <w:tc>
          <w:tcPr>
            <w:tcW w:w="1583" w:type="dxa"/>
          </w:tcPr>
          <w:p w14:paraId="178396F1" w14:textId="70EE04B7" w:rsidR="006C4B7A" w:rsidRPr="00625636" w:rsidRDefault="006C4B7A"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1</w:t>
            </w:r>
          </w:p>
        </w:tc>
        <w:tc>
          <w:tcPr>
            <w:tcW w:w="937" w:type="dxa"/>
          </w:tcPr>
          <w:p w14:paraId="1AE6D7C9" w14:textId="27470165" w:rsidR="006C4B7A" w:rsidRPr="00366202" w:rsidRDefault="006C4B7A" w:rsidP="00A417CF">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2</w:t>
            </w:r>
          </w:p>
        </w:tc>
        <w:tc>
          <w:tcPr>
            <w:tcW w:w="1009" w:type="dxa"/>
          </w:tcPr>
          <w:p w14:paraId="3F989BF2" w14:textId="10822925" w:rsidR="006C4B7A" w:rsidRPr="00366202" w:rsidRDefault="006C4B7A" w:rsidP="00A417CF">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3</w:t>
            </w:r>
          </w:p>
        </w:tc>
        <w:tc>
          <w:tcPr>
            <w:tcW w:w="1282" w:type="dxa"/>
          </w:tcPr>
          <w:p w14:paraId="41712A9F" w14:textId="4F58938E" w:rsidR="006C4B7A" w:rsidRPr="00366202" w:rsidRDefault="006C4B7A" w:rsidP="00A417CF">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4</w:t>
            </w:r>
          </w:p>
        </w:tc>
        <w:tc>
          <w:tcPr>
            <w:tcW w:w="1161" w:type="dxa"/>
          </w:tcPr>
          <w:p w14:paraId="2D42D6F8" w14:textId="13E0D882" w:rsidR="006C4B7A" w:rsidRDefault="006C4B7A"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5</w:t>
            </w:r>
          </w:p>
        </w:tc>
        <w:tc>
          <w:tcPr>
            <w:tcW w:w="1833" w:type="dxa"/>
          </w:tcPr>
          <w:p w14:paraId="414B7EF9" w14:textId="33DEAA86" w:rsidR="006C4B7A" w:rsidRDefault="006C4B7A"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6</w:t>
            </w:r>
          </w:p>
        </w:tc>
        <w:tc>
          <w:tcPr>
            <w:tcW w:w="2137" w:type="dxa"/>
          </w:tcPr>
          <w:p w14:paraId="2D7CDCCC" w14:textId="4D0B6CA0" w:rsidR="006C4B7A" w:rsidRPr="00625636" w:rsidRDefault="006C4B7A"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7</w:t>
            </w:r>
          </w:p>
        </w:tc>
      </w:tr>
      <w:tr w:rsidR="006C4B7A" w:rsidRPr="00625636" w14:paraId="7B658A72" w14:textId="77777777" w:rsidTr="006C4B7A">
        <w:trPr>
          <w:trHeight w:val="414"/>
        </w:trPr>
        <w:tc>
          <w:tcPr>
            <w:tcW w:w="1583" w:type="dxa"/>
          </w:tcPr>
          <w:p w14:paraId="326624EE" w14:textId="368C37B3" w:rsidR="006C4B7A" w:rsidRPr="006C4B7A" w:rsidDel="00E56928" w:rsidRDefault="006C4B7A" w:rsidP="006007CC">
            <w:pPr>
              <w:spacing w:line="276" w:lineRule="auto"/>
              <w:rPr>
                <w:rFonts w:ascii="Times New Roman" w:hAnsi="Times New Roman" w:cs="Times New Roman"/>
                <w:b/>
                <w:bCs/>
                <w:sz w:val="24"/>
                <w:szCs w:val="24"/>
              </w:rPr>
            </w:pPr>
            <w:r w:rsidRPr="006C4B7A">
              <w:rPr>
                <w:rFonts w:ascii="Times New Roman" w:hAnsi="Times New Roman" w:cs="Times New Roman"/>
                <w:b/>
                <w:sz w:val="24"/>
                <w:szCs w:val="24"/>
              </w:rPr>
              <w:t>Turizmo informacijos paslaugos</w:t>
            </w:r>
          </w:p>
        </w:tc>
        <w:tc>
          <w:tcPr>
            <w:tcW w:w="937" w:type="dxa"/>
          </w:tcPr>
          <w:p w14:paraId="4BFEB9D9" w14:textId="642C9476" w:rsidR="006C4B7A" w:rsidRPr="00BA6932" w:rsidRDefault="006C4B7A" w:rsidP="00625636">
            <w:pPr>
              <w:spacing w:before="120" w:after="120"/>
              <w:jc w:val="center"/>
              <w:rPr>
                <w:rFonts w:ascii="Times New Roman" w:eastAsia="Times New Roman" w:hAnsi="Times New Roman" w:cs="Times New Roman"/>
                <w:sz w:val="24"/>
                <w:szCs w:val="24"/>
                <w:lang w:eastAsia="lt-LT"/>
                <w14:ligatures w14:val="none"/>
              </w:rPr>
            </w:pPr>
            <w:r w:rsidRPr="00BA6932">
              <w:rPr>
                <w:rFonts w:ascii="Times New Roman" w:hAnsi="Times New Roman" w:cs="Times New Roman"/>
                <w:sz w:val="24"/>
                <w:szCs w:val="24"/>
              </w:rPr>
              <w:t>1 mėn.</w:t>
            </w:r>
          </w:p>
        </w:tc>
        <w:tc>
          <w:tcPr>
            <w:tcW w:w="1009" w:type="dxa"/>
          </w:tcPr>
          <w:p w14:paraId="0616E833" w14:textId="119EB493" w:rsidR="006C4B7A" w:rsidRPr="00BA6932" w:rsidRDefault="006C4B7A" w:rsidP="00625636">
            <w:pPr>
              <w:spacing w:before="120" w:after="120"/>
              <w:jc w:val="center"/>
              <w:rPr>
                <w:rFonts w:ascii="Times New Roman" w:eastAsia="Times New Roman" w:hAnsi="Times New Roman" w:cs="Times New Roman"/>
                <w:sz w:val="24"/>
                <w:szCs w:val="24"/>
                <w:lang w:eastAsia="lt-LT"/>
                <w14:ligatures w14:val="none"/>
              </w:rPr>
            </w:pPr>
            <w:r w:rsidRPr="00BA6932">
              <w:rPr>
                <w:rFonts w:ascii="Times New Roman" w:hAnsi="Times New Roman" w:cs="Times New Roman"/>
                <w:sz w:val="24"/>
                <w:szCs w:val="24"/>
              </w:rPr>
              <w:t>12 mėn.</w:t>
            </w:r>
          </w:p>
        </w:tc>
        <w:tc>
          <w:tcPr>
            <w:tcW w:w="1282" w:type="dxa"/>
            <w:vAlign w:val="center"/>
          </w:tcPr>
          <w:p w14:paraId="050E1F8C" w14:textId="5CA376F1" w:rsidR="006C4B7A" w:rsidRPr="00366202" w:rsidRDefault="006C4B7A" w:rsidP="00625636">
            <w:pPr>
              <w:spacing w:before="120" w:after="120"/>
              <w:jc w:val="center"/>
              <w:rPr>
                <w:rFonts w:ascii="Times New Roman" w:eastAsia="Times New Roman" w:hAnsi="Times New Roman" w:cs="Times New Roman"/>
                <w:sz w:val="24"/>
                <w:szCs w:val="24"/>
                <w:lang w:eastAsia="lt-LT"/>
                <w14:ligatures w14:val="none"/>
              </w:rPr>
            </w:pPr>
          </w:p>
        </w:tc>
        <w:tc>
          <w:tcPr>
            <w:tcW w:w="1161" w:type="dxa"/>
          </w:tcPr>
          <w:p w14:paraId="730C6D97" w14:textId="77777777" w:rsidR="006C4B7A" w:rsidRPr="00625636" w:rsidRDefault="006C4B7A" w:rsidP="00625636">
            <w:pPr>
              <w:spacing w:before="120" w:after="120"/>
              <w:jc w:val="center"/>
              <w:rPr>
                <w:rFonts w:ascii="Times New Roman" w:eastAsia="Times New Roman" w:hAnsi="Times New Roman" w:cs="Times New Roman"/>
                <w:sz w:val="24"/>
                <w:szCs w:val="24"/>
                <w:lang w:eastAsia="lt-LT"/>
                <w14:ligatures w14:val="none"/>
              </w:rPr>
            </w:pPr>
          </w:p>
        </w:tc>
        <w:tc>
          <w:tcPr>
            <w:tcW w:w="1833" w:type="dxa"/>
          </w:tcPr>
          <w:p w14:paraId="724674DB" w14:textId="77777777" w:rsidR="006C4B7A" w:rsidRPr="00625636" w:rsidRDefault="006C4B7A" w:rsidP="00625636">
            <w:pPr>
              <w:spacing w:before="120" w:after="120"/>
              <w:jc w:val="center"/>
              <w:rPr>
                <w:rFonts w:ascii="Times New Roman" w:eastAsia="Times New Roman" w:hAnsi="Times New Roman" w:cs="Times New Roman"/>
                <w:sz w:val="24"/>
                <w:szCs w:val="24"/>
                <w:lang w:eastAsia="lt-LT"/>
                <w14:ligatures w14:val="none"/>
              </w:rPr>
            </w:pPr>
          </w:p>
        </w:tc>
        <w:tc>
          <w:tcPr>
            <w:tcW w:w="2137" w:type="dxa"/>
          </w:tcPr>
          <w:p w14:paraId="09DCEC65" w14:textId="0852F9D1" w:rsidR="006C4B7A" w:rsidRPr="00625636" w:rsidRDefault="006C4B7A" w:rsidP="00625636">
            <w:pPr>
              <w:spacing w:before="120" w:after="120"/>
              <w:jc w:val="center"/>
              <w:rPr>
                <w:rFonts w:ascii="Times New Roman" w:eastAsia="Times New Roman" w:hAnsi="Times New Roman" w:cs="Times New Roman"/>
                <w:sz w:val="24"/>
                <w:szCs w:val="24"/>
                <w:lang w:eastAsia="lt-LT"/>
                <w14:ligatures w14:val="none"/>
              </w:rPr>
            </w:pPr>
          </w:p>
        </w:tc>
      </w:tr>
      <w:tr w:rsidR="002E6398" w:rsidRPr="00625636" w14:paraId="531447E1" w14:textId="77777777" w:rsidTr="00600591">
        <w:trPr>
          <w:trHeight w:val="414"/>
        </w:trPr>
        <w:tc>
          <w:tcPr>
            <w:tcW w:w="7805" w:type="dxa"/>
            <w:gridSpan w:val="6"/>
            <w:tcBorders>
              <w:top w:val="single" w:sz="4" w:space="0" w:color="auto"/>
              <w:bottom w:val="single" w:sz="4" w:space="0" w:color="auto"/>
            </w:tcBorders>
          </w:tcPr>
          <w:p w14:paraId="0D0716D7" w14:textId="0E98E44F" w:rsidR="002E6398" w:rsidRPr="00625636" w:rsidRDefault="002E6398" w:rsidP="002E6398">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PVM [</w:t>
            </w:r>
            <w:r w:rsidRPr="00625636">
              <w:rPr>
                <w:rFonts w:ascii="Times New Roman" w:eastAsia="Times New Roman" w:hAnsi="Times New Roman" w:cs="Times New Roman"/>
                <w:b/>
                <w:bCs/>
                <w:i/>
                <w:iCs/>
                <w:color w:val="EE0000"/>
                <w:sz w:val="24"/>
                <w:szCs w:val="24"/>
                <w:lang w:eastAsia="lt-LT"/>
                <w14:ligatures w14:val="none"/>
              </w:rPr>
              <w:t xml:space="preserve">šioje vietoje tiekėjas įrašo </w:t>
            </w:r>
            <w:r>
              <w:rPr>
                <w:rFonts w:ascii="Times New Roman" w:eastAsia="Times New Roman" w:hAnsi="Times New Roman" w:cs="Times New Roman"/>
                <w:b/>
                <w:bCs/>
                <w:i/>
                <w:iCs/>
                <w:color w:val="EE0000"/>
                <w:sz w:val="24"/>
                <w:szCs w:val="24"/>
                <w:lang w:eastAsia="lt-LT"/>
                <w14:ligatures w14:val="none"/>
              </w:rPr>
              <w:t>PVM tarifo dydį</w:t>
            </w:r>
            <w:r w:rsidRPr="00625636">
              <w:rPr>
                <w:rFonts w:ascii="Times New Roman" w:eastAsia="Times New Roman" w:hAnsi="Times New Roman" w:cs="Times New Roman"/>
                <w:b/>
                <w:bCs/>
                <w:sz w:val="24"/>
                <w:szCs w:val="24"/>
                <w:lang w:eastAsia="lt-LT"/>
                <w14:ligatures w14:val="none"/>
              </w:rPr>
              <w:t>] %</w:t>
            </w:r>
            <w:r>
              <w:rPr>
                <w:rFonts w:ascii="Times New Roman" w:eastAsia="Times New Roman" w:hAnsi="Times New Roman" w:cs="Times New Roman"/>
                <w:b/>
                <w:bCs/>
                <w:sz w:val="24"/>
                <w:szCs w:val="24"/>
                <w:lang w:eastAsia="lt-LT"/>
                <w14:ligatures w14:val="none"/>
              </w:rPr>
              <w:t>, Eur (12 mėn.)</w:t>
            </w:r>
            <w:r w:rsidRPr="00625636">
              <w:rPr>
                <w:rFonts w:ascii="Times New Roman" w:eastAsia="Times New Roman" w:hAnsi="Times New Roman" w:cs="Times New Roman"/>
                <w:b/>
                <w:bCs/>
                <w:sz w:val="24"/>
                <w:szCs w:val="24"/>
                <w:lang w:eastAsia="lt-LT"/>
                <w14:ligatures w14:val="none"/>
              </w:rPr>
              <w:t xml:space="preserve"> </w:t>
            </w:r>
          </w:p>
        </w:tc>
        <w:tc>
          <w:tcPr>
            <w:tcW w:w="2137" w:type="dxa"/>
            <w:tcBorders>
              <w:top w:val="single" w:sz="4" w:space="0" w:color="auto"/>
              <w:bottom w:val="single" w:sz="4" w:space="0" w:color="auto"/>
            </w:tcBorders>
          </w:tcPr>
          <w:p w14:paraId="47062DB5" w14:textId="13FDDCAA" w:rsidR="002E6398" w:rsidRPr="00625636" w:rsidRDefault="002E6398" w:rsidP="00625636">
            <w:pPr>
              <w:spacing w:before="120" w:after="120"/>
              <w:jc w:val="center"/>
              <w:rPr>
                <w:rFonts w:ascii="Times New Roman" w:eastAsia="Times New Roman" w:hAnsi="Times New Roman" w:cs="Times New Roman"/>
                <w:b/>
                <w:bCs/>
                <w:sz w:val="24"/>
                <w:szCs w:val="24"/>
                <w:lang w:eastAsia="lt-LT"/>
                <w14:ligatures w14:val="none"/>
              </w:rPr>
            </w:pPr>
          </w:p>
        </w:tc>
      </w:tr>
      <w:tr w:rsidR="002E6398" w:rsidRPr="00625636" w14:paraId="31C0CB93" w14:textId="77777777" w:rsidTr="00570BFC">
        <w:trPr>
          <w:trHeight w:val="414"/>
        </w:trPr>
        <w:tc>
          <w:tcPr>
            <w:tcW w:w="7805" w:type="dxa"/>
            <w:gridSpan w:val="6"/>
            <w:tcBorders>
              <w:top w:val="single" w:sz="4" w:space="0" w:color="auto"/>
              <w:bottom w:val="single" w:sz="12" w:space="0" w:color="auto"/>
            </w:tcBorders>
          </w:tcPr>
          <w:p w14:paraId="04FF6C7C" w14:textId="56431314" w:rsidR="002E6398" w:rsidRPr="00625636" w:rsidRDefault="002E6398" w:rsidP="002E6398">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Bendra kaina Eur, su PVM</w:t>
            </w:r>
            <w:r>
              <w:rPr>
                <w:rFonts w:ascii="Times New Roman" w:eastAsia="Times New Roman" w:hAnsi="Times New Roman" w:cs="Times New Roman"/>
                <w:b/>
                <w:bCs/>
                <w:sz w:val="24"/>
                <w:szCs w:val="24"/>
                <w:lang w:eastAsia="lt-LT"/>
                <w14:ligatures w14:val="none"/>
              </w:rPr>
              <w:t xml:space="preserve"> (12 mėn.)</w:t>
            </w:r>
          </w:p>
        </w:tc>
        <w:tc>
          <w:tcPr>
            <w:tcW w:w="2137" w:type="dxa"/>
            <w:tcBorders>
              <w:top w:val="single" w:sz="4" w:space="0" w:color="auto"/>
              <w:bottom w:val="single" w:sz="12" w:space="0" w:color="auto"/>
            </w:tcBorders>
          </w:tcPr>
          <w:p w14:paraId="0FD677DB" w14:textId="6403E89B" w:rsidR="002E6398" w:rsidRPr="00625636" w:rsidRDefault="002E6398" w:rsidP="00625636">
            <w:pPr>
              <w:spacing w:before="120" w:after="120"/>
              <w:jc w:val="center"/>
              <w:rPr>
                <w:rFonts w:ascii="Times New Roman" w:eastAsia="Times New Roman" w:hAnsi="Times New Roman" w:cs="Times New Roman"/>
                <w:b/>
                <w:bCs/>
                <w:sz w:val="24"/>
                <w:szCs w:val="24"/>
                <w:lang w:eastAsia="lt-LT"/>
                <w14:ligatures w14:val="none"/>
              </w:rPr>
            </w:pPr>
          </w:p>
        </w:tc>
      </w:tr>
    </w:tbl>
    <w:p w14:paraId="0CF04057" w14:textId="77777777" w:rsidR="00B61D4D" w:rsidRPr="003F79CB" w:rsidRDefault="00B61D4D" w:rsidP="00A76046">
      <w:pPr>
        <w:jc w:val="both"/>
        <w:rPr>
          <w:rFonts w:ascii="Times New Roman" w:hAnsi="Times New Roman" w:cs="Times New Roman"/>
          <w:b/>
          <w:bCs/>
          <w:sz w:val="24"/>
          <w:szCs w:val="24"/>
        </w:rPr>
      </w:pPr>
    </w:p>
    <w:p w14:paraId="5C80BF67" w14:textId="2499EC23" w:rsidR="006C4B7A" w:rsidRPr="003F79CB" w:rsidRDefault="00DF2CF5" w:rsidP="007C3F7C">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9016A9" w:rsidRPr="003F79CB">
        <w:rPr>
          <w:rFonts w:ascii="Times New Roman" w:hAnsi="Times New Roman" w:cs="Times New Roman"/>
          <w:i/>
          <w:iCs/>
          <w:sz w:val="24"/>
          <w:szCs w:val="24"/>
        </w:rPr>
        <w:t>a</w:t>
      </w:r>
      <w:r w:rsidR="009016A9" w:rsidRPr="003F79CB">
        <w:rPr>
          <w:rFonts w:ascii="Times New Roman" w:hAnsi="Times New Roman" w:cs="Times New Roman"/>
          <w:sz w:val="24"/>
          <w:szCs w:val="24"/>
        </w:rPr>
        <w:t xml:space="preserve">. </w:t>
      </w:r>
      <w:r w:rsidRPr="003F79CB">
        <w:rPr>
          <w:rFonts w:ascii="Times New Roman" w:hAnsi="Times New Roman" w:cs="Times New Roman"/>
          <w:sz w:val="24"/>
          <w:szCs w:val="24"/>
        </w:rPr>
        <w:t xml:space="preserve"> </w:t>
      </w:r>
      <w:r w:rsidR="009016A9" w:rsidRPr="003F79CB">
        <w:rPr>
          <w:rFonts w:ascii="Times New Roman" w:hAnsi="Times New Roman" w:cs="Times New Roman"/>
          <w:sz w:val="24"/>
          <w:szCs w:val="24"/>
        </w:rPr>
        <w:t>K</w:t>
      </w:r>
      <w:r w:rsidRPr="003F79CB">
        <w:rPr>
          <w:rFonts w:ascii="Times New Roman" w:hAnsi="Times New Roman" w:cs="Times New Roman"/>
          <w:sz w:val="24"/>
          <w:szCs w:val="24"/>
        </w:rPr>
        <w:t xml:space="preserve">ainos pasiūlyme nurodomos paliekant </w:t>
      </w:r>
      <w:r w:rsidRPr="003F79CB">
        <w:rPr>
          <w:rFonts w:ascii="Times New Roman" w:hAnsi="Times New Roman" w:cs="Times New Roman"/>
          <w:b/>
          <w:bCs/>
          <w:sz w:val="24"/>
          <w:szCs w:val="24"/>
        </w:rPr>
        <w:t>du skaitmenis po kablelio</w:t>
      </w:r>
      <w:r w:rsidR="007F5B8B" w:rsidRPr="003F79CB">
        <w:rPr>
          <w:rFonts w:ascii="Times New Roman" w:hAnsi="Times New Roman" w:cs="Times New Roman"/>
          <w:sz w:val="24"/>
          <w:szCs w:val="24"/>
        </w:rPr>
        <w:t>.</w:t>
      </w:r>
    </w:p>
    <w:p w14:paraId="64E20DFE" w14:textId="23C0A56E"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4F3FA8E2" w14:textId="6050FDDD"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583EB73F"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7908E139"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5FAB77FA" w14:textId="77777777" w:rsidR="00740AC9" w:rsidRDefault="00740AC9" w:rsidP="007A60B3">
      <w:pPr>
        <w:jc w:val="both"/>
        <w:rPr>
          <w:rFonts w:ascii="Times New Roman" w:hAnsi="Times New Roman" w:cs="Times New Roman"/>
          <w:b/>
          <w:color w:val="FF0000"/>
          <w:sz w:val="28"/>
          <w:szCs w:val="28"/>
          <w:u w:val="single"/>
        </w:rPr>
      </w:pPr>
    </w:p>
    <w:p w14:paraId="6B26BBDC"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95AA76A" w14:textId="77777777" w:rsidR="007A60B3" w:rsidRPr="003F79CB" w:rsidRDefault="007A60B3" w:rsidP="007A60B3">
      <w:pPr>
        <w:tabs>
          <w:tab w:val="left" w:pos="720"/>
        </w:tabs>
        <w:jc w:val="both"/>
        <w:rPr>
          <w:rFonts w:ascii="Times New Roman" w:hAnsi="Times New Roman" w:cs="Times New Roman"/>
          <w:b/>
          <w:sz w:val="24"/>
          <w:szCs w:val="24"/>
        </w:rPr>
      </w:pPr>
    </w:p>
    <w:p w14:paraId="75D53F1B"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E2F874" w14:textId="6340828E" w:rsidR="007A60B3" w:rsidRPr="003F79CB" w:rsidRDefault="007A60B3" w:rsidP="007A60B3">
      <w:pPr>
        <w:spacing w:after="120"/>
        <w:jc w:val="both"/>
        <w:rPr>
          <w:rFonts w:ascii="Times New Roman" w:hAnsi="Times New Roman" w:cs="Times New Roman"/>
          <w:b/>
          <w:bCs/>
          <w:sz w:val="24"/>
          <w:szCs w:val="24"/>
        </w:rPr>
      </w:pPr>
      <w:r w:rsidRPr="007E7F7A">
        <w:rPr>
          <w:rFonts w:ascii="Times New Roman" w:hAnsi="Times New Roman" w:cs="Times New Roman"/>
          <w:b/>
          <w:bCs/>
          <w:sz w:val="24"/>
          <w:szCs w:val="24"/>
        </w:rPr>
        <w:t>Siūlom</w:t>
      </w:r>
      <w:r w:rsidR="003B1373" w:rsidRPr="007E7F7A">
        <w:rPr>
          <w:rFonts w:ascii="Times New Roman" w:hAnsi="Times New Roman" w:cs="Times New Roman"/>
          <w:b/>
          <w:bCs/>
          <w:sz w:val="24"/>
          <w:szCs w:val="24"/>
        </w:rPr>
        <w:t>os paslaugos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6E62478A"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06F9345E"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1BC35AD8"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4EA63873"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49D09486"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lastRenderedPageBreak/>
        <w:t xml:space="preserve">* Pildyti tuomet, jei bus pateikta konfidenciali informacija. Tiekėjas negali nurodyti, kad konfidenciali yra pasiūlymo kaina arba, kad visas pasiūlymas yra konfidencialus. </w:t>
      </w:r>
    </w:p>
    <w:p w14:paraId="61DEA33B"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63EBF101" w14:textId="77777777" w:rsidTr="00D97998">
        <w:tc>
          <w:tcPr>
            <w:tcW w:w="567" w:type="dxa"/>
            <w:vAlign w:val="center"/>
          </w:tcPr>
          <w:p w14:paraId="3529045F"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Eil.Nr.</w:t>
            </w:r>
          </w:p>
        </w:tc>
        <w:tc>
          <w:tcPr>
            <w:tcW w:w="6237" w:type="dxa"/>
            <w:vAlign w:val="center"/>
          </w:tcPr>
          <w:p w14:paraId="0199869C"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9CDB6D5"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2223B2BE" w14:textId="77777777" w:rsidTr="00D97998">
        <w:tc>
          <w:tcPr>
            <w:tcW w:w="567" w:type="dxa"/>
            <w:vAlign w:val="center"/>
          </w:tcPr>
          <w:p w14:paraId="6D89A0D5"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3EBF3AE"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1DF02E0F" w14:textId="77777777" w:rsidR="007A60B3" w:rsidRPr="003F79CB" w:rsidRDefault="007A60B3" w:rsidP="007A60B3">
            <w:pPr>
              <w:spacing w:before="120" w:after="120"/>
              <w:jc w:val="both"/>
              <w:rPr>
                <w:rFonts w:ascii="Times New Roman" w:hAnsi="Times New Roman" w:cs="Times New Roman"/>
                <w:sz w:val="24"/>
                <w:szCs w:val="24"/>
              </w:rPr>
            </w:pPr>
          </w:p>
        </w:tc>
      </w:tr>
    </w:tbl>
    <w:p w14:paraId="4E8CECD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643CBACA"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kvazisubtiekėjus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183D2AD4"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04D975C6"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043355E8"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4073626C" w14:textId="77777777" w:rsidR="007A60B3" w:rsidRPr="003F79CB" w:rsidRDefault="007A60B3" w:rsidP="007A60B3">
      <w:pPr>
        <w:ind w:right="139"/>
        <w:rPr>
          <w:rFonts w:ascii="Times New Roman" w:hAnsi="Times New Roman" w:cs="Times New Roman"/>
          <w:sz w:val="24"/>
          <w:szCs w:val="24"/>
        </w:rPr>
      </w:pPr>
    </w:p>
    <w:p w14:paraId="2593AB7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0DC26926" w14:textId="77777777" w:rsidR="007A60B3" w:rsidRPr="003F79CB" w:rsidRDefault="007A60B3" w:rsidP="008F77C6">
      <w:pPr>
        <w:jc w:val="both"/>
        <w:rPr>
          <w:rFonts w:ascii="Times New Roman" w:hAnsi="Times New Roman" w:cs="Times New Roman"/>
          <w:bCs/>
          <w:iCs/>
          <w:sz w:val="24"/>
          <w:szCs w:val="24"/>
        </w:rPr>
      </w:pPr>
    </w:p>
    <w:p w14:paraId="76488FF9" w14:textId="060FD28A"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52232C75" w14:textId="77777777" w:rsidR="007723A3" w:rsidRPr="003F79CB" w:rsidRDefault="007723A3" w:rsidP="008F77C6">
      <w:pPr>
        <w:jc w:val="both"/>
        <w:rPr>
          <w:rFonts w:ascii="Times New Roman" w:hAnsi="Times New Roman" w:cs="Times New Roman"/>
          <w:b/>
          <w:iCs/>
          <w:sz w:val="24"/>
          <w:szCs w:val="24"/>
        </w:rPr>
      </w:pPr>
    </w:p>
    <w:p w14:paraId="627CEF4D" w14:textId="77777777" w:rsidR="007A60B3" w:rsidRDefault="007A60B3" w:rsidP="007A60B3">
      <w:pPr>
        <w:jc w:val="center"/>
        <w:rPr>
          <w:rFonts w:ascii="Times New Roman" w:hAnsi="Times New Roman" w:cs="Times New Roman"/>
          <w:sz w:val="24"/>
          <w:szCs w:val="24"/>
        </w:rPr>
      </w:pPr>
    </w:p>
    <w:p w14:paraId="7304FE7E" w14:textId="77777777" w:rsidR="003F79CB" w:rsidRPr="003F79CB" w:rsidRDefault="003F79CB" w:rsidP="007A60B3">
      <w:pPr>
        <w:jc w:val="center"/>
        <w:rPr>
          <w:rFonts w:ascii="Times New Roman" w:hAnsi="Times New Roman" w:cs="Times New Roman"/>
          <w:sz w:val="24"/>
          <w:szCs w:val="24"/>
        </w:rPr>
      </w:pPr>
    </w:p>
    <w:p w14:paraId="6DF556F4"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7815C3C0"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79BF0A31" w14:textId="5BE1BCFD" w:rsidR="002766EC" w:rsidRPr="002766EC" w:rsidRDefault="002766EC" w:rsidP="00203D0A">
      <w:pPr>
        <w:rPr>
          <w:rFonts w:eastAsia="Lucida Sans Unicode" w:cs="Arial"/>
          <w:bCs/>
        </w:rPr>
      </w:pPr>
      <w:r w:rsidRPr="002766EC">
        <w:t xml:space="preserve"> </w:t>
      </w:r>
    </w:p>
    <w:p w14:paraId="5E41652D" w14:textId="77777777" w:rsidR="005932FE" w:rsidRDefault="005932FE">
      <w:pPr>
        <w:pStyle w:val="Antrat2"/>
        <w:jc w:val="right"/>
        <w:rPr>
          <w:rFonts w:ascii="Times New Roman" w:eastAsia="Calibri" w:hAnsi="Times New Roman" w:cs="Times New Roman"/>
          <w:b/>
          <w:bCs/>
          <w:color w:val="auto"/>
          <w:sz w:val="24"/>
          <w:szCs w:val="24"/>
        </w:rPr>
        <w:sectPr w:rsidR="005932FE" w:rsidSect="00302BF6">
          <w:headerReference w:type="default" r:id="rId29"/>
          <w:headerReference w:type="first" r:id="rId30"/>
          <w:pgSz w:w="12240" w:h="15840" w:code="1"/>
          <w:pgMar w:top="851" w:right="567" w:bottom="851" w:left="1701" w:header="567" w:footer="567" w:gutter="0"/>
          <w:cols w:space="1296"/>
          <w:docGrid w:linePitch="360"/>
        </w:sectPr>
      </w:pPr>
      <w:bookmarkStart w:id="49" w:name="_Ref39484039"/>
      <w:bookmarkStart w:id="50" w:name="_Ref40278562"/>
    </w:p>
    <w:p w14:paraId="6A33AB1E" w14:textId="77777777" w:rsidR="0045342F" w:rsidRDefault="0045342F">
      <w:pPr>
        <w:pStyle w:val="Antrat2"/>
        <w:jc w:val="right"/>
        <w:rPr>
          <w:rFonts w:ascii="Times New Roman" w:eastAsia="Calibri" w:hAnsi="Times New Roman" w:cs="Times New Roman"/>
          <w:b/>
          <w:bCs/>
          <w:color w:val="auto"/>
          <w:sz w:val="24"/>
          <w:szCs w:val="24"/>
        </w:rPr>
      </w:pPr>
    </w:p>
    <w:p w14:paraId="2016BB70" w14:textId="77777777" w:rsidR="00256692" w:rsidRPr="00256692" w:rsidRDefault="00256692" w:rsidP="00256692">
      <w:pPr>
        <w:rPr>
          <w:lang w:eastAsia="lt-LT"/>
        </w:rPr>
        <w:sectPr w:rsidR="00256692" w:rsidRPr="00256692" w:rsidSect="005932FE">
          <w:pgSz w:w="12240" w:h="15840" w:code="1"/>
          <w:pgMar w:top="851" w:right="567" w:bottom="851" w:left="1701" w:header="567" w:footer="567" w:gutter="0"/>
          <w:cols w:space="1296"/>
          <w:docGrid w:linePitch="360"/>
        </w:sectPr>
      </w:pPr>
    </w:p>
    <w:p w14:paraId="6F08CC76" w14:textId="586F99AE"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t xml:space="preserve">Pirkimo sąlygų </w:t>
      </w:r>
      <w:r w:rsidR="00BB5C78">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49"/>
      <w:bookmarkEnd w:id="50"/>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2A953AEC" w14:textId="77777777" w:rsidR="00210870" w:rsidRPr="00EF2781" w:rsidRDefault="00210870" w:rsidP="00210870">
      <w:pPr>
        <w:ind w:left="7314"/>
        <w:rPr>
          <w:rFonts w:ascii="Times New Roman" w:hAnsi="Times New Roman" w:cs="Times New Roman"/>
          <w:highlight w:val="yellow"/>
        </w:rPr>
      </w:pPr>
    </w:p>
    <w:p w14:paraId="5E0DEFDC" w14:textId="1DB1E8A0"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1FB7E4D1" w14:textId="76F932EF" w:rsidR="00A10FC0" w:rsidRDefault="009B6F95" w:rsidP="00A10FC0">
      <w:pPr>
        <w:jc w:val="center"/>
        <w:rPr>
          <w:b/>
          <w:bCs/>
          <w:smallCaps/>
        </w:rPr>
      </w:pPr>
      <w:r w:rsidRPr="00DF2CF5">
        <w:t>______</w:t>
      </w:r>
      <w:r w:rsidR="00143479">
        <w:t>_______________________________</w:t>
      </w:r>
      <w:r w:rsidRPr="00DF2CF5">
        <w:t>____</w:t>
      </w:r>
      <w:bookmarkStart w:id="51" w:name="_Ref39586171"/>
      <w:bookmarkStart w:id="52" w:name="_Ref39673580"/>
      <w:bookmarkStart w:id="53" w:name="_Ref39674283"/>
    </w:p>
    <w:p w14:paraId="6DD4DC88" w14:textId="77777777" w:rsidR="00A10FC0" w:rsidRDefault="00A10FC0" w:rsidP="00A10FC0">
      <w:pPr>
        <w:jc w:val="center"/>
        <w:rPr>
          <w:b/>
          <w:bCs/>
          <w:smallCaps/>
        </w:rPr>
      </w:pPr>
    </w:p>
    <w:p w14:paraId="2301C33C" w14:textId="77777777" w:rsidR="00A10FC0" w:rsidRDefault="00A10FC0" w:rsidP="00A10FC0">
      <w:pPr>
        <w:jc w:val="center"/>
        <w:rPr>
          <w:b/>
          <w:bCs/>
          <w:smallCaps/>
        </w:rPr>
      </w:pPr>
    </w:p>
    <w:p w14:paraId="7512A37F" w14:textId="77777777" w:rsidR="00A10FC0" w:rsidRDefault="00A10FC0" w:rsidP="00A10FC0">
      <w:pPr>
        <w:jc w:val="center"/>
        <w:rPr>
          <w:b/>
          <w:bCs/>
          <w:smallCaps/>
        </w:rPr>
      </w:pPr>
    </w:p>
    <w:p w14:paraId="02A095E0" w14:textId="77777777" w:rsidR="00A10FC0" w:rsidRDefault="00A10FC0" w:rsidP="00A10FC0">
      <w:pPr>
        <w:jc w:val="center"/>
        <w:rPr>
          <w:b/>
          <w:bCs/>
          <w:smallCaps/>
        </w:rPr>
      </w:pPr>
    </w:p>
    <w:p w14:paraId="2232CD7C" w14:textId="77777777" w:rsidR="00A10FC0" w:rsidRDefault="00A10FC0" w:rsidP="00A10FC0">
      <w:pPr>
        <w:jc w:val="center"/>
        <w:rPr>
          <w:b/>
          <w:bCs/>
          <w:smallCaps/>
        </w:rPr>
      </w:pPr>
    </w:p>
    <w:p w14:paraId="69F0F1C3" w14:textId="77777777" w:rsidR="00A10FC0" w:rsidRDefault="00A10FC0" w:rsidP="00A10FC0">
      <w:pPr>
        <w:jc w:val="center"/>
        <w:rPr>
          <w:b/>
          <w:bCs/>
          <w:smallCaps/>
        </w:rPr>
      </w:pPr>
    </w:p>
    <w:p w14:paraId="19634ECC" w14:textId="77777777" w:rsidR="00A10FC0" w:rsidRDefault="00A10FC0" w:rsidP="00A10FC0">
      <w:pPr>
        <w:jc w:val="center"/>
        <w:rPr>
          <w:b/>
          <w:bCs/>
          <w:smallCaps/>
        </w:rPr>
      </w:pPr>
    </w:p>
    <w:p w14:paraId="58821156" w14:textId="77777777" w:rsidR="00A10FC0" w:rsidRDefault="00A10FC0" w:rsidP="00A10FC0">
      <w:pPr>
        <w:jc w:val="center"/>
        <w:rPr>
          <w:b/>
          <w:bCs/>
          <w:smallCaps/>
        </w:rPr>
      </w:pPr>
    </w:p>
    <w:p w14:paraId="782144F0" w14:textId="77777777" w:rsidR="00A10FC0" w:rsidRDefault="00A10FC0" w:rsidP="00A10FC0">
      <w:pPr>
        <w:jc w:val="center"/>
        <w:rPr>
          <w:b/>
          <w:bCs/>
          <w:smallCaps/>
        </w:rPr>
      </w:pPr>
    </w:p>
    <w:p w14:paraId="5BE803D6" w14:textId="77777777" w:rsidR="00A10FC0" w:rsidRDefault="00A10FC0" w:rsidP="00A10FC0">
      <w:pPr>
        <w:jc w:val="center"/>
        <w:rPr>
          <w:b/>
          <w:bCs/>
          <w:smallCaps/>
        </w:rPr>
      </w:pPr>
    </w:p>
    <w:p w14:paraId="5627FAC2" w14:textId="77777777" w:rsidR="00A10FC0" w:rsidRDefault="00A10FC0" w:rsidP="00A10FC0">
      <w:pPr>
        <w:jc w:val="center"/>
        <w:rPr>
          <w:b/>
          <w:bCs/>
          <w:smallCaps/>
        </w:rPr>
      </w:pPr>
    </w:p>
    <w:p w14:paraId="602BC84A" w14:textId="77777777" w:rsidR="00A10FC0" w:rsidRDefault="00A10FC0" w:rsidP="00A10FC0">
      <w:pPr>
        <w:jc w:val="center"/>
        <w:rPr>
          <w:b/>
          <w:bCs/>
          <w:smallCaps/>
        </w:rPr>
      </w:pPr>
    </w:p>
    <w:p w14:paraId="0D324681" w14:textId="77777777" w:rsidR="00A10FC0" w:rsidRDefault="00A10FC0" w:rsidP="00A10FC0">
      <w:pPr>
        <w:jc w:val="center"/>
        <w:rPr>
          <w:b/>
          <w:bCs/>
          <w:smallCaps/>
        </w:rPr>
      </w:pPr>
    </w:p>
    <w:p w14:paraId="6B0DF989" w14:textId="77777777" w:rsidR="00A10FC0" w:rsidRDefault="00A10FC0" w:rsidP="00A10FC0">
      <w:pPr>
        <w:jc w:val="center"/>
        <w:rPr>
          <w:b/>
          <w:bCs/>
          <w:smallCaps/>
        </w:rPr>
      </w:pPr>
    </w:p>
    <w:p w14:paraId="11A2E2F9" w14:textId="77777777" w:rsidR="00A10FC0" w:rsidRDefault="00A10FC0" w:rsidP="00A10FC0">
      <w:pPr>
        <w:jc w:val="center"/>
        <w:rPr>
          <w:b/>
          <w:bCs/>
          <w:smallCaps/>
        </w:rPr>
      </w:pPr>
    </w:p>
    <w:p w14:paraId="20884BA1" w14:textId="77777777" w:rsidR="00A10FC0" w:rsidRDefault="00A10FC0" w:rsidP="00A10FC0">
      <w:pPr>
        <w:jc w:val="center"/>
        <w:rPr>
          <w:b/>
          <w:bCs/>
          <w:smallCaps/>
        </w:rPr>
      </w:pPr>
    </w:p>
    <w:p w14:paraId="0ED33912" w14:textId="77777777" w:rsidR="00A10FC0" w:rsidRDefault="00A10FC0" w:rsidP="00A10FC0">
      <w:pPr>
        <w:jc w:val="center"/>
        <w:rPr>
          <w:b/>
          <w:bCs/>
          <w:smallCaps/>
        </w:rPr>
      </w:pPr>
    </w:p>
    <w:p w14:paraId="5320EC5C" w14:textId="77777777" w:rsidR="00A10FC0" w:rsidRDefault="00A10FC0" w:rsidP="00A10FC0">
      <w:pPr>
        <w:jc w:val="center"/>
        <w:rPr>
          <w:b/>
          <w:bCs/>
          <w:smallCaps/>
        </w:rPr>
      </w:pPr>
    </w:p>
    <w:p w14:paraId="0FD1B617" w14:textId="77777777" w:rsidR="00A10FC0" w:rsidRDefault="00A10FC0" w:rsidP="00A10FC0">
      <w:pPr>
        <w:jc w:val="center"/>
        <w:rPr>
          <w:b/>
          <w:bCs/>
          <w:smallCaps/>
        </w:rPr>
      </w:pPr>
    </w:p>
    <w:p w14:paraId="61DE0DE6" w14:textId="77777777" w:rsidR="00A10FC0" w:rsidRDefault="00A10FC0" w:rsidP="00A10FC0">
      <w:pPr>
        <w:jc w:val="center"/>
        <w:rPr>
          <w:b/>
          <w:bCs/>
          <w:smallCaps/>
        </w:rPr>
      </w:pPr>
    </w:p>
    <w:p w14:paraId="7CFE4272" w14:textId="77777777" w:rsidR="00A10FC0" w:rsidRDefault="00A10FC0" w:rsidP="00A10FC0">
      <w:pPr>
        <w:jc w:val="center"/>
        <w:rPr>
          <w:b/>
          <w:bCs/>
          <w:smallCaps/>
        </w:rPr>
      </w:pPr>
    </w:p>
    <w:p w14:paraId="015B96E1" w14:textId="77777777" w:rsidR="00A10FC0" w:rsidRDefault="00A10FC0" w:rsidP="00A10FC0">
      <w:pPr>
        <w:jc w:val="center"/>
        <w:rPr>
          <w:b/>
          <w:bCs/>
          <w:smallCaps/>
        </w:rPr>
      </w:pPr>
    </w:p>
    <w:p w14:paraId="75A069FD" w14:textId="77777777" w:rsidR="00A10FC0" w:rsidRDefault="00A10FC0" w:rsidP="00A10FC0">
      <w:pPr>
        <w:jc w:val="center"/>
        <w:rPr>
          <w:b/>
          <w:bCs/>
          <w:smallCaps/>
        </w:rPr>
      </w:pPr>
    </w:p>
    <w:p w14:paraId="2AD64C68" w14:textId="77777777" w:rsidR="00A10FC0" w:rsidRDefault="00A10FC0" w:rsidP="00A10FC0">
      <w:pPr>
        <w:jc w:val="center"/>
        <w:rPr>
          <w:b/>
          <w:bCs/>
          <w:smallCaps/>
        </w:rPr>
      </w:pPr>
    </w:p>
    <w:p w14:paraId="35C16D6E" w14:textId="77777777" w:rsidR="00A10FC0" w:rsidRDefault="00A10FC0" w:rsidP="00A10FC0">
      <w:pPr>
        <w:jc w:val="center"/>
        <w:rPr>
          <w:b/>
          <w:bCs/>
          <w:smallCaps/>
        </w:rPr>
      </w:pPr>
    </w:p>
    <w:p w14:paraId="25083D4D" w14:textId="77777777" w:rsidR="00A10FC0" w:rsidRDefault="00A10FC0" w:rsidP="00A10FC0">
      <w:pPr>
        <w:jc w:val="center"/>
        <w:rPr>
          <w:b/>
          <w:bCs/>
          <w:smallCaps/>
        </w:rPr>
      </w:pPr>
    </w:p>
    <w:p w14:paraId="3B12F211" w14:textId="77777777" w:rsidR="00A10FC0" w:rsidRDefault="00A10FC0" w:rsidP="00A10FC0">
      <w:pPr>
        <w:jc w:val="center"/>
        <w:rPr>
          <w:b/>
          <w:bCs/>
          <w:smallCaps/>
        </w:rPr>
      </w:pPr>
    </w:p>
    <w:p w14:paraId="231A54BC" w14:textId="77777777" w:rsidR="00A10FC0" w:rsidRDefault="00A10FC0" w:rsidP="00A10FC0">
      <w:pPr>
        <w:jc w:val="center"/>
        <w:rPr>
          <w:b/>
          <w:bCs/>
          <w:smallCaps/>
        </w:rPr>
      </w:pPr>
    </w:p>
    <w:p w14:paraId="3748E388" w14:textId="77777777" w:rsidR="00A10FC0" w:rsidRDefault="00A10FC0" w:rsidP="00A10FC0">
      <w:pPr>
        <w:jc w:val="center"/>
        <w:rPr>
          <w:b/>
          <w:bCs/>
          <w:smallCaps/>
        </w:rPr>
      </w:pPr>
    </w:p>
    <w:p w14:paraId="78A2393B" w14:textId="77777777" w:rsidR="00A10FC0" w:rsidRDefault="00A10FC0" w:rsidP="00A10FC0">
      <w:pPr>
        <w:jc w:val="center"/>
        <w:rPr>
          <w:b/>
          <w:bCs/>
          <w:smallCaps/>
        </w:rPr>
      </w:pPr>
    </w:p>
    <w:p w14:paraId="2FA951F7" w14:textId="77777777" w:rsidR="00A10FC0" w:rsidRDefault="00A10FC0" w:rsidP="00A10FC0">
      <w:pPr>
        <w:jc w:val="center"/>
        <w:rPr>
          <w:b/>
          <w:bCs/>
          <w:smallCaps/>
        </w:rPr>
      </w:pPr>
    </w:p>
    <w:p w14:paraId="3B4DB3EF" w14:textId="77777777" w:rsidR="00A10FC0" w:rsidRDefault="00A10FC0" w:rsidP="00A10FC0">
      <w:pPr>
        <w:jc w:val="center"/>
        <w:rPr>
          <w:b/>
          <w:bCs/>
          <w:smallCaps/>
        </w:rPr>
      </w:pPr>
    </w:p>
    <w:p w14:paraId="30244DD4" w14:textId="77777777" w:rsidR="00A10FC0" w:rsidRPr="00A10FC0" w:rsidRDefault="00A10FC0" w:rsidP="00A10FC0">
      <w:pPr>
        <w:jc w:val="center"/>
        <w:rPr>
          <w:b/>
          <w:bCs/>
          <w:smallCaps/>
        </w:rPr>
      </w:pPr>
    </w:p>
    <w:p w14:paraId="6E7D2F6F" w14:textId="77777777" w:rsidR="00A10FC0" w:rsidRPr="00A10FC0" w:rsidRDefault="00A10FC0" w:rsidP="00A10FC0">
      <w:pPr>
        <w:rPr>
          <w:lang w:eastAsia="lt-LT"/>
        </w:rPr>
      </w:pPr>
    </w:p>
    <w:p w14:paraId="1A827129" w14:textId="6CD1E47D" w:rsidR="00A97F33" w:rsidRPr="00D1284A" w:rsidRDefault="00FE3D1F" w:rsidP="00FF63B8">
      <w:pPr>
        <w:pStyle w:val="Antrat2"/>
        <w:ind w:left="5103" w:firstLine="1560"/>
        <w:jc w:val="right"/>
        <w:rPr>
          <w:rFonts w:ascii="Times New Roman" w:hAnsi="Times New Roman" w:cs="Times New Roman"/>
          <w:b/>
          <w:color w:val="auto"/>
          <w:sz w:val="24"/>
          <w:szCs w:val="24"/>
        </w:rPr>
      </w:pPr>
      <w:r w:rsidRPr="00D1284A">
        <w:rPr>
          <w:rFonts w:ascii="Times New Roman" w:hAnsi="Times New Roman" w:cs="Times New Roman"/>
          <w:b/>
          <w:color w:val="auto"/>
          <w:sz w:val="24"/>
          <w:szCs w:val="24"/>
        </w:rPr>
        <w:lastRenderedPageBreak/>
        <w:t xml:space="preserve">Pirkimo sąlygų </w:t>
      </w:r>
      <w:r w:rsidR="002E3C64" w:rsidRPr="00D1284A">
        <w:rPr>
          <w:rFonts w:ascii="Times New Roman" w:hAnsi="Times New Roman" w:cs="Times New Roman"/>
          <w:b/>
          <w:i/>
          <w:iCs/>
          <w:color w:val="auto"/>
          <w:sz w:val="24"/>
          <w:szCs w:val="24"/>
        </w:rPr>
        <w:t>8</w:t>
      </w:r>
      <w:r w:rsidRPr="00D1284A">
        <w:rPr>
          <w:rFonts w:ascii="Times New Roman" w:hAnsi="Times New Roman" w:cs="Times New Roman"/>
          <w:b/>
          <w:i/>
          <w:iCs/>
          <w:color w:val="auto"/>
          <w:sz w:val="24"/>
          <w:szCs w:val="24"/>
        </w:rPr>
        <w:t xml:space="preserve"> priedas</w:t>
      </w:r>
    </w:p>
    <w:p w14:paraId="17771864" w14:textId="2DF30597" w:rsidR="00384760" w:rsidRPr="00C4056D" w:rsidRDefault="008D704D" w:rsidP="00C4056D">
      <w:pPr>
        <w:pStyle w:val="Antrat2"/>
        <w:ind w:left="5103" w:firstLine="1560"/>
        <w:jc w:val="right"/>
        <w:rPr>
          <w:rFonts w:ascii="Times New Roman" w:hAnsi="Times New Roman" w:cs="Times New Roman"/>
          <w:color w:val="auto"/>
          <w:sz w:val="24"/>
          <w:szCs w:val="24"/>
        </w:rPr>
      </w:pPr>
      <w:r w:rsidRPr="00D1284A">
        <w:rPr>
          <w:rFonts w:ascii="Times New Roman" w:hAnsi="Times New Roman" w:cs="Times New Roman"/>
          <w:color w:val="auto"/>
          <w:sz w:val="24"/>
          <w:szCs w:val="24"/>
        </w:rPr>
        <w:t>„Sutarties projektas“</w:t>
      </w:r>
      <w:bookmarkEnd w:id="51"/>
      <w:bookmarkEnd w:id="52"/>
      <w:bookmarkEnd w:id="53"/>
    </w:p>
    <w:p w14:paraId="4EEF6E52" w14:textId="77777777" w:rsidR="00384760" w:rsidRPr="00D1284A" w:rsidRDefault="00384760" w:rsidP="00384760">
      <w:pPr>
        <w:spacing w:line="276" w:lineRule="auto"/>
        <w:jc w:val="center"/>
        <w:rPr>
          <w:rFonts w:ascii="Times New Roman" w:hAnsi="Times New Roman" w:cs="Times New Roman"/>
          <w:b/>
          <w:i/>
        </w:rPr>
      </w:pPr>
    </w:p>
    <w:p w14:paraId="5A3688FC" w14:textId="77777777" w:rsidR="007F2596" w:rsidRPr="003A3451" w:rsidRDefault="007F2596" w:rsidP="007F2596">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14:ligatures w14:val="none"/>
        </w:rPr>
      </w:pPr>
      <w:r w:rsidRPr="003A3451">
        <w:rPr>
          <w:rFonts w:ascii="Times New Roman" w:eastAsia="Times New Roman" w:hAnsi="Times New Roman" w:cs="Times New Roman"/>
          <w:b/>
          <w:bCs/>
          <w:caps/>
          <w:sz w:val="24"/>
          <w:szCs w:val="24"/>
          <w14:ligatures w14:val="none"/>
        </w:rPr>
        <w:t>paslaugų pirkimo-pardavimo sutarties Specialiosios sąlygos</w:t>
      </w:r>
    </w:p>
    <w:p w14:paraId="79321E2F" w14:textId="77777777" w:rsidR="007F2596" w:rsidRPr="003A3451" w:rsidRDefault="007F2596" w:rsidP="007F2596">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14:ligatures w14:val="none"/>
        </w:rPr>
      </w:pPr>
    </w:p>
    <w:p w14:paraId="12BCEDD5" w14:textId="77777777" w:rsidR="007F2596" w:rsidRPr="003A3451" w:rsidRDefault="007F2596" w:rsidP="007F2596">
      <w:pPr>
        <w:jc w:val="center"/>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F2596" w:rsidRPr="003A3451" w14:paraId="58726A8D" w14:textId="77777777" w:rsidTr="009A2AEF">
        <w:tc>
          <w:tcPr>
            <w:tcW w:w="2448" w:type="dxa"/>
            <w:vAlign w:val="center"/>
          </w:tcPr>
          <w:p w14:paraId="74FCC87C" w14:textId="77777777" w:rsidR="007F2596" w:rsidRPr="003A3451" w:rsidRDefault="007F2596" w:rsidP="009A2AEF">
            <w:pPr>
              <w:spacing w:before="120" w:after="120"/>
              <w:jc w:val="both"/>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Sutarties pavadinimas</w:t>
            </w:r>
          </w:p>
        </w:tc>
        <w:tc>
          <w:tcPr>
            <w:tcW w:w="7110" w:type="dxa"/>
            <w:gridSpan w:val="3"/>
            <w:vAlign w:val="center"/>
          </w:tcPr>
          <w:p w14:paraId="20A44186" w14:textId="77777777" w:rsidR="007F2596" w:rsidRPr="003A3451" w:rsidRDefault="007F2596" w:rsidP="009A2AEF">
            <w:pPr>
              <w:spacing w:before="120" w:after="120"/>
              <w:jc w:val="center"/>
              <w:rPr>
                <w:rFonts w:ascii="Times New Roman" w:eastAsia="Times New Roman" w:hAnsi="Times New Roman" w:cs="Times New Roman"/>
                <w:b/>
                <w:bCs/>
                <w:sz w:val="24"/>
                <w:szCs w:val="24"/>
                <w14:ligatures w14:val="none"/>
              </w:rPr>
            </w:pPr>
            <w:r w:rsidRPr="003A3451">
              <w:rPr>
                <w:rFonts w:ascii="Times New Roman" w:eastAsia="Times New Roman" w:hAnsi="Times New Roman" w:cs="Times New Roman"/>
                <w:b/>
                <w:sz w:val="28"/>
                <w:szCs w:val="24"/>
                <w14:ligatures w14:val="none"/>
              </w:rPr>
              <w:t>Nemokamos turizmo informacijos teikimo paslaugos</w:t>
            </w:r>
          </w:p>
        </w:tc>
      </w:tr>
      <w:tr w:rsidR="007F2596" w:rsidRPr="003A3451" w14:paraId="077FD7CE" w14:textId="77777777" w:rsidTr="009A2AEF">
        <w:tc>
          <w:tcPr>
            <w:tcW w:w="2448" w:type="dxa"/>
            <w:vAlign w:val="center"/>
          </w:tcPr>
          <w:p w14:paraId="386E77E4" w14:textId="77777777" w:rsidR="007F2596" w:rsidRPr="003A3451" w:rsidRDefault="007F2596" w:rsidP="009A2AEF">
            <w:pPr>
              <w:spacing w:before="120" w:after="120"/>
              <w:jc w:val="both"/>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Sutarties data</w:t>
            </w:r>
          </w:p>
        </w:tc>
        <w:tc>
          <w:tcPr>
            <w:tcW w:w="2177" w:type="dxa"/>
            <w:vAlign w:val="center"/>
          </w:tcPr>
          <w:p w14:paraId="00FA4969" w14:textId="77777777" w:rsidR="007F2596" w:rsidRPr="003A3451" w:rsidRDefault="007F2596" w:rsidP="009A2AEF">
            <w:pPr>
              <w:spacing w:before="120" w:after="120"/>
              <w:jc w:val="center"/>
              <w:rPr>
                <w:rFonts w:ascii="Times New Roman" w:eastAsia="Times New Roman" w:hAnsi="Times New Roman" w:cs="Times New Roman"/>
                <w:b/>
                <w:bCs/>
                <w:sz w:val="24"/>
                <w:szCs w:val="24"/>
                <w14:ligatures w14:val="none"/>
              </w:rPr>
            </w:pPr>
          </w:p>
        </w:tc>
        <w:tc>
          <w:tcPr>
            <w:tcW w:w="2362" w:type="dxa"/>
            <w:vAlign w:val="center"/>
          </w:tcPr>
          <w:p w14:paraId="1CDF03FC" w14:textId="77777777" w:rsidR="007F2596" w:rsidRPr="003A3451" w:rsidRDefault="007F2596" w:rsidP="009A2AEF">
            <w:pPr>
              <w:spacing w:before="120" w:after="120"/>
              <w:jc w:val="both"/>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Sutarties numeris</w:t>
            </w:r>
          </w:p>
        </w:tc>
        <w:tc>
          <w:tcPr>
            <w:tcW w:w="2571" w:type="dxa"/>
            <w:vAlign w:val="center"/>
          </w:tcPr>
          <w:p w14:paraId="32A88EED" w14:textId="77777777" w:rsidR="007F2596" w:rsidRPr="003A3451" w:rsidRDefault="007F2596" w:rsidP="009A2AEF">
            <w:pPr>
              <w:spacing w:before="120" w:after="120"/>
              <w:jc w:val="center"/>
              <w:rPr>
                <w:rFonts w:ascii="Times New Roman" w:eastAsia="Times New Roman" w:hAnsi="Times New Roman" w:cs="Times New Roman"/>
                <w:b/>
                <w:bCs/>
                <w:sz w:val="24"/>
                <w:szCs w:val="24"/>
                <w14:ligatures w14:val="none"/>
              </w:rPr>
            </w:pPr>
          </w:p>
        </w:tc>
      </w:tr>
    </w:tbl>
    <w:p w14:paraId="4E86B06C" w14:textId="77777777" w:rsidR="007F2596" w:rsidRPr="003A3451" w:rsidRDefault="007F2596" w:rsidP="007F2596">
      <w:pPr>
        <w:jc w:val="both"/>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F2596" w:rsidRPr="003A3451" w14:paraId="2AA0DB1D" w14:textId="77777777" w:rsidTr="009A2AEF">
        <w:tc>
          <w:tcPr>
            <w:tcW w:w="9558" w:type="dxa"/>
            <w:gridSpan w:val="3"/>
          </w:tcPr>
          <w:p w14:paraId="202AF25F" w14:textId="77777777" w:rsidR="007F2596" w:rsidRPr="003A3451" w:rsidRDefault="007F2596" w:rsidP="007F2596">
            <w:pPr>
              <w:numPr>
                <w:ilvl w:val="0"/>
                <w:numId w:val="18"/>
              </w:numPr>
              <w:spacing w:before="120" w:after="120"/>
              <w:ind w:left="714" w:hanging="357"/>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SUTARTIES ŠALYS</w:t>
            </w:r>
          </w:p>
        </w:tc>
      </w:tr>
      <w:tr w:rsidR="007F2596" w:rsidRPr="003A3451" w14:paraId="3CCE3565" w14:textId="77777777" w:rsidTr="009A2AEF">
        <w:tc>
          <w:tcPr>
            <w:tcW w:w="2808" w:type="dxa"/>
            <w:vMerge w:val="restart"/>
          </w:tcPr>
          <w:p w14:paraId="7802AEA4" w14:textId="77777777" w:rsidR="007F2596" w:rsidRPr="003A3451" w:rsidRDefault="007F2596" w:rsidP="009A2AEF">
            <w:pPr>
              <w:jc w:val="center"/>
              <w:rPr>
                <w:rFonts w:ascii="Times New Roman" w:eastAsia="Times New Roman" w:hAnsi="Times New Roman" w:cs="Times New Roman"/>
                <w:b/>
                <w:sz w:val="24"/>
                <w:szCs w:val="24"/>
                <w14:ligatures w14:val="none"/>
              </w:rPr>
            </w:pPr>
          </w:p>
          <w:p w14:paraId="19F2B1E2" w14:textId="77777777" w:rsidR="007F2596" w:rsidRPr="003A3451" w:rsidRDefault="007F2596" w:rsidP="009A2AEF">
            <w:pPr>
              <w:jc w:val="center"/>
              <w:rPr>
                <w:rFonts w:ascii="Times New Roman" w:eastAsia="Times New Roman" w:hAnsi="Times New Roman" w:cs="Times New Roman"/>
                <w:b/>
                <w:sz w:val="24"/>
                <w:szCs w:val="24"/>
                <w14:ligatures w14:val="none"/>
              </w:rPr>
            </w:pPr>
          </w:p>
          <w:p w14:paraId="0E9ED896" w14:textId="77777777" w:rsidR="007F2596" w:rsidRPr="003A3451" w:rsidRDefault="007F2596" w:rsidP="009A2AEF">
            <w:pPr>
              <w:jc w:val="center"/>
              <w:rPr>
                <w:rFonts w:ascii="Times New Roman" w:eastAsia="Times New Roman" w:hAnsi="Times New Roman" w:cs="Times New Roman"/>
                <w:b/>
                <w:sz w:val="24"/>
                <w:szCs w:val="24"/>
                <w14:ligatures w14:val="none"/>
              </w:rPr>
            </w:pPr>
          </w:p>
          <w:p w14:paraId="7EE7AFC8" w14:textId="77777777" w:rsidR="007F2596" w:rsidRPr="003A3451" w:rsidRDefault="007F2596" w:rsidP="009A2AEF">
            <w:pPr>
              <w:rPr>
                <w:rFonts w:ascii="Times New Roman" w:eastAsia="Times New Roman" w:hAnsi="Times New Roman" w:cs="Times New Roman"/>
                <w:b/>
                <w:sz w:val="24"/>
                <w:szCs w:val="24"/>
                <w14:ligatures w14:val="none"/>
              </w:rPr>
            </w:pPr>
          </w:p>
          <w:p w14:paraId="194F7BD4" w14:textId="77777777" w:rsidR="007F2596" w:rsidRPr="003A3451" w:rsidRDefault="007F2596" w:rsidP="009A2AEF">
            <w:pP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1.1. Pirkėjas</w:t>
            </w:r>
          </w:p>
        </w:tc>
        <w:tc>
          <w:tcPr>
            <w:tcW w:w="3240" w:type="dxa"/>
          </w:tcPr>
          <w:p w14:paraId="194E2459"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1.1.1. Pavadinimas</w:t>
            </w:r>
          </w:p>
        </w:tc>
        <w:tc>
          <w:tcPr>
            <w:tcW w:w="3510" w:type="dxa"/>
          </w:tcPr>
          <w:p w14:paraId="65D523E0"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Panevėžio miesto  savivaldybės administracija</w:t>
            </w:r>
          </w:p>
        </w:tc>
      </w:tr>
      <w:tr w:rsidR="007F2596" w:rsidRPr="003A3451" w14:paraId="5F99BD10" w14:textId="77777777" w:rsidTr="009A2AEF">
        <w:tc>
          <w:tcPr>
            <w:tcW w:w="2808" w:type="dxa"/>
            <w:vMerge/>
          </w:tcPr>
          <w:p w14:paraId="4DE3488B"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2362E912"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1.1.2. Juridinio asmens kodas</w:t>
            </w:r>
          </w:p>
        </w:tc>
        <w:tc>
          <w:tcPr>
            <w:tcW w:w="3510" w:type="dxa"/>
          </w:tcPr>
          <w:p w14:paraId="24941296"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288724610</w:t>
            </w:r>
          </w:p>
        </w:tc>
      </w:tr>
      <w:tr w:rsidR="007F2596" w:rsidRPr="003A3451" w14:paraId="03917D43" w14:textId="77777777" w:rsidTr="009A2AEF">
        <w:tc>
          <w:tcPr>
            <w:tcW w:w="2808" w:type="dxa"/>
            <w:vMerge/>
          </w:tcPr>
          <w:p w14:paraId="27F6EDF9"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47143728"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1.1.3. Adresas</w:t>
            </w:r>
          </w:p>
        </w:tc>
        <w:tc>
          <w:tcPr>
            <w:tcW w:w="3510" w:type="dxa"/>
          </w:tcPr>
          <w:p w14:paraId="6D94E13B"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Laisvės a. 20, 35200 Panevėžys</w:t>
            </w:r>
          </w:p>
        </w:tc>
      </w:tr>
      <w:tr w:rsidR="007F2596" w:rsidRPr="003A3451" w14:paraId="3A27D197" w14:textId="77777777" w:rsidTr="009A2AEF">
        <w:tc>
          <w:tcPr>
            <w:tcW w:w="2808" w:type="dxa"/>
            <w:vMerge/>
          </w:tcPr>
          <w:p w14:paraId="7F7F2B4F"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4CAD69D6"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1.1.4. PVM mokėtojo kodas</w:t>
            </w:r>
          </w:p>
        </w:tc>
        <w:tc>
          <w:tcPr>
            <w:tcW w:w="3510" w:type="dxa"/>
          </w:tcPr>
          <w:p w14:paraId="33C22590"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 PVM mokėtojas</w:t>
            </w:r>
          </w:p>
        </w:tc>
      </w:tr>
      <w:tr w:rsidR="007F2596" w:rsidRPr="003A3451" w14:paraId="1651E8C1" w14:textId="77777777" w:rsidTr="009A2AEF">
        <w:tc>
          <w:tcPr>
            <w:tcW w:w="2808" w:type="dxa"/>
            <w:vMerge/>
          </w:tcPr>
          <w:p w14:paraId="24A06440"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3832AF49"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1.1.5. Atsiskaitomoji sąskaita</w:t>
            </w:r>
          </w:p>
        </w:tc>
        <w:tc>
          <w:tcPr>
            <w:tcW w:w="3510" w:type="dxa"/>
          </w:tcPr>
          <w:p w14:paraId="0B7B5AAA"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LT13 7300 0100 3509 1609</w:t>
            </w:r>
          </w:p>
        </w:tc>
      </w:tr>
      <w:tr w:rsidR="007F2596" w:rsidRPr="003A3451" w14:paraId="39478A8C" w14:textId="77777777" w:rsidTr="009A2AEF">
        <w:tc>
          <w:tcPr>
            <w:tcW w:w="2808" w:type="dxa"/>
            <w:vMerge/>
          </w:tcPr>
          <w:p w14:paraId="5F5AE20B"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3C9EA719"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1.1.6. Bankas, banko kodas</w:t>
            </w:r>
          </w:p>
        </w:tc>
        <w:tc>
          <w:tcPr>
            <w:tcW w:w="3510" w:type="dxa"/>
          </w:tcPr>
          <w:p w14:paraId="2D7D4186"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„Swedbank“, AB, 73000</w:t>
            </w:r>
          </w:p>
        </w:tc>
      </w:tr>
      <w:tr w:rsidR="007F2596" w:rsidRPr="003A3451" w14:paraId="01D4C97D" w14:textId="77777777" w:rsidTr="009A2AEF">
        <w:tc>
          <w:tcPr>
            <w:tcW w:w="2808" w:type="dxa"/>
            <w:vMerge/>
          </w:tcPr>
          <w:p w14:paraId="089AE0AC"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38A9E8B9"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1.1.7. Telefonas</w:t>
            </w:r>
          </w:p>
        </w:tc>
        <w:tc>
          <w:tcPr>
            <w:tcW w:w="3510" w:type="dxa"/>
          </w:tcPr>
          <w:p w14:paraId="6951CA8F" w14:textId="77777777" w:rsidR="007F2596" w:rsidRPr="003A3451" w:rsidRDefault="007F2596" w:rsidP="009A2AEF">
            <w:pPr>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(+370 45) 501 360</w:t>
            </w:r>
          </w:p>
        </w:tc>
      </w:tr>
      <w:tr w:rsidR="007F2596" w:rsidRPr="003A3451" w14:paraId="34B987FF" w14:textId="77777777" w:rsidTr="009A2AEF">
        <w:tc>
          <w:tcPr>
            <w:tcW w:w="2808" w:type="dxa"/>
            <w:vMerge/>
          </w:tcPr>
          <w:p w14:paraId="5B426559"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1D36F63B"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1.1.8. El. paštas</w:t>
            </w:r>
          </w:p>
        </w:tc>
        <w:tc>
          <w:tcPr>
            <w:tcW w:w="3510" w:type="dxa"/>
          </w:tcPr>
          <w:p w14:paraId="6090F951" w14:textId="77777777" w:rsidR="007F2596" w:rsidRPr="003A3451" w:rsidRDefault="007F2596" w:rsidP="009A2AEF">
            <w:pPr>
              <w:jc w:val="center"/>
              <w:rPr>
                <w:rFonts w:ascii="Times New Roman" w:eastAsia="Times New Roman" w:hAnsi="Times New Roman" w:cs="Times New Roman"/>
                <w:sz w:val="24"/>
                <w:szCs w:val="24"/>
                <w:lang w:val="en-US"/>
                <w14:ligatures w14:val="none"/>
              </w:rPr>
            </w:pPr>
            <w:r w:rsidRPr="003A3451">
              <w:rPr>
                <w:rFonts w:ascii="Times New Roman" w:eastAsia="Times New Roman" w:hAnsi="Times New Roman" w:cs="Times New Roman"/>
                <w:sz w:val="24"/>
                <w:szCs w:val="24"/>
                <w14:ligatures w14:val="none"/>
              </w:rPr>
              <w:t>administracija@panevezys.lt</w:t>
            </w:r>
          </w:p>
        </w:tc>
      </w:tr>
      <w:tr w:rsidR="007F2596" w:rsidRPr="003A3451" w14:paraId="1567ED3A" w14:textId="77777777" w:rsidTr="009A2AEF">
        <w:tc>
          <w:tcPr>
            <w:tcW w:w="2808" w:type="dxa"/>
            <w:vMerge/>
          </w:tcPr>
          <w:p w14:paraId="4CA306DF"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254B6C8F"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1.1.9. Šalies atstovas</w:t>
            </w:r>
          </w:p>
        </w:tc>
        <w:tc>
          <w:tcPr>
            <w:tcW w:w="3510" w:type="dxa"/>
          </w:tcPr>
          <w:p w14:paraId="599071BB"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1DF552B6" w14:textId="77777777" w:rsidTr="009A2AEF">
        <w:tc>
          <w:tcPr>
            <w:tcW w:w="2808" w:type="dxa"/>
            <w:vMerge/>
          </w:tcPr>
          <w:p w14:paraId="4F0478D3" w14:textId="77777777" w:rsidR="007F2596" w:rsidRPr="003A3451" w:rsidRDefault="007F2596" w:rsidP="009A2AEF">
            <w:pPr>
              <w:rPr>
                <w:rFonts w:ascii="Times New Roman" w:eastAsia="Times New Roman" w:hAnsi="Times New Roman" w:cs="Times New Roman"/>
                <w:sz w:val="24"/>
                <w:szCs w:val="24"/>
                <w14:ligatures w14:val="none"/>
              </w:rPr>
            </w:pPr>
          </w:p>
        </w:tc>
        <w:tc>
          <w:tcPr>
            <w:tcW w:w="3240" w:type="dxa"/>
          </w:tcPr>
          <w:p w14:paraId="799C1DAD"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1.1.10. Atstovavimo pagrindas</w:t>
            </w:r>
          </w:p>
        </w:tc>
        <w:tc>
          <w:tcPr>
            <w:tcW w:w="3510" w:type="dxa"/>
          </w:tcPr>
          <w:p w14:paraId="752B6CAE"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30A6CA6A" w14:textId="77777777" w:rsidTr="009A2AEF">
        <w:tc>
          <w:tcPr>
            <w:tcW w:w="2808" w:type="dxa"/>
            <w:vMerge w:val="restart"/>
          </w:tcPr>
          <w:p w14:paraId="6772E190" w14:textId="77777777" w:rsidR="007F2596" w:rsidRPr="003A3451" w:rsidRDefault="007F2596" w:rsidP="009A2AEF">
            <w:pPr>
              <w:rPr>
                <w:rFonts w:ascii="Times New Roman" w:eastAsia="Times New Roman" w:hAnsi="Times New Roman" w:cs="Times New Roman"/>
                <w:b/>
                <w:sz w:val="24"/>
                <w:szCs w:val="24"/>
                <w14:ligatures w14:val="none"/>
              </w:rPr>
            </w:pPr>
          </w:p>
          <w:p w14:paraId="3D443C29" w14:textId="77777777" w:rsidR="007F2596" w:rsidRPr="003A3451" w:rsidRDefault="007F2596" w:rsidP="009A2AEF">
            <w:pPr>
              <w:rPr>
                <w:rFonts w:ascii="Times New Roman" w:eastAsia="Times New Roman" w:hAnsi="Times New Roman" w:cs="Times New Roman"/>
                <w:b/>
                <w:sz w:val="24"/>
                <w:szCs w:val="24"/>
                <w14:ligatures w14:val="none"/>
              </w:rPr>
            </w:pPr>
          </w:p>
          <w:p w14:paraId="7DC4CB7B" w14:textId="77777777" w:rsidR="007F2596" w:rsidRPr="003A3451" w:rsidRDefault="007F2596" w:rsidP="009A2AEF">
            <w:pPr>
              <w:rPr>
                <w:rFonts w:ascii="Times New Roman" w:eastAsia="Times New Roman" w:hAnsi="Times New Roman" w:cs="Times New Roman"/>
                <w:b/>
                <w:sz w:val="24"/>
                <w:szCs w:val="24"/>
                <w14:ligatures w14:val="none"/>
              </w:rPr>
            </w:pPr>
          </w:p>
          <w:p w14:paraId="01BF1EAE" w14:textId="77777777" w:rsidR="007F2596" w:rsidRPr="003A3451" w:rsidRDefault="007F2596" w:rsidP="009A2AEF">
            <w:pP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1.2. Tiekėjas</w:t>
            </w:r>
          </w:p>
          <w:p w14:paraId="1C08A964" w14:textId="77777777" w:rsidR="007F2596" w:rsidRPr="003A3451" w:rsidRDefault="007F2596" w:rsidP="009A2AEF">
            <w:pPr>
              <w:rPr>
                <w:rFonts w:ascii="Times New Roman" w:eastAsia="Times New Roman" w:hAnsi="Times New Roman" w:cs="Times New Roman"/>
                <w:color w:val="4472C4"/>
                <w:sz w:val="24"/>
                <w:szCs w:val="24"/>
                <w14:ligatures w14:val="none"/>
              </w:rPr>
            </w:pPr>
          </w:p>
        </w:tc>
        <w:tc>
          <w:tcPr>
            <w:tcW w:w="3240" w:type="dxa"/>
          </w:tcPr>
          <w:p w14:paraId="1357334E"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1.2.1. Pavadinimas</w:t>
            </w:r>
          </w:p>
        </w:tc>
        <w:tc>
          <w:tcPr>
            <w:tcW w:w="3510" w:type="dxa"/>
          </w:tcPr>
          <w:p w14:paraId="1357F6E1"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47E12B81" w14:textId="77777777" w:rsidTr="009A2AEF">
        <w:tc>
          <w:tcPr>
            <w:tcW w:w="2808" w:type="dxa"/>
            <w:vMerge/>
          </w:tcPr>
          <w:p w14:paraId="09B01296"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42C5C24F"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1.2.2. Juridinio asmens kodas</w:t>
            </w:r>
          </w:p>
        </w:tc>
        <w:tc>
          <w:tcPr>
            <w:tcW w:w="3510" w:type="dxa"/>
          </w:tcPr>
          <w:p w14:paraId="37BC24EB"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63A314C7" w14:textId="77777777" w:rsidTr="009A2AEF">
        <w:tc>
          <w:tcPr>
            <w:tcW w:w="2808" w:type="dxa"/>
            <w:vMerge/>
          </w:tcPr>
          <w:p w14:paraId="244ECF6D"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7E786116"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1.2.3. Adresas</w:t>
            </w:r>
          </w:p>
        </w:tc>
        <w:tc>
          <w:tcPr>
            <w:tcW w:w="3510" w:type="dxa"/>
          </w:tcPr>
          <w:p w14:paraId="6B3176AF"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1596899D" w14:textId="77777777" w:rsidTr="009A2AEF">
        <w:tc>
          <w:tcPr>
            <w:tcW w:w="2808" w:type="dxa"/>
            <w:vMerge/>
          </w:tcPr>
          <w:p w14:paraId="02610438"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5EEB775D"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1.2.4. PVM mokėtojo kodas</w:t>
            </w:r>
          </w:p>
        </w:tc>
        <w:tc>
          <w:tcPr>
            <w:tcW w:w="3510" w:type="dxa"/>
          </w:tcPr>
          <w:p w14:paraId="0A4F0C46"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0049ABDF" w14:textId="77777777" w:rsidTr="009A2AEF">
        <w:tc>
          <w:tcPr>
            <w:tcW w:w="2808" w:type="dxa"/>
            <w:vMerge/>
          </w:tcPr>
          <w:p w14:paraId="4B29F7A5"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240E43D8"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1.2.5. Atsiskaitomoji sąskaita</w:t>
            </w:r>
          </w:p>
        </w:tc>
        <w:tc>
          <w:tcPr>
            <w:tcW w:w="3510" w:type="dxa"/>
          </w:tcPr>
          <w:p w14:paraId="524D7335"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6F758A65" w14:textId="77777777" w:rsidTr="009A2AEF">
        <w:tc>
          <w:tcPr>
            <w:tcW w:w="2808" w:type="dxa"/>
            <w:vMerge/>
          </w:tcPr>
          <w:p w14:paraId="255347E8"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06FA441C"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1.2.6. Bankas, banko kodas</w:t>
            </w:r>
          </w:p>
        </w:tc>
        <w:tc>
          <w:tcPr>
            <w:tcW w:w="3510" w:type="dxa"/>
          </w:tcPr>
          <w:p w14:paraId="4A13AA35"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47FFB1CA" w14:textId="77777777" w:rsidTr="009A2AEF">
        <w:tc>
          <w:tcPr>
            <w:tcW w:w="2808" w:type="dxa"/>
            <w:vMerge/>
          </w:tcPr>
          <w:p w14:paraId="0B4B280D"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5D4C28CD"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1.2.7. Telefonas</w:t>
            </w:r>
          </w:p>
        </w:tc>
        <w:tc>
          <w:tcPr>
            <w:tcW w:w="3510" w:type="dxa"/>
          </w:tcPr>
          <w:p w14:paraId="4DC63583"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3475F01B" w14:textId="77777777" w:rsidTr="009A2AEF">
        <w:tc>
          <w:tcPr>
            <w:tcW w:w="2808" w:type="dxa"/>
            <w:vMerge/>
          </w:tcPr>
          <w:p w14:paraId="37546BFF"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3CBFF8C4"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1.2.8. El. paštas</w:t>
            </w:r>
          </w:p>
        </w:tc>
        <w:tc>
          <w:tcPr>
            <w:tcW w:w="3510" w:type="dxa"/>
          </w:tcPr>
          <w:p w14:paraId="2BB75CF5" w14:textId="77777777" w:rsidR="007F2596" w:rsidRPr="003A3451" w:rsidRDefault="007F2596" w:rsidP="009A2AEF">
            <w:pPr>
              <w:jc w:val="center"/>
              <w:rPr>
                <w:rFonts w:ascii="Times New Roman" w:eastAsia="Times New Roman" w:hAnsi="Times New Roman" w:cs="Times New Roman"/>
                <w:sz w:val="24"/>
                <w:szCs w:val="24"/>
                <w:lang w:val="en-US"/>
                <w14:ligatures w14:val="none"/>
              </w:rPr>
            </w:pPr>
          </w:p>
        </w:tc>
      </w:tr>
      <w:tr w:rsidR="007F2596" w:rsidRPr="003A3451" w14:paraId="4D939E50" w14:textId="77777777" w:rsidTr="009A2AEF">
        <w:tc>
          <w:tcPr>
            <w:tcW w:w="2808" w:type="dxa"/>
            <w:vMerge/>
          </w:tcPr>
          <w:p w14:paraId="2B891221"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4489390E"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1.2.9. Šalies atstovas</w:t>
            </w:r>
          </w:p>
        </w:tc>
        <w:tc>
          <w:tcPr>
            <w:tcW w:w="3510" w:type="dxa"/>
          </w:tcPr>
          <w:p w14:paraId="5F5EA959"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r w:rsidR="007F2596" w:rsidRPr="003A3451" w14:paraId="5AFC6EA3" w14:textId="77777777" w:rsidTr="009A2AEF">
        <w:tc>
          <w:tcPr>
            <w:tcW w:w="2808" w:type="dxa"/>
            <w:vMerge/>
          </w:tcPr>
          <w:p w14:paraId="332D3AE1" w14:textId="77777777" w:rsidR="007F2596" w:rsidRPr="003A3451" w:rsidRDefault="007F2596" w:rsidP="009A2AEF">
            <w:pPr>
              <w:rPr>
                <w:rFonts w:ascii="Times New Roman" w:eastAsia="Times New Roman" w:hAnsi="Times New Roman" w:cs="Times New Roman"/>
                <w:b/>
                <w:sz w:val="24"/>
                <w:szCs w:val="24"/>
                <w14:ligatures w14:val="none"/>
              </w:rPr>
            </w:pPr>
          </w:p>
        </w:tc>
        <w:tc>
          <w:tcPr>
            <w:tcW w:w="3240" w:type="dxa"/>
          </w:tcPr>
          <w:p w14:paraId="69389F14" w14:textId="77777777" w:rsidR="007F2596" w:rsidRPr="003A3451" w:rsidRDefault="007F2596" w:rsidP="009A2AEF">
            <w:pP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1.2.10. Atstovavimo pagrindas</w:t>
            </w:r>
          </w:p>
        </w:tc>
        <w:tc>
          <w:tcPr>
            <w:tcW w:w="3510" w:type="dxa"/>
          </w:tcPr>
          <w:p w14:paraId="3C3BBE33" w14:textId="77777777" w:rsidR="007F2596" w:rsidRPr="003A3451" w:rsidRDefault="007F2596" w:rsidP="009A2AEF">
            <w:pPr>
              <w:jc w:val="center"/>
              <w:rPr>
                <w:rFonts w:ascii="Times New Roman" w:eastAsia="Times New Roman" w:hAnsi="Times New Roman" w:cs="Times New Roman"/>
                <w:sz w:val="24"/>
                <w:szCs w:val="24"/>
                <w14:ligatures w14:val="none"/>
              </w:rPr>
            </w:pPr>
          </w:p>
        </w:tc>
      </w:tr>
    </w:tbl>
    <w:p w14:paraId="212D4154" w14:textId="77777777" w:rsidR="007F2596" w:rsidRPr="003A3451" w:rsidRDefault="007F2596" w:rsidP="007F2596">
      <w:pPr>
        <w:jc w:val="both"/>
        <w:rPr>
          <w:rFonts w:ascii="Times New Roman" w:eastAsia="Times New Roman" w:hAnsi="Times New Roman" w:cs="Times New Roman"/>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F2596" w:rsidRPr="003A3451" w14:paraId="298C66A3" w14:textId="77777777" w:rsidTr="009A2AEF">
        <w:trPr>
          <w:trHeight w:val="300"/>
        </w:trPr>
        <w:tc>
          <w:tcPr>
            <w:tcW w:w="9535" w:type="dxa"/>
            <w:gridSpan w:val="4"/>
          </w:tcPr>
          <w:p w14:paraId="602FEC62" w14:textId="77777777" w:rsidR="007F2596" w:rsidRPr="003A3451" w:rsidRDefault="007F2596" w:rsidP="007F2596">
            <w:pPr>
              <w:numPr>
                <w:ilvl w:val="0"/>
                <w:numId w:val="18"/>
              </w:num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ATSAKINGI ASMENYS</w:t>
            </w:r>
          </w:p>
        </w:tc>
      </w:tr>
      <w:tr w:rsidR="007F2596" w:rsidRPr="003A3451" w14:paraId="795CA8A1" w14:textId="77777777" w:rsidTr="009A2AEF">
        <w:trPr>
          <w:trHeight w:val="300"/>
        </w:trPr>
        <w:tc>
          <w:tcPr>
            <w:tcW w:w="3094" w:type="dxa"/>
            <w:gridSpan w:val="2"/>
          </w:tcPr>
          <w:p w14:paraId="0A4A386F"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2.1. Pirkėjo kontaktiniai asmenys, atsakingi už Sutarties vykdymą, Paslaugų priėmimą, Sąskaitų per informacinę sistemą SABIS priėmimą</w:t>
            </w:r>
          </w:p>
        </w:tc>
        <w:tc>
          <w:tcPr>
            <w:tcW w:w="6441" w:type="dxa"/>
            <w:gridSpan w:val="2"/>
          </w:tcPr>
          <w:p w14:paraId="5C63BD29" w14:textId="77777777" w:rsidR="007F2596" w:rsidRPr="00694420" w:rsidRDefault="007F2596" w:rsidP="009A2AEF">
            <w:pPr>
              <w:spacing w:before="120" w:after="120"/>
              <w:rPr>
                <w:rFonts w:ascii="Times New Roman" w:eastAsia="Times New Roman" w:hAnsi="Times New Roman" w:cs="Times New Roman"/>
                <w:color w:val="4472C4"/>
                <w:sz w:val="24"/>
                <w:szCs w:val="24"/>
                <w14:ligatures w14:val="none"/>
              </w:rPr>
            </w:pPr>
            <w:r w:rsidRPr="00694420">
              <w:rPr>
                <w:rFonts w:ascii="Times New Roman" w:eastAsia="Times New Roman" w:hAnsi="Times New Roman" w:cs="Times New Roman"/>
                <w:color w:val="4472C4"/>
                <w:sz w:val="24"/>
                <w:szCs w:val="24"/>
                <w14:ligatures w14:val="none"/>
              </w:rPr>
              <w:t>(nurodyti padalinį / skyrių, pareigas, vardą, pavardę, tel., el. paštą)</w:t>
            </w:r>
          </w:p>
        </w:tc>
      </w:tr>
      <w:tr w:rsidR="007F2596" w:rsidRPr="003A3451" w14:paraId="4F94E485" w14:textId="77777777" w:rsidTr="009A2AEF">
        <w:trPr>
          <w:trHeight w:val="300"/>
        </w:trPr>
        <w:tc>
          <w:tcPr>
            <w:tcW w:w="3094" w:type="dxa"/>
            <w:gridSpan w:val="2"/>
          </w:tcPr>
          <w:p w14:paraId="72BE276A"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lastRenderedPageBreak/>
              <w:t>2.2. Tiekėjo kontaktiniai asmenys, atsakingi už Sutarties vykdymą</w:t>
            </w:r>
          </w:p>
        </w:tc>
        <w:tc>
          <w:tcPr>
            <w:tcW w:w="6441" w:type="dxa"/>
            <w:gridSpan w:val="2"/>
          </w:tcPr>
          <w:p w14:paraId="03FB0253" w14:textId="77777777" w:rsidR="007F2596" w:rsidRPr="003A3451" w:rsidRDefault="007F2596" w:rsidP="009A2AEF">
            <w:pPr>
              <w:rPr>
                <w:rFonts w:ascii="Times New Roman" w:eastAsia="Times New Roman" w:hAnsi="Times New Roman" w:cs="Times New Roman"/>
                <w:sz w:val="24"/>
                <w:szCs w:val="24"/>
                <w:lang w:val="de-DE"/>
                <w14:ligatures w14:val="none"/>
              </w:rPr>
            </w:pPr>
            <w:r w:rsidRPr="00694420">
              <w:rPr>
                <w:rFonts w:ascii="Times New Roman" w:eastAsia="Times New Roman" w:hAnsi="Times New Roman" w:cs="Times New Roman"/>
                <w:color w:val="2E74B5" w:themeColor="accent5" w:themeShade="BF"/>
                <w:sz w:val="24"/>
                <w:szCs w:val="24"/>
                <w14:ligatures w14:val="none"/>
              </w:rPr>
              <w:t>(nurodyti padalinį / skyrių, pareigas, vardą, pavardę, tel., el. paštą)</w:t>
            </w:r>
          </w:p>
        </w:tc>
      </w:tr>
      <w:tr w:rsidR="007F2596" w:rsidRPr="003A3451" w14:paraId="5AC37B39" w14:textId="77777777" w:rsidTr="009A2AEF">
        <w:trPr>
          <w:trHeight w:val="300"/>
        </w:trPr>
        <w:tc>
          <w:tcPr>
            <w:tcW w:w="9535" w:type="dxa"/>
            <w:gridSpan w:val="4"/>
          </w:tcPr>
          <w:p w14:paraId="1E0FAF44" w14:textId="77777777" w:rsidR="007F2596" w:rsidRPr="003A3451" w:rsidRDefault="007F2596" w:rsidP="007F2596">
            <w:pPr>
              <w:numPr>
                <w:ilvl w:val="0"/>
                <w:numId w:val="18"/>
              </w:num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SUTARTIES DALYKAS</w:t>
            </w:r>
          </w:p>
        </w:tc>
      </w:tr>
      <w:tr w:rsidR="007F2596" w:rsidRPr="003A3451" w14:paraId="11898B55" w14:textId="77777777" w:rsidTr="009A2AEF">
        <w:trPr>
          <w:trHeight w:val="300"/>
        </w:trPr>
        <w:tc>
          <w:tcPr>
            <w:tcW w:w="3094" w:type="dxa"/>
            <w:gridSpan w:val="2"/>
          </w:tcPr>
          <w:p w14:paraId="185B2A67"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3.1. Sutarties dalykas</w:t>
            </w:r>
          </w:p>
        </w:tc>
        <w:tc>
          <w:tcPr>
            <w:tcW w:w="6441" w:type="dxa"/>
            <w:gridSpan w:val="2"/>
          </w:tcPr>
          <w:p w14:paraId="7C766C15" w14:textId="77777777" w:rsidR="007F2596" w:rsidRPr="003A3451" w:rsidRDefault="007F2596" w:rsidP="009A2AEF">
            <w:pPr>
              <w:spacing w:before="120" w:after="120"/>
              <w:rPr>
                <w:rFonts w:ascii="Times New Roman" w:eastAsia="Times New Roman" w:hAnsi="Times New Roman" w:cs="Times New Roman"/>
                <w:color w:val="000000"/>
                <w:sz w:val="24"/>
                <w:szCs w:val="24"/>
                <w14:ligatures w14:val="none"/>
              </w:rPr>
            </w:pPr>
            <w:r w:rsidRPr="003A3451">
              <w:rPr>
                <w:rFonts w:ascii="Times New Roman" w:eastAsia="Times New Roman" w:hAnsi="Times New Roman" w:cs="Times New Roman"/>
                <w:sz w:val="24"/>
                <w:szCs w:val="24"/>
                <w14:ligatures w14:val="none"/>
              </w:rPr>
              <w:t xml:space="preserve">Tiekėjas įsipareigoja Sutartyje numatytomis sąlygomis suteikti Pirkėjui </w:t>
            </w:r>
            <w:r w:rsidRPr="003A3451">
              <w:rPr>
                <w:rFonts w:ascii="Times New Roman" w:eastAsia="Times New Roman" w:hAnsi="Times New Roman" w:cs="Times New Roman"/>
                <w:b/>
                <w:sz w:val="24"/>
                <w:szCs w:val="24"/>
                <w14:ligatures w14:val="none"/>
              </w:rPr>
              <w:t>nemokamas turizmo informacijos teikimo paslaugas</w:t>
            </w:r>
            <w:r w:rsidRPr="003A3451">
              <w:rPr>
                <w:rFonts w:ascii="Times New Roman" w:eastAsia="Times New Roman" w:hAnsi="Times New Roman" w:cs="Times New Roman"/>
                <w:sz w:val="24"/>
                <w:szCs w:val="24"/>
                <w14:ligatures w14:val="none"/>
              </w:rPr>
              <w:t xml:space="preserve"> </w:t>
            </w:r>
            <w:r w:rsidRPr="003A3451">
              <w:rPr>
                <w:rFonts w:ascii="Times New Roman" w:eastAsia="Times New Roman" w:hAnsi="Times New Roman" w:cs="Times New Roman"/>
                <w:color w:val="000000"/>
                <w:sz w:val="24"/>
                <w:szCs w:val="24"/>
                <w14:ligatures w14:val="none"/>
              </w:rPr>
              <w:t>(toliau – Paslaugos).</w:t>
            </w:r>
          </w:p>
          <w:p w14:paraId="661D6A72" w14:textId="77777777" w:rsidR="007F2596" w:rsidRPr="003A3451" w:rsidRDefault="007F2596" w:rsidP="009A2AEF">
            <w:pPr>
              <w:spacing w:before="120" w:after="120"/>
              <w:rPr>
                <w:rFonts w:ascii="Times New Roman" w:eastAsia="Times New Roman" w:hAnsi="Times New Roman" w:cs="Times New Roman"/>
                <w:color w:val="000000"/>
                <w:sz w:val="24"/>
                <w:szCs w:val="24"/>
                <w14:ligatures w14:val="none"/>
              </w:rPr>
            </w:pPr>
            <w:r w:rsidRPr="003A3451">
              <w:rPr>
                <w:rFonts w:ascii="Times New Roman" w:eastAsia="Times New Roman" w:hAnsi="Times New Roman" w:cs="Times New Roman"/>
                <w:color w:val="000000"/>
                <w:sz w:val="24"/>
                <w:szCs w:val="24"/>
                <w14:ligatures w14:val="none"/>
              </w:rPr>
              <w:t>Išsamus Paslaugų aprašymas ir kiti reikalavimai teikiamoms Paslaugoms nustatyti Sutarties priede Nr. 1 „</w:t>
            </w:r>
            <w:r w:rsidRPr="003A3451">
              <w:rPr>
                <w:rFonts w:ascii="Times New Roman" w:eastAsia="Times New Roman" w:hAnsi="Times New Roman" w:cs="Times New Roman"/>
                <w:sz w:val="24"/>
                <w:szCs w:val="24"/>
                <w14:ligatures w14:val="none"/>
              </w:rPr>
              <w:t xml:space="preserve">Techninė užduotis </w:t>
            </w:r>
            <w:r w:rsidRPr="003A3451">
              <w:rPr>
                <w:rFonts w:ascii="Times New Roman" w:eastAsia="Times New Roman" w:hAnsi="Times New Roman" w:cs="Times New Roman"/>
                <w:caps/>
                <w:sz w:val="24"/>
                <w:szCs w:val="20"/>
                <w14:ligatures w14:val="none"/>
              </w:rPr>
              <w:t>„</w:t>
            </w:r>
            <w:r w:rsidRPr="003A3451">
              <w:rPr>
                <w:rFonts w:ascii="Times New Roman" w:eastAsia="Times New Roman" w:hAnsi="Times New Roman" w:cs="Times New Roman"/>
                <w:sz w:val="24"/>
                <w:szCs w:val="20"/>
                <w14:ligatures w14:val="none"/>
              </w:rPr>
              <w:t>Turizmo informacijos paslaugoms teikti 202</w:t>
            </w:r>
            <w:r>
              <w:rPr>
                <w:rFonts w:ascii="Times New Roman" w:eastAsia="Times New Roman" w:hAnsi="Times New Roman" w:cs="Times New Roman"/>
                <w:sz w:val="24"/>
                <w:szCs w:val="20"/>
                <w14:ligatures w14:val="none"/>
              </w:rPr>
              <w:t>6</w:t>
            </w:r>
            <w:r w:rsidRPr="003A3451">
              <w:rPr>
                <w:rFonts w:ascii="Times New Roman" w:eastAsia="Times New Roman" w:hAnsi="Times New Roman" w:cs="Times New Roman"/>
                <w:sz w:val="24"/>
                <w:szCs w:val="20"/>
                <w14:ligatures w14:val="none"/>
              </w:rPr>
              <w:t>– 202</w:t>
            </w:r>
            <w:r>
              <w:rPr>
                <w:rFonts w:ascii="Times New Roman" w:eastAsia="Times New Roman" w:hAnsi="Times New Roman" w:cs="Times New Roman"/>
                <w:sz w:val="24"/>
                <w:szCs w:val="20"/>
                <w14:ligatures w14:val="none"/>
              </w:rPr>
              <w:t>7</w:t>
            </w:r>
            <w:r w:rsidRPr="003A3451">
              <w:rPr>
                <w:rFonts w:ascii="Times New Roman" w:eastAsia="Times New Roman" w:hAnsi="Times New Roman" w:cs="Times New Roman"/>
                <w:sz w:val="24"/>
                <w:szCs w:val="20"/>
                <w14:ligatures w14:val="none"/>
              </w:rPr>
              <w:t xml:space="preserve"> metams</w:t>
            </w:r>
            <w:r w:rsidRPr="003A3451">
              <w:rPr>
                <w:rFonts w:ascii="Times New Roman" w:eastAsia="Times New Roman" w:hAnsi="Times New Roman" w:cs="Times New Roman"/>
                <w:color w:val="000000"/>
                <w:sz w:val="24"/>
                <w:szCs w:val="24"/>
                <w14:ligatures w14:val="none"/>
              </w:rPr>
              <w:t>“ (toliau – Techninė specifikacija) ir Sutarties priede Nr. 2 „Pasiūlymas“.</w:t>
            </w:r>
          </w:p>
        </w:tc>
      </w:tr>
      <w:tr w:rsidR="007F2596" w:rsidRPr="003A3451" w14:paraId="6EA7406E" w14:textId="77777777" w:rsidTr="009A2AEF">
        <w:trPr>
          <w:trHeight w:val="300"/>
        </w:trPr>
        <w:tc>
          <w:tcPr>
            <w:tcW w:w="3094" w:type="dxa"/>
            <w:gridSpan w:val="2"/>
          </w:tcPr>
          <w:p w14:paraId="64B2EF47"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3.2. Pirkimo pavadinimas ir numeris</w:t>
            </w:r>
          </w:p>
        </w:tc>
        <w:tc>
          <w:tcPr>
            <w:tcW w:w="6441" w:type="dxa"/>
            <w:gridSpan w:val="2"/>
          </w:tcPr>
          <w:p w14:paraId="3F9267DC"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p>
        </w:tc>
      </w:tr>
      <w:tr w:rsidR="007F2596" w:rsidRPr="003A3451" w14:paraId="4D3D47E4" w14:textId="77777777" w:rsidTr="009A2AEF">
        <w:trPr>
          <w:trHeight w:val="300"/>
        </w:trPr>
        <w:tc>
          <w:tcPr>
            <w:tcW w:w="3094" w:type="dxa"/>
            <w:gridSpan w:val="2"/>
          </w:tcPr>
          <w:p w14:paraId="215FB02D"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2"/>
          </w:tcPr>
          <w:p w14:paraId="6EF67DB2"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p w14:paraId="0140FD38"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p>
          <w:p w14:paraId="353F0205"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p>
        </w:tc>
      </w:tr>
      <w:tr w:rsidR="007F2596" w:rsidRPr="003A3451" w14:paraId="54A08F22" w14:textId="77777777" w:rsidTr="009A2AEF">
        <w:trPr>
          <w:trHeight w:val="300"/>
        </w:trPr>
        <w:tc>
          <w:tcPr>
            <w:tcW w:w="9535" w:type="dxa"/>
            <w:gridSpan w:val="4"/>
          </w:tcPr>
          <w:p w14:paraId="42FBE582"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4. PASLAUGŲ SUTEIKIMO TERMINAI IR PASLAUGŲ PERDAVIMO </w:t>
            </w:r>
            <w:r w:rsidRPr="003A3451">
              <w:rPr>
                <w:rFonts w:ascii="Times New Roman" w:eastAsia="Times New Roman" w:hAnsi="Times New Roman" w:cs="Times New Roman"/>
                <w:color w:val="000000"/>
                <w:sz w:val="24"/>
                <w:szCs w:val="24"/>
                <w14:ligatures w14:val="none"/>
              </w:rPr>
              <w:t>–</w:t>
            </w:r>
            <w:r w:rsidRPr="003A3451">
              <w:rPr>
                <w:rFonts w:ascii="Times New Roman" w:eastAsia="Times New Roman" w:hAnsi="Times New Roman" w:cs="Times New Roman"/>
                <w:b/>
                <w:sz w:val="24"/>
                <w:szCs w:val="24"/>
                <w14:ligatures w14:val="none"/>
              </w:rPr>
              <w:t xml:space="preserve"> PRIĖMIMO TVARKA</w:t>
            </w:r>
          </w:p>
        </w:tc>
      </w:tr>
      <w:tr w:rsidR="007F2596" w:rsidRPr="003A3451" w14:paraId="41220A78" w14:textId="77777777" w:rsidTr="009A2AEF">
        <w:trPr>
          <w:trHeight w:val="1648"/>
        </w:trPr>
        <w:tc>
          <w:tcPr>
            <w:tcW w:w="3094" w:type="dxa"/>
            <w:gridSpan w:val="2"/>
          </w:tcPr>
          <w:p w14:paraId="2E9FDC33" w14:textId="77777777" w:rsidR="007F2596" w:rsidRPr="003A3451" w:rsidRDefault="007F2596" w:rsidP="009A2AEF">
            <w:pPr>
              <w:spacing w:before="120" w:after="120"/>
              <w:rPr>
                <w:rFonts w:ascii="Times New Roman" w:eastAsia="Times New Roman" w:hAnsi="Times New Roman" w:cs="Times New Roman"/>
                <w:b/>
                <w:color w:val="FF0000"/>
                <w:sz w:val="24"/>
                <w:szCs w:val="24"/>
                <w14:ligatures w14:val="none"/>
              </w:rPr>
            </w:pPr>
            <w:r w:rsidRPr="003A3451">
              <w:rPr>
                <w:rFonts w:ascii="Times New Roman" w:eastAsia="Times New Roman" w:hAnsi="Times New Roman" w:cs="Times New Roman"/>
                <w:b/>
                <w:sz w:val="24"/>
                <w:szCs w:val="24"/>
                <w14:ligatures w14:val="none"/>
              </w:rPr>
              <w:t>4.1. Paslaugų suteikimo terminas, kai Paslaugos yra vienkartinio pobūdžio, teikiamos periodiškai arba pagal Pirkėjo Užsakymą</w:t>
            </w:r>
          </w:p>
        </w:tc>
        <w:tc>
          <w:tcPr>
            <w:tcW w:w="6441" w:type="dxa"/>
            <w:gridSpan w:val="2"/>
          </w:tcPr>
          <w:p w14:paraId="45CF69FE"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 xml:space="preserve">Tiekėjas Paslaugas įsipareigoja teikti </w:t>
            </w:r>
            <w:r w:rsidRPr="003A3451">
              <w:rPr>
                <w:rFonts w:ascii="Times New Roman" w:eastAsia="Times New Roman" w:hAnsi="Times New Roman" w:cs="Times New Roman"/>
                <w:b/>
                <w:bCs/>
                <w:sz w:val="24"/>
                <w:szCs w:val="24"/>
                <w14:ligatures w14:val="none"/>
              </w:rPr>
              <w:t xml:space="preserve">12 (dvylika) mėnesių </w:t>
            </w:r>
            <w:r w:rsidRPr="003A3451">
              <w:rPr>
                <w:rFonts w:ascii="Times New Roman" w:eastAsia="Times New Roman" w:hAnsi="Times New Roman" w:cs="Times New Roman"/>
                <w:b/>
                <w:bCs/>
                <w:sz w:val="24"/>
                <w:szCs w:val="20"/>
                <w14:ligatures w14:val="none"/>
              </w:rPr>
              <w:t>nuo jų faktiškos teikimo pradžios, kuri negali būti ankstesnė nei 202</w:t>
            </w:r>
            <w:r>
              <w:rPr>
                <w:rFonts w:ascii="Times New Roman" w:eastAsia="Times New Roman" w:hAnsi="Times New Roman" w:cs="Times New Roman"/>
                <w:b/>
                <w:bCs/>
                <w:sz w:val="24"/>
                <w:szCs w:val="20"/>
                <w14:ligatures w14:val="none"/>
              </w:rPr>
              <w:t>6</w:t>
            </w:r>
            <w:r w:rsidRPr="003A3451">
              <w:rPr>
                <w:rFonts w:ascii="Times New Roman" w:eastAsia="Times New Roman" w:hAnsi="Times New Roman" w:cs="Times New Roman"/>
                <w:b/>
                <w:bCs/>
                <w:sz w:val="24"/>
                <w:szCs w:val="20"/>
                <w14:ligatures w14:val="none"/>
              </w:rPr>
              <w:t xml:space="preserve"> m. spalio </w:t>
            </w:r>
            <w:r>
              <w:rPr>
                <w:rFonts w:ascii="Times New Roman" w:eastAsia="Times New Roman" w:hAnsi="Times New Roman" w:cs="Times New Roman"/>
                <w:b/>
                <w:bCs/>
                <w:sz w:val="24"/>
                <w:szCs w:val="20"/>
                <w14:ligatures w14:val="none"/>
              </w:rPr>
              <w:t>8</w:t>
            </w:r>
            <w:r w:rsidRPr="003A3451">
              <w:rPr>
                <w:rFonts w:ascii="Times New Roman" w:eastAsia="Times New Roman" w:hAnsi="Times New Roman" w:cs="Times New Roman"/>
                <w:b/>
                <w:bCs/>
                <w:sz w:val="24"/>
                <w:szCs w:val="20"/>
                <w14:ligatures w14:val="none"/>
              </w:rPr>
              <w:t xml:space="preserve"> d.</w:t>
            </w:r>
          </w:p>
        </w:tc>
      </w:tr>
      <w:tr w:rsidR="007F2596" w:rsidRPr="003A3451" w14:paraId="3C11C298" w14:textId="77777777" w:rsidTr="009A2AEF">
        <w:trPr>
          <w:trHeight w:val="300"/>
        </w:trPr>
        <w:tc>
          <w:tcPr>
            <w:tcW w:w="3094" w:type="dxa"/>
            <w:gridSpan w:val="2"/>
          </w:tcPr>
          <w:p w14:paraId="51F86539"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41502E6C" w14:textId="77777777" w:rsidR="007F2596" w:rsidRPr="003A3451" w:rsidRDefault="007F2596" w:rsidP="009A2AEF">
            <w:pPr>
              <w:spacing w:before="120" w:after="120"/>
              <w:jc w:val="both"/>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5B788880" w14:textId="77777777" w:rsidTr="009A2AEF">
        <w:trPr>
          <w:trHeight w:val="300"/>
        </w:trPr>
        <w:tc>
          <w:tcPr>
            <w:tcW w:w="3094" w:type="dxa"/>
            <w:gridSpan w:val="2"/>
          </w:tcPr>
          <w:p w14:paraId="10632780"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4.3. Užsakymų teikimo tvarka</w:t>
            </w:r>
          </w:p>
        </w:tc>
        <w:tc>
          <w:tcPr>
            <w:tcW w:w="6441" w:type="dxa"/>
            <w:gridSpan w:val="2"/>
          </w:tcPr>
          <w:p w14:paraId="46EF0AA7"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1DBC765A" w14:textId="77777777" w:rsidTr="009A2AEF">
        <w:trPr>
          <w:trHeight w:val="1012"/>
        </w:trPr>
        <w:tc>
          <w:tcPr>
            <w:tcW w:w="3094" w:type="dxa"/>
            <w:gridSpan w:val="2"/>
            <w:tcBorders>
              <w:top w:val="single" w:sz="4" w:space="0" w:color="auto"/>
              <w:left w:val="single" w:sz="4" w:space="0" w:color="auto"/>
              <w:bottom w:val="single" w:sz="4" w:space="0" w:color="auto"/>
              <w:right w:val="single" w:sz="4" w:space="0" w:color="auto"/>
            </w:tcBorders>
          </w:tcPr>
          <w:p w14:paraId="3A197C8E"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ECC1632"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p w14:paraId="767C685C"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p>
        </w:tc>
      </w:tr>
      <w:tr w:rsidR="007F2596" w:rsidRPr="003A3451" w14:paraId="2DDB2BE4" w14:textId="77777777" w:rsidTr="009A2AEF">
        <w:trPr>
          <w:trHeight w:val="300"/>
        </w:trPr>
        <w:tc>
          <w:tcPr>
            <w:tcW w:w="3094" w:type="dxa"/>
            <w:gridSpan w:val="2"/>
          </w:tcPr>
          <w:p w14:paraId="621527F2"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4.5. Pateikiami dokumentai</w:t>
            </w:r>
          </w:p>
        </w:tc>
        <w:tc>
          <w:tcPr>
            <w:tcW w:w="6441" w:type="dxa"/>
            <w:gridSpan w:val="2"/>
          </w:tcPr>
          <w:p w14:paraId="60AA532B"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Turi būti pateikiami šie dokumentai (kas mėnesį): </w:t>
            </w:r>
          </w:p>
          <w:p w14:paraId="014573D0" w14:textId="77777777" w:rsidR="007F2596" w:rsidRPr="003A3451" w:rsidRDefault="007F2596" w:rsidP="007F2596">
            <w:pPr>
              <w:numPr>
                <w:ilvl w:val="0"/>
                <w:numId w:val="33"/>
              </w:numPr>
              <w:spacing w:before="120" w:after="120"/>
              <w:contextualSpacing/>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Paslaugų perdavimo-priėmimo aktas;</w:t>
            </w:r>
          </w:p>
          <w:p w14:paraId="6078A836" w14:textId="77777777" w:rsidR="007F2596" w:rsidRPr="003A3451" w:rsidRDefault="007F2596" w:rsidP="007F2596">
            <w:pPr>
              <w:numPr>
                <w:ilvl w:val="0"/>
                <w:numId w:val="33"/>
              </w:numPr>
              <w:spacing w:before="120" w:after="120"/>
              <w:contextualSpacing/>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Sąskaita;</w:t>
            </w:r>
          </w:p>
          <w:p w14:paraId="0FD9FB8F" w14:textId="77777777" w:rsidR="007F2596" w:rsidRPr="003A3451" w:rsidRDefault="007F2596" w:rsidP="007F2596">
            <w:pPr>
              <w:numPr>
                <w:ilvl w:val="0"/>
                <w:numId w:val="33"/>
              </w:numPr>
              <w:spacing w:before="120" w:after="120"/>
              <w:contextualSpacing/>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 xml:space="preserve">Mėnesio paslaugų teikimo ataskaita. </w:t>
            </w:r>
          </w:p>
          <w:p w14:paraId="38945705"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lastRenderedPageBreak/>
              <w:t>Tiekėjui nepateikus nurodytų dokumentų, laikoma, kad Paslaugos neatitinka Sutartyje nustatytų reikalavimų.</w:t>
            </w:r>
          </w:p>
        </w:tc>
      </w:tr>
      <w:tr w:rsidR="007F2596" w:rsidRPr="003A3451" w14:paraId="57FA8792" w14:textId="77777777" w:rsidTr="009A2AEF">
        <w:trPr>
          <w:trHeight w:val="300"/>
        </w:trPr>
        <w:tc>
          <w:tcPr>
            <w:tcW w:w="9535" w:type="dxa"/>
            <w:gridSpan w:val="4"/>
          </w:tcPr>
          <w:p w14:paraId="4C2F91D5"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 SUTARTIES KAINA IR ATSISKAITYMO TVARKA</w:t>
            </w:r>
          </w:p>
        </w:tc>
      </w:tr>
      <w:tr w:rsidR="007F2596" w:rsidRPr="003A3451" w14:paraId="276A807C" w14:textId="77777777" w:rsidTr="009A2AEF">
        <w:trPr>
          <w:trHeight w:val="300"/>
        </w:trPr>
        <w:tc>
          <w:tcPr>
            <w:tcW w:w="3094" w:type="dxa"/>
            <w:gridSpan w:val="2"/>
          </w:tcPr>
          <w:p w14:paraId="412FDB28"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63F775AE"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Fiksuotos kainos kainodara</w:t>
            </w:r>
          </w:p>
        </w:tc>
      </w:tr>
      <w:tr w:rsidR="007F2596" w:rsidRPr="003A3451" w14:paraId="611A8647" w14:textId="77777777" w:rsidTr="009A2AEF">
        <w:trPr>
          <w:trHeight w:val="300"/>
        </w:trPr>
        <w:tc>
          <w:tcPr>
            <w:tcW w:w="3094" w:type="dxa"/>
            <w:gridSpan w:val="2"/>
          </w:tcPr>
          <w:p w14:paraId="3BCFDA95"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5.2. Pradinės Sutarties vertė ir Sutarties kaina, kai taikoma </w:t>
            </w:r>
            <w:r w:rsidRPr="003A3451">
              <w:rPr>
                <w:rFonts w:ascii="Times New Roman" w:eastAsia="Times New Roman" w:hAnsi="Times New Roman" w:cs="Times New Roman"/>
                <w:b/>
                <w:sz w:val="24"/>
                <w:szCs w:val="24"/>
                <w:u w:val="single"/>
                <w14:ligatures w14:val="none"/>
              </w:rPr>
              <w:t>fiksuotos kainos</w:t>
            </w:r>
            <w:r w:rsidRPr="003A3451">
              <w:rPr>
                <w:rFonts w:ascii="Times New Roman" w:eastAsia="Times New Roman" w:hAnsi="Times New Roman" w:cs="Times New Roman"/>
                <w:b/>
                <w:sz w:val="24"/>
                <w:szCs w:val="24"/>
                <w14:ligatures w14:val="none"/>
              </w:rPr>
              <w:t xml:space="preserve"> kainodara</w:t>
            </w:r>
          </w:p>
          <w:p w14:paraId="30014F2F"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p w14:paraId="3D479BBC"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p w14:paraId="7F2E5715"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p w14:paraId="2FCFAE07" w14:textId="77777777" w:rsidR="007F2596" w:rsidRPr="003A3451" w:rsidRDefault="007F2596" w:rsidP="009A2AEF">
            <w:pPr>
              <w:spacing w:before="120" w:after="120"/>
              <w:jc w:val="both"/>
              <w:rPr>
                <w:rFonts w:ascii="Times New Roman" w:eastAsia="Times New Roman" w:hAnsi="Times New Roman" w:cs="Times New Roman"/>
                <w:b/>
                <w:color w:val="FF0000"/>
                <w:sz w:val="24"/>
                <w:szCs w:val="24"/>
                <w14:ligatures w14:val="none"/>
              </w:rPr>
            </w:pPr>
          </w:p>
          <w:p w14:paraId="4D53FD83"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tc>
        <w:tc>
          <w:tcPr>
            <w:tcW w:w="6441" w:type="dxa"/>
            <w:gridSpan w:val="2"/>
          </w:tcPr>
          <w:p w14:paraId="2A31628F" w14:textId="77777777" w:rsidR="007F2596" w:rsidRPr="00AB28E5" w:rsidRDefault="007F2596" w:rsidP="009A2AEF">
            <w:pPr>
              <w:spacing w:before="120" w:after="120"/>
              <w:rPr>
                <w:rFonts w:ascii="Times New Roman" w:eastAsia="Times New Roman" w:hAnsi="Times New Roman" w:cs="Times New Roman"/>
                <w:sz w:val="24"/>
                <w:szCs w:val="24"/>
                <w14:ligatures w14:val="none"/>
              </w:rPr>
            </w:pPr>
            <w:r w:rsidRPr="00AB28E5">
              <w:rPr>
                <w:rFonts w:ascii="Times New Roman" w:eastAsia="Times New Roman" w:hAnsi="Times New Roman" w:cs="Times New Roman"/>
                <w:sz w:val="24"/>
                <w:szCs w:val="24"/>
                <w14:ligatures w14:val="none"/>
              </w:rPr>
              <w:t xml:space="preserve">Pradinės Sutarties vertė yra </w:t>
            </w:r>
            <w:r w:rsidRPr="00AB28E5">
              <w:rPr>
                <w:rFonts w:ascii="Times New Roman" w:eastAsia="Times New Roman" w:hAnsi="Times New Roman" w:cs="Times New Roman"/>
                <w:color w:val="2E74B5" w:themeColor="accent5" w:themeShade="BF"/>
                <w:sz w:val="24"/>
                <w:szCs w:val="24"/>
                <w14:ligatures w14:val="none"/>
              </w:rPr>
              <w:t xml:space="preserve">(nurodyti sumą skaičiais) </w:t>
            </w:r>
            <w:r w:rsidRPr="00AB28E5">
              <w:rPr>
                <w:rFonts w:ascii="Times New Roman" w:eastAsia="Times New Roman" w:hAnsi="Times New Roman" w:cs="Times New Roman"/>
                <w:sz w:val="24"/>
                <w:szCs w:val="24"/>
                <w14:ligatures w14:val="none"/>
              </w:rPr>
              <w:t xml:space="preserve">Eur </w:t>
            </w:r>
            <w:r w:rsidRPr="00AB28E5">
              <w:rPr>
                <w:rFonts w:ascii="Times New Roman" w:eastAsia="Times New Roman" w:hAnsi="Times New Roman" w:cs="Times New Roman"/>
                <w:color w:val="2E74B5" w:themeColor="accent5" w:themeShade="BF"/>
                <w:sz w:val="24"/>
                <w:szCs w:val="24"/>
                <w14:ligatures w14:val="none"/>
              </w:rPr>
              <w:t xml:space="preserve">(nurodyti sumą žodžiais) </w:t>
            </w:r>
            <w:r w:rsidRPr="00AB28E5">
              <w:rPr>
                <w:rFonts w:ascii="Times New Roman" w:eastAsia="Times New Roman" w:hAnsi="Times New Roman" w:cs="Times New Roman"/>
                <w:sz w:val="24"/>
                <w:szCs w:val="24"/>
                <w14:ligatures w14:val="none"/>
              </w:rPr>
              <w:t>be PVM.</w:t>
            </w:r>
          </w:p>
          <w:p w14:paraId="439EC4DE" w14:textId="77777777" w:rsidR="007F2596" w:rsidRPr="00AB28E5" w:rsidRDefault="007F2596" w:rsidP="009A2AEF">
            <w:pPr>
              <w:spacing w:before="120" w:after="120"/>
              <w:rPr>
                <w:rFonts w:ascii="Times New Roman" w:eastAsia="Times New Roman" w:hAnsi="Times New Roman" w:cs="Times New Roman"/>
                <w:sz w:val="24"/>
                <w:szCs w:val="24"/>
                <w14:ligatures w14:val="none"/>
              </w:rPr>
            </w:pPr>
            <w:r w:rsidRPr="00AB28E5">
              <w:rPr>
                <w:rFonts w:ascii="Times New Roman" w:eastAsia="Times New Roman" w:hAnsi="Times New Roman" w:cs="Times New Roman"/>
                <w:sz w:val="24"/>
                <w:szCs w:val="24"/>
                <w14:ligatures w14:val="none"/>
              </w:rPr>
              <w:t xml:space="preserve">PVM sudaro </w:t>
            </w:r>
            <w:r w:rsidRPr="00AB28E5">
              <w:rPr>
                <w:rFonts w:ascii="Times New Roman" w:eastAsia="Times New Roman" w:hAnsi="Times New Roman" w:cs="Times New Roman"/>
                <w:color w:val="2E74B5" w:themeColor="accent5" w:themeShade="BF"/>
                <w:sz w:val="24"/>
                <w:szCs w:val="24"/>
                <w14:ligatures w14:val="none"/>
              </w:rPr>
              <w:t xml:space="preserve">(nurodyti sumą skaičiais) </w:t>
            </w:r>
            <w:r w:rsidRPr="00AB28E5">
              <w:rPr>
                <w:rFonts w:ascii="Times New Roman" w:eastAsia="Times New Roman" w:hAnsi="Times New Roman" w:cs="Times New Roman"/>
                <w:sz w:val="24"/>
                <w:szCs w:val="24"/>
                <w14:ligatures w14:val="none"/>
              </w:rPr>
              <w:t>Eur (nurodyti sumą žodžiais).</w:t>
            </w:r>
          </w:p>
          <w:p w14:paraId="3CF345FA" w14:textId="77777777" w:rsidR="007F2596" w:rsidRPr="00AB28E5" w:rsidRDefault="007F2596" w:rsidP="009A2AEF">
            <w:pPr>
              <w:spacing w:before="120" w:after="120"/>
              <w:rPr>
                <w:rFonts w:ascii="Times New Roman" w:eastAsia="Times New Roman" w:hAnsi="Times New Roman" w:cs="Times New Roman"/>
                <w:sz w:val="24"/>
                <w:szCs w:val="24"/>
                <w14:ligatures w14:val="none"/>
              </w:rPr>
            </w:pPr>
            <w:r w:rsidRPr="00AB28E5">
              <w:rPr>
                <w:rFonts w:ascii="Times New Roman" w:eastAsia="Times New Roman" w:hAnsi="Times New Roman" w:cs="Times New Roman"/>
                <w:sz w:val="24"/>
                <w:szCs w:val="24"/>
                <w14:ligatures w14:val="none"/>
              </w:rPr>
              <w:t xml:space="preserve">Sutarties kaina yra </w:t>
            </w:r>
            <w:r w:rsidRPr="00AB28E5">
              <w:rPr>
                <w:rFonts w:ascii="Times New Roman" w:eastAsia="Times New Roman" w:hAnsi="Times New Roman" w:cs="Times New Roman"/>
                <w:color w:val="2E74B5" w:themeColor="accent5" w:themeShade="BF"/>
                <w:sz w:val="24"/>
                <w:szCs w:val="24"/>
                <w14:ligatures w14:val="none"/>
              </w:rPr>
              <w:t xml:space="preserve">(nurodyti sumą skaičiais) </w:t>
            </w:r>
            <w:r w:rsidRPr="00AB28E5">
              <w:rPr>
                <w:rFonts w:ascii="Times New Roman" w:eastAsia="Times New Roman" w:hAnsi="Times New Roman" w:cs="Times New Roman"/>
                <w:sz w:val="24"/>
                <w:szCs w:val="24"/>
                <w14:ligatures w14:val="none"/>
              </w:rPr>
              <w:t xml:space="preserve">Eur </w:t>
            </w:r>
            <w:r w:rsidRPr="00AB28E5">
              <w:rPr>
                <w:rFonts w:ascii="Times New Roman" w:eastAsia="Times New Roman" w:hAnsi="Times New Roman" w:cs="Times New Roman"/>
                <w:color w:val="2E74B5" w:themeColor="accent5" w:themeShade="BF"/>
                <w:sz w:val="24"/>
                <w:szCs w:val="24"/>
                <w14:ligatures w14:val="none"/>
              </w:rPr>
              <w:t xml:space="preserve">(nurodyti sumą žodžiais) </w:t>
            </w:r>
            <w:r w:rsidRPr="00AB28E5">
              <w:rPr>
                <w:rFonts w:ascii="Times New Roman" w:eastAsia="Times New Roman" w:hAnsi="Times New Roman" w:cs="Times New Roman"/>
                <w:sz w:val="24"/>
                <w:szCs w:val="24"/>
                <w14:ligatures w14:val="none"/>
              </w:rPr>
              <w:t>su PVM.</w:t>
            </w:r>
          </w:p>
          <w:p w14:paraId="5BD04CAE" w14:textId="77777777" w:rsidR="007F2596" w:rsidRPr="003A3451" w:rsidRDefault="007F2596" w:rsidP="009A2AEF">
            <w:pPr>
              <w:spacing w:before="120" w:after="120"/>
              <w:rPr>
                <w:rFonts w:ascii="Times New Roman" w:eastAsia="Times New Roman" w:hAnsi="Times New Roman" w:cs="Times New Roman"/>
                <w:color w:val="FF0000"/>
                <w:sz w:val="24"/>
                <w:szCs w:val="24"/>
                <w14:ligatures w14:val="none"/>
              </w:rPr>
            </w:pPr>
            <w:r w:rsidRPr="00AB28E5">
              <w:rPr>
                <w:rFonts w:ascii="Times New Roman" w:eastAsia="Times New Roman" w:hAnsi="Times New Roman" w:cs="Times New Roman"/>
                <w:sz w:val="24"/>
                <w:szCs w:val="24"/>
                <w14:ligatures w14:val="none"/>
              </w:rPr>
              <w:t>Šioje Sutartyje Pradinės Sutarties vertė yra lygi Tiekėjo pasiūlymo kainai be PVM, nurodytai už visą pirkimo dokumentuose ir Sutartyje nurodytą Paslaugų kiekį ir (ar) apimtį.</w:t>
            </w:r>
          </w:p>
        </w:tc>
      </w:tr>
      <w:tr w:rsidR="007F2596" w:rsidRPr="003A3451" w14:paraId="4049BAA3" w14:textId="77777777" w:rsidTr="009A2AEF">
        <w:trPr>
          <w:trHeight w:val="300"/>
        </w:trPr>
        <w:tc>
          <w:tcPr>
            <w:tcW w:w="3094" w:type="dxa"/>
            <w:gridSpan w:val="2"/>
          </w:tcPr>
          <w:p w14:paraId="519E2E2E"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5.3. Sutarties kainos / įkainių perskaičiavimas taikant </w:t>
            </w:r>
            <w:r w:rsidRPr="003A3451">
              <w:rPr>
                <w:rFonts w:ascii="Times New Roman" w:eastAsia="Times New Roman" w:hAnsi="Times New Roman" w:cs="Times New Roman"/>
                <w:b/>
                <w:sz w:val="24"/>
                <w:szCs w:val="24"/>
                <w:u w:val="single"/>
                <w14:ligatures w14:val="none"/>
              </w:rPr>
              <w:t>peržiūros</w:t>
            </w:r>
            <w:r w:rsidRPr="003A3451">
              <w:rPr>
                <w:rFonts w:ascii="Times New Roman" w:eastAsia="Times New Roman" w:hAnsi="Times New Roman" w:cs="Times New Roman"/>
                <w:b/>
                <w:sz w:val="24"/>
                <w:szCs w:val="24"/>
                <w14:ligatures w14:val="none"/>
              </w:rPr>
              <w:t xml:space="preserve"> taisykles</w:t>
            </w:r>
          </w:p>
          <w:p w14:paraId="3C5E7320"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p w14:paraId="0E73795B"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p>
        </w:tc>
        <w:tc>
          <w:tcPr>
            <w:tcW w:w="6441" w:type="dxa"/>
            <w:gridSpan w:val="2"/>
          </w:tcPr>
          <w:p w14:paraId="7F034CA8"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Sutarties kaina bus perskaičiuojama:</w:t>
            </w:r>
          </w:p>
          <w:p w14:paraId="3CA0B681"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b/>
                <w:sz w:val="24"/>
                <w:szCs w:val="24"/>
                <w14:ligatures w14:val="none"/>
              </w:rPr>
              <w:t>5.3.1. dėl PVM tarifo pasikeitimo</w:t>
            </w:r>
            <w:r w:rsidRPr="003A3451">
              <w:rPr>
                <w:rFonts w:ascii="Times New Roman" w:eastAsia="Times New Roman" w:hAnsi="Times New Roman" w:cs="Times New Roman"/>
                <w:sz w:val="24"/>
                <w:szCs w:val="24"/>
                <w14:ligatures w14:val="none"/>
              </w:rPr>
              <w:t>;</w:t>
            </w:r>
          </w:p>
          <w:p w14:paraId="7C8634DF"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5.3.2. dėl kitų mokesčių, lemiančių Paslaugų kainos pokytį, pasikeitimo (nurodyti mokesčius, dėl kurių bus atliekamas perskaičiavimas) – </w:t>
            </w:r>
            <w:r w:rsidRPr="003A3451">
              <w:rPr>
                <w:rFonts w:ascii="Times New Roman" w:eastAsia="Times New Roman" w:hAnsi="Times New Roman" w:cs="Times New Roman"/>
                <w:i/>
                <w:sz w:val="24"/>
                <w:szCs w:val="24"/>
                <w14:ligatures w14:val="none"/>
              </w:rPr>
              <w:t>netaikoma</w:t>
            </w:r>
            <w:r w:rsidRPr="003A3451">
              <w:rPr>
                <w:rFonts w:ascii="Times New Roman" w:eastAsia="Times New Roman" w:hAnsi="Times New Roman" w:cs="Times New Roman"/>
                <w:sz w:val="24"/>
                <w:szCs w:val="24"/>
                <w14:ligatures w14:val="none"/>
              </w:rPr>
              <w:t>;</w:t>
            </w:r>
          </w:p>
          <w:p w14:paraId="43A75030"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5.3.3. dėl kainų lygio pokyčio;</w:t>
            </w:r>
          </w:p>
          <w:p w14:paraId="04BC20FA" w14:textId="77777777" w:rsidR="007F2596" w:rsidRPr="003A3451" w:rsidRDefault="007F2596" w:rsidP="009A2AEF">
            <w:pPr>
              <w:spacing w:before="120" w:after="120"/>
              <w:rPr>
                <w:rFonts w:ascii="Times New Roman" w:eastAsia="Times New Roman" w:hAnsi="Times New Roman" w:cs="Times New Roman"/>
                <w:color w:val="FF0000"/>
                <w:sz w:val="24"/>
                <w:szCs w:val="24"/>
                <w14:ligatures w14:val="none"/>
              </w:rPr>
            </w:pPr>
            <w:r w:rsidRPr="003A3451">
              <w:rPr>
                <w:rFonts w:ascii="Times New Roman" w:eastAsia="Times New Roman" w:hAnsi="Times New Roman" w:cs="Times New Roman"/>
                <w:sz w:val="24"/>
                <w:szCs w:val="24"/>
                <w14:ligatures w14:val="none"/>
              </w:rPr>
              <w:t xml:space="preserve">5.3.4. pagal Paslaugų grupių (įvardinti konkrečią grupę pagal Sutarties dalyką) kainų pokyčius – </w:t>
            </w:r>
            <w:r w:rsidRPr="003A3451">
              <w:rPr>
                <w:rFonts w:ascii="Times New Roman" w:eastAsia="Times New Roman" w:hAnsi="Times New Roman" w:cs="Times New Roman"/>
                <w:i/>
                <w:sz w:val="24"/>
                <w:szCs w:val="24"/>
                <w14:ligatures w14:val="none"/>
              </w:rPr>
              <w:t>netaikoma</w:t>
            </w:r>
            <w:r w:rsidRPr="003A3451">
              <w:rPr>
                <w:rFonts w:ascii="Times New Roman" w:eastAsia="Times New Roman" w:hAnsi="Times New Roman" w:cs="Times New Roman"/>
                <w:sz w:val="24"/>
                <w:szCs w:val="24"/>
                <w14:ligatures w14:val="none"/>
              </w:rPr>
              <w:t>.</w:t>
            </w:r>
          </w:p>
        </w:tc>
      </w:tr>
      <w:tr w:rsidR="007F2596" w:rsidRPr="003A3451" w14:paraId="7327369F" w14:textId="77777777" w:rsidTr="009A2AEF">
        <w:trPr>
          <w:trHeight w:val="300"/>
        </w:trPr>
        <w:tc>
          <w:tcPr>
            <w:tcW w:w="3094" w:type="dxa"/>
            <w:gridSpan w:val="2"/>
          </w:tcPr>
          <w:p w14:paraId="6789D24F"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2"/>
          </w:tcPr>
          <w:p w14:paraId="2D560B66"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teikiamų Paslaugų Sutartyje nurodytai kainai, Sutarties kaina perskaičiuojami nekeičiant Paslaugų kainos be PVM.</w:t>
            </w:r>
          </w:p>
          <w:p w14:paraId="590014B5" w14:textId="77777777" w:rsidR="007F2596" w:rsidRPr="003A3451" w:rsidRDefault="007F2596" w:rsidP="009A2AEF">
            <w:pPr>
              <w:spacing w:before="120" w:after="120"/>
              <w:rPr>
                <w:rFonts w:ascii="Times New Roman" w:eastAsia="Times New Roman" w:hAnsi="Times New Roman" w:cs="Times New Roman"/>
                <w:strike/>
                <w:sz w:val="24"/>
                <w:szCs w:val="24"/>
                <w14:ligatures w14:val="none"/>
              </w:rPr>
            </w:pPr>
            <w:r w:rsidRPr="003A3451">
              <w:rPr>
                <w:rFonts w:ascii="Times New Roman" w:eastAsia="Times New Roman" w:hAnsi="Times New Roman" w:cs="Times New Roman"/>
                <w:sz w:val="24"/>
                <w:szCs w:val="24"/>
                <w14:ligatures w14:val="none"/>
              </w:rPr>
              <w:t>Perskaičiavimas įforminamas Susitarimu ne vėliau kaip per 10 (dešimt) darbo dienų nuo PVM mokėjimą reglamentuojančių teisės aktų pasikeitimo, kuris tampa neatskiriama Sutarties dalimi. Perskaičiuota (-as) Sutarties kaina taikoma (-i) už tą Paslaugų dalį, kurios bus teikiamos nuo Šalių pasirašyto Susitarimo įsigaliojimo dienos.</w:t>
            </w:r>
          </w:p>
        </w:tc>
      </w:tr>
      <w:tr w:rsidR="007F2596" w:rsidRPr="003A3451" w14:paraId="6FA1EC94" w14:textId="77777777" w:rsidTr="009A2AEF">
        <w:trPr>
          <w:trHeight w:val="300"/>
        </w:trPr>
        <w:tc>
          <w:tcPr>
            <w:tcW w:w="3094" w:type="dxa"/>
            <w:gridSpan w:val="2"/>
          </w:tcPr>
          <w:p w14:paraId="42676DEB"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b/>
                <w:bCs/>
                <w:sz w:val="24"/>
                <w:szCs w:val="24"/>
                <w14:ligatures w14:val="none"/>
              </w:rPr>
              <w:t>5.3.2.</w:t>
            </w:r>
            <w:r w:rsidRPr="003A3451">
              <w:rPr>
                <w:rFonts w:ascii="Times New Roman" w:eastAsia="Times New Roman" w:hAnsi="Times New Roman" w:cs="Times New Roman"/>
                <w:sz w:val="24"/>
                <w:szCs w:val="24"/>
                <w14:ligatures w14:val="none"/>
              </w:rPr>
              <w:t xml:space="preserve"> </w:t>
            </w:r>
            <w:r w:rsidRPr="003A3451">
              <w:rPr>
                <w:rFonts w:ascii="Times New Roman" w:eastAsia="Times New Roman" w:hAnsi="Times New Roman" w:cs="Times New Roman"/>
                <w:b/>
                <w:bCs/>
                <w:sz w:val="24"/>
                <w:szCs w:val="24"/>
                <w14:ligatures w14:val="none"/>
              </w:rPr>
              <w:t>Sutarties kainos / įkainių peržiūra dėl kitų mokesčių, lemiančių Paslaugų kainos / įkainių pokytį, pasikeitimo</w:t>
            </w:r>
          </w:p>
        </w:tc>
        <w:tc>
          <w:tcPr>
            <w:tcW w:w="6441" w:type="dxa"/>
            <w:gridSpan w:val="2"/>
          </w:tcPr>
          <w:p w14:paraId="14F0A977"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20CDC275" w14:textId="77777777" w:rsidTr="009A2AEF">
        <w:trPr>
          <w:trHeight w:val="300"/>
        </w:trPr>
        <w:tc>
          <w:tcPr>
            <w:tcW w:w="3094" w:type="dxa"/>
            <w:gridSpan w:val="2"/>
          </w:tcPr>
          <w:p w14:paraId="31FDEC5E"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
                <w:sz w:val="24"/>
                <w:szCs w:val="24"/>
                <w14:ligatures w14:val="none"/>
              </w:rPr>
              <w:lastRenderedPageBreak/>
              <w:t>5.3.3. Sutarties kainos / įkainių peržiūra dėl kainų lygio pokyčio</w:t>
            </w:r>
          </w:p>
          <w:p w14:paraId="75619CB3"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p>
        </w:tc>
        <w:tc>
          <w:tcPr>
            <w:tcW w:w="6441" w:type="dxa"/>
            <w:gridSpan w:val="2"/>
          </w:tcPr>
          <w:p w14:paraId="3CC574F7"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color w:val="000000"/>
                <w:sz w:val="24"/>
                <w:szCs w:val="24"/>
                <w14:ligatures w14:val="none"/>
              </w:rPr>
              <w:t>5.3.3.1. Bet</w:t>
            </w:r>
            <w:r w:rsidRPr="003A3451">
              <w:rPr>
                <w:rFonts w:ascii="Times New Roman" w:eastAsia="Times New Roman" w:hAnsi="Times New Roman" w:cs="Times New Roman"/>
                <w:sz w:val="24"/>
                <w:szCs w:val="24"/>
                <w14:ligatures w14:val="none"/>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6 (šeši) mėnesiai.</w:t>
            </w:r>
          </w:p>
          <w:p w14:paraId="7E24FDF8"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sz w:val="24"/>
                <w:szCs w:val="24"/>
                <w14:ligatures w14:val="none"/>
              </w:rPr>
              <w:t>5.3.3.2. Sutarties k</w:t>
            </w:r>
            <w:r w:rsidRPr="003A3451">
              <w:rPr>
                <w:rFonts w:ascii="Times New Roman" w:eastAsia="Times New Roman" w:hAnsi="Times New Roman" w:cs="Times New Roman"/>
                <w:sz w:val="24"/>
                <w:szCs w:val="24"/>
                <w:shd w:val="clear" w:color="auto" w:fill="FFFFFF"/>
                <w14:ligatures w14:val="none"/>
              </w:rPr>
              <w:t>aina peržiūrima tik tai Sutarties daliai, kuri nėra išpirkta, t. y. Paslaugoms, kurios nėra priimtos ir apmokėtos. Vėlesnė Sutarties kainos peržiūra negali apimti laikotarpio, už kurį jau buvo atlikta peržiūra.</w:t>
            </w:r>
          </w:p>
          <w:p w14:paraId="6C3015EB"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sz w:val="24"/>
                <w:szCs w:val="24"/>
                <w14:ligatures w14:val="none"/>
              </w:rPr>
              <w:t xml:space="preserve">5.3.3.3. </w:t>
            </w:r>
            <w:r w:rsidRPr="003A3451">
              <w:rPr>
                <w:rFonts w:ascii="Times New Roman" w:eastAsia="Times New Roman" w:hAnsi="Times New Roman" w:cs="Times New Roman"/>
                <w:sz w:val="24"/>
                <w:szCs w:val="24"/>
                <w:shd w:val="clear" w:color="auto" w:fill="FFFFFF"/>
                <w14:ligatures w14:val="none"/>
              </w:rPr>
              <w:t>Jeigu P</w:t>
            </w:r>
            <w:r w:rsidRPr="003A3451">
              <w:rPr>
                <w:rFonts w:ascii="Times New Roman" w:eastAsia="Times New Roman" w:hAnsi="Times New Roman" w:cs="Times New Roman"/>
                <w:sz w:val="24"/>
                <w:szCs w:val="24"/>
                <w14:ligatures w14:val="none"/>
              </w:rPr>
              <w:t>aslaugų teikimas</w:t>
            </w:r>
            <w:r w:rsidRPr="003A3451">
              <w:rPr>
                <w:rFonts w:ascii="Times New Roman" w:eastAsia="Times New Roman" w:hAnsi="Times New Roman" w:cs="Times New Roman"/>
                <w:sz w:val="24"/>
                <w:szCs w:val="24"/>
                <w:shd w:val="clear" w:color="auto" w:fill="FFFFFF"/>
                <w14:ligatures w14:val="none"/>
              </w:rPr>
              <w:t xml:space="preserve"> vėluoja dėl Tiekėjo kaltės, uždelstų suteikti P</w:t>
            </w:r>
            <w:r w:rsidRPr="003A3451">
              <w:rPr>
                <w:rFonts w:ascii="Times New Roman" w:eastAsia="Times New Roman" w:hAnsi="Times New Roman" w:cs="Times New Roman"/>
                <w:sz w:val="24"/>
                <w:szCs w:val="24"/>
                <w14:ligatures w14:val="none"/>
              </w:rPr>
              <w:t>aslaugų</w:t>
            </w:r>
            <w:r w:rsidRPr="003A3451">
              <w:rPr>
                <w:rFonts w:ascii="Times New Roman" w:eastAsia="Times New Roman" w:hAnsi="Times New Roman" w:cs="Times New Roman"/>
                <w:sz w:val="24"/>
                <w:szCs w:val="24"/>
                <w:shd w:val="clear" w:color="auto" w:fill="FFFFFF"/>
                <w14:ligatures w14:val="none"/>
              </w:rPr>
              <w:t xml:space="preserve"> kaina nėra perskaičiuojama dėl kainų lygio kilimo (gali būti mažinami, tačiau negali būti didinami).</w:t>
            </w:r>
          </w:p>
          <w:p w14:paraId="0BC5B7E8"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sz w:val="24"/>
                <w:szCs w:val="24"/>
                <w14:ligatures w14:val="none"/>
              </w:rPr>
              <w:t xml:space="preserve">5.3.3.4. Atlikdamos Sutarties kainos peržiūrą </w:t>
            </w:r>
            <w:r w:rsidRPr="003A3451">
              <w:rPr>
                <w:rFonts w:ascii="Times New Roman" w:eastAsia="Times New Roman" w:hAnsi="Times New Roman" w:cs="Times New Roman"/>
                <w:sz w:val="24"/>
                <w:szCs w:val="24"/>
                <w:shd w:val="clear" w:color="auto" w:fill="FFFFFF"/>
                <w14:ligatures w14:val="non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3B2D0989"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sz w:val="24"/>
                <w:szCs w:val="24"/>
                <w:shd w:val="clear" w:color="auto" w:fill="FFFFFF"/>
                <w14:ligatures w14:val="none"/>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49D3A6D5"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shd w:val="clear" w:color="auto" w:fill="FFFFFF"/>
                <w14:ligatures w14:val="none"/>
              </w:rPr>
              <w:t>5.3.3.6. Nauja Sutarties kaina apskaičiuojama pagal žemiau pateiktą formulę:</w:t>
            </w:r>
          </w:p>
          <w:p w14:paraId="57B41FF4" w14:textId="77777777" w:rsidR="007F2596" w:rsidRPr="003A3451" w:rsidRDefault="00BB0DEA" w:rsidP="009A2AEF">
            <w:pPr>
              <w:spacing w:before="120" w:after="120"/>
              <w:jc w:val="both"/>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sz w:val="24"/>
                      <w:szCs w:val="24"/>
                      <w14:ligatures w14:val="none"/>
                    </w:rPr>
                  </m:ctrlPr>
                </m:sSubPr>
                <m:e>
                  <m:r>
                    <m:rPr>
                      <m:sty m:val="p"/>
                    </m:rPr>
                    <w:rPr>
                      <w:rFonts w:ascii="Cambria Math" w:eastAsia="Times New Roman" w:hAnsi="Cambria Math" w:cs="Times New Roman"/>
                      <w:sz w:val="24"/>
                      <w:szCs w:val="24"/>
                      <w14:ligatures w14:val="none"/>
                    </w:rPr>
                    <m:t>a</m:t>
                  </m:r>
                </m:e>
                <m:sub>
                  <m:r>
                    <m:rPr>
                      <m:sty m:val="p"/>
                    </m:rPr>
                    <w:rPr>
                      <w:rFonts w:ascii="Cambria Math" w:eastAsia="Times New Roman" w:hAnsi="Cambria Math" w:cs="Times New Roman"/>
                      <w:sz w:val="24"/>
                      <w:szCs w:val="24"/>
                      <w14:ligatures w14:val="none"/>
                    </w:rPr>
                    <m:t>1</m:t>
                  </m:r>
                </m:sub>
              </m:sSub>
              <m:r>
                <m:rPr>
                  <m:sty m:val="p"/>
                </m:rPr>
                <w:rPr>
                  <w:rFonts w:ascii="Cambria Math" w:eastAsia="Times New Roman" w:hAnsi="Cambria Math" w:cs="Times New Roman"/>
                  <w:sz w:val="24"/>
                  <w:szCs w:val="24"/>
                  <w14:ligatures w14:val="none"/>
                </w:rPr>
                <m:t>=</m:t>
              </m:r>
              <m:r>
                <m:rPr>
                  <m:sty m:val="p"/>
                </m:rPr>
                <w:rPr>
                  <w:rFonts w:ascii="Cambria Math" w:hAnsi="Cambria Math" w:cs="Times New Roman"/>
                  <w:sz w:val="24"/>
                  <w:szCs w:val="24"/>
                  <w14:ligatures w14:val="none"/>
                </w:rPr>
                <m:t>a+</m:t>
              </m:r>
              <m:d>
                <m:dPr>
                  <m:ctrlPr>
                    <w:rPr>
                      <w:rFonts w:ascii="Cambria Math" w:hAnsi="Cambria Math" w:cs="Times New Roman"/>
                      <w:sz w:val="24"/>
                      <w:szCs w:val="24"/>
                      <w14:ligatures w14:val="none"/>
                    </w:rPr>
                  </m:ctrlPr>
                </m:dPr>
                <m:e>
                  <m:f>
                    <m:fPr>
                      <m:ctrlPr>
                        <w:rPr>
                          <w:rFonts w:ascii="Cambria Math" w:hAnsi="Cambria Math" w:cs="Times New Roman"/>
                          <w:sz w:val="24"/>
                          <w:szCs w:val="24"/>
                          <w14:ligatures w14:val="none"/>
                        </w:rPr>
                      </m:ctrlPr>
                    </m:fPr>
                    <m:num>
                      <m:r>
                        <m:rPr>
                          <m:sty m:val="p"/>
                        </m:rPr>
                        <w:rPr>
                          <w:rFonts w:ascii="Cambria Math" w:hAnsi="Cambria Math" w:cs="Times New Roman"/>
                          <w:sz w:val="24"/>
                          <w:szCs w:val="24"/>
                          <w14:ligatures w14:val="none"/>
                        </w:rPr>
                        <m:t>k</m:t>
                      </m:r>
                    </m:num>
                    <m:den>
                      <m:r>
                        <m:rPr>
                          <m:sty m:val="p"/>
                        </m:rPr>
                        <w:rPr>
                          <w:rFonts w:ascii="Cambria Math" w:hAnsi="Cambria Math" w:cs="Times New Roman"/>
                          <w:sz w:val="24"/>
                          <w:szCs w:val="24"/>
                          <w14:ligatures w14:val="none"/>
                        </w:rPr>
                        <m:t>100</m:t>
                      </m:r>
                    </m:den>
                  </m:f>
                  <m:r>
                    <m:rPr>
                      <m:sty m:val="p"/>
                    </m:rPr>
                    <w:rPr>
                      <w:rFonts w:ascii="Cambria Math" w:hAnsi="Cambria Math" w:cs="Times New Roman"/>
                      <w:sz w:val="24"/>
                      <w:szCs w:val="24"/>
                      <w14:ligatures w14:val="none"/>
                    </w:rPr>
                    <m:t>×a</m:t>
                  </m:r>
                </m:e>
              </m:d>
            </m:oMath>
            <w:r w:rsidR="007F2596" w:rsidRPr="003A3451">
              <w:rPr>
                <w:rFonts w:ascii="Times New Roman" w:eastAsia="Times New Roman" w:hAnsi="Times New Roman" w:cs="Times New Roman"/>
                <w:sz w:val="24"/>
                <w:szCs w:val="24"/>
                <w14:ligatures w14:val="none"/>
              </w:rPr>
              <w:t>, kur a – kaina (Eur be PVM) (jei peržiūra jau buvo atlikta, tai po paskutinio perskaičiavimo)</w:t>
            </w:r>
          </w:p>
          <w:p w14:paraId="343AC708" w14:textId="77777777" w:rsidR="007F2596" w:rsidRPr="003A3451" w:rsidRDefault="007F2596" w:rsidP="009A2AEF">
            <w:pPr>
              <w:spacing w:before="120" w:after="120"/>
              <w:jc w:val="both"/>
              <w:textAlignment w:val="baseline"/>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a</w:t>
            </w:r>
            <w:r w:rsidRPr="003A3451">
              <w:rPr>
                <w:rFonts w:ascii="Times New Roman" w:eastAsia="Times New Roman" w:hAnsi="Times New Roman" w:cs="Times New Roman"/>
                <w:sz w:val="24"/>
                <w:szCs w:val="24"/>
                <w:vertAlign w:val="subscript"/>
                <w14:ligatures w14:val="none"/>
              </w:rPr>
              <w:t>1</w:t>
            </w:r>
            <w:r w:rsidRPr="003A3451">
              <w:rPr>
                <w:rFonts w:ascii="Times New Roman" w:eastAsia="Times New Roman" w:hAnsi="Times New Roman" w:cs="Times New Roman"/>
                <w:sz w:val="24"/>
                <w:szCs w:val="24"/>
                <w14:ligatures w14:val="none"/>
              </w:rPr>
              <w:t xml:space="preserve"> – perskaičiuota (pakeista) kaina (Eur be PVM)</w:t>
            </w:r>
          </w:p>
          <w:p w14:paraId="4DF24D41" w14:textId="77777777" w:rsidR="007F2596" w:rsidRPr="003A3451" w:rsidRDefault="007F2596" w:rsidP="009A2AEF">
            <w:pPr>
              <w:spacing w:before="120" w:after="120"/>
              <w:jc w:val="both"/>
              <w:textAlignment w:val="baseline"/>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k – pagal vartotojų kainų indeksą apskaičiuotas Vartojimo prekių ir paslaugų kainų pokytis (padidėjimas arba sumažėjimas) (%).</w:t>
            </w:r>
          </w:p>
          <w:p w14:paraId="638A9E2A" w14:textId="77777777" w:rsidR="007F2596" w:rsidRPr="003A3451" w:rsidRDefault="007F2596" w:rsidP="009A2AEF">
            <w:pPr>
              <w:spacing w:before="120" w:after="120"/>
              <w:jc w:val="both"/>
              <w:textAlignment w:val="baseline"/>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„k“ reikšmė skaičiuojama pagal formulę:</w:t>
            </w:r>
          </w:p>
          <w:p w14:paraId="57E28C25" w14:textId="77777777" w:rsidR="007F2596" w:rsidRPr="003A3451" w:rsidRDefault="007F2596" w:rsidP="009A2AEF">
            <w:pPr>
              <w:spacing w:before="120" w:after="120"/>
              <w:jc w:val="both"/>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sz w:val="24"/>
                  <w:szCs w:val="24"/>
                  <w14:ligatures w14:val="none"/>
                </w:rPr>
                <m:t>k =</m:t>
              </m:r>
              <m:f>
                <m:fPr>
                  <m:ctrlPr>
                    <w:rPr>
                      <w:rFonts w:ascii="Cambria Math" w:hAnsi="Cambria Math" w:cs="Times New Roman"/>
                      <w:sz w:val="24"/>
                      <w:szCs w:val="24"/>
                      <w14:ligatures w14:val="none"/>
                    </w:rPr>
                  </m:ctrlPr>
                </m:fPr>
                <m:num>
                  <m:sSub>
                    <m:sSubPr>
                      <m:ctrlPr>
                        <w:rPr>
                          <w:rFonts w:ascii="Cambria Math" w:hAnsi="Cambria Math" w:cs="Times New Roman"/>
                          <w:sz w:val="24"/>
                          <w:szCs w:val="24"/>
                          <w14:ligatures w14:val="none"/>
                        </w:rPr>
                      </m:ctrlPr>
                    </m:sSubPr>
                    <m:e>
                      <m:r>
                        <m:rPr>
                          <m:sty m:val="p"/>
                        </m:rPr>
                        <w:rPr>
                          <w:rFonts w:ascii="Cambria Math" w:hAnsi="Cambria Math" w:cs="Times New Roman"/>
                          <w:sz w:val="24"/>
                          <w:szCs w:val="24"/>
                          <w14:ligatures w14:val="none"/>
                        </w:rPr>
                        <m:t>Ind</m:t>
                      </m:r>
                    </m:e>
                    <m:sub>
                      <m:r>
                        <m:rPr>
                          <m:sty m:val="p"/>
                        </m:rPr>
                        <w:rPr>
                          <w:rFonts w:ascii="Cambria Math" w:hAnsi="Cambria Math" w:cs="Times New Roman"/>
                          <w:sz w:val="24"/>
                          <w:szCs w:val="24"/>
                          <w14:ligatures w14:val="none"/>
                        </w:rPr>
                        <m:t>naujausias</m:t>
                      </m:r>
                    </m:sub>
                  </m:sSub>
                </m:num>
                <m:den>
                  <m:sSub>
                    <m:sSubPr>
                      <m:ctrlPr>
                        <w:rPr>
                          <w:rFonts w:ascii="Cambria Math" w:hAnsi="Cambria Math" w:cs="Times New Roman"/>
                          <w:sz w:val="24"/>
                          <w:szCs w:val="24"/>
                          <w14:ligatures w14:val="none"/>
                        </w:rPr>
                      </m:ctrlPr>
                    </m:sSubPr>
                    <m:e>
                      <m:r>
                        <m:rPr>
                          <m:sty m:val="p"/>
                        </m:rPr>
                        <w:rPr>
                          <w:rFonts w:ascii="Cambria Math" w:hAnsi="Cambria Math" w:cs="Times New Roman"/>
                          <w:sz w:val="24"/>
                          <w:szCs w:val="24"/>
                          <w14:ligatures w14:val="none"/>
                        </w:rPr>
                        <m:t>Ind</m:t>
                      </m:r>
                    </m:e>
                    <m:sub>
                      <m:r>
                        <m:rPr>
                          <m:sty m:val="p"/>
                        </m:rPr>
                        <w:rPr>
                          <w:rFonts w:ascii="Cambria Math" w:hAnsi="Cambria Math" w:cs="Times New Roman"/>
                          <w:sz w:val="24"/>
                          <w:szCs w:val="24"/>
                          <w14:ligatures w14:val="none"/>
                        </w:rPr>
                        <m:t>pradžia</m:t>
                      </m:r>
                    </m:sub>
                  </m:sSub>
                </m:den>
              </m:f>
              <m:r>
                <m:rPr>
                  <m:sty m:val="p"/>
                </m:rPr>
                <w:rPr>
                  <w:rFonts w:ascii="Cambria Math" w:hAnsi="Cambria Math" w:cs="Times New Roman"/>
                  <w:sz w:val="24"/>
                  <w:szCs w:val="24"/>
                  <w14:ligatures w14:val="none"/>
                </w:rPr>
                <m:t>×100-100</m:t>
              </m:r>
            </m:oMath>
            <w:r w:rsidRPr="003A3451">
              <w:rPr>
                <w:rFonts w:ascii="Times New Roman" w:eastAsia="Times New Roman" w:hAnsi="Times New Roman" w:cs="Times New Roman"/>
                <w:sz w:val="24"/>
                <w:szCs w:val="24"/>
                <w14:ligatures w14:val="none"/>
              </w:rPr>
              <w:t>, (proc.) kur</w:t>
            </w:r>
          </w:p>
          <w:p w14:paraId="29274DF2" w14:textId="77777777" w:rsidR="007F2596" w:rsidRPr="003A3451" w:rsidRDefault="007F2596" w:rsidP="009A2AEF">
            <w:pPr>
              <w:spacing w:before="120" w:after="120"/>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Ind</w:t>
            </w:r>
            <w:r w:rsidRPr="003A3451">
              <w:rPr>
                <w:rFonts w:ascii="Times New Roman" w:eastAsia="Times New Roman" w:hAnsi="Times New Roman" w:cs="Times New Roman"/>
                <w:sz w:val="24"/>
                <w:szCs w:val="20"/>
                <w:vertAlign w:val="subscript"/>
                <w14:ligatures w14:val="none"/>
              </w:rPr>
              <w:t>naujausias</w:t>
            </w:r>
            <w:r w:rsidRPr="003A3451">
              <w:rPr>
                <w:rFonts w:ascii="Times New Roman" w:eastAsia="Times New Roman" w:hAnsi="Times New Roman" w:cs="Times New Roman"/>
                <w:sz w:val="24"/>
                <w:szCs w:val="20"/>
                <w14:ligatures w14:val="none"/>
              </w:rPr>
              <w:t xml:space="preserve"> – kreipimosi dėl kainos peržiūros išsiuntimo kitai Šaliai dieną paskelbtas naujausias vartojimo prekių ir paslaugų indeksas.</w:t>
            </w:r>
          </w:p>
          <w:p w14:paraId="63E602F8" w14:textId="77777777" w:rsidR="007F2596" w:rsidRPr="003A3451" w:rsidRDefault="007F2596" w:rsidP="009A2AEF">
            <w:pPr>
              <w:spacing w:before="120" w:after="120"/>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Ind</w:t>
            </w:r>
            <w:r w:rsidRPr="003A3451">
              <w:rPr>
                <w:rFonts w:ascii="Times New Roman" w:eastAsia="Times New Roman" w:hAnsi="Times New Roman" w:cs="Times New Roman"/>
                <w:sz w:val="24"/>
                <w:szCs w:val="20"/>
                <w:vertAlign w:val="subscript"/>
                <w14:ligatures w14:val="none"/>
              </w:rPr>
              <w:t>pradžia</w:t>
            </w:r>
            <w:r w:rsidRPr="003A3451">
              <w:rPr>
                <w:rFonts w:ascii="Times New Roman" w:eastAsia="Times New Roman" w:hAnsi="Times New Roman" w:cs="Times New Roman"/>
                <w:sz w:val="24"/>
                <w:szCs w:val="20"/>
                <w14:ligatures w14:val="none"/>
              </w:rPr>
              <w:t xml:space="preserve"> – laikotarpio pradžios datos (mėnesio) vartojimo prekių ir paslaugų indeksas. Pirmojo perskaičiavimo atveju laikotarpio pradžia (mėnuo) yra Sutarties įsigaliojimo dienos mėnuo</w:t>
            </w:r>
            <w:r w:rsidRPr="003A3451">
              <w:rPr>
                <w:rFonts w:ascii="Times New Roman" w:eastAsia="Times New Roman" w:hAnsi="Times New Roman" w:cs="Times New Roman"/>
                <w:sz w:val="24"/>
                <w:szCs w:val="24"/>
                <w:shd w:val="clear" w:color="auto" w:fill="FFFFFF"/>
                <w14:ligatures w14:val="none"/>
              </w:rPr>
              <w:t>.</w:t>
            </w:r>
            <w:r w:rsidRPr="003A3451">
              <w:rPr>
                <w:rFonts w:ascii="Times New Roman" w:eastAsia="Times New Roman" w:hAnsi="Times New Roman" w:cs="Times New Roman"/>
                <w:sz w:val="24"/>
                <w:szCs w:val="20"/>
                <w14:ligatures w14:val="none"/>
              </w:rPr>
              <w:t xml:space="preserve"> </w:t>
            </w:r>
            <w:r w:rsidRPr="003A3451">
              <w:rPr>
                <w:rFonts w:ascii="Times New Roman" w:eastAsia="Times New Roman" w:hAnsi="Times New Roman" w:cs="Times New Roman"/>
                <w:sz w:val="24"/>
                <w:szCs w:val="20"/>
                <w14:ligatures w14:val="none"/>
              </w:rPr>
              <w:lastRenderedPageBreak/>
              <w:t>Antrojo ir vėlesnių perskaičiavimų atveju laikotarpio pradžia (mėnuo) yra paskutinio perskaičiavimo metu naudotos paskelbto atitinkamo indekso reikšmės mėnuo.</w:t>
            </w:r>
          </w:p>
          <w:p w14:paraId="0A0CDDEE"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sz w:val="24"/>
                <w:szCs w:val="24"/>
                <w14:ligatures w14:val="none"/>
              </w:rPr>
              <w:t xml:space="preserve">5.3.3.7. </w:t>
            </w:r>
            <w:r w:rsidRPr="003A3451">
              <w:rPr>
                <w:rFonts w:ascii="Times New Roman" w:eastAsia="Times New Roman" w:hAnsi="Times New Roman" w:cs="Times New Roman"/>
                <w:sz w:val="24"/>
                <w:szCs w:val="24"/>
                <w:shd w:val="clear" w:color="auto" w:fill="FFFFFF"/>
                <w14:ligatures w14:val="none"/>
              </w:rPr>
              <w:t xml:space="preserve">Skaičiavimams indeksų reikšmės imamos </w:t>
            </w:r>
            <w:r w:rsidRPr="003A3451">
              <w:rPr>
                <w:rFonts w:ascii="Times New Roman" w:eastAsia="Times New Roman" w:hAnsi="Times New Roman" w:cs="Times New Roman"/>
                <w:b/>
                <w:sz w:val="24"/>
                <w:szCs w:val="24"/>
                <w:shd w:val="clear" w:color="auto" w:fill="FFFFFF"/>
                <w14:ligatures w14:val="none"/>
              </w:rPr>
              <w:t>keturių</w:t>
            </w:r>
            <w:r w:rsidRPr="003A3451">
              <w:rPr>
                <w:rFonts w:ascii="Times New Roman" w:eastAsia="Times New Roman" w:hAnsi="Times New Roman" w:cs="Times New Roman"/>
                <w:sz w:val="24"/>
                <w:szCs w:val="24"/>
                <w:shd w:val="clear" w:color="auto" w:fill="FFFFFF"/>
                <w14:ligatures w14:val="none"/>
              </w:rPr>
              <w:t xml:space="preserve"> skaitmenų po kablelio tikslumu. Apskaičiuotas pokytis (k) tolimesniems skaičiavimams naudojamas suapvalinus iki </w:t>
            </w:r>
            <w:r w:rsidRPr="003A3451">
              <w:rPr>
                <w:rFonts w:ascii="Times New Roman" w:eastAsia="Times New Roman" w:hAnsi="Times New Roman" w:cs="Times New Roman"/>
                <w:b/>
                <w:sz w:val="24"/>
                <w:szCs w:val="24"/>
                <w:shd w:val="clear" w:color="auto" w:fill="FFFFFF"/>
                <w14:ligatures w14:val="none"/>
              </w:rPr>
              <w:t>vieno</w:t>
            </w:r>
            <w:r w:rsidRPr="003A3451">
              <w:rPr>
                <w:rFonts w:ascii="Times New Roman" w:eastAsia="Times New Roman" w:hAnsi="Times New Roman" w:cs="Times New Roman"/>
                <w:sz w:val="24"/>
                <w:szCs w:val="24"/>
                <w:shd w:val="clear" w:color="auto" w:fill="FFFFFF"/>
                <w14:ligatures w14:val="none"/>
              </w:rPr>
              <w:t xml:space="preserve"> skaitmens po kablelio, o apskaičiuota kaina „a</w:t>
            </w:r>
            <w:r w:rsidRPr="003A3451">
              <w:rPr>
                <w:rFonts w:ascii="Times New Roman" w:eastAsia="Times New Roman" w:hAnsi="Times New Roman" w:cs="Times New Roman"/>
                <w:sz w:val="24"/>
                <w:szCs w:val="24"/>
                <w:shd w:val="clear" w:color="auto" w:fill="FFFFFF"/>
                <w:vertAlign w:val="subscript"/>
                <w14:ligatures w14:val="none"/>
              </w:rPr>
              <w:t>1</w:t>
            </w:r>
            <w:r w:rsidRPr="003A3451">
              <w:rPr>
                <w:rFonts w:ascii="Times New Roman" w:eastAsia="Times New Roman" w:hAnsi="Times New Roman" w:cs="Times New Roman"/>
                <w:sz w:val="24"/>
                <w:szCs w:val="24"/>
                <w:shd w:val="clear" w:color="auto" w:fill="FFFFFF"/>
                <w14:ligatures w14:val="none"/>
              </w:rPr>
              <w:t xml:space="preserve">“ suapvalinama iki </w:t>
            </w:r>
            <w:r w:rsidRPr="003A3451">
              <w:rPr>
                <w:rFonts w:ascii="Times New Roman" w:eastAsia="Times New Roman" w:hAnsi="Times New Roman" w:cs="Times New Roman"/>
                <w:b/>
                <w:sz w:val="24"/>
                <w:szCs w:val="24"/>
                <w:shd w:val="clear" w:color="auto" w:fill="FFFFFF"/>
                <w14:ligatures w14:val="none"/>
              </w:rPr>
              <w:t xml:space="preserve">dviejų </w:t>
            </w:r>
            <w:r w:rsidRPr="003A3451">
              <w:rPr>
                <w:rFonts w:ascii="Times New Roman" w:eastAsia="Times New Roman" w:hAnsi="Times New Roman" w:cs="Times New Roman"/>
                <w:sz w:val="24"/>
                <w:szCs w:val="24"/>
                <w:shd w:val="clear" w:color="auto" w:fill="FFFFFF"/>
                <w14:ligatures w14:val="none"/>
              </w:rPr>
              <w:t>skaitmenų po kablelio.</w:t>
            </w:r>
          </w:p>
          <w:p w14:paraId="2AAAB447" w14:textId="77777777" w:rsidR="007F2596" w:rsidRPr="003A3451" w:rsidRDefault="007F2596" w:rsidP="009A2AEF">
            <w:pPr>
              <w:spacing w:before="120" w:after="120"/>
              <w:rPr>
                <w:rFonts w:ascii="Times New Roman" w:eastAsia="Times New Roman" w:hAnsi="Times New Roman" w:cs="Times New Roman"/>
                <w:color w:val="000000"/>
                <w:sz w:val="24"/>
                <w:szCs w:val="24"/>
                <w:shd w:val="clear" w:color="auto" w:fill="FFFFFF"/>
                <w14:ligatures w14:val="none"/>
              </w:rPr>
            </w:pPr>
            <w:r w:rsidRPr="003A3451">
              <w:rPr>
                <w:rFonts w:ascii="Times New Roman" w:eastAsia="Times New Roman" w:hAnsi="Times New Roman" w:cs="Times New Roman"/>
                <w:color w:val="000000"/>
                <w:sz w:val="24"/>
                <w:szCs w:val="24"/>
                <w:shd w:val="clear" w:color="auto" w:fill="FFFFFF"/>
                <w14:ligatures w14:val="none"/>
              </w:rPr>
              <w:t xml:space="preserve">5.3.3.8. Šalis, siekianti </w:t>
            </w:r>
            <w:r w:rsidRPr="003A3451">
              <w:rPr>
                <w:rFonts w:ascii="Times New Roman" w:eastAsia="Times New Roman" w:hAnsi="Times New Roman" w:cs="Times New Roman"/>
                <w:sz w:val="24"/>
                <w:szCs w:val="24"/>
                <w:shd w:val="clear" w:color="auto" w:fill="FFFFFF"/>
                <w14:ligatures w14:val="none"/>
              </w:rPr>
              <w:t>Sutarties kainos peržiūros, privalo raštu kreiptis į kitą Šalį ir prašyme pateik</w:t>
            </w:r>
            <w:r w:rsidRPr="003A3451">
              <w:rPr>
                <w:rFonts w:ascii="Times New Roman" w:eastAsia="Times New Roman" w:hAnsi="Times New Roman" w:cs="Times New Roman"/>
                <w:color w:val="000000"/>
                <w:sz w:val="24"/>
                <w:szCs w:val="24"/>
                <w:shd w:val="clear" w:color="auto" w:fill="FFFFFF"/>
                <w14:ligatures w14:val="none"/>
              </w:rPr>
              <w:t xml:space="preserve">ti visą reikalingą informaciją: Sutarties pavadinimą, numerį, datą, neperduotų ir neapmokėtų Paslaugų sąrašą su kiekiais, indekso reikšmes su nuorodomis į viešus šaltinius Valstybės duomenų agentūros Oficialiosios statistikos portale arba </w:t>
            </w:r>
            <w:r w:rsidRPr="003A3451">
              <w:rPr>
                <w:rFonts w:ascii="Times New Roman" w:eastAsia="Times New Roman" w:hAnsi="Times New Roman" w:cs="Times New Roman"/>
                <w:sz w:val="24"/>
                <w:szCs w:val="24"/>
                <w:bdr w:val="none" w:sz="0" w:space="0" w:color="auto" w:frame="1"/>
                <w14:ligatures w14:val="none"/>
              </w:rPr>
              <w:t>kitus oficialius šaltinių duomenis</w:t>
            </w:r>
            <w:r w:rsidRPr="003A3451">
              <w:rPr>
                <w:rFonts w:ascii="Times New Roman" w:eastAsia="Times New Roman" w:hAnsi="Times New Roman" w:cs="Times New Roman"/>
                <w:color w:val="000000"/>
                <w:sz w:val="24"/>
                <w:szCs w:val="24"/>
                <w:shd w:val="clear" w:color="auto" w:fill="FFFFFF"/>
                <w14:ligatures w14:val="none"/>
              </w:rPr>
              <w:t>, kita svarbi informacija. Prašyme Šalis neturi teisės nurodyti kito indekso ar prašyti perskaičiavimo pagal kitą indeksą nei nurodytas šioje procedūroje.</w:t>
            </w:r>
          </w:p>
          <w:p w14:paraId="71D2BFD6" w14:textId="77777777" w:rsidR="007F2596" w:rsidRPr="003A3451" w:rsidRDefault="007F2596" w:rsidP="009A2AEF">
            <w:pPr>
              <w:spacing w:before="120" w:after="120"/>
              <w:rPr>
                <w:rFonts w:ascii="Times New Roman" w:eastAsia="Times New Roman" w:hAnsi="Times New Roman" w:cs="Times New Roman"/>
                <w:sz w:val="24"/>
                <w:szCs w:val="24"/>
                <w:shd w:val="clear" w:color="auto" w:fill="FFFFFF"/>
                <w14:ligatures w14:val="none"/>
              </w:rPr>
            </w:pPr>
            <w:r w:rsidRPr="003A3451">
              <w:rPr>
                <w:rFonts w:ascii="Times New Roman" w:eastAsia="Times New Roman" w:hAnsi="Times New Roman" w:cs="Times New Roman"/>
                <w:color w:val="000000"/>
                <w:sz w:val="24"/>
                <w:szCs w:val="24"/>
                <w:shd w:val="clear" w:color="auto" w:fill="FFFFFF"/>
                <w14:ligatures w14:val="none"/>
              </w:rPr>
              <w:t>5</w:t>
            </w:r>
            <w:r w:rsidRPr="003A3451">
              <w:rPr>
                <w:rFonts w:ascii="Times New Roman" w:eastAsia="Times New Roman" w:hAnsi="Times New Roman" w:cs="Times New Roman"/>
                <w:sz w:val="24"/>
                <w:szCs w:val="24"/>
                <w14:ligatures w14:val="none"/>
              </w:rPr>
              <w:t xml:space="preserve">.3.3.9. </w:t>
            </w:r>
            <w:r w:rsidRPr="003A3451">
              <w:rPr>
                <w:rFonts w:ascii="Times New Roman" w:eastAsia="Times New Roman" w:hAnsi="Times New Roman" w:cs="Times New Roman"/>
                <w:color w:val="000000"/>
                <w:sz w:val="24"/>
                <w:szCs w:val="24"/>
                <w:shd w:val="clear" w:color="auto" w:fill="FFFFFF"/>
                <w14:ligatures w14:val="none"/>
              </w:rPr>
              <w:t xml:space="preserve">Susitarimas turi būti sudarytas </w:t>
            </w:r>
            <w:r w:rsidRPr="003A3451">
              <w:rPr>
                <w:rFonts w:ascii="Times New Roman" w:eastAsia="Times New Roman" w:hAnsi="Times New Roman" w:cs="Times New Roman"/>
                <w:sz w:val="24"/>
                <w:szCs w:val="24"/>
                <w:shd w:val="clear" w:color="auto" w:fill="FFFFFF"/>
                <w14:ligatures w14:val="none"/>
              </w:rPr>
              <w:t>per 10 (dešimt) darbo dienų nuo Šalies pateikto tinkamo prašymo perskaičiuoti S</w:t>
            </w:r>
            <w:r w:rsidRPr="003A3451">
              <w:rPr>
                <w:rFonts w:ascii="Times New Roman" w:eastAsia="Times New Roman" w:hAnsi="Times New Roman" w:cs="Times New Roman"/>
                <w:sz w:val="24"/>
                <w:szCs w:val="24"/>
                <w14:ligatures w14:val="none"/>
              </w:rPr>
              <w:t xml:space="preserve">utarties </w:t>
            </w:r>
            <w:r w:rsidRPr="003A3451">
              <w:rPr>
                <w:rFonts w:ascii="Times New Roman" w:eastAsia="Times New Roman" w:hAnsi="Times New Roman" w:cs="Times New Roman"/>
                <w:sz w:val="24"/>
                <w:szCs w:val="24"/>
                <w:shd w:val="clear" w:color="auto" w:fill="FFFFFF"/>
                <w14:ligatures w14:val="none"/>
              </w:rPr>
              <w:t>kainą gavimo dienos.</w:t>
            </w:r>
          </w:p>
          <w:p w14:paraId="3D166FDA"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color w:val="000000"/>
                <w:sz w:val="24"/>
                <w:szCs w:val="24"/>
                <w:shd w:val="clear" w:color="auto" w:fill="FFFFFF"/>
                <w14:ligatures w14:val="none"/>
              </w:rPr>
              <w:t xml:space="preserve">5.3.3.10. </w:t>
            </w:r>
            <w:r w:rsidRPr="003A3451">
              <w:rPr>
                <w:rFonts w:ascii="Times New Roman" w:eastAsia="Times New Roman" w:hAnsi="Times New Roman" w:cs="Times New Roman"/>
                <w:color w:val="000000"/>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7F2596" w:rsidRPr="003A3451" w14:paraId="108A4162" w14:textId="77777777" w:rsidTr="009A2AEF">
        <w:trPr>
          <w:trHeight w:val="300"/>
        </w:trPr>
        <w:tc>
          <w:tcPr>
            <w:tcW w:w="3094" w:type="dxa"/>
            <w:gridSpan w:val="2"/>
          </w:tcPr>
          <w:p w14:paraId="10A9C831"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5.3.4. Sutarties kainos / įkainių peržiūra dėl kainų lygio pokyčio pagal </w:t>
            </w:r>
            <w:r w:rsidRPr="003A3451">
              <w:rPr>
                <w:rFonts w:ascii="Times New Roman" w:eastAsia="Times New Roman" w:hAnsi="Times New Roman" w:cs="Times New Roman"/>
                <w:b/>
                <w:bCs/>
                <w:sz w:val="24"/>
                <w:szCs w:val="24"/>
                <w14:ligatures w14:val="none"/>
              </w:rPr>
              <w:t>Paslaugų</w:t>
            </w:r>
            <w:r w:rsidRPr="003A3451">
              <w:rPr>
                <w:rFonts w:ascii="Times New Roman" w:eastAsia="Times New Roman" w:hAnsi="Times New Roman" w:cs="Times New Roman"/>
                <w:b/>
                <w:sz w:val="24"/>
                <w:szCs w:val="24"/>
                <w14:ligatures w14:val="none"/>
              </w:rPr>
              <w:t xml:space="preserve"> grupių kainų pokyčius</w:t>
            </w:r>
          </w:p>
        </w:tc>
        <w:tc>
          <w:tcPr>
            <w:tcW w:w="6441" w:type="dxa"/>
            <w:gridSpan w:val="2"/>
          </w:tcPr>
          <w:p w14:paraId="5C71B06E"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10C944A5" w14:textId="77777777" w:rsidTr="009A2AEF">
        <w:trPr>
          <w:trHeight w:val="300"/>
        </w:trPr>
        <w:tc>
          <w:tcPr>
            <w:tcW w:w="3094" w:type="dxa"/>
            <w:gridSpan w:val="2"/>
          </w:tcPr>
          <w:p w14:paraId="22FB02C7" w14:textId="77777777" w:rsidR="007F2596" w:rsidRPr="003A3451" w:rsidRDefault="007F2596" w:rsidP="009A2AEF">
            <w:pPr>
              <w:spacing w:before="120" w:after="120"/>
              <w:rPr>
                <w:rFonts w:ascii="Times New Roman" w:eastAsia="Times New Roman" w:hAnsi="Times New Roman" w:cs="Times New Roman"/>
                <w:b/>
                <w:bCs/>
                <w:sz w:val="24"/>
                <w:szCs w:val="24"/>
                <w14:ligatures w14:val="none"/>
              </w:rPr>
            </w:pPr>
            <w:r w:rsidRPr="003A3451">
              <w:rPr>
                <w:rFonts w:ascii="Times New Roman" w:eastAsia="Times New Roman" w:hAnsi="Times New Roman" w:cs="Times New Roman"/>
                <w:b/>
                <w:bCs/>
                <w:sz w:val="24"/>
                <w:szCs w:val="24"/>
                <w14:ligatures w14:val="none"/>
              </w:rPr>
              <w:t xml:space="preserve">5.4. Sutarties kainos / įkainių apskaičiavimas taikant </w:t>
            </w:r>
            <w:r w:rsidRPr="003A3451">
              <w:rPr>
                <w:rFonts w:ascii="Times New Roman" w:eastAsia="Times New Roman" w:hAnsi="Times New Roman" w:cs="Times New Roman"/>
                <w:b/>
                <w:bCs/>
                <w:sz w:val="24"/>
                <w:szCs w:val="24"/>
                <w:u w:val="single"/>
                <w14:ligatures w14:val="none"/>
              </w:rPr>
              <w:t>kiekio (apimties)</w:t>
            </w:r>
            <w:r w:rsidRPr="003A3451">
              <w:rPr>
                <w:rFonts w:ascii="Times New Roman" w:eastAsia="Times New Roman" w:hAnsi="Times New Roman" w:cs="Times New Roman"/>
                <w:b/>
                <w:bCs/>
                <w:sz w:val="24"/>
                <w:szCs w:val="24"/>
                <w14:ligatures w14:val="none"/>
              </w:rPr>
              <w:t xml:space="preserve"> keitimo taisykles</w:t>
            </w:r>
          </w:p>
        </w:tc>
        <w:tc>
          <w:tcPr>
            <w:tcW w:w="6441" w:type="dxa"/>
            <w:gridSpan w:val="2"/>
          </w:tcPr>
          <w:p w14:paraId="12A64C49"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4FB54FC2" w14:textId="77777777" w:rsidTr="009A2AEF">
        <w:trPr>
          <w:trHeight w:val="300"/>
        </w:trPr>
        <w:tc>
          <w:tcPr>
            <w:tcW w:w="3094" w:type="dxa"/>
            <w:gridSpan w:val="2"/>
          </w:tcPr>
          <w:p w14:paraId="145B234B"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5.5. Atsiskaitymo su Tiekėju terminas ir tvarka</w:t>
            </w:r>
          </w:p>
        </w:tc>
        <w:tc>
          <w:tcPr>
            <w:tcW w:w="6441" w:type="dxa"/>
            <w:gridSpan w:val="2"/>
          </w:tcPr>
          <w:p w14:paraId="0765B450"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Pirkėjas atsiskaito su Tiekėju ne vėliau kaip per 30 (trisdešimt) kalendorinių dienų nuo Sąskaitos gavimo dienos.</w:t>
            </w:r>
          </w:p>
          <w:p w14:paraId="63C32026" w14:textId="77777777" w:rsidR="007F2596" w:rsidRPr="003A3451" w:rsidRDefault="007F2596" w:rsidP="009A2AEF">
            <w:pPr>
              <w:spacing w:before="120" w:after="120"/>
              <w:rPr>
                <w:rFonts w:ascii="Times New Roman" w:eastAsia="Times New Roman" w:hAnsi="Times New Roman" w:cs="Times New Roman"/>
                <w:color w:val="4472C4"/>
                <w:sz w:val="24"/>
                <w:szCs w:val="24"/>
                <w:shd w:val="clear" w:color="auto" w:fill="FFFFFF"/>
                <w14:ligatures w14:val="none"/>
              </w:rPr>
            </w:pPr>
            <w:r w:rsidRPr="003A3451">
              <w:rPr>
                <w:rFonts w:ascii="Times New Roman" w:eastAsia="Times New Roman" w:hAnsi="Times New Roman" w:cs="Times New Roman"/>
                <w:color w:val="000000"/>
                <w:sz w:val="24"/>
                <w:szCs w:val="24"/>
                <w:shd w:val="clear" w:color="auto" w:fill="FFFFFF"/>
                <w14:ligatures w14:val="none"/>
              </w:rPr>
              <w:t>Apmokėjimo sąlygos – mokama 1 (vieną) kartą per mėnesį už suteiktas Paslaugas.</w:t>
            </w:r>
          </w:p>
        </w:tc>
      </w:tr>
      <w:tr w:rsidR="007F2596" w:rsidRPr="003A3451" w14:paraId="597DFFA1" w14:textId="77777777" w:rsidTr="009A2AEF">
        <w:trPr>
          <w:trHeight w:val="300"/>
        </w:trPr>
        <w:tc>
          <w:tcPr>
            <w:tcW w:w="3094" w:type="dxa"/>
            <w:gridSpan w:val="2"/>
          </w:tcPr>
          <w:p w14:paraId="79C1AC46"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5.6. Avansas</w:t>
            </w:r>
          </w:p>
        </w:tc>
        <w:tc>
          <w:tcPr>
            <w:tcW w:w="6441" w:type="dxa"/>
            <w:gridSpan w:val="2"/>
          </w:tcPr>
          <w:p w14:paraId="15FB01BA" w14:textId="77777777" w:rsidR="007F2596" w:rsidRPr="003A3451" w:rsidRDefault="007F2596" w:rsidP="009A2AEF">
            <w:pPr>
              <w:spacing w:before="120" w:after="120"/>
              <w:rPr>
                <w:rFonts w:ascii="Times New Roman" w:eastAsia="Times New Roman" w:hAnsi="Times New Roman" w:cs="Times New Roman"/>
                <w:color w:val="000000"/>
                <w:sz w:val="24"/>
                <w:szCs w:val="24"/>
                <w:shd w:val="clear" w:color="auto" w:fill="FFFFFF"/>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11117603" w14:textId="77777777" w:rsidTr="009A2AEF">
        <w:trPr>
          <w:trHeight w:val="300"/>
        </w:trPr>
        <w:tc>
          <w:tcPr>
            <w:tcW w:w="3094" w:type="dxa"/>
            <w:gridSpan w:val="2"/>
          </w:tcPr>
          <w:p w14:paraId="51C4B321"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5.7. Avanso užtikrinimas</w:t>
            </w:r>
          </w:p>
        </w:tc>
        <w:tc>
          <w:tcPr>
            <w:tcW w:w="6441" w:type="dxa"/>
            <w:gridSpan w:val="2"/>
          </w:tcPr>
          <w:p w14:paraId="0218EB8F"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3A7A73A8" w14:textId="77777777" w:rsidTr="009A2AEF">
        <w:trPr>
          <w:trHeight w:val="300"/>
        </w:trPr>
        <w:tc>
          <w:tcPr>
            <w:tcW w:w="9535" w:type="dxa"/>
            <w:gridSpan w:val="4"/>
          </w:tcPr>
          <w:p w14:paraId="65E9193F" w14:textId="77777777" w:rsidR="007F2596" w:rsidRPr="003A3451" w:rsidRDefault="007F2596" w:rsidP="009A2AEF">
            <w:pPr>
              <w:spacing w:before="120" w:after="120"/>
              <w:jc w:val="center"/>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
                <w:sz w:val="24"/>
                <w:szCs w:val="24"/>
                <w14:ligatures w14:val="none"/>
              </w:rPr>
              <w:t>6. PASLAUGŲ KOKYBĖ IR GARANTINIAI ĮSIPAREIGOJIMAI</w:t>
            </w:r>
          </w:p>
        </w:tc>
      </w:tr>
      <w:tr w:rsidR="007F2596" w:rsidRPr="003A3451" w14:paraId="20F3C02C" w14:textId="77777777" w:rsidTr="009A2AEF">
        <w:trPr>
          <w:trHeight w:val="300"/>
        </w:trPr>
        <w:tc>
          <w:tcPr>
            <w:tcW w:w="3094" w:type="dxa"/>
            <w:gridSpan w:val="2"/>
          </w:tcPr>
          <w:p w14:paraId="06B3D1D8"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6.1. Garantinis terminas</w:t>
            </w:r>
          </w:p>
        </w:tc>
        <w:tc>
          <w:tcPr>
            <w:tcW w:w="6441" w:type="dxa"/>
            <w:gridSpan w:val="2"/>
          </w:tcPr>
          <w:p w14:paraId="3B860ED4" w14:textId="77777777" w:rsidR="007F2596" w:rsidRPr="003A3451" w:rsidRDefault="007F2596" w:rsidP="009A2AEF">
            <w:pPr>
              <w:spacing w:before="120" w:after="120"/>
              <w:rPr>
                <w:rFonts w:ascii="Times New Roman" w:eastAsia="Times New Roman" w:hAnsi="Times New Roman" w:cs="Times New Roman"/>
                <w:strike/>
                <w:sz w:val="24"/>
                <w:szCs w:val="20"/>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26BF2A7F" w14:textId="77777777" w:rsidTr="009A2AEF">
        <w:trPr>
          <w:trHeight w:val="300"/>
        </w:trPr>
        <w:tc>
          <w:tcPr>
            <w:tcW w:w="3094" w:type="dxa"/>
            <w:gridSpan w:val="2"/>
          </w:tcPr>
          <w:p w14:paraId="422013B4"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lastRenderedPageBreak/>
              <w:t>6.2. Terminas Paslaugų trūkumams pašalinti</w:t>
            </w:r>
          </w:p>
        </w:tc>
        <w:tc>
          <w:tcPr>
            <w:tcW w:w="6441" w:type="dxa"/>
            <w:gridSpan w:val="2"/>
          </w:tcPr>
          <w:p w14:paraId="63A0B150"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7995F8F4" w14:textId="77777777" w:rsidTr="009A2AEF">
        <w:trPr>
          <w:trHeight w:val="300"/>
        </w:trPr>
        <w:tc>
          <w:tcPr>
            <w:tcW w:w="3094" w:type="dxa"/>
            <w:gridSpan w:val="2"/>
          </w:tcPr>
          <w:p w14:paraId="0ECE1B36"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6.3. Kokybinių kriterijų įgyvendinimo ir tikrinimo tvarka</w:t>
            </w:r>
          </w:p>
        </w:tc>
        <w:tc>
          <w:tcPr>
            <w:tcW w:w="6441" w:type="dxa"/>
            <w:gridSpan w:val="2"/>
          </w:tcPr>
          <w:p w14:paraId="13F6AEA0"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sz w:val="24"/>
                <w:szCs w:val="24"/>
                <w14:ligatures w14:val="none"/>
              </w:rPr>
              <w:t xml:space="preserve">Netaikoma </w:t>
            </w:r>
          </w:p>
        </w:tc>
      </w:tr>
      <w:tr w:rsidR="007F2596" w:rsidRPr="003A3451" w14:paraId="0BD6D5B5" w14:textId="77777777" w:rsidTr="009A2AEF">
        <w:trPr>
          <w:trHeight w:val="300"/>
        </w:trPr>
        <w:tc>
          <w:tcPr>
            <w:tcW w:w="9535" w:type="dxa"/>
            <w:gridSpan w:val="4"/>
          </w:tcPr>
          <w:p w14:paraId="097C97C3"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7. SUTARTIES VYKDYMUI PASITELKIAMI SUBTIEKĖJAI IR (AR) SPECIALISTAI</w:t>
            </w:r>
          </w:p>
        </w:tc>
      </w:tr>
      <w:tr w:rsidR="007F2596" w:rsidRPr="003A3451" w14:paraId="6A158F1C" w14:textId="77777777" w:rsidTr="009A2AEF">
        <w:trPr>
          <w:trHeight w:val="300"/>
        </w:trPr>
        <w:tc>
          <w:tcPr>
            <w:tcW w:w="3094" w:type="dxa"/>
            <w:gridSpan w:val="2"/>
          </w:tcPr>
          <w:p w14:paraId="4BD12744" w14:textId="77777777" w:rsidR="007F2596" w:rsidRPr="003A3451" w:rsidRDefault="007F2596" w:rsidP="009A2AEF">
            <w:pPr>
              <w:spacing w:before="120" w:after="120"/>
              <w:rPr>
                <w:rFonts w:ascii="Times New Roman" w:eastAsia="Times New Roman" w:hAnsi="Times New Roman" w:cs="Times New Roman"/>
                <w:b/>
                <w:bCs/>
                <w:sz w:val="24"/>
                <w:szCs w:val="24"/>
                <w14:ligatures w14:val="none"/>
              </w:rPr>
            </w:pPr>
            <w:r w:rsidRPr="003A3451">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31DC437B"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sz w:val="24"/>
                <w:szCs w:val="24"/>
                <w14:ligatures w14:val="none"/>
              </w:rPr>
              <w:t>Sutarties vykdymui subtiekėjai ir (ar) specialistai nepasitelkiami.</w:t>
            </w:r>
          </w:p>
        </w:tc>
      </w:tr>
      <w:tr w:rsidR="007F2596" w:rsidRPr="003A3451" w14:paraId="64522507" w14:textId="77777777" w:rsidTr="009A2AEF">
        <w:trPr>
          <w:trHeight w:val="300"/>
        </w:trPr>
        <w:tc>
          <w:tcPr>
            <w:tcW w:w="9535" w:type="dxa"/>
            <w:gridSpan w:val="4"/>
          </w:tcPr>
          <w:p w14:paraId="582025AC"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8. PRIEVOLIŲ PAGAL SUTARTĮ ĮVYKDYMO UŽTIKRINIMAS</w:t>
            </w:r>
          </w:p>
        </w:tc>
      </w:tr>
      <w:tr w:rsidR="007F2596" w:rsidRPr="003A3451" w14:paraId="781FCF8C" w14:textId="77777777" w:rsidTr="009A2AEF">
        <w:trPr>
          <w:trHeight w:val="300"/>
        </w:trPr>
        <w:tc>
          <w:tcPr>
            <w:tcW w:w="3094" w:type="dxa"/>
            <w:gridSpan w:val="2"/>
          </w:tcPr>
          <w:p w14:paraId="3E636CD0"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0752374A"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Prievolių pagal Sutartį įvykdymas užtikrinamas </w:t>
            </w:r>
            <w:r w:rsidRPr="003A3451">
              <w:rPr>
                <w:rFonts w:ascii="Times New Roman" w:eastAsia="Times New Roman" w:hAnsi="Times New Roman" w:cs="Times New Roman"/>
                <w:b/>
                <w:sz w:val="24"/>
                <w:szCs w:val="24"/>
                <w14:ligatures w14:val="none"/>
              </w:rPr>
              <w:t>netesybomis (delspinigiais, bauda).</w:t>
            </w:r>
          </w:p>
        </w:tc>
      </w:tr>
      <w:tr w:rsidR="007F2596" w:rsidRPr="003A3451" w14:paraId="3C6051CA" w14:textId="77777777" w:rsidTr="009A2AEF">
        <w:trPr>
          <w:trHeight w:val="300"/>
        </w:trPr>
        <w:tc>
          <w:tcPr>
            <w:tcW w:w="3094" w:type="dxa"/>
            <w:gridSpan w:val="2"/>
          </w:tcPr>
          <w:p w14:paraId="776A1A81"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3C87AF64"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03A8222E" w14:textId="77777777" w:rsidTr="009A2AEF">
        <w:trPr>
          <w:trHeight w:val="300"/>
        </w:trPr>
        <w:tc>
          <w:tcPr>
            <w:tcW w:w="3094" w:type="dxa"/>
            <w:gridSpan w:val="2"/>
          </w:tcPr>
          <w:p w14:paraId="562E90A4"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536FD0BF"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39715B01" w14:textId="77777777" w:rsidTr="009A2AEF">
        <w:trPr>
          <w:trHeight w:val="300"/>
        </w:trPr>
        <w:tc>
          <w:tcPr>
            <w:tcW w:w="9535" w:type="dxa"/>
            <w:gridSpan w:val="4"/>
          </w:tcPr>
          <w:p w14:paraId="6433FCAD" w14:textId="77777777" w:rsidR="007F2596" w:rsidRPr="003A3451" w:rsidRDefault="007F2596" w:rsidP="009A2AEF">
            <w:pPr>
              <w:spacing w:before="120" w:after="120"/>
              <w:jc w:val="center"/>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
                <w:sz w:val="24"/>
                <w:szCs w:val="24"/>
                <w14:ligatures w14:val="none"/>
              </w:rPr>
              <w:t>9. ŠALIŲ ATSAKOMYBĖ</w:t>
            </w:r>
          </w:p>
        </w:tc>
      </w:tr>
      <w:tr w:rsidR="007F2596" w:rsidRPr="003A3451" w14:paraId="53241F8B" w14:textId="77777777" w:rsidTr="009A2AEF">
        <w:trPr>
          <w:trHeight w:val="300"/>
        </w:trPr>
        <w:tc>
          <w:tcPr>
            <w:tcW w:w="3094" w:type="dxa"/>
            <w:gridSpan w:val="2"/>
          </w:tcPr>
          <w:p w14:paraId="4CBD0D41"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0BB252EE" w14:textId="77777777" w:rsidR="007F2596" w:rsidRPr="003A3451" w:rsidRDefault="007F2596" w:rsidP="009A2AEF">
            <w:pPr>
              <w:spacing w:before="120" w:after="120"/>
              <w:rPr>
                <w:rFonts w:ascii="Times New Roman" w:eastAsia="Times New Roman" w:hAnsi="Times New Roman" w:cs="Times New Roman"/>
                <w:bCs/>
                <w:color w:val="000000"/>
                <w:sz w:val="24"/>
                <w:szCs w:val="24"/>
                <w14:ligatures w14:val="none"/>
              </w:rPr>
            </w:pPr>
            <w:r w:rsidRPr="003A3451">
              <w:rPr>
                <w:rFonts w:ascii="Times New Roman" w:eastAsia="Times New Roman" w:hAnsi="Times New Roman" w:cs="Times New Roman"/>
                <w:bCs/>
                <w:color w:val="000000"/>
                <w:sz w:val="24"/>
                <w:szCs w:val="24"/>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3A3451">
              <w:rPr>
                <w:rFonts w:ascii="Times New Roman" w:eastAsia="Times New Roman" w:hAnsi="Times New Roman" w:cs="Times New Roman"/>
                <w:bCs/>
                <w:sz w:val="24"/>
                <w:szCs w:val="24"/>
                <w14:ligatures w14:val="none"/>
              </w:rPr>
              <w:t>Pirkėjui 0,02 (dvi šimtosios) procento dydžio delspinigius nuo neapmokėtos sumos be PVM už kiekvieną vėlavimo dieną.</w:t>
            </w:r>
          </w:p>
        </w:tc>
      </w:tr>
      <w:tr w:rsidR="007F2596" w:rsidRPr="003A3451" w14:paraId="4B8BE8BF" w14:textId="77777777" w:rsidTr="009A2AEF">
        <w:trPr>
          <w:trHeight w:val="300"/>
        </w:trPr>
        <w:tc>
          <w:tcPr>
            <w:tcW w:w="3094" w:type="dxa"/>
            <w:gridSpan w:val="2"/>
          </w:tcPr>
          <w:p w14:paraId="2BDB0258"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9.2. Tiekėjui taikomos netesybos</w:t>
            </w:r>
          </w:p>
        </w:tc>
        <w:tc>
          <w:tcPr>
            <w:tcW w:w="6441" w:type="dxa"/>
            <w:gridSpan w:val="2"/>
          </w:tcPr>
          <w:p w14:paraId="0BF5C490" w14:textId="77777777" w:rsidR="007F2596" w:rsidRPr="003A3451" w:rsidRDefault="007F2596" w:rsidP="009A2AEF">
            <w:pPr>
              <w:spacing w:before="120" w:after="120"/>
              <w:rPr>
                <w:rFonts w:ascii="Times New Roman" w:eastAsia="Times New Roman" w:hAnsi="Times New Roman" w:cs="Times New Roman"/>
                <w:color w:val="000000"/>
                <w:sz w:val="24"/>
                <w:szCs w:val="20"/>
                <w14:ligatures w14:val="none"/>
              </w:rPr>
            </w:pPr>
            <w:r w:rsidRPr="003A3451">
              <w:rPr>
                <w:rFonts w:ascii="Times New Roman" w:eastAsia="Times New Roman" w:hAnsi="Times New Roman" w:cs="Times New Roman"/>
                <w:color w:val="000000"/>
                <w:sz w:val="24"/>
                <w:szCs w:val="24"/>
                <w:lang w:val="lt"/>
                <w14:ligatures w14:val="none"/>
              </w:rPr>
              <w:t xml:space="preserve">9.2.1. Jeigu Tiekėjas vėluoja suteikti Paslaugas arba nevykdo kitų sutartinių įsipareigojimų, </w:t>
            </w:r>
            <w:r w:rsidRPr="003A3451">
              <w:rPr>
                <w:rFonts w:ascii="Times New Roman" w:eastAsia="Times New Roman" w:hAnsi="Times New Roman" w:cs="Times New Roman"/>
                <w:sz w:val="24"/>
                <w:szCs w:val="24"/>
                <w:lang w:val="lt"/>
                <w14:ligatures w14:val="none"/>
              </w:rPr>
              <w:t xml:space="preserve">Pirkėjas nuo kitos nei nustatytas terminas dienos Tiekėjui skaičiuoja 0,02 (dvi šimtosios) procento dydžio delspinigius už kiekvieną uždelstą dieną nuo laiku nesuteiktų Paslaugų ar kitų sutartinių įsipareigojimų </w:t>
            </w:r>
            <w:r w:rsidRPr="003A3451">
              <w:rPr>
                <w:rFonts w:ascii="Times New Roman" w:eastAsia="Times New Roman" w:hAnsi="Times New Roman" w:cs="Times New Roman"/>
                <w:color w:val="000000"/>
                <w:sz w:val="24"/>
                <w:szCs w:val="24"/>
                <w:lang w:val="lt"/>
                <w14:ligatures w14:val="none"/>
              </w:rPr>
              <w:t>nevykdymo kainos be PVM.</w:t>
            </w:r>
          </w:p>
          <w:p w14:paraId="6E826C93"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color w:val="000000"/>
                <w:sz w:val="24"/>
                <w:szCs w:val="24"/>
                <w:lang w:val="lt"/>
                <w14:ligatures w14:val="none"/>
              </w:rPr>
              <w:t xml:space="preserve">9.2.2. Jeigu Tiekėjas vėluoja grąžinti dėl Tiekėjui mokėtinos sumos sumažinimo susidariusią permoką pagal Bendrųjų sąlygų 7.4.1.2 papunktį, Pirkėjas nuo kitos nei nustatytas terminas dienos Tiekėjui </w:t>
            </w:r>
            <w:r w:rsidRPr="003A3451">
              <w:rPr>
                <w:rFonts w:ascii="Times New Roman" w:eastAsia="Times New Roman" w:hAnsi="Times New Roman" w:cs="Times New Roman"/>
                <w:sz w:val="24"/>
                <w:szCs w:val="24"/>
                <w:lang w:val="lt"/>
                <w14:ligatures w14:val="none"/>
              </w:rPr>
              <w:t xml:space="preserve">skaičiuoja 0,02 (dvi šimtosios) procento dydžio delspinigius už kiekvieną uždelstą dieną </w:t>
            </w:r>
            <w:r w:rsidRPr="003A3451">
              <w:rPr>
                <w:rFonts w:ascii="Times New Roman" w:eastAsia="Times New Roman" w:hAnsi="Times New Roman" w:cs="Times New Roman"/>
                <w:color w:val="000000"/>
                <w:sz w:val="24"/>
                <w:szCs w:val="24"/>
                <w:lang w:val="lt"/>
                <w14:ligatures w14:val="none"/>
              </w:rPr>
              <w:t>nuo laiku negrąžintos permokos kainos be PVM.</w:t>
            </w:r>
          </w:p>
          <w:p w14:paraId="1C8C404F" w14:textId="77777777" w:rsidR="007F2596" w:rsidRPr="003A3451" w:rsidRDefault="007F2596" w:rsidP="009A2AEF">
            <w:pPr>
              <w:spacing w:before="120" w:after="120"/>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color w:val="000000"/>
                <w:sz w:val="24"/>
                <w:szCs w:val="20"/>
                <w14:ligatures w14:val="none"/>
              </w:rPr>
              <w:lastRenderedPageBreak/>
              <w:t xml:space="preserve">9.2.3. Tiekėjas </w:t>
            </w:r>
            <w:r w:rsidRPr="003A3451">
              <w:rPr>
                <w:rFonts w:ascii="Times New Roman" w:eastAsia="Times New Roman" w:hAnsi="Times New Roman" w:cs="Times New Roman"/>
                <w:sz w:val="24"/>
                <w:szCs w:val="20"/>
                <w14:ligatures w14:val="none"/>
              </w:rPr>
              <w:t>privalo sumokėti Pirkėjui netesybas per 10 (dešimt) kalendorinių</w:t>
            </w:r>
            <w:r w:rsidRPr="003A3451">
              <w:rPr>
                <w:rFonts w:ascii="Times New Roman" w:eastAsia="Times New Roman" w:hAnsi="Times New Roman" w:cs="Times New Roman"/>
                <w:bCs/>
                <w:sz w:val="24"/>
                <w:szCs w:val="24"/>
                <w14:ligatures w14:val="none"/>
              </w:rPr>
              <w:t xml:space="preserve"> </w:t>
            </w:r>
            <w:r w:rsidRPr="003A3451">
              <w:rPr>
                <w:rFonts w:ascii="Times New Roman" w:eastAsia="Times New Roman" w:hAnsi="Times New Roman" w:cs="Times New Roman"/>
                <w:sz w:val="24"/>
                <w:szCs w:val="20"/>
                <w14:ligatures w14:val="none"/>
              </w:rPr>
              <w:t>dienų nuo Pirkėjo pareikalavimo, jeigu netesybų suma nėra išskaitoma iš Tiekėjui mokėtinos sumos.</w:t>
            </w:r>
          </w:p>
        </w:tc>
      </w:tr>
      <w:tr w:rsidR="007F2596" w:rsidRPr="003A3451" w14:paraId="3043B6FD" w14:textId="77777777" w:rsidTr="009A2AEF">
        <w:trPr>
          <w:trHeight w:val="300"/>
        </w:trPr>
        <w:tc>
          <w:tcPr>
            <w:tcW w:w="3094" w:type="dxa"/>
            <w:gridSpan w:val="2"/>
          </w:tcPr>
          <w:p w14:paraId="516CBD41"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53A54698"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Cs/>
                <w:sz w:val="24"/>
                <w:szCs w:val="24"/>
                <w14:ligatures w14:val="none"/>
              </w:rPr>
              <w:t>9.3.1. Nutraukus Sutartį dėl esminio Sutarties pažeidimo, mokama 7 000 (septynių tūkstančių) Eur dydžio bauda.</w:t>
            </w:r>
          </w:p>
          <w:p w14:paraId="06922936"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Cs/>
                <w:sz w:val="24"/>
                <w:szCs w:val="24"/>
                <w14:ligatures w14:val="none"/>
              </w:rPr>
              <w:t>9.3.2. Nepagrįstai nutraukus Sutarties vykdymą ne Sutartyje nustatyta tvarka, mokama 7 000 (septynių tūkstančių) Eur dydžio bauda.</w:t>
            </w:r>
          </w:p>
        </w:tc>
      </w:tr>
      <w:tr w:rsidR="007F2596" w:rsidRPr="003A3451" w14:paraId="743E203C" w14:textId="77777777" w:rsidTr="009A2AEF">
        <w:trPr>
          <w:trHeight w:val="300"/>
        </w:trPr>
        <w:tc>
          <w:tcPr>
            <w:tcW w:w="3094" w:type="dxa"/>
            <w:gridSpan w:val="2"/>
          </w:tcPr>
          <w:p w14:paraId="30CFCE7E"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F3195A9" w14:textId="77777777" w:rsidR="007F2596" w:rsidRPr="003A3451" w:rsidRDefault="007F2596" w:rsidP="009A2AEF">
            <w:pPr>
              <w:spacing w:before="120" w:after="120"/>
              <w:rPr>
                <w:rFonts w:ascii="Times New Roman" w:eastAsia="Times New Roman" w:hAnsi="Times New Roman" w:cs="Times New Roman"/>
                <w:bCs/>
                <w:color w:val="000000"/>
                <w:sz w:val="24"/>
                <w:szCs w:val="24"/>
                <w14:ligatures w14:val="none"/>
              </w:rPr>
            </w:pPr>
            <w:r w:rsidRPr="003A3451">
              <w:rPr>
                <w:rFonts w:ascii="Times New Roman" w:eastAsia="Times New Roman" w:hAnsi="Times New Roman" w:cs="Times New Roman"/>
                <w:bCs/>
                <w:color w:val="000000"/>
                <w:sz w:val="24"/>
                <w:szCs w:val="24"/>
                <w14:ligatures w14:val="none"/>
              </w:rPr>
              <w:t>Netaikoma</w:t>
            </w:r>
          </w:p>
          <w:p w14:paraId="1C473EBA"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p>
        </w:tc>
      </w:tr>
      <w:tr w:rsidR="007F2596" w:rsidRPr="003A3451" w14:paraId="107CEC0B" w14:textId="77777777" w:rsidTr="009A2AEF">
        <w:trPr>
          <w:trHeight w:val="300"/>
        </w:trPr>
        <w:tc>
          <w:tcPr>
            <w:tcW w:w="3094" w:type="dxa"/>
            <w:gridSpan w:val="2"/>
          </w:tcPr>
          <w:p w14:paraId="0E67A69F"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9.5. Tiekėjui taikomos baudos dėl aplinkosauginių ir (arba) socialinių kriterijų nesilaikymo</w:t>
            </w:r>
          </w:p>
        </w:tc>
        <w:tc>
          <w:tcPr>
            <w:tcW w:w="6441" w:type="dxa"/>
            <w:gridSpan w:val="2"/>
          </w:tcPr>
          <w:p w14:paraId="396FC8F3" w14:textId="77777777" w:rsidR="007F2596" w:rsidRPr="003A3451" w:rsidRDefault="007F2596" w:rsidP="009A2AEF">
            <w:pPr>
              <w:spacing w:before="120" w:after="120"/>
              <w:rPr>
                <w:rFonts w:ascii="Times New Roman" w:eastAsia="Times New Roman" w:hAnsi="Times New Roman" w:cs="Times New Roman"/>
                <w:bCs/>
                <w:strike/>
                <w:color w:val="4472C4"/>
                <w:sz w:val="24"/>
                <w:szCs w:val="24"/>
                <w14:ligatures w14:val="none"/>
              </w:rPr>
            </w:pPr>
            <w:r w:rsidRPr="003A3451">
              <w:rPr>
                <w:rFonts w:ascii="Times New Roman" w:eastAsia="Times New Roman" w:hAnsi="Times New Roman" w:cs="Times New Roman"/>
                <w:bCs/>
                <w:color w:val="000000"/>
                <w:sz w:val="24"/>
                <w:szCs w:val="24"/>
                <w14:ligatures w14:val="none"/>
              </w:rPr>
              <w:t>Netaikoma</w:t>
            </w:r>
          </w:p>
        </w:tc>
      </w:tr>
      <w:tr w:rsidR="007F2596" w:rsidRPr="003A3451" w14:paraId="4282F7FC" w14:textId="77777777" w:rsidTr="009A2AEF">
        <w:trPr>
          <w:trHeight w:val="300"/>
        </w:trPr>
        <w:tc>
          <w:tcPr>
            <w:tcW w:w="3094" w:type="dxa"/>
            <w:gridSpan w:val="2"/>
          </w:tcPr>
          <w:p w14:paraId="23782CB4"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5457AC89" w14:textId="77777777" w:rsidR="007F2596" w:rsidRPr="003A3451" w:rsidRDefault="007F2596" w:rsidP="009A2AEF">
            <w:pPr>
              <w:spacing w:before="120" w:after="120"/>
              <w:rPr>
                <w:rFonts w:ascii="Times New Roman" w:eastAsia="Times New Roman" w:hAnsi="Times New Roman" w:cs="Times New Roman"/>
                <w:bCs/>
                <w:color w:val="4472C4"/>
                <w:sz w:val="24"/>
                <w:szCs w:val="24"/>
                <w14:ligatures w14:val="none"/>
              </w:rPr>
            </w:pPr>
            <w:r w:rsidRPr="003A3451">
              <w:rPr>
                <w:rFonts w:ascii="Times New Roman" w:eastAsia="Times New Roman" w:hAnsi="Times New Roman" w:cs="Times New Roman"/>
                <w:bCs/>
                <w:sz w:val="24"/>
                <w:szCs w:val="24"/>
                <w14:ligatures w14:val="none"/>
              </w:rPr>
              <w:t>Netaikoma</w:t>
            </w:r>
          </w:p>
        </w:tc>
      </w:tr>
      <w:tr w:rsidR="007F2596" w:rsidRPr="003A3451" w14:paraId="52FD20F1" w14:textId="77777777" w:rsidTr="009A2AEF">
        <w:trPr>
          <w:trHeight w:val="300"/>
        </w:trPr>
        <w:tc>
          <w:tcPr>
            <w:tcW w:w="3094" w:type="dxa"/>
            <w:gridSpan w:val="2"/>
          </w:tcPr>
          <w:p w14:paraId="35704DD2" w14:textId="77777777" w:rsidR="007F2596" w:rsidRPr="003A3451" w:rsidRDefault="007F2596" w:rsidP="009A2AEF">
            <w:pPr>
              <w:spacing w:before="120" w:after="120"/>
              <w:rPr>
                <w:rFonts w:ascii="Times New Roman" w:eastAsia="Times New Roman" w:hAnsi="Times New Roman" w:cs="Times New Roman"/>
                <w:b/>
                <w:sz w:val="24"/>
                <w:szCs w:val="20"/>
                <w14:ligatures w14:val="none"/>
              </w:rPr>
            </w:pPr>
            <w:r w:rsidRPr="003A3451">
              <w:rPr>
                <w:rFonts w:ascii="Times New Roman" w:eastAsia="Times New Roman" w:hAnsi="Times New Roman" w:cs="Times New Roman"/>
                <w:b/>
                <w:sz w:val="24"/>
                <w:szCs w:val="20"/>
                <w14:ligatures w14:val="none"/>
              </w:rPr>
              <w:t>9.7. Tiekėjui taikomos netesybos dėl pirkimo dokumentuose nustatytų Kokybinių kriterijų nepasiekimo Sutarties vykdymo metu</w:t>
            </w:r>
          </w:p>
        </w:tc>
        <w:tc>
          <w:tcPr>
            <w:tcW w:w="6441" w:type="dxa"/>
            <w:gridSpan w:val="2"/>
          </w:tcPr>
          <w:p w14:paraId="306651DF" w14:textId="77777777" w:rsidR="007F2596" w:rsidRPr="003A3451" w:rsidRDefault="007F2596" w:rsidP="009A2AEF">
            <w:pPr>
              <w:spacing w:before="120" w:after="120"/>
              <w:rPr>
                <w:rFonts w:ascii="Times New Roman" w:eastAsia="Times New Roman" w:hAnsi="Times New Roman" w:cs="Times New Roman"/>
                <w:bCs/>
                <w:strike/>
                <w:color w:val="4472C4"/>
                <w:sz w:val="24"/>
                <w:szCs w:val="24"/>
                <w14:ligatures w14:val="none"/>
              </w:rPr>
            </w:pPr>
            <w:r w:rsidRPr="003A3451">
              <w:rPr>
                <w:rFonts w:ascii="Times New Roman" w:eastAsia="Times New Roman" w:hAnsi="Times New Roman" w:cs="Times New Roman"/>
                <w:bCs/>
                <w:sz w:val="24"/>
                <w:szCs w:val="24"/>
                <w14:ligatures w14:val="none"/>
              </w:rPr>
              <w:t xml:space="preserve">Netaikoma </w:t>
            </w:r>
          </w:p>
          <w:p w14:paraId="605FB705" w14:textId="77777777" w:rsidR="007F2596" w:rsidRPr="003A3451" w:rsidRDefault="007F2596" w:rsidP="009A2AEF">
            <w:pPr>
              <w:spacing w:before="120" w:after="120"/>
              <w:rPr>
                <w:rFonts w:ascii="Times New Roman" w:eastAsia="Times New Roman" w:hAnsi="Times New Roman" w:cs="Times New Roman"/>
                <w:bCs/>
                <w:color w:val="4472C4"/>
                <w:sz w:val="24"/>
                <w:szCs w:val="24"/>
                <w14:ligatures w14:val="none"/>
              </w:rPr>
            </w:pPr>
          </w:p>
        </w:tc>
      </w:tr>
      <w:tr w:rsidR="007F2596" w:rsidRPr="003A3451" w14:paraId="309D4423" w14:textId="77777777" w:rsidTr="009A2AEF">
        <w:trPr>
          <w:trHeight w:val="1386"/>
        </w:trPr>
        <w:tc>
          <w:tcPr>
            <w:tcW w:w="3094" w:type="dxa"/>
            <w:gridSpan w:val="2"/>
            <w:tcBorders>
              <w:top w:val="single" w:sz="4" w:space="0" w:color="auto"/>
              <w:left w:val="single" w:sz="4" w:space="0" w:color="auto"/>
              <w:bottom w:val="single" w:sz="4" w:space="0" w:color="auto"/>
              <w:right w:val="single" w:sz="4" w:space="0" w:color="auto"/>
            </w:tcBorders>
          </w:tcPr>
          <w:p w14:paraId="53E5AD7E"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9.8. Tiekėjui taikomos netesybos dėl Sutarties įvykdymo užtikrinimo nepratęsimo</w:t>
            </w:r>
          </w:p>
        </w:tc>
        <w:tc>
          <w:tcPr>
            <w:tcW w:w="6441" w:type="dxa"/>
            <w:gridSpan w:val="2"/>
            <w:tcBorders>
              <w:top w:val="single" w:sz="4" w:space="0" w:color="auto"/>
              <w:left w:val="single" w:sz="4" w:space="0" w:color="auto"/>
              <w:bottom w:val="single" w:sz="4" w:space="0" w:color="auto"/>
              <w:right w:val="single" w:sz="4" w:space="0" w:color="auto"/>
            </w:tcBorders>
          </w:tcPr>
          <w:p w14:paraId="2D3DA2DA" w14:textId="77777777" w:rsidR="007F2596" w:rsidRPr="003A3451" w:rsidRDefault="007F2596" w:rsidP="009A2AEF">
            <w:pPr>
              <w:spacing w:before="120" w:after="120"/>
              <w:rPr>
                <w:rFonts w:ascii="Times New Roman" w:eastAsia="Times New Roman" w:hAnsi="Times New Roman" w:cs="Times New Roman"/>
                <w:bCs/>
                <w:color w:val="4472C4"/>
                <w:sz w:val="24"/>
                <w:szCs w:val="24"/>
                <w14:ligatures w14:val="none"/>
              </w:rPr>
            </w:pPr>
            <w:r w:rsidRPr="003A3451">
              <w:rPr>
                <w:rFonts w:ascii="Times New Roman" w:eastAsia="Times New Roman" w:hAnsi="Times New Roman" w:cs="Times New Roman"/>
                <w:bCs/>
                <w:sz w:val="24"/>
                <w:szCs w:val="24"/>
                <w14:ligatures w14:val="none"/>
              </w:rPr>
              <w:t>Netaikoma</w:t>
            </w:r>
          </w:p>
        </w:tc>
      </w:tr>
      <w:tr w:rsidR="007F2596" w:rsidRPr="003A3451" w14:paraId="5BE5A5FB" w14:textId="77777777" w:rsidTr="009A2AEF">
        <w:trPr>
          <w:trHeight w:val="300"/>
        </w:trPr>
        <w:tc>
          <w:tcPr>
            <w:tcW w:w="3094" w:type="dxa"/>
            <w:gridSpan w:val="2"/>
          </w:tcPr>
          <w:p w14:paraId="1C4BBC5F" w14:textId="77777777" w:rsidR="007F2596" w:rsidRPr="003A3451" w:rsidRDefault="007F2596" w:rsidP="009A2AEF">
            <w:pPr>
              <w:spacing w:before="120" w:after="120"/>
              <w:rPr>
                <w:rFonts w:ascii="Times New Roman" w:eastAsia="Times New Roman" w:hAnsi="Times New Roman" w:cs="Times New Roman"/>
                <w:bCs/>
                <w:sz w:val="24"/>
                <w:szCs w:val="24"/>
                <w14:ligatures w14:val="none"/>
              </w:rPr>
            </w:pPr>
            <w:r w:rsidRPr="003A3451">
              <w:rPr>
                <w:rFonts w:ascii="Times New Roman" w:eastAsia="Times New Roman" w:hAnsi="Times New Roman" w:cs="Times New Roman"/>
                <w:b/>
                <w:sz w:val="24"/>
                <w:szCs w:val="24"/>
                <w14:ligatures w14:val="none"/>
              </w:rPr>
              <w:t xml:space="preserve">9.9. Tiekėjui taikoma bauda dėl Pirkėjo simbolių, pavadinimo ir ženklo reklamoje ar rinkodaroje naudojimo reikalavimų nesilaikymo bei draudimo </w:t>
            </w:r>
            <w:r w:rsidRPr="003A3451">
              <w:rPr>
                <w:rFonts w:ascii="Times New Roman" w:eastAsia="Times New Roman" w:hAnsi="Times New Roman" w:cs="Times New Roman"/>
                <w:b/>
                <w:sz w:val="24"/>
                <w:szCs w:val="24"/>
                <w14:ligatures w14:val="none"/>
              </w:rPr>
              <w:lastRenderedPageBreak/>
              <w:t>naudotis Pirkėjo sukurtais</w:t>
            </w:r>
            <w:r w:rsidRPr="003A3451">
              <w:rPr>
                <w:rFonts w:ascii="Times New Roman" w:eastAsia="Times New Roman" w:hAnsi="Times New Roman" w:cs="Times New Roman"/>
                <w:bCs/>
                <w:sz w:val="24"/>
                <w:szCs w:val="24"/>
                <w14:ligatures w14:val="none"/>
              </w:rPr>
              <w:t xml:space="preserve"> </w:t>
            </w:r>
            <w:r w:rsidRPr="003A3451">
              <w:rPr>
                <w:rFonts w:ascii="Times New Roman" w:eastAsia="Times New Roman" w:hAnsi="Times New Roman" w:cs="Times New Roman"/>
                <w:b/>
                <w:sz w:val="24"/>
                <w:szCs w:val="24"/>
                <w14:ligatures w14:val="none"/>
              </w:rPr>
              <w:t>intelektiniais veiklos rezultatais nesilaikymo</w:t>
            </w:r>
          </w:p>
        </w:tc>
        <w:tc>
          <w:tcPr>
            <w:tcW w:w="6441" w:type="dxa"/>
            <w:gridSpan w:val="2"/>
          </w:tcPr>
          <w:p w14:paraId="20865132" w14:textId="77777777" w:rsidR="007F2596" w:rsidRPr="003A3451" w:rsidRDefault="007F2596" w:rsidP="009A2AEF">
            <w:pPr>
              <w:spacing w:before="120" w:after="120"/>
              <w:rPr>
                <w:rFonts w:ascii="Times New Roman" w:eastAsia="Times New Roman" w:hAnsi="Times New Roman" w:cs="Times New Roman"/>
                <w:bCs/>
                <w:color w:val="4472C4"/>
                <w:sz w:val="24"/>
                <w:szCs w:val="24"/>
                <w14:ligatures w14:val="none"/>
              </w:rPr>
            </w:pPr>
            <w:r w:rsidRPr="003A3451">
              <w:rPr>
                <w:rFonts w:ascii="Times New Roman" w:eastAsia="Times New Roman" w:hAnsi="Times New Roman" w:cs="Times New Roman"/>
                <w:bCs/>
                <w:sz w:val="24"/>
                <w:szCs w:val="24"/>
                <w14:ligatures w14:val="none"/>
              </w:rPr>
              <w:lastRenderedPageBreak/>
              <w:t>Netaikoma</w:t>
            </w:r>
          </w:p>
        </w:tc>
      </w:tr>
      <w:tr w:rsidR="007F2596" w:rsidRPr="003A3451" w14:paraId="39FC28AD" w14:textId="77777777" w:rsidTr="009A2AEF">
        <w:trPr>
          <w:trHeight w:val="300"/>
        </w:trPr>
        <w:tc>
          <w:tcPr>
            <w:tcW w:w="3094" w:type="dxa"/>
            <w:gridSpan w:val="2"/>
          </w:tcPr>
          <w:p w14:paraId="141D7E94" w14:textId="77777777" w:rsidR="007F2596" w:rsidRPr="003A3451" w:rsidRDefault="007F2596" w:rsidP="009A2AEF">
            <w:pPr>
              <w:spacing w:before="120" w:after="120"/>
              <w:rPr>
                <w:rFonts w:ascii="Times New Roman" w:eastAsia="Times New Roman" w:hAnsi="Times New Roman" w:cs="Times New Roman"/>
                <w:b/>
                <w:sz w:val="24"/>
                <w:szCs w:val="24"/>
                <w:lang w:val="en-US"/>
                <w14:ligatures w14:val="none"/>
              </w:rPr>
            </w:pPr>
            <w:r w:rsidRPr="003A3451">
              <w:rPr>
                <w:rFonts w:ascii="Times New Roman" w:eastAsia="Times New Roman" w:hAnsi="Times New Roman" w:cs="Times New Roman"/>
                <w:b/>
                <w:sz w:val="24"/>
                <w:szCs w:val="24"/>
                <w:lang w:val="en-US"/>
                <w14:ligatures w14:val="none"/>
              </w:rPr>
              <w:t xml:space="preserve">9.10. </w:t>
            </w:r>
            <w:r w:rsidRPr="003A3451">
              <w:rPr>
                <w:rFonts w:ascii="Times New Roman" w:eastAsia="Times New Roman" w:hAnsi="Times New Roman" w:cs="Times New Roman"/>
                <w:b/>
                <w:sz w:val="24"/>
                <w:szCs w:val="24"/>
                <w14:ligatures w14:val="none"/>
              </w:rPr>
              <w:t>Kitos netesybos</w:t>
            </w:r>
          </w:p>
        </w:tc>
        <w:tc>
          <w:tcPr>
            <w:tcW w:w="6441" w:type="dxa"/>
            <w:gridSpan w:val="2"/>
          </w:tcPr>
          <w:p w14:paraId="4A8DB8ED" w14:textId="77777777" w:rsidR="007F2596" w:rsidRPr="003A3451" w:rsidRDefault="007F2596" w:rsidP="009A2AEF">
            <w:pPr>
              <w:spacing w:before="120" w:after="120"/>
              <w:rPr>
                <w:rFonts w:ascii="Times New Roman" w:eastAsia="Times New Roman" w:hAnsi="Times New Roman" w:cs="Times New Roman"/>
                <w:bCs/>
                <w:color w:val="4472C4"/>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400DDFAA" w14:textId="77777777" w:rsidTr="009A2AEF">
        <w:trPr>
          <w:trHeight w:val="300"/>
        </w:trPr>
        <w:tc>
          <w:tcPr>
            <w:tcW w:w="9535" w:type="dxa"/>
            <w:gridSpan w:val="4"/>
          </w:tcPr>
          <w:p w14:paraId="19B140C1" w14:textId="77777777" w:rsidR="007F2596" w:rsidRPr="003A3451" w:rsidRDefault="007F2596" w:rsidP="009A2AEF">
            <w:pPr>
              <w:spacing w:before="120" w:after="120"/>
              <w:jc w:val="center"/>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b/>
                <w:sz w:val="24"/>
                <w:szCs w:val="24"/>
                <w14:ligatures w14:val="none"/>
              </w:rPr>
              <w:t>10. ESMINĖS SUTARTIES SĄLYGOS</w:t>
            </w:r>
          </w:p>
        </w:tc>
      </w:tr>
      <w:tr w:rsidR="007F2596" w:rsidRPr="003A3451" w14:paraId="4DE1E1E7" w14:textId="77777777" w:rsidTr="009A2AEF">
        <w:trPr>
          <w:trHeight w:val="300"/>
        </w:trPr>
        <w:tc>
          <w:tcPr>
            <w:tcW w:w="3094" w:type="dxa"/>
            <w:gridSpan w:val="2"/>
          </w:tcPr>
          <w:p w14:paraId="6F4A5565" w14:textId="77777777" w:rsidR="007F2596" w:rsidRPr="003A3451" w:rsidRDefault="007F2596" w:rsidP="009A2AEF">
            <w:pPr>
              <w:spacing w:before="120" w:after="120"/>
              <w:rPr>
                <w:rFonts w:ascii="Times New Roman" w:eastAsia="Times New Roman" w:hAnsi="Times New Roman" w:cs="Times New Roman"/>
                <w:b/>
                <w:sz w:val="24"/>
                <w:szCs w:val="24"/>
                <w:lang w:val="en-US"/>
                <w14:ligatures w14:val="none"/>
              </w:rPr>
            </w:pPr>
            <w:r w:rsidRPr="003A3451">
              <w:rPr>
                <w:rFonts w:ascii="Times New Roman" w:eastAsia="Times New Roman" w:hAnsi="Times New Roman" w:cs="Times New Roman"/>
                <w:b/>
                <w:sz w:val="24"/>
                <w:szCs w:val="24"/>
                <w:lang w:val="en-US"/>
                <w14:ligatures w14:val="none"/>
              </w:rPr>
              <w:t>10.1</w:t>
            </w:r>
            <w:r w:rsidRPr="003A3451">
              <w:rPr>
                <w:rFonts w:ascii="Times New Roman" w:eastAsia="Times New Roman" w:hAnsi="Times New Roman" w:cs="Times New Roman"/>
                <w:b/>
                <w:sz w:val="24"/>
                <w:szCs w:val="24"/>
                <w14:ligatures w14:val="none"/>
              </w:rPr>
              <w:t xml:space="preserve"> Esminės Sutarties sąlygos</w:t>
            </w:r>
          </w:p>
        </w:tc>
        <w:tc>
          <w:tcPr>
            <w:tcW w:w="6441" w:type="dxa"/>
            <w:gridSpan w:val="2"/>
          </w:tcPr>
          <w:p w14:paraId="11BAFF54"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31F8EEA1" w14:textId="77777777" w:rsidTr="009A2AEF">
        <w:trPr>
          <w:trHeight w:val="300"/>
        </w:trPr>
        <w:tc>
          <w:tcPr>
            <w:tcW w:w="3094" w:type="dxa"/>
            <w:gridSpan w:val="2"/>
          </w:tcPr>
          <w:p w14:paraId="6DA43115"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bCs/>
                <w:sz w:val="24"/>
                <w:szCs w:val="24"/>
                <w14:ligatures w14:val="none"/>
              </w:rPr>
              <w:t>10.2. Dideli arba nuolatiniai esminės Sutarties sąlygos vykdymo trūkumai</w:t>
            </w:r>
          </w:p>
        </w:tc>
        <w:tc>
          <w:tcPr>
            <w:tcW w:w="6441" w:type="dxa"/>
            <w:gridSpan w:val="2"/>
          </w:tcPr>
          <w:p w14:paraId="4EFBEE7C" w14:textId="77777777" w:rsidR="007F2596" w:rsidRPr="003A3451" w:rsidRDefault="007F2596" w:rsidP="009A2AEF">
            <w:pPr>
              <w:spacing w:before="120" w:after="120" w:line="276" w:lineRule="auto"/>
              <w:jc w:val="both"/>
              <w:textAlignment w:val="baseline"/>
              <w:rPr>
                <w:rFonts w:ascii="Times New Roman" w:eastAsia="Times New Roman" w:hAnsi="Times New Roman" w:cs="Times New Roman"/>
                <w:sz w:val="24"/>
                <w:szCs w:val="24"/>
                <w14:ligatures w14:val="none"/>
              </w:rPr>
            </w:pPr>
            <w:r w:rsidRPr="003A3451">
              <w:rPr>
                <w:rFonts w:ascii="Times New Roman" w:eastAsia="Arial" w:hAnsi="Times New Roman" w:cs="Times New Roman"/>
                <w:sz w:val="24"/>
                <w:szCs w:val="20"/>
                <w14:ligatures w14:val="none"/>
              </w:rPr>
              <w:t>Netaikoma</w:t>
            </w:r>
          </w:p>
        </w:tc>
      </w:tr>
      <w:tr w:rsidR="007F2596" w:rsidRPr="003A3451" w14:paraId="075A9FE5" w14:textId="77777777" w:rsidTr="009A2AEF">
        <w:trPr>
          <w:trHeight w:val="300"/>
        </w:trPr>
        <w:tc>
          <w:tcPr>
            <w:tcW w:w="9535" w:type="dxa"/>
            <w:gridSpan w:val="4"/>
          </w:tcPr>
          <w:p w14:paraId="35E75953"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11. SUTARTIES GALIOJIMAS IR KEITIMAS</w:t>
            </w:r>
          </w:p>
        </w:tc>
      </w:tr>
      <w:tr w:rsidR="007F2596" w:rsidRPr="003A3451" w14:paraId="1592667F" w14:textId="77777777" w:rsidTr="009A2AEF">
        <w:trPr>
          <w:trHeight w:val="300"/>
        </w:trPr>
        <w:tc>
          <w:tcPr>
            <w:tcW w:w="3094" w:type="dxa"/>
            <w:gridSpan w:val="2"/>
          </w:tcPr>
          <w:p w14:paraId="3AB4C665"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11.1. Sutarties sudarymas ir įsigaliojimas</w:t>
            </w:r>
          </w:p>
        </w:tc>
        <w:tc>
          <w:tcPr>
            <w:tcW w:w="6441" w:type="dxa"/>
            <w:gridSpan w:val="2"/>
          </w:tcPr>
          <w:p w14:paraId="442BDEFE"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Ši Sutartis laikoma sudaryta ir įsigalioja nuo Sutarties pasirašymo dienos (antrosios Šalies pasirašymo dieną).</w:t>
            </w:r>
          </w:p>
          <w:p w14:paraId="621688FE"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color w:val="000000"/>
                <w:sz w:val="24"/>
                <w:szCs w:val="24"/>
                <w14:ligatures w14:val="none"/>
              </w:rPr>
              <w:t>Sutartis galioja iki visiško prievolių įvykdymo (kol bus išnaudota Pradinės Sutarties vertė, bet jos terminas negali būti ilgesnis kaip 13 (trylika) mėnesių.</w:t>
            </w:r>
          </w:p>
        </w:tc>
      </w:tr>
      <w:tr w:rsidR="007F2596" w:rsidRPr="003A3451" w14:paraId="1D2BB552" w14:textId="77777777" w:rsidTr="009A2AEF">
        <w:trPr>
          <w:trHeight w:val="300"/>
        </w:trPr>
        <w:tc>
          <w:tcPr>
            <w:tcW w:w="3094" w:type="dxa"/>
            <w:gridSpan w:val="2"/>
          </w:tcPr>
          <w:p w14:paraId="2C72D108"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4BC9F0E7"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Netaikoma</w:t>
            </w:r>
          </w:p>
        </w:tc>
      </w:tr>
      <w:tr w:rsidR="007F2596" w:rsidRPr="003A3451" w14:paraId="637C5C67" w14:textId="77777777" w:rsidTr="009A2AEF">
        <w:trPr>
          <w:trHeight w:val="300"/>
        </w:trPr>
        <w:tc>
          <w:tcPr>
            <w:tcW w:w="9535" w:type="dxa"/>
            <w:gridSpan w:val="4"/>
          </w:tcPr>
          <w:p w14:paraId="30D7D7BE"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12. SUTARTIES NUTRAUKIMAS</w:t>
            </w:r>
          </w:p>
        </w:tc>
      </w:tr>
      <w:tr w:rsidR="007F2596" w:rsidRPr="003A3451" w14:paraId="662209AC" w14:textId="77777777" w:rsidTr="009A2AEF">
        <w:trPr>
          <w:trHeight w:val="300"/>
        </w:trPr>
        <w:tc>
          <w:tcPr>
            <w:tcW w:w="3058" w:type="dxa"/>
            <w:tcBorders>
              <w:top w:val="single" w:sz="4" w:space="0" w:color="auto"/>
              <w:left w:val="single" w:sz="4" w:space="0" w:color="auto"/>
              <w:bottom w:val="single" w:sz="4" w:space="0" w:color="auto"/>
              <w:right w:val="single" w:sz="4" w:space="0" w:color="auto"/>
            </w:tcBorders>
          </w:tcPr>
          <w:p w14:paraId="34F1C717"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6F97DF" w14:textId="77777777" w:rsidR="007F2596" w:rsidRPr="003A3451" w:rsidRDefault="007F2596" w:rsidP="009A2AEF">
            <w:pPr>
              <w:spacing w:before="120" w:after="120"/>
              <w:rPr>
                <w:rFonts w:ascii="Times New Roman" w:eastAsia="Times New Roman" w:hAnsi="Times New Roman" w:cs="Times New Roman"/>
                <w:color w:val="4472C4"/>
                <w:sz w:val="24"/>
                <w:szCs w:val="24"/>
                <w14:ligatures w14:val="none"/>
              </w:rPr>
            </w:pPr>
            <w:r w:rsidRPr="003A3451">
              <w:rPr>
                <w:rFonts w:ascii="Times New Roman" w:eastAsia="Times New Roman" w:hAnsi="Times New Roman" w:cs="Times New Roman"/>
                <w:sz w:val="24"/>
                <w:szCs w:val="24"/>
                <w14:ligatures w14:val="none"/>
              </w:rPr>
              <w:t>Sutartis gali būti nutraukiama rašytiniu Šalių susitarimu arba vienašališkai, Bendrosiose sąlygose nustatyta tvarka.</w:t>
            </w:r>
          </w:p>
        </w:tc>
      </w:tr>
      <w:tr w:rsidR="007F2596" w:rsidRPr="003A3451" w14:paraId="262B6ED7" w14:textId="77777777" w:rsidTr="009A2AEF">
        <w:trPr>
          <w:trHeight w:val="300"/>
        </w:trPr>
        <w:tc>
          <w:tcPr>
            <w:tcW w:w="3058" w:type="dxa"/>
            <w:tcBorders>
              <w:top w:val="single" w:sz="4" w:space="0" w:color="auto"/>
              <w:left w:val="single" w:sz="4" w:space="0" w:color="auto"/>
              <w:bottom w:val="single" w:sz="4" w:space="0" w:color="auto"/>
              <w:right w:val="single" w:sz="4" w:space="0" w:color="auto"/>
            </w:tcBorders>
          </w:tcPr>
          <w:p w14:paraId="42D9E626"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3C5F1167" w14:textId="77777777" w:rsidR="007F2596" w:rsidRPr="003A3451" w:rsidRDefault="007F2596" w:rsidP="009A2AEF">
            <w:pPr>
              <w:tabs>
                <w:tab w:val="left" w:pos="567"/>
                <w:tab w:val="left" w:pos="851"/>
                <w:tab w:val="left" w:pos="992"/>
                <w:tab w:val="left" w:pos="1134"/>
              </w:tabs>
              <w:spacing w:before="120" w:after="120" w:line="257" w:lineRule="auto"/>
              <w:jc w:val="both"/>
              <w:rPr>
                <w:rFonts w:ascii="Times New Roman" w:eastAsia="Arial" w:hAnsi="Times New Roman" w:cs="Times New Roman"/>
                <w:color w:val="FF0000"/>
                <w:sz w:val="24"/>
                <w:szCs w:val="24"/>
                <w14:ligatures w14:val="none"/>
              </w:rPr>
            </w:pPr>
            <w:r w:rsidRPr="003A3451">
              <w:rPr>
                <w:rFonts w:ascii="Times New Roman" w:eastAsia="Times New Roman" w:hAnsi="Times New Roman" w:cs="Times New Roman"/>
                <w:sz w:val="24"/>
                <w:szCs w:val="24"/>
                <w14:ligatures w14:val="none"/>
              </w:rPr>
              <w:t>Jeigu Tiekėjas nevykdo prisiimtų įsipareigojimų už Sutartyje nustatytą Sutarties kainą.</w:t>
            </w:r>
          </w:p>
        </w:tc>
      </w:tr>
      <w:tr w:rsidR="007F2596" w:rsidRPr="003A3451" w14:paraId="44462D85" w14:textId="77777777" w:rsidTr="009A2AEF">
        <w:trPr>
          <w:trHeight w:val="300"/>
        </w:trPr>
        <w:tc>
          <w:tcPr>
            <w:tcW w:w="9535" w:type="dxa"/>
            <w:gridSpan w:val="4"/>
          </w:tcPr>
          <w:p w14:paraId="6B480073" w14:textId="77777777" w:rsidR="007F2596" w:rsidRPr="003A3451" w:rsidRDefault="007F2596" w:rsidP="009A2AEF">
            <w:pPr>
              <w:spacing w:before="120" w:after="120"/>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b/>
                <w:sz w:val="24"/>
                <w:szCs w:val="24"/>
                <w14:ligatures w14:val="none"/>
              </w:rPr>
              <w:t xml:space="preserve">13. APLINKOS APSAUGOS IR SOCIALINIAI KRITERIJAI </w:t>
            </w:r>
          </w:p>
        </w:tc>
      </w:tr>
      <w:tr w:rsidR="007F2596" w:rsidRPr="003A3451" w14:paraId="1E4DDC27" w14:textId="77777777" w:rsidTr="009A2AEF">
        <w:trPr>
          <w:trHeight w:val="300"/>
        </w:trPr>
        <w:tc>
          <w:tcPr>
            <w:tcW w:w="3058" w:type="dxa"/>
          </w:tcPr>
          <w:p w14:paraId="534D16F7"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13.1. Su perkamomis paslaugomis susiję  aplinkos apsaugos kriterijai </w:t>
            </w:r>
          </w:p>
        </w:tc>
        <w:tc>
          <w:tcPr>
            <w:tcW w:w="6477" w:type="dxa"/>
            <w:gridSpan w:val="3"/>
          </w:tcPr>
          <w:p w14:paraId="4F76DECA" w14:textId="77777777" w:rsidR="007F2596" w:rsidRPr="003A3451" w:rsidRDefault="007F2596" w:rsidP="009A2AEF">
            <w:pPr>
              <w:spacing w:before="120" w:after="120"/>
              <w:rPr>
                <w:rFonts w:ascii="Times New Roman" w:eastAsia="Times New Roman" w:hAnsi="Times New Roman" w:cs="Times New Roman"/>
                <w:color w:val="000000"/>
                <w:sz w:val="24"/>
                <w:szCs w:val="24"/>
                <w:shd w:val="clear" w:color="auto" w:fill="FFFFFF"/>
                <w14:ligatures w14:val="none"/>
              </w:rPr>
            </w:pPr>
            <w:r w:rsidRPr="003A3451">
              <w:rPr>
                <w:rFonts w:ascii="Times New Roman" w:eastAsia="Times New Roman" w:hAnsi="Times New Roman" w:cs="Times New Roman"/>
                <w:color w:val="000000"/>
                <w:sz w:val="24"/>
                <w:szCs w:val="24"/>
                <w:shd w:val="clear" w:color="auto" w:fill="FFFFFF"/>
                <w14:ligatures w14:val="none"/>
              </w:rPr>
              <w:t xml:space="preserve">Šis pirkimas laikomas žaliuoju pirkimu, nes pirkime taikomas aplinkos apsaugos priemonių įgyvendinimas vadovaujantis Aplinkos apsaugos kriterijų, kuriuos perkančiosios organizacijos ir perkantieji subjektai turi taikyti pirkdamos prekes, paslaugas ar darbus, taikymo tvarkos aprašo, patvirtinto Lietuvos Respublikos aplinkos ministro 2011 m. birželio 28 d. įsakymu Nr. D1-508 </w:t>
            </w:r>
            <w:r w:rsidRPr="003A3451">
              <w:rPr>
                <w:rFonts w:ascii="Times New Roman" w:hAnsi="Times New Roman" w:cs="Times New Roman"/>
                <w:color w:val="000000"/>
                <w:sz w:val="24"/>
                <w:szCs w:val="20"/>
                <w:shd w:val="clear" w:color="auto" w:fill="FFFFFF"/>
                <w14:ligatures w14:val="none"/>
              </w:rPr>
              <w:t>„Dėl Aplinkos apsaugos kriterijų taikymo, vykdant žaliuosius pirkimus, tvarkos aprašo patvirtinimo“</w:t>
            </w:r>
            <w:r w:rsidRPr="003A3451">
              <w:rPr>
                <w:rFonts w:ascii="Times New Roman" w:eastAsia="Times New Roman" w:hAnsi="Times New Roman" w:cs="Times New Roman"/>
                <w:color w:val="000000"/>
                <w:sz w:val="24"/>
                <w:szCs w:val="24"/>
                <w:shd w:val="clear" w:color="auto" w:fill="FFFFFF"/>
                <w14:ligatures w14:val="none"/>
              </w:rPr>
              <w:t>, 4.4.3 papunkčiu, perkama nematerialaus pobūdžio (intelektinė) Paslauga, nesusijusi su materialaus objekto sukūrimu, kurios teikimo metu nėra numatomas reikšmingas neigiamas poveikis aplinkai, nesukuriamas taršos šaltinis ir negeneruojamos atliekos.</w:t>
            </w:r>
          </w:p>
        </w:tc>
      </w:tr>
      <w:tr w:rsidR="007F2596" w:rsidRPr="003A3451" w14:paraId="300DB026" w14:textId="77777777" w:rsidTr="009A2AEF">
        <w:trPr>
          <w:trHeight w:val="300"/>
        </w:trPr>
        <w:tc>
          <w:tcPr>
            <w:tcW w:w="3058" w:type="dxa"/>
          </w:tcPr>
          <w:p w14:paraId="2C0385CF"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lastRenderedPageBreak/>
              <w:t>13.2. Su perkamomis Paslaugomis susiję socialiniai kriterijai</w:t>
            </w:r>
          </w:p>
        </w:tc>
        <w:tc>
          <w:tcPr>
            <w:tcW w:w="6477" w:type="dxa"/>
            <w:gridSpan w:val="3"/>
          </w:tcPr>
          <w:p w14:paraId="1E310E2C" w14:textId="77777777" w:rsidR="007F2596" w:rsidRPr="003A3451" w:rsidRDefault="007F2596" w:rsidP="009A2AEF">
            <w:pPr>
              <w:spacing w:before="120" w:after="120"/>
              <w:rPr>
                <w:rFonts w:ascii="Times New Roman" w:eastAsia="Times New Roman" w:hAnsi="Times New Roman" w:cs="Times New Roman"/>
                <w:color w:val="000000"/>
                <w:sz w:val="24"/>
                <w:szCs w:val="24"/>
                <w:shd w:val="clear" w:color="auto" w:fill="FFFFFF"/>
                <w14:ligatures w14:val="none"/>
              </w:rPr>
            </w:pPr>
            <w:r w:rsidRPr="003A3451">
              <w:rPr>
                <w:rFonts w:ascii="Times New Roman" w:eastAsia="Times New Roman" w:hAnsi="Times New Roman" w:cs="Times New Roman"/>
                <w:color w:val="000000"/>
                <w:sz w:val="24"/>
                <w:szCs w:val="24"/>
                <w:shd w:val="clear" w:color="auto" w:fill="FFFFFF"/>
                <w14:ligatures w14:val="none"/>
              </w:rPr>
              <w:t>Netaikoma</w:t>
            </w:r>
          </w:p>
          <w:p w14:paraId="5AF97BC2" w14:textId="77777777" w:rsidR="007F2596" w:rsidRPr="003A3451" w:rsidRDefault="007F2596" w:rsidP="009A2AEF">
            <w:pPr>
              <w:spacing w:before="120" w:after="120"/>
              <w:rPr>
                <w:rFonts w:ascii="Times New Roman" w:eastAsia="Times New Roman" w:hAnsi="Times New Roman" w:cs="Times New Roman"/>
                <w:color w:val="0070C0"/>
                <w:sz w:val="24"/>
                <w:szCs w:val="24"/>
                <w14:ligatures w14:val="none"/>
              </w:rPr>
            </w:pPr>
          </w:p>
        </w:tc>
      </w:tr>
      <w:tr w:rsidR="007F2596" w:rsidRPr="003A3451" w14:paraId="53144A13" w14:textId="77777777" w:rsidTr="009A2AEF">
        <w:trPr>
          <w:trHeight w:val="300"/>
        </w:trPr>
        <w:tc>
          <w:tcPr>
            <w:tcW w:w="9535" w:type="dxa"/>
            <w:gridSpan w:val="4"/>
          </w:tcPr>
          <w:p w14:paraId="182B6026" w14:textId="77777777" w:rsidR="007F2596" w:rsidRPr="003A3451" w:rsidRDefault="007F2596" w:rsidP="009A2AEF">
            <w:pPr>
              <w:spacing w:before="120" w:after="120"/>
              <w:jc w:val="center"/>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b/>
                <w:sz w:val="24"/>
                <w:szCs w:val="24"/>
                <w14:ligatures w14:val="none"/>
              </w:rPr>
              <w:t xml:space="preserve">14. BENDRŲJŲ SĄLYGŲ PAKEITIMAI IR PAPILDYMAI </w:t>
            </w:r>
          </w:p>
        </w:tc>
      </w:tr>
      <w:tr w:rsidR="007F2596" w:rsidRPr="003A3451" w14:paraId="191EE2FC" w14:textId="77777777" w:rsidTr="009A2AEF">
        <w:trPr>
          <w:trHeight w:val="300"/>
        </w:trPr>
        <w:tc>
          <w:tcPr>
            <w:tcW w:w="3058" w:type="dxa"/>
          </w:tcPr>
          <w:p w14:paraId="4C6AA48D"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 xml:space="preserve">14.1. </w:t>
            </w:r>
          </w:p>
        </w:tc>
        <w:tc>
          <w:tcPr>
            <w:tcW w:w="6477" w:type="dxa"/>
            <w:gridSpan w:val="3"/>
          </w:tcPr>
          <w:p w14:paraId="32379369"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Šalys susitaria pakeisti nurodytą Sutarties Bendrųjų sąlygų punktą ir išdėstyti jį nauja redakcija: </w:t>
            </w:r>
            <w:r w:rsidRPr="003A3451">
              <w:rPr>
                <w:rFonts w:ascii="Times New Roman" w:eastAsia="Times New Roman" w:hAnsi="Times New Roman" w:cs="Times New Roman"/>
                <w:i/>
                <w:sz w:val="24"/>
                <w:szCs w:val="24"/>
                <w14:ligatures w14:val="none"/>
              </w:rPr>
              <w:t>netaikoma.</w:t>
            </w:r>
          </w:p>
        </w:tc>
      </w:tr>
      <w:tr w:rsidR="007F2596" w:rsidRPr="003A3451" w14:paraId="64B05629" w14:textId="77777777" w:rsidTr="009A2AEF">
        <w:trPr>
          <w:trHeight w:val="300"/>
        </w:trPr>
        <w:tc>
          <w:tcPr>
            <w:tcW w:w="3058" w:type="dxa"/>
          </w:tcPr>
          <w:p w14:paraId="50F6AE18"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14.2.</w:t>
            </w:r>
          </w:p>
        </w:tc>
        <w:tc>
          <w:tcPr>
            <w:tcW w:w="6477" w:type="dxa"/>
            <w:gridSpan w:val="3"/>
          </w:tcPr>
          <w:p w14:paraId="2281B2AD"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Šalys susitaria papildyti Sutarties Bendrąsias sąlygas nurodytu punktu, tačiau kitų punktų numeracijos nekeisti: </w:t>
            </w:r>
            <w:r w:rsidRPr="003A3451">
              <w:rPr>
                <w:rFonts w:ascii="Times New Roman" w:eastAsia="Times New Roman" w:hAnsi="Times New Roman" w:cs="Times New Roman"/>
                <w:i/>
                <w:sz w:val="24"/>
                <w:szCs w:val="24"/>
                <w14:ligatures w14:val="none"/>
              </w:rPr>
              <w:t>netaikoma.</w:t>
            </w:r>
          </w:p>
        </w:tc>
      </w:tr>
      <w:tr w:rsidR="007F2596" w:rsidRPr="003A3451" w14:paraId="37320742" w14:textId="77777777" w:rsidTr="009A2AEF">
        <w:trPr>
          <w:trHeight w:val="300"/>
        </w:trPr>
        <w:tc>
          <w:tcPr>
            <w:tcW w:w="3058" w:type="dxa"/>
          </w:tcPr>
          <w:p w14:paraId="5BE64F64"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14.3.</w:t>
            </w:r>
          </w:p>
        </w:tc>
        <w:tc>
          <w:tcPr>
            <w:tcW w:w="6477" w:type="dxa"/>
            <w:gridSpan w:val="3"/>
          </w:tcPr>
          <w:p w14:paraId="2D8089C5"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Šalys susitaria išbraukti nurodytą Sutarties Bendrųjų sąlygų punktą, tačiau kitų punktų numeracijos nekeisti: </w:t>
            </w:r>
            <w:r w:rsidRPr="003A3451">
              <w:rPr>
                <w:rFonts w:ascii="Times New Roman" w:eastAsia="Times New Roman" w:hAnsi="Times New Roman" w:cs="Times New Roman"/>
                <w:i/>
                <w:sz w:val="24"/>
                <w:szCs w:val="24"/>
                <w14:ligatures w14:val="none"/>
              </w:rPr>
              <w:t>netaikoma.</w:t>
            </w:r>
          </w:p>
        </w:tc>
      </w:tr>
      <w:tr w:rsidR="007F2596" w:rsidRPr="003A3451" w14:paraId="755B52C1" w14:textId="77777777" w:rsidTr="009A2AEF">
        <w:trPr>
          <w:trHeight w:val="300"/>
        </w:trPr>
        <w:tc>
          <w:tcPr>
            <w:tcW w:w="3058" w:type="dxa"/>
          </w:tcPr>
          <w:p w14:paraId="154D4DC4"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14.4.</w:t>
            </w:r>
          </w:p>
        </w:tc>
        <w:tc>
          <w:tcPr>
            <w:tcW w:w="6477" w:type="dxa"/>
            <w:gridSpan w:val="3"/>
          </w:tcPr>
          <w:p w14:paraId="51AD0310"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 xml:space="preserve">Nustatomos kitokios nei Sutarties Bendrosiose sąlygose nustatytos nuostatos dėl Paslaugų intelektinės nuosavybės: </w:t>
            </w:r>
            <w:r w:rsidRPr="003A3451">
              <w:rPr>
                <w:rFonts w:ascii="Times New Roman" w:eastAsia="Times New Roman" w:hAnsi="Times New Roman" w:cs="Times New Roman"/>
                <w:i/>
                <w:sz w:val="24"/>
                <w:szCs w:val="24"/>
                <w14:ligatures w14:val="none"/>
              </w:rPr>
              <w:t>netaikoma</w:t>
            </w:r>
            <w:r w:rsidRPr="003A3451">
              <w:rPr>
                <w:rFonts w:ascii="Times New Roman" w:eastAsia="Times New Roman" w:hAnsi="Times New Roman" w:cs="Times New Roman"/>
                <w:sz w:val="24"/>
                <w:szCs w:val="24"/>
                <w14:ligatures w14:val="none"/>
              </w:rPr>
              <w:t>.</w:t>
            </w:r>
          </w:p>
        </w:tc>
      </w:tr>
      <w:tr w:rsidR="007F2596" w:rsidRPr="003A3451" w14:paraId="10D2DA10" w14:textId="77777777" w:rsidTr="009A2AEF">
        <w:trPr>
          <w:trHeight w:val="300"/>
        </w:trPr>
        <w:tc>
          <w:tcPr>
            <w:tcW w:w="3058" w:type="dxa"/>
          </w:tcPr>
          <w:p w14:paraId="4B829D10" w14:textId="77777777" w:rsidR="007F2596" w:rsidRPr="003A3451" w:rsidRDefault="007F2596" w:rsidP="009A2AEF">
            <w:pPr>
              <w:spacing w:before="120" w:after="120"/>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14.5.</w:t>
            </w:r>
          </w:p>
        </w:tc>
        <w:tc>
          <w:tcPr>
            <w:tcW w:w="6477" w:type="dxa"/>
            <w:gridSpan w:val="3"/>
          </w:tcPr>
          <w:p w14:paraId="6CD05ED4" w14:textId="77777777" w:rsidR="007F2596" w:rsidRPr="003A3451" w:rsidRDefault="007F2596" w:rsidP="009A2AEF">
            <w:pPr>
              <w:spacing w:before="120" w:after="120"/>
              <w:rPr>
                <w:rFonts w:ascii="Times New Roman" w:eastAsia="Times New Roman" w:hAnsi="Times New Roman" w:cs="Times New Roman"/>
                <w:sz w:val="24"/>
                <w:szCs w:val="24"/>
                <w14:ligatures w14:val="none"/>
              </w:rPr>
            </w:pPr>
            <w:r w:rsidRPr="003A3451">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7F2596" w:rsidRPr="003A3451" w14:paraId="34E89AA0" w14:textId="77777777" w:rsidTr="009A2AEF">
        <w:trPr>
          <w:trHeight w:val="300"/>
        </w:trPr>
        <w:tc>
          <w:tcPr>
            <w:tcW w:w="9535" w:type="dxa"/>
            <w:gridSpan w:val="4"/>
          </w:tcPr>
          <w:p w14:paraId="040452C9"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15. SUTARTIES PRIEDAI</w:t>
            </w:r>
          </w:p>
        </w:tc>
      </w:tr>
      <w:tr w:rsidR="007F2596" w:rsidRPr="003A3451" w14:paraId="3734AD03" w14:textId="77777777" w:rsidTr="009A2AEF">
        <w:trPr>
          <w:trHeight w:val="300"/>
        </w:trPr>
        <w:tc>
          <w:tcPr>
            <w:tcW w:w="3058" w:type="dxa"/>
            <w:vAlign w:val="center"/>
          </w:tcPr>
          <w:p w14:paraId="5A80A90A"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15.1. Priedas Nr. 1</w:t>
            </w:r>
          </w:p>
        </w:tc>
        <w:tc>
          <w:tcPr>
            <w:tcW w:w="6477" w:type="dxa"/>
            <w:gridSpan w:val="3"/>
            <w:vAlign w:val="center"/>
          </w:tcPr>
          <w:p w14:paraId="14E1D853" w14:textId="77777777" w:rsidR="007F2596" w:rsidRPr="003A3451" w:rsidRDefault="007F2596" w:rsidP="009A2AEF">
            <w:pPr>
              <w:spacing w:before="120" w:after="120"/>
              <w:jc w:val="center"/>
              <w:rPr>
                <w:rFonts w:ascii="Times New Roman" w:eastAsia="Times New Roman" w:hAnsi="Times New Roman" w:cs="Times New Roman"/>
                <w:b/>
                <w:sz w:val="24"/>
                <w:szCs w:val="20"/>
                <w14:ligatures w14:val="none"/>
              </w:rPr>
            </w:pPr>
            <w:r w:rsidRPr="003A3451">
              <w:rPr>
                <w:rFonts w:ascii="Times New Roman" w:eastAsia="Times New Roman" w:hAnsi="Times New Roman" w:cs="Times New Roman"/>
                <w:b/>
                <w:sz w:val="24"/>
                <w:szCs w:val="24"/>
                <w14:ligatures w14:val="none"/>
              </w:rPr>
              <w:t xml:space="preserve">Techninė užduotis </w:t>
            </w:r>
            <w:r w:rsidRPr="003A3451">
              <w:rPr>
                <w:rFonts w:ascii="Times New Roman" w:eastAsia="Times New Roman" w:hAnsi="Times New Roman" w:cs="Times New Roman"/>
                <w:b/>
                <w:caps/>
                <w:sz w:val="24"/>
                <w:szCs w:val="20"/>
                <w14:ligatures w14:val="none"/>
              </w:rPr>
              <w:t>„</w:t>
            </w:r>
            <w:r w:rsidRPr="003A3451">
              <w:rPr>
                <w:rFonts w:ascii="Times New Roman" w:eastAsia="Times New Roman" w:hAnsi="Times New Roman" w:cs="Times New Roman"/>
                <w:b/>
                <w:sz w:val="24"/>
                <w:szCs w:val="20"/>
                <w14:ligatures w14:val="none"/>
              </w:rPr>
              <w:t>Turizmo informacijos paslaugoms teikti 202</w:t>
            </w:r>
            <w:r>
              <w:rPr>
                <w:rFonts w:ascii="Times New Roman" w:eastAsia="Times New Roman" w:hAnsi="Times New Roman" w:cs="Times New Roman"/>
                <w:b/>
                <w:sz w:val="24"/>
                <w:szCs w:val="20"/>
                <w14:ligatures w14:val="none"/>
              </w:rPr>
              <w:t>6</w:t>
            </w:r>
            <w:r w:rsidRPr="003A3451">
              <w:rPr>
                <w:rFonts w:ascii="Times New Roman" w:eastAsia="Times New Roman" w:hAnsi="Times New Roman" w:cs="Times New Roman"/>
                <w:b/>
                <w:sz w:val="24"/>
                <w:szCs w:val="20"/>
                <w14:ligatures w14:val="none"/>
              </w:rPr>
              <w:t>– 202</w:t>
            </w:r>
            <w:r>
              <w:rPr>
                <w:rFonts w:ascii="Times New Roman" w:eastAsia="Times New Roman" w:hAnsi="Times New Roman" w:cs="Times New Roman"/>
                <w:b/>
                <w:sz w:val="24"/>
                <w:szCs w:val="20"/>
                <w14:ligatures w14:val="none"/>
              </w:rPr>
              <w:t>7</w:t>
            </w:r>
            <w:r w:rsidRPr="003A3451">
              <w:rPr>
                <w:rFonts w:ascii="Times New Roman" w:eastAsia="Times New Roman" w:hAnsi="Times New Roman" w:cs="Times New Roman"/>
                <w:b/>
                <w:sz w:val="24"/>
                <w:szCs w:val="20"/>
                <w14:ligatures w14:val="none"/>
              </w:rPr>
              <w:t xml:space="preserve"> metams“</w:t>
            </w:r>
          </w:p>
        </w:tc>
      </w:tr>
      <w:tr w:rsidR="007F2596" w:rsidRPr="003A3451" w14:paraId="52A5BCDC" w14:textId="77777777" w:rsidTr="009A2AEF">
        <w:trPr>
          <w:trHeight w:val="300"/>
        </w:trPr>
        <w:tc>
          <w:tcPr>
            <w:tcW w:w="3058" w:type="dxa"/>
            <w:vAlign w:val="center"/>
          </w:tcPr>
          <w:p w14:paraId="7ADE2327"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15.2. Priedas Nr. 2</w:t>
            </w:r>
          </w:p>
        </w:tc>
        <w:tc>
          <w:tcPr>
            <w:tcW w:w="6477" w:type="dxa"/>
            <w:gridSpan w:val="3"/>
            <w:vAlign w:val="center"/>
          </w:tcPr>
          <w:p w14:paraId="36F791EB"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Pasiūlymas (kaina)</w:t>
            </w:r>
          </w:p>
        </w:tc>
      </w:tr>
      <w:tr w:rsidR="007F2596" w:rsidRPr="003A3451" w14:paraId="03287F02" w14:textId="77777777" w:rsidTr="009A2AEF">
        <w:trPr>
          <w:trHeight w:val="300"/>
        </w:trPr>
        <w:tc>
          <w:tcPr>
            <w:tcW w:w="3058" w:type="dxa"/>
            <w:vAlign w:val="center"/>
          </w:tcPr>
          <w:p w14:paraId="3B4B319E"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15.3. Priedas Nr. 3</w:t>
            </w:r>
          </w:p>
        </w:tc>
        <w:tc>
          <w:tcPr>
            <w:tcW w:w="6477" w:type="dxa"/>
            <w:gridSpan w:val="3"/>
            <w:vAlign w:val="center"/>
          </w:tcPr>
          <w:p w14:paraId="4EBB513D"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p>
        </w:tc>
      </w:tr>
      <w:tr w:rsidR="007F2596" w:rsidRPr="003A3451" w14:paraId="000000B0" w14:textId="77777777" w:rsidTr="009A2AEF">
        <w:tc>
          <w:tcPr>
            <w:tcW w:w="9535" w:type="dxa"/>
            <w:gridSpan w:val="4"/>
          </w:tcPr>
          <w:p w14:paraId="439D2E24"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16. ŠALIŲ ATSTOVŲ PARAŠAI</w:t>
            </w:r>
          </w:p>
        </w:tc>
      </w:tr>
      <w:tr w:rsidR="007F2596" w:rsidRPr="003A3451" w14:paraId="7373D63E" w14:textId="77777777" w:rsidTr="009A2AEF">
        <w:tc>
          <w:tcPr>
            <w:tcW w:w="5224" w:type="dxa"/>
            <w:gridSpan w:val="3"/>
          </w:tcPr>
          <w:p w14:paraId="1B270FBF"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PIRKĖJAS</w:t>
            </w:r>
          </w:p>
        </w:tc>
        <w:tc>
          <w:tcPr>
            <w:tcW w:w="4311" w:type="dxa"/>
          </w:tcPr>
          <w:p w14:paraId="4493C185"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3A3451">
              <w:rPr>
                <w:rFonts w:ascii="Times New Roman" w:eastAsia="Times New Roman" w:hAnsi="Times New Roman" w:cs="Times New Roman"/>
                <w:b/>
                <w:sz w:val="24"/>
                <w:szCs w:val="24"/>
                <w14:ligatures w14:val="none"/>
              </w:rPr>
              <w:t>TIEKĖJAS</w:t>
            </w:r>
          </w:p>
        </w:tc>
      </w:tr>
      <w:tr w:rsidR="007F2596" w:rsidRPr="003A3451" w14:paraId="52207CE7" w14:textId="77777777" w:rsidTr="009A2AEF">
        <w:tc>
          <w:tcPr>
            <w:tcW w:w="5224" w:type="dxa"/>
            <w:gridSpan w:val="3"/>
          </w:tcPr>
          <w:p w14:paraId="3DEEFAF0" w14:textId="77777777" w:rsidR="007F2596" w:rsidRPr="003A3451" w:rsidRDefault="007F2596" w:rsidP="009A2AEF">
            <w:pPr>
              <w:spacing w:before="120" w:after="120"/>
              <w:jc w:val="center"/>
              <w:rPr>
                <w:rFonts w:ascii="Times New Roman" w:eastAsia="Times New Roman" w:hAnsi="Times New Roman" w:cs="Times New Roman"/>
                <w:color w:val="4472C4"/>
                <w:sz w:val="24"/>
                <w:szCs w:val="24"/>
                <w14:ligatures w14:val="none"/>
              </w:rPr>
            </w:pPr>
            <w:r w:rsidRPr="00AB28E5">
              <w:rPr>
                <w:rFonts w:ascii="Times New Roman" w:eastAsia="Times New Roman" w:hAnsi="Times New Roman" w:cs="Times New Roman"/>
                <w:color w:val="4472C4"/>
                <w:sz w:val="24"/>
                <w:szCs w:val="24"/>
                <w14:ligatures w14:val="none"/>
              </w:rPr>
              <w:t>(nurodomos atstovo pareigos, vardas, pavardė)</w:t>
            </w:r>
          </w:p>
        </w:tc>
        <w:tc>
          <w:tcPr>
            <w:tcW w:w="4311" w:type="dxa"/>
          </w:tcPr>
          <w:p w14:paraId="141DB11E" w14:textId="77777777" w:rsidR="007F2596" w:rsidRPr="003A3451" w:rsidRDefault="007F2596" w:rsidP="009A2AEF">
            <w:pPr>
              <w:spacing w:before="120" w:after="120"/>
              <w:jc w:val="center"/>
              <w:rPr>
                <w:rFonts w:ascii="Times New Roman" w:eastAsia="Times New Roman" w:hAnsi="Times New Roman" w:cs="Times New Roman"/>
                <w:b/>
                <w:sz w:val="24"/>
                <w:szCs w:val="24"/>
                <w14:ligatures w14:val="none"/>
              </w:rPr>
            </w:pPr>
            <w:r w:rsidRPr="00AB28E5">
              <w:rPr>
                <w:rFonts w:ascii="Times New Roman" w:eastAsia="Times New Roman" w:hAnsi="Times New Roman" w:cs="Times New Roman"/>
                <w:color w:val="4472C4"/>
                <w:sz w:val="24"/>
                <w:szCs w:val="24"/>
                <w14:ligatures w14:val="none"/>
              </w:rPr>
              <w:t>(nurodomos atstovo pareigos, vardas, pavardė)</w:t>
            </w:r>
          </w:p>
        </w:tc>
      </w:tr>
      <w:tr w:rsidR="007F2596" w:rsidRPr="003A3451" w14:paraId="639C61C8" w14:textId="77777777" w:rsidTr="009A2AEF">
        <w:tc>
          <w:tcPr>
            <w:tcW w:w="5224" w:type="dxa"/>
            <w:gridSpan w:val="3"/>
          </w:tcPr>
          <w:p w14:paraId="43647BD1" w14:textId="77777777" w:rsidR="007F2596" w:rsidRPr="003A3451" w:rsidRDefault="007F2596" w:rsidP="009A2AEF">
            <w:pPr>
              <w:spacing w:before="120" w:after="120"/>
              <w:jc w:val="center"/>
              <w:rPr>
                <w:rFonts w:ascii="Times New Roman" w:eastAsia="Times New Roman" w:hAnsi="Times New Roman" w:cs="Times New Roman"/>
                <w:bCs/>
                <w:color w:val="4472C4"/>
                <w:sz w:val="16"/>
                <w:szCs w:val="16"/>
                <w14:ligatures w14:val="none"/>
              </w:rPr>
            </w:pPr>
            <w:r w:rsidRPr="003A3451">
              <w:rPr>
                <w:rFonts w:ascii="Times New Roman" w:eastAsia="Times New Roman" w:hAnsi="Times New Roman" w:cs="Times New Roman"/>
                <w:bCs/>
                <w:color w:val="4472C4"/>
                <w:sz w:val="16"/>
                <w:szCs w:val="16"/>
                <w14:ligatures w14:val="none"/>
              </w:rPr>
              <w:t>(parašas)</w:t>
            </w:r>
          </w:p>
        </w:tc>
        <w:tc>
          <w:tcPr>
            <w:tcW w:w="4311" w:type="dxa"/>
          </w:tcPr>
          <w:p w14:paraId="00EEC8DC" w14:textId="77777777" w:rsidR="007F2596" w:rsidRPr="003A3451" w:rsidRDefault="007F2596" w:rsidP="009A2AEF">
            <w:pPr>
              <w:spacing w:before="120" w:after="120"/>
              <w:jc w:val="center"/>
              <w:rPr>
                <w:rFonts w:ascii="Times New Roman" w:eastAsia="Times New Roman" w:hAnsi="Times New Roman" w:cs="Times New Roman"/>
                <w:bCs/>
                <w:color w:val="4472C4"/>
                <w:sz w:val="16"/>
                <w:szCs w:val="16"/>
                <w14:ligatures w14:val="none"/>
              </w:rPr>
            </w:pPr>
            <w:r w:rsidRPr="003A3451">
              <w:rPr>
                <w:rFonts w:ascii="Times New Roman" w:eastAsia="Times New Roman" w:hAnsi="Times New Roman" w:cs="Times New Roman"/>
                <w:bCs/>
                <w:color w:val="4472C4"/>
                <w:sz w:val="16"/>
                <w:szCs w:val="16"/>
                <w14:ligatures w14:val="none"/>
              </w:rPr>
              <w:t>(parašas)</w:t>
            </w:r>
          </w:p>
        </w:tc>
      </w:tr>
    </w:tbl>
    <w:p w14:paraId="016028E7" w14:textId="77777777" w:rsidR="007F2596" w:rsidRPr="003A3451" w:rsidRDefault="007F2596" w:rsidP="007F2596">
      <w:pPr>
        <w:spacing w:line="276" w:lineRule="auto"/>
        <w:jc w:val="center"/>
        <w:rPr>
          <w:rFonts w:ascii="Times New Roman" w:eastAsia="Times New Roman" w:hAnsi="Times New Roman" w:cs="Times New Roman"/>
          <w:b/>
          <w:caps/>
          <w:sz w:val="24"/>
          <w:szCs w:val="20"/>
          <w14:ligatures w14:val="none"/>
        </w:rPr>
      </w:pPr>
    </w:p>
    <w:p w14:paraId="610DCC6E" w14:textId="77777777" w:rsidR="007F2596" w:rsidRPr="003A3451" w:rsidRDefault="007F2596" w:rsidP="007F2596">
      <w:pPr>
        <w:spacing w:line="276" w:lineRule="auto"/>
        <w:jc w:val="center"/>
        <w:rPr>
          <w:rFonts w:ascii="Times New Roman" w:eastAsia="Times New Roman" w:hAnsi="Times New Roman" w:cs="Times New Roman"/>
          <w:b/>
          <w:caps/>
          <w:sz w:val="24"/>
          <w:szCs w:val="20"/>
          <w14:ligatures w14:val="none"/>
        </w:rPr>
        <w:sectPr w:rsidR="007F2596" w:rsidRPr="003A3451" w:rsidSect="007F2596">
          <w:headerReference w:type="default" r:id="rId31"/>
          <w:footerReference w:type="default" r:id="rId32"/>
          <w:endnotePr>
            <w:numFmt w:val="decimal"/>
          </w:endnotePr>
          <w:type w:val="continuous"/>
          <w:pgSz w:w="12240" w:h="15840" w:code="1"/>
          <w:pgMar w:top="993" w:right="567" w:bottom="851" w:left="1701" w:header="720" w:footer="720" w:gutter="0"/>
          <w:cols w:space="720"/>
          <w:titlePg/>
          <w:docGrid w:linePitch="360"/>
        </w:sectPr>
      </w:pPr>
    </w:p>
    <w:p w14:paraId="69687FBC" w14:textId="77777777" w:rsidR="007F2596" w:rsidRPr="003A3451" w:rsidRDefault="007F2596" w:rsidP="007F2596">
      <w:pPr>
        <w:spacing w:line="276" w:lineRule="auto"/>
        <w:ind w:firstLine="5670"/>
        <w:rPr>
          <w:rFonts w:ascii="Times New Roman" w:eastAsia="Times New Roman" w:hAnsi="Times New Roman" w:cs="Times New Roman"/>
          <w:bCs/>
          <w:caps/>
          <w:sz w:val="24"/>
          <w:szCs w:val="20"/>
          <w14:ligatures w14:val="none"/>
        </w:rPr>
      </w:pPr>
      <w:r w:rsidRPr="003A3451">
        <w:rPr>
          <w:rFonts w:ascii="Times New Roman" w:eastAsia="Times New Roman" w:hAnsi="Times New Roman" w:cs="Times New Roman"/>
          <w:bCs/>
          <w:caps/>
          <w:sz w:val="24"/>
          <w:szCs w:val="20"/>
          <w14:ligatures w14:val="none"/>
        </w:rPr>
        <w:t>PATVIRTINTA</w:t>
      </w:r>
    </w:p>
    <w:p w14:paraId="68F94A8D" w14:textId="77777777" w:rsidR="007F2596" w:rsidRPr="003A3451" w:rsidRDefault="007F2596" w:rsidP="007F2596">
      <w:pPr>
        <w:spacing w:line="276" w:lineRule="auto"/>
        <w:ind w:left="5387" w:hanging="284"/>
        <w:jc w:val="center"/>
        <w:rPr>
          <w:rFonts w:ascii="Times New Roman" w:eastAsia="Times New Roman" w:hAnsi="Times New Roman" w:cs="Times New Roman"/>
          <w:bCs/>
          <w:caps/>
          <w:sz w:val="24"/>
          <w:szCs w:val="20"/>
          <w14:ligatures w14:val="none"/>
        </w:rPr>
      </w:pPr>
      <w:r w:rsidRPr="003A3451">
        <w:rPr>
          <w:rFonts w:ascii="Times New Roman" w:eastAsia="Times New Roman" w:hAnsi="Times New Roman" w:cs="Times New Roman"/>
          <w:bCs/>
          <w:sz w:val="24"/>
          <w:szCs w:val="20"/>
          <w14:ligatures w14:val="none"/>
        </w:rPr>
        <w:t xml:space="preserve">Viešųjų pirkimų tarnybos direktoriaus </w:t>
      </w:r>
    </w:p>
    <w:p w14:paraId="3EADFBB5" w14:textId="77777777" w:rsidR="007F2596" w:rsidRPr="003A3451" w:rsidRDefault="007F2596" w:rsidP="007F2596">
      <w:pPr>
        <w:spacing w:line="276" w:lineRule="auto"/>
        <w:ind w:left="5387" w:firstLine="283"/>
        <w:jc w:val="center"/>
        <w:rPr>
          <w:rFonts w:ascii="Times New Roman" w:eastAsia="Times New Roman" w:hAnsi="Times New Roman" w:cs="Times New Roman"/>
          <w:bCs/>
          <w:caps/>
          <w:sz w:val="24"/>
          <w:szCs w:val="20"/>
          <w14:ligatures w14:val="none"/>
        </w:rPr>
      </w:pPr>
      <w:r w:rsidRPr="003A3451">
        <w:rPr>
          <w:rFonts w:ascii="Times New Roman" w:eastAsia="Times New Roman" w:hAnsi="Times New Roman" w:cs="Times New Roman"/>
          <w:bCs/>
          <w:sz w:val="24"/>
          <w:szCs w:val="20"/>
          <w14:ligatures w14:val="none"/>
        </w:rPr>
        <w:t>2024 m. gruodžio  30 d. įsakymu Nr. 1S-209</w:t>
      </w:r>
    </w:p>
    <w:p w14:paraId="339E2B97" w14:textId="77777777" w:rsidR="007F2596" w:rsidRPr="003A3451" w:rsidRDefault="007F2596" w:rsidP="007F2596">
      <w:pPr>
        <w:spacing w:line="276" w:lineRule="auto"/>
        <w:jc w:val="center"/>
        <w:rPr>
          <w:rFonts w:ascii="Times New Roman" w:eastAsia="Times New Roman" w:hAnsi="Times New Roman" w:cs="Times New Roman"/>
          <w:b/>
          <w:caps/>
          <w:sz w:val="24"/>
          <w:szCs w:val="20"/>
          <w14:ligatures w14:val="none"/>
        </w:rPr>
      </w:pPr>
    </w:p>
    <w:p w14:paraId="55FB1BB7" w14:textId="77777777" w:rsidR="007F2596" w:rsidRPr="003A3451" w:rsidRDefault="007F2596" w:rsidP="007F2596">
      <w:pPr>
        <w:spacing w:line="276" w:lineRule="auto"/>
        <w:jc w:val="center"/>
        <w:rPr>
          <w:rFonts w:ascii="Times New Roman" w:eastAsia="Times New Roman" w:hAnsi="Times New Roman" w:cs="Times New Roman"/>
          <w:b/>
          <w:caps/>
          <w:sz w:val="24"/>
          <w:szCs w:val="20"/>
          <w14:ligatures w14:val="none"/>
        </w:rPr>
      </w:pPr>
    </w:p>
    <w:p w14:paraId="1D632FD9" w14:textId="77777777" w:rsidR="007F2596" w:rsidRPr="003A3451" w:rsidRDefault="007F2596" w:rsidP="007F2596">
      <w:pPr>
        <w:spacing w:line="276" w:lineRule="auto"/>
        <w:jc w:val="center"/>
        <w:rPr>
          <w:rFonts w:ascii="Times New Roman" w:eastAsia="Times New Roman" w:hAnsi="Times New Roman" w:cs="Times New Roman"/>
          <w:b/>
          <w:caps/>
          <w:sz w:val="24"/>
          <w:szCs w:val="20"/>
          <w14:ligatures w14:val="none"/>
        </w:rPr>
      </w:pPr>
      <w:r w:rsidRPr="003A3451">
        <w:rPr>
          <w:rFonts w:ascii="Times New Roman" w:eastAsia="Times New Roman" w:hAnsi="Times New Roman" w:cs="Times New Roman"/>
          <w:b/>
          <w:caps/>
          <w:sz w:val="24"/>
          <w:szCs w:val="20"/>
          <w14:ligatures w14:val="none"/>
        </w:rPr>
        <w:t>PASLAUGŲ pirkimo</w:t>
      </w:r>
      <w:r w:rsidRPr="003A3451">
        <w:rPr>
          <w:rFonts w:ascii="Times New Roman" w:eastAsia="Arial" w:hAnsi="Times New Roman" w:cs="Times New Roman"/>
          <w:sz w:val="24"/>
          <w:szCs w:val="20"/>
          <w14:ligatures w14:val="none"/>
        </w:rPr>
        <w:t>–</w:t>
      </w:r>
      <w:r w:rsidRPr="003A3451">
        <w:rPr>
          <w:rFonts w:ascii="Times New Roman" w:eastAsia="Times New Roman" w:hAnsi="Times New Roman" w:cs="Times New Roman"/>
          <w:b/>
          <w:caps/>
          <w:sz w:val="24"/>
          <w:szCs w:val="20"/>
          <w14:ligatures w14:val="none"/>
        </w:rPr>
        <w:t>pardavimo sutarties Bendrosios sąlygos</w:t>
      </w:r>
    </w:p>
    <w:p w14:paraId="012F4EAF" w14:textId="77777777" w:rsidR="007F2596" w:rsidRPr="003A3451" w:rsidRDefault="007F2596" w:rsidP="007F2596">
      <w:pPr>
        <w:spacing w:line="276" w:lineRule="auto"/>
        <w:jc w:val="center"/>
        <w:rPr>
          <w:rFonts w:ascii="Times New Roman" w:eastAsia="Times New Roman" w:hAnsi="Times New Roman" w:cs="Times New Roman"/>
          <w:sz w:val="24"/>
          <w:szCs w:val="20"/>
          <w14:ligatures w14:val="none"/>
        </w:rPr>
      </w:pPr>
    </w:p>
    <w:p w14:paraId="0EEA418E" w14:textId="77777777" w:rsidR="007F2596" w:rsidRPr="003A3451" w:rsidRDefault="007F2596" w:rsidP="007F2596">
      <w:pPr>
        <w:keepNext/>
        <w:keepLines/>
        <w:tabs>
          <w:tab w:val="left" w:pos="426"/>
        </w:tabs>
        <w:spacing w:line="276" w:lineRule="auto"/>
        <w:jc w:val="center"/>
        <w:rPr>
          <w:rFonts w:ascii="Times New Roman" w:eastAsia="Cambria" w:hAnsi="Times New Roman" w:cs="Times New Roman"/>
          <w:b/>
          <w:bCs/>
          <w:caps/>
          <w:sz w:val="24"/>
          <w:szCs w:val="20"/>
          <w14:ligatures w14:val="none"/>
          <w14:numSpacing w14:val="tabular"/>
        </w:rPr>
      </w:pPr>
      <w:r w:rsidRPr="003A3451">
        <w:rPr>
          <w:rFonts w:ascii="Times New Roman" w:eastAsia="Cambria" w:hAnsi="Times New Roman" w:cs="Times New Roman"/>
          <w:b/>
          <w:bCs/>
          <w:caps/>
          <w:sz w:val="24"/>
          <w:szCs w:val="20"/>
          <w14:ligatures w14:val="none"/>
          <w14:numSpacing w14:val="tabular"/>
        </w:rPr>
        <w:lastRenderedPageBreak/>
        <w:t>1.</w:t>
      </w:r>
      <w:r w:rsidRPr="003A3451">
        <w:rPr>
          <w:rFonts w:ascii="Times New Roman" w:eastAsia="Cambria" w:hAnsi="Times New Roman" w:cs="Times New Roman"/>
          <w:b/>
          <w:bCs/>
          <w:caps/>
          <w:sz w:val="24"/>
          <w:szCs w:val="20"/>
          <w14:ligatures w14:val="none"/>
          <w14:numSpacing w14:val="tabular"/>
        </w:rPr>
        <w:tab/>
        <w:t>Pagrindinės sąvokos ir Sutarties aiškinimas</w:t>
      </w:r>
    </w:p>
    <w:p w14:paraId="4BE19DFB" w14:textId="77777777" w:rsidR="007F2596" w:rsidRPr="003A3451" w:rsidRDefault="007F2596" w:rsidP="007F2596">
      <w:pPr>
        <w:keepNext/>
        <w:keepLines/>
        <w:tabs>
          <w:tab w:val="left" w:pos="426"/>
        </w:tabs>
        <w:spacing w:line="276" w:lineRule="auto"/>
        <w:jc w:val="both"/>
        <w:rPr>
          <w:rFonts w:ascii="Times New Roman" w:eastAsia="Cambria" w:hAnsi="Times New Roman" w:cs="Times New Roman"/>
          <w:b/>
          <w:bCs/>
          <w:caps/>
          <w:sz w:val="24"/>
          <w:szCs w:val="20"/>
          <w14:ligatures w14:val="none"/>
          <w14:numSpacing w14:val="tabular"/>
        </w:rPr>
      </w:pPr>
    </w:p>
    <w:p w14:paraId="297690C5" w14:textId="77777777" w:rsidR="007F2596" w:rsidRPr="003A3451" w:rsidRDefault="007F2596" w:rsidP="007F259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1.1.</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Sąvokos</w:t>
      </w:r>
    </w:p>
    <w:p w14:paraId="449CAAFC" w14:textId="77777777" w:rsidR="007F2596" w:rsidRPr="003A3451" w:rsidRDefault="007F2596" w:rsidP="007F259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9586215" w14:textId="77777777" w:rsidR="007F2596" w:rsidRPr="003A3451" w:rsidRDefault="007F2596" w:rsidP="007F2596">
      <w:pPr>
        <w:widowControl w:val="0"/>
        <w:tabs>
          <w:tab w:val="left" w:pos="567"/>
        </w:tabs>
        <w:spacing w:line="276" w:lineRule="auto"/>
        <w:jc w:val="both"/>
        <w:rPr>
          <w:rFonts w:ascii="Times New Roman" w:eastAsia="Cambria" w:hAnsi="Times New Roman" w:cs="Times New Roman"/>
          <w:b/>
          <w:bCs/>
          <w:sz w:val="24"/>
          <w:szCs w:val="20"/>
          <w14:ligatures w14:val="none"/>
        </w:rPr>
      </w:pPr>
      <w:r w:rsidRPr="003A3451">
        <w:rPr>
          <w:rFonts w:ascii="Times New Roman" w:eastAsia="Cambria" w:hAnsi="Times New Roman" w:cs="Times New Roman"/>
          <w:sz w:val="24"/>
          <w:szCs w:val="20"/>
          <w14:ligatures w14:val="none"/>
        </w:rPr>
        <w:t>1.1.1. Šioje Sutartyje didžiąja raide rašomos sąvokos turi šias nurodytas reikšmes:</w:t>
      </w:r>
    </w:p>
    <w:p w14:paraId="5EB7A5FB"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Bendrosios sąlygos</w:t>
      </w:r>
      <w:r w:rsidRPr="003A3451">
        <w:rPr>
          <w:rFonts w:ascii="Times New Roman" w:eastAsia="Arial" w:hAnsi="Times New Roman" w:cs="Times New Roman"/>
          <w:sz w:val="24"/>
          <w:szCs w:val="20"/>
          <w14:ligatures w14:val="none"/>
        </w:rPr>
        <w:t xml:space="preserve"> – Sutarties dalis, kuri vadinasi „Paslaugų pirkimo–pardavimo sutarties Bendrosios sąlygos“;</w:t>
      </w:r>
    </w:p>
    <w:p w14:paraId="46676CAB"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1.1.1.2.</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Pirkėjas</w:t>
      </w:r>
      <w:r w:rsidRPr="003A3451">
        <w:rPr>
          <w:rFonts w:ascii="Times New Roman" w:eastAsia="Arial" w:hAnsi="Times New Roman" w:cs="Times New Roman"/>
          <w:sz w:val="24"/>
          <w:szCs w:val="20"/>
          <w14:ligatures w14:val="none"/>
        </w:rPr>
        <w:t xml:space="preserve"> – asmuo, kuris Specialiosiose sąlygose yra įvardytas kaip Pirkėjas, </w:t>
      </w:r>
      <w:r w:rsidRPr="003A3451">
        <w:rPr>
          <w:rFonts w:ascii="Times New Roman" w:eastAsia="Times New Roman" w:hAnsi="Times New Roman" w:cs="Times New Roman"/>
          <w:sz w:val="24"/>
          <w:szCs w:val="20"/>
          <w14:ligatures w14:val="none"/>
        </w:rPr>
        <w:t>įsigyjantis Specialiosiose sąlygose ir Sutarties prieduose nurodytas Paslaugas</w:t>
      </w:r>
      <w:r w:rsidRPr="003A3451">
        <w:rPr>
          <w:rFonts w:ascii="Times New Roman" w:eastAsia="Arial" w:hAnsi="Times New Roman" w:cs="Times New Roman"/>
          <w:sz w:val="24"/>
          <w:szCs w:val="20"/>
          <w14:ligatures w14:val="none"/>
        </w:rPr>
        <w:t>;</w:t>
      </w:r>
    </w:p>
    <w:p w14:paraId="08C0B7D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3A3451">
        <w:rPr>
          <w:rFonts w:ascii="Times New Roman" w:eastAsia="Arial" w:hAnsi="Times New Roman" w:cs="Times New Roman"/>
          <w:sz w:val="24"/>
          <w:szCs w:val="20"/>
          <w14:ligatures w14:val="none"/>
        </w:rPr>
        <w:t>1.1.1.3.</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 xml:space="preserve">Pradinės sutarties vertė </w:t>
      </w:r>
      <w:r w:rsidRPr="003A3451">
        <w:rPr>
          <w:rFonts w:ascii="Times New Roman" w:eastAsia="Arial" w:hAnsi="Times New Roman" w:cs="Times New Roman"/>
          <w:sz w:val="24"/>
          <w:szCs w:val="20"/>
          <w14:ligatures w14:val="none"/>
        </w:rPr>
        <w:t>– Specialiosiose sąlygose nurodyta</w:t>
      </w:r>
      <w:r w:rsidRPr="003A3451">
        <w:rPr>
          <w:rFonts w:ascii="Times New Roman" w:eastAsia="Arial" w:hAnsi="Times New Roman" w:cs="Times New Roman"/>
          <w:b/>
          <w:bCs/>
          <w:sz w:val="24"/>
          <w:szCs w:val="20"/>
          <w14:ligatures w14:val="none"/>
        </w:rPr>
        <w:t xml:space="preserve"> </w:t>
      </w:r>
      <w:r w:rsidRPr="003A3451">
        <w:rPr>
          <w:rFonts w:ascii="Times New Roman" w:eastAsia="Arial" w:hAnsi="Times New Roman" w:cs="Times New Roman"/>
          <w:sz w:val="24"/>
          <w:szCs w:val="20"/>
          <w14:ligatures w14:val="none"/>
        </w:rPr>
        <w:t>vertė be pridėtinės vertės mokesčio (toliau – PVM);</w:t>
      </w:r>
    </w:p>
    <w:p w14:paraId="64594CCE"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1.1.1.4. </w:t>
      </w:r>
      <w:r w:rsidRPr="003A3451">
        <w:rPr>
          <w:rFonts w:ascii="Times New Roman" w:eastAsia="Arial" w:hAnsi="Times New Roman" w:cs="Times New Roman"/>
          <w:b/>
          <w:bCs/>
          <w:sz w:val="24"/>
          <w:szCs w:val="20"/>
          <w14:ligatures w14:val="none"/>
        </w:rPr>
        <w:t>Paslaugos</w:t>
      </w:r>
      <w:r w:rsidRPr="003A3451">
        <w:rPr>
          <w:rFonts w:ascii="Times New Roman" w:eastAsia="Arial" w:hAnsi="Times New Roman" w:cs="Times New Roman"/>
          <w:sz w:val="24"/>
          <w:szCs w:val="20"/>
          <w14:ligatures w14:val="none"/>
        </w:rPr>
        <w:t xml:space="preserve"> – </w:t>
      </w:r>
      <w:r w:rsidRPr="003A3451">
        <w:rPr>
          <w:rFonts w:ascii="Times New Roman" w:eastAsia="Times New Roman" w:hAnsi="Times New Roman" w:cs="Times New Roman"/>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0E4604A"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Times New Roman" w:hAnsi="Times New Roman" w:cs="Times New Roman"/>
          <w:sz w:val="24"/>
          <w:szCs w:val="20"/>
          <w14:ligatures w14:val="none"/>
        </w:rPr>
        <w:t>1.1.1.5.</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 xml:space="preserve">Paslaugų perdavimo–priėmimo aktas </w:t>
      </w:r>
      <w:r w:rsidRPr="003A3451">
        <w:rPr>
          <w:rFonts w:ascii="Times New Roman" w:eastAsia="Arial" w:hAnsi="Times New Roman" w:cs="Times New Roman"/>
          <w:sz w:val="24"/>
          <w:szCs w:val="20"/>
          <w14:ligatures w14:val="none"/>
        </w:rPr>
        <w:t>– dokumentas,</w:t>
      </w:r>
      <w:r w:rsidRPr="003A3451">
        <w:rPr>
          <w:rFonts w:ascii="Times New Roman" w:eastAsia="Arial" w:hAnsi="Times New Roman" w:cs="Times New Roman"/>
          <w:b/>
          <w:bCs/>
          <w:sz w:val="24"/>
          <w:szCs w:val="20"/>
          <w14:ligatures w14:val="none"/>
        </w:rPr>
        <w:t xml:space="preserve"> </w:t>
      </w:r>
      <w:r w:rsidRPr="003A3451">
        <w:rPr>
          <w:rFonts w:ascii="Times New Roman" w:eastAsia="Arial" w:hAnsi="Times New Roman" w:cs="Times New Roman"/>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44ECE79" w14:textId="77777777" w:rsidR="007F2596" w:rsidRPr="003A3451" w:rsidRDefault="007F2596" w:rsidP="007F2596">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14:ligatures w14:val="none"/>
        </w:rPr>
      </w:pPr>
      <w:r w:rsidRPr="003A3451">
        <w:rPr>
          <w:rFonts w:ascii="Times New Roman" w:eastAsia="Arial" w:hAnsi="Times New Roman" w:cs="Times New Roman"/>
          <w:sz w:val="24"/>
          <w:szCs w:val="24"/>
          <w14:ligatures w14:val="none"/>
        </w:rPr>
        <w:t xml:space="preserve">1.1.1.6. </w:t>
      </w:r>
      <w:r w:rsidRPr="003A3451">
        <w:rPr>
          <w:rFonts w:ascii="Times New Roman" w:eastAsia="Arial" w:hAnsi="Times New Roman" w:cs="Times New Roman"/>
          <w:b/>
          <w:bCs/>
          <w:sz w:val="24"/>
          <w:szCs w:val="24"/>
          <w14:ligatures w14:val="none"/>
        </w:rPr>
        <w:t>Paslaugų trūkumai</w:t>
      </w:r>
      <w:r w:rsidRPr="003A3451">
        <w:rPr>
          <w:rFonts w:ascii="Times New Roman" w:eastAsia="Arial" w:hAnsi="Times New Roman" w:cs="Times New Roman"/>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3A3451">
        <w:rPr>
          <w:rFonts w:ascii="Times New Roman" w:eastAsia="Times New Roman" w:hAnsi="Times New Roman" w:cs="Times New Roman"/>
          <w:sz w:val="24"/>
          <w:szCs w:val="20"/>
          <w14:ligatures w14:val="none"/>
        </w:rPr>
        <w:t xml:space="preserve"> </w:t>
      </w:r>
    </w:p>
    <w:p w14:paraId="3E53DEC2"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32959A69"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3"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30517122" w14:textId="77777777" w:rsidR="007F2596" w:rsidRPr="003A3451" w:rsidRDefault="007F2596" w:rsidP="007F2596">
      <w:pPr>
        <w:rPr>
          <w:rFonts w:ascii="Times New Roman" w:eastAsia="Times New Roman" w:hAnsi="Times New Roman" w:cs="Times New Roman"/>
          <w:sz w:val="24"/>
          <w:szCs w:val="20"/>
          <w14:ligatures w14:val="none"/>
        </w:rPr>
      </w:pPr>
    </w:p>
    <w:p w14:paraId="3F6DE7AA"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0"/>
          <w14:ligatures w14:val="none"/>
        </w:rPr>
      </w:pPr>
      <w:r w:rsidRPr="003A3451">
        <w:rPr>
          <w:rFonts w:ascii="Times New Roman" w:eastAsia="Arial" w:hAnsi="Times New Roman" w:cs="Times New Roman"/>
          <w:sz w:val="24"/>
          <w:szCs w:val="20"/>
          <w14:ligatures w14:val="none"/>
        </w:rPr>
        <w:t>1.1.1.7.</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sz w:val="24"/>
          <w:szCs w:val="20"/>
          <w14:ligatures w14:val="none"/>
        </w:rPr>
        <w:t xml:space="preserve">Sąskaita </w:t>
      </w:r>
      <w:r w:rsidRPr="003A3451">
        <w:rPr>
          <w:rFonts w:ascii="Times New Roman" w:eastAsia="Arial" w:hAnsi="Times New Roman" w:cs="Times New Roman"/>
          <w:sz w:val="24"/>
          <w:szCs w:val="20"/>
          <w14:ligatures w14:val="none"/>
        </w:rPr>
        <w:t>–</w:t>
      </w:r>
      <w:r w:rsidRPr="003A3451">
        <w:rPr>
          <w:rFonts w:ascii="Times New Roman" w:eastAsia="Arial" w:hAnsi="Times New Roman" w:cs="Times New Roman"/>
          <w:b/>
          <w:sz w:val="24"/>
          <w:szCs w:val="20"/>
          <w14:ligatures w14:val="none"/>
        </w:rPr>
        <w:t xml:space="preserve"> </w:t>
      </w:r>
      <w:r w:rsidRPr="003A3451">
        <w:rPr>
          <w:rFonts w:ascii="Times New Roman" w:eastAsia="Times New Roman" w:hAnsi="Times New Roman" w:cs="Times New Roman"/>
          <w:sz w:val="24"/>
          <w:szCs w:val="20"/>
          <w14:ligatures w14:val="none"/>
        </w:rPr>
        <w:t xml:space="preserve">Tiekėjo išrašoma ir Pirkėjui apmokėjimui pateikiama sąskaita faktūra, PVM sąskaita faktūra ar kitas mokėjimo dokumentas už Tiekėjo tinkamai suteiktas bei Pirkėjo priimtas </w:t>
      </w:r>
      <w:r w:rsidRPr="003A3451">
        <w:rPr>
          <w:rFonts w:ascii="Times New Roman" w:eastAsia="Arial" w:hAnsi="Times New Roman" w:cs="Times New Roman"/>
          <w:sz w:val="24"/>
          <w:szCs w:val="20"/>
          <w14:ligatures w14:val="none"/>
        </w:rPr>
        <w:t>Paslaugas</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14:ligatures w14:val="none"/>
        </w:rPr>
        <w:t>Jeigu Sutartyje yra numatytas Paslaugų teikimas etapais ar periodais, Sąskaita gali būti pateikiama dėl kiekvieno etapo ar periodo atskirai;</w:t>
      </w:r>
    </w:p>
    <w:p w14:paraId="765D351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1.1.1.8.</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Specialiosios sąlygos</w:t>
      </w:r>
      <w:r w:rsidRPr="003A3451">
        <w:rPr>
          <w:rFonts w:ascii="Times New Roman" w:eastAsia="Arial" w:hAnsi="Times New Roman" w:cs="Times New Roman"/>
          <w:sz w:val="24"/>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0CA35A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3A3451">
        <w:rPr>
          <w:rFonts w:ascii="Times New Roman" w:eastAsia="Arial" w:hAnsi="Times New Roman" w:cs="Times New Roman"/>
          <w:sz w:val="24"/>
          <w:szCs w:val="20"/>
          <w14:ligatures w14:val="none"/>
        </w:rPr>
        <w:t>1.1.1.9.</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 xml:space="preserve">Susitarimas </w:t>
      </w:r>
      <w:r w:rsidRPr="003A3451">
        <w:rPr>
          <w:rFonts w:ascii="Times New Roman" w:eastAsia="Arial" w:hAnsi="Times New Roman" w:cs="Times New Roman"/>
          <w:sz w:val="24"/>
          <w:szCs w:val="20"/>
          <w14:ligatures w14:val="none"/>
        </w:rPr>
        <w:t>– tai dokumentas, kurį Šalys sudaro keisdamos Sutarties sąlygas VPĮ leidžiama apimtimi;</w:t>
      </w:r>
    </w:p>
    <w:p w14:paraId="187A1FF7"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3A3451">
        <w:rPr>
          <w:rFonts w:ascii="Times New Roman" w:eastAsia="Arial" w:hAnsi="Times New Roman" w:cs="Times New Roman"/>
          <w:sz w:val="24"/>
          <w:szCs w:val="20"/>
          <w14:ligatures w14:val="none"/>
        </w:rPr>
        <w:t>1.1.1.10.</w:t>
      </w:r>
      <w:r w:rsidRPr="003A3451">
        <w:rPr>
          <w:rFonts w:ascii="Times New Roman" w:eastAsia="Arial" w:hAnsi="Times New Roman" w:cs="Times New Roman"/>
          <w:sz w:val="24"/>
          <w:szCs w:val="20"/>
          <w14:ligatures w14:val="none"/>
        </w:rPr>
        <w:tab/>
        <w:t xml:space="preserve"> </w:t>
      </w:r>
      <w:r w:rsidRPr="003A3451">
        <w:rPr>
          <w:rFonts w:ascii="Times New Roman" w:eastAsia="Arial" w:hAnsi="Times New Roman" w:cs="Times New Roman"/>
          <w:b/>
          <w:bCs/>
          <w:sz w:val="24"/>
          <w:szCs w:val="20"/>
          <w14:ligatures w14:val="none"/>
        </w:rPr>
        <w:t>Sutarties kaina</w:t>
      </w:r>
      <w:r w:rsidRPr="003A3451">
        <w:rPr>
          <w:rFonts w:ascii="Times New Roman" w:eastAsia="Arial" w:hAnsi="Times New Roman" w:cs="Times New Roman"/>
          <w:sz w:val="24"/>
          <w:szCs w:val="20"/>
          <w14:ligatures w14:val="none"/>
        </w:rPr>
        <w:t xml:space="preserve"> – pagal Sutartį Tiekėjui mokėtina suma, įskaitant visus privalomus mokesčius ir išlaidas;</w:t>
      </w:r>
    </w:p>
    <w:p w14:paraId="202912C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lastRenderedPageBreak/>
        <w:t>1.1.1.11.</w:t>
      </w:r>
      <w:r w:rsidRPr="003A3451">
        <w:rPr>
          <w:rFonts w:ascii="Times New Roman" w:eastAsia="Arial" w:hAnsi="Times New Roman" w:cs="Times New Roman"/>
          <w:sz w:val="24"/>
          <w:szCs w:val="20"/>
          <w14:ligatures w14:val="none"/>
        </w:rPr>
        <w:tab/>
        <w:t xml:space="preserve"> </w:t>
      </w:r>
      <w:r w:rsidRPr="003A3451">
        <w:rPr>
          <w:rFonts w:ascii="Times New Roman" w:eastAsia="Arial" w:hAnsi="Times New Roman" w:cs="Times New Roman"/>
          <w:b/>
          <w:bCs/>
          <w:sz w:val="24"/>
          <w:szCs w:val="20"/>
          <w14:ligatures w14:val="none"/>
        </w:rPr>
        <w:t xml:space="preserve">Sutarties sąlygos </w:t>
      </w:r>
      <w:r w:rsidRPr="003A3451">
        <w:rPr>
          <w:rFonts w:ascii="Times New Roman" w:eastAsia="Arial" w:hAnsi="Times New Roman" w:cs="Times New Roman"/>
          <w:sz w:val="24"/>
          <w:szCs w:val="20"/>
          <w14:ligatures w14:val="none"/>
        </w:rPr>
        <w:t>– Bendrosios sąlygos ir Specialiosios sąlygos kartu;</w:t>
      </w:r>
    </w:p>
    <w:p w14:paraId="62C26A8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1.1.1.12.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 </w:t>
      </w:r>
      <w:r w:rsidRPr="003A3451">
        <w:rPr>
          <w:rFonts w:ascii="Times New Roman" w:eastAsia="Arial" w:hAnsi="Times New Roman" w:cs="Times New Roman"/>
          <w:b/>
          <w:bCs/>
          <w:sz w:val="24"/>
          <w:szCs w:val="20"/>
          <w14:ligatures w14:val="none"/>
        </w:rPr>
        <w:t xml:space="preserve">Sutartis </w:t>
      </w:r>
      <w:r w:rsidRPr="003A3451">
        <w:rPr>
          <w:rFonts w:ascii="Times New Roman" w:eastAsia="Arial" w:hAnsi="Times New Roman" w:cs="Times New Roman"/>
          <w:sz w:val="24"/>
          <w:szCs w:val="20"/>
          <w14:ligatures w14:val="none"/>
        </w:rPr>
        <w:t>– Paslaugų pirkimo–pardavimo sutartis, kurią sudaro Sutarties sąlygos, Specialiosiose sąlygose išvardyti priedai ir Susitarimai;</w:t>
      </w:r>
    </w:p>
    <w:p w14:paraId="577CCDA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1.1.1.13. </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Šalis</w:t>
      </w:r>
      <w:r w:rsidRPr="003A3451">
        <w:rPr>
          <w:rFonts w:ascii="Times New Roman" w:eastAsia="Arial" w:hAnsi="Times New Roman" w:cs="Times New Roman"/>
          <w:sz w:val="24"/>
          <w:szCs w:val="20"/>
          <w14:ligatures w14:val="none"/>
        </w:rPr>
        <w:t xml:space="preserve"> – Pirkėjas arba Tiekėjas, kiekvienas atskirai, priklausomai nuo konteksto;</w:t>
      </w:r>
    </w:p>
    <w:p w14:paraId="69E9492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1.1.1.14. </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
          <w:bCs/>
          <w:sz w:val="24"/>
          <w:szCs w:val="20"/>
          <w14:ligatures w14:val="none"/>
        </w:rPr>
        <w:t>Šalys</w:t>
      </w:r>
      <w:r w:rsidRPr="003A3451">
        <w:rPr>
          <w:rFonts w:ascii="Times New Roman" w:eastAsia="Arial" w:hAnsi="Times New Roman" w:cs="Times New Roman"/>
          <w:sz w:val="24"/>
          <w:szCs w:val="20"/>
          <w14:ligatures w14:val="none"/>
        </w:rPr>
        <w:t xml:space="preserve"> – Pirkėjas ir Tiekėjas kartu;</w:t>
      </w:r>
    </w:p>
    <w:p w14:paraId="35A7D80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1.1.1.15.</w:t>
      </w:r>
      <w:r w:rsidRPr="003A3451">
        <w:rPr>
          <w:rFonts w:ascii="Times New Roman" w:eastAsia="Times New Roman" w:hAnsi="Times New Roman" w:cs="Times New Roman"/>
          <w:sz w:val="24"/>
          <w:szCs w:val="20"/>
          <w14:ligatures w14:val="none"/>
        </w:rPr>
        <w:tab/>
        <w:t xml:space="preserve"> </w:t>
      </w:r>
      <w:r w:rsidRPr="003A3451">
        <w:rPr>
          <w:rFonts w:ascii="Times New Roman" w:eastAsia="Arial" w:hAnsi="Times New Roman" w:cs="Times New Roman"/>
          <w:b/>
          <w:sz w:val="24"/>
          <w:szCs w:val="20"/>
          <w14:ligatures w14:val="none"/>
        </w:rPr>
        <w:t>Tiekėjas</w:t>
      </w:r>
      <w:r w:rsidRPr="003A3451">
        <w:rPr>
          <w:rFonts w:ascii="Times New Roman" w:eastAsia="Arial" w:hAnsi="Times New Roman" w:cs="Times New Roman"/>
          <w:sz w:val="24"/>
          <w:szCs w:val="20"/>
          <w14:ligatures w14:val="none"/>
        </w:rPr>
        <w:t xml:space="preserve"> – asmuo, kuris Specialiosiose sąlygose yra įvardytas kaip Tiekėjas, </w:t>
      </w:r>
      <w:r w:rsidRPr="003A3451">
        <w:rPr>
          <w:rFonts w:ascii="Times New Roman" w:eastAsia="Times New Roman" w:hAnsi="Times New Roman" w:cs="Times New Roman"/>
          <w:sz w:val="24"/>
          <w:szCs w:val="20"/>
          <w14:ligatures w14:val="none"/>
        </w:rPr>
        <w:t xml:space="preserve">teikiantis Specialiosiose sąlygose nurodytas </w:t>
      </w:r>
      <w:r w:rsidRPr="003A3451">
        <w:rPr>
          <w:rFonts w:ascii="Times New Roman" w:eastAsia="Arial" w:hAnsi="Times New Roman" w:cs="Times New Roman"/>
          <w:sz w:val="24"/>
          <w:szCs w:val="20"/>
          <w14:ligatures w14:val="none"/>
        </w:rPr>
        <w:t>Paslaugas</w:t>
      </w:r>
      <w:r w:rsidRPr="003A3451">
        <w:rPr>
          <w:rFonts w:ascii="Times New Roman" w:eastAsia="Times New Roman" w:hAnsi="Times New Roman" w:cs="Times New Roman"/>
          <w:sz w:val="24"/>
          <w:szCs w:val="20"/>
          <w14:ligatures w14:val="none"/>
        </w:rPr>
        <w:t>;</w:t>
      </w:r>
    </w:p>
    <w:p w14:paraId="03163D6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1.1.1.16. </w:t>
      </w:r>
      <w:r w:rsidRPr="003A3451">
        <w:rPr>
          <w:rFonts w:ascii="Times New Roman" w:eastAsia="Times New Roman" w:hAnsi="Times New Roman" w:cs="Times New Roman"/>
          <w:b/>
          <w:bCs/>
          <w:sz w:val="24"/>
          <w:szCs w:val="20"/>
          <w14:ligatures w14:val="none"/>
        </w:rPr>
        <w:t xml:space="preserve">Užsakymas </w:t>
      </w:r>
      <w:r w:rsidRPr="003A3451">
        <w:rPr>
          <w:rFonts w:ascii="Times New Roman" w:eastAsia="Times New Roman" w:hAnsi="Times New Roman" w:cs="Times New Roman"/>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73DBA1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3A3451">
        <w:rPr>
          <w:rFonts w:ascii="Times New Roman" w:eastAsia="Arial" w:hAnsi="Times New Roman" w:cs="Times New Roman"/>
          <w:sz w:val="24"/>
          <w:szCs w:val="20"/>
          <w14:ligatures w14:val="none"/>
        </w:rPr>
        <w:t>1.1.1.17.</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 </w:t>
      </w:r>
      <w:r w:rsidRPr="003A3451">
        <w:rPr>
          <w:rFonts w:ascii="Times New Roman" w:eastAsia="Arial" w:hAnsi="Times New Roman" w:cs="Times New Roman"/>
          <w:b/>
          <w:bCs/>
          <w:sz w:val="24"/>
          <w:szCs w:val="20"/>
          <w14:ligatures w14:val="none"/>
        </w:rPr>
        <w:t xml:space="preserve">VPĮ </w:t>
      </w:r>
      <w:r w:rsidRPr="003A3451">
        <w:rPr>
          <w:rFonts w:ascii="Times New Roman" w:eastAsia="Arial" w:hAnsi="Times New Roman" w:cs="Times New Roman"/>
          <w:sz w:val="24"/>
          <w:szCs w:val="20"/>
          <w14:ligatures w14:val="none"/>
        </w:rPr>
        <w:t>– Lietuvos Respublikos viešųjų pirkimų įstatymas.</w:t>
      </w:r>
    </w:p>
    <w:p w14:paraId="66189D88"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1.1.1.18.</w:t>
      </w:r>
      <w:r w:rsidRPr="003A3451">
        <w:rPr>
          <w:rFonts w:ascii="Times New Roman" w:eastAsia="Arial" w:hAnsi="Times New Roman" w:cs="Times New Roman"/>
          <w:sz w:val="24"/>
          <w:szCs w:val="20"/>
          <w14:ligatures w14:val="none"/>
        </w:rPr>
        <w:tab/>
        <w:t xml:space="preserve"> Kitų Sutartyje didžiąja raide rašomų sąvokų reikšmės yra nurodytos Sutarties tekste.</w:t>
      </w:r>
    </w:p>
    <w:p w14:paraId="59605C70" w14:textId="77777777" w:rsidR="007F2596" w:rsidRPr="003A3451" w:rsidRDefault="007F2596" w:rsidP="007F2596">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Sutartyje neapibrėžtos sąvokos suprantamos ir aiškinamos taip, kaip jas apibrėžia VPĮ ir kiti </w:t>
      </w:r>
      <w:r w:rsidRPr="003A3451">
        <w:rPr>
          <w:rFonts w:ascii="Times New Roman" w:eastAsia="Times New Roman" w:hAnsi="Times New Roman" w:cs="Times New Roman"/>
          <w:sz w:val="24"/>
          <w:szCs w:val="20"/>
          <w14:ligatures w14:val="none"/>
        </w:rPr>
        <w:t>įstatymai bei teisės aktai</w:t>
      </w:r>
      <w:r w:rsidRPr="003A3451">
        <w:rPr>
          <w:rFonts w:ascii="Times New Roman" w:eastAsia="Arial" w:hAnsi="Times New Roman" w:cs="Times New Roman"/>
          <w:sz w:val="24"/>
          <w:szCs w:val="20"/>
          <w14:ligatures w14:val="none"/>
        </w:rPr>
        <w:t>, galiojantys Sutarties sudarymo ir vykdymo metu.</w:t>
      </w:r>
    </w:p>
    <w:p w14:paraId="60C710C6" w14:textId="77777777" w:rsidR="007F2596" w:rsidRPr="003A3451" w:rsidRDefault="007F2596" w:rsidP="007F2596">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1.1.3.</w:t>
      </w:r>
      <w:r w:rsidRPr="003A3451">
        <w:rPr>
          <w:rFonts w:ascii="Times New Roman" w:eastAsia="Arial" w:hAnsi="Times New Roman" w:cs="Times New Roman"/>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4FDB5ED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DD20897" w14:textId="77777777" w:rsidR="007F2596" w:rsidRPr="003A3451" w:rsidRDefault="007F2596" w:rsidP="007F2596">
      <w:pPr>
        <w:keepNext/>
        <w:keepLines/>
        <w:tabs>
          <w:tab w:val="left" w:pos="567"/>
        </w:tabs>
        <w:spacing w:line="276" w:lineRule="auto"/>
        <w:jc w:val="center"/>
        <w:rPr>
          <w:rFonts w:ascii="Times New Roman" w:eastAsia="Cambria" w:hAnsi="Times New Roman" w:cs="Times New Roman"/>
          <w:b/>
          <w:bCs/>
          <w:sz w:val="24"/>
          <w:szCs w:val="20"/>
          <w14:ligatures w14:val="none"/>
          <w14:numSpacing w14:val="tabular"/>
        </w:rPr>
      </w:pPr>
      <w:r w:rsidRPr="003A3451">
        <w:rPr>
          <w:rFonts w:ascii="Times New Roman" w:eastAsia="Cambria" w:hAnsi="Times New Roman" w:cs="Times New Roman"/>
          <w:b/>
          <w:bCs/>
          <w:sz w:val="24"/>
          <w:szCs w:val="20"/>
          <w14:ligatures w14:val="none"/>
          <w14:numSpacing w14:val="tabular"/>
        </w:rPr>
        <w:t>1.2.</w:t>
      </w:r>
      <w:r w:rsidRPr="003A3451">
        <w:rPr>
          <w:rFonts w:ascii="Times New Roman" w:eastAsia="Cambria" w:hAnsi="Times New Roman" w:cs="Times New Roman"/>
          <w:b/>
          <w:bCs/>
          <w:sz w:val="24"/>
          <w:szCs w:val="20"/>
          <w14:ligatures w14:val="none"/>
          <w14:numSpacing w14:val="tabular"/>
        </w:rPr>
        <w:tab/>
        <w:t>Sutarties aiškinimas</w:t>
      </w:r>
    </w:p>
    <w:p w14:paraId="6DA06251" w14:textId="77777777" w:rsidR="007F2596" w:rsidRPr="003A3451" w:rsidRDefault="007F2596" w:rsidP="007F2596">
      <w:pPr>
        <w:keepNext/>
        <w:keepLines/>
        <w:tabs>
          <w:tab w:val="left" w:pos="567"/>
        </w:tabs>
        <w:spacing w:line="276" w:lineRule="auto"/>
        <w:ind w:left="792"/>
        <w:jc w:val="both"/>
        <w:rPr>
          <w:rFonts w:ascii="Times New Roman" w:eastAsia="Cambria" w:hAnsi="Times New Roman" w:cs="Times New Roman"/>
          <w:b/>
          <w:bCs/>
          <w:sz w:val="24"/>
          <w:szCs w:val="20"/>
          <w14:ligatures w14:val="none"/>
          <w14:numSpacing w14:val="tabular"/>
        </w:rPr>
      </w:pPr>
    </w:p>
    <w:p w14:paraId="3CE8B8FC"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1.2.1.</w:t>
      </w:r>
      <w:r w:rsidRPr="003A3451">
        <w:rPr>
          <w:rFonts w:ascii="Times New Roman" w:eastAsia="Arial" w:hAnsi="Times New Roman" w:cs="Times New Roman"/>
          <w:sz w:val="24"/>
          <w:szCs w:val="20"/>
          <w14:ligatures w14:val="none"/>
        </w:rPr>
        <w:tab/>
        <w:t>Sutartis yra sudaryta ir turi būti aiškinama pagal Lietuvos Respublikos teisės aktus.</w:t>
      </w:r>
    </w:p>
    <w:p w14:paraId="470D634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w:t>
      </w:r>
      <w:r w:rsidRPr="003A3451">
        <w:rPr>
          <w:rFonts w:ascii="Times New Roman" w:eastAsia="Arial" w:hAnsi="Times New Roman" w:cs="Times New Roman"/>
          <w:sz w:val="24"/>
          <w:szCs w:val="20"/>
          <w14:ligatures w14:val="none"/>
        </w:rPr>
        <w:tab/>
        <w:t>Jei Bendrosios sąlygos ir (ar) Specialiosios sąlygos prieštarauja VPĮ ir kitų teisės aktų reikalavimams, taikomos VPĮ ir kitų teisės aktų nuostatos.</w:t>
      </w:r>
    </w:p>
    <w:p w14:paraId="67A587EE"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1.2.3.</w:t>
      </w:r>
      <w:r w:rsidRPr="003A3451">
        <w:rPr>
          <w:rFonts w:ascii="Times New Roman" w:eastAsia="Arial" w:hAnsi="Times New Roman" w:cs="Times New Roman"/>
          <w:sz w:val="24"/>
          <w:szCs w:val="20"/>
          <w14:ligatures w14:val="none"/>
        </w:rPr>
        <w:tab/>
        <w:t>Diena Sutartyje reiškia kalendorinę dieną.</w:t>
      </w:r>
    </w:p>
    <w:p w14:paraId="545CB51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1.2.4.</w:t>
      </w:r>
      <w:r w:rsidRPr="003A3451">
        <w:rPr>
          <w:rFonts w:ascii="Times New Roman" w:eastAsia="Arial" w:hAnsi="Times New Roman" w:cs="Times New Roman"/>
          <w:sz w:val="24"/>
          <w:szCs w:val="20"/>
          <w14:ligatures w14:val="none"/>
        </w:rPr>
        <w:tab/>
        <w:t>Darbo diena Sutartyje reiškia bet kurią dieną, išskyrus šeštadienį, sekmadienį ir švenčių dienas Lietuvoje, nurodytas Lietuvos Respublikos darbo kodekse.</w:t>
      </w:r>
    </w:p>
    <w:p w14:paraId="039B0D78"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1.2.5.</w:t>
      </w:r>
      <w:r w:rsidRPr="003A3451">
        <w:rPr>
          <w:rFonts w:ascii="Times New Roman" w:eastAsia="Arial" w:hAnsi="Times New Roman" w:cs="Times New Roman"/>
          <w:sz w:val="24"/>
          <w:szCs w:val="20"/>
          <w14:ligatures w14:val="none"/>
        </w:rPr>
        <w:tab/>
        <w:t>Terminai pagal Sutartį yra skaičiuojami metais, mėnesiais, savaitėmis, darbo dienomis, kalendorinėmis dienomis, valandomis ir minutėmis.</w:t>
      </w:r>
    </w:p>
    <w:p w14:paraId="6E60623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1.2.6.</w:t>
      </w:r>
      <w:r w:rsidRPr="003A3451">
        <w:rPr>
          <w:rFonts w:ascii="Times New Roman" w:eastAsia="Arial" w:hAnsi="Times New Roman" w:cs="Times New Roman"/>
          <w:sz w:val="24"/>
          <w:szCs w:val="20"/>
          <w14:ligatures w14:val="none"/>
        </w:rPr>
        <w:tab/>
        <w:t>Kvalifikacija, rėmimasis kitų ūkio subjektų pajėgumais, Paslaugų apimtis, peržiūra suprantami taip, kaip nustatyta VPĮ bei jį įgyvendinančiuose teisės aktuose.</w:t>
      </w:r>
    </w:p>
    <w:p w14:paraId="02A5164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1.2.7.</w:t>
      </w:r>
      <w:r w:rsidRPr="003A3451">
        <w:rPr>
          <w:rFonts w:ascii="Times New Roman" w:eastAsia="Arial" w:hAnsi="Times New Roman" w:cs="Times New Roman"/>
          <w:sz w:val="24"/>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255498A"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1.2.8.</w:t>
      </w:r>
      <w:r w:rsidRPr="003A3451">
        <w:rPr>
          <w:rFonts w:ascii="Times New Roman" w:eastAsia="Arial" w:hAnsi="Times New Roman" w:cs="Times New Roman"/>
          <w:sz w:val="24"/>
          <w:szCs w:val="20"/>
          <w14:ligatures w14:val="none"/>
        </w:rPr>
        <w:tab/>
        <w:t>Informuoti, pranešti, įspėti arba atsakyti reiškia pateikti informaciją, pranešimą, įspėjimą arba atsakymą Bendrosiose ir (ar) Specialiosiose sąlygose nustatyta tvarka.</w:t>
      </w:r>
    </w:p>
    <w:p w14:paraId="6CF2E42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1.2.9.</w:t>
      </w:r>
      <w:r w:rsidRPr="003A3451">
        <w:rPr>
          <w:rFonts w:ascii="Times New Roman" w:eastAsia="Arial" w:hAnsi="Times New Roman" w:cs="Times New Roman"/>
          <w:sz w:val="24"/>
          <w:szCs w:val="20"/>
          <w14:ligatures w14:val="none"/>
        </w:rPr>
        <w:tab/>
        <w:t>Patvirtinti reiškia pateikti patvirtinimą raštu arba pasirašyti dokumentą be išlygų ar su išlygomis, išskyrus atvejus, kai asmuo, pasirašydamas dokumentą, nurodo, jog atsisako jį patvirtinti.</w:t>
      </w:r>
    </w:p>
    <w:p w14:paraId="3D26FB9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1.2.10.</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B8F9B4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1.2.11.</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 xml:space="preserve">Jeigu Sutartyje nurodyta reikšmė skaičiais ir žodžiais skiriasi, vadovaujamasi žodžiais nurodyta </w:t>
      </w:r>
      <w:r w:rsidRPr="003A3451">
        <w:rPr>
          <w:rFonts w:ascii="Times New Roman" w:eastAsia="Arial" w:hAnsi="Times New Roman" w:cs="Times New Roman"/>
          <w:sz w:val="24"/>
          <w:szCs w:val="20"/>
          <w:shd w:val="clear" w:color="auto" w:fill="FFFFFF"/>
          <w14:ligatures w14:val="none"/>
        </w:rPr>
        <w:lastRenderedPageBreak/>
        <w:t>reikšme.</w:t>
      </w:r>
    </w:p>
    <w:p w14:paraId="6F44426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1.2.12.</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Jei pateikiamos nuorodos į teisės aktus, turi būti taikomos aktualios teisės aktų redakcijos, jeigu nenurodyta kitaip.</w:t>
      </w:r>
    </w:p>
    <w:p w14:paraId="28B3C322"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351A9E0"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1.3.</w:t>
      </w:r>
      <w:r w:rsidRPr="003A3451">
        <w:rPr>
          <w:rFonts w:ascii="Times New Roman" w:eastAsia="Arial" w:hAnsi="Times New Roman" w:cs="Times New Roman"/>
          <w:b/>
          <w:sz w:val="24"/>
          <w:szCs w:val="20"/>
          <w14:ligatures w14:val="none"/>
        </w:rPr>
        <w:tab/>
        <w:t>Dokumentų viršenybė</w:t>
      </w:r>
    </w:p>
    <w:p w14:paraId="3EEEA488"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42ACB0C"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1.3.1.</w:t>
      </w:r>
      <w:r w:rsidRPr="003A3451">
        <w:rPr>
          <w:rFonts w:ascii="Times New Roman" w:eastAsia="Cambria" w:hAnsi="Times New Roman" w:cs="Times New Roman"/>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58BC7CCD"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sz w:val="24"/>
          <w:szCs w:val="20"/>
          <w14:ligatures w14:val="none"/>
        </w:rPr>
        <w:t xml:space="preserve">1.3.1.1. </w:t>
      </w:r>
      <w:r w:rsidRPr="003A3451">
        <w:rPr>
          <w:rFonts w:ascii="Times New Roman" w:eastAsia="Trebuchet MS" w:hAnsi="Times New Roman" w:cs="Times New Roman"/>
          <w:bCs/>
          <w:sz w:val="24"/>
          <w:szCs w:val="20"/>
          <w14:ligatures w14:val="none"/>
        </w:rPr>
        <w:t>Techninė specifikacija;</w:t>
      </w:r>
    </w:p>
    <w:p w14:paraId="520C9E76"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bCs/>
          <w:sz w:val="24"/>
          <w:szCs w:val="20"/>
          <w14:ligatures w14:val="none"/>
        </w:rPr>
        <w:t>1.3.1.2. Specialiosios sąlygos;</w:t>
      </w:r>
    </w:p>
    <w:p w14:paraId="4927F47A"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bCs/>
          <w:sz w:val="24"/>
          <w:szCs w:val="20"/>
          <w14:ligatures w14:val="none"/>
        </w:rPr>
        <w:t>1.3.1.3. Bendrosios sąlygos;</w:t>
      </w:r>
    </w:p>
    <w:p w14:paraId="1CDABD78"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bCs/>
          <w:sz w:val="24"/>
          <w:szCs w:val="20"/>
          <w14:ligatures w14:val="none"/>
        </w:rPr>
        <w:t>1.3.1.4. Pirkimo dokumentai (išskyrus techninę specifikaciją);</w:t>
      </w:r>
    </w:p>
    <w:p w14:paraId="0EA37392"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bCs/>
          <w:sz w:val="24"/>
          <w:szCs w:val="20"/>
          <w14:ligatures w14:val="none"/>
        </w:rPr>
        <w:t>1.3.1.5. Pasiūlymas;</w:t>
      </w:r>
    </w:p>
    <w:p w14:paraId="2F956CC0" w14:textId="77777777" w:rsidR="007F2596" w:rsidRPr="003A3451" w:rsidRDefault="007F2596" w:rsidP="007F2596">
      <w:pPr>
        <w:tabs>
          <w:tab w:val="left" w:pos="709"/>
        </w:tabs>
        <w:spacing w:line="276" w:lineRule="auto"/>
        <w:jc w:val="both"/>
        <w:outlineLvl w:val="2"/>
        <w:rPr>
          <w:rFonts w:ascii="Times New Roman" w:eastAsia="Trebuchet MS" w:hAnsi="Times New Roman" w:cs="Times New Roman"/>
          <w:bCs/>
          <w:sz w:val="24"/>
          <w:szCs w:val="20"/>
          <w14:ligatures w14:val="none"/>
        </w:rPr>
      </w:pPr>
      <w:r w:rsidRPr="003A3451">
        <w:rPr>
          <w:rFonts w:ascii="Times New Roman" w:eastAsia="Trebuchet MS" w:hAnsi="Times New Roman" w:cs="Times New Roman"/>
          <w:bCs/>
          <w:sz w:val="24"/>
          <w:szCs w:val="20"/>
          <w14:ligatures w14:val="none"/>
        </w:rPr>
        <w:t>1.3.1.6. Kiti Specialiosiose sąlygose išvardinti priedai.</w:t>
      </w:r>
    </w:p>
    <w:p w14:paraId="1279CAE2"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1.3.2.</w:t>
      </w:r>
      <w:r w:rsidRPr="003A3451">
        <w:rPr>
          <w:rFonts w:ascii="Times New Roman" w:eastAsia="Cambria" w:hAnsi="Times New Roman" w:cs="Times New Roman"/>
          <w:sz w:val="24"/>
          <w:szCs w:val="20"/>
          <w14:ligatures w14:val="none"/>
        </w:rPr>
        <w:tab/>
        <w:t xml:space="preserve"> Tuo atveju, kai Šalių Susitarimu yra keičiamos Sutarties sąlygos, naujai sutartos Sutarties sąlygos turi viršenybę prieš pakeistąsias.</w:t>
      </w:r>
    </w:p>
    <w:p w14:paraId="6568FE5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1.3.3.</w:t>
      </w:r>
      <w:r w:rsidRPr="003A3451">
        <w:rPr>
          <w:rFonts w:ascii="Times New Roman" w:eastAsia="Times New Roman" w:hAnsi="Times New Roman" w:cs="Times New Roman"/>
          <w:sz w:val="24"/>
          <w:szCs w:val="20"/>
          <w14:ligatures w14:val="none"/>
        </w:rPr>
        <w:tab/>
      </w:r>
      <w:r w:rsidRPr="003A3451">
        <w:rPr>
          <w:rFonts w:ascii="Times New Roman" w:eastAsia="Cambria" w:hAnsi="Times New Roman" w:cs="Times New Roman"/>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07F333D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1.3.4.</w:t>
      </w:r>
      <w:r w:rsidRPr="003A3451">
        <w:rPr>
          <w:rFonts w:ascii="Times New Roman" w:eastAsia="Arial" w:hAnsi="Times New Roman" w:cs="Times New Roman"/>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A3451">
        <w:rPr>
          <w:rFonts w:ascii="Times New Roman" w:eastAsia="Arial" w:hAnsi="Times New Roman" w:cs="Times New Roman"/>
          <w:sz w:val="24"/>
          <w:szCs w:val="20"/>
          <w:vertAlign w:val="superscript"/>
          <w14:ligatures w14:val="none"/>
        </w:rPr>
        <w:t>1</w:t>
      </w:r>
      <w:r w:rsidRPr="003A3451">
        <w:rPr>
          <w:rFonts w:ascii="Times New Roman" w:eastAsia="Arial" w:hAnsi="Times New Roman" w:cs="Times New Roman"/>
          <w:sz w:val="24"/>
          <w:szCs w:val="20"/>
          <w14:ligatures w14:val="none"/>
        </w:rPr>
        <w:t>).</w:t>
      </w:r>
    </w:p>
    <w:p w14:paraId="1817A05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D6EBAB0"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caps/>
          <w:sz w:val="24"/>
          <w:szCs w:val="20"/>
          <w14:ligatures w14:val="none"/>
        </w:rPr>
        <w:t>2.</w:t>
      </w:r>
      <w:r w:rsidRPr="003A3451">
        <w:rPr>
          <w:rFonts w:ascii="Times New Roman" w:eastAsia="Arial" w:hAnsi="Times New Roman" w:cs="Times New Roman"/>
          <w:b/>
          <w:caps/>
          <w:sz w:val="24"/>
          <w:szCs w:val="20"/>
          <w14:ligatures w14:val="none"/>
        </w:rPr>
        <w:tab/>
        <w:t>Sutarties dalykas</w:t>
      </w:r>
    </w:p>
    <w:p w14:paraId="7BFCDBA8"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2E83C78D" w14:textId="77777777" w:rsidR="007F2596" w:rsidRPr="003A3451" w:rsidRDefault="007F2596" w:rsidP="007F2596">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2.1.</w:t>
      </w:r>
      <w:r w:rsidRPr="003A3451">
        <w:rPr>
          <w:rFonts w:ascii="Times New Roman" w:eastAsia="Cambria" w:hAnsi="Times New Roman" w:cs="Times New Roman"/>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A3451">
        <w:rPr>
          <w:rFonts w:ascii="Times New Roman" w:eastAsia="Arial" w:hAnsi="Times New Roman" w:cs="Times New Roman"/>
          <w:sz w:val="24"/>
          <w:szCs w:val="20"/>
          <w14:ligatures w14:val="none"/>
        </w:rPr>
        <w:t>Paslaugas</w:t>
      </w:r>
      <w:r w:rsidRPr="003A3451">
        <w:rPr>
          <w:rFonts w:ascii="Times New Roman" w:eastAsia="Cambria" w:hAnsi="Times New Roman" w:cs="Times New Roman"/>
          <w:sz w:val="24"/>
          <w:szCs w:val="20"/>
          <w14:ligatures w14:val="none"/>
        </w:rPr>
        <w:t xml:space="preserve"> bei sumokėti Tiekėjui Sutartyje nurodytą kainą Sutartyje nustatytomis sąlygomis ir tvarka.</w:t>
      </w:r>
    </w:p>
    <w:p w14:paraId="108B2818" w14:textId="77777777" w:rsidR="007F2596" w:rsidRPr="003A3451" w:rsidRDefault="007F2596" w:rsidP="007F2596">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2.2.</w:t>
      </w:r>
      <w:r w:rsidRPr="003A3451">
        <w:rPr>
          <w:rFonts w:ascii="Times New Roman" w:eastAsia="Arial" w:hAnsi="Times New Roman" w:cs="Times New Roman"/>
          <w:sz w:val="24"/>
          <w:szCs w:val="20"/>
          <w14:ligatures w14:val="none"/>
        </w:rPr>
        <w:tab/>
        <w:t xml:space="preserve">Šalys, vykdydamos Sutartį, įsipareigoja laikytis visų Sutarties vykdymui taikytinų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reikalavimų. Šalis turi teisę reikalauti, kad kita Šalis įvykdytų visus</w:t>
      </w:r>
      <w:r w:rsidRPr="003A3451">
        <w:rPr>
          <w:rFonts w:ascii="Times New Roman" w:eastAsia="Times New Roman" w:hAnsi="Times New Roman" w:cs="Times New Roman"/>
          <w:sz w:val="24"/>
          <w:szCs w:val="20"/>
          <w14:ligatures w14:val="none"/>
        </w:rPr>
        <w:t xml:space="preserve"> įstatymų bei kitų teisės aktų</w:t>
      </w:r>
      <w:r w:rsidRPr="003A3451">
        <w:rPr>
          <w:rFonts w:ascii="Times New Roman" w:eastAsia="Arial" w:hAnsi="Times New Roman" w:cs="Times New Roman"/>
          <w:sz w:val="24"/>
          <w:szCs w:val="20"/>
          <w14:ligatures w14:val="none"/>
        </w:rPr>
        <w:t xml:space="preserve"> reikalavimus, taikomus Sutarties vykdymui. Nė viena iš Sutarties sąlygų nereiškia ir negali būti aiškinama kaip Pirkėjo atsisakymas </w:t>
      </w:r>
      <w:r w:rsidRPr="003A3451">
        <w:rPr>
          <w:rFonts w:ascii="Times New Roman" w:eastAsia="Times New Roman" w:hAnsi="Times New Roman" w:cs="Times New Roman"/>
          <w:sz w:val="24"/>
          <w:szCs w:val="20"/>
          <w14:ligatures w14:val="none"/>
        </w:rPr>
        <w:t>įstatymuose bei kituose teisės aktuose</w:t>
      </w:r>
      <w:r w:rsidRPr="003A3451">
        <w:rPr>
          <w:rFonts w:ascii="Times New Roman" w:eastAsia="Arial" w:hAnsi="Times New Roman" w:cs="Times New Roman"/>
          <w:sz w:val="24"/>
          <w:szCs w:val="20"/>
          <w14:ligatures w14:val="none"/>
        </w:rPr>
        <w:t xml:space="preserve"> numatytų ir Sutartimi neaptartų Pirkėjo kitų teisių ir garantijų, susijusių su netinkamu Paslaugų teikimu ar jų kokybe, arba kaip Tiekėjo atsisakymas </w:t>
      </w:r>
      <w:r w:rsidRPr="003A3451">
        <w:rPr>
          <w:rFonts w:ascii="Times New Roman" w:eastAsia="Times New Roman" w:hAnsi="Times New Roman" w:cs="Times New Roman"/>
          <w:sz w:val="24"/>
          <w:szCs w:val="20"/>
          <w14:ligatures w14:val="none"/>
        </w:rPr>
        <w:t>įstatymuose bei kituose teisės aktuose</w:t>
      </w:r>
      <w:r w:rsidRPr="003A3451">
        <w:rPr>
          <w:rFonts w:ascii="Times New Roman" w:eastAsia="Arial" w:hAnsi="Times New Roman" w:cs="Times New Roman"/>
          <w:sz w:val="24"/>
          <w:szCs w:val="20"/>
          <w14:ligatures w14:val="none"/>
        </w:rPr>
        <w:t xml:space="preserve"> numatytų ir Sutartimi neaptartų Tiekėjo kitų teisių ir garantijų dėl atlyginimo už suteiktas Paslaugas gavimo.</w:t>
      </w:r>
    </w:p>
    <w:p w14:paraId="458DD937" w14:textId="77777777" w:rsidR="007F2596" w:rsidRPr="003A3451" w:rsidRDefault="007F2596" w:rsidP="007F2596">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2.3.</w:t>
      </w:r>
      <w:r w:rsidRPr="003A3451">
        <w:rPr>
          <w:rFonts w:ascii="Times New Roman" w:eastAsia="Arial" w:hAnsi="Times New Roman" w:cs="Times New Roman"/>
          <w:sz w:val="24"/>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DD2EB2B" w14:textId="77777777" w:rsidR="007F2596" w:rsidRPr="003A3451" w:rsidRDefault="007F2596" w:rsidP="007F2596">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4F94C8CE"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caps/>
          <w:sz w:val="24"/>
          <w:szCs w:val="20"/>
          <w14:ligatures w14:val="none"/>
        </w:rPr>
        <w:t>3.</w:t>
      </w:r>
      <w:r w:rsidRPr="003A3451">
        <w:rPr>
          <w:rFonts w:ascii="Times New Roman" w:eastAsia="Arial" w:hAnsi="Times New Roman" w:cs="Times New Roman"/>
          <w:b/>
          <w:caps/>
          <w:sz w:val="24"/>
          <w:szCs w:val="20"/>
          <w14:ligatures w14:val="none"/>
        </w:rPr>
        <w:tab/>
        <w:t>TIEKĖJAS ir kiti Sutarties vykdymui pasitelkiami asmenys</w:t>
      </w:r>
    </w:p>
    <w:p w14:paraId="19E86E2A"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4D7073F" w14:textId="77777777" w:rsidR="007F2596" w:rsidRPr="003A3451" w:rsidRDefault="007F2596" w:rsidP="007F259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3.1.</w:t>
      </w:r>
      <w:r w:rsidRPr="003A3451">
        <w:rPr>
          <w:rFonts w:ascii="Times New Roman" w:eastAsia="Arial" w:hAnsi="Times New Roman" w:cs="Times New Roman"/>
          <w:b/>
          <w:sz w:val="24"/>
          <w:szCs w:val="20"/>
          <w14:ligatures w14:val="none"/>
        </w:rPr>
        <w:tab/>
        <w:t>Kvalifikacija ir kiti Tiekėjo pasiūlymu prisiimti įsipareigojimai</w:t>
      </w:r>
    </w:p>
    <w:p w14:paraId="483DA206" w14:textId="77777777" w:rsidR="007F2596" w:rsidRPr="003A3451" w:rsidRDefault="007F2596" w:rsidP="007F259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F7DAB7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3.1.1.</w:t>
      </w:r>
      <w:r w:rsidRPr="003A3451">
        <w:rPr>
          <w:rFonts w:ascii="Times New Roman" w:eastAsia="Cambria" w:hAnsi="Times New Roman" w:cs="Times New Roman"/>
          <w:sz w:val="24"/>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1328455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3.1.1.1.</w:t>
      </w:r>
      <w:r w:rsidRPr="003A3451">
        <w:rPr>
          <w:rFonts w:ascii="Times New Roman" w:eastAsia="Arial" w:hAnsi="Times New Roman" w:cs="Times New Roman"/>
          <w:sz w:val="24"/>
          <w:szCs w:val="20"/>
          <w14:ligatures w14:val="none"/>
        </w:rPr>
        <w:tab/>
        <w:t>turėtų teisę verstis ta veikla, kuri yra reikalinga Sutarčiai įvykdyti.</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14:ligatures w14:val="none"/>
        </w:rPr>
        <w:t>Pirkėjui pareikalavus, Tiekėjas turi pateikti dokumentus, įrodančius, kad Sutartį vykdo tik tokią teisę turintys asmenys;</w:t>
      </w:r>
    </w:p>
    <w:p w14:paraId="0AF98C67"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3.1.1.2.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atitiktų tiekėjų kvalifikacijai pirkimo dokumentuose nustatytus reikalavimus bei neturėtų pirkimo dokumentuose nustatytų pašalinimo pagrindų;</w:t>
      </w:r>
    </w:p>
    <w:p w14:paraId="228C04D1" w14:textId="77777777" w:rsidR="007F2596" w:rsidRPr="003A3451" w:rsidRDefault="007F2596" w:rsidP="007F2596">
      <w:pPr>
        <w:widowControl w:val="0"/>
        <w:tabs>
          <w:tab w:val="right" w:pos="9808"/>
        </w:tabs>
        <w:suppressAutoHyphens/>
        <w:spacing w:line="276" w:lineRule="auto"/>
        <w:jc w:val="both"/>
        <w:textAlignment w:val="center"/>
        <w:rPr>
          <w:rFonts w:ascii="Times New Roman" w:eastAsia="Arial" w:hAnsi="Times New Roman" w:cs="Times New Roman"/>
          <w:sz w:val="24"/>
          <w:szCs w:val="20"/>
          <w14:ligatures w14:val="none"/>
        </w:rPr>
      </w:pPr>
      <w:r w:rsidRPr="003A3451">
        <w:rPr>
          <w:rFonts w:ascii="Times New Roman" w:eastAsia="Times New Roman" w:hAnsi="Times New Roman" w:cs="Times New Roman"/>
          <w:sz w:val="24"/>
          <w:szCs w:val="20"/>
          <w:lang w:eastAsia="lt-LT"/>
          <w14:ligatures w14:val="none"/>
        </w:rPr>
        <w:t xml:space="preserve">3.1.1.3.  laikytųsi Tiekėjo pasiūlyme nurodytų įsipareigojimų, įskaitant, bet neapsiribojant – atitiktų Tiekėjo </w:t>
      </w:r>
      <w:r w:rsidRPr="003A3451">
        <w:rPr>
          <w:rFonts w:ascii="Times New Roman" w:eastAsia="Times New Roman" w:hAnsi="Times New Roman" w:cs="Times New Roman"/>
          <w:sz w:val="24"/>
          <w:szCs w:val="20"/>
          <w14:ligatures w14:val="none"/>
        </w:rPr>
        <w:t xml:space="preserve">pasiūlyme nurodytų kriterijų, dėl kurių jo pasiūlymas buvo išrinktas ekonomiškai naudingiausiu </w:t>
      </w:r>
      <w:r w:rsidRPr="003A3451">
        <w:rPr>
          <w:rFonts w:ascii="Times New Roman" w:eastAsia="Times New Roman" w:hAnsi="Times New Roman" w:cs="Times New Roman"/>
          <w:sz w:val="24"/>
          <w:szCs w:val="20"/>
          <w:lang w:eastAsia="lt-LT"/>
          <w14:ligatures w14:val="none"/>
        </w:rPr>
        <w:t>(toliau – </w:t>
      </w:r>
      <w:r w:rsidRPr="003A3451">
        <w:rPr>
          <w:rFonts w:ascii="Times New Roman" w:eastAsia="Times New Roman" w:hAnsi="Times New Roman" w:cs="Times New Roman"/>
          <w:b/>
          <w:bCs/>
          <w:sz w:val="24"/>
          <w:szCs w:val="20"/>
          <w:lang w:eastAsia="lt-LT"/>
          <w14:ligatures w14:val="none"/>
        </w:rPr>
        <w:t>Kokybiniai kriterijai</w:t>
      </w:r>
      <w:r w:rsidRPr="003A3451">
        <w:rPr>
          <w:rFonts w:ascii="Times New Roman" w:eastAsia="Times New Roman" w:hAnsi="Times New Roman" w:cs="Times New Roman"/>
          <w:sz w:val="24"/>
          <w:szCs w:val="20"/>
          <w:lang w:eastAsia="lt-LT"/>
          <w14:ligatures w14:val="none"/>
        </w:rPr>
        <w:t>), reikšmes ir parametrus. Šiame papunktyje nurodytų įsipareigojimų laikymosi tikrinimo tvarka nustatoma Specialiosiose sąlygose;</w:t>
      </w:r>
      <w:r w:rsidRPr="003A3451">
        <w:rPr>
          <w:rFonts w:ascii="Times New Roman" w:eastAsia="Times New Roman" w:hAnsi="Times New Roman" w:cs="Times New Roman"/>
          <w:sz w:val="24"/>
          <w:szCs w:val="20"/>
          <w14:ligatures w14:val="none"/>
        </w:rPr>
        <w:t xml:space="preserve"> </w:t>
      </w:r>
    </w:p>
    <w:p w14:paraId="70A17EA5"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7E846D09"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4"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3957DE18" w14:textId="77777777" w:rsidR="007F2596" w:rsidRPr="003A3451" w:rsidRDefault="007F2596" w:rsidP="007F2596">
      <w:pPr>
        <w:rPr>
          <w:rFonts w:ascii="Times New Roman" w:eastAsia="Times New Roman" w:hAnsi="Times New Roman" w:cs="Times New Roman"/>
          <w:sz w:val="24"/>
          <w:szCs w:val="20"/>
          <w14:ligatures w14:val="none"/>
        </w:rPr>
      </w:pPr>
    </w:p>
    <w:p w14:paraId="7AF000E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3.1.1.4.</w:t>
      </w:r>
      <w:r w:rsidRPr="003A3451">
        <w:rPr>
          <w:rFonts w:ascii="Times New Roman" w:eastAsia="Arial" w:hAnsi="Times New Roman" w:cs="Times New Roman"/>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645EA07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3.1.1.5. </w:t>
      </w:r>
      <w:r w:rsidRPr="003A3451">
        <w:rPr>
          <w:rFonts w:ascii="Times New Roman" w:eastAsia="Arial" w:hAnsi="Times New Roman" w:cs="Times New Roman"/>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3A3451">
        <w:rPr>
          <w:rFonts w:ascii="Times New Roman" w:eastAsia="Times New Roman" w:hAnsi="Times New Roman" w:cs="Times New Roman"/>
          <w:sz w:val="24"/>
          <w:szCs w:val="20"/>
          <w14:ligatures w14:val="none"/>
        </w:rPr>
        <w:t>.</w:t>
      </w:r>
    </w:p>
    <w:p w14:paraId="1D3FB2D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3.1.2.</w:t>
      </w:r>
      <w:r w:rsidRPr="003A3451">
        <w:rPr>
          <w:rFonts w:ascii="Times New Roman" w:eastAsia="Arial" w:hAnsi="Times New Roman" w:cs="Times New Roman"/>
          <w:sz w:val="24"/>
          <w:szCs w:val="20"/>
          <w14:ligatures w14:val="none"/>
        </w:rPr>
        <w:tab/>
        <w:t xml:space="preserve">Tuo atveju, kai Tiekėjas yra jungtinės veiklos sutarties pagrindu veikianti tiekėjų grupė, jos nariai Pirkėjui už Sutarties vykdymą atsako solidariai. </w:t>
      </w:r>
      <w:r w:rsidRPr="003A3451">
        <w:rPr>
          <w:rFonts w:ascii="Times New Roman" w:eastAsia="Arial" w:hAnsi="Times New Roman" w:cs="Times New Roman"/>
          <w:sz w:val="24"/>
          <w:szCs w:val="20"/>
          <w:shd w:val="clear" w:color="auto" w:fill="FFFFFF"/>
          <w14:ligatures w14:val="none"/>
        </w:rPr>
        <w:t xml:space="preserve">Jeigu Tiekėjas remiasi </w:t>
      </w:r>
      <w:r w:rsidRPr="003A3451">
        <w:rPr>
          <w:rFonts w:ascii="Times New Roman" w:eastAsia="Arial" w:hAnsi="Times New Roman" w:cs="Times New Roman"/>
          <w:sz w:val="24"/>
          <w:szCs w:val="20"/>
          <w14:ligatures w14:val="none"/>
        </w:rPr>
        <w:t xml:space="preserve">ūkio </w:t>
      </w:r>
      <w:r w:rsidRPr="003A3451">
        <w:rPr>
          <w:rFonts w:ascii="Times New Roman" w:eastAsia="Arial" w:hAnsi="Times New Roman" w:cs="Times New Roman"/>
          <w:sz w:val="24"/>
          <w:szCs w:val="20"/>
          <w:shd w:val="clear" w:color="auto" w:fill="FFFFFF"/>
          <w14:ligatures w14:val="none"/>
        </w:rPr>
        <w:t xml:space="preserve">subjektų pajėgumais, siekdamas atitikti finansinio ir ekonominio pajėgumo reikalavimus, Tiekėjas su tokiais </w:t>
      </w:r>
      <w:r w:rsidRPr="003A3451">
        <w:rPr>
          <w:rFonts w:ascii="Times New Roman" w:eastAsia="Arial" w:hAnsi="Times New Roman" w:cs="Times New Roman"/>
          <w:sz w:val="24"/>
          <w:szCs w:val="20"/>
          <w14:ligatures w14:val="none"/>
        </w:rPr>
        <w:t xml:space="preserve">ūkio </w:t>
      </w:r>
      <w:r w:rsidRPr="003A3451">
        <w:rPr>
          <w:rFonts w:ascii="Times New Roman" w:eastAsia="Arial" w:hAnsi="Times New Roman" w:cs="Times New Roman"/>
          <w:sz w:val="24"/>
          <w:szCs w:val="20"/>
          <w:shd w:val="clear" w:color="auto" w:fill="FFFFFF"/>
          <w14:ligatures w14:val="none"/>
        </w:rPr>
        <w:t>subjektais už Sutarties vykdymą atsako solidariai (jeigu to buvo reikalaujama pirkimo dokumentuose).</w:t>
      </w:r>
    </w:p>
    <w:p w14:paraId="2FBD2E1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3.1.3.</w:t>
      </w:r>
      <w:r w:rsidRPr="003A3451">
        <w:rPr>
          <w:rFonts w:ascii="Times New Roman" w:eastAsia="Arial" w:hAnsi="Times New Roman" w:cs="Times New Roman"/>
          <w:sz w:val="24"/>
          <w:szCs w:val="20"/>
          <w14:ligatures w14:val="none"/>
        </w:rPr>
        <w:tab/>
        <w:t xml:space="preserve">Tiekėjas taip pat atsako už tai, kad Tiekėjas, Sutartį tiesiogiai vykdantys subtiekėjai ir specialistai atitiktų jiems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ir (arba) pirkimo dokumentuose nustatytus profesinės kvalifikacijos ir kitus reikalavimus bei turėtų teisę verstis ta veikla, kuriai jie pasitelkiami.</w:t>
      </w:r>
    </w:p>
    <w:p w14:paraId="079CDFA0"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283BBF5D"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3.2.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Subtiekėjų bei specialistų pasitelkimas ir keitimas</w:t>
      </w:r>
    </w:p>
    <w:p w14:paraId="17291C25"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1F29644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14:ligatures w14:val="none"/>
        </w:rPr>
        <w:t>3.2.1.</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Tiekėjas įsipareigoja užtikrinti, kad Sutartį vykdys pirkime pasiūlyti ir kvalifikaci</w:t>
      </w:r>
      <w:r w:rsidRPr="003A3451">
        <w:rPr>
          <w:rFonts w:ascii="Times New Roman" w:eastAsia="Arial" w:hAnsi="Times New Roman" w:cs="Times New Roman"/>
          <w:sz w:val="24"/>
          <w:szCs w:val="20"/>
          <w14:ligatures w14:val="none"/>
        </w:rPr>
        <w:t>jos</w:t>
      </w:r>
      <w:r w:rsidRPr="003A3451">
        <w:rPr>
          <w:rFonts w:ascii="Times New Roman" w:eastAsia="Arial" w:hAnsi="Times New Roman" w:cs="Times New Roman"/>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A3451">
        <w:rPr>
          <w:rFonts w:ascii="Times New Roman" w:eastAsia="Arial" w:hAnsi="Times New Roman" w:cs="Times New Roman"/>
          <w:sz w:val="24"/>
          <w:szCs w:val="20"/>
          <w14:ligatures w14:val="none"/>
        </w:rPr>
        <w:t xml:space="preserve">ir specialistų </w:t>
      </w:r>
      <w:r w:rsidRPr="003A3451">
        <w:rPr>
          <w:rFonts w:ascii="Times New Roman" w:eastAsia="Arial" w:hAnsi="Times New Roman" w:cs="Times New Roman"/>
          <w:sz w:val="24"/>
          <w:szCs w:val="20"/>
          <w:shd w:val="clear" w:color="auto" w:fill="FFFFFF"/>
          <w14:ligatures w14:val="none"/>
        </w:rPr>
        <w:t>veiksmus ar neveikimą.</w:t>
      </w:r>
    </w:p>
    <w:p w14:paraId="11F7B68E"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14:ligatures w14:val="none"/>
        </w:rPr>
        <w:t>3.2.2.</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Sutarties vykdymui pasitelkiami subtiekėjai ir (ar) specialistai (jeigu tokie pasitelkiami) nurodomi Specialiosiose sąlygose.</w:t>
      </w:r>
    </w:p>
    <w:p w14:paraId="67232E1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4"/>
          <w14:ligatures w14:val="none"/>
        </w:rPr>
        <w:t>3.2.3. Tiekėjas gali keisti ir (ar) pasitelkti subtiekėjus ir (ar) specialistus šiame Sutarties poskyryje nustatytais atvejais ir tvarka.</w:t>
      </w:r>
      <w:r w:rsidRPr="003A3451">
        <w:rPr>
          <w:rFonts w:ascii="Times New Roman" w:eastAsia="Times New Roman" w:hAnsi="Times New Roman" w:cs="Times New Roman"/>
          <w:sz w:val="24"/>
          <w:szCs w:val="20"/>
          <w14:ligatures w14:val="none"/>
        </w:rPr>
        <w:t xml:space="preserve"> </w:t>
      </w:r>
    </w:p>
    <w:p w14:paraId="4BAD0825"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481E45B6"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lastRenderedPageBreak/>
        <w:t xml:space="preserve">Nr. </w:t>
      </w:r>
      <w:hyperlink r:id="rId35"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4C6541E4" w14:textId="77777777" w:rsidR="007F2596" w:rsidRPr="003A3451" w:rsidRDefault="007F2596" w:rsidP="007F2596">
      <w:pPr>
        <w:rPr>
          <w:rFonts w:ascii="Times New Roman" w:eastAsia="Times New Roman" w:hAnsi="Times New Roman" w:cs="Times New Roman"/>
          <w:sz w:val="24"/>
          <w:szCs w:val="20"/>
          <w14:ligatures w14:val="none"/>
        </w:rPr>
      </w:pPr>
    </w:p>
    <w:p w14:paraId="639D9B72" w14:textId="77777777" w:rsidR="007F2596" w:rsidRPr="003A3451" w:rsidRDefault="007F2596" w:rsidP="007F2596">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shd w:val="clear" w:color="auto" w:fill="FFFFFF"/>
          <w14:ligatures w14:val="none"/>
        </w:rPr>
      </w:pPr>
      <w:r w:rsidRPr="003A3451">
        <w:rPr>
          <w:rFonts w:ascii="Times New Roman" w:eastAsia="Cambria" w:hAnsi="Times New Roman" w:cs="Times New Roman"/>
          <w:sz w:val="24"/>
          <w:szCs w:val="20"/>
          <w:shd w:val="clear" w:color="auto" w:fill="FFFFFF"/>
          <w14:ligatures w14:val="none"/>
        </w:rPr>
        <w:t>3.2.4. Naujas subtiekėjas ar specialistas gali pradėti vykdyti jiems Tiekėjo pavestus įsipareigojimus pagal Sutartį ne anksčiau, nei bus pasirašytas Susitarimas.</w:t>
      </w:r>
    </w:p>
    <w:p w14:paraId="30615987" w14:textId="77777777" w:rsidR="007F2596" w:rsidRPr="003A3451" w:rsidRDefault="007F2596" w:rsidP="007F2596">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A3451">
        <w:rPr>
          <w:rFonts w:ascii="Times New Roman" w:eastAsia="Cambria" w:hAnsi="Times New Roman" w:cs="Times New Roman"/>
          <w:sz w:val="24"/>
          <w:szCs w:val="20"/>
          <w14:ligatures w14:val="none"/>
        </w:rPr>
        <w:t>,</w:t>
      </w:r>
      <w:r w:rsidRPr="003A3451">
        <w:rPr>
          <w:rFonts w:ascii="Times New Roman" w:eastAsia="Cambria" w:hAnsi="Times New Roman" w:cs="Times New Roman"/>
          <w:sz w:val="24"/>
          <w:szCs w:val="20"/>
          <w:shd w:val="clear" w:color="auto" w:fill="FFFFFF"/>
          <w14:ligatures w14:val="none"/>
        </w:rPr>
        <w:t xml:space="preserve"> kokybės vadybos sistemos ir (arba) aplinkos apsaugos vadybos sistemos standartų </w:t>
      </w:r>
      <w:r w:rsidRPr="003A3451">
        <w:rPr>
          <w:rFonts w:ascii="Times New Roman" w:eastAsia="Cambria" w:hAnsi="Times New Roman" w:cs="Times New Roman"/>
          <w:sz w:val="24"/>
          <w:szCs w:val="20"/>
          <w14:ligatures w14:val="none"/>
        </w:rPr>
        <w:t xml:space="preserve">reikalavimų, reikalavimų dėl pašalinimo pagrindų nebuvimo, atitikties nacionalinio saugumo interesams bei reikalavimams </w:t>
      </w:r>
      <w:r w:rsidRPr="003A3451">
        <w:rPr>
          <w:rFonts w:ascii="Times New Roman" w:eastAsia="Arial" w:hAnsi="Times New Roman" w:cs="Times New Roman"/>
          <w:sz w:val="24"/>
          <w:szCs w:val="20"/>
          <w:shd w:val="clear" w:color="auto" w:fill="FFFFFF"/>
          <w14:ligatures w14:val="none"/>
        </w:rPr>
        <w:t xml:space="preserve">nebūti registruotu (nuolat gyvenančiu ar turinčiu pilietybę) nepatikimomis laikomose valstybėse ar teritorijose </w:t>
      </w:r>
      <w:r w:rsidRPr="003A3451">
        <w:rPr>
          <w:rFonts w:ascii="Times New Roman" w:eastAsia="Cambria" w:hAnsi="Times New Roman" w:cs="Times New Roman"/>
          <w:sz w:val="24"/>
          <w:szCs w:val="20"/>
          <w14:ligatures w14:val="none"/>
        </w:rPr>
        <w:t>(jei taikoma) ir Tiekėjo pasiūlyme nurodytų sąlygų pirkimo dokumentuose nustatytiems Kokybiniams</w:t>
      </w:r>
      <w:r w:rsidRPr="003A3451">
        <w:rPr>
          <w:rFonts w:ascii="Times New Roman" w:eastAsia="Cambria" w:hAnsi="Times New Roman" w:cs="Times New Roman"/>
          <w:b/>
          <w:bCs/>
          <w:sz w:val="24"/>
          <w:szCs w:val="20"/>
          <w14:ligatures w14:val="none"/>
        </w:rPr>
        <w:t xml:space="preserve"> </w:t>
      </w:r>
      <w:r w:rsidRPr="003A3451">
        <w:rPr>
          <w:rFonts w:ascii="Times New Roman" w:eastAsia="Cambria" w:hAnsi="Times New Roman" w:cs="Times New Roman"/>
          <w:sz w:val="24"/>
          <w:szCs w:val="20"/>
          <w14:ligatures w14:val="none"/>
        </w:rPr>
        <w:t>kriterijams pagrįsti (jei taikoma)</w:t>
      </w:r>
      <w:r w:rsidRPr="003A3451">
        <w:rPr>
          <w:rFonts w:ascii="Times New Roman" w:eastAsia="Cambria" w:hAnsi="Times New Roman" w:cs="Times New Roman"/>
          <w:sz w:val="24"/>
          <w:szCs w:val="20"/>
          <w:shd w:val="clear" w:color="auto" w:fill="FFFFFF"/>
          <w14:ligatures w14:val="none"/>
        </w:rPr>
        <w:t>, Tiekėjui taikoma Specialiosiose sąlygose nustatyto dydžio bauda.</w:t>
      </w:r>
    </w:p>
    <w:p w14:paraId="21B46636"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20C1FB1D"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6"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4CCB44AD" w14:textId="77777777" w:rsidR="007F2596" w:rsidRPr="003A3451" w:rsidRDefault="007F2596" w:rsidP="007F2596">
      <w:pPr>
        <w:rPr>
          <w:rFonts w:ascii="Times New Roman" w:eastAsia="Times New Roman" w:hAnsi="Times New Roman" w:cs="Times New Roman"/>
          <w:sz w:val="24"/>
          <w:szCs w:val="20"/>
          <w14:ligatures w14:val="none"/>
        </w:rPr>
      </w:pPr>
    </w:p>
    <w:p w14:paraId="2D168315" w14:textId="77777777" w:rsidR="007F2596" w:rsidRPr="003A3451" w:rsidRDefault="007F2596" w:rsidP="007F2596">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shd w:val="clear" w:color="auto" w:fill="FFFFFF"/>
          <w14:ligatures w14:val="none"/>
        </w:rPr>
        <w:t xml:space="preserve">3.2.6. Tiekėjas turi teisę Sutarties vykdymui pasitelkti naujus, Specialiosiose sąlygose nenurodytus subtiekėjus, kurių pajėgumais Tiekėjas </w:t>
      </w:r>
      <w:r w:rsidRPr="003A3451">
        <w:rPr>
          <w:rFonts w:ascii="Times New Roman" w:eastAsia="Cambria" w:hAnsi="Times New Roman" w:cs="Times New Roman"/>
          <w:sz w:val="24"/>
          <w:szCs w:val="20"/>
          <w:shd w:val="clear" w:color="auto" w:fill="FFFFFF"/>
          <w14:ligatures w14:val="none"/>
        </w:rPr>
        <w:t>nesirėmė pirkimo dokumentuose numatytiems kvalifikacijos reikalavimams pagrįsti.</w:t>
      </w:r>
    </w:p>
    <w:p w14:paraId="53AF7520" w14:textId="77777777" w:rsidR="007F2596" w:rsidRPr="003A3451" w:rsidRDefault="007F2596" w:rsidP="007F2596">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3A3451">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3A3451">
        <w:rPr>
          <w:rFonts w:ascii="Times New Roman" w:eastAsia="Arial" w:hAnsi="Times New Roman" w:cs="Times New Roman"/>
          <w:sz w:val="24"/>
          <w:szCs w:val="20"/>
          <w:shd w:val="clear" w:color="auto" w:fill="FFFFFF"/>
          <w14:ligatures w14:val="none"/>
        </w:rPr>
        <w:t xml:space="preserve"> pavadinimus, </w:t>
      </w:r>
      <w:r w:rsidRPr="003A3451">
        <w:rPr>
          <w:rFonts w:ascii="Times New Roman" w:eastAsia="Arial" w:hAnsi="Times New Roman" w:cs="Times New Roman"/>
          <w:sz w:val="24"/>
          <w:szCs w:val="20"/>
          <w14:ligatures w14:val="none"/>
        </w:rPr>
        <w:t xml:space="preserve">juridinio asmens kodą, </w:t>
      </w:r>
      <w:r w:rsidRPr="003A3451">
        <w:rPr>
          <w:rFonts w:ascii="Times New Roman" w:eastAsia="Arial" w:hAnsi="Times New Roman" w:cs="Times New Roman"/>
          <w:sz w:val="24"/>
          <w:szCs w:val="20"/>
          <w:shd w:val="clear" w:color="auto" w:fill="FFFFFF"/>
          <w14:ligatures w14:val="none"/>
        </w:rPr>
        <w:t>kontaktinius duomenis</w:t>
      </w:r>
      <w:r w:rsidRPr="003A3451">
        <w:rPr>
          <w:rFonts w:ascii="Times New Roman" w:eastAsia="Arial" w:hAnsi="Times New Roman" w:cs="Times New Roman"/>
          <w:sz w:val="24"/>
          <w:szCs w:val="20"/>
          <w14:ligatures w14:val="none"/>
        </w:rPr>
        <w:t>,</w:t>
      </w:r>
      <w:r w:rsidRPr="003A3451">
        <w:rPr>
          <w:rFonts w:ascii="Times New Roman" w:eastAsia="Arial" w:hAnsi="Times New Roman" w:cs="Times New Roman"/>
          <w:sz w:val="24"/>
          <w:szCs w:val="20"/>
          <w:shd w:val="clear" w:color="auto" w:fill="FFFFFF"/>
          <w14:ligatures w14:val="none"/>
        </w:rPr>
        <w:t xml:space="preserve"> jų atstovus.</w:t>
      </w:r>
    </w:p>
    <w:p w14:paraId="0D2D24D2" w14:textId="77777777" w:rsidR="007F2596" w:rsidRPr="003A3451" w:rsidRDefault="007F2596" w:rsidP="007F2596">
      <w:pPr>
        <w:widowControl w:val="0"/>
        <w:tabs>
          <w:tab w:val="left" w:pos="993"/>
        </w:tabs>
        <w:spacing w:line="276" w:lineRule="auto"/>
        <w:jc w:val="both"/>
        <w:rPr>
          <w:rFonts w:ascii="Times New Roman" w:eastAsia="Cambria" w:hAnsi="Times New Roman" w:cs="Times New Roman"/>
          <w:sz w:val="24"/>
          <w:szCs w:val="20"/>
          <w:shd w:val="clear" w:color="auto" w:fill="FFFFFF"/>
          <w14:ligatures w14:val="none"/>
        </w:rPr>
      </w:pPr>
      <w:r w:rsidRPr="003A3451">
        <w:rPr>
          <w:rFonts w:ascii="Times New Roman" w:eastAsia="Arial" w:hAnsi="Times New Roman" w:cs="Times New Roman"/>
          <w:sz w:val="24"/>
          <w:szCs w:val="20"/>
          <w:shd w:val="clear" w:color="auto" w:fill="FFFFFF"/>
          <w14:ligatures w14:val="none"/>
        </w:rPr>
        <w:t>3.2.8. Tiekėjas, bet kuriuo Sutarties vykdymo metu,</w:t>
      </w:r>
      <w:r w:rsidRPr="003A3451">
        <w:rPr>
          <w:rFonts w:ascii="Times New Roman" w:eastAsia="Cambria" w:hAnsi="Times New Roman" w:cs="Times New Roman"/>
          <w:sz w:val="24"/>
          <w:szCs w:val="20"/>
          <w14:ligatures w14:val="none"/>
        </w:rPr>
        <w:t xml:space="preserve"> subtiekėjus, kurių pajėgumais Tiekėjas nesirėmė pirkimo dokumentuose numatytiems kvalifikacijos reikalavimams pagrįsti, gali keisti savo nuožiūra.</w:t>
      </w:r>
    </w:p>
    <w:p w14:paraId="17EA37C0" w14:textId="77777777" w:rsidR="007F2596" w:rsidRPr="003A3451" w:rsidRDefault="007F2596" w:rsidP="007F2596">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0"/>
          <w14:ligatures w14:val="none"/>
        </w:rPr>
      </w:pPr>
      <w:r w:rsidRPr="003A3451">
        <w:rPr>
          <w:rFonts w:ascii="Times New Roman" w:eastAsia="Arial" w:hAnsi="Times New Roman" w:cs="Times New Roman"/>
          <w:sz w:val="24"/>
          <w:szCs w:val="20"/>
          <w:shd w:val="clear" w:color="auto" w:fill="FFFFFF"/>
          <w14:ligatures w14:val="none"/>
        </w:rPr>
        <w:t>3.2.9. Tiekėjas</w:t>
      </w:r>
      <w:r w:rsidRPr="003A3451">
        <w:rPr>
          <w:rFonts w:ascii="Times New Roman" w:eastAsia="Arial" w:hAnsi="Times New Roman" w:cs="Times New Roman"/>
          <w:sz w:val="24"/>
          <w:szCs w:val="20"/>
          <w14:ligatures w14:val="none"/>
        </w:rPr>
        <w:t>,</w:t>
      </w:r>
      <w:r w:rsidRPr="003A3451">
        <w:rPr>
          <w:rFonts w:ascii="Times New Roman" w:eastAsia="Arial" w:hAnsi="Times New Roman" w:cs="Times New Roman"/>
          <w:sz w:val="24"/>
          <w:szCs w:val="20"/>
          <w:shd w:val="clear" w:color="auto" w:fill="FFFFFF"/>
          <w14:ligatures w14:val="none"/>
        </w:rPr>
        <w:t xml:space="preserve"> </w:t>
      </w:r>
      <w:r w:rsidRPr="003A3451">
        <w:rPr>
          <w:rFonts w:ascii="Times New Roman" w:eastAsia="Arial" w:hAnsi="Times New Roman" w:cs="Times New Roman"/>
          <w:sz w:val="24"/>
          <w:szCs w:val="20"/>
          <w14:ligatures w14:val="none"/>
        </w:rPr>
        <w:t>bet kuriuo Sutarties vykdymo metu,</w:t>
      </w:r>
      <w:r w:rsidRPr="003A3451">
        <w:rPr>
          <w:rFonts w:ascii="Times New Roman" w:eastAsia="Cambria" w:hAnsi="Times New Roman" w:cs="Times New Roman"/>
          <w:sz w:val="24"/>
          <w:szCs w:val="20"/>
          <w14:ligatures w14:val="none"/>
        </w:rPr>
        <w:t xml:space="preserve"> </w:t>
      </w:r>
      <w:r w:rsidRPr="003A3451">
        <w:rPr>
          <w:rFonts w:ascii="Times New Roman" w:eastAsia="Cambria" w:hAnsi="Times New Roman" w:cs="Times New Roman"/>
          <w:sz w:val="24"/>
          <w:szCs w:val="20"/>
          <w:shd w:val="clear" w:color="auto" w:fill="FFFFFF"/>
          <w14:ligatures w14:val="none"/>
        </w:rPr>
        <w:t>ne vėliau nei prieš 5 (penkias) darbo dienas</w:t>
      </w:r>
      <w:r w:rsidRPr="003A3451">
        <w:rPr>
          <w:rFonts w:ascii="Times New Roman" w:eastAsia="Arial" w:hAnsi="Times New Roman" w:cs="Times New Roman"/>
          <w:sz w:val="24"/>
          <w:szCs w:val="20"/>
          <w:shd w:val="clear" w:color="auto" w:fill="FFFFFF"/>
          <w14:ligatures w14:val="none"/>
        </w:rPr>
        <w:t xml:space="preserve"> iki numatomo naujo subtiekėjo, kurio pajėgumais Tiekėjas </w:t>
      </w:r>
      <w:r w:rsidRPr="003A3451">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3A3451">
        <w:rPr>
          <w:rFonts w:ascii="Times New Roman" w:eastAsia="Arial" w:hAnsi="Times New Roman" w:cs="Times New Roman"/>
          <w:sz w:val="24"/>
          <w:szCs w:val="20"/>
          <w:shd w:val="clear" w:color="auto" w:fill="FFFFFF"/>
          <w14:ligatures w14:val="none"/>
        </w:rPr>
        <w:t xml:space="preserve"> pasitelkimo</w:t>
      </w:r>
      <w:r w:rsidRPr="003A3451">
        <w:rPr>
          <w:rFonts w:ascii="Times New Roman" w:eastAsia="Arial" w:hAnsi="Times New Roman" w:cs="Times New Roman"/>
          <w:sz w:val="24"/>
          <w:szCs w:val="20"/>
          <w14:ligatures w14:val="none"/>
        </w:rPr>
        <w:t xml:space="preserve"> ir (arba) keitimo</w:t>
      </w:r>
      <w:r w:rsidRPr="003A3451">
        <w:rPr>
          <w:rFonts w:ascii="Times New Roman" w:eastAsia="Arial" w:hAnsi="Times New Roman" w:cs="Times New Roman"/>
          <w:sz w:val="24"/>
          <w:szCs w:val="20"/>
          <w:shd w:val="clear" w:color="auto" w:fill="FFFFFF"/>
          <w14:ligatures w14:val="none"/>
        </w:rPr>
        <w:t xml:space="preserve"> apie tai privalo informuoti </w:t>
      </w:r>
      <w:r w:rsidRPr="003A3451">
        <w:rPr>
          <w:rFonts w:ascii="Times New Roman" w:eastAsia="Times New Roman" w:hAnsi="Times New Roman" w:cs="Times New Roman"/>
          <w:sz w:val="24"/>
          <w:szCs w:val="20"/>
          <w14:ligatures w14:val="none"/>
        </w:rPr>
        <w:t>Pirkėją</w:t>
      </w:r>
      <w:r w:rsidRPr="003A3451">
        <w:rPr>
          <w:rFonts w:ascii="Times New Roman" w:eastAsia="Arial" w:hAnsi="Times New Roman" w:cs="Times New Roman"/>
          <w:sz w:val="24"/>
          <w:szCs w:val="20"/>
          <w:shd w:val="clear" w:color="auto" w:fill="FFFFFF"/>
          <w14:ligatures w14:val="none"/>
        </w:rPr>
        <w:t xml:space="preserve">. </w:t>
      </w:r>
      <w:r w:rsidRPr="003A3451">
        <w:rPr>
          <w:rFonts w:ascii="Times New Roman" w:eastAsia="Times New Roman" w:hAnsi="Times New Roman" w:cs="Times New Roman"/>
          <w:sz w:val="24"/>
          <w:szCs w:val="20"/>
          <w14:ligatures w14:val="none"/>
        </w:rPr>
        <w:t xml:space="preserve">Pirkėjas (jeigu buvo taikoma pirkimo dokumentuose) turi patikrinti, ar nėra </w:t>
      </w:r>
      <w:r w:rsidRPr="003A3451">
        <w:rPr>
          <w:rFonts w:ascii="Times New Roman" w:eastAsia="Cambria" w:hAnsi="Times New Roman" w:cs="Times New Roman"/>
          <w:sz w:val="24"/>
          <w:szCs w:val="20"/>
          <w14:ligatures w14:val="none"/>
        </w:rPr>
        <w:t xml:space="preserve">subtiekėjo pašalinimo pagrindų ir subtiekėjo atitiktį nacionalinio saugumo interesams ir reikalavimams </w:t>
      </w:r>
      <w:r w:rsidRPr="003A3451">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3A3451">
        <w:rPr>
          <w:rFonts w:ascii="Times New Roman" w:eastAsia="Cambria" w:hAnsi="Times New Roman" w:cs="Times New Roman"/>
          <w:sz w:val="24"/>
          <w:szCs w:val="20"/>
          <w14:ligatures w14:val="none"/>
        </w:rPr>
        <w:t>. Jeigu subtiekėjo padėtis neatitinka bent vieno iš nurodytų reikalavimų, Pirkėjas reikalauja pakeisti šį subtiekėją reikalavimus atitinkančiu subtiekėju.</w:t>
      </w:r>
      <w:r w:rsidRPr="003A3451">
        <w:rPr>
          <w:rFonts w:ascii="Times New Roman" w:eastAsia="Times New Roman" w:hAnsi="Times New Roman" w:cs="Times New Roman"/>
          <w:sz w:val="24"/>
          <w:szCs w:val="20"/>
          <w14:ligatures w14:val="none"/>
        </w:rPr>
        <w:t xml:space="preserve"> </w:t>
      </w:r>
      <w:r w:rsidRPr="003A3451">
        <w:rPr>
          <w:rFonts w:ascii="Times New Roman" w:eastAsia="Cambria" w:hAnsi="Times New Roman" w:cs="Times New Roman"/>
          <w:sz w:val="24"/>
          <w:szCs w:val="20"/>
          <w14:ligatures w14:val="none"/>
        </w:rPr>
        <w:t>Pirkėjas</w:t>
      </w:r>
      <w:r w:rsidRPr="003A3451">
        <w:rPr>
          <w:rFonts w:ascii="Times New Roman" w:eastAsia="Times New Roman" w:hAnsi="Times New Roman" w:cs="Times New Roman"/>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3A3451">
        <w:rPr>
          <w:rFonts w:ascii="Times New Roman" w:eastAsia="Cambria" w:hAnsi="Times New Roman" w:cs="Times New Roman"/>
          <w:sz w:val="24"/>
          <w:szCs w:val="20"/>
          <w14:ligatures w14:val="none"/>
        </w:rPr>
        <w:t>Pirkėjui sutikus, Šalys pasirašo Susitarimą, kuris laikomas neatsiejama Sutarties dalimi.</w:t>
      </w:r>
    </w:p>
    <w:p w14:paraId="0F6981B7" w14:textId="77777777" w:rsidR="007F2596" w:rsidRPr="003A3451" w:rsidRDefault="007F2596" w:rsidP="007F2596">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14:ligatures w14:val="none"/>
        </w:rPr>
        <w:t>3.2.10. Subtiekėjai</w:t>
      </w:r>
      <w:r w:rsidRPr="003A3451">
        <w:rPr>
          <w:rFonts w:ascii="Times New Roman" w:eastAsia="Arial" w:hAnsi="Times New Roman" w:cs="Times New Roman"/>
          <w:sz w:val="24"/>
          <w:szCs w:val="20"/>
          <w:shd w:val="clear" w:color="auto" w:fill="FFFFFF"/>
          <w14:ligatures w14:val="none"/>
        </w:rPr>
        <w:t xml:space="preserve">, kurių pajėgumais Tiekėjas rėmėsi, kad atitiktų pirkimo dokumentuose nustatytus kvalifikacijos reikalavimus, gali būti </w:t>
      </w:r>
      <w:r w:rsidRPr="003A3451">
        <w:rPr>
          <w:rFonts w:ascii="Times New Roman" w:eastAsia="Arial" w:hAnsi="Times New Roman" w:cs="Times New Roman"/>
          <w:sz w:val="24"/>
          <w:szCs w:val="20"/>
          <w14:ligatures w14:val="none"/>
        </w:rPr>
        <w:t xml:space="preserve">keičiami </w:t>
      </w:r>
      <w:r w:rsidRPr="003A3451">
        <w:rPr>
          <w:rFonts w:ascii="Times New Roman" w:eastAsia="Arial" w:hAnsi="Times New Roman" w:cs="Times New Roman"/>
          <w:sz w:val="24"/>
          <w:szCs w:val="20"/>
          <w:shd w:val="clear" w:color="auto" w:fill="FFFFFF"/>
          <w14:ligatures w14:val="none"/>
        </w:rPr>
        <w:t>tik šiais atvejais:</w:t>
      </w:r>
    </w:p>
    <w:p w14:paraId="5DA20F76" w14:textId="77777777" w:rsidR="007F2596" w:rsidRPr="003A3451" w:rsidRDefault="007F2596" w:rsidP="007F2596">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 xml:space="preserve">3.2.10.1. kai subtiekėjui </w:t>
      </w:r>
      <w:r w:rsidRPr="003A3451">
        <w:rPr>
          <w:rFonts w:ascii="Times New Roman" w:eastAsia="Times New Roman" w:hAnsi="Times New Roman" w:cs="Times New Roman"/>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3A3451">
        <w:rPr>
          <w:rFonts w:ascii="Times New Roman" w:eastAsia="Cambria" w:hAnsi="Times New Roman" w:cs="Times New Roman"/>
          <w:sz w:val="24"/>
          <w:szCs w:val="20"/>
          <w:shd w:val="clear" w:color="auto" w:fill="FFFFFF"/>
          <w14:ligatures w14:val="none"/>
        </w:rPr>
        <w:t>;</w:t>
      </w:r>
    </w:p>
    <w:p w14:paraId="2D3814BC" w14:textId="77777777" w:rsidR="007F2596" w:rsidRPr="003A3451" w:rsidRDefault="007F2596" w:rsidP="007F2596">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5B80353B" w14:textId="77777777" w:rsidR="007F2596" w:rsidRPr="003A3451" w:rsidRDefault="007F2596" w:rsidP="007F2596">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lastRenderedPageBreak/>
        <w:t xml:space="preserve">3.2.10.3. </w:t>
      </w:r>
      <w:r w:rsidRPr="003A3451">
        <w:rPr>
          <w:rFonts w:ascii="Times New Roman" w:eastAsia="Cambria" w:hAnsi="Times New Roman" w:cs="Times New Roman"/>
          <w:sz w:val="24"/>
          <w:szCs w:val="20"/>
          <w14:ligatures w14:val="none"/>
        </w:rPr>
        <w:t>Tiekėjas ar subtiekėjas privalo pakeisti subtiekėją, jei paaiškėja, kad jis neatitinka jam pirkimo dokumentuose keliamų reikalavimų.</w:t>
      </w:r>
    </w:p>
    <w:p w14:paraId="6086F678" w14:textId="77777777" w:rsidR="007F2596" w:rsidRPr="003A3451" w:rsidRDefault="007F2596" w:rsidP="007F2596">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3.2.11.</w:t>
      </w:r>
      <w:r w:rsidRPr="003A3451">
        <w:rPr>
          <w:rFonts w:ascii="Times New Roman" w:eastAsia="Cambria" w:hAnsi="Times New Roman" w:cs="Times New Roman"/>
          <w:sz w:val="24"/>
          <w:szCs w:val="20"/>
          <w14:ligatures w14:val="none"/>
        </w:rPr>
        <w:tab/>
      </w:r>
      <w:r w:rsidRPr="003A3451">
        <w:rPr>
          <w:rFonts w:ascii="Times New Roman" w:eastAsia="Cambria" w:hAnsi="Times New Roman" w:cs="Times New Roman"/>
          <w:sz w:val="24"/>
          <w:szCs w:val="20"/>
          <w:shd w:val="clear" w:color="auto" w:fill="FFFFFF"/>
          <w14:ligatures w14:val="none"/>
        </w:rPr>
        <w:t>Tiekėjo (ar subtiekėjų) specialista</w:t>
      </w:r>
      <w:r w:rsidRPr="003A3451">
        <w:rPr>
          <w:rFonts w:ascii="Times New Roman" w:eastAsia="Cambria" w:hAnsi="Times New Roman" w:cs="Times New Roman"/>
          <w:sz w:val="24"/>
          <w:szCs w:val="20"/>
          <w14:ligatures w14:val="none"/>
        </w:rPr>
        <w:t>i,</w:t>
      </w:r>
      <w:r w:rsidRPr="003A3451">
        <w:rPr>
          <w:rFonts w:ascii="Times New Roman" w:eastAsia="Cambria" w:hAnsi="Times New Roman" w:cs="Times New Roman"/>
          <w:sz w:val="24"/>
          <w:szCs w:val="20"/>
          <w:shd w:val="clear" w:color="auto" w:fill="FFFFFF"/>
          <w14:ligatures w14:val="none"/>
        </w:rPr>
        <w:t xml:space="preserve"> vykd</w:t>
      </w:r>
      <w:r w:rsidRPr="003A3451">
        <w:rPr>
          <w:rFonts w:ascii="Times New Roman" w:eastAsia="Cambria" w:hAnsi="Times New Roman" w:cs="Times New Roman"/>
          <w:sz w:val="24"/>
          <w:szCs w:val="20"/>
          <w14:ligatures w14:val="none"/>
        </w:rPr>
        <w:t>antys</w:t>
      </w:r>
      <w:r w:rsidRPr="003A3451">
        <w:rPr>
          <w:rFonts w:ascii="Times New Roman" w:eastAsia="Cambria" w:hAnsi="Times New Roman" w:cs="Times New Roman"/>
          <w:sz w:val="24"/>
          <w:szCs w:val="20"/>
          <w:shd w:val="clear" w:color="auto" w:fill="FFFFFF"/>
          <w14:ligatures w14:val="none"/>
        </w:rPr>
        <w:t xml:space="preserve"> Sutartį, gali būti keičiami šiais atvejais:</w:t>
      </w:r>
    </w:p>
    <w:p w14:paraId="34AA31DC" w14:textId="77777777" w:rsidR="007F2596" w:rsidRPr="003A3451" w:rsidRDefault="007F2596" w:rsidP="007F2596">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0479DB7" w14:textId="77777777" w:rsidR="007F2596" w:rsidRPr="003A3451" w:rsidRDefault="007F2596" w:rsidP="007F2596">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567A3252" w14:textId="77777777" w:rsidR="007F2596" w:rsidRPr="003A3451" w:rsidRDefault="007F2596" w:rsidP="007F2596">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 xml:space="preserve">3.2.11.3. </w:t>
      </w:r>
      <w:r w:rsidRPr="003A3451">
        <w:rPr>
          <w:rFonts w:ascii="Times New Roman" w:eastAsia="Cambria" w:hAnsi="Times New Roman" w:cs="Times New Roman"/>
          <w:sz w:val="24"/>
          <w:szCs w:val="20"/>
          <w14:ligatures w14:val="none"/>
        </w:rPr>
        <w:t>Tiekėjas ar subtiekėjas privalo pakeisti specialistą, jei paaiškėja, kad jis neatitinka jam pirkimo dokumentuose keliamų reikalavimų.</w:t>
      </w:r>
    </w:p>
    <w:p w14:paraId="28E96083" w14:textId="77777777" w:rsidR="007F2596" w:rsidRPr="003A3451" w:rsidRDefault="007F2596" w:rsidP="007F2596">
      <w:pPr>
        <w:widowControl w:val="0"/>
        <w:tabs>
          <w:tab w:val="right" w:pos="9808"/>
        </w:tabs>
        <w:suppressAutoHyphens/>
        <w:spacing w:line="276" w:lineRule="auto"/>
        <w:jc w:val="both"/>
        <w:textAlignment w:val="center"/>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4"/>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A3451">
        <w:rPr>
          <w:rFonts w:ascii="Times New Roman" w:eastAsia="Times New Roman" w:hAnsi="Times New Roman" w:cs="Times New Roman"/>
          <w:sz w:val="24"/>
          <w:szCs w:val="20"/>
          <w14:ligatures w14:val="none"/>
        </w:rPr>
        <w:t xml:space="preserve"> </w:t>
      </w:r>
    </w:p>
    <w:p w14:paraId="1C2858F5"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52E980E6"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7"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6302E5D9" w14:textId="77777777" w:rsidR="007F2596" w:rsidRPr="003A3451" w:rsidRDefault="007F2596" w:rsidP="007F2596">
      <w:pPr>
        <w:rPr>
          <w:rFonts w:ascii="Times New Roman" w:eastAsia="Times New Roman" w:hAnsi="Times New Roman" w:cs="Times New Roman"/>
          <w:sz w:val="24"/>
          <w:szCs w:val="20"/>
          <w14:ligatures w14:val="none"/>
        </w:rPr>
      </w:pPr>
    </w:p>
    <w:p w14:paraId="01389E10" w14:textId="77777777" w:rsidR="007F2596" w:rsidRPr="003A3451" w:rsidRDefault="007F2596" w:rsidP="007F2596">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 xml:space="preserve">3.2.13. Tiekėjas privalo ne vėliau nei prieš 5 (penkias) darbo dienas iki numatomo subtiekėjo, </w:t>
      </w:r>
      <w:r w:rsidRPr="003A3451">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3A3451">
        <w:rPr>
          <w:rFonts w:ascii="Times New Roman" w:eastAsia="Cambria" w:hAnsi="Times New Roman" w:cs="Times New Roman"/>
          <w:sz w:val="24"/>
          <w:szCs w:val="20"/>
          <w:shd w:val="clear" w:color="auto" w:fill="FFFFFF"/>
          <w14:ligatures w14:val="none"/>
        </w:rPr>
        <w:t xml:space="preserve"> </w:t>
      </w:r>
      <w:r w:rsidRPr="003A3451">
        <w:rPr>
          <w:rFonts w:ascii="Times New Roman" w:eastAsia="Arial" w:hAnsi="Times New Roman" w:cs="Times New Roman"/>
          <w:sz w:val="24"/>
          <w:szCs w:val="20"/>
          <w:shd w:val="clear" w:color="auto" w:fill="FFFFFF"/>
          <w14:ligatures w14:val="none"/>
        </w:rPr>
        <w:t xml:space="preserve">ir (ar) specialisto </w:t>
      </w:r>
      <w:r w:rsidRPr="003A3451">
        <w:rPr>
          <w:rFonts w:ascii="Times New Roman" w:eastAsia="Cambria" w:hAnsi="Times New Roman" w:cs="Times New Roman"/>
          <w:sz w:val="24"/>
          <w:szCs w:val="20"/>
          <w:shd w:val="clear" w:color="auto" w:fill="FFFFFF"/>
          <w14:ligatures w14:val="none"/>
        </w:rPr>
        <w:t>keitimo pateikti Pirkėjui šiuos dokumentus:</w:t>
      </w:r>
    </w:p>
    <w:p w14:paraId="74147253" w14:textId="77777777" w:rsidR="007F2596" w:rsidRPr="003A3451" w:rsidRDefault="007F2596" w:rsidP="007F2596">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4F72C1EE" w14:textId="77777777" w:rsidR="007F2596" w:rsidRPr="003A3451" w:rsidRDefault="007F2596" w:rsidP="007F2596">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 xml:space="preserve">3.2.13.2. </w:t>
      </w:r>
      <w:r w:rsidRPr="003A3451">
        <w:rPr>
          <w:rFonts w:ascii="Times New Roman" w:eastAsia="Cambria" w:hAnsi="Times New Roman" w:cs="Times New Roman"/>
          <w:sz w:val="24"/>
          <w:szCs w:val="20"/>
          <w14:ligatures w14:val="none"/>
        </w:rPr>
        <w:t xml:space="preserve">naujo subtiekėjo ir (ar) specialisto kvalifikaciją, atitiktį </w:t>
      </w:r>
      <w:r w:rsidRPr="003A3451">
        <w:rPr>
          <w:rFonts w:ascii="Times New Roman" w:eastAsia="Cambria" w:hAnsi="Times New Roman" w:cs="Times New Roman"/>
          <w:sz w:val="24"/>
          <w:szCs w:val="24"/>
          <w14:ligatures w14:val="none"/>
        </w:rPr>
        <w:t xml:space="preserve">Kokybiniams kriterijams (jei taikoma), </w:t>
      </w:r>
      <w:r w:rsidRPr="003A3451">
        <w:rPr>
          <w:rFonts w:ascii="Times New Roman" w:eastAsia="Cambria" w:hAnsi="Times New Roman" w:cs="Times New Roman"/>
          <w:sz w:val="24"/>
          <w:szCs w:val="20"/>
          <w:shd w:val="clear" w:color="auto" w:fill="FFFFFF"/>
          <w14:ligatures w14:val="none"/>
        </w:rPr>
        <w:t xml:space="preserve">reikalaujamiems kokybės vadybos sistemos ir (arba) aplinkos apsaugos vadybos sistemos standartams (jei taikoma), </w:t>
      </w:r>
      <w:r w:rsidRPr="003A3451">
        <w:rPr>
          <w:rFonts w:ascii="Times New Roman" w:eastAsia="Cambria" w:hAnsi="Times New Roman" w:cs="Times New Roman"/>
          <w:sz w:val="24"/>
          <w:szCs w:val="20"/>
          <w14:ligatures w14:val="none"/>
        </w:rPr>
        <w:t xml:space="preserve">pašalinimo pagrindų nebuvimą ir atitiktį </w:t>
      </w:r>
      <w:r w:rsidRPr="003A3451">
        <w:rPr>
          <w:rFonts w:ascii="Times New Roman" w:eastAsia="Arial" w:hAnsi="Times New Roman" w:cs="Times New Roman"/>
          <w:sz w:val="24"/>
          <w:szCs w:val="20"/>
          <w:shd w:val="clear" w:color="auto" w:fill="FFFFFF"/>
          <w14:ligatures w14:val="none"/>
        </w:rPr>
        <w:t>nacionalinio saugumo interesams bei reikalavimams</w:t>
      </w:r>
      <w:r w:rsidRPr="003A3451">
        <w:rPr>
          <w:rFonts w:ascii="Times New Roman" w:eastAsia="Cambria"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3A3451">
        <w:rPr>
          <w:rFonts w:ascii="Times New Roman" w:eastAsia="Cambria" w:hAnsi="Times New Roman" w:cs="Times New Roman"/>
          <w:sz w:val="24"/>
          <w:szCs w:val="20"/>
          <w14:ligatures w14:val="none"/>
        </w:rPr>
        <w:t xml:space="preserve"> (jei taikoma) įrodančius dokumentus pagal Sutarties reikalavimus.</w:t>
      </w:r>
      <w:r w:rsidRPr="003A3451">
        <w:rPr>
          <w:rFonts w:ascii="Times New Roman" w:eastAsia="Times New Roman" w:hAnsi="Times New Roman" w:cs="Times New Roman"/>
          <w:sz w:val="24"/>
          <w:szCs w:val="20"/>
          <w14:ligatures w14:val="none"/>
        </w:rPr>
        <w:t xml:space="preserve"> </w:t>
      </w:r>
    </w:p>
    <w:p w14:paraId="00869C82"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472EE0EC"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8"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6C779254" w14:textId="77777777" w:rsidR="007F2596" w:rsidRPr="003A3451" w:rsidRDefault="007F2596" w:rsidP="007F2596">
      <w:pPr>
        <w:rPr>
          <w:rFonts w:ascii="Times New Roman" w:eastAsia="Times New Roman" w:hAnsi="Times New Roman" w:cs="Times New Roman"/>
          <w:sz w:val="24"/>
          <w:szCs w:val="20"/>
          <w14:ligatures w14:val="none"/>
        </w:rPr>
      </w:pPr>
    </w:p>
    <w:p w14:paraId="42358897" w14:textId="77777777" w:rsidR="007F2596" w:rsidRPr="003A3451" w:rsidRDefault="007F2596" w:rsidP="007F2596">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3A3451">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3A3451">
        <w:rPr>
          <w:rFonts w:ascii="Times New Roman" w:eastAsia="Cambria" w:hAnsi="Times New Roman" w:cs="Times New Roman"/>
          <w:sz w:val="24"/>
          <w:szCs w:val="20"/>
          <w14:ligatures w14:val="none"/>
        </w:rPr>
        <w:t xml:space="preserve"> ir (ar) specialistą. Pirkėjui sutikus, Šalys pasirašo Susitarimą, kuris laikomas neatsiejama Sutarties dalimi.</w:t>
      </w:r>
    </w:p>
    <w:p w14:paraId="1AC5EE3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shd w:val="clear" w:color="auto" w:fill="FFFFFF"/>
          <w14:ligatures w14:val="none"/>
        </w:rPr>
      </w:pPr>
    </w:p>
    <w:p w14:paraId="3651446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0"/>
          <w14:ligatures w14:val="none"/>
        </w:rPr>
      </w:pPr>
      <w:r w:rsidRPr="003A3451">
        <w:rPr>
          <w:rFonts w:ascii="Times New Roman" w:eastAsia="Cambria" w:hAnsi="Times New Roman" w:cs="Times New Roman"/>
          <w:b/>
          <w:bCs/>
          <w:sz w:val="24"/>
          <w:szCs w:val="20"/>
          <w14:ligatures w14:val="none"/>
        </w:rPr>
        <w:t>3.3. Jungtinės veiklos partnerių keitimas</w:t>
      </w:r>
    </w:p>
    <w:p w14:paraId="66BAA7CB" w14:textId="77777777" w:rsidR="007F2596" w:rsidRPr="003A3451" w:rsidRDefault="007F2596" w:rsidP="007F2596">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0"/>
          <w14:ligatures w14:val="none"/>
        </w:rPr>
      </w:pPr>
    </w:p>
    <w:p w14:paraId="21C3F84E" w14:textId="77777777" w:rsidR="007F2596" w:rsidRPr="003A3451" w:rsidRDefault="007F2596" w:rsidP="007F2596">
      <w:pPr>
        <w:widowControl w:val="0"/>
        <w:pBdr>
          <w:top w:val="nil"/>
          <w:left w:val="nil"/>
          <w:bottom w:val="nil"/>
          <w:right w:val="nil"/>
          <w:between w:val="nil"/>
        </w:pBdr>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 xml:space="preserve">3.3.1. Tiekėjas, vykdantis Sutartį </w:t>
      </w:r>
      <w:r w:rsidRPr="003A3451">
        <w:rPr>
          <w:rFonts w:ascii="Times New Roman" w:eastAsia="Cambria" w:hAnsi="Times New Roman" w:cs="Times New Roman"/>
          <w:sz w:val="24"/>
          <w:szCs w:val="20"/>
          <w14:ligatures w14:val="none"/>
        </w:rPr>
        <w:t xml:space="preserve">kaip tiekėjų grupė, veikianti </w:t>
      </w:r>
      <w:r w:rsidRPr="003A3451">
        <w:rPr>
          <w:rFonts w:ascii="Times New Roman" w:eastAsia="Cambria" w:hAnsi="Times New Roman" w:cs="Times New Roman"/>
          <w:sz w:val="24"/>
          <w:szCs w:val="20"/>
          <w:shd w:val="clear" w:color="auto" w:fill="FFFFFF"/>
          <w14:ligatures w14:val="none"/>
        </w:rPr>
        <w:t>jungtinės veiklos</w:t>
      </w:r>
      <w:r w:rsidRPr="003A3451">
        <w:rPr>
          <w:rFonts w:ascii="Times New Roman" w:eastAsia="Cambria" w:hAnsi="Times New Roman" w:cs="Times New Roman"/>
          <w:sz w:val="24"/>
          <w:szCs w:val="20"/>
          <w14:ligatures w14:val="none"/>
        </w:rPr>
        <w:t xml:space="preserve"> sutarties</w:t>
      </w:r>
      <w:r w:rsidRPr="003A3451">
        <w:rPr>
          <w:rFonts w:ascii="Times New Roman" w:eastAsia="Cambria" w:hAnsi="Times New Roman" w:cs="Times New Roman"/>
          <w:sz w:val="24"/>
          <w:szCs w:val="20"/>
          <w:shd w:val="clear" w:color="auto" w:fill="FFFFFF"/>
          <w14:ligatures w14:val="none"/>
        </w:rPr>
        <w:t xml:space="preserve"> pagrindu, turi teisę atsisakyti jungtinės veiklos partnerio (toliau – Partneris), jei dėl objektyvių ir pagrįstų aplinkybių </w:t>
      </w:r>
      <w:r w:rsidRPr="003A3451">
        <w:rPr>
          <w:rFonts w:ascii="Times New Roman" w:eastAsia="Cambria" w:hAnsi="Times New Roman" w:cs="Times New Roman"/>
          <w:sz w:val="24"/>
          <w:szCs w:val="20"/>
          <w14:ligatures w14:val="none"/>
        </w:rPr>
        <w:t>P</w:t>
      </w:r>
      <w:r w:rsidRPr="003A3451">
        <w:rPr>
          <w:rFonts w:ascii="Times New Roman" w:eastAsia="Cambria" w:hAnsi="Times New Roman" w:cs="Times New Roman"/>
          <w:sz w:val="24"/>
          <w:szCs w:val="20"/>
          <w:shd w:val="clear" w:color="auto" w:fill="FFFFFF"/>
          <w14:ligatures w14:val="none"/>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sidRPr="003A3451">
        <w:rPr>
          <w:rFonts w:ascii="Times New Roman" w:eastAsia="Cambria" w:hAnsi="Times New Roman" w:cs="Times New Roman"/>
          <w:sz w:val="24"/>
          <w:szCs w:val="20"/>
          <w:shd w:val="clear" w:color="auto" w:fill="FFFFFF"/>
          <w14:ligatures w14:val="none"/>
        </w:rPr>
        <w:lastRenderedPageBreak/>
        <w:t>ar atsirado kitos nenumatytos objektyvios priežastys, lemiančios Partnerio pasitraukimą iš jungtinės veiklos sutarties.</w:t>
      </w:r>
    </w:p>
    <w:p w14:paraId="76198ED7"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D89CB6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3.3.3. Tiekėjas privalo ne vėliau nei prieš 10 (dešimt) darbo dienų iki numatomo Partnerio keitimo arba atsisakymo pateikti Pirkėjui šiuos dokumentus:</w:t>
      </w:r>
    </w:p>
    <w:p w14:paraId="3A4C636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1F8EBA2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188C33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3.3.3.3. pasiliekančiojo Partnerio ar naujai pasitelkiamo Partnerio kvalifikaciją patvirtinančius dokumentus ir, jei</w:t>
      </w:r>
      <w:r w:rsidRPr="003A3451">
        <w:rPr>
          <w:rFonts w:ascii="Times New Roman" w:eastAsia="Times New Roman" w:hAnsi="Times New Roman" w:cs="Times New Roman"/>
          <w:sz w:val="24"/>
          <w:szCs w:val="24"/>
          <w:lang w:eastAsia="lt-LT"/>
          <w14:ligatures w14:val="none"/>
        </w:rPr>
        <w:t xml:space="preserve">gu taikytina, kokybės vadybos ir (arba) aplinkos apsaugos vadybos sistemos standartų reikalavimus įrodančius dokumentus. Visais atvejais </w:t>
      </w:r>
      <w:r w:rsidRPr="003A3451">
        <w:rPr>
          <w:rFonts w:ascii="Times New Roman" w:eastAsia="Cambria" w:hAnsi="Times New Roman" w:cs="Times New Roman"/>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A3451">
        <w:rPr>
          <w:rFonts w:ascii="Times New Roman" w:eastAsia="Cambria" w:hAnsi="Times New Roman" w:cs="Times New Roman"/>
          <w:sz w:val="24"/>
          <w:szCs w:val="20"/>
          <w14:ligatures w14:val="none"/>
        </w:rPr>
        <w:t xml:space="preserve">nacionalinio saugumo interesams bei reikalavimams </w:t>
      </w:r>
      <w:r w:rsidRPr="003A3451">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3A3451">
        <w:rPr>
          <w:rFonts w:ascii="Times New Roman" w:eastAsia="Cambria" w:hAnsi="Times New Roman" w:cs="Times New Roman"/>
          <w:sz w:val="24"/>
          <w:szCs w:val="20"/>
          <w:shd w:val="clear" w:color="auto" w:fill="FFFFFF"/>
          <w14:ligatures w14:val="none"/>
        </w:rPr>
        <w:t xml:space="preserve"> (jei taikoma).</w:t>
      </w:r>
      <w:r w:rsidRPr="003A3451">
        <w:rPr>
          <w:rFonts w:ascii="Times New Roman" w:eastAsia="Times New Roman" w:hAnsi="Times New Roman" w:cs="Times New Roman"/>
          <w:sz w:val="24"/>
          <w:szCs w:val="20"/>
          <w14:ligatures w14:val="none"/>
        </w:rPr>
        <w:t xml:space="preserve"> </w:t>
      </w:r>
    </w:p>
    <w:p w14:paraId="36B6B6CE"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1A8FC6CB"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39"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18CA17F0" w14:textId="77777777" w:rsidR="007F2596" w:rsidRPr="003A3451" w:rsidRDefault="007F2596" w:rsidP="007F2596">
      <w:pPr>
        <w:rPr>
          <w:rFonts w:ascii="Times New Roman" w:eastAsia="Times New Roman" w:hAnsi="Times New Roman" w:cs="Times New Roman"/>
          <w:sz w:val="24"/>
          <w:szCs w:val="20"/>
          <w14:ligatures w14:val="none"/>
        </w:rPr>
      </w:pPr>
    </w:p>
    <w:p w14:paraId="1C0522E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shd w:val="clear" w:color="auto" w:fill="FFFFFF"/>
          <w14:ligatures w14:val="none"/>
        </w:rPr>
      </w:pPr>
      <w:r w:rsidRPr="003A3451">
        <w:rPr>
          <w:rFonts w:ascii="Times New Roman" w:eastAsia="Cambria" w:hAnsi="Times New Roman" w:cs="Times New Roman"/>
          <w:sz w:val="24"/>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3A3451">
        <w:rPr>
          <w:rFonts w:ascii="Times New Roman" w:eastAsia="Cambria" w:hAnsi="Times New Roman" w:cs="Times New Roman"/>
          <w:sz w:val="24"/>
          <w:szCs w:val="20"/>
          <w14:ligatures w14:val="none"/>
        </w:rPr>
        <w:t xml:space="preserve">sutikimą </w:t>
      </w:r>
      <w:r w:rsidRPr="003A3451">
        <w:rPr>
          <w:rFonts w:ascii="Times New Roman" w:eastAsia="Cambria" w:hAnsi="Times New Roman" w:cs="Times New Roman"/>
          <w:sz w:val="24"/>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C1829FF"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160FD2B6"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3.4.</w:t>
      </w:r>
      <w:r w:rsidRPr="003A3451">
        <w:rPr>
          <w:rFonts w:ascii="Times New Roman" w:eastAsia="Arial" w:hAnsi="Times New Roman" w:cs="Times New Roman"/>
          <w:b/>
          <w:sz w:val="24"/>
          <w:szCs w:val="20"/>
          <w14:ligatures w14:val="none"/>
        </w:rPr>
        <w:tab/>
        <w:t>Susitarimai dėl tiesioginio atsiskaitymo su subtiekėjais</w:t>
      </w:r>
    </w:p>
    <w:p w14:paraId="781356FF"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8FD6E66"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3.4.1.</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4D80F8F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3.4.1.1.</w:t>
      </w:r>
      <w:r w:rsidRPr="003A3451">
        <w:rPr>
          <w:rFonts w:ascii="Times New Roman" w:eastAsia="Cambria" w:hAnsi="Times New Roman" w:cs="Times New Roman"/>
          <w:sz w:val="24"/>
          <w:szCs w:val="20"/>
          <w14:ligatures w14:val="none"/>
        </w:rPr>
        <w:tab/>
      </w:r>
      <w:r w:rsidRPr="003A3451">
        <w:rPr>
          <w:rFonts w:ascii="Times New Roman" w:eastAsia="Cambria" w:hAnsi="Times New Roman" w:cs="Times New Roman"/>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7DC51F4"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3.4.1.2.</w:t>
      </w:r>
      <w:r w:rsidRPr="003A3451">
        <w:rPr>
          <w:rFonts w:ascii="Times New Roman" w:eastAsia="Cambria" w:hAnsi="Times New Roman" w:cs="Times New Roman"/>
          <w:sz w:val="24"/>
          <w:szCs w:val="20"/>
          <w14:ligatures w14:val="none"/>
        </w:rPr>
        <w:tab/>
      </w:r>
      <w:r w:rsidRPr="003A3451">
        <w:rPr>
          <w:rFonts w:ascii="Times New Roman" w:eastAsia="Cambria" w:hAnsi="Times New Roman" w:cs="Times New Roman"/>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0A40F44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lastRenderedPageBreak/>
        <w:t>3.4.1.3.</w:t>
      </w:r>
      <w:r w:rsidRPr="003A3451">
        <w:rPr>
          <w:rFonts w:ascii="Times New Roman" w:eastAsia="Cambria" w:hAnsi="Times New Roman" w:cs="Times New Roman"/>
          <w:sz w:val="24"/>
          <w:szCs w:val="20"/>
          <w14:ligatures w14:val="none"/>
        </w:rPr>
        <w:tab/>
      </w:r>
      <w:r w:rsidRPr="003A3451">
        <w:rPr>
          <w:rFonts w:ascii="Times New Roman" w:eastAsia="Cambria" w:hAnsi="Times New Roman" w:cs="Times New Roman"/>
          <w:sz w:val="24"/>
          <w:szCs w:val="2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8E729B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3.4.1.4.</w:t>
      </w:r>
      <w:r w:rsidRPr="003A3451">
        <w:rPr>
          <w:rFonts w:ascii="Times New Roman" w:eastAsia="Cambria" w:hAnsi="Times New Roman" w:cs="Times New Roman"/>
          <w:sz w:val="24"/>
          <w:szCs w:val="20"/>
          <w14:ligatures w14:val="none"/>
        </w:rPr>
        <w:tab/>
      </w:r>
      <w:r w:rsidRPr="003A3451">
        <w:rPr>
          <w:rFonts w:ascii="Times New Roman" w:eastAsia="Cambria" w:hAnsi="Times New Roman" w:cs="Times New Roman"/>
          <w:sz w:val="24"/>
          <w:szCs w:val="20"/>
          <w:shd w:val="clear" w:color="auto" w:fill="FFFFFF"/>
          <w14:ligatures w14:val="none"/>
        </w:rPr>
        <w:t>tiesioginio atsiskaitymo su subtiekėjais galimybė nekeičia Tiekėjo atsakomybės dėl Sutarties įvykdymo.</w:t>
      </w:r>
    </w:p>
    <w:p w14:paraId="57376176"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02A2D6F2"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caps/>
          <w:sz w:val="24"/>
          <w:szCs w:val="20"/>
          <w14:ligatures w14:val="none"/>
        </w:rPr>
        <w:t>4.</w:t>
      </w:r>
      <w:r w:rsidRPr="003A3451">
        <w:rPr>
          <w:rFonts w:ascii="Times New Roman" w:eastAsia="Arial" w:hAnsi="Times New Roman" w:cs="Times New Roman"/>
          <w:b/>
          <w:caps/>
          <w:sz w:val="24"/>
          <w:szCs w:val="20"/>
          <w14:ligatures w14:val="none"/>
        </w:rPr>
        <w:tab/>
        <w:t>Šalių bendradarbiavimas</w:t>
      </w:r>
    </w:p>
    <w:p w14:paraId="3C1CA4AE"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0"/>
          <w14:ligatures w14:val="none"/>
        </w:rPr>
      </w:pPr>
    </w:p>
    <w:p w14:paraId="31E68BD8"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4.1.</w:t>
      </w:r>
      <w:r w:rsidRPr="003A3451">
        <w:rPr>
          <w:rFonts w:ascii="Times New Roman" w:eastAsia="Arial" w:hAnsi="Times New Roman" w:cs="Times New Roman"/>
          <w:b/>
          <w:sz w:val="24"/>
          <w:szCs w:val="20"/>
          <w14:ligatures w14:val="none"/>
        </w:rPr>
        <w:tab/>
        <w:t>Šalių bendradarbiavimo pareiga</w:t>
      </w:r>
    </w:p>
    <w:p w14:paraId="748FA5C6"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45D781A2"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4.1.1.</w:t>
      </w:r>
      <w:r w:rsidRPr="003A3451">
        <w:rPr>
          <w:rFonts w:ascii="Times New Roman" w:eastAsia="Arial" w:hAnsi="Times New Roman" w:cs="Times New Roman"/>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795027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4.1.2.</w:t>
      </w:r>
      <w:r w:rsidRPr="003A3451">
        <w:rPr>
          <w:rFonts w:ascii="Times New Roman" w:eastAsia="Arial" w:hAnsi="Times New Roman" w:cs="Times New Roman"/>
          <w:sz w:val="24"/>
          <w:szCs w:val="20"/>
          <w14:ligatures w14:val="none"/>
        </w:rPr>
        <w:tab/>
        <w:t>Šalys įsipareigoja užtikrinti, kad viena kitai teiks dokumentus ir (ar) kitą informaciją, kurie yra būtini Šalių tinkamam įsipareigojimų įvykdymui pagal Sutartį.</w:t>
      </w:r>
    </w:p>
    <w:p w14:paraId="2A8D38B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4.1.3.</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sz w:val="24"/>
          <w:szCs w:val="20"/>
          <w:shd w:val="clear" w:color="auto" w:fill="FFFFFF"/>
          <w14:ligatures w14:val="none"/>
        </w:rPr>
        <w:t xml:space="preserve">Jeigu Šalis susiduria su </w:t>
      </w:r>
      <w:r w:rsidRPr="003A3451">
        <w:rPr>
          <w:rFonts w:ascii="Times New Roman" w:eastAsia="Arial" w:hAnsi="Times New Roman" w:cs="Times New Roman"/>
          <w:sz w:val="24"/>
          <w:szCs w:val="20"/>
          <w14:ligatures w14:val="none"/>
        </w:rPr>
        <w:t>S</w:t>
      </w:r>
      <w:r w:rsidRPr="003A3451">
        <w:rPr>
          <w:rFonts w:ascii="Times New Roman" w:eastAsia="Arial" w:hAnsi="Times New Roman" w:cs="Times New Roman"/>
          <w:sz w:val="24"/>
          <w:szCs w:val="20"/>
          <w:shd w:val="clear" w:color="auto" w:fill="FFFFFF"/>
          <w14:ligatures w14:val="none"/>
        </w:rPr>
        <w:t>utarties vykdymo kliūtimi, ji turi nedelsdama, bet ne vėliau kaip per 5 (penkias) darbo dienas, įspėti kitą Šalį apie tokia</w:t>
      </w:r>
      <w:r w:rsidRPr="003A3451">
        <w:rPr>
          <w:rFonts w:ascii="Times New Roman" w:eastAsia="Arial" w:hAnsi="Times New Roman" w:cs="Times New Roman"/>
          <w:sz w:val="24"/>
          <w:szCs w:val="20"/>
          <w14:ligatures w14:val="none"/>
        </w:rPr>
        <w:t>s</w:t>
      </w:r>
      <w:r w:rsidRPr="003A3451">
        <w:rPr>
          <w:rFonts w:ascii="Times New Roman" w:eastAsia="Arial" w:hAnsi="Times New Roman" w:cs="Times New Roman"/>
          <w:sz w:val="24"/>
          <w:szCs w:val="20"/>
          <w:shd w:val="clear" w:color="auto" w:fill="FFFFFF"/>
          <w14:ligatures w14:val="none"/>
        </w:rPr>
        <w:t xml:space="preserve"> kliūtis</w:t>
      </w:r>
      <w:r w:rsidRPr="003A3451">
        <w:rPr>
          <w:rFonts w:ascii="Times New Roman" w:eastAsia="Arial" w:hAnsi="Times New Roman" w:cs="Times New Roman"/>
          <w:sz w:val="24"/>
          <w:szCs w:val="20"/>
          <w14:ligatures w14:val="none"/>
        </w:rPr>
        <w:t xml:space="preserve"> ir imtis visų nuo jos priklausančių protingų priemonių toms kliūtims pašalinti.</w:t>
      </w:r>
    </w:p>
    <w:p w14:paraId="06C4E30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0"/>
          <w14:ligatures w14:val="none"/>
        </w:rPr>
      </w:pPr>
    </w:p>
    <w:p w14:paraId="4A4544C6"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4.2.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Kontaktiniai asmenys</w:t>
      </w:r>
    </w:p>
    <w:p w14:paraId="5E6C4E99"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C102848"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4.2.1.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2E65728"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4.2.2.</w:t>
      </w:r>
      <w:r w:rsidRPr="003A3451">
        <w:rPr>
          <w:rFonts w:ascii="Times New Roman" w:eastAsia="Arial" w:hAnsi="Times New Roman" w:cs="Times New Roman"/>
          <w:sz w:val="24"/>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14:ligatures w14:val="none"/>
        </w:rPr>
        <w:t>vardą, pavardę, el. paštą ir telefono numerį.</w:t>
      </w:r>
    </w:p>
    <w:p w14:paraId="29AA5CE5"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4.2.3.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BA7BFC"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8332E44"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3A3451">
        <w:rPr>
          <w:rFonts w:ascii="Times New Roman" w:eastAsia="Arial" w:hAnsi="Times New Roman" w:cs="Times New Roman"/>
          <w:b/>
          <w:bCs/>
          <w:caps/>
          <w:sz w:val="24"/>
          <w:szCs w:val="20"/>
          <w14:ligatures w14:val="none"/>
        </w:rPr>
        <w:t>5.</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caps/>
          <w:sz w:val="24"/>
          <w:szCs w:val="20"/>
          <w14:ligatures w14:val="none"/>
        </w:rPr>
        <w:t>SUTARTIES VYKDYMO METU PATEIKIAMI dokumentai</w:t>
      </w:r>
    </w:p>
    <w:p w14:paraId="7E82B79F" w14:textId="77777777" w:rsidR="007F2596" w:rsidRPr="003A3451" w:rsidRDefault="007F2596" w:rsidP="007F259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7CB558E"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5.1.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4E9E2019"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5.2.</w:t>
      </w:r>
      <w:r w:rsidRPr="003A3451">
        <w:rPr>
          <w:rFonts w:ascii="Times New Roman" w:eastAsia="Arial" w:hAnsi="Times New Roman" w:cs="Times New Roman"/>
          <w:sz w:val="24"/>
          <w:szCs w:val="20"/>
          <w14:ligatures w14:val="none"/>
        </w:rPr>
        <w:tab/>
        <w:t xml:space="preserve">Tuo atveju, kai pagal Sutartį turi būti vykdomi mokymai ir (arba) atliekami bandymai, Tiekėjas privalo perduoti Pirkėjui naudojimo instrukcijas prieš tokius mokymus ir (arba) bandymus, o po mokymų </w:t>
      </w:r>
      <w:r w:rsidRPr="003A3451">
        <w:rPr>
          <w:rFonts w:ascii="Times New Roman" w:eastAsia="Arial" w:hAnsi="Times New Roman" w:cs="Times New Roman"/>
          <w:sz w:val="24"/>
          <w:szCs w:val="20"/>
          <w14:ligatures w14:val="none"/>
        </w:rPr>
        <w:lastRenderedPageBreak/>
        <w:t>ir (arba) bandymų patikslinti ir papildyti naudojimo instrukcijas, atsižvelgdamas į mokymų ir (arba) bandymų eigą ir rezultatus.</w:t>
      </w:r>
    </w:p>
    <w:p w14:paraId="23422E22"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5.3.</w:t>
      </w:r>
      <w:r w:rsidRPr="003A3451">
        <w:rPr>
          <w:rFonts w:ascii="Times New Roman" w:eastAsia="Arial" w:hAnsi="Times New Roman" w:cs="Times New Roman"/>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CF09A08"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551E9EA"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caps/>
          <w:sz w:val="24"/>
          <w:szCs w:val="20"/>
          <w14:ligatures w14:val="none"/>
        </w:rPr>
        <w:t>6.</w:t>
      </w:r>
      <w:r w:rsidRPr="003A3451">
        <w:rPr>
          <w:rFonts w:ascii="Times New Roman" w:eastAsia="Arial" w:hAnsi="Times New Roman" w:cs="Times New Roman"/>
          <w:b/>
          <w:caps/>
          <w:sz w:val="24"/>
          <w:szCs w:val="20"/>
          <w14:ligatures w14:val="none"/>
        </w:rPr>
        <w:tab/>
      </w:r>
      <w:r w:rsidRPr="003A3451">
        <w:rPr>
          <w:rFonts w:ascii="Times New Roman" w:eastAsia="Arial" w:hAnsi="Times New Roman" w:cs="Times New Roman"/>
          <w:b/>
          <w:bCs/>
          <w:sz w:val="24"/>
          <w:szCs w:val="20"/>
          <w14:ligatures w14:val="none"/>
        </w:rPr>
        <w:t>PASLAUGŲ</w:t>
      </w:r>
      <w:r w:rsidRPr="003A3451">
        <w:rPr>
          <w:rFonts w:ascii="Times New Roman" w:eastAsia="Arial" w:hAnsi="Times New Roman" w:cs="Times New Roman"/>
          <w:b/>
          <w:caps/>
          <w:sz w:val="24"/>
          <w:szCs w:val="20"/>
          <w14:ligatures w14:val="none"/>
        </w:rPr>
        <w:t xml:space="preserve"> </w:t>
      </w:r>
      <w:r w:rsidRPr="003A3451">
        <w:rPr>
          <w:rFonts w:ascii="Times New Roman" w:eastAsia="Arial" w:hAnsi="Times New Roman" w:cs="Times New Roman"/>
          <w:b/>
          <w:bCs/>
          <w:sz w:val="24"/>
          <w:szCs w:val="20"/>
          <w14:ligatures w14:val="none"/>
        </w:rPr>
        <w:t>TEIKIMO</w:t>
      </w:r>
      <w:r w:rsidRPr="003A3451">
        <w:rPr>
          <w:rFonts w:ascii="Times New Roman" w:eastAsia="Arial" w:hAnsi="Times New Roman" w:cs="Times New Roman"/>
          <w:b/>
          <w:caps/>
          <w:sz w:val="24"/>
          <w:szCs w:val="20"/>
          <w14:ligatures w14:val="none"/>
        </w:rPr>
        <w:t xml:space="preserve"> PABAIGA IR </w:t>
      </w:r>
      <w:r w:rsidRPr="003A3451">
        <w:rPr>
          <w:rFonts w:ascii="Times New Roman" w:eastAsia="Arial" w:hAnsi="Times New Roman" w:cs="Times New Roman"/>
          <w:b/>
          <w:bCs/>
          <w:sz w:val="24"/>
          <w:szCs w:val="20"/>
          <w14:ligatures w14:val="none"/>
        </w:rPr>
        <w:t>PASLAUGŲ REZULTATO</w:t>
      </w:r>
      <w:r w:rsidRPr="003A3451">
        <w:rPr>
          <w:rFonts w:ascii="Times New Roman" w:eastAsia="Arial" w:hAnsi="Times New Roman" w:cs="Times New Roman"/>
          <w:b/>
          <w:sz w:val="24"/>
          <w:szCs w:val="20"/>
          <w14:ligatures w14:val="none"/>
        </w:rPr>
        <w:t xml:space="preserve"> </w:t>
      </w:r>
      <w:r w:rsidRPr="003A3451">
        <w:rPr>
          <w:rFonts w:ascii="Times New Roman" w:eastAsia="Arial" w:hAnsi="Times New Roman" w:cs="Times New Roman"/>
          <w:b/>
          <w:caps/>
          <w:sz w:val="24"/>
          <w:szCs w:val="20"/>
          <w14:ligatures w14:val="none"/>
        </w:rPr>
        <w:t>priėmimas</w:t>
      </w:r>
    </w:p>
    <w:p w14:paraId="62879B02"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752963D"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6.1.</w:t>
      </w:r>
      <w:r w:rsidRPr="003A3451">
        <w:rPr>
          <w:rFonts w:ascii="Times New Roman" w:eastAsia="Arial" w:hAnsi="Times New Roman" w:cs="Times New Roman"/>
          <w:b/>
          <w:sz w:val="24"/>
          <w:szCs w:val="20"/>
          <w14:ligatures w14:val="none"/>
        </w:rPr>
        <w:tab/>
      </w:r>
      <w:r w:rsidRPr="003A3451">
        <w:rPr>
          <w:rFonts w:ascii="Times New Roman" w:eastAsia="Arial" w:hAnsi="Times New Roman" w:cs="Times New Roman"/>
          <w:b/>
          <w:bCs/>
          <w:sz w:val="24"/>
          <w:szCs w:val="20"/>
          <w14:ligatures w14:val="none"/>
        </w:rPr>
        <w:t>Paslaugų</w:t>
      </w:r>
      <w:r w:rsidRPr="003A3451">
        <w:rPr>
          <w:rFonts w:ascii="Times New Roman" w:eastAsia="Arial" w:hAnsi="Times New Roman" w:cs="Times New Roman"/>
          <w:b/>
          <w:sz w:val="24"/>
          <w:szCs w:val="20"/>
          <w14:ligatures w14:val="none"/>
        </w:rPr>
        <w:t xml:space="preserve"> teikimo pabaiga</w:t>
      </w:r>
    </w:p>
    <w:p w14:paraId="065A54F7"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527A410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w:t>
      </w:r>
      <w:r w:rsidRPr="003A3451">
        <w:rPr>
          <w:rFonts w:ascii="Times New Roman" w:eastAsia="Arial" w:hAnsi="Times New Roman" w:cs="Times New Roman"/>
          <w:sz w:val="24"/>
          <w:szCs w:val="20"/>
          <w14:ligatures w14:val="none"/>
        </w:rPr>
        <w:tab/>
        <w:t>Paslaugų teikimas laikomas užbaigtu, kai yra įvykdytos visos šios sąlygos:</w:t>
      </w:r>
    </w:p>
    <w:p w14:paraId="371E67D7"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6.1.1.1.</w:t>
      </w:r>
      <w:r w:rsidRPr="003A3451">
        <w:rPr>
          <w:rFonts w:ascii="Times New Roman" w:eastAsia="Arial" w:hAnsi="Times New Roman" w:cs="Times New Roman"/>
          <w:sz w:val="24"/>
          <w:szCs w:val="20"/>
          <w14:ligatures w14:val="none"/>
        </w:rPr>
        <w:tab/>
        <w:t xml:space="preserve">Tiekėjas suteikė visas Paslaugas pagal Sutarties ir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reikalavimus;</w:t>
      </w:r>
    </w:p>
    <w:p w14:paraId="24826DF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6.1.1.2.</w:t>
      </w:r>
      <w:r w:rsidRPr="003A3451">
        <w:rPr>
          <w:rFonts w:ascii="Times New Roman" w:eastAsia="Arial" w:hAnsi="Times New Roman" w:cs="Times New Roman"/>
          <w:sz w:val="24"/>
          <w:szCs w:val="20"/>
          <w14:ligatures w14:val="none"/>
        </w:rPr>
        <w:tab/>
        <w:t>Tiekėjas perdavė Pirkėjui visą reikalingą dokumentaciją, įskaitant naudojimo instrukcijas, sertifikatus ir garantijas (jei to reikalaujama);</w:t>
      </w:r>
    </w:p>
    <w:p w14:paraId="3AC13B7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Tiekėjas apmokė Pirkėjo personalą, kaip naudotis Paslaugų rezultatu (jeigu to reikalaujama);</w:t>
      </w:r>
    </w:p>
    <w:p w14:paraId="221296C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3E2E13C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6.1.1.5.</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Tiekėjas įvykdė kitas sąlygas, numatytas </w:t>
      </w:r>
      <w:r w:rsidRPr="003A3451">
        <w:rPr>
          <w:rFonts w:ascii="Times New Roman" w:eastAsia="Times New Roman" w:hAnsi="Times New Roman" w:cs="Times New Roman"/>
          <w:sz w:val="24"/>
          <w:szCs w:val="20"/>
          <w14:ligatures w14:val="none"/>
        </w:rPr>
        <w:t>įstatymuose bei kituose teisės aktuose</w:t>
      </w:r>
      <w:r w:rsidRPr="003A3451">
        <w:rPr>
          <w:rFonts w:ascii="Times New Roman" w:eastAsia="Arial" w:hAnsi="Times New Roman" w:cs="Times New Roman"/>
          <w:sz w:val="24"/>
          <w:szCs w:val="20"/>
          <w14:ligatures w14:val="none"/>
        </w:rPr>
        <w:t>, Sutartyje ir pasiūlyme, kurios turi būti įvykdytos tam, kad būtų laikoma, jog Paslaugų teikimas yra užbaigtas, ir pateikė Pirkėjui tai įrodančius dokumentus.</w:t>
      </w:r>
    </w:p>
    <w:p w14:paraId="08B96C7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C8313C1"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6.2.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Paslaugų, kurios yra vienkartinio pobūdžio, teikiamos periodiškai arba pagal Pirkėjo Užsakymą perdavimas–priėmimas</w:t>
      </w:r>
    </w:p>
    <w:p w14:paraId="5B99BCFC"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3F402A3"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Tiekėjas privalo </w:t>
      </w:r>
      <w:r w:rsidRPr="003A3451">
        <w:rPr>
          <w:rFonts w:ascii="Times New Roman" w:eastAsia="Times New Roman" w:hAnsi="Times New Roman" w:cs="Times New Roman"/>
          <w:sz w:val="24"/>
          <w:szCs w:val="20"/>
          <w14:ligatures w14:val="none"/>
        </w:rPr>
        <w:t>suteikti Paslaugas ir perduoti Paslaugų rezultatą (jei taikoma) Pirkėjui</w:t>
      </w:r>
      <w:r w:rsidRPr="003A3451">
        <w:rPr>
          <w:rFonts w:ascii="Times New Roman" w:eastAsia="Arial" w:hAnsi="Times New Roman" w:cs="Times New Roman"/>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3316010E"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3347C1"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6.2.3.</w:t>
      </w:r>
      <w:r w:rsidRPr="003A3451">
        <w:rPr>
          <w:rFonts w:ascii="Times New Roman" w:eastAsia="Arial" w:hAnsi="Times New Roman" w:cs="Times New Roman"/>
          <w:sz w:val="24"/>
          <w:szCs w:val="20"/>
          <w14:ligatures w14:val="none"/>
        </w:rPr>
        <w:tab/>
        <w:t>Tiekėjui suteikus Paslaugas, Pirkėjas atlieka jų patikrinimą ir privalo:</w:t>
      </w:r>
    </w:p>
    <w:p w14:paraId="4054B6DE"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6.2.3.1.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0CF830F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6.2.3.2.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A3451">
        <w:rPr>
          <w:rFonts w:ascii="Times New Roman" w:eastAsia="Arial" w:hAnsi="Times New Roman" w:cs="Times New Roman"/>
          <w:b/>
          <w:bCs/>
          <w:sz w:val="24"/>
          <w:szCs w:val="20"/>
          <w14:ligatures w14:val="none"/>
        </w:rPr>
        <w:t>toliau – Defektų aktas</w:t>
      </w:r>
      <w:r w:rsidRPr="003A3451">
        <w:rPr>
          <w:rFonts w:ascii="Times New Roman" w:eastAsia="Arial" w:hAnsi="Times New Roman" w:cs="Times New Roman"/>
          <w:sz w:val="24"/>
          <w:szCs w:val="20"/>
          <w14:ligatures w14:val="none"/>
        </w:rPr>
        <w:t>); arba</w:t>
      </w:r>
    </w:p>
    <w:p w14:paraId="287AAD0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6.2.3.3.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atsisakyti priimti Paslaugų rezultatą ir įteikti (arba išsiųsti) Defektų aktą Tiekėjui dėl netinkamų </w:t>
      </w:r>
      <w:r w:rsidRPr="003A3451">
        <w:rPr>
          <w:rFonts w:ascii="Times New Roman" w:eastAsia="Arial" w:hAnsi="Times New Roman" w:cs="Times New Roman"/>
          <w:sz w:val="24"/>
          <w:szCs w:val="20"/>
          <w14:ligatures w14:val="none"/>
        </w:rPr>
        <w:lastRenderedPageBreak/>
        <w:t>Paslaugų ar jų dalies.</w:t>
      </w:r>
    </w:p>
    <w:p w14:paraId="054BA0DC"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Paslaugų perdavimo–priėmimo akte turi būti nurodoma data, kada Tiekėjas suteikė Paslaugas ir pateikė visus reikiamus dokumentus.</w:t>
      </w:r>
    </w:p>
    <w:p w14:paraId="4166D2D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6.2.5.</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0B26CE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6.2.6.</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78098122"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6.2.7.</w:t>
      </w:r>
      <w:r w:rsidRPr="003A3451">
        <w:rPr>
          <w:rFonts w:ascii="Times New Roman" w:eastAsia="Times New Roman" w:hAnsi="Times New Roman" w:cs="Times New Roman"/>
          <w:sz w:val="24"/>
          <w:szCs w:val="20"/>
          <w14:ligatures w14:val="none"/>
        </w:rPr>
        <w:tab/>
        <w:t xml:space="preserve">Su Paslaugomis susijusių prekių </w:t>
      </w:r>
      <w:r w:rsidRPr="003A3451">
        <w:rPr>
          <w:rFonts w:ascii="Times New Roman" w:eastAsia="Arial" w:hAnsi="Times New Roman" w:cs="Times New Roman"/>
          <w:sz w:val="24"/>
          <w:szCs w:val="20"/>
          <w14:ligatures w14:val="none"/>
        </w:rPr>
        <w:t>praradimo ar sugadinimo ar atsitiktinio žuvimo rizika Pirkėjui iš Tiekėjo pereina nuo faktinio tokių Paslaugų priėmimo momento.</w:t>
      </w:r>
    </w:p>
    <w:p w14:paraId="1FABE8AB"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6.2.8.</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Pirkėjas turi teisę naudotis Paslaugų rezultatu (jei taikoma) tik po Paslaugų perdavimo–priėmimo akto pasirašymo.</w:t>
      </w:r>
    </w:p>
    <w:p w14:paraId="2109B094"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BC7EA0C"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F6A7E64"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sz w:val="24"/>
          <w:szCs w:val="20"/>
          <w14:ligatures w14:val="none"/>
        </w:rPr>
        <w:t>6.3.</w:t>
      </w:r>
      <w:r w:rsidRPr="003A3451">
        <w:rPr>
          <w:rFonts w:ascii="Times New Roman" w:eastAsia="Arial" w:hAnsi="Times New Roman" w:cs="Times New Roman"/>
          <w:b/>
          <w:sz w:val="24"/>
          <w:szCs w:val="20"/>
          <w14:ligatures w14:val="none"/>
        </w:rPr>
        <w:tab/>
      </w:r>
      <w:r w:rsidRPr="003A3451">
        <w:rPr>
          <w:rFonts w:ascii="Times New Roman" w:eastAsia="Arial" w:hAnsi="Times New Roman" w:cs="Times New Roman"/>
          <w:b/>
          <w:bCs/>
          <w:sz w:val="24"/>
          <w:szCs w:val="20"/>
          <w14:ligatures w14:val="none"/>
        </w:rPr>
        <w:t>Paslaugų</w:t>
      </w:r>
      <w:r w:rsidRPr="003A3451">
        <w:rPr>
          <w:rFonts w:ascii="Times New Roman" w:eastAsia="Arial" w:hAnsi="Times New Roman" w:cs="Times New Roman"/>
          <w:b/>
          <w:sz w:val="24"/>
          <w:szCs w:val="20"/>
          <w14:ligatures w14:val="none"/>
        </w:rPr>
        <w:t>, kurios teikiamos etapais, perdavimas–priėmimas</w:t>
      </w:r>
    </w:p>
    <w:p w14:paraId="037F865E"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0"/>
          <w14:ligatures w14:val="none"/>
        </w:rPr>
      </w:pPr>
    </w:p>
    <w:p w14:paraId="4E5274ED" w14:textId="77777777" w:rsidR="007F2596" w:rsidRPr="003A3451" w:rsidRDefault="007F2596" w:rsidP="007F2596">
      <w:pPr>
        <w:spacing w:line="276" w:lineRule="auto"/>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C5C8B74"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5EB570" w14:textId="77777777" w:rsidR="007F2596" w:rsidRPr="003A3451" w:rsidRDefault="007F2596" w:rsidP="007F2596">
      <w:pPr>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6.3.3. Pirkėjas pasirašo kiekvieną Paslaugų perdavimo–priėmimo aktą su sąlyga, kad buvo priimti visi ankstesni etapai, jeigu Specialiosiose sąlygose nėra nurodyta kitaip.</w:t>
      </w:r>
    </w:p>
    <w:p w14:paraId="6D634A6C" w14:textId="77777777" w:rsidR="007F2596" w:rsidRPr="003A3451" w:rsidRDefault="007F2596" w:rsidP="007F2596">
      <w:pPr>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6.3.4. Suteikus visuose etapuose numatytas Paslaugas, t. y. baigus teikti Paslaugas, pasirašomas galutinis suteiktų Paslaugų perdavimo–priėmimo aktas.</w:t>
      </w:r>
    </w:p>
    <w:p w14:paraId="152B0F0B"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6.3.5.</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Tiekėjui suteikus Paslaugas konkrečiame etape, Pirkėjas atlieka Paslaugų rezultato patikrinimą ir privalo:</w:t>
      </w:r>
    </w:p>
    <w:p w14:paraId="2FECCB9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6.3.5.1. ne vėliau kaip per 5 (penkias) darbo dienas nuo faktinio Paslaugų etapo suteikimo ir Paslaugų perdavimo–priėmimo akto pateikimo priimti Paslaugų etapo rezultatą, pasirašydamas Paslaugų </w:t>
      </w:r>
      <w:r w:rsidRPr="003A3451">
        <w:rPr>
          <w:rFonts w:ascii="Times New Roman" w:eastAsia="Arial" w:hAnsi="Times New Roman" w:cs="Times New Roman"/>
          <w:sz w:val="24"/>
          <w:szCs w:val="20"/>
          <w14:ligatures w14:val="none"/>
        </w:rPr>
        <w:lastRenderedPageBreak/>
        <w:t>perdavimo–priėmimo aktą; arba</w:t>
      </w:r>
    </w:p>
    <w:p w14:paraId="2A4A912F"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6.3.5.2.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A3451">
        <w:rPr>
          <w:rFonts w:ascii="Times New Roman" w:eastAsia="Arial" w:hAnsi="Times New Roman" w:cs="Times New Roman"/>
          <w:b/>
          <w:bCs/>
          <w:sz w:val="24"/>
          <w:szCs w:val="20"/>
          <w14:ligatures w14:val="none"/>
        </w:rPr>
        <w:t>Defektų aktas</w:t>
      </w:r>
      <w:r w:rsidRPr="003A3451">
        <w:rPr>
          <w:rFonts w:ascii="Times New Roman" w:eastAsia="Arial" w:hAnsi="Times New Roman" w:cs="Times New Roman"/>
          <w:sz w:val="24"/>
          <w:szCs w:val="20"/>
          <w14:ligatures w14:val="none"/>
        </w:rPr>
        <w:t>); arba</w:t>
      </w:r>
    </w:p>
    <w:p w14:paraId="09B07632"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6.3.5.3. atsisakyti priimti Paslaugų etapo rezultatą ir įteikti (arba išsiųsti) Defektų aktą Tiekėjui dėl netinkamai suteiktų šio etapo Paslaugų.</w:t>
      </w:r>
    </w:p>
    <w:p w14:paraId="51B2FF88"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6.3.6.</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Paslaugų perdavimo–priėmimo akte turi būti nurodoma data, kada Tiekėjas suteikė Paslaugas konkrečiame etape ir pateikė visus reikiamus dokumentus (jei taikoma).</w:t>
      </w:r>
    </w:p>
    <w:p w14:paraId="5B01D40E"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6.3.7.</w:t>
      </w:r>
      <w:r w:rsidRPr="003A3451">
        <w:rPr>
          <w:rFonts w:ascii="Times New Roman" w:eastAsia="Arial" w:hAnsi="Times New Roman" w:cs="Times New Roman"/>
          <w:sz w:val="24"/>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030FA25"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6.3.8.</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21F94E36"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6.3.9.</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Pirkėjas turi teisę naudotis Paslaugų, teikiamų etapais, rezultatu tik po galutinio Paslaugų perdavimo–priėmimo akto pasirašymo, </w:t>
      </w:r>
      <w:r w:rsidRPr="003A3451">
        <w:rPr>
          <w:rFonts w:ascii="Times New Roman" w:eastAsia="Times New Roman" w:hAnsi="Times New Roman" w:cs="Times New Roman"/>
          <w:sz w:val="24"/>
          <w:szCs w:val="20"/>
          <w14:ligatures w14:val="none"/>
        </w:rPr>
        <w:t>jeigu kitaip nenumatyta Specialiosiose sąlygose.</w:t>
      </w:r>
    </w:p>
    <w:p w14:paraId="743A2F54" w14:textId="77777777" w:rsidR="007F2596" w:rsidRPr="003A3451" w:rsidRDefault="007F2596" w:rsidP="007F2596">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14:ligatures w14:val="none"/>
        </w:rPr>
      </w:pPr>
      <w:r w:rsidRPr="003A3451">
        <w:rPr>
          <w:rFonts w:ascii="Times New Roman" w:eastAsia="Arial" w:hAnsi="Times New Roman" w:cs="Times New Roman"/>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77368ED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311D7F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E9627AB"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3A3451">
        <w:rPr>
          <w:rFonts w:ascii="Times New Roman" w:eastAsia="Arial" w:hAnsi="Times New Roman" w:cs="Times New Roman"/>
          <w:b/>
          <w:bCs/>
          <w:caps/>
          <w:sz w:val="24"/>
          <w:szCs w:val="20"/>
          <w14:ligatures w14:val="none"/>
        </w:rPr>
        <w:t>7.</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caps/>
          <w:sz w:val="24"/>
          <w:szCs w:val="20"/>
          <w14:ligatures w14:val="none"/>
        </w:rPr>
        <w:t>Tiekėjo garantiniai įsipareigojimai</w:t>
      </w:r>
    </w:p>
    <w:p w14:paraId="417CB346"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67F66157"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7.1.</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Garantiniai terminai (jei taikoma)</w:t>
      </w:r>
    </w:p>
    <w:p w14:paraId="7201296F"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imes New Roman" w:eastAsia="Arial" w:hAnsi="Times New Roman" w:cs="Times New Roman"/>
          <w:b/>
          <w:sz w:val="24"/>
          <w:szCs w:val="20"/>
          <w14:ligatures w14:val="none"/>
        </w:rPr>
      </w:pPr>
    </w:p>
    <w:p w14:paraId="319F7791" w14:textId="77777777" w:rsidR="007F2596" w:rsidRPr="003A3451" w:rsidRDefault="007F2596" w:rsidP="007F259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7.1.1.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DBAD369" w14:textId="77777777" w:rsidR="007F2596" w:rsidRPr="003A3451" w:rsidRDefault="007F2596" w:rsidP="007F259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7.1.2.</w:t>
      </w:r>
      <w:r w:rsidRPr="003A3451">
        <w:rPr>
          <w:rFonts w:ascii="Times New Roman" w:eastAsia="Arial" w:hAnsi="Times New Roman" w:cs="Times New Roman"/>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34D45E7" w14:textId="77777777" w:rsidR="007F2596" w:rsidRPr="003A3451" w:rsidRDefault="007F2596" w:rsidP="007F259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7.1.3.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 xml:space="preserve">Tiekėjas neatsako už Paslaugų trūkumus, kurie atsirado dėl netinkamo Paslaugų rezultato naudojimo ar priežiūros arba Pirkėjo, jo personalo arba trečiųjų asmenų kaltės, su sąlyga, kad nėra </w:t>
      </w:r>
      <w:r w:rsidRPr="003A3451">
        <w:rPr>
          <w:rFonts w:ascii="Times New Roman" w:eastAsia="Arial" w:hAnsi="Times New Roman" w:cs="Times New Roman"/>
          <w:sz w:val="24"/>
          <w:szCs w:val="20"/>
          <w14:ligatures w14:val="none"/>
        </w:rPr>
        <w:lastRenderedPageBreak/>
        <w:t>Tiekėjo kaltės dėl tokių Paslaugų trūkumų, Paslaugų rezultato netinkamo naudojimo ar priežiūros.</w:t>
      </w:r>
    </w:p>
    <w:p w14:paraId="167F71D5" w14:textId="77777777" w:rsidR="007F2596" w:rsidRPr="003A3451" w:rsidRDefault="007F2596" w:rsidP="007F259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23EB3B9"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7.2.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Pretenzijos dėl Paslaugų trūkumų</w:t>
      </w:r>
    </w:p>
    <w:p w14:paraId="2A8194A7"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830995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7.2.1.</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3A3451">
        <w:rPr>
          <w:rFonts w:ascii="Times New Roman" w:eastAsia="Times New Roman" w:hAnsi="Times New Roman" w:cs="Times New Roman"/>
          <w:sz w:val="24"/>
          <w:szCs w:val="20"/>
          <w14:ligatures w14:val="none"/>
        </w:rPr>
        <w:t xml:space="preserve"> </w:t>
      </w:r>
    </w:p>
    <w:p w14:paraId="0B77942C"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057C0F3D"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40"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036153EE" w14:textId="77777777" w:rsidR="007F2596" w:rsidRPr="003A3451" w:rsidRDefault="007F2596" w:rsidP="007F2596">
      <w:pPr>
        <w:rPr>
          <w:rFonts w:ascii="Times New Roman" w:eastAsia="Times New Roman" w:hAnsi="Times New Roman" w:cs="Times New Roman"/>
          <w:sz w:val="24"/>
          <w:szCs w:val="20"/>
          <w14:ligatures w14:val="none"/>
        </w:rPr>
      </w:pPr>
    </w:p>
    <w:p w14:paraId="47DD90D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7.2.2.</w:t>
      </w:r>
      <w:r w:rsidRPr="003A3451">
        <w:rPr>
          <w:rFonts w:ascii="Times New Roman" w:eastAsia="Arial" w:hAnsi="Times New Roman" w:cs="Times New Roman"/>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A0AC84D"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7.2.3. Jei Tiekėjas nepripažįsta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AB2E1EE"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7.2.3.1. jei </w:t>
      </w:r>
      <w:r w:rsidRPr="003A3451">
        <w:rPr>
          <w:rFonts w:ascii="Times New Roman" w:eastAsia="Arial" w:hAnsi="Times New Roman" w:cs="Times New Roman"/>
          <w:sz w:val="24"/>
          <w:szCs w:val="20"/>
          <w14:ligatures w14:val="none"/>
        </w:rPr>
        <w:t>Paslaugų rezultatas</w:t>
      </w:r>
      <w:r w:rsidRPr="003A3451">
        <w:rPr>
          <w:rFonts w:ascii="Times New Roman" w:eastAsia="Times New Roman" w:hAnsi="Times New Roman" w:cs="Times New Roman"/>
          <w:sz w:val="24"/>
          <w:szCs w:val="20"/>
          <w14:ligatures w14:val="none"/>
        </w:rPr>
        <w:t xml:space="preserve"> atitinka Sutartyje ir įstatymuose bei kituose teisės aktuose nurodytus reikalavimus – Pirkėjas;</w:t>
      </w:r>
    </w:p>
    <w:p w14:paraId="2B922487"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7.2.3.2. jei </w:t>
      </w:r>
      <w:r w:rsidRPr="003A3451">
        <w:rPr>
          <w:rFonts w:ascii="Times New Roman" w:eastAsia="Arial" w:hAnsi="Times New Roman" w:cs="Times New Roman"/>
          <w:sz w:val="24"/>
          <w:szCs w:val="20"/>
          <w14:ligatures w14:val="none"/>
        </w:rPr>
        <w:t>Paslaugų rezultatas</w:t>
      </w:r>
      <w:r w:rsidRPr="003A3451">
        <w:rPr>
          <w:rFonts w:ascii="Times New Roman" w:eastAsia="Times New Roman" w:hAnsi="Times New Roman" w:cs="Times New Roman"/>
          <w:sz w:val="24"/>
          <w:szCs w:val="20"/>
          <w14:ligatures w14:val="none"/>
        </w:rPr>
        <w:t xml:space="preserve"> neatitinka Sutartyje ir įstatymuose bei kituose teisės aktuose nurodytų reikalavimų – Tiekėjas.</w:t>
      </w:r>
    </w:p>
    <w:p w14:paraId="20902A4F"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7.2.4. Ekspertizės išvados Šalims yra privalomos.</w:t>
      </w:r>
    </w:p>
    <w:p w14:paraId="55B3D551"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F0B5C3D"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1DE8BDE"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7.3.</w:t>
      </w:r>
      <w:r w:rsidRPr="003A3451">
        <w:rPr>
          <w:rFonts w:ascii="Times New Roman" w:eastAsia="Arial" w:hAnsi="Times New Roman" w:cs="Times New Roman"/>
          <w:b/>
          <w:bCs/>
          <w:sz w:val="24"/>
          <w:szCs w:val="20"/>
          <w14:ligatures w14:val="none"/>
        </w:rPr>
        <w:tab/>
        <w:t xml:space="preserve">Paslaugų </w:t>
      </w:r>
      <w:r w:rsidRPr="003A3451">
        <w:rPr>
          <w:rFonts w:ascii="Times New Roman" w:eastAsia="Arial" w:hAnsi="Times New Roman" w:cs="Times New Roman"/>
          <w:b/>
          <w:sz w:val="24"/>
          <w:szCs w:val="20"/>
          <w14:ligatures w14:val="none"/>
        </w:rPr>
        <w:t>trūkumų šalinimas</w:t>
      </w:r>
    </w:p>
    <w:p w14:paraId="71A8994A"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C0D9D52"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Tiekėjas privalo nemokamai pašalinti Paslaugų rezultato trūkumus. Jeigu nustatomi s</w:t>
      </w:r>
      <w:r w:rsidRPr="003A3451">
        <w:rPr>
          <w:rFonts w:ascii="Times New Roman" w:eastAsia="Times New Roman" w:hAnsi="Times New Roman" w:cs="Times New Roman"/>
          <w:sz w:val="24"/>
          <w:szCs w:val="20"/>
          <w14:ligatures w14:val="none"/>
        </w:rPr>
        <w:t xml:space="preserve">u Paslaugomis susijusių prekių trūkumai, Tiekėjas privalo </w:t>
      </w:r>
      <w:r w:rsidRPr="003A3451">
        <w:rPr>
          <w:rFonts w:ascii="Times New Roman" w:eastAsia="Arial" w:hAnsi="Times New Roman" w:cs="Times New Roman"/>
          <w:sz w:val="24"/>
          <w:szCs w:val="20"/>
          <w14:ligatures w14:val="none"/>
        </w:rPr>
        <w:t xml:space="preserve">pašalinti </w:t>
      </w:r>
      <w:r w:rsidRPr="003A3451">
        <w:rPr>
          <w:rFonts w:ascii="Times New Roman" w:eastAsia="Times New Roman" w:hAnsi="Times New Roman" w:cs="Times New Roman"/>
          <w:sz w:val="24"/>
          <w:szCs w:val="20"/>
          <w14:ligatures w14:val="none"/>
        </w:rPr>
        <w:t>jų</w:t>
      </w:r>
      <w:r w:rsidRPr="003A3451">
        <w:rPr>
          <w:rFonts w:ascii="Times New Roman" w:eastAsia="Arial" w:hAnsi="Times New Roman" w:cs="Times New Roman"/>
          <w:sz w:val="24"/>
          <w:szCs w:val="20"/>
          <w14:ligatures w14:val="none"/>
        </w:rPr>
        <w:t xml:space="preserve"> trūkumus, sutaisydamas prekes ar jų dalį arba pakeisdamas prekę nauja preke ar jos dalimi.</w:t>
      </w:r>
    </w:p>
    <w:p w14:paraId="6159534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7.3.2.</w:t>
      </w:r>
      <w:r w:rsidRPr="003A3451">
        <w:rPr>
          <w:rFonts w:ascii="Times New Roman" w:eastAsia="Arial" w:hAnsi="Times New Roman" w:cs="Times New Roman"/>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ADD2B8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51DAC3BC"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093F54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lastRenderedPageBreak/>
        <w:t>7.3.5.</w:t>
      </w:r>
      <w:r w:rsidRPr="003A3451">
        <w:rPr>
          <w:rFonts w:ascii="Times New Roman" w:eastAsia="Arial" w:hAnsi="Times New Roman" w:cs="Times New Roman"/>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734EFBE"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7.3.6.</w:t>
      </w:r>
      <w:r w:rsidRPr="003A3451">
        <w:rPr>
          <w:rFonts w:ascii="Times New Roman" w:eastAsia="Arial" w:hAnsi="Times New Roman" w:cs="Times New Roman"/>
          <w:sz w:val="24"/>
          <w:szCs w:val="20"/>
          <w14:ligatures w14:val="none"/>
        </w:rPr>
        <w:tab/>
        <w:t>Tiekėjas, pašalinęs visus Paslaugų trūkumus, privalo apie tai informuoti Pirkėją.</w:t>
      </w:r>
    </w:p>
    <w:p w14:paraId="24DE352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7.3.7.</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BA9C692"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B33D217"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7.4.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Pirkėjo teisės, Tiekėjui nepašalinus Paslaugų trūkumų</w:t>
      </w:r>
    </w:p>
    <w:p w14:paraId="4E0F8A5B"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53BA245"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7.4.1.</w:t>
      </w:r>
      <w:r w:rsidRPr="003A3451">
        <w:rPr>
          <w:rFonts w:ascii="Times New Roman" w:eastAsia="Arial" w:hAnsi="Times New Roman" w:cs="Times New Roman"/>
          <w:sz w:val="24"/>
          <w:szCs w:val="20"/>
          <w14:ligatures w14:val="none"/>
        </w:rPr>
        <w:tab/>
        <w:t>Jeigu Tiekėjas atsisako pašalinti arba nepašalina Paslaugų trūkumų per Pirkėjo nustatytus protingus terminus, Pirkėjas turi teisę:</w:t>
      </w:r>
    </w:p>
    <w:p w14:paraId="1BCD096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7.4.1.1.</w:t>
      </w:r>
      <w:r w:rsidRPr="003A3451">
        <w:rPr>
          <w:rFonts w:ascii="Times New Roman" w:eastAsia="Arial" w:hAnsi="Times New Roman" w:cs="Times New Roman"/>
          <w:sz w:val="24"/>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3EEBA8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0"/>
          <w14:ligatures w14:val="none"/>
        </w:rPr>
      </w:pPr>
      <w:r w:rsidRPr="003A3451">
        <w:rPr>
          <w:rFonts w:ascii="Times New Roman" w:eastAsia="Arial" w:hAnsi="Times New Roman" w:cs="Times New Roman"/>
          <w:sz w:val="24"/>
          <w:szCs w:val="20"/>
          <w14:ligatures w14:val="none"/>
        </w:rPr>
        <w:t>7.4.1.2.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8771F38"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7.4.1.3.atsisakyti Paslaugų ir nemokėti už tokias Paslaugas ar reikalauti grąžinti už Paslaugas sumokėtą sumą bei nutraukti Sutartį.</w:t>
      </w:r>
    </w:p>
    <w:p w14:paraId="2CF56E1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7.4.2.</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E8CBAB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7.4.3.</w:t>
      </w:r>
      <w:r w:rsidRPr="003A3451">
        <w:rPr>
          <w:rFonts w:ascii="Times New Roman" w:eastAsia="Arial" w:hAnsi="Times New Roman" w:cs="Times New Roman"/>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57E433A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7.4.4.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Už vėlavimą pašalinti Paslaugų trūkumus Pirkėjas privalo reikalauti Tiekėjo sumokėti Specialiosiose sąlygose nustatyto dydžio netesybas.</w:t>
      </w:r>
    </w:p>
    <w:p w14:paraId="689E95CF"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6E627FA"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3A3451">
        <w:rPr>
          <w:rFonts w:ascii="Times New Roman" w:eastAsia="Arial" w:hAnsi="Times New Roman" w:cs="Times New Roman"/>
          <w:b/>
          <w:bCs/>
          <w:caps/>
          <w:sz w:val="24"/>
          <w:szCs w:val="20"/>
          <w14:ligatures w14:val="none"/>
        </w:rPr>
        <w:t>8.</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caps/>
          <w:sz w:val="24"/>
          <w:szCs w:val="20"/>
          <w14:ligatures w14:val="none"/>
        </w:rPr>
        <w:t>PASLAUGŲ SUTEIKIMO TERMINAI</w:t>
      </w:r>
    </w:p>
    <w:p w14:paraId="66986C5F"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0826E74"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8.1.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Paslaugų terminai ir teikimo grafikas</w:t>
      </w:r>
    </w:p>
    <w:p w14:paraId="26D407DF"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F3EC48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8.1.1.</w:t>
      </w:r>
      <w:r w:rsidRPr="003A3451">
        <w:rPr>
          <w:rFonts w:ascii="Times New Roman" w:eastAsia="Arial" w:hAnsi="Times New Roman" w:cs="Times New Roman"/>
          <w:sz w:val="24"/>
          <w:szCs w:val="20"/>
          <w14:ligatures w14:val="none"/>
        </w:rPr>
        <w:tab/>
        <w:t>Tiekėjas privalo suteikti Paslaugas laikydamasis terminų, nurodytų Specialiosiose sąlygose.</w:t>
      </w:r>
    </w:p>
    <w:p w14:paraId="1606AEE6"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8.1.2.</w:t>
      </w:r>
      <w:r w:rsidRPr="003A3451">
        <w:rPr>
          <w:rFonts w:ascii="Times New Roman" w:eastAsia="Arial" w:hAnsi="Times New Roman" w:cs="Times New Roman"/>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A3451">
        <w:rPr>
          <w:rFonts w:ascii="Times New Roman" w:eastAsia="Arial" w:hAnsi="Times New Roman" w:cs="Times New Roman"/>
          <w:b/>
          <w:bCs/>
          <w:sz w:val="24"/>
          <w:szCs w:val="20"/>
          <w14:ligatures w14:val="none"/>
        </w:rPr>
        <w:t>Grafikas</w:t>
      </w:r>
      <w:r w:rsidRPr="003A3451">
        <w:rPr>
          <w:rFonts w:ascii="Times New Roman" w:eastAsia="Arial" w:hAnsi="Times New Roman" w:cs="Times New Roman"/>
          <w:sz w:val="24"/>
          <w:szCs w:val="20"/>
          <w14:ligatures w14:val="none"/>
        </w:rPr>
        <w:t>).</w:t>
      </w:r>
    </w:p>
    <w:p w14:paraId="197077B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8.1.3.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 aktualu, Grafike turi būti pažymėta, kurios Paslaugos gali būti teikiamos lygiagrečiai, o kurios gali būti teikiamos tik numatytu eiliškumu.</w:t>
      </w:r>
    </w:p>
    <w:p w14:paraId="0AACCA76"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1DFC415"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8.2.</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 xml:space="preserve">Netesybos už </w:t>
      </w:r>
      <w:r w:rsidRPr="003A3451">
        <w:rPr>
          <w:rFonts w:ascii="Times New Roman" w:eastAsia="Arial" w:hAnsi="Times New Roman" w:cs="Times New Roman"/>
          <w:b/>
          <w:bCs/>
          <w:sz w:val="24"/>
          <w:szCs w:val="20"/>
          <w14:ligatures w14:val="none"/>
        </w:rPr>
        <w:t>Paslaugų teikimo</w:t>
      </w:r>
      <w:r w:rsidRPr="003A3451">
        <w:rPr>
          <w:rFonts w:ascii="Times New Roman" w:eastAsia="Arial" w:hAnsi="Times New Roman" w:cs="Times New Roman"/>
          <w:b/>
          <w:sz w:val="24"/>
          <w:szCs w:val="20"/>
          <w14:ligatures w14:val="none"/>
        </w:rPr>
        <w:t xml:space="preserve"> vėlavimą</w:t>
      </w:r>
    </w:p>
    <w:p w14:paraId="20722618" w14:textId="77777777" w:rsidR="007F2596" w:rsidRPr="003A3451" w:rsidRDefault="007F2596" w:rsidP="007F259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62C3B59" w14:textId="77777777" w:rsidR="007F2596" w:rsidRPr="003A3451" w:rsidRDefault="007F2596" w:rsidP="007F2596">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8.2.1.</w:t>
      </w:r>
      <w:r w:rsidRPr="003A3451">
        <w:rPr>
          <w:rFonts w:ascii="Times New Roman" w:eastAsia="Arial" w:hAnsi="Times New Roman" w:cs="Times New Roman"/>
          <w:sz w:val="24"/>
          <w:szCs w:val="20"/>
          <w14:ligatures w14:val="none"/>
        </w:rPr>
        <w:tab/>
        <w:t>Jeigu Tiekėjas praleidžia Paslaugų teikimo terminus, nustatytus Specialiosiose sąlygose, Tiekėjui iki Paslaugų suteikimo dienos taikomos Specialiosiose sąlygose nurodyto dydžio netesybos.</w:t>
      </w:r>
    </w:p>
    <w:p w14:paraId="79EDB89B" w14:textId="77777777" w:rsidR="007F2596" w:rsidRPr="003A3451" w:rsidRDefault="007F2596" w:rsidP="007F2596">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8.2.2.</w:t>
      </w:r>
      <w:r w:rsidRPr="003A3451">
        <w:rPr>
          <w:rFonts w:ascii="Times New Roman" w:eastAsia="Arial" w:hAnsi="Times New Roman" w:cs="Times New Roman"/>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FD010C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8.2.3. Jei Tiekėjui pagal šią Sutartį yra priskaičiuotos netesybos, Pirkėjo už </w:t>
      </w:r>
      <w:r w:rsidRPr="003A3451">
        <w:rPr>
          <w:rFonts w:ascii="Times New Roman" w:eastAsia="Arial" w:hAnsi="Times New Roman" w:cs="Times New Roman"/>
          <w:sz w:val="24"/>
          <w:szCs w:val="20"/>
          <w14:ligatures w14:val="none"/>
        </w:rPr>
        <w:t>Paslaugas</w:t>
      </w:r>
      <w:r w:rsidRPr="003A3451">
        <w:rPr>
          <w:rFonts w:ascii="Times New Roman" w:eastAsia="Times New Roman" w:hAnsi="Times New Roman" w:cs="Times New Roman"/>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C20E03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447493E"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9.</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Prievolių pagal Sutartį įvykdymo užtikrinimo būdai</w:t>
      </w:r>
    </w:p>
    <w:p w14:paraId="6DD1BB7E" w14:textId="77777777" w:rsidR="007F2596" w:rsidRPr="003A3451" w:rsidRDefault="007F2596" w:rsidP="007F259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2212C73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572296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7AA4D3F"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10.</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Sutarties įvykdymo užtikrinimas (JEI TAIKOMA)</w:t>
      </w:r>
    </w:p>
    <w:p w14:paraId="6B625003"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35A4730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3A3451">
        <w:rPr>
          <w:rFonts w:ascii="Times New Roman" w:eastAsia="Cambria" w:hAnsi="Times New Roman" w:cs="Times New Roman"/>
          <w:sz w:val="24"/>
          <w:szCs w:val="20"/>
          <w:shd w:val="clear" w:color="auto" w:fill="FFFFFF"/>
          <w14:ligatures w14:val="none"/>
        </w:rPr>
        <w:t xml:space="preserve">pirmo pareikalavimo </w:t>
      </w:r>
      <w:r w:rsidRPr="003A3451">
        <w:rPr>
          <w:rFonts w:ascii="Times New Roman" w:eastAsia="Arial" w:hAnsi="Times New Roman" w:cs="Times New Roman"/>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00DDE22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3A3451">
        <w:rPr>
          <w:rFonts w:ascii="Times New Roman" w:eastAsia="Times New Roman" w:hAnsi="Times New Roman" w:cs="Times New Roman"/>
          <w:b/>
          <w:bCs/>
          <w:sz w:val="24"/>
          <w:szCs w:val="20"/>
          <w14:ligatures w14:val="none"/>
        </w:rPr>
        <w:t>Pastaba.</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B38FF3A" w14:textId="77777777" w:rsidR="007F2596" w:rsidRPr="003A3451" w:rsidRDefault="007F2596" w:rsidP="007F2596">
      <w:pPr>
        <w:tabs>
          <w:tab w:val="left" w:pos="567"/>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3A3451">
        <w:rPr>
          <w:rFonts w:ascii="Times New Roman" w:eastAsia="Cambria" w:hAnsi="Times New Roman" w:cs="Times New Roman"/>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3A3451">
        <w:rPr>
          <w:rFonts w:ascii="Times New Roman" w:eastAsia="Cambria" w:hAnsi="Times New Roman" w:cs="Times New Roman"/>
          <w:sz w:val="24"/>
          <w:szCs w:val="20"/>
          <w:shd w:val="clear" w:color="auto" w:fill="FFFFFF"/>
          <w14:ligatures w14:val="none"/>
        </w:rPr>
        <w:t xml:space="preserve">), atitinkantį Bendrųjų sąlygų 10 skyriuje nurodytas sąlygas, per Specialiosiose sąlygose nustatytą terminą (toliau – </w:t>
      </w:r>
      <w:r w:rsidRPr="003A3451">
        <w:rPr>
          <w:rFonts w:ascii="Times New Roman" w:eastAsia="Cambria" w:hAnsi="Times New Roman" w:cs="Times New Roman"/>
          <w:b/>
          <w:bCs/>
          <w:sz w:val="24"/>
          <w:szCs w:val="20"/>
          <w:shd w:val="clear" w:color="auto" w:fill="FFFFFF"/>
          <w14:ligatures w14:val="none"/>
        </w:rPr>
        <w:t>Sutarties įvykdymo užtikrinimas</w:t>
      </w:r>
      <w:r w:rsidRPr="003A3451">
        <w:rPr>
          <w:rFonts w:ascii="Times New Roman" w:eastAsia="Cambria" w:hAnsi="Times New Roman" w:cs="Times New Roman"/>
          <w:sz w:val="24"/>
          <w:szCs w:val="20"/>
          <w:shd w:val="clear" w:color="auto" w:fill="FFFFFF"/>
          <w14:ligatures w14:val="none"/>
        </w:rPr>
        <w:t>).</w:t>
      </w:r>
    </w:p>
    <w:p w14:paraId="34A43BD9"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B98C8B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F5959B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1D2B823"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BEEF293"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10.7. Sutarties įvykdymo užtikrinimas turi įsigalioti ne vėliau negu jo pateikimo Pirkėjui dieną.</w:t>
      </w:r>
    </w:p>
    <w:p w14:paraId="18DCE5C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10.8. Sutarties įvykdymo užtikrinimo suma turi būti nurodoma ir išmokama eurais.</w:t>
      </w:r>
    </w:p>
    <w:p w14:paraId="6D676D7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10.9. Sutarties įvykdymo užtikrinimas turi būti surašytas lietuvių arba kita kalba (esant Pirkėjo prašymui, turi būti pateiktas vertimas į lietuvių kalbą).</w:t>
      </w:r>
    </w:p>
    <w:p w14:paraId="33E033B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10.10. Sutarties įvykdymo užtikrinime nurodytas jo galiojimo terminas turi būti ne trumpesnis nei nurodytas Specialiosiose sąlygose.</w:t>
      </w:r>
    </w:p>
    <w:p w14:paraId="3B2CF57B"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6D24F24"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10.12. Jeigu Sutartyje nustatytomis sąlygomis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suteikimo terminas yra pratęsiamas arba nukeliamas dėl Sutarties sustabdymo, arba suteikti </w:t>
      </w:r>
      <w:r w:rsidRPr="003A3451">
        <w:rPr>
          <w:rFonts w:ascii="Times New Roman" w:eastAsia="Arial" w:hAnsi="Times New Roman" w:cs="Times New Roman"/>
          <w:sz w:val="24"/>
          <w:szCs w:val="20"/>
          <w14:ligatures w14:val="none"/>
        </w:rPr>
        <w:t>Paslaugas</w:t>
      </w:r>
      <w:r w:rsidRPr="003A3451">
        <w:rPr>
          <w:rFonts w:ascii="Times New Roman" w:eastAsia="Times New Roman" w:hAnsi="Times New Roman" w:cs="Times New Roman"/>
          <w:sz w:val="24"/>
          <w:szCs w:val="20"/>
          <w14:ligatures w14:val="none"/>
        </w:rPr>
        <w:t xml:space="preserve"> arba taisyti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3301A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8D33AE2" w14:textId="77777777" w:rsidR="007F2596" w:rsidRPr="003A3451" w:rsidRDefault="007F2596" w:rsidP="007F2596">
      <w:pPr>
        <w:tabs>
          <w:tab w:val="left" w:pos="567"/>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A86DA6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rsidRPr="003A3451">
        <w:rPr>
          <w:rFonts w:ascii="Times New Roman" w:eastAsia="Times New Roman" w:hAnsi="Times New Roman" w:cs="Times New Roman"/>
          <w:sz w:val="24"/>
          <w:szCs w:val="20"/>
          <w14:ligatures w14:val="none"/>
        </w:rPr>
        <w:lastRenderedPageBreak/>
        <w:t>dienų nuo pranešimo apie Sutarties įvykdymo užtikrinimo sumokėjimą Pirkėjui pranešimo gavimo dienos pateikti Pirkėjui naują Specialiosiose sąlygose nurodyto dydžio Sutarties įvykdymo užtikrinimą.</w:t>
      </w:r>
    </w:p>
    <w:p w14:paraId="027657D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10.16. Pirkėjas gali pasinaudoti Sutarties įvykdymo užtikrinimu, esant bet kuriai iš žemiau nurodytų aplinkybių:</w:t>
      </w:r>
    </w:p>
    <w:p w14:paraId="1114E7EB"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10.16.1. Tiekėjas neįvykdė, nevykdo arba netinkamai vykdo savo įsipareigojimus pagal Sutartį;</w:t>
      </w:r>
    </w:p>
    <w:p w14:paraId="6A11CBC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10.16.2. Tiekėjas per protingai nustatytą laikotarpį neįvykdo Pirkėjo nurodymo ištaisyti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trūkumus;</w:t>
      </w:r>
    </w:p>
    <w:p w14:paraId="47C49FD6"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D34B433"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10.16.4. Tiekėjas be pateisinamos priežasties (ne Sutartyje nustatytais atvejais) vienašališkai nutraukia Sutartį.</w:t>
      </w:r>
    </w:p>
    <w:p w14:paraId="49F1F21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61E1A6A9" w14:textId="77777777" w:rsidR="007F2596" w:rsidRPr="003A3451" w:rsidRDefault="007F2596" w:rsidP="007F2596">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0"/>
          <w14:ligatures w14:val="none"/>
          <w14:numSpacing w14:val="tabular"/>
        </w:rPr>
      </w:pPr>
      <w:r w:rsidRPr="003A3451">
        <w:rPr>
          <w:rFonts w:ascii="Times New Roman" w:eastAsia="Cambria" w:hAnsi="Times New Roman" w:cs="Times New Roman"/>
          <w:b/>
          <w:bCs/>
          <w:caps/>
          <w:sz w:val="24"/>
          <w:szCs w:val="20"/>
          <w14:ligatures w14:val="none"/>
          <w14:numSpacing w14:val="tabular"/>
        </w:rPr>
        <w:t>11.</w:t>
      </w:r>
      <w:r w:rsidRPr="003A3451">
        <w:rPr>
          <w:rFonts w:ascii="Times New Roman" w:eastAsia="Cambria" w:hAnsi="Times New Roman" w:cs="Times New Roman"/>
          <w:b/>
          <w:bCs/>
          <w:caps/>
          <w:sz w:val="24"/>
          <w:szCs w:val="20"/>
          <w14:ligatures w14:val="none"/>
          <w14:numSpacing w14:val="tabular"/>
        </w:rPr>
        <w:tab/>
        <w:t>SUTARTIES KAINA IR JOS PERSKAIČIAVIMAS</w:t>
      </w:r>
    </w:p>
    <w:p w14:paraId="28C38BB8"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0D3E204"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B929AEF"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11.2. Pradinės sutarties vertė yra nurodyta Specialiosiose sąlygose.</w:t>
      </w:r>
    </w:p>
    <w:p w14:paraId="124E7075"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63D03B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11.4. Sutarties kainos peržiūra atliekama Specialiosiose sąlygose nustatyta tvarka.</w:t>
      </w:r>
    </w:p>
    <w:p w14:paraId="4DC504D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A58434A" w14:textId="77777777" w:rsidR="007F2596" w:rsidRPr="003A3451" w:rsidRDefault="007F2596" w:rsidP="007F2596">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r w:rsidRPr="003A3451">
        <w:rPr>
          <w:rFonts w:ascii="Times New Roman" w:eastAsia="Cambria" w:hAnsi="Times New Roman" w:cs="Times New Roman"/>
          <w:b/>
          <w:bCs/>
          <w:caps/>
          <w:sz w:val="24"/>
          <w:szCs w:val="20"/>
          <w14:ligatures w14:val="none"/>
          <w14:numSpacing w14:val="tabular"/>
        </w:rPr>
        <w:t>12.</w:t>
      </w:r>
      <w:r w:rsidRPr="003A3451">
        <w:rPr>
          <w:rFonts w:ascii="Times New Roman" w:eastAsia="Cambria" w:hAnsi="Times New Roman" w:cs="Times New Roman"/>
          <w:b/>
          <w:bCs/>
          <w:caps/>
          <w:sz w:val="24"/>
          <w:szCs w:val="20"/>
          <w14:ligatures w14:val="none"/>
          <w14:numSpacing w14:val="tabular"/>
        </w:rPr>
        <w:tab/>
        <w:t>ATSISKAITYMO TVARKA</w:t>
      </w:r>
    </w:p>
    <w:p w14:paraId="471A3FC8" w14:textId="77777777" w:rsidR="007F2596" w:rsidRPr="003A3451" w:rsidRDefault="007F2596" w:rsidP="007F2596">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p>
    <w:p w14:paraId="550DA396"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12.1.</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sz w:val="24"/>
          <w:szCs w:val="20"/>
          <w14:ligatures w14:val="none"/>
        </w:rPr>
        <w:t>Išankstinis mokėjimas (avansas) (jei taikoma)</w:t>
      </w:r>
    </w:p>
    <w:p w14:paraId="074999B9"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D9AF4B9"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12.1.1. Bendrųjų sąlygų 12.1 poskyrio sąlygos taikomos tuo atveju, jei Specialiosiose sąlygose yra nurodyta, kad Tiekėjui mokamas išankstinis mokėjimas (avansas) (toliau –</w:t>
      </w:r>
      <w:r w:rsidRPr="003A3451">
        <w:rPr>
          <w:rFonts w:ascii="Times New Roman" w:eastAsia="Times New Roman" w:hAnsi="Times New Roman" w:cs="Times New Roman"/>
          <w:b/>
          <w:bCs/>
          <w:sz w:val="24"/>
          <w:szCs w:val="20"/>
          <w14:ligatures w14:val="none"/>
        </w:rPr>
        <w:t xml:space="preserve"> Avansas</w:t>
      </w:r>
      <w:r w:rsidRPr="003A3451">
        <w:rPr>
          <w:rFonts w:ascii="Times New Roman" w:eastAsia="Times New Roman" w:hAnsi="Times New Roman" w:cs="Times New Roman"/>
          <w:sz w:val="24"/>
          <w:szCs w:val="20"/>
          <w14:ligatures w14:val="none"/>
        </w:rPr>
        <w:t>).</w:t>
      </w:r>
    </w:p>
    <w:p w14:paraId="2CAB1E9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12.1.2. Pirkėjas sumoka Tiekėjui ne didesnį kaip Specialiosiose sąlygose nurodyto dydžio Avansą.</w:t>
      </w:r>
    </w:p>
    <w:p w14:paraId="3BC2833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A3451">
        <w:rPr>
          <w:rFonts w:ascii="Times New Roman" w:eastAsia="Times New Roman" w:hAnsi="Times New Roman" w:cs="Times New Roman"/>
          <w:b/>
          <w:sz w:val="24"/>
          <w:szCs w:val="20"/>
          <w14:ligatures w14:val="none"/>
        </w:rPr>
        <w:t>Avanso užtikrinimas</w:t>
      </w:r>
      <w:r w:rsidRPr="003A3451">
        <w:rPr>
          <w:rFonts w:ascii="Times New Roman" w:eastAsia="Times New Roman" w:hAnsi="Times New Roman" w:cs="Times New Roman"/>
          <w:sz w:val="24"/>
          <w:szCs w:val="20"/>
          <w14:ligatures w14:val="none"/>
        </w:rPr>
        <w:t>).</w:t>
      </w:r>
    </w:p>
    <w:p w14:paraId="302FC8F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b/>
          <w:bCs/>
          <w:sz w:val="24"/>
          <w:szCs w:val="20"/>
          <w14:ligatures w14:val="none"/>
        </w:rPr>
        <w:t>Pastaba.</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A3451">
        <w:rPr>
          <w:rFonts w:ascii="Times New Roman" w:eastAsia="Times New Roman"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įstatymų bei kitų teisės aktų</w:t>
      </w:r>
      <w:r w:rsidRPr="003A3451">
        <w:rPr>
          <w:rFonts w:ascii="Times New Roman" w:eastAsia="Arial"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nuostatas.</w:t>
      </w:r>
    </w:p>
    <w:p w14:paraId="343C8CB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1EFD13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839879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214761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12.1.7. Avanso užtikrinimo suma turi būti nurodoma ir išmokama eurais.</w:t>
      </w:r>
    </w:p>
    <w:p w14:paraId="36023076"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12.1.8. Avanso užtikrinimas turi būti surašytas lietuvių arba kita kalba (esant Pirkėjo prašymui, turi būti pateiktas vertimas į lietuvių kalbą).</w:t>
      </w:r>
    </w:p>
    <w:p w14:paraId="0D09E0E2"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12.1.9. Avanso užtikrinimas, neatitinkantis šiame Sutarties poskyryje nustatytų reikalavimų, nebus priimamas.</w:t>
      </w:r>
    </w:p>
    <w:p w14:paraId="4F04F28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BD9EAC2"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420FDEA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12.1.12. Nutraukus Sutartį, Tiekėjas privalo grąžinti Pirkėjui gautą Avansą per 5 (penkias) darbo dienas (jeigu dalis </w:t>
      </w:r>
      <w:r w:rsidRPr="003A3451">
        <w:rPr>
          <w:rFonts w:ascii="Times New Roman" w:eastAsia="Arial" w:hAnsi="Times New Roman" w:cs="Times New Roman"/>
          <w:sz w:val="24"/>
          <w:szCs w:val="20"/>
          <w14:ligatures w14:val="none"/>
        </w:rPr>
        <w:t>Paslaugų yra suteikta</w:t>
      </w:r>
      <w:r w:rsidRPr="003A3451">
        <w:rPr>
          <w:rFonts w:ascii="Times New Roman" w:eastAsia="Times New Roman" w:hAnsi="Times New Roman" w:cs="Times New Roman"/>
          <w:sz w:val="24"/>
          <w:szCs w:val="20"/>
          <w14:ligatures w14:val="none"/>
        </w:rPr>
        <w:t xml:space="preserve">, Pirkėjas jas yra priėmęs ir </w:t>
      </w:r>
      <w:r w:rsidRPr="003A3451">
        <w:rPr>
          <w:rFonts w:ascii="Times New Roman" w:eastAsia="Arial" w:hAnsi="Times New Roman" w:cs="Times New Roman"/>
          <w:sz w:val="24"/>
          <w:szCs w:val="20"/>
          <w14:ligatures w14:val="none"/>
        </w:rPr>
        <w:t>Paslaugų rezultatu</w:t>
      </w:r>
      <w:r w:rsidRPr="003A3451">
        <w:rPr>
          <w:rFonts w:ascii="Times New Roman" w:eastAsia="Times New Roman" w:hAnsi="Times New Roman" w:cs="Times New Roman"/>
          <w:sz w:val="24"/>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DDA62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p>
    <w:p w14:paraId="533B0452"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12.2.</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Mokėjimų tvarka</w:t>
      </w:r>
    </w:p>
    <w:p w14:paraId="1A21B0CE"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988A1B6"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12.2.1.</w:t>
      </w:r>
      <w:r w:rsidRPr="003A3451">
        <w:rPr>
          <w:rFonts w:ascii="Times New Roman" w:eastAsia="Arial" w:hAnsi="Times New Roman" w:cs="Times New Roman"/>
          <w:sz w:val="24"/>
          <w:szCs w:val="20"/>
          <w14:ligatures w14:val="none"/>
        </w:rPr>
        <w:tab/>
      </w:r>
      <w:r w:rsidRPr="003A3451">
        <w:rPr>
          <w:rFonts w:ascii="Times New Roman" w:eastAsia="Times New Roman" w:hAnsi="Times New Roman" w:cs="Times New Roman"/>
          <w:sz w:val="24"/>
          <w:szCs w:val="20"/>
          <w14:ligatures w14:val="none"/>
        </w:rPr>
        <w:t xml:space="preserve">Tiekėjas išrašo Sąskaitą tik Šalims pasirašius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perdavimo–priėmimo aktą, jeigu kitaip nenumatyta Specialiosiose sąlygose</w:t>
      </w:r>
      <w:r w:rsidRPr="003A3451">
        <w:rPr>
          <w:rFonts w:ascii="Times New Roman" w:eastAsia="Arial" w:hAnsi="Times New Roman" w:cs="Times New Roman"/>
          <w:sz w:val="24"/>
          <w:szCs w:val="20"/>
          <w14:ligatures w14:val="none"/>
        </w:rPr>
        <w:t>:</w:t>
      </w:r>
    </w:p>
    <w:p w14:paraId="29B0728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12.2.1.1.</w:t>
      </w:r>
      <w:r w:rsidRPr="003A3451">
        <w:rPr>
          <w:rFonts w:ascii="Times New Roman" w:eastAsia="Arial" w:hAnsi="Times New Roman" w:cs="Times New Roman"/>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1273DDF"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12.2.1.2. </w:t>
      </w:r>
      <w:r w:rsidRPr="003A3451">
        <w:rPr>
          <w:rFonts w:ascii="Times New Roman" w:eastAsia="Arial" w:hAnsi="Times New Roman" w:cs="Times New Roman"/>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097D8C2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lastRenderedPageBreak/>
        <w:t>12.2.2.</w:t>
      </w:r>
      <w:r w:rsidRPr="003A3451">
        <w:rPr>
          <w:rFonts w:ascii="Times New Roman" w:eastAsia="Arial" w:hAnsi="Times New Roman" w:cs="Times New Roman"/>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07561B2"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12.2.3.</w:t>
      </w:r>
      <w:r w:rsidRPr="003A3451">
        <w:rPr>
          <w:rFonts w:ascii="Times New Roman" w:eastAsia="Times New Roman" w:hAnsi="Times New Roman" w:cs="Times New Roman"/>
          <w:sz w:val="24"/>
          <w:szCs w:val="20"/>
          <w14:ligatures w14:val="none"/>
        </w:rPr>
        <w:tab/>
        <w:t>Išankstinio mokėjimo sąskaitas (jeigu Specialiosiose sąlygose yra numatytas Avanso mokėjimas) Tiekėjas privalo pateikti šiame Sutarties poskyryje nustatyta tvarka.</w:t>
      </w:r>
    </w:p>
    <w:p w14:paraId="2231BAB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12.2.4.</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Pirkėjas atlieka mokėjimus už Paslaugas Specialiosiose sąlygose nustatytais terminais.</w:t>
      </w:r>
    </w:p>
    <w:p w14:paraId="68D5ACA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12.2.5.</w:t>
      </w:r>
      <w:r w:rsidRPr="003A3451">
        <w:rPr>
          <w:rFonts w:ascii="Times New Roman" w:eastAsia="Arial" w:hAnsi="Times New Roman" w:cs="Times New Roman"/>
          <w:sz w:val="24"/>
          <w:szCs w:val="20"/>
          <w14:ligatures w14:val="none"/>
        </w:rPr>
        <w:tab/>
        <w:t>Už mokėjimų pagal Sutartį vėlavimus Pirkėjui taikomos netesybos Specialiosiose sąlygose nustatyta tvarka.</w:t>
      </w:r>
    </w:p>
    <w:p w14:paraId="684DE4F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12.2.6.</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sz w:val="24"/>
          <w:szCs w:val="20"/>
          <w14:ligatures w14:val="none"/>
        </w:rPr>
        <w:t>Jei Paslaugos teikiamos etapais ar periodais aukščiau nurodyta atsiskaitymo tvarka galioja kiekvienam Paslaugų teikimo etapui ar periodui, jei Specialiosiose sąlygose nenustatyta kitaip.</w:t>
      </w:r>
    </w:p>
    <w:p w14:paraId="0F552D66" w14:textId="77777777" w:rsidR="007F2596" w:rsidRPr="003A3451" w:rsidRDefault="007F2596" w:rsidP="007F259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12.2.7.</w:t>
      </w:r>
      <w:r w:rsidRPr="003A3451">
        <w:rPr>
          <w:rFonts w:ascii="Times New Roman" w:eastAsia="Arial" w:hAnsi="Times New Roman" w:cs="Times New Roman"/>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1BB63D7"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CF21B61"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12.3.</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Kiti atsiskaitymo klausimai</w:t>
      </w:r>
    </w:p>
    <w:p w14:paraId="0F111DC6"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EAFFDF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12.3.1.</w:t>
      </w:r>
      <w:r w:rsidRPr="003A3451">
        <w:rPr>
          <w:rFonts w:ascii="Times New Roman" w:eastAsia="Arial" w:hAnsi="Times New Roman" w:cs="Times New Roman"/>
          <w:sz w:val="24"/>
          <w:szCs w:val="20"/>
          <w14:ligatures w14:val="none"/>
        </w:rPr>
        <w:tab/>
        <w:t>Pirkėjas privalo pervesti mokėjimus Tiekėjui į Tiekėjo banko sąskaitą, nurodytą Specialiosiose sąlygose.</w:t>
      </w:r>
    </w:p>
    <w:p w14:paraId="60AF8A35"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12.3.2.</w:t>
      </w:r>
      <w:r w:rsidRPr="003A3451">
        <w:rPr>
          <w:rFonts w:ascii="Times New Roman" w:eastAsia="Arial" w:hAnsi="Times New Roman" w:cs="Times New Roman"/>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955EF0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12.3.3.</w:t>
      </w:r>
      <w:r w:rsidRPr="003A3451">
        <w:rPr>
          <w:rFonts w:ascii="Times New Roman" w:eastAsia="Arial" w:hAnsi="Times New Roman" w:cs="Times New Roman"/>
          <w:sz w:val="24"/>
          <w:szCs w:val="20"/>
          <w14:ligatures w14:val="none"/>
        </w:rPr>
        <w:tab/>
        <w:t>Visi mokėjimai pagal Sutartį atliekami eurais.</w:t>
      </w:r>
    </w:p>
    <w:p w14:paraId="00C0400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12.3.4.</w:t>
      </w:r>
      <w:r w:rsidRPr="003A3451">
        <w:rPr>
          <w:rFonts w:ascii="Times New Roman" w:eastAsia="Arial" w:hAnsi="Times New Roman" w:cs="Times New Roman"/>
          <w:sz w:val="24"/>
          <w:szCs w:val="20"/>
          <w14:ligatures w14:val="none"/>
        </w:rPr>
        <w:tab/>
        <w:t>Už pavėluotus mokėjimus pagal Sutartį mokančioji Šalis privalo sumokėti kitai Šaliai Specialiosiose sąlygose nurodyto dydžio netesybas.</w:t>
      </w:r>
    </w:p>
    <w:p w14:paraId="6A652DDF"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69DC258"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13.</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Konfidenciali informacija</w:t>
      </w:r>
    </w:p>
    <w:p w14:paraId="2D35725A"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7670AC0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13.1.</w:t>
      </w:r>
      <w:r w:rsidRPr="003A3451">
        <w:rPr>
          <w:rFonts w:ascii="Times New Roman" w:eastAsia="Arial" w:hAnsi="Times New Roman" w:cs="Times New Roman"/>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B837CE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13.2.</w:t>
      </w:r>
      <w:r w:rsidRPr="003A3451">
        <w:rPr>
          <w:rFonts w:ascii="Times New Roman" w:eastAsia="Arial" w:hAnsi="Times New Roman" w:cs="Times New Roman"/>
          <w:sz w:val="24"/>
          <w:szCs w:val="20"/>
          <w14:ligatures w14:val="none"/>
        </w:rPr>
        <w:tab/>
        <w:t>Šalis turi teisę atskleisti kitos Šalies konfidencialią informaciją šiais atvejais:</w:t>
      </w:r>
    </w:p>
    <w:p w14:paraId="5E5A8766"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13.2.1.</w:t>
      </w:r>
      <w:r w:rsidRPr="003A3451">
        <w:rPr>
          <w:rFonts w:ascii="Times New Roman" w:eastAsia="Arial" w:hAnsi="Times New Roman" w:cs="Times New Roman"/>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2092EB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13.2.2.</w:t>
      </w:r>
      <w:r w:rsidRPr="003A3451">
        <w:rPr>
          <w:rFonts w:ascii="Times New Roman" w:eastAsia="Arial" w:hAnsi="Times New Roman" w:cs="Times New Roman"/>
          <w:sz w:val="24"/>
          <w:szCs w:val="20"/>
          <w14:ligatures w14:val="none"/>
        </w:rPr>
        <w:tab/>
        <w:t xml:space="preserve">konfidencialią informaciją yra būtina atskleisti pagal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reikalavimus, </w:t>
      </w:r>
      <w:r w:rsidRPr="003A3451">
        <w:rPr>
          <w:rFonts w:ascii="Times New Roman" w:eastAsia="Arial" w:hAnsi="Times New Roman" w:cs="Times New Roman"/>
          <w:sz w:val="24"/>
          <w:szCs w:val="20"/>
          <w14:ligatures w14:val="none"/>
        </w:rPr>
        <w:lastRenderedPageBreak/>
        <w:t>įskaitant atvejus, kai to reikalauja viešojo administravimo subjektai, taip, kaip jie apibrėžti Lietuvos Respublikos viešojo administravimo įstatyme.</w:t>
      </w:r>
    </w:p>
    <w:p w14:paraId="45521A7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13.3.</w:t>
      </w:r>
      <w:r w:rsidRPr="003A3451">
        <w:rPr>
          <w:rFonts w:ascii="Times New Roman" w:eastAsia="Arial" w:hAnsi="Times New Roman" w:cs="Times New Roman"/>
          <w:sz w:val="24"/>
          <w:szCs w:val="20"/>
          <w14:ligatures w14:val="none"/>
        </w:rPr>
        <w:tab/>
        <w:t xml:space="preserve">Prieš atskleisdama konfidencialią informaciją, Šalis privalo informuoti kitą Šalį (tiek, kiek tai nedraudžiama pagal </w:t>
      </w:r>
      <w:r w:rsidRPr="003A3451">
        <w:rPr>
          <w:rFonts w:ascii="Times New Roman" w:eastAsia="Times New Roman" w:hAnsi="Times New Roman" w:cs="Times New Roman"/>
          <w:sz w:val="24"/>
          <w:szCs w:val="20"/>
          <w14:ligatures w14:val="none"/>
        </w:rPr>
        <w:t>įstatymus bei kitus teisės aktus</w:t>
      </w:r>
      <w:r w:rsidRPr="003A3451">
        <w:rPr>
          <w:rFonts w:ascii="Times New Roman" w:eastAsia="Arial" w:hAnsi="Times New Roman" w:cs="Times New Roman"/>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79CD337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13.4.</w:t>
      </w:r>
      <w:r w:rsidRPr="003A3451">
        <w:rPr>
          <w:rFonts w:ascii="Times New Roman" w:eastAsia="Arial" w:hAnsi="Times New Roman" w:cs="Times New Roman"/>
          <w:sz w:val="24"/>
          <w:szCs w:val="20"/>
          <w14:ligatures w14:val="none"/>
        </w:rPr>
        <w:tab/>
        <w:t>Šalis atsako:</w:t>
      </w:r>
    </w:p>
    <w:p w14:paraId="503C7B4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13.4.1.</w:t>
      </w:r>
      <w:r w:rsidRPr="003A3451">
        <w:rPr>
          <w:rFonts w:ascii="Times New Roman" w:eastAsia="Arial" w:hAnsi="Times New Roman" w:cs="Times New Roman"/>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3B532AC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13.4.2.</w:t>
      </w:r>
      <w:r w:rsidRPr="003A3451">
        <w:rPr>
          <w:rFonts w:ascii="Times New Roman" w:eastAsia="Arial" w:hAnsi="Times New Roman" w:cs="Times New Roman"/>
          <w:sz w:val="24"/>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009D5DD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13.5.</w:t>
      </w:r>
      <w:r w:rsidRPr="003A3451">
        <w:rPr>
          <w:rFonts w:ascii="Times New Roman" w:eastAsia="Arial" w:hAnsi="Times New Roman" w:cs="Times New Roman"/>
          <w:sz w:val="24"/>
          <w:szCs w:val="20"/>
          <w14:ligatures w14:val="none"/>
        </w:rPr>
        <w:tab/>
        <w:t>Šalis, nepagrįstai atskleidusi kitos Šalies konfidencialią informaciją, privalo sumokėti kitai Šaliai Specialiosiose sąlygose nurodyto dydžio baudą.</w:t>
      </w:r>
    </w:p>
    <w:p w14:paraId="30263F3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6535A8D"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14.</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Asmens duomenų apsauga</w:t>
      </w:r>
    </w:p>
    <w:p w14:paraId="06C59C18"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601FDD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14.1.</w:t>
      </w:r>
      <w:r w:rsidRPr="003A3451">
        <w:rPr>
          <w:rFonts w:ascii="Times New Roman" w:eastAsia="Arial" w:hAnsi="Times New Roman" w:cs="Times New Roman"/>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572FE22"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14.2.</w:t>
      </w:r>
      <w:r w:rsidRPr="003A3451">
        <w:rPr>
          <w:rFonts w:ascii="Times New Roman" w:eastAsia="Times New Roman" w:hAnsi="Times New Roman" w:cs="Times New Roman"/>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78C5BEE" w14:textId="77777777" w:rsidR="007F2596" w:rsidRPr="003A3451" w:rsidRDefault="007F2596" w:rsidP="007F2596">
      <w:pPr>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EAFA3C9"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0"/>
          <w14:ligatures w14:val="none"/>
        </w:rPr>
      </w:pPr>
      <w:r w:rsidRPr="003A3451">
        <w:rPr>
          <w:rFonts w:ascii="Times New Roman" w:eastAsia="Arial" w:hAnsi="Times New Roman" w:cs="Times New Roman"/>
          <w:b/>
          <w:bCs/>
          <w:caps/>
          <w:sz w:val="24"/>
          <w:szCs w:val="20"/>
          <w14:ligatures w14:val="none"/>
        </w:rPr>
        <w:t>15.</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INTELEKTINĖ NUOSAVYBĖ</w:t>
      </w:r>
    </w:p>
    <w:p w14:paraId="732B2631"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0"/>
          <w14:ligatures w14:val="none"/>
        </w:rPr>
      </w:pPr>
    </w:p>
    <w:p w14:paraId="59650D4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pobūdžio ar (ir) išimtinių teisių, patentų ir kt.</w:t>
      </w:r>
    </w:p>
    <w:p w14:paraId="14BB30C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C4B809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791C899"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EC96D07"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16.</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Pareiškimai ir garantijos</w:t>
      </w:r>
    </w:p>
    <w:p w14:paraId="3068580C"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2E06882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 Kiekviena iš Šalių pareiškia ir garantuoja kitai Šaliai, kad:</w:t>
      </w:r>
    </w:p>
    <w:p w14:paraId="4BA2C238"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3E01CE10"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16.1.2. sudarydama Sutartį, Šalis neviršija savo kompetencijos ir nepažeidžia jai taikomų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teismo ar arbitražo teismo sprendimų, administracinių aktų, sutarčių ar kitų prievolių pagal taikomą privatinę teisę, viešąją teisę, Europos Sąjungos teisę arba tarptautinę teisę;</w:t>
      </w:r>
    </w:p>
    <w:p w14:paraId="664B0EFB"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88AA4D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E307B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5AC3DD2"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16.1.6. visi Šalies pareiškimai ir garantijos yra išsamūs ir nepalieka nutylėtų jokių aplinkybių, kurios darytų šiuos pareiškimus ar garantijas neteisingais.</w:t>
      </w:r>
    </w:p>
    <w:p w14:paraId="3BCC4D33"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16.2. Tiekėjas papildomai pareiškia ir garantuoja Pirkėjui, kad Tiekėjas, subtiekėjai, jungtinės veiklos partneriai ir specialistai turi galiojančius ir teisėtus visus </w:t>
      </w:r>
      <w:r w:rsidRPr="003A3451">
        <w:rPr>
          <w:rFonts w:ascii="Times New Roman" w:eastAsia="Times New Roman" w:hAnsi="Times New Roman" w:cs="Times New Roman"/>
          <w:sz w:val="24"/>
          <w:szCs w:val="20"/>
          <w14:ligatures w14:val="none"/>
        </w:rPr>
        <w:t>įstatymuose bei kituose teisės aktuose</w:t>
      </w:r>
      <w:r w:rsidRPr="003A3451">
        <w:rPr>
          <w:rFonts w:ascii="Times New Roman" w:eastAsia="Arial" w:hAnsi="Times New Roman" w:cs="Times New Roman"/>
          <w:sz w:val="24"/>
          <w:szCs w:val="20"/>
          <w14:ligatures w14:val="none"/>
        </w:rPr>
        <w:t xml:space="preserve"> numatytus leidimus, licencijas, atestatus, teisės pripažinimo dokumentus, reikalingus vykdant Sutartį.</w:t>
      </w:r>
    </w:p>
    <w:p w14:paraId="27BA61F0"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shd w:val="clear" w:color="auto" w:fill="FFFFFF"/>
          <w14:ligatures w14:val="none"/>
        </w:rPr>
        <w:t xml:space="preserve">16.3. </w:t>
      </w:r>
      <w:r w:rsidRPr="003A3451">
        <w:rPr>
          <w:rFonts w:ascii="Times New Roman" w:eastAsia="Times New Roman" w:hAnsi="Times New Roman" w:cs="Times New Roman"/>
          <w:sz w:val="24"/>
          <w:szCs w:val="20"/>
          <w14:ligatures w14:val="none"/>
        </w:rPr>
        <w:t>Tiekėjas pareiškia, kad suteiktų Paslaugų rezultato disponavimo, valdymo ir naudojimosi teisės nėra apribotos</w:t>
      </w:r>
      <w:r w:rsidRPr="003A3451">
        <w:rPr>
          <w:rFonts w:ascii="Times New Roman" w:eastAsia="Arial" w:hAnsi="Times New Roman" w:cs="Times New Roman"/>
          <w:sz w:val="24"/>
          <w:szCs w:val="20"/>
          <w14:ligatures w14:val="none"/>
        </w:rPr>
        <w:t xml:space="preserve"> </w:t>
      </w:r>
      <w:r w:rsidRPr="003A3451">
        <w:rPr>
          <w:rFonts w:ascii="Times New Roman" w:eastAsia="Arial" w:hAnsi="Times New Roman" w:cs="Times New Roman"/>
          <w:sz w:val="24"/>
          <w:szCs w:val="20"/>
          <w:shd w:val="clear" w:color="auto" w:fill="FFFFFF"/>
          <w14:ligatures w14:val="none"/>
        </w:rPr>
        <w:t xml:space="preserve">ir jokie tretieji asmenys neturi pretenzijų į Sutartimi perduodamą </w:t>
      </w:r>
      <w:r w:rsidRPr="003A3451">
        <w:rPr>
          <w:rFonts w:ascii="Times New Roman" w:eastAsia="Arial" w:hAnsi="Times New Roman" w:cs="Times New Roman"/>
          <w:sz w:val="24"/>
          <w:szCs w:val="20"/>
          <w14:ligatures w14:val="none"/>
        </w:rPr>
        <w:t>Paslaugų rezultatą</w:t>
      </w:r>
      <w:r w:rsidRPr="003A3451">
        <w:rPr>
          <w:rFonts w:ascii="Times New Roman" w:eastAsia="Arial" w:hAnsi="Times New Roman" w:cs="Times New Roman"/>
          <w:sz w:val="24"/>
          <w:szCs w:val="20"/>
          <w:shd w:val="clear" w:color="auto" w:fill="FFFFFF"/>
          <w14:ligatures w14:val="none"/>
        </w:rPr>
        <w:t>.</w:t>
      </w:r>
    </w:p>
    <w:p w14:paraId="344C07CF"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Arial" w:hAnsi="Times New Roman" w:cs="Times New Roman"/>
          <w:sz w:val="24"/>
          <w:szCs w:val="20"/>
          <w14:ligatures w14:val="none"/>
        </w:rPr>
        <w:t>16.4. T</w:t>
      </w:r>
      <w:r w:rsidRPr="003A3451">
        <w:rPr>
          <w:rFonts w:ascii="Times New Roman" w:eastAsia="Times New Roman" w:hAnsi="Times New Roman" w:cs="Times New Roman"/>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63D45EF2"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654B6671"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17.</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Bendrieji atsakomybės klausimai</w:t>
      </w:r>
    </w:p>
    <w:p w14:paraId="18A5F8E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324ABFCA"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17.1. Netesybų sumokėjimas už vėlavimą ar pareigų pagal Sutartį pažeidimą neatleidžia Šalies nuo Sutartyje numatytų jos pareigų vykdymo.</w:t>
      </w:r>
    </w:p>
    <w:p w14:paraId="78AC643F"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rsidRPr="003A3451">
        <w:rPr>
          <w:rFonts w:ascii="Times New Roman" w:eastAsia="Times New Roman" w:hAnsi="Times New Roman" w:cs="Times New Roman"/>
          <w:sz w:val="24"/>
          <w:szCs w:val="20"/>
          <w14:ligatures w14:val="none"/>
        </w:rPr>
        <w:lastRenderedPageBreak/>
        <w:t xml:space="preserve">suma. </w:t>
      </w:r>
      <w:r w:rsidRPr="003A3451">
        <w:rPr>
          <w:rFonts w:ascii="Times New Roman" w:eastAsia="Times New Roman" w:hAnsi="Times New Roman" w:cs="Times New Roman"/>
          <w:sz w:val="24"/>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88ECA1D"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8EC6C8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17.4. Šioje Sutartyje numatytos teisių gynybos priemonės neapriboja Šalių teisės pasinaudoti kitomis teisėtomis teisių gynybos priemonėmis.</w:t>
      </w:r>
    </w:p>
    <w:p w14:paraId="510BBD59"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A6BDE6A"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40759B" w14:textId="77777777" w:rsidR="007F2596" w:rsidRPr="003A3451" w:rsidRDefault="007F2596" w:rsidP="007F2596">
      <w:pPr>
        <w:tabs>
          <w:tab w:val="left" w:pos="567"/>
        </w:tabs>
        <w:spacing w:line="276" w:lineRule="auto"/>
        <w:jc w:val="both"/>
        <w:textAlignment w:val="baseline"/>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17.7. </w:t>
      </w:r>
      <w:r w:rsidRPr="003A3451">
        <w:rPr>
          <w:rFonts w:ascii="Times New Roman" w:eastAsia="Times New Roman" w:hAnsi="Times New Roman" w:cs="Times New Roman"/>
          <w:sz w:val="24"/>
          <w:szCs w:val="20"/>
          <w14:ligatures w14:val="none"/>
        </w:rPr>
        <w:t xml:space="preserve">Jeigu Sutartis nutraukiama dėl esminio sutarties pažeidimo pagal Bendrųjų sąlygų 22.2.1 papunktį ir (ar) Tiekėjas esminę Sutarties sąlygą, nurodytą </w:t>
      </w:r>
      <w:r w:rsidRPr="003A3451">
        <w:rPr>
          <w:rFonts w:ascii="Times New Roman" w:eastAsia="Arial" w:hAnsi="Times New Roman" w:cs="Times New Roman"/>
          <w:sz w:val="24"/>
          <w:szCs w:val="20"/>
          <w14:ligatures w14:val="none"/>
        </w:rPr>
        <w:t>Specialiųjų sąlygų 10 skyriuje</w:t>
      </w:r>
      <w:r w:rsidRPr="003A3451">
        <w:rPr>
          <w:rFonts w:ascii="Times New Roman" w:eastAsia="Times New Roman" w:hAnsi="Times New Roman" w:cs="Times New Roman"/>
          <w:sz w:val="24"/>
          <w:szCs w:val="20"/>
          <w14:ligatures w14:val="none"/>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EEC80C4"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Papildyta papunkčiu:</w:t>
      </w:r>
    </w:p>
    <w:p w14:paraId="0214C7A8"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41"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723C3399" w14:textId="77777777" w:rsidR="007F2596" w:rsidRPr="003A3451" w:rsidRDefault="007F2596" w:rsidP="007F2596">
      <w:pPr>
        <w:rPr>
          <w:rFonts w:ascii="Times New Roman" w:eastAsia="Times New Roman" w:hAnsi="Times New Roman" w:cs="Times New Roman"/>
          <w:sz w:val="24"/>
          <w:szCs w:val="20"/>
          <w14:ligatures w14:val="none"/>
        </w:rPr>
      </w:pPr>
    </w:p>
    <w:p w14:paraId="0A945DF0"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18.</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Nenugalima jėga (FORCE MAJEURE)</w:t>
      </w:r>
    </w:p>
    <w:p w14:paraId="78E47336"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F24D33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18.1.</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sz w:val="24"/>
          <w:szCs w:val="20"/>
          <w14:ligatures w14:val="none"/>
        </w:rPr>
        <w:t>Atsakomybė pagal Sutartį netaikoma, taip pat Šalys gali būti visiškai ar iš dalies atleistos nuo civilinės atsakomybės šiais pagrindais:</w:t>
      </w:r>
    </w:p>
    <w:p w14:paraId="72C76401"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18.1.1.</w:t>
      </w:r>
      <w:r w:rsidRPr="003A3451">
        <w:rPr>
          <w:rFonts w:ascii="Times New Roman" w:eastAsia="Cambria" w:hAnsi="Times New Roman" w:cs="Times New Roman"/>
          <w:sz w:val="24"/>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6546CC7"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Times New Roman" w:hAnsi="Times New Roman" w:cs="Times New Roman"/>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FDDF638"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18.2.</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sz w:val="24"/>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3B99B7" w14:textId="77777777" w:rsidR="007F2596" w:rsidRPr="003A3451" w:rsidRDefault="007F2596" w:rsidP="007F2596">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lastRenderedPageBreak/>
        <w:t>18.3.</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684AD04"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18.4.</w:t>
      </w:r>
      <w:r w:rsidRPr="003A3451">
        <w:rPr>
          <w:rFonts w:ascii="Times New Roman" w:eastAsia="Arial" w:hAnsi="Times New Roman" w:cs="Times New Roman"/>
          <w:sz w:val="24"/>
          <w:szCs w:val="20"/>
          <w14:ligatures w14:val="none"/>
        </w:rPr>
        <w:tab/>
        <w:t>Jeigu nenugalimos jėgos (</w:t>
      </w:r>
      <w:r w:rsidRPr="003A3451">
        <w:rPr>
          <w:rFonts w:ascii="Times New Roman" w:eastAsia="Arial" w:hAnsi="Times New Roman" w:cs="Times New Roman"/>
          <w:iCs/>
          <w:sz w:val="24"/>
          <w:szCs w:val="20"/>
          <w14:ligatures w14:val="none"/>
        </w:rPr>
        <w:t>force majeure</w:t>
      </w:r>
      <w:r w:rsidRPr="003A3451">
        <w:rPr>
          <w:rFonts w:ascii="Times New Roman" w:eastAsia="Arial" w:hAnsi="Times New Roman" w:cs="Times New Roman"/>
          <w:sz w:val="24"/>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EE3A63"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042A9D4"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19.</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Sutarties nuostatų negaliojimas</w:t>
      </w:r>
    </w:p>
    <w:p w14:paraId="5879F6E4"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5A01709A"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19.1.</w:t>
      </w:r>
      <w:r w:rsidRPr="003A3451">
        <w:rPr>
          <w:rFonts w:ascii="Times New Roman" w:eastAsia="Arial" w:hAnsi="Times New Roman" w:cs="Times New Roman"/>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ir galima daryti prielaidą, kad Sutartis būtų buvusi teisėtai sudaryta ir neįtraukus nuostatos, kuri yra negaliojanti.</w:t>
      </w:r>
    </w:p>
    <w:p w14:paraId="0449B3BE"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19.2.</w:t>
      </w:r>
      <w:r w:rsidRPr="003A3451">
        <w:rPr>
          <w:rFonts w:ascii="Times New Roman" w:eastAsia="Arial" w:hAnsi="Times New Roman" w:cs="Times New Roman"/>
          <w:sz w:val="24"/>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8133C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69AD06A7"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20.</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Sutarties pakeitimai</w:t>
      </w:r>
    </w:p>
    <w:p w14:paraId="2DE523F0"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AA07DE9" w14:textId="77777777" w:rsidR="007F2596" w:rsidRPr="003A3451" w:rsidRDefault="007F2596" w:rsidP="007F2596">
      <w:pPr>
        <w:tabs>
          <w:tab w:val="left" w:pos="284"/>
          <w:tab w:val="left" w:pos="567"/>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20.1. Sutarties sąlygos Sutarties galiojimo laikotarpiu negali būti keičiamos, išskyrus tokias Sutarties sąlygas, kurių keitimas numatytas Sutartyje ir (ar) galimas vadovaujantis VPĮ nuostatomis.</w:t>
      </w:r>
    </w:p>
    <w:p w14:paraId="0A0B37AD"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20.2. Sutarties pakeitimai įforminami Šalims sudarant Susitarimą.</w:t>
      </w:r>
    </w:p>
    <w:p w14:paraId="6B63AE21"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A3451">
        <w:rPr>
          <w:rFonts w:ascii="Times New Roman" w:eastAsia="Times New Roman" w:hAnsi="Times New Roman" w:cs="Times New Roman"/>
          <w:sz w:val="24"/>
          <w:szCs w:val="20"/>
          <w14:ligatures w14:val="none"/>
        </w:rPr>
        <w:t>įstatymų bei kitų teisės aktų</w:t>
      </w:r>
      <w:r w:rsidRPr="003A3451">
        <w:rPr>
          <w:rFonts w:ascii="Times New Roman" w:eastAsia="Arial" w:hAnsi="Times New Roman" w:cs="Times New Roman"/>
          <w:sz w:val="24"/>
          <w:szCs w:val="20"/>
          <w14:ligatures w14:val="none"/>
        </w:rPr>
        <w:t xml:space="preserve"> nuostatomis.</w:t>
      </w:r>
    </w:p>
    <w:p w14:paraId="6A1C105C"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20.4. Susitarimas įsigalioja nuo jo sudarymo, jei Susitarime nenurodyta kitaip. Susitarimą Pirkėjas privalo paviešinti VPĮ 33 ir 86 straipsniuose nustatyta tvarka.</w:t>
      </w:r>
    </w:p>
    <w:p w14:paraId="51AC9AA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B69EFC"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9FE15F8"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lastRenderedPageBreak/>
        <w:t>21.</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Sutarties sUSTABDYMAS</w:t>
      </w:r>
    </w:p>
    <w:p w14:paraId="139D9E91"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20D8E17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(jų dalies) teikimo sustabdymą iki atitinkamų aplinkybių pasibaigimo.</w:t>
      </w:r>
    </w:p>
    <w:p w14:paraId="3B4F56D2"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21.2.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(jų dalies) teikimas gali būti stabdomas esant bent vienai iš šių aplinkybių:</w:t>
      </w:r>
    </w:p>
    <w:p w14:paraId="6DC28B0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B5C9C74"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0AEAF35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21.2.3. dėl nenumatytų prekių, paslaugų ir (ar) darbų, susijusių su perkamu objektu, kurių poreikis paaiškėjo tik vykdant Sutartį, įsigijimo;</w:t>
      </w:r>
    </w:p>
    <w:p w14:paraId="72874632"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21.2.4. ne dėl Pirkėjo kaltės vėluoja kitos Pirkėjo pirkimo sutarties, turinčios tiesioginės įtakos šiai Sutarčiai, vykdymas;</w:t>
      </w:r>
    </w:p>
    <w:p w14:paraId="4A9CDF54"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7F307A6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21.2.6. pasikeitus galiojančiam teisės aktui ar įsigaliojus naujam teisės aktui, kuris turi įtakos šios Sutarties vykdymui;</w:t>
      </w:r>
    </w:p>
    <w:p w14:paraId="01D46F94"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21.2.7. sutartinių įsipareigojimų stabdymo būtinybė atsirado dėl sustabdyto, perskirstyto, negauto ir panašiai Pirkėjo Paslaugų pirkimui skirto finansavimo arba finansavimo trūkumo;</w:t>
      </w:r>
    </w:p>
    <w:p w14:paraId="4DC9300B"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21.2.8. dėl teisminių (arbitražinių) ginčų su Pirkėju ar trečiaisiais asmenimis, kurių dalykas yra tiesiogiai susijęs su Sutarties vykdymu.</w:t>
      </w:r>
    </w:p>
    <w:p w14:paraId="3A45077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21.3. Jei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53B44A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21.4. Jei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DC69DC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21.5. Sutartinių įsipareigojimų vykdymas gali būti stabdomas tik Sutarties galiojimo laikotarpiu tokia tvarka:</w:t>
      </w:r>
    </w:p>
    <w:p w14:paraId="579EC71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14865E5"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179BFEE"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6C50114"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C725A0"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21.7. Sutartinių įsipareigojimų vykdymas sustabdomas ne ilgesniam kaip konkrečios, pagrįstos aplinkybės egzistavimo laikotarpiui.</w:t>
      </w:r>
    </w:p>
    <w:p w14:paraId="08FB17F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D1F72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02758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7E63428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0FD6096"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536F1F0D"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22.</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Sutarties nutraukimas</w:t>
      </w:r>
    </w:p>
    <w:p w14:paraId="69071747"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5014EBAA"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r w:rsidRPr="003A3451">
        <w:rPr>
          <w:rFonts w:ascii="Times New Roman" w:eastAsia="Cambria" w:hAnsi="Times New Roman" w:cs="Times New Roman"/>
          <w:sz w:val="24"/>
          <w:szCs w:val="20"/>
          <w14:ligatures w14:val="none"/>
        </w:rPr>
        <w:t>Sutartis gali būti nutraukiama VPĮ 90 straipsnyje ir Sutartyje numatytais atvejais, įskaitant galimybę nutraukti Sutartį Šalių susitarimu.</w:t>
      </w:r>
    </w:p>
    <w:p w14:paraId="4DA1AFAD"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4EDD4E4C"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lastRenderedPageBreak/>
        <w:t>22.1.</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Pretenzijos dėl Sutarties pažeidimų</w:t>
      </w:r>
    </w:p>
    <w:p w14:paraId="1B119A45"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D5808A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551DD39"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A3451">
        <w:rPr>
          <w:rFonts w:ascii="Times New Roman" w:eastAsia="Times New Roman" w:hAnsi="Times New Roman" w:cs="Times New Roman"/>
          <w:bCs/>
          <w:sz w:val="24"/>
          <w:szCs w:val="20"/>
          <w14:ligatures w14:val="none"/>
        </w:rPr>
        <w:t xml:space="preserve"> </w:t>
      </w:r>
      <w:r w:rsidRPr="003A3451">
        <w:rPr>
          <w:rFonts w:ascii="Times New Roman" w:eastAsia="Times New Roman" w:hAnsi="Times New Roman" w:cs="Times New Roman"/>
          <w:sz w:val="24"/>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30A0774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70D832A"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22.2.</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Sutarties nutraukimas Pirkėjo iniciatyva</w:t>
      </w:r>
    </w:p>
    <w:p w14:paraId="7C6DB2F4"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7772C89"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1F43AD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 Pirkėjas turi teisę vienašališkai nutraukti Sutartį ar jos dalį raštu įspėjęs Tiekėją prieš ne trumpesnį nei 10 (dešimties) dienų terminą, jeigu:</w:t>
      </w:r>
    </w:p>
    <w:p w14:paraId="2182375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22.2.2.1. Tiekėjui yra iškelta bankroto byla, pradėtas bankroto procesas ne teismo tvarka, jis tampa nemokus arba yra nemokumo tikimybė, sustabdo ūkinę veiklą ar susidaro</w:t>
      </w:r>
      <w:r w:rsidRPr="003A3451">
        <w:rPr>
          <w:rFonts w:ascii="Times New Roman" w:eastAsia="Times New Roman" w:hAnsi="Times New Roman" w:cs="Times New Roman"/>
          <w:bCs/>
          <w:sz w:val="24"/>
          <w:szCs w:val="20"/>
          <w14:ligatures w14:val="none"/>
        </w:rPr>
        <w:t xml:space="preserve"> </w:t>
      </w:r>
      <w:r w:rsidRPr="003A3451">
        <w:rPr>
          <w:rFonts w:ascii="Times New Roman" w:eastAsia="Times New Roman" w:hAnsi="Times New Roman" w:cs="Times New Roman"/>
          <w:sz w:val="24"/>
          <w:szCs w:val="20"/>
          <w14:ligatures w14:val="none"/>
        </w:rPr>
        <w:t>įstatymuose ir kituose teisės aktuose nustatyta tvarka analogiška situacija</w:t>
      </w:r>
      <w:r w:rsidRPr="003A3451">
        <w:rPr>
          <w:rFonts w:ascii="Times New Roman" w:eastAsia="Times New Roman" w:hAnsi="Times New Roman" w:cs="Times New Roman"/>
          <w:sz w:val="24"/>
          <w:szCs w:val="20"/>
          <w:shd w:val="clear" w:color="auto" w:fill="FFFFFF"/>
          <w14:ligatures w14:val="none"/>
        </w:rPr>
        <w:t>;</w:t>
      </w:r>
    </w:p>
    <w:p w14:paraId="1B924B18" w14:textId="77777777" w:rsidR="007F2596" w:rsidRPr="003A3451" w:rsidRDefault="007F2596" w:rsidP="007F2596">
      <w:pPr>
        <w:tabs>
          <w:tab w:val="left" w:pos="567"/>
        </w:tabs>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22.2.2.2. Tiekėjo padėtis pasikeičia ir jis atitinka pirkimo dokumentuose nustatytą pašalinimo pagrindą;</w:t>
      </w:r>
    </w:p>
    <w:p w14:paraId="5657919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787823D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22.2.2.4. Pirkėjas nusprendžia nebevykdyti veiklos, kurios vykdymui Sutartimi įsigyjamos Paslaugos ir Sutarties poreikis išnyksta;</w:t>
      </w:r>
    </w:p>
    <w:p w14:paraId="3403E9D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22.2.2.5. Pirkėjo valdymo organas priima sprendimą, dėl kurio Sutarties poreikis išnyksta;</w:t>
      </w:r>
    </w:p>
    <w:p w14:paraId="152EA4F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22.2.2.6. pasikeičia (pablogėja) Pirkėjo finansinė padėtis ar Pirkėjas negauna arba netenka finansavimo ir dėl šios priežasties nusprendžia nutraukti Sutartį;</w:t>
      </w:r>
    </w:p>
    <w:p w14:paraId="397B52A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22.2.2.7. keičiasi Pirkėjo organizacinė struktūra – juridinis statusas, pobūdis ar valdymo struktūra ir tai gali turėti įtakos tinkamam Sutarties įvykdymui arba Sutarties poreikiui;</w:t>
      </w:r>
    </w:p>
    <w:p w14:paraId="4B1D951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22.2.2.8. nebelieka perkamų </w:t>
      </w:r>
      <w:r w:rsidRPr="003A3451">
        <w:rPr>
          <w:rFonts w:ascii="Times New Roman" w:eastAsia="Arial" w:hAnsi="Times New Roman" w:cs="Times New Roman"/>
          <w:sz w:val="24"/>
          <w:szCs w:val="20"/>
          <w14:ligatures w14:val="none"/>
        </w:rPr>
        <w:t>Paslaugų</w:t>
      </w:r>
      <w:r w:rsidRPr="003A3451">
        <w:rPr>
          <w:rFonts w:ascii="Times New Roman" w:eastAsia="Times New Roman" w:hAnsi="Times New Roman" w:cs="Times New Roman"/>
          <w:sz w:val="24"/>
          <w:szCs w:val="20"/>
          <w14:ligatures w14:val="none"/>
        </w:rPr>
        <w:t xml:space="preserve"> poreikio;</w:t>
      </w:r>
    </w:p>
    <w:p w14:paraId="48EEADA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22.2.2.9. Pirkėjas iš pirkimų priežiūrą atliekančių institucijų gauna nurodymą ar rekomendaciją nutraukti Sutartį;</w:t>
      </w:r>
    </w:p>
    <w:p w14:paraId="07891FB7"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32925180" w14:textId="77777777" w:rsidR="007F2596" w:rsidRPr="003A3451" w:rsidRDefault="007F2596" w:rsidP="007F2596">
      <w:pPr>
        <w:tabs>
          <w:tab w:val="left" w:pos="567"/>
        </w:tabs>
        <w:spacing w:line="276" w:lineRule="auto"/>
        <w:jc w:val="both"/>
        <w:textAlignment w:val="baseline"/>
        <w:rPr>
          <w:rFonts w:ascii="Times New Roman" w:eastAsia="Arial" w:hAnsi="Times New Roman" w:cs="Times New Roman"/>
          <w:sz w:val="24"/>
          <w:szCs w:val="20"/>
          <w14:ligatures w14:val="none"/>
        </w:rPr>
      </w:pPr>
      <w:r w:rsidRPr="003A3451">
        <w:rPr>
          <w:rFonts w:ascii="Times New Roman" w:eastAsia="Times New Roman" w:hAnsi="Times New Roman" w:cs="Times New Roman"/>
          <w:sz w:val="24"/>
          <w:szCs w:val="20"/>
          <w14:ligatures w14:val="none"/>
        </w:rPr>
        <w:t>22.2.2.11.</w:t>
      </w:r>
      <w:r w:rsidRPr="003A3451">
        <w:rPr>
          <w:rFonts w:ascii="Times New Roman" w:eastAsia="Arial" w:hAnsi="Times New Roman" w:cs="Times New Roman"/>
          <w:sz w:val="24"/>
          <w:szCs w:val="20"/>
          <w14:ligatures w14:val="none"/>
        </w:rPr>
        <w:t xml:space="preserve"> Tiekėjas atsisako pašalinti arba nepašalina Paslaugų trūkumų per Pirkėjo nustatytus protingus terminus;</w:t>
      </w:r>
    </w:p>
    <w:p w14:paraId="324D60C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lastRenderedPageBreak/>
        <w:t>22.2.2.12. Tiekėjas pažeidžia Sutartį arba įstatymus bei kitus teisės aktus ir per Pirkėjo rašytinėje pretenzijoje nurodytą terminą neištaiso pažeidimo;</w:t>
      </w:r>
    </w:p>
    <w:p w14:paraId="5D87BFB6"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3A3451">
        <w:rPr>
          <w:rFonts w:ascii="Times New Roman" w:eastAsia="Times New Roman" w:hAnsi="Times New Roman" w:cs="Times New Roman"/>
          <w:sz w:val="24"/>
          <w:szCs w:val="20"/>
          <w14:ligatures w14:val="none"/>
        </w:rPr>
        <w:t xml:space="preserve">22.2.2.13. </w:t>
      </w:r>
      <w:r w:rsidRPr="003A3451">
        <w:rPr>
          <w:rFonts w:ascii="Times New Roman" w:eastAsia="Times New Roman" w:hAnsi="Times New Roman" w:cs="Times New Roman"/>
          <w:iCs/>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D29324"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3A3451">
        <w:rPr>
          <w:rFonts w:ascii="Times New Roman" w:eastAsia="Times New Roman" w:hAnsi="Times New Roman" w:cs="Times New Roman"/>
          <w:iCs/>
          <w:sz w:val="24"/>
          <w:szCs w:val="20"/>
          <w14:ligatures w14:val="none"/>
        </w:rPr>
        <w:t>22.2.2.14. paaiškėja VPĮ 37 straipsnio 8 dalyje ir (ar) 47 straipsnio 8 dalyje nurodytos aplinkybės.</w:t>
      </w:r>
    </w:p>
    <w:p w14:paraId="1863A6B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200989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BEBDE2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2B7836C"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2539919D"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42"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2C940389" w14:textId="77777777" w:rsidR="007F2596" w:rsidRPr="003A3451" w:rsidRDefault="007F2596" w:rsidP="007F2596">
      <w:pPr>
        <w:rPr>
          <w:rFonts w:ascii="Times New Roman" w:eastAsia="Times New Roman" w:hAnsi="Times New Roman" w:cs="Times New Roman"/>
          <w:sz w:val="24"/>
          <w:szCs w:val="20"/>
          <w14:ligatures w14:val="none"/>
        </w:rPr>
      </w:pPr>
    </w:p>
    <w:p w14:paraId="45586DE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22.2.6. Pirkėjas turi teisę vienašališkai nutraukti Sutartį ir kitais Specialiosiose sąlygose (jei taikoma) ir įstatymuose bei kituose teisės aktuose įtvirtintais atvejais.</w:t>
      </w:r>
    </w:p>
    <w:p w14:paraId="6C7CBCD6"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22.2.7. Sutartis laikoma nutraukta kitą dieną po to, kai pasibaigia įspėjimo apie Sutarties nutraukimą terminas.</w:t>
      </w:r>
    </w:p>
    <w:p w14:paraId="086544FF"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014A9C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3C2FC09"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0"/>
          <w14:ligatures w14:val="none"/>
        </w:rPr>
      </w:pPr>
      <w:r w:rsidRPr="003A3451">
        <w:rPr>
          <w:rFonts w:ascii="Times New Roman" w:eastAsia="Arial" w:hAnsi="Times New Roman" w:cs="Times New Roman"/>
          <w:b/>
          <w:bCs/>
          <w:sz w:val="24"/>
          <w:szCs w:val="20"/>
          <w14:ligatures w14:val="none"/>
        </w:rPr>
        <w:t>22.3.</w:t>
      </w:r>
      <w:r w:rsidRPr="003A3451">
        <w:rPr>
          <w:rFonts w:ascii="Times New Roman" w:eastAsia="Arial" w:hAnsi="Times New Roman" w:cs="Times New Roman"/>
          <w:b/>
          <w:bCs/>
          <w:sz w:val="24"/>
          <w:szCs w:val="20"/>
          <w14:ligatures w14:val="none"/>
        </w:rPr>
        <w:tab/>
        <w:t>Sutarties nutraukimas Tiekėjo iniciatyva</w:t>
      </w:r>
    </w:p>
    <w:p w14:paraId="0A4BA197" w14:textId="77777777" w:rsidR="007F2596" w:rsidRPr="003A3451" w:rsidRDefault="007F2596" w:rsidP="007F2596">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282D9CD"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22.3.1. Tiekėjas turi teisę vienašališkai nutraukti Sutartį, įspėjęs Pirkėją raštu prieš ne trumpesnį nei 30 (trisdešimties) dienų terminą, jeigu Pirkėjas pažeidžia atsiskaitymo su Tiekėju terminus (išskyrus atvejus, </w:t>
      </w:r>
      <w:r w:rsidRPr="003A3451">
        <w:rPr>
          <w:rFonts w:ascii="Times New Roman" w:eastAsia="Times New Roman" w:hAnsi="Times New Roman" w:cs="Times New Roman"/>
          <w:sz w:val="24"/>
          <w:szCs w:val="20"/>
          <w14:ligatures w14:val="none"/>
        </w:rP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40EA4CF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22.3.2. Tiekėjas turi teisę vienašališkai nutraukti Sutartį, įspėjęs Pirkėją raštu prieš ne trumpesnį nei 10 (dešimties) dienų terminą, jeigu:</w:t>
      </w:r>
    </w:p>
    <w:p w14:paraId="77966741"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004212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197978D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641E94F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22.3.4. Tiekėjas turi teisę vienašališkai nutraukti Sutartį ir kitais įstatymuose bei kituose teisės aktuose įtvirtintais atvejais.</w:t>
      </w:r>
    </w:p>
    <w:p w14:paraId="0446C4E5"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4"/>
          <w:lang w:eastAsia="lt-LT"/>
          <w14:ligatures w14:val="none"/>
        </w:rPr>
        <w:t xml:space="preserve">22.3.5. Jei Sutartis nutraukiama </w:t>
      </w:r>
      <w:r w:rsidRPr="003A3451">
        <w:rPr>
          <w:rFonts w:ascii="Times New Roman" w:eastAsia="Times New Roman" w:hAnsi="Times New Roman" w:cs="Times New Roman"/>
          <w:sz w:val="24"/>
          <w:szCs w:val="20"/>
          <w14:ligatures w14:val="none"/>
        </w:rPr>
        <w:t xml:space="preserve">dėl Pirkėjo esminio Sutarties pažeidimo </w:t>
      </w:r>
      <w:r w:rsidRPr="003A3451">
        <w:rPr>
          <w:rFonts w:ascii="Times New Roman" w:eastAsia="Times New Roman" w:hAnsi="Times New Roman" w:cs="Times New Roman"/>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3A3451">
        <w:rPr>
          <w:rFonts w:ascii="Times New Roman" w:eastAsia="Times New Roman" w:hAnsi="Times New Roman" w:cs="Times New Roman"/>
          <w:sz w:val="24"/>
          <w:szCs w:val="20"/>
          <w14:ligatures w14:val="none"/>
        </w:rPr>
        <w:t xml:space="preserve"> </w:t>
      </w:r>
    </w:p>
    <w:p w14:paraId="29FC38E5" w14:textId="77777777" w:rsidR="007F2596" w:rsidRPr="003A3451" w:rsidRDefault="007F2596" w:rsidP="007F2596">
      <w:pPr>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Papunkčio pakeitimai:</w:t>
      </w:r>
    </w:p>
    <w:p w14:paraId="4C1F6968" w14:textId="77777777" w:rsidR="007F2596" w:rsidRPr="003A3451" w:rsidRDefault="007F2596" w:rsidP="007F2596">
      <w:pPr>
        <w:jc w:val="both"/>
        <w:rPr>
          <w:rFonts w:ascii="Times New Roman" w:eastAsia="MS Mincho" w:hAnsi="Times New Roman" w:cs="Times New Roman"/>
          <w:i/>
          <w:iCs/>
          <w:sz w:val="20"/>
          <w:szCs w:val="20"/>
          <w14:ligatures w14:val="none"/>
        </w:rPr>
      </w:pPr>
      <w:r w:rsidRPr="003A3451">
        <w:rPr>
          <w:rFonts w:ascii="Times New Roman" w:eastAsia="MS Mincho" w:hAnsi="Times New Roman" w:cs="Times New Roman"/>
          <w:i/>
          <w:iCs/>
          <w:sz w:val="20"/>
          <w:szCs w:val="20"/>
          <w14:ligatures w14:val="none"/>
        </w:rPr>
        <w:t xml:space="preserve">Nr. </w:t>
      </w:r>
      <w:hyperlink r:id="rId43" w:history="1">
        <w:r w:rsidRPr="003A3451">
          <w:rPr>
            <w:rFonts w:ascii="Times New Roman" w:eastAsia="MS Mincho" w:hAnsi="Times New Roman" w:cs="Times New Roman"/>
            <w:i/>
            <w:iCs/>
            <w:color w:val="0563C1"/>
            <w:sz w:val="20"/>
            <w:szCs w:val="20"/>
            <w:u w:val="single"/>
            <w14:ligatures w14:val="none"/>
          </w:rPr>
          <w:t>1S-52</w:t>
        </w:r>
      </w:hyperlink>
      <w:r w:rsidRPr="003A3451">
        <w:rPr>
          <w:rFonts w:ascii="Times New Roman" w:eastAsia="MS Mincho" w:hAnsi="Times New Roman" w:cs="Times New Roman"/>
          <w:i/>
          <w:iCs/>
          <w:sz w:val="20"/>
          <w:szCs w:val="20"/>
          <w14:ligatures w14:val="none"/>
        </w:rPr>
        <w:t>, 2025-04-17, paskelbta TAR 2025-04-18, i. k. 2025-06847</w:t>
      </w:r>
    </w:p>
    <w:p w14:paraId="6C1B87CE" w14:textId="77777777" w:rsidR="007F2596" w:rsidRPr="003A3451" w:rsidRDefault="007F2596" w:rsidP="007F2596">
      <w:pPr>
        <w:rPr>
          <w:rFonts w:ascii="Times New Roman" w:eastAsia="Times New Roman" w:hAnsi="Times New Roman" w:cs="Times New Roman"/>
          <w:sz w:val="24"/>
          <w:szCs w:val="20"/>
          <w14:ligatures w14:val="none"/>
        </w:rPr>
      </w:pPr>
    </w:p>
    <w:p w14:paraId="7735DF8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22.3.6. Sutartis laikoma nutraukta kitą dieną po to, kai pasibaigia įspėjimo apie Sutarties nutraukimą terminas.</w:t>
      </w:r>
    </w:p>
    <w:p w14:paraId="68CDE57C"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DE9A7FB"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47DE0B2B"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3A3451">
        <w:rPr>
          <w:rFonts w:ascii="Times New Roman" w:eastAsia="Arial" w:hAnsi="Times New Roman" w:cs="Times New Roman"/>
          <w:b/>
          <w:bCs/>
          <w:sz w:val="24"/>
          <w:szCs w:val="20"/>
          <w14:ligatures w14:val="none"/>
        </w:rPr>
        <w:t>22.4.</w:t>
      </w:r>
      <w:r w:rsidRPr="003A3451">
        <w:rPr>
          <w:rFonts w:ascii="Times New Roman" w:eastAsia="Arial" w:hAnsi="Times New Roman" w:cs="Times New Roman"/>
          <w:b/>
          <w:bCs/>
          <w:sz w:val="24"/>
          <w:szCs w:val="20"/>
          <w14:ligatures w14:val="none"/>
        </w:rPr>
        <w:tab/>
      </w:r>
      <w:r w:rsidRPr="003A3451">
        <w:rPr>
          <w:rFonts w:ascii="Times New Roman" w:eastAsia="Arial" w:hAnsi="Times New Roman" w:cs="Times New Roman"/>
          <w:b/>
          <w:sz w:val="24"/>
          <w:szCs w:val="20"/>
          <w14:ligatures w14:val="none"/>
        </w:rPr>
        <w:t>Šalių teisės ir pareigos Sutarties nutraukimo atveju</w:t>
      </w:r>
    </w:p>
    <w:p w14:paraId="2C5F594C" w14:textId="77777777" w:rsidR="007F2596" w:rsidRPr="003A3451" w:rsidRDefault="007F2596" w:rsidP="007F259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0F188E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2D1F07E0"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22.4.2. Nutraukus Sutartį, Šalys privalo:</w:t>
      </w:r>
    </w:p>
    <w:p w14:paraId="1A7DE80E"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22.4.2.1. įsitikinti, jog iki Sutarties nutraukimo dienos suteiktos </w:t>
      </w:r>
      <w:r w:rsidRPr="003A3451">
        <w:rPr>
          <w:rFonts w:ascii="Times New Roman" w:eastAsia="Arial" w:hAnsi="Times New Roman" w:cs="Times New Roman"/>
          <w:sz w:val="24"/>
          <w:szCs w:val="20"/>
          <w14:ligatures w14:val="none"/>
        </w:rPr>
        <w:t>Paslaugos</w:t>
      </w:r>
      <w:r w:rsidRPr="003A3451">
        <w:rPr>
          <w:rFonts w:ascii="Times New Roman" w:eastAsia="Times New Roman" w:hAnsi="Times New Roman" w:cs="Times New Roman"/>
          <w:sz w:val="24"/>
          <w:szCs w:val="20"/>
          <w14:ligatures w14:val="none"/>
        </w:rPr>
        <w:t xml:space="preserve"> ir kiti atlikti veiksmai atitinka Sutarties reikalavimus ir Šalys dėl to viena kitai nebereikš pretenzijų;</w:t>
      </w:r>
    </w:p>
    <w:p w14:paraId="6B3C261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22.4.2.2. atsiskaityti už iki Sutarties nutraukimo suteiktas </w:t>
      </w:r>
      <w:r w:rsidRPr="003A3451">
        <w:rPr>
          <w:rFonts w:ascii="Times New Roman" w:eastAsia="Arial" w:hAnsi="Times New Roman" w:cs="Times New Roman"/>
          <w:sz w:val="24"/>
          <w:szCs w:val="20"/>
          <w14:ligatures w14:val="none"/>
        </w:rPr>
        <w:t>Paslaugas</w:t>
      </w:r>
      <w:r w:rsidRPr="003A3451">
        <w:rPr>
          <w:rFonts w:ascii="Times New Roman" w:eastAsia="Times New Roman" w:hAnsi="Times New Roman" w:cs="Times New Roman"/>
          <w:sz w:val="24"/>
          <w:szCs w:val="20"/>
          <w14:ligatures w14:val="none"/>
        </w:rPr>
        <w:t>, atitinkančias Sutarties reikalavimus;</w:t>
      </w:r>
    </w:p>
    <w:p w14:paraId="7D8E4BB8"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56FBCC5A" w14:textId="77777777" w:rsidR="007F2596" w:rsidRPr="003A3451" w:rsidRDefault="007F2596" w:rsidP="007F2596">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4DB71F0"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3A3451">
        <w:rPr>
          <w:rFonts w:ascii="Times New Roman" w:eastAsia="Arial" w:hAnsi="Times New Roman" w:cs="Times New Roman"/>
          <w:b/>
          <w:bCs/>
          <w:caps/>
          <w:sz w:val="24"/>
          <w:szCs w:val="20"/>
          <w14:ligatures w14:val="none"/>
        </w:rPr>
        <w:lastRenderedPageBreak/>
        <w:t>23.</w:t>
      </w:r>
      <w:r w:rsidRPr="003A3451">
        <w:rPr>
          <w:rFonts w:ascii="Times New Roman" w:eastAsia="Times New Roman" w:hAnsi="Times New Roman" w:cs="Times New Roman"/>
          <w:sz w:val="24"/>
          <w:szCs w:val="20"/>
          <w14:ligatures w14:val="none"/>
        </w:rPr>
        <w:tab/>
      </w:r>
      <w:r w:rsidRPr="003A3451">
        <w:rPr>
          <w:rFonts w:ascii="Times New Roman" w:eastAsia="Arial" w:hAnsi="Times New Roman" w:cs="Times New Roman"/>
          <w:b/>
          <w:bCs/>
          <w:caps/>
          <w:sz w:val="24"/>
          <w:szCs w:val="20"/>
          <w14:ligatures w14:val="none"/>
        </w:rPr>
        <w:t>PREKIŲ MODELIO AR GAMINTOJO KEITIMAS</w:t>
      </w:r>
    </w:p>
    <w:p w14:paraId="41AEC47A"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8B45050"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Arial" w:hAnsi="Times New Roman" w:cs="Times New Roman"/>
          <w:caps/>
          <w:sz w:val="24"/>
          <w:szCs w:val="20"/>
          <w14:ligatures w14:val="none"/>
        </w:rPr>
        <w:t xml:space="preserve">23.1. </w:t>
      </w:r>
      <w:r w:rsidRPr="003A3451">
        <w:rPr>
          <w:rFonts w:ascii="Times New Roman" w:eastAsia="Times New Roman" w:hAnsi="Times New Roman" w:cs="Times New Roman"/>
          <w:sz w:val="24"/>
          <w:szCs w:val="20"/>
          <w14:ligatures w14:val="none"/>
        </w:rPr>
        <w:t>Tais atvejais, kai kartu su Paslaugomis yra perkamos prekės, Tiekėjas turi teisę keisti prekių modelį ir (ar) gamintoją, jei yra visos toliau nurodytos sąlygos:</w:t>
      </w:r>
    </w:p>
    <w:p w14:paraId="6879FEA7"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A3451">
        <w:rPr>
          <w:rFonts w:ascii="Times New Roman" w:eastAsia="Times New Roman" w:hAnsi="Times New Roman" w:cs="Times New Roman"/>
          <w:sz w:val="24"/>
          <w:szCs w:val="20"/>
          <w:vertAlign w:val="superscript"/>
          <w14:ligatures w14:val="none"/>
        </w:rPr>
        <w:t xml:space="preserve">1 </w:t>
      </w:r>
      <w:r w:rsidRPr="003A3451">
        <w:rPr>
          <w:rFonts w:ascii="Times New Roman" w:eastAsia="Times New Roman" w:hAnsi="Times New Roman" w:cs="Times New Roman"/>
          <w:sz w:val="24"/>
          <w:szCs w:val="20"/>
          <w14:ligatures w14:val="none"/>
        </w:rPr>
        <w:t>dalies nuostatų;</w:t>
      </w:r>
    </w:p>
    <w:p w14:paraId="2B2B3498"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38D8296"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A3451">
        <w:rPr>
          <w:rFonts w:ascii="Times New Roman" w:eastAsia="Times New Roman" w:hAnsi="Times New Roman" w:cs="Times New Roman"/>
          <w:sz w:val="24"/>
          <w:szCs w:val="20"/>
          <w:shd w:val="clear" w:color="auto" w:fill="FFFFFF"/>
          <w14:ligatures w14:val="none"/>
        </w:rPr>
        <w:t>ir lygiavertiškumo ar geresnės kokybės nei Sutartyje nurodytos prekės</w:t>
      </w:r>
      <w:r w:rsidRPr="003A3451">
        <w:rPr>
          <w:rFonts w:ascii="Times New Roman" w:eastAsia="Times New Roman" w:hAnsi="Times New Roman" w:cs="Times New Roman"/>
          <w:sz w:val="24"/>
          <w:szCs w:val="20"/>
          <w14:ligatures w14:val="none"/>
        </w:rPr>
        <w:t>;</w:t>
      </w:r>
    </w:p>
    <w:p w14:paraId="56D78663"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23.1.4. Šalys sudarė rašytinį Susitarimą prie Sutarties dėl prekių keitimo.</w:t>
      </w:r>
    </w:p>
    <w:p w14:paraId="254B7243" w14:textId="77777777" w:rsidR="007F2596" w:rsidRPr="003A3451" w:rsidRDefault="007F2596" w:rsidP="007F2596">
      <w:pPr>
        <w:spacing w:line="276" w:lineRule="auto"/>
        <w:jc w:val="both"/>
        <w:rPr>
          <w:rFonts w:ascii="Times New Roman" w:eastAsia="Times New Roman" w:hAnsi="Times New Roman" w:cs="Times New Roman"/>
          <w:sz w:val="24"/>
          <w:szCs w:val="20"/>
          <w14:ligatures w14:val="none"/>
        </w:rPr>
      </w:pPr>
      <w:r w:rsidRPr="003A3451">
        <w:rPr>
          <w:rFonts w:ascii="Times New Roman" w:eastAsia="Times New Roman" w:hAnsi="Times New Roman" w:cs="Times New Roman"/>
          <w:sz w:val="24"/>
          <w:szCs w:val="20"/>
          <w14:ligatures w14:val="none"/>
        </w:rPr>
        <w:t>23.2. Šiame Bendrųjų sąlygų skyriuje nurodytu atveju prekės turi būti pristatytos už ne didesnę nei pasiūlyme nurodytą kainą.</w:t>
      </w:r>
    </w:p>
    <w:p w14:paraId="5A6B3633"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p>
    <w:p w14:paraId="5E0B35C4"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24.</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Bendravimo tvarka ir kalba</w:t>
      </w:r>
    </w:p>
    <w:p w14:paraId="6F1A87FA"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0"/>
          <w14:ligatures w14:val="none"/>
        </w:rPr>
      </w:pPr>
    </w:p>
    <w:p w14:paraId="67DF719C" w14:textId="77777777" w:rsidR="007F2596" w:rsidRPr="003A3451" w:rsidRDefault="007F2596" w:rsidP="007F2596">
      <w:pP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3A3451">
        <w:rPr>
          <w:rFonts w:ascii="Times New Roman" w:eastAsia="Arial" w:hAnsi="Times New Roman" w:cs="Times New Roman"/>
          <w:sz w:val="24"/>
          <w:szCs w:val="20"/>
          <w14:ligatures w14:val="none"/>
        </w:rPr>
        <w:t>24.1.</w:t>
      </w:r>
      <w:r w:rsidRPr="003A3451">
        <w:rPr>
          <w:rFonts w:ascii="Times New Roman" w:eastAsia="Arial" w:hAnsi="Times New Roman" w:cs="Times New Roman"/>
          <w:sz w:val="24"/>
          <w:szCs w:val="20"/>
          <w14:ligatures w14:val="none"/>
        </w:rPr>
        <w:tab/>
      </w:r>
      <w:r w:rsidRPr="003A3451">
        <w:rPr>
          <w:rFonts w:ascii="Times New Roman" w:eastAsia="Arial" w:hAnsi="Times New Roman" w:cs="Times New Roman"/>
          <w:bCs/>
          <w:sz w:val="24"/>
          <w:szCs w:val="20"/>
          <w14:ligatures w14:val="none"/>
        </w:rPr>
        <w:t xml:space="preserve">Sutartis sudaroma lietuvių kalba. Jeigu Sutartis ar kuris nors ją sudarantis dokumentas sudaromas kita kalba arba išverčiamas į kitą kalbą, visais atvejais </w:t>
      </w:r>
      <w:r w:rsidRPr="003A3451">
        <w:rPr>
          <w:rFonts w:ascii="Times New Roman" w:eastAsia="Arial" w:hAnsi="Times New Roman" w:cs="Times New Roman"/>
          <w:sz w:val="24"/>
          <w:szCs w:val="20"/>
          <w:shd w:val="clear" w:color="auto" w:fill="FFFFFF"/>
          <w14:ligatures w14:val="none"/>
        </w:rPr>
        <w:t>autentišku laikomas tik lietuvių kalba parengtas Sutarties tekstas (jei yra neatitikimų, pirmenybė teikiama lietuvių kalba parengtam tekstui).</w:t>
      </w:r>
    </w:p>
    <w:p w14:paraId="02166E2E" w14:textId="77777777" w:rsidR="007F2596" w:rsidRPr="003A3451" w:rsidRDefault="007F2596" w:rsidP="007F2596">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18D7B88" w14:textId="77777777" w:rsidR="007F2596" w:rsidRPr="003A3451" w:rsidRDefault="007F2596" w:rsidP="007F2596">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24.3. Jeigu pranešimas yra įteikiamas asmeniškai arba siunčiamas paštu ar per kurjerį, jis turi būti įteikiamas pasirašytinai ir laikomas gautu gavimo patvirtinime nurodytą dieną.</w:t>
      </w:r>
    </w:p>
    <w:p w14:paraId="1BC8D951" w14:textId="77777777" w:rsidR="007F2596" w:rsidRPr="003A3451" w:rsidRDefault="007F2596" w:rsidP="007F2596">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24.4. Jeigu pranešimas siunčiamas el. paštu, laikoma, kad Šalis jį gavo kitą darbo dieną.</w:t>
      </w:r>
    </w:p>
    <w:p w14:paraId="0345B8CB" w14:textId="77777777" w:rsidR="007F2596" w:rsidRPr="003A3451" w:rsidRDefault="007F2596" w:rsidP="007F2596">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24.5. Jeigu pranešimas siunčiamas keliais skirtingais būdais, laikoma, kad gavėjas jį gavo tada, kai jis gavo pirmesnįjį pranešimą.</w:t>
      </w:r>
    </w:p>
    <w:p w14:paraId="24CEF859" w14:textId="77777777" w:rsidR="007F2596" w:rsidRPr="003A3451" w:rsidRDefault="007F2596" w:rsidP="007F2596">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31A3571"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3A3451">
        <w:rPr>
          <w:rFonts w:ascii="Times New Roman" w:eastAsia="Arial" w:hAnsi="Times New Roman" w:cs="Times New Roman"/>
          <w:b/>
          <w:bCs/>
          <w:caps/>
          <w:sz w:val="24"/>
          <w:szCs w:val="20"/>
          <w14:ligatures w14:val="none"/>
        </w:rPr>
        <w:t>25.</w:t>
      </w:r>
      <w:r w:rsidRPr="003A3451">
        <w:rPr>
          <w:rFonts w:ascii="Times New Roman" w:eastAsia="Arial" w:hAnsi="Times New Roman" w:cs="Times New Roman"/>
          <w:b/>
          <w:bCs/>
          <w:caps/>
          <w:sz w:val="24"/>
          <w:szCs w:val="20"/>
          <w14:ligatures w14:val="none"/>
        </w:rPr>
        <w:tab/>
      </w:r>
      <w:r w:rsidRPr="003A3451">
        <w:rPr>
          <w:rFonts w:ascii="Times New Roman" w:eastAsia="Arial" w:hAnsi="Times New Roman" w:cs="Times New Roman"/>
          <w:b/>
          <w:caps/>
          <w:sz w:val="24"/>
          <w:szCs w:val="20"/>
          <w14:ligatures w14:val="none"/>
        </w:rPr>
        <w:t>Pretenzijos ir ginčų sprendimas</w:t>
      </w:r>
    </w:p>
    <w:p w14:paraId="0F8108FE" w14:textId="77777777" w:rsidR="007F2596" w:rsidRPr="003A3451" w:rsidRDefault="007F2596" w:rsidP="007F259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0"/>
          <w14:ligatures w14:val="none"/>
        </w:rPr>
      </w:pPr>
    </w:p>
    <w:p w14:paraId="6442C30D" w14:textId="77777777" w:rsidR="007F2596" w:rsidRPr="003A3451" w:rsidRDefault="007F2596" w:rsidP="007F2596">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 xml:space="preserve">25.1. Bet kokie ginčai, nesutarimai ar reikalavimai, kylantys iš Sutarties arba susiję su Sutartimi, jos pažeidimu, nutraukimu ar galiojimu, visų pirma privalo būti sprendžiami derybomis tarp Šalių vadovų </w:t>
      </w:r>
      <w:r w:rsidRPr="003A3451">
        <w:rPr>
          <w:rFonts w:ascii="Times New Roman" w:eastAsia="Cambria" w:hAnsi="Times New Roman" w:cs="Times New Roman"/>
          <w:sz w:val="24"/>
          <w:szCs w:val="20"/>
          <w14:ligatures w14:val="none"/>
        </w:rPr>
        <w:lastRenderedPageBreak/>
        <w:t>arba jų įgaliotų asmenų.</w:t>
      </w:r>
    </w:p>
    <w:p w14:paraId="7041AE33" w14:textId="77777777" w:rsidR="007F2596" w:rsidRPr="003A3451" w:rsidRDefault="007F2596" w:rsidP="007F2596">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3A3451">
        <w:rPr>
          <w:rFonts w:ascii="Times New Roman" w:eastAsia="Cambria" w:hAnsi="Times New Roman" w:cs="Times New Roman"/>
          <w:sz w:val="24"/>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A3451">
        <w:rPr>
          <w:rFonts w:ascii="Times New Roman" w:eastAsia="Times New Roman" w:hAnsi="Times New Roman" w:cs="Times New Roman"/>
          <w:sz w:val="24"/>
          <w:szCs w:val="20"/>
          <w14:ligatures w14:val="none"/>
        </w:rPr>
        <w:t xml:space="preserve"> </w:t>
      </w:r>
      <w:r w:rsidRPr="003A3451">
        <w:rPr>
          <w:rFonts w:ascii="Times New Roman" w:eastAsia="Cambria" w:hAnsi="Times New Roman" w:cs="Times New Roman"/>
          <w:sz w:val="24"/>
          <w:szCs w:val="20"/>
          <w14:ligatures w14:val="none"/>
        </w:rPr>
        <w:t>Lietuvos Respublikos įstatymuose nustatyta tvarka.</w:t>
      </w:r>
    </w:p>
    <w:p w14:paraId="22C4CA9F" w14:textId="77777777" w:rsidR="007F2596" w:rsidRPr="003A3451" w:rsidRDefault="007F2596" w:rsidP="007F2596">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3A3451">
        <w:rPr>
          <w:rFonts w:ascii="Times New Roman" w:eastAsia="Arial" w:hAnsi="Times New Roman" w:cs="Times New Roman"/>
          <w:sz w:val="24"/>
          <w:szCs w:val="20"/>
          <w14:ligatures w14:val="none"/>
        </w:rPr>
        <w:t>25.3. Kilę ginčai nesudaro pagrindo Šalims atsisakyti vykdyti savo prievoles pagal Sutartį.</w:t>
      </w:r>
    </w:p>
    <w:p w14:paraId="729E0568" w14:textId="77777777" w:rsidR="007F2596" w:rsidRPr="003A3451" w:rsidRDefault="007F2596" w:rsidP="007F2596">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33426A35" w14:textId="77777777" w:rsidR="007F2596" w:rsidRDefault="007F2596" w:rsidP="007F2596"/>
    <w:p w14:paraId="51ADF310" w14:textId="77777777" w:rsidR="00384760" w:rsidRPr="00D1284A" w:rsidRDefault="00384760" w:rsidP="00384760">
      <w:pPr>
        <w:widowControl w:val="0"/>
        <w:tabs>
          <w:tab w:val="left" w:pos="426"/>
          <w:tab w:val="left" w:pos="567"/>
          <w:tab w:val="left" w:pos="709"/>
          <w:tab w:val="left" w:pos="851"/>
          <w:tab w:val="left" w:pos="992"/>
          <w:tab w:val="left" w:pos="1134"/>
        </w:tabs>
        <w:spacing w:line="276" w:lineRule="auto"/>
        <w:jc w:val="center"/>
        <w:rPr>
          <w:rFonts w:ascii="Times New Roman" w:hAnsi="Times New Roman" w:cs="Times New Roman"/>
          <w:snapToGrid w:val="0"/>
          <w:sz w:val="24"/>
          <w:szCs w:val="24"/>
        </w:rPr>
      </w:pPr>
      <w:r w:rsidRPr="00D1284A">
        <w:rPr>
          <w:rFonts w:ascii="Times New Roman" w:hAnsi="Times New Roman" w:cs="Times New Roman"/>
          <w:b/>
          <w:bCs/>
          <w:sz w:val="24"/>
          <w:szCs w:val="24"/>
        </w:rPr>
        <w:t>____________</w:t>
      </w:r>
    </w:p>
    <w:p w14:paraId="040FB65E" w14:textId="77777777" w:rsidR="00AE422D" w:rsidRPr="00D1284A" w:rsidRDefault="00AE422D" w:rsidP="00AB5541">
      <w:pPr>
        <w:rPr>
          <w:rFonts w:ascii="Times New Roman" w:hAnsi="Times New Roman" w:cs="Times New Roman"/>
          <w:sz w:val="24"/>
          <w:szCs w:val="24"/>
        </w:rPr>
      </w:pPr>
    </w:p>
    <w:p w14:paraId="3C5EF1A3" w14:textId="77777777" w:rsidR="00445A06" w:rsidRPr="00D1284A" w:rsidRDefault="00445A06" w:rsidP="00445A06">
      <w:pPr>
        <w:pStyle w:val="Antrat2"/>
        <w:ind w:left="5103" w:firstLine="1418"/>
        <w:jc w:val="right"/>
        <w:rPr>
          <w:rFonts w:ascii="Times New Roman" w:hAnsi="Times New Roman" w:cs="Times New Roman"/>
          <w:b/>
          <w:color w:val="auto"/>
          <w:sz w:val="24"/>
          <w:szCs w:val="24"/>
        </w:rPr>
      </w:pPr>
    </w:p>
    <w:p w14:paraId="4F9E779C" w14:textId="77777777" w:rsidR="00ED7178" w:rsidRPr="00D1284A" w:rsidRDefault="00ED7178" w:rsidP="00ED7178">
      <w:pPr>
        <w:rPr>
          <w:rFonts w:ascii="Times New Roman" w:hAnsi="Times New Roman" w:cs="Times New Roman"/>
          <w:sz w:val="24"/>
          <w:szCs w:val="24"/>
          <w:lang w:eastAsia="lt-LT"/>
        </w:rPr>
      </w:pPr>
    </w:p>
    <w:p w14:paraId="20CA642C" w14:textId="77777777" w:rsidR="00ED7178" w:rsidRDefault="00ED7178" w:rsidP="00ED7178">
      <w:pPr>
        <w:rPr>
          <w:lang w:eastAsia="lt-LT"/>
        </w:rPr>
      </w:pPr>
    </w:p>
    <w:p w14:paraId="16275639" w14:textId="77777777" w:rsidR="00ED7178" w:rsidRDefault="00ED7178" w:rsidP="00ED7178">
      <w:pPr>
        <w:rPr>
          <w:lang w:eastAsia="lt-LT"/>
        </w:rPr>
      </w:pPr>
    </w:p>
    <w:p w14:paraId="31EFCDCA" w14:textId="77777777" w:rsidR="00ED7178" w:rsidRDefault="00ED7178" w:rsidP="00ED7178">
      <w:pPr>
        <w:rPr>
          <w:lang w:eastAsia="lt-LT"/>
        </w:rPr>
      </w:pPr>
    </w:p>
    <w:p w14:paraId="1403087C" w14:textId="77777777" w:rsidR="00ED7178" w:rsidRDefault="00ED7178" w:rsidP="00ED7178">
      <w:pPr>
        <w:rPr>
          <w:lang w:eastAsia="lt-LT"/>
        </w:rPr>
      </w:pPr>
    </w:p>
    <w:p w14:paraId="06128F5F" w14:textId="77777777" w:rsidR="00ED7178" w:rsidRDefault="00ED7178" w:rsidP="00ED7178">
      <w:pPr>
        <w:rPr>
          <w:lang w:eastAsia="lt-LT"/>
        </w:rPr>
      </w:pPr>
    </w:p>
    <w:p w14:paraId="1DAEC92B" w14:textId="77777777" w:rsidR="00ED7178" w:rsidRDefault="00ED7178" w:rsidP="00ED7178">
      <w:pPr>
        <w:rPr>
          <w:lang w:eastAsia="lt-LT"/>
        </w:rPr>
      </w:pPr>
    </w:p>
    <w:p w14:paraId="1C066602" w14:textId="77777777" w:rsidR="00ED7178" w:rsidRDefault="00ED7178" w:rsidP="00ED7178">
      <w:pPr>
        <w:rPr>
          <w:lang w:eastAsia="lt-LT"/>
        </w:rPr>
      </w:pPr>
    </w:p>
    <w:p w14:paraId="35D8FC3F" w14:textId="77777777" w:rsidR="00ED7178" w:rsidRDefault="00ED7178" w:rsidP="00ED7178">
      <w:pPr>
        <w:rPr>
          <w:lang w:eastAsia="lt-LT"/>
        </w:rPr>
      </w:pPr>
    </w:p>
    <w:p w14:paraId="3DE9B7C7" w14:textId="77777777" w:rsidR="00ED7178" w:rsidRDefault="00ED7178" w:rsidP="00ED7178">
      <w:pPr>
        <w:rPr>
          <w:lang w:eastAsia="lt-LT"/>
        </w:rPr>
      </w:pPr>
    </w:p>
    <w:p w14:paraId="01290FDB" w14:textId="77777777" w:rsidR="00ED7178" w:rsidRDefault="00ED7178" w:rsidP="00ED7178">
      <w:pPr>
        <w:rPr>
          <w:lang w:eastAsia="lt-LT"/>
        </w:rPr>
      </w:pPr>
    </w:p>
    <w:p w14:paraId="24DF1761" w14:textId="77777777" w:rsidR="00ED7178" w:rsidRDefault="00ED7178" w:rsidP="00ED7178">
      <w:pPr>
        <w:rPr>
          <w:lang w:eastAsia="lt-LT"/>
        </w:rPr>
      </w:pPr>
    </w:p>
    <w:p w14:paraId="5098D7E3" w14:textId="77777777" w:rsidR="00ED7178" w:rsidRDefault="00ED7178" w:rsidP="00ED7178">
      <w:pPr>
        <w:rPr>
          <w:lang w:eastAsia="lt-LT"/>
        </w:rPr>
      </w:pPr>
    </w:p>
    <w:p w14:paraId="78A7FD47" w14:textId="77777777" w:rsidR="00ED7178" w:rsidRDefault="00ED7178" w:rsidP="00ED7178">
      <w:pPr>
        <w:rPr>
          <w:lang w:eastAsia="lt-LT"/>
        </w:rPr>
      </w:pPr>
    </w:p>
    <w:p w14:paraId="400E918D" w14:textId="77777777" w:rsidR="00256692" w:rsidRDefault="00256692" w:rsidP="00ED7178">
      <w:pPr>
        <w:rPr>
          <w:lang w:eastAsia="lt-LT"/>
        </w:rPr>
      </w:pPr>
    </w:p>
    <w:p w14:paraId="3AE7595A" w14:textId="77777777" w:rsidR="00256692" w:rsidRDefault="00256692" w:rsidP="00ED7178">
      <w:pPr>
        <w:rPr>
          <w:lang w:eastAsia="lt-LT"/>
        </w:rPr>
      </w:pPr>
    </w:p>
    <w:p w14:paraId="4CC85B5C" w14:textId="77777777" w:rsidR="00256692" w:rsidRDefault="00256692" w:rsidP="00ED7178">
      <w:pPr>
        <w:rPr>
          <w:lang w:eastAsia="lt-LT"/>
        </w:rPr>
      </w:pPr>
    </w:p>
    <w:p w14:paraId="01690688" w14:textId="77777777" w:rsidR="00256692" w:rsidRDefault="00256692" w:rsidP="00ED7178">
      <w:pPr>
        <w:rPr>
          <w:lang w:eastAsia="lt-LT"/>
        </w:rPr>
      </w:pPr>
    </w:p>
    <w:p w14:paraId="0677209B" w14:textId="77777777" w:rsidR="00ED7178" w:rsidRDefault="00ED7178" w:rsidP="00ED7178">
      <w:pPr>
        <w:rPr>
          <w:lang w:eastAsia="lt-LT"/>
        </w:rPr>
      </w:pPr>
    </w:p>
    <w:p w14:paraId="4327E435" w14:textId="77777777" w:rsidR="00ED7178" w:rsidRPr="00ED7178" w:rsidRDefault="00ED7178" w:rsidP="00ED7178">
      <w:pPr>
        <w:rPr>
          <w:lang w:eastAsia="lt-LT"/>
        </w:rPr>
        <w:sectPr w:rsidR="00ED7178" w:rsidRPr="00ED7178" w:rsidSect="00ED7178">
          <w:headerReference w:type="even" r:id="rId44"/>
          <w:headerReference w:type="default" r:id="rId45"/>
          <w:footerReference w:type="even" r:id="rId46"/>
          <w:footerReference w:type="default" r:id="rId47"/>
          <w:headerReference w:type="first" r:id="rId48"/>
          <w:footerReference w:type="first" r:id="rId49"/>
          <w:type w:val="continuous"/>
          <w:pgSz w:w="12240" w:h="15840" w:code="1"/>
          <w:pgMar w:top="1134" w:right="567" w:bottom="1134" w:left="1701" w:header="720" w:footer="720" w:gutter="0"/>
          <w:cols w:space="720"/>
          <w:docGrid w:linePitch="360"/>
        </w:sectPr>
      </w:pPr>
    </w:p>
    <w:p w14:paraId="101CF166" w14:textId="77777777" w:rsidR="006427A4" w:rsidRDefault="006427A4" w:rsidP="00BE7CAF">
      <w:pPr>
        <w:pStyle w:val="Antrat2"/>
        <w:spacing w:after="120"/>
        <w:ind w:left="5103" w:firstLine="1418"/>
        <w:jc w:val="right"/>
      </w:pPr>
    </w:p>
    <w:sectPr w:rsidR="006427A4" w:rsidSect="00BE7CAF">
      <w:type w:val="continuous"/>
      <w:pgSz w:w="12240" w:h="15840" w:code="1"/>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DFCF" w14:textId="77777777" w:rsidR="00BB0DEA" w:rsidRDefault="00BB0DEA" w:rsidP="00D05666">
      <w:r>
        <w:separator/>
      </w:r>
    </w:p>
  </w:endnote>
  <w:endnote w:type="continuationSeparator" w:id="0">
    <w:p w14:paraId="00D6D909" w14:textId="77777777" w:rsidR="00BB0DEA" w:rsidRDefault="00BB0DEA" w:rsidP="00D05666">
      <w:r>
        <w:continuationSeparator/>
      </w:r>
    </w:p>
  </w:endnote>
  <w:endnote w:type="continuationNotice" w:id="1">
    <w:p w14:paraId="30592BEF" w14:textId="77777777" w:rsidR="00BB0DEA" w:rsidRDefault="00BB0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93B4" w14:textId="77777777" w:rsidR="007F2596" w:rsidRDefault="007F2596">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983C" w14:textId="77777777" w:rsidR="000D7317" w:rsidRDefault="000D731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A46F" w14:textId="77777777" w:rsidR="000D7317" w:rsidRDefault="000D7317">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9B04" w14:textId="77777777"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730FA" w14:textId="77777777" w:rsidR="00BB0DEA" w:rsidRDefault="00BB0DEA" w:rsidP="00D05666">
      <w:r>
        <w:separator/>
      </w:r>
    </w:p>
  </w:footnote>
  <w:footnote w:type="continuationSeparator" w:id="0">
    <w:p w14:paraId="237EF065" w14:textId="77777777" w:rsidR="00BB0DEA" w:rsidRDefault="00BB0DEA" w:rsidP="00D05666">
      <w:r>
        <w:continuationSeparator/>
      </w:r>
    </w:p>
  </w:footnote>
  <w:footnote w:type="continuationNotice" w:id="1">
    <w:p w14:paraId="3BA912FA" w14:textId="77777777" w:rsidR="00BB0DEA" w:rsidRDefault="00BB0DEA"/>
  </w:footnote>
  <w:footnote w:id="2">
    <w:p w14:paraId="5D5C0B51" w14:textId="77777777" w:rsidR="00814C71" w:rsidRDefault="00814C71" w:rsidP="00814C71">
      <w:pPr>
        <w:pStyle w:val="Puslapioinaostekstas"/>
        <w:jc w:val="both"/>
      </w:pPr>
      <w:r>
        <w:rPr>
          <w:rStyle w:val="Puslapioinaosnuoroda"/>
        </w:rPr>
        <w:footnoteRef/>
      </w:r>
      <w:r>
        <w:t xml:space="preserve"> </w:t>
      </w:r>
      <w:r w:rsidRPr="005646CD">
        <w:rPr>
          <w:sz w:val="22"/>
          <w:szCs w:val="22"/>
        </w:rPr>
        <w:t>Masinis renginys</w:t>
      </w:r>
      <w:r>
        <w:rPr>
          <w:sz w:val="22"/>
          <w:szCs w:val="22"/>
        </w:rPr>
        <w:t xml:space="preserve"> </w:t>
      </w:r>
      <w:r w:rsidRPr="005646CD">
        <w:rPr>
          <w:sz w:val="22"/>
          <w:szCs w:val="22"/>
        </w:rPr>
        <w:t>– šventė, festivalis ar kitas didelei žmonių grupei skirtas renginys, kurį organizuoja valstybės ar savivaldybių institucijos ar įstaigos, fiziniai asmenys, juridiniai asmenys ar juridinio asmens statuso neturinčios organizacijos ar jų filialai, suderinę renginio laiką ir jo organizavimo tvarką su reikiamomis savivaldybės institucijomis (kai toks suderinimas būtinas pagal Lietuvos Respublikos susirinkimų įstatymą)</w:t>
      </w:r>
      <w:r>
        <w:rPr>
          <w:sz w:val="22"/>
          <w:szCs w:val="22"/>
        </w:rPr>
        <w:t>.</w:t>
      </w:r>
    </w:p>
  </w:footnote>
  <w:footnote w:id="3">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C262E3">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C262E3">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C262E3">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C262E3">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C262E3">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C262E3">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44733"/>
      <w:docPartObj>
        <w:docPartGallery w:val="Page Numbers (Top of Page)"/>
        <w:docPartUnique/>
      </w:docPartObj>
    </w:sdtPr>
    <w:sdtEndPr/>
    <w:sdtContent>
      <w:p w14:paraId="4D9E2E29" w14:textId="3FFBFA62" w:rsidR="008B4DB2" w:rsidRDefault="008B4DB2">
        <w:pPr>
          <w:pStyle w:val="Antrats"/>
          <w:jc w:val="center"/>
        </w:pPr>
        <w:r>
          <w:fldChar w:fldCharType="begin"/>
        </w:r>
        <w:r>
          <w:instrText>PAGE   \* MERGEFORMAT</w:instrText>
        </w:r>
        <w:r>
          <w:fldChar w:fldCharType="separate"/>
        </w:r>
        <w:r>
          <w:t>2</w:t>
        </w:r>
        <w:r>
          <w:fldChar w:fldCharType="end"/>
        </w:r>
      </w:p>
    </w:sdtContent>
  </w:sdt>
  <w:p w14:paraId="508BAD74" w14:textId="11037B4F" w:rsidR="003C10E0" w:rsidRPr="00EF1305" w:rsidRDefault="003C10E0" w:rsidP="008B4D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643A" w14:textId="772F08FE" w:rsidR="003C10E0" w:rsidRPr="008B4DB2" w:rsidRDefault="003C10E0" w:rsidP="008B4DB2">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3DCF" w14:textId="77777777" w:rsidR="007F2596" w:rsidRPr="00916BBD" w:rsidRDefault="007F2596">
    <w:pPr>
      <w:tabs>
        <w:tab w:val="center" w:pos="4680"/>
        <w:tab w:val="right" w:pos="9360"/>
      </w:tabs>
      <w:jc w:val="center"/>
      <w:rPr>
        <w:rFonts w:eastAsia="Arial"/>
        <w:szCs w:val="24"/>
      </w:rPr>
    </w:pPr>
    <w:r w:rsidRPr="00916BBD">
      <w:rPr>
        <w:rFonts w:eastAsia="Arial"/>
        <w:szCs w:val="24"/>
      </w:rPr>
      <w:fldChar w:fldCharType="begin"/>
    </w:r>
    <w:r w:rsidRPr="00916BBD">
      <w:rPr>
        <w:rFonts w:eastAsia="Arial"/>
        <w:szCs w:val="24"/>
      </w:rPr>
      <w:instrText>PAGE   \* MERGEFORMAT</w:instrText>
    </w:r>
    <w:r w:rsidRPr="00916BBD">
      <w:rPr>
        <w:rFonts w:eastAsia="Arial"/>
        <w:szCs w:val="24"/>
      </w:rPr>
      <w:fldChar w:fldCharType="separate"/>
    </w:r>
    <w:r>
      <w:rPr>
        <w:rFonts w:eastAsia="Arial"/>
        <w:noProof/>
        <w:szCs w:val="24"/>
      </w:rPr>
      <w:t>9</w:t>
    </w:r>
    <w:r w:rsidRPr="00916BBD">
      <w:rPr>
        <w:rFonts w:eastAsia="Arial"/>
        <w:szCs w:val="24"/>
      </w:rPr>
      <w:fldChar w:fldCharType="end"/>
    </w:r>
  </w:p>
  <w:p w14:paraId="62DCFDC5" w14:textId="77777777" w:rsidR="007F2596" w:rsidRDefault="007F2596">
    <w:pPr>
      <w:tabs>
        <w:tab w:val="center" w:pos="4680"/>
        <w:tab w:val="right" w:pos="9360"/>
      </w:tabs>
      <w:jc w:val="both"/>
      <w:rPr>
        <w:rFonts w:ascii="Arial" w:eastAsia="Arial" w:hAnsi="Arial" w:cs="Arial"/>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6DB" w14:textId="77777777" w:rsidR="000D7317" w:rsidRDefault="000D7317">
    <w:pPr>
      <w:tabs>
        <w:tab w:val="center" w:pos="4680"/>
        <w:tab w:val="right" w:pos="936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98313"/>
      <w:docPartObj>
        <w:docPartGallery w:val="Page Numbers (Top of Page)"/>
        <w:docPartUnique/>
      </w:docPartObj>
    </w:sdtPr>
    <w:sdtEndPr/>
    <w:sdtContent>
      <w:p w14:paraId="38F5FD1A" w14:textId="33F3F045" w:rsidR="00C32DE9" w:rsidRDefault="00C32DE9">
        <w:pPr>
          <w:pStyle w:val="Antrats"/>
          <w:jc w:val="center"/>
        </w:pPr>
        <w:r>
          <w:fldChar w:fldCharType="begin"/>
        </w:r>
        <w:r>
          <w:instrText>PAGE   \* MERGEFORMAT</w:instrText>
        </w:r>
        <w:r>
          <w:fldChar w:fldCharType="separate"/>
        </w:r>
        <w:r>
          <w:t>2</w:t>
        </w:r>
        <w:r>
          <w:fldChar w:fldCharType="end"/>
        </w:r>
      </w:p>
    </w:sdtContent>
  </w:sdt>
  <w:p w14:paraId="67FD322E" w14:textId="77777777" w:rsidR="000D7317" w:rsidRPr="00C32DE9" w:rsidRDefault="000D7317" w:rsidP="00C32DE9">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851361"/>
      <w:docPartObj>
        <w:docPartGallery w:val="Page Numbers (Top of Page)"/>
        <w:docPartUnique/>
      </w:docPartObj>
    </w:sdtPr>
    <w:sdtEndPr/>
    <w:sdtContent>
      <w:p w14:paraId="6EA98074" w14:textId="05690273" w:rsidR="007F4E2D" w:rsidRDefault="0061099D">
        <w:pPr>
          <w:pStyle w:val="Antrats"/>
          <w:jc w:val="center"/>
        </w:pPr>
        <w:r>
          <w:t>69</w:t>
        </w:r>
      </w:p>
    </w:sdtContent>
  </w:sdt>
  <w:p w14:paraId="12B48080" w14:textId="77777777" w:rsidR="008D387B" w:rsidRDefault="008D38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5CB"/>
    <w:multiLevelType w:val="hybridMultilevel"/>
    <w:tmpl w:val="3A2031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AB2505"/>
    <w:multiLevelType w:val="multilevel"/>
    <w:tmpl w:val="AF82B010"/>
    <w:lvl w:ilvl="0">
      <w:start w:val="1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703BC7"/>
    <w:multiLevelType w:val="hybridMultilevel"/>
    <w:tmpl w:val="C908DA40"/>
    <w:lvl w:ilvl="0" w:tplc="67D4BA1E">
      <w:start w:val="1"/>
      <w:numFmt w:val="decimal"/>
      <w:lvlText w:val="%1."/>
      <w:lvlJc w:val="left"/>
      <w:pPr>
        <w:ind w:left="72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EF25A4A"/>
    <w:multiLevelType w:val="hybridMultilevel"/>
    <w:tmpl w:val="18B8911A"/>
    <w:lvl w:ilvl="0" w:tplc="75026864">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7"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651B76"/>
    <w:multiLevelType w:val="hybridMultilevel"/>
    <w:tmpl w:val="15085A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38D6C82"/>
    <w:multiLevelType w:val="multilevel"/>
    <w:tmpl w:val="08EC8EE4"/>
    <w:lvl w:ilvl="0">
      <w:start w:val="2"/>
      <w:numFmt w:val="decimal"/>
      <w:lvlText w:val="%1."/>
      <w:lvlJc w:val="left"/>
      <w:pPr>
        <w:ind w:left="360" w:hanging="360"/>
      </w:pPr>
      <w:rPr>
        <w:rFonts w:hint="default"/>
        <w:b w:val="0"/>
      </w:rPr>
    </w:lvl>
    <w:lvl w:ilvl="1">
      <w:start w:val="2"/>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7C65C2E"/>
    <w:multiLevelType w:val="multilevel"/>
    <w:tmpl w:val="131A2100"/>
    <w:lvl w:ilvl="0">
      <w:start w:val="12"/>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172CE3"/>
    <w:multiLevelType w:val="hybridMultilevel"/>
    <w:tmpl w:val="01902DAC"/>
    <w:lvl w:ilvl="0" w:tplc="FAD67A5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951432C"/>
    <w:multiLevelType w:val="multilevel"/>
    <w:tmpl w:val="75E655B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7" w15:restartNumberingAfterBreak="0">
    <w:nsid w:val="5CAF5CA1"/>
    <w:multiLevelType w:val="hybridMultilevel"/>
    <w:tmpl w:val="1486A6C0"/>
    <w:lvl w:ilvl="0" w:tplc="C3AAFB60">
      <w:start w:val="1"/>
      <w:numFmt w:val="decimal"/>
      <w:lvlText w:val="%1."/>
      <w:lvlJc w:val="left"/>
      <w:pPr>
        <w:ind w:left="1070" w:hanging="360"/>
      </w:pPr>
      <w:rPr>
        <w:rFonts w:hint="default"/>
        <w:b w:val="0"/>
        <w:bCs w:val="0"/>
        <w:strike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1A8CF496"/>
    <w:lvl w:ilvl="0" w:tplc="CA886D66">
      <w:start w:val="1"/>
      <w:numFmt w:val="decimal"/>
      <w:lvlText w:val="%1."/>
      <w:lvlJc w:val="left"/>
      <w:pPr>
        <w:ind w:left="720" w:hanging="360"/>
      </w:pPr>
      <w:rPr>
        <w:rFonts w:ascii="Times New Roman" w:eastAsiaTheme="minorHAnsi" w:hAnsi="Times New Roman" w:cs="Times New Roman"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8" w15:restartNumberingAfterBreak="0">
    <w:nsid w:val="6FAE2809"/>
    <w:multiLevelType w:val="hybridMultilevel"/>
    <w:tmpl w:val="D0F4B300"/>
    <w:lvl w:ilvl="0" w:tplc="E04667E2">
      <w:start w:val="2"/>
      <w:numFmt w:val="bullet"/>
      <w:lvlText w:val="-"/>
      <w:lvlJc w:val="left"/>
      <w:pPr>
        <w:ind w:left="5605" w:hanging="360"/>
      </w:pPr>
      <w:rPr>
        <w:rFonts w:ascii="Times New Roman" w:eastAsia="Calibri" w:hAnsi="Times New Roman" w:cs="Times New Roman" w:hint="default"/>
      </w:rPr>
    </w:lvl>
    <w:lvl w:ilvl="1" w:tplc="04270003" w:tentative="1">
      <w:start w:val="1"/>
      <w:numFmt w:val="bullet"/>
      <w:lvlText w:val="o"/>
      <w:lvlJc w:val="left"/>
      <w:pPr>
        <w:ind w:left="6325" w:hanging="360"/>
      </w:pPr>
      <w:rPr>
        <w:rFonts w:ascii="Courier New" w:hAnsi="Courier New" w:cs="Courier New" w:hint="default"/>
      </w:rPr>
    </w:lvl>
    <w:lvl w:ilvl="2" w:tplc="04270005" w:tentative="1">
      <w:start w:val="1"/>
      <w:numFmt w:val="bullet"/>
      <w:lvlText w:val=""/>
      <w:lvlJc w:val="left"/>
      <w:pPr>
        <w:ind w:left="7045" w:hanging="360"/>
      </w:pPr>
      <w:rPr>
        <w:rFonts w:ascii="Wingdings" w:hAnsi="Wingdings" w:hint="default"/>
      </w:rPr>
    </w:lvl>
    <w:lvl w:ilvl="3" w:tplc="04270001" w:tentative="1">
      <w:start w:val="1"/>
      <w:numFmt w:val="bullet"/>
      <w:lvlText w:val=""/>
      <w:lvlJc w:val="left"/>
      <w:pPr>
        <w:ind w:left="7765" w:hanging="360"/>
      </w:pPr>
      <w:rPr>
        <w:rFonts w:ascii="Symbol" w:hAnsi="Symbol" w:hint="default"/>
      </w:rPr>
    </w:lvl>
    <w:lvl w:ilvl="4" w:tplc="04270003" w:tentative="1">
      <w:start w:val="1"/>
      <w:numFmt w:val="bullet"/>
      <w:lvlText w:val="o"/>
      <w:lvlJc w:val="left"/>
      <w:pPr>
        <w:ind w:left="8485" w:hanging="360"/>
      </w:pPr>
      <w:rPr>
        <w:rFonts w:ascii="Courier New" w:hAnsi="Courier New" w:cs="Courier New" w:hint="default"/>
      </w:rPr>
    </w:lvl>
    <w:lvl w:ilvl="5" w:tplc="04270005" w:tentative="1">
      <w:start w:val="1"/>
      <w:numFmt w:val="bullet"/>
      <w:lvlText w:val=""/>
      <w:lvlJc w:val="left"/>
      <w:pPr>
        <w:ind w:left="9205" w:hanging="360"/>
      </w:pPr>
      <w:rPr>
        <w:rFonts w:ascii="Wingdings" w:hAnsi="Wingdings" w:hint="default"/>
      </w:rPr>
    </w:lvl>
    <w:lvl w:ilvl="6" w:tplc="04270001" w:tentative="1">
      <w:start w:val="1"/>
      <w:numFmt w:val="bullet"/>
      <w:lvlText w:val=""/>
      <w:lvlJc w:val="left"/>
      <w:pPr>
        <w:ind w:left="9925" w:hanging="360"/>
      </w:pPr>
      <w:rPr>
        <w:rFonts w:ascii="Symbol" w:hAnsi="Symbol" w:hint="default"/>
      </w:rPr>
    </w:lvl>
    <w:lvl w:ilvl="7" w:tplc="04270003" w:tentative="1">
      <w:start w:val="1"/>
      <w:numFmt w:val="bullet"/>
      <w:lvlText w:val="o"/>
      <w:lvlJc w:val="left"/>
      <w:pPr>
        <w:ind w:left="10645" w:hanging="360"/>
      </w:pPr>
      <w:rPr>
        <w:rFonts w:ascii="Courier New" w:hAnsi="Courier New" w:cs="Courier New" w:hint="default"/>
      </w:rPr>
    </w:lvl>
    <w:lvl w:ilvl="8" w:tplc="04270005" w:tentative="1">
      <w:start w:val="1"/>
      <w:numFmt w:val="bullet"/>
      <w:lvlText w:val=""/>
      <w:lvlJc w:val="left"/>
      <w:pPr>
        <w:ind w:left="11365" w:hanging="360"/>
      </w:pPr>
      <w:rPr>
        <w:rFonts w:ascii="Wingdings" w:hAnsi="Wingdings" w:hint="default"/>
      </w:rPr>
    </w:lvl>
  </w:abstractNum>
  <w:abstractNum w:abstractNumId="29" w15:restartNumberingAfterBreak="0">
    <w:nsid w:val="794B77D8"/>
    <w:multiLevelType w:val="hybridMultilevel"/>
    <w:tmpl w:val="EFC4B8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94D48E5"/>
    <w:multiLevelType w:val="hybridMultilevel"/>
    <w:tmpl w:val="9816FE68"/>
    <w:lvl w:ilvl="0" w:tplc="FEBE65B6">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A6D7A43"/>
    <w:multiLevelType w:val="hybridMultilevel"/>
    <w:tmpl w:val="E94CA544"/>
    <w:lvl w:ilvl="0" w:tplc="CD2249D6">
      <w:start w:val="4"/>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59134216">
    <w:abstractNumId w:val="7"/>
  </w:num>
  <w:num w:numId="2" w16cid:durableId="526139676">
    <w:abstractNumId w:val="5"/>
  </w:num>
  <w:num w:numId="3" w16cid:durableId="2028217904">
    <w:abstractNumId w:val="19"/>
  </w:num>
  <w:num w:numId="4" w16cid:durableId="1642922880">
    <w:abstractNumId w:val="24"/>
  </w:num>
  <w:num w:numId="5" w16cid:durableId="759719113">
    <w:abstractNumId w:val="31"/>
  </w:num>
  <w:num w:numId="6" w16cid:durableId="1736663611">
    <w:abstractNumId w:val="3"/>
  </w:num>
  <w:num w:numId="7" w16cid:durableId="348023395">
    <w:abstractNumId w:val="14"/>
  </w:num>
  <w:num w:numId="8" w16cid:durableId="1053121862">
    <w:abstractNumId w:val="26"/>
  </w:num>
  <w:num w:numId="9" w16cid:durableId="2131702829">
    <w:abstractNumId w:val="23"/>
  </w:num>
  <w:num w:numId="10" w16cid:durableId="968631918">
    <w:abstractNumId w:val="18"/>
  </w:num>
  <w:num w:numId="11" w16cid:durableId="118382119">
    <w:abstractNumId w:val="27"/>
  </w:num>
  <w:num w:numId="12" w16cid:durableId="1174877442">
    <w:abstractNumId w:val="20"/>
  </w:num>
  <w:num w:numId="13" w16cid:durableId="1364474307">
    <w:abstractNumId w:val="25"/>
  </w:num>
  <w:num w:numId="14" w16cid:durableId="1006250376">
    <w:abstractNumId w:val="2"/>
  </w:num>
  <w:num w:numId="15" w16cid:durableId="566838967">
    <w:abstractNumId w:val="10"/>
  </w:num>
  <w:num w:numId="16" w16cid:durableId="724261430">
    <w:abstractNumId w:val="22"/>
  </w:num>
  <w:num w:numId="17" w16cid:durableId="1884630571">
    <w:abstractNumId w:val="13"/>
  </w:num>
  <w:num w:numId="18" w16cid:durableId="2094278201">
    <w:abstractNumId w:val="0"/>
  </w:num>
  <w:num w:numId="19" w16cid:durableId="1211570888">
    <w:abstractNumId w:val="21"/>
  </w:num>
  <w:num w:numId="20" w16cid:durableId="761998912">
    <w:abstractNumId w:val="12"/>
  </w:num>
  <w:num w:numId="21" w16cid:durableId="1850365366">
    <w:abstractNumId w:val="15"/>
  </w:num>
  <w:num w:numId="22" w16cid:durableId="1992245909">
    <w:abstractNumId w:val="6"/>
  </w:num>
  <w:num w:numId="23" w16cid:durableId="392124464">
    <w:abstractNumId w:val="17"/>
  </w:num>
  <w:num w:numId="24" w16cid:durableId="530263201">
    <w:abstractNumId w:val="16"/>
  </w:num>
  <w:num w:numId="25" w16cid:durableId="1064140286">
    <w:abstractNumId w:val="11"/>
  </w:num>
  <w:num w:numId="26" w16cid:durableId="2026590870">
    <w:abstractNumId w:val="1"/>
  </w:num>
  <w:num w:numId="27" w16cid:durableId="347827563">
    <w:abstractNumId w:val="28"/>
  </w:num>
  <w:num w:numId="28" w16cid:durableId="946039382">
    <w:abstractNumId w:val="4"/>
  </w:num>
  <w:num w:numId="29" w16cid:durableId="1441414010">
    <w:abstractNumId w:val="29"/>
  </w:num>
  <w:num w:numId="30" w16cid:durableId="1493178235">
    <w:abstractNumId w:val="30"/>
  </w:num>
  <w:num w:numId="31" w16cid:durableId="855726130">
    <w:abstractNumId w:val="9"/>
  </w:num>
  <w:num w:numId="32" w16cid:durableId="1653867116">
    <w:abstractNumId w:val="8"/>
  </w:num>
  <w:num w:numId="33" w16cid:durableId="399670272">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27EC"/>
    <w:rsid w:val="00003568"/>
    <w:rsid w:val="000035DA"/>
    <w:rsid w:val="00003A28"/>
    <w:rsid w:val="00003A3F"/>
    <w:rsid w:val="00003AA1"/>
    <w:rsid w:val="000044FA"/>
    <w:rsid w:val="00004521"/>
    <w:rsid w:val="00004722"/>
    <w:rsid w:val="00004A08"/>
    <w:rsid w:val="00005F36"/>
    <w:rsid w:val="000060AC"/>
    <w:rsid w:val="00006991"/>
    <w:rsid w:val="00006F9F"/>
    <w:rsid w:val="000074A0"/>
    <w:rsid w:val="00007D23"/>
    <w:rsid w:val="00007EC9"/>
    <w:rsid w:val="00007F36"/>
    <w:rsid w:val="0001089B"/>
    <w:rsid w:val="00010B64"/>
    <w:rsid w:val="00010EAD"/>
    <w:rsid w:val="00010FA6"/>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26"/>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37EC1"/>
    <w:rsid w:val="00040233"/>
    <w:rsid w:val="00040240"/>
    <w:rsid w:val="0004090A"/>
    <w:rsid w:val="00040C0F"/>
    <w:rsid w:val="00041853"/>
    <w:rsid w:val="00041AEF"/>
    <w:rsid w:val="00041FB1"/>
    <w:rsid w:val="00042720"/>
    <w:rsid w:val="00042937"/>
    <w:rsid w:val="00042D50"/>
    <w:rsid w:val="000431AC"/>
    <w:rsid w:val="00043BE7"/>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41"/>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6483"/>
    <w:rsid w:val="000571AD"/>
    <w:rsid w:val="00057346"/>
    <w:rsid w:val="000578C9"/>
    <w:rsid w:val="00057C16"/>
    <w:rsid w:val="0006040C"/>
    <w:rsid w:val="000605C5"/>
    <w:rsid w:val="000608EF"/>
    <w:rsid w:val="00061084"/>
    <w:rsid w:val="00061466"/>
    <w:rsid w:val="00061E26"/>
    <w:rsid w:val="00061E86"/>
    <w:rsid w:val="0006277E"/>
    <w:rsid w:val="00062CCB"/>
    <w:rsid w:val="00062E28"/>
    <w:rsid w:val="0006300C"/>
    <w:rsid w:val="000631F1"/>
    <w:rsid w:val="00063264"/>
    <w:rsid w:val="00064868"/>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2A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0FB"/>
    <w:rsid w:val="0008641E"/>
    <w:rsid w:val="0008659E"/>
    <w:rsid w:val="00086B26"/>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9E0"/>
    <w:rsid w:val="00091C9D"/>
    <w:rsid w:val="0009303A"/>
    <w:rsid w:val="00094604"/>
    <w:rsid w:val="00094896"/>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4AD2"/>
    <w:rsid w:val="000A4CB9"/>
    <w:rsid w:val="000A5738"/>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B7B79"/>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1BC2"/>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8B9"/>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999"/>
    <w:rsid w:val="000E6130"/>
    <w:rsid w:val="000E6657"/>
    <w:rsid w:val="000E6D41"/>
    <w:rsid w:val="000E7154"/>
    <w:rsid w:val="000E799D"/>
    <w:rsid w:val="000E7CF8"/>
    <w:rsid w:val="000F01E1"/>
    <w:rsid w:val="000F04F7"/>
    <w:rsid w:val="000F051B"/>
    <w:rsid w:val="000F1287"/>
    <w:rsid w:val="000F1B57"/>
    <w:rsid w:val="000F1C9F"/>
    <w:rsid w:val="000F2282"/>
    <w:rsid w:val="000F2369"/>
    <w:rsid w:val="000F2FF1"/>
    <w:rsid w:val="000F32D8"/>
    <w:rsid w:val="000F32FF"/>
    <w:rsid w:val="000F403D"/>
    <w:rsid w:val="000F4AA3"/>
    <w:rsid w:val="000F4B8F"/>
    <w:rsid w:val="000F513D"/>
    <w:rsid w:val="000F52D0"/>
    <w:rsid w:val="000F5948"/>
    <w:rsid w:val="000F7102"/>
    <w:rsid w:val="00100788"/>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505E"/>
    <w:rsid w:val="001059F7"/>
    <w:rsid w:val="00105FA3"/>
    <w:rsid w:val="001061AD"/>
    <w:rsid w:val="00106AEE"/>
    <w:rsid w:val="00106DFB"/>
    <w:rsid w:val="001072BE"/>
    <w:rsid w:val="0010779C"/>
    <w:rsid w:val="00107A04"/>
    <w:rsid w:val="00110481"/>
    <w:rsid w:val="00110521"/>
    <w:rsid w:val="00111429"/>
    <w:rsid w:val="00111943"/>
    <w:rsid w:val="0011199A"/>
    <w:rsid w:val="00111D8E"/>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6E37"/>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17D"/>
    <w:rsid w:val="0012639E"/>
    <w:rsid w:val="00127196"/>
    <w:rsid w:val="0012721C"/>
    <w:rsid w:val="001275FB"/>
    <w:rsid w:val="00127F38"/>
    <w:rsid w:val="0013010B"/>
    <w:rsid w:val="0013140B"/>
    <w:rsid w:val="001315D4"/>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865"/>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2B0C"/>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40AF"/>
    <w:rsid w:val="00164220"/>
    <w:rsid w:val="00164443"/>
    <w:rsid w:val="001644FE"/>
    <w:rsid w:val="001647BD"/>
    <w:rsid w:val="00166073"/>
    <w:rsid w:val="0016665C"/>
    <w:rsid w:val="00166E5B"/>
    <w:rsid w:val="00166EB7"/>
    <w:rsid w:val="00167192"/>
    <w:rsid w:val="00167252"/>
    <w:rsid w:val="00167555"/>
    <w:rsid w:val="00167E09"/>
    <w:rsid w:val="00170676"/>
    <w:rsid w:val="0017154D"/>
    <w:rsid w:val="00171C73"/>
    <w:rsid w:val="00171D04"/>
    <w:rsid w:val="00171FE7"/>
    <w:rsid w:val="0017277D"/>
    <w:rsid w:val="00172D53"/>
    <w:rsid w:val="00173A58"/>
    <w:rsid w:val="00173ACB"/>
    <w:rsid w:val="00173E9D"/>
    <w:rsid w:val="001741F9"/>
    <w:rsid w:val="00174A4C"/>
    <w:rsid w:val="00174EE0"/>
    <w:rsid w:val="0017506F"/>
    <w:rsid w:val="0017533E"/>
    <w:rsid w:val="00175AF6"/>
    <w:rsid w:val="00176BB7"/>
    <w:rsid w:val="00176EBF"/>
    <w:rsid w:val="00176FD3"/>
    <w:rsid w:val="00177EC6"/>
    <w:rsid w:val="001801B7"/>
    <w:rsid w:val="00180340"/>
    <w:rsid w:val="00180466"/>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6C9"/>
    <w:rsid w:val="00190BC7"/>
    <w:rsid w:val="0019130D"/>
    <w:rsid w:val="00191CEF"/>
    <w:rsid w:val="001926B1"/>
    <w:rsid w:val="00192AF9"/>
    <w:rsid w:val="00192B6B"/>
    <w:rsid w:val="00192ED3"/>
    <w:rsid w:val="001931DD"/>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990"/>
    <w:rsid w:val="00197EF6"/>
    <w:rsid w:val="001A0B73"/>
    <w:rsid w:val="001A0DF2"/>
    <w:rsid w:val="001A18C1"/>
    <w:rsid w:val="001A1DD2"/>
    <w:rsid w:val="001A20B3"/>
    <w:rsid w:val="001A2163"/>
    <w:rsid w:val="001A225E"/>
    <w:rsid w:val="001A256F"/>
    <w:rsid w:val="001A25FD"/>
    <w:rsid w:val="001A2693"/>
    <w:rsid w:val="001A2E70"/>
    <w:rsid w:val="001A3222"/>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2074"/>
    <w:rsid w:val="001B2226"/>
    <w:rsid w:val="001B3250"/>
    <w:rsid w:val="001B33A4"/>
    <w:rsid w:val="001B370C"/>
    <w:rsid w:val="001B3C7D"/>
    <w:rsid w:val="001B3F4C"/>
    <w:rsid w:val="001B400E"/>
    <w:rsid w:val="001B4266"/>
    <w:rsid w:val="001B4E22"/>
    <w:rsid w:val="001B50EE"/>
    <w:rsid w:val="001B50F3"/>
    <w:rsid w:val="001B53D6"/>
    <w:rsid w:val="001B59DE"/>
    <w:rsid w:val="001B7790"/>
    <w:rsid w:val="001B77FA"/>
    <w:rsid w:val="001C001B"/>
    <w:rsid w:val="001C1AC1"/>
    <w:rsid w:val="001C1AD0"/>
    <w:rsid w:val="001C1CC5"/>
    <w:rsid w:val="001C24BC"/>
    <w:rsid w:val="001C305A"/>
    <w:rsid w:val="001C37BD"/>
    <w:rsid w:val="001C3E9A"/>
    <w:rsid w:val="001C45C1"/>
    <w:rsid w:val="001C468D"/>
    <w:rsid w:val="001C4F12"/>
    <w:rsid w:val="001C5394"/>
    <w:rsid w:val="001C545C"/>
    <w:rsid w:val="001C635E"/>
    <w:rsid w:val="001C6757"/>
    <w:rsid w:val="001C6A8E"/>
    <w:rsid w:val="001C762B"/>
    <w:rsid w:val="001C7F48"/>
    <w:rsid w:val="001D0618"/>
    <w:rsid w:val="001D118B"/>
    <w:rsid w:val="001D11B8"/>
    <w:rsid w:val="001D2623"/>
    <w:rsid w:val="001D2CB6"/>
    <w:rsid w:val="001D33F5"/>
    <w:rsid w:val="001D3421"/>
    <w:rsid w:val="001D37D8"/>
    <w:rsid w:val="001D3A26"/>
    <w:rsid w:val="001D414C"/>
    <w:rsid w:val="001D41F4"/>
    <w:rsid w:val="001D4CC3"/>
    <w:rsid w:val="001D51FE"/>
    <w:rsid w:val="001D52E3"/>
    <w:rsid w:val="001D55B4"/>
    <w:rsid w:val="001D5752"/>
    <w:rsid w:val="001D612E"/>
    <w:rsid w:val="001D65F8"/>
    <w:rsid w:val="001D7492"/>
    <w:rsid w:val="001D7890"/>
    <w:rsid w:val="001E0107"/>
    <w:rsid w:val="001E029F"/>
    <w:rsid w:val="001E22EA"/>
    <w:rsid w:val="001E250F"/>
    <w:rsid w:val="001E2BC5"/>
    <w:rsid w:val="001E3801"/>
    <w:rsid w:val="001E3D5A"/>
    <w:rsid w:val="001E4891"/>
    <w:rsid w:val="001E4C29"/>
    <w:rsid w:val="001E4DB2"/>
    <w:rsid w:val="001E52AE"/>
    <w:rsid w:val="001E5701"/>
    <w:rsid w:val="001E61DF"/>
    <w:rsid w:val="001E7421"/>
    <w:rsid w:val="001E76C7"/>
    <w:rsid w:val="001E7771"/>
    <w:rsid w:val="001E7E24"/>
    <w:rsid w:val="001F04C1"/>
    <w:rsid w:val="001F15A0"/>
    <w:rsid w:val="001F1D6C"/>
    <w:rsid w:val="001F1DB6"/>
    <w:rsid w:val="001F1FB1"/>
    <w:rsid w:val="001F2152"/>
    <w:rsid w:val="001F2168"/>
    <w:rsid w:val="001F2E11"/>
    <w:rsid w:val="001F2EB6"/>
    <w:rsid w:val="001F3163"/>
    <w:rsid w:val="001F3174"/>
    <w:rsid w:val="001F3AA9"/>
    <w:rsid w:val="001F50D1"/>
    <w:rsid w:val="001F5180"/>
    <w:rsid w:val="001F573E"/>
    <w:rsid w:val="001F59ED"/>
    <w:rsid w:val="001F5A54"/>
    <w:rsid w:val="001F5ED0"/>
    <w:rsid w:val="001F60E8"/>
    <w:rsid w:val="001F62B2"/>
    <w:rsid w:val="001F6551"/>
    <w:rsid w:val="001F65BB"/>
    <w:rsid w:val="001F6777"/>
    <w:rsid w:val="001F6CB1"/>
    <w:rsid w:val="001F70BC"/>
    <w:rsid w:val="001F74B8"/>
    <w:rsid w:val="001F7811"/>
    <w:rsid w:val="001F78B9"/>
    <w:rsid w:val="001F7BB6"/>
    <w:rsid w:val="001F7C60"/>
    <w:rsid w:val="00200101"/>
    <w:rsid w:val="00200212"/>
    <w:rsid w:val="00200C2D"/>
    <w:rsid w:val="00200F5D"/>
    <w:rsid w:val="002011BF"/>
    <w:rsid w:val="002014CF"/>
    <w:rsid w:val="002021AA"/>
    <w:rsid w:val="00202323"/>
    <w:rsid w:val="0020254E"/>
    <w:rsid w:val="00202A46"/>
    <w:rsid w:val="00202B69"/>
    <w:rsid w:val="00202DC9"/>
    <w:rsid w:val="00203725"/>
    <w:rsid w:val="002037C0"/>
    <w:rsid w:val="00203D02"/>
    <w:rsid w:val="00203D0A"/>
    <w:rsid w:val="00203F3A"/>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3D0"/>
    <w:rsid w:val="00215B09"/>
    <w:rsid w:val="00215FB5"/>
    <w:rsid w:val="002163DC"/>
    <w:rsid w:val="00216766"/>
    <w:rsid w:val="00216820"/>
    <w:rsid w:val="00217056"/>
    <w:rsid w:val="00217893"/>
    <w:rsid w:val="00220588"/>
    <w:rsid w:val="00220B88"/>
    <w:rsid w:val="00220C86"/>
    <w:rsid w:val="002211A8"/>
    <w:rsid w:val="00221235"/>
    <w:rsid w:val="00221CC0"/>
    <w:rsid w:val="0022234B"/>
    <w:rsid w:val="0022322B"/>
    <w:rsid w:val="002234F6"/>
    <w:rsid w:val="00223614"/>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4FE7"/>
    <w:rsid w:val="0023505D"/>
    <w:rsid w:val="002358F1"/>
    <w:rsid w:val="00235A83"/>
    <w:rsid w:val="00235D46"/>
    <w:rsid w:val="00235DA1"/>
    <w:rsid w:val="00236FBF"/>
    <w:rsid w:val="002374F8"/>
    <w:rsid w:val="002378CB"/>
    <w:rsid w:val="00237EA0"/>
    <w:rsid w:val="00240426"/>
    <w:rsid w:val="002411C2"/>
    <w:rsid w:val="00241200"/>
    <w:rsid w:val="002415C7"/>
    <w:rsid w:val="0024180E"/>
    <w:rsid w:val="00241D43"/>
    <w:rsid w:val="00242459"/>
    <w:rsid w:val="002425E8"/>
    <w:rsid w:val="00242CEB"/>
    <w:rsid w:val="002430AE"/>
    <w:rsid w:val="00244688"/>
    <w:rsid w:val="002447A9"/>
    <w:rsid w:val="00245655"/>
    <w:rsid w:val="00245DD5"/>
    <w:rsid w:val="00245E8F"/>
    <w:rsid w:val="00246A5A"/>
    <w:rsid w:val="00246F70"/>
    <w:rsid w:val="0024735B"/>
    <w:rsid w:val="002476D5"/>
    <w:rsid w:val="002501D0"/>
    <w:rsid w:val="002510C4"/>
    <w:rsid w:val="00251117"/>
    <w:rsid w:val="0025176F"/>
    <w:rsid w:val="00251D4A"/>
    <w:rsid w:val="00251D79"/>
    <w:rsid w:val="002522CA"/>
    <w:rsid w:val="00252A35"/>
    <w:rsid w:val="00252D09"/>
    <w:rsid w:val="00252E84"/>
    <w:rsid w:val="00253090"/>
    <w:rsid w:val="00253241"/>
    <w:rsid w:val="00253426"/>
    <w:rsid w:val="002539BF"/>
    <w:rsid w:val="00253C3C"/>
    <w:rsid w:val="00253DAA"/>
    <w:rsid w:val="00254895"/>
    <w:rsid w:val="00254B13"/>
    <w:rsid w:val="00255225"/>
    <w:rsid w:val="0025607C"/>
    <w:rsid w:val="00256465"/>
    <w:rsid w:val="00256593"/>
    <w:rsid w:val="00256692"/>
    <w:rsid w:val="002576BB"/>
    <w:rsid w:val="00257754"/>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2CD8"/>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3EC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608"/>
    <w:rsid w:val="002A0BB8"/>
    <w:rsid w:val="002A16B9"/>
    <w:rsid w:val="002A1D00"/>
    <w:rsid w:val="002A1EB6"/>
    <w:rsid w:val="002A25D9"/>
    <w:rsid w:val="002A384D"/>
    <w:rsid w:val="002A3B3E"/>
    <w:rsid w:val="002A3C89"/>
    <w:rsid w:val="002A43AA"/>
    <w:rsid w:val="002A4AC9"/>
    <w:rsid w:val="002A5143"/>
    <w:rsid w:val="002A57BB"/>
    <w:rsid w:val="002A58E3"/>
    <w:rsid w:val="002A62B6"/>
    <w:rsid w:val="002A637A"/>
    <w:rsid w:val="002A6389"/>
    <w:rsid w:val="002A6658"/>
    <w:rsid w:val="002A6C22"/>
    <w:rsid w:val="002A70E6"/>
    <w:rsid w:val="002A71C8"/>
    <w:rsid w:val="002A7361"/>
    <w:rsid w:val="002A788C"/>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3811"/>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398"/>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3D3"/>
    <w:rsid w:val="002F771D"/>
    <w:rsid w:val="002F7A04"/>
    <w:rsid w:val="002F7B28"/>
    <w:rsid w:val="002F7D23"/>
    <w:rsid w:val="00300FAF"/>
    <w:rsid w:val="00300FEF"/>
    <w:rsid w:val="00301185"/>
    <w:rsid w:val="00301B49"/>
    <w:rsid w:val="0030230E"/>
    <w:rsid w:val="003025DB"/>
    <w:rsid w:val="00302BF6"/>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11"/>
    <w:rsid w:val="00312FEE"/>
    <w:rsid w:val="00313947"/>
    <w:rsid w:val="00313A09"/>
    <w:rsid w:val="00313C2B"/>
    <w:rsid w:val="0031420A"/>
    <w:rsid w:val="003143FB"/>
    <w:rsid w:val="00314972"/>
    <w:rsid w:val="00314A80"/>
    <w:rsid w:val="00314BA3"/>
    <w:rsid w:val="00315117"/>
    <w:rsid w:val="003155D3"/>
    <w:rsid w:val="0031574F"/>
    <w:rsid w:val="00315C95"/>
    <w:rsid w:val="00316AE0"/>
    <w:rsid w:val="00317AC3"/>
    <w:rsid w:val="00317F18"/>
    <w:rsid w:val="00320115"/>
    <w:rsid w:val="00321053"/>
    <w:rsid w:val="003210A8"/>
    <w:rsid w:val="00321802"/>
    <w:rsid w:val="00321A40"/>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2E47"/>
    <w:rsid w:val="00333BFA"/>
    <w:rsid w:val="00334D33"/>
    <w:rsid w:val="00334EB8"/>
    <w:rsid w:val="00335433"/>
    <w:rsid w:val="003354F0"/>
    <w:rsid w:val="00335A01"/>
    <w:rsid w:val="00335B9E"/>
    <w:rsid w:val="00335DA5"/>
    <w:rsid w:val="0033642E"/>
    <w:rsid w:val="003406FD"/>
    <w:rsid w:val="00340F7A"/>
    <w:rsid w:val="00341929"/>
    <w:rsid w:val="00341CD3"/>
    <w:rsid w:val="00341D9A"/>
    <w:rsid w:val="00342E74"/>
    <w:rsid w:val="00343586"/>
    <w:rsid w:val="003436A3"/>
    <w:rsid w:val="00343AFE"/>
    <w:rsid w:val="0034460F"/>
    <w:rsid w:val="00344F46"/>
    <w:rsid w:val="00345141"/>
    <w:rsid w:val="003451F8"/>
    <w:rsid w:val="003453C2"/>
    <w:rsid w:val="00345AC7"/>
    <w:rsid w:val="00345DCD"/>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202"/>
    <w:rsid w:val="00366CE1"/>
    <w:rsid w:val="003670C2"/>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760"/>
    <w:rsid w:val="00384F5A"/>
    <w:rsid w:val="00385A1E"/>
    <w:rsid w:val="00385D49"/>
    <w:rsid w:val="00386E76"/>
    <w:rsid w:val="003903FB"/>
    <w:rsid w:val="00390B20"/>
    <w:rsid w:val="00390EFE"/>
    <w:rsid w:val="0039114B"/>
    <w:rsid w:val="0039183A"/>
    <w:rsid w:val="00391FBC"/>
    <w:rsid w:val="00391FE7"/>
    <w:rsid w:val="003926CC"/>
    <w:rsid w:val="0039299B"/>
    <w:rsid w:val="00392BF1"/>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04"/>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830"/>
    <w:rsid w:val="003B0DB9"/>
    <w:rsid w:val="003B0F1F"/>
    <w:rsid w:val="003B12DE"/>
    <w:rsid w:val="003B1373"/>
    <w:rsid w:val="003B160F"/>
    <w:rsid w:val="003B2644"/>
    <w:rsid w:val="003B3624"/>
    <w:rsid w:val="003B3660"/>
    <w:rsid w:val="003B386F"/>
    <w:rsid w:val="003B39F9"/>
    <w:rsid w:val="003B4138"/>
    <w:rsid w:val="003B4547"/>
    <w:rsid w:val="003B491F"/>
    <w:rsid w:val="003B558D"/>
    <w:rsid w:val="003B6924"/>
    <w:rsid w:val="003B73B7"/>
    <w:rsid w:val="003B7634"/>
    <w:rsid w:val="003B78AD"/>
    <w:rsid w:val="003B7CAD"/>
    <w:rsid w:val="003C018A"/>
    <w:rsid w:val="003C07A3"/>
    <w:rsid w:val="003C0DFE"/>
    <w:rsid w:val="003C10E0"/>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06"/>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2DD"/>
    <w:rsid w:val="003D74E8"/>
    <w:rsid w:val="003D7DD9"/>
    <w:rsid w:val="003E0A08"/>
    <w:rsid w:val="003E0AF4"/>
    <w:rsid w:val="003E0FEA"/>
    <w:rsid w:val="003E1160"/>
    <w:rsid w:val="003E1371"/>
    <w:rsid w:val="003E16CC"/>
    <w:rsid w:val="003E1D80"/>
    <w:rsid w:val="003E2280"/>
    <w:rsid w:val="003E23F7"/>
    <w:rsid w:val="003E2796"/>
    <w:rsid w:val="003E377C"/>
    <w:rsid w:val="003E3F14"/>
    <w:rsid w:val="003E4314"/>
    <w:rsid w:val="003E436D"/>
    <w:rsid w:val="003E4AC7"/>
    <w:rsid w:val="003E4DB9"/>
    <w:rsid w:val="003E51C1"/>
    <w:rsid w:val="003E544E"/>
    <w:rsid w:val="003E5626"/>
    <w:rsid w:val="003E6626"/>
    <w:rsid w:val="003E664F"/>
    <w:rsid w:val="003E713F"/>
    <w:rsid w:val="003E76BE"/>
    <w:rsid w:val="003E7F39"/>
    <w:rsid w:val="003F084C"/>
    <w:rsid w:val="003F092C"/>
    <w:rsid w:val="003F099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4401"/>
    <w:rsid w:val="003F522F"/>
    <w:rsid w:val="003F5489"/>
    <w:rsid w:val="003F54D8"/>
    <w:rsid w:val="003F5913"/>
    <w:rsid w:val="003F6B92"/>
    <w:rsid w:val="003F6F31"/>
    <w:rsid w:val="003F7297"/>
    <w:rsid w:val="003F740A"/>
    <w:rsid w:val="003F79CB"/>
    <w:rsid w:val="003F7E03"/>
    <w:rsid w:val="003F7FE3"/>
    <w:rsid w:val="00400269"/>
    <w:rsid w:val="00400AA4"/>
    <w:rsid w:val="00400BE8"/>
    <w:rsid w:val="004017E7"/>
    <w:rsid w:val="00401CAD"/>
    <w:rsid w:val="004022F2"/>
    <w:rsid w:val="0040276A"/>
    <w:rsid w:val="00402EBA"/>
    <w:rsid w:val="00403179"/>
    <w:rsid w:val="004038D3"/>
    <w:rsid w:val="00403C29"/>
    <w:rsid w:val="00403C4D"/>
    <w:rsid w:val="0040427C"/>
    <w:rsid w:val="00404533"/>
    <w:rsid w:val="0040472C"/>
    <w:rsid w:val="004047D7"/>
    <w:rsid w:val="00404B6D"/>
    <w:rsid w:val="00405578"/>
    <w:rsid w:val="00405855"/>
    <w:rsid w:val="00405B22"/>
    <w:rsid w:val="00405D65"/>
    <w:rsid w:val="00405F2F"/>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39C"/>
    <w:rsid w:val="004157B6"/>
    <w:rsid w:val="0041685F"/>
    <w:rsid w:val="0041687A"/>
    <w:rsid w:val="00416CD6"/>
    <w:rsid w:val="00416D08"/>
    <w:rsid w:val="004170BC"/>
    <w:rsid w:val="00417604"/>
    <w:rsid w:val="00421C2A"/>
    <w:rsid w:val="00421D7D"/>
    <w:rsid w:val="00422C11"/>
    <w:rsid w:val="00422EEB"/>
    <w:rsid w:val="00423B95"/>
    <w:rsid w:val="00423DD6"/>
    <w:rsid w:val="00424668"/>
    <w:rsid w:val="0042470D"/>
    <w:rsid w:val="00424B94"/>
    <w:rsid w:val="00424C4C"/>
    <w:rsid w:val="004252AF"/>
    <w:rsid w:val="0042578B"/>
    <w:rsid w:val="004257A5"/>
    <w:rsid w:val="00425CFB"/>
    <w:rsid w:val="0042788E"/>
    <w:rsid w:val="004310DB"/>
    <w:rsid w:val="00431627"/>
    <w:rsid w:val="00432574"/>
    <w:rsid w:val="0043288C"/>
    <w:rsid w:val="00432923"/>
    <w:rsid w:val="0043335A"/>
    <w:rsid w:val="0043373D"/>
    <w:rsid w:val="00433991"/>
    <w:rsid w:val="00433A4A"/>
    <w:rsid w:val="00433FD7"/>
    <w:rsid w:val="004341B7"/>
    <w:rsid w:val="004344CB"/>
    <w:rsid w:val="0043483A"/>
    <w:rsid w:val="004350FA"/>
    <w:rsid w:val="00435186"/>
    <w:rsid w:val="00435437"/>
    <w:rsid w:val="004356A8"/>
    <w:rsid w:val="0043588F"/>
    <w:rsid w:val="00436201"/>
    <w:rsid w:val="0043669E"/>
    <w:rsid w:val="00437375"/>
    <w:rsid w:val="004375A5"/>
    <w:rsid w:val="00437883"/>
    <w:rsid w:val="00437D77"/>
    <w:rsid w:val="00440D3D"/>
    <w:rsid w:val="00441140"/>
    <w:rsid w:val="00441581"/>
    <w:rsid w:val="004417E5"/>
    <w:rsid w:val="00442E06"/>
    <w:rsid w:val="00442F1E"/>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6E7D"/>
    <w:rsid w:val="00447B36"/>
    <w:rsid w:val="00447D54"/>
    <w:rsid w:val="00450415"/>
    <w:rsid w:val="0045073B"/>
    <w:rsid w:val="00450767"/>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82E"/>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EBD"/>
    <w:rsid w:val="00465067"/>
    <w:rsid w:val="004658BF"/>
    <w:rsid w:val="00465B98"/>
    <w:rsid w:val="00466FBC"/>
    <w:rsid w:val="00467B1D"/>
    <w:rsid w:val="00467FCB"/>
    <w:rsid w:val="0047047D"/>
    <w:rsid w:val="00470A09"/>
    <w:rsid w:val="00471043"/>
    <w:rsid w:val="004712B7"/>
    <w:rsid w:val="004713B5"/>
    <w:rsid w:val="00471CFA"/>
    <w:rsid w:val="00471D8F"/>
    <w:rsid w:val="004720C4"/>
    <w:rsid w:val="00472910"/>
    <w:rsid w:val="00472F7A"/>
    <w:rsid w:val="00472F8C"/>
    <w:rsid w:val="00472FD8"/>
    <w:rsid w:val="004738A5"/>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CC1"/>
    <w:rsid w:val="00480D8F"/>
    <w:rsid w:val="00481256"/>
    <w:rsid w:val="004815E0"/>
    <w:rsid w:val="00481849"/>
    <w:rsid w:val="00482647"/>
    <w:rsid w:val="00482BC0"/>
    <w:rsid w:val="00482FE6"/>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1C"/>
    <w:rsid w:val="004923AA"/>
    <w:rsid w:val="004936BC"/>
    <w:rsid w:val="00493D3C"/>
    <w:rsid w:val="00493E55"/>
    <w:rsid w:val="0049538A"/>
    <w:rsid w:val="00495DD8"/>
    <w:rsid w:val="00495F71"/>
    <w:rsid w:val="0049655E"/>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285"/>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4B42"/>
    <w:rsid w:val="004B4FB0"/>
    <w:rsid w:val="004B5982"/>
    <w:rsid w:val="004B685B"/>
    <w:rsid w:val="004B6BCA"/>
    <w:rsid w:val="004B6FBD"/>
    <w:rsid w:val="004B7455"/>
    <w:rsid w:val="004B7A08"/>
    <w:rsid w:val="004B7E66"/>
    <w:rsid w:val="004B7FBC"/>
    <w:rsid w:val="004C010A"/>
    <w:rsid w:val="004C076A"/>
    <w:rsid w:val="004C0890"/>
    <w:rsid w:val="004C0B12"/>
    <w:rsid w:val="004C0BB9"/>
    <w:rsid w:val="004C1141"/>
    <w:rsid w:val="004C11AA"/>
    <w:rsid w:val="004C1D67"/>
    <w:rsid w:val="004C1EE9"/>
    <w:rsid w:val="004C28AD"/>
    <w:rsid w:val="004C290F"/>
    <w:rsid w:val="004C29F1"/>
    <w:rsid w:val="004C2B3D"/>
    <w:rsid w:val="004C3894"/>
    <w:rsid w:val="004C3C5E"/>
    <w:rsid w:val="004C3E37"/>
    <w:rsid w:val="004C40E5"/>
    <w:rsid w:val="004C428D"/>
    <w:rsid w:val="004C42C8"/>
    <w:rsid w:val="004C432C"/>
    <w:rsid w:val="004C4413"/>
    <w:rsid w:val="004C4745"/>
    <w:rsid w:val="004C4930"/>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3AF"/>
    <w:rsid w:val="004E776B"/>
    <w:rsid w:val="004E7D39"/>
    <w:rsid w:val="004F0107"/>
    <w:rsid w:val="004F0C1D"/>
    <w:rsid w:val="004F1077"/>
    <w:rsid w:val="004F1635"/>
    <w:rsid w:val="004F1855"/>
    <w:rsid w:val="004F1982"/>
    <w:rsid w:val="004F1E4F"/>
    <w:rsid w:val="004F30E1"/>
    <w:rsid w:val="004F33F0"/>
    <w:rsid w:val="004F3EEF"/>
    <w:rsid w:val="004F411C"/>
    <w:rsid w:val="004F473D"/>
    <w:rsid w:val="004F4D51"/>
    <w:rsid w:val="004F50BE"/>
    <w:rsid w:val="004F67B9"/>
    <w:rsid w:val="004F6FEF"/>
    <w:rsid w:val="004F7943"/>
    <w:rsid w:val="005002B8"/>
    <w:rsid w:val="005002E5"/>
    <w:rsid w:val="00500818"/>
    <w:rsid w:val="00501200"/>
    <w:rsid w:val="00501215"/>
    <w:rsid w:val="005020EF"/>
    <w:rsid w:val="0050218B"/>
    <w:rsid w:val="005021E3"/>
    <w:rsid w:val="0050224F"/>
    <w:rsid w:val="005032DE"/>
    <w:rsid w:val="00503321"/>
    <w:rsid w:val="005035B0"/>
    <w:rsid w:val="00503E5F"/>
    <w:rsid w:val="00503EAA"/>
    <w:rsid w:val="00504150"/>
    <w:rsid w:val="005045F0"/>
    <w:rsid w:val="005047B8"/>
    <w:rsid w:val="00504E9D"/>
    <w:rsid w:val="00505506"/>
    <w:rsid w:val="00506A5E"/>
    <w:rsid w:val="005070CC"/>
    <w:rsid w:val="0050724C"/>
    <w:rsid w:val="00507441"/>
    <w:rsid w:val="00507C5F"/>
    <w:rsid w:val="00507DC9"/>
    <w:rsid w:val="0051047A"/>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9D7"/>
    <w:rsid w:val="00517A42"/>
    <w:rsid w:val="005209A8"/>
    <w:rsid w:val="00521059"/>
    <w:rsid w:val="005212AF"/>
    <w:rsid w:val="00521F9C"/>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CE4"/>
    <w:rsid w:val="00537EA3"/>
    <w:rsid w:val="00540094"/>
    <w:rsid w:val="005404A6"/>
    <w:rsid w:val="00540743"/>
    <w:rsid w:val="00540C9A"/>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47B5D"/>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B98"/>
    <w:rsid w:val="00561DBA"/>
    <w:rsid w:val="00562B41"/>
    <w:rsid w:val="00562F0D"/>
    <w:rsid w:val="0056365F"/>
    <w:rsid w:val="0056375F"/>
    <w:rsid w:val="00563A36"/>
    <w:rsid w:val="00563B48"/>
    <w:rsid w:val="00563B8D"/>
    <w:rsid w:val="00563DE6"/>
    <w:rsid w:val="0056412E"/>
    <w:rsid w:val="00564379"/>
    <w:rsid w:val="0056444E"/>
    <w:rsid w:val="005647FE"/>
    <w:rsid w:val="005648A8"/>
    <w:rsid w:val="00564AD2"/>
    <w:rsid w:val="00564ED0"/>
    <w:rsid w:val="00565036"/>
    <w:rsid w:val="005651C4"/>
    <w:rsid w:val="00565724"/>
    <w:rsid w:val="005662B1"/>
    <w:rsid w:val="005669CC"/>
    <w:rsid w:val="00566CC6"/>
    <w:rsid w:val="005670A1"/>
    <w:rsid w:val="00567348"/>
    <w:rsid w:val="00567788"/>
    <w:rsid w:val="00567800"/>
    <w:rsid w:val="005678A9"/>
    <w:rsid w:val="00567A52"/>
    <w:rsid w:val="00567D50"/>
    <w:rsid w:val="005700BA"/>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6D2"/>
    <w:rsid w:val="00580E8D"/>
    <w:rsid w:val="0058140E"/>
    <w:rsid w:val="00582CE9"/>
    <w:rsid w:val="00583195"/>
    <w:rsid w:val="00583455"/>
    <w:rsid w:val="0058377F"/>
    <w:rsid w:val="00583982"/>
    <w:rsid w:val="00583B84"/>
    <w:rsid w:val="00583CA7"/>
    <w:rsid w:val="00584DCA"/>
    <w:rsid w:val="0058525D"/>
    <w:rsid w:val="00585BFE"/>
    <w:rsid w:val="00585C84"/>
    <w:rsid w:val="00586D3B"/>
    <w:rsid w:val="0058726C"/>
    <w:rsid w:val="005872C9"/>
    <w:rsid w:val="00587BAC"/>
    <w:rsid w:val="00590030"/>
    <w:rsid w:val="00590232"/>
    <w:rsid w:val="0059210C"/>
    <w:rsid w:val="00593111"/>
    <w:rsid w:val="005932FE"/>
    <w:rsid w:val="00593816"/>
    <w:rsid w:val="00593D67"/>
    <w:rsid w:val="00593F3E"/>
    <w:rsid w:val="00594FA6"/>
    <w:rsid w:val="00595B94"/>
    <w:rsid w:val="00595CD6"/>
    <w:rsid w:val="00595F0B"/>
    <w:rsid w:val="00595F1A"/>
    <w:rsid w:val="00595F8E"/>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5F3D"/>
    <w:rsid w:val="005A64A5"/>
    <w:rsid w:val="005A65C8"/>
    <w:rsid w:val="005A74E8"/>
    <w:rsid w:val="005A79A4"/>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C7052"/>
    <w:rsid w:val="005D08AD"/>
    <w:rsid w:val="005D0CD2"/>
    <w:rsid w:val="005D1328"/>
    <w:rsid w:val="005D1747"/>
    <w:rsid w:val="005D1EC0"/>
    <w:rsid w:val="005D213E"/>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0A8"/>
    <w:rsid w:val="005F5663"/>
    <w:rsid w:val="005F5849"/>
    <w:rsid w:val="005F5AD0"/>
    <w:rsid w:val="005F5EF4"/>
    <w:rsid w:val="005F5F2C"/>
    <w:rsid w:val="005F60EC"/>
    <w:rsid w:val="005F63CB"/>
    <w:rsid w:val="005F68D4"/>
    <w:rsid w:val="005F6991"/>
    <w:rsid w:val="005F70E4"/>
    <w:rsid w:val="005F75D8"/>
    <w:rsid w:val="005F7EBF"/>
    <w:rsid w:val="006007CC"/>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99D"/>
    <w:rsid w:val="006119DC"/>
    <w:rsid w:val="00611B77"/>
    <w:rsid w:val="006120D2"/>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42E9"/>
    <w:rsid w:val="006250F6"/>
    <w:rsid w:val="0062563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1ED3"/>
    <w:rsid w:val="00632981"/>
    <w:rsid w:val="00632B0E"/>
    <w:rsid w:val="00632F7B"/>
    <w:rsid w:val="00633526"/>
    <w:rsid w:val="0063393B"/>
    <w:rsid w:val="00633A99"/>
    <w:rsid w:val="00633F89"/>
    <w:rsid w:val="0063491E"/>
    <w:rsid w:val="006349FB"/>
    <w:rsid w:val="00634E47"/>
    <w:rsid w:val="00635013"/>
    <w:rsid w:val="0063539B"/>
    <w:rsid w:val="0063557A"/>
    <w:rsid w:val="00636208"/>
    <w:rsid w:val="006362A4"/>
    <w:rsid w:val="00637177"/>
    <w:rsid w:val="006375BD"/>
    <w:rsid w:val="00637F68"/>
    <w:rsid w:val="00640399"/>
    <w:rsid w:val="006403EF"/>
    <w:rsid w:val="00640DBD"/>
    <w:rsid w:val="0064169B"/>
    <w:rsid w:val="0064259A"/>
    <w:rsid w:val="00642683"/>
    <w:rsid w:val="006427A4"/>
    <w:rsid w:val="00642812"/>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167"/>
    <w:rsid w:val="006506F2"/>
    <w:rsid w:val="0065109E"/>
    <w:rsid w:val="006512AF"/>
    <w:rsid w:val="00651301"/>
    <w:rsid w:val="0065132D"/>
    <w:rsid w:val="00651E2B"/>
    <w:rsid w:val="006524E0"/>
    <w:rsid w:val="006524E3"/>
    <w:rsid w:val="0065293E"/>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67196"/>
    <w:rsid w:val="00670121"/>
    <w:rsid w:val="00670373"/>
    <w:rsid w:val="006715F4"/>
    <w:rsid w:val="00671B2B"/>
    <w:rsid w:val="00671DB5"/>
    <w:rsid w:val="006721D7"/>
    <w:rsid w:val="00672427"/>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6FA"/>
    <w:rsid w:val="00691BDB"/>
    <w:rsid w:val="006921A1"/>
    <w:rsid w:val="00692B9E"/>
    <w:rsid w:val="00692F9F"/>
    <w:rsid w:val="006932C2"/>
    <w:rsid w:val="00693481"/>
    <w:rsid w:val="006937F3"/>
    <w:rsid w:val="00693BF3"/>
    <w:rsid w:val="00693D0C"/>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6C"/>
    <w:rsid w:val="006A4AF7"/>
    <w:rsid w:val="006A58FD"/>
    <w:rsid w:val="006A5FCC"/>
    <w:rsid w:val="006A6750"/>
    <w:rsid w:val="006A675A"/>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945"/>
    <w:rsid w:val="006B5A2F"/>
    <w:rsid w:val="006B618D"/>
    <w:rsid w:val="006B6349"/>
    <w:rsid w:val="006B746E"/>
    <w:rsid w:val="006B7BB2"/>
    <w:rsid w:val="006B7F6F"/>
    <w:rsid w:val="006C0723"/>
    <w:rsid w:val="006C0B42"/>
    <w:rsid w:val="006C0F06"/>
    <w:rsid w:val="006C176F"/>
    <w:rsid w:val="006C1CEA"/>
    <w:rsid w:val="006C2ED7"/>
    <w:rsid w:val="006C3B38"/>
    <w:rsid w:val="006C4A69"/>
    <w:rsid w:val="006C4B06"/>
    <w:rsid w:val="006C4B7A"/>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F81"/>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3AC6"/>
    <w:rsid w:val="006E4FAC"/>
    <w:rsid w:val="006E5188"/>
    <w:rsid w:val="006E533D"/>
    <w:rsid w:val="006E6883"/>
    <w:rsid w:val="006E75C7"/>
    <w:rsid w:val="006E7679"/>
    <w:rsid w:val="006F2478"/>
    <w:rsid w:val="006F2F71"/>
    <w:rsid w:val="006F3B7C"/>
    <w:rsid w:val="006F4380"/>
    <w:rsid w:val="006F506C"/>
    <w:rsid w:val="006F55ED"/>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3CE"/>
    <w:rsid w:val="00703430"/>
    <w:rsid w:val="0070349D"/>
    <w:rsid w:val="00704310"/>
    <w:rsid w:val="007046CE"/>
    <w:rsid w:val="00706384"/>
    <w:rsid w:val="0070681D"/>
    <w:rsid w:val="00706BD5"/>
    <w:rsid w:val="00706CF9"/>
    <w:rsid w:val="00706F4D"/>
    <w:rsid w:val="00707712"/>
    <w:rsid w:val="00707C5B"/>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70"/>
    <w:rsid w:val="00727CEA"/>
    <w:rsid w:val="00731728"/>
    <w:rsid w:val="007317B5"/>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AC9"/>
    <w:rsid w:val="00741D3D"/>
    <w:rsid w:val="007422EF"/>
    <w:rsid w:val="00742B71"/>
    <w:rsid w:val="00742F8F"/>
    <w:rsid w:val="00743205"/>
    <w:rsid w:val="0074401D"/>
    <w:rsid w:val="0074429A"/>
    <w:rsid w:val="0074475B"/>
    <w:rsid w:val="007449CC"/>
    <w:rsid w:val="00744D22"/>
    <w:rsid w:val="00744EFF"/>
    <w:rsid w:val="00745110"/>
    <w:rsid w:val="007457E2"/>
    <w:rsid w:val="00745BB6"/>
    <w:rsid w:val="00746011"/>
    <w:rsid w:val="007461B1"/>
    <w:rsid w:val="007466F8"/>
    <w:rsid w:val="00746CDF"/>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5CF"/>
    <w:rsid w:val="00757947"/>
    <w:rsid w:val="00757968"/>
    <w:rsid w:val="00762058"/>
    <w:rsid w:val="007620BE"/>
    <w:rsid w:val="0076216E"/>
    <w:rsid w:val="00762390"/>
    <w:rsid w:val="0076284D"/>
    <w:rsid w:val="00762B52"/>
    <w:rsid w:val="007630E3"/>
    <w:rsid w:val="00764CFF"/>
    <w:rsid w:val="00764FD6"/>
    <w:rsid w:val="00765189"/>
    <w:rsid w:val="007654C6"/>
    <w:rsid w:val="00765C31"/>
    <w:rsid w:val="00766211"/>
    <w:rsid w:val="00767170"/>
    <w:rsid w:val="00767410"/>
    <w:rsid w:val="00767D66"/>
    <w:rsid w:val="00767E88"/>
    <w:rsid w:val="00770B50"/>
    <w:rsid w:val="00770B65"/>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565"/>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EFC"/>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3F7C"/>
    <w:rsid w:val="007C47A9"/>
    <w:rsid w:val="007C4A8E"/>
    <w:rsid w:val="007C4EA7"/>
    <w:rsid w:val="007C4F49"/>
    <w:rsid w:val="007C4FA1"/>
    <w:rsid w:val="007C50E5"/>
    <w:rsid w:val="007C5376"/>
    <w:rsid w:val="007C65CC"/>
    <w:rsid w:val="007C7079"/>
    <w:rsid w:val="007C736B"/>
    <w:rsid w:val="007C7A8A"/>
    <w:rsid w:val="007C7D60"/>
    <w:rsid w:val="007D0225"/>
    <w:rsid w:val="007D0589"/>
    <w:rsid w:val="007D0F6B"/>
    <w:rsid w:val="007D1221"/>
    <w:rsid w:val="007D1BAE"/>
    <w:rsid w:val="007D2F79"/>
    <w:rsid w:val="007D327A"/>
    <w:rsid w:val="007D41C0"/>
    <w:rsid w:val="007D5985"/>
    <w:rsid w:val="007D5C61"/>
    <w:rsid w:val="007D5FCB"/>
    <w:rsid w:val="007D60F9"/>
    <w:rsid w:val="007D64BF"/>
    <w:rsid w:val="007D6857"/>
    <w:rsid w:val="007D6D19"/>
    <w:rsid w:val="007D7326"/>
    <w:rsid w:val="007D7364"/>
    <w:rsid w:val="007D7BC5"/>
    <w:rsid w:val="007E05CD"/>
    <w:rsid w:val="007E074A"/>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46FC"/>
    <w:rsid w:val="007E50FE"/>
    <w:rsid w:val="007E52AB"/>
    <w:rsid w:val="007E5355"/>
    <w:rsid w:val="007E53AB"/>
    <w:rsid w:val="007E5F3B"/>
    <w:rsid w:val="007E5F55"/>
    <w:rsid w:val="007E625C"/>
    <w:rsid w:val="007E6857"/>
    <w:rsid w:val="007E6906"/>
    <w:rsid w:val="007E7010"/>
    <w:rsid w:val="007E7231"/>
    <w:rsid w:val="007E7F7A"/>
    <w:rsid w:val="007F0164"/>
    <w:rsid w:val="007F01A0"/>
    <w:rsid w:val="007F01C1"/>
    <w:rsid w:val="007F1543"/>
    <w:rsid w:val="007F1A0D"/>
    <w:rsid w:val="007F1B2E"/>
    <w:rsid w:val="007F1B84"/>
    <w:rsid w:val="007F2173"/>
    <w:rsid w:val="007F2491"/>
    <w:rsid w:val="007F2536"/>
    <w:rsid w:val="007F2596"/>
    <w:rsid w:val="007F327E"/>
    <w:rsid w:val="007F34C7"/>
    <w:rsid w:val="007F366E"/>
    <w:rsid w:val="007F47E7"/>
    <w:rsid w:val="007F4E2D"/>
    <w:rsid w:val="007F4F75"/>
    <w:rsid w:val="007F5B8B"/>
    <w:rsid w:val="007F6402"/>
    <w:rsid w:val="007F6C4A"/>
    <w:rsid w:val="007F6C5E"/>
    <w:rsid w:val="007F6D35"/>
    <w:rsid w:val="007F70F3"/>
    <w:rsid w:val="007F7C6D"/>
    <w:rsid w:val="0080079C"/>
    <w:rsid w:val="008008B7"/>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07D9B"/>
    <w:rsid w:val="00810237"/>
    <w:rsid w:val="00810AF3"/>
    <w:rsid w:val="00810EF1"/>
    <w:rsid w:val="008125DB"/>
    <w:rsid w:val="00813105"/>
    <w:rsid w:val="0081425E"/>
    <w:rsid w:val="008142E7"/>
    <w:rsid w:val="008143D3"/>
    <w:rsid w:val="00814604"/>
    <w:rsid w:val="00814C2C"/>
    <w:rsid w:val="00814C71"/>
    <w:rsid w:val="00814F72"/>
    <w:rsid w:val="008150F0"/>
    <w:rsid w:val="0081570A"/>
    <w:rsid w:val="00815D5F"/>
    <w:rsid w:val="00816329"/>
    <w:rsid w:val="008176D9"/>
    <w:rsid w:val="00817D5A"/>
    <w:rsid w:val="008205DF"/>
    <w:rsid w:val="0082164C"/>
    <w:rsid w:val="008216CF"/>
    <w:rsid w:val="00821BB1"/>
    <w:rsid w:val="00821CB8"/>
    <w:rsid w:val="00821FE8"/>
    <w:rsid w:val="008222D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2E2"/>
    <w:rsid w:val="00836AC1"/>
    <w:rsid w:val="00837056"/>
    <w:rsid w:val="00837FE2"/>
    <w:rsid w:val="008409D4"/>
    <w:rsid w:val="00840BEE"/>
    <w:rsid w:val="008411C2"/>
    <w:rsid w:val="0084131B"/>
    <w:rsid w:val="0084174D"/>
    <w:rsid w:val="008417FF"/>
    <w:rsid w:val="00841A95"/>
    <w:rsid w:val="00841B09"/>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17F1"/>
    <w:rsid w:val="00852202"/>
    <w:rsid w:val="008527F9"/>
    <w:rsid w:val="00852F58"/>
    <w:rsid w:val="0085364E"/>
    <w:rsid w:val="0085372A"/>
    <w:rsid w:val="00853FDA"/>
    <w:rsid w:val="008540C3"/>
    <w:rsid w:val="0085443F"/>
    <w:rsid w:val="008554EF"/>
    <w:rsid w:val="00855F05"/>
    <w:rsid w:val="008563C3"/>
    <w:rsid w:val="008566A8"/>
    <w:rsid w:val="0085681A"/>
    <w:rsid w:val="00856832"/>
    <w:rsid w:val="00856CFA"/>
    <w:rsid w:val="008576A8"/>
    <w:rsid w:val="00857DE3"/>
    <w:rsid w:val="008601A5"/>
    <w:rsid w:val="00860A3B"/>
    <w:rsid w:val="00860F5E"/>
    <w:rsid w:val="00861205"/>
    <w:rsid w:val="00861C17"/>
    <w:rsid w:val="00861F49"/>
    <w:rsid w:val="0086202D"/>
    <w:rsid w:val="008623CA"/>
    <w:rsid w:val="00862B69"/>
    <w:rsid w:val="00862DB8"/>
    <w:rsid w:val="0086303D"/>
    <w:rsid w:val="008638B3"/>
    <w:rsid w:val="008638DB"/>
    <w:rsid w:val="008638DF"/>
    <w:rsid w:val="00864390"/>
    <w:rsid w:val="008643DD"/>
    <w:rsid w:val="008656E1"/>
    <w:rsid w:val="008662A0"/>
    <w:rsid w:val="00866F13"/>
    <w:rsid w:val="0086727C"/>
    <w:rsid w:val="00867749"/>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5EA"/>
    <w:rsid w:val="00882826"/>
    <w:rsid w:val="00882956"/>
    <w:rsid w:val="008834C6"/>
    <w:rsid w:val="0088491D"/>
    <w:rsid w:val="00884B13"/>
    <w:rsid w:val="00884D1B"/>
    <w:rsid w:val="008851D2"/>
    <w:rsid w:val="0088536D"/>
    <w:rsid w:val="00885E9B"/>
    <w:rsid w:val="008861CC"/>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759"/>
    <w:rsid w:val="00895F31"/>
    <w:rsid w:val="008969D4"/>
    <w:rsid w:val="008978C5"/>
    <w:rsid w:val="008A00D5"/>
    <w:rsid w:val="008A0157"/>
    <w:rsid w:val="008A0A41"/>
    <w:rsid w:val="008A129D"/>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6F1"/>
    <w:rsid w:val="008A6B05"/>
    <w:rsid w:val="008A7203"/>
    <w:rsid w:val="008A7E15"/>
    <w:rsid w:val="008B032C"/>
    <w:rsid w:val="008B0C66"/>
    <w:rsid w:val="008B1FB2"/>
    <w:rsid w:val="008B2564"/>
    <w:rsid w:val="008B2F2D"/>
    <w:rsid w:val="008B2F62"/>
    <w:rsid w:val="008B31B9"/>
    <w:rsid w:val="008B47EE"/>
    <w:rsid w:val="008B481E"/>
    <w:rsid w:val="008B4851"/>
    <w:rsid w:val="008B4DB2"/>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3AB"/>
    <w:rsid w:val="008C1D31"/>
    <w:rsid w:val="008C1E05"/>
    <w:rsid w:val="008C1E31"/>
    <w:rsid w:val="008C230B"/>
    <w:rsid w:val="008C2336"/>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87B"/>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382F"/>
    <w:rsid w:val="008E42F1"/>
    <w:rsid w:val="008E479D"/>
    <w:rsid w:val="008E4A13"/>
    <w:rsid w:val="008E4A3C"/>
    <w:rsid w:val="008E4CB4"/>
    <w:rsid w:val="008E4FA6"/>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14A"/>
    <w:rsid w:val="009043AE"/>
    <w:rsid w:val="00904BC4"/>
    <w:rsid w:val="00905C8B"/>
    <w:rsid w:val="009079D3"/>
    <w:rsid w:val="00910A4A"/>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4634"/>
    <w:rsid w:val="00925348"/>
    <w:rsid w:val="00925B89"/>
    <w:rsid w:val="009265B6"/>
    <w:rsid w:val="009270E9"/>
    <w:rsid w:val="009272BE"/>
    <w:rsid w:val="00927853"/>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5D5"/>
    <w:rsid w:val="009466F9"/>
    <w:rsid w:val="00946722"/>
    <w:rsid w:val="00946EB4"/>
    <w:rsid w:val="00946EB8"/>
    <w:rsid w:val="00946F18"/>
    <w:rsid w:val="00947C09"/>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4F7"/>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28C"/>
    <w:rsid w:val="00966788"/>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4A7E"/>
    <w:rsid w:val="00975737"/>
    <w:rsid w:val="00975F1F"/>
    <w:rsid w:val="0097609B"/>
    <w:rsid w:val="009763A6"/>
    <w:rsid w:val="009763B1"/>
    <w:rsid w:val="009766CF"/>
    <w:rsid w:val="00976A65"/>
    <w:rsid w:val="0097716E"/>
    <w:rsid w:val="009773F1"/>
    <w:rsid w:val="009774CC"/>
    <w:rsid w:val="0097765E"/>
    <w:rsid w:val="00980D68"/>
    <w:rsid w:val="00981311"/>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589"/>
    <w:rsid w:val="009A3A73"/>
    <w:rsid w:val="009A43BF"/>
    <w:rsid w:val="009A50B5"/>
    <w:rsid w:val="009A5EFE"/>
    <w:rsid w:val="009A61DC"/>
    <w:rsid w:val="009A6678"/>
    <w:rsid w:val="009A6790"/>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62C"/>
    <w:rsid w:val="009D4FEC"/>
    <w:rsid w:val="009D5909"/>
    <w:rsid w:val="009D5D9E"/>
    <w:rsid w:val="009D61CE"/>
    <w:rsid w:val="009D62CF"/>
    <w:rsid w:val="009D6598"/>
    <w:rsid w:val="009D7294"/>
    <w:rsid w:val="009D73D9"/>
    <w:rsid w:val="009D74E5"/>
    <w:rsid w:val="009D779F"/>
    <w:rsid w:val="009E064A"/>
    <w:rsid w:val="009E15FF"/>
    <w:rsid w:val="009E1FFB"/>
    <w:rsid w:val="009E20B7"/>
    <w:rsid w:val="009E2403"/>
    <w:rsid w:val="009E33ED"/>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01F"/>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4B61"/>
    <w:rsid w:val="00A054B9"/>
    <w:rsid w:val="00A061F6"/>
    <w:rsid w:val="00A06455"/>
    <w:rsid w:val="00A064E0"/>
    <w:rsid w:val="00A065A2"/>
    <w:rsid w:val="00A065D7"/>
    <w:rsid w:val="00A06AC2"/>
    <w:rsid w:val="00A06CBB"/>
    <w:rsid w:val="00A07631"/>
    <w:rsid w:val="00A07E54"/>
    <w:rsid w:val="00A109FD"/>
    <w:rsid w:val="00A10CFC"/>
    <w:rsid w:val="00A10FC0"/>
    <w:rsid w:val="00A10FCA"/>
    <w:rsid w:val="00A113C1"/>
    <w:rsid w:val="00A11469"/>
    <w:rsid w:val="00A130D3"/>
    <w:rsid w:val="00A13EAF"/>
    <w:rsid w:val="00A140E7"/>
    <w:rsid w:val="00A147C9"/>
    <w:rsid w:val="00A14833"/>
    <w:rsid w:val="00A16875"/>
    <w:rsid w:val="00A176D5"/>
    <w:rsid w:val="00A1780C"/>
    <w:rsid w:val="00A215B6"/>
    <w:rsid w:val="00A215D3"/>
    <w:rsid w:val="00A217B2"/>
    <w:rsid w:val="00A217E1"/>
    <w:rsid w:val="00A21E8F"/>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4C2"/>
    <w:rsid w:val="00A3675E"/>
    <w:rsid w:val="00A3699B"/>
    <w:rsid w:val="00A36D58"/>
    <w:rsid w:val="00A3741A"/>
    <w:rsid w:val="00A37503"/>
    <w:rsid w:val="00A417CF"/>
    <w:rsid w:val="00A41AC1"/>
    <w:rsid w:val="00A41CA4"/>
    <w:rsid w:val="00A42B33"/>
    <w:rsid w:val="00A42FE7"/>
    <w:rsid w:val="00A43140"/>
    <w:rsid w:val="00A436D2"/>
    <w:rsid w:val="00A4394E"/>
    <w:rsid w:val="00A43A9A"/>
    <w:rsid w:val="00A43BC1"/>
    <w:rsid w:val="00A43C02"/>
    <w:rsid w:val="00A43D38"/>
    <w:rsid w:val="00A44166"/>
    <w:rsid w:val="00A44245"/>
    <w:rsid w:val="00A44C01"/>
    <w:rsid w:val="00A44E92"/>
    <w:rsid w:val="00A45433"/>
    <w:rsid w:val="00A4580A"/>
    <w:rsid w:val="00A4599F"/>
    <w:rsid w:val="00A45A4D"/>
    <w:rsid w:val="00A45AFE"/>
    <w:rsid w:val="00A4619E"/>
    <w:rsid w:val="00A466F1"/>
    <w:rsid w:val="00A478DF"/>
    <w:rsid w:val="00A47A85"/>
    <w:rsid w:val="00A47B75"/>
    <w:rsid w:val="00A507A9"/>
    <w:rsid w:val="00A510B9"/>
    <w:rsid w:val="00A51E81"/>
    <w:rsid w:val="00A52316"/>
    <w:rsid w:val="00A523B8"/>
    <w:rsid w:val="00A524F1"/>
    <w:rsid w:val="00A5253F"/>
    <w:rsid w:val="00A528DD"/>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1FFF"/>
    <w:rsid w:val="00A7258E"/>
    <w:rsid w:val="00A728AD"/>
    <w:rsid w:val="00A73BF7"/>
    <w:rsid w:val="00A744AD"/>
    <w:rsid w:val="00A74640"/>
    <w:rsid w:val="00A747AC"/>
    <w:rsid w:val="00A74B22"/>
    <w:rsid w:val="00A74B37"/>
    <w:rsid w:val="00A74E3D"/>
    <w:rsid w:val="00A75114"/>
    <w:rsid w:val="00A75148"/>
    <w:rsid w:val="00A75280"/>
    <w:rsid w:val="00A75C11"/>
    <w:rsid w:val="00A7604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D7C"/>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1754"/>
    <w:rsid w:val="00AB1EF3"/>
    <w:rsid w:val="00AB272E"/>
    <w:rsid w:val="00AB2DB9"/>
    <w:rsid w:val="00AB2E78"/>
    <w:rsid w:val="00AB2FA0"/>
    <w:rsid w:val="00AB3B35"/>
    <w:rsid w:val="00AB3B5E"/>
    <w:rsid w:val="00AB3C98"/>
    <w:rsid w:val="00AB3EA4"/>
    <w:rsid w:val="00AB5541"/>
    <w:rsid w:val="00AB5657"/>
    <w:rsid w:val="00AB56D0"/>
    <w:rsid w:val="00AB5FFA"/>
    <w:rsid w:val="00AB6873"/>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5D26"/>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D7E1E"/>
    <w:rsid w:val="00AE0668"/>
    <w:rsid w:val="00AE1244"/>
    <w:rsid w:val="00AE1C5F"/>
    <w:rsid w:val="00AE2B70"/>
    <w:rsid w:val="00AE3439"/>
    <w:rsid w:val="00AE3F46"/>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0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53A"/>
    <w:rsid w:val="00B05A03"/>
    <w:rsid w:val="00B062B1"/>
    <w:rsid w:val="00B06A47"/>
    <w:rsid w:val="00B06EA0"/>
    <w:rsid w:val="00B075A6"/>
    <w:rsid w:val="00B07665"/>
    <w:rsid w:val="00B1096B"/>
    <w:rsid w:val="00B10D7E"/>
    <w:rsid w:val="00B1123C"/>
    <w:rsid w:val="00B117A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27EFC"/>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409"/>
    <w:rsid w:val="00B446AF"/>
    <w:rsid w:val="00B44939"/>
    <w:rsid w:val="00B44C07"/>
    <w:rsid w:val="00B44D4D"/>
    <w:rsid w:val="00B44DAE"/>
    <w:rsid w:val="00B44E58"/>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A9E"/>
    <w:rsid w:val="00B67D76"/>
    <w:rsid w:val="00B70104"/>
    <w:rsid w:val="00B712C7"/>
    <w:rsid w:val="00B7185A"/>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699"/>
    <w:rsid w:val="00B83109"/>
    <w:rsid w:val="00B83447"/>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496F"/>
    <w:rsid w:val="00B95A24"/>
    <w:rsid w:val="00B9652B"/>
    <w:rsid w:val="00B9672B"/>
    <w:rsid w:val="00B96756"/>
    <w:rsid w:val="00B96A6C"/>
    <w:rsid w:val="00B970B0"/>
    <w:rsid w:val="00B97D87"/>
    <w:rsid w:val="00B97DC3"/>
    <w:rsid w:val="00BA05C9"/>
    <w:rsid w:val="00BA080B"/>
    <w:rsid w:val="00BA0A4F"/>
    <w:rsid w:val="00BA0F66"/>
    <w:rsid w:val="00BA1311"/>
    <w:rsid w:val="00BA1667"/>
    <w:rsid w:val="00BA1690"/>
    <w:rsid w:val="00BA1D8F"/>
    <w:rsid w:val="00BA28D7"/>
    <w:rsid w:val="00BA29AB"/>
    <w:rsid w:val="00BA31F7"/>
    <w:rsid w:val="00BA341F"/>
    <w:rsid w:val="00BA38A5"/>
    <w:rsid w:val="00BA3D88"/>
    <w:rsid w:val="00BA4ACB"/>
    <w:rsid w:val="00BA4D96"/>
    <w:rsid w:val="00BA5539"/>
    <w:rsid w:val="00BA5C6D"/>
    <w:rsid w:val="00BA5D95"/>
    <w:rsid w:val="00BA6932"/>
    <w:rsid w:val="00BA69FA"/>
    <w:rsid w:val="00BA6AB3"/>
    <w:rsid w:val="00BA6CA8"/>
    <w:rsid w:val="00BA6EE1"/>
    <w:rsid w:val="00BA733E"/>
    <w:rsid w:val="00BA74D7"/>
    <w:rsid w:val="00BB0514"/>
    <w:rsid w:val="00BB0DEA"/>
    <w:rsid w:val="00BB0FC8"/>
    <w:rsid w:val="00BB174C"/>
    <w:rsid w:val="00BB1ED5"/>
    <w:rsid w:val="00BB2F46"/>
    <w:rsid w:val="00BB3B0E"/>
    <w:rsid w:val="00BB410E"/>
    <w:rsid w:val="00BB45B4"/>
    <w:rsid w:val="00BB45DF"/>
    <w:rsid w:val="00BB4A57"/>
    <w:rsid w:val="00BB4FB3"/>
    <w:rsid w:val="00BB5270"/>
    <w:rsid w:val="00BB536B"/>
    <w:rsid w:val="00BB54F0"/>
    <w:rsid w:val="00BB5C78"/>
    <w:rsid w:val="00BB673B"/>
    <w:rsid w:val="00BB6B79"/>
    <w:rsid w:val="00BB71B1"/>
    <w:rsid w:val="00BB7C27"/>
    <w:rsid w:val="00BB7D63"/>
    <w:rsid w:val="00BB7F88"/>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1C"/>
    <w:rsid w:val="00BC512A"/>
    <w:rsid w:val="00BC5391"/>
    <w:rsid w:val="00BC625E"/>
    <w:rsid w:val="00BC68A8"/>
    <w:rsid w:val="00BC6A06"/>
    <w:rsid w:val="00BC7052"/>
    <w:rsid w:val="00BC7578"/>
    <w:rsid w:val="00BC759E"/>
    <w:rsid w:val="00BC7B86"/>
    <w:rsid w:val="00BC7F89"/>
    <w:rsid w:val="00BD00CF"/>
    <w:rsid w:val="00BD0C86"/>
    <w:rsid w:val="00BD138A"/>
    <w:rsid w:val="00BD22D9"/>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311"/>
    <w:rsid w:val="00BE57EF"/>
    <w:rsid w:val="00BE598F"/>
    <w:rsid w:val="00BE6552"/>
    <w:rsid w:val="00BE7C72"/>
    <w:rsid w:val="00BE7CAF"/>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CE4"/>
    <w:rsid w:val="00C02179"/>
    <w:rsid w:val="00C02963"/>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1E78"/>
    <w:rsid w:val="00C122CF"/>
    <w:rsid w:val="00C1249D"/>
    <w:rsid w:val="00C124BC"/>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091"/>
    <w:rsid w:val="00C20A77"/>
    <w:rsid w:val="00C20E68"/>
    <w:rsid w:val="00C21132"/>
    <w:rsid w:val="00C21605"/>
    <w:rsid w:val="00C21A30"/>
    <w:rsid w:val="00C22DB0"/>
    <w:rsid w:val="00C23DFD"/>
    <w:rsid w:val="00C23E06"/>
    <w:rsid w:val="00C2498D"/>
    <w:rsid w:val="00C250A6"/>
    <w:rsid w:val="00C25FC8"/>
    <w:rsid w:val="00C262E3"/>
    <w:rsid w:val="00C26588"/>
    <w:rsid w:val="00C265EA"/>
    <w:rsid w:val="00C271D1"/>
    <w:rsid w:val="00C3061F"/>
    <w:rsid w:val="00C31457"/>
    <w:rsid w:val="00C31BFE"/>
    <w:rsid w:val="00C32030"/>
    <w:rsid w:val="00C327B5"/>
    <w:rsid w:val="00C32DE9"/>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156"/>
    <w:rsid w:val="00C4056D"/>
    <w:rsid w:val="00C4066F"/>
    <w:rsid w:val="00C42A0E"/>
    <w:rsid w:val="00C438F5"/>
    <w:rsid w:val="00C43FFF"/>
    <w:rsid w:val="00C4414E"/>
    <w:rsid w:val="00C441D7"/>
    <w:rsid w:val="00C4463D"/>
    <w:rsid w:val="00C447D2"/>
    <w:rsid w:val="00C45744"/>
    <w:rsid w:val="00C46663"/>
    <w:rsid w:val="00C46699"/>
    <w:rsid w:val="00C468E9"/>
    <w:rsid w:val="00C47599"/>
    <w:rsid w:val="00C476FC"/>
    <w:rsid w:val="00C477E1"/>
    <w:rsid w:val="00C47CE7"/>
    <w:rsid w:val="00C504F9"/>
    <w:rsid w:val="00C50B8F"/>
    <w:rsid w:val="00C50F94"/>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51F"/>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92C"/>
    <w:rsid w:val="00C67DBA"/>
    <w:rsid w:val="00C67E20"/>
    <w:rsid w:val="00C67EE1"/>
    <w:rsid w:val="00C7012A"/>
    <w:rsid w:val="00C70AD7"/>
    <w:rsid w:val="00C70F76"/>
    <w:rsid w:val="00C714A2"/>
    <w:rsid w:val="00C7179F"/>
    <w:rsid w:val="00C722C0"/>
    <w:rsid w:val="00C724E3"/>
    <w:rsid w:val="00C725E4"/>
    <w:rsid w:val="00C727CF"/>
    <w:rsid w:val="00C72B4D"/>
    <w:rsid w:val="00C72D44"/>
    <w:rsid w:val="00C740E8"/>
    <w:rsid w:val="00C751A1"/>
    <w:rsid w:val="00C75E83"/>
    <w:rsid w:val="00C76D46"/>
    <w:rsid w:val="00C7706C"/>
    <w:rsid w:val="00C77938"/>
    <w:rsid w:val="00C77AC5"/>
    <w:rsid w:val="00C77CAE"/>
    <w:rsid w:val="00C800AF"/>
    <w:rsid w:val="00C80574"/>
    <w:rsid w:val="00C80EBC"/>
    <w:rsid w:val="00C8106D"/>
    <w:rsid w:val="00C822DC"/>
    <w:rsid w:val="00C82C6E"/>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A16"/>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E11"/>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E46"/>
    <w:rsid w:val="00CC103D"/>
    <w:rsid w:val="00CC108F"/>
    <w:rsid w:val="00CC1BF5"/>
    <w:rsid w:val="00CC1E27"/>
    <w:rsid w:val="00CC1F67"/>
    <w:rsid w:val="00CC2A98"/>
    <w:rsid w:val="00CC3078"/>
    <w:rsid w:val="00CC3654"/>
    <w:rsid w:val="00CC37D4"/>
    <w:rsid w:val="00CC3925"/>
    <w:rsid w:val="00CC45EE"/>
    <w:rsid w:val="00CC4E78"/>
    <w:rsid w:val="00CC4EEC"/>
    <w:rsid w:val="00CC4F9F"/>
    <w:rsid w:val="00CC565E"/>
    <w:rsid w:val="00CC5FEC"/>
    <w:rsid w:val="00CC620F"/>
    <w:rsid w:val="00CC70B1"/>
    <w:rsid w:val="00CC718A"/>
    <w:rsid w:val="00CC7433"/>
    <w:rsid w:val="00CC7543"/>
    <w:rsid w:val="00CC7915"/>
    <w:rsid w:val="00CC7BF3"/>
    <w:rsid w:val="00CC7C6B"/>
    <w:rsid w:val="00CD0278"/>
    <w:rsid w:val="00CD03A8"/>
    <w:rsid w:val="00CD03AD"/>
    <w:rsid w:val="00CD0A3B"/>
    <w:rsid w:val="00CD1769"/>
    <w:rsid w:val="00CD1FEA"/>
    <w:rsid w:val="00CD2186"/>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51B"/>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5490"/>
    <w:rsid w:val="00CF5F2C"/>
    <w:rsid w:val="00CF63E5"/>
    <w:rsid w:val="00CF66FF"/>
    <w:rsid w:val="00CF705D"/>
    <w:rsid w:val="00CF7B33"/>
    <w:rsid w:val="00D00392"/>
    <w:rsid w:val="00D00531"/>
    <w:rsid w:val="00D00B14"/>
    <w:rsid w:val="00D0154E"/>
    <w:rsid w:val="00D01D6B"/>
    <w:rsid w:val="00D021AA"/>
    <w:rsid w:val="00D0274C"/>
    <w:rsid w:val="00D029A4"/>
    <w:rsid w:val="00D02B3D"/>
    <w:rsid w:val="00D037B0"/>
    <w:rsid w:val="00D03CCF"/>
    <w:rsid w:val="00D03F7E"/>
    <w:rsid w:val="00D04642"/>
    <w:rsid w:val="00D05014"/>
    <w:rsid w:val="00D05666"/>
    <w:rsid w:val="00D06229"/>
    <w:rsid w:val="00D0640C"/>
    <w:rsid w:val="00D06478"/>
    <w:rsid w:val="00D068C1"/>
    <w:rsid w:val="00D07AEB"/>
    <w:rsid w:val="00D10204"/>
    <w:rsid w:val="00D10344"/>
    <w:rsid w:val="00D1062D"/>
    <w:rsid w:val="00D10723"/>
    <w:rsid w:val="00D10ED2"/>
    <w:rsid w:val="00D10FA6"/>
    <w:rsid w:val="00D11917"/>
    <w:rsid w:val="00D11E3A"/>
    <w:rsid w:val="00D1284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6DF"/>
    <w:rsid w:val="00D22EE2"/>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856"/>
    <w:rsid w:val="00D35C09"/>
    <w:rsid w:val="00D368F8"/>
    <w:rsid w:val="00D37664"/>
    <w:rsid w:val="00D404AF"/>
    <w:rsid w:val="00D4094C"/>
    <w:rsid w:val="00D40BD6"/>
    <w:rsid w:val="00D40CE9"/>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0E5"/>
    <w:rsid w:val="00D4785E"/>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2E0"/>
    <w:rsid w:val="00D65A9B"/>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23F6"/>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701"/>
    <w:rsid w:val="00D97A86"/>
    <w:rsid w:val="00D97FE4"/>
    <w:rsid w:val="00DA05AB"/>
    <w:rsid w:val="00DA0A61"/>
    <w:rsid w:val="00DA0BE3"/>
    <w:rsid w:val="00DA1942"/>
    <w:rsid w:val="00DA1B9B"/>
    <w:rsid w:val="00DA22F0"/>
    <w:rsid w:val="00DA33C8"/>
    <w:rsid w:val="00DA52D4"/>
    <w:rsid w:val="00DA62B5"/>
    <w:rsid w:val="00DA649F"/>
    <w:rsid w:val="00DA6C21"/>
    <w:rsid w:val="00DA729B"/>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2ED"/>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A43"/>
    <w:rsid w:val="00DC2F44"/>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1D9"/>
    <w:rsid w:val="00DD47C8"/>
    <w:rsid w:val="00DD509C"/>
    <w:rsid w:val="00DD54C9"/>
    <w:rsid w:val="00DD5A6E"/>
    <w:rsid w:val="00DD5EB4"/>
    <w:rsid w:val="00DD6064"/>
    <w:rsid w:val="00DD6138"/>
    <w:rsid w:val="00DD6240"/>
    <w:rsid w:val="00DD649E"/>
    <w:rsid w:val="00DD65A3"/>
    <w:rsid w:val="00DD6DDE"/>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ACD"/>
    <w:rsid w:val="00DF7D38"/>
    <w:rsid w:val="00DF7FC3"/>
    <w:rsid w:val="00E0152E"/>
    <w:rsid w:val="00E01599"/>
    <w:rsid w:val="00E0179C"/>
    <w:rsid w:val="00E02773"/>
    <w:rsid w:val="00E0288C"/>
    <w:rsid w:val="00E02E87"/>
    <w:rsid w:val="00E0363F"/>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1E26"/>
    <w:rsid w:val="00E1204F"/>
    <w:rsid w:val="00E121DF"/>
    <w:rsid w:val="00E123CC"/>
    <w:rsid w:val="00E12FBA"/>
    <w:rsid w:val="00E1304E"/>
    <w:rsid w:val="00E1329C"/>
    <w:rsid w:val="00E137D5"/>
    <w:rsid w:val="00E13E63"/>
    <w:rsid w:val="00E14179"/>
    <w:rsid w:val="00E146F6"/>
    <w:rsid w:val="00E146F8"/>
    <w:rsid w:val="00E15437"/>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309"/>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1CC"/>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1326"/>
    <w:rsid w:val="00E41B4B"/>
    <w:rsid w:val="00E42587"/>
    <w:rsid w:val="00E42A6B"/>
    <w:rsid w:val="00E42AB8"/>
    <w:rsid w:val="00E42B7C"/>
    <w:rsid w:val="00E43E42"/>
    <w:rsid w:val="00E43FBD"/>
    <w:rsid w:val="00E44359"/>
    <w:rsid w:val="00E448B7"/>
    <w:rsid w:val="00E44CD8"/>
    <w:rsid w:val="00E4540A"/>
    <w:rsid w:val="00E45E2B"/>
    <w:rsid w:val="00E479B6"/>
    <w:rsid w:val="00E50615"/>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1F4D"/>
    <w:rsid w:val="00E6341D"/>
    <w:rsid w:val="00E6378C"/>
    <w:rsid w:val="00E63E0C"/>
    <w:rsid w:val="00E64158"/>
    <w:rsid w:val="00E6448D"/>
    <w:rsid w:val="00E655C9"/>
    <w:rsid w:val="00E655D1"/>
    <w:rsid w:val="00E65C12"/>
    <w:rsid w:val="00E65C56"/>
    <w:rsid w:val="00E660CD"/>
    <w:rsid w:val="00E66292"/>
    <w:rsid w:val="00E668C5"/>
    <w:rsid w:val="00E670F8"/>
    <w:rsid w:val="00E6710F"/>
    <w:rsid w:val="00E67973"/>
    <w:rsid w:val="00E67CF1"/>
    <w:rsid w:val="00E70410"/>
    <w:rsid w:val="00E7043E"/>
    <w:rsid w:val="00E70B4A"/>
    <w:rsid w:val="00E70DD3"/>
    <w:rsid w:val="00E729B9"/>
    <w:rsid w:val="00E72D08"/>
    <w:rsid w:val="00E75068"/>
    <w:rsid w:val="00E7617F"/>
    <w:rsid w:val="00E76292"/>
    <w:rsid w:val="00E763B3"/>
    <w:rsid w:val="00E76434"/>
    <w:rsid w:val="00E76A3A"/>
    <w:rsid w:val="00E77D11"/>
    <w:rsid w:val="00E77D6E"/>
    <w:rsid w:val="00E80879"/>
    <w:rsid w:val="00E80EDE"/>
    <w:rsid w:val="00E81505"/>
    <w:rsid w:val="00E81709"/>
    <w:rsid w:val="00E81834"/>
    <w:rsid w:val="00E81CD8"/>
    <w:rsid w:val="00E81D97"/>
    <w:rsid w:val="00E81E81"/>
    <w:rsid w:val="00E8279E"/>
    <w:rsid w:val="00E82F1D"/>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0E9D"/>
    <w:rsid w:val="00E91223"/>
    <w:rsid w:val="00E915FB"/>
    <w:rsid w:val="00E91644"/>
    <w:rsid w:val="00E930E7"/>
    <w:rsid w:val="00E93148"/>
    <w:rsid w:val="00E934C8"/>
    <w:rsid w:val="00E9351F"/>
    <w:rsid w:val="00E93534"/>
    <w:rsid w:val="00E93F89"/>
    <w:rsid w:val="00E941C9"/>
    <w:rsid w:val="00E94274"/>
    <w:rsid w:val="00E9431B"/>
    <w:rsid w:val="00E9470E"/>
    <w:rsid w:val="00E9577D"/>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50D"/>
    <w:rsid w:val="00EA4970"/>
    <w:rsid w:val="00EA4C1A"/>
    <w:rsid w:val="00EA4E23"/>
    <w:rsid w:val="00EA564D"/>
    <w:rsid w:val="00EA56A6"/>
    <w:rsid w:val="00EA582D"/>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1F9"/>
    <w:rsid w:val="00EB23E7"/>
    <w:rsid w:val="00EB3280"/>
    <w:rsid w:val="00EB33BE"/>
    <w:rsid w:val="00EB35C1"/>
    <w:rsid w:val="00EB3686"/>
    <w:rsid w:val="00EB381D"/>
    <w:rsid w:val="00EB444B"/>
    <w:rsid w:val="00EB498D"/>
    <w:rsid w:val="00EB4CA8"/>
    <w:rsid w:val="00EB4E31"/>
    <w:rsid w:val="00EB5160"/>
    <w:rsid w:val="00EB58C7"/>
    <w:rsid w:val="00EB5A03"/>
    <w:rsid w:val="00EB5C52"/>
    <w:rsid w:val="00EB5C85"/>
    <w:rsid w:val="00EB5DC1"/>
    <w:rsid w:val="00EB699B"/>
    <w:rsid w:val="00EB6D85"/>
    <w:rsid w:val="00EB6E93"/>
    <w:rsid w:val="00EB79EA"/>
    <w:rsid w:val="00EB7FCE"/>
    <w:rsid w:val="00EC0799"/>
    <w:rsid w:val="00EC121F"/>
    <w:rsid w:val="00EC1554"/>
    <w:rsid w:val="00EC1B6F"/>
    <w:rsid w:val="00EC3339"/>
    <w:rsid w:val="00EC3654"/>
    <w:rsid w:val="00EC3E8D"/>
    <w:rsid w:val="00EC42F8"/>
    <w:rsid w:val="00EC4989"/>
    <w:rsid w:val="00EC4A1B"/>
    <w:rsid w:val="00EC4CB7"/>
    <w:rsid w:val="00EC4EBE"/>
    <w:rsid w:val="00EC5275"/>
    <w:rsid w:val="00EC5CE9"/>
    <w:rsid w:val="00EC6398"/>
    <w:rsid w:val="00EC6AAD"/>
    <w:rsid w:val="00EC76CF"/>
    <w:rsid w:val="00EC77B6"/>
    <w:rsid w:val="00ED0C16"/>
    <w:rsid w:val="00ED0DC7"/>
    <w:rsid w:val="00ED0F6A"/>
    <w:rsid w:val="00ED1268"/>
    <w:rsid w:val="00ED1BE6"/>
    <w:rsid w:val="00ED1DC6"/>
    <w:rsid w:val="00ED209B"/>
    <w:rsid w:val="00ED24F8"/>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97D"/>
    <w:rsid w:val="00ED6CEC"/>
    <w:rsid w:val="00ED7178"/>
    <w:rsid w:val="00ED73B9"/>
    <w:rsid w:val="00ED77DC"/>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781"/>
    <w:rsid w:val="00EF27E2"/>
    <w:rsid w:val="00EF2C7C"/>
    <w:rsid w:val="00EF393F"/>
    <w:rsid w:val="00EF452C"/>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5CA"/>
    <w:rsid w:val="00F0480A"/>
    <w:rsid w:val="00F0499F"/>
    <w:rsid w:val="00F05F84"/>
    <w:rsid w:val="00F05FC8"/>
    <w:rsid w:val="00F065D6"/>
    <w:rsid w:val="00F06C35"/>
    <w:rsid w:val="00F06E7D"/>
    <w:rsid w:val="00F07198"/>
    <w:rsid w:val="00F07575"/>
    <w:rsid w:val="00F0779F"/>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0C16"/>
    <w:rsid w:val="00F2108C"/>
    <w:rsid w:val="00F211FE"/>
    <w:rsid w:val="00F217F8"/>
    <w:rsid w:val="00F21BAE"/>
    <w:rsid w:val="00F21F12"/>
    <w:rsid w:val="00F2293A"/>
    <w:rsid w:val="00F229DE"/>
    <w:rsid w:val="00F235F7"/>
    <w:rsid w:val="00F2421D"/>
    <w:rsid w:val="00F24EC0"/>
    <w:rsid w:val="00F24F8A"/>
    <w:rsid w:val="00F25241"/>
    <w:rsid w:val="00F276CA"/>
    <w:rsid w:val="00F302A5"/>
    <w:rsid w:val="00F30378"/>
    <w:rsid w:val="00F308B9"/>
    <w:rsid w:val="00F30AA8"/>
    <w:rsid w:val="00F30D7E"/>
    <w:rsid w:val="00F31422"/>
    <w:rsid w:val="00F31B00"/>
    <w:rsid w:val="00F32018"/>
    <w:rsid w:val="00F32DE5"/>
    <w:rsid w:val="00F332DC"/>
    <w:rsid w:val="00F33516"/>
    <w:rsid w:val="00F33616"/>
    <w:rsid w:val="00F33852"/>
    <w:rsid w:val="00F33A43"/>
    <w:rsid w:val="00F33C9C"/>
    <w:rsid w:val="00F34532"/>
    <w:rsid w:val="00F346E3"/>
    <w:rsid w:val="00F34725"/>
    <w:rsid w:val="00F3565B"/>
    <w:rsid w:val="00F35AB0"/>
    <w:rsid w:val="00F35C40"/>
    <w:rsid w:val="00F36428"/>
    <w:rsid w:val="00F3656D"/>
    <w:rsid w:val="00F368F7"/>
    <w:rsid w:val="00F36AA8"/>
    <w:rsid w:val="00F37882"/>
    <w:rsid w:val="00F37C4A"/>
    <w:rsid w:val="00F40BD7"/>
    <w:rsid w:val="00F40E95"/>
    <w:rsid w:val="00F417B7"/>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06B"/>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0AA"/>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41"/>
    <w:rsid w:val="00F83398"/>
    <w:rsid w:val="00F835DF"/>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5C3"/>
    <w:rsid w:val="00F9566B"/>
    <w:rsid w:val="00F9576C"/>
    <w:rsid w:val="00F966C7"/>
    <w:rsid w:val="00F96714"/>
    <w:rsid w:val="00F9680C"/>
    <w:rsid w:val="00FA03B3"/>
    <w:rsid w:val="00FA03E7"/>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1D8"/>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8B3"/>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3592"/>
    <w:rsid w:val="00FD46C9"/>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BFD"/>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96F"/>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91A"/>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iPriority w:val="9"/>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iPriority w:val="9"/>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iPriority w:val="9"/>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iPriority w:val="9"/>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iPriority w:val="9"/>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4"/>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9"/>
      </w:numPr>
      <w:tabs>
        <w:tab w:val="left" w:pos="426"/>
      </w:tabs>
      <w:spacing w:before="240"/>
      <w:ind w:left="0" w:firstLine="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numbering" w:customStyle="1" w:styleId="Sraonra3">
    <w:name w:val="Sąrašo nėra3"/>
    <w:next w:val="Sraonra"/>
    <w:uiPriority w:val="99"/>
    <w:semiHidden/>
    <w:unhideWhenUsed/>
    <w:rsid w:val="00ED1BE6"/>
  </w:style>
  <w:style w:type="character" w:customStyle="1" w:styleId="sitemappagename">
    <w:name w:val="sitemappagename"/>
    <w:basedOn w:val="Numatytasispastraiposriftas"/>
    <w:rsid w:val="00316AE0"/>
  </w:style>
  <w:style w:type="character" w:customStyle="1" w:styleId="PagrindiniotekstotraukaDiagrama1">
    <w:name w:val="Pagrindinio teksto įtrauka Diagrama1"/>
    <w:basedOn w:val="Numatytasispastraiposriftas"/>
    <w:locked/>
    <w:rsid w:val="00746CDF"/>
    <w:rPr>
      <w:rFonts w:ascii="Times New Roman" w:eastAsia="Arial Unicode MS" w:hAnsi="Times New Roman" w:cs="Times New Roman"/>
      <w:color w:val="00000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2.xml"/><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hyperlink" Target="https://www.e-tar.lt/portal/legalAct.html?documentId=5dc3e8a01c1011f08fdabd4950271e2c"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eader" Target="header4.xml"/><Relationship Id="rId11" Type="http://schemas.openxmlformats.org/officeDocument/2006/relationships/hyperlink" Target="mailto:administracija@panevezys.lt" TargetMode="External"/><Relationship Id="rId24" Type="http://schemas.openxmlformats.org/officeDocument/2006/relationships/hyperlink" Target="https://www.vmi.lt/evmi/mokesciu-moketoju-informacija" TargetMode="External"/><Relationship Id="rId32" Type="http://schemas.openxmlformats.org/officeDocument/2006/relationships/footer" Target="footer3.xml"/><Relationship Id="rId37" Type="http://schemas.openxmlformats.org/officeDocument/2006/relationships/hyperlink" Target="https://www.e-tar.lt/portal/legalAct.html?documentId=5dc3e8a01c1011f08fdabd4950271e2c" TargetMode="External"/><Relationship Id="rId40" Type="http://schemas.openxmlformats.org/officeDocument/2006/relationships/hyperlink" Target="https://www.e-tar.lt/portal/legalAct.html?documentId=5dc3e8a01c1011f08fdabd4950271e2c" TargetMode="External"/><Relationship Id="rId45"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eader" Target="header3.xml"/><Relationship Id="rId36" Type="http://schemas.openxmlformats.org/officeDocument/2006/relationships/hyperlink" Target="https://www.e-tar.lt/portal/legalAct.html?documentId=5dc3e8a01c1011f08fdabd4950271e2c" TargetMode="External"/><Relationship Id="rId49"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header" Target="header6.xml"/><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istracija@panevezys.lt" TargetMode="External"/><Relationship Id="rId22" Type="http://schemas.openxmlformats.org/officeDocument/2006/relationships/hyperlink" Target="https://www.registrucentras.lt/jar/p/index.php" TargetMode="External"/><Relationship Id="rId27" Type="http://schemas.openxmlformats.org/officeDocument/2006/relationships/footer" Target="footer2.xml"/><Relationship Id="rId30" Type="http://schemas.openxmlformats.org/officeDocument/2006/relationships/header" Target="header5.xml"/><Relationship Id="rId35" Type="http://schemas.openxmlformats.org/officeDocument/2006/relationships/hyperlink" Target="https://www.e-tar.lt/portal/legalAct.html?documentId=5dc3e8a01c1011f08fdabd4950271e2c" TargetMode="External"/><Relationship Id="rId43" Type="http://schemas.openxmlformats.org/officeDocument/2006/relationships/hyperlink" Target="https://www.e-tar.lt/portal/legalAct.html?documentId=5dc3e8a01c1011f08fdabd4950271e2c" TargetMode="External"/><Relationship Id="rId48"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s://www.e-tar.lt/portal/legalAct.html?documentId=5dc3e8a01c1011f08fdabd4950271e2c" TargetMode="External"/><Relationship Id="rId38" Type="http://schemas.openxmlformats.org/officeDocument/2006/relationships/hyperlink" Target="https://www.e-tar.lt/portal/legalAct.html?documentId=5dc3e8a01c1011f08fdabd4950271e2c" TargetMode="External"/><Relationship Id="rId46" Type="http://schemas.openxmlformats.org/officeDocument/2006/relationships/footer" Target="footer4.xml"/><Relationship Id="rId20" Type="http://schemas.openxmlformats.org/officeDocument/2006/relationships/hyperlink" Target="https://vpt.lrv.lt/lt/nuorodos/kiti-duomenys/powerbi/nepatikimi-tiekejai-1/" TargetMode="External"/><Relationship Id="rId41"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66</Pages>
  <Words>99374</Words>
  <Characters>56644</Characters>
  <Application>Microsoft Office Word</Application>
  <DocSecurity>0</DocSecurity>
  <Lines>472</Lines>
  <Paragraphs>311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344</cp:revision>
  <cp:lastPrinted>2026-05-27T08:16:00Z</cp:lastPrinted>
  <dcterms:created xsi:type="dcterms:W3CDTF">2026-03-01T18:26:00Z</dcterms:created>
  <dcterms:modified xsi:type="dcterms:W3CDTF">2026-09-16T11:12:00Z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