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E5B4D" w14:textId="38074CAB" w:rsidR="009273F3" w:rsidRPr="001A4897" w:rsidRDefault="009273F3" w:rsidP="009273F3">
      <w:pPr>
        <w:jc w:val="right"/>
        <w:rPr>
          <w:bCs/>
          <w:sz w:val="22"/>
          <w:szCs w:val="22"/>
        </w:rPr>
      </w:pPr>
      <w:r w:rsidRPr="001A4897">
        <w:rPr>
          <w:bCs/>
          <w:sz w:val="22"/>
          <w:szCs w:val="22"/>
        </w:rPr>
        <w:t>TSD-</w:t>
      </w:r>
      <w:r w:rsidR="00631485">
        <w:rPr>
          <w:bCs/>
          <w:sz w:val="22"/>
          <w:szCs w:val="22"/>
        </w:rPr>
        <w:t>757</w:t>
      </w:r>
      <w:r w:rsidRPr="001A4897">
        <w:rPr>
          <w:bCs/>
          <w:sz w:val="22"/>
          <w:szCs w:val="22"/>
        </w:rPr>
        <w:t>, VPP-</w:t>
      </w:r>
      <w:r w:rsidR="00A9091C" w:rsidRPr="001A4897">
        <w:rPr>
          <w:bCs/>
          <w:sz w:val="22"/>
          <w:szCs w:val="22"/>
        </w:rPr>
        <w:t>4055</w:t>
      </w:r>
    </w:p>
    <w:p w14:paraId="52C18BFD" w14:textId="77777777" w:rsidR="003801EE" w:rsidRPr="001A4897" w:rsidRDefault="003801EE" w:rsidP="003801EE">
      <w:pPr>
        <w:pStyle w:val="Heading4"/>
        <w:rPr>
          <w:color w:val="000000"/>
          <w:sz w:val="22"/>
          <w:szCs w:val="22"/>
        </w:rPr>
      </w:pPr>
    </w:p>
    <w:p w14:paraId="66243BC7" w14:textId="77777777" w:rsidR="003801EE" w:rsidRPr="001A4897" w:rsidRDefault="003801EE" w:rsidP="003801EE">
      <w:pPr>
        <w:rPr>
          <w:color w:val="000000"/>
          <w:sz w:val="22"/>
          <w:szCs w:val="22"/>
        </w:rPr>
      </w:pPr>
    </w:p>
    <w:p w14:paraId="01CE5339" w14:textId="77777777" w:rsidR="00530C71" w:rsidRPr="001A4897" w:rsidRDefault="00593617" w:rsidP="00856A91">
      <w:pPr>
        <w:pStyle w:val="Heading4"/>
        <w:ind w:left="-426"/>
        <w:rPr>
          <w:color w:val="000000"/>
          <w:sz w:val="22"/>
          <w:szCs w:val="22"/>
        </w:rPr>
      </w:pPr>
      <w:r w:rsidRPr="001A4897">
        <w:rPr>
          <w:color w:val="000000"/>
          <w:sz w:val="22"/>
          <w:szCs w:val="22"/>
        </w:rPr>
        <w:t xml:space="preserve">Elektrodų elektrostimuliacijos aparatui </w:t>
      </w:r>
      <w:r w:rsidR="003801EE" w:rsidRPr="001A4897">
        <w:rPr>
          <w:color w:val="000000"/>
          <w:sz w:val="22"/>
          <w:szCs w:val="22"/>
        </w:rPr>
        <w:t>techninė specifikacija</w:t>
      </w:r>
      <w:r w:rsidR="00530C71" w:rsidRPr="001A4897">
        <w:rPr>
          <w:color w:val="000000"/>
          <w:sz w:val="22"/>
          <w:szCs w:val="22"/>
        </w:rPr>
        <w:t xml:space="preserve"> </w:t>
      </w:r>
    </w:p>
    <w:p w14:paraId="17163D74" w14:textId="0950F4DC" w:rsidR="00856A91" w:rsidRPr="001A4897" w:rsidRDefault="00530C71" w:rsidP="00856A91">
      <w:pPr>
        <w:pStyle w:val="Heading4"/>
        <w:ind w:left="-426"/>
        <w:rPr>
          <w:color w:val="000000"/>
          <w:sz w:val="22"/>
          <w:szCs w:val="22"/>
        </w:rPr>
      </w:pPr>
      <w:r w:rsidRPr="001A4897">
        <w:rPr>
          <w:color w:val="000000"/>
          <w:sz w:val="22"/>
          <w:szCs w:val="22"/>
        </w:rPr>
        <w:t>(orientacinis kiekis 2000 vnt.)</w:t>
      </w:r>
    </w:p>
    <w:p w14:paraId="4B403DCB" w14:textId="77777777" w:rsidR="003801EE" w:rsidRPr="001A4897" w:rsidRDefault="003801EE" w:rsidP="003801EE">
      <w:pPr>
        <w:rPr>
          <w:color w:val="000000"/>
          <w:sz w:val="22"/>
          <w:szCs w:val="22"/>
        </w:rPr>
      </w:pPr>
    </w:p>
    <w:tbl>
      <w:tblPr>
        <w:tblW w:w="995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
        <w:gridCol w:w="1701"/>
        <w:gridCol w:w="3402"/>
        <w:gridCol w:w="1984"/>
        <w:gridCol w:w="2269"/>
      </w:tblGrid>
      <w:tr w:rsidR="00303522" w:rsidRPr="001A4897" w14:paraId="235DE917" w14:textId="1294C50F" w:rsidTr="007B43CF">
        <w:tc>
          <w:tcPr>
            <w:tcW w:w="597" w:type="dxa"/>
            <w:vAlign w:val="center"/>
          </w:tcPr>
          <w:p w14:paraId="7A8F667D" w14:textId="3F7AC25C" w:rsidR="00303522" w:rsidRPr="001A4897" w:rsidRDefault="00303522" w:rsidP="000E72B8">
            <w:pPr>
              <w:spacing w:line="276" w:lineRule="auto"/>
              <w:jc w:val="center"/>
              <w:rPr>
                <w:b/>
                <w:bCs/>
                <w:color w:val="000000"/>
                <w:sz w:val="22"/>
                <w:szCs w:val="22"/>
              </w:rPr>
            </w:pPr>
            <w:r w:rsidRPr="001A4897">
              <w:rPr>
                <w:b/>
                <w:bCs/>
                <w:color w:val="000000"/>
                <w:sz w:val="22"/>
                <w:szCs w:val="22"/>
              </w:rPr>
              <w:t>Eil. Nr.</w:t>
            </w:r>
          </w:p>
        </w:tc>
        <w:tc>
          <w:tcPr>
            <w:tcW w:w="1701" w:type="dxa"/>
            <w:vAlign w:val="center"/>
          </w:tcPr>
          <w:p w14:paraId="2E063B45" w14:textId="77777777" w:rsidR="00303522" w:rsidRPr="00303522" w:rsidRDefault="00303522" w:rsidP="00303522">
            <w:pPr>
              <w:spacing w:after="160" w:line="259" w:lineRule="auto"/>
              <w:jc w:val="center"/>
              <w:rPr>
                <w:rFonts w:eastAsia="Calibri"/>
                <w:b/>
                <w:noProof w:val="0"/>
                <w:sz w:val="22"/>
                <w:szCs w:val="22"/>
              </w:rPr>
            </w:pPr>
            <w:r w:rsidRPr="00303522">
              <w:rPr>
                <w:rFonts w:eastAsia="Calibri"/>
                <w:b/>
                <w:noProof w:val="0"/>
                <w:sz w:val="22"/>
                <w:szCs w:val="22"/>
              </w:rPr>
              <w:t>Parametrai</w:t>
            </w:r>
          </w:p>
          <w:p w14:paraId="6A5BD021" w14:textId="401C8934" w:rsidR="00303522" w:rsidRPr="001A4897" w:rsidRDefault="00303522" w:rsidP="00303522">
            <w:pPr>
              <w:spacing w:before="120" w:after="120" w:line="276" w:lineRule="auto"/>
              <w:jc w:val="center"/>
              <w:rPr>
                <w:b/>
                <w:bCs/>
                <w:caps/>
                <w:color w:val="000000"/>
                <w:sz w:val="22"/>
                <w:szCs w:val="22"/>
              </w:rPr>
            </w:pPr>
            <w:r w:rsidRPr="00303522">
              <w:rPr>
                <w:rFonts w:eastAsia="Calibri"/>
                <w:b/>
                <w:noProof w:val="0"/>
                <w:sz w:val="22"/>
                <w:szCs w:val="22"/>
              </w:rPr>
              <w:t>(specifikacija)</w:t>
            </w:r>
          </w:p>
        </w:tc>
        <w:tc>
          <w:tcPr>
            <w:tcW w:w="3402" w:type="dxa"/>
            <w:vAlign w:val="center"/>
          </w:tcPr>
          <w:p w14:paraId="5F4C729B" w14:textId="50F653AA" w:rsidR="00303522" w:rsidRPr="001A4897" w:rsidRDefault="00303522" w:rsidP="002068C1">
            <w:pPr>
              <w:spacing w:before="120" w:after="120" w:line="276" w:lineRule="auto"/>
              <w:jc w:val="center"/>
              <w:rPr>
                <w:b/>
                <w:bCs/>
                <w:color w:val="000000"/>
                <w:sz w:val="22"/>
                <w:szCs w:val="22"/>
              </w:rPr>
            </w:pPr>
            <w:r w:rsidRPr="00303522">
              <w:rPr>
                <w:rFonts w:eastAsia="Calibri"/>
                <w:b/>
                <w:noProof w:val="0"/>
                <w:sz w:val="22"/>
                <w:szCs w:val="22"/>
              </w:rPr>
              <w:t>Reikalaujamos parametrų reikšmės</w:t>
            </w:r>
          </w:p>
        </w:tc>
        <w:tc>
          <w:tcPr>
            <w:tcW w:w="1984" w:type="dxa"/>
            <w:vAlign w:val="center"/>
          </w:tcPr>
          <w:p w14:paraId="12D57E60" w14:textId="7DBE3932" w:rsidR="00303522" w:rsidRPr="001A4897" w:rsidRDefault="00303522" w:rsidP="002068C1">
            <w:pPr>
              <w:spacing w:line="276" w:lineRule="auto"/>
              <w:ind w:right="-107"/>
              <w:jc w:val="center"/>
              <w:rPr>
                <w:b/>
                <w:bCs/>
                <w:color w:val="000000"/>
                <w:sz w:val="22"/>
                <w:szCs w:val="22"/>
              </w:rPr>
            </w:pPr>
            <w:r w:rsidRPr="00303522">
              <w:rPr>
                <w:b/>
                <w:noProof w:val="0"/>
                <w:sz w:val="22"/>
                <w:szCs w:val="22"/>
              </w:rPr>
              <w:t xml:space="preserve">Tiekėjo siūlomos </w:t>
            </w:r>
            <w:r w:rsidR="00382571">
              <w:rPr>
                <w:b/>
                <w:noProof w:val="0"/>
                <w:sz w:val="22"/>
                <w:szCs w:val="22"/>
              </w:rPr>
              <w:t xml:space="preserve">prekės </w:t>
            </w:r>
            <w:r w:rsidRPr="00303522">
              <w:rPr>
                <w:b/>
                <w:noProof w:val="0"/>
                <w:sz w:val="22"/>
                <w:szCs w:val="22"/>
              </w:rPr>
              <w:t xml:space="preserve"> parametrų reikšmės (įrašomos tikslios ir konkrečios reikšmės)</w:t>
            </w:r>
          </w:p>
        </w:tc>
        <w:tc>
          <w:tcPr>
            <w:tcW w:w="2269" w:type="dxa"/>
          </w:tcPr>
          <w:p w14:paraId="7058833F" w14:textId="670143DB" w:rsidR="00303522" w:rsidRPr="001A4897" w:rsidRDefault="00303522" w:rsidP="002068C1">
            <w:pPr>
              <w:spacing w:line="276" w:lineRule="auto"/>
              <w:ind w:right="-107"/>
              <w:jc w:val="center"/>
              <w:rPr>
                <w:b/>
                <w:bCs/>
                <w:color w:val="000000"/>
                <w:sz w:val="22"/>
                <w:szCs w:val="22"/>
              </w:rPr>
            </w:pPr>
            <w:r w:rsidRPr="00303522">
              <w:rPr>
                <w:b/>
                <w:noProof w:val="0"/>
                <w:sz w:val="22"/>
                <w:szCs w:val="22"/>
              </w:rPr>
              <w:t>Failo, dokumento pavadinimas ir puslapio Nr., pažymintis vietą, kurioje yra siūlomus techninius parametrus patvirtinantys dokumentai, siūlomos prekės katalogo numeris</w:t>
            </w:r>
          </w:p>
        </w:tc>
      </w:tr>
      <w:tr w:rsidR="00303522" w:rsidRPr="001A4897" w14:paraId="5D7CF8B1" w14:textId="0EB00DF0" w:rsidTr="007B43CF">
        <w:tblPrEx>
          <w:tblCellMar>
            <w:left w:w="107" w:type="dxa"/>
            <w:right w:w="107" w:type="dxa"/>
          </w:tblCellMar>
        </w:tblPrEx>
        <w:trPr>
          <w:trHeight w:val="3933"/>
        </w:trPr>
        <w:tc>
          <w:tcPr>
            <w:tcW w:w="597" w:type="dxa"/>
          </w:tcPr>
          <w:p w14:paraId="64C3E461" w14:textId="77777777" w:rsidR="00303522" w:rsidRPr="001A4897" w:rsidRDefault="00303522" w:rsidP="004329CC">
            <w:pPr>
              <w:jc w:val="center"/>
              <w:rPr>
                <w:color w:val="000000"/>
                <w:sz w:val="22"/>
                <w:szCs w:val="22"/>
              </w:rPr>
            </w:pPr>
            <w:r w:rsidRPr="001A4897">
              <w:rPr>
                <w:color w:val="000000"/>
                <w:sz w:val="22"/>
                <w:szCs w:val="22"/>
              </w:rPr>
              <w:t>1.</w:t>
            </w:r>
          </w:p>
        </w:tc>
        <w:tc>
          <w:tcPr>
            <w:tcW w:w="1701" w:type="dxa"/>
          </w:tcPr>
          <w:p w14:paraId="5F631C4A" w14:textId="77777777" w:rsidR="00303522" w:rsidRPr="001A4897" w:rsidRDefault="00303522" w:rsidP="001F40F3">
            <w:pPr>
              <w:rPr>
                <w:bCs/>
                <w:sz w:val="22"/>
                <w:szCs w:val="22"/>
              </w:rPr>
            </w:pPr>
            <w:r w:rsidRPr="001A4897">
              <w:rPr>
                <w:bCs/>
                <w:sz w:val="22"/>
                <w:szCs w:val="22"/>
              </w:rPr>
              <w:t>Elektrodas</w:t>
            </w:r>
          </w:p>
          <w:p w14:paraId="3FA16686" w14:textId="133B2765" w:rsidR="00303522" w:rsidRPr="001A4897" w:rsidRDefault="00303522" w:rsidP="001F40F3">
            <w:pPr>
              <w:rPr>
                <w:bCs/>
                <w:sz w:val="22"/>
                <w:szCs w:val="22"/>
              </w:rPr>
            </w:pPr>
            <w:r w:rsidRPr="001A4897">
              <w:rPr>
                <w:bCs/>
                <w:sz w:val="22"/>
                <w:szCs w:val="22"/>
              </w:rPr>
              <w:t xml:space="preserve">elektrostimuliacijos </w:t>
            </w:r>
          </w:p>
          <w:p w14:paraId="1911CA39" w14:textId="78413179" w:rsidR="00303522" w:rsidRPr="001A4897" w:rsidRDefault="00303522" w:rsidP="001F40F3">
            <w:pPr>
              <w:rPr>
                <w:bCs/>
                <w:sz w:val="22"/>
                <w:szCs w:val="22"/>
              </w:rPr>
            </w:pPr>
            <w:r w:rsidRPr="001A4897">
              <w:rPr>
                <w:bCs/>
                <w:sz w:val="22"/>
                <w:szCs w:val="22"/>
              </w:rPr>
              <w:t>aparatui</w:t>
            </w:r>
          </w:p>
          <w:p w14:paraId="7813F30D" w14:textId="77777777" w:rsidR="00303522" w:rsidRPr="001A4897" w:rsidRDefault="00303522" w:rsidP="001F40F3">
            <w:pPr>
              <w:rPr>
                <w:bCs/>
                <w:sz w:val="22"/>
                <w:szCs w:val="22"/>
              </w:rPr>
            </w:pPr>
          </w:p>
          <w:p w14:paraId="62041BD4" w14:textId="17A2B98B" w:rsidR="00303522" w:rsidRPr="001A4897" w:rsidRDefault="00303522" w:rsidP="004329CC">
            <w:pPr>
              <w:rPr>
                <w:sz w:val="22"/>
                <w:szCs w:val="22"/>
              </w:rPr>
            </w:pPr>
          </w:p>
        </w:tc>
        <w:tc>
          <w:tcPr>
            <w:tcW w:w="3402" w:type="dxa"/>
          </w:tcPr>
          <w:p w14:paraId="02E354E8" w14:textId="28BA8B17" w:rsidR="00303522" w:rsidRPr="001A4897" w:rsidRDefault="00303522" w:rsidP="003801EE">
            <w:pPr>
              <w:numPr>
                <w:ilvl w:val="0"/>
                <w:numId w:val="6"/>
              </w:numPr>
              <w:spacing w:line="276" w:lineRule="auto"/>
              <w:rPr>
                <w:sz w:val="22"/>
                <w:szCs w:val="22"/>
              </w:rPr>
            </w:pPr>
            <w:r w:rsidRPr="001A4897">
              <w:rPr>
                <w:sz w:val="22"/>
                <w:szCs w:val="22"/>
              </w:rPr>
              <w:t>Viršodinis lipnus elektrodas, skirtas stimuliacijos procedūroms, įskaitant TENS ir FES;</w:t>
            </w:r>
          </w:p>
          <w:p w14:paraId="52AC6EE7" w14:textId="4D876828" w:rsidR="00303522" w:rsidRPr="001A4897" w:rsidRDefault="00303522" w:rsidP="003801EE">
            <w:pPr>
              <w:numPr>
                <w:ilvl w:val="0"/>
                <w:numId w:val="6"/>
              </w:numPr>
              <w:spacing w:line="276" w:lineRule="auto"/>
              <w:rPr>
                <w:sz w:val="22"/>
                <w:szCs w:val="22"/>
              </w:rPr>
            </w:pPr>
            <w:r w:rsidRPr="001A4897">
              <w:rPr>
                <w:sz w:val="22"/>
                <w:szCs w:val="22"/>
              </w:rPr>
              <w:t xml:space="preserve">Pagamintas tekstilės pagrindu; </w:t>
            </w:r>
          </w:p>
          <w:p w14:paraId="5190474B" w14:textId="77777777" w:rsidR="00303522" w:rsidRPr="001A4897" w:rsidRDefault="00303522" w:rsidP="003801EE">
            <w:pPr>
              <w:numPr>
                <w:ilvl w:val="0"/>
                <w:numId w:val="6"/>
              </w:numPr>
              <w:spacing w:line="276" w:lineRule="auto"/>
              <w:rPr>
                <w:sz w:val="22"/>
                <w:szCs w:val="22"/>
              </w:rPr>
            </w:pPr>
            <w:r w:rsidRPr="001A4897">
              <w:rPr>
                <w:sz w:val="22"/>
                <w:szCs w:val="22"/>
              </w:rPr>
              <w:t xml:space="preserve">Prilimpantis; </w:t>
            </w:r>
          </w:p>
          <w:p w14:paraId="270BDBB8" w14:textId="77777777" w:rsidR="00303522" w:rsidRPr="001A4897" w:rsidRDefault="00303522" w:rsidP="003801EE">
            <w:pPr>
              <w:numPr>
                <w:ilvl w:val="0"/>
                <w:numId w:val="6"/>
              </w:numPr>
              <w:spacing w:line="276" w:lineRule="auto"/>
              <w:rPr>
                <w:sz w:val="22"/>
                <w:szCs w:val="22"/>
              </w:rPr>
            </w:pPr>
            <w:r w:rsidRPr="001A4897">
              <w:rPr>
                <w:sz w:val="22"/>
                <w:szCs w:val="22"/>
              </w:rPr>
              <w:t xml:space="preserve">Lankstus; </w:t>
            </w:r>
          </w:p>
          <w:p w14:paraId="0CF8E2A9" w14:textId="77777777" w:rsidR="00303522" w:rsidRPr="001A4897" w:rsidRDefault="00303522" w:rsidP="003801EE">
            <w:pPr>
              <w:numPr>
                <w:ilvl w:val="0"/>
                <w:numId w:val="6"/>
              </w:numPr>
              <w:spacing w:line="276" w:lineRule="auto"/>
              <w:rPr>
                <w:sz w:val="22"/>
                <w:szCs w:val="22"/>
              </w:rPr>
            </w:pPr>
            <w:r w:rsidRPr="001A4897">
              <w:rPr>
                <w:sz w:val="22"/>
                <w:szCs w:val="22"/>
              </w:rPr>
              <w:t xml:space="preserve">Kvadrato užapvalintais kampais formos, (50 x 50 mm) </w:t>
            </w:r>
            <w:r w:rsidRPr="001A4897">
              <w:rPr>
                <w:sz w:val="22"/>
                <w:szCs w:val="22"/>
              </w:rPr>
              <w:sym w:font="Symbol" w:char="F0B1"/>
            </w:r>
            <w:r w:rsidRPr="001A4897">
              <w:rPr>
                <w:sz w:val="22"/>
                <w:szCs w:val="22"/>
              </w:rPr>
              <w:t xml:space="preserve">5 </w:t>
            </w:r>
            <w:r w:rsidRPr="001A4897">
              <w:rPr>
                <w:sz w:val="22"/>
                <w:szCs w:val="22"/>
                <w:lang w:val="en-US"/>
              </w:rPr>
              <w:t>mm</w:t>
            </w:r>
            <w:r w:rsidRPr="001A4897">
              <w:rPr>
                <w:sz w:val="22"/>
                <w:szCs w:val="22"/>
              </w:rPr>
              <w:t xml:space="preserve"> </w:t>
            </w:r>
            <w:r w:rsidRPr="001A4897">
              <w:rPr>
                <w:sz w:val="22"/>
                <w:szCs w:val="22"/>
                <w:lang w:val="en-US"/>
              </w:rPr>
              <w:t xml:space="preserve">dydžio; </w:t>
            </w:r>
          </w:p>
          <w:p w14:paraId="431C2571" w14:textId="77777777" w:rsidR="00303522" w:rsidRPr="001A4897" w:rsidRDefault="00303522" w:rsidP="003801EE">
            <w:pPr>
              <w:numPr>
                <w:ilvl w:val="0"/>
                <w:numId w:val="6"/>
              </w:numPr>
              <w:spacing w:line="276" w:lineRule="auto"/>
              <w:rPr>
                <w:sz w:val="22"/>
                <w:szCs w:val="22"/>
              </w:rPr>
            </w:pPr>
            <w:r w:rsidRPr="001A4897">
              <w:rPr>
                <w:sz w:val="22"/>
                <w:szCs w:val="22"/>
              </w:rPr>
              <w:t xml:space="preserve">Su 5-15 cm ilgio laidu ir DIN42802 arba lygiaverčio standarto </w:t>
            </w:r>
            <w:r w:rsidRPr="001A4897">
              <w:rPr>
                <w:sz w:val="22"/>
                <w:szCs w:val="22"/>
                <w:lang w:val="en-US"/>
              </w:rPr>
              <w:sym w:font="Symbol" w:char="F0C6"/>
            </w:r>
            <w:r w:rsidRPr="001A4897">
              <w:rPr>
                <w:sz w:val="22"/>
                <w:szCs w:val="22"/>
                <w:lang w:val="en-US"/>
              </w:rPr>
              <w:t xml:space="preserve">2,0 mm lizdine (angl. „female“) </w:t>
            </w:r>
            <w:r w:rsidRPr="001A4897">
              <w:rPr>
                <w:sz w:val="22"/>
                <w:szCs w:val="22"/>
              </w:rPr>
              <w:t>jungtimi;</w:t>
            </w:r>
          </w:p>
          <w:p w14:paraId="392BB025" w14:textId="7F5BE992" w:rsidR="00303522" w:rsidRPr="001A4897" w:rsidRDefault="00303522" w:rsidP="004329CC">
            <w:pPr>
              <w:numPr>
                <w:ilvl w:val="0"/>
                <w:numId w:val="6"/>
              </w:numPr>
              <w:spacing w:line="276" w:lineRule="auto"/>
              <w:rPr>
                <w:sz w:val="22"/>
                <w:szCs w:val="22"/>
              </w:rPr>
            </w:pPr>
            <w:r w:rsidRPr="001A4897">
              <w:rPr>
                <w:sz w:val="22"/>
                <w:szCs w:val="22"/>
              </w:rPr>
              <w:t>Skirtas individualiam naudojimui;</w:t>
            </w:r>
          </w:p>
          <w:p w14:paraId="729B29E2" w14:textId="19B2BAC0" w:rsidR="00303522" w:rsidRPr="000408B1" w:rsidRDefault="004617BD" w:rsidP="000408B1">
            <w:pPr>
              <w:numPr>
                <w:ilvl w:val="0"/>
                <w:numId w:val="6"/>
              </w:numPr>
              <w:spacing w:line="276" w:lineRule="auto"/>
              <w:rPr>
                <w:sz w:val="22"/>
                <w:szCs w:val="22"/>
              </w:rPr>
            </w:pPr>
            <w:r>
              <w:rPr>
                <w:sz w:val="22"/>
                <w:szCs w:val="22"/>
              </w:rPr>
              <w:t>Suderinamas</w:t>
            </w:r>
            <w:r w:rsidR="00303522" w:rsidRPr="000408B1">
              <w:rPr>
                <w:sz w:val="22"/>
                <w:szCs w:val="22"/>
              </w:rPr>
              <w:t xml:space="preserve"> su LSMU ligoninėje </w:t>
            </w:r>
          </w:p>
          <w:p w14:paraId="0B38D10B" w14:textId="27693F1B" w:rsidR="00303522" w:rsidRPr="001A4897" w:rsidRDefault="00303522" w:rsidP="000408B1">
            <w:pPr>
              <w:spacing w:line="276" w:lineRule="auto"/>
              <w:ind w:left="360"/>
              <w:rPr>
                <w:sz w:val="22"/>
                <w:szCs w:val="22"/>
              </w:rPr>
            </w:pPr>
            <w:r w:rsidRPr="000408B1">
              <w:rPr>
                <w:sz w:val="22"/>
                <w:szCs w:val="22"/>
              </w:rPr>
              <w:t>Kauno klinikose naudojamu gamintojo ,,Verity Medical“ elektrostimuliacijos aparatu ,,NeuroTrac“</w:t>
            </w:r>
            <w:r>
              <w:rPr>
                <w:sz w:val="22"/>
                <w:szCs w:val="22"/>
              </w:rPr>
              <w:t>.</w:t>
            </w:r>
          </w:p>
          <w:p w14:paraId="74643452" w14:textId="38CC2E1F" w:rsidR="0091443D" w:rsidRPr="00AB395E" w:rsidRDefault="00303522" w:rsidP="00AB395E">
            <w:pPr>
              <w:spacing w:line="276" w:lineRule="auto"/>
              <w:ind w:left="360"/>
              <w:rPr>
                <w:i/>
                <w:iCs/>
                <w:sz w:val="22"/>
                <w:szCs w:val="22"/>
              </w:rPr>
            </w:pPr>
            <w:r w:rsidRPr="00220AFE">
              <w:rPr>
                <w:i/>
                <w:iCs/>
                <w:sz w:val="22"/>
                <w:szCs w:val="22"/>
              </w:rPr>
              <w:t>(</w:t>
            </w:r>
            <w:r w:rsidR="00974D45">
              <w:rPr>
                <w:i/>
                <w:iCs/>
                <w:sz w:val="22"/>
                <w:szCs w:val="22"/>
              </w:rPr>
              <w:t>k</w:t>
            </w:r>
            <w:r w:rsidR="00974D45" w:rsidRPr="00974D45">
              <w:rPr>
                <w:i/>
                <w:iCs/>
                <w:sz w:val="22"/>
                <w:szCs w:val="22"/>
              </w:rPr>
              <w:t>artu su pasiūlymu būtina pateikti atitinkamą tiekėjo ir/arba gamintojo patvirtinimą</w:t>
            </w:r>
            <w:r w:rsidR="00375B8C" w:rsidRPr="00375B8C">
              <w:rPr>
                <w:i/>
                <w:iCs/>
                <w:sz w:val="22"/>
                <w:szCs w:val="22"/>
              </w:rPr>
              <w:t>)</w:t>
            </w:r>
          </w:p>
        </w:tc>
        <w:tc>
          <w:tcPr>
            <w:tcW w:w="1984" w:type="dxa"/>
          </w:tcPr>
          <w:p w14:paraId="43382F57" w14:textId="48E9F3CC" w:rsidR="00303522" w:rsidRPr="001A4897" w:rsidRDefault="00303522" w:rsidP="003D65AF">
            <w:pPr>
              <w:rPr>
                <w:color w:val="000000"/>
                <w:sz w:val="22"/>
                <w:szCs w:val="22"/>
                <w:lang w:val="en-US"/>
              </w:rPr>
            </w:pPr>
          </w:p>
        </w:tc>
        <w:tc>
          <w:tcPr>
            <w:tcW w:w="2269" w:type="dxa"/>
          </w:tcPr>
          <w:p w14:paraId="13136205" w14:textId="77777777" w:rsidR="00303522" w:rsidRPr="001A4897" w:rsidRDefault="00303522" w:rsidP="003D65AF">
            <w:pPr>
              <w:rPr>
                <w:color w:val="000000"/>
                <w:sz w:val="22"/>
                <w:szCs w:val="22"/>
                <w:lang w:val="en-US"/>
              </w:rPr>
            </w:pPr>
          </w:p>
        </w:tc>
      </w:tr>
    </w:tbl>
    <w:p w14:paraId="67FC1406" w14:textId="77777777" w:rsidR="000E72B8" w:rsidRDefault="000E72B8" w:rsidP="000E72B8">
      <w:pPr>
        <w:jc w:val="both"/>
        <w:rPr>
          <w:b/>
          <w:bCs/>
          <w:noProof w:val="0"/>
          <w:sz w:val="22"/>
        </w:rPr>
      </w:pPr>
    </w:p>
    <w:p w14:paraId="51264B2A" w14:textId="4C9906F1" w:rsidR="003801EE" w:rsidRPr="000E72B8" w:rsidRDefault="000E72B8" w:rsidP="000E72B8">
      <w:pPr>
        <w:jc w:val="both"/>
        <w:rPr>
          <w:b/>
          <w:bCs/>
          <w:noProof w:val="0"/>
          <w:sz w:val="22"/>
        </w:rPr>
      </w:pPr>
      <w:r w:rsidRPr="000E72B8">
        <w:rPr>
          <w:b/>
          <w:bCs/>
          <w:noProof w:val="0"/>
          <w:sz w:val="22"/>
        </w:rPr>
        <w:t>Pastabos, specialieji reikalavimai:</w:t>
      </w:r>
    </w:p>
    <w:p w14:paraId="49CFD1CD" w14:textId="307AE121" w:rsidR="003801EE" w:rsidRPr="001A4897" w:rsidRDefault="003801EE" w:rsidP="00BC08E7">
      <w:pPr>
        <w:numPr>
          <w:ilvl w:val="0"/>
          <w:numId w:val="1"/>
        </w:numPr>
        <w:ind w:right="141"/>
        <w:jc w:val="both"/>
        <w:rPr>
          <w:color w:val="000000"/>
          <w:sz w:val="22"/>
          <w:szCs w:val="22"/>
        </w:rPr>
      </w:pPr>
      <w:r w:rsidRPr="001A4897">
        <w:rPr>
          <w:bCs/>
          <w:color w:val="000000"/>
          <w:sz w:val="22"/>
          <w:szCs w:val="22"/>
        </w:rPr>
        <w:t xml:space="preserve">Viešojo pirkimo komisijai pareikalavus, </w:t>
      </w:r>
      <w:r w:rsidR="00952727" w:rsidRPr="001A4897">
        <w:rPr>
          <w:bCs/>
          <w:color w:val="000000"/>
          <w:sz w:val="22"/>
          <w:szCs w:val="22"/>
        </w:rPr>
        <w:t>įvertinimui turi būti pateikti siūlomų prekių pavyzdžiai.</w:t>
      </w:r>
    </w:p>
    <w:p w14:paraId="40785910" w14:textId="2EA9422C" w:rsidR="008A71D0" w:rsidRDefault="008A71D0" w:rsidP="00BC08E7">
      <w:pPr>
        <w:numPr>
          <w:ilvl w:val="0"/>
          <w:numId w:val="1"/>
        </w:numPr>
        <w:ind w:right="141"/>
        <w:jc w:val="both"/>
        <w:rPr>
          <w:color w:val="000000"/>
          <w:sz w:val="22"/>
          <w:szCs w:val="22"/>
        </w:rPr>
      </w:pPr>
      <w:r w:rsidRPr="001A4897">
        <w:rPr>
          <w:color w:val="000000"/>
          <w:sz w:val="22"/>
          <w:szCs w:val="22"/>
        </w:rPr>
        <w:t>Į pasiūlymo kainą turi būti įskaičiuotos siūlomų prekių pristatymo išlaidos.</w:t>
      </w:r>
    </w:p>
    <w:p w14:paraId="41C41943" w14:textId="77777777" w:rsidR="000E72B8" w:rsidRPr="000E72B8" w:rsidRDefault="000E72B8" w:rsidP="000E72B8">
      <w:pPr>
        <w:pStyle w:val="ListParagraph"/>
        <w:numPr>
          <w:ilvl w:val="0"/>
          <w:numId w:val="1"/>
        </w:numPr>
        <w:rPr>
          <w:color w:val="000000"/>
          <w:sz w:val="22"/>
          <w:szCs w:val="22"/>
        </w:rPr>
      </w:pPr>
      <w:r w:rsidRPr="000E72B8">
        <w:rPr>
          <w:color w:val="000000"/>
          <w:sz w:val="22"/>
          <w:szCs w:val="22"/>
        </w:rPr>
        <w:t>Siūlomos prekės privalo turėti CE sertifikatą arba EB deklaraciją.</w:t>
      </w:r>
    </w:p>
    <w:p w14:paraId="3703ACF4" w14:textId="77777777" w:rsidR="000E72B8" w:rsidRPr="000E72B8" w:rsidRDefault="000E72B8" w:rsidP="000E72B8">
      <w:pPr>
        <w:pStyle w:val="ListParagraph"/>
        <w:numPr>
          <w:ilvl w:val="0"/>
          <w:numId w:val="1"/>
        </w:numPr>
        <w:rPr>
          <w:color w:val="000000"/>
          <w:sz w:val="22"/>
          <w:szCs w:val="22"/>
        </w:rPr>
      </w:pPr>
      <w:r w:rsidRPr="000E72B8">
        <w:rPr>
          <w:color w:val="000000"/>
          <w:sz w:val="22"/>
          <w:szCs w:val="22"/>
        </w:rPr>
        <w:t>Kartu su prekėmis pateikiama dokumentacija:</w:t>
      </w:r>
    </w:p>
    <w:p w14:paraId="5A7A169F" w14:textId="10D13CE6" w:rsidR="00C47851" w:rsidRPr="007B43CF" w:rsidRDefault="000E72B8" w:rsidP="00427FDC">
      <w:pPr>
        <w:pStyle w:val="ListParagraph"/>
        <w:numPr>
          <w:ilvl w:val="1"/>
          <w:numId w:val="1"/>
        </w:numPr>
        <w:jc w:val="both"/>
        <w:rPr>
          <w:sz w:val="22"/>
          <w:szCs w:val="22"/>
        </w:rPr>
      </w:pPr>
      <w:r w:rsidRPr="007B43CF">
        <w:rPr>
          <w:color w:val="000000"/>
          <w:sz w:val="22"/>
          <w:szCs w:val="22"/>
        </w:rPr>
        <w:t>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w:t>
      </w:r>
    </w:p>
    <w:sectPr w:rsidR="00C47851" w:rsidRPr="007B43CF" w:rsidSect="007B43CF">
      <w:footerReference w:type="even" r:id="rId10"/>
      <w:pgSz w:w="11907" w:h="16840" w:code="9"/>
      <w:pgMar w:top="1134" w:right="567" w:bottom="1134" w:left="1701" w:header="170" w:footer="39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8DEFA" w14:textId="77777777" w:rsidR="00C1479B" w:rsidRDefault="00C1479B">
      <w:r>
        <w:separator/>
      </w:r>
    </w:p>
  </w:endnote>
  <w:endnote w:type="continuationSeparator" w:id="0">
    <w:p w14:paraId="1D5C3BC2" w14:textId="77777777" w:rsidR="00C1479B" w:rsidRDefault="00C1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B2AE8" w14:textId="77777777" w:rsidR="00675DB4" w:rsidRDefault="003801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59D6AF" w14:textId="77777777" w:rsidR="00675DB4" w:rsidRDefault="00675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CCD7F" w14:textId="77777777" w:rsidR="00C1479B" w:rsidRDefault="00C1479B">
      <w:r>
        <w:separator/>
      </w:r>
    </w:p>
  </w:footnote>
  <w:footnote w:type="continuationSeparator" w:id="0">
    <w:p w14:paraId="23FE73D3" w14:textId="77777777" w:rsidR="00C1479B" w:rsidRDefault="00C14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6F68"/>
    <w:multiLevelType w:val="multilevel"/>
    <w:tmpl w:val="071E6BB0"/>
    <w:lvl w:ilvl="0">
      <w:start w:val="1"/>
      <w:numFmt w:val="decimal"/>
      <w:lvlText w:val="%1."/>
      <w:lvlJc w:val="left"/>
      <w:pPr>
        <w:tabs>
          <w:tab w:val="num" w:pos="360"/>
        </w:tabs>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8F968B8"/>
    <w:multiLevelType w:val="hybridMultilevel"/>
    <w:tmpl w:val="67DA9ABE"/>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12797284"/>
    <w:multiLevelType w:val="hybridMultilevel"/>
    <w:tmpl w:val="1716232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262E64EA"/>
    <w:multiLevelType w:val="hybridMultilevel"/>
    <w:tmpl w:val="432A2F1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42546174"/>
    <w:multiLevelType w:val="hybridMultilevel"/>
    <w:tmpl w:val="CA2218B6"/>
    <w:lvl w:ilvl="0" w:tplc="89040562">
      <w:start w:val="1"/>
      <w:numFmt w:val="decimal"/>
      <w:lvlText w:val="%1."/>
      <w:lvlJc w:val="left"/>
      <w:pPr>
        <w:tabs>
          <w:tab w:val="num" w:pos="814"/>
        </w:tabs>
        <w:ind w:left="814" w:hanging="454"/>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C6875DB"/>
    <w:multiLevelType w:val="hybridMultilevel"/>
    <w:tmpl w:val="0A68BCC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52042549"/>
    <w:multiLevelType w:val="hybridMultilevel"/>
    <w:tmpl w:val="369C6872"/>
    <w:lvl w:ilvl="0" w:tplc="3AE2611A">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5404435"/>
    <w:multiLevelType w:val="hybridMultilevel"/>
    <w:tmpl w:val="E292C1AC"/>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6BB67D1B"/>
    <w:multiLevelType w:val="hybridMultilevel"/>
    <w:tmpl w:val="6256EE5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748B3998"/>
    <w:multiLevelType w:val="hybridMultilevel"/>
    <w:tmpl w:val="680C33F2"/>
    <w:lvl w:ilvl="0" w:tplc="9D846B96">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03794586">
    <w:abstractNumId w:val="0"/>
  </w:num>
  <w:num w:numId="2" w16cid:durableId="1007711297">
    <w:abstractNumId w:val="3"/>
  </w:num>
  <w:num w:numId="3" w16cid:durableId="515967540">
    <w:abstractNumId w:val="8"/>
  </w:num>
  <w:num w:numId="4" w16cid:durableId="1696036389">
    <w:abstractNumId w:val="1"/>
  </w:num>
  <w:num w:numId="5" w16cid:durableId="284578217">
    <w:abstractNumId w:val="4"/>
  </w:num>
  <w:num w:numId="6" w16cid:durableId="1351495633">
    <w:abstractNumId w:val="5"/>
  </w:num>
  <w:num w:numId="7" w16cid:durableId="1956138009">
    <w:abstractNumId w:val="2"/>
  </w:num>
  <w:num w:numId="8" w16cid:durableId="961115136">
    <w:abstractNumId w:val="7"/>
  </w:num>
  <w:num w:numId="9" w16cid:durableId="1115054118">
    <w:abstractNumId w:val="9"/>
  </w:num>
  <w:num w:numId="10" w16cid:durableId="7787648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1EE"/>
    <w:rsid w:val="00012DEB"/>
    <w:rsid w:val="0002467A"/>
    <w:rsid w:val="000408B1"/>
    <w:rsid w:val="000C1471"/>
    <w:rsid w:val="000E72B8"/>
    <w:rsid w:val="001636F7"/>
    <w:rsid w:val="001A4897"/>
    <w:rsid w:val="001F40F3"/>
    <w:rsid w:val="002068C1"/>
    <w:rsid w:val="00220AFE"/>
    <w:rsid w:val="002459AF"/>
    <w:rsid w:val="00277E9E"/>
    <w:rsid w:val="002B2D9B"/>
    <w:rsid w:val="002F46E6"/>
    <w:rsid w:val="00303522"/>
    <w:rsid w:val="00361B2C"/>
    <w:rsid w:val="00365DCA"/>
    <w:rsid w:val="00375B8C"/>
    <w:rsid w:val="003801EE"/>
    <w:rsid w:val="00382571"/>
    <w:rsid w:val="003A3083"/>
    <w:rsid w:val="003A41D9"/>
    <w:rsid w:val="003D65AF"/>
    <w:rsid w:val="004617BD"/>
    <w:rsid w:val="004C2E80"/>
    <w:rsid w:val="004E6EA3"/>
    <w:rsid w:val="005241E5"/>
    <w:rsid w:val="00530C71"/>
    <w:rsid w:val="0055519E"/>
    <w:rsid w:val="00565F12"/>
    <w:rsid w:val="00593617"/>
    <w:rsid w:val="00603088"/>
    <w:rsid w:val="0060643F"/>
    <w:rsid w:val="00631485"/>
    <w:rsid w:val="006676EC"/>
    <w:rsid w:val="00675DB4"/>
    <w:rsid w:val="00684FC0"/>
    <w:rsid w:val="00687C3F"/>
    <w:rsid w:val="00695C1B"/>
    <w:rsid w:val="006D18FC"/>
    <w:rsid w:val="006E1595"/>
    <w:rsid w:val="00764CA4"/>
    <w:rsid w:val="0078533C"/>
    <w:rsid w:val="007B43CF"/>
    <w:rsid w:val="007C111F"/>
    <w:rsid w:val="007E7F39"/>
    <w:rsid w:val="00803ACE"/>
    <w:rsid w:val="0081082C"/>
    <w:rsid w:val="00820120"/>
    <w:rsid w:val="00856A91"/>
    <w:rsid w:val="00862D0C"/>
    <w:rsid w:val="00865CC0"/>
    <w:rsid w:val="00890401"/>
    <w:rsid w:val="008A71D0"/>
    <w:rsid w:val="0091443D"/>
    <w:rsid w:val="009273F3"/>
    <w:rsid w:val="00952727"/>
    <w:rsid w:val="00953671"/>
    <w:rsid w:val="00967BAE"/>
    <w:rsid w:val="00974D45"/>
    <w:rsid w:val="009A65E1"/>
    <w:rsid w:val="009A7118"/>
    <w:rsid w:val="009B5928"/>
    <w:rsid w:val="009B7F21"/>
    <w:rsid w:val="009C7920"/>
    <w:rsid w:val="00A0711C"/>
    <w:rsid w:val="00A254A6"/>
    <w:rsid w:val="00A866DA"/>
    <w:rsid w:val="00A9091C"/>
    <w:rsid w:val="00A91BDB"/>
    <w:rsid w:val="00AB395E"/>
    <w:rsid w:val="00AE00BC"/>
    <w:rsid w:val="00B57C5B"/>
    <w:rsid w:val="00B81A19"/>
    <w:rsid w:val="00B9516D"/>
    <w:rsid w:val="00BC08E7"/>
    <w:rsid w:val="00BC782E"/>
    <w:rsid w:val="00BE2F9E"/>
    <w:rsid w:val="00C1479B"/>
    <w:rsid w:val="00C47851"/>
    <w:rsid w:val="00C506E1"/>
    <w:rsid w:val="00C81FA4"/>
    <w:rsid w:val="00D11CC4"/>
    <w:rsid w:val="00DA56F5"/>
    <w:rsid w:val="00DA7C40"/>
    <w:rsid w:val="00DC0955"/>
    <w:rsid w:val="00E06D99"/>
    <w:rsid w:val="00E57FA0"/>
    <w:rsid w:val="00EE07EF"/>
    <w:rsid w:val="00F01313"/>
    <w:rsid w:val="00F245FE"/>
    <w:rsid w:val="00F26552"/>
    <w:rsid w:val="00F81269"/>
    <w:rsid w:val="00FC34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3471"/>
  <w15:chartTrackingRefBased/>
  <w15:docId w15:val="{4FB88CED-E1D7-4384-BCCF-009ABD895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1EE"/>
    <w:pPr>
      <w:spacing w:after="0" w:line="240" w:lineRule="auto"/>
    </w:pPr>
    <w:rPr>
      <w:rFonts w:ascii="Times New Roman" w:eastAsia="Times New Roman" w:hAnsi="Times New Roman" w:cs="Times New Roman"/>
      <w:noProof/>
      <w:sz w:val="24"/>
      <w:szCs w:val="24"/>
    </w:rPr>
  </w:style>
  <w:style w:type="paragraph" w:styleId="Heading4">
    <w:name w:val="heading 4"/>
    <w:basedOn w:val="Normal"/>
    <w:next w:val="Normal"/>
    <w:link w:val="Heading4Char"/>
    <w:qFormat/>
    <w:rsid w:val="003801EE"/>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3801EE"/>
    <w:rPr>
      <w:rFonts w:ascii="Times New Roman" w:eastAsia="Times New Roman" w:hAnsi="Times New Roman" w:cs="Times New Roman"/>
      <w:b/>
      <w:noProof/>
      <w:sz w:val="24"/>
      <w:szCs w:val="24"/>
    </w:rPr>
  </w:style>
  <w:style w:type="paragraph" w:styleId="BodyText">
    <w:name w:val="Body Text"/>
    <w:basedOn w:val="Normal"/>
    <w:link w:val="BodyTextChar"/>
    <w:semiHidden/>
    <w:rsid w:val="003801EE"/>
    <w:pPr>
      <w:jc w:val="both"/>
    </w:pPr>
    <w:rPr>
      <w:sz w:val="22"/>
    </w:rPr>
  </w:style>
  <w:style w:type="character" w:customStyle="1" w:styleId="BodyTextChar">
    <w:name w:val="Body Text Char"/>
    <w:basedOn w:val="DefaultParagraphFont"/>
    <w:link w:val="BodyText"/>
    <w:semiHidden/>
    <w:rsid w:val="003801EE"/>
    <w:rPr>
      <w:rFonts w:ascii="Times New Roman" w:eastAsia="Times New Roman" w:hAnsi="Times New Roman" w:cs="Times New Roman"/>
      <w:noProof/>
      <w:szCs w:val="24"/>
    </w:rPr>
  </w:style>
  <w:style w:type="paragraph" w:styleId="Footer">
    <w:name w:val="footer"/>
    <w:basedOn w:val="Normal"/>
    <w:link w:val="FooterChar"/>
    <w:uiPriority w:val="99"/>
    <w:rsid w:val="003801EE"/>
    <w:pPr>
      <w:tabs>
        <w:tab w:val="center" w:pos="4320"/>
        <w:tab w:val="right" w:pos="8640"/>
      </w:tabs>
    </w:pPr>
  </w:style>
  <w:style w:type="character" w:customStyle="1" w:styleId="FooterChar">
    <w:name w:val="Footer Char"/>
    <w:basedOn w:val="DefaultParagraphFont"/>
    <w:link w:val="Footer"/>
    <w:uiPriority w:val="99"/>
    <w:rsid w:val="003801EE"/>
    <w:rPr>
      <w:rFonts w:ascii="Times New Roman" w:eastAsia="Times New Roman" w:hAnsi="Times New Roman" w:cs="Times New Roman"/>
      <w:noProof/>
      <w:sz w:val="24"/>
      <w:szCs w:val="24"/>
    </w:rPr>
  </w:style>
  <w:style w:type="character" w:styleId="PageNumber">
    <w:name w:val="page number"/>
    <w:basedOn w:val="DefaultParagraphFont"/>
    <w:semiHidden/>
    <w:rsid w:val="003801EE"/>
  </w:style>
  <w:style w:type="paragraph" w:styleId="Header">
    <w:name w:val="header"/>
    <w:basedOn w:val="Normal"/>
    <w:link w:val="HeaderChar"/>
    <w:semiHidden/>
    <w:rsid w:val="003801EE"/>
    <w:pPr>
      <w:tabs>
        <w:tab w:val="center" w:pos="4153"/>
        <w:tab w:val="right" w:pos="8306"/>
      </w:tabs>
    </w:pPr>
  </w:style>
  <w:style w:type="character" w:customStyle="1" w:styleId="HeaderChar">
    <w:name w:val="Header Char"/>
    <w:basedOn w:val="DefaultParagraphFont"/>
    <w:link w:val="Header"/>
    <w:semiHidden/>
    <w:rsid w:val="003801EE"/>
    <w:rPr>
      <w:rFonts w:ascii="Times New Roman" w:eastAsia="Times New Roman" w:hAnsi="Times New Roman" w:cs="Times New Roman"/>
      <w:noProof/>
      <w:sz w:val="24"/>
      <w:szCs w:val="24"/>
    </w:rPr>
  </w:style>
  <w:style w:type="paragraph" w:customStyle="1" w:styleId="Default">
    <w:name w:val="Default"/>
    <w:rsid w:val="003801E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qFormat/>
    <w:rsid w:val="003801EE"/>
    <w:pPr>
      <w:ind w:left="720"/>
    </w:pPr>
    <w:rPr>
      <w:noProof w:val="0"/>
      <w:lang w:eastAsia="lt-LT"/>
    </w:rPr>
  </w:style>
  <w:style w:type="paragraph" w:customStyle="1" w:styleId="Pa4">
    <w:name w:val="Pa4"/>
    <w:basedOn w:val="Default"/>
    <w:next w:val="Default"/>
    <w:uiPriority w:val="99"/>
    <w:rsid w:val="003801EE"/>
    <w:pPr>
      <w:spacing w:line="241" w:lineRule="atLeast"/>
    </w:pPr>
    <w:rPr>
      <w:rFonts w:ascii="Helvetica" w:eastAsia="Times New Roman" w:hAnsi="Helvetica"/>
      <w:color w:val="auto"/>
      <w:lang w:eastAsia="lt-LT"/>
    </w:rPr>
  </w:style>
  <w:style w:type="paragraph" w:styleId="NormalWeb">
    <w:name w:val="Normal (Web)"/>
    <w:basedOn w:val="Normal"/>
    <w:uiPriority w:val="99"/>
    <w:unhideWhenUsed/>
    <w:rsid w:val="00C47851"/>
    <w:rPr>
      <w:rFonts w:eastAsiaTheme="minorHAnsi"/>
      <w:noProof w:val="0"/>
      <w:lang w:eastAsia="lt-LT"/>
    </w:rPr>
  </w:style>
  <w:style w:type="character" w:styleId="Strong">
    <w:name w:val="Strong"/>
    <w:basedOn w:val="DefaultParagraphFont"/>
    <w:uiPriority w:val="22"/>
    <w:qFormat/>
    <w:rsid w:val="00C47851"/>
    <w:rPr>
      <w:b/>
      <w:bCs/>
    </w:rPr>
  </w:style>
  <w:style w:type="paragraph" w:styleId="BalloonText">
    <w:name w:val="Balloon Text"/>
    <w:basedOn w:val="Normal"/>
    <w:link w:val="BalloonTextChar"/>
    <w:uiPriority w:val="99"/>
    <w:semiHidden/>
    <w:unhideWhenUsed/>
    <w:rsid w:val="003A30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3083"/>
    <w:rPr>
      <w:rFonts w:ascii="Segoe UI" w:eastAsia="Times New Roman"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32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888AF0-89D3-49FC-A45C-A09CBFA53313}">
  <ds:schemaRefs>
    <ds:schemaRef ds:uri="http://schemas.microsoft.com/sharepoint/v3/contenttype/forms"/>
  </ds:schemaRefs>
</ds:datastoreItem>
</file>

<file path=customXml/itemProps2.xml><?xml version="1.0" encoding="utf-8"?>
<ds:datastoreItem xmlns:ds="http://schemas.openxmlformats.org/officeDocument/2006/customXml" ds:itemID="{BDA8ACC7-0530-48A6-8476-BD2177F3D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D4FF959-3110-4248-A089-4CE72F860E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1061</Words>
  <Characters>605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Lina Laurinaitienė</cp:lastModifiedBy>
  <cp:revision>3</cp:revision>
  <cp:lastPrinted>2026-09-14T13:47:00Z</cp:lastPrinted>
  <dcterms:created xsi:type="dcterms:W3CDTF">2026-09-14T13:48:00Z</dcterms:created>
  <dcterms:modified xsi:type="dcterms:W3CDTF">2026-09-16T13:06:00Z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