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3E153" w14:textId="466B39B6" w:rsidR="00026994" w:rsidRPr="00AA6899" w:rsidRDefault="009230D5" w:rsidP="005D5ABC">
      <w:pPr>
        <w:jc w:val="right"/>
        <w:rPr>
          <w:b/>
          <w:bCs/>
          <w:lang w:val="lt-LT"/>
        </w:rPr>
      </w:pPr>
      <w:r w:rsidRPr="00AA6899">
        <w:rPr>
          <w:b/>
          <w:bCs/>
          <w:lang w:val="lt-LT"/>
        </w:rPr>
        <w:t>Protokolo Nr.</w:t>
      </w:r>
      <w:r w:rsidR="004C4262" w:rsidRPr="00AA6899">
        <w:rPr>
          <w:b/>
          <w:bCs/>
          <w:lang w:val="lt-LT"/>
        </w:rPr>
        <w:t xml:space="preserve"> </w:t>
      </w:r>
      <w:r w:rsidR="007C45E6" w:rsidRPr="00AA6899">
        <w:rPr>
          <w:b/>
          <w:bCs/>
          <w:lang w:val="lt-LT"/>
        </w:rPr>
        <w:t>2</w:t>
      </w:r>
      <w:r w:rsidRPr="00AA6899">
        <w:rPr>
          <w:b/>
          <w:bCs/>
          <w:lang w:val="lt-LT"/>
        </w:rPr>
        <w:t xml:space="preserve"> priedas</w:t>
      </w:r>
    </w:p>
    <w:p w14:paraId="2CC81501" w14:textId="77777777" w:rsidR="00026994" w:rsidRPr="00AA6899" w:rsidRDefault="00026994" w:rsidP="00026994">
      <w:pPr>
        <w:jc w:val="right"/>
        <w:rPr>
          <w:lang w:val="lt-LT"/>
        </w:rPr>
      </w:pPr>
    </w:p>
    <w:p w14:paraId="12DA97C4" w14:textId="2C49D6B4" w:rsidR="00026994" w:rsidRPr="00AA6899" w:rsidRDefault="00026994" w:rsidP="00026994">
      <w:pPr>
        <w:widowControl w:val="0"/>
        <w:jc w:val="center"/>
        <w:rPr>
          <w:b/>
          <w:bCs/>
          <w:lang w:val="lt-LT"/>
        </w:rPr>
      </w:pPr>
      <w:r w:rsidRPr="00AA6899">
        <w:rPr>
          <w:b/>
          <w:bCs/>
          <w:lang w:val="lt-LT"/>
        </w:rPr>
        <w:t>VIEŠASIS PIRKIMAS „</w:t>
      </w:r>
      <w:r w:rsidR="00CE20B2" w:rsidRPr="00AA6899">
        <w:rPr>
          <w:b/>
          <w:bCs/>
          <w:lang w:val="lt-LT"/>
        </w:rPr>
        <w:t xml:space="preserve">UTENOS RAJONO SAVIVALDYBĖS LELIŪNŲ SOCIALINĖS GLOBOS NAMŲ REMONTO (MODERNIZAVIMO) DARBAI, </w:t>
      </w:r>
      <w:r w:rsidR="0024179A" w:rsidRPr="00AA6899">
        <w:rPr>
          <w:b/>
          <w:bCs/>
          <w:lang w:val="lt-LT"/>
        </w:rPr>
        <w:t>ĮGYVENDINANT PROJEKTĄ „INSTITUCINĖS GLOBOS PERTVARKA UTENOS RAJONE (II ETAPAS) LELIŪNŲ GRUPINIO GYVENIMO NAMAI</w:t>
      </w:r>
      <w:r w:rsidR="00AB63E7" w:rsidRPr="00AA6899">
        <w:rPr>
          <w:b/>
          <w:bCs/>
          <w:lang w:val="lt-LT"/>
        </w:rPr>
        <w:t xml:space="preserve">” </w:t>
      </w:r>
      <w:r w:rsidRPr="00AA6899">
        <w:rPr>
          <w:b/>
          <w:bCs/>
          <w:lang w:val="lt-LT"/>
        </w:rPr>
        <w:t xml:space="preserve">(TOLIAU – PIRKIMAS) Nr. </w:t>
      </w:r>
      <w:r w:rsidR="00EF5D13" w:rsidRPr="00AA6899">
        <w:rPr>
          <w:rFonts w:eastAsia="MS Mincho"/>
          <w:b/>
          <w:lang w:val="lt-LT" w:eastAsia="ar-SA"/>
        </w:rPr>
        <w:t>9501359</w:t>
      </w:r>
    </w:p>
    <w:p w14:paraId="66FCE9DB" w14:textId="77777777" w:rsidR="00026994" w:rsidRPr="00AA6899" w:rsidRDefault="00026994" w:rsidP="00026994">
      <w:pPr>
        <w:widowControl w:val="0"/>
        <w:jc w:val="center"/>
        <w:rPr>
          <w:lang w:val="lt-LT"/>
        </w:rPr>
      </w:pPr>
    </w:p>
    <w:p w14:paraId="23455579" w14:textId="2E51474E" w:rsidR="00427930" w:rsidRPr="00AA6899" w:rsidRDefault="00026994" w:rsidP="00571BF1">
      <w:pPr>
        <w:spacing w:after="150" w:line="276" w:lineRule="auto"/>
        <w:jc w:val="center"/>
        <w:rPr>
          <w:lang w:val="lt-LT"/>
        </w:rPr>
      </w:pPr>
      <w:r w:rsidRPr="00AA6899">
        <w:rPr>
          <w:lang w:val="lt-LT"/>
        </w:rPr>
        <w:t>ATSAKYMA</w:t>
      </w:r>
      <w:r w:rsidR="00DF6973" w:rsidRPr="00AA6899">
        <w:rPr>
          <w:lang w:val="lt-LT"/>
        </w:rPr>
        <w:t>S</w:t>
      </w:r>
      <w:r w:rsidRPr="00AA6899">
        <w:rPr>
          <w:lang w:val="lt-LT"/>
        </w:rPr>
        <w:t xml:space="preserve"> Į PAKLAUSIM</w:t>
      </w:r>
      <w:r w:rsidR="008D248B" w:rsidRPr="00AA6899">
        <w:rPr>
          <w:lang w:val="lt-LT"/>
        </w:rPr>
        <w:t>US</w:t>
      </w:r>
    </w:p>
    <w:p w14:paraId="5903D5A8" w14:textId="0E9F3C12" w:rsidR="00026994" w:rsidRPr="00AA6899" w:rsidRDefault="00C36F33" w:rsidP="0074201E">
      <w:pPr>
        <w:pStyle w:val="Pavadinimas"/>
        <w:widowControl w:val="0"/>
        <w:spacing w:line="276" w:lineRule="auto"/>
        <w:ind w:firstLine="720"/>
        <w:jc w:val="both"/>
        <w:rPr>
          <w:rFonts w:ascii="Times New Roman" w:hAnsi="Times New Roman" w:cs="Times New Roman"/>
          <w:b/>
          <w:spacing w:val="0"/>
          <w:sz w:val="24"/>
          <w:szCs w:val="24"/>
          <w:lang w:val="lt-LT"/>
        </w:rPr>
      </w:pPr>
      <w:r w:rsidRPr="00AA6899">
        <w:rPr>
          <w:rStyle w:val="Grietas"/>
          <w:rFonts w:ascii="Times New Roman" w:hAnsi="Times New Roman" w:cs="Times New Roman"/>
          <w:spacing w:val="0"/>
          <w:sz w:val="24"/>
          <w:szCs w:val="24"/>
          <w:lang w:val="lt-LT"/>
        </w:rPr>
        <w:t>P</w:t>
      </w:r>
      <w:r w:rsidR="009230D5" w:rsidRPr="00AA6899">
        <w:rPr>
          <w:rStyle w:val="Grietas"/>
          <w:rFonts w:ascii="Times New Roman" w:hAnsi="Times New Roman" w:cs="Times New Roman"/>
          <w:spacing w:val="0"/>
          <w:sz w:val="24"/>
          <w:szCs w:val="24"/>
          <w:lang w:val="lt-LT"/>
        </w:rPr>
        <w:t>erkančioji organizacija</w:t>
      </w:r>
      <w:r w:rsidR="003534DD" w:rsidRPr="00AA6899">
        <w:rPr>
          <w:rStyle w:val="Grietas"/>
          <w:rFonts w:ascii="Times New Roman" w:hAnsi="Times New Roman" w:cs="Times New Roman"/>
          <w:spacing w:val="0"/>
          <w:sz w:val="24"/>
          <w:szCs w:val="24"/>
          <w:lang w:val="lt-LT"/>
        </w:rPr>
        <w:t xml:space="preserve"> </w:t>
      </w:r>
      <w:r w:rsidR="00CF76B7" w:rsidRPr="00AA6899">
        <w:rPr>
          <w:rStyle w:val="Grietas"/>
          <w:rFonts w:ascii="Times New Roman" w:hAnsi="Times New Roman" w:cs="Times New Roman"/>
          <w:b w:val="0"/>
          <w:bCs w:val="0"/>
          <w:spacing w:val="0"/>
          <w:sz w:val="24"/>
          <w:szCs w:val="24"/>
          <w:lang w:val="lt-LT"/>
        </w:rPr>
        <w:t>CVP IS priemonėmis</w:t>
      </w:r>
      <w:r w:rsidR="00CF76B7" w:rsidRPr="00AA6899">
        <w:rPr>
          <w:rStyle w:val="Grietas"/>
          <w:rFonts w:ascii="Times New Roman" w:hAnsi="Times New Roman" w:cs="Times New Roman"/>
          <w:spacing w:val="0"/>
          <w:sz w:val="24"/>
          <w:szCs w:val="24"/>
          <w:lang w:val="lt-LT"/>
        </w:rPr>
        <w:t xml:space="preserve"> </w:t>
      </w:r>
      <w:r w:rsidR="00C61B91" w:rsidRPr="00AA6899">
        <w:rPr>
          <w:rStyle w:val="Grietas"/>
          <w:rFonts w:ascii="Times New Roman" w:hAnsi="Times New Roman" w:cs="Times New Roman"/>
          <w:b w:val="0"/>
          <w:bCs w:val="0"/>
          <w:spacing w:val="0"/>
          <w:sz w:val="24"/>
          <w:szCs w:val="24"/>
          <w:lang w:val="lt-LT"/>
        </w:rPr>
        <w:t>202</w:t>
      </w:r>
      <w:r w:rsidR="006C5FB0" w:rsidRPr="00AA6899">
        <w:rPr>
          <w:rStyle w:val="Grietas"/>
          <w:rFonts w:ascii="Times New Roman" w:hAnsi="Times New Roman" w:cs="Times New Roman"/>
          <w:b w:val="0"/>
          <w:bCs w:val="0"/>
          <w:spacing w:val="0"/>
          <w:sz w:val="24"/>
          <w:szCs w:val="24"/>
          <w:lang w:val="lt-LT"/>
        </w:rPr>
        <w:t>6</w:t>
      </w:r>
      <w:r w:rsidR="00C61B91" w:rsidRPr="00AA6899">
        <w:rPr>
          <w:rStyle w:val="Grietas"/>
          <w:rFonts w:ascii="Times New Roman" w:hAnsi="Times New Roman" w:cs="Times New Roman"/>
          <w:b w:val="0"/>
          <w:bCs w:val="0"/>
          <w:spacing w:val="0"/>
          <w:sz w:val="24"/>
          <w:szCs w:val="24"/>
          <w:lang w:val="lt-LT"/>
        </w:rPr>
        <w:t>-</w:t>
      </w:r>
      <w:r w:rsidR="006C5FB0" w:rsidRPr="00AA6899">
        <w:rPr>
          <w:rStyle w:val="Grietas"/>
          <w:rFonts w:ascii="Times New Roman" w:hAnsi="Times New Roman" w:cs="Times New Roman"/>
          <w:b w:val="0"/>
          <w:bCs w:val="0"/>
          <w:spacing w:val="0"/>
          <w:sz w:val="24"/>
          <w:szCs w:val="24"/>
          <w:lang w:val="lt-LT"/>
        </w:rPr>
        <w:t>0</w:t>
      </w:r>
      <w:r w:rsidR="00EF5D13" w:rsidRPr="00AA6899">
        <w:rPr>
          <w:rStyle w:val="Grietas"/>
          <w:rFonts w:ascii="Times New Roman" w:hAnsi="Times New Roman" w:cs="Times New Roman"/>
          <w:b w:val="0"/>
          <w:bCs w:val="0"/>
          <w:spacing w:val="0"/>
          <w:sz w:val="24"/>
          <w:szCs w:val="24"/>
          <w:lang w:val="lt-LT"/>
        </w:rPr>
        <w:t>9</w:t>
      </w:r>
      <w:r w:rsidR="00C61B91" w:rsidRPr="00AA6899">
        <w:rPr>
          <w:rStyle w:val="Grietas"/>
          <w:rFonts w:ascii="Times New Roman" w:hAnsi="Times New Roman" w:cs="Times New Roman"/>
          <w:b w:val="0"/>
          <w:bCs w:val="0"/>
          <w:spacing w:val="0"/>
          <w:sz w:val="24"/>
          <w:szCs w:val="24"/>
          <w:lang w:val="lt-LT"/>
        </w:rPr>
        <w:t>-</w:t>
      </w:r>
      <w:r w:rsidR="00EF5D13" w:rsidRPr="00AA6899">
        <w:rPr>
          <w:rStyle w:val="Grietas"/>
          <w:rFonts w:ascii="Times New Roman" w:hAnsi="Times New Roman" w:cs="Times New Roman"/>
          <w:b w:val="0"/>
          <w:bCs w:val="0"/>
          <w:spacing w:val="0"/>
          <w:sz w:val="24"/>
          <w:szCs w:val="24"/>
          <w:lang w:val="lt-LT"/>
        </w:rPr>
        <w:t>14</w:t>
      </w:r>
      <w:r w:rsidR="003534DD" w:rsidRPr="00AA6899">
        <w:rPr>
          <w:rStyle w:val="Grietas"/>
          <w:rFonts w:ascii="Times New Roman" w:hAnsi="Times New Roman" w:cs="Times New Roman"/>
          <w:spacing w:val="0"/>
          <w:sz w:val="24"/>
          <w:szCs w:val="24"/>
          <w:lang w:val="lt-LT"/>
        </w:rPr>
        <w:t xml:space="preserve"> </w:t>
      </w:r>
      <w:r w:rsidR="00CF76B7" w:rsidRPr="00AA6899">
        <w:rPr>
          <w:rFonts w:ascii="Times New Roman" w:hAnsi="Times New Roman" w:cs="Times New Roman"/>
          <w:sz w:val="24"/>
          <w:szCs w:val="24"/>
          <w:lang w:val="lt-LT"/>
        </w:rPr>
        <w:t>(pranešimo Nr.</w:t>
      </w:r>
      <w:r w:rsidR="00AB63E7" w:rsidRPr="00AA6899">
        <w:rPr>
          <w:rFonts w:ascii="Roboto" w:hAnsi="Roboto" w:cs="Times New Roman"/>
          <w:color w:val="00241A"/>
          <w:spacing w:val="0"/>
          <w:sz w:val="24"/>
          <w:szCs w:val="24"/>
          <w:shd w:val="clear" w:color="auto" w:fill="FFFFFF"/>
          <w:lang w:val="lt-LT"/>
        </w:rPr>
        <w:t xml:space="preserve"> </w:t>
      </w:r>
      <w:r w:rsidR="00C308A5" w:rsidRPr="00AA6899">
        <w:rPr>
          <w:rFonts w:ascii="Times New Roman" w:hAnsi="Times New Roman" w:cs="Times New Roman"/>
          <w:sz w:val="24"/>
          <w:szCs w:val="24"/>
          <w:lang w:val="lt-LT"/>
        </w:rPr>
        <w:t>7</w:t>
      </w:r>
      <w:r w:rsidR="00BC095A" w:rsidRPr="00AA6899">
        <w:rPr>
          <w:rFonts w:ascii="Times New Roman" w:hAnsi="Times New Roman" w:cs="Times New Roman"/>
          <w:sz w:val="24"/>
          <w:szCs w:val="24"/>
          <w:lang w:val="lt-LT"/>
        </w:rPr>
        <w:t>95952</w:t>
      </w:r>
      <w:r w:rsidR="00FA74A4" w:rsidRPr="00AA6899">
        <w:rPr>
          <w:rFonts w:ascii="Times New Roman" w:hAnsi="Times New Roman" w:cs="Times New Roman"/>
          <w:sz w:val="24"/>
          <w:szCs w:val="24"/>
          <w:lang w:val="lt-LT"/>
        </w:rPr>
        <w:t>)</w:t>
      </w:r>
      <w:r w:rsidR="00BC095A" w:rsidRPr="00AA6899">
        <w:rPr>
          <w:rFonts w:ascii="Times New Roman" w:hAnsi="Times New Roman" w:cs="Times New Roman"/>
          <w:sz w:val="24"/>
          <w:szCs w:val="24"/>
          <w:lang w:val="lt-LT"/>
        </w:rPr>
        <w:t xml:space="preserve"> ir 2026-09-15 (pranešimo Nr. 796503)</w:t>
      </w:r>
      <w:r w:rsidR="00C931E9" w:rsidRPr="00AA6899">
        <w:rPr>
          <w:rFonts w:ascii="Times New Roman" w:hAnsi="Times New Roman" w:cs="Times New Roman"/>
          <w:sz w:val="24"/>
          <w:szCs w:val="24"/>
          <w:lang w:val="lt-LT"/>
        </w:rPr>
        <w:t xml:space="preserve"> </w:t>
      </w:r>
      <w:r w:rsidR="007C1CEA" w:rsidRPr="00AA6899">
        <w:rPr>
          <w:rFonts w:ascii="Times New Roman" w:hAnsi="Times New Roman" w:cs="Times New Roman"/>
          <w:sz w:val="24"/>
          <w:szCs w:val="24"/>
          <w:lang w:val="lt-LT"/>
        </w:rPr>
        <w:t>gavo tiekėj</w:t>
      </w:r>
      <w:r w:rsidR="00BC095A" w:rsidRPr="00AA6899">
        <w:rPr>
          <w:rFonts w:ascii="Times New Roman" w:hAnsi="Times New Roman" w:cs="Times New Roman"/>
          <w:sz w:val="24"/>
          <w:szCs w:val="24"/>
          <w:lang w:val="lt-LT"/>
        </w:rPr>
        <w:t>ų</w:t>
      </w:r>
      <w:r w:rsidR="007C1CEA" w:rsidRPr="00AA6899">
        <w:rPr>
          <w:rFonts w:ascii="Times New Roman" w:hAnsi="Times New Roman" w:cs="Times New Roman"/>
          <w:sz w:val="24"/>
          <w:szCs w:val="24"/>
          <w:lang w:val="lt-LT"/>
        </w:rPr>
        <w:t xml:space="preserve"> paklausim</w:t>
      </w:r>
      <w:r w:rsidR="00BC095A" w:rsidRPr="00AA6899">
        <w:rPr>
          <w:rFonts w:ascii="Times New Roman" w:hAnsi="Times New Roman" w:cs="Times New Roman"/>
          <w:sz w:val="24"/>
          <w:szCs w:val="24"/>
          <w:lang w:val="lt-LT"/>
        </w:rPr>
        <w:t>us</w:t>
      </w:r>
      <w:r w:rsidR="007C1CEA" w:rsidRPr="00AA6899">
        <w:rPr>
          <w:rFonts w:ascii="Times New Roman" w:hAnsi="Times New Roman" w:cs="Times New Roman"/>
          <w:sz w:val="24"/>
          <w:szCs w:val="24"/>
          <w:lang w:val="lt-LT"/>
        </w:rPr>
        <w:t>.</w:t>
      </w:r>
      <w:r w:rsidR="00026994" w:rsidRPr="00AA6899">
        <w:rPr>
          <w:rFonts w:ascii="Times New Roman" w:hAnsi="Times New Roman" w:cs="Times New Roman"/>
          <w:spacing w:val="0"/>
          <w:sz w:val="24"/>
          <w:szCs w:val="24"/>
          <w:lang w:val="lt-LT"/>
        </w:rPr>
        <w:t xml:space="preserve"> </w:t>
      </w:r>
      <w:r w:rsidR="007C1CEA" w:rsidRPr="00AA6899">
        <w:rPr>
          <w:rFonts w:ascii="Times New Roman" w:hAnsi="Times New Roman" w:cs="Times New Roman"/>
          <w:spacing w:val="0"/>
          <w:sz w:val="24"/>
          <w:szCs w:val="24"/>
          <w:lang w:val="lt-LT"/>
        </w:rPr>
        <w:t>V</w:t>
      </w:r>
      <w:r w:rsidR="00026994" w:rsidRPr="00AA6899">
        <w:rPr>
          <w:rFonts w:ascii="Times New Roman" w:hAnsi="Times New Roman" w:cs="Times New Roman"/>
          <w:spacing w:val="0"/>
          <w:sz w:val="24"/>
          <w:szCs w:val="24"/>
          <w:lang w:val="lt-LT"/>
        </w:rPr>
        <w:t xml:space="preserve">adovaudamasi </w:t>
      </w:r>
      <w:r w:rsidR="00400046" w:rsidRPr="00AA6899">
        <w:rPr>
          <w:rFonts w:ascii="Times New Roman" w:hAnsi="Times New Roman" w:cs="Times New Roman"/>
          <w:spacing w:val="0"/>
          <w:sz w:val="24"/>
          <w:szCs w:val="24"/>
          <w:lang w:val="lt-LT"/>
        </w:rPr>
        <w:t xml:space="preserve">Lietuvos Respublikos viešųjų pirkimų įstatymo </w:t>
      </w:r>
      <w:r w:rsidR="002D16D5" w:rsidRPr="00AA6899">
        <w:rPr>
          <w:rFonts w:ascii="Times New Roman" w:hAnsi="Times New Roman" w:cs="Times New Roman"/>
          <w:spacing w:val="0"/>
          <w:sz w:val="24"/>
          <w:szCs w:val="24"/>
          <w:lang w:val="lt-LT"/>
        </w:rPr>
        <w:t xml:space="preserve">36 str. 5p., </w:t>
      </w:r>
      <w:r w:rsidR="00042CE9" w:rsidRPr="00AA6899">
        <w:rPr>
          <w:rFonts w:ascii="Times New Roman" w:hAnsi="Times New Roman" w:cs="Times New Roman"/>
          <w:spacing w:val="0"/>
          <w:sz w:val="24"/>
          <w:szCs w:val="24"/>
          <w:lang w:val="lt-LT"/>
        </w:rPr>
        <w:t xml:space="preserve">pirkimo bendrųjų sąlygų </w:t>
      </w:r>
      <w:r w:rsidR="002635BC" w:rsidRPr="00AA6899">
        <w:rPr>
          <w:rFonts w:ascii="Times New Roman" w:hAnsi="Times New Roman" w:cs="Times New Roman"/>
          <w:spacing w:val="0"/>
          <w:sz w:val="24"/>
          <w:szCs w:val="24"/>
          <w:lang w:val="lt-LT"/>
        </w:rPr>
        <w:t>5.2 p.</w:t>
      </w:r>
      <w:r w:rsidR="00026994" w:rsidRPr="00AA6899">
        <w:rPr>
          <w:rFonts w:ascii="Times New Roman" w:hAnsi="Times New Roman" w:cs="Times New Roman"/>
          <w:spacing w:val="0"/>
          <w:sz w:val="24"/>
          <w:szCs w:val="24"/>
          <w:lang w:val="lt-LT"/>
        </w:rPr>
        <w:t>, atsako</w:t>
      </w:r>
      <w:r w:rsidR="00026994" w:rsidRPr="00AA6899">
        <w:rPr>
          <w:rFonts w:ascii="Times New Roman" w:hAnsi="Times New Roman" w:cs="Times New Roman"/>
          <w:spacing w:val="0"/>
          <w:sz w:val="24"/>
          <w:szCs w:val="24"/>
          <w:lang w:val="lt-LT" w:eastAsia="en-GB"/>
        </w:rPr>
        <w:t xml:space="preserve"> į tiekėj</w:t>
      </w:r>
      <w:r w:rsidR="00BC095A" w:rsidRPr="00AA6899">
        <w:rPr>
          <w:rFonts w:ascii="Times New Roman" w:hAnsi="Times New Roman" w:cs="Times New Roman"/>
          <w:spacing w:val="0"/>
          <w:sz w:val="24"/>
          <w:szCs w:val="24"/>
          <w:lang w:val="lt-LT" w:eastAsia="en-GB"/>
        </w:rPr>
        <w:t>ų</w:t>
      </w:r>
      <w:r w:rsidR="00026994" w:rsidRPr="00AA6899">
        <w:rPr>
          <w:rFonts w:ascii="Times New Roman" w:hAnsi="Times New Roman" w:cs="Times New Roman"/>
          <w:spacing w:val="0"/>
          <w:sz w:val="24"/>
          <w:szCs w:val="24"/>
          <w:lang w:val="lt-LT" w:eastAsia="en-GB"/>
        </w:rPr>
        <w:t xml:space="preserve"> </w:t>
      </w:r>
      <w:r w:rsidR="00026994" w:rsidRPr="00AA6899">
        <w:rPr>
          <w:rFonts w:ascii="Times New Roman" w:hAnsi="Times New Roman" w:cs="Times New Roman"/>
          <w:spacing w:val="0"/>
          <w:sz w:val="24"/>
          <w:szCs w:val="24"/>
          <w:lang w:val="lt-LT"/>
        </w:rPr>
        <w:t>paklausim</w:t>
      </w:r>
      <w:r w:rsidR="00BC095A" w:rsidRPr="00AA6899">
        <w:rPr>
          <w:rFonts w:ascii="Times New Roman" w:hAnsi="Times New Roman" w:cs="Times New Roman"/>
          <w:spacing w:val="0"/>
          <w:sz w:val="24"/>
          <w:szCs w:val="24"/>
          <w:lang w:val="lt-LT"/>
        </w:rPr>
        <w:t>us</w:t>
      </w:r>
      <w:r w:rsidR="00026994" w:rsidRPr="00AA6899">
        <w:rPr>
          <w:rFonts w:ascii="Times New Roman" w:hAnsi="Times New Roman" w:cs="Times New Roman"/>
          <w:spacing w:val="0"/>
          <w:sz w:val="24"/>
          <w:szCs w:val="24"/>
          <w:lang w:val="lt-LT"/>
        </w:rPr>
        <w:t xml:space="preserve">: </w:t>
      </w:r>
    </w:p>
    <w:tbl>
      <w:tblPr>
        <w:tblStyle w:val="Lentelstinklelis"/>
        <w:tblW w:w="10348" w:type="dxa"/>
        <w:jc w:val="center"/>
        <w:tblLook w:val="04A0" w:firstRow="1" w:lastRow="0" w:firstColumn="1" w:lastColumn="0" w:noHBand="0" w:noVBand="1"/>
      </w:tblPr>
      <w:tblGrid>
        <w:gridCol w:w="682"/>
        <w:gridCol w:w="4173"/>
        <w:gridCol w:w="4140"/>
        <w:gridCol w:w="1353"/>
      </w:tblGrid>
      <w:tr w:rsidR="00026994" w:rsidRPr="00AA6899" w14:paraId="755EF2D2" w14:textId="77777777" w:rsidTr="00AA6899">
        <w:trPr>
          <w:jc w:val="center"/>
        </w:trPr>
        <w:tc>
          <w:tcPr>
            <w:tcW w:w="682" w:type="dxa"/>
            <w:tcBorders>
              <w:top w:val="single" w:sz="4" w:space="0" w:color="auto"/>
              <w:left w:val="single" w:sz="4" w:space="0" w:color="auto"/>
              <w:bottom w:val="single" w:sz="4" w:space="0" w:color="auto"/>
              <w:right w:val="single" w:sz="4" w:space="0" w:color="auto"/>
            </w:tcBorders>
            <w:hideMark/>
          </w:tcPr>
          <w:p w14:paraId="032873F0" w14:textId="77777777" w:rsidR="00026994" w:rsidRPr="00AA6899" w:rsidRDefault="00026994" w:rsidP="00F8779F">
            <w:pPr>
              <w:jc w:val="center"/>
              <w:rPr>
                <w:b/>
                <w:bCs/>
                <w:lang w:val="lt-LT"/>
              </w:rPr>
            </w:pPr>
            <w:r w:rsidRPr="00AA6899">
              <w:rPr>
                <w:b/>
                <w:bCs/>
                <w:lang w:val="lt-LT"/>
              </w:rPr>
              <w:t>Eil. Nr.</w:t>
            </w:r>
          </w:p>
        </w:tc>
        <w:tc>
          <w:tcPr>
            <w:tcW w:w="4173" w:type="dxa"/>
            <w:tcBorders>
              <w:top w:val="single" w:sz="4" w:space="0" w:color="auto"/>
              <w:left w:val="single" w:sz="4" w:space="0" w:color="auto"/>
              <w:bottom w:val="single" w:sz="4" w:space="0" w:color="auto"/>
              <w:right w:val="single" w:sz="4" w:space="0" w:color="auto"/>
            </w:tcBorders>
            <w:hideMark/>
          </w:tcPr>
          <w:p w14:paraId="41F472DD" w14:textId="77777777" w:rsidR="00026994" w:rsidRPr="00AA6899" w:rsidRDefault="00026994" w:rsidP="00F8779F">
            <w:pPr>
              <w:jc w:val="center"/>
              <w:rPr>
                <w:b/>
                <w:bCs/>
                <w:lang w:val="lt-LT"/>
              </w:rPr>
            </w:pPr>
            <w:r w:rsidRPr="00AA6899">
              <w:rPr>
                <w:b/>
                <w:bCs/>
                <w:lang w:val="lt-LT"/>
              </w:rPr>
              <w:t>Klausimas</w:t>
            </w:r>
          </w:p>
          <w:p w14:paraId="59E7565D" w14:textId="77777777" w:rsidR="00026994" w:rsidRPr="00AA6899" w:rsidRDefault="00026994" w:rsidP="00F8779F">
            <w:pPr>
              <w:jc w:val="center"/>
              <w:rPr>
                <w:b/>
                <w:bCs/>
                <w:i/>
                <w:iCs/>
                <w:lang w:val="lt-LT"/>
              </w:rPr>
            </w:pPr>
            <w:r w:rsidRPr="00AA6899">
              <w:rPr>
                <w:b/>
                <w:bCs/>
                <w:i/>
                <w:iCs/>
                <w:lang w:val="lt-LT"/>
              </w:rPr>
              <w:t>(pateikiamas neredaguojamas tekstas)</w:t>
            </w:r>
          </w:p>
        </w:tc>
        <w:tc>
          <w:tcPr>
            <w:tcW w:w="4140" w:type="dxa"/>
            <w:tcBorders>
              <w:top w:val="single" w:sz="4" w:space="0" w:color="auto"/>
              <w:left w:val="single" w:sz="4" w:space="0" w:color="auto"/>
              <w:bottom w:val="single" w:sz="4" w:space="0" w:color="auto"/>
              <w:right w:val="single" w:sz="4" w:space="0" w:color="auto"/>
            </w:tcBorders>
            <w:hideMark/>
          </w:tcPr>
          <w:p w14:paraId="1AE9029B" w14:textId="77777777" w:rsidR="00026994" w:rsidRPr="00AA6899" w:rsidRDefault="00026994" w:rsidP="00F8779F">
            <w:pPr>
              <w:jc w:val="center"/>
              <w:rPr>
                <w:b/>
                <w:bCs/>
                <w:lang w:val="lt-LT"/>
              </w:rPr>
            </w:pPr>
            <w:r w:rsidRPr="00AA6899">
              <w:rPr>
                <w:b/>
                <w:bCs/>
                <w:lang w:val="lt-LT"/>
              </w:rPr>
              <w:t>Atsakymas</w:t>
            </w:r>
          </w:p>
        </w:tc>
        <w:tc>
          <w:tcPr>
            <w:tcW w:w="1353" w:type="dxa"/>
            <w:tcBorders>
              <w:top w:val="single" w:sz="4" w:space="0" w:color="auto"/>
              <w:left w:val="single" w:sz="4" w:space="0" w:color="auto"/>
              <w:bottom w:val="single" w:sz="4" w:space="0" w:color="auto"/>
              <w:right w:val="single" w:sz="4" w:space="0" w:color="auto"/>
            </w:tcBorders>
          </w:tcPr>
          <w:p w14:paraId="7815BF75" w14:textId="77777777" w:rsidR="00026994" w:rsidRPr="00AA6899" w:rsidRDefault="00026994" w:rsidP="00F8779F">
            <w:pPr>
              <w:jc w:val="center"/>
              <w:rPr>
                <w:b/>
                <w:bCs/>
                <w:lang w:val="lt-LT"/>
              </w:rPr>
            </w:pPr>
            <w:r w:rsidRPr="00AA6899">
              <w:rPr>
                <w:b/>
                <w:bCs/>
                <w:color w:val="000000" w:themeColor="text1"/>
                <w:lang w:val="lt-LT"/>
              </w:rPr>
              <w:t>Atsakymo pateikimo data</w:t>
            </w:r>
          </w:p>
        </w:tc>
      </w:tr>
      <w:tr w:rsidR="000B7E7D" w:rsidRPr="00AA6899" w14:paraId="571C4EC9" w14:textId="77777777" w:rsidTr="00C83A99">
        <w:trPr>
          <w:jc w:val="center"/>
        </w:trPr>
        <w:tc>
          <w:tcPr>
            <w:tcW w:w="10348" w:type="dxa"/>
            <w:gridSpan w:val="4"/>
            <w:tcBorders>
              <w:top w:val="single" w:sz="4" w:space="0" w:color="auto"/>
              <w:left w:val="single" w:sz="4" w:space="0" w:color="auto"/>
              <w:bottom w:val="single" w:sz="4" w:space="0" w:color="auto"/>
              <w:right w:val="single" w:sz="4" w:space="0" w:color="auto"/>
            </w:tcBorders>
          </w:tcPr>
          <w:p w14:paraId="673AD578" w14:textId="64D8778D" w:rsidR="000B7E7D" w:rsidRPr="00AA6899" w:rsidRDefault="000B7E7D" w:rsidP="00F8779F">
            <w:pPr>
              <w:rPr>
                <w:color w:val="000000" w:themeColor="text1"/>
                <w:lang w:val="lt-LT"/>
              </w:rPr>
            </w:pPr>
            <w:r w:rsidRPr="00AA6899">
              <w:rPr>
                <w:lang w:val="lt-LT"/>
              </w:rPr>
              <w:t>Prašome paaiškinti techninės specifikacijos – užduoties 5 punkte esančioje lentelėje numatomus atlikti darbus:</w:t>
            </w:r>
          </w:p>
        </w:tc>
      </w:tr>
      <w:tr w:rsidR="008A6E06" w:rsidRPr="00AA6899" w14:paraId="5DD85EF8" w14:textId="77777777" w:rsidTr="00AA6899">
        <w:trPr>
          <w:jc w:val="center"/>
        </w:trPr>
        <w:tc>
          <w:tcPr>
            <w:tcW w:w="682" w:type="dxa"/>
            <w:tcBorders>
              <w:top w:val="single" w:sz="4" w:space="0" w:color="auto"/>
              <w:left w:val="single" w:sz="4" w:space="0" w:color="auto"/>
              <w:bottom w:val="single" w:sz="4" w:space="0" w:color="auto"/>
              <w:right w:val="single" w:sz="4" w:space="0" w:color="auto"/>
            </w:tcBorders>
          </w:tcPr>
          <w:p w14:paraId="05E6B6CF" w14:textId="1B0C4E2B" w:rsidR="008A6E06" w:rsidRPr="00AA6899" w:rsidRDefault="00CF0218" w:rsidP="00B615CE">
            <w:pPr>
              <w:pStyle w:val="Sraopastraipa"/>
              <w:ind w:hanging="720"/>
              <w:jc w:val="center"/>
            </w:pPr>
            <w:r w:rsidRPr="00AA6899">
              <w:t>1.</w:t>
            </w:r>
          </w:p>
        </w:tc>
        <w:tc>
          <w:tcPr>
            <w:tcW w:w="4173" w:type="dxa"/>
            <w:tcBorders>
              <w:top w:val="single" w:sz="4" w:space="0" w:color="auto"/>
              <w:left w:val="single" w:sz="4" w:space="0" w:color="auto"/>
              <w:bottom w:val="single" w:sz="4" w:space="0" w:color="auto"/>
              <w:right w:val="single" w:sz="4" w:space="0" w:color="auto"/>
            </w:tcBorders>
          </w:tcPr>
          <w:p w14:paraId="7EFFD480" w14:textId="6C4868CE" w:rsidR="00D4395D" w:rsidRPr="00AA6899" w:rsidRDefault="006216DF" w:rsidP="006216DF">
            <w:pPr>
              <w:tabs>
                <w:tab w:val="left" w:pos="108"/>
              </w:tabs>
              <w:jc w:val="both"/>
              <w:rPr>
                <w:lang w:val="lt-LT"/>
              </w:rPr>
            </w:pPr>
            <w:r w:rsidRPr="00AA6899">
              <w:rPr>
                <w:lang w:val="lt-LT"/>
              </w:rPr>
              <w:t>Lentelės 2 eilutėje numatytas techninės dokumentacijos parengimas. Prašome paaiškinti kokių būtent dokumentų parengimą turėtume įsivertinti?</w:t>
            </w:r>
          </w:p>
        </w:tc>
        <w:tc>
          <w:tcPr>
            <w:tcW w:w="4140" w:type="dxa"/>
            <w:tcBorders>
              <w:left w:val="single" w:sz="4" w:space="0" w:color="auto"/>
              <w:right w:val="single" w:sz="4" w:space="0" w:color="auto"/>
            </w:tcBorders>
          </w:tcPr>
          <w:p w14:paraId="37882045" w14:textId="5E9AEDC3" w:rsidR="008A6E06" w:rsidRPr="00AA6899" w:rsidRDefault="00AE4BAE" w:rsidP="00705D24">
            <w:pPr>
              <w:jc w:val="both"/>
              <w:textAlignment w:val="baseline"/>
              <w:rPr>
                <w:lang w:val="lt-LT"/>
              </w:rPr>
            </w:pPr>
            <w:r>
              <w:rPr>
                <w:lang w:val="lt-LT"/>
              </w:rPr>
              <w:t xml:space="preserve">Paaiškiname, jog </w:t>
            </w:r>
            <w:r w:rsidR="00A92CBA">
              <w:rPr>
                <w:lang w:val="lt-LT"/>
              </w:rPr>
              <w:t>rengiamas p</w:t>
            </w:r>
            <w:r w:rsidR="00705D24" w:rsidRPr="00AA6899">
              <w:rPr>
                <w:lang w:val="lt-LT"/>
              </w:rPr>
              <w:t>aprastojo remonto aprašas.</w:t>
            </w:r>
            <w:r w:rsidR="00D1432C" w:rsidRPr="00AA6899">
              <w:rPr>
                <w:lang w:val="lt-LT"/>
              </w:rPr>
              <w:t xml:space="preserve"> Aprašą sudaro: bendroji dalis; esamos būklės aprašymas; numatomų darbų aprašymas; konstrukciniai sprendimai; architektūriniai sprendimai; inžinerinių sistemų sprendimai; priešgaisrinės saugos reikalavimai; darbų saugos ir organizavimo reikalavimai; brėžiniai ir schemos. </w:t>
            </w:r>
          </w:p>
        </w:tc>
        <w:tc>
          <w:tcPr>
            <w:tcW w:w="1353" w:type="dxa"/>
            <w:tcBorders>
              <w:left w:val="single" w:sz="4" w:space="0" w:color="auto"/>
              <w:right w:val="single" w:sz="4" w:space="0" w:color="auto"/>
            </w:tcBorders>
          </w:tcPr>
          <w:p w14:paraId="7C4AD4F3" w14:textId="3C2E7B7E" w:rsidR="008A6E06" w:rsidRPr="00AA6899" w:rsidRDefault="00AA6899" w:rsidP="00F8779F">
            <w:pPr>
              <w:rPr>
                <w:color w:val="000000" w:themeColor="text1"/>
                <w:lang w:val="lt-LT"/>
              </w:rPr>
            </w:pPr>
            <w:r>
              <w:rPr>
                <w:color w:val="000000" w:themeColor="text1"/>
                <w:lang w:val="lt-LT"/>
              </w:rPr>
              <w:t>2026-09-16</w:t>
            </w:r>
          </w:p>
        </w:tc>
      </w:tr>
      <w:tr w:rsidR="00D87D8B" w:rsidRPr="00AA6899" w14:paraId="3B9EA2E5" w14:textId="77777777" w:rsidTr="00AA6899">
        <w:trPr>
          <w:jc w:val="center"/>
        </w:trPr>
        <w:tc>
          <w:tcPr>
            <w:tcW w:w="682" w:type="dxa"/>
            <w:tcBorders>
              <w:top w:val="single" w:sz="4" w:space="0" w:color="auto"/>
              <w:left w:val="single" w:sz="4" w:space="0" w:color="auto"/>
              <w:bottom w:val="single" w:sz="4" w:space="0" w:color="auto"/>
              <w:right w:val="single" w:sz="4" w:space="0" w:color="auto"/>
            </w:tcBorders>
          </w:tcPr>
          <w:p w14:paraId="1C71093E" w14:textId="48B67A9A" w:rsidR="00D87D8B" w:rsidRPr="00AA6899" w:rsidRDefault="00D87D8B" w:rsidP="00D87D8B">
            <w:pPr>
              <w:pStyle w:val="Sraopastraipa"/>
              <w:ind w:hanging="720"/>
              <w:jc w:val="center"/>
            </w:pPr>
            <w:r w:rsidRPr="00AA6899">
              <w:t>2.</w:t>
            </w:r>
          </w:p>
        </w:tc>
        <w:tc>
          <w:tcPr>
            <w:tcW w:w="4173" w:type="dxa"/>
            <w:tcBorders>
              <w:top w:val="single" w:sz="4" w:space="0" w:color="auto"/>
              <w:left w:val="single" w:sz="4" w:space="0" w:color="auto"/>
              <w:bottom w:val="single" w:sz="4" w:space="0" w:color="auto"/>
              <w:right w:val="single" w:sz="4" w:space="0" w:color="auto"/>
            </w:tcBorders>
          </w:tcPr>
          <w:p w14:paraId="377C4027" w14:textId="335E345C" w:rsidR="00D87D8B" w:rsidRPr="00AA6899" w:rsidRDefault="009571AC" w:rsidP="009571AC">
            <w:pPr>
              <w:tabs>
                <w:tab w:val="left" w:pos="108"/>
              </w:tabs>
              <w:jc w:val="both"/>
              <w:rPr>
                <w:lang w:val="lt-LT"/>
              </w:rPr>
            </w:pPr>
            <w:r w:rsidRPr="00AA6899">
              <w:rPr>
                <w:lang w:val="lt-LT"/>
              </w:rPr>
              <w:t> Lentelės 4.12 eilutėje numatytas sienų šiltinamosios izoliacijos įrengimas, kai universalių plokščių sluoksnio storis 150 mm. Prašome paaiškinti kokias šiltinamosios izoliacijos medžiagas turėtume įsivertinti? Vatą ar putų polistirolą? Koks turėtų būti šios medžiagos šiluminis laidumas?</w:t>
            </w:r>
          </w:p>
        </w:tc>
        <w:tc>
          <w:tcPr>
            <w:tcW w:w="4140" w:type="dxa"/>
            <w:tcBorders>
              <w:left w:val="single" w:sz="4" w:space="0" w:color="auto"/>
              <w:right w:val="single" w:sz="4" w:space="0" w:color="auto"/>
            </w:tcBorders>
          </w:tcPr>
          <w:p w14:paraId="4C0C5CB7" w14:textId="61EF6413" w:rsidR="00705D24" w:rsidRPr="00AA6899" w:rsidRDefault="00E75C46" w:rsidP="00705D24">
            <w:pPr>
              <w:jc w:val="both"/>
              <w:textAlignment w:val="baseline"/>
              <w:rPr>
                <w:lang w:val="lt-LT"/>
              </w:rPr>
            </w:pPr>
            <w:r>
              <w:rPr>
                <w:lang w:val="lt-LT"/>
              </w:rPr>
              <w:t>Paaiškiname, jog p</w:t>
            </w:r>
            <w:r w:rsidR="00705D24" w:rsidRPr="00AA6899">
              <w:rPr>
                <w:lang w:val="lt-LT"/>
              </w:rPr>
              <w:t>lanuojama įrengti nevėdinama fasado šiltinimo sistema (tinkuojama). Po remonto pastatas turi atitikti B pastato energinio naudingumo klasę.</w:t>
            </w:r>
          </w:p>
          <w:p w14:paraId="34B5ED96" w14:textId="5A31B6AF" w:rsidR="00D87D8B" w:rsidRPr="00AA6899" w:rsidRDefault="00D87D8B" w:rsidP="003A41B5">
            <w:pPr>
              <w:jc w:val="both"/>
              <w:textAlignment w:val="baseline"/>
              <w:rPr>
                <w:lang w:val="lt-LT"/>
              </w:rPr>
            </w:pPr>
          </w:p>
        </w:tc>
        <w:tc>
          <w:tcPr>
            <w:tcW w:w="1353" w:type="dxa"/>
            <w:tcBorders>
              <w:left w:val="single" w:sz="4" w:space="0" w:color="auto"/>
              <w:right w:val="single" w:sz="4" w:space="0" w:color="auto"/>
            </w:tcBorders>
          </w:tcPr>
          <w:p w14:paraId="42687007" w14:textId="00310C6E" w:rsidR="00D87D8B" w:rsidRPr="00AA6899" w:rsidRDefault="00AA6899" w:rsidP="00D87D8B">
            <w:pPr>
              <w:rPr>
                <w:color w:val="000000" w:themeColor="text1"/>
                <w:lang w:val="lt-LT"/>
              </w:rPr>
            </w:pPr>
            <w:r>
              <w:rPr>
                <w:color w:val="000000" w:themeColor="text1"/>
                <w:lang w:val="lt-LT"/>
              </w:rPr>
              <w:t>2026-09-16</w:t>
            </w:r>
          </w:p>
        </w:tc>
      </w:tr>
      <w:tr w:rsidR="00D87D8B" w:rsidRPr="00AA6899" w14:paraId="69F055EB" w14:textId="77777777" w:rsidTr="00AA6899">
        <w:trPr>
          <w:jc w:val="center"/>
        </w:trPr>
        <w:tc>
          <w:tcPr>
            <w:tcW w:w="682" w:type="dxa"/>
            <w:tcBorders>
              <w:top w:val="single" w:sz="4" w:space="0" w:color="auto"/>
              <w:left w:val="single" w:sz="4" w:space="0" w:color="auto"/>
              <w:bottom w:val="single" w:sz="4" w:space="0" w:color="auto"/>
              <w:right w:val="single" w:sz="4" w:space="0" w:color="auto"/>
            </w:tcBorders>
          </w:tcPr>
          <w:p w14:paraId="58EECB1B" w14:textId="2064E336" w:rsidR="00D87D8B" w:rsidRPr="00AA6899" w:rsidRDefault="00D87D8B" w:rsidP="00D87D8B">
            <w:pPr>
              <w:pStyle w:val="Sraopastraipa"/>
              <w:ind w:hanging="720"/>
              <w:jc w:val="center"/>
            </w:pPr>
            <w:r w:rsidRPr="00AA6899">
              <w:t>3.</w:t>
            </w:r>
          </w:p>
        </w:tc>
        <w:tc>
          <w:tcPr>
            <w:tcW w:w="4173" w:type="dxa"/>
            <w:tcBorders>
              <w:top w:val="single" w:sz="4" w:space="0" w:color="auto"/>
              <w:left w:val="single" w:sz="4" w:space="0" w:color="auto"/>
              <w:bottom w:val="single" w:sz="4" w:space="0" w:color="auto"/>
              <w:right w:val="single" w:sz="4" w:space="0" w:color="auto"/>
            </w:tcBorders>
          </w:tcPr>
          <w:p w14:paraId="5BF2B19C" w14:textId="6A462428" w:rsidR="00D87D8B" w:rsidRPr="00AA6899" w:rsidRDefault="00A2284D" w:rsidP="00A2284D">
            <w:pPr>
              <w:tabs>
                <w:tab w:val="left" w:pos="108"/>
              </w:tabs>
              <w:jc w:val="both"/>
              <w:rPr>
                <w:lang w:val="lt-LT"/>
              </w:rPr>
            </w:pPr>
            <w:r w:rsidRPr="00AA6899">
              <w:rPr>
                <w:lang w:val="lt-LT"/>
              </w:rPr>
              <w:t> Lentelės 7.16 eilutėje numatytas durų blokų įstatymas 81 m2. Prašome detalizuoti prašomus darbus, kiek vnt. durų reiks sumontuoti? Kokios tai turėtų būti durys: medinės, metalinės, priešgaisrinės, plastikinės? Prašome pateikti kuo daugiau informacijos apie norimas įrengti duris.</w:t>
            </w:r>
          </w:p>
        </w:tc>
        <w:tc>
          <w:tcPr>
            <w:tcW w:w="4140" w:type="dxa"/>
            <w:tcBorders>
              <w:left w:val="single" w:sz="4" w:space="0" w:color="auto"/>
              <w:right w:val="single" w:sz="4" w:space="0" w:color="auto"/>
            </w:tcBorders>
          </w:tcPr>
          <w:p w14:paraId="5229C605" w14:textId="106CF8F1" w:rsidR="00D36AF9" w:rsidRPr="00AA6899" w:rsidRDefault="00E75C46" w:rsidP="00D36AF9">
            <w:pPr>
              <w:jc w:val="both"/>
              <w:textAlignment w:val="baseline"/>
              <w:rPr>
                <w:lang w:val="lt-LT"/>
              </w:rPr>
            </w:pPr>
            <w:r>
              <w:rPr>
                <w:lang w:val="lt-LT"/>
              </w:rPr>
              <w:t>Paaiškiname, jog p</w:t>
            </w:r>
            <w:r w:rsidR="00D36AF9" w:rsidRPr="00AA6899">
              <w:rPr>
                <w:lang w:val="lt-LT"/>
              </w:rPr>
              <w:t>lanuojamos durys metalinės 81 m</w:t>
            </w:r>
            <w:r w:rsidR="00D36AF9" w:rsidRPr="00AA6899">
              <w:rPr>
                <w:vertAlign w:val="superscript"/>
                <w:lang w:val="lt-LT"/>
              </w:rPr>
              <w:t>2</w:t>
            </w:r>
            <w:r w:rsidR="00D36AF9" w:rsidRPr="00AA6899">
              <w:rPr>
                <w:lang w:val="lt-LT"/>
              </w:rPr>
              <w:t>, ne mažiau 38 vnt. ir nedaugiau 40 vnt.</w:t>
            </w:r>
            <w:r w:rsidR="003A0231">
              <w:rPr>
                <w:lang w:val="lt-LT"/>
              </w:rPr>
              <w:t xml:space="preserve"> </w:t>
            </w:r>
          </w:p>
          <w:p w14:paraId="08948F9B" w14:textId="049D6DB7" w:rsidR="00D87D8B" w:rsidRPr="00AA6899" w:rsidRDefault="00D87D8B" w:rsidP="00E91962">
            <w:pPr>
              <w:jc w:val="both"/>
              <w:textAlignment w:val="baseline"/>
              <w:rPr>
                <w:lang w:val="lt-LT"/>
              </w:rPr>
            </w:pPr>
          </w:p>
        </w:tc>
        <w:tc>
          <w:tcPr>
            <w:tcW w:w="1353" w:type="dxa"/>
            <w:tcBorders>
              <w:left w:val="single" w:sz="4" w:space="0" w:color="auto"/>
              <w:right w:val="single" w:sz="4" w:space="0" w:color="auto"/>
            </w:tcBorders>
          </w:tcPr>
          <w:p w14:paraId="4655F04B" w14:textId="74B6801F" w:rsidR="00D87D8B" w:rsidRPr="00AA6899" w:rsidRDefault="00AA6899" w:rsidP="00D87D8B">
            <w:pPr>
              <w:rPr>
                <w:color w:val="000000" w:themeColor="text1"/>
                <w:lang w:val="lt-LT"/>
              </w:rPr>
            </w:pPr>
            <w:r>
              <w:rPr>
                <w:color w:val="000000" w:themeColor="text1"/>
                <w:lang w:val="lt-LT"/>
              </w:rPr>
              <w:t>2026-09-16</w:t>
            </w:r>
          </w:p>
        </w:tc>
      </w:tr>
      <w:tr w:rsidR="006D6A3F" w:rsidRPr="00AA6899" w14:paraId="11FFF82F" w14:textId="77777777" w:rsidTr="005428FD">
        <w:trPr>
          <w:jc w:val="center"/>
        </w:trPr>
        <w:tc>
          <w:tcPr>
            <w:tcW w:w="10348" w:type="dxa"/>
            <w:gridSpan w:val="4"/>
            <w:tcBorders>
              <w:top w:val="single" w:sz="4" w:space="0" w:color="auto"/>
              <w:left w:val="single" w:sz="4" w:space="0" w:color="auto"/>
              <w:bottom w:val="single" w:sz="4" w:space="0" w:color="auto"/>
              <w:right w:val="single" w:sz="4" w:space="0" w:color="auto"/>
            </w:tcBorders>
          </w:tcPr>
          <w:p w14:paraId="19DB6D62" w14:textId="278B6469" w:rsidR="006D6A3F" w:rsidRPr="00AA6899" w:rsidRDefault="006D6A3F" w:rsidP="00D87D8B">
            <w:pPr>
              <w:rPr>
                <w:color w:val="000000" w:themeColor="text1"/>
                <w:lang w:val="lt-LT"/>
              </w:rPr>
            </w:pPr>
            <w:r w:rsidRPr="00AA6899">
              <w:rPr>
                <w:color w:val="000000" w:themeColor="text1"/>
                <w:lang w:val="lt-LT"/>
              </w:rPr>
              <w:t>Prašome patikslinti:</w:t>
            </w:r>
          </w:p>
        </w:tc>
      </w:tr>
      <w:tr w:rsidR="00D87D8B" w:rsidRPr="00AA6899" w14:paraId="1318408D" w14:textId="77777777" w:rsidTr="00AA6899">
        <w:trPr>
          <w:jc w:val="center"/>
        </w:trPr>
        <w:tc>
          <w:tcPr>
            <w:tcW w:w="682" w:type="dxa"/>
            <w:tcBorders>
              <w:top w:val="single" w:sz="4" w:space="0" w:color="auto"/>
              <w:left w:val="single" w:sz="4" w:space="0" w:color="auto"/>
              <w:bottom w:val="single" w:sz="4" w:space="0" w:color="auto"/>
              <w:right w:val="single" w:sz="4" w:space="0" w:color="auto"/>
            </w:tcBorders>
          </w:tcPr>
          <w:p w14:paraId="4B0DABD9" w14:textId="549AEA31" w:rsidR="00D87D8B" w:rsidRPr="00AA6899" w:rsidRDefault="00D87D8B" w:rsidP="00D87D8B">
            <w:pPr>
              <w:pStyle w:val="Sraopastraipa"/>
              <w:ind w:hanging="720"/>
              <w:jc w:val="center"/>
            </w:pPr>
            <w:r w:rsidRPr="00AA6899">
              <w:t>4.</w:t>
            </w:r>
          </w:p>
        </w:tc>
        <w:tc>
          <w:tcPr>
            <w:tcW w:w="4173" w:type="dxa"/>
            <w:tcBorders>
              <w:top w:val="single" w:sz="4" w:space="0" w:color="auto"/>
              <w:left w:val="single" w:sz="4" w:space="0" w:color="auto"/>
              <w:bottom w:val="single" w:sz="4" w:space="0" w:color="auto"/>
              <w:right w:val="single" w:sz="4" w:space="0" w:color="auto"/>
            </w:tcBorders>
          </w:tcPr>
          <w:p w14:paraId="668677F9" w14:textId="05A89202" w:rsidR="00D87D8B" w:rsidRPr="00AA6899" w:rsidRDefault="00901353" w:rsidP="00901353">
            <w:pPr>
              <w:tabs>
                <w:tab w:val="left" w:pos="108"/>
              </w:tabs>
              <w:jc w:val="both"/>
              <w:rPr>
                <w:lang w:val="lt-LT"/>
              </w:rPr>
            </w:pPr>
            <w:r w:rsidRPr="00AA6899">
              <w:rPr>
                <w:lang w:val="lt-LT"/>
              </w:rPr>
              <w:t>Ar rangovas rengia ir inžinerinių sistemų valdymo dalį, ar ji jau aprašyta užsakovo dokumentuose.</w:t>
            </w:r>
          </w:p>
        </w:tc>
        <w:tc>
          <w:tcPr>
            <w:tcW w:w="4140" w:type="dxa"/>
            <w:tcBorders>
              <w:left w:val="single" w:sz="4" w:space="0" w:color="auto"/>
              <w:right w:val="single" w:sz="4" w:space="0" w:color="auto"/>
            </w:tcBorders>
          </w:tcPr>
          <w:p w14:paraId="4FB58AFC" w14:textId="425F8D9A" w:rsidR="00D87D8B" w:rsidRPr="00AA6899" w:rsidRDefault="001653C0" w:rsidP="00D1432C">
            <w:pPr>
              <w:jc w:val="both"/>
              <w:textAlignment w:val="baseline"/>
              <w:rPr>
                <w:lang w:val="lt-LT"/>
              </w:rPr>
            </w:pPr>
            <w:r>
              <w:rPr>
                <w:lang w:val="lt-LT"/>
              </w:rPr>
              <w:t>Paaiškiname, jog r</w:t>
            </w:r>
            <w:r w:rsidR="00D1432C" w:rsidRPr="00AA6899">
              <w:rPr>
                <w:lang w:val="lt-LT"/>
              </w:rPr>
              <w:t>angovas rengia paprastojo remonto aprašą</w:t>
            </w:r>
            <w:r w:rsidR="00D12CC0" w:rsidRPr="00AA6899">
              <w:rPr>
                <w:lang w:val="lt-LT"/>
              </w:rPr>
              <w:t>.</w:t>
            </w:r>
            <w:r w:rsidR="00D1432C" w:rsidRPr="00AA6899">
              <w:rPr>
                <w:lang w:val="lt-LT"/>
              </w:rPr>
              <w:t xml:space="preserve"> Aprašą sudaro: bendroji dalis; esamos būklės aprašymas; numatomų darbų aprašymas; konstrukciniai sprendimai; </w:t>
            </w:r>
            <w:r w:rsidR="00D1432C" w:rsidRPr="00AA6899">
              <w:rPr>
                <w:lang w:val="lt-LT"/>
              </w:rPr>
              <w:lastRenderedPageBreak/>
              <w:t>architektūriniai sprendimai; inžinerinių sistemų sprendimai; priešgaisrinės saugos reikalavimai; darbų saugos ir organizavimo reikalavimai; brėžiniai ir schemos. </w:t>
            </w:r>
          </w:p>
        </w:tc>
        <w:tc>
          <w:tcPr>
            <w:tcW w:w="1353" w:type="dxa"/>
            <w:tcBorders>
              <w:left w:val="single" w:sz="4" w:space="0" w:color="auto"/>
              <w:right w:val="single" w:sz="4" w:space="0" w:color="auto"/>
            </w:tcBorders>
          </w:tcPr>
          <w:p w14:paraId="02A1C53C" w14:textId="185E0CE4" w:rsidR="00D87D8B" w:rsidRPr="00AA6899" w:rsidRDefault="00AA6899" w:rsidP="00D87D8B">
            <w:pPr>
              <w:rPr>
                <w:color w:val="000000" w:themeColor="text1"/>
                <w:lang w:val="lt-LT"/>
              </w:rPr>
            </w:pPr>
            <w:r>
              <w:rPr>
                <w:color w:val="000000" w:themeColor="text1"/>
                <w:lang w:val="lt-LT"/>
              </w:rPr>
              <w:lastRenderedPageBreak/>
              <w:t>2026-09-16</w:t>
            </w:r>
          </w:p>
        </w:tc>
      </w:tr>
      <w:tr w:rsidR="00D87D8B" w:rsidRPr="00AA6899" w14:paraId="6B3F7739" w14:textId="77777777" w:rsidTr="00AA6899">
        <w:trPr>
          <w:jc w:val="center"/>
        </w:trPr>
        <w:tc>
          <w:tcPr>
            <w:tcW w:w="682" w:type="dxa"/>
            <w:tcBorders>
              <w:top w:val="single" w:sz="4" w:space="0" w:color="auto"/>
              <w:left w:val="single" w:sz="4" w:space="0" w:color="auto"/>
              <w:bottom w:val="single" w:sz="4" w:space="0" w:color="auto"/>
              <w:right w:val="single" w:sz="4" w:space="0" w:color="auto"/>
            </w:tcBorders>
          </w:tcPr>
          <w:p w14:paraId="7E23C217" w14:textId="27633C92" w:rsidR="00D87D8B" w:rsidRPr="00AA6899" w:rsidRDefault="00D87D8B" w:rsidP="00D87D8B">
            <w:pPr>
              <w:pStyle w:val="Sraopastraipa"/>
              <w:ind w:hanging="720"/>
              <w:jc w:val="center"/>
            </w:pPr>
            <w:r w:rsidRPr="00AA6899">
              <w:t>5.</w:t>
            </w:r>
          </w:p>
        </w:tc>
        <w:tc>
          <w:tcPr>
            <w:tcW w:w="4173" w:type="dxa"/>
            <w:tcBorders>
              <w:top w:val="single" w:sz="4" w:space="0" w:color="auto"/>
              <w:left w:val="single" w:sz="4" w:space="0" w:color="auto"/>
              <w:bottom w:val="single" w:sz="4" w:space="0" w:color="auto"/>
              <w:right w:val="single" w:sz="4" w:space="0" w:color="auto"/>
            </w:tcBorders>
          </w:tcPr>
          <w:p w14:paraId="3CD9F8C6" w14:textId="576D4D0B" w:rsidR="00D87D8B" w:rsidRPr="00AA6899" w:rsidRDefault="00901353" w:rsidP="00901353">
            <w:pPr>
              <w:tabs>
                <w:tab w:val="left" w:pos="108"/>
              </w:tabs>
              <w:jc w:val="both"/>
              <w:rPr>
                <w:lang w:val="lt-LT"/>
              </w:rPr>
            </w:pPr>
            <w:r w:rsidRPr="00AA6899">
              <w:rPr>
                <w:lang w:val="lt-LT"/>
              </w:rPr>
              <w:t>Ar grupinio gyvenimo namuose numatytas patalpų šildymo ir apšvietimo valdymas, ar keičiami tik įrenginiai.</w:t>
            </w:r>
          </w:p>
        </w:tc>
        <w:tc>
          <w:tcPr>
            <w:tcW w:w="4140" w:type="dxa"/>
            <w:tcBorders>
              <w:left w:val="single" w:sz="4" w:space="0" w:color="auto"/>
              <w:right w:val="single" w:sz="4" w:space="0" w:color="auto"/>
            </w:tcBorders>
          </w:tcPr>
          <w:p w14:paraId="112986B2" w14:textId="32A0E52D" w:rsidR="00D87D8B" w:rsidRPr="00AA6899" w:rsidRDefault="001653C0" w:rsidP="00E30330">
            <w:pPr>
              <w:jc w:val="both"/>
              <w:textAlignment w:val="baseline"/>
              <w:rPr>
                <w:lang w:val="lt-LT"/>
              </w:rPr>
            </w:pPr>
            <w:r>
              <w:rPr>
                <w:lang w:val="lt-LT"/>
              </w:rPr>
              <w:t>Paaiškiname, jog r</w:t>
            </w:r>
            <w:r w:rsidR="00E30330" w:rsidRPr="00AA6899">
              <w:rPr>
                <w:lang w:val="lt-LT"/>
              </w:rPr>
              <w:t>engiant aprašą numatomas patalpų šildymo reguliavimas ir valdymas. Apšvietimui valdymas nenumatomas.</w:t>
            </w:r>
          </w:p>
        </w:tc>
        <w:tc>
          <w:tcPr>
            <w:tcW w:w="1353" w:type="dxa"/>
            <w:tcBorders>
              <w:left w:val="single" w:sz="4" w:space="0" w:color="auto"/>
              <w:right w:val="single" w:sz="4" w:space="0" w:color="auto"/>
            </w:tcBorders>
          </w:tcPr>
          <w:p w14:paraId="01210813" w14:textId="6B2150C8" w:rsidR="00D87D8B" w:rsidRPr="00AA6899" w:rsidRDefault="00AA6899" w:rsidP="00D87D8B">
            <w:pPr>
              <w:rPr>
                <w:color w:val="000000" w:themeColor="text1"/>
                <w:lang w:val="lt-LT"/>
              </w:rPr>
            </w:pPr>
            <w:r>
              <w:rPr>
                <w:color w:val="000000" w:themeColor="text1"/>
                <w:lang w:val="lt-LT"/>
              </w:rPr>
              <w:t>2026-09-16</w:t>
            </w:r>
          </w:p>
        </w:tc>
      </w:tr>
      <w:tr w:rsidR="00D87D8B" w:rsidRPr="00AA6899" w14:paraId="7D5B3B7A" w14:textId="77777777" w:rsidTr="00AA6899">
        <w:trPr>
          <w:jc w:val="center"/>
        </w:trPr>
        <w:tc>
          <w:tcPr>
            <w:tcW w:w="682" w:type="dxa"/>
            <w:tcBorders>
              <w:top w:val="single" w:sz="4" w:space="0" w:color="auto"/>
              <w:left w:val="single" w:sz="4" w:space="0" w:color="auto"/>
              <w:bottom w:val="single" w:sz="4" w:space="0" w:color="auto"/>
              <w:right w:val="single" w:sz="4" w:space="0" w:color="auto"/>
            </w:tcBorders>
          </w:tcPr>
          <w:p w14:paraId="1C8A9619" w14:textId="0FBE5885" w:rsidR="00D87D8B" w:rsidRPr="00AA6899" w:rsidRDefault="00D87D8B" w:rsidP="00D87D8B">
            <w:pPr>
              <w:pStyle w:val="Sraopastraipa"/>
              <w:ind w:hanging="720"/>
              <w:jc w:val="center"/>
            </w:pPr>
            <w:r w:rsidRPr="00AA6899">
              <w:t>6.</w:t>
            </w:r>
          </w:p>
        </w:tc>
        <w:tc>
          <w:tcPr>
            <w:tcW w:w="4173" w:type="dxa"/>
            <w:tcBorders>
              <w:top w:val="single" w:sz="4" w:space="0" w:color="auto"/>
              <w:left w:val="single" w:sz="4" w:space="0" w:color="auto"/>
              <w:bottom w:val="single" w:sz="4" w:space="0" w:color="auto"/>
              <w:right w:val="single" w:sz="4" w:space="0" w:color="auto"/>
            </w:tcBorders>
          </w:tcPr>
          <w:p w14:paraId="0BACF85B" w14:textId="43F687BB" w:rsidR="00D87D8B" w:rsidRPr="00AA6899" w:rsidRDefault="008A124D" w:rsidP="008A124D">
            <w:pPr>
              <w:tabs>
                <w:tab w:val="left" w:pos="108"/>
              </w:tabs>
              <w:jc w:val="both"/>
              <w:rPr>
                <w:lang w:val="lt-LT"/>
              </w:rPr>
            </w:pPr>
            <w:r w:rsidRPr="00AA6899">
              <w:rPr>
                <w:lang w:val="lt-LT"/>
              </w:rPr>
              <w:t>Ar užsakovui perduodamos sistemos konfigūravimo teisės.</w:t>
            </w:r>
          </w:p>
        </w:tc>
        <w:tc>
          <w:tcPr>
            <w:tcW w:w="4140" w:type="dxa"/>
            <w:tcBorders>
              <w:left w:val="single" w:sz="4" w:space="0" w:color="auto"/>
              <w:right w:val="single" w:sz="4" w:space="0" w:color="auto"/>
            </w:tcBorders>
          </w:tcPr>
          <w:p w14:paraId="05C0622D" w14:textId="74BBAE43" w:rsidR="00D87D8B" w:rsidRPr="00AA6899" w:rsidRDefault="00AA6899" w:rsidP="00AA6899">
            <w:pPr>
              <w:jc w:val="both"/>
              <w:textAlignment w:val="baseline"/>
              <w:rPr>
                <w:lang w:val="lt-LT"/>
              </w:rPr>
            </w:pPr>
            <w:r w:rsidRPr="00AA6899">
              <w:rPr>
                <w:lang w:val="lt-LT"/>
              </w:rPr>
              <w:t>Taip, užsakovui po darbų užbaigimo perduodamos sistemos konfigūravimo teisės.</w:t>
            </w:r>
          </w:p>
        </w:tc>
        <w:tc>
          <w:tcPr>
            <w:tcW w:w="1353" w:type="dxa"/>
            <w:tcBorders>
              <w:left w:val="single" w:sz="4" w:space="0" w:color="auto"/>
              <w:right w:val="single" w:sz="4" w:space="0" w:color="auto"/>
            </w:tcBorders>
          </w:tcPr>
          <w:p w14:paraId="408304C8" w14:textId="7824ED35" w:rsidR="00D87D8B" w:rsidRPr="00AA6899" w:rsidRDefault="00AA6899" w:rsidP="00D87D8B">
            <w:pPr>
              <w:rPr>
                <w:color w:val="000000" w:themeColor="text1"/>
                <w:lang w:val="lt-LT"/>
              </w:rPr>
            </w:pPr>
            <w:r>
              <w:rPr>
                <w:color w:val="000000" w:themeColor="text1"/>
                <w:lang w:val="lt-LT"/>
              </w:rPr>
              <w:t>2026-09-16</w:t>
            </w:r>
          </w:p>
        </w:tc>
      </w:tr>
    </w:tbl>
    <w:p w14:paraId="6B949CEE" w14:textId="77777777" w:rsidR="001F1F7F" w:rsidRDefault="001F1F7F" w:rsidP="00571BF1">
      <w:pPr>
        <w:contextualSpacing/>
        <w:jc w:val="both"/>
        <w:rPr>
          <w:iCs/>
          <w:lang w:val="lt-LT"/>
        </w:rPr>
      </w:pPr>
    </w:p>
    <w:p w14:paraId="66ED84E5" w14:textId="77777777" w:rsidR="00211EBC" w:rsidRPr="00AA6899" w:rsidRDefault="00211EBC" w:rsidP="00571BF1">
      <w:pPr>
        <w:contextualSpacing/>
        <w:jc w:val="both"/>
        <w:rPr>
          <w:iCs/>
          <w:lang w:val="lt-LT"/>
        </w:rPr>
      </w:pPr>
    </w:p>
    <w:p w14:paraId="170FB7D9" w14:textId="26342ADC" w:rsidR="005D5ABC" w:rsidRPr="00AA6899" w:rsidRDefault="005D5ABC" w:rsidP="005D5ABC">
      <w:pPr>
        <w:jc w:val="both"/>
        <w:rPr>
          <w:rFonts w:eastAsia="Lucida Sans Unicode"/>
          <w:kern w:val="1"/>
          <w:lang w:val="lt-LT" w:eastAsia="hi-IN" w:bidi="hi-IN"/>
        </w:rPr>
      </w:pPr>
      <w:r w:rsidRPr="00AA6899">
        <w:rPr>
          <w:rFonts w:eastAsia="Lucida Sans Unicode"/>
          <w:kern w:val="1"/>
          <w:lang w:val="lt-LT" w:eastAsia="hi-IN" w:bidi="hi-IN"/>
        </w:rPr>
        <w:t>Pagarbiai</w:t>
      </w:r>
    </w:p>
    <w:p w14:paraId="510CCAD6" w14:textId="77777777" w:rsidR="005D5ABC" w:rsidRPr="00AA6899" w:rsidRDefault="005D5ABC" w:rsidP="005D5ABC">
      <w:pPr>
        <w:jc w:val="both"/>
        <w:rPr>
          <w:rFonts w:eastAsia="Lucida Sans Unicode"/>
          <w:kern w:val="1"/>
          <w:lang w:val="lt-LT" w:eastAsia="hi-IN" w:bidi="hi-IN"/>
        </w:rPr>
      </w:pPr>
      <w:r w:rsidRPr="00AA6899">
        <w:rPr>
          <w:lang w:val="lt-LT"/>
        </w:rPr>
        <w:t xml:space="preserve">Komisijos narė, </w:t>
      </w:r>
      <w:r w:rsidRPr="00AA6899">
        <w:rPr>
          <w:rFonts w:eastAsia="MS Mincho"/>
          <w:lang w:val="lt-LT"/>
        </w:rPr>
        <w:t>vykdanti sekretorės funkcijas</w:t>
      </w:r>
    </w:p>
    <w:p w14:paraId="6E7D8A91" w14:textId="42FF1DDC" w:rsidR="005D5ABC" w:rsidRPr="00AA6899" w:rsidRDefault="00F44949" w:rsidP="00351FB9">
      <w:pPr>
        <w:jc w:val="both"/>
        <w:rPr>
          <w:rFonts w:eastAsia="Lucida Sans Unicode"/>
          <w:kern w:val="1"/>
          <w:lang w:val="lt-LT" w:eastAsia="hi-IN" w:bidi="hi-IN"/>
        </w:rPr>
      </w:pPr>
      <w:r w:rsidRPr="00AA6899">
        <w:rPr>
          <w:rFonts w:eastAsia="Lucida Sans Unicode"/>
          <w:kern w:val="1"/>
          <w:lang w:val="lt-LT" w:eastAsia="hi-IN" w:bidi="hi-IN"/>
        </w:rPr>
        <w:t>Jūratė Časienė</w:t>
      </w:r>
    </w:p>
    <w:p w14:paraId="6139D3E3" w14:textId="3B5EFB2D" w:rsidR="005D5ABC" w:rsidRPr="00AA6899" w:rsidRDefault="005D5ABC" w:rsidP="005D5ABC">
      <w:pPr>
        <w:jc w:val="both"/>
        <w:rPr>
          <w:rFonts w:eastAsia="Lucida Sans Unicode"/>
          <w:kern w:val="1"/>
          <w:lang w:val="lt-LT" w:eastAsia="hi-IN" w:bidi="hi-IN"/>
        </w:rPr>
      </w:pPr>
      <w:r w:rsidRPr="00AA6899">
        <w:rPr>
          <w:rFonts w:eastAsia="Lucida Sans Unicode"/>
          <w:kern w:val="1"/>
          <w:lang w:val="lt-LT" w:eastAsia="hi-IN" w:bidi="hi-IN"/>
        </w:rPr>
        <w:t xml:space="preserve">Tel. (+370 389) </w:t>
      </w:r>
      <w:r w:rsidR="00F44949" w:rsidRPr="00AA6899">
        <w:rPr>
          <w:rFonts w:eastAsia="Lucida Sans Unicode"/>
          <w:kern w:val="1"/>
          <w:lang w:val="lt-LT" w:eastAsia="hi-IN" w:bidi="hi-IN"/>
        </w:rPr>
        <w:t>43</w:t>
      </w:r>
      <w:r w:rsidRPr="00AA6899">
        <w:rPr>
          <w:rFonts w:eastAsia="Lucida Sans Unicode"/>
          <w:kern w:val="1"/>
          <w:lang w:val="lt-LT" w:eastAsia="hi-IN" w:bidi="hi-IN"/>
        </w:rPr>
        <w:t xml:space="preserve"> 5</w:t>
      </w:r>
      <w:r w:rsidR="00F44949" w:rsidRPr="00AA6899">
        <w:rPr>
          <w:rFonts w:eastAsia="Lucida Sans Unicode"/>
          <w:kern w:val="1"/>
          <w:lang w:val="lt-LT" w:eastAsia="hi-IN" w:bidi="hi-IN"/>
        </w:rPr>
        <w:t>15</w:t>
      </w:r>
      <w:r w:rsidRPr="00AA6899">
        <w:rPr>
          <w:rFonts w:eastAsia="Lucida Sans Unicode"/>
          <w:kern w:val="1"/>
          <w:lang w:val="lt-LT" w:eastAsia="hi-IN" w:bidi="hi-IN"/>
        </w:rPr>
        <w:t xml:space="preserve"> </w:t>
      </w:r>
    </w:p>
    <w:p w14:paraId="1F45EA50" w14:textId="4363D02A" w:rsidR="000E1765" w:rsidRPr="00AA6899" w:rsidRDefault="005D5ABC" w:rsidP="00351FB9">
      <w:pPr>
        <w:jc w:val="both"/>
        <w:rPr>
          <w:rFonts w:eastAsia="Lucida Sans Unicode"/>
          <w:kern w:val="1"/>
          <w:lang w:val="lt-LT" w:eastAsia="hi-IN" w:bidi="hi-IN"/>
        </w:rPr>
      </w:pPr>
      <w:r w:rsidRPr="00AA6899">
        <w:rPr>
          <w:rFonts w:eastAsia="Lucida Sans Unicode"/>
          <w:kern w:val="1"/>
          <w:lang w:val="lt-LT" w:eastAsia="hi-IN" w:bidi="hi-IN"/>
        </w:rPr>
        <w:t xml:space="preserve">El. p. </w:t>
      </w:r>
      <w:hyperlink r:id="rId8" w:history="1">
        <w:r w:rsidR="00A966E5" w:rsidRPr="00AA6899">
          <w:rPr>
            <w:rStyle w:val="Hipersaitas"/>
            <w:rFonts w:eastAsia="Lucida Sans Unicode"/>
            <w:kern w:val="1"/>
            <w:lang w:val="lt-LT" w:eastAsia="hi-IN" w:bidi="hi-IN"/>
          </w:rPr>
          <w:t>jurate.casiene@utena.lt</w:t>
        </w:r>
      </w:hyperlink>
      <w:r w:rsidR="00AB63E7" w:rsidRPr="00AA6899">
        <w:rPr>
          <w:lang w:val="lt-LT"/>
        </w:rPr>
        <w:t xml:space="preserve"> </w:t>
      </w:r>
      <w:r w:rsidR="00DF6973" w:rsidRPr="00AA6899">
        <w:rPr>
          <w:lang w:val="lt-LT"/>
        </w:rPr>
        <w:t xml:space="preserve"> </w:t>
      </w:r>
      <w:r w:rsidR="0070311A" w:rsidRPr="00AA6899">
        <w:rPr>
          <w:rStyle w:val="Hipersaitas"/>
          <w:rFonts w:eastAsia="Lucida Sans Unicode"/>
          <w:kern w:val="1"/>
          <w:lang w:val="lt-LT" w:eastAsia="hi-IN" w:bidi="hi-IN"/>
        </w:rPr>
        <w:t xml:space="preserve"> </w:t>
      </w:r>
      <w:r w:rsidRPr="00AA6899">
        <w:rPr>
          <w:rStyle w:val="Hipersaitas"/>
          <w:rFonts w:eastAsia="Lucida Sans Unicode"/>
          <w:kern w:val="1"/>
          <w:lang w:val="lt-LT" w:eastAsia="hi-IN" w:bidi="hi-IN"/>
        </w:rPr>
        <w:t xml:space="preserve"> </w:t>
      </w:r>
      <w:r w:rsidR="0070311A" w:rsidRPr="00AA6899">
        <w:rPr>
          <w:rStyle w:val="Hipersaitas"/>
          <w:rFonts w:eastAsia="Lucida Sans Unicode"/>
          <w:kern w:val="1"/>
          <w:lang w:val="lt-LT" w:eastAsia="hi-IN" w:bidi="hi-IN"/>
        </w:rPr>
        <w:t xml:space="preserve"> </w:t>
      </w:r>
      <w:r w:rsidR="00DF6973" w:rsidRPr="00AA6899">
        <w:rPr>
          <w:rStyle w:val="Hipersaitas"/>
          <w:rFonts w:eastAsia="Lucida Sans Unicode"/>
          <w:kern w:val="1"/>
          <w:lang w:val="lt-LT" w:eastAsia="hi-IN" w:bidi="hi-IN"/>
        </w:rPr>
        <w:t xml:space="preserve"> </w:t>
      </w:r>
      <w:r w:rsidR="00AB63E7" w:rsidRPr="00AA6899">
        <w:rPr>
          <w:rStyle w:val="Hipersaitas"/>
          <w:rFonts w:eastAsia="Lucida Sans Unicode"/>
          <w:kern w:val="1"/>
          <w:lang w:val="lt-LT" w:eastAsia="hi-IN" w:bidi="hi-IN"/>
        </w:rPr>
        <w:t xml:space="preserve"> </w:t>
      </w:r>
    </w:p>
    <w:sectPr w:rsidR="000E1765" w:rsidRPr="00AA6899">
      <w:headerReference w:type="default" r:id="rId9"/>
      <w:footerReference w:type="default" r:id="rId10"/>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88E25" w14:textId="77777777" w:rsidR="00F60108" w:rsidRDefault="00F60108">
      <w:r>
        <w:separator/>
      </w:r>
    </w:p>
  </w:endnote>
  <w:endnote w:type="continuationSeparator" w:id="0">
    <w:p w14:paraId="41506018" w14:textId="77777777" w:rsidR="00F60108" w:rsidRDefault="00F60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Neue Medium">
    <w:altName w:val="Arial"/>
    <w:charset w:val="00"/>
    <w:family w:val="swiss"/>
    <w:pitch w:val="variable"/>
    <w:sig w:usb0="A00002FF" w:usb1="5000205B" w:usb2="00000002" w:usb3="00000000" w:csb0="0000009B" w:csb1="00000000"/>
  </w:font>
  <w:font w:name="Helvetica Neue UltraLight">
    <w:altName w:val="Arial"/>
    <w:charset w:val="00"/>
    <w:family w:val="swiss"/>
    <w:pitch w:val="variable"/>
    <w:sig w:usb0="A00002FF" w:usb1="5000205B" w:usb2="00000002" w:usb3="00000000" w:csb0="00000001" w:csb1="00000000"/>
  </w:font>
  <w:font w:name="Helvetica Neue">
    <w:altName w:val="Arial"/>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9CB82" w14:textId="223BCD33" w:rsidR="000B20C2" w:rsidRDefault="00A14FB2">
    <w:pPr>
      <w:pStyle w:val="HeaderFooter"/>
      <w:tabs>
        <w:tab w:val="clear" w:pos="9020"/>
        <w:tab w:val="center" w:pos="4750"/>
        <w:tab w:val="right" w:pos="9500"/>
      </w:tabs>
    </w:pP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795DB9">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795DB9">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4774F" w14:textId="77777777" w:rsidR="00F60108" w:rsidRDefault="00F60108">
      <w:r>
        <w:separator/>
      </w:r>
    </w:p>
  </w:footnote>
  <w:footnote w:type="continuationSeparator" w:id="0">
    <w:p w14:paraId="02FD14C0" w14:textId="77777777" w:rsidR="00F60108" w:rsidRDefault="00F60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35195" w14:textId="77777777" w:rsidR="000B20C2" w:rsidRDefault="00A14FB2">
    <w:r>
      <w:rPr>
        <w:noProof/>
      </w:rPr>
      <mc:AlternateContent>
        <mc:Choice Requires="wps">
          <w:drawing>
            <wp:anchor distT="152400" distB="152400" distL="152400" distR="152400" simplePos="0" relativeHeight="251658240" behindDoc="1" locked="0" layoutInCell="1" allowOverlap="1" wp14:anchorId="4DDAFC2B" wp14:editId="6508DA01">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6EC80D88" id="officeArt object" o:spid="_x0000_s1026" style="position:absolute;flip:y;z-index:-251658240;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JiwpgEAADsDAAAOAAAAZHJzL2Uyb0RvYy54bWysUk1vEzEQvSPxHyzfiTcpiegqmx4ahQuC&#10;StDeJ147a8lf8rjZ5N8z9oa0lBuqDyN7Pp7nvZn13clZdlQJTfAdn88azpSXoTf+0PHHX7tPXzjD&#10;DL4HG7zq+Fkhv9t8/LAeY6sWYQi2V4kRiMd2jB0fco6tECgH5QBnISpPQR2Sg0zPdBB9gpHQnRWL&#10;plmJMaQ+piAVInm3U5BvKr7WSuYfWqPKzHacesvVpmr3xYrNGtpDgjgYeWkD/qMLB8bTp1eoLWRg&#10;z8n8A+WMTAGDzjMZnAhaG6kqB2Izb96w+TlAVJULiYPxKhO+H6z8frz3D4lkGCO2GB9SYXHSyTFt&#10;TXyimVZe1Ck7VdnOV9nUKTNJzlWzuF2tlpxJis1vi6ZiwihYMWH+qoJj5dJxa3yhBC0cv2GeUv+k&#10;FLcPO2NtHYv1bOz4Yvm5oclJoO3QFnItxmBNXxJLCabD/t4mdgQa8vJmuaNeJuC/0sovW8Bhyquh&#10;afzOZNpBa1zH6Ss6l2rrC7qqW3Tp9UWkctuH/ly1E+VFE6rEL9tUVuD1m+6vd37zGwAA//8DAFBL&#10;AwQUAAYACAAAACEAvrf0/NsAAAAMAQAADwAAAGRycy9kb3ducmV2LnhtbEyPQU/DMAyF70j8h8hI&#10;3FgyQN0oTaepYjcudLtwyxrTVk2cqsm28u/xJCS4vWc/PX8uNrN34oxT7ANpWC4UCKQm2J5aDYf9&#10;7mENIiZD1rhAqOEbI2zK25vC5DZc6APPdWoFl1DMjYYupTGXMjYdehMXYUTi3VeYvElsp1bayVy4&#10;3Dv5qFQmvemJL3RmxKrDZqhPXoOrq6pS4X1YH3af1fC0fVvtadD6/m7evoJIOKe/MFzxGR1KZjqG&#10;E9koHHuu5yiL5TOLa0JlLxmI4+9IloX8/0T5AwAA//8DAFBLAQItABQABgAIAAAAIQC2gziS/gAA&#10;AOEBAAATAAAAAAAAAAAAAAAAAAAAAABbQ29udGVudF9UeXBlc10ueG1sUEsBAi0AFAAGAAgAAAAh&#10;ADj9If/WAAAAlAEAAAsAAAAAAAAAAAAAAAAALwEAAF9yZWxzLy5yZWxzUEsBAi0AFAAGAAgAAAAh&#10;AILcmLCmAQAAOwMAAA4AAAAAAAAAAAAAAAAALgIAAGRycy9lMm9Eb2MueG1sUEsBAi0AFAAGAAgA&#10;AAAhAL639PzbAAAADAEAAA8AAAAAAAAAAAAAAAAAAAQAAGRycy9kb3ducmV2LnhtbFBLBQYAAAAA&#10;BAAEAPMAAAAIBQAAAAA=&#10;" strokecolor="#535f65" strokeweight="2pt">
              <v:stroke miterlimit="4"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49C"/>
    <w:multiLevelType w:val="hybridMultilevel"/>
    <w:tmpl w:val="3A08B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B73D24"/>
    <w:multiLevelType w:val="hybridMultilevel"/>
    <w:tmpl w:val="7E24B5F4"/>
    <w:lvl w:ilvl="0" w:tplc="A1245394">
      <w:start w:val="1"/>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2" w15:restartNumberingAfterBreak="0">
    <w:nsid w:val="5114398D"/>
    <w:multiLevelType w:val="hybridMultilevel"/>
    <w:tmpl w:val="380EC0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3A5187E"/>
    <w:multiLevelType w:val="hybridMultilevel"/>
    <w:tmpl w:val="400800A0"/>
    <w:lvl w:ilvl="0" w:tplc="952073B4">
      <w:start w:val="1"/>
      <w:numFmt w:val="decimal"/>
      <w:lvlText w:val="%1."/>
      <w:lvlJc w:val="left"/>
      <w:pPr>
        <w:ind w:left="1080" w:hanging="360"/>
      </w:pPr>
      <w:rPr>
        <w:rFonts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563E4649"/>
    <w:multiLevelType w:val="hybridMultilevel"/>
    <w:tmpl w:val="3A08B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1037E91"/>
    <w:multiLevelType w:val="hybridMultilevel"/>
    <w:tmpl w:val="56E03B10"/>
    <w:lvl w:ilvl="0" w:tplc="F11A0F2C">
      <w:start w:val="1"/>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61084452"/>
    <w:multiLevelType w:val="hybridMultilevel"/>
    <w:tmpl w:val="5AD06C04"/>
    <w:lvl w:ilvl="0" w:tplc="E1FE6E14">
      <w:start w:val="1"/>
      <w:numFmt w:val="decimal"/>
      <w:lvlText w:val="%1."/>
      <w:lvlJc w:val="left"/>
      <w:pPr>
        <w:ind w:left="900" w:hanging="360"/>
      </w:pPr>
      <w:rPr>
        <w:rFonts w:eastAsia="Arial Unicode MS" w:hint="default"/>
        <w:b/>
        <w:color w:val="auto"/>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7" w15:restartNumberingAfterBreak="0">
    <w:nsid w:val="624E15E1"/>
    <w:multiLevelType w:val="hybridMultilevel"/>
    <w:tmpl w:val="3A08B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80587266">
    <w:abstractNumId w:val="2"/>
  </w:num>
  <w:num w:numId="2" w16cid:durableId="1491940266">
    <w:abstractNumId w:val="1"/>
  </w:num>
  <w:num w:numId="3" w16cid:durableId="1208957431">
    <w:abstractNumId w:val="6"/>
  </w:num>
  <w:num w:numId="4" w16cid:durableId="1487475172">
    <w:abstractNumId w:val="5"/>
  </w:num>
  <w:num w:numId="5" w16cid:durableId="1586378147">
    <w:abstractNumId w:val="3"/>
  </w:num>
  <w:num w:numId="6" w16cid:durableId="1686176204">
    <w:abstractNumId w:val="0"/>
  </w:num>
  <w:num w:numId="7" w16cid:durableId="433552410">
    <w:abstractNumId w:val="7"/>
  </w:num>
  <w:num w:numId="8" w16cid:durableId="8058998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0C2"/>
    <w:rsid w:val="000041CE"/>
    <w:rsid w:val="00010932"/>
    <w:rsid w:val="00010973"/>
    <w:rsid w:val="00022840"/>
    <w:rsid w:val="00026994"/>
    <w:rsid w:val="00027ECC"/>
    <w:rsid w:val="000343BB"/>
    <w:rsid w:val="00035375"/>
    <w:rsid w:val="0003591C"/>
    <w:rsid w:val="00042CE9"/>
    <w:rsid w:val="00043174"/>
    <w:rsid w:val="00045324"/>
    <w:rsid w:val="000510C0"/>
    <w:rsid w:val="00060034"/>
    <w:rsid w:val="00076121"/>
    <w:rsid w:val="000846D3"/>
    <w:rsid w:val="000870F2"/>
    <w:rsid w:val="0009328E"/>
    <w:rsid w:val="000959B0"/>
    <w:rsid w:val="000B1A4C"/>
    <w:rsid w:val="000B20C2"/>
    <w:rsid w:val="000B22DA"/>
    <w:rsid w:val="000B27F4"/>
    <w:rsid w:val="000B3CDE"/>
    <w:rsid w:val="000B3EC3"/>
    <w:rsid w:val="000B78AD"/>
    <w:rsid w:val="000B7E7D"/>
    <w:rsid w:val="000C1BCB"/>
    <w:rsid w:val="000C5BAD"/>
    <w:rsid w:val="000C65F4"/>
    <w:rsid w:val="000D09D4"/>
    <w:rsid w:val="000E1765"/>
    <w:rsid w:val="000E19F5"/>
    <w:rsid w:val="000E5B42"/>
    <w:rsid w:val="000F1DCF"/>
    <w:rsid w:val="000F234D"/>
    <w:rsid w:val="000F49F8"/>
    <w:rsid w:val="000F60AF"/>
    <w:rsid w:val="001154D8"/>
    <w:rsid w:val="001157F1"/>
    <w:rsid w:val="0012423F"/>
    <w:rsid w:val="001251C1"/>
    <w:rsid w:val="001322AD"/>
    <w:rsid w:val="00132F69"/>
    <w:rsid w:val="00147F1C"/>
    <w:rsid w:val="001507C6"/>
    <w:rsid w:val="0015292E"/>
    <w:rsid w:val="00156683"/>
    <w:rsid w:val="001653C0"/>
    <w:rsid w:val="00175DCB"/>
    <w:rsid w:val="00177025"/>
    <w:rsid w:val="00181833"/>
    <w:rsid w:val="00187F0E"/>
    <w:rsid w:val="00196F84"/>
    <w:rsid w:val="00197310"/>
    <w:rsid w:val="001A10C8"/>
    <w:rsid w:val="001A5E64"/>
    <w:rsid w:val="001C0E2E"/>
    <w:rsid w:val="001C4D11"/>
    <w:rsid w:val="001D2C70"/>
    <w:rsid w:val="001D4FC8"/>
    <w:rsid w:val="001D5EAA"/>
    <w:rsid w:val="001F1F7F"/>
    <w:rsid w:val="001F32DC"/>
    <w:rsid w:val="00207F30"/>
    <w:rsid w:val="00211EBC"/>
    <w:rsid w:val="002139E5"/>
    <w:rsid w:val="002207B7"/>
    <w:rsid w:val="0022141B"/>
    <w:rsid w:val="00224172"/>
    <w:rsid w:val="00232BC1"/>
    <w:rsid w:val="00237B13"/>
    <w:rsid w:val="0024179A"/>
    <w:rsid w:val="002441E9"/>
    <w:rsid w:val="00251654"/>
    <w:rsid w:val="002551E8"/>
    <w:rsid w:val="002635BC"/>
    <w:rsid w:val="00264E7F"/>
    <w:rsid w:val="00265058"/>
    <w:rsid w:val="00265E7C"/>
    <w:rsid w:val="00266474"/>
    <w:rsid w:val="00267F7F"/>
    <w:rsid w:val="00273B25"/>
    <w:rsid w:val="00283AE2"/>
    <w:rsid w:val="002A4A31"/>
    <w:rsid w:val="002B0163"/>
    <w:rsid w:val="002C245F"/>
    <w:rsid w:val="002C2C7D"/>
    <w:rsid w:val="002C442D"/>
    <w:rsid w:val="002C4E68"/>
    <w:rsid w:val="002C6FFF"/>
    <w:rsid w:val="002D16D5"/>
    <w:rsid w:val="002E67FA"/>
    <w:rsid w:val="002F207E"/>
    <w:rsid w:val="002F2BDF"/>
    <w:rsid w:val="002F3FA8"/>
    <w:rsid w:val="002F7E10"/>
    <w:rsid w:val="0030586D"/>
    <w:rsid w:val="00307768"/>
    <w:rsid w:val="00307EC4"/>
    <w:rsid w:val="00310F1A"/>
    <w:rsid w:val="0031234A"/>
    <w:rsid w:val="003310A4"/>
    <w:rsid w:val="00334650"/>
    <w:rsid w:val="003406AC"/>
    <w:rsid w:val="00341AE5"/>
    <w:rsid w:val="00343CEF"/>
    <w:rsid w:val="00350AE0"/>
    <w:rsid w:val="00351FB9"/>
    <w:rsid w:val="003534DD"/>
    <w:rsid w:val="00363D3C"/>
    <w:rsid w:val="003736B3"/>
    <w:rsid w:val="0037499D"/>
    <w:rsid w:val="003818A7"/>
    <w:rsid w:val="00381FCC"/>
    <w:rsid w:val="00383DA4"/>
    <w:rsid w:val="003849BB"/>
    <w:rsid w:val="003868AC"/>
    <w:rsid w:val="003A0231"/>
    <w:rsid w:val="003A17D5"/>
    <w:rsid w:val="003A41B5"/>
    <w:rsid w:val="003D38BC"/>
    <w:rsid w:val="003D40EC"/>
    <w:rsid w:val="003F63A0"/>
    <w:rsid w:val="00400046"/>
    <w:rsid w:val="00405C5F"/>
    <w:rsid w:val="00405FAB"/>
    <w:rsid w:val="004074C7"/>
    <w:rsid w:val="00412964"/>
    <w:rsid w:val="00412ED9"/>
    <w:rsid w:val="00413379"/>
    <w:rsid w:val="00415B62"/>
    <w:rsid w:val="00424656"/>
    <w:rsid w:val="00427930"/>
    <w:rsid w:val="00431A9B"/>
    <w:rsid w:val="004434B3"/>
    <w:rsid w:val="004549C1"/>
    <w:rsid w:val="004604A0"/>
    <w:rsid w:val="00467616"/>
    <w:rsid w:val="00475510"/>
    <w:rsid w:val="00482657"/>
    <w:rsid w:val="004835A3"/>
    <w:rsid w:val="00486F32"/>
    <w:rsid w:val="00487801"/>
    <w:rsid w:val="00490127"/>
    <w:rsid w:val="0049274F"/>
    <w:rsid w:val="0049445E"/>
    <w:rsid w:val="00496CB4"/>
    <w:rsid w:val="004A4438"/>
    <w:rsid w:val="004B1A8C"/>
    <w:rsid w:val="004C3516"/>
    <w:rsid w:val="004C4262"/>
    <w:rsid w:val="004E1B68"/>
    <w:rsid w:val="004F108C"/>
    <w:rsid w:val="004F1B5E"/>
    <w:rsid w:val="004F1BE4"/>
    <w:rsid w:val="004F26B2"/>
    <w:rsid w:val="004F51DE"/>
    <w:rsid w:val="004F79E6"/>
    <w:rsid w:val="004F7B05"/>
    <w:rsid w:val="0050111D"/>
    <w:rsid w:val="00511B0F"/>
    <w:rsid w:val="005206B7"/>
    <w:rsid w:val="005304F7"/>
    <w:rsid w:val="00532879"/>
    <w:rsid w:val="00532DD1"/>
    <w:rsid w:val="005366FA"/>
    <w:rsid w:val="00537FB1"/>
    <w:rsid w:val="00540C1D"/>
    <w:rsid w:val="00547D2C"/>
    <w:rsid w:val="00550D18"/>
    <w:rsid w:val="005518A4"/>
    <w:rsid w:val="00570CA9"/>
    <w:rsid w:val="00571523"/>
    <w:rsid w:val="00571BF1"/>
    <w:rsid w:val="00575E56"/>
    <w:rsid w:val="00576000"/>
    <w:rsid w:val="00576935"/>
    <w:rsid w:val="00586865"/>
    <w:rsid w:val="0058739E"/>
    <w:rsid w:val="00590161"/>
    <w:rsid w:val="005A0C00"/>
    <w:rsid w:val="005A47F4"/>
    <w:rsid w:val="005A515D"/>
    <w:rsid w:val="005D17FE"/>
    <w:rsid w:val="005D1FC6"/>
    <w:rsid w:val="005D5ABC"/>
    <w:rsid w:val="005E21D2"/>
    <w:rsid w:val="005F2392"/>
    <w:rsid w:val="005F594D"/>
    <w:rsid w:val="005F7351"/>
    <w:rsid w:val="005F7687"/>
    <w:rsid w:val="005F7D77"/>
    <w:rsid w:val="00620E82"/>
    <w:rsid w:val="006216DF"/>
    <w:rsid w:val="00633297"/>
    <w:rsid w:val="006333A3"/>
    <w:rsid w:val="00633CE6"/>
    <w:rsid w:val="00636B59"/>
    <w:rsid w:val="00663AFB"/>
    <w:rsid w:val="00664D81"/>
    <w:rsid w:val="00667345"/>
    <w:rsid w:val="00667412"/>
    <w:rsid w:val="00671AA7"/>
    <w:rsid w:val="006730CB"/>
    <w:rsid w:val="006752FF"/>
    <w:rsid w:val="006777BC"/>
    <w:rsid w:val="00680D9F"/>
    <w:rsid w:val="006874AF"/>
    <w:rsid w:val="006875C6"/>
    <w:rsid w:val="006A131F"/>
    <w:rsid w:val="006A61F5"/>
    <w:rsid w:val="006A6F92"/>
    <w:rsid w:val="006B1CD8"/>
    <w:rsid w:val="006B3D81"/>
    <w:rsid w:val="006B42BF"/>
    <w:rsid w:val="006C3B1B"/>
    <w:rsid w:val="006C4A1B"/>
    <w:rsid w:val="006C5FB0"/>
    <w:rsid w:val="006D0469"/>
    <w:rsid w:val="006D2862"/>
    <w:rsid w:val="006D6A3F"/>
    <w:rsid w:val="006E48A8"/>
    <w:rsid w:val="006E6C10"/>
    <w:rsid w:val="006F2076"/>
    <w:rsid w:val="006F7990"/>
    <w:rsid w:val="0070311A"/>
    <w:rsid w:val="00703B79"/>
    <w:rsid w:val="007042FA"/>
    <w:rsid w:val="00705D24"/>
    <w:rsid w:val="00706F42"/>
    <w:rsid w:val="00707D5F"/>
    <w:rsid w:val="00720AEE"/>
    <w:rsid w:val="00720BCC"/>
    <w:rsid w:val="00724E2E"/>
    <w:rsid w:val="007257DD"/>
    <w:rsid w:val="00725AF2"/>
    <w:rsid w:val="00726EBF"/>
    <w:rsid w:val="0073220F"/>
    <w:rsid w:val="0073354B"/>
    <w:rsid w:val="00740284"/>
    <w:rsid w:val="0074137F"/>
    <w:rsid w:val="007419F8"/>
    <w:rsid w:val="0074201E"/>
    <w:rsid w:val="00743357"/>
    <w:rsid w:val="0074538C"/>
    <w:rsid w:val="00764D49"/>
    <w:rsid w:val="00773218"/>
    <w:rsid w:val="00775BBB"/>
    <w:rsid w:val="00780FF0"/>
    <w:rsid w:val="00786D27"/>
    <w:rsid w:val="00787763"/>
    <w:rsid w:val="00787979"/>
    <w:rsid w:val="00795DB9"/>
    <w:rsid w:val="007B0E6C"/>
    <w:rsid w:val="007C1CEA"/>
    <w:rsid w:val="007C45E6"/>
    <w:rsid w:val="007C7F9D"/>
    <w:rsid w:val="007D122C"/>
    <w:rsid w:val="007D4AF4"/>
    <w:rsid w:val="007D4D0B"/>
    <w:rsid w:val="007D797F"/>
    <w:rsid w:val="007E0BF6"/>
    <w:rsid w:val="007E73BB"/>
    <w:rsid w:val="007F23C4"/>
    <w:rsid w:val="00801026"/>
    <w:rsid w:val="008029C4"/>
    <w:rsid w:val="00817D5D"/>
    <w:rsid w:val="00817F5A"/>
    <w:rsid w:val="00824041"/>
    <w:rsid w:val="00832C15"/>
    <w:rsid w:val="00833969"/>
    <w:rsid w:val="00842B4C"/>
    <w:rsid w:val="00845760"/>
    <w:rsid w:val="00851188"/>
    <w:rsid w:val="008547C4"/>
    <w:rsid w:val="00863879"/>
    <w:rsid w:val="00870888"/>
    <w:rsid w:val="00874C35"/>
    <w:rsid w:val="00890751"/>
    <w:rsid w:val="00891BED"/>
    <w:rsid w:val="008953AC"/>
    <w:rsid w:val="00896E4A"/>
    <w:rsid w:val="008A0520"/>
    <w:rsid w:val="008A124D"/>
    <w:rsid w:val="008A68B6"/>
    <w:rsid w:val="008A6E06"/>
    <w:rsid w:val="008B62DB"/>
    <w:rsid w:val="008C0494"/>
    <w:rsid w:val="008C2989"/>
    <w:rsid w:val="008C2BD4"/>
    <w:rsid w:val="008C4105"/>
    <w:rsid w:val="008D1ABD"/>
    <w:rsid w:val="008D248B"/>
    <w:rsid w:val="008D2B22"/>
    <w:rsid w:val="008D362A"/>
    <w:rsid w:val="008E0EEE"/>
    <w:rsid w:val="008E0F94"/>
    <w:rsid w:val="008E4718"/>
    <w:rsid w:val="00901353"/>
    <w:rsid w:val="00901B65"/>
    <w:rsid w:val="009036F8"/>
    <w:rsid w:val="009041B0"/>
    <w:rsid w:val="009060E1"/>
    <w:rsid w:val="00911B56"/>
    <w:rsid w:val="009133D1"/>
    <w:rsid w:val="009230D5"/>
    <w:rsid w:val="009256D8"/>
    <w:rsid w:val="00930FD3"/>
    <w:rsid w:val="0093647F"/>
    <w:rsid w:val="00943002"/>
    <w:rsid w:val="0094693D"/>
    <w:rsid w:val="00951A34"/>
    <w:rsid w:val="00953823"/>
    <w:rsid w:val="00955148"/>
    <w:rsid w:val="009571AC"/>
    <w:rsid w:val="00964053"/>
    <w:rsid w:val="00965258"/>
    <w:rsid w:val="009653DA"/>
    <w:rsid w:val="00965523"/>
    <w:rsid w:val="00966516"/>
    <w:rsid w:val="009669D2"/>
    <w:rsid w:val="009720EA"/>
    <w:rsid w:val="009759F5"/>
    <w:rsid w:val="00977389"/>
    <w:rsid w:val="00980B6A"/>
    <w:rsid w:val="0098315A"/>
    <w:rsid w:val="00983326"/>
    <w:rsid w:val="00990214"/>
    <w:rsid w:val="0099531F"/>
    <w:rsid w:val="00996DCB"/>
    <w:rsid w:val="009B1AF0"/>
    <w:rsid w:val="009C50C8"/>
    <w:rsid w:val="009D4696"/>
    <w:rsid w:val="009F6128"/>
    <w:rsid w:val="009F7DAE"/>
    <w:rsid w:val="00A0347B"/>
    <w:rsid w:val="00A06396"/>
    <w:rsid w:val="00A0795F"/>
    <w:rsid w:val="00A11A87"/>
    <w:rsid w:val="00A131D3"/>
    <w:rsid w:val="00A14FB2"/>
    <w:rsid w:val="00A15715"/>
    <w:rsid w:val="00A16F37"/>
    <w:rsid w:val="00A20221"/>
    <w:rsid w:val="00A20F6C"/>
    <w:rsid w:val="00A2284D"/>
    <w:rsid w:val="00A25CEB"/>
    <w:rsid w:val="00A264D6"/>
    <w:rsid w:val="00A27E02"/>
    <w:rsid w:val="00A27F82"/>
    <w:rsid w:val="00A32DAC"/>
    <w:rsid w:val="00A338FB"/>
    <w:rsid w:val="00A33B72"/>
    <w:rsid w:val="00A352A1"/>
    <w:rsid w:val="00A406CC"/>
    <w:rsid w:val="00A4558D"/>
    <w:rsid w:val="00A458D4"/>
    <w:rsid w:val="00A47282"/>
    <w:rsid w:val="00A50F2D"/>
    <w:rsid w:val="00A53FF6"/>
    <w:rsid w:val="00A544A3"/>
    <w:rsid w:val="00A643CA"/>
    <w:rsid w:val="00A65131"/>
    <w:rsid w:val="00A65F2C"/>
    <w:rsid w:val="00A7454D"/>
    <w:rsid w:val="00A74D2E"/>
    <w:rsid w:val="00A772FD"/>
    <w:rsid w:val="00A86931"/>
    <w:rsid w:val="00A874B4"/>
    <w:rsid w:val="00A90D1B"/>
    <w:rsid w:val="00A92CBA"/>
    <w:rsid w:val="00A94869"/>
    <w:rsid w:val="00A966E5"/>
    <w:rsid w:val="00A97BC4"/>
    <w:rsid w:val="00AA40CB"/>
    <w:rsid w:val="00AA6899"/>
    <w:rsid w:val="00AB3C42"/>
    <w:rsid w:val="00AB63E7"/>
    <w:rsid w:val="00AC4CA4"/>
    <w:rsid w:val="00AC76B3"/>
    <w:rsid w:val="00AE4BAE"/>
    <w:rsid w:val="00AF26B0"/>
    <w:rsid w:val="00AF797D"/>
    <w:rsid w:val="00B11118"/>
    <w:rsid w:val="00B112C9"/>
    <w:rsid w:val="00B1187D"/>
    <w:rsid w:val="00B152CE"/>
    <w:rsid w:val="00B21142"/>
    <w:rsid w:val="00B35D34"/>
    <w:rsid w:val="00B37614"/>
    <w:rsid w:val="00B46561"/>
    <w:rsid w:val="00B46FC0"/>
    <w:rsid w:val="00B47529"/>
    <w:rsid w:val="00B615CE"/>
    <w:rsid w:val="00B718F6"/>
    <w:rsid w:val="00B72F7D"/>
    <w:rsid w:val="00B76204"/>
    <w:rsid w:val="00B8277A"/>
    <w:rsid w:val="00B82FBD"/>
    <w:rsid w:val="00B83AD3"/>
    <w:rsid w:val="00B84823"/>
    <w:rsid w:val="00B94516"/>
    <w:rsid w:val="00BA0406"/>
    <w:rsid w:val="00BA4D26"/>
    <w:rsid w:val="00BB5897"/>
    <w:rsid w:val="00BC095A"/>
    <w:rsid w:val="00BD0368"/>
    <w:rsid w:val="00BD0DD4"/>
    <w:rsid w:val="00BD210E"/>
    <w:rsid w:val="00BD7538"/>
    <w:rsid w:val="00BE427C"/>
    <w:rsid w:val="00BE5F0E"/>
    <w:rsid w:val="00BF017C"/>
    <w:rsid w:val="00BF1EDC"/>
    <w:rsid w:val="00BF2491"/>
    <w:rsid w:val="00BF2C2D"/>
    <w:rsid w:val="00BF5E58"/>
    <w:rsid w:val="00C1202E"/>
    <w:rsid w:val="00C15D08"/>
    <w:rsid w:val="00C26F05"/>
    <w:rsid w:val="00C308A5"/>
    <w:rsid w:val="00C338E4"/>
    <w:rsid w:val="00C339A1"/>
    <w:rsid w:val="00C346AF"/>
    <w:rsid w:val="00C36217"/>
    <w:rsid w:val="00C36F33"/>
    <w:rsid w:val="00C473E5"/>
    <w:rsid w:val="00C47807"/>
    <w:rsid w:val="00C568EE"/>
    <w:rsid w:val="00C61B91"/>
    <w:rsid w:val="00C63229"/>
    <w:rsid w:val="00C718E8"/>
    <w:rsid w:val="00C74584"/>
    <w:rsid w:val="00C81994"/>
    <w:rsid w:val="00C83615"/>
    <w:rsid w:val="00C8696E"/>
    <w:rsid w:val="00C9006A"/>
    <w:rsid w:val="00C91D70"/>
    <w:rsid w:val="00C931E9"/>
    <w:rsid w:val="00C9386D"/>
    <w:rsid w:val="00C94A6A"/>
    <w:rsid w:val="00CA33D6"/>
    <w:rsid w:val="00CB3424"/>
    <w:rsid w:val="00CB6275"/>
    <w:rsid w:val="00CB6E57"/>
    <w:rsid w:val="00CE20B2"/>
    <w:rsid w:val="00CE2EFD"/>
    <w:rsid w:val="00CF0218"/>
    <w:rsid w:val="00CF6680"/>
    <w:rsid w:val="00CF76B7"/>
    <w:rsid w:val="00CF7864"/>
    <w:rsid w:val="00D0564D"/>
    <w:rsid w:val="00D12CC0"/>
    <w:rsid w:val="00D1432C"/>
    <w:rsid w:val="00D14CC8"/>
    <w:rsid w:val="00D1772F"/>
    <w:rsid w:val="00D31EBF"/>
    <w:rsid w:val="00D33375"/>
    <w:rsid w:val="00D33425"/>
    <w:rsid w:val="00D350B5"/>
    <w:rsid w:val="00D36A26"/>
    <w:rsid w:val="00D36AF9"/>
    <w:rsid w:val="00D418F0"/>
    <w:rsid w:val="00D43327"/>
    <w:rsid w:val="00D4395D"/>
    <w:rsid w:val="00D52500"/>
    <w:rsid w:val="00D63E2F"/>
    <w:rsid w:val="00D6434D"/>
    <w:rsid w:val="00D66CC4"/>
    <w:rsid w:val="00D73CF8"/>
    <w:rsid w:val="00D82850"/>
    <w:rsid w:val="00D87D8B"/>
    <w:rsid w:val="00DA3069"/>
    <w:rsid w:val="00DA3075"/>
    <w:rsid w:val="00DA756A"/>
    <w:rsid w:val="00DB2EAC"/>
    <w:rsid w:val="00DB5151"/>
    <w:rsid w:val="00DC4425"/>
    <w:rsid w:val="00DC465A"/>
    <w:rsid w:val="00DC6000"/>
    <w:rsid w:val="00DD56A2"/>
    <w:rsid w:val="00DD58EC"/>
    <w:rsid w:val="00DD5D72"/>
    <w:rsid w:val="00DE0413"/>
    <w:rsid w:val="00DE15B2"/>
    <w:rsid w:val="00DE3675"/>
    <w:rsid w:val="00DE77E1"/>
    <w:rsid w:val="00DF16EC"/>
    <w:rsid w:val="00DF1A53"/>
    <w:rsid w:val="00DF5BE1"/>
    <w:rsid w:val="00DF6973"/>
    <w:rsid w:val="00E00683"/>
    <w:rsid w:val="00E00AA2"/>
    <w:rsid w:val="00E01237"/>
    <w:rsid w:val="00E045B1"/>
    <w:rsid w:val="00E05D03"/>
    <w:rsid w:val="00E11F17"/>
    <w:rsid w:val="00E12E4F"/>
    <w:rsid w:val="00E15044"/>
    <w:rsid w:val="00E154B1"/>
    <w:rsid w:val="00E16245"/>
    <w:rsid w:val="00E2468C"/>
    <w:rsid w:val="00E25DA0"/>
    <w:rsid w:val="00E30330"/>
    <w:rsid w:val="00E361EB"/>
    <w:rsid w:val="00E37F2B"/>
    <w:rsid w:val="00E42E2D"/>
    <w:rsid w:val="00E52974"/>
    <w:rsid w:val="00E6059B"/>
    <w:rsid w:val="00E65922"/>
    <w:rsid w:val="00E66031"/>
    <w:rsid w:val="00E70DC7"/>
    <w:rsid w:val="00E75C46"/>
    <w:rsid w:val="00E87742"/>
    <w:rsid w:val="00E917DF"/>
    <w:rsid w:val="00E91962"/>
    <w:rsid w:val="00EA0FBC"/>
    <w:rsid w:val="00EA16F1"/>
    <w:rsid w:val="00EA3170"/>
    <w:rsid w:val="00EA36F8"/>
    <w:rsid w:val="00EB42D3"/>
    <w:rsid w:val="00EB537A"/>
    <w:rsid w:val="00EB55E4"/>
    <w:rsid w:val="00EC19D5"/>
    <w:rsid w:val="00EC2962"/>
    <w:rsid w:val="00EC5563"/>
    <w:rsid w:val="00EC5A31"/>
    <w:rsid w:val="00ED0AD6"/>
    <w:rsid w:val="00ED3A4D"/>
    <w:rsid w:val="00ED4D72"/>
    <w:rsid w:val="00ED6396"/>
    <w:rsid w:val="00ED6696"/>
    <w:rsid w:val="00ED7860"/>
    <w:rsid w:val="00EE66B5"/>
    <w:rsid w:val="00EF09B5"/>
    <w:rsid w:val="00EF5D13"/>
    <w:rsid w:val="00F00A21"/>
    <w:rsid w:val="00F011A5"/>
    <w:rsid w:val="00F017B0"/>
    <w:rsid w:val="00F119C3"/>
    <w:rsid w:val="00F11CA3"/>
    <w:rsid w:val="00F15C89"/>
    <w:rsid w:val="00F23DAE"/>
    <w:rsid w:val="00F25B8E"/>
    <w:rsid w:val="00F26356"/>
    <w:rsid w:val="00F32F1E"/>
    <w:rsid w:val="00F44949"/>
    <w:rsid w:val="00F526CB"/>
    <w:rsid w:val="00F60108"/>
    <w:rsid w:val="00F650F5"/>
    <w:rsid w:val="00F66A18"/>
    <w:rsid w:val="00F75C42"/>
    <w:rsid w:val="00FA12CC"/>
    <w:rsid w:val="00FA27C3"/>
    <w:rsid w:val="00FA7096"/>
    <w:rsid w:val="00FA74A4"/>
    <w:rsid w:val="00FA7F6E"/>
    <w:rsid w:val="00FB154B"/>
    <w:rsid w:val="00FB5494"/>
    <w:rsid w:val="00FC3C93"/>
    <w:rsid w:val="00FD2CB9"/>
    <w:rsid w:val="00FE252D"/>
    <w:rsid w:val="00FF13CA"/>
    <w:rsid w:val="00FF22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BE6CE"/>
  <w15:docId w15:val="{519F3045-1C5C-DA45-87FA-350564400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Pavadinimas">
    <w:name w:val="Title"/>
    <w:next w:val="Body2"/>
    <w:link w:val="PavadinimasDiagrama"/>
    <w:uiPriority w:val="99"/>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FreeForm">
    <w:name w:val="Free Form"/>
    <w:rPr>
      <w:rFonts w:ascii="Helvetica Neue" w:hAnsi="Helvetica Neue" w:cs="Arial Unicode MS"/>
      <w:color w:val="413F3C"/>
      <w:sz w:val="16"/>
      <w:szCs w:val="16"/>
    </w:rPr>
  </w:style>
  <w:style w:type="character" w:customStyle="1" w:styleId="PavadinimasDiagrama">
    <w:name w:val="Pavadinimas Diagrama"/>
    <w:basedOn w:val="Numatytasispastraiposriftas"/>
    <w:link w:val="Pavadinimas"/>
    <w:uiPriority w:val="99"/>
    <w:rsid w:val="0074137F"/>
    <w:rPr>
      <w:rFonts w:ascii="Helvetica Neue UltraLight" w:hAnsi="Helvetica Neue UltraLight" w:cs="Arial Unicode MS"/>
      <w:color w:val="000000"/>
      <w:spacing w:val="16"/>
      <w:sz w:val="56"/>
      <w:szCs w:val="56"/>
    </w:rPr>
  </w:style>
  <w:style w:type="paragraph" w:customStyle="1" w:styleId="Default">
    <w:name w:val="Default"/>
    <w:rsid w:val="0074137F"/>
    <w:rPr>
      <w:rFonts w:ascii="Helvetica" w:hAnsi="Arial Unicode MS" w:cs="Arial Unicode MS"/>
      <w:color w:val="000000"/>
      <w:sz w:val="22"/>
      <w:szCs w:val="22"/>
      <w:lang w:eastAsia="en-GB"/>
    </w:rPr>
  </w:style>
  <w:style w:type="character" w:styleId="Komentaronuoroda">
    <w:name w:val="annotation reference"/>
    <w:basedOn w:val="Numatytasispastraiposriftas"/>
    <w:uiPriority w:val="99"/>
    <w:semiHidden/>
    <w:unhideWhenUsed/>
    <w:rsid w:val="00720BCC"/>
    <w:rPr>
      <w:sz w:val="16"/>
      <w:szCs w:val="16"/>
    </w:rPr>
  </w:style>
  <w:style w:type="paragraph" w:styleId="Komentarotekstas">
    <w:name w:val="annotation text"/>
    <w:basedOn w:val="prastasis"/>
    <w:link w:val="KomentarotekstasDiagrama"/>
    <w:uiPriority w:val="99"/>
    <w:unhideWhenUsed/>
    <w:rsid w:val="00720BCC"/>
    <w:rPr>
      <w:sz w:val="20"/>
      <w:szCs w:val="20"/>
    </w:rPr>
  </w:style>
  <w:style w:type="character" w:customStyle="1" w:styleId="KomentarotekstasDiagrama">
    <w:name w:val="Komentaro tekstas Diagrama"/>
    <w:basedOn w:val="Numatytasispastraiposriftas"/>
    <w:link w:val="Komentarotekstas"/>
    <w:uiPriority w:val="99"/>
    <w:rsid w:val="00720BCC"/>
  </w:style>
  <w:style w:type="paragraph" w:styleId="Komentarotema">
    <w:name w:val="annotation subject"/>
    <w:basedOn w:val="Komentarotekstas"/>
    <w:next w:val="Komentarotekstas"/>
    <w:link w:val="KomentarotemaDiagrama"/>
    <w:uiPriority w:val="99"/>
    <w:semiHidden/>
    <w:unhideWhenUsed/>
    <w:rsid w:val="00720BCC"/>
    <w:rPr>
      <w:b/>
      <w:bCs/>
    </w:rPr>
  </w:style>
  <w:style w:type="character" w:customStyle="1" w:styleId="KomentarotemaDiagrama">
    <w:name w:val="Komentaro tema Diagrama"/>
    <w:basedOn w:val="KomentarotekstasDiagrama"/>
    <w:link w:val="Komentarotema"/>
    <w:uiPriority w:val="99"/>
    <w:semiHidden/>
    <w:rsid w:val="00720BCC"/>
    <w:rPr>
      <w:b/>
      <w:bCs/>
    </w:rPr>
  </w:style>
  <w:style w:type="paragraph" w:styleId="Debesliotekstas">
    <w:name w:val="Balloon Text"/>
    <w:basedOn w:val="prastasis"/>
    <w:link w:val="DebesliotekstasDiagrama"/>
    <w:uiPriority w:val="99"/>
    <w:semiHidden/>
    <w:unhideWhenUsed/>
    <w:rsid w:val="00720BC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20BCC"/>
    <w:rPr>
      <w:rFonts w:ascii="Segoe UI" w:hAnsi="Segoe UI" w:cs="Segoe UI"/>
      <w:sz w:val="18"/>
      <w:szCs w:val="18"/>
    </w:rPr>
  </w:style>
  <w:style w:type="paragraph" w:styleId="Antrats">
    <w:name w:val="header"/>
    <w:basedOn w:val="prastasis"/>
    <w:link w:val="AntratsDiagrama"/>
    <w:uiPriority w:val="99"/>
    <w:unhideWhenUsed/>
    <w:rsid w:val="00795DB9"/>
    <w:pPr>
      <w:tabs>
        <w:tab w:val="center" w:pos="4680"/>
        <w:tab w:val="right" w:pos="9360"/>
      </w:tabs>
    </w:pPr>
  </w:style>
  <w:style w:type="character" w:customStyle="1" w:styleId="AntratsDiagrama">
    <w:name w:val="Antraštės Diagrama"/>
    <w:basedOn w:val="Numatytasispastraiposriftas"/>
    <w:link w:val="Antrats"/>
    <w:uiPriority w:val="99"/>
    <w:rsid w:val="00795DB9"/>
    <w:rPr>
      <w:sz w:val="24"/>
      <w:szCs w:val="24"/>
    </w:rPr>
  </w:style>
  <w:style w:type="paragraph" w:styleId="Porat">
    <w:name w:val="footer"/>
    <w:basedOn w:val="prastasis"/>
    <w:link w:val="PoratDiagrama"/>
    <w:uiPriority w:val="99"/>
    <w:unhideWhenUsed/>
    <w:rsid w:val="00795DB9"/>
    <w:pPr>
      <w:tabs>
        <w:tab w:val="center" w:pos="4680"/>
        <w:tab w:val="right" w:pos="9360"/>
      </w:tabs>
    </w:pPr>
  </w:style>
  <w:style w:type="character" w:customStyle="1" w:styleId="PoratDiagrama">
    <w:name w:val="Poraštė Diagrama"/>
    <w:basedOn w:val="Numatytasispastraiposriftas"/>
    <w:link w:val="Porat"/>
    <w:uiPriority w:val="99"/>
    <w:rsid w:val="00795DB9"/>
    <w:rPr>
      <w:sz w:val="24"/>
      <w:szCs w:val="24"/>
    </w:rPr>
  </w:style>
  <w:style w:type="table" w:styleId="Lentelstinklelis">
    <w:name w:val="Table Grid"/>
    <w:basedOn w:val="prastojilentel"/>
    <w:uiPriority w:val="59"/>
    <w:rsid w:val="00224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6A6F9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Sraopastraipa">
    <w:name w:val="List Paragraph"/>
    <w:aliases w:val="List Paragraph Red,Bullet EY,List Paragraph2,Numbering,ERP-List Paragraph,List Paragraph11,Sąrašo pastraipa.Bullet,Sąrašo pastraipa;Bullet,Table of contents numbered,Lentele,List Paragraph22,List Paragraph21,Paragraph,lp1"/>
    <w:basedOn w:val="prastasis"/>
    <w:link w:val="SraopastraipaDiagrama"/>
    <w:uiPriority w:val="34"/>
    <w:qFormat/>
    <w:rsid w:val="00026994"/>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lt-LT" w:eastAsia="lt-LT"/>
    </w:rPr>
  </w:style>
  <w:style w:type="character" w:customStyle="1" w:styleId="SraopastraipaDiagrama">
    <w:name w:val="Sąrašo pastraipa Diagrama"/>
    <w:aliases w:val="List Paragraph Red Diagrama,Bullet EY Diagrama,List Paragraph2 Diagrama,Numbering Diagrama,ERP-List Paragraph Diagrama,List Paragraph11 Diagrama,Sąrašo pastraipa.Bullet Diagrama,Sąrašo pastraipa.Bullet Diagrama1,lp1 Diagrama"/>
    <w:link w:val="Sraopastraipa"/>
    <w:uiPriority w:val="99"/>
    <w:qFormat/>
    <w:locked/>
    <w:rsid w:val="00026994"/>
    <w:rPr>
      <w:rFonts w:eastAsia="Times New Roman"/>
      <w:sz w:val="24"/>
      <w:szCs w:val="24"/>
      <w:bdr w:val="none" w:sz="0" w:space="0" w:color="auto"/>
      <w:lang w:val="lt-LT" w:eastAsia="lt-LT"/>
    </w:rPr>
  </w:style>
  <w:style w:type="character" w:styleId="Grietas">
    <w:name w:val="Strong"/>
    <w:basedOn w:val="Numatytasispastraiposriftas"/>
    <w:uiPriority w:val="22"/>
    <w:qFormat/>
    <w:rsid w:val="00026994"/>
    <w:rPr>
      <w:b/>
      <w:bCs/>
    </w:rPr>
  </w:style>
  <w:style w:type="character" w:styleId="Neapdorotaspaminjimas">
    <w:name w:val="Unresolved Mention"/>
    <w:basedOn w:val="Numatytasispastraiposriftas"/>
    <w:uiPriority w:val="99"/>
    <w:semiHidden/>
    <w:unhideWhenUsed/>
    <w:rsid w:val="00283AE2"/>
    <w:rPr>
      <w:color w:val="605E5C"/>
      <w:shd w:val="clear" w:color="auto" w:fill="E1DFDD"/>
    </w:rPr>
  </w:style>
  <w:style w:type="character" w:styleId="Perirtashipersaitas">
    <w:name w:val="FollowedHyperlink"/>
    <w:basedOn w:val="Numatytasispastraiposriftas"/>
    <w:uiPriority w:val="99"/>
    <w:semiHidden/>
    <w:unhideWhenUsed/>
    <w:rsid w:val="00283AE2"/>
    <w:rPr>
      <w:color w:val="FF00FF" w:themeColor="followedHyperlink"/>
      <w:u w:val="single"/>
    </w:rPr>
  </w:style>
  <w:style w:type="paragraph" w:styleId="Puslapioinaostekstas">
    <w:name w:val="footnote text"/>
    <w:basedOn w:val="prastasis"/>
    <w:link w:val="PuslapioinaostekstasDiagrama"/>
    <w:uiPriority w:val="99"/>
    <w:semiHidden/>
    <w:unhideWhenUsed/>
    <w:rsid w:val="00D73CF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0"/>
      <w:szCs w:val="20"/>
      <w:bdr w:val="none" w:sz="0" w:space="0" w:color="auto"/>
      <w:lang w:val="lt-LT"/>
      <w14:ligatures w14:val="standardContextual"/>
    </w:rPr>
  </w:style>
  <w:style w:type="character" w:customStyle="1" w:styleId="PuslapioinaostekstasDiagrama">
    <w:name w:val="Puslapio išnašos tekstas Diagrama"/>
    <w:basedOn w:val="Numatytasispastraiposriftas"/>
    <w:link w:val="Puslapioinaostekstas"/>
    <w:uiPriority w:val="99"/>
    <w:semiHidden/>
    <w:rsid w:val="00D73CF8"/>
    <w:rPr>
      <w:rFonts w:asciiTheme="minorHAnsi" w:eastAsiaTheme="minorHAnsi" w:hAnsiTheme="minorHAnsi" w:cstheme="minorBidi"/>
      <w:bdr w:val="none" w:sz="0" w:space="0" w:color="auto"/>
      <w:lang w:val="lt-LT"/>
      <w14:ligatures w14:val="standardContextual"/>
    </w:rPr>
  </w:style>
  <w:style w:type="character" w:styleId="Puslapioinaosnuoroda">
    <w:name w:val="footnote reference"/>
    <w:basedOn w:val="Numatytasispastraiposriftas"/>
    <w:uiPriority w:val="99"/>
    <w:semiHidden/>
    <w:unhideWhenUsed/>
    <w:rsid w:val="00D73C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167534">
      <w:bodyDiv w:val="1"/>
      <w:marLeft w:val="0"/>
      <w:marRight w:val="0"/>
      <w:marTop w:val="0"/>
      <w:marBottom w:val="0"/>
      <w:divBdr>
        <w:top w:val="none" w:sz="0" w:space="0" w:color="auto"/>
        <w:left w:val="none" w:sz="0" w:space="0" w:color="auto"/>
        <w:bottom w:val="none" w:sz="0" w:space="0" w:color="auto"/>
        <w:right w:val="none" w:sz="0" w:space="0" w:color="auto"/>
      </w:divBdr>
    </w:div>
    <w:div w:id="436292152">
      <w:bodyDiv w:val="1"/>
      <w:marLeft w:val="0"/>
      <w:marRight w:val="0"/>
      <w:marTop w:val="0"/>
      <w:marBottom w:val="0"/>
      <w:divBdr>
        <w:top w:val="none" w:sz="0" w:space="0" w:color="auto"/>
        <w:left w:val="none" w:sz="0" w:space="0" w:color="auto"/>
        <w:bottom w:val="none" w:sz="0" w:space="0" w:color="auto"/>
        <w:right w:val="none" w:sz="0" w:space="0" w:color="auto"/>
      </w:divBdr>
    </w:div>
    <w:div w:id="562103716">
      <w:bodyDiv w:val="1"/>
      <w:marLeft w:val="0"/>
      <w:marRight w:val="0"/>
      <w:marTop w:val="0"/>
      <w:marBottom w:val="0"/>
      <w:divBdr>
        <w:top w:val="none" w:sz="0" w:space="0" w:color="auto"/>
        <w:left w:val="none" w:sz="0" w:space="0" w:color="auto"/>
        <w:bottom w:val="none" w:sz="0" w:space="0" w:color="auto"/>
        <w:right w:val="none" w:sz="0" w:space="0" w:color="auto"/>
      </w:divBdr>
    </w:div>
    <w:div w:id="676493549">
      <w:bodyDiv w:val="1"/>
      <w:marLeft w:val="0"/>
      <w:marRight w:val="0"/>
      <w:marTop w:val="0"/>
      <w:marBottom w:val="0"/>
      <w:divBdr>
        <w:top w:val="none" w:sz="0" w:space="0" w:color="auto"/>
        <w:left w:val="none" w:sz="0" w:space="0" w:color="auto"/>
        <w:bottom w:val="none" w:sz="0" w:space="0" w:color="auto"/>
        <w:right w:val="none" w:sz="0" w:space="0" w:color="auto"/>
      </w:divBdr>
    </w:div>
    <w:div w:id="701056066">
      <w:bodyDiv w:val="1"/>
      <w:marLeft w:val="0"/>
      <w:marRight w:val="0"/>
      <w:marTop w:val="0"/>
      <w:marBottom w:val="0"/>
      <w:divBdr>
        <w:top w:val="none" w:sz="0" w:space="0" w:color="auto"/>
        <w:left w:val="none" w:sz="0" w:space="0" w:color="auto"/>
        <w:bottom w:val="none" w:sz="0" w:space="0" w:color="auto"/>
        <w:right w:val="none" w:sz="0" w:space="0" w:color="auto"/>
      </w:divBdr>
    </w:div>
    <w:div w:id="910625458">
      <w:bodyDiv w:val="1"/>
      <w:marLeft w:val="0"/>
      <w:marRight w:val="0"/>
      <w:marTop w:val="0"/>
      <w:marBottom w:val="0"/>
      <w:divBdr>
        <w:top w:val="none" w:sz="0" w:space="0" w:color="auto"/>
        <w:left w:val="none" w:sz="0" w:space="0" w:color="auto"/>
        <w:bottom w:val="none" w:sz="0" w:space="0" w:color="auto"/>
        <w:right w:val="none" w:sz="0" w:space="0" w:color="auto"/>
      </w:divBdr>
    </w:div>
    <w:div w:id="1153788889">
      <w:bodyDiv w:val="1"/>
      <w:marLeft w:val="0"/>
      <w:marRight w:val="0"/>
      <w:marTop w:val="0"/>
      <w:marBottom w:val="0"/>
      <w:divBdr>
        <w:top w:val="none" w:sz="0" w:space="0" w:color="auto"/>
        <w:left w:val="none" w:sz="0" w:space="0" w:color="auto"/>
        <w:bottom w:val="none" w:sz="0" w:space="0" w:color="auto"/>
        <w:right w:val="none" w:sz="0" w:space="0" w:color="auto"/>
      </w:divBdr>
    </w:div>
    <w:div w:id="1294673222">
      <w:bodyDiv w:val="1"/>
      <w:marLeft w:val="0"/>
      <w:marRight w:val="0"/>
      <w:marTop w:val="0"/>
      <w:marBottom w:val="0"/>
      <w:divBdr>
        <w:top w:val="none" w:sz="0" w:space="0" w:color="auto"/>
        <w:left w:val="none" w:sz="0" w:space="0" w:color="auto"/>
        <w:bottom w:val="none" w:sz="0" w:space="0" w:color="auto"/>
        <w:right w:val="none" w:sz="0" w:space="0" w:color="auto"/>
      </w:divBdr>
    </w:div>
    <w:div w:id="1612593297">
      <w:bodyDiv w:val="1"/>
      <w:marLeft w:val="0"/>
      <w:marRight w:val="0"/>
      <w:marTop w:val="0"/>
      <w:marBottom w:val="0"/>
      <w:divBdr>
        <w:top w:val="none" w:sz="0" w:space="0" w:color="auto"/>
        <w:left w:val="none" w:sz="0" w:space="0" w:color="auto"/>
        <w:bottom w:val="none" w:sz="0" w:space="0" w:color="auto"/>
        <w:right w:val="none" w:sz="0" w:space="0" w:color="auto"/>
      </w:divBdr>
    </w:div>
    <w:div w:id="1625304808">
      <w:bodyDiv w:val="1"/>
      <w:marLeft w:val="0"/>
      <w:marRight w:val="0"/>
      <w:marTop w:val="0"/>
      <w:marBottom w:val="0"/>
      <w:divBdr>
        <w:top w:val="none" w:sz="0" w:space="0" w:color="auto"/>
        <w:left w:val="none" w:sz="0" w:space="0" w:color="auto"/>
        <w:bottom w:val="none" w:sz="0" w:space="0" w:color="auto"/>
        <w:right w:val="none" w:sz="0" w:space="0" w:color="auto"/>
      </w:divBdr>
    </w:div>
    <w:div w:id="1997101016">
      <w:bodyDiv w:val="1"/>
      <w:marLeft w:val="0"/>
      <w:marRight w:val="0"/>
      <w:marTop w:val="0"/>
      <w:marBottom w:val="0"/>
      <w:divBdr>
        <w:top w:val="none" w:sz="0" w:space="0" w:color="auto"/>
        <w:left w:val="none" w:sz="0" w:space="0" w:color="auto"/>
        <w:bottom w:val="none" w:sz="0" w:space="0" w:color="auto"/>
        <w:right w:val="none" w:sz="0" w:space="0" w:color="auto"/>
      </w:divBdr>
    </w:div>
    <w:div w:id="21391833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ate.casiene@uten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861E7-B48E-4010-AD05-CE65B7922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2010</Words>
  <Characters>1146</Characters>
  <Application>Microsoft Office Word</Application>
  <DocSecurity>0</DocSecurity>
  <Lines>9</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Jūratė Časienė</cp:lastModifiedBy>
  <cp:revision>29</cp:revision>
  <cp:lastPrinted>2024-09-19T05:59:00Z</cp:lastPrinted>
  <dcterms:created xsi:type="dcterms:W3CDTF">2026-09-16T06:58:00Z</dcterms:created>
  <dcterms:modified xsi:type="dcterms:W3CDTF">2026-09-16T13:25:00Z</dcterms:modified>
</cp:coreProperties>
</file>