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344F0" w14:textId="6EE0C6EE" w:rsidR="7D55A6B7" w:rsidRPr="00534603" w:rsidRDefault="00534603" w:rsidP="00534603">
      <w:pPr>
        <w:pStyle w:val="Antrat1"/>
        <w:rPr>
          <w:i/>
          <w:iCs/>
        </w:rPr>
      </w:pPr>
      <w:r w:rsidRPr="00534603">
        <w:rPr>
          <w:i/>
          <w:iCs/>
        </w:rPr>
        <w:t>Projektas</w:t>
      </w:r>
    </w:p>
    <w:p w14:paraId="0FE85F1F" w14:textId="77777777" w:rsidR="00534603" w:rsidRDefault="00534603" w:rsidP="00534603">
      <w:pPr>
        <w:pStyle w:val="Antrat1"/>
      </w:pPr>
    </w:p>
    <w:p w14:paraId="752DFF1E" w14:textId="34573065" w:rsidR="0017585F" w:rsidRPr="008F27C1" w:rsidRDefault="00126A71" w:rsidP="00534603">
      <w:pPr>
        <w:pStyle w:val="Antrat1"/>
      </w:pPr>
      <w:r>
        <w:t>PASLAUGŲ PIRKIMO-PARDAVIMO SUTARTIES SPECIALIOSIOS SĄLYGOS</w:t>
      </w:r>
    </w:p>
    <w:p w14:paraId="00A124E1" w14:textId="77777777" w:rsidR="0017585F" w:rsidRPr="0017585F" w:rsidRDefault="0017585F" w:rsidP="0017585F">
      <w:pPr>
        <w:widowControl w:val="0"/>
        <w:pBdr>
          <w:top w:val="nil"/>
          <w:left w:val="nil"/>
          <w:bottom w:val="nil"/>
          <w:right w:val="nil"/>
          <w:between w:val="nil"/>
        </w:pBdr>
        <w:tabs>
          <w:tab w:val="left" w:pos="567"/>
          <w:tab w:val="left" w:pos="851"/>
        </w:tabs>
        <w:spacing w:line="276" w:lineRule="auto"/>
        <w:jc w:val="center"/>
        <w:rPr>
          <w:b/>
          <w:bCs/>
          <w:caps/>
          <w:szCs w:val="24"/>
        </w:rPr>
      </w:pPr>
    </w:p>
    <w:p w14:paraId="2FD088CB" w14:textId="77777777" w:rsidR="0017585F" w:rsidRPr="0017585F" w:rsidRDefault="0017585F" w:rsidP="0017585F">
      <w:pPr>
        <w:spacing w:line="276"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2013"/>
        <w:gridCol w:w="2259"/>
        <w:gridCol w:w="2374"/>
      </w:tblGrid>
      <w:tr w:rsidR="0017585F" w:rsidRPr="0017585F" w14:paraId="2712B53A" w14:textId="77777777" w:rsidTr="7D55A6B7">
        <w:tc>
          <w:tcPr>
            <w:tcW w:w="2448" w:type="dxa"/>
          </w:tcPr>
          <w:p w14:paraId="6E1C93E2" w14:textId="77777777" w:rsidR="0017585F" w:rsidRPr="0017585F" w:rsidRDefault="0017585F" w:rsidP="0017585F">
            <w:pPr>
              <w:spacing w:line="276" w:lineRule="auto"/>
              <w:jc w:val="both"/>
              <w:rPr>
                <w:b/>
                <w:kern w:val="2"/>
                <w:szCs w:val="24"/>
              </w:rPr>
            </w:pPr>
            <w:r w:rsidRPr="0017585F">
              <w:rPr>
                <w:b/>
                <w:kern w:val="2"/>
                <w:szCs w:val="24"/>
              </w:rPr>
              <w:t>Sutarties pavadinimas</w:t>
            </w:r>
          </w:p>
        </w:tc>
        <w:tc>
          <w:tcPr>
            <w:tcW w:w="7110" w:type="dxa"/>
            <w:gridSpan w:val="3"/>
          </w:tcPr>
          <w:p w14:paraId="59623186" w14:textId="7EB9E278" w:rsidR="0017585F" w:rsidRPr="0017585F" w:rsidRDefault="00A66EE8" w:rsidP="00534603">
            <w:pPr>
              <w:spacing w:line="276" w:lineRule="auto"/>
            </w:pPr>
            <w:r w:rsidRPr="00A66EE8">
              <w:rPr>
                <w:szCs w:val="24"/>
              </w:rPr>
              <w:t>Valstybei nuosavybės teise priklausančių melioracijos griovių priežiūros (šienavimo)</w:t>
            </w:r>
            <w:r>
              <w:rPr>
                <w:szCs w:val="24"/>
              </w:rPr>
              <w:t xml:space="preserve"> </w:t>
            </w:r>
            <w:r w:rsidR="00951782" w:rsidRPr="00951782">
              <w:rPr>
                <w:szCs w:val="24"/>
              </w:rPr>
              <w:t>paslaug</w:t>
            </w:r>
            <w:r w:rsidR="00951782">
              <w:rPr>
                <w:szCs w:val="24"/>
              </w:rPr>
              <w:t>ų</w:t>
            </w:r>
            <w:r w:rsidR="00951782" w:rsidRPr="00951782">
              <w:rPr>
                <w:szCs w:val="24"/>
              </w:rPr>
              <w:t xml:space="preserve"> </w:t>
            </w:r>
            <w:r w:rsidR="00534603">
              <w:rPr>
                <w:szCs w:val="24"/>
              </w:rPr>
              <w:t>sutartis</w:t>
            </w:r>
          </w:p>
        </w:tc>
      </w:tr>
      <w:tr w:rsidR="0017585F" w:rsidRPr="0017585F" w14:paraId="43414711" w14:textId="77777777" w:rsidTr="7D55A6B7">
        <w:tc>
          <w:tcPr>
            <w:tcW w:w="2448" w:type="dxa"/>
          </w:tcPr>
          <w:p w14:paraId="13BF39DB" w14:textId="77777777" w:rsidR="0017585F" w:rsidRPr="0017585F" w:rsidRDefault="0017585F" w:rsidP="0017585F">
            <w:pPr>
              <w:spacing w:line="276" w:lineRule="auto"/>
              <w:jc w:val="both"/>
              <w:rPr>
                <w:b/>
                <w:kern w:val="2"/>
                <w:szCs w:val="24"/>
              </w:rPr>
            </w:pPr>
            <w:r w:rsidRPr="0017585F">
              <w:rPr>
                <w:b/>
                <w:kern w:val="2"/>
                <w:szCs w:val="24"/>
              </w:rPr>
              <w:t>Sutarties data</w:t>
            </w:r>
          </w:p>
        </w:tc>
        <w:tc>
          <w:tcPr>
            <w:tcW w:w="2177" w:type="dxa"/>
          </w:tcPr>
          <w:p w14:paraId="2A1B3A7C" w14:textId="77777777" w:rsidR="0017585F" w:rsidRPr="0017585F" w:rsidRDefault="0017585F" w:rsidP="0017585F">
            <w:pPr>
              <w:spacing w:line="276" w:lineRule="auto"/>
              <w:jc w:val="both"/>
              <w:rPr>
                <w:kern w:val="2"/>
                <w:szCs w:val="24"/>
              </w:rPr>
            </w:pPr>
          </w:p>
        </w:tc>
        <w:tc>
          <w:tcPr>
            <w:tcW w:w="2362" w:type="dxa"/>
          </w:tcPr>
          <w:p w14:paraId="719F7C2A" w14:textId="77777777" w:rsidR="0017585F" w:rsidRPr="0017585F" w:rsidRDefault="0017585F" w:rsidP="0017585F">
            <w:pPr>
              <w:spacing w:line="276" w:lineRule="auto"/>
              <w:jc w:val="both"/>
              <w:rPr>
                <w:b/>
                <w:kern w:val="2"/>
                <w:szCs w:val="24"/>
              </w:rPr>
            </w:pPr>
            <w:r w:rsidRPr="0017585F">
              <w:rPr>
                <w:b/>
                <w:kern w:val="2"/>
                <w:szCs w:val="24"/>
              </w:rPr>
              <w:t>Sutarties numeris</w:t>
            </w:r>
          </w:p>
        </w:tc>
        <w:tc>
          <w:tcPr>
            <w:tcW w:w="2571" w:type="dxa"/>
          </w:tcPr>
          <w:p w14:paraId="0E6B3E4A" w14:textId="77777777" w:rsidR="0017585F" w:rsidRPr="0017585F" w:rsidRDefault="0017585F" w:rsidP="0017585F">
            <w:pPr>
              <w:spacing w:line="276" w:lineRule="auto"/>
              <w:jc w:val="both"/>
              <w:rPr>
                <w:kern w:val="2"/>
                <w:szCs w:val="24"/>
              </w:rPr>
            </w:pPr>
          </w:p>
        </w:tc>
      </w:tr>
    </w:tbl>
    <w:p w14:paraId="3A503B21" w14:textId="77777777" w:rsidR="0017585F" w:rsidRPr="0017585F" w:rsidRDefault="0017585F" w:rsidP="0017585F">
      <w:pPr>
        <w:spacing w:line="276" w:lineRule="auto"/>
        <w:jc w:val="both"/>
        <w:rPr>
          <w:szCs w:val="24"/>
        </w:rPr>
      </w:pPr>
    </w:p>
    <w:p w14:paraId="3E270630" w14:textId="77777777" w:rsidR="00025CB0" w:rsidRPr="00025CB0" w:rsidRDefault="00025CB0" w:rsidP="00025CB0">
      <w:pPr>
        <w:pStyle w:val="Antrat2"/>
      </w:pPr>
      <w:r w:rsidRPr="00025CB0">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3021"/>
        <w:gridCol w:w="3421"/>
      </w:tblGrid>
      <w:tr w:rsidR="00577B05" w:rsidRPr="0017585F" w14:paraId="11ED7604" w14:textId="77777777" w:rsidTr="7D55A6B7">
        <w:tc>
          <w:tcPr>
            <w:tcW w:w="2808" w:type="dxa"/>
            <w:vMerge w:val="restart"/>
          </w:tcPr>
          <w:p w14:paraId="73939C0D" w14:textId="77777777" w:rsidR="0017585F" w:rsidRPr="0017585F" w:rsidRDefault="0017585F" w:rsidP="0017585F">
            <w:pPr>
              <w:spacing w:line="276" w:lineRule="auto"/>
              <w:jc w:val="center"/>
              <w:rPr>
                <w:b/>
                <w:kern w:val="2"/>
                <w:szCs w:val="24"/>
              </w:rPr>
            </w:pPr>
          </w:p>
          <w:p w14:paraId="00D681C8" w14:textId="77777777" w:rsidR="0017585F" w:rsidRPr="0017585F" w:rsidRDefault="0017585F" w:rsidP="0017585F">
            <w:pPr>
              <w:spacing w:line="276" w:lineRule="auto"/>
              <w:jc w:val="center"/>
              <w:rPr>
                <w:b/>
                <w:kern w:val="2"/>
                <w:szCs w:val="24"/>
              </w:rPr>
            </w:pPr>
          </w:p>
          <w:p w14:paraId="403D8E3A" w14:textId="77777777" w:rsidR="0017585F" w:rsidRPr="0017585F" w:rsidRDefault="0017585F" w:rsidP="0017585F">
            <w:pPr>
              <w:spacing w:line="276" w:lineRule="auto"/>
              <w:jc w:val="center"/>
              <w:rPr>
                <w:b/>
                <w:kern w:val="2"/>
                <w:szCs w:val="24"/>
              </w:rPr>
            </w:pPr>
          </w:p>
          <w:p w14:paraId="1486263C" w14:textId="77777777" w:rsidR="0017585F" w:rsidRPr="0017585F" w:rsidRDefault="0017585F" w:rsidP="0017585F">
            <w:pPr>
              <w:spacing w:line="276" w:lineRule="auto"/>
              <w:rPr>
                <w:b/>
                <w:kern w:val="2"/>
                <w:szCs w:val="24"/>
              </w:rPr>
            </w:pPr>
          </w:p>
          <w:p w14:paraId="79757E98" w14:textId="03594294" w:rsidR="0017585F" w:rsidRPr="0017585F" w:rsidRDefault="0017585F" w:rsidP="0017585F">
            <w:pPr>
              <w:spacing w:line="276" w:lineRule="auto"/>
              <w:rPr>
                <w:b/>
                <w:kern w:val="2"/>
                <w:szCs w:val="24"/>
              </w:rPr>
            </w:pPr>
            <w:r w:rsidRPr="0017585F">
              <w:rPr>
                <w:b/>
                <w:kern w:val="2"/>
                <w:szCs w:val="24"/>
              </w:rPr>
              <w:t>1.</w:t>
            </w:r>
            <w:r w:rsidR="007E53F7">
              <w:rPr>
                <w:b/>
                <w:kern w:val="2"/>
                <w:szCs w:val="24"/>
              </w:rPr>
              <w:t xml:space="preserve">1. </w:t>
            </w:r>
            <w:r w:rsidRPr="0017585F">
              <w:rPr>
                <w:b/>
                <w:kern w:val="2"/>
                <w:szCs w:val="24"/>
              </w:rPr>
              <w:t>Pirkėjas</w:t>
            </w:r>
          </w:p>
        </w:tc>
        <w:tc>
          <w:tcPr>
            <w:tcW w:w="3240" w:type="dxa"/>
          </w:tcPr>
          <w:p w14:paraId="2B869344" w14:textId="77777777" w:rsidR="0017585F" w:rsidRPr="0017585F" w:rsidRDefault="0017585F" w:rsidP="0017585F">
            <w:pPr>
              <w:spacing w:line="276" w:lineRule="auto"/>
              <w:rPr>
                <w:kern w:val="2"/>
                <w:szCs w:val="24"/>
              </w:rPr>
            </w:pPr>
            <w:r w:rsidRPr="0017585F">
              <w:rPr>
                <w:kern w:val="2"/>
                <w:szCs w:val="24"/>
              </w:rPr>
              <w:t>1.1.1. Pavadinimas</w:t>
            </w:r>
          </w:p>
        </w:tc>
        <w:tc>
          <w:tcPr>
            <w:tcW w:w="3510" w:type="dxa"/>
          </w:tcPr>
          <w:p w14:paraId="64CC6FE4" w14:textId="0A5FCB18" w:rsidR="0017585F" w:rsidRPr="0017585F" w:rsidRDefault="00577B05" w:rsidP="0017585F">
            <w:pPr>
              <w:spacing w:line="276" w:lineRule="auto"/>
              <w:jc w:val="center"/>
              <w:rPr>
                <w:kern w:val="2"/>
                <w:szCs w:val="24"/>
              </w:rPr>
            </w:pPr>
            <w:r>
              <w:rPr>
                <w:kern w:val="2"/>
                <w:szCs w:val="24"/>
              </w:rPr>
              <w:t>Kaišiadorių rajono savivaldybės administracija</w:t>
            </w:r>
          </w:p>
        </w:tc>
      </w:tr>
      <w:tr w:rsidR="00577B05" w:rsidRPr="0017585F" w14:paraId="10B366C0" w14:textId="77777777" w:rsidTr="7D55A6B7">
        <w:tc>
          <w:tcPr>
            <w:tcW w:w="2808" w:type="dxa"/>
            <w:vMerge/>
          </w:tcPr>
          <w:p w14:paraId="5DD5386A" w14:textId="77777777" w:rsidR="0017585F" w:rsidRPr="0017585F" w:rsidRDefault="0017585F" w:rsidP="0017585F">
            <w:pPr>
              <w:spacing w:line="276" w:lineRule="auto"/>
              <w:rPr>
                <w:kern w:val="2"/>
                <w:szCs w:val="24"/>
              </w:rPr>
            </w:pPr>
          </w:p>
        </w:tc>
        <w:tc>
          <w:tcPr>
            <w:tcW w:w="3240" w:type="dxa"/>
          </w:tcPr>
          <w:p w14:paraId="57E226DA" w14:textId="77777777" w:rsidR="0017585F" w:rsidRPr="0017585F" w:rsidRDefault="0017585F" w:rsidP="0017585F">
            <w:pPr>
              <w:spacing w:line="276" w:lineRule="auto"/>
              <w:rPr>
                <w:kern w:val="2"/>
                <w:szCs w:val="24"/>
              </w:rPr>
            </w:pPr>
            <w:r w:rsidRPr="0017585F">
              <w:rPr>
                <w:kern w:val="2"/>
                <w:szCs w:val="24"/>
              </w:rPr>
              <w:t>1.1.2. Juridinio asmens kodas</w:t>
            </w:r>
          </w:p>
        </w:tc>
        <w:tc>
          <w:tcPr>
            <w:tcW w:w="3510" w:type="dxa"/>
          </w:tcPr>
          <w:p w14:paraId="19F96C10" w14:textId="62CA96E0" w:rsidR="0017585F" w:rsidRPr="0017585F" w:rsidRDefault="00577B05" w:rsidP="0017585F">
            <w:pPr>
              <w:spacing w:line="276" w:lineRule="auto"/>
              <w:jc w:val="center"/>
              <w:rPr>
                <w:kern w:val="2"/>
                <w:szCs w:val="24"/>
              </w:rPr>
            </w:pPr>
            <w:r w:rsidRPr="00577B05">
              <w:rPr>
                <w:kern w:val="2"/>
                <w:szCs w:val="24"/>
              </w:rPr>
              <w:t>188773916</w:t>
            </w:r>
          </w:p>
        </w:tc>
      </w:tr>
      <w:tr w:rsidR="00577B05" w:rsidRPr="0017585F" w14:paraId="30B1BB17" w14:textId="77777777" w:rsidTr="7D55A6B7">
        <w:tc>
          <w:tcPr>
            <w:tcW w:w="2808" w:type="dxa"/>
            <w:vMerge/>
          </w:tcPr>
          <w:p w14:paraId="4D798B6C" w14:textId="77777777" w:rsidR="0017585F" w:rsidRPr="0017585F" w:rsidRDefault="0017585F" w:rsidP="0017585F">
            <w:pPr>
              <w:spacing w:line="276" w:lineRule="auto"/>
              <w:rPr>
                <w:kern w:val="2"/>
                <w:szCs w:val="24"/>
              </w:rPr>
            </w:pPr>
          </w:p>
        </w:tc>
        <w:tc>
          <w:tcPr>
            <w:tcW w:w="3240" w:type="dxa"/>
          </w:tcPr>
          <w:p w14:paraId="4AE68680" w14:textId="77777777" w:rsidR="0017585F" w:rsidRPr="0017585F" w:rsidRDefault="0017585F" w:rsidP="0017585F">
            <w:pPr>
              <w:spacing w:line="276" w:lineRule="auto"/>
              <w:rPr>
                <w:kern w:val="2"/>
                <w:szCs w:val="24"/>
              </w:rPr>
            </w:pPr>
            <w:r w:rsidRPr="0017585F">
              <w:rPr>
                <w:kern w:val="2"/>
                <w:szCs w:val="24"/>
              </w:rPr>
              <w:t>1.1.3. Adresas</w:t>
            </w:r>
          </w:p>
        </w:tc>
        <w:tc>
          <w:tcPr>
            <w:tcW w:w="3510" w:type="dxa"/>
          </w:tcPr>
          <w:p w14:paraId="08C2B54B" w14:textId="21648F06" w:rsidR="0017585F" w:rsidRPr="00534603" w:rsidRDefault="00577B05" w:rsidP="0017585F">
            <w:pPr>
              <w:spacing w:line="276" w:lineRule="auto"/>
              <w:jc w:val="center"/>
              <w:rPr>
                <w:kern w:val="2"/>
                <w:szCs w:val="24"/>
              </w:rPr>
            </w:pPr>
            <w:r w:rsidRPr="00534603">
              <w:rPr>
                <w:szCs w:val="24"/>
              </w:rPr>
              <w:t>Katedros g. 4, LT-56121 Kaišiadorys</w:t>
            </w:r>
          </w:p>
        </w:tc>
      </w:tr>
      <w:tr w:rsidR="00577B05" w:rsidRPr="0017585F" w14:paraId="0810FEDC" w14:textId="77777777" w:rsidTr="7D55A6B7">
        <w:tc>
          <w:tcPr>
            <w:tcW w:w="2808" w:type="dxa"/>
            <w:vMerge/>
          </w:tcPr>
          <w:p w14:paraId="2D6327B7" w14:textId="77777777" w:rsidR="0017585F" w:rsidRPr="0017585F" w:rsidRDefault="0017585F" w:rsidP="0017585F">
            <w:pPr>
              <w:spacing w:line="276" w:lineRule="auto"/>
              <w:rPr>
                <w:kern w:val="2"/>
                <w:szCs w:val="24"/>
              </w:rPr>
            </w:pPr>
          </w:p>
        </w:tc>
        <w:tc>
          <w:tcPr>
            <w:tcW w:w="3240" w:type="dxa"/>
          </w:tcPr>
          <w:p w14:paraId="4FF76076" w14:textId="77777777" w:rsidR="0017585F" w:rsidRPr="0017585F" w:rsidRDefault="0017585F" w:rsidP="0017585F">
            <w:pPr>
              <w:spacing w:line="276" w:lineRule="auto"/>
              <w:rPr>
                <w:kern w:val="2"/>
                <w:szCs w:val="24"/>
              </w:rPr>
            </w:pPr>
            <w:r w:rsidRPr="0017585F">
              <w:rPr>
                <w:kern w:val="2"/>
                <w:szCs w:val="24"/>
              </w:rPr>
              <w:t>1.1.4. PVM mokėtojo kodas</w:t>
            </w:r>
          </w:p>
        </w:tc>
        <w:tc>
          <w:tcPr>
            <w:tcW w:w="3510" w:type="dxa"/>
          </w:tcPr>
          <w:p w14:paraId="603C658F" w14:textId="262DA1E6" w:rsidR="0017585F" w:rsidRPr="0017585F" w:rsidRDefault="00577B05" w:rsidP="0017585F">
            <w:pPr>
              <w:spacing w:line="276" w:lineRule="auto"/>
              <w:jc w:val="center"/>
              <w:rPr>
                <w:kern w:val="2"/>
                <w:szCs w:val="24"/>
              </w:rPr>
            </w:pPr>
            <w:r>
              <w:rPr>
                <w:kern w:val="2"/>
                <w:szCs w:val="24"/>
              </w:rPr>
              <w:t>-</w:t>
            </w:r>
          </w:p>
        </w:tc>
      </w:tr>
      <w:tr w:rsidR="00577B05" w:rsidRPr="0017585F" w14:paraId="116CD681" w14:textId="77777777" w:rsidTr="7D55A6B7">
        <w:tc>
          <w:tcPr>
            <w:tcW w:w="2808" w:type="dxa"/>
            <w:vMerge/>
          </w:tcPr>
          <w:p w14:paraId="0F0E0495" w14:textId="77777777" w:rsidR="0017585F" w:rsidRPr="0017585F" w:rsidRDefault="0017585F" w:rsidP="0017585F">
            <w:pPr>
              <w:spacing w:line="276" w:lineRule="auto"/>
              <w:rPr>
                <w:kern w:val="2"/>
                <w:szCs w:val="24"/>
              </w:rPr>
            </w:pPr>
          </w:p>
        </w:tc>
        <w:tc>
          <w:tcPr>
            <w:tcW w:w="3240" w:type="dxa"/>
          </w:tcPr>
          <w:p w14:paraId="27D2869F" w14:textId="77777777" w:rsidR="0017585F" w:rsidRPr="0017585F" w:rsidRDefault="0017585F" w:rsidP="0017585F">
            <w:pPr>
              <w:spacing w:line="276" w:lineRule="auto"/>
              <w:rPr>
                <w:kern w:val="2"/>
                <w:szCs w:val="24"/>
              </w:rPr>
            </w:pPr>
            <w:r w:rsidRPr="0017585F">
              <w:rPr>
                <w:kern w:val="2"/>
                <w:szCs w:val="24"/>
              </w:rPr>
              <w:t>1.1.5. Atsiskaitomoji sąskaita</w:t>
            </w:r>
          </w:p>
        </w:tc>
        <w:tc>
          <w:tcPr>
            <w:tcW w:w="3510" w:type="dxa"/>
          </w:tcPr>
          <w:p w14:paraId="528347F8" w14:textId="0B524EAF" w:rsidR="0017585F" w:rsidRPr="0017585F" w:rsidRDefault="00534603" w:rsidP="00534603">
            <w:pPr>
              <w:spacing w:line="276" w:lineRule="auto"/>
              <w:rPr>
                <w:kern w:val="2"/>
                <w:szCs w:val="24"/>
              </w:rPr>
            </w:pPr>
            <w:r w:rsidRPr="00534603">
              <w:rPr>
                <w:kern w:val="2"/>
                <w:szCs w:val="24"/>
              </w:rPr>
              <w:t>A. s. LT31 4010 0405 0008 0026</w:t>
            </w:r>
          </w:p>
        </w:tc>
      </w:tr>
      <w:tr w:rsidR="00577B05" w:rsidRPr="0017585F" w14:paraId="7C406116" w14:textId="77777777" w:rsidTr="7D55A6B7">
        <w:tc>
          <w:tcPr>
            <w:tcW w:w="2808" w:type="dxa"/>
            <w:vMerge/>
          </w:tcPr>
          <w:p w14:paraId="176DCB70" w14:textId="77777777" w:rsidR="0017585F" w:rsidRPr="0017585F" w:rsidRDefault="0017585F" w:rsidP="0017585F">
            <w:pPr>
              <w:spacing w:line="276" w:lineRule="auto"/>
              <w:rPr>
                <w:kern w:val="2"/>
                <w:szCs w:val="24"/>
              </w:rPr>
            </w:pPr>
          </w:p>
        </w:tc>
        <w:tc>
          <w:tcPr>
            <w:tcW w:w="3240" w:type="dxa"/>
          </w:tcPr>
          <w:p w14:paraId="6A22407B" w14:textId="77777777" w:rsidR="0017585F" w:rsidRPr="0017585F" w:rsidRDefault="0017585F" w:rsidP="0017585F">
            <w:pPr>
              <w:spacing w:line="276" w:lineRule="auto"/>
              <w:rPr>
                <w:kern w:val="2"/>
                <w:szCs w:val="24"/>
              </w:rPr>
            </w:pPr>
            <w:r w:rsidRPr="0017585F">
              <w:rPr>
                <w:kern w:val="2"/>
                <w:szCs w:val="24"/>
              </w:rPr>
              <w:t>1.1.6. Bankas, banko kodas</w:t>
            </w:r>
          </w:p>
        </w:tc>
        <w:tc>
          <w:tcPr>
            <w:tcW w:w="3510" w:type="dxa"/>
          </w:tcPr>
          <w:p w14:paraId="3F10A2BF" w14:textId="1FB6180A" w:rsidR="0017585F" w:rsidRPr="0017585F" w:rsidRDefault="00534603" w:rsidP="00534603">
            <w:pPr>
              <w:spacing w:line="276" w:lineRule="auto"/>
              <w:rPr>
                <w:kern w:val="2"/>
                <w:szCs w:val="24"/>
              </w:rPr>
            </w:pPr>
            <w:proofErr w:type="spellStart"/>
            <w:r w:rsidRPr="00534603">
              <w:rPr>
                <w:kern w:val="2"/>
                <w:szCs w:val="24"/>
              </w:rPr>
              <w:t>Luminor</w:t>
            </w:r>
            <w:proofErr w:type="spellEnd"/>
            <w:r w:rsidRPr="00534603">
              <w:rPr>
                <w:kern w:val="2"/>
                <w:szCs w:val="24"/>
              </w:rPr>
              <w:t xml:space="preserve"> bankas, 40100</w:t>
            </w:r>
          </w:p>
        </w:tc>
      </w:tr>
      <w:tr w:rsidR="00577B05" w:rsidRPr="0017585F" w14:paraId="1F16A435" w14:textId="77777777" w:rsidTr="7D55A6B7">
        <w:tc>
          <w:tcPr>
            <w:tcW w:w="2808" w:type="dxa"/>
            <w:vMerge/>
          </w:tcPr>
          <w:p w14:paraId="4CD971D1" w14:textId="77777777" w:rsidR="0017585F" w:rsidRPr="0017585F" w:rsidRDefault="0017585F" w:rsidP="0017585F">
            <w:pPr>
              <w:spacing w:line="276" w:lineRule="auto"/>
              <w:rPr>
                <w:kern w:val="2"/>
                <w:szCs w:val="24"/>
              </w:rPr>
            </w:pPr>
          </w:p>
        </w:tc>
        <w:tc>
          <w:tcPr>
            <w:tcW w:w="3240" w:type="dxa"/>
          </w:tcPr>
          <w:p w14:paraId="4CF03D43" w14:textId="77777777" w:rsidR="0017585F" w:rsidRPr="0017585F" w:rsidRDefault="0017585F" w:rsidP="0017585F">
            <w:pPr>
              <w:spacing w:line="276" w:lineRule="auto"/>
              <w:rPr>
                <w:kern w:val="2"/>
                <w:szCs w:val="24"/>
              </w:rPr>
            </w:pPr>
            <w:r w:rsidRPr="0017585F">
              <w:rPr>
                <w:kern w:val="2"/>
                <w:szCs w:val="24"/>
              </w:rPr>
              <w:t>1.1.7. Telefonas</w:t>
            </w:r>
          </w:p>
        </w:tc>
        <w:tc>
          <w:tcPr>
            <w:tcW w:w="3510" w:type="dxa"/>
          </w:tcPr>
          <w:p w14:paraId="376B011E" w14:textId="381C63AB" w:rsidR="0017585F" w:rsidRPr="0017585F" w:rsidRDefault="00577B05" w:rsidP="0017585F">
            <w:pPr>
              <w:spacing w:line="276" w:lineRule="auto"/>
              <w:jc w:val="center"/>
              <w:rPr>
                <w:kern w:val="2"/>
                <w:szCs w:val="24"/>
              </w:rPr>
            </w:pPr>
            <w:r>
              <w:rPr>
                <w:kern w:val="2"/>
                <w:szCs w:val="24"/>
              </w:rPr>
              <w:t>+370 346 20450</w:t>
            </w:r>
          </w:p>
        </w:tc>
      </w:tr>
      <w:tr w:rsidR="00577B05" w:rsidRPr="0017585F" w14:paraId="6418DCCD" w14:textId="77777777" w:rsidTr="7D55A6B7">
        <w:tc>
          <w:tcPr>
            <w:tcW w:w="2808" w:type="dxa"/>
            <w:vMerge/>
          </w:tcPr>
          <w:p w14:paraId="42A64398" w14:textId="77777777" w:rsidR="0017585F" w:rsidRPr="0017585F" w:rsidRDefault="0017585F" w:rsidP="0017585F">
            <w:pPr>
              <w:spacing w:line="276" w:lineRule="auto"/>
              <w:rPr>
                <w:kern w:val="2"/>
                <w:szCs w:val="24"/>
              </w:rPr>
            </w:pPr>
          </w:p>
        </w:tc>
        <w:tc>
          <w:tcPr>
            <w:tcW w:w="3240" w:type="dxa"/>
          </w:tcPr>
          <w:p w14:paraId="7F7BFCDA" w14:textId="77777777" w:rsidR="0017585F" w:rsidRPr="0017585F" w:rsidRDefault="0017585F" w:rsidP="0017585F">
            <w:pPr>
              <w:spacing w:line="276" w:lineRule="auto"/>
              <w:rPr>
                <w:kern w:val="2"/>
                <w:szCs w:val="24"/>
              </w:rPr>
            </w:pPr>
            <w:r w:rsidRPr="0017585F">
              <w:rPr>
                <w:kern w:val="2"/>
                <w:szCs w:val="24"/>
              </w:rPr>
              <w:t>1.1.8. El. paštas</w:t>
            </w:r>
          </w:p>
        </w:tc>
        <w:tc>
          <w:tcPr>
            <w:tcW w:w="3510" w:type="dxa"/>
          </w:tcPr>
          <w:p w14:paraId="52A020D8" w14:textId="4C40C220" w:rsidR="0017585F" w:rsidRPr="0017585F" w:rsidRDefault="00577B05" w:rsidP="0017585F">
            <w:pPr>
              <w:spacing w:line="276" w:lineRule="auto"/>
              <w:jc w:val="center"/>
              <w:rPr>
                <w:kern w:val="2"/>
                <w:szCs w:val="24"/>
              </w:rPr>
            </w:pPr>
            <w:hyperlink r:id="rId11" w:history="1">
              <w:r w:rsidRPr="00A70BEB">
                <w:rPr>
                  <w:rStyle w:val="Hipersaitas"/>
                  <w:kern w:val="2"/>
                  <w:szCs w:val="24"/>
                </w:rPr>
                <w:t>dokumentai@kaisiadorys.lt</w:t>
              </w:r>
            </w:hyperlink>
            <w:r>
              <w:rPr>
                <w:kern w:val="2"/>
                <w:szCs w:val="24"/>
              </w:rPr>
              <w:t xml:space="preserve"> </w:t>
            </w:r>
          </w:p>
        </w:tc>
      </w:tr>
      <w:tr w:rsidR="00577B05" w:rsidRPr="0017585F" w14:paraId="7EB72A55" w14:textId="77777777" w:rsidTr="7D55A6B7">
        <w:tc>
          <w:tcPr>
            <w:tcW w:w="2808" w:type="dxa"/>
            <w:vMerge/>
          </w:tcPr>
          <w:p w14:paraId="28DB989D" w14:textId="77777777" w:rsidR="0017585F" w:rsidRPr="0017585F" w:rsidRDefault="0017585F" w:rsidP="0017585F">
            <w:pPr>
              <w:spacing w:line="276" w:lineRule="auto"/>
              <w:rPr>
                <w:kern w:val="2"/>
                <w:szCs w:val="24"/>
              </w:rPr>
            </w:pPr>
          </w:p>
        </w:tc>
        <w:tc>
          <w:tcPr>
            <w:tcW w:w="3240" w:type="dxa"/>
          </w:tcPr>
          <w:p w14:paraId="0B7A8758" w14:textId="77777777" w:rsidR="0017585F" w:rsidRPr="0017585F" w:rsidRDefault="0017585F" w:rsidP="0017585F">
            <w:pPr>
              <w:spacing w:line="276" w:lineRule="auto"/>
              <w:rPr>
                <w:kern w:val="2"/>
                <w:szCs w:val="24"/>
              </w:rPr>
            </w:pPr>
            <w:r w:rsidRPr="0017585F">
              <w:rPr>
                <w:kern w:val="2"/>
                <w:szCs w:val="24"/>
              </w:rPr>
              <w:t>1.1.9. Šalies atstovas</w:t>
            </w:r>
          </w:p>
        </w:tc>
        <w:tc>
          <w:tcPr>
            <w:tcW w:w="3510" w:type="dxa"/>
          </w:tcPr>
          <w:p w14:paraId="76A6F94E" w14:textId="77777777" w:rsidR="0017585F" w:rsidRPr="0017585F" w:rsidRDefault="0017585F" w:rsidP="0017585F">
            <w:pPr>
              <w:spacing w:line="276" w:lineRule="auto"/>
              <w:jc w:val="center"/>
              <w:rPr>
                <w:kern w:val="2"/>
                <w:szCs w:val="24"/>
              </w:rPr>
            </w:pPr>
          </w:p>
        </w:tc>
      </w:tr>
      <w:tr w:rsidR="00577B05" w:rsidRPr="0017585F" w14:paraId="43FD0C12" w14:textId="77777777" w:rsidTr="7D55A6B7">
        <w:tc>
          <w:tcPr>
            <w:tcW w:w="2808" w:type="dxa"/>
            <w:vMerge/>
          </w:tcPr>
          <w:p w14:paraId="53DFE89A" w14:textId="77777777" w:rsidR="0017585F" w:rsidRPr="0017585F" w:rsidRDefault="0017585F" w:rsidP="0017585F">
            <w:pPr>
              <w:spacing w:line="276" w:lineRule="auto"/>
              <w:rPr>
                <w:kern w:val="2"/>
                <w:szCs w:val="24"/>
              </w:rPr>
            </w:pPr>
          </w:p>
        </w:tc>
        <w:tc>
          <w:tcPr>
            <w:tcW w:w="3240" w:type="dxa"/>
          </w:tcPr>
          <w:p w14:paraId="4FEB412C" w14:textId="77777777" w:rsidR="0017585F" w:rsidRPr="0017585F" w:rsidRDefault="0017585F" w:rsidP="0017585F">
            <w:pPr>
              <w:spacing w:line="276" w:lineRule="auto"/>
              <w:rPr>
                <w:kern w:val="2"/>
                <w:szCs w:val="24"/>
              </w:rPr>
            </w:pPr>
            <w:r w:rsidRPr="0017585F">
              <w:rPr>
                <w:kern w:val="2"/>
                <w:szCs w:val="24"/>
              </w:rPr>
              <w:t>1.1.10. Atstovavimo pagrindas</w:t>
            </w:r>
          </w:p>
        </w:tc>
        <w:tc>
          <w:tcPr>
            <w:tcW w:w="3510" w:type="dxa"/>
          </w:tcPr>
          <w:p w14:paraId="0F301E0A" w14:textId="77777777" w:rsidR="0017585F" w:rsidRPr="0017585F" w:rsidRDefault="0017585F" w:rsidP="0017585F">
            <w:pPr>
              <w:spacing w:line="276" w:lineRule="auto"/>
              <w:jc w:val="center"/>
              <w:rPr>
                <w:kern w:val="2"/>
                <w:szCs w:val="24"/>
              </w:rPr>
            </w:pPr>
          </w:p>
        </w:tc>
      </w:tr>
      <w:tr w:rsidR="00577B05" w:rsidRPr="0017585F" w14:paraId="4601AC41" w14:textId="77777777" w:rsidTr="7D55A6B7">
        <w:tc>
          <w:tcPr>
            <w:tcW w:w="2808" w:type="dxa"/>
            <w:vMerge w:val="restart"/>
          </w:tcPr>
          <w:p w14:paraId="5DC4EF58" w14:textId="77777777" w:rsidR="0017585F" w:rsidRPr="0017585F" w:rsidRDefault="0017585F" w:rsidP="0017585F">
            <w:pPr>
              <w:spacing w:line="276" w:lineRule="auto"/>
              <w:rPr>
                <w:b/>
                <w:kern w:val="2"/>
                <w:szCs w:val="24"/>
              </w:rPr>
            </w:pPr>
          </w:p>
          <w:p w14:paraId="473DB05A" w14:textId="6A60DAE6" w:rsidR="0017585F" w:rsidRPr="0017585F" w:rsidRDefault="007E53F7" w:rsidP="7D55A6B7">
            <w:pPr>
              <w:spacing w:line="276" w:lineRule="auto"/>
              <w:rPr>
                <w:b/>
                <w:bCs/>
                <w:kern w:val="2"/>
              </w:rPr>
            </w:pPr>
            <w:r w:rsidRPr="7D55A6B7">
              <w:rPr>
                <w:b/>
                <w:bCs/>
                <w:kern w:val="2"/>
              </w:rPr>
              <w:t>1.</w:t>
            </w:r>
            <w:r w:rsidR="0017585F" w:rsidRPr="7D55A6B7">
              <w:rPr>
                <w:b/>
                <w:bCs/>
                <w:kern w:val="2"/>
              </w:rPr>
              <w:t>2. Tiekėjas</w:t>
            </w:r>
          </w:p>
          <w:p w14:paraId="0DCB5816" w14:textId="77777777" w:rsidR="0017585F" w:rsidRPr="0017585F" w:rsidRDefault="0017585F" w:rsidP="00534603">
            <w:pPr>
              <w:spacing w:line="276" w:lineRule="auto"/>
              <w:rPr>
                <w:b/>
                <w:kern w:val="2"/>
                <w:szCs w:val="24"/>
              </w:rPr>
            </w:pPr>
          </w:p>
        </w:tc>
        <w:tc>
          <w:tcPr>
            <w:tcW w:w="3240" w:type="dxa"/>
          </w:tcPr>
          <w:p w14:paraId="4CFEFE36" w14:textId="77777777" w:rsidR="0017585F" w:rsidRPr="0017585F" w:rsidRDefault="0017585F" w:rsidP="0017585F">
            <w:pPr>
              <w:spacing w:line="276" w:lineRule="auto"/>
              <w:rPr>
                <w:kern w:val="2"/>
                <w:szCs w:val="24"/>
              </w:rPr>
            </w:pPr>
            <w:r w:rsidRPr="0017585F">
              <w:rPr>
                <w:kern w:val="2"/>
                <w:szCs w:val="24"/>
              </w:rPr>
              <w:t>1.2.1. Pavadinimas</w:t>
            </w:r>
          </w:p>
        </w:tc>
        <w:tc>
          <w:tcPr>
            <w:tcW w:w="3510" w:type="dxa"/>
          </w:tcPr>
          <w:p w14:paraId="6D6B3CA0" w14:textId="77777777" w:rsidR="0017585F" w:rsidRPr="0017585F" w:rsidRDefault="0017585F" w:rsidP="0017585F">
            <w:pPr>
              <w:spacing w:line="276" w:lineRule="auto"/>
              <w:jc w:val="center"/>
              <w:rPr>
                <w:kern w:val="2"/>
                <w:szCs w:val="24"/>
              </w:rPr>
            </w:pPr>
          </w:p>
        </w:tc>
      </w:tr>
      <w:tr w:rsidR="00577B05" w:rsidRPr="0017585F" w14:paraId="53BA9111" w14:textId="77777777" w:rsidTr="7D55A6B7">
        <w:tc>
          <w:tcPr>
            <w:tcW w:w="2808" w:type="dxa"/>
            <w:vMerge/>
          </w:tcPr>
          <w:p w14:paraId="493A0344" w14:textId="77777777" w:rsidR="0017585F" w:rsidRPr="0017585F" w:rsidRDefault="0017585F" w:rsidP="0017585F">
            <w:pPr>
              <w:spacing w:line="276" w:lineRule="auto"/>
              <w:rPr>
                <w:b/>
                <w:kern w:val="2"/>
                <w:szCs w:val="24"/>
              </w:rPr>
            </w:pPr>
          </w:p>
        </w:tc>
        <w:tc>
          <w:tcPr>
            <w:tcW w:w="3240" w:type="dxa"/>
          </w:tcPr>
          <w:p w14:paraId="519C36BF" w14:textId="77777777" w:rsidR="0017585F" w:rsidRPr="0017585F" w:rsidRDefault="0017585F" w:rsidP="0017585F">
            <w:pPr>
              <w:spacing w:line="276" w:lineRule="auto"/>
              <w:rPr>
                <w:kern w:val="2"/>
                <w:szCs w:val="24"/>
              </w:rPr>
            </w:pPr>
            <w:r w:rsidRPr="0017585F">
              <w:rPr>
                <w:kern w:val="2"/>
                <w:szCs w:val="24"/>
              </w:rPr>
              <w:t>1.2.2. Juridinio asmens kodas</w:t>
            </w:r>
          </w:p>
        </w:tc>
        <w:tc>
          <w:tcPr>
            <w:tcW w:w="3510" w:type="dxa"/>
          </w:tcPr>
          <w:p w14:paraId="70ED1E91" w14:textId="77777777" w:rsidR="0017585F" w:rsidRPr="0017585F" w:rsidRDefault="0017585F" w:rsidP="0017585F">
            <w:pPr>
              <w:spacing w:line="276" w:lineRule="auto"/>
              <w:jc w:val="center"/>
              <w:rPr>
                <w:kern w:val="2"/>
                <w:szCs w:val="24"/>
              </w:rPr>
            </w:pPr>
          </w:p>
        </w:tc>
      </w:tr>
      <w:tr w:rsidR="00577B05" w:rsidRPr="0017585F" w14:paraId="407AAA88" w14:textId="77777777" w:rsidTr="7D55A6B7">
        <w:tc>
          <w:tcPr>
            <w:tcW w:w="2808" w:type="dxa"/>
            <w:vMerge/>
          </w:tcPr>
          <w:p w14:paraId="375C24B3" w14:textId="77777777" w:rsidR="0017585F" w:rsidRPr="0017585F" w:rsidRDefault="0017585F" w:rsidP="0017585F">
            <w:pPr>
              <w:spacing w:line="276" w:lineRule="auto"/>
              <w:rPr>
                <w:b/>
                <w:kern w:val="2"/>
                <w:szCs w:val="24"/>
              </w:rPr>
            </w:pPr>
          </w:p>
        </w:tc>
        <w:tc>
          <w:tcPr>
            <w:tcW w:w="3240" w:type="dxa"/>
          </w:tcPr>
          <w:p w14:paraId="64F8B39A" w14:textId="77777777" w:rsidR="0017585F" w:rsidRPr="0017585F" w:rsidRDefault="0017585F" w:rsidP="0017585F">
            <w:pPr>
              <w:spacing w:line="276" w:lineRule="auto"/>
              <w:rPr>
                <w:kern w:val="2"/>
                <w:szCs w:val="24"/>
              </w:rPr>
            </w:pPr>
            <w:r w:rsidRPr="0017585F">
              <w:rPr>
                <w:kern w:val="2"/>
                <w:szCs w:val="24"/>
              </w:rPr>
              <w:t>1.2.3. Adresas</w:t>
            </w:r>
          </w:p>
        </w:tc>
        <w:tc>
          <w:tcPr>
            <w:tcW w:w="3510" w:type="dxa"/>
          </w:tcPr>
          <w:p w14:paraId="340F0D36" w14:textId="77777777" w:rsidR="0017585F" w:rsidRPr="0017585F" w:rsidRDefault="0017585F" w:rsidP="0017585F">
            <w:pPr>
              <w:spacing w:line="276" w:lineRule="auto"/>
              <w:jc w:val="center"/>
              <w:rPr>
                <w:kern w:val="2"/>
                <w:szCs w:val="24"/>
              </w:rPr>
            </w:pPr>
          </w:p>
        </w:tc>
      </w:tr>
      <w:tr w:rsidR="00577B05" w:rsidRPr="0017585F" w14:paraId="26CF6297" w14:textId="77777777" w:rsidTr="7D55A6B7">
        <w:tc>
          <w:tcPr>
            <w:tcW w:w="2808" w:type="dxa"/>
            <w:vMerge/>
          </w:tcPr>
          <w:p w14:paraId="3CECFC0C" w14:textId="77777777" w:rsidR="0017585F" w:rsidRPr="0017585F" w:rsidRDefault="0017585F" w:rsidP="0017585F">
            <w:pPr>
              <w:spacing w:line="276" w:lineRule="auto"/>
              <w:rPr>
                <w:b/>
                <w:kern w:val="2"/>
                <w:szCs w:val="24"/>
              </w:rPr>
            </w:pPr>
          </w:p>
        </w:tc>
        <w:tc>
          <w:tcPr>
            <w:tcW w:w="3240" w:type="dxa"/>
          </w:tcPr>
          <w:p w14:paraId="6A8E2DA0" w14:textId="77777777" w:rsidR="0017585F" w:rsidRPr="0017585F" w:rsidRDefault="0017585F" w:rsidP="0017585F">
            <w:pPr>
              <w:spacing w:line="276" w:lineRule="auto"/>
              <w:rPr>
                <w:kern w:val="2"/>
                <w:szCs w:val="24"/>
              </w:rPr>
            </w:pPr>
            <w:r w:rsidRPr="0017585F">
              <w:rPr>
                <w:kern w:val="2"/>
                <w:szCs w:val="24"/>
              </w:rPr>
              <w:t>1.2.4. PVM mokėtojo kodas</w:t>
            </w:r>
          </w:p>
        </w:tc>
        <w:tc>
          <w:tcPr>
            <w:tcW w:w="3510" w:type="dxa"/>
          </w:tcPr>
          <w:p w14:paraId="6B794816" w14:textId="77777777" w:rsidR="0017585F" w:rsidRPr="0017585F" w:rsidRDefault="0017585F" w:rsidP="0017585F">
            <w:pPr>
              <w:spacing w:line="276" w:lineRule="auto"/>
              <w:jc w:val="center"/>
              <w:rPr>
                <w:kern w:val="2"/>
                <w:szCs w:val="24"/>
              </w:rPr>
            </w:pPr>
          </w:p>
        </w:tc>
      </w:tr>
      <w:tr w:rsidR="00577B05" w:rsidRPr="0017585F" w14:paraId="0112558D" w14:textId="77777777" w:rsidTr="7D55A6B7">
        <w:tc>
          <w:tcPr>
            <w:tcW w:w="2808" w:type="dxa"/>
            <w:vMerge/>
          </w:tcPr>
          <w:p w14:paraId="7D05F239" w14:textId="77777777" w:rsidR="0017585F" w:rsidRPr="0017585F" w:rsidRDefault="0017585F" w:rsidP="0017585F">
            <w:pPr>
              <w:spacing w:line="276" w:lineRule="auto"/>
              <w:rPr>
                <w:b/>
                <w:kern w:val="2"/>
                <w:szCs w:val="24"/>
              </w:rPr>
            </w:pPr>
          </w:p>
        </w:tc>
        <w:tc>
          <w:tcPr>
            <w:tcW w:w="3240" w:type="dxa"/>
          </w:tcPr>
          <w:p w14:paraId="682A7DD3" w14:textId="77777777" w:rsidR="0017585F" w:rsidRPr="0017585F" w:rsidRDefault="0017585F" w:rsidP="0017585F">
            <w:pPr>
              <w:spacing w:line="276" w:lineRule="auto"/>
              <w:rPr>
                <w:kern w:val="2"/>
                <w:szCs w:val="24"/>
              </w:rPr>
            </w:pPr>
            <w:r w:rsidRPr="0017585F">
              <w:rPr>
                <w:kern w:val="2"/>
                <w:szCs w:val="24"/>
              </w:rPr>
              <w:t>1.2.5. Atsiskaitomoji sąskaita</w:t>
            </w:r>
          </w:p>
        </w:tc>
        <w:tc>
          <w:tcPr>
            <w:tcW w:w="3510" w:type="dxa"/>
          </w:tcPr>
          <w:p w14:paraId="4129F114" w14:textId="77777777" w:rsidR="0017585F" w:rsidRPr="0017585F" w:rsidRDefault="0017585F" w:rsidP="0017585F">
            <w:pPr>
              <w:spacing w:line="276" w:lineRule="auto"/>
              <w:jc w:val="center"/>
              <w:rPr>
                <w:kern w:val="2"/>
                <w:szCs w:val="24"/>
              </w:rPr>
            </w:pPr>
          </w:p>
        </w:tc>
      </w:tr>
      <w:tr w:rsidR="00577B05" w:rsidRPr="0017585F" w14:paraId="092C6769" w14:textId="77777777" w:rsidTr="7D55A6B7">
        <w:tc>
          <w:tcPr>
            <w:tcW w:w="2808" w:type="dxa"/>
            <w:vMerge/>
          </w:tcPr>
          <w:p w14:paraId="3768A810" w14:textId="77777777" w:rsidR="0017585F" w:rsidRPr="0017585F" w:rsidRDefault="0017585F" w:rsidP="0017585F">
            <w:pPr>
              <w:spacing w:line="276" w:lineRule="auto"/>
              <w:rPr>
                <w:b/>
                <w:kern w:val="2"/>
                <w:szCs w:val="24"/>
              </w:rPr>
            </w:pPr>
          </w:p>
        </w:tc>
        <w:tc>
          <w:tcPr>
            <w:tcW w:w="3240" w:type="dxa"/>
          </w:tcPr>
          <w:p w14:paraId="45043D3D" w14:textId="77777777" w:rsidR="0017585F" w:rsidRPr="0017585F" w:rsidRDefault="0017585F" w:rsidP="0017585F">
            <w:pPr>
              <w:spacing w:line="276" w:lineRule="auto"/>
              <w:rPr>
                <w:kern w:val="2"/>
                <w:szCs w:val="24"/>
              </w:rPr>
            </w:pPr>
            <w:r w:rsidRPr="0017585F">
              <w:rPr>
                <w:kern w:val="2"/>
                <w:szCs w:val="24"/>
              </w:rPr>
              <w:t>1.2.6. Bankas, banko kodas</w:t>
            </w:r>
          </w:p>
        </w:tc>
        <w:tc>
          <w:tcPr>
            <w:tcW w:w="3510" w:type="dxa"/>
          </w:tcPr>
          <w:p w14:paraId="4EAE20C8" w14:textId="77777777" w:rsidR="0017585F" w:rsidRPr="0017585F" w:rsidRDefault="0017585F" w:rsidP="0017585F">
            <w:pPr>
              <w:spacing w:line="276" w:lineRule="auto"/>
              <w:jc w:val="center"/>
              <w:rPr>
                <w:kern w:val="2"/>
                <w:szCs w:val="24"/>
              </w:rPr>
            </w:pPr>
          </w:p>
        </w:tc>
      </w:tr>
      <w:tr w:rsidR="00577B05" w:rsidRPr="0017585F" w14:paraId="22125EC6" w14:textId="77777777" w:rsidTr="7D55A6B7">
        <w:tc>
          <w:tcPr>
            <w:tcW w:w="2808" w:type="dxa"/>
            <w:vMerge/>
          </w:tcPr>
          <w:p w14:paraId="0787D6F4" w14:textId="77777777" w:rsidR="0017585F" w:rsidRPr="0017585F" w:rsidRDefault="0017585F" w:rsidP="0017585F">
            <w:pPr>
              <w:spacing w:line="276" w:lineRule="auto"/>
              <w:rPr>
                <w:b/>
                <w:kern w:val="2"/>
                <w:szCs w:val="24"/>
              </w:rPr>
            </w:pPr>
          </w:p>
        </w:tc>
        <w:tc>
          <w:tcPr>
            <w:tcW w:w="3240" w:type="dxa"/>
          </w:tcPr>
          <w:p w14:paraId="014DFDC6" w14:textId="77777777" w:rsidR="0017585F" w:rsidRPr="0017585F" w:rsidRDefault="0017585F" w:rsidP="0017585F">
            <w:pPr>
              <w:spacing w:line="276" w:lineRule="auto"/>
              <w:rPr>
                <w:kern w:val="2"/>
                <w:szCs w:val="24"/>
              </w:rPr>
            </w:pPr>
            <w:r w:rsidRPr="0017585F">
              <w:rPr>
                <w:kern w:val="2"/>
                <w:szCs w:val="24"/>
              </w:rPr>
              <w:t>1.2.7. Telefonas</w:t>
            </w:r>
          </w:p>
        </w:tc>
        <w:tc>
          <w:tcPr>
            <w:tcW w:w="3510" w:type="dxa"/>
          </w:tcPr>
          <w:p w14:paraId="280D5213" w14:textId="77777777" w:rsidR="0017585F" w:rsidRPr="0017585F" w:rsidRDefault="0017585F" w:rsidP="0017585F">
            <w:pPr>
              <w:spacing w:line="276" w:lineRule="auto"/>
              <w:jc w:val="center"/>
              <w:rPr>
                <w:kern w:val="2"/>
                <w:szCs w:val="24"/>
              </w:rPr>
            </w:pPr>
          </w:p>
        </w:tc>
      </w:tr>
      <w:tr w:rsidR="00577B05" w:rsidRPr="0017585F" w14:paraId="074F9B48" w14:textId="77777777" w:rsidTr="7D55A6B7">
        <w:tc>
          <w:tcPr>
            <w:tcW w:w="2808" w:type="dxa"/>
            <w:vMerge/>
          </w:tcPr>
          <w:p w14:paraId="35CA95EE" w14:textId="77777777" w:rsidR="0017585F" w:rsidRPr="0017585F" w:rsidRDefault="0017585F" w:rsidP="0017585F">
            <w:pPr>
              <w:spacing w:line="276" w:lineRule="auto"/>
              <w:rPr>
                <w:b/>
                <w:kern w:val="2"/>
                <w:szCs w:val="24"/>
              </w:rPr>
            </w:pPr>
          </w:p>
        </w:tc>
        <w:tc>
          <w:tcPr>
            <w:tcW w:w="3240" w:type="dxa"/>
          </w:tcPr>
          <w:p w14:paraId="37E68BF0" w14:textId="77777777" w:rsidR="0017585F" w:rsidRPr="0017585F" w:rsidRDefault="0017585F" w:rsidP="0017585F">
            <w:pPr>
              <w:spacing w:line="276" w:lineRule="auto"/>
              <w:rPr>
                <w:kern w:val="2"/>
                <w:szCs w:val="24"/>
              </w:rPr>
            </w:pPr>
            <w:r w:rsidRPr="0017585F">
              <w:rPr>
                <w:kern w:val="2"/>
                <w:szCs w:val="24"/>
              </w:rPr>
              <w:t>1.2.8. El. paštas</w:t>
            </w:r>
          </w:p>
        </w:tc>
        <w:tc>
          <w:tcPr>
            <w:tcW w:w="3510" w:type="dxa"/>
          </w:tcPr>
          <w:p w14:paraId="22934876" w14:textId="77777777" w:rsidR="0017585F" w:rsidRPr="0017585F" w:rsidRDefault="0017585F" w:rsidP="0017585F">
            <w:pPr>
              <w:spacing w:line="276" w:lineRule="auto"/>
              <w:jc w:val="center"/>
              <w:rPr>
                <w:kern w:val="2"/>
                <w:szCs w:val="24"/>
              </w:rPr>
            </w:pPr>
          </w:p>
        </w:tc>
      </w:tr>
      <w:tr w:rsidR="00577B05" w:rsidRPr="0017585F" w14:paraId="29EBC9F0" w14:textId="77777777" w:rsidTr="7D55A6B7">
        <w:tc>
          <w:tcPr>
            <w:tcW w:w="2808" w:type="dxa"/>
            <w:vMerge/>
          </w:tcPr>
          <w:p w14:paraId="1404C66A" w14:textId="77777777" w:rsidR="0017585F" w:rsidRPr="0017585F" w:rsidRDefault="0017585F" w:rsidP="0017585F">
            <w:pPr>
              <w:spacing w:line="276" w:lineRule="auto"/>
              <w:rPr>
                <w:b/>
                <w:kern w:val="2"/>
                <w:szCs w:val="24"/>
              </w:rPr>
            </w:pPr>
          </w:p>
        </w:tc>
        <w:tc>
          <w:tcPr>
            <w:tcW w:w="3240" w:type="dxa"/>
          </w:tcPr>
          <w:p w14:paraId="163C9F43" w14:textId="77777777" w:rsidR="0017585F" w:rsidRPr="0017585F" w:rsidRDefault="0017585F" w:rsidP="0017585F">
            <w:pPr>
              <w:spacing w:line="276" w:lineRule="auto"/>
              <w:rPr>
                <w:kern w:val="2"/>
                <w:szCs w:val="24"/>
              </w:rPr>
            </w:pPr>
            <w:r w:rsidRPr="0017585F">
              <w:rPr>
                <w:kern w:val="2"/>
                <w:szCs w:val="24"/>
              </w:rPr>
              <w:t>1.2.9. Šalies atstovas</w:t>
            </w:r>
          </w:p>
        </w:tc>
        <w:tc>
          <w:tcPr>
            <w:tcW w:w="3510" w:type="dxa"/>
          </w:tcPr>
          <w:p w14:paraId="2EB67D25" w14:textId="77777777" w:rsidR="0017585F" w:rsidRPr="0017585F" w:rsidRDefault="0017585F" w:rsidP="0017585F">
            <w:pPr>
              <w:spacing w:line="276" w:lineRule="auto"/>
              <w:jc w:val="center"/>
              <w:rPr>
                <w:kern w:val="2"/>
                <w:szCs w:val="24"/>
              </w:rPr>
            </w:pPr>
          </w:p>
        </w:tc>
      </w:tr>
      <w:tr w:rsidR="00577B05" w:rsidRPr="0017585F" w14:paraId="6665E413" w14:textId="77777777" w:rsidTr="7D55A6B7">
        <w:tc>
          <w:tcPr>
            <w:tcW w:w="2808" w:type="dxa"/>
            <w:vMerge/>
          </w:tcPr>
          <w:p w14:paraId="55AEB954" w14:textId="77777777" w:rsidR="0017585F" w:rsidRPr="0017585F" w:rsidRDefault="0017585F" w:rsidP="0017585F">
            <w:pPr>
              <w:spacing w:line="276" w:lineRule="auto"/>
              <w:rPr>
                <w:b/>
                <w:kern w:val="2"/>
                <w:szCs w:val="24"/>
              </w:rPr>
            </w:pPr>
          </w:p>
        </w:tc>
        <w:tc>
          <w:tcPr>
            <w:tcW w:w="3240" w:type="dxa"/>
          </w:tcPr>
          <w:p w14:paraId="2B08ADC0" w14:textId="77777777" w:rsidR="0017585F" w:rsidRPr="0017585F" w:rsidRDefault="0017585F" w:rsidP="0017585F">
            <w:pPr>
              <w:spacing w:line="276" w:lineRule="auto"/>
              <w:rPr>
                <w:kern w:val="2"/>
                <w:szCs w:val="24"/>
              </w:rPr>
            </w:pPr>
            <w:r w:rsidRPr="0017585F">
              <w:rPr>
                <w:kern w:val="2"/>
                <w:szCs w:val="24"/>
              </w:rPr>
              <w:t>1.2.10. Atstovavimo pagrindas</w:t>
            </w:r>
          </w:p>
        </w:tc>
        <w:tc>
          <w:tcPr>
            <w:tcW w:w="3510" w:type="dxa"/>
          </w:tcPr>
          <w:p w14:paraId="06FE5740" w14:textId="77777777" w:rsidR="0017585F" w:rsidRPr="0017585F" w:rsidRDefault="0017585F" w:rsidP="0017585F">
            <w:pPr>
              <w:spacing w:line="276" w:lineRule="auto"/>
              <w:jc w:val="center"/>
              <w:rPr>
                <w:kern w:val="2"/>
                <w:szCs w:val="24"/>
              </w:rPr>
            </w:pPr>
          </w:p>
        </w:tc>
      </w:tr>
    </w:tbl>
    <w:p w14:paraId="6DEBA516" w14:textId="77777777" w:rsidR="0017585F" w:rsidRPr="0017585F" w:rsidRDefault="0017585F" w:rsidP="0017585F">
      <w:pPr>
        <w:spacing w:line="276" w:lineRule="auto"/>
        <w:jc w:val="both"/>
        <w:rPr>
          <w:szCs w:val="24"/>
        </w:rPr>
      </w:pPr>
    </w:p>
    <w:p w14:paraId="58CEDD89" w14:textId="77777777" w:rsidR="00025CB0" w:rsidRPr="0017585F" w:rsidRDefault="00025CB0" w:rsidP="008F27C1">
      <w:pPr>
        <w:pStyle w:val="Antrat2"/>
      </w:pPr>
      <w:r>
        <w:lastRenderedPageBreak/>
        <w:t>2</w:t>
      </w:r>
      <w:r w:rsidRPr="0017585F">
        <w:t>. 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77936436" w14:textId="77777777" w:rsidTr="7D55A6B7">
        <w:trPr>
          <w:trHeight w:val="300"/>
        </w:trPr>
        <w:tc>
          <w:tcPr>
            <w:tcW w:w="3094" w:type="dxa"/>
          </w:tcPr>
          <w:p w14:paraId="2B630F4E" w14:textId="35E0639E" w:rsidR="0017585F" w:rsidRPr="0017585F" w:rsidRDefault="007E53F7" w:rsidP="7D55A6B7">
            <w:pPr>
              <w:spacing w:line="276" w:lineRule="auto"/>
              <w:rPr>
                <w:b/>
                <w:bCs/>
                <w:kern w:val="2"/>
              </w:rPr>
            </w:pPr>
            <w:r w:rsidRPr="7D55A6B7">
              <w:rPr>
                <w:b/>
                <w:bCs/>
                <w:kern w:val="2"/>
              </w:rPr>
              <w:t>2</w:t>
            </w:r>
            <w:r w:rsidR="0017585F" w:rsidRPr="7D55A6B7">
              <w:rPr>
                <w:b/>
                <w:bCs/>
                <w:kern w:val="2"/>
              </w:rPr>
              <w:t>.</w:t>
            </w:r>
            <w:r w:rsidRPr="7D55A6B7">
              <w:rPr>
                <w:b/>
                <w:bCs/>
                <w:kern w:val="2"/>
              </w:rPr>
              <w:t>1.</w:t>
            </w:r>
            <w:r w:rsidR="0017585F" w:rsidRPr="7D55A6B7">
              <w:rPr>
                <w:b/>
                <w:bCs/>
                <w:kern w:val="2"/>
              </w:rPr>
              <w:t xml:space="preserve"> Pirkėjo kontaktiniai asmenys, atsakingi už Sutarties vykdymą, </w:t>
            </w:r>
            <w:r w:rsidR="0017585F" w:rsidRPr="7D55A6B7">
              <w:rPr>
                <w:b/>
                <w:bCs/>
              </w:rPr>
              <w:t>Paslaugų</w:t>
            </w:r>
            <w:r w:rsidR="0017585F" w:rsidRPr="7D55A6B7">
              <w:rPr>
                <w:b/>
                <w:bCs/>
                <w:kern w:val="2"/>
              </w:rPr>
              <w:t xml:space="preserve"> priėmimą, Sąskaitų per informacinę sistemą SABIS priėmimą</w:t>
            </w:r>
          </w:p>
        </w:tc>
        <w:tc>
          <w:tcPr>
            <w:tcW w:w="6441" w:type="dxa"/>
          </w:tcPr>
          <w:p w14:paraId="6F51722D" w14:textId="77777777" w:rsidR="00534603" w:rsidRDefault="00534603" w:rsidP="00534603">
            <w:pPr>
              <w:spacing w:line="276" w:lineRule="auto"/>
              <w:rPr>
                <w:color w:val="000000" w:themeColor="text1"/>
                <w:szCs w:val="24"/>
              </w:rPr>
            </w:pPr>
            <w:r>
              <w:rPr>
                <w:color w:val="000000" w:themeColor="text1"/>
                <w:szCs w:val="24"/>
              </w:rPr>
              <w:t>Kaišiadorių rajono savivaldybės Žemės ūkio ir aplinkosaugos skyriaus vyriausioji specialistė Veronika Jacevičienė +370 68485509 veronika.jaceviciene@kaisiadorys.lt</w:t>
            </w:r>
          </w:p>
          <w:p w14:paraId="124EE427" w14:textId="110DA893" w:rsidR="0017585F" w:rsidRPr="00534603" w:rsidRDefault="00534603" w:rsidP="7D55A6B7">
            <w:pPr>
              <w:spacing w:line="276" w:lineRule="auto"/>
              <w:rPr>
                <w:color w:val="000000" w:themeColor="text1"/>
                <w:szCs w:val="24"/>
              </w:rPr>
            </w:pPr>
            <w:r>
              <w:rPr>
                <w:color w:val="000000" w:themeColor="text1"/>
                <w:szCs w:val="24"/>
              </w:rPr>
              <w:t>Kaišiadorių rajono savivaldybės Buhalterijos skyriaus patarėja Genė Maleckienė +370 675 38862 gene.maleckiene@kaisiadorys.lt</w:t>
            </w:r>
          </w:p>
        </w:tc>
      </w:tr>
      <w:tr w:rsidR="0017585F" w:rsidRPr="0017585F" w14:paraId="28F7FE24" w14:textId="77777777" w:rsidTr="7D55A6B7">
        <w:trPr>
          <w:trHeight w:val="300"/>
        </w:trPr>
        <w:tc>
          <w:tcPr>
            <w:tcW w:w="3094" w:type="dxa"/>
          </w:tcPr>
          <w:p w14:paraId="6C7866B9" w14:textId="1B1563C5" w:rsidR="0017585F" w:rsidRPr="0017585F" w:rsidRDefault="007E53F7" w:rsidP="0017585F">
            <w:pPr>
              <w:spacing w:line="276" w:lineRule="auto"/>
              <w:rPr>
                <w:b/>
                <w:kern w:val="2"/>
                <w:szCs w:val="24"/>
              </w:rPr>
            </w:pPr>
            <w:r>
              <w:rPr>
                <w:b/>
                <w:kern w:val="2"/>
                <w:szCs w:val="24"/>
              </w:rPr>
              <w:t>2.2.</w:t>
            </w:r>
            <w:r w:rsidR="0017585F" w:rsidRPr="0017585F">
              <w:rPr>
                <w:b/>
                <w:kern w:val="2"/>
                <w:szCs w:val="24"/>
              </w:rPr>
              <w:t xml:space="preserve"> Tiekėjo kontaktiniai asmenys, atsakingi už Sutarties vykdymą</w:t>
            </w:r>
          </w:p>
        </w:tc>
        <w:tc>
          <w:tcPr>
            <w:tcW w:w="6441" w:type="dxa"/>
          </w:tcPr>
          <w:p w14:paraId="6209B1D4" w14:textId="77777777" w:rsidR="0017585F" w:rsidRPr="0017585F" w:rsidRDefault="0017585F" w:rsidP="7D55A6B7">
            <w:pPr>
              <w:spacing w:line="276" w:lineRule="auto"/>
              <w:rPr>
                <w:color w:val="4472C4"/>
                <w:kern w:val="2"/>
              </w:rPr>
            </w:pPr>
            <w:r w:rsidRPr="00534603">
              <w:rPr>
                <w:color w:val="000000" w:themeColor="text1"/>
                <w:kern w:val="2"/>
              </w:rPr>
              <w:t>(nurodyti padalinį / skyrių, pareigas, vardą, pavardę, tel., el. paštą)</w:t>
            </w:r>
          </w:p>
        </w:tc>
      </w:tr>
    </w:tbl>
    <w:p w14:paraId="492875BB" w14:textId="77777777" w:rsidR="00025CB0" w:rsidRPr="0017585F" w:rsidRDefault="00025CB0" w:rsidP="00025CB0">
      <w:pPr>
        <w:pStyle w:val="Antrat2"/>
      </w:pPr>
      <w:r>
        <w:t>3</w:t>
      </w:r>
      <w:r w:rsidRPr="0017585F">
        <w:t>. 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78392651" w14:textId="77777777" w:rsidTr="00025CB0">
        <w:trPr>
          <w:trHeight w:val="300"/>
        </w:trPr>
        <w:tc>
          <w:tcPr>
            <w:tcW w:w="3094" w:type="dxa"/>
          </w:tcPr>
          <w:p w14:paraId="2185605B" w14:textId="7AE6C30D" w:rsidR="0017585F" w:rsidRPr="0017585F" w:rsidRDefault="007E53F7" w:rsidP="0017585F">
            <w:pPr>
              <w:spacing w:line="276" w:lineRule="auto"/>
              <w:rPr>
                <w:b/>
                <w:kern w:val="2"/>
                <w:szCs w:val="24"/>
              </w:rPr>
            </w:pPr>
            <w:r>
              <w:rPr>
                <w:b/>
                <w:kern w:val="2"/>
                <w:szCs w:val="24"/>
              </w:rPr>
              <w:t>3.1</w:t>
            </w:r>
            <w:r w:rsidR="006219E8">
              <w:rPr>
                <w:b/>
                <w:kern w:val="2"/>
                <w:szCs w:val="24"/>
              </w:rPr>
              <w:t xml:space="preserve">. </w:t>
            </w:r>
            <w:r w:rsidR="0017585F" w:rsidRPr="0017585F">
              <w:rPr>
                <w:b/>
                <w:kern w:val="2"/>
                <w:szCs w:val="24"/>
              </w:rPr>
              <w:t>Sutarties dalykas</w:t>
            </w:r>
          </w:p>
        </w:tc>
        <w:tc>
          <w:tcPr>
            <w:tcW w:w="6441" w:type="dxa"/>
          </w:tcPr>
          <w:p w14:paraId="0C256CE6" w14:textId="62A54FB7" w:rsidR="00534603" w:rsidRPr="00534603" w:rsidRDefault="00534603" w:rsidP="00534603">
            <w:pPr>
              <w:spacing w:line="276" w:lineRule="auto"/>
              <w:ind w:firstLine="335"/>
              <w:jc w:val="both"/>
              <w:rPr>
                <w:kern w:val="2"/>
                <w:szCs w:val="24"/>
              </w:rPr>
            </w:pPr>
            <w:r w:rsidRPr="00534603">
              <w:rPr>
                <w:kern w:val="2"/>
                <w:szCs w:val="24"/>
              </w:rPr>
              <w:t xml:space="preserve">Tiekėjas įsipareigoja Sutartyje numatytomis sąlygomis suteikti Pirkėjui </w:t>
            </w:r>
            <w:r w:rsidR="00A66EE8">
              <w:rPr>
                <w:kern w:val="2"/>
                <w:szCs w:val="24"/>
              </w:rPr>
              <w:t>v</w:t>
            </w:r>
            <w:r w:rsidR="00A66EE8" w:rsidRPr="00A66EE8">
              <w:rPr>
                <w:kern w:val="2"/>
                <w:szCs w:val="24"/>
              </w:rPr>
              <w:t xml:space="preserve">alstybei nuosavybės teise priklausančių melioracijos griovių priežiūros (šienavimo) </w:t>
            </w:r>
            <w:r w:rsidR="00951782" w:rsidRPr="00951782">
              <w:rPr>
                <w:kern w:val="2"/>
                <w:szCs w:val="24"/>
              </w:rPr>
              <w:t>paslaug</w:t>
            </w:r>
            <w:r w:rsidR="00951782">
              <w:rPr>
                <w:kern w:val="2"/>
                <w:szCs w:val="24"/>
              </w:rPr>
              <w:t>as</w:t>
            </w:r>
            <w:r w:rsidR="00951782" w:rsidRPr="00951782">
              <w:rPr>
                <w:kern w:val="2"/>
                <w:szCs w:val="24"/>
              </w:rPr>
              <w:t xml:space="preserve"> </w:t>
            </w:r>
            <w:r w:rsidRPr="00534603">
              <w:rPr>
                <w:kern w:val="2"/>
                <w:szCs w:val="24"/>
              </w:rPr>
              <w:t>(toliau – Paslaugos).</w:t>
            </w:r>
          </w:p>
          <w:p w14:paraId="4767E7EC" w14:textId="12CF7B30" w:rsidR="0017585F" w:rsidRPr="0017585F" w:rsidRDefault="00534603" w:rsidP="00534603">
            <w:pPr>
              <w:spacing w:line="276" w:lineRule="auto"/>
              <w:ind w:firstLine="335"/>
              <w:jc w:val="both"/>
              <w:rPr>
                <w:color w:val="000000"/>
                <w:kern w:val="2"/>
                <w:szCs w:val="24"/>
              </w:rPr>
            </w:pPr>
            <w:r w:rsidRPr="00534603">
              <w:rPr>
                <w:kern w:val="2"/>
                <w:szCs w:val="24"/>
              </w:rPr>
              <w:t>Išsamus Paslaugų aprašymas ir kiti reikalavimai teikiamoms Paslaugoms nustatyti Sutarties priede Nr. 1 „Techninė specifikacija“ (toliau – Techninė specifikacija) ir Sutarties priede Nr. 2 „Pasiūlymas“.</w:t>
            </w:r>
          </w:p>
        </w:tc>
      </w:tr>
      <w:tr w:rsidR="0017585F" w:rsidRPr="0017585F" w14:paraId="5A5E6A9C" w14:textId="77777777" w:rsidTr="00025CB0">
        <w:trPr>
          <w:trHeight w:val="300"/>
        </w:trPr>
        <w:tc>
          <w:tcPr>
            <w:tcW w:w="3094" w:type="dxa"/>
          </w:tcPr>
          <w:p w14:paraId="437FEC9C" w14:textId="5934B289" w:rsidR="0017585F" w:rsidRPr="0017585F" w:rsidRDefault="007E53F7" w:rsidP="0017585F">
            <w:pPr>
              <w:spacing w:line="276" w:lineRule="auto"/>
              <w:rPr>
                <w:b/>
                <w:kern w:val="2"/>
                <w:szCs w:val="24"/>
              </w:rPr>
            </w:pPr>
            <w:r>
              <w:rPr>
                <w:b/>
                <w:kern w:val="2"/>
                <w:szCs w:val="24"/>
              </w:rPr>
              <w:t>3.2</w:t>
            </w:r>
            <w:r w:rsidR="0017585F" w:rsidRPr="0017585F">
              <w:rPr>
                <w:b/>
                <w:kern w:val="2"/>
                <w:szCs w:val="24"/>
              </w:rPr>
              <w:t>. Pirkimo pavadinimas ir numeris</w:t>
            </w:r>
          </w:p>
        </w:tc>
        <w:tc>
          <w:tcPr>
            <w:tcW w:w="6441" w:type="dxa"/>
          </w:tcPr>
          <w:p w14:paraId="1DA4E7D4" w14:textId="77777777" w:rsidR="0017585F" w:rsidRPr="0017585F" w:rsidRDefault="0017585F" w:rsidP="0017585F">
            <w:pPr>
              <w:spacing w:line="276" w:lineRule="auto"/>
              <w:rPr>
                <w:kern w:val="2"/>
                <w:szCs w:val="24"/>
              </w:rPr>
            </w:pPr>
          </w:p>
        </w:tc>
      </w:tr>
      <w:tr w:rsidR="0017585F" w:rsidRPr="0017585F" w14:paraId="7B946C36" w14:textId="77777777" w:rsidTr="00025CB0">
        <w:trPr>
          <w:trHeight w:val="300"/>
        </w:trPr>
        <w:tc>
          <w:tcPr>
            <w:tcW w:w="3094" w:type="dxa"/>
          </w:tcPr>
          <w:p w14:paraId="732CBE28" w14:textId="7F80C54C" w:rsidR="00577B05" w:rsidRPr="00577B05" w:rsidRDefault="007E53F7" w:rsidP="00534603">
            <w:pPr>
              <w:spacing w:line="276" w:lineRule="auto"/>
              <w:rPr>
                <w:bCs/>
                <w:i/>
                <w:iCs/>
                <w:kern w:val="2"/>
                <w:szCs w:val="24"/>
              </w:rPr>
            </w:pPr>
            <w:r>
              <w:rPr>
                <w:b/>
                <w:kern w:val="2"/>
                <w:szCs w:val="24"/>
              </w:rPr>
              <w:t>3.3</w:t>
            </w:r>
            <w:r w:rsidR="0017585F" w:rsidRPr="0017585F">
              <w:rPr>
                <w:b/>
                <w:kern w:val="2"/>
                <w:szCs w:val="24"/>
              </w:rPr>
              <w:t>. Informacija apie Europos Sąjungos lėšomis finansuojamą projektą arba kitą projektą</w:t>
            </w:r>
          </w:p>
        </w:tc>
        <w:tc>
          <w:tcPr>
            <w:tcW w:w="6441" w:type="dxa"/>
          </w:tcPr>
          <w:p w14:paraId="1687FC6B" w14:textId="77777777" w:rsidR="0017585F" w:rsidRPr="0017585F" w:rsidRDefault="0017585F" w:rsidP="0017585F">
            <w:pPr>
              <w:spacing w:line="276" w:lineRule="auto"/>
              <w:rPr>
                <w:kern w:val="2"/>
                <w:szCs w:val="24"/>
              </w:rPr>
            </w:pPr>
            <w:r w:rsidRPr="0017585F">
              <w:rPr>
                <w:kern w:val="2"/>
                <w:szCs w:val="24"/>
              </w:rPr>
              <w:t>Netaikoma</w:t>
            </w:r>
          </w:p>
          <w:p w14:paraId="79EB6052" w14:textId="77777777" w:rsidR="0017585F" w:rsidRPr="0017585F" w:rsidRDefault="0017585F" w:rsidP="0017585F">
            <w:pPr>
              <w:spacing w:line="276" w:lineRule="auto"/>
              <w:rPr>
                <w:kern w:val="2"/>
                <w:szCs w:val="24"/>
              </w:rPr>
            </w:pPr>
          </w:p>
          <w:p w14:paraId="35BBAACE" w14:textId="20B29EBF" w:rsidR="0017585F" w:rsidRPr="0017585F" w:rsidRDefault="0017585F" w:rsidP="0017585F">
            <w:pPr>
              <w:spacing w:line="276" w:lineRule="auto"/>
              <w:rPr>
                <w:kern w:val="2"/>
                <w:szCs w:val="24"/>
              </w:rPr>
            </w:pPr>
          </w:p>
        </w:tc>
      </w:tr>
    </w:tbl>
    <w:p w14:paraId="3254237F" w14:textId="77777777" w:rsidR="00025CB0" w:rsidRPr="0017585F" w:rsidRDefault="00025CB0" w:rsidP="00025CB0">
      <w:pPr>
        <w:pStyle w:val="Antrat2"/>
      </w:pPr>
      <w:r>
        <w:t>4</w:t>
      </w:r>
      <w:r w:rsidRPr="0017585F">
        <w:t xml:space="preserve">. PASLAUGŲ SUTEIKIMO TERMINAI IR PASLAUGŲ PERDAVIMO </w:t>
      </w:r>
      <w:r w:rsidRPr="0017585F">
        <w:rPr>
          <w:color w:val="000000"/>
        </w:rPr>
        <w:t>–</w:t>
      </w:r>
      <w:r w:rsidRPr="0017585F">
        <w:t xml:space="preserve">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4F1CB61D" w14:textId="77777777" w:rsidTr="00025CB0">
        <w:trPr>
          <w:trHeight w:val="300"/>
        </w:trPr>
        <w:tc>
          <w:tcPr>
            <w:tcW w:w="3094" w:type="dxa"/>
          </w:tcPr>
          <w:p w14:paraId="7DF6A97E" w14:textId="73398008" w:rsidR="0017585F" w:rsidRPr="0017585F" w:rsidRDefault="007E53F7" w:rsidP="0017585F">
            <w:pPr>
              <w:spacing w:line="276" w:lineRule="auto"/>
              <w:rPr>
                <w:b/>
                <w:color w:val="FF0000"/>
                <w:kern w:val="2"/>
                <w:szCs w:val="24"/>
              </w:rPr>
            </w:pPr>
            <w:r>
              <w:rPr>
                <w:b/>
                <w:kern w:val="2"/>
                <w:szCs w:val="24"/>
              </w:rPr>
              <w:t>4.1</w:t>
            </w:r>
            <w:r w:rsidR="0017585F" w:rsidRPr="0017585F">
              <w:rPr>
                <w:b/>
                <w:kern w:val="2"/>
                <w:szCs w:val="24"/>
              </w:rPr>
              <w:t xml:space="preserve">. </w:t>
            </w:r>
            <w:r w:rsidR="0017585F" w:rsidRPr="0017585F">
              <w:rPr>
                <w:b/>
                <w:szCs w:val="24"/>
              </w:rPr>
              <w:t>Paslaugų</w:t>
            </w:r>
            <w:r w:rsidR="0017585F" w:rsidRPr="0017585F">
              <w:rPr>
                <w:b/>
                <w:kern w:val="2"/>
                <w:szCs w:val="24"/>
              </w:rPr>
              <w:t xml:space="preserve"> </w:t>
            </w:r>
            <w:r w:rsidR="0017585F" w:rsidRPr="0017585F">
              <w:rPr>
                <w:b/>
                <w:szCs w:val="24"/>
              </w:rPr>
              <w:t>suteikimo</w:t>
            </w:r>
            <w:r w:rsidR="0017585F" w:rsidRPr="0017585F">
              <w:rPr>
                <w:b/>
                <w:kern w:val="2"/>
                <w:szCs w:val="24"/>
              </w:rPr>
              <w:t xml:space="preserve"> terminas, kai </w:t>
            </w:r>
            <w:r w:rsidR="0017585F" w:rsidRPr="0017585F">
              <w:rPr>
                <w:b/>
                <w:szCs w:val="24"/>
              </w:rPr>
              <w:t>Paslaugos yra vienkartinio pobūdžio, teikiamos periodiškai arba pagal Pirkėjo Užsakymą</w:t>
            </w:r>
          </w:p>
          <w:p w14:paraId="485AC50D" w14:textId="77777777" w:rsidR="0017585F" w:rsidRPr="0017585F" w:rsidRDefault="0017585F" w:rsidP="00534603">
            <w:pPr>
              <w:spacing w:line="276" w:lineRule="auto"/>
              <w:rPr>
                <w:b/>
                <w:color w:val="FF0000"/>
                <w:kern w:val="2"/>
                <w:szCs w:val="24"/>
              </w:rPr>
            </w:pPr>
          </w:p>
        </w:tc>
        <w:tc>
          <w:tcPr>
            <w:tcW w:w="6441" w:type="dxa"/>
          </w:tcPr>
          <w:p w14:paraId="5D0D4BE7" w14:textId="3D1DD6EA" w:rsidR="00534603" w:rsidRDefault="00534603" w:rsidP="00534603">
            <w:pPr>
              <w:spacing w:line="276" w:lineRule="auto"/>
              <w:rPr>
                <w:szCs w:val="24"/>
              </w:rPr>
            </w:pPr>
            <w:r>
              <w:rPr>
                <w:szCs w:val="24"/>
              </w:rPr>
              <w:t xml:space="preserve">Tiekėjas Paslaugas įsipareigoja suteikti </w:t>
            </w:r>
            <w:r>
              <w:rPr>
                <w:b/>
                <w:szCs w:val="24"/>
              </w:rPr>
              <w:t>ne vėliau kaip per</w:t>
            </w:r>
            <w:r>
              <w:rPr>
                <w:szCs w:val="24"/>
              </w:rPr>
              <w:t xml:space="preserve"> </w:t>
            </w:r>
            <w:r w:rsidR="00A66EE8">
              <w:rPr>
                <w:szCs w:val="24"/>
              </w:rPr>
              <w:t>2 (du)</w:t>
            </w:r>
            <w:r>
              <w:rPr>
                <w:color w:val="000000" w:themeColor="text1"/>
                <w:szCs w:val="24"/>
              </w:rPr>
              <w:t xml:space="preserve"> mėnesius </w:t>
            </w:r>
            <w:r>
              <w:rPr>
                <w:color w:val="000000"/>
                <w:szCs w:val="24"/>
              </w:rPr>
              <w:t>nuo Sutarties įsigaliojimo dienos.</w:t>
            </w:r>
          </w:p>
          <w:p w14:paraId="700A1D8E" w14:textId="0A1DF27E" w:rsidR="0017585F" w:rsidRPr="0017585F" w:rsidRDefault="0017585F" w:rsidP="0017585F">
            <w:pPr>
              <w:spacing w:line="276" w:lineRule="auto"/>
              <w:rPr>
                <w:color w:val="4472C4"/>
                <w:szCs w:val="24"/>
              </w:rPr>
            </w:pPr>
          </w:p>
        </w:tc>
      </w:tr>
      <w:tr w:rsidR="0017585F" w:rsidRPr="0017585F" w14:paraId="77711B35" w14:textId="77777777" w:rsidTr="00025CB0">
        <w:trPr>
          <w:trHeight w:val="300"/>
        </w:trPr>
        <w:tc>
          <w:tcPr>
            <w:tcW w:w="3094" w:type="dxa"/>
          </w:tcPr>
          <w:p w14:paraId="756EA05B" w14:textId="158D5E76" w:rsidR="004B42CC" w:rsidRPr="0017585F" w:rsidRDefault="007E53F7" w:rsidP="00534603">
            <w:pPr>
              <w:spacing w:line="276" w:lineRule="auto"/>
              <w:rPr>
                <w:b/>
                <w:kern w:val="2"/>
                <w:szCs w:val="24"/>
              </w:rPr>
            </w:pPr>
            <w:r>
              <w:rPr>
                <w:b/>
                <w:kern w:val="2"/>
                <w:szCs w:val="24"/>
              </w:rPr>
              <w:t>4.2</w:t>
            </w:r>
            <w:r w:rsidR="0017585F" w:rsidRPr="0017585F">
              <w:rPr>
                <w:b/>
                <w:kern w:val="2"/>
                <w:szCs w:val="24"/>
              </w:rPr>
              <w:t>. Paslaugų / jų dalies / etapo / periodo suteikimo termino pratęsimas</w:t>
            </w:r>
          </w:p>
        </w:tc>
        <w:tc>
          <w:tcPr>
            <w:tcW w:w="6441" w:type="dxa"/>
          </w:tcPr>
          <w:p w14:paraId="300AC3DD" w14:textId="77777777" w:rsidR="0017585F" w:rsidRPr="0017585F" w:rsidRDefault="0017585F" w:rsidP="0017585F">
            <w:pPr>
              <w:spacing w:line="276" w:lineRule="auto"/>
              <w:rPr>
                <w:kern w:val="2"/>
                <w:szCs w:val="24"/>
              </w:rPr>
            </w:pPr>
            <w:r w:rsidRPr="0017585F">
              <w:rPr>
                <w:kern w:val="2"/>
                <w:szCs w:val="24"/>
              </w:rPr>
              <w:t>Netaikoma</w:t>
            </w:r>
          </w:p>
          <w:p w14:paraId="48120C5D" w14:textId="7FF1A4DE" w:rsidR="0017585F" w:rsidRPr="0017585F" w:rsidRDefault="0017585F" w:rsidP="0017585F">
            <w:pPr>
              <w:spacing w:line="276" w:lineRule="auto"/>
              <w:rPr>
                <w:szCs w:val="24"/>
              </w:rPr>
            </w:pPr>
          </w:p>
        </w:tc>
      </w:tr>
      <w:tr w:rsidR="0017585F" w:rsidRPr="0017585F" w14:paraId="0E50B98A" w14:textId="77777777" w:rsidTr="00025CB0">
        <w:trPr>
          <w:trHeight w:val="300"/>
        </w:trPr>
        <w:tc>
          <w:tcPr>
            <w:tcW w:w="3094" w:type="dxa"/>
          </w:tcPr>
          <w:p w14:paraId="492DAEC6" w14:textId="76C6BDFE" w:rsidR="004B42CC" w:rsidRPr="0017585F" w:rsidRDefault="007E53F7" w:rsidP="00534603">
            <w:pPr>
              <w:spacing w:line="276" w:lineRule="auto"/>
              <w:rPr>
                <w:b/>
                <w:kern w:val="2"/>
                <w:szCs w:val="24"/>
              </w:rPr>
            </w:pPr>
            <w:r>
              <w:rPr>
                <w:b/>
                <w:kern w:val="2"/>
                <w:szCs w:val="24"/>
              </w:rPr>
              <w:t>4.3</w:t>
            </w:r>
            <w:r w:rsidR="0017585F" w:rsidRPr="0017585F">
              <w:rPr>
                <w:b/>
                <w:kern w:val="2"/>
                <w:szCs w:val="24"/>
              </w:rPr>
              <w:t>. Užsakymų teikimo tvark</w:t>
            </w:r>
            <w:r w:rsidR="00534603">
              <w:rPr>
                <w:b/>
                <w:kern w:val="2"/>
                <w:szCs w:val="24"/>
              </w:rPr>
              <w:t>a</w:t>
            </w:r>
          </w:p>
        </w:tc>
        <w:tc>
          <w:tcPr>
            <w:tcW w:w="6441" w:type="dxa"/>
          </w:tcPr>
          <w:p w14:paraId="7896B8C5" w14:textId="77777777" w:rsidR="0017585F" w:rsidRPr="0017585F" w:rsidRDefault="0017585F" w:rsidP="0017585F">
            <w:pPr>
              <w:spacing w:line="276" w:lineRule="auto"/>
              <w:rPr>
                <w:szCs w:val="24"/>
              </w:rPr>
            </w:pPr>
            <w:r w:rsidRPr="0017585F">
              <w:rPr>
                <w:szCs w:val="24"/>
              </w:rPr>
              <w:t>Netaikoma</w:t>
            </w:r>
          </w:p>
          <w:p w14:paraId="493B4B69" w14:textId="77777777" w:rsidR="0017585F" w:rsidRPr="0017585F" w:rsidRDefault="0017585F" w:rsidP="0017585F">
            <w:pPr>
              <w:spacing w:line="276" w:lineRule="auto"/>
              <w:rPr>
                <w:szCs w:val="24"/>
              </w:rPr>
            </w:pPr>
          </w:p>
          <w:p w14:paraId="5F7B0A8D" w14:textId="320F573F" w:rsidR="0017585F" w:rsidRPr="0017585F" w:rsidRDefault="0017585F" w:rsidP="0017585F">
            <w:pPr>
              <w:spacing w:line="276" w:lineRule="auto"/>
              <w:rPr>
                <w:szCs w:val="24"/>
              </w:rPr>
            </w:pPr>
          </w:p>
        </w:tc>
      </w:tr>
      <w:tr w:rsidR="0017585F" w:rsidRPr="0017585F" w14:paraId="70FC6B39" w14:textId="77777777" w:rsidTr="00534603">
        <w:trPr>
          <w:trHeight w:val="983"/>
        </w:trPr>
        <w:tc>
          <w:tcPr>
            <w:tcW w:w="3094" w:type="dxa"/>
            <w:tcBorders>
              <w:top w:val="single" w:sz="4" w:space="0" w:color="auto"/>
              <w:left w:val="single" w:sz="4" w:space="0" w:color="auto"/>
              <w:bottom w:val="single" w:sz="4" w:space="0" w:color="auto"/>
              <w:right w:val="single" w:sz="4" w:space="0" w:color="auto"/>
            </w:tcBorders>
          </w:tcPr>
          <w:p w14:paraId="49EA8F57" w14:textId="0DAEBAD2" w:rsidR="004B42CC" w:rsidRPr="0017585F" w:rsidRDefault="007E53F7" w:rsidP="00534603">
            <w:pPr>
              <w:spacing w:line="276" w:lineRule="auto"/>
              <w:rPr>
                <w:b/>
                <w:kern w:val="2"/>
                <w:szCs w:val="24"/>
              </w:rPr>
            </w:pPr>
            <w:r>
              <w:rPr>
                <w:b/>
                <w:kern w:val="2"/>
                <w:szCs w:val="24"/>
              </w:rPr>
              <w:t>4.4</w:t>
            </w:r>
            <w:r w:rsidR="0017585F" w:rsidRPr="0017585F">
              <w:rPr>
                <w:b/>
                <w:kern w:val="2"/>
                <w:szCs w:val="24"/>
              </w:rPr>
              <w:t>. Dėl minimalios Užsakymo vertės ar apimties</w:t>
            </w:r>
          </w:p>
        </w:tc>
        <w:tc>
          <w:tcPr>
            <w:tcW w:w="6441" w:type="dxa"/>
            <w:tcBorders>
              <w:top w:val="single" w:sz="4" w:space="0" w:color="auto"/>
              <w:left w:val="single" w:sz="4" w:space="0" w:color="auto"/>
              <w:bottom w:val="single" w:sz="4" w:space="0" w:color="auto"/>
              <w:right w:val="single" w:sz="4" w:space="0" w:color="auto"/>
            </w:tcBorders>
          </w:tcPr>
          <w:p w14:paraId="228204BC" w14:textId="0B452373" w:rsidR="0017585F" w:rsidRPr="0017585F" w:rsidRDefault="0017585F" w:rsidP="00534603">
            <w:pPr>
              <w:spacing w:line="276" w:lineRule="auto"/>
              <w:rPr>
                <w:szCs w:val="24"/>
              </w:rPr>
            </w:pPr>
            <w:r w:rsidRPr="0017585F">
              <w:rPr>
                <w:kern w:val="2"/>
                <w:szCs w:val="24"/>
              </w:rPr>
              <w:t>Netaikoma</w:t>
            </w:r>
          </w:p>
        </w:tc>
      </w:tr>
      <w:tr w:rsidR="0017585F" w:rsidRPr="0017585F" w14:paraId="09107DCF" w14:textId="77777777" w:rsidTr="00025CB0">
        <w:trPr>
          <w:trHeight w:val="300"/>
        </w:trPr>
        <w:tc>
          <w:tcPr>
            <w:tcW w:w="3094" w:type="dxa"/>
          </w:tcPr>
          <w:p w14:paraId="1EAA5C20" w14:textId="4864FEB0" w:rsidR="0017585F" w:rsidRPr="0017585F" w:rsidRDefault="007E53F7" w:rsidP="0017585F">
            <w:pPr>
              <w:spacing w:line="276" w:lineRule="auto"/>
              <w:rPr>
                <w:b/>
                <w:kern w:val="2"/>
                <w:szCs w:val="24"/>
              </w:rPr>
            </w:pPr>
            <w:r>
              <w:rPr>
                <w:b/>
                <w:kern w:val="2"/>
                <w:szCs w:val="24"/>
              </w:rPr>
              <w:lastRenderedPageBreak/>
              <w:t>4.5</w:t>
            </w:r>
            <w:r w:rsidR="0017585F" w:rsidRPr="0017585F">
              <w:rPr>
                <w:b/>
                <w:kern w:val="2"/>
                <w:szCs w:val="24"/>
              </w:rPr>
              <w:t>. Pateikiami dokumentai</w:t>
            </w:r>
          </w:p>
        </w:tc>
        <w:tc>
          <w:tcPr>
            <w:tcW w:w="6441" w:type="dxa"/>
          </w:tcPr>
          <w:p w14:paraId="089CF931" w14:textId="63D3F8ED" w:rsidR="0017585F" w:rsidRPr="0017585F" w:rsidRDefault="00534603" w:rsidP="0017585F">
            <w:pPr>
              <w:spacing w:line="276" w:lineRule="auto"/>
              <w:rPr>
                <w:szCs w:val="24"/>
              </w:rPr>
            </w:pPr>
            <w:r>
              <w:rPr>
                <w:szCs w:val="24"/>
              </w:rPr>
              <w:t xml:space="preserve">Turi būti pateikiami šie dokumentai: </w:t>
            </w:r>
            <w:r>
              <w:rPr>
                <w:color w:val="000000" w:themeColor="text1"/>
                <w:szCs w:val="24"/>
              </w:rPr>
              <w:t xml:space="preserve">Paslaugų perdavimo-priėmimo aktas ir Sąskaita. Tiekėjui </w:t>
            </w:r>
            <w:r>
              <w:rPr>
                <w:szCs w:val="24"/>
              </w:rPr>
              <w:t>nepateikus nurodytų dokumentų, laikoma, kad Paslaugos neatitinka Sutartyje nustatytų reikalavimų.</w:t>
            </w:r>
          </w:p>
        </w:tc>
      </w:tr>
    </w:tbl>
    <w:p w14:paraId="570AC9B5" w14:textId="77777777" w:rsidR="00025CB0" w:rsidRPr="0017585F" w:rsidRDefault="00025CB0" w:rsidP="00025CB0">
      <w:pPr>
        <w:pStyle w:val="Antrat2"/>
      </w:pPr>
      <w:r>
        <w:t>5</w:t>
      </w:r>
      <w:r w:rsidRPr="0017585F">
        <w:t>. 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3FA68175" w14:textId="77777777" w:rsidTr="6DD6A9D3">
        <w:trPr>
          <w:trHeight w:val="300"/>
        </w:trPr>
        <w:tc>
          <w:tcPr>
            <w:tcW w:w="3094" w:type="dxa"/>
          </w:tcPr>
          <w:p w14:paraId="0965DE4D" w14:textId="55461ACA" w:rsidR="0017585F" w:rsidRPr="0017585F" w:rsidRDefault="007E53F7" w:rsidP="0017585F">
            <w:pPr>
              <w:spacing w:line="276" w:lineRule="auto"/>
              <w:rPr>
                <w:b/>
                <w:kern w:val="2"/>
                <w:szCs w:val="24"/>
              </w:rPr>
            </w:pPr>
            <w:r>
              <w:rPr>
                <w:b/>
                <w:kern w:val="2"/>
                <w:szCs w:val="24"/>
              </w:rPr>
              <w:t>5.1</w:t>
            </w:r>
            <w:r w:rsidR="0017585F" w:rsidRPr="0017585F">
              <w:rPr>
                <w:b/>
                <w:kern w:val="2"/>
                <w:szCs w:val="24"/>
              </w:rPr>
              <w:t>. Sutarčiai taikomas kainos apskaičiavimo būdas</w:t>
            </w:r>
          </w:p>
        </w:tc>
        <w:tc>
          <w:tcPr>
            <w:tcW w:w="6441" w:type="dxa"/>
          </w:tcPr>
          <w:p w14:paraId="51DF7A15" w14:textId="77777777" w:rsidR="0017585F" w:rsidRPr="0017585F" w:rsidRDefault="0017585F" w:rsidP="0017585F">
            <w:pPr>
              <w:spacing w:line="276" w:lineRule="auto"/>
              <w:rPr>
                <w:kern w:val="2"/>
                <w:szCs w:val="24"/>
              </w:rPr>
            </w:pPr>
            <w:r w:rsidRPr="0017585F">
              <w:rPr>
                <w:kern w:val="2"/>
                <w:szCs w:val="24"/>
              </w:rPr>
              <w:t>Fiksuotos kainos kainodara</w:t>
            </w:r>
          </w:p>
          <w:p w14:paraId="34190A22" w14:textId="048B57CE" w:rsidR="0017585F" w:rsidRPr="0017585F" w:rsidRDefault="0017585F" w:rsidP="00534603">
            <w:pPr>
              <w:spacing w:line="276" w:lineRule="auto"/>
              <w:rPr>
                <w:color w:val="4472C4"/>
                <w:kern w:val="2"/>
                <w:szCs w:val="24"/>
              </w:rPr>
            </w:pPr>
          </w:p>
        </w:tc>
      </w:tr>
      <w:tr w:rsidR="0017585F" w:rsidRPr="0017585F" w14:paraId="17F5C686" w14:textId="77777777" w:rsidTr="6DD6A9D3">
        <w:trPr>
          <w:trHeight w:val="300"/>
        </w:trPr>
        <w:tc>
          <w:tcPr>
            <w:tcW w:w="3094" w:type="dxa"/>
          </w:tcPr>
          <w:p w14:paraId="71C14DCD" w14:textId="073A9310" w:rsidR="0017585F" w:rsidRPr="0017585F" w:rsidRDefault="007E53F7" w:rsidP="0017585F">
            <w:pPr>
              <w:spacing w:line="276" w:lineRule="auto"/>
              <w:rPr>
                <w:b/>
                <w:kern w:val="2"/>
                <w:szCs w:val="24"/>
              </w:rPr>
            </w:pPr>
            <w:r>
              <w:rPr>
                <w:b/>
                <w:kern w:val="2"/>
                <w:szCs w:val="24"/>
              </w:rPr>
              <w:t>5.2</w:t>
            </w:r>
            <w:r w:rsidR="0017585F" w:rsidRPr="0017585F">
              <w:rPr>
                <w:b/>
                <w:kern w:val="2"/>
                <w:szCs w:val="24"/>
              </w:rPr>
              <w:t xml:space="preserve">. Pradinės Sutarties vertė ir Sutarties kaina, kai taikoma </w:t>
            </w:r>
            <w:r w:rsidR="0017585F" w:rsidRPr="0017585F">
              <w:rPr>
                <w:b/>
                <w:kern w:val="2"/>
                <w:szCs w:val="24"/>
                <w:u w:val="single"/>
              </w:rPr>
              <w:t>fiksuotos kainos</w:t>
            </w:r>
            <w:r w:rsidR="0017585F" w:rsidRPr="0017585F">
              <w:rPr>
                <w:b/>
                <w:kern w:val="2"/>
                <w:szCs w:val="24"/>
              </w:rPr>
              <w:t xml:space="preserve"> kainodara</w:t>
            </w:r>
          </w:p>
          <w:p w14:paraId="5A838F52" w14:textId="77777777" w:rsidR="0017585F" w:rsidRPr="0017585F" w:rsidRDefault="0017585F" w:rsidP="0017585F">
            <w:pPr>
              <w:spacing w:line="276" w:lineRule="auto"/>
              <w:rPr>
                <w:b/>
                <w:kern w:val="2"/>
                <w:szCs w:val="24"/>
              </w:rPr>
            </w:pPr>
          </w:p>
          <w:p w14:paraId="1602BA5D" w14:textId="2786D94D" w:rsidR="0017585F" w:rsidRPr="004B42CC" w:rsidRDefault="0017585F" w:rsidP="0017585F">
            <w:pPr>
              <w:spacing w:line="276" w:lineRule="auto"/>
              <w:rPr>
                <w:bCs/>
                <w:i/>
                <w:iCs/>
                <w:kern w:val="2"/>
                <w:szCs w:val="24"/>
              </w:rPr>
            </w:pPr>
          </w:p>
        </w:tc>
        <w:tc>
          <w:tcPr>
            <w:tcW w:w="6441" w:type="dxa"/>
          </w:tcPr>
          <w:p w14:paraId="7F8D2229" w14:textId="77777777" w:rsidR="00534603" w:rsidRDefault="00534603" w:rsidP="00534603">
            <w:pPr>
              <w:spacing w:line="276" w:lineRule="auto"/>
              <w:rPr>
                <w:szCs w:val="24"/>
              </w:rPr>
            </w:pPr>
            <w:r w:rsidRPr="008535FD">
              <w:rPr>
                <w:color w:val="000000" w:themeColor="text1"/>
                <w:szCs w:val="24"/>
              </w:rPr>
              <w:t xml:space="preserve">Sutarties kaina yra (nurodyti sumą skaičiais) Eur (nurodyti sumą žodžiais) </w:t>
            </w:r>
            <w:r>
              <w:rPr>
                <w:szCs w:val="24"/>
              </w:rPr>
              <w:t>su PVM.</w:t>
            </w:r>
          </w:p>
          <w:p w14:paraId="2E6FF424" w14:textId="64648A21" w:rsidR="0017585F" w:rsidRPr="0017585F" w:rsidRDefault="00534603" w:rsidP="00534603">
            <w:pPr>
              <w:spacing w:line="276" w:lineRule="auto"/>
              <w:rPr>
                <w:color w:val="FF0000"/>
                <w:kern w:val="2"/>
                <w:szCs w:val="24"/>
              </w:rPr>
            </w:pPr>
            <w:r>
              <w:rPr>
                <w:szCs w:val="24"/>
              </w:rPr>
              <w:t>Šioje Sutartyje P</w:t>
            </w:r>
            <w:r>
              <w:rPr>
                <w:color w:val="000000"/>
                <w:szCs w:val="24"/>
              </w:rPr>
              <w:t>radinės Sutarties vertė yra lygi Tiekėjo pasiūlymo kainai be PVM, nurodytai už visą pirkimo dokumentuose ir Sutartyje nurodytą Paslaugų kiekį ir (ar) apimtį</w:t>
            </w:r>
            <w:r>
              <w:rPr>
                <w:szCs w:val="24"/>
              </w:rPr>
              <w:t>.</w:t>
            </w:r>
          </w:p>
        </w:tc>
      </w:tr>
      <w:tr w:rsidR="0017585F" w:rsidRPr="0017585F" w14:paraId="4E07FAF5" w14:textId="77777777" w:rsidTr="6DD6A9D3">
        <w:trPr>
          <w:trHeight w:val="300"/>
        </w:trPr>
        <w:tc>
          <w:tcPr>
            <w:tcW w:w="3094" w:type="dxa"/>
          </w:tcPr>
          <w:p w14:paraId="1C0AA063" w14:textId="3AFE0564" w:rsidR="0017585F" w:rsidRPr="0017585F" w:rsidRDefault="007E53F7" w:rsidP="00534603">
            <w:pPr>
              <w:spacing w:line="276" w:lineRule="auto"/>
              <w:rPr>
                <w:kern w:val="2"/>
                <w:szCs w:val="24"/>
              </w:rPr>
            </w:pPr>
            <w:r>
              <w:rPr>
                <w:b/>
                <w:kern w:val="2"/>
                <w:szCs w:val="24"/>
              </w:rPr>
              <w:t>5.3</w:t>
            </w:r>
            <w:r w:rsidR="0017585F" w:rsidRPr="0017585F">
              <w:rPr>
                <w:b/>
                <w:kern w:val="2"/>
                <w:szCs w:val="24"/>
              </w:rPr>
              <w:t xml:space="preserve">. Sutarties kainos / įkainių perskaičiavimas taikant </w:t>
            </w:r>
            <w:r w:rsidR="0017585F" w:rsidRPr="0017585F">
              <w:rPr>
                <w:b/>
                <w:kern w:val="2"/>
                <w:szCs w:val="24"/>
                <w:u w:val="single"/>
              </w:rPr>
              <w:t>peržiūros</w:t>
            </w:r>
            <w:r w:rsidR="0017585F" w:rsidRPr="0017585F">
              <w:rPr>
                <w:b/>
                <w:kern w:val="2"/>
                <w:szCs w:val="24"/>
              </w:rPr>
              <w:t xml:space="preserve"> taisykles</w:t>
            </w:r>
          </w:p>
        </w:tc>
        <w:tc>
          <w:tcPr>
            <w:tcW w:w="6441" w:type="dxa"/>
          </w:tcPr>
          <w:p w14:paraId="6C12AC46" w14:textId="5A7E9D4C" w:rsidR="0017585F" w:rsidRPr="0017585F" w:rsidRDefault="0017585F" w:rsidP="0017585F">
            <w:pPr>
              <w:spacing w:line="276" w:lineRule="auto"/>
              <w:rPr>
                <w:szCs w:val="24"/>
              </w:rPr>
            </w:pPr>
            <w:r w:rsidRPr="0017585F">
              <w:rPr>
                <w:kern w:val="2"/>
                <w:szCs w:val="24"/>
              </w:rPr>
              <w:t>Sutarties</w:t>
            </w:r>
            <w:r w:rsidRPr="00534603">
              <w:rPr>
                <w:color w:val="000000" w:themeColor="text1"/>
                <w:kern w:val="2"/>
                <w:szCs w:val="24"/>
              </w:rPr>
              <w:t xml:space="preserve"> kaina </w:t>
            </w:r>
            <w:r w:rsidRPr="0017585F">
              <w:rPr>
                <w:kern w:val="2"/>
                <w:szCs w:val="24"/>
              </w:rPr>
              <w:t>bus perskaičiuojami:</w:t>
            </w:r>
          </w:p>
          <w:p w14:paraId="7753B3F0" w14:textId="2E7297DE" w:rsidR="00E55BBF" w:rsidRPr="00E55BBF" w:rsidRDefault="00E55BBF" w:rsidP="0017585F">
            <w:pPr>
              <w:spacing w:line="276" w:lineRule="auto"/>
              <w:rPr>
                <w:kern w:val="2"/>
                <w:szCs w:val="24"/>
              </w:rPr>
            </w:pPr>
            <w:r w:rsidRPr="00E55BBF">
              <w:rPr>
                <w:kern w:val="2"/>
                <w:szCs w:val="24"/>
              </w:rPr>
              <w:t xml:space="preserve">5.3.1. </w:t>
            </w:r>
            <w:r w:rsidR="0017585F" w:rsidRPr="00E55BBF">
              <w:rPr>
                <w:kern w:val="2"/>
                <w:szCs w:val="24"/>
              </w:rPr>
              <w:t>dėl PVM tarifo pasikeitimo;</w:t>
            </w:r>
          </w:p>
          <w:p w14:paraId="68382C4A" w14:textId="3E21AA77" w:rsidR="0017585F" w:rsidRPr="0017585F" w:rsidRDefault="00E55BBF" w:rsidP="00534603">
            <w:pPr>
              <w:spacing w:line="276" w:lineRule="auto"/>
              <w:rPr>
                <w:color w:val="FF0000"/>
                <w:kern w:val="2"/>
                <w:szCs w:val="24"/>
              </w:rPr>
            </w:pPr>
            <w:r w:rsidRPr="00E55BBF">
              <w:rPr>
                <w:kern w:val="2"/>
                <w:szCs w:val="24"/>
              </w:rPr>
              <w:t xml:space="preserve">5.3.2. </w:t>
            </w:r>
            <w:r w:rsidR="0017585F" w:rsidRPr="00E55BBF">
              <w:rPr>
                <w:kern w:val="2"/>
                <w:szCs w:val="24"/>
              </w:rPr>
              <w:t>dėl kainų lygio pokyčio</w:t>
            </w:r>
            <w:r w:rsidRPr="00E55BBF">
              <w:rPr>
                <w:kern w:val="2"/>
                <w:szCs w:val="24"/>
              </w:rPr>
              <w:t>.</w:t>
            </w:r>
          </w:p>
        </w:tc>
      </w:tr>
      <w:tr w:rsidR="0017585F" w:rsidRPr="0017585F" w14:paraId="01654515" w14:textId="77777777" w:rsidTr="6DD6A9D3">
        <w:trPr>
          <w:trHeight w:val="300"/>
        </w:trPr>
        <w:tc>
          <w:tcPr>
            <w:tcW w:w="3094" w:type="dxa"/>
          </w:tcPr>
          <w:p w14:paraId="23336E4F" w14:textId="1B6C242F" w:rsidR="0017585F" w:rsidRPr="0017585F" w:rsidRDefault="006219E8" w:rsidP="0017585F">
            <w:pPr>
              <w:spacing w:line="276" w:lineRule="auto"/>
              <w:rPr>
                <w:b/>
                <w:kern w:val="2"/>
                <w:szCs w:val="24"/>
              </w:rPr>
            </w:pPr>
            <w:r>
              <w:rPr>
                <w:b/>
                <w:kern w:val="2"/>
                <w:szCs w:val="24"/>
              </w:rPr>
              <w:t>5</w:t>
            </w:r>
            <w:r w:rsidR="0017585F" w:rsidRPr="0017585F">
              <w:rPr>
                <w:b/>
                <w:kern w:val="2"/>
                <w:szCs w:val="24"/>
              </w:rPr>
              <w:t>.</w:t>
            </w:r>
            <w:r w:rsidR="007E53F7">
              <w:rPr>
                <w:b/>
                <w:kern w:val="2"/>
                <w:szCs w:val="24"/>
              </w:rPr>
              <w:t>3.</w:t>
            </w:r>
            <w:r>
              <w:rPr>
                <w:b/>
                <w:kern w:val="2"/>
                <w:szCs w:val="24"/>
              </w:rPr>
              <w:t>1.</w:t>
            </w:r>
            <w:r w:rsidR="0017585F" w:rsidRPr="0017585F">
              <w:rPr>
                <w:b/>
                <w:kern w:val="2"/>
                <w:szCs w:val="24"/>
              </w:rPr>
              <w:t xml:space="preserve"> Sutarties kainos / įkainių peržiūra dėl PVM tarifo pasikeitimo</w:t>
            </w:r>
          </w:p>
        </w:tc>
        <w:tc>
          <w:tcPr>
            <w:tcW w:w="6441" w:type="dxa"/>
          </w:tcPr>
          <w:p w14:paraId="408D03CA" w14:textId="16CC5B38" w:rsidR="771F6C7A" w:rsidRDefault="771F6C7A" w:rsidP="7D55A6B7">
            <w:pPr>
              <w:spacing w:line="276" w:lineRule="auto"/>
            </w:pPr>
            <w:r w:rsidRPr="7D55A6B7">
              <w:rPr>
                <w:szCs w:val="24"/>
                <w:lang w:val="lt"/>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7B19C509" w14:textId="1AD8F8E0" w:rsidR="771F6C7A" w:rsidRDefault="771F6C7A" w:rsidP="7D55A6B7">
            <w:pPr>
              <w:spacing w:line="276" w:lineRule="auto"/>
            </w:pPr>
            <w:r w:rsidRPr="7D55A6B7">
              <w:rPr>
                <w:szCs w:val="24"/>
                <w:lang w:val="lt"/>
              </w:rPr>
              <w:t xml:space="preserve"> </w:t>
            </w:r>
          </w:p>
          <w:p w14:paraId="64887798" w14:textId="2672376B" w:rsidR="771F6C7A" w:rsidRDefault="771F6C7A" w:rsidP="7D55A6B7">
            <w:pPr>
              <w:spacing w:line="276" w:lineRule="auto"/>
              <w:rPr>
                <w:szCs w:val="24"/>
              </w:rPr>
            </w:pPr>
            <w:r w:rsidRPr="7D55A6B7">
              <w:rPr>
                <w:szCs w:val="24"/>
                <w:lang w:val="lt"/>
              </w:rPr>
              <w:t>Perskaičiavimas įforminamas Susitarimu ne vėliau kaip per 20 darbo dienų nuo PVM mokėjimą reglamentuojančių teisės aktų pasikeitimo, kuris tampa neatskiriama Sutarties dalimi. Perskaičiuota (-</w:t>
            </w:r>
            <w:proofErr w:type="spellStart"/>
            <w:r w:rsidRPr="7D55A6B7">
              <w:rPr>
                <w:szCs w:val="24"/>
                <w:lang w:val="lt"/>
              </w:rPr>
              <w:t>as</w:t>
            </w:r>
            <w:proofErr w:type="spellEnd"/>
            <w:r w:rsidRPr="7D55A6B7">
              <w:rPr>
                <w:szCs w:val="24"/>
                <w:lang w:val="lt"/>
              </w:rPr>
              <w:t>) Sutarties kaina / įkainiai taikoma (-i) už tą Paslaugų dalį, kurios bus teikiamos nuo naujo PVM įvedimo datos (nepriklausomai nuo to, kada pasirašytas Susitarimas).</w:t>
            </w:r>
          </w:p>
          <w:p w14:paraId="79064A82" w14:textId="51CB1675" w:rsidR="0017585F" w:rsidRPr="0017585F" w:rsidRDefault="0017585F" w:rsidP="63FB1611">
            <w:pPr>
              <w:spacing w:line="276" w:lineRule="auto"/>
            </w:pPr>
          </w:p>
        </w:tc>
      </w:tr>
      <w:tr w:rsidR="0017585F" w:rsidRPr="0017585F" w14:paraId="4A2B3AD1" w14:textId="77777777" w:rsidTr="6DD6A9D3">
        <w:trPr>
          <w:trHeight w:val="300"/>
        </w:trPr>
        <w:tc>
          <w:tcPr>
            <w:tcW w:w="3094" w:type="dxa"/>
          </w:tcPr>
          <w:p w14:paraId="62408E96" w14:textId="518AD19D" w:rsidR="0017585F" w:rsidRPr="00534603" w:rsidRDefault="0017585F" w:rsidP="0017585F">
            <w:pPr>
              <w:spacing w:line="276" w:lineRule="auto"/>
              <w:rPr>
                <w:b/>
                <w:kern w:val="2"/>
                <w:szCs w:val="24"/>
              </w:rPr>
            </w:pPr>
            <w:r w:rsidRPr="0017585F">
              <w:rPr>
                <w:b/>
                <w:kern w:val="2"/>
                <w:szCs w:val="24"/>
              </w:rPr>
              <w:t>5.</w:t>
            </w:r>
            <w:r w:rsidR="00EC2BAC">
              <w:rPr>
                <w:b/>
                <w:kern w:val="2"/>
                <w:szCs w:val="24"/>
              </w:rPr>
              <w:t>3.</w:t>
            </w:r>
            <w:r w:rsidR="00E55BBF">
              <w:rPr>
                <w:b/>
                <w:kern w:val="2"/>
                <w:szCs w:val="24"/>
              </w:rPr>
              <w:t>2</w:t>
            </w:r>
            <w:r w:rsidRPr="0017585F">
              <w:rPr>
                <w:b/>
                <w:kern w:val="2"/>
                <w:szCs w:val="24"/>
              </w:rPr>
              <w:t>. Sutarties kainos / įkainių peržiūra dėl kainų lygio pokyčio</w:t>
            </w:r>
          </w:p>
        </w:tc>
        <w:tc>
          <w:tcPr>
            <w:tcW w:w="6441" w:type="dxa"/>
          </w:tcPr>
          <w:p w14:paraId="61AAFCE9" w14:textId="34FDE05D" w:rsidR="00534603" w:rsidRPr="001322F0" w:rsidRDefault="0017585F" w:rsidP="00534603">
            <w:pPr>
              <w:spacing w:line="276" w:lineRule="auto"/>
              <w:rPr>
                <w:szCs w:val="24"/>
              </w:rPr>
            </w:pPr>
            <w:r w:rsidRPr="0017585F">
              <w:rPr>
                <w:kern w:val="2"/>
                <w:szCs w:val="24"/>
              </w:rPr>
              <w:t>Netaikoma</w:t>
            </w:r>
            <w:r w:rsidR="00397FE8">
              <w:rPr>
                <w:kern w:val="2"/>
                <w:szCs w:val="24"/>
              </w:rPr>
              <w:t xml:space="preserve"> </w:t>
            </w:r>
          </w:p>
          <w:p w14:paraId="0A3FBC66" w14:textId="50324517" w:rsidR="0017585F" w:rsidRPr="00534603" w:rsidRDefault="0017585F" w:rsidP="00534603">
            <w:pPr>
              <w:pStyle w:val="Sraopastraipa"/>
              <w:spacing w:line="276" w:lineRule="auto"/>
              <w:ind w:left="52"/>
              <w:jc w:val="both"/>
              <w:rPr>
                <w:szCs w:val="24"/>
              </w:rPr>
            </w:pPr>
          </w:p>
        </w:tc>
      </w:tr>
      <w:tr w:rsidR="0017585F" w:rsidRPr="0017585F" w14:paraId="30D85201" w14:textId="77777777" w:rsidTr="6DD6A9D3">
        <w:trPr>
          <w:trHeight w:val="300"/>
        </w:trPr>
        <w:tc>
          <w:tcPr>
            <w:tcW w:w="3094" w:type="dxa"/>
          </w:tcPr>
          <w:p w14:paraId="51500DEA" w14:textId="2FA5412D" w:rsidR="0017585F" w:rsidRPr="0017585F" w:rsidRDefault="00EC2BAC" w:rsidP="0017585F">
            <w:pPr>
              <w:spacing w:line="276" w:lineRule="auto"/>
              <w:rPr>
                <w:b/>
                <w:bCs/>
                <w:kern w:val="2"/>
                <w:szCs w:val="24"/>
              </w:rPr>
            </w:pPr>
            <w:r>
              <w:rPr>
                <w:b/>
                <w:bCs/>
                <w:kern w:val="2"/>
                <w:szCs w:val="24"/>
              </w:rPr>
              <w:t>5.4.</w:t>
            </w:r>
            <w:r w:rsidR="0017585F" w:rsidRPr="0017585F">
              <w:rPr>
                <w:b/>
                <w:bCs/>
                <w:kern w:val="2"/>
                <w:szCs w:val="24"/>
              </w:rPr>
              <w:t xml:space="preserve"> Sutarties kainos / įkainių apskaičiavimas taikant </w:t>
            </w:r>
            <w:r w:rsidR="0017585F" w:rsidRPr="0017585F">
              <w:rPr>
                <w:b/>
                <w:bCs/>
                <w:kern w:val="2"/>
                <w:szCs w:val="24"/>
                <w:u w:val="single"/>
              </w:rPr>
              <w:t>kiekio (apimties)</w:t>
            </w:r>
            <w:r w:rsidR="0017585F" w:rsidRPr="0017585F">
              <w:rPr>
                <w:b/>
                <w:bCs/>
                <w:kern w:val="2"/>
                <w:szCs w:val="24"/>
              </w:rPr>
              <w:t xml:space="preserve"> keitimo taisykles</w:t>
            </w:r>
          </w:p>
        </w:tc>
        <w:tc>
          <w:tcPr>
            <w:tcW w:w="6441" w:type="dxa"/>
          </w:tcPr>
          <w:p w14:paraId="0732B7B5" w14:textId="77777777" w:rsidR="0017585F" w:rsidRPr="0017585F" w:rsidRDefault="0017585F" w:rsidP="0017585F">
            <w:pPr>
              <w:spacing w:line="276" w:lineRule="auto"/>
              <w:rPr>
                <w:kern w:val="2"/>
                <w:szCs w:val="24"/>
              </w:rPr>
            </w:pPr>
            <w:r w:rsidRPr="0017585F">
              <w:rPr>
                <w:kern w:val="2"/>
                <w:szCs w:val="24"/>
              </w:rPr>
              <w:t>Netaikoma</w:t>
            </w:r>
          </w:p>
          <w:p w14:paraId="3FBE4B3C" w14:textId="77777777" w:rsidR="0017585F" w:rsidRPr="0017585F" w:rsidRDefault="0017585F" w:rsidP="0017585F">
            <w:pPr>
              <w:spacing w:line="276" w:lineRule="auto"/>
              <w:rPr>
                <w:kern w:val="2"/>
                <w:szCs w:val="24"/>
              </w:rPr>
            </w:pPr>
          </w:p>
          <w:p w14:paraId="7C8FB9D0" w14:textId="6FB92963" w:rsidR="0017585F" w:rsidRPr="0017585F" w:rsidRDefault="0017585F" w:rsidP="0017585F">
            <w:pPr>
              <w:spacing w:line="276" w:lineRule="auto"/>
              <w:rPr>
                <w:szCs w:val="24"/>
              </w:rPr>
            </w:pPr>
          </w:p>
        </w:tc>
      </w:tr>
      <w:tr w:rsidR="0017585F" w:rsidRPr="0017585F" w14:paraId="6C5BD0D8" w14:textId="77777777" w:rsidTr="6DD6A9D3">
        <w:trPr>
          <w:trHeight w:val="300"/>
        </w:trPr>
        <w:tc>
          <w:tcPr>
            <w:tcW w:w="3094" w:type="dxa"/>
          </w:tcPr>
          <w:p w14:paraId="75CECA80" w14:textId="3D27323D" w:rsidR="0017585F" w:rsidRPr="0017585F" w:rsidRDefault="00EC2BAC" w:rsidP="0017585F">
            <w:pPr>
              <w:spacing w:line="276" w:lineRule="auto"/>
              <w:rPr>
                <w:b/>
                <w:kern w:val="2"/>
                <w:szCs w:val="24"/>
              </w:rPr>
            </w:pPr>
            <w:r>
              <w:rPr>
                <w:b/>
                <w:kern w:val="2"/>
                <w:szCs w:val="24"/>
              </w:rPr>
              <w:t>5.5</w:t>
            </w:r>
            <w:r w:rsidR="0017585F" w:rsidRPr="0017585F">
              <w:rPr>
                <w:b/>
                <w:kern w:val="2"/>
                <w:szCs w:val="24"/>
              </w:rPr>
              <w:t>. Atsiskaitymo su Tiekėju terminas ir tvarka</w:t>
            </w:r>
          </w:p>
        </w:tc>
        <w:tc>
          <w:tcPr>
            <w:tcW w:w="6441" w:type="dxa"/>
          </w:tcPr>
          <w:p w14:paraId="0E308B72" w14:textId="77777777" w:rsidR="008535FD" w:rsidRDefault="008535FD" w:rsidP="008535FD">
            <w:pPr>
              <w:spacing w:line="276" w:lineRule="auto"/>
              <w:rPr>
                <w:szCs w:val="24"/>
              </w:rPr>
            </w:pPr>
            <w:r>
              <w:rPr>
                <w:szCs w:val="24"/>
              </w:rPr>
              <w:t>Pirkėjas atsiskaito su Tiekėju ne vėliau kaip per 30 kalendorinių dienų nuo Sąskaitos gavimo dienos.</w:t>
            </w:r>
          </w:p>
          <w:p w14:paraId="10C303A0" w14:textId="77777777" w:rsidR="008535FD" w:rsidRDefault="008535FD" w:rsidP="008535FD">
            <w:pPr>
              <w:spacing w:line="276" w:lineRule="auto"/>
              <w:rPr>
                <w:color w:val="000000" w:themeColor="text1"/>
                <w:szCs w:val="24"/>
                <w:shd w:val="clear" w:color="auto" w:fill="FFFFFF"/>
              </w:rPr>
            </w:pPr>
            <w:r>
              <w:rPr>
                <w:color w:val="000000" w:themeColor="text1"/>
                <w:szCs w:val="24"/>
                <w:shd w:val="clear" w:color="auto" w:fill="FFFFFF"/>
              </w:rPr>
              <w:t>Apmokėjimo sąlygos:</w:t>
            </w:r>
          </w:p>
          <w:p w14:paraId="00CDA5BC" w14:textId="246EBB9D" w:rsidR="0017585F" w:rsidRPr="0017585F" w:rsidRDefault="008535FD" w:rsidP="008535FD">
            <w:pPr>
              <w:spacing w:line="276" w:lineRule="auto"/>
              <w:rPr>
                <w:color w:val="4472C4"/>
                <w:kern w:val="2"/>
                <w:szCs w:val="24"/>
                <w:shd w:val="clear" w:color="auto" w:fill="FFFFFF"/>
              </w:rPr>
            </w:pPr>
            <w:r>
              <w:rPr>
                <w:color w:val="000000" w:themeColor="text1"/>
                <w:szCs w:val="24"/>
                <w:shd w:val="clear" w:color="auto" w:fill="FFFFFF"/>
              </w:rPr>
              <w:t>1) įvykdžius visus sutartinius įsipareigojimus, sumokama visa Sutarties kaina.</w:t>
            </w:r>
          </w:p>
        </w:tc>
      </w:tr>
      <w:tr w:rsidR="0017585F" w:rsidRPr="0017585F" w14:paraId="4CDF9712" w14:textId="77777777" w:rsidTr="6DD6A9D3">
        <w:trPr>
          <w:trHeight w:val="300"/>
        </w:trPr>
        <w:tc>
          <w:tcPr>
            <w:tcW w:w="3094" w:type="dxa"/>
          </w:tcPr>
          <w:p w14:paraId="1967ED7A" w14:textId="59BA0F58" w:rsidR="0017585F" w:rsidRPr="0017585F" w:rsidRDefault="00EC2BAC" w:rsidP="0017585F">
            <w:pPr>
              <w:spacing w:line="276" w:lineRule="auto"/>
              <w:rPr>
                <w:b/>
                <w:kern w:val="2"/>
                <w:szCs w:val="24"/>
              </w:rPr>
            </w:pPr>
            <w:r>
              <w:rPr>
                <w:b/>
                <w:kern w:val="2"/>
                <w:szCs w:val="24"/>
              </w:rPr>
              <w:t>5.6</w:t>
            </w:r>
            <w:r w:rsidR="0017585F" w:rsidRPr="0017585F">
              <w:rPr>
                <w:b/>
                <w:kern w:val="2"/>
                <w:szCs w:val="24"/>
              </w:rPr>
              <w:t>. Avansas</w:t>
            </w:r>
          </w:p>
        </w:tc>
        <w:tc>
          <w:tcPr>
            <w:tcW w:w="6441" w:type="dxa"/>
          </w:tcPr>
          <w:p w14:paraId="430E1BD7" w14:textId="77777777" w:rsidR="0017585F" w:rsidRPr="0017585F" w:rsidRDefault="0017585F" w:rsidP="0017585F">
            <w:pPr>
              <w:spacing w:line="276" w:lineRule="auto"/>
              <w:rPr>
                <w:kern w:val="2"/>
                <w:szCs w:val="24"/>
              </w:rPr>
            </w:pPr>
            <w:r w:rsidRPr="0017585F">
              <w:rPr>
                <w:kern w:val="2"/>
                <w:szCs w:val="24"/>
              </w:rPr>
              <w:t>Netaikoma</w:t>
            </w:r>
          </w:p>
          <w:p w14:paraId="17C071EF" w14:textId="2B90BB5B" w:rsidR="0017585F" w:rsidRPr="0017585F" w:rsidRDefault="0017585F" w:rsidP="0017585F">
            <w:pPr>
              <w:spacing w:line="276" w:lineRule="auto"/>
              <w:rPr>
                <w:color w:val="000000"/>
                <w:kern w:val="2"/>
                <w:szCs w:val="24"/>
                <w:shd w:val="clear" w:color="auto" w:fill="FFFFFF"/>
              </w:rPr>
            </w:pPr>
          </w:p>
        </w:tc>
      </w:tr>
      <w:tr w:rsidR="0017585F" w:rsidRPr="0017585F" w14:paraId="13F43C49" w14:textId="77777777" w:rsidTr="6DD6A9D3">
        <w:trPr>
          <w:trHeight w:val="300"/>
        </w:trPr>
        <w:tc>
          <w:tcPr>
            <w:tcW w:w="3094" w:type="dxa"/>
          </w:tcPr>
          <w:p w14:paraId="38B35EB0" w14:textId="26B59A0A" w:rsidR="0017585F" w:rsidRPr="0017585F" w:rsidRDefault="00EC2BAC" w:rsidP="0017585F">
            <w:pPr>
              <w:spacing w:line="276" w:lineRule="auto"/>
              <w:rPr>
                <w:b/>
                <w:kern w:val="2"/>
                <w:szCs w:val="24"/>
              </w:rPr>
            </w:pPr>
            <w:r>
              <w:rPr>
                <w:b/>
                <w:kern w:val="2"/>
                <w:szCs w:val="24"/>
              </w:rPr>
              <w:lastRenderedPageBreak/>
              <w:t>5.7</w:t>
            </w:r>
            <w:r w:rsidR="0017585F" w:rsidRPr="0017585F">
              <w:rPr>
                <w:b/>
                <w:kern w:val="2"/>
                <w:szCs w:val="24"/>
              </w:rPr>
              <w:t>. Avanso užtikrinimas</w:t>
            </w:r>
          </w:p>
        </w:tc>
        <w:tc>
          <w:tcPr>
            <w:tcW w:w="6441" w:type="dxa"/>
          </w:tcPr>
          <w:p w14:paraId="544454E9" w14:textId="77777777" w:rsidR="0017585F" w:rsidRPr="0017585F" w:rsidRDefault="0017585F" w:rsidP="0017585F">
            <w:pPr>
              <w:spacing w:line="276" w:lineRule="auto"/>
              <w:rPr>
                <w:kern w:val="2"/>
                <w:szCs w:val="24"/>
              </w:rPr>
            </w:pPr>
            <w:r w:rsidRPr="0017585F">
              <w:rPr>
                <w:kern w:val="2"/>
                <w:szCs w:val="24"/>
              </w:rPr>
              <w:t>Netaikoma</w:t>
            </w:r>
          </w:p>
          <w:p w14:paraId="3554DECD" w14:textId="765B230D" w:rsidR="0017585F" w:rsidRPr="0017585F" w:rsidRDefault="0017585F" w:rsidP="0017585F">
            <w:pPr>
              <w:spacing w:line="276" w:lineRule="auto"/>
              <w:rPr>
                <w:kern w:val="2"/>
                <w:szCs w:val="24"/>
              </w:rPr>
            </w:pPr>
          </w:p>
        </w:tc>
      </w:tr>
    </w:tbl>
    <w:p w14:paraId="009F58D1" w14:textId="77777777" w:rsidR="00025CB0" w:rsidRPr="0017585F" w:rsidRDefault="00025CB0" w:rsidP="00025CB0">
      <w:pPr>
        <w:pStyle w:val="Antrat2"/>
      </w:pPr>
      <w:r>
        <w:t>6</w:t>
      </w:r>
      <w:r w:rsidRPr="0017585F">
        <w:t>. PASLAUGŲ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6DC25FA5" w14:textId="77777777" w:rsidTr="00025CB0">
        <w:trPr>
          <w:trHeight w:val="300"/>
        </w:trPr>
        <w:tc>
          <w:tcPr>
            <w:tcW w:w="3094" w:type="dxa"/>
          </w:tcPr>
          <w:p w14:paraId="5EAD6FE8" w14:textId="15FBD171" w:rsidR="0017585F" w:rsidRPr="0017585F" w:rsidRDefault="00EC2BAC" w:rsidP="0017585F">
            <w:pPr>
              <w:spacing w:line="276" w:lineRule="auto"/>
              <w:rPr>
                <w:b/>
                <w:kern w:val="2"/>
                <w:szCs w:val="24"/>
              </w:rPr>
            </w:pPr>
            <w:r>
              <w:rPr>
                <w:b/>
                <w:kern w:val="2"/>
                <w:szCs w:val="24"/>
              </w:rPr>
              <w:t>6.1</w:t>
            </w:r>
            <w:r w:rsidR="0017585F" w:rsidRPr="0017585F">
              <w:rPr>
                <w:b/>
                <w:kern w:val="2"/>
                <w:szCs w:val="24"/>
              </w:rPr>
              <w:t>. Garantinis terminas</w:t>
            </w:r>
          </w:p>
        </w:tc>
        <w:tc>
          <w:tcPr>
            <w:tcW w:w="6441" w:type="dxa"/>
          </w:tcPr>
          <w:p w14:paraId="0E625778" w14:textId="21ED0338" w:rsidR="0017585F" w:rsidRPr="00ED4914" w:rsidRDefault="00ED4914" w:rsidP="008535FD">
            <w:pPr>
              <w:rPr>
                <w:color w:val="000000"/>
                <w:szCs w:val="24"/>
                <w:lang w:eastAsia="en-GB"/>
              </w:rPr>
            </w:pPr>
            <w:r w:rsidRPr="00ED4914">
              <w:rPr>
                <w:color w:val="000000"/>
                <w:szCs w:val="24"/>
                <w:lang w:eastAsia="en-GB"/>
              </w:rPr>
              <w:t>Netaikoma </w:t>
            </w:r>
          </w:p>
        </w:tc>
      </w:tr>
      <w:tr w:rsidR="0017585F" w:rsidRPr="0017585F" w14:paraId="10ECD248" w14:textId="77777777" w:rsidTr="00025CB0">
        <w:trPr>
          <w:trHeight w:val="300"/>
        </w:trPr>
        <w:tc>
          <w:tcPr>
            <w:tcW w:w="3094" w:type="dxa"/>
          </w:tcPr>
          <w:p w14:paraId="54DC40F7" w14:textId="1368CAD7" w:rsidR="0017585F" w:rsidRPr="0017585F" w:rsidRDefault="00EC2BAC" w:rsidP="0017585F">
            <w:pPr>
              <w:spacing w:line="276" w:lineRule="auto"/>
              <w:rPr>
                <w:b/>
                <w:kern w:val="2"/>
                <w:szCs w:val="24"/>
              </w:rPr>
            </w:pPr>
            <w:r>
              <w:rPr>
                <w:b/>
                <w:szCs w:val="24"/>
              </w:rPr>
              <w:t>6.2</w:t>
            </w:r>
            <w:r w:rsidR="0017585F" w:rsidRPr="0017585F">
              <w:rPr>
                <w:b/>
                <w:szCs w:val="24"/>
              </w:rPr>
              <w:t>. Terminas Paslaugų trūkumams pašalinti</w:t>
            </w:r>
          </w:p>
        </w:tc>
        <w:tc>
          <w:tcPr>
            <w:tcW w:w="6441" w:type="dxa"/>
          </w:tcPr>
          <w:p w14:paraId="70D0AF95" w14:textId="2E617B63" w:rsidR="0017585F" w:rsidRPr="008535FD" w:rsidRDefault="00ED4914" w:rsidP="008535FD">
            <w:pPr>
              <w:rPr>
                <w:color w:val="000000"/>
                <w:szCs w:val="24"/>
                <w:lang w:eastAsia="en-GB"/>
              </w:rPr>
            </w:pPr>
            <w:r w:rsidRPr="00ED4914">
              <w:rPr>
                <w:color w:val="000000"/>
                <w:szCs w:val="24"/>
                <w:lang w:eastAsia="en-GB"/>
              </w:rPr>
              <w:t>Netaikoma</w:t>
            </w:r>
          </w:p>
        </w:tc>
      </w:tr>
      <w:tr w:rsidR="0017585F" w:rsidRPr="0017585F" w14:paraId="3237134C" w14:textId="77777777" w:rsidTr="00025CB0">
        <w:trPr>
          <w:trHeight w:val="300"/>
        </w:trPr>
        <w:tc>
          <w:tcPr>
            <w:tcW w:w="3094" w:type="dxa"/>
          </w:tcPr>
          <w:p w14:paraId="684BBE0A" w14:textId="004C9463" w:rsidR="0017585F" w:rsidRPr="0017585F" w:rsidRDefault="00EC2BAC" w:rsidP="0017585F">
            <w:pPr>
              <w:spacing w:line="276" w:lineRule="auto"/>
              <w:rPr>
                <w:b/>
                <w:szCs w:val="24"/>
              </w:rPr>
            </w:pPr>
            <w:r>
              <w:rPr>
                <w:b/>
                <w:szCs w:val="24"/>
              </w:rPr>
              <w:t>6.3</w:t>
            </w:r>
            <w:r w:rsidR="0017585F" w:rsidRPr="0017585F">
              <w:rPr>
                <w:b/>
                <w:szCs w:val="24"/>
              </w:rPr>
              <w:t xml:space="preserve">. Kokybinių kriterijų įgyvendinimo </w:t>
            </w:r>
            <w:r w:rsidR="0017585F" w:rsidRPr="0017585F">
              <w:rPr>
                <w:b/>
                <w:bCs/>
                <w:szCs w:val="24"/>
              </w:rPr>
              <w:t xml:space="preserve">ir </w:t>
            </w:r>
            <w:r w:rsidR="0017585F" w:rsidRPr="0017585F">
              <w:rPr>
                <w:b/>
                <w:szCs w:val="24"/>
              </w:rPr>
              <w:t>tikrinimo tvarka</w:t>
            </w:r>
          </w:p>
        </w:tc>
        <w:tc>
          <w:tcPr>
            <w:tcW w:w="6441" w:type="dxa"/>
          </w:tcPr>
          <w:p w14:paraId="311949F5" w14:textId="6CC746D3" w:rsidR="0017585F" w:rsidRPr="0017585F" w:rsidRDefault="00ED4914" w:rsidP="008535FD">
            <w:pPr>
              <w:rPr>
                <w:kern w:val="2"/>
                <w:szCs w:val="24"/>
              </w:rPr>
            </w:pPr>
            <w:r w:rsidRPr="00ED4914">
              <w:rPr>
                <w:color w:val="000000"/>
                <w:szCs w:val="24"/>
                <w:lang w:eastAsia="en-GB"/>
              </w:rPr>
              <w:t>Netaikoma </w:t>
            </w:r>
          </w:p>
        </w:tc>
      </w:tr>
    </w:tbl>
    <w:p w14:paraId="4C6EC58E" w14:textId="77777777" w:rsidR="00025CB0" w:rsidRPr="0017585F" w:rsidRDefault="00025CB0" w:rsidP="00025CB0">
      <w:pPr>
        <w:pStyle w:val="Antrat2"/>
      </w:pPr>
      <w:r>
        <w:t>7</w:t>
      </w:r>
      <w:r w:rsidRPr="0017585F">
        <w:t>. SUTARTIES VYKDYMUI PASITELKIAMI SUBTIEKĖJAI IR (AR) SPECIALISTAI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0F18D6BA" w14:textId="77777777" w:rsidTr="00025CB0">
        <w:trPr>
          <w:trHeight w:val="300"/>
        </w:trPr>
        <w:tc>
          <w:tcPr>
            <w:tcW w:w="3094" w:type="dxa"/>
          </w:tcPr>
          <w:p w14:paraId="0B36C1EE" w14:textId="22725917" w:rsidR="0017585F" w:rsidRPr="0017585F" w:rsidRDefault="00EC2BAC" w:rsidP="0017585F">
            <w:pPr>
              <w:spacing w:line="276" w:lineRule="auto"/>
              <w:rPr>
                <w:b/>
                <w:bCs/>
                <w:kern w:val="2"/>
                <w:szCs w:val="24"/>
              </w:rPr>
            </w:pPr>
            <w:r>
              <w:rPr>
                <w:b/>
                <w:bCs/>
                <w:kern w:val="2"/>
                <w:szCs w:val="24"/>
              </w:rPr>
              <w:t>7.1</w:t>
            </w:r>
            <w:r w:rsidR="0017585F" w:rsidRPr="0017585F">
              <w:rPr>
                <w:b/>
                <w:bCs/>
                <w:kern w:val="2"/>
                <w:szCs w:val="24"/>
              </w:rPr>
              <w:t>. Sutarties vykdymui pasitelkiami subtiekėjai ir (ar) specialistai</w:t>
            </w:r>
          </w:p>
        </w:tc>
        <w:tc>
          <w:tcPr>
            <w:tcW w:w="6441" w:type="dxa"/>
          </w:tcPr>
          <w:p w14:paraId="4EBA717F" w14:textId="77777777" w:rsidR="0017585F" w:rsidRPr="0017585F" w:rsidRDefault="0017585F" w:rsidP="0017585F">
            <w:pPr>
              <w:spacing w:line="276" w:lineRule="auto"/>
              <w:rPr>
                <w:kern w:val="2"/>
                <w:szCs w:val="24"/>
              </w:rPr>
            </w:pPr>
            <w:r w:rsidRPr="0017585F">
              <w:rPr>
                <w:kern w:val="2"/>
                <w:szCs w:val="24"/>
              </w:rPr>
              <w:t>Sutarties vykdymui subtiekėjai ir (ar) specialistai nepasitelkiami.</w:t>
            </w:r>
          </w:p>
          <w:p w14:paraId="00DF3C4C" w14:textId="33F4FFE5" w:rsidR="0017585F" w:rsidRPr="0017585F" w:rsidRDefault="0017585F" w:rsidP="0017585F">
            <w:pPr>
              <w:spacing w:line="276" w:lineRule="auto"/>
              <w:rPr>
                <w:b/>
                <w:kern w:val="2"/>
                <w:szCs w:val="24"/>
              </w:rPr>
            </w:pPr>
          </w:p>
        </w:tc>
      </w:tr>
    </w:tbl>
    <w:p w14:paraId="1BCEDB33" w14:textId="77777777" w:rsidR="00025CB0" w:rsidRPr="0017585F" w:rsidRDefault="00025CB0" w:rsidP="00025CB0">
      <w:pPr>
        <w:pStyle w:val="Antrat2"/>
      </w:pPr>
      <w:r>
        <w:t>8</w:t>
      </w:r>
      <w:r w:rsidRPr="0017585F">
        <w:t>. 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343D4B98" w14:textId="77777777" w:rsidTr="00025CB0">
        <w:trPr>
          <w:trHeight w:val="300"/>
        </w:trPr>
        <w:tc>
          <w:tcPr>
            <w:tcW w:w="3094" w:type="dxa"/>
          </w:tcPr>
          <w:p w14:paraId="27BE65B0" w14:textId="4C8BFED6" w:rsidR="0017585F" w:rsidRPr="0017585F" w:rsidRDefault="00EC2BAC" w:rsidP="0017585F">
            <w:pPr>
              <w:spacing w:line="276" w:lineRule="auto"/>
              <w:rPr>
                <w:b/>
                <w:kern w:val="2"/>
                <w:szCs w:val="24"/>
              </w:rPr>
            </w:pPr>
            <w:r>
              <w:rPr>
                <w:b/>
                <w:kern w:val="2"/>
                <w:szCs w:val="24"/>
              </w:rPr>
              <w:t>8.1</w:t>
            </w:r>
            <w:r w:rsidR="0017585F" w:rsidRPr="0017585F">
              <w:rPr>
                <w:b/>
                <w:kern w:val="2"/>
                <w:szCs w:val="24"/>
              </w:rPr>
              <w:t>. Prievolių pagal Sutartį įvykdymo užtikrinimas</w:t>
            </w:r>
          </w:p>
        </w:tc>
        <w:tc>
          <w:tcPr>
            <w:tcW w:w="6441" w:type="dxa"/>
          </w:tcPr>
          <w:p w14:paraId="4E4FCC0E" w14:textId="083C583D" w:rsidR="0017585F" w:rsidRPr="0017585F" w:rsidRDefault="0017585F" w:rsidP="0017585F">
            <w:pPr>
              <w:spacing w:line="276" w:lineRule="auto"/>
              <w:rPr>
                <w:kern w:val="2"/>
                <w:szCs w:val="24"/>
              </w:rPr>
            </w:pPr>
            <w:r w:rsidRPr="0017585F">
              <w:rPr>
                <w:kern w:val="2"/>
                <w:szCs w:val="24"/>
              </w:rPr>
              <w:t>Prievolių pagal Sutartį įvykdymas užtikrinamas</w:t>
            </w:r>
            <w:r w:rsidR="00D52F5D">
              <w:rPr>
                <w:kern w:val="2"/>
                <w:szCs w:val="24"/>
              </w:rPr>
              <w:t>:</w:t>
            </w:r>
          </w:p>
          <w:p w14:paraId="7DD01EDF" w14:textId="5ED53F00" w:rsidR="0017585F" w:rsidRPr="0017585F" w:rsidRDefault="0017585F" w:rsidP="006F4C84">
            <w:pPr>
              <w:spacing w:line="276" w:lineRule="auto"/>
              <w:rPr>
                <w:kern w:val="2"/>
                <w:szCs w:val="24"/>
              </w:rPr>
            </w:pPr>
            <w:r w:rsidRPr="005D7BF7">
              <w:rPr>
                <w:kern w:val="2"/>
                <w:szCs w:val="24"/>
              </w:rPr>
              <w:t>Netesybomis (delspinigiais, bauda)</w:t>
            </w:r>
            <w:r w:rsidR="006F4C84">
              <w:rPr>
                <w:kern w:val="2"/>
                <w:szCs w:val="24"/>
              </w:rPr>
              <w:t>.</w:t>
            </w:r>
          </w:p>
        </w:tc>
      </w:tr>
      <w:tr w:rsidR="0017585F" w:rsidRPr="0017585F" w14:paraId="318E59BA" w14:textId="77777777" w:rsidTr="00025CB0">
        <w:trPr>
          <w:trHeight w:val="300"/>
        </w:trPr>
        <w:tc>
          <w:tcPr>
            <w:tcW w:w="3094" w:type="dxa"/>
          </w:tcPr>
          <w:p w14:paraId="2E89E65A" w14:textId="4ABAB918" w:rsidR="0017585F" w:rsidRPr="0017585F" w:rsidRDefault="00EC2BAC" w:rsidP="0017585F">
            <w:pPr>
              <w:spacing w:line="276" w:lineRule="auto"/>
              <w:rPr>
                <w:b/>
                <w:kern w:val="2"/>
                <w:szCs w:val="24"/>
              </w:rPr>
            </w:pPr>
            <w:r>
              <w:rPr>
                <w:b/>
                <w:kern w:val="2"/>
                <w:szCs w:val="24"/>
              </w:rPr>
              <w:t>8.2</w:t>
            </w:r>
            <w:r w:rsidR="00D52F5D">
              <w:rPr>
                <w:b/>
                <w:kern w:val="2"/>
                <w:szCs w:val="24"/>
              </w:rPr>
              <w:t>.</w:t>
            </w:r>
            <w:r w:rsidR="0017585F" w:rsidRPr="0017585F">
              <w:rPr>
                <w:b/>
                <w:kern w:val="2"/>
                <w:szCs w:val="24"/>
              </w:rPr>
              <w:t xml:space="preserve"> Sutarties įvykdymo užtikrinimo galiojimo terminas</w:t>
            </w:r>
          </w:p>
        </w:tc>
        <w:tc>
          <w:tcPr>
            <w:tcW w:w="6441" w:type="dxa"/>
          </w:tcPr>
          <w:p w14:paraId="3892655A" w14:textId="77777777" w:rsidR="00ED4914" w:rsidRPr="00ED4914" w:rsidRDefault="00ED4914" w:rsidP="00ED4914">
            <w:pPr>
              <w:rPr>
                <w:color w:val="000000"/>
                <w:szCs w:val="24"/>
                <w:lang w:val="it-IT" w:eastAsia="en-GB"/>
              </w:rPr>
            </w:pPr>
            <w:r w:rsidRPr="00ED4914">
              <w:rPr>
                <w:color w:val="000000"/>
                <w:szCs w:val="24"/>
                <w:lang w:eastAsia="en-GB"/>
              </w:rPr>
              <w:t>Netaikoma</w:t>
            </w:r>
          </w:p>
          <w:p w14:paraId="6346F16E" w14:textId="77777777" w:rsidR="00ED4914" w:rsidRPr="00ED4914" w:rsidRDefault="00ED4914" w:rsidP="00ED4914">
            <w:pPr>
              <w:rPr>
                <w:color w:val="000000"/>
                <w:szCs w:val="24"/>
                <w:lang w:val="it-IT" w:eastAsia="en-GB"/>
              </w:rPr>
            </w:pPr>
            <w:r w:rsidRPr="00ED4914">
              <w:rPr>
                <w:color w:val="000000"/>
                <w:szCs w:val="24"/>
                <w:lang w:eastAsia="en-GB"/>
              </w:rPr>
              <w:t> </w:t>
            </w:r>
          </w:p>
          <w:p w14:paraId="63222FBD" w14:textId="77777777" w:rsidR="00B500DE" w:rsidRPr="00ED4914" w:rsidRDefault="00B500DE" w:rsidP="008535FD">
            <w:pPr>
              <w:rPr>
                <w:kern w:val="2"/>
                <w:szCs w:val="24"/>
                <w:lang w:val="it-IT"/>
              </w:rPr>
            </w:pPr>
          </w:p>
        </w:tc>
      </w:tr>
      <w:tr w:rsidR="0017585F" w:rsidRPr="0017585F" w14:paraId="2FA24DFE" w14:textId="77777777" w:rsidTr="00025CB0">
        <w:trPr>
          <w:trHeight w:val="300"/>
        </w:trPr>
        <w:tc>
          <w:tcPr>
            <w:tcW w:w="3094" w:type="dxa"/>
          </w:tcPr>
          <w:p w14:paraId="3D14F5E9" w14:textId="39CFF673" w:rsidR="0017585F" w:rsidRPr="0017585F" w:rsidRDefault="00EC2BAC" w:rsidP="0017585F">
            <w:pPr>
              <w:spacing w:line="276" w:lineRule="auto"/>
              <w:rPr>
                <w:b/>
                <w:kern w:val="2"/>
                <w:szCs w:val="24"/>
              </w:rPr>
            </w:pPr>
            <w:r>
              <w:rPr>
                <w:b/>
                <w:kern w:val="2"/>
                <w:szCs w:val="24"/>
              </w:rPr>
              <w:t>8.3</w:t>
            </w:r>
            <w:r w:rsidR="0017585F" w:rsidRPr="0017585F">
              <w:rPr>
                <w:b/>
                <w:kern w:val="2"/>
                <w:szCs w:val="24"/>
              </w:rPr>
              <w:t>. Sutarties įvykdymo užtikrinimo pateikimas</w:t>
            </w:r>
          </w:p>
        </w:tc>
        <w:tc>
          <w:tcPr>
            <w:tcW w:w="6441" w:type="dxa"/>
          </w:tcPr>
          <w:p w14:paraId="5A2DF1CE" w14:textId="648E847A" w:rsidR="0017585F" w:rsidRPr="008535FD" w:rsidRDefault="0017585F" w:rsidP="008535FD">
            <w:pPr>
              <w:spacing w:line="276" w:lineRule="auto"/>
              <w:rPr>
                <w:kern w:val="2"/>
                <w:szCs w:val="24"/>
              </w:rPr>
            </w:pPr>
            <w:r w:rsidRPr="0017585F">
              <w:rPr>
                <w:kern w:val="2"/>
                <w:szCs w:val="24"/>
              </w:rPr>
              <w:t>Netaikoma</w:t>
            </w:r>
          </w:p>
        </w:tc>
      </w:tr>
    </w:tbl>
    <w:p w14:paraId="3541881B" w14:textId="77777777" w:rsidR="00025CB0" w:rsidRPr="0017585F" w:rsidRDefault="00025CB0" w:rsidP="00025CB0">
      <w:pPr>
        <w:pStyle w:val="Antrat2"/>
      </w:pPr>
      <w:r>
        <w:t>9</w:t>
      </w:r>
      <w:r w:rsidRPr="0017585F">
        <w:t>.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58244471" w14:textId="77777777" w:rsidTr="120C3AC1">
        <w:trPr>
          <w:trHeight w:val="300"/>
        </w:trPr>
        <w:tc>
          <w:tcPr>
            <w:tcW w:w="3094" w:type="dxa"/>
          </w:tcPr>
          <w:p w14:paraId="0275867E" w14:textId="360C72D3" w:rsidR="0017585F" w:rsidRPr="0017585F" w:rsidRDefault="00151A36" w:rsidP="0017585F">
            <w:pPr>
              <w:spacing w:line="276" w:lineRule="auto"/>
              <w:rPr>
                <w:b/>
                <w:kern w:val="2"/>
                <w:szCs w:val="24"/>
              </w:rPr>
            </w:pPr>
            <w:r>
              <w:rPr>
                <w:b/>
                <w:kern w:val="2"/>
                <w:szCs w:val="24"/>
              </w:rPr>
              <w:t>9.1</w:t>
            </w:r>
            <w:r w:rsidR="0017585F" w:rsidRPr="0017585F">
              <w:rPr>
                <w:b/>
                <w:kern w:val="2"/>
                <w:szCs w:val="24"/>
              </w:rPr>
              <w:t>. Pirkėjui taikomos netesybos už mokėjimų pagal Sutartį vėlavimą</w:t>
            </w:r>
          </w:p>
        </w:tc>
        <w:tc>
          <w:tcPr>
            <w:tcW w:w="6441" w:type="dxa"/>
          </w:tcPr>
          <w:p w14:paraId="2D274F91" w14:textId="22DBDB13" w:rsidR="0017585F" w:rsidRPr="005D7BF7" w:rsidRDefault="00ED4914" w:rsidP="00951782">
            <w:pPr>
              <w:spacing w:line="276" w:lineRule="auto"/>
              <w:rPr>
                <w:kern w:val="2"/>
                <w:szCs w:val="24"/>
              </w:rPr>
            </w:pPr>
            <w:r w:rsidRPr="00ED4914">
              <w:rPr>
                <w:kern w:val="2"/>
                <w:szCs w:val="24"/>
              </w:rPr>
              <w:t>Jei Pirkėjas, gavęs tinkamai pateiktą ir užpildytą Sąskaitą, uždelsia atsiskaityti už tinkamai Tiekėjo suteiktas kokybiškas Paslaugas per Sutartyje nurodytą terminą</w:t>
            </w:r>
            <w:r w:rsidR="0017585F" w:rsidRPr="005D7BF7">
              <w:rPr>
                <w:kern w:val="2"/>
                <w:szCs w:val="24"/>
              </w:rPr>
              <w:t>, Tiekėjas nuo kitos nei nustatytas terminas dienos skaičiuoja Pirkėjui 0,0</w:t>
            </w:r>
            <w:r w:rsidR="005D7BF7" w:rsidRPr="005D7BF7">
              <w:rPr>
                <w:kern w:val="2"/>
                <w:szCs w:val="24"/>
              </w:rPr>
              <w:t>5</w:t>
            </w:r>
            <w:r w:rsidR="0017585F" w:rsidRPr="005D7BF7">
              <w:rPr>
                <w:kern w:val="2"/>
                <w:szCs w:val="24"/>
              </w:rPr>
              <w:t xml:space="preserve"> (</w:t>
            </w:r>
            <w:r w:rsidR="005D7BF7" w:rsidRPr="005D7BF7">
              <w:rPr>
                <w:kern w:val="2"/>
                <w:szCs w:val="24"/>
              </w:rPr>
              <w:t>penkios</w:t>
            </w:r>
            <w:r w:rsidR="0017585F" w:rsidRPr="005D7BF7">
              <w:rPr>
                <w:kern w:val="2"/>
                <w:szCs w:val="24"/>
              </w:rPr>
              <w:t xml:space="preserve"> šimtosios) procento dydžio delspinigius nuo neapmokėtos sumos be PVM už kiekvieną vėlavimo dieną</w:t>
            </w:r>
            <w:r w:rsidR="008C2689" w:rsidRPr="005D7BF7">
              <w:rPr>
                <w:kern w:val="2"/>
                <w:szCs w:val="24"/>
              </w:rPr>
              <w:t>.</w:t>
            </w:r>
            <w:r w:rsidR="0017585F" w:rsidRPr="005D7BF7">
              <w:rPr>
                <w:kern w:val="2"/>
                <w:szCs w:val="24"/>
              </w:rPr>
              <w:t>  </w:t>
            </w:r>
          </w:p>
        </w:tc>
      </w:tr>
      <w:tr w:rsidR="0017585F" w:rsidRPr="0017585F" w14:paraId="2640DB58" w14:textId="77777777" w:rsidTr="120C3AC1">
        <w:trPr>
          <w:trHeight w:val="300"/>
        </w:trPr>
        <w:tc>
          <w:tcPr>
            <w:tcW w:w="3094" w:type="dxa"/>
          </w:tcPr>
          <w:p w14:paraId="026289EE" w14:textId="1A4D839F" w:rsidR="0017585F" w:rsidRPr="0017585F" w:rsidRDefault="00151A36" w:rsidP="0017585F">
            <w:pPr>
              <w:spacing w:line="276" w:lineRule="auto"/>
              <w:rPr>
                <w:b/>
                <w:kern w:val="2"/>
                <w:szCs w:val="24"/>
              </w:rPr>
            </w:pPr>
            <w:r>
              <w:rPr>
                <w:b/>
                <w:szCs w:val="24"/>
              </w:rPr>
              <w:t>9.2</w:t>
            </w:r>
            <w:r w:rsidR="0017585F" w:rsidRPr="0017585F">
              <w:rPr>
                <w:b/>
                <w:szCs w:val="24"/>
              </w:rPr>
              <w:t>. Tiekėjui taikomos netesybos</w:t>
            </w:r>
          </w:p>
        </w:tc>
        <w:tc>
          <w:tcPr>
            <w:tcW w:w="6441" w:type="dxa"/>
          </w:tcPr>
          <w:p w14:paraId="19523200" w14:textId="2BE98E48" w:rsidR="0017585F" w:rsidRPr="005D7BF7" w:rsidRDefault="008C2689" w:rsidP="0017585F">
            <w:pPr>
              <w:spacing w:line="276" w:lineRule="auto"/>
              <w:rPr>
                <w:kern w:val="2"/>
                <w:szCs w:val="24"/>
              </w:rPr>
            </w:pPr>
            <w:r w:rsidRPr="005D7BF7">
              <w:rPr>
                <w:kern w:val="2"/>
                <w:szCs w:val="24"/>
              </w:rPr>
              <w:t>9.2.1</w:t>
            </w:r>
            <w:r w:rsidR="0017585F" w:rsidRPr="005D7BF7">
              <w:rPr>
                <w:kern w:val="2"/>
                <w:szCs w:val="24"/>
              </w:rPr>
              <w:t>. Jeigu Tiekėjas vėluoja suteikti Paslaugas arba nevykdo kitų sutartinių įsipareigojimų, Pirkėjas nuo kitos nei nustatytas terminas dienos Tiekėjui skaičiuoja 0,0</w:t>
            </w:r>
            <w:r w:rsidR="005D7BF7" w:rsidRPr="005D7BF7">
              <w:rPr>
                <w:kern w:val="2"/>
                <w:szCs w:val="24"/>
              </w:rPr>
              <w:t>5</w:t>
            </w:r>
            <w:r w:rsidR="0017585F" w:rsidRPr="005D7BF7">
              <w:rPr>
                <w:kern w:val="2"/>
                <w:szCs w:val="24"/>
              </w:rPr>
              <w:t xml:space="preserve"> (</w:t>
            </w:r>
            <w:r w:rsidR="005D7BF7" w:rsidRPr="005D7BF7">
              <w:rPr>
                <w:kern w:val="2"/>
                <w:szCs w:val="24"/>
              </w:rPr>
              <w:t>penkios</w:t>
            </w:r>
            <w:r w:rsidR="0017585F" w:rsidRPr="005D7BF7">
              <w:rPr>
                <w:kern w:val="2"/>
                <w:szCs w:val="24"/>
              </w:rPr>
              <w:t xml:space="preserve"> šimtosios) procento dydžio delspinigius už kiekvieną uždelstą dieną nuo laiku nesuteiktų Paslaugų ar kitų sutartinių įsipareigojimų nevykdymo kainos be PVM.</w:t>
            </w:r>
          </w:p>
          <w:p w14:paraId="0154E8DF" w14:textId="77777777" w:rsidR="0017585F" w:rsidRPr="005D7BF7" w:rsidRDefault="0017585F" w:rsidP="0017585F">
            <w:pPr>
              <w:spacing w:line="276" w:lineRule="auto"/>
              <w:rPr>
                <w:kern w:val="2"/>
                <w:szCs w:val="24"/>
              </w:rPr>
            </w:pPr>
          </w:p>
          <w:p w14:paraId="2611D3D2" w14:textId="6219BB95" w:rsidR="00ED4914" w:rsidRDefault="008C2689" w:rsidP="0017585F">
            <w:pPr>
              <w:spacing w:line="276" w:lineRule="auto"/>
              <w:rPr>
                <w:kern w:val="2"/>
                <w:szCs w:val="24"/>
              </w:rPr>
            </w:pPr>
            <w:r w:rsidRPr="005D7BF7">
              <w:rPr>
                <w:kern w:val="2"/>
                <w:szCs w:val="24"/>
              </w:rPr>
              <w:t>9.2.2</w:t>
            </w:r>
            <w:r w:rsidR="0017585F" w:rsidRPr="005D7BF7">
              <w:rPr>
                <w:kern w:val="2"/>
                <w:szCs w:val="24"/>
              </w:rPr>
              <w:t xml:space="preserve">. </w:t>
            </w:r>
            <w:r w:rsidR="00ED4914">
              <w:rPr>
                <w:color w:val="000000"/>
              </w:rPr>
              <w:t xml:space="preserve">Jeigu Tiekėjas vėluoja grąžinti dėl Tiekėjui mokėtinos sumos </w:t>
            </w:r>
            <w:r w:rsidR="00ED4914" w:rsidRPr="007A735D">
              <w:t xml:space="preserve">sumažinimo susidariusią permoką pagal Bendrųjų sąlygų </w:t>
            </w:r>
            <w:r w:rsidR="007A735D" w:rsidRPr="007A735D">
              <w:t>79.</w:t>
            </w:r>
            <w:r w:rsidR="00ED4914" w:rsidRPr="007A735D">
              <w:t>2 papunktį, Pirkėjas nuo kitos nei nustatytas terminas dienos Tiekėjui skaičiuoja 0,0</w:t>
            </w:r>
            <w:r w:rsidR="007A735D" w:rsidRPr="007A735D">
              <w:t>5</w:t>
            </w:r>
            <w:r w:rsidR="00ED4914" w:rsidRPr="007A735D">
              <w:t xml:space="preserve"> (</w:t>
            </w:r>
            <w:r w:rsidR="007A735D" w:rsidRPr="007A735D">
              <w:t>penkios</w:t>
            </w:r>
            <w:r w:rsidR="00ED4914" w:rsidRPr="007A735D">
              <w:t xml:space="preserve"> šimtosios) procento dydžio delspinigius už kiekvieną uždelstą dieną nuo laiku negrąžintos permokos kainos be </w:t>
            </w:r>
            <w:r w:rsidR="00ED4914">
              <w:rPr>
                <w:color w:val="000000"/>
              </w:rPr>
              <w:t>PVM.</w:t>
            </w:r>
          </w:p>
          <w:p w14:paraId="31766657" w14:textId="17953AE4" w:rsidR="0017585F" w:rsidRPr="005D7BF7" w:rsidRDefault="00ED4914" w:rsidP="0017585F">
            <w:pPr>
              <w:spacing w:line="276" w:lineRule="auto"/>
              <w:rPr>
                <w:b/>
                <w:kern w:val="2"/>
                <w:szCs w:val="24"/>
              </w:rPr>
            </w:pPr>
            <w:r>
              <w:rPr>
                <w:kern w:val="2"/>
                <w:szCs w:val="24"/>
              </w:rPr>
              <w:lastRenderedPageBreak/>
              <w:t xml:space="preserve">9.2.3. </w:t>
            </w:r>
            <w:r w:rsidR="0017585F" w:rsidRPr="005D7BF7">
              <w:rPr>
                <w:kern w:val="2"/>
                <w:szCs w:val="24"/>
              </w:rPr>
              <w:t xml:space="preserve">Tiekėjas privalo sumokėti Pirkėjui netesybas per </w:t>
            </w:r>
            <w:r w:rsidR="008C2689" w:rsidRPr="005D7BF7">
              <w:rPr>
                <w:kern w:val="2"/>
                <w:szCs w:val="24"/>
              </w:rPr>
              <w:t xml:space="preserve">20 darbo dienų </w:t>
            </w:r>
            <w:r w:rsidR="0017585F" w:rsidRPr="005D7BF7">
              <w:rPr>
                <w:kern w:val="2"/>
                <w:szCs w:val="24"/>
              </w:rPr>
              <w:t xml:space="preserve">nuo Pirkėjo pareikalavimo, jeigu netesybų suma nėra </w:t>
            </w:r>
            <w:r w:rsidR="0017585F" w:rsidRPr="005D7BF7">
              <w:rPr>
                <w:szCs w:val="24"/>
              </w:rPr>
              <w:t>išskaitoma iš Tiekėjui mokėtinos sumos.</w:t>
            </w:r>
          </w:p>
        </w:tc>
      </w:tr>
      <w:tr w:rsidR="0017585F" w:rsidRPr="0017585F" w14:paraId="7836ED5B" w14:textId="77777777" w:rsidTr="120C3AC1">
        <w:trPr>
          <w:trHeight w:val="300"/>
        </w:trPr>
        <w:tc>
          <w:tcPr>
            <w:tcW w:w="3094" w:type="dxa"/>
          </w:tcPr>
          <w:p w14:paraId="212B85BE" w14:textId="77777777" w:rsidR="0017585F" w:rsidRPr="0017585F" w:rsidRDefault="0017585F" w:rsidP="0017585F">
            <w:pPr>
              <w:spacing w:line="276" w:lineRule="auto"/>
              <w:rPr>
                <w:b/>
                <w:kern w:val="2"/>
                <w:szCs w:val="24"/>
              </w:rPr>
            </w:pPr>
            <w:r w:rsidRPr="0017585F">
              <w:rPr>
                <w:b/>
                <w:kern w:val="2"/>
                <w:szCs w:val="24"/>
              </w:rPr>
              <w:lastRenderedPageBreak/>
              <w:t>9.3. Tiekėjui / Pirkėjui taikoma bauda nutraukus Sutartį dėl esminio Sutarties pažeidimo ar nepagrįstai nutraukus Sutarties vykdymą ne Sutartyje nustatyta tvarka</w:t>
            </w:r>
          </w:p>
        </w:tc>
        <w:tc>
          <w:tcPr>
            <w:tcW w:w="6441" w:type="dxa"/>
          </w:tcPr>
          <w:p w14:paraId="14756F2E" w14:textId="18B1D245" w:rsidR="0017585F" w:rsidRPr="008C2689" w:rsidRDefault="0017585F" w:rsidP="0017585F">
            <w:pPr>
              <w:spacing w:line="276" w:lineRule="auto"/>
              <w:rPr>
                <w:szCs w:val="24"/>
              </w:rPr>
            </w:pPr>
            <w:r w:rsidRPr="0017585F">
              <w:rPr>
                <w:kern w:val="2"/>
                <w:szCs w:val="24"/>
              </w:rPr>
              <w:t xml:space="preserve">9.3.1. Nutraukus Sutartį dėl esminio Sutarties pažeidimo, nustatyto Sutarties Specialiosiose sąlygose, </w:t>
            </w:r>
            <w:r w:rsidRPr="008C2689">
              <w:rPr>
                <w:kern w:val="2"/>
                <w:szCs w:val="24"/>
              </w:rPr>
              <w:t xml:space="preserve">mokama </w:t>
            </w:r>
            <w:r w:rsidR="00681DFC" w:rsidRPr="008C2689">
              <w:rPr>
                <w:kern w:val="2"/>
                <w:szCs w:val="24"/>
              </w:rPr>
              <w:t>10</w:t>
            </w:r>
            <w:r w:rsidRPr="008C2689">
              <w:rPr>
                <w:kern w:val="2"/>
                <w:szCs w:val="24"/>
              </w:rPr>
              <w:t xml:space="preserve"> </w:t>
            </w:r>
            <w:r w:rsidRPr="0017585F">
              <w:rPr>
                <w:kern w:val="2"/>
                <w:szCs w:val="24"/>
              </w:rPr>
              <w:t xml:space="preserve">procentų dydžio bauda nuo Pradinės Sutarties vertės, nurodytos Specialiųjų </w:t>
            </w:r>
            <w:r w:rsidRPr="001153C9">
              <w:rPr>
                <w:kern w:val="2"/>
                <w:szCs w:val="24"/>
              </w:rPr>
              <w:t>sąlygų 5.2 punkte</w:t>
            </w:r>
            <w:r w:rsidRPr="0017585F">
              <w:rPr>
                <w:kern w:val="2"/>
                <w:szCs w:val="24"/>
              </w:rPr>
              <w:t>.</w:t>
            </w:r>
          </w:p>
        </w:tc>
      </w:tr>
      <w:tr w:rsidR="0017585F" w:rsidRPr="0017585F" w14:paraId="40D2F964" w14:textId="77777777" w:rsidTr="120C3AC1">
        <w:trPr>
          <w:trHeight w:val="300"/>
        </w:trPr>
        <w:tc>
          <w:tcPr>
            <w:tcW w:w="3094" w:type="dxa"/>
          </w:tcPr>
          <w:p w14:paraId="6E3CBE5B" w14:textId="77777777" w:rsidR="0017585F" w:rsidRPr="0017585F" w:rsidRDefault="0017585F" w:rsidP="0017585F">
            <w:pPr>
              <w:spacing w:line="276" w:lineRule="auto"/>
              <w:rPr>
                <w:b/>
                <w:kern w:val="2"/>
                <w:szCs w:val="24"/>
              </w:rPr>
            </w:pPr>
            <w:r w:rsidRPr="0017585F">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tcPr>
          <w:p w14:paraId="2B5FA478" w14:textId="77777777" w:rsidR="0017585F" w:rsidRPr="0017585F" w:rsidRDefault="0017585F" w:rsidP="0017585F">
            <w:pPr>
              <w:spacing w:line="276" w:lineRule="auto"/>
              <w:rPr>
                <w:color w:val="000000"/>
                <w:kern w:val="2"/>
                <w:szCs w:val="24"/>
              </w:rPr>
            </w:pPr>
            <w:r w:rsidRPr="0017585F">
              <w:rPr>
                <w:color w:val="000000"/>
                <w:kern w:val="2"/>
                <w:szCs w:val="24"/>
              </w:rPr>
              <w:t>Netaikoma</w:t>
            </w:r>
          </w:p>
          <w:p w14:paraId="0F35495E" w14:textId="77777777" w:rsidR="0017585F" w:rsidRPr="0017585F" w:rsidRDefault="0017585F" w:rsidP="0017585F">
            <w:pPr>
              <w:spacing w:line="276" w:lineRule="auto"/>
              <w:rPr>
                <w:kern w:val="2"/>
                <w:szCs w:val="24"/>
              </w:rPr>
            </w:pPr>
          </w:p>
          <w:p w14:paraId="737DEBFB" w14:textId="77777777" w:rsidR="0017585F" w:rsidRPr="0017585F" w:rsidRDefault="0017585F" w:rsidP="0017585F">
            <w:pPr>
              <w:spacing w:line="276" w:lineRule="auto"/>
            </w:pPr>
          </w:p>
        </w:tc>
      </w:tr>
      <w:tr w:rsidR="0017585F" w:rsidRPr="0017585F" w14:paraId="48634887" w14:textId="77777777" w:rsidTr="120C3AC1">
        <w:trPr>
          <w:trHeight w:val="300"/>
        </w:trPr>
        <w:tc>
          <w:tcPr>
            <w:tcW w:w="3094" w:type="dxa"/>
          </w:tcPr>
          <w:p w14:paraId="78B638E2" w14:textId="77777777" w:rsidR="0017585F" w:rsidRPr="0017585F" w:rsidRDefault="0017585F" w:rsidP="0017585F">
            <w:pPr>
              <w:spacing w:line="276" w:lineRule="auto"/>
              <w:rPr>
                <w:b/>
                <w:kern w:val="2"/>
                <w:szCs w:val="24"/>
              </w:rPr>
            </w:pPr>
            <w:r w:rsidRPr="0017585F">
              <w:rPr>
                <w:b/>
                <w:kern w:val="2"/>
                <w:szCs w:val="24"/>
              </w:rPr>
              <w:t>9.5. Tiekėjui taikomos baudos dėl aplinkosauginių ir (arba) socialinių kriterijų nesilaikymo</w:t>
            </w:r>
          </w:p>
        </w:tc>
        <w:tc>
          <w:tcPr>
            <w:tcW w:w="6441" w:type="dxa"/>
          </w:tcPr>
          <w:p w14:paraId="2C6AC14F" w14:textId="4A4DDAD5" w:rsidR="0017585F" w:rsidRPr="007A735D" w:rsidRDefault="00163BBE" w:rsidP="0017585F">
            <w:pPr>
              <w:spacing w:line="276" w:lineRule="auto"/>
              <w:rPr>
                <w:kern w:val="2"/>
                <w:szCs w:val="24"/>
              </w:rPr>
            </w:pPr>
            <w:r w:rsidRPr="00163BBE">
              <w:rPr>
                <w:color w:val="000000"/>
                <w:kern w:val="2"/>
                <w:szCs w:val="24"/>
              </w:rPr>
              <w:t>Nesilaikius aplinkosauginių kriterijų minimų 13.1. punkte, mokama 10 procentų dydžio bauda nuo Pradinės Sutarties vertės, nurodytos Specialiųjų sąlygų 5.2. punkte.</w:t>
            </w:r>
          </w:p>
          <w:p w14:paraId="1686B1E4" w14:textId="4A7D3494" w:rsidR="0017585F" w:rsidRPr="007A735D" w:rsidRDefault="0017585F" w:rsidP="0017585F">
            <w:pPr>
              <w:spacing w:line="276" w:lineRule="auto"/>
              <w:rPr>
                <w:color w:val="4472C4"/>
                <w:kern w:val="2"/>
                <w:szCs w:val="24"/>
              </w:rPr>
            </w:pPr>
          </w:p>
        </w:tc>
      </w:tr>
      <w:tr w:rsidR="0017585F" w:rsidRPr="0017585F" w14:paraId="3E96E5C8" w14:textId="77777777" w:rsidTr="120C3AC1">
        <w:trPr>
          <w:trHeight w:val="300"/>
        </w:trPr>
        <w:tc>
          <w:tcPr>
            <w:tcW w:w="3094" w:type="dxa"/>
          </w:tcPr>
          <w:p w14:paraId="23E22E93" w14:textId="77777777" w:rsidR="0017585F" w:rsidRPr="0017585F" w:rsidRDefault="0017585F" w:rsidP="0017585F">
            <w:pPr>
              <w:spacing w:line="276" w:lineRule="auto"/>
              <w:rPr>
                <w:b/>
                <w:kern w:val="2"/>
                <w:szCs w:val="24"/>
              </w:rPr>
            </w:pPr>
            <w:r w:rsidRPr="0017585F">
              <w:rPr>
                <w:b/>
                <w:kern w:val="2"/>
                <w:szCs w:val="24"/>
              </w:rPr>
              <w:t>9.6. Tiekėjui / Pirkėjui taikoma bauda dėl konfidencialumo reikalavimų nesilaikymo</w:t>
            </w:r>
          </w:p>
        </w:tc>
        <w:tc>
          <w:tcPr>
            <w:tcW w:w="6441" w:type="dxa"/>
          </w:tcPr>
          <w:p w14:paraId="3721747A" w14:textId="77777777" w:rsidR="0017585F" w:rsidRPr="0017585F" w:rsidRDefault="0017585F" w:rsidP="0017585F">
            <w:pPr>
              <w:spacing w:line="276" w:lineRule="auto"/>
              <w:rPr>
                <w:kern w:val="2"/>
                <w:szCs w:val="24"/>
              </w:rPr>
            </w:pPr>
            <w:r w:rsidRPr="0017585F">
              <w:rPr>
                <w:kern w:val="2"/>
                <w:szCs w:val="24"/>
              </w:rPr>
              <w:t>Netaikoma</w:t>
            </w:r>
          </w:p>
          <w:p w14:paraId="197E3335" w14:textId="77777777" w:rsidR="0017585F" w:rsidRPr="0017585F" w:rsidRDefault="0017585F" w:rsidP="0017585F">
            <w:pPr>
              <w:spacing w:line="276" w:lineRule="auto"/>
              <w:rPr>
                <w:kern w:val="2"/>
                <w:szCs w:val="24"/>
              </w:rPr>
            </w:pPr>
          </w:p>
          <w:p w14:paraId="63513CD0" w14:textId="4057000F" w:rsidR="0017585F" w:rsidRPr="007369D1" w:rsidRDefault="0017585F" w:rsidP="007369D1">
            <w:pPr>
              <w:spacing w:after="160" w:line="276" w:lineRule="auto"/>
              <w:jc w:val="both"/>
              <w:rPr>
                <w:szCs w:val="24"/>
              </w:rPr>
            </w:pPr>
          </w:p>
        </w:tc>
      </w:tr>
      <w:tr w:rsidR="0017585F" w:rsidRPr="0017585F" w14:paraId="10A63AF1" w14:textId="77777777" w:rsidTr="120C3AC1">
        <w:trPr>
          <w:trHeight w:val="300"/>
        </w:trPr>
        <w:tc>
          <w:tcPr>
            <w:tcW w:w="3094" w:type="dxa"/>
          </w:tcPr>
          <w:p w14:paraId="3DFA0AEA" w14:textId="77777777" w:rsidR="0017585F" w:rsidRPr="0017585F" w:rsidRDefault="0017585F" w:rsidP="0017585F">
            <w:pPr>
              <w:spacing w:line="276" w:lineRule="auto"/>
              <w:rPr>
                <w:b/>
                <w:kern w:val="2"/>
                <w:szCs w:val="24"/>
              </w:rPr>
            </w:pPr>
            <w:r w:rsidRPr="0017585F">
              <w:rPr>
                <w:b/>
                <w:kern w:val="2"/>
                <w:szCs w:val="24"/>
              </w:rPr>
              <w:t xml:space="preserve">9.7. Tiekėjui taikomos netesybos dėl pirkimo dokumentuose nustatytų kokybinių kriterijų </w:t>
            </w:r>
            <w:proofErr w:type="spellStart"/>
            <w:r w:rsidRPr="0017585F">
              <w:rPr>
                <w:b/>
                <w:kern w:val="2"/>
                <w:szCs w:val="24"/>
              </w:rPr>
              <w:t>nepasiekimo</w:t>
            </w:r>
            <w:proofErr w:type="spellEnd"/>
            <w:r w:rsidRPr="0017585F">
              <w:rPr>
                <w:b/>
                <w:kern w:val="2"/>
                <w:szCs w:val="24"/>
              </w:rPr>
              <w:t xml:space="preserve"> Sutarties vykdymo metu</w:t>
            </w:r>
          </w:p>
        </w:tc>
        <w:tc>
          <w:tcPr>
            <w:tcW w:w="6441" w:type="dxa"/>
          </w:tcPr>
          <w:p w14:paraId="7AFA8927" w14:textId="64AA27AC" w:rsidR="0017585F" w:rsidRPr="0017585F" w:rsidRDefault="0017585F" w:rsidP="008535FD">
            <w:pPr>
              <w:spacing w:line="276" w:lineRule="auto"/>
              <w:rPr>
                <w:color w:val="FF0000"/>
                <w:kern w:val="2"/>
                <w:szCs w:val="24"/>
              </w:rPr>
            </w:pPr>
            <w:r w:rsidRPr="0017585F">
              <w:rPr>
                <w:szCs w:val="24"/>
              </w:rPr>
              <w:t xml:space="preserve">Netaikoma </w:t>
            </w:r>
          </w:p>
          <w:p w14:paraId="786C8BE9" w14:textId="77777777" w:rsidR="0017585F" w:rsidRPr="0017585F" w:rsidRDefault="0017585F" w:rsidP="0017585F">
            <w:pPr>
              <w:spacing w:line="276" w:lineRule="auto"/>
              <w:rPr>
                <w:kern w:val="2"/>
                <w:szCs w:val="24"/>
              </w:rPr>
            </w:pPr>
          </w:p>
          <w:p w14:paraId="7A1B9EC1" w14:textId="6EC0E4B9" w:rsidR="0017585F" w:rsidRPr="0017585F" w:rsidRDefault="0017585F" w:rsidP="0017585F">
            <w:pPr>
              <w:spacing w:line="276" w:lineRule="auto"/>
              <w:rPr>
                <w:color w:val="4472C4"/>
                <w:kern w:val="2"/>
                <w:szCs w:val="24"/>
              </w:rPr>
            </w:pPr>
          </w:p>
        </w:tc>
      </w:tr>
      <w:tr w:rsidR="0017585F" w:rsidRPr="0017585F" w14:paraId="2C75ED33" w14:textId="77777777" w:rsidTr="120C3AC1">
        <w:trPr>
          <w:trHeight w:val="1560"/>
        </w:trPr>
        <w:tc>
          <w:tcPr>
            <w:tcW w:w="3094" w:type="dxa"/>
            <w:tcBorders>
              <w:top w:val="single" w:sz="4" w:space="0" w:color="auto"/>
              <w:left w:val="single" w:sz="4" w:space="0" w:color="auto"/>
              <w:bottom w:val="single" w:sz="4" w:space="0" w:color="auto"/>
              <w:right w:val="single" w:sz="4" w:space="0" w:color="auto"/>
            </w:tcBorders>
          </w:tcPr>
          <w:p w14:paraId="542FE785" w14:textId="13FB0CA7" w:rsidR="00951782" w:rsidRPr="00951782" w:rsidRDefault="0017585F" w:rsidP="00951782">
            <w:pPr>
              <w:spacing w:line="276" w:lineRule="auto"/>
              <w:rPr>
                <w:b/>
                <w:bCs/>
                <w:szCs w:val="24"/>
              </w:rPr>
            </w:pPr>
            <w:r w:rsidRPr="00B927A5">
              <w:rPr>
                <w:b/>
                <w:kern w:val="2"/>
                <w:szCs w:val="24"/>
              </w:rPr>
              <w:t xml:space="preserve">9.8. Tiekėjui taikomos netesybos dėl Sutarties įvykdymo užtikrinimo </w:t>
            </w:r>
            <w:r w:rsidRPr="00B927A5">
              <w:rPr>
                <w:b/>
                <w:bCs/>
                <w:szCs w:val="24"/>
              </w:rPr>
              <w:t>nepratęsimo</w:t>
            </w:r>
          </w:p>
        </w:tc>
        <w:tc>
          <w:tcPr>
            <w:tcW w:w="6441" w:type="dxa"/>
            <w:tcBorders>
              <w:top w:val="single" w:sz="4" w:space="0" w:color="auto"/>
              <w:left w:val="single" w:sz="4" w:space="0" w:color="auto"/>
              <w:bottom w:val="single" w:sz="4" w:space="0" w:color="auto"/>
              <w:right w:val="single" w:sz="4" w:space="0" w:color="auto"/>
            </w:tcBorders>
          </w:tcPr>
          <w:p w14:paraId="0623F4E0" w14:textId="1A48D34A" w:rsidR="00951782" w:rsidRPr="00951782" w:rsidRDefault="0017585F" w:rsidP="00951782">
            <w:pPr>
              <w:spacing w:line="276" w:lineRule="auto"/>
              <w:rPr>
                <w:kern w:val="2"/>
                <w:szCs w:val="24"/>
              </w:rPr>
            </w:pPr>
            <w:r w:rsidRPr="00B927A5">
              <w:rPr>
                <w:kern w:val="2"/>
                <w:szCs w:val="24"/>
              </w:rPr>
              <w:t>Netaik</w:t>
            </w:r>
            <w:r w:rsidR="00951782">
              <w:rPr>
                <w:kern w:val="2"/>
                <w:szCs w:val="24"/>
              </w:rPr>
              <w:t>o</w:t>
            </w:r>
            <w:r w:rsidRPr="00B927A5">
              <w:rPr>
                <w:kern w:val="2"/>
                <w:szCs w:val="24"/>
              </w:rPr>
              <w:t>ma</w:t>
            </w:r>
          </w:p>
        </w:tc>
      </w:tr>
      <w:tr w:rsidR="00B927A5" w:rsidRPr="00B927A5" w14:paraId="647D6E7E" w14:textId="77777777" w:rsidTr="120C3AC1">
        <w:trPr>
          <w:trHeight w:val="300"/>
        </w:trPr>
        <w:tc>
          <w:tcPr>
            <w:tcW w:w="3094" w:type="dxa"/>
          </w:tcPr>
          <w:p w14:paraId="43197D5E" w14:textId="77777777" w:rsidR="0017585F" w:rsidRPr="00B927A5" w:rsidRDefault="0017585F" w:rsidP="0017585F">
            <w:pPr>
              <w:spacing w:line="276" w:lineRule="auto"/>
              <w:rPr>
                <w:b/>
                <w:bCs/>
                <w:kern w:val="2"/>
                <w:szCs w:val="24"/>
              </w:rPr>
            </w:pPr>
            <w:r w:rsidRPr="00B927A5">
              <w:rPr>
                <w:b/>
                <w:bCs/>
                <w:szCs w:val="24"/>
              </w:rPr>
              <w:t xml:space="preserve">9.9. Tiekėjui taikoma bauda dėl Pirkėjo simbolių, pavadinimo ir ženklo reklamoje ar rinkodaroje naudojimo reikalavimų nesilaikymo bei draudimo </w:t>
            </w:r>
            <w:r w:rsidRPr="00B927A5">
              <w:rPr>
                <w:b/>
                <w:bCs/>
                <w:szCs w:val="24"/>
              </w:rPr>
              <w:lastRenderedPageBreak/>
              <w:t>naudotis Pirkėjo sukurtais intelektiniais veiklos rezultatais nesilaikymo</w:t>
            </w:r>
          </w:p>
        </w:tc>
        <w:tc>
          <w:tcPr>
            <w:tcW w:w="6441" w:type="dxa"/>
          </w:tcPr>
          <w:p w14:paraId="22DBC767" w14:textId="1386BC92" w:rsidR="0017585F" w:rsidRPr="00B927A5" w:rsidRDefault="32006E58" w:rsidP="51117D23">
            <w:pPr>
              <w:spacing w:line="276" w:lineRule="auto"/>
            </w:pPr>
            <w:r w:rsidRPr="44E7ED30">
              <w:rPr>
                <w:szCs w:val="24"/>
                <w:lang w:val="lt"/>
              </w:rPr>
              <w:lastRenderedPageBreak/>
              <w:t xml:space="preserve">5 proc. nuo Pradinės Sutarties vertės.  </w:t>
            </w:r>
          </w:p>
        </w:tc>
      </w:tr>
    </w:tbl>
    <w:p w14:paraId="58E843EB" w14:textId="77777777" w:rsidR="00025CB0" w:rsidRPr="0017585F" w:rsidRDefault="00025CB0" w:rsidP="00025CB0">
      <w:pPr>
        <w:pStyle w:val="Antrat2"/>
        <w:rPr>
          <w:color w:val="4472C4"/>
        </w:rPr>
      </w:pPr>
      <w:r w:rsidRPr="0017585F">
        <w:t>10. 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3708883F" w14:textId="77777777" w:rsidTr="00E821F1">
        <w:trPr>
          <w:trHeight w:val="300"/>
        </w:trPr>
        <w:tc>
          <w:tcPr>
            <w:tcW w:w="3094" w:type="dxa"/>
          </w:tcPr>
          <w:p w14:paraId="51FBD4FE" w14:textId="1193582C" w:rsidR="0017585F" w:rsidRPr="0017585F" w:rsidRDefault="0017585F" w:rsidP="0017585F">
            <w:pPr>
              <w:spacing w:line="276" w:lineRule="auto"/>
              <w:rPr>
                <w:b/>
                <w:kern w:val="2"/>
                <w:szCs w:val="24"/>
                <w:lang w:val="en-US"/>
              </w:rPr>
            </w:pPr>
            <w:r w:rsidRPr="0017585F">
              <w:rPr>
                <w:b/>
                <w:kern w:val="2"/>
                <w:szCs w:val="24"/>
                <w:lang w:val="en-US"/>
              </w:rPr>
              <w:t xml:space="preserve">10.1. </w:t>
            </w:r>
            <w:r w:rsidRPr="0017585F">
              <w:rPr>
                <w:b/>
                <w:kern w:val="2"/>
                <w:szCs w:val="24"/>
              </w:rPr>
              <w:t>Esminės Sutarties sąlygo</w:t>
            </w:r>
            <w:r w:rsidR="008535FD">
              <w:rPr>
                <w:b/>
                <w:kern w:val="2"/>
                <w:szCs w:val="24"/>
              </w:rPr>
              <w:t>s</w:t>
            </w:r>
          </w:p>
        </w:tc>
        <w:tc>
          <w:tcPr>
            <w:tcW w:w="6441" w:type="dxa"/>
          </w:tcPr>
          <w:p w14:paraId="04B71B9D" w14:textId="5CAA390B" w:rsidR="0017585F" w:rsidRPr="0017585F" w:rsidRDefault="0017585F" w:rsidP="0017585F">
            <w:pPr>
              <w:spacing w:line="276" w:lineRule="auto"/>
              <w:rPr>
                <w:kern w:val="2"/>
                <w:szCs w:val="24"/>
              </w:rPr>
            </w:pPr>
            <w:r w:rsidRPr="0017585F">
              <w:rPr>
                <w:kern w:val="2"/>
                <w:szCs w:val="24"/>
              </w:rPr>
              <w:t>Netaikoma</w:t>
            </w:r>
          </w:p>
          <w:p w14:paraId="1CD874E0" w14:textId="764420E7" w:rsidR="0017585F" w:rsidRPr="0017585F" w:rsidRDefault="0017585F" w:rsidP="0017585F">
            <w:pPr>
              <w:spacing w:line="276" w:lineRule="auto"/>
              <w:rPr>
                <w:color w:val="4472C4"/>
                <w:kern w:val="2"/>
                <w:szCs w:val="24"/>
              </w:rPr>
            </w:pPr>
          </w:p>
        </w:tc>
      </w:tr>
      <w:tr w:rsidR="007A735D" w:rsidRPr="0017585F" w14:paraId="143DA16B" w14:textId="77777777" w:rsidTr="00E821F1">
        <w:trPr>
          <w:trHeight w:val="300"/>
        </w:trPr>
        <w:tc>
          <w:tcPr>
            <w:tcW w:w="3094" w:type="dxa"/>
          </w:tcPr>
          <w:p w14:paraId="299D720D" w14:textId="25D7D602" w:rsidR="007A735D" w:rsidRPr="007A735D" w:rsidRDefault="007A735D" w:rsidP="0017585F">
            <w:pPr>
              <w:spacing w:line="276" w:lineRule="auto"/>
              <w:rPr>
                <w:b/>
                <w:kern w:val="2"/>
                <w:szCs w:val="24"/>
              </w:rPr>
            </w:pPr>
            <w:r w:rsidRPr="007A735D">
              <w:rPr>
                <w:b/>
                <w:bCs/>
                <w:kern w:val="2"/>
                <w:szCs w:val="24"/>
              </w:rPr>
              <w:t>10.2. Dideli arba nuolatiniai esminės Sutarties sąlygos vykdymo trūkumai</w:t>
            </w:r>
          </w:p>
        </w:tc>
        <w:tc>
          <w:tcPr>
            <w:tcW w:w="6441" w:type="dxa"/>
          </w:tcPr>
          <w:p w14:paraId="182D12F9" w14:textId="095B4985" w:rsidR="007A735D" w:rsidRPr="0017585F" w:rsidRDefault="007A735D" w:rsidP="008535FD">
            <w:pPr>
              <w:spacing w:line="276" w:lineRule="atLeast"/>
              <w:jc w:val="both"/>
              <w:textAlignment w:val="baseline"/>
              <w:rPr>
                <w:kern w:val="2"/>
                <w:szCs w:val="24"/>
              </w:rPr>
            </w:pPr>
            <w:r w:rsidRPr="007A735D">
              <w:rPr>
                <w:color w:val="000000"/>
                <w:szCs w:val="24"/>
                <w:lang w:eastAsia="en-GB"/>
              </w:rPr>
              <w:t>Netaikoma </w:t>
            </w:r>
          </w:p>
        </w:tc>
      </w:tr>
    </w:tbl>
    <w:p w14:paraId="4A76814C" w14:textId="77777777" w:rsidR="00025CB0" w:rsidRPr="0017585F" w:rsidRDefault="00025CB0" w:rsidP="00025CB0">
      <w:pPr>
        <w:pStyle w:val="Antrat2"/>
      </w:pPr>
      <w:r w:rsidRPr="0017585F">
        <w:t>11. 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17585F" w:rsidRPr="0017585F" w14:paraId="2C3E55F2" w14:textId="77777777" w:rsidTr="00E821F1">
        <w:trPr>
          <w:trHeight w:val="300"/>
        </w:trPr>
        <w:tc>
          <w:tcPr>
            <w:tcW w:w="3094" w:type="dxa"/>
          </w:tcPr>
          <w:p w14:paraId="04D6DCD2" w14:textId="77777777" w:rsidR="0017585F" w:rsidRPr="0017585F" w:rsidRDefault="0017585F" w:rsidP="0017585F">
            <w:pPr>
              <w:spacing w:line="276" w:lineRule="auto"/>
              <w:rPr>
                <w:b/>
                <w:kern w:val="2"/>
                <w:szCs w:val="24"/>
              </w:rPr>
            </w:pPr>
            <w:r w:rsidRPr="0017585F">
              <w:rPr>
                <w:b/>
                <w:szCs w:val="24"/>
              </w:rPr>
              <w:t>11.1. Sutarties sudarymas ir įsigaliojimas</w:t>
            </w:r>
          </w:p>
        </w:tc>
        <w:tc>
          <w:tcPr>
            <w:tcW w:w="6441" w:type="dxa"/>
          </w:tcPr>
          <w:p w14:paraId="15D2A542" w14:textId="77777777" w:rsidR="008535FD" w:rsidRPr="008535FD" w:rsidRDefault="008535FD" w:rsidP="008535FD">
            <w:pPr>
              <w:spacing w:line="276" w:lineRule="auto"/>
              <w:rPr>
                <w:color w:val="000000" w:themeColor="text1"/>
                <w:kern w:val="2"/>
                <w:szCs w:val="24"/>
              </w:rPr>
            </w:pPr>
            <w:r w:rsidRPr="008535FD">
              <w:rPr>
                <w:color w:val="000000" w:themeColor="text1"/>
                <w:kern w:val="2"/>
                <w:szCs w:val="24"/>
              </w:rPr>
              <w:t>Ši Sutartis laikoma sudaryta ir įsigalioja nuo Sutarties pasirašymo dienos (antrosios Šalies pasirašymo dieną).</w:t>
            </w:r>
          </w:p>
          <w:p w14:paraId="4080E783" w14:textId="4674563A" w:rsidR="0017585F" w:rsidRPr="008535FD" w:rsidRDefault="008535FD" w:rsidP="008535FD">
            <w:pPr>
              <w:spacing w:line="276" w:lineRule="auto"/>
              <w:rPr>
                <w:color w:val="000000" w:themeColor="text1"/>
                <w:kern w:val="2"/>
                <w:szCs w:val="24"/>
              </w:rPr>
            </w:pPr>
            <w:r w:rsidRPr="008535FD">
              <w:rPr>
                <w:color w:val="000000" w:themeColor="text1"/>
                <w:kern w:val="2"/>
                <w:szCs w:val="24"/>
              </w:rPr>
              <w:t xml:space="preserve">Sutartis galioja iki visiško prievolių įvykdymo (kol bus išnaudota Pradinės Sutarties vertė, bet jos terminas negali būti ilgesnis kaip </w:t>
            </w:r>
            <w:r w:rsidR="00A66EE8">
              <w:rPr>
                <w:color w:val="000000" w:themeColor="text1"/>
                <w:kern w:val="2"/>
                <w:szCs w:val="24"/>
              </w:rPr>
              <w:t>3</w:t>
            </w:r>
            <w:r w:rsidRPr="008535FD">
              <w:rPr>
                <w:color w:val="000000" w:themeColor="text1"/>
                <w:kern w:val="2"/>
                <w:szCs w:val="24"/>
              </w:rPr>
              <w:t xml:space="preserve"> mėnesiai.</w:t>
            </w:r>
          </w:p>
        </w:tc>
      </w:tr>
      <w:tr w:rsidR="0017585F" w:rsidRPr="0017585F" w14:paraId="32E9B1F6" w14:textId="77777777" w:rsidTr="00E821F1">
        <w:trPr>
          <w:trHeight w:val="300"/>
        </w:trPr>
        <w:tc>
          <w:tcPr>
            <w:tcW w:w="3094" w:type="dxa"/>
          </w:tcPr>
          <w:p w14:paraId="6E73F815" w14:textId="77777777" w:rsidR="0017585F" w:rsidRPr="0017585F" w:rsidRDefault="0017585F" w:rsidP="0017585F">
            <w:pPr>
              <w:spacing w:line="276" w:lineRule="auto"/>
              <w:rPr>
                <w:b/>
                <w:kern w:val="2"/>
                <w:szCs w:val="24"/>
              </w:rPr>
            </w:pPr>
            <w:r w:rsidRPr="0017585F">
              <w:rPr>
                <w:b/>
                <w:kern w:val="2"/>
                <w:szCs w:val="24"/>
              </w:rPr>
              <w:t>11.2. Sutarties galiojimo termino pratęsimas</w:t>
            </w:r>
          </w:p>
        </w:tc>
        <w:tc>
          <w:tcPr>
            <w:tcW w:w="6441" w:type="dxa"/>
          </w:tcPr>
          <w:p w14:paraId="32803F37" w14:textId="639943AB" w:rsidR="0017585F" w:rsidRPr="0017585F" w:rsidRDefault="0017585F" w:rsidP="0017585F">
            <w:pPr>
              <w:spacing w:line="276" w:lineRule="auto"/>
              <w:rPr>
                <w:kern w:val="2"/>
                <w:szCs w:val="24"/>
              </w:rPr>
            </w:pPr>
            <w:r w:rsidRPr="0017585F">
              <w:rPr>
                <w:kern w:val="2"/>
                <w:szCs w:val="24"/>
              </w:rPr>
              <w:t>Netaikoma</w:t>
            </w:r>
          </w:p>
          <w:p w14:paraId="4DA0F527" w14:textId="0D8FE037" w:rsidR="0017585F" w:rsidRPr="0017585F" w:rsidRDefault="0017585F" w:rsidP="0017585F">
            <w:pPr>
              <w:spacing w:line="276" w:lineRule="auto"/>
              <w:rPr>
                <w:kern w:val="2"/>
                <w:szCs w:val="24"/>
              </w:rPr>
            </w:pPr>
          </w:p>
        </w:tc>
      </w:tr>
    </w:tbl>
    <w:p w14:paraId="3B65672C" w14:textId="77777777" w:rsidR="00025CB0" w:rsidRPr="0017585F" w:rsidRDefault="00025CB0" w:rsidP="00025CB0">
      <w:pPr>
        <w:pStyle w:val="Antrat2"/>
      </w:pPr>
      <w:r w:rsidRPr="0017585F">
        <w:t>12. 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17585F" w:rsidRPr="0017585F" w14:paraId="47A0C633" w14:textId="77777777" w:rsidTr="00E821F1">
        <w:trPr>
          <w:trHeight w:val="300"/>
        </w:trPr>
        <w:tc>
          <w:tcPr>
            <w:tcW w:w="3058" w:type="dxa"/>
            <w:tcBorders>
              <w:top w:val="single" w:sz="4" w:space="0" w:color="auto"/>
              <w:left w:val="single" w:sz="4" w:space="0" w:color="auto"/>
              <w:bottom w:val="single" w:sz="4" w:space="0" w:color="auto"/>
              <w:right w:val="single" w:sz="4" w:space="0" w:color="auto"/>
            </w:tcBorders>
          </w:tcPr>
          <w:p w14:paraId="5D10E7CD" w14:textId="77777777" w:rsidR="0017585F" w:rsidRPr="0017585F" w:rsidRDefault="0017585F" w:rsidP="0017585F">
            <w:pPr>
              <w:spacing w:line="276" w:lineRule="auto"/>
              <w:rPr>
                <w:b/>
                <w:kern w:val="2"/>
                <w:szCs w:val="24"/>
              </w:rPr>
            </w:pPr>
            <w:r w:rsidRPr="0017585F">
              <w:rPr>
                <w:b/>
                <w:kern w:val="2"/>
                <w:szCs w:val="24"/>
              </w:rPr>
              <w:t>12.1. Sutarties nutraukimo pagrindai</w:t>
            </w:r>
          </w:p>
        </w:tc>
        <w:tc>
          <w:tcPr>
            <w:tcW w:w="6477" w:type="dxa"/>
            <w:tcBorders>
              <w:top w:val="single" w:sz="4" w:space="0" w:color="auto"/>
              <w:left w:val="single" w:sz="4" w:space="0" w:color="auto"/>
              <w:bottom w:val="single" w:sz="4" w:space="0" w:color="auto"/>
              <w:right w:val="single" w:sz="4" w:space="0" w:color="auto"/>
            </w:tcBorders>
          </w:tcPr>
          <w:p w14:paraId="25C9BE93" w14:textId="3DCB1653" w:rsidR="0017585F" w:rsidRPr="0017585F" w:rsidRDefault="0017585F" w:rsidP="008535FD">
            <w:pPr>
              <w:spacing w:line="276" w:lineRule="auto"/>
              <w:rPr>
                <w:color w:val="4472C4"/>
                <w:kern w:val="2"/>
                <w:szCs w:val="24"/>
              </w:rPr>
            </w:pPr>
            <w:r w:rsidRPr="0017585F">
              <w:rPr>
                <w:kern w:val="2"/>
                <w:szCs w:val="24"/>
              </w:rPr>
              <w:t>Sutartis gali būti nutraukiama rašytiniu Šalių susitarimu arba vienašališkai, Bendrosiose sąlygose nustatyta tvarka.</w:t>
            </w:r>
          </w:p>
        </w:tc>
      </w:tr>
      <w:tr w:rsidR="0017585F" w:rsidRPr="0017585F" w14:paraId="2F961935" w14:textId="77777777" w:rsidTr="00E821F1">
        <w:trPr>
          <w:trHeight w:val="300"/>
        </w:trPr>
        <w:tc>
          <w:tcPr>
            <w:tcW w:w="3058" w:type="dxa"/>
            <w:tcBorders>
              <w:top w:val="single" w:sz="4" w:space="0" w:color="auto"/>
              <w:left w:val="single" w:sz="4" w:space="0" w:color="auto"/>
              <w:bottom w:val="single" w:sz="4" w:space="0" w:color="auto"/>
              <w:right w:val="single" w:sz="4" w:space="0" w:color="auto"/>
            </w:tcBorders>
          </w:tcPr>
          <w:p w14:paraId="7DE06039" w14:textId="77777777" w:rsidR="0017585F" w:rsidRPr="0017585F" w:rsidRDefault="0017585F" w:rsidP="0017585F">
            <w:pPr>
              <w:spacing w:line="276" w:lineRule="auto"/>
              <w:rPr>
                <w:b/>
                <w:kern w:val="2"/>
                <w:szCs w:val="24"/>
              </w:rPr>
            </w:pPr>
            <w:r w:rsidRPr="0017585F">
              <w:rPr>
                <w:b/>
                <w:kern w:val="2"/>
                <w:szCs w:val="24"/>
              </w:rPr>
              <w:t xml:space="preserve">12.2. Esminiai Sutarties </w:t>
            </w:r>
            <w:r w:rsidRPr="0017585F">
              <w:rPr>
                <w:b/>
                <w:szCs w:val="24"/>
              </w:rPr>
              <w:t>pažeidimai</w:t>
            </w:r>
          </w:p>
        </w:tc>
        <w:tc>
          <w:tcPr>
            <w:tcW w:w="6477" w:type="dxa"/>
            <w:tcBorders>
              <w:top w:val="single" w:sz="4" w:space="0" w:color="auto"/>
              <w:left w:val="single" w:sz="4" w:space="0" w:color="auto"/>
              <w:bottom w:val="single" w:sz="4" w:space="0" w:color="auto"/>
              <w:right w:val="single" w:sz="4" w:space="0" w:color="auto"/>
            </w:tcBorders>
          </w:tcPr>
          <w:p w14:paraId="38FF2C60" w14:textId="77777777" w:rsidR="008535FD" w:rsidRPr="008535FD" w:rsidRDefault="008535FD" w:rsidP="008535FD">
            <w:pPr>
              <w:spacing w:line="276" w:lineRule="auto"/>
              <w:rPr>
                <w:rFonts w:eastAsia="Arial"/>
                <w:color w:val="000000" w:themeColor="text1"/>
                <w:kern w:val="2"/>
                <w:szCs w:val="24"/>
              </w:rPr>
            </w:pPr>
            <w:r w:rsidRPr="008535FD">
              <w:rPr>
                <w:rFonts w:eastAsia="Arial"/>
                <w:color w:val="000000" w:themeColor="text1"/>
                <w:kern w:val="2"/>
                <w:szCs w:val="24"/>
              </w:rPr>
              <w:t>12.2.1. jeigu Tiekėjas nevykdo prisiimtų įsipareigojimų už Sutartyje nustatytą Sutarties kainą / įkainius;</w:t>
            </w:r>
          </w:p>
          <w:p w14:paraId="30563040" w14:textId="77777777" w:rsidR="008535FD" w:rsidRPr="008535FD" w:rsidRDefault="008535FD" w:rsidP="008535FD">
            <w:pPr>
              <w:spacing w:line="276" w:lineRule="auto"/>
              <w:rPr>
                <w:rFonts w:eastAsia="Arial"/>
                <w:color w:val="000000" w:themeColor="text1"/>
                <w:kern w:val="2"/>
                <w:szCs w:val="24"/>
              </w:rPr>
            </w:pPr>
            <w:r w:rsidRPr="008535FD">
              <w:rPr>
                <w:rFonts w:eastAsia="Arial"/>
                <w:color w:val="000000" w:themeColor="text1"/>
                <w:kern w:val="2"/>
                <w:szCs w:val="24"/>
              </w:rPr>
              <w:t>12.2.2. jeigu Tiekėjas pažeidžia Paslaugų suteikimo terminus ir priskaičiuotų netesybų už vėlavimą suma viršija 20 (dvidešimt) proc. Pradinės sutarties vertės;</w:t>
            </w:r>
          </w:p>
          <w:p w14:paraId="7585C4C3" w14:textId="77777777" w:rsidR="008535FD" w:rsidRPr="008535FD" w:rsidRDefault="008535FD" w:rsidP="008535FD">
            <w:pPr>
              <w:spacing w:line="276" w:lineRule="auto"/>
              <w:rPr>
                <w:rFonts w:eastAsia="Arial"/>
                <w:color w:val="000000" w:themeColor="text1"/>
                <w:kern w:val="2"/>
                <w:szCs w:val="24"/>
              </w:rPr>
            </w:pPr>
            <w:r w:rsidRPr="008535FD">
              <w:rPr>
                <w:rFonts w:eastAsia="Arial"/>
                <w:color w:val="000000" w:themeColor="text1"/>
                <w:kern w:val="2"/>
                <w:szCs w:val="24"/>
              </w:rPr>
              <w:t>12.2.3. Tiekėjas pažeidžia Paslaugų suteikimo terminus ir dėl Paslaugų suteikimo vėlavimo Paslaugos tampa nebereikalingos;</w:t>
            </w:r>
          </w:p>
          <w:p w14:paraId="27DA71EA" w14:textId="77777777" w:rsidR="008535FD" w:rsidRPr="008535FD" w:rsidRDefault="008535FD" w:rsidP="008535FD">
            <w:pPr>
              <w:spacing w:line="276" w:lineRule="auto"/>
              <w:rPr>
                <w:rFonts w:eastAsia="Arial"/>
                <w:color w:val="000000" w:themeColor="text1"/>
                <w:kern w:val="2"/>
                <w:szCs w:val="24"/>
              </w:rPr>
            </w:pPr>
            <w:r w:rsidRPr="008535FD">
              <w:rPr>
                <w:rFonts w:eastAsia="Arial"/>
                <w:color w:val="000000" w:themeColor="text1"/>
                <w:kern w:val="2"/>
                <w:szCs w:val="24"/>
              </w:rPr>
              <w:t>12.2.4. Tiekėjo kvalifikacija tapo nebeatitinkančia pirkimo dokumentuose nustatytų Sutarties tinkamam vykdymui būtinų reikalavimų ir šie neatitikimai nebuvo ištaisyti per 14 (keturiolika) kalendorinių dienų nuo kvalifikacijos tapimo neatitinkančia dienos;</w:t>
            </w:r>
          </w:p>
          <w:p w14:paraId="78B414FD" w14:textId="7D1351FE" w:rsidR="0017585F" w:rsidRPr="008535FD" w:rsidRDefault="008535FD" w:rsidP="0017585F">
            <w:pPr>
              <w:spacing w:line="276" w:lineRule="auto"/>
              <w:rPr>
                <w:rFonts w:eastAsia="Arial"/>
                <w:color w:val="000000" w:themeColor="text1"/>
                <w:kern w:val="2"/>
                <w:szCs w:val="24"/>
              </w:rPr>
            </w:pPr>
            <w:r w:rsidRPr="008535FD">
              <w:rPr>
                <w:rFonts w:eastAsia="Arial"/>
                <w:color w:val="000000" w:themeColor="text1"/>
                <w:kern w:val="2"/>
                <w:szCs w:val="24"/>
              </w:rPr>
              <w:t>12.2.5. Tiekėjas 2 (du) kartus pažeidžia esminę Sutarties sąlygą.</w:t>
            </w:r>
          </w:p>
        </w:tc>
      </w:tr>
    </w:tbl>
    <w:p w14:paraId="21038EAD" w14:textId="77777777" w:rsidR="00025CB0" w:rsidRDefault="00025CB0" w:rsidP="0017585F">
      <w:pPr>
        <w:spacing w:line="276" w:lineRule="auto"/>
        <w:jc w:val="center"/>
        <w:rPr>
          <w:b/>
          <w:kern w:val="2"/>
          <w:szCs w:val="24"/>
        </w:rPr>
      </w:pPr>
    </w:p>
    <w:p w14:paraId="37C12046" w14:textId="03F140C7" w:rsidR="00025CB0" w:rsidRPr="0017585F" w:rsidRDefault="00025CB0" w:rsidP="0017585F">
      <w:pPr>
        <w:spacing w:line="276" w:lineRule="auto"/>
        <w:jc w:val="center"/>
        <w:rPr>
          <w:kern w:val="2"/>
          <w:szCs w:val="24"/>
        </w:rPr>
      </w:pPr>
      <w:r w:rsidRPr="0017585F">
        <w:rPr>
          <w:b/>
          <w:kern w:val="2"/>
          <w:szCs w:val="24"/>
        </w:rPr>
        <w:t xml:space="preserve">13. APLINKOS APSAUGOS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17585F" w:rsidRPr="0017585F" w14:paraId="0446DF13" w14:textId="77777777" w:rsidTr="7D55A6B7">
        <w:trPr>
          <w:trHeight w:val="300"/>
        </w:trPr>
        <w:tc>
          <w:tcPr>
            <w:tcW w:w="3058" w:type="dxa"/>
          </w:tcPr>
          <w:p w14:paraId="5DDE6198" w14:textId="77777777" w:rsidR="0017585F" w:rsidRPr="0017585F" w:rsidRDefault="0017585F" w:rsidP="0017585F">
            <w:pPr>
              <w:spacing w:line="276" w:lineRule="auto"/>
              <w:rPr>
                <w:b/>
                <w:kern w:val="2"/>
                <w:szCs w:val="24"/>
              </w:rPr>
            </w:pPr>
            <w:r w:rsidRPr="0017585F">
              <w:rPr>
                <w:b/>
                <w:kern w:val="2"/>
                <w:szCs w:val="24"/>
              </w:rPr>
              <w:t xml:space="preserve">13.1. Su perkamomis paslaugomis susiję  aplinkos apsaugos kriterijai </w:t>
            </w:r>
          </w:p>
        </w:tc>
        <w:tc>
          <w:tcPr>
            <w:tcW w:w="6477" w:type="dxa"/>
          </w:tcPr>
          <w:p w14:paraId="47BC57F9" w14:textId="77777777" w:rsidR="006F4C84" w:rsidRDefault="006F4C84" w:rsidP="7D55A6B7">
            <w:pPr>
              <w:spacing w:line="276" w:lineRule="auto"/>
              <w:rPr>
                <w:kern w:val="2"/>
                <w:szCs w:val="24"/>
                <w:shd w:val="clear" w:color="auto" w:fill="FFFFFF"/>
              </w:rPr>
            </w:pPr>
            <w:r w:rsidRPr="006F4C84">
              <w:rPr>
                <w:kern w:val="2"/>
                <w:szCs w:val="24"/>
                <w:shd w:val="clear" w:color="auto" w:fill="FFFFFF"/>
              </w:rPr>
              <w:t>Perkamoms paslaugoms yra taikomi Aplinkos apsaugos kriterijai, numatyti Aplinkos apsaugos kriterijų taikymo, vykdant žaliuosius pirkimus, tvarkos aprašo, patvirtinto 2011 m. birželio 28 d. Lietuvos Respublikos aplinkos ministro įsakymu Nr. D1-508 „Dėl Aplinkos apsaugos kriterijų taikymo, vykdant žaliuosius pirkimus, tvarkos aprašo patvirtinimo“ 4.4.4.3 papunktyje.</w:t>
            </w:r>
          </w:p>
          <w:p w14:paraId="6E350D29" w14:textId="1F87B6EA" w:rsidR="0017585F" w:rsidRPr="0017585F" w:rsidRDefault="0017585F" w:rsidP="006F4C84">
            <w:pPr>
              <w:spacing w:line="276" w:lineRule="auto"/>
              <w:rPr>
                <w:kern w:val="2"/>
                <w:szCs w:val="24"/>
              </w:rPr>
            </w:pPr>
            <w:r w:rsidRPr="7D55A6B7">
              <w:rPr>
                <w:color w:val="000000"/>
                <w:kern w:val="2"/>
                <w:shd w:val="clear" w:color="auto" w:fill="FFFFFF"/>
              </w:rPr>
              <w:lastRenderedPageBreak/>
              <w:t xml:space="preserve">Nustačius, kad Tiekėjas šiame </w:t>
            </w:r>
            <w:r w:rsidR="001153C9" w:rsidRPr="7D55A6B7">
              <w:rPr>
                <w:color w:val="000000"/>
                <w:kern w:val="2"/>
                <w:shd w:val="clear" w:color="auto" w:fill="FFFFFF"/>
              </w:rPr>
              <w:t>punkte</w:t>
            </w:r>
            <w:r w:rsidRPr="7D55A6B7">
              <w:rPr>
                <w:color w:val="000000"/>
                <w:kern w:val="2"/>
                <w:shd w:val="clear" w:color="auto" w:fill="FFFFFF"/>
              </w:rPr>
              <w:t xml:space="preserve"> nustatyto kriterijaus (-jų) nesilaiko, Tiekėjui taikoma Specialiųjų sąlygų 9.5 </w:t>
            </w:r>
            <w:r w:rsidR="001153C9" w:rsidRPr="7D55A6B7">
              <w:rPr>
                <w:color w:val="000000"/>
                <w:kern w:val="2"/>
                <w:shd w:val="clear" w:color="auto" w:fill="FFFFFF"/>
              </w:rPr>
              <w:t>punkte</w:t>
            </w:r>
            <w:r w:rsidRPr="7D55A6B7">
              <w:rPr>
                <w:color w:val="000000"/>
                <w:kern w:val="2"/>
                <w:shd w:val="clear" w:color="auto" w:fill="FFFFFF"/>
              </w:rPr>
              <w:t xml:space="preserve"> nurodyto dydžio bauda.</w:t>
            </w:r>
          </w:p>
        </w:tc>
      </w:tr>
      <w:tr w:rsidR="0017585F" w:rsidRPr="0017585F" w14:paraId="646A3584" w14:textId="77777777" w:rsidTr="7D55A6B7">
        <w:trPr>
          <w:trHeight w:val="300"/>
        </w:trPr>
        <w:tc>
          <w:tcPr>
            <w:tcW w:w="3058" w:type="dxa"/>
          </w:tcPr>
          <w:p w14:paraId="2DE89513" w14:textId="77777777" w:rsidR="0017585F" w:rsidRPr="0017585F" w:rsidRDefault="0017585F" w:rsidP="0017585F">
            <w:pPr>
              <w:spacing w:line="276" w:lineRule="auto"/>
              <w:rPr>
                <w:b/>
                <w:kern w:val="2"/>
                <w:szCs w:val="24"/>
              </w:rPr>
            </w:pPr>
            <w:r w:rsidRPr="0017585F">
              <w:rPr>
                <w:b/>
                <w:kern w:val="2"/>
                <w:szCs w:val="24"/>
              </w:rPr>
              <w:lastRenderedPageBreak/>
              <w:t>13.2. Su perkamomis Paslaugomis susiję socialiniai kriterijai</w:t>
            </w:r>
          </w:p>
        </w:tc>
        <w:tc>
          <w:tcPr>
            <w:tcW w:w="6477" w:type="dxa"/>
          </w:tcPr>
          <w:p w14:paraId="4EABC415" w14:textId="77777777" w:rsidR="0017585F" w:rsidRPr="0017585F" w:rsidRDefault="0017585F" w:rsidP="0017585F">
            <w:pPr>
              <w:spacing w:line="276" w:lineRule="auto"/>
              <w:rPr>
                <w:color w:val="000000"/>
                <w:kern w:val="2"/>
                <w:szCs w:val="24"/>
                <w:shd w:val="clear" w:color="auto" w:fill="FFFFFF"/>
              </w:rPr>
            </w:pPr>
            <w:r w:rsidRPr="0017585F">
              <w:rPr>
                <w:color w:val="000000"/>
                <w:kern w:val="2"/>
                <w:szCs w:val="24"/>
                <w:shd w:val="clear" w:color="auto" w:fill="FFFFFF"/>
              </w:rPr>
              <w:t>Netaikoma</w:t>
            </w:r>
          </w:p>
          <w:p w14:paraId="2E8E2CBA" w14:textId="77777777" w:rsidR="0017585F" w:rsidRPr="0017585F" w:rsidRDefault="0017585F" w:rsidP="0017585F">
            <w:pPr>
              <w:spacing w:line="276" w:lineRule="auto"/>
              <w:rPr>
                <w:color w:val="000000"/>
                <w:kern w:val="2"/>
                <w:szCs w:val="24"/>
                <w:shd w:val="clear" w:color="auto" w:fill="FFFFFF"/>
              </w:rPr>
            </w:pPr>
          </w:p>
          <w:p w14:paraId="6F95E474" w14:textId="693D87AA" w:rsidR="0017585F" w:rsidRPr="0017585F" w:rsidRDefault="0017585F" w:rsidP="0017585F">
            <w:pPr>
              <w:spacing w:line="276" w:lineRule="auto"/>
              <w:rPr>
                <w:color w:val="0070C0"/>
                <w:kern w:val="2"/>
                <w:szCs w:val="24"/>
              </w:rPr>
            </w:pPr>
          </w:p>
        </w:tc>
      </w:tr>
    </w:tbl>
    <w:p w14:paraId="2187C385" w14:textId="20427715" w:rsidR="00025CB0" w:rsidRPr="0017585F" w:rsidRDefault="00025CB0" w:rsidP="00025CB0">
      <w:pPr>
        <w:pStyle w:val="Antrat2"/>
      </w:pPr>
      <w:r w:rsidRPr="0017585F">
        <w:t>1</w:t>
      </w:r>
      <w:r w:rsidR="00B927A5">
        <w:t>4</w:t>
      </w:r>
      <w:r w:rsidRPr="0017585F">
        <w:t>.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17585F" w:rsidRPr="0017585F" w14:paraId="353060A0" w14:textId="77777777" w:rsidTr="00E821F1">
        <w:trPr>
          <w:trHeight w:val="300"/>
        </w:trPr>
        <w:tc>
          <w:tcPr>
            <w:tcW w:w="3058" w:type="dxa"/>
          </w:tcPr>
          <w:p w14:paraId="397F1A59" w14:textId="7A07767C"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.1. Priedas Nr. 1</w:t>
            </w:r>
          </w:p>
        </w:tc>
        <w:tc>
          <w:tcPr>
            <w:tcW w:w="6477" w:type="dxa"/>
          </w:tcPr>
          <w:p w14:paraId="5C229163" w14:textId="1B000CEB" w:rsidR="0017585F" w:rsidRPr="0017585F" w:rsidRDefault="008535FD" w:rsidP="008535FD">
            <w:pPr>
              <w:spacing w:line="276" w:lineRule="auto"/>
              <w:rPr>
                <w:b/>
                <w:kern w:val="2"/>
                <w:szCs w:val="24"/>
              </w:rPr>
            </w:pPr>
            <w:r>
              <w:rPr>
                <w:b/>
                <w:kern w:val="2"/>
                <w:szCs w:val="24"/>
              </w:rPr>
              <w:t>Techninė specifikacija</w:t>
            </w:r>
          </w:p>
        </w:tc>
      </w:tr>
      <w:tr w:rsidR="0017585F" w:rsidRPr="0017585F" w14:paraId="769DF5F6" w14:textId="77777777" w:rsidTr="00E821F1">
        <w:trPr>
          <w:trHeight w:val="300"/>
        </w:trPr>
        <w:tc>
          <w:tcPr>
            <w:tcW w:w="3058" w:type="dxa"/>
          </w:tcPr>
          <w:p w14:paraId="1BF7B5EA" w14:textId="00D55984"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.2. Priedas Nr. 2</w:t>
            </w:r>
          </w:p>
        </w:tc>
        <w:tc>
          <w:tcPr>
            <w:tcW w:w="6477" w:type="dxa"/>
          </w:tcPr>
          <w:p w14:paraId="090A990B" w14:textId="53654C46" w:rsidR="0017585F" w:rsidRPr="0017585F" w:rsidRDefault="008535FD" w:rsidP="008535FD">
            <w:pPr>
              <w:spacing w:line="276" w:lineRule="auto"/>
              <w:rPr>
                <w:b/>
                <w:kern w:val="2"/>
                <w:szCs w:val="24"/>
              </w:rPr>
            </w:pPr>
            <w:r>
              <w:rPr>
                <w:b/>
                <w:kern w:val="2"/>
                <w:szCs w:val="24"/>
              </w:rPr>
              <w:t>Pasiūlymas</w:t>
            </w:r>
          </w:p>
        </w:tc>
      </w:tr>
      <w:tr w:rsidR="0017585F" w:rsidRPr="0017585F" w14:paraId="0D217FFC" w14:textId="77777777" w:rsidTr="00E821F1">
        <w:trPr>
          <w:trHeight w:val="300"/>
        </w:trPr>
        <w:tc>
          <w:tcPr>
            <w:tcW w:w="3058" w:type="dxa"/>
          </w:tcPr>
          <w:p w14:paraId="24F1DCB3" w14:textId="5A8070D4"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.3. Priedas Nr. 3</w:t>
            </w:r>
          </w:p>
        </w:tc>
        <w:tc>
          <w:tcPr>
            <w:tcW w:w="6477" w:type="dxa"/>
          </w:tcPr>
          <w:p w14:paraId="6DAC7C17" w14:textId="77777777" w:rsidR="0017585F" w:rsidRPr="0017585F" w:rsidRDefault="0017585F" w:rsidP="0017585F">
            <w:pPr>
              <w:spacing w:line="276" w:lineRule="auto"/>
              <w:jc w:val="center"/>
              <w:rPr>
                <w:b/>
                <w:kern w:val="2"/>
                <w:szCs w:val="24"/>
              </w:rPr>
            </w:pPr>
          </w:p>
        </w:tc>
      </w:tr>
      <w:tr w:rsidR="0017585F" w:rsidRPr="0017585F" w14:paraId="61C83406" w14:textId="77777777" w:rsidTr="00E821F1">
        <w:trPr>
          <w:trHeight w:val="300"/>
        </w:trPr>
        <w:tc>
          <w:tcPr>
            <w:tcW w:w="3058" w:type="dxa"/>
          </w:tcPr>
          <w:p w14:paraId="5937A350" w14:textId="0F207DF0"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.4. Priedas Nr. 4</w:t>
            </w:r>
          </w:p>
        </w:tc>
        <w:tc>
          <w:tcPr>
            <w:tcW w:w="6477" w:type="dxa"/>
          </w:tcPr>
          <w:p w14:paraId="468119D1" w14:textId="77777777" w:rsidR="0017585F" w:rsidRPr="0017585F" w:rsidRDefault="0017585F" w:rsidP="0017585F">
            <w:pPr>
              <w:spacing w:line="276" w:lineRule="auto"/>
              <w:jc w:val="center"/>
              <w:rPr>
                <w:b/>
                <w:kern w:val="2"/>
                <w:szCs w:val="24"/>
              </w:rPr>
            </w:pPr>
          </w:p>
        </w:tc>
      </w:tr>
      <w:tr w:rsidR="0017585F" w:rsidRPr="0017585F" w14:paraId="128E5CF6" w14:textId="77777777" w:rsidTr="00E821F1">
        <w:trPr>
          <w:trHeight w:val="300"/>
        </w:trPr>
        <w:tc>
          <w:tcPr>
            <w:tcW w:w="3058" w:type="dxa"/>
          </w:tcPr>
          <w:p w14:paraId="5880C6DC" w14:textId="54A774C2" w:rsidR="0017585F" w:rsidRPr="0017585F" w:rsidRDefault="0017585F" w:rsidP="0017585F">
            <w:pPr>
              <w:spacing w:line="276" w:lineRule="auto"/>
              <w:jc w:val="center"/>
              <w:rPr>
                <w:b/>
                <w:kern w:val="2"/>
                <w:szCs w:val="24"/>
              </w:rPr>
            </w:pPr>
            <w:r w:rsidRPr="0017585F">
              <w:rPr>
                <w:b/>
                <w:kern w:val="2"/>
                <w:szCs w:val="24"/>
              </w:rPr>
              <w:t>1</w:t>
            </w:r>
            <w:r w:rsidR="00B927A5">
              <w:rPr>
                <w:b/>
                <w:kern w:val="2"/>
                <w:szCs w:val="24"/>
              </w:rPr>
              <w:t>4</w:t>
            </w:r>
            <w:r w:rsidRPr="0017585F">
              <w:rPr>
                <w:b/>
                <w:kern w:val="2"/>
                <w:szCs w:val="24"/>
              </w:rPr>
              <w:t>.5. Priedas Nr. 5</w:t>
            </w:r>
          </w:p>
        </w:tc>
        <w:tc>
          <w:tcPr>
            <w:tcW w:w="6477" w:type="dxa"/>
          </w:tcPr>
          <w:p w14:paraId="5F59C95A" w14:textId="77777777" w:rsidR="0017585F" w:rsidRPr="0017585F" w:rsidRDefault="0017585F" w:rsidP="0017585F">
            <w:pPr>
              <w:spacing w:line="276" w:lineRule="auto"/>
              <w:jc w:val="center"/>
              <w:rPr>
                <w:b/>
                <w:kern w:val="2"/>
                <w:szCs w:val="24"/>
              </w:rPr>
            </w:pPr>
          </w:p>
        </w:tc>
      </w:tr>
    </w:tbl>
    <w:p w14:paraId="4AAD43BB" w14:textId="49D72619" w:rsidR="000001E2" w:rsidRPr="0017585F" w:rsidRDefault="000001E2" w:rsidP="0017585F">
      <w:pPr>
        <w:spacing w:line="276" w:lineRule="auto"/>
        <w:jc w:val="center"/>
        <w:rPr>
          <w:b/>
          <w:kern w:val="2"/>
          <w:szCs w:val="24"/>
        </w:rPr>
      </w:pPr>
      <w:r w:rsidRPr="0017585F">
        <w:rPr>
          <w:b/>
          <w:kern w:val="2"/>
          <w:szCs w:val="24"/>
        </w:rPr>
        <w:t>1</w:t>
      </w:r>
      <w:r w:rsidR="00A64285">
        <w:rPr>
          <w:b/>
          <w:kern w:val="2"/>
          <w:szCs w:val="24"/>
        </w:rPr>
        <w:t>5</w:t>
      </w:r>
      <w:r w:rsidRPr="0017585F">
        <w:rPr>
          <w:b/>
          <w:kern w:val="2"/>
          <w:szCs w:val="24"/>
        </w:rPr>
        <w:t>.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0001E2" w:rsidRPr="0017585F" w14:paraId="26EB59A3" w14:textId="77777777" w:rsidTr="00E821F1">
        <w:tc>
          <w:tcPr>
            <w:tcW w:w="9535" w:type="dxa"/>
            <w:gridSpan w:val="2"/>
          </w:tcPr>
          <w:p w14:paraId="23664ED7" w14:textId="5D293316" w:rsidR="000001E2" w:rsidRPr="0017585F" w:rsidRDefault="000001E2" w:rsidP="000001E2">
            <w:pPr>
              <w:pStyle w:val="Sraopastraipa"/>
              <w:suppressAutoHyphens/>
              <w:ind w:left="0" w:firstLine="880"/>
              <w:jc w:val="both"/>
              <w:rPr>
                <w:b/>
                <w:kern w:val="2"/>
                <w:szCs w:val="24"/>
              </w:rPr>
            </w:pPr>
            <w:r w:rsidRPr="00A86760">
              <w:rPr>
                <w:color w:val="000000" w:themeColor="text1"/>
                <w:szCs w:val="24"/>
              </w:rPr>
              <w:t xml:space="preserve">Sutartis, pasirašant popierinį dokumentą, sudaroma </w:t>
            </w:r>
            <w:r>
              <w:rPr>
                <w:color w:val="000000" w:themeColor="text1"/>
                <w:szCs w:val="24"/>
              </w:rPr>
              <w:t>2 (</w:t>
            </w:r>
            <w:r w:rsidRPr="00A86760">
              <w:rPr>
                <w:color w:val="000000" w:themeColor="text1"/>
                <w:szCs w:val="24"/>
              </w:rPr>
              <w:t>dviem</w:t>
            </w:r>
            <w:r>
              <w:rPr>
                <w:color w:val="000000" w:themeColor="text1"/>
                <w:szCs w:val="24"/>
              </w:rPr>
              <w:t>)</w:t>
            </w:r>
            <w:r w:rsidRPr="00A86760">
              <w:rPr>
                <w:color w:val="000000" w:themeColor="text1"/>
                <w:szCs w:val="24"/>
              </w:rPr>
              <w:t xml:space="preserve"> vienodą teisinę galią turinčiais egzemplioriais – po vieną egzempliorių abiem Sutarties Šalims. </w:t>
            </w:r>
            <w:r w:rsidRPr="00A86760">
              <w:rPr>
                <w:color w:val="000000" w:themeColor="text1"/>
                <w:szCs w:val="24"/>
                <w:lang w:eastAsia="lt-LT"/>
              </w:rPr>
              <w:t>Elektroninės formos dokumentas sudaroma</w:t>
            </w:r>
            <w:r>
              <w:rPr>
                <w:color w:val="000000" w:themeColor="text1"/>
                <w:szCs w:val="24"/>
                <w:lang w:eastAsia="lt-LT"/>
              </w:rPr>
              <w:t xml:space="preserve">s </w:t>
            </w:r>
            <w:r w:rsidRPr="00A86760">
              <w:rPr>
                <w:szCs w:val="24"/>
              </w:rPr>
              <w:t>1 (vienu) originaliu egzemplioriumi, Šalims pasirašant kvalifikuotais elektroniniais parašais su laiko žyma.</w:t>
            </w:r>
          </w:p>
        </w:tc>
      </w:tr>
      <w:tr w:rsidR="0017585F" w:rsidRPr="0017585F" w14:paraId="7614460E" w14:textId="77777777" w:rsidTr="00E821F1">
        <w:tc>
          <w:tcPr>
            <w:tcW w:w="5224" w:type="dxa"/>
          </w:tcPr>
          <w:p w14:paraId="070D0122" w14:textId="77777777" w:rsidR="0017585F" w:rsidRPr="0017585F" w:rsidRDefault="0017585F" w:rsidP="0017585F">
            <w:pPr>
              <w:spacing w:line="276" w:lineRule="auto"/>
              <w:jc w:val="center"/>
              <w:rPr>
                <w:b/>
                <w:kern w:val="2"/>
                <w:szCs w:val="24"/>
              </w:rPr>
            </w:pPr>
            <w:r w:rsidRPr="0017585F">
              <w:rPr>
                <w:b/>
                <w:kern w:val="2"/>
                <w:szCs w:val="24"/>
              </w:rPr>
              <w:t>PIRKĖJAS</w:t>
            </w:r>
          </w:p>
        </w:tc>
        <w:tc>
          <w:tcPr>
            <w:tcW w:w="4311" w:type="dxa"/>
          </w:tcPr>
          <w:p w14:paraId="18F1248F" w14:textId="77777777" w:rsidR="0017585F" w:rsidRPr="0017585F" w:rsidRDefault="0017585F" w:rsidP="0017585F">
            <w:pPr>
              <w:spacing w:line="276" w:lineRule="auto"/>
              <w:jc w:val="center"/>
              <w:rPr>
                <w:b/>
                <w:kern w:val="2"/>
                <w:szCs w:val="24"/>
              </w:rPr>
            </w:pPr>
            <w:r w:rsidRPr="0017585F">
              <w:rPr>
                <w:b/>
                <w:kern w:val="2"/>
                <w:szCs w:val="24"/>
              </w:rPr>
              <w:t>TIEKĖJAS</w:t>
            </w:r>
          </w:p>
        </w:tc>
      </w:tr>
      <w:tr w:rsidR="0017585F" w:rsidRPr="0017585F" w14:paraId="6F53FBBE" w14:textId="77777777" w:rsidTr="00E821F1">
        <w:tc>
          <w:tcPr>
            <w:tcW w:w="5224" w:type="dxa"/>
          </w:tcPr>
          <w:p w14:paraId="02D08B90" w14:textId="77777777" w:rsidR="0017585F" w:rsidRPr="008535FD" w:rsidRDefault="0017585F" w:rsidP="0017585F">
            <w:pPr>
              <w:spacing w:line="276" w:lineRule="auto"/>
              <w:jc w:val="center"/>
              <w:rPr>
                <w:color w:val="000000" w:themeColor="text1"/>
                <w:kern w:val="2"/>
                <w:szCs w:val="24"/>
              </w:rPr>
            </w:pPr>
            <w:r w:rsidRPr="008535FD">
              <w:rPr>
                <w:color w:val="000000" w:themeColor="text1"/>
                <w:kern w:val="2"/>
                <w:szCs w:val="24"/>
              </w:rPr>
              <w:t>(nurodomos atstovo pareigos, vardas, pavardė)</w:t>
            </w:r>
          </w:p>
        </w:tc>
        <w:tc>
          <w:tcPr>
            <w:tcW w:w="4311" w:type="dxa"/>
          </w:tcPr>
          <w:p w14:paraId="1586CC30" w14:textId="77777777" w:rsidR="0017585F" w:rsidRPr="008535FD" w:rsidRDefault="0017585F" w:rsidP="0017585F">
            <w:pPr>
              <w:spacing w:line="276" w:lineRule="auto"/>
              <w:jc w:val="center"/>
              <w:rPr>
                <w:b/>
                <w:color w:val="000000" w:themeColor="text1"/>
                <w:kern w:val="2"/>
                <w:szCs w:val="24"/>
              </w:rPr>
            </w:pPr>
            <w:r w:rsidRPr="008535FD">
              <w:rPr>
                <w:color w:val="000000" w:themeColor="text1"/>
                <w:kern w:val="2"/>
                <w:szCs w:val="24"/>
              </w:rPr>
              <w:t>(nurodomos atstovo pareigos, vardas, pavardė)</w:t>
            </w:r>
          </w:p>
        </w:tc>
      </w:tr>
      <w:tr w:rsidR="0017585F" w:rsidRPr="0017585F" w14:paraId="35C54A54" w14:textId="77777777" w:rsidTr="00E821F1">
        <w:tc>
          <w:tcPr>
            <w:tcW w:w="5224" w:type="dxa"/>
          </w:tcPr>
          <w:p w14:paraId="03EDA29C" w14:textId="77777777" w:rsidR="0017585F" w:rsidRPr="008535FD" w:rsidRDefault="0017585F" w:rsidP="0017585F">
            <w:pPr>
              <w:spacing w:line="276" w:lineRule="auto"/>
              <w:jc w:val="center"/>
              <w:rPr>
                <w:b/>
                <w:color w:val="000000" w:themeColor="text1"/>
                <w:kern w:val="2"/>
                <w:szCs w:val="24"/>
              </w:rPr>
            </w:pPr>
          </w:p>
          <w:p w14:paraId="4E83F471" w14:textId="77777777" w:rsidR="0017585F" w:rsidRPr="008535FD" w:rsidRDefault="0017585F" w:rsidP="0017585F">
            <w:pPr>
              <w:spacing w:line="276" w:lineRule="auto"/>
              <w:jc w:val="center"/>
              <w:rPr>
                <w:b/>
                <w:color w:val="000000" w:themeColor="text1"/>
                <w:kern w:val="2"/>
                <w:szCs w:val="24"/>
              </w:rPr>
            </w:pPr>
            <w:r w:rsidRPr="008535FD">
              <w:rPr>
                <w:b/>
                <w:color w:val="000000" w:themeColor="text1"/>
                <w:kern w:val="2"/>
                <w:szCs w:val="24"/>
              </w:rPr>
              <w:t>(parašas)</w:t>
            </w:r>
          </w:p>
          <w:p w14:paraId="37456E9D" w14:textId="77777777" w:rsidR="0017585F" w:rsidRPr="008535FD" w:rsidRDefault="0017585F" w:rsidP="0017585F">
            <w:pPr>
              <w:spacing w:line="276" w:lineRule="auto"/>
              <w:jc w:val="center"/>
              <w:rPr>
                <w:b/>
                <w:color w:val="000000" w:themeColor="text1"/>
                <w:kern w:val="2"/>
                <w:szCs w:val="24"/>
              </w:rPr>
            </w:pPr>
          </w:p>
          <w:p w14:paraId="7DB15586" w14:textId="77777777" w:rsidR="0017585F" w:rsidRPr="008535FD" w:rsidRDefault="0017585F" w:rsidP="0017585F">
            <w:pPr>
              <w:spacing w:line="276" w:lineRule="auto"/>
              <w:jc w:val="center"/>
              <w:rPr>
                <w:b/>
                <w:color w:val="000000" w:themeColor="text1"/>
                <w:kern w:val="2"/>
                <w:szCs w:val="24"/>
              </w:rPr>
            </w:pPr>
          </w:p>
        </w:tc>
        <w:tc>
          <w:tcPr>
            <w:tcW w:w="4311" w:type="dxa"/>
          </w:tcPr>
          <w:p w14:paraId="172AE361" w14:textId="77777777" w:rsidR="0017585F" w:rsidRPr="008535FD" w:rsidRDefault="0017585F" w:rsidP="0017585F">
            <w:pPr>
              <w:spacing w:line="276" w:lineRule="auto"/>
              <w:jc w:val="center"/>
              <w:rPr>
                <w:b/>
                <w:color w:val="000000" w:themeColor="text1"/>
                <w:kern w:val="2"/>
                <w:szCs w:val="24"/>
              </w:rPr>
            </w:pPr>
          </w:p>
          <w:p w14:paraId="6361B0B7" w14:textId="77777777" w:rsidR="0017585F" w:rsidRPr="008535FD" w:rsidRDefault="0017585F" w:rsidP="0017585F">
            <w:pPr>
              <w:spacing w:line="276" w:lineRule="auto"/>
              <w:jc w:val="center"/>
              <w:rPr>
                <w:b/>
                <w:color w:val="000000" w:themeColor="text1"/>
                <w:kern w:val="2"/>
                <w:szCs w:val="24"/>
              </w:rPr>
            </w:pPr>
            <w:r w:rsidRPr="008535FD">
              <w:rPr>
                <w:b/>
                <w:color w:val="000000" w:themeColor="text1"/>
                <w:kern w:val="2"/>
                <w:szCs w:val="24"/>
              </w:rPr>
              <w:t>(parašas)</w:t>
            </w:r>
          </w:p>
        </w:tc>
      </w:tr>
    </w:tbl>
    <w:p w14:paraId="6CC136EE" w14:textId="77777777" w:rsidR="0017585F" w:rsidRPr="0017585F" w:rsidRDefault="0017585F" w:rsidP="0017585F">
      <w:pPr>
        <w:spacing w:line="276" w:lineRule="auto"/>
        <w:rPr>
          <w:szCs w:val="24"/>
        </w:rPr>
      </w:pPr>
    </w:p>
    <w:p w14:paraId="4B652E10" w14:textId="77777777" w:rsidR="0017585F" w:rsidRPr="0017585F" w:rsidRDefault="0017585F" w:rsidP="0017585F">
      <w:pPr>
        <w:spacing w:line="276" w:lineRule="auto"/>
        <w:rPr>
          <w:szCs w:val="24"/>
        </w:rPr>
      </w:pPr>
    </w:p>
    <w:p w14:paraId="03A50158" w14:textId="77777777" w:rsidR="0017585F" w:rsidRPr="0017585F" w:rsidRDefault="0017585F" w:rsidP="0017585F">
      <w:pPr>
        <w:tabs>
          <w:tab w:val="left" w:pos="5400"/>
        </w:tabs>
        <w:spacing w:line="276" w:lineRule="auto"/>
        <w:jc w:val="center"/>
        <w:textAlignment w:val="center"/>
        <w:rPr>
          <w:szCs w:val="24"/>
        </w:rPr>
      </w:pPr>
      <w:r w:rsidRPr="0017585F">
        <w:rPr>
          <w:b/>
          <w:bCs/>
          <w:szCs w:val="24"/>
        </w:rPr>
        <w:t>______________</w:t>
      </w:r>
    </w:p>
    <w:p w14:paraId="796D2FEA" w14:textId="77777777" w:rsidR="0017585F" w:rsidRPr="0017585F" w:rsidRDefault="0017585F" w:rsidP="0017585F">
      <w:pPr>
        <w:spacing w:line="276" w:lineRule="auto"/>
        <w:jc w:val="center"/>
        <w:rPr>
          <w:b/>
          <w:caps/>
          <w:szCs w:val="24"/>
        </w:rPr>
      </w:pPr>
    </w:p>
    <w:p w14:paraId="24F276A0" w14:textId="77777777" w:rsidR="0017585F" w:rsidRPr="0017585F" w:rsidRDefault="0017585F" w:rsidP="0017585F">
      <w:pPr>
        <w:spacing w:line="276" w:lineRule="auto"/>
        <w:jc w:val="center"/>
        <w:rPr>
          <w:b/>
          <w:caps/>
          <w:szCs w:val="24"/>
        </w:rPr>
        <w:sectPr w:rsidR="0017585F" w:rsidRPr="0017585F">
          <w:pgSz w:w="11906" w:h="16838"/>
          <w:pgMar w:top="1440" w:right="1440" w:bottom="1440" w:left="1440" w:header="708" w:footer="708" w:gutter="0"/>
          <w:cols w:space="708"/>
          <w:docGrid w:linePitch="360"/>
        </w:sectPr>
      </w:pPr>
    </w:p>
    <w:p w14:paraId="48F89313" w14:textId="77777777" w:rsidR="0017585F" w:rsidRPr="0017585F" w:rsidRDefault="0017585F" w:rsidP="00534603">
      <w:pPr>
        <w:pStyle w:val="Antrat1"/>
      </w:pPr>
      <w:r w:rsidRPr="0017585F">
        <w:lastRenderedPageBreak/>
        <w:t>PASLAUGŲ pirkimo–pardavimo sutarties Bendrosios sąlygos</w:t>
      </w:r>
    </w:p>
    <w:p w14:paraId="032F2848" w14:textId="77777777" w:rsidR="0017585F" w:rsidRPr="0017585F" w:rsidRDefault="0017585F" w:rsidP="00E65A24"/>
    <w:p w14:paraId="165D6B8F" w14:textId="77777777" w:rsidR="00683899" w:rsidRDefault="006F5BB6" w:rsidP="00E65A24">
      <w:pPr>
        <w:pStyle w:val="Antrat2"/>
      </w:pPr>
      <w:r>
        <w:rPr>
          <w:rFonts w:eastAsia="Cambria"/>
        </w:rPr>
        <w:t>I</w:t>
      </w:r>
      <w:r w:rsidR="0017585F" w:rsidRPr="0017585F">
        <w:rPr>
          <w:rFonts w:eastAsia="Cambria"/>
        </w:rPr>
        <w:t>.</w:t>
      </w:r>
      <w:r w:rsidR="002F3509">
        <w:rPr>
          <w:rFonts w:eastAsia="Cambria"/>
        </w:rPr>
        <w:t>SKYRIUS</w:t>
      </w:r>
      <w:r w:rsidR="00683899">
        <w:t xml:space="preserve"> </w:t>
      </w:r>
    </w:p>
    <w:p w14:paraId="4329069B" w14:textId="4704988E" w:rsidR="0017585F" w:rsidRPr="0017585F" w:rsidRDefault="0017585F" w:rsidP="00E65A24">
      <w:pPr>
        <w:pStyle w:val="Antrat2"/>
        <w:rPr>
          <w:rFonts w:eastAsia="Cambria"/>
        </w:rPr>
      </w:pPr>
      <w:r w:rsidRPr="0017585F">
        <w:rPr>
          <w:rFonts w:eastAsia="Cambria"/>
        </w:rPr>
        <w:t>Pagrindinės sąvokos ir Sutarties aiškinimas</w:t>
      </w:r>
    </w:p>
    <w:p w14:paraId="70B21D21" w14:textId="77777777" w:rsidR="002F3509" w:rsidRDefault="002F3509" w:rsidP="00E65A24">
      <w:pPr>
        <w:rPr>
          <w:rFonts w:eastAsia="Cambria"/>
        </w:rPr>
      </w:pPr>
    </w:p>
    <w:p w14:paraId="17EF47D9" w14:textId="7CCE9C57" w:rsidR="0017585F" w:rsidRPr="0017585F" w:rsidRDefault="002F3509" w:rsidP="00E65A24">
      <w:pPr>
        <w:pStyle w:val="Antrat4"/>
        <w:rPr>
          <w:rFonts w:eastAsia="Cambria"/>
          <w:caps/>
        </w:rPr>
      </w:pPr>
      <w:r>
        <w:rPr>
          <w:rFonts w:eastAsia="Cambria"/>
        </w:rPr>
        <w:t>Sąvokos</w:t>
      </w:r>
    </w:p>
    <w:p w14:paraId="1D3972B3" w14:textId="77777777" w:rsidR="0017585F" w:rsidRPr="0017585F" w:rsidRDefault="0017585F" w:rsidP="002F3509">
      <w:pPr>
        <w:spacing w:line="360" w:lineRule="auto"/>
        <w:rPr>
          <w:rFonts w:eastAsia="Arial"/>
          <w:b/>
        </w:rPr>
      </w:pPr>
    </w:p>
    <w:p w14:paraId="3FF20230" w14:textId="1FF2FF62" w:rsidR="0017585F" w:rsidRPr="0017585F" w:rsidRDefault="0017585F" w:rsidP="0017585F">
      <w:pPr>
        <w:pStyle w:val="Sraopastraipa"/>
        <w:widowControl w:val="0"/>
        <w:numPr>
          <w:ilvl w:val="0"/>
          <w:numId w:val="2"/>
        </w:numPr>
        <w:spacing w:line="276" w:lineRule="auto"/>
        <w:ind w:left="0" w:firstLine="851"/>
        <w:jc w:val="both"/>
        <w:rPr>
          <w:rFonts w:eastAsia="Cambria"/>
          <w:b/>
          <w:bCs/>
          <w:szCs w:val="24"/>
        </w:rPr>
      </w:pPr>
      <w:r w:rsidRPr="0017585F">
        <w:rPr>
          <w:rFonts w:eastAsia="Cambria"/>
          <w:szCs w:val="24"/>
        </w:rPr>
        <w:t>Šioje Sutartyje didžiąja raide rašomos sąvokos turi šias nurodytas reikšmes:</w:t>
      </w:r>
    </w:p>
    <w:p w14:paraId="424AB804" w14:textId="1FA57C9D"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Bendrosios sąlygos</w:t>
      </w:r>
      <w:r w:rsidRPr="0017585F">
        <w:rPr>
          <w:rFonts w:eastAsia="Arial"/>
          <w:szCs w:val="24"/>
        </w:rPr>
        <w:t xml:space="preserve"> – Sutarties dalis, kuri vadinasi „Paslaugų pirkimo–pardavimo sutarties Bendrosios sąlygos“;</w:t>
      </w:r>
    </w:p>
    <w:p w14:paraId="47823D5B" w14:textId="4473968F" w:rsidR="0017585F" w:rsidRPr="00B927A5"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Pirkėjas</w:t>
      </w:r>
      <w:r w:rsidRPr="0017585F">
        <w:rPr>
          <w:rFonts w:eastAsia="Arial"/>
          <w:szCs w:val="24"/>
        </w:rPr>
        <w:t xml:space="preserve"> – asmuo, kuris Specialiosiose sąlygose yra įvardytas kaip Pirkėjas, </w:t>
      </w:r>
      <w:r w:rsidRPr="00B927A5">
        <w:rPr>
          <w:szCs w:val="24"/>
        </w:rPr>
        <w:t>įsigyjantis Specialiosiose sąlygose ir Sutarties prieduose nurodytas Paslaugas</w:t>
      </w:r>
      <w:r w:rsidRPr="00B927A5">
        <w:rPr>
          <w:rFonts w:eastAsia="Arial"/>
          <w:szCs w:val="24"/>
        </w:rPr>
        <w:t>;</w:t>
      </w:r>
    </w:p>
    <w:p w14:paraId="6A78A5F8" w14:textId="08598691" w:rsidR="0017585F" w:rsidRPr="00B927A5"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B927A5">
        <w:rPr>
          <w:rFonts w:eastAsia="Arial"/>
          <w:b/>
          <w:bCs/>
          <w:szCs w:val="24"/>
        </w:rPr>
        <w:t xml:space="preserve">Pradinės sutarties vertė </w:t>
      </w:r>
      <w:r w:rsidRPr="00B927A5">
        <w:rPr>
          <w:rFonts w:eastAsia="Arial"/>
          <w:szCs w:val="24"/>
        </w:rPr>
        <w:t>– Specialiosiose sąlygose nurodyta</w:t>
      </w:r>
      <w:r w:rsidRPr="00B927A5">
        <w:rPr>
          <w:rFonts w:eastAsia="Arial"/>
          <w:b/>
          <w:bCs/>
          <w:szCs w:val="24"/>
        </w:rPr>
        <w:t xml:space="preserve"> </w:t>
      </w:r>
      <w:r w:rsidRPr="00B927A5">
        <w:rPr>
          <w:rFonts w:eastAsia="Arial"/>
          <w:szCs w:val="24"/>
        </w:rPr>
        <w:t>vertė be pridėtinės vertės mokesčio (toliau – PVM);</w:t>
      </w:r>
    </w:p>
    <w:p w14:paraId="31841A19" w14:textId="4ECE34A6" w:rsidR="0017585F" w:rsidRPr="0017585F" w:rsidRDefault="0017585F" w:rsidP="0017585F">
      <w:pPr>
        <w:pStyle w:val="Sraopastraipa"/>
        <w:numPr>
          <w:ilvl w:val="1"/>
          <w:numId w:val="2"/>
        </w:numPr>
        <w:spacing w:line="276" w:lineRule="auto"/>
        <w:ind w:left="0" w:firstLine="851"/>
        <w:jc w:val="both"/>
        <w:rPr>
          <w:szCs w:val="24"/>
        </w:rPr>
      </w:pPr>
      <w:r w:rsidRPr="00B927A5">
        <w:rPr>
          <w:rFonts w:eastAsia="Arial"/>
          <w:b/>
          <w:bCs/>
          <w:szCs w:val="24"/>
        </w:rPr>
        <w:t>Paslaugos</w:t>
      </w:r>
      <w:r w:rsidRPr="00B927A5">
        <w:rPr>
          <w:rFonts w:eastAsia="Arial"/>
          <w:szCs w:val="24"/>
        </w:rPr>
        <w:t xml:space="preserve"> – </w:t>
      </w:r>
      <w:r w:rsidRPr="00B927A5">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w:t>
      </w:r>
      <w:r w:rsidRPr="0017585F">
        <w:rPr>
          <w:szCs w:val="24"/>
        </w:rPr>
        <w:t xml:space="preserve"> tiekimą bei su Paslaugomis susijusių dokumentų pateikimą (instrukcijos, sertifikatai ir pan.), jei tai numatyta Sutartyje ar būtina, siekiant sukurti ir perduoti Paslaugų rezultatą Pirkėjui;</w:t>
      </w:r>
    </w:p>
    <w:p w14:paraId="33EA065A" w14:textId="0F221CBD"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 xml:space="preserve">Paslaugų perdavimo–priėmimo aktas </w:t>
      </w:r>
      <w:r w:rsidRPr="0017585F">
        <w:rPr>
          <w:rFonts w:eastAsia="Arial"/>
          <w:szCs w:val="24"/>
        </w:rPr>
        <w:t>– dokumentas,</w:t>
      </w:r>
      <w:r w:rsidRPr="0017585F">
        <w:rPr>
          <w:rFonts w:eastAsia="Arial"/>
          <w:b/>
          <w:bCs/>
          <w:szCs w:val="24"/>
        </w:rPr>
        <w:t xml:space="preserve"> </w:t>
      </w:r>
      <w:r w:rsidRPr="0017585F">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402794C" w14:textId="551F9039" w:rsidR="0017585F" w:rsidRPr="0017585F" w:rsidRDefault="006D1B09" w:rsidP="0017585F">
      <w:pPr>
        <w:pStyle w:val="Sraopastraipa"/>
        <w:numPr>
          <w:ilvl w:val="1"/>
          <w:numId w:val="2"/>
        </w:numPr>
        <w:tabs>
          <w:tab w:val="left" w:pos="284"/>
          <w:tab w:val="left" w:pos="851"/>
          <w:tab w:val="left" w:pos="992"/>
          <w:tab w:val="left" w:pos="1134"/>
        </w:tabs>
        <w:spacing w:line="276" w:lineRule="auto"/>
        <w:ind w:left="0" w:firstLine="851"/>
        <w:jc w:val="both"/>
        <w:rPr>
          <w:rFonts w:eastAsia="Arial"/>
          <w:szCs w:val="24"/>
        </w:rPr>
      </w:pPr>
      <w:r w:rsidRPr="006D1B09">
        <w:rPr>
          <w:rFonts w:eastAsia="Arial"/>
          <w:b/>
          <w:bCs/>
          <w:szCs w:val="24"/>
        </w:rPr>
        <w:t xml:space="preserve">Paslaugų trūkumai – </w:t>
      </w:r>
      <w:r w:rsidRPr="006D1B09">
        <w:rPr>
          <w:rFonts w:eastAsia="Arial"/>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0017585F" w:rsidRPr="0017585F">
        <w:rPr>
          <w:rFonts w:eastAsia="Arial"/>
          <w:szCs w:val="24"/>
        </w:rPr>
        <w:t>;</w:t>
      </w:r>
    </w:p>
    <w:p w14:paraId="5DF420D7" w14:textId="438B4361"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szCs w:val="24"/>
        </w:rPr>
      </w:pPr>
      <w:r w:rsidRPr="0017585F">
        <w:rPr>
          <w:rFonts w:eastAsia="Arial"/>
          <w:b/>
          <w:szCs w:val="24"/>
        </w:rPr>
        <w:t xml:space="preserve">Sąskaita </w:t>
      </w:r>
      <w:r w:rsidRPr="0017585F">
        <w:rPr>
          <w:rFonts w:eastAsia="Arial"/>
          <w:szCs w:val="24"/>
        </w:rPr>
        <w:t>–</w:t>
      </w:r>
      <w:r w:rsidRPr="0017585F">
        <w:rPr>
          <w:rFonts w:eastAsia="Arial"/>
          <w:b/>
          <w:szCs w:val="24"/>
        </w:rPr>
        <w:t xml:space="preserve"> </w:t>
      </w:r>
      <w:r w:rsidRPr="0017585F">
        <w:rPr>
          <w:szCs w:val="24"/>
        </w:rPr>
        <w:t xml:space="preserve">Tiekėjo išrašoma ir Pirkėjui apmokėjimui pateikiama sąskaita faktūra, PVM sąskaita faktūra ar kitas mokėjimo dokumentas už Tiekėjo tinkamai suteiktas bei Pirkėjo priimtas </w:t>
      </w:r>
      <w:r w:rsidRPr="0017585F">
        <w:rPr>
          <w:rFonts w:eastAsia="Arial"/>
          <w:szCs w:val="24"/>
        </w:rPr>
        <w:t>Paslaugas</w:t>
      </w:r>
      <w:r w:rsidRPr="0017585F">
        <w:rPr>
          <w:szCs w:val="24"/>
        </w:rPr>
        <w:t xml:space="preserve">. </w:t>
      </w:r>
      <w:r w:rsidRPr="0017585F">
        <w:rPr>
          <w:rFonts w:eastAsia="Arial"/>
          <w:szCs w:val="24"/>
        </w:rPr>
        <w:t>Jeigu Sutartyje yra numatytas Paslaugų teikimas etapais ar periodais, Sąskaita gali būti pateikiama dėl kiekvieno etapo ar periodo atskirai;</w:t>
      </w:r>
    </w:p>
    <w:p w14:paraId="799CB5D6" w14:textId="12BC6385"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Specialiosios sąlygos</w:t>
      </w:r>
      <w:r w:rsidRPr="0017585F">
        <w:rPr>
          <w:rFonts w:eastAsia="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BF8DBDD" w14:textId="0813F070"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17585F">
        <w:rPr>
          <w:rFonts w:eastAsia="Arial"/>
          <w:b/>
          <w:bCs/>
          <w:szCs w:val="24"/>
        </w:rPr>
        <w:t xml:space="preserve">Susitarimas </w:t>
      </w:r>
      <w:r w:rsidRPr="0017585F">
        <w:rPr>
          <w:rFonts w:eastAsia="Arial"/>
          <w:szCs w:val="24"/>
        </w:rPr>
        <w:t>– tai dokumentas, kurį Šalys sudaro keisdamos Sutarties sąlygas VPĮ leidžiama apimtimi;</w:t>
      </w:r>
    </w:p>
    <w:p w14:paraId="65177058" w14:textId="72163100"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17585F">
        <w:rPr>
          <w:rFonts w:eastAsia="Arial"/>
          <w:b/>
          <w:bCs/>
          <w:szCs w:val="24"/>
        </w:rPr>
        <w:lastRenderedPageBreak/>
        <w:t>Sutarties kaina</w:t>
      </w:r>
      <w:r w:rsidRPr="0017585F">
        <w:rPr>
          <w:rFonts w:eastAsia="Arial"/>
          <w:szCs w:val="24"/>
        </w:rPr>
        <w:t xml:space="preserve"> – pagal Sutartį Tiekėjui mokėtina suma, įskaitant visus privalomus mokesčius ir išlaidas;</w:t>
      </w:r>
    </w:p>
    <w:p w14:paraId="4F3DCF9C" w14:textId="71B378CF"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 xml:space="preserve">Sutarties sąlygos </w:t>
      </w:r>
      <w:r w:rsidRPr="0017585F">
        <w:rPr>
          <w:rFonts w:eastAsia="Arial"/>
          <w:szCs w:val="24"/>
        </w:rPr>
        <w:t>– Bendrosios sąlygos ir Specialiosios sąlygos kartu;</w:t>
      </w:r>
    </w:p>
    <w:p w14:paraId="1152863E" w14:textId="3BC0A7DC"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 xml:space="preserve">Sutartis </w:t>
      </w:r>
      <w:r w:rsidRPr="0017585F">
        <w:rPr>
          <w:rFonts w:eastAsia="Arial"/>
          <w:szCs w:val="24"/>
        </w:rPr>
        <w:t>– Paslaugų pirkimo–pardavimo sutartis, kurią sudaro Sutarties sąlygos, Specialiosiose sąlygose išvardyti priedai ir Susitarimai;</w:t>
      </w:r>
    </w:p>
    <w:p w14:paraId="25F4A196" w14:textId="4F3F82D6"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Šalis</w:t>
      </w:r>
      <w:r w:rsidRPr="0017585F">
        <w:rPr>
          <w:rFonts w:eastAsia="Arial"/>
          <w:szCs w:val="24"/>
        </w:rPr>
        <w:t xml:space="preserve"> – Pirkėjas arba Tiekėjas, kiekvienas atskirai, priklausomai nuo konteksto;</w:t>
      </w:r>
    </w:p>
    <w:p w14:paraId="34E7BFA6" w14:textId="42E59229"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szCs w:val="24"/>
        </w:rPr>
      </w:pPr>
      <w:r w:rsidRPr="0017585F">
        <w:rPr>
          <w:rFonts w:eastAsia="Arial"/>
          <w:b/>
          <w:bCs/>
          <w:szCs w:val="24"/>
        </w:rPr>
        <w:t>Šalys</w:t>
      </w:r>
      <w:r w:rsidRPr="0017585F">
        <w:rPr>
          <w:rFonts w:eastAsia="Arial"/>
          <w:szCs w:val="24"/>
        </w:rPr>
        <w:t xml:space="preserve"> – Pirkėjas ir Tiekėjas kartu;</w:t>
      </w:r>
    </w:p>
    <w:p w14:paraId="39B01A13" w14:textId="01813083"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szCs w:val="24"/>
        </w:rPr>
      </w:pPr>
      <w:r w:rsidRPr="0017585F">
        <w:rPr>
          <w:rFonts w:eastAsia="Arial"/>
          <w:b/>
          <w:szCs w:val="24"/>
        </w:rPr>
        <w:t>Tiekėjas</w:t>
      </w:r>
      <w:r w:rsidRPr="0017585F">
        <w:rPr>
          <w:rFonts w:eastAsia="Arial"/>
          <w:szCs w:val="24"/>
        </w:rPr>
        <w:t xml:space="preserve"> – asmuo, kuris Specialiosiose sąlygose yra įvardytas kaip Tiekėjas, </w:t>
      </w:r>
      <w:r w:rsidRPr="0017585F">
        <w:rPr>
          <w:szCs w:val="24"/>
        </w:rPr>
        <w:t xml:space="preserve">teikiantis Specialiosiose sąlygose nurodytas </w:t>
      </w:r>
      <w:r w:rsidRPr="0017585F">
        <w:rPr>
          <w:rFonts w:eastAsia="Arial"/>
          <w:szCs w:val="24"/>
        </w:rPr>
        <w:t>Paslaugas</w:t>
      </w:r>
      <w:r w:rsidRPr="0017585F">
        <w:rPr>
          <w:szCs w:val="24"/>
        </w:rPr>
        <w:t>;</w:t>
      </w:r>
    </w:p>
    <w:p w14:paraId="33E50B6B" w14:textId="2EE7EAFE"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szCs w:val="24"/>
        </w:rPr>
      </w:pPr>
      <w:r w:rsidRPr="0017585F">
        <w:rPr>
          <w:b/>
          <w:bCs/>
          <w:szCs w:val="24"/>
        </w:rPr>
        <w:t xml:space="preserve">Užsakymas </w:t>
      </w:r>
      <w:r w:rsidRPr="0017585F">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4F3CA68" w14:textId="67A4568C" w:rsidR="0017585F" w:rsidRPr="0017585F" w:rsidRDefault="0017585F" w:rsidP="0017585F">
      <w:pPr>
        <w:pStyle w:val="Sraopastraipa"/>
        <w:widowControl w:val="0"/>
        <w:numPr>
          <w:ilvl w:val="1"/>
          <w:numId w:val="2"/>
        </w:numPr>
        <w:tabs>
          <w:tab w:val="left" w:pos="851"/>
          <w:tab w:val="left" w:pos="992"/>
          <w:tab w:val="left" w:pos="1134"/>
        </w:tabs>
        <w:spacing w:line="276" w:lineRule="auto"/>
        <w:ind w:left="0" w:firstLine="851"/>
        <w:jc w:val="both"/>
        <w:rPr>
          <w:rFonts w:eastAsia="Arial"/>
          <w:b/>
          <w:bCs/>
          <w:szCs w:val="24"/>
        </w:rPr>
      </w:pPr>
      <w:r w:rsidRPr="0017585F">
        <w:rPr>
          <w:rFonts w:eastAsia="Arial"/>
          <w:b/>
          <w:bCs/>
          <w:szCs w:val="24"/>
        </w:rPr>
        <w:t xml:space="preserve">VPĮ </w:t>
      </w:r>
      <w:r w:rsidRPr="0017585F">
        <w:rPr>
          <w:rFonts w:eastAsia="Arial"/>
          <w:szCs w:val="24"/>
        </w:rPr>
        <w:t>– Lietuvos Respublikos viešųjų pirkimų įstatymas.</w:t>
      </w:r>
    </w:p>
    <w:p w14:paraId="47A8DD02" w14:textId="195418A6" w:rsidR="0017585F" w:rsidRDefault="0017585F" w:rsidP="0017585F">
      <w:pPr>
        <w:pStyle w:val="Sraopastraipa"/>
        <w:widowControl w:val="0"/>
        <w:numPr>
          <w:ilvl w:val="1"/>
          <w:numId w:val="2"/>
        </w:numPr>
        <w:spacing w:line="276" w:lineRule="auto"/>
        <w:ind w:left="0" w:firstLine="851"/>
        <w:jc w:val="both"/>
        <w:rPr>
          <w:rFonts w:eastAsia="Arial"/>
          <w:szCs w:val="24"/>
        </w:rPr>
      </w:pPr>
      <w:r w:rsidRPr="0017585F">
        <w:rPr>
          <w:rFonts w:eastAsia="Arial"/>
          <w:szCs w:val="24"/>
        </w:rPr>
        <w:t>Kitų Sutartyje didžiąja raide rašomų sąvokų reikšmės yra nurodytos Sutarties tekste.</w:t>
      </w:r>
    </w:p>
    <w:p w14:paraId="43BAD75B" w14:textId="77777777" w:rsidR="002F3509" w:rsidRDefault="002F3509" w:rsidP="002F3509">
      <w:pPr>
        <w:pStyle w:val="Sraopastraipa"/>
        <w:widowControl w:val="0"/>
        <w:spacing w:line="276" w:lineRule="auto"/>
        <w:ind w:left="851"/>
        <w:jc w:val="both"/>
        <w:rPr>
          <w:rFonts w:eastAsia="Arial"/>
          <w:szCs w:val="24"/>
        </w:rPr>
      </w:pPr>
    </w:p>
    <w:p w14:paraId="6B3971FD" w14:textId="703BC59C" w:rsidR="002F3509" w:rsidRPr="002F3509" w:rsidRDefault="002F3509" w:rsidP="00E65A24">
      <w:pPr>
        <w:pStyle w:val="Antrat4"/>
        <w:rPr>
          <w:rFonts w:eastAsia="Arial"/>
        </w:rPr>
      </w:pPr>
      <w:r w:rsidRPr="002F3509">
        <w:rPr>
          <w:rFonts w:eastAsia="Arial"/>
        </w:rPr>
        <w:t>S</w:t>
      </w:r>
      <w:r>
        <w:rPr>
          <w:rFonts w:eastAsia="Arial"/>
        </w:rPr>
        <w:t>utarties aiškinimas</w:t>
      </w:r>
    </w:p>
    <w:p w14:paraId="1B981FA1" w14:textId="77777777" w:rsidR="002F3509" w:rsidRPr="0017585F" w:rsidRDefault="002F3509" w:rsidP="002F3509">
      <w:pPr>
        <w:pStyle w:val="Sraopastraipa"/>
        <w:widowControl w:val="0"/>
        <w:spacing w:line="276" w:lineRule="auto"/>
        <w:ind w:left="851"/>
        <w:jc w:val="both"/>
        <w:rPr>
          <w:rFonts w:eastAsia="Arial"/>
          <w:szCs w:val="24"/>
        </w:rPr>
      </w:pPr>
    </w:p>
    <w:p w14:paraId="34337EDA" w14:textId="0B9FD1F7" w:rsidR="0017585F" w:rsidRPr="0017585F" w:rsidRDefault="0017585F" w:rsidP="0017585F">
      <w:pPr>
        <w:pStyle w:val="Sraopastraipa"/>
        <w:widowControl w:val="0"/>
        <w:numPr>
          <w:ilvl w:val="0"/>
          <w:numId w:val="2"/>
        </w:numPr>
        <w:tabs>
          <w:tab w:val="left" w:pos="709"/>
        </w:tabs>
        <w:spacing w:line="276" w:lineRule="auto"/>
        <w:ind w:left="0" w:firstLine="851"/>
        <w:jc w:val="both"/>
        <w:rPr>
          <w:rFonts w:eastAsia="Arial"/>
          <w:szCs w:val="24"/>
        </w:rPr>
      </w:pPr>
      <w:r w:rsidRPr="0017585F">
        <w:rPr>
          <w:rFonts w:eastAsia="Arial"/>
          <w:szCs w:val="24"/>
        </w:rPr>
        <w:t xml:space="preserve">Sutartyje neapibrėžtos sąvokos suprantamos ir aiškinamos taip, kaip jas apibrėžia VPĮ ir kiti </w:t>
      </w:r>
      <w:r w:rsidRPr="0017585F">
        <w:rPr>
          <w:szCs w:val="24"/>
        </w:rPr>
        <w:t>įstatymai bei teisės aktai</w:t>
      </w:r>
      <w:r w:rsidRPr="0017585F">
        <w:rPr>
          <w:rFonts w:eastAsia="Arial"/>
          <w:szCs w:val="24"/>
        </w:rPr>
        <w:t>, galiojantys Sutarties sudarymo ir vykdymo metu.</w:t>
      </w:r>
    </w:p>
    <w:p w14:paraId="369644F7" w14:textId="13F8887D" w:rsidR="0017585F" w:rsidRDefault="0017585F" w:rsidP="0017585F">
      <w:pPr>
        <w:pStyle w:val="Sraopastraipa"/>
        <w:widowControl w:val="0"/>
        <w:numPr>
          <w:ilvl w:val="0"/>
          <w:numId w:val="2"/>
        </w:numPr>
        <w:tabs>
          <w:tab w:val="left" w:pos="709"/>
        </w:tabs>
        <w:spacing w:line="276" w:lineRule="auto"/>
        <w:ind w:left="0" w:firstLine="851"/>
        <w:jc w:val="both"/>
        <w:rPr>
          <w:rFonts w:eastAsia="Arial"/>
          <w:szCs w:val="24"/>
        </w:rPr>
      </w:pPr>
      <w:r w:rsidRPr="0017585F">
        <w:rPr>
          <w:rFonts w:eastAsia="Arial"/>
          <w:szCs w:val="24"/>
        </w:rPr>
        <w:t>Kitos Sutartyje vartojamos sąvokos ir terminai turi bendrinę reikšmę arba artimiausią Sutarties pobūdžiui specialiąją reikšmę, jei Sutartyje nėra nustatyta ir paaiškinta kitokia jų reikšmė.</w:t>
      </w:r>
    </w:p>
    <w:p w14:paraId="0B015A5B" w14:textId="3E4C976D" w:rsidR="0017585F" w:rsidRPr="0017585F" w:rsidRDefault="0017585F" w:rsidP="0017585F">
      <w:pPr>
        <w:pStyle w:val="Sraopastraipa"/>
        <w:widowControl w:val="0"/>
        <w:numPr>
          <w:ilvl w:val="0"/>
          <w:numId w:val="2"/>
        </w:numPr>
        <w:tabs>
          <w:tab w:val="left" w:pos="709"/>
        </w:tabs>
        <w:spacing w:line="276" w:lineRule="auto"/>
        <w:ind w:left="0" w:firstLine="851"/>
        <w:jc w:val="both"/>
        <w:rPr>
          <w:rFonts w:eastAsia="Arial"/>
          <w:szCs w:val="24"/>
        </w:rPr>
      </w:pPr>
      <w:r>
        <w:rPr>
          <w:rFonts w:eastAsia="Arial"/>
          <w:szCs w:val="24"/>
        </w:rPr>
        <w:t>Sutarties aiškinimas:</w:t>
      </w:r>
    </w:p>
    <w:p w14:paraId="4DF40B3B" w14:textId="0F8917E6"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Sutartis yra sudaryta ir turi būti aiškinama pagal Lietuvos Respublikos teisės aktus.</w:t>
      </w:r>
    </w:p>
    <w:p w14:paraId="265FBCCA" w14:textId="19668954"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Jei Bendrosios sąlygos ir (ar) Specialiosios sąlygos prieštarauja VPĮ ir kitų teisės aktų reikalavimams, taikomos VPĮ ir kitų teisės aktų nuostatos.</w:t>
      </w:r>
    </w:p>
    <w:p w14:paraId="41DA4981" w14:textId="0DAF2CE4"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Diena Sutartyje reiškia kalendorinę dieną.</w:t>
      </w:r>
    </w:p>
    <w:p w14:paraId="6E42B593" w14:textId="1459E459"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Darbo diena Sutartyje reiškia bet kurią dieną, išskyrus šeštadienį, sekmadienį ir švenčių dienas Lietuvoje, nurodytas Lietuvos Respublikos darbo kodekse.</w:t>
      </w:r>
    </w:p>
    <w:p w14:paraId="103CAED5" w14:textId="5799E2AD"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Terminai pagal Sutartį yra skaičiuojami metais, mėnesiais, savaitėmis, darbo dienomis, kalendorinėmis dienomis, valandomis ir minutėmis.</w:t>
      </w:r>
    </w:p>
    <w:p w14:paraId="030BE08C" w14:textId="4599F777"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Kvalifikacija, rėmimasis kitų ūkio subjektų pajėgumais, Paslaugų apimtis, peržiūra suprantami taip, kaip nustatyta VPĮ bei jį įgyvendinančiuose teisės aktuose.</w:t>
      </w:r>
    </w:p>
    <w:p w14:paraId="79B2130D" w14:textId="295B4E90"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F91E2C5" w14:textId="2E4ADC9F"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t>Informuoti, pranešti, įspėti arba atsakyti reiškia pateikti informaciją, pranešimą, įspėjimą arba atsakymą Bendrosiose ir (ar) Specialiosiose sąlygose nustatyta tvarka.</w:t>
      </w:r>
    </w:p>
    <w:p w14:paraId="5AB57283" w14:textId="08FE8CDE"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rPr>
        <w:lastRenderedPageBreak/>
        <w:t>Patvirtinti reiškia pateikti patvirtinimą raštu arba pasirašyti dokumentą be išlygų ar su išlygomis, išskyrus atvejus, kai asmuo, pasirašydamas dokumentą, nurodo, jog atsisako jį patvirtinti.</w:t>
      </w:r>
    </w:p>
    <w:p w14:paraId="7DF6E859" w14:textId="286ED09B" w:rsidR="0017585F" w:rsidRPr="0017585F" w:rsidRDefault="0017585F" w:rsidP="0017585F">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43C9998" w14:textId="3E458760" w:rsidR="0017585F" w:rsidRPr="0017585F" w:rsidRDefault="0017585F" w:rsidP="006F5BB6">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shd w:val="clear" w:color="auto" w:fill="FFFFFF"/>
        </w:rPr>
        <w:t>Jeigu Sutartyje nurodyta reikšmė skaičiais ir žodžiais skiriasi, vadovaujamasi žodžiais nurodyta reikšme.</w:t>
      </w:r>
    </w:p>
    <w:p w14:paraId="23DD080E" w14:textId="0C674924" w:rsidR="0017585F" w:rsidRPr="002F3509" w:rsidRDefault="0017585F" w:rsidP="006F5BB6">
      <w:pPr>
        <w:pStyle w:val="Sraopastraipa"/>
        <w:widowControl w:val="0"/>
        <w:numPr>
          <w:ilvl w:val="1"/>
          <w:numId w:val="2"/>
        </w:numPr>
        <w:tabs>
          <w:tab w:val="left" w:pos="567"/>
        </w:tabs>
        <w:spacing w:line="276" w:lineRule="auto"/>
        <w:ind w:left="0" w:firstLine="851"/>
        <w:jc w:val="both"/>
        <w:rPr>
          <w:rFonts w:eastAsia="Arial"/>
          <w:szCs w:val="24"/>
        </w:rPr>
      </w:pPr>
      <w:r w:rsidRPr="0017585F">
        <w:rPr>
          <w:rFonts w:eastAsia="Arial"/>
          <w:szCs w:val="24"/>
          <w:shd w:val="clear" w:color="auto" w:fill="FFFFFF"/>
        </w:rPr>
        <w:t>Jei pateikiamos nuorodos į teisės aktus, turi būti taikomos aktualios teisės aktų redakcijos, jeigu nenurodyta kitaip.</w:t>
      </w:r>
    </w:p>
    <w:p w14:paraId="6BB3FED4" w14:textId="77777777" w:rsidR="002F3509" w:rsidRPr="002F3509" w:rsidRDefault="002F3509" w:rsidP="002F3509">
      <w:pPr>
        <w:pStyle w:val="Sraopastraipa"/>
        <w:widowControl w:val="0"/>
        <w:tabs>
          <w:tab w:val="left" w:pos="567"/>
        </w:tabs>
        <w:spacing w:line="276" w:lineRule="auto"/>
        <w:ind w:left="851"/>
        <w:jc w:val="both"/>
        <w:rPr>
          <w:rFonts w:eastAsia="Arial"/>
          <w:szCs w:val="24"/>
        </w:rPr>
      </w:pPr>
    </w:p>
    <w:p w14:paraId="60F8EBDF" w14:textId="2404922C" w:rsidR="002F3509" w:rsidRDefault="002F3509" w:rsidP="00E65A24">
      <w:pPr>
        <w:pStyle w:val="Antrat4"/>
        <w:rPr>
          <w:rFonts w:eastAsia="Arial"/>
          <w:shd w:val="clear" w:color="auto" w:fill="FFFFFF"/>
        </w:rPr>
      </w:pPr>
      <w:r w:rsidRPr="002F3509">
        <w:rPr>
          <w:rFonts w:eastAsia="Arial"/>
          <w:shd w:val="clear" w:color="auto" w:fill="FFFFFF"/>
        </w:rPr>
        <w:t>Dokumentų viršenybė</w:t>
      </w:r>
    </w:p>
    <w:p w14:paraId="2DAA41EE" w14:textId="77777777" w:rsidR="002F3509" w:rsidRPr="002F3509" w:rsidRDefault="002F3509" w:rsidP="002F3509">
      <w:pPr>
        <w:pStyle w:val="Sraopastraipa"/>
        <w:widowControl w:val="0"/>
        <w:tabs>
          <w:tab w:val="left" w:pos="567"/>
        </w:tabs>
        <w:spacing w:line="276" w:lineRule="auto"/>
        <w:ind w:left="0"/>
        <w:jc w:val="center"/>
        <w:rPr>
          <w:rFonts w:eastAsia="Arial"/>
          <w:b/>
          <w:bCs/>
          <w:szCs w:val="24"/>
        </w:rPr>
      </w:pPr>
    </w:p>
    <w:p w14:paraId="36B83841" w14:textId="77777777" w:rsidR="00CD0292" w:rsidRPr="00CD0292" w:rsidRDefault="00CD0292" w:rsidP="002F3509">
      <w:pPr>
        <w:pStyle w:val="Sraopastraipa"/>
        <w:widowControl w:val="0"/>
        <w:numPr>
          <w:ilvl w:val="0"/>
          <w:numId w:val="2"/>
        </w:numPr>
        <w:spacing w:line="276" w:lineRule="auto"/>
        <w:ind w:left="0" w:firstLine="851"/>
        <w:jc w:val="both"/>
        <w:rPr>
          <w:rFonts w:eastAsia="Arial"/>
          <w:szCs w:val="24"/>
        </w:rPr>
      </w:pPr>
      <w:r w:rsidRPr="00CD0292">
        <w:rPr>
          <w:rFonts w:eastAsia="Cambria"/>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1FCD3A50"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Techninė specifikacija;</w:t>
      </w:r>
    </w:p>
    <w:p w14:paraId="195DCBB6"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Specialiosios sąlygos;</w:t>
      </w:r>
    </w:p>
    <w:p w14:paraId="0DE4856D"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Bendrosios sąlygos;</w:t>
      </w:r>
    </w:p>
    <w:p w14:paraId="6D443155"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Pirkimo dokumentai (išskyrus techninę specifikaciją);</w:t>
      </w:r>
    </w:p>
    <w:p w14:paraId="3B3CD572"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Pasiūlymas;</w:t>
      </w:r>
    </w:p>
    <w:p w14:paraId="06954FB6" w14:textId="77777777" w:rsidR="00CD0292" w:rsidRPr="00CD0292" w:rsidRDefault="00CD0292" w:rsidP="002F3509">
      <w:pPr>
        <w:pStyle w:val="Sraopastraipa"/>
        <w:widowControl w:val="0"/>
        <w:numPr>
          <w:ilvl w:val="1"/>
          <w:numId w:val="2"/>
        </w:numPr>
        <w:spacing w:line="276" w:lineRule="auto"/>
        <w:ind w:left="0" w:firstLine="851"/>
        <w:jc w:val="both"/>
        <w:rPr>
          <w:rFonts w:eastAsia="Arial"/>
          <w:szCs w:val="24"/>
        </w:rPr>
      </w:pPr>
      <w:r w:rsidRPr="00CD0292">
        <w:rPr>
          <w:rFonts w:eastAsia="Trebuchet MS"/>
          <w:bCs/>
          <w:szCs w:val="24"/>
        </w:rPr>
        <w:t>Kiti Specialiosiose sąlygose išvardinti priedai.</w:t>
      </w:r>
    </w:p>
    <w:p w14:paraId="03B16550" w14:textId="40E0AE8E" w:rsidR="00CD0292" w:rsidRPr="00CD0292" w:rsidRDefault="00CD0292" w:rsidP="002F3509">
      <w:pPr>
        <w:pStyle w:val="Sraopastraipa"/>
        <w:widowControl w:val="0"/>
        <w:numPr>
          <w:ilvl w:val="0"/>
          <w:numId w:val="2"/>
        </w:numPr>
        <w:spacing w:line="276" w:lineRule="auto"/>
        <w:ind w:left="0" w:firstLine="851"/>
        <w:jc w:val="both"/>
        <w:rPr>
          <w:rFonts w:eastAsia="Arial"/>
          <w:szCs w:val="24"/>
        </w:rPr>
      </w:pPr>
      <w:r w:rsidRPr="00CD0292">
        <w:rPr>
          <w:rFonts w:eastAsia="Cambria"/>
          <w:szCs w:val="24"/>
        </w:rPr>
        <w:t>Tuo atveju, kai Šalių Susitarimu yra keičiamos Sutarties sąlygos, naujai sutartos Sutarties sąlygos turi viršenybę prieš pakeistąsias.</w:t>
      </w:r>
    </w:p>
    <w:p w14:paraId="47885F97" w14:textId="20476840" w:rsidR="00CD0292" w:rsidRPr="00CD0292" w:rsidRDefault="00CD0292" w:rsidP="002F3509">
      <w:pPr>
        <w:pStyle w:val="Sraopastraipa"/>
        <w:widowControl w:val="0"/>
        <w:numPr>
          <w:ilvl w:val="0"/>
          <w:numId w:val="2"/>
        </w:numPr>
        <w:spacing w:line="276" w:lineRule="auto"/>
        <w:ind w:left="0" w:firstLine="851"/>
        <w:jc w:val="both"/>
        <w:rPr>
          <w:rFonts w:eastAsia="Cambria"/>
          <w:szCs w:val="24"/>
        </w:rPr>
      </w:pPr>
      <w:r w:rsidRPr="00CD0292">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55C8002B" w14:textId="227B0D2D" w:rsidR="00CD0292" w:rsidRPr="00CD0292" w:rsidRDefault="00CD0292" w:rsidP="002F3509">
      <w:pPr>
        <w:pStyle w:val="Sraopastraipa"/>
        <w:widowControl w:val="0"/>
        <w:numPr>
          <w:ilvl w:val="0"/>
          <w:numId w:val="2"/>
        </w:numPr>
        <w:spacing w:line="276" w:lineRule="auto"/>
        <w:ind w:left="0" w:firstLine="851"/>
        <w:jc w:val="both"/>
        <w:rPr>
          <w:rFonts w:eastAsia="Arial"/>
          <w:szCs w:val="24"/>
        </w:rPr>
      </w:pPr>
      <w:r w:rsidRPr="00CD0292">
        <w:rPr>
          <w:rFonts w:eastAsia="Arial"/>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D0292">
        <w:rPr>
          <w:rFonts w:eastAsia="Arial"/>
          <w:szCs w:val="24"/>
          <w:vertAlign w:val="superscript"/>
        </w:rPr>
        <w:t>1</w:t>
      </w:r>
      <w:r w:rsidRPr="00CD0292">
        <w:rPr>
          <w:rFonts w:eastAsia="Arial"/>
          <w:szCs w:val="24"/>
        </w:rPr>
        <w:t>).</w:t>
      </w:r>
    </w:p>
    <w:p w14:paraId="660F390F" w14:textId="77777777" w:rsidR="0017585F" w:rsidRPr="0017585F" w:rsidRDefault="0017585F" w:rsidP="0017585F">
      <w:pPr>
        <w:widowControl w:val="0"/>
        <w:tabs>
          <w:tab w:val="left" w:pos="567"/>
          <w:tab w:val="left" w:pos="851"/>
          <w:tab w:val="left" w:pos="992"/>
          <w:tab w:val="left" w:pos="1134"/>
        </w:tabs>
        <w:spacing w:line="276" w:lineRule="auto"/>
        <w:jc w:val="both"/>
        <w:rPr>
          <w:rFonts w:eastAsia="Arial"/>
          <w:b/>
          <w:bCs/>
          <w:szCs w:val="24"/>
        </w:rPr>
      </w:pPr>
    </w:p>
    <w:p w14:paraId="0FF9C573" w14:textId="77777777" w:rsidR="002F3509" w:rsidRDefault="006F5BB6" w:rsidP="00E65A24">
      <w:pPr>
        <w:pStyle w:val="Antrat2"/>
        <w:rPr>
          <w:rFonts w:eastAsia="Arial"/>
        </w:rPr>
      </w:pPr>
      <w:r>
        <w:rPr>
          <w:rFonts w:eastAsia="Arial"/>
        </w:rPr>
        <w:t>II</w:t>
      </w:r>
      <w:r w:rsidR="0017585F" w:rsidRPr="0017585F">
        <w:rPr>
          <w:rFonts w:eastAsia="Arial"/>
        </w:rPr>
        <w:t>.</w:t>
      </w:r>
      <w:r w:rsidR="002F3509">
        <w:rPr>
          <w:rFonts w:eastAsia="Arial"/>
        </w:rPr>
        <w:t xml:space="preserve"> skyrius</w:t>
      </w:r>
    </w:p>
    <w:p w14:paraId="710CF3AD" w14:textId="22AE1EA5" w:rsidR="0017585F" w:rsidRPr="0017585F" w:rsidRDefault="00683899" w:rsidP="00E65A24">
      <w:pPr>
        <w:pStyle w:val="Antrat2"/>
        <w:rPr>
          <w:rFonts w:eastAsia="Arial"/>
        </w:rPr>
      </w:pPr>
      <w:r w:rsidRPr="0017585F">
        <w:t>SUTARTIES DALYKAS</w:t>
      </w:r>
    </w:p>
    <w:p w14:paraId="18ED1E06" w14:textId="77777777" w:rsidR="0017585F" w:rsidRPr="0017585F" w:rsidRDefault="0017585F" w:rsidP="00E65A24">
      <w:pPr>
        <w:rPr>
          <w:rFonts w:eastAsia="Arial"/>
        </w:rPr>
      </w:pPr>
    </w:p>
    <w:p w14:paraId="5BA58E7D" w14:textId="2480B1D7" w:rsidR="0017585F" w:rsidRPr="006F5BB6" w:rsidRDefault="0017585F" w:rsidP="00A92A5D">
      <w:pPr>
        <w:pStyle w:val="Sraopastraipa"/>
        <w:widowControl w:val="0"/>
        <w:numPr>
          <w:ilvl w:val="0"/>
          <w:numId w:val="2"/>
        </w:numPr>
        <w:spacing w:line="276" w:lineRule="auto"/>
        <w:ind w:left="0" w:firstLine="851"/>
        <w:jc w:val="both"/>
        <w:rPr>
          <w:rFonts w:eastAsia="Cambria"/>
          <w:szCs w:val="24"/>
        </w:rPr>
      </w:pPr>
      <w:r w:rsidRPr="006F5BB6">
        <w:rPr>
          <w:rFonts w:eastAsia="Cambria"/>
          <w:szCs w:val="24"/>
        </w:rPr>
        <w:t xml:space="preserve">Tiekėjas įsipareigoja Sutartyje nustatytomis sąlygomis ir tvarka suteikti Pirkėjui Paslaugas, atitinkančias Sutartyje nustatytus reikalavimus, o Pirkėjas įsipareigoja priimti Sutarties sąlygas atitinkančias ir tinkamai suteiktas </w:t>
      </w:r>
      <w:r w:rsidRPr="006F5BB6">
        <w:rPr>
          <w:rFonts w:eastAsia="Arial"/>
          <w:szCs w:val="24"/>
        </w:rPr>
        <w:t>Paslaugas</w:t>
      </w:r>
      <w:r w:rsidRPr="006F5BB6">
        <w:rPr>
          <w:rFonts w:eastAsia="Cambria"/>
          <w:szCs w:val="24"/>
        </w:rPr>
        <w:t xml:space="preserve"> bei sumokėti Tiekėjui Sutartyje nurodytą kainą Sutartyje nustatytomis sąlygomis ir tvarka.</w:t>
      </w:r>
    </w:p>
    <w:p w14:paraId="79584818" w14:textId="783341B8" w:rsidR="0017585F" w:rsidRPr="006F5BB6" w:rsidRDefault="0017585F" w:rsidP="00A92A5D">
      <w:pPr>
        <w:pStyle w:val="Sraopastraipa"/>
        <w:widowControl w:val="0"/>
        <w:numPr>
          <w:ilvl w:val="0"/>
          <w:numId w:val="2"/>
        </w:numPr>
        <w:spacing w:line="276" w:lineRule="auto"/>
        <w:ind w:left="0" w:firstLine="851"/>
        <w:jc w:val="both"/>
        <w:rPr>
          <w:rFonts w:eastAsia="Arial"/>
          <w:szCs w:val="24"/>
        </w:rPr>
      </w:pPr>
      <w:r w:rsidRPr="006F5BB6">
        <w:rPr>
          <w:rFonts w:eastAsia="Arial"/>
          <w:szCs w:val="24"/>
        </w:rPr>
        <w:t xml:space="preserve">Šalys, vykdydamos Sutartį, įsipareigoja laikytis visų Sutarties vykdymui taikytinų </w:t>
      </w:r>
      <w:r w:rsidRPr="006F5BB6">
        <w:rPr>
          <w:szCs w:val="24"/>
        </w:rPr>
        <w:t>įstatymų bei kitų teisės aktų</w:t>
      </w:r>
      <w:r w:rsidRPr="006F5BB6">
        <w:rPr>
          <w:rFonts w:eastAsia="Arial"/>
          <w:szCs w:val="24"/>
        </w:rPr>
        <w:t xml:space="preserve"> reikalavimų. Šalis turi teisę reikalauti, kad kita Šalis įvykdytų visus</w:t>
      </w:r>
      <w:r w:rsidRPr="006F5BB6">
        <w:rPr>
          <w:szCs w:val="24"/>
        </w:rPr>
        <w:t xml:space="preserve"> įstatymų bei kitų teisės aktų</w:t>
      </w:r>
      <w:r w:rsidRPr="006F5BB6">
        <w:rPr>
          <w:rFonts w:eastAsia="Arial"/>
          <w:szCs w:val="24"/>
        </w:rPr>
        <w:t xml:space="preserve"> reikalavimus, taikomus Sutarties vykdymui. Nė viena iš Sutarties sąlygų nereiškia ir negali būti aiškinama kaip Pirkėjo atsisakymas </w:t>
      </w:r>
      <w:r w:rsidRPr="006F5BB6">
        <w:rPr>
          <w:szCs w:val="24"/>
        </w:rPr>
        <w:lastRenderedPageBreak/>
        <w:t>įstatymuose bei kituose teisės aktuose</w:t>
      </w:r>
      <w:r w:rsidRPr="006F5BB6">
        <w:rPr>
          <w:rFonts w:eastAsia="Arial"/>
          <w:szCs w:val="24"/>
        </w:rPr>
        <w:t xml:space="preserve"> numatytų ir Sutartimi neaptartų Pirkėjo kitų teisių ir garantijų, susijusių su netinkamu Paslaugų teikimu ar jų kokybe, arba kaip Tiekėjo atsisakymas </w:t>
      </w:r>
      <w:r w:rsidRPr="006F5BB6">
        <w:rPr>
          <w:szCs w:val="24"/>
        </w:rPr>
        <w:t>įstatymuose bei kituose teisės aktuose</w:t>
      </w:r>
      <w:r w:rsidRPr="006F5BB6">
        <w:rPr>
          <w:rFonts w:eastAsia="Arial"/>
          <w:szCs w:val="24"/>
        </w:rPr>
        <w:t xml:space="preserve"> numatytų ir Sutartimi neaptartų Tiekėjo kitų teisių ir garantijų dėl atlyginimo už suteiktas Paslaugas gavimo.</w:t>
      </w:r>
    </w:p>
    <w:p w14:paraId="0F183B15" w14:textId="7FF5DDC0" w:rsidR="006F5BB6" w:rsidRPr="002F3509" w:rsidRDefault="0017585F" w:rsidP="002F3509">
      <w:pPr>
        <w:pStyle w:val="Sraopastraipa"/>
        <w:widowControl w:val="0"/>
        <w:numPr>
          <w:ilvl w:val="0"/>
          <w:numId w:val="2"/>
        </w:numPr>
        <w:spacing w:line="276" w:lineRule="auto"/>
        <w:ind w:left="0" w:firstLine="851"/>
        <w:jc w:val="both"/>
        <w:rPr>
          <w:rFonts w:eastAsia="Arial"/>
          <w:szCs w:val="24"/>
        </w:rPr>
      </w:pPr>
      <w:r w:rsidRPr="006F5BB6">
        <w:rPr>
          <w:rFonts w:eastAsia="Arial"/>
          <w:szCs w:val="24"/>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965D15" w14:textId="77777777" w:rsidR="006F5BB6" w:rsidRPr="0017585F" w:rsidRDefault="006F5BB6" w:rsidP="006F5BB6">
      <w:pPr>
        <w:widowControl w:val="0"/>
        <w:tabs>
          <w:tab w:val="left" w:pos="426"/>
          <w:tab w:val="left" w:pos="567"/>
          <w:tab w:val="left" w:pos="851"/>
          <w:tab w:val="left" w:pos="992"/>
          <w:tab w:val="left" w:pos="1134"/>
        </w:tabs>
        <w:spacing w:line="276" w:lineRule="auto"/>
        <w:jc w:val="both"/>
        <w:rPr>
          <w:rFonts w:eastAsia="Arial"/>
          <w:szCs w:val="24"/>
        </w:rPr>
      </w:pPr>
    </w:p>
    <w:p w14:paraId="5AAA52E5" w14:textId="124040BD" w:rsidR="002F3509" w:rsidRPr="002F3509" w:rsidRDefault="00683899" w:rsidP="00E65A24">
      <w:pPr>
        <w:pStyle w:val="Antrat2"/>
        <w:rPr>
          <w:rFonts w:eastAsia="Arial"/>
        </w:rPr>
      </w:pPr>
      <w:r w:rsidRPr="002F3509">
        <w:t>III. SKYRIUS</w:t>
      </w:r>
    </w:p>
    <w:p w14:paraId="497DE491" w14:textId="65AC0281" w:rsidR="006F5BB6" w:rsidRPr="0017585F" w:rsidRDefault="00683899" w:rsidP="00E65A24">
      <w:pPr>
        <w:pStyle w:val="Antrat2"/>
        <w:rPr>
          <w:rFonts w:eastAsia="Arial"/>
        </w:rPr>
      </w:pPr>
      <w:r w:rsidRPr="002F3509">
        <w:t xml:space="preserve"> TIEKĖJAS IR KITI SUTARTIES VYKDYMUI PASITELKIAMI ASMENYS</w:t>
      </w:r>
    </w:p>
    <w:p w14:paraId="7DB664C4" w14:textId="77777777" w:rsidR="006F5BB6" w:rsidRPr="0017585F" w:rsidRDefault="006F5BB6" w:rsidP="006F5BB6">
      <w:pPr>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5944A817" w14:textId="0C32AB4D" w:rsidR="006F5BB6" w:rsidRDefault="002F3509" w:rsidP="00E65A24">
      <w:pPr>
        <w:pStyle w:val="Antrat4"/>
        <w:rPr>
          <w:rFonts w:eastAsia="Arial"/>
        </w:rPr>
      </w:pPr>
      <w:r w:rsidRPr="0017585F">
        <w:rPr>
          <w:rFonts w:eastAsia="Arial"/>
        </w:rPr>
        <w:t>Kvalifikacija ir kiti tiekėjo pasiūlymu prisiimti įsipareigojimai</w:t>
      </w:r>
    </w:p>
    <w:p w14:paraId="68E0484E" w14:textId="77777777" w:rsidR="00126A71" w:rsidRPr="00126A71" w:rsidRDefault="00126A71" w:rsidP="00126A71">
      <w:pPr>
        <w:rPr>
          <w:rFonts w:eastAsia="Arial"/>
        </w:rPr>
      </w:pPr>
    </w:p>
    <w:p w14:paraId="0E7DCC09" w14:textId="4ADD503A" w:rsidR="0017585F" w:rsidRPr="006F5BB6" w:rsidRDefault="0017585F" w:rsidP="00A92A5D">
      <w:pPr>
        <w:pStyle w:val="Sraopastraipa"/>
        <w:widowControl w:val="0"/>
        <w:numPr>
          <w:ilvl w:val="0"/>
          <w:numId w:val="2"/>
        </w:numPr>
        <w:pBdr>
          <w:top w:val="nil"/>
          <w:left w:val="nil"/>
          <w:bottom w:val="nil"/>
          <w:right w:val="nil"/>
          <w:between w:val="nil"/>
        </w:pBdr>
        <w:spacing w:line="276" w:lineRule="auto"/>
        <w:ind w:left="0" w:firstLine="709"/>
        <w:jc w:val="both"/>
        <w:rPr>
          <w:rFonts w:eastAsia="Cambria"/>
          <w:szCs w:val="24"/>
        </w:rPr>
      </w:pPr>
      <w:r w:rsidRPr="006F5BB6">
        <w:rPr>
          <w:rFonts w:eastAsia="Cambria"/>
          <w:szCs w:val="24"/>
        </w:rPr>
        <w:t>Tiekėjas atsako už tai, kad visą Sutarties vykdymo laikotarpį Tiekėjas būtų kompetentingas, patikimas ir pajėgus (įskaitant ūkio subjektų, kurių pajėgumais remiasi Tiekėjas, pajėgumus) įvykdyti Sutarties reikalavimus:</w:t>
      </w:r>
    </w:p>
    <w:p w14:paraId="0B092FDE" w14:textId="275B90A5"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turėtų teisę verstis ta veikla, kuri yra reikalinga Sutarčiai įvykdyti.</w:t>
      </w:r>
      <w:r w:rsidRPr="006F5BB6">
        <w:rPr>
          <w:szCs w:val="24"/>
        </w:rPr>
        <w:t xml:space="preserve"> </w:t>
      </w:r>
      <w:r w:rsidRPr="006F5BB6">
        <w:rPr>
          <w:rFonts w:eastAsia="Arial"/>
          <w:szCs w:val="24"/>
        </w:rPr>
        <w:t>Pirkėjui pareikalavus, Tiekėjas turi pateikti dokumentus, įrodančius, kad Sutartį vykdo tik tokią teisę turintys asmenys;</w:t>
      </w:r>
    </w:p>
    <w:p w14:paraId="7A7E0CC5" w14:textId="7EC8E008"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atitiktų tiekėjų kvalifikacijai pirkimo dokumentuose nustatytus reikalavimus bei neturėtų pirkimo dokumentuose nustatytų pašalinimo pagrindų;</w:t>
      </w:r>
    </w:p>
    <w:p w14:paraId="50BCD973" w14:textId="34FC3636" w:rsidR="0017585F" w:rsidRPr="006F5BB6" w:rsidRDefault="006D1B09" w:rsidP="00A92A5D">
      <w:pPr>
        <w:pStyle w:val="Sraopastraipa"/>
        <w:widowControl w:val="0"/>
        <w:numPr>
          <w:ilvl w:val="1"/>
          <w:numId w:val="2"/>
        </w:numPr>
        <w:spacing w:line="276" w:lineRule="auto"/>
        <w:ind w:left="0" w:firstLine="709"/>
        <w:jc w:val="both"/>
        <w:rPr>
          <w:rFonts w:eastAsia="Arial"/>
          <w:szCs w:val="24"/>
        </w:rPr>
      </w:pPr>
      <w:r w:rsidRPr="006D1B09">
        <w:rPr>
          <w:rFonts w:eastAsia="Arial"/>
          <w:szCs w:val="24"/>
        </w:rPr>
        <w:t xml:space="preserve">laikytųsi Tiekėjo pasiūlyme nurodytų įsipareigojimų, įskaitant, bet neapsiribojant – atitiktų Tiekėjo pasiūlyme nurodytų kriterijų, dėl kurių jo pasiūlymas buvo išrinktas ekonomiškai naudingiausiu (toliau – </w:t>
      </w:r>
      <w:r w:rsidRPr="006D1B09">
        <w:rPr>
          <w:rFonts w:eastAsia="Arial"/>
          <w:b/>
          <w:bCs/>
          <w:szCs w:val="24"/>
        </w:rPr>
        <w:t>Kokybiniai kriterijai</w:t>
      </w:r>
      <w:r w:rsidRPr="006D1B09">
        <w:rPr>
          <w:rFonts w:eastAsia="Arial"/>
          <w:szCs w:val="24"/>
        </w:rPr>
        <w:t>), reikšmes ir parametrus. Šiame papunktyje nurodytų įsipareigojimų laikymosi tikrinimo tvarka nustatoma Specialiosiose sąlygose</w:t>
      </w:r>
      <w:r w:rsidR="0017585F" w:rsidRPr="006F5BB6">
        <w:rPr>
          <w:rFonts w:eastAsia="Arial"/>
          <w:szCs w:val="24"/>
        </w:rPr>
        <w:t>;</w:t>
      </w:r>
    </w:p>
    <w:p w14:paraId="77EF0297" w14:textId="02315E60"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užtikrintų nustatytų kokybės vadybos sistemos ir (arba) aplinkos apsaugos vadybos sistemos standartų taikymą, jeigu to reikalaujama pirkimo dokumentuose, ir turėtų tą patvirtinančius dokumentus;</w:t>
      </w:r>
    </w:p>
    <w:p w14:paraId="274357B0" w14:textId="3AFE4472" w:rsidR="0017585F" w:rsidRPr="006F5BB6" w:rsidRDefault="0017585F" w:rsidP="00A92A5D">
      <w:pPr>
        <w:pStyle w:val="Sraopastraipa"/>
        <w:widowControl w:val="0"/>
        <w:numPr>
          <w:ilvl w:val="1"/>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6F5BB6">
        <w:rPr>
          <w:szCs w:val="24"/>
        </w:rPr>
        <w:t>.</w:t>
      </w:r>
    </w:p>
    <w:p w14:paraId="5D87C617" w14:textId="47948C67" w:rsidR="0017585F" w:rsidRPr="006F5BB6" w:rsidRDefault="0017585F" w:rsidP="00A92A5D">
      <w:pPr>
        <w:pStyle w:val="Sraopastraipa"/>
        <w:widowControl w:val="0"/>
        <w:numPr>
          <w:ilvl w:val="0"/>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 xml:space="preserve">Tuo atveju, kai Tiekėjas yra jungtinės veiklos sutarties pagrindu veikianti tiekėjų grupė, jos nariai Pirkėjui už Sutarties vykdymą atsako solidariai. </w:t>
      </w:r>
      <w:r w:rsidRPr="006F5BB6">
        <w:rPr>
          <w:rFonts w:eastAsia="Arial"/>
          <w:szCs w:val="24"/>
          <w:shd w:val="clear" w:color="auto" w:fill="FFFFFF"/>
        </w:rPr>
        <w:t xml:space="preserve">Jeigu Tiekėjas remiasi </w:t>
      </w:r>
      <w:r w:rsidRPr="006F5BB6">
        <w:rPr>
          <w:rFonts w:eastAsia="Arial"/>
          <w:szCs w:val="24"/>
        </w:rPr>
        <w:t xml:space="preserve">ūkio </w:t>
      </w:r>
      <w:r w:rsidRPr="006F5BB6">
        <w:rPr>
          <w:rFonts w:eastAsia="Arial"/>
          <w:szCs w:val="24"/>
          <w:shd w:val="clear" w:color="auto" w:fill="FFFFFF"/>
        </w:rPr>
        <w:t xml:space="preserve">subjektų pajėgumais, siekdamas atitikti finansinio ir ekonominio pajėgumo reikalavimus, Tiekėjas su tokiais </w:t>
      </w:r>
      <w:r w:rsidRPr="006F5BB6">
        <w:rPr>
          <w:rFonts w:eastAsia="Arial"/>
          <w:szCs w:val="24"/>
        </w:rPr>
        <w:t xml:space="preserve">ūkio </w:t>
      </w:r>
      <w:r w:rsidRPr="006F5BB6">
        <w:rPr>
          <w:rFonts w:eastAsia="Arial"/>
          <w:szCs w:val="24"/>
          <w:shd w:val="clear" w:color="auto" w:fill="FFFFFF"/>
        </w:rPr>
        <w:t>subjektais už Sutarties vykdymą atsako solidariai (jeigu to buvo reikalaujama pirkimo dokumentuose).</w:t>
      </w:r>
    </w:p>
    <w:p w14:paraId="24DE42E6" w14:textId="14515BB5" w:rsidR="006F5BB6" w:rsidRDefault="0017585F" w:rsidP="002F3509">
      <w:pPr>
        <w:pStyle w:val="Sraopastraipa"/>
        <w:widowControl w:val="0"/>
        <w:numPr>
          <w:ilvl w:val="0"/>
          <w:numId w:val="2"/>
        </w:numPr>
        <w:pBdr>
          <w:top w:val="nil"/>
          <w:left w:val="nil"/>
          <w:bottom w:val="nil"/>
          <w:right w:val="nil"/>
          <w:between w:val="nil"/>
        </w:pBdr>
        <w:spacing w:line="276" w:lineRule="auto"/>
        <w:ind w:left="0" w:firstLine="709"/>
        <w:jc w:val="both"/>
        <w:rPr>
          <w:rFonts w:eastAsia="Arial"/>
          <w:szCs w:val="24"/>
        </w:rPr>
      </w:pPr>
      <w:r w:rsidRPr="006F5BB6">
        <w:rPr>
          <w:rFonts w:eastAsia="Arial"/>
          <w:szCs w:val="24"/>
        </w:rPr>
        <w:t xml:space="preserve">Tiekėjas taip pat atsako už tai, kad Tiekėjas, Sutartį tiesiogiai vykdantys subtiekėjai ir specialistai atitiktų jiems </w:t>
      </w:r>
      <w:r w:rsidRPr="006F5BB6">
        <w:rPr>
          <w:szCs w:val="24"/>
        </w:rPr>
        <w:t>įstatymų bei kitų teisės aktų</w:t>
      </w:r>
      <w:r w:rsidRPr="006F5BB6">
        <w:rPr>
          <w:rFonts w:eastAsia="Arial"/>
          <w:szCs w:val="24"/>
        </w:rPr>
        <w:t xml:space="preserve"> ir (arba) pirkimo dokumentuose nustatytus profesinės kvalifikacijos ir kitus reikalavimus bei turėtų teisę verstis ta veikla, kuriai jie pasitelkiami.</w:t>
      </w:r>
    </w:p>
    <w:p w14:paraId="474B9E80" w14:textId="77777777" w:rsidR="00E65A24" w:rsidRPr="002F3509" w:rsidRDefault="00E65A24" w:rsidP="00E65A24">
      <w:pPr>
        <w:pStyle w:val="Sraopastraipa"/>
        <w:widowControl w:val="0"/>
        <w:pBdr>
          <w:top w:val="nil"/>
          <w:left w:val="nil"/>
          <w:bottom w:val="nil"/>
          <w:right w:val="nil"/>
          <w:between w:val="nil"/>
        </w:pBdr>
        <w:spacing w:line="276" w:lineRule="auto"/>
        <w:ind w:left="709"/>
        <w:jc w:val="both"/>
        <w:rPr>
          <w:rFonts w:eastAsia="Arial"/>
          <w:szCs w:val="24"/>
        </w:rPr>
      </w:pPr>
    </w:p>
    <w:p w14:paraId="15E4450C" w14:textId="5EC5A296" w:rsidR="006F5BB6" w:rsidRDefault="006F5BB6" w:rsidP="00E65A24">
      <w:pPr>
        <w:pStyle w:val="Antrat4"/>
        <w:rPr>
          <w:rFonts w:eastAsia="Arial"/>
        </w:rPr>
      </w:pPr>
      <w:r w:rsidRPr="0017585F">
        <w:rPr>
          <w:rFonts w:eastAsia="Arial"/>
        </w:rPr>
        <w:t>Subtiekėjų bei specialistų pasitelkimas ir keitimas</w:t>
      </w:r>
    </w:p>
    <w:p w14:paraId="3D77F17C" w14:textId="77777777" w:rsidR="00126A71" w:rsidRPr="00126A71" w:rsidRDefault="00126A71" w:rsidP="00126A71">
      <w:pPr>
        <w:rPr>
          <w:rFonts w:eastAsia="Arial"/>
        </w:rPr>
      </w:pPr>
    </w:p>
    <w:p w14:paraId="6C54DBA5" w14:textId="3E4E793A" w:rsidR="0017585F" w:rsidRPr="006F5BB6" w:rsidRDefault="0017585F" w:rsidP="006F5BB6">
      <w:pPr>
        <w:pStyle w:val="Sraopastraipa"/>
        <w:widowControl w:val="0"/>
        <w:numPr>
          <w:ilvl w:val="0"/>
          <w:numId w:val="2"/>
        </w:numPr>
        <w:pBdr>
          <w:top w:val="nil"/>
          <w:left w:val="nil"/>
          <w:bottom w:val="nil"/>
          <w:right w:val="nil"/>
          <w:between w:val="nil"/>
        </w:pBdr>
        <w:tabs>
          <w:tab w:val="left" w:pos="851"/>
          <w:tab w:val="left" w:pos="992"/>
          <w:tab w:val="left" w:pos="1134"/>
        </w:tabs>
        <w:spacing w:line="276" w:lineRule="auto"/>
        <w:ind w:left="0" w:firstLine="851"/>
        <w:jc w:val="both"/>
        <w:rPr>
          <w:rFonts w:eastAsia="Arial"/>
          <w:szCs w:val="24"/>
          <w:shd w:val="clear" w:color="auto" w:fill="FFFFFF"/>
        </w:rPr>
      </w:pPr>
      <w:r w:rsidRPr="006F5BB6">
        <w:rPr>
          <w:rFonts w:eastAsia="Arial"/>
          <w:szCs w:val="24"/>
          <w:shd w:val="clear" w:color="auto" w:fill="FFFFFF"/>
        </w:rPr>
        <w:t>Tiekėjas įsipareigoja užtikrinti, kad Sutartį vykdys pirkime pasiūlyti ir kvalifikaci</w:t>
      </w:r>
      <w:r w:rsidRPr="006F5BB6">
        <w:rPr>
          <w:rFonts w:eastAsia="Arial"/>
          <w:szCs w:val="24"/>
        </w:rPr>
        <w:t>jos</w:t>
      </w:r>
      <w:r w:rsidRPr="006F5BB6">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F5BB6">
        <w:rPr>
          <w:rFonts w:eastAsia="Arial"/>
          <w:szCs w:val="24"/>
        </w:rPr>
        <w:t xml:space="preserve">ir specialistų </w:t>
      </w:r>
      <w:r w:rsidRPr="006F5BB6">
        <w:rPr>
          <w:rFonts w:eastAsia="Arial"/>
          <w:szCs w:val="24"/>
          <w:shd w:val="clear" w:color="auto" w:fill="FFFFFF"/>
        </w:rPr>
        <w:t>veiksmus ar neveikimą.</w:t>
      </w:r>
    </w:p>
    <w:p w14:paraId="0E7B4148" w14:textId="638D72B8" w:rsidR="0017585F" w:rsidRPr="006F5BB6" w:rsidRDefault="0017585F" w:rsidP="006F5BB6">
      <w:pPr>
        <w:pStyle w:val="Sraopastraipa"/>
        <w:widowControl w:val="0"/>
        <w:numPr>
          <w:ilvl w:val="0"/>
          <w:numId w:val="2"/>
        </w:numPr>
        <w:pBdr>
          <w:top w:val="nil"/>
          <w:left w:val="nil"/>
          <w:bottom w:val="nil"/>
          <w:right w:val="nil"/>
          <w:between w:val="nil"/>
        </w:pBdr>
        <w:tabs>
          <w:tab w:val="left" w:pos="851"/>
          <w:tab w:val="left" w:pos="992"/>
          <w:tab w:val="left" w:pos="1134"/>
        </w:tabs>
        <w:spacing w:line="276" w:lineRule="auto"/>
        <w:ind w:left="0" w:firstLine="851"/>
        <w:jc w:val="both"/>
        <w:rPr>
          <w:rFonts w:eastAsia="Arial"/>
          <w:szCs w:val="24"/>
          <w:shd w:val="clear" w:color="auto" w:fill="FFFFFF"/>
        </w:rPr>
      </w:pPr>
      <w:r w:rsidRPr="006F5BB6">
        <w:rPr>
          <w:rFonts w:eastAsia="Arial"/>
          <w:szCs w:val="24"/>
          <w:shd w:val="clear" w:color="auto" w:fill="FFFFFF"/>
        </w:rPr>
        <w:t>Sutarties vykdymui pasitelkiami subtiekėjai ir (ar) specialistai (jeigu tokie pasitelkiami) nurodomi Specialiosiose sąlygose.</w:t>
      </w:r>
    </w:p>
    <w:p w14:paraId="29840FD8" w14:textId="04284E41" w:rsidR="0017585F" w:rsidRPr="006F5BB6" w:rsidRDefault="006D1B09" w:rsidP="006F5BB6">
      <w:pPr>
        <w:pStyle w:val="Sraopastraipa"/>
        <w:widowControl w:val="0"/>
        <w:numPr>
          <w:ilvl w:val="0"/>
          <w:numId w:val="2"/>
        </w:numPr>
        <w:pBdr>
          <w:top w:val="nil"/>
          <w:left w:val="nil"/>
          <w:bottom w:val="nil"/>
          <w:right w:val="nil"/>
          <w:between w:val="nil"/>
        </w:pBdr>
        <w:tabs>
          <w:tab w:val="left" w:pos="851"/>
          <w:tab w:val="left" w:pos="992"/>
          <w:tab w:val="left" w:pos="1134"/>
        </w:tabs>
        <w:spacing w:line="276" w:lineRule="auto"/>
        <w:ind w:left="0" w:firstLine="851"/>
        <w:jc w:val="both"/>
        <w:rPr>
          <w:rFonts w:eastAsia="Arial"/>
          <w:szCs w:val="24"/>
        </w:rPr>
      </w:pPr>
      <w:r w:rsidRPr="006D1B09">
        <w:rPr>
          <w:rFonts w:eastAsia="Arial"/>
          <w:szCs w:val="24"/>
        </w:rPr>
        <w:t>Tiekėjas gali keisti ir (ar) pasitelkti subtiekėjus ir (ar) specialistus šiame Sutarties poskyryje nustatytais atvejais ir tvarka</w:t>
      </w:r>
      <w:r w:rsidR="0017585F" w:rsidRPr="006F5BB6">
        <w:rPr>
          <w:rFonts w:eastAsia="Arial"/>
          <w:szCs w:val="24"/>
        </w:rPr>
        <w:t>.</w:t>
      </w:r>
    </w:p>
    <w:p w14:paraId="4A609D25" w14:textId="22CB3310" w:rsidR="0017585F" w:rsidRPr="006F5BB6" w:rsidRDefault="0017585F" w:rsidP="006F5BB6">
      <w:pPr>
        <w:pStyle w:val="Sraopastraipa"/>
        <w:widowControl w:val="0"/>
        <w:numPr>
          <w:ilvl w:val="0"/>
          <w:numId w:val="2"/>
        </w:numPr>
        <w:pBdr>
          <w:top w:val="nil"/>
          <w:left w:val="nil"/>
          <w:bottom w:val="nil"/>
          <w:right w:val="nil"/>
          <w:between w:val="nil"/>
        </w:pBdr>
        <w:tabs>
          <w:tab w:val="left" w:pos="709"/>
          <w:tab w:val="left" w:pos="851"/>
          <w:tab w:val="left" w:pos="1134"/>
        </w:tabs>
        <w:spacing w:line="276" w:lineRule="auto"/>
        <w:ind w:left="0" w:firstLine="851"/>
        <w:jc w:val="both"/>
        <w:rPr>
          <w:rFonts w:eastAsia="Cambria"/>
          <w:szCs w:val="24"/>
          <w:shd w:val="clear" w:color="auto" w:fill="FFFFFF"/>
        </w:rPr>
      </w:pPr>
      <w:r w:rsidRPr="006F5BB6">
        <w:rPr>
          <w:rFonts w:eastAsia="Cambria"/>
          <w:szCs w:val="24"/>
          <w:shd w:val="clear" w:color="auto" w:fill="FFFFFF"/>
        </w:rPr>
        <w:t>Naujas subtiekėjas ar specialistas gali pradėti vykdyti jiems Tiekėjo pavestus įsipareigojimus pagal Sutartį ne anksčiau, nei bus pasirašytas Susitarimas.</w:t>
      </w:r>
    </w:p>
    <w:p w14:paraId="77797FD0" w14:textId="0301DDE7" w:rsidR="0017585F" w:rsidRPr="006F5BB6" w:rsidRDefault="006D1B09" w:rsidP="006F5BB6">
      <w:pPr>
        <w:pStyle w:val="Sraopastraipa"/>
        <w:widowControl w:val="0"/>
        <w:numPr>
          <w:ilvl w:val="0"/>
          <w:numId w:val="2"/>
        </w:numPr>
        <w:pBdr>
          <w:top w:val="nil"/>
          <w:left w:val="nil"/>
          <w:bottom w:val="nil"/>
          <w:right w:val="nil"/>
          <w:between w:val="nil"/>
        </w:pBdr>
        <w:tabs>
          <w:tab w:val="left" w:pos="709"/>
          <w:tab w:val="left" w:pos="851"/>
          <w:tab w:val="left" w:pos="1134"/>
        </w:tabs>
        <w:spacing w:line="276" w:lineRule="auto"/>
        <w:ind w:left="0" w:firstLine="851"/>
        <w:jc w:val="both"/>
        <w:rPr>
          <w:rFonts w:eastAsia="Cambria"/>
          <w:szCs w:val="24"/>
        </w:rPr>
      </w:pPr>
      <w:r w:rsidRPr="006D1B09">
        <w:rPr>
          <w:rFonts w:eastAsia="Cambria"/>
          <w:szCs w:val="24"/>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r w:rsidR="0017585F" w:rsidRPr="006F5BB6">
        <w:rPr>
          <w:rFonts w:eastAsia="Cambria"/>
          <w:szCs w:val="24"/>
          <w:shd w:val="clear" w:color="auto" w:fill="FFFFFF"/>
        </w:rPr>
        <w:t>.</w:t>
      </w:r>
    </w:p>
    <w:p w14:paraId="0B293392" w14:textId="105C69FB" w:rsidR="0017585F" w:rsidRPr="006F5BB6" w:rsidRDefault="0017585F" w:rsidP="006F5BB6">
      <w:pPr>
        <w:pStyle w:val="Sraopastraipa"/>
        <w:widowControl w:val="0"/>
        <w:numPr>
          <w:ilvl w:val="0"/>
          <w:numId w:val="2"/>
        </w:numPr>
        <w:tabs>
          <w:tab w:val="left" w:pos="993"/>
        </w:tabs>
        <w:spacing w:line="276" w:lineRule="auto"/>
        <w:ind w:left="0" w:firstLine="851"/>
        <w:jc w:val="both"/>
        <w:rPr>
          <w:rFonts w:eastAsia="Arial"/>
          <w:szCs w:val="24"/>
          <w:shd w:val="clear" w:color="auto" w:fill="FFFFFF"/>
        </w:rPr>
      </w:pPr>
      <w:r w:rsidRPr="006F5BB6">
        <w:rPr>
          <w:rFonts w:eastAsia="Arial"/>
          <w:szCs w:val="24"/>
          <w:shd w:val="clear" w:color="auto" w:fill="FFFFFF"/>
        </w:rPr>
        <w:t xml:space="preserve">Tiekėjas turi teisę Sutarties vykdymui pasitelkti naujus, Specialiosiose sąlygose nenurodytus subtiekėjus, kurių pajėgumais Tiekėjas </w:t>
      </w:r>
      <w:r w:rsidRPr="006F5BB6">
        <w:rPr>
          <w:rFonts w:eastAsia="Cambria"/>
          <w:szCs w:val="24"/>
          <w:shd w:val="clear" w:color="auto" w:fill="FFFFFF"/>
        </w:rPr>
        <w:t>nesirėmė pirkimo dokumentuose numatytiems kvalifikacijos reikalavimams pagrįsti.</w:t>
      </w:r>
    </w:p>
    <w:p w14:paraId="46AC15D2" w14:textId="445A7C2E" w:rsidR="0017585F" w:rsidRPr="006F5BB6" w:rsidRDefault="0017585F" w:rsidP="006F5BB6">
      <w:pPr>
        <w:pStyle w:val="Sraopastraipa"/>
        <w:widowControl w:val="0"/>
        <w:numPr>
          <w:ilvl w:val="0"/>
          <w:numId w:val="2"/>
        </w:numPr>
        <w:tabs>
          <w:tab w:val="left" w:pos="993"/>
        </w:tabs>
        <w:spacing w:line="276" w:lineRule="auto"/>
        <w:ind w:left="0" w:firstLine="851"/>
        <w:jc w:val="both"/>
        <w:rPr>
          <w:rFonts w:eastAsia="Arial"/>
          <w:szCs w:val="24"/>
          <w:shd w:val="clear" w:color="auto" w:fill="FFFFFF"/>
        </w:rPr>
      </w:pPr>
      <w:r w:rsidRPr="006F5BB6">
        <w:rPr>
          <w:rFonts w:eastAsia="Arial"/>
          <w:szCs w:val="24"/>
          <w:shd w:val="clear" w:color="auto" w:fill="FFFFFF"/>
        </w:rPr>
        <w:t xml:space="preserve">Sudarius Sutartį, tačiau ne vėliau negu Sutartis pradedama vykdyti, Tiekėjas įsipareigoja Pirkėjui pranešti tuo metu žinomų subtiekėjų, kurių pajėgumais Tiekėjas </w:t>
      </w:r>
      <w:r w:rsidRPr="006F5BB6">
        <w:rPr>
          <w:rFonts w:eastAsia="Cambria"/>
          <w:szCs w:val="24"/>
          <w:shd w:val="clear" w:color="auto" w:fill="FFFFFF"/>
        </w:rPr>
        <w:t>nesirėmė pirkimo dokumentuose numatytiems kvalifikacijos reikalavimams pagrįsti,</w:t>
      </w:r>
      <w:r w:rsidRPr="006F5BB6">
        <w:rPr>
          <w:rFonts w:eastAsia="Arial"/>
          <w:szCs w:val="24"/>
          <w:shd w:val="clear" w:color="auto" w:fill="FFFFFF"/>
        </w:rPr>
        <w:t xml:space="preserve"> pavadinimus, </w:t>
      </w:r>
      <w:r w:rsidRPr="006F5BB6">
        <w:rPr>
          <w:rFonts w:eastAsia="Arial"/>
          <w:szCs w:val="24"/>
        </w:rPr>
        <w:t xml:space="preserve">juridinio asmens kodą, </w:t>
      </w:r>
      <w:r w:rsidRPr="006F5BB6">
        <w:rPr>
          <w:rFonts w:eastAsia="Arial"/>
          <w:szCs w:val="24"/>
          <w:shd w:val="clear" w:color="auto" w:fill="FFFFFF"/>
        </w:rPr>
        <w:t>kontaktinius duomenis</w:t>
      </w:r>
      <w:r w:rsidRPr="006F5BB6">
        <w:rPr>
          <w:rFonts w:eastAsia="Arial"/>
          <w:szCs w:val="24"/>
        </w:rPr>
        <w:t>,</w:t>
      </w:r>
      <w:r w:rsidRPr="006F5BB6">
        <w:rPr>
          <w:rFonts w:eastAsia="Arial"/>
          <w:szCs w:val="24"/>
          <w:shd w:val="clear" w:color="auto" w:fill="FFFFFF"/>
        </w:rPr>
        <w:t xml:space="preserve"> jų atstovus.</w:t>
      </w:r>
    </w:p>
    <w:p w14:paraId="52CDF274" w14:textId="5E5ABAD0" w:rsidR="0017585F" w:rsidRPr="006F5BB6" w:rsidRDefault="0017585F" w:rsidP="006F5BB6">
      <w:pPr>
        <w:pStyle w:val="Sraopastraipa"/>
        <w:widowControl w:val="0"/>
        <w:numPr>
          <w:ilvl w:val="0"/>
          <w:numId w:val="2"/>
        </w:numPr>
        <w:tabs>
          <w:tab w:val="left" w:pos="993"/>
        </w:tabs>
        <w:spacing w:line="276" w:lineRule="auto"/>
        <w:ind w:left="0" w:firstLine="851"/>
        <w:jc w:val="both"/>
        <w:rPr>
          <w:rFonts w:eastAsia="Cambria"/>
          <w:szCs w:val="24"/>
          <w:shd w:val="clear" w:color="auto" w:fill="FFFFFF"/>
        </w:rPr>
      </w:pPr>
      <w:r w:rsidRPr="006F5BB6">
        <w:rPr>
          <w:rFonts w:eastAsia="Arial"/>
          <w:szCs w:val="24"/>
          <w:shd w:val="clear" w:color="auto" w:fill="FFFFFF"/>
        </w:rPr>
        <w:t>Tiekėjas, bet kuriuo Sutarties vykdymo metu,</w:t>
      </w:r>
      <w:r w:rsidRPr="006F5BB6">
        <w:rPr>
          <w:rFonts w:eastAsia="Cambria"/>
          <w:szCs w:val="24"/>
        </w:rPr>
        <w:t xml:space="preserve"> subtiekėjus, kurių pajėgumais Tiekėjas nesirėmė pirkimo dokumentuose numatytiems kvalifikacijos reikalavimams pagrįsti, gali keisti savo nuožiūra.</w:t>
      </w:r>
    </w:p>
    <w:p w14:paraId="41DB2BD3" w14:textId="59BDB00D" w:rsidR="0017585F" w:rsidRPr="006F5BB6" w:rsidRDefault="0017585F" w:rsidP="006F5BB6">
      <w:pPr>
        <w:pStyle w:val="Sraopastraipa"/>
        <w:widowControl w:val="0"/>
        <w:numPr>
          <w:ilvl w:val="0"/>
          <w:numId w:val="2"/>
        </w:numPr>
        <w:pBdr>
          <w:top w:val="nil"/>
          <w:left w:val="nil"/>
          <w:bottom w:val="nil"/>
          <w:right w:val="nil"/>
          <w:between w:val="nil"/>
        </w:pBdr>
        <w:tabs>
          <w:tab w:val="left" w:pos="993"/>
        </w:tabs>
        <w:spacing w:line="276" w:lineRule="auto"/>
        <w:ind w:left="0" w:firstLine="851"/>
        <w:jc w:val="both"/>
        <w:rPr>
          <w:rFonts w:eastAsia="Cambria"/>
          <w:szCs w:val="24"/>
        </w:rPr>
      </w:pPr>
      <w:r w:rsidRPr="006F5BB6">
        <w:rPr>
          <w:rFonts w:eastAsia="Arial"/>
          <w:szCs w:val="24"/>
          <w:shd w:val="clear" w:color="auto" w:fill="FFFFFF"/>
        </w:rPr>
        <w:t>Tiekėjas</w:t>
      </w:r>
      <w:r w:rsidRPr="006F5BB6">
        <w:rPr>
          <w:rFonts w:eastAsia="Arial"/>
          <w:szCs w:val="24"/>
        </w:rPr>
        <w:t>,</w:t>
      </w:r>
      <w:r w:rsidRPr="006F5BB6">
        <w:rPr>
          <w:rFonts w:eastAsia="Arial"/>
          <w:szCs w:val="24"/>
          <w:shd w:val="clear" w:color="auto" w:fill="FFFFFF"/>
        </w:rPr>
        <w:t xml:space="preserve"> </w:t>
      </w:r>
      <w:r w:rsidRPr="006F5BB6">
        <w:rPr>
          <w:rFonts w:eastAsia="Arial"/>
          <w:szCs w:val="24"/>
        </w:rPr>
        <w:t>bet kuriuo Sutarties vykdymo metu,</w:t>
      </w:r>
      <w:r w:rsidRPr="006F5BB6">
        <w:rPr>
          <w:rFonts w:eastAsia="Cambria"/>
          <w:szCs w:val="24"/>
        </w:rPr>
        <w:t xml:space="preserve"> </w:t>
      </w:r>
      <w:r w:rsidRPr="006F5BB6">
        <w:rPr>
          <w:rFonts w:eastAsia="Cambria"/>
          <w:szCs w:val="24"/>
          <w:shd w:val="clear" w:color="auto" w:fill="FFFFFF"/>
        </w:rPr>
        <w:t>ne vėliau nei prieš 5 (penkias) darbo dienas</w:t>
      </w:r>
      <w:r w:rsidRPr="006F5BB6">
        <w:rPr>
          <w:rFonts w:eastAsia="Arial"/>
          <w:szCs w:val="24"/>
          <w:shd w:val="clear" w:color="auto" w:fill="FFFFFF"/>
        </w:rPr>
        <w:t xml:space="preserve"> iki numatomo naujo subtiekėjo, kurio pajėgumais Tiekėjas </w:t>
      </w:r>
      <w:r w:rsidRPr="006F5BB6">
        <w:rPr>
          <w:rFonts w:eastAsia="Cambria"/>
          <w:szCs w:val="24"/>
          <w:shd w:val="clear" w:color="auto" w:fill="FFFFFF"/>
        </w:rPr>
        <w:t>nesirėmė pirkimo dokumentuose numatytiems kvalifikacijos reikalavimams pagrįsti,</w:t>
      </w:r>
      <w:r w:rsidRPr="006F5BB6">
        <w:rPr>
          <w:rFonts w:eastAsia="Arial"/>
          <w:szCs w:val="24"/>
          <w:shd w:val="clear" w:color="auto" w:fill="FFFFFF"/>
        </w:rPr>
        <w:t xml:space="preserve"> pasitelkimo</w:t>
      </w:r>
      <w:r w:rsidRPr="006F5BB6">
        <w:rPr>
          <w:rFonts w:eastAsia="Arial"/>
          <w:szCs w:val="24"/>
        </w:rPr>
        <w:t xml:space="preserve"> ir (arba) keitimo</w:t>
      </w:r>
      <w:r w:rsidRPr="006F5BB6">
        <w:rPr>
          <w:rFonts w:eastAsia="Arial"/>
          <w:szCs w:val="24"/>
          <w:shd w:val="clear" w:color="auto" w:fill="FFFFFF"/>
        </w:rPr>
        <w:t xml:space="preserve"> apie tai privalo informuoti </w:t>
      </w:r>
      <w:r w:rsidRPr="006F5BB6">
        <w:rPr>
          <w:szCs w:val="24"/>
        </w:rPr>
        <w:t>Pirkėją</w:t>
      </w:r>
      <w:r w:rsidRPr="006F5BB6">
        <w:rPr>
          <w:rFonts w:eastAsia="Arial"/>
          <w:szCs w:val="24"/>
          <w:shd w:val="clear" w:color="auto" w:fill="FFFFFF"/>
        </w:rPr>
        <w:t xml:space="preserve">. </w:t>
      </w:r>
      <w:r w:rsidRPr="006F5BB6">
        <w:rPr>
          <w:szCs w:val="24"/>
        </w:rPr>
        <w:t xml:space="preserve">Pirkėjas (jeigu buvo taikoma pirkimo dokumentuose) turi patikrinti, ar nėra </w:t>
      </w:r>
      <w:r w:rsidRPr="006F5BB6">
        <w:rPr>
          <w:rFonts w:eastAsia="Cambria"/>
          <w:szCs w:val="24"/>
        </w:rPr>
        <w:t xml:space="preserve">subtiekėjo pašalinimo pagrindų ir subtiekėjo atitiktį nacionalinio saugumo interesams ir reikalavimams </w:t>
      </w:r>
      <w:r w:rsidRPr="006F5BB6">
        <w:rPr>
          <w:rFonts w:eastAsia="Arial"/>
          <w:szCs w:val="24"/>
          <w:shd w:val="clear" w:color="auto" w:fill="FFFFFF"/>
        </w:rPr>
        <w:t>nebūti registruotu (nuolat gyvenančiu ar turinčiu pilietybę) nepatikimomis laikomose valstybėse ar teritorijose</w:t>
      </w:r>
      <w:r w:rsidRPr="006F5BB6">
        <w:rPr>
          <w:rFonts w:eastAsia="Cambria"/>
          <w:szCs w:val="24"/>
        </w:rPr>
        <w:t>. Jeigu subtiekėjo padėtis neatitinka bent vieno iš nurodytų reikalavimų, Pirkėjas reikalauja pakeisti šį subtiekėją reikalavimus atitinkančiu subtiekėju.</w:t>
      </w:r>
      <w:r w:rsidRPr="006F5BB6">
        <w:rPr>
          <w:szCs w:val="24"/>
        </w:rPr>
        <w:t xml:space="preserve"> </w:t>
      </w:r>
      <w:r w:rsidRPr="006F5BB6">
        <w:rPr>
          <w:rFonts w:eastAsia="Cambria"/>
          <w:szCs w:val="24"/>
        </w:rPr>
        <w:t>Pirkėjas</w:t>
      </w:r>
      <w:r w:rsidRPr="006F5BB6">
        <w:rPr>
          <w:szCs w:val="24"/>
        </w:rPr>
        <w:t xml:space="preserve"> per 5 (penkias) darbo dienas raštu informuoja Tiekėją apie sutikimą pasitelkti ir (ar) keisti naują subtiekėją, kurio pajėgumais Tiekėjas </w:t>
      </w:r>
      <w:r w:rsidRPr="006F5BB6">
        <w:rPr>
          <w:szCs w:val="24"/>
        </w:rPr>
        <w:lastRenderedPageBreak/>
        <w:t xml:space="preserve">nesirėmė pirkimo dokumentuose numatytiems kvalifikacijos reikalavimams pagrįsti. </w:t>
      </w:r>
      <w:r w:rsidRPr="006F5BB6">
        <w:rPr>
          <w:rFonts w:eastAsia="Cambria"/>
          <w:szCs w:val="24"/>
        </w:rPr>
        <w:t>Pirkėjui sutikus, Šalys pasirašo Susitarimą, kuris laikomas neatsiejama Sutarties dalimi.</w:t>
      </w:r>
    </w:p>
    <w:p w14:paraId="102D15C5" w14:textId="5D17D18A" w:rsidR="0017585F" w:rsidRPr="006F5BB6" w:rsidRDefault="0017585F" w:rsidP="006F5BB6">
      <w:pPr>
        <w:pStyle w:val="Sraopastraipa"/>
        <w:widowControl w:val="0"/>
        <w:numPr>
          <w:ilvl w:val="0"/>
          <w:numId w:val="2"/>
        </w:numPr>
        <w:pBdr>
          <w:top w:val="nil"/>
          <w:left w:val="nil"/>
          <w:bottom w:val="nil"/>
          <w:right w:val="nil"/>
          <w:between w:val="nil"/>
        </w:pBdr>
        <w:tabs>
          <w:tab w:val="left" w:pos="0"/>
          <w:tab w:val="left" w:pos="993"/>
        </w:tabs>
        <w:spacing w:line="276" w:lineRule="auto"/>
        <w:ind w:left="0" w:firstLine="851"/>
        <w:jc w:val="both"/>
        <w:rPr>
          <w:rFonts w:eastAsia="Arial"/>
          <w:szCs w:val="24"/>
          <w:shd w:val="clear" w:color="auto" w:fill="FFFFFF"/>
        </w:rPr>
      </w:pPr>
      <w:r w:rsidRPr="006F5BB6">
        <w:rPr>
          <w:rFonts w:eastAsia="Arial"/>
          <w:szCs w:val="24"/>
        </w:rPr>
        <w:t>Subtiekėjai</w:t>
      </w:r>
      <w:r w:rsidRPr="006F5BB6">
        <w:rPr>
          <w:rFonts w:eastAsia="Arial"/>
          <w:szCs w:val="24"/>
          <w:shd w:val="clear" w:color="auto" w:fill="FFFFFF"/>
        </w:rPr>
        <w:t xml:space="preserve">, kurių pajėgumais Tiekėjas rėmėsi, kad atitiktų pirkimo dokumentuose nustatytus kvalifikacijos reikalavimus, gali būti </w:t>
      </w:r>
      <w:r w:rsidRPr="006F5BB6">
        <w:rPr>
          <w:rFonts w:eastAsia="Arial"/>
          <w:szCs w:val="24"/>
        </w:rPr>
        <w:t xml:space="preserve">keičiami </w:t>
      </w:r>
      <w:r w:rsidRPr="006F5BB6">
        <w:rPr>
          <w:rFonts w:eastAsia="Arial"/>
          <w:szCs w:val="24"/>
          <w:shd w:val="clear" w:color="auto" w:fill="FFFFFF"/>
        </w:rPr>
        <w:t>tik šiais atvejais:</w:t>
      </w:r>
    </w:p>
    <w:p w14:paraId="2CA8F16C" w14:textId="75CE8DC5" w:rsidR="0017585F" w:rsidRPr="006F5BB6" w:rsidRDefault="0017585F" w:rsidP="006F5BB6">
      <w:pPr>
        <w:pStyle w:val="Sraopastraipa"/>
        <w:widowControl w:val="0"/>
        <w:numPr>
          <w:ilvl w:val="1"/>
          <w:numId w:val="2"/>
        </w:numPr>
        <w:pBdr>
          <w:top w:val="nil"/>
          <w:left w:val="nil"/>
          <w:bottom w:val="nil"/>
          <w:right w:val="nil"/>
          <w:between w:val="nil"/>
        </w:pBdr>
        <w:tabs>
          <w:tab w:val="left" w:pos="0"/>
          <w:tab w:val="left" w:pos="1134"/>
        </w:tabs>
        <w:spacing w:line="276" w:lineRule="auto"/>
        <w:ind w:left="0" w:firstLine="851"/>
        <w:jc w:val="both"/>
        <w:rPr>
          <w:rFonts w:eastAsia="Arial"/>
          <w:szCs w:val="24"/>
        </w:rPr>
      </w:pPr>
      <w:r w:rsidRPr="006F5BB6">
        <w:rPr>
          <w:rFonts w:eastAsia="Cambria"/>
          <w:szCs w:val="24"/>
          <w:shd w:val="clear" w:color="auto" w:fill="FFFFFF"/>
        </w:rPr>
        <w:t xml:space="preserve">kai subtiekėjui </w:t>
      </w:r>
      <w:r w:rsidRPr="006F5BB6">
        <w:rPr>
          <w:szCs w:val="24"/>
        </w:rPr>
        <w:t>iškelta bankroto byla, pradėtas bankroto procesas ne teismo tvarka, jis tampa nemokus arba yra nemokumo tikimybė, sustabdo ūkinę veiklą ar kai įstatymuose ir kituose teisės aktuose nustatyta tvarka susidaro analogiška situacija</w:t>
      </w:r>
      <w:r w:rsidRPr="006F5BB6">
        <w:rPr>
          <w:rFonts w:eastAsia="Cambria"/>
          <w:szCs w:val="24"/>
          <w:shd w:val="clear" w:color="auto" w:fill="FFFFFF"/>
        </w:rPr>
        <w:t>;</w:t>
      </w:r>
    </w:p>
    <w:p w14:paraId="68428151" w14:textId="1021BB53" w:rsidR="0017585F" w:rsidRPr="006F5BB6" w:rsidRDefault="0017585F" w:rsidP="006F5BB6">
      <w:pPr>
        <w:pStyle w:val="Sraopastraipa"/>
        <w:widowControl w:val="0"/>
        <w:numPr>
          <w:ilvl w:val="1"/>
          <w:numId w:val="2"/>
        </w:numPr>
        <w:pBdr>
          <w:top w:val="nil"/>
          <w:left w:val="nil"/>
          <w:bottom w:val="nil"/>
          <w:right w:val="nil"/>
          <w:between w:val="nil"/>
        </w:pBdr>
        <w:tabs>
          <w:tab w:val="left" w:pos="0"/>
          <w:tab w:val="left" w:pos="1134"/>
        </w:tabs>
        <w:spacing w:line="276" w:lineRule="auto"/>
        <w:ind w:left="0" w:firstLine="851"/>
        <w:jc w:val="both"/>
        <w:rPr>
          <w:rFonts w:eastAsia="Arial"/>
          <w:szCs w:val="24"/>
        </w:rPr>
      </w:pPr>
      <w:r w:rsidRPr="006F5BB6">
        <w:rPr>
          <w:rFonts w:eastAsia="Cambria"/>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5A67EC65" w14:textId="47819F73" w:rsidR="0017585F" w:rsidRPr="006F5BB6" w:rsidRDefault="0017585F" w:rsidP="006F5BB6">
      <w:pPr>
        <w:pStyle w:val="Sraopastraipa"/>
        <w:widowControl w:val="0"/>
        <w:numPr>
          <w:ilvl w:val="1"/>
          <w:numId w:val="2"/>
        </w:numPr>
        <w:pBdr>
          <w:top w:val="nil"/>
          <w:left w:val="nil"/>
          <w:bottom w:val="nil"/>
          <w:right w:val="nil"/>
          <w:between w:val="nil"/>
        </w:pBdr>
        <w:tabs>
          <w:tab w:val="left" w:pos="0"/>
          <w:tab w:val="left" w:pos="1134"/>
        </w:tabs>
        <w:spacing w:line="276" w:lineRule="auto"/>
        <w:ind w:left="0" w:firstLine="851"/>
        <w:jc w:val="both"/>
        <w:rPr>
          <w:rFonts w:eastAsia="Arial"/>
          <w:szCs w:val="24"/>
        </w:rPr>
      </w:pPr>
      <w:r w:rsidRPr="006F5BB6">
        <w:rPr>
          <w:rFonts w:eastAsia="Cambria"/>
          <w:szCs w:val="24"/>
        </w:rPr>
        <w:t>Tiekėjas ar subtiekėjas privalo pakeisti subtiekėją, jei paaiškėja, kad jis neatitinka jam pirkimo dokumentuose keliamų reikalavimų.</w:t>
      </w:r>
    </w:p>
    <w:p w14:paraId="5FE4D514" w14:textId="52CEDE03" w:rsidR="0017585F" w:rsidRPr="006F5BB6" w:rsidRDefault="0017585F" w:rsidP="006F5BB6">
      <w:pPr>
        <w:pStyle w:val="Sraopastraipa"/>
        <w:widowControl w:val="0"/>
        <w:numPr>
          <w:ilvl w:val="0"/>
          <w:numId w:val="2"/>
        </w:numPr>
        <w:pBdr>
          <w:top w:val="nil"/>
          <w:left w:val="nil"/>
          <w:bottom w:val="nil"/>
          <w:right w:val="nil"/>
          <w:between w:val="nil"/>
        </w:pBdr>
        <w:tabs>
          <w:tab w:val="left" w:pos="993"/>
        </w:tabs>
        <w:spacing w:line="276" w:lineRule="auto"/>
        <w:ind w:left="0" w:firstLine="851"/>
        <w:jc w:val="both"/>
        <w:rPr>
          <w:rFonts w:eastAsia="Cambria"/>
          <w:szCs w:val="24"/>
        </w:rPr>
      </w:pPr>
      <w:r w:rsidRPr="006F5BB6">
        <w:rPr>
          <w:rFonts w:eastAsia="Cambria"/>
          <w:szCs w:val="24"/>
          <w:shd w:val="clear" w:color="auto" w:fill="FFFFFF"/>
        </w:rPr>
        <w:t>Tiekėjo (ar subtiekėjų) specialista</w:t>
      </w:r>
      <w:r w:rsidRPr="006F5BB6">
        <w:rPr>
          <w:rFonts w:eastAsia="Cambria"/>
          <w:szCs w:val="24"/>
        </w:rPr>
        <w:t>i,</w:t>
      </w:r>
      <w:r w:rsidRPr="006F5BB6">
        <w:rPr>
          <w:rFonts w:eastAsia="Cambria"/>
          <w:szCs w:val="24"/>
          <w:shd w:val="clear" w:color="auto" w:fill="FFFFFF"/>
        </w:rPr>
        <w:t xml:space="preserve"> vykd</w:t>
      </w:r>
      <w:r w:rsidRPr="006F5BB6">
        <w:rPr>
          <w:rFonts w:eastAsia="Cambria"/>
          <w:szCs w:val="24"/>
        </w:rPr>
        <w:t>antys</w:t>
      </w:r>
      <w:r w:rsidRPr="006F5BB6">
        <w:rPr>
          <w:rFonts w:eastAsia="Cambria"/>
          <w:szCs w:val="24"/>
          <w:shd w:val="clear" w:color="auto" w:fill="FFFFFF"/>
        </w:rPr>
        <w:t xml:space="preserve"> Sutartį, gali būti keičiami šiais atvejais:</w:t>
      </w:r>
    </w:p>
    <w:p w14:paraId="68CF39CE" w14:textId="6527EDC2"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s>
        <w:spacing w:line="276" w:lineRule="auto"/>
        <w:ind w:left="0" w:firstLine="851"/>
        <w:jc w:val="both"/>
        <w:rPr>
          <w:rFonts w:eastAsia="Cambria"/>
          <w:szCs w:val="24"/>
        </w:rPr>
      </w:pPr>
      <w:r w:rsidRPr="006F5BB6">
        <w:rPr>
          <w:rFonts w:eastAsia="Cambria"/>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0E96FFF" w14:textId="47D90F0E"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 w:val="left" w:pos="1418"/>
        </w:tabs>
        <w:spacing w:line="276" w:lineRule="auto"/>
        <w:ind w:left="0" w:firstLine="851"/>
        <w:jc w:val="both"/>
        <w:rPr>
          <w:rFonts w:eastAsia="Cambria"/>
          <w:szCs w:val="24"/>
        </w:rPr>
      </w:pPr>
      <w:r w:rsidRPr="006F5BB6">
        <w:rPr>
          <w:rFonts w:eastAsia="Cambria"/>
          <w:szCs w:val="24"/>
          <w:shd w:val="clear" w:color="auto" w:fill="FFFFFF"/>
        </w:rPr>
        <w:t>Pirkėjo iniciatyva, jei Pirkėjas turi pagrįstų įtarimų, kad Tiekėjo Sutarties vykdymui paskirtas specialistas nekompetentingas vykdyti nustatytas pareigas;</w:t>
      </w:r>
    </w:p>
    <w:p w14:paraId="467A7383" w14:textId="6D237548"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 w:val="left" w:pos="1276"/>
        </w:tabs>
        <w:spacing w:line="276" w:lineRule="auto"/>
        <w:ind w:left="0" w:firstLine="851"/>
        <w:jc w:val="both"/>
        <w:rPr>
          <w:rFonts w:eastAsia="Cambria"/>
          <w:szCs w:val="24"/>
        </w:rPr>
      </w:pPr>
      <w:r w:rsidRPr="006F5BB6">
        <w:rPr>
          <w:rFonts w:eastAsia="Cambria"/>
          <w:szCs w:val="24"/>
        </w:rPr>
        <w:t>Tiekėjas ar subtiekėjas privalo pakeisti specialistą, jei paaiškėja, kad jis neatitinka jam pirkimo dokumentuose keliamų reikalavimų.</w:t>
      </w:r>
    </w:p>
    <w:p w14:paraId="62AE3564" w14:textId="28CB1CF0" w:rsidR="0017585F" w:rsidRPr="006F5BB6" w:rsidRDefault="006D1B09" w:rsidP="006F5BB6">
      <w:pPr>
        <w:pStyle w:val="Sraopastraipa"/>
        <w:widowControl w:val="0"/>
        <w:numPr>
          <w:ilvl w:val="0"/>
          <w:numId w:val="2"/>
        </w:numPr>
        <w:pBdr>
          <w:top w:val="nil"/>
          <w:left w:val="nil"/>
          <w:bottom w:val="nil"/>
          <w:right w:val="nil"/>
          <w:between w:val="nil"/>
        </w:pBdr>
        <w:tabs>
          <w:tab w:val="left" w:pos="0"/>
          <w:tab w:val="left" w:pos="851"/>
          <w:tab w:val="left" w:pos="992"/>
        </w:tabs>
        <w:spacing w:line="276" w:lineRule="auto"/>
        <w:ind w:left="0" w:firstLine="851"/>
        <w:jc w:val="both"/>
        <w:rPr>
          <w:rFonts w:eastAsia="Cambria"/>
          <w:szCs w:val="24"/>
        </w:rPr>
      </w:pPr>
      <w:bookmarkStart w:id="0" w:name="_Hlk196226330"/>
      <w:r w:rsidRPr="006D1B09">
        <w:rPr>
          <w:rFonts w:eastAsia="Cambria"/>
          <w:color w:val="000000"/>
          <w:szCs w:val="24"/>
          <w:shd w:val="clear" w:color="auto" w:fill="FFFFFF"/>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bookmarkEnd w:id="0"/>
      <w:r w:rsidR="0017585F" w:rsidRPr="006F5BB6">
        <w:rPr>
          <w:rFonts w:eastAsia="Cambria"/>
          <w:color w:val="000000"/>
          <w:szCs w:val="24"/>
        </w:rPr>
        <w:t>.</w:t>
      </w:r>
    </w:p>
    <w:p w14:paraId="50431E23" w14:textId="2415589E" w:rsidR="0017585F" w:rsidRPr="006F5BB6" w:rsidRDefault="0017585F" w:rsidP="006F5BB6">
      <w:pPr>
        <w:pStyle w:val="Sraopastraipa"/>
        <w:widowControl w:val="0"/>
        <w:numPr>
          <w:ilvl w:val="0"/>
          <w:numId w:val="2"/>
        </w:numPr>
        <w:pBdr>
          <w:top w:val="nil"/>
          <w:left w:val="nil"/>
          <w:bottom w:val="nil"/>
          <w:right w:val="nil"/>
          <w:between w:val="nil"/>
        </w:pBdr>
        <w:tabs>
          <w:tab w:val="left" w:pos="0"/>
          <w:tab w:val="left" w:pos="851"/>
          <w:tab w:val="left" w:pos="992"/>
        </w:tabs>
        <w:spacing w:line="276" w:lineRule="auto"/>
        <w:ind w:left="0" w:firstLine="851"/>
        <w:jc w:val="both"/>
        <w:rPr>
          <w:rFonts w:eastAsia="Cambria"/>
          <w:szCs w:val="24"/>
        </w:rPr>
      </w:pPr>
      <w:r w:rsidRPr="006F5BB6">
        <w:rPr>
          <w:rFonts w:eastAsia="Cambria"/>
          <w:szCs w:val="24"/>
          <w:shd w:val="clear" w:color="auto" w:fill="FFFFFF"/>
        </w:rPr>
        <w:t xml:space="preserve">Tiekėjas privalo ne vėliau nei prieš 5 (penkias) darbo dienas iki numatomo subtiekėjo, </w:t>
      </w:r>
      <w:r w:rsidRPr="006F5BB6">
        <w:rPr>
          <w:rFonts w:eastAsia="Arial"/>
          <w:szCs w:val="24"/>
          <w:shd w:val="clear" w:color="auto" w:fill="FFFFFF"/>
        </w:rPr>
        <w:t>kurio pajėgumais Tiekėjas rėmėsi, kad atitiktų pirkimo dokumentuose nustatytus kvalifikacijos reikalavimus,</w:t>
      </w:r>
      <w:r w:rsidRPr="006F5BB6">
        <w:rPr>
          <w:rFonts w:eastAsia="Cambria"/>
          <w:szCs w:val="24"/>
          <w:shd w:val="clear" w:color="auto" w:fill="FFFFFF"/>
        </w:rPr>
        <w:t xml:space="preserve"> </w:t>
      </w:r>
      <w:r w:rsidRPr="006F5BB6">
        <w:rPr>
          <w:rFonts w:eastAsia="Arial"/>
          <w:szCs w:val="24"/>
          <w:shd w:val="clear" w:color="auto" w:fill="FFFFFF"/>
        </w:rPr>
        <w:t xml:space="preserve">ir (ar) specialisto </w:t>
      </w:r>
      <w:r w:rsidRPr="006F5BB6">
        <w:rPr>
          <w:rFonts w:eastAsia="Cambria"/>
          <w:szCs w:val="24"/>
          <w:shd w:val="clear" w:color="auto" w:fill="FFFFFF"/>
        </w:rPr>
        <w:t>keitimo pateikti Pirkėjui šiuos dokumentus:</w:t>
      </w:r>
    </w:p>
    <w:p w14:paraId="39E7F244" w14:textId="61F57AAA" w:rsidR="0017585F" w:rsidRPr="006F5BB6" w:rsidRDefault="0017585F" w:rsidP="006F5BB6">
      <w:pPr>
        <w:pStyle w:val="Sraopastraipa"/>
        <w:widowControl w:val="0"/>
        <w:numPr>
          <w:ilvl w:val="1"/>
          <w:numId w:val="2"/>
        </w:numPr>
        <w:pBdr>
          <w:top w:val="nil"/>
          <w:left w:val="nil"/>
          <w:bottom w:val="nil"/>
          <w:right w:val="nil"/>
          <w:between w:val="nil"/>
        </w:pBdr>
        <w:tabs>
          <w:tab w:val="left" w:pos="1134"/>
        </w:tabs>
        <w:spacing w:line="276" w:lineRule="auto"/>
        <w:ind w:left="0" w:firstLine="851"/>
        <w:jc w:val="both"/>
        <w:rPr>
          <w:rFonts w:eastAsia="Cambria"/>
          <w:szCs w:val="24"/>
        </w:rPr>
      </w:pPr>
      <w:r w:rsidRPr="006F5BB6">
        <w:rPr>
          <w:rFonts w:eastAsia="Cambria"/>
          <w:szCs w:val="24"/>
          <w:shd w:val="clear" w:color="auto" w:fill="FFFFFF"/>
        </w:rPr>
        <w:t>argumentuotą rašytinį prašymą pakeisti subtiekėją ir (ar) specialistą, paaiškinant keitimo aplinkybę. Pirkėjas pasilieka teisę paprašyti įrodymų, pagrindžiančių keitimo aplinkybę;</w:t>
      </w:r>
    </w:p>
    <w:p w14:paraId="1245F478" w14:textId="1EB796B0" w:rsidR="0017585F" w:rsidRPr="006F5BB6" w:rsidRDefault="006D1B09" w:rsidP="006F5BB6">
      <w:pPr>
        <w:pStyle w:val="Sraopastraipa"/>
        <w:widowControl w:val="0"/>
        <w:numPr>
          <w:ilvl w:val="1"/>
          <w:numId w:val="2"/>
        </w:numPr>
        <w:pBdr>
          <w:top w:val="nil"/>
          <w:left w:val="nil"/>
          <w:bottom w:val="nil"/>
          <w:right w:val="nil"/>
          <w:between w:val="nil"/>
        </w:pBdr>
        <w:tabs>
          <w:tab w:val="left" w:pos="1134"/>
        </w:tabs>
        <w:spacing w:line="276" w:lineRule="auto"/>
        <w:ind w:left="0" w:firstLine="851"/>
        <w:jc w:val="both"/>
        <w:rPr>
          <w:rFonts w:eastAsia="Cambria"/>
          <w:szCs w:val="24"/>
        </w:rPr>
      </w:pPr>
      <w:r w:rsidRPr="006D1B09">
        <w:rPr>
          <w:rFonts w:eastAsia="Cambria"/>
          <w:szCs w:val="24"/>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r w:rsidR="0017585F" w:rsidRPr="006F5BB6">
        <w:rPr>
          <w:rFonts w:eastAsia="Cambria"/>
          <w:szCs w:val="24"/>
        </w:rPr>
        <w:t>.</w:t>
      </w:r>
    </w:p>
    <w:p w14:paraId="20C06A4D" w14:textId="57414170" w:rsidR="0017585F" w:rsidRDefault="0017585F" w:rsidP="006F5BB6">
      <w:pPr>
        <w:pStyle w:val="Sraopastraipa"/>
        <w:widowControl w:val="0"/>
        <w:numPr>
          <w:ilvl w:val="0"/>
          <w:numId w:val="2"/>
        </w:numPr>
        <w:pBdr>
          <w:top w:val="nil"/>
          <w:left w:val="nil"/>
          <w:bottom w:val="nil"/>
          <w:right w:val="nil"/>
          <w:between w:val="nil"/>
        </w:pBdr>
        <w:tabs>
          <w:tab w:val="left" w:pos="851"/>
          <w:tab w:val="left" w:pos="992"/>
        </w:tabs>
        <w:spacing w:line="276" w:lineRule="auto"/>
        <w:ind w:left="0" w:firstLine="851"/>
        <w:jc w:val="both"/>
        <w:rPr>
          <w:rFonts w:eastAsia="Cambria"/>
          <w:szCs w:val="24"/>
        </w:rPr>
      </w:pPr>
      <w:r w:rsidRPr="006F5BB6">
        <w:rPr>
          <w:rFonts w:eastAsia="Cambria"/>
          <w:szCs w:val="24"/>
        </w:rPr>
        <w:t xml:space="preserve">Pirkėjas, gavęs Tiekėjo prašymą su kitais Sutartyje nurodytais dokumentais, per 5 (penkias) darbo dienas įvertina keitimo galimybę ir raštu informuoja Tiekėją apie sutikimą pakeisti subtiekėją, </w:t>
      </w:r>
      <w:r w:rsidRPr="006F5BB6">
        <w:rPr>
          <w:rFonts w:eastAsia="Arial"/>
          <w:szCs w:val="24"/>
          <w:shd w:val="clear" w:color="auto" w:fill="FFFFFF"/>
        </w:rPr>
        <w:t>kurio pajėgumais Tiekėjas rėmėsi, kad atitiktų pirkimo dokumentuose nustatytus kvalifikacijos reikalavimus,</w:t>
      </w:r>
      <w:r w:rsidRPr="006F5BB6">
        <w:rPr>
          <w:rFonts w:eastAsia="Cambria"/>
          <w:szCs w:val="24"/>
        </w:rPr>
        <w:t xml:space="preserve"> ir (ar) specialistą. Pirkėjui sutikus, Šalys pasirašo Susitarimą, kuris laikomas neatsiejama Sutarties dalimi.</w:t>
      </w:r>
    </w:p>
    <w:p w14:paraId="684D2E5A" w14:textId="77777777" w:rsidR="006F5BB6" w:rsidRPr="0017585F" w:rsidRDefault="006F5BB6" w:rsidP="006F5B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shd w:val="clear" w:color="auto" w:fill="FFFFFF"/>
        </w:rPr>
      </w:pPr>
    </w:p>
    <w:p w14:paraId="73F8117A" w14:textId="0750058E" w:rsidR="006F5BB6" w:rsidRPr="0017585F" w:rsidRDefault="006F5BB6" w:rsidP="00E65A24">
      <w:pPr>
        <w:pStyle w:val="Antrat4"/>
        <w:rPr>
          <w:rFonts w:eastAsia="Cambria"/>
        </w:rPr>
      </w:pPr>
      <w:r w:rsidRPr="0017585F">
        <w:rPr>
          <w:rFonts w:eastAsia="Cambria"/>
        </w:rPr>
        <w:lastRenderedPageBreak/>
        <w:t>Jungtinės veiklos partnerių keitimas</w:t>
      </w:r>
    </w:p>
    <w:p w14:paraId="4154ABBC" w14:textId="77777777" w:rsidR="006F5BB6" w:rsidRPr="006F5BB6" w:rsidRDefault="006F5BB6" w:rsidP="00C529D8">
      <w:pPr>
        <w:widowControl w:val="0"/>
        <w:pBdr>
          <w:top w:val="nil"/>
          <w:left w:val="nil"/>
          <w:bottom w:val="nil"/>
          <w:right w:val="nil"/>
          <w:between w:val="nil"/>
        </w:pBdr>
        <w:spacing w:line="276" w:lineRule="auto"/>
        <w:ind w:firstLine="851"/>
        <w:jc w:val="both"/>
        <w:rPr>
          <w:rFonts w:eastAsia="Cambria"/>
          <w:szCs w:val="24"/>
        </w:rPr>
      </w:pPr>
    </w:p>
    <w:p w14:paraId="60C92AC8" w14:textId="7E20F1BB" w:rsidR="0017585F" w:rsidRPr="006F5BB6" w:rsidRDefault="0017585F" w:rsidP="00C529D8">
      <w:pPr>
        <w:pStyle w:val="Sraopastraipa"/>
        <w:widowControl w:val="0"/>
        <w:numPr>
          <w:ilvl w:val="0"/>
          <w:numId w:val="2"/>
        </w:numPr>
        <w:pBdr>
          <w:top w:val="nil"/>
          <w:left w:val="nil"/>
          <w:bottom w:val="nil"/>
          <w:right w:val="nil"/>
          <w:between w:val="nil"/>
        </w:pBdr>
        <w:spacing w:line="276" w:lineRule="auto"/>
        <w:ind w:left="0" w:firstLine="851"/>
        <w:jc w:val="both"/>
        <w:rPr>
          <w:rFonts w:eastAsia="Cambria"/>
          <w:szCs w:val="24"/>
        </w:rPr>
      </w:pPr>
      <w:r w:rsidRPr="006F5BB6">
        <w:rPr>
          <w:rFonts w:eastAsia="Cambria"/>
          <w:szCs w:val="24"/>
          <w:shd w:val="clear" w:color="auto" w:fill="FFFFFF"/>
        </w:rPr>
        <w:t xml:space="preserve">Tiekėjas, vykdantis Sutartį </w:t>
      </w:r>
      <w:r w:rsidRPr="006F5BB6">
        <w:rPr>
          <w:rFonts w:eastAsia="Cambria"/>
          <w:szCs w:val="24"/>
        </w:rPr>
        <w:t xml:space="preserve">kaip tiekėjų grupė, veikianti </w:t>
      </w:r>
      <w:r w:rsidRPr="006F5BB6">
        <w:rPr>
          <w:rFonts w:eastAsia="Cambria"/>
          <w:szCs w:val="24"/>
          <w:shd w:val="clear" w:color="auto" w:fill="FFFFFF"/>
        </w:rPr>
        <w:t>jungtinės veiklos</w:t>
      </w:r>
      <w:r w:rsidRPr="006F5BB6">
        <w:rPr>
          <w:rFonts w:eastAsia="Cambria"/>
          <w:szCs w:val="24"/>
        </w:rPr>
        <w:t xml:space="preserve"> sutarties</w:t>
      </w:r>
      <w:r w:rsidRPr="006F5BB6">
        <w:rPr>
          <w:rFonts w:eastAsia="Cambria"/>
          <w:szCs w:val="24"/>
          <w:shd w:val="clear" w:color="auto" w:fill="FFFFFF"/>
        </w:rPr>
        <w:t xml:space="preserve"> pagrindu, turi teisę atsisakyti jungtinės veiklos partnerio (toliau – Partneris), jei dėl objektyvių ir pagrįstų aplinkybių </w:t>
      </w:r>
      <w:r w:rsidRPr="006F5BB6">
        <w:rPr>
          <w:rFonts w:eastAsia="Cambria"/>
          <w:szCs w:val="24"/>
        </w:rPr>
        <w:t>P</w:t>
      </w:r>
      <w:r w:rsidRPr="006F5BB6">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07B19AB" w14:textId="50E69C6D" w:rsidR="0017585F" w:rsidRPr="006F5BB6" w:rsidRDefault="0017585F" w:rsidP="00C529D8">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D9474E3" w14:textId="3A0BE76D" w:rsidR="0017585F" w:rsidRPr="006F5BB6" w:rsidRDefault="0017585F" w:rsidP="00C529D8">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Tiekėjas privalo ne vėliau nei prieš 10 (dešimt) darbo dienų iki numatomo Partnerio keitimo arba atsisakymo pateikti Pirkėjui šiuos dokumentus:</w:t>
      </w:r>
    </w:p>
    <w:p w14:paraId="3354F20C" w14:textId="5F9BB153" w:rsidR="0017585F" w:rsidRPr="006F5BB6" w:rsidRDefault="0017585F" w:rsidP="00C529D8">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argumentuotą rašytinį prašymą pakeisti Tiekėjo sudėtį ir įrodymus, pagrindžiančius bent vieną Partnerio atsisakymo ar keitimo aplinkybę, nurodytą Sutartyje;</w:t>
      </w:r>
    </w:p>
    <w:p w14:paraId="5CD67812" w14:textId="72EEA6E0" w:rsidR="0017585F" w:rsidRPr="006F5BB6" w:rsidRDefault="0017585F" w:rsidP="00C529D8">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F5BB6">
        <w:rPr>
          <w:rFonts w:eastAsia="Cambria"/>
          <w:szCs w:val="24"/>
          <w:shd w:val="clear" w:color="auto" w:fill="FFFFFF"/>
        </w:rPr>
        <w:t>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AC92FD8" w14:textId="42953D88" w:rsidR="0017585F" w:rsidRPr="006F5BB6" w:rsidRDefault="006D1B09" w:rsidP="00C529D8">
      <w:pPr>
        <w:pStyle w:val="Sraopastraipa"/>
        <w:widowControl w:val="0"/>
        <w:numPr>
          <w:ilvl w:val="1"/>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rPr>
      </w:pPr>
      <w:r w:rsidRPr="006D1B09">
        <w:rPr>
          <w:rFonts w:eastAsia="Cambria"/>
          <w:szCs w:val="24"/>
          <w:shd w:val="clear" w:color="auto" w:fill="FFFFFF"/>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r w:rsidR="0017585F" w:rsidRPr="006F5BB6">
        <w:rPr>
          <w:rFonts w:eastAsia="Cambria"/>
          <w:szCs w:val="24"/>
          <w:shd w:val="clear" w:color="auto" w:fill="FFFFFF"/>
        </w:rPr>
        <w:t>.</w:t>
      </w:r>
    </w:p>
    <w:p w14:paraId="033D3B21" w14:textId="28745147" w:rsidR="0017585F" w:rsidRDefault="0017585F" w:rsidP="00C529D8">
      <w:pPr>
        <w:pStyle w:val="Sraopastraipa"/>
        <w:widowControl w:val="0"/>
        <w:numPr>
          <w:ilvl w:val="0"/>
          <w:numId w:val="2"/>
        </w:numPr>
        <w:pBdr>
          <w:top w:val="nil"/>
          <w:left w:val="nil"/>
          <w:bottom w:val="nil"/>
          <w:right w:val="nil"/>
          <w:between w:val="nil"/>
        </w:pBdr>
        <w:tabs>
          <w:tab w:val="left" w:pos="567"/>
          <w:tab w:val="left" w:pos="1134"/>
        </w:tabs>
        <w:spacing w:line="276" w:lineRule="auto"/>
        <w:ind w:left="0" w:firstLine="851"/>
        <w:jc w:val="both"/>
        <w:rPr>
          <w:rFonts w:eastAsia="Cambria"/>
          <w:szCs w:val="24"/>
          <w:shd w:val="clear" w:color="auto" w:fill="FFFFFF"/>
        </w:rPr>
      </w:pPr>
      <w:r w:rsidRPr="006F5BB6">
        <w:rPr>
          <w:rFonts w:eastAsia="Cambria"/>
          <w:szCs w:val="24"/>
          <w:shd w:val="clear" w:color="auto" w:fill="FFFFFF"/>
        </w:rPr>
        <w:t>Pirkėjas, gavęs Tiekėjo prašymą su kitais Sutartyje nurodytais dokumentais, per 10 (dešimt) darbo dienų įvertina keitimo galimybes ir raštu informuoja Tiekėją apie sutikimą arba apie ne</w:t>
      </w:r>
      <w:r w:rsidRPr="006F5BB6">
        <w:rPr>
          <w:rFonts w:eastAsia="Cambria"/>
          <w:szCs w:val="24"/>
        </w:rPr>
        <w:t xml:space="preserve">sutikimą </w:t>
      </w:r>
      <w:r w:rsidRPr="006F5BB6">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4D826A4" w14:textId="77777777" w:rsidR="00A92A5D" w:rsidRPr="0017585F"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734F0BAF" w14:textId="20620EF9" w:rsidR="00A92A5D" w:rsidRPr="0017585F" w:rsidRDefault="00A92A5D" w:rsidP="00E65A24">
      <w:pPr>
        <w:pStyle w:val="Antrat4"/>
        <w:rPr>
          <w:rFonts w:eastAsia="Arial"/>
        </w:rPr>
      </w:pPr>
      <w:r w:rsidRPr="0017585F">
        <w:rPr>
          <w:rFonts w:eastAsia="Arial"/>
        </w:rPr>
        <w:lastRenderedPageBreak/>
        <w:t>Susitarimai dėl tiesioginio atsiskaitymo su subtiekėjais</w:t>
      </w:r>
    </w:p>
    <w:p w14:paraId="31898C4D" w14:textId="77777777" w:rsidR="00A92A5D" w:rsidRPr="00A92A5D"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p>
    <w:p w14:paraId="53C853C9" w14:textId="50B6F62B" w:rsidR="0017585F" w:rsidRPr="00A92A5D" w:rsidRDefault="0017585F" w:rsidP="00A92A5D">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A92A5D">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474339C9" w14:textId="7BACBF94" w:rsidR="0017585F" w:rsidRPr="00A92A5D" w:rsidRDefault="0017585F" w:rsidP="00A92A5D">
      <w:pPr>
        <w:pStyle w:val="Sraopastraipa"/>
        <w:widowControl w:val="0"/>
        <w:numPr>
          <w:ilvl w:val="1"/>
          <w:numId w:val="2"/>
        </w:numPr>
        <w:spacing w:line="276" w:lineRule="auto"/>
        <w:ind w:left="0" w:firstLine="851"/>
        <w:jc w:val="both"/>
        <w:rPr>
          <w:rFonts w:eastAsia="Cambria"/>
          <w:szCs w:val="24"/>
        </w:rPr>
      </w:pPr>
      <w:r w:rsidRPr="00A92A5D">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90C9FD8" w14:textId="18275ACE" w:rsidR="0017585F" w:rsidRPr="001153C9" w:rsidRDefault="0017585F" w:rsidP="00A92A5D">
      <w:pPr>
        <w:pStyle w:val="Sraopastraipa"/>
        <w:widowControl w:val="0"/>
        <w:numPr>
          <w:ilvl w:val="1"/>
          <w:numId w:val="2"/>
        </w:numPr>
        <w:pBdr>
          <w:top w:val="nil"/>
          <w:left w:val="nil"/>
          <w:bottom w:val="nil"/>
          <w:right w:val="nil"/>
          <w:between w:val="nil"/>
        </w:pBdr>
        <w:spacing w:line="276" w:lineRule="auto"/>
        <w:ind w:left="0" w:firstLine="851"/>
        <w:jc w:val="both"/>
        <w:rPr>
          <w:rFonts w:eastAsia="Cambria"/>
          <w:szCs w:val="24"/>
        </w:rPr>
      </w:pPr>
      <w:r w:rsidRPr="001153C9">
        <w:rPr>
          <w:rFonts w:eastAsia="Cambria"/>
          <w:szCs w:val="24"/>
          <w:shd w:val="clear" w:color="auto" w:fill="FFFFFF"/>
        </w:rPr>
        <w:t xml:space="preserve">Pirkėjas ne vėliau kaip per 3 (tris) darbo dienas nuo Bendrųjų sąlygų </w:t>
      </w:r>
      <w:r w:rsidR="001153C9" w:rsidRPr="001153C9">
        <w:rPr>
          <w:rFonts w:eastAsia="Cambria"/>
          <w:szCs w:val="24"/>
          <w:shd w:val="clear" w:color="auto" w:fill="FFFFFF"/>
        </w:rPr>
        <w:t>31.1 papunktyje</w:t>
      </w:r>
      <w:r w:rsidRPr="001153C9">
        <w:rPr>
          <w:rFonts w:eastAsia="Cambria"/>
          <w:szCs w:val="24"/>
          <w:shd w:val="clear" w:color="auto" w:fill="FFFFFF"/>
        </w:rPr>
        <w:t xml:space="preserve"> nurodytos informacijos gavimo dienos raštu informuoja subtiekėjus apie tiesioginio atsiskaitymo galimybę;</w:t>
      </w:r>
    </w:p>
    <w:p w14:paraId="745D1AC6" w14:textId="53BC924E" w:rsidR="0017585F" w:rsidRPr="00A92A5D" w:rsidRDefault="0017585F" w:rsidP="00A92A5D">
      <w:pPr>
        <w:pStyle w:val="Sraopastraipa"/>
        <w:widowControl w:val="0"/>
        <w:numPr>
          <w:ilvl w:val="1"/>
          <w:numId w:val="2"/>
        </w:numPr>
        <w:pBdr>
          <w:top w:val="nil"/>
          <w:left w:val="nil"/>
          <w:bottom w:val="nil"/>
          <w:right w:val="nil"/>
          <w:between w:val="nil"/>
        </w:pBdr>
        <w:spacing w:line="276" w:lineRule="auto"/>
        <w:ind w:left="0" w:firstLine="851"/>
        <w:jc w:val="both"/>
        <w:rPr>
          <w:rFonts w:eastAsia="Cambria"/>
          <w:szCs w:val="24"/>
        </w:rPr>
      </w:pPr>
      <w:r w:rsidRPr="00A92A5D">
        <w:rPr>
          <w:rFonts w:eastAsia="Cambria"/>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92A5D">
        <w:rPr>
          <w:rFonts w:eastAsia="Cambria"/>
          <w:szCs w:val="24"/>
          <w:shd w:val="clear" w:color="auto" w:fill="FFFFFF"/>
        </w:rPr>
        <w:t>subtiekimo</w:t>
      </w:r>
      <w:proofErr w:type="spellEnd"/>
      <w:r w:rsidRPr="00A92A5D">
        <w:rPr>
          <w:rFonts w:eastAsia="Cambria"/>
          <w:szCs w:val="24"/>
          <w:shd w:val="clear" w:color="auto" w:fill="FFFFFF"/>
        </w:rPr>
        <w:t xml:space="preserve"> sutartyje nustatytus reikalavimus;</w:t>
      </w:r>
    </w:p>
    <w:p w14:paraId="32D92121" w14:textId="0445A8EF" w:rsidR="0017585F" w:rsidRPr="00A92A5D" w:rsidRDefault="0017585F" w:rsidP="00A92A5D">
      <w:pPr>
        <w:pStyle w:val="Sraopastraipa"/>
        <w:widowControl w:val="0"/>
        <w:numPr>
          <w:ilvl w:val="1"/>
          <w:numId w:val="2"/>
        </w:numPr>
        <w:pBdr>
          <w:top w:val="nil"/>
          <w:left w:val="nil"/>
          <w:bottom w:val="nil"/>
          <w:right w:val="nil"/>
          <w:between w:val="nil"/>
        </w:pBdr>
        <w:spacing w:line="276" w:lineRule="auto"/>
        <w:ind w:left="0" w:firstLine="851"/>
        <w:jc w:val="both"/>
        <w:rPr>
          <w:rFonts w:eastAsia="Cambria"/>
          <w:szCs w:val="24"/>
        </w:rPr>
      </w:pPr>
      <w:r w:rsidRPr="00A92A5D">
        <w:rPr>
          <w:rFonts w:eastAsia="Cambria"/>
          <w:szCs w:val="24"/>
          <w:shd w:val="clear" w:color="auto" w:fill="FFFFFF"/>
        </w:rPr>
        <w:t>tiesioginio atsiskaitymo su subtiekėjais galimybė nekeičia Tiekėjo atsakomybės dėl Sutarties įvykdymo.</w:t>
      </w:r>
    </w:p>
    <w:p w14:paraId="7C5F9625" w14:textId="77777777" w:rsidR="00A92A5D" w:rsidRPr="0017585F"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33312216" w14:textId="455F1D22" w:rsidR="002F3509" w:rsidRPr="00553F26" w:rsidRDefault="00553F26" w:rsidP="00E65A24">
      <w:pPr>
        <w:pStyle w:val="Antrat2"/>
        <w:rPr>
          <w:rFonts w:eastAsia="Arial"/>
        </w:rPr>
      </w:pPr>
      <w:r w:rsidRPr="00553F26">
        <w:t>IV SKYRIUS</w:t>
      </w:r>
    </w:p>
    <w:p w14:paraId="7A0FF51C" w14:textId="443D8790" w:rsidR="00A92A5D" w:rsidRPr="0017585F" w:rsidRDefault="00025CB0" w:rsidP="00E65A24">
      <w:pPr>
        <w:pStyle w:val="Antrat2"/>
        <w:rPr>
          <w:rFonts w:eastAsia="Arial"/>
        </w:rPr>
      </w:pPr>
      <w:r w:rsidRPr="0017585F">
        <w:rPr>
          <w:rFonts w:eastAsia="Arial"/>
          <w:caps w:val="0"/>
        </w:rPr>
        <w:t>ŠALIŲ BENDRADARBIAVIMAS</w:t>
      </w:r>
    </w:p>
    <w:p w14:paraId="513B341F" w14:textId="77777777" w:rsidR="00A92A5D" w:rsidRPr="0017585F" w:rsidRDefault="00A92A5D" w:rsidP="00A92A5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674B7A54" w14:textId="2681A853" w:rsidR="00A92A5D" w:rsidRPr="0017585F" w:rsidRDefault="00A92A5D" w:rsidP="00E65A24">
      <w:pPr>
        <w:pStyle w:val="Antrat4"/>
        <w:rPr>
          <w:rFonts w:eastAsia="Arial"/>
        </w:rPr>
      </w:pPr>
      <w:r w:rsidRPr="0017585F">
        <w:rPr>
          <w:rFonts w:eastAsia="Arial"/>
        </w:rPr>
        <w:t>Šalių bendradarbiavimo pareiga</w:t>
      </w:r>
    </w:p>
    <w:p w14:paraId="05252095" w14:textId="77777777" w:rsidR="00A92A5D" w:rsidRPr="00A92A5D" w:rsidRDefault="00A92A5D" w:rsidP="00C529D8">
      <w:pPr>
        <w:pStyle w:val="Sraopastraipa"/>
        <w:widowControl w:val="0"/>
        <w:pBdr>
          <w:top w:val="nil"/>
          <w:left w:val="nil"/>
          <w:bottom w:val="nil"/>
          <w:right w:val="nil"/>
          <w:between w:val="nil"/>
        </w:pBdr>
        <w:spacing w:line="276" w:lineRule="auto"/>
        <w:ind w:left="0" w:firstLine="851"/>
        <w:jc w:val="both"/>
        <w:rPr>
          <w:rFonts w:eastAsia="Cambria"/>
          <w:szCs w:val="24"/>
        </w:rPr>
      </w:pPr>
    </w:p>
    <w:p w14:paraId="3D174C8B" w14:textId="55EDF28B" w:rsidR="0017585F" w:rsidRPr="00A92A5D" w:rsidRDefault="0017585F" w:rsidP="00C529D8">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A92A5D">
        <w:rPr>
          <w:rFonts w:eastAsia="Arial"/>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1E0397A" w14:textId="247EAEF7" w:rsidR="0017585F" w:rsidRPr="00A92A5D" w:rsidRDefault="0017585F" w:rsidP="00C529D8">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A92A5D">
        <w:rPr>
          <w:rFonts w:eastAsia="Arial"/>
          <w:szCs w:val="24"/>
        </w:rPr>
        <w:t>Šalys įsipareigoja užtikrinti, kad viena kitai teiks dokumentus ir (ar) kitą informaciją, kurie yra būtini Šalių tinkamam įsipareigojimų įvykdymui pagal Sutartį.</w:t>
      </w:r>
    </w:p>
    <w:p w14:paraId="5209D403" w14:textId="60EC9160" w:rsidR="0017585F" w:rsidRDefault="0017585F" w:rsidP="00C529D8">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A92A5D">
        <w:rPr>
          <w:rFonts w:eastAsia="Arial"/>
          <w:szCs w:val="24"/>
          <w:shd w:val="clear" w:color="auto" w:fill="FFFFFF"/>
        </w:rPr>
        <w:t xml:space="preserve">Jeigu Šalis susiduria su </w:t>
      </w:r>
      <w:r w:rsidRPr="00A92A5D">
        <w:rPr>
          <w:rFonts w:eastAsia="Arial"/>
          <w:szCs w:val="24"/>
        </w:rPr>
        <w:t>S</w:t>
      </w:r>
      <w:r w:rsidRPr="00A92A5D">
        <w:rPr>
          <w:rFonts w:eastAsia="Arial"/>
          <w:szCs w:val="24"/>
          <w:shd w:val="clear" w:color="auto" w:fill="FFFFFF"/>
        </w:rPr>
        <w:t>utarties vykdymo kliūtimi, ji turi nedelsdama, bet ne vėliau kaip per 5 (penkias) darbo dienas, įspėti kitą Šalį apie tokia</w:t>
      </w:r>
      <w:r w:rsidRPr="00A92A5D">
        <w:rPr>
          <w:rFonts w:eastAsia="Arial"/>
          <w:szCs w:val="24"/>
        </w:rPr>
        <w:t>s</w:t>
      </w:r>
      <w:r w:rsidRPr="00A92A5D">
        <w:rPr>
          <w:rFonts w:eastAsia="Arial"/>
          <w:szCs w:val="24"/>
          <w:shd w:val="clear" w:color="auto" w:fill="FFFFFF"/>
        </w:rPr>
        <w:t xml:space="preserve"> kliūtis</w:t>
      </w:r>
      <w:r w:rsidRPr="00A92A5D">
        <w:rPr>
          <w:rFonts w:eastAsia="Arial"/>
          <w:szCs w:val="24"/>
        </w:rPr>
        <w:t xml:space="preserve"> ir imtis visų nuo jos priklausančių protingų priemonių toms kliūtims pašalinti.</w:t>
      </w:r>
    </w:p>
    <w:p w14:paraId="65B150A0" w14:textId="77777777" w:rsidR="00C529D8" w:rsidRPr="0017585F" w:rsidRDefault="00C529D8" w:rsidP="00C529D8">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5E6EFA37" w14:textId="7D45095F" w:rsidR="00C529D8" w:rsidRPr="0017585F" w:rsidRDefault="00C529D8" w:rsidP="00E65A24">
      <w:pPr>
        <w:pStyle w:val="Antrat4"/>
        <w:rPr>
          <w:rFonts w:eastAsia="Arial"/>
        </w:rPr>
      </w:pPr>
      <w:r w:rsidRPr="0017585F">
        <w:rPr>
          <w:rFonts w:eastAsia="Arial"/>
        </w:rPr>
        <w:t>Kontaktiniai asmenys</w:t>
      </w:r>
    </w:p>
    <w:p w14:paraId="401E4E5E" w14:textId="77777777" w:rsidR="00C529D8" w:rsidRPr="00C529D8" w:rsidRDefault="00C529D8" w:rsidP="00C529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4B2B20AC" w14:textId="2336C395"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09147E4" w14:textId="06F9F157"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w:t>
      </w:r>
      <w:r w:rsidRPr="00C529D8">
        <w:rPr>
          <w:rFonts w:eastAsia="Arial"/>
          <w:szCs w:val="24"/>
        </w:rPr>
        <w:lastRenderedPageBreak/>
        <w:t>informuoti kitą Šalį ir pateikti kitai Šaliai tokio asmens kontaktinius duomenis:</w:t>
      </w:r>
      <w:r w:rsidRPr="00C529D8">
        <w:rPr>
          <w:szCs w:val="24"/>
        </w:rPr>
        <w:t xml:space="preserve"> </w:t>
      </w:r>
      <w:r w:rsidRPr="00C529D8">
        <w:rPr>
          <w:rFonts w:eastAsia="Arial"/>
          <w:szCs w:val="24"/>
        </w:rPr>
        <w:t>vardą, pavardę, el. paštą ir telefono numerį.</w:t>
      </w:r>
    </w:p>
    <w:p w14:paraId="707FD4C2" w14:textId="7E5F27F8" w:rsidR="0017585F" w:rsidRPr="00DC093B"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w:t>
      </w:r>
      <w:r w:rsidRPr="00DC093B">
        <w:rPr>
          <w:rFonts w:eastAsia="Arial"/>
          <w:szCs w:val="24"/>
        </w:rPr>
        <w:t xml:space="preserve">atliekančius asmenis Susitarimas, vadovaujantis Bendrųjų sąlygų </w:t>
      </w:r>
      <w:r w:rsidR="00DC093B" w:rsidRPr="00DC093B">
        <w:rPr>
          <w:rFonts w:eastAsia="Arial"/>
          <w:szCs w:val="24"/>
        </w:rPr>
        <w:t>163</w:t>
      </w:r>
      <w:r w:rsidRPr="00DC093B">
        <w:rPr>
          <w:rFonts w:eastAsia="Arial"/>
          <w:szCs w:val="24"/>
        </w:rPr>
        <w:t xml:space="preserve"> punktu, nesudaromas.</w:t>
      </w:r>
    </w:p>
    <w:p w14:paraId="08C03F77" w14:textId="77777777" w:rsidR="00C529D8" w:rsidRPr="0017585F" w:rsidRDefault="00C529D8" w:rsidP="00C529D8">
      <w:pPr>
        <w:widowControl w:val="0"/>
        <w:tabs>
          <w:tab w:val="left" w:pos="567"/>
          <w:tab w:val="left" w:pos="709"/>
          <w:tab w:val="left" w:pos="851"/>
          <w:tab w:val="left" w:pos="992"/>
          <w:tab w:val="left" w:pos="1134"/>
        </w:tabs>
        <w:spacing w:line="276" w:lineRule="auto"/>
        <w:jc w:val="both"/>
        <w:rPr>
          <w:rFonts w:eastAsia="Arial"/>
          <w:b/>
          <w:bCs/>
          <w:szCs w:val="24"/>
        </w:rPr>
      </w:pPr>
    </w:p>
    <w:p w14:paraId="5B8F8B6C" w14:textId="76C0CE20" w:rsidR="002F3509" w:rsidRDefault="00553F26" w:rsidP="00E65A24">
      <w:pPr>
        <w:pStyle w:val="Antrat2"/>
        <w:rPr>
          <w:rFonts w:eastAsia="Arial"/>
        </w:rPr>
      </w:pPr>
      <w:r>
        <w:t xml:space="preserve">V </w:t>
      </w:r>
      <w:r w:rsidR="002F3509">
        <w:rPr>
          <w:rFonts w:eastAsia="Arial"/>
        </w:rPr>
        <w:t>SKYRIUS</w:t>
      </w:r>
    </w:p>
    <w:p w14:paraId="524F669C" w14:textId="191F29B4" w:rsidR="00C529D8" w:rsidRPr="0017585F" w:rsidRDefault="00C529D8" w:rsidP="00E65A24">
      <w:pPr>
        <w:pStyle w:val="Antrat2"/>
        <w:rPr>
          <w:rFonts w:eastAsia="Arial"/>
        </w:rPr>
      </w:pPr>
      <w:r w:rsidRPr="0017585F">
        <w:rPr>
          <w:rFonts w:eastAsia="Arial"/>
        </w:rPr>
        <w:t>SUTARTIES VYKDYMO METU PATEIKIAMI dokumentai</w:t>
      </w:r>
    </w:p>
    <w:p w14:paraId="5AE11A71" w14:textId="77777777" w:rsidR="00C529D8" w:rsidRPr="00C529D8" w:rsidRDefault="00C529D8" w:rsidP="002F3509">
      <w:pPr>
        <w:widowControl w:val="0"/>
        <w:spacing w:line="276" w:lineRule="auto"/>
        <w:ind w:firstLine="851"/>
        <w:jc w:val="both"/>
        <w:rPr>
          <w:rFonts w:eastAsia="Arial"/>
          <w:szCs w:val="24"/>
        </w:rPr>
      </w:pPr>
    </w:p>
    <w:p w14:paraId="57638F0C" w14:textId="0981664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21739A66" w14:textId="443D9992"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AF70921" w14:textId="0A393F79" w:rsidR="0017585F"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5BEEDBD" w14:textId="77777777" w:rsidR="00C529D8" w:rsidRDefault="00C529D8" w:rsidP="00C529D8">
      <w:pPr>
        <w:widowControl w:val="0"/>
        <w:tabs>
          <w:tab w:val="left" w:pos="567"/>
          <w:tab w:val="left" w:pos="709"/>
          <w:tab w:val="left" w:pos="851"/>
          <w:tab w:val="left" w:pos="992"/>
          <w:tab w:val="left" w:pos="1134"/>
        </w:tabs>
        <w:spacing w:line="276" w:lineRule="auto"/>
        <w:jc w:val="both"/>
        <w:rPr>
          <w:rFonts w:eastAsia="Arial"/>
          <w:szCs w:val="24"/>
        </w:rPr>
      </w:pPr>
    </w:p>
    <w:p w14:paraId="2E213814" w14:textId="3671C27B" w:rsidR="002F3509" w:rsidRDefault="00553F26" w:rsidP="00E65A24">
      <w:pPr>
        <w:pStyle w:val="Antrat2"/>
        <w:rPr>
          <w:rFonts w:eastAsia="Arial"/>
        </w:rPr>
      </w:pPr>
      <w:r>
        <w:t xml:space="preserve">VI </w:t>
      </w:r>
      <w:r w:rsidR="002F3509">
        <w:rPr>
          <w:rFonts w:eastAsia="Arial"/>
        </w:rPr>
        <w:t>SKYRIUS</w:t>
      </w:r>
    </w:p>
    <w:p w14:paraId="2AE4BDA6" w14:textId="1F918ED5" w:rsidR="00C529D8" w:rsidRPr="0017585F" w:rsidRDefault="00C529D8" w:rsidP="00E65A24">
      <w:pPr>
        <w:pStyle w:val="Antrat2"/>
        <w:rPr>
          <w:rFonts w:eastAsia="Arial"/>
        </w:rPr>
      </w:pPr>
      <w:r w:rsidRPr="0017585F">
        <w:rPr>
          <w:rFonts w:eastAsia="Arial"/>
        </w:rPr>
        <w:t>PASLAUGŲ TEIKIMO PABAIGA IR PASLAUGŲ REZULTATO priėmimas</w:t>
      </w:r>
    </w:p>
    <w:p w14:paraId="244C49E5" w14:textId="77777777" w:rsidR="00C529D8" w:rsidRPr="0017585F" w:rsidRDefault="00C529D8" w:rsidP="00C529D8">
      <w:pPr>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1DBB9FB3" w14:textId="25F1F4BB" w:rsidR="00C529D8" w:rsidRPr="0017585F" w:rsidRDefault="00C529D8" w:rsidP="00E65A24">
      <w:pPr>
        <w:pStyle w:val="Antrat4"/>
        <w:rPr>
          <w:rFonts w:eastAsia="Arial"/>
        </w:rPr>
      </w:pPr>
      <w:r w:rsidRPr="0017585F">
        <w:rPr>
          <w:rFonts w:eastAsia="Arial"/>
          <w:bCs/>
        </w:rPr>
        <w:t>Paslaugų</w:t>
      </w:r>
      <w:r w:rsidRPr="0017585F">
        <w:rPr>
          <w:rFonts w:eastAsia="Arial"/>
        </w:rPr>
        <w:t xml:space="preserve"> teikimo pabaiga</w:t>
      </w:r>
    </w:p>
    <w:p w14:paraId="28F30387" w14:textId="77777777" w:rsidR="00C529D8" w:rsidRPr="00C529D8" w:rsidRDefault="00C529D8" w:rsidP="00C529D8">
      <w:pPr>
        <w:widowControl w:val="0"/>
        <w:tabs>
          <w:tab w:val="left" w:pos="567"/>
          <w:tab w:val="left" w:pos="709"/>
          <w:tab w:val="left" w:pos="851"/>
          <w:tab w:val="left" w:pos="992"/>
          <w:tab w:val="left" w:pos="1134"/>
        </w:tabs>
        <w:spacing w:line="276" w:lineRule="auto"/>
        <w:jc w:val="both"/>
        <w:rPr>
          <w:rFonts w:eastAsia="Arial"/>
          <w:szCs w:val="24"/>
        </w:rPr>
      </w:pPr>
    </w:p>
    <w:p w14:paraId="40CE21BA" w14:textId="5144B8BB"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teikimas laikomas užbaigtu, kai yra įvykdytos visos šios sąlygos:</w:t>
      </w:r>
    </w:p>
    <w:p w14:paraId="3EF0C52C" w14:textId="3722AE7A"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 xml:space="preserve">Tiekėjas suteikė visas Paslaugas pagal Sutarties ir </w:t>
      </w:r>
      <w:r w:rsidRPr="00C529D8">
        <w:rPr>
          <w:szCs w:val="24"/>
        </w:rPr>
        <w:t>įstatymų bei kitų teisės aktų</w:t>
      </w:r>
      <w:r w:rsidRPr="00C529D8">
        <w:rPr>
          <w:rFonts w:eastAsia="Arial"/>
          <w:szCs w:val="24"/>
        </w:rPr>
        <w:t xml:space="preserve"> reikalavimus;</w:t>
      </w:r>
    </w:p>
    <w:p w14:paraId="35C8F257" w14:textId="488C5011"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Tiekėjas perdavė Pirkėjui visą reikalingą dokumentaciją, įskaitant naudojimo instrukcijas, sertifikatus ir garantijas (jei to reikalaujama);</w:t>
      </w:r>
    </w:p>
    <w:p w14:paraId="7905C6C6" w14:textId="49E87C89"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Tiekėjas apmokė Pirkėjo personalą, kaip naudotis Paslaugų rezultatu (jeigu to reikalaujama);</w:t>
      </w:r>
    </w:p>
    <w:p w14:paraId="6DA78B98" w14:textId="76FE5DDF"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4FA33530" w14:textId="17642681" w:rsidR="0017585F"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 xml:space="preserve">Tiekėjas įvykdė kitas sąlygas, numatytas </w:t>
      </w:r>
      <w:r w:rsidRPr="00C529D8">
        <w:rPr>
          <w:szCs w:val="24"/>
        </w:rPr>
        <w:t>įstatymuose bei kituose teisės aktuose</w:t>
      </w:r>
      <w:r w:rsidRPr="00C529D8">
        <w:rPr>
          <w:rFonts w:eastAsia="Arial"/>
          <w:szCs w:val="24"/>
        </w:rPr>
        <w:t>, Sutartyje ir pasiūlyme, kurios turi būti įvykdytos tam, kad būtų laikoma, jog Paslaugų teikimas yra užbaigtas, ir pateikė Pirkėjui tai įrodančius dokumentus.</w:t>
      </w:r>
    </w:p>
    <w:p w14:paraId="4B42E3EE" w14:textId="77777777" w:rsidR="00C529D8" w:rsidRPr="0017585F" w:rsidRDefault="00C529D8" w:rsidP="00C529D8">
      <w:pPr>
        <w:widowControl w:val="0"/>
        <w:tabs>
          <w:tab w:val="left" w:pos="567"/>
          <w:tab w:val="left" w:pos="851"/>
          <w:tab w:val="left" w:pos="992"/>
          <w:tab w:val="left" w:pos="1134"/>
        </w:tabs>
        <w:spacing w:line="276" w:lineRule="auto"/>
        <w:jc w:val="both"/>
        <w:rPr>
          <w:rFonts w:eastAsia="Arial"/>
          <w:b/>
          <w:bCs/>
          <w:szCs w:val="24"/>
        </w:rPr>
      </w:pPr>
    </w:p>
    <w:p w14:paraId="602F0052" w14:textId="3138BE9B" w:rsidR="00C529D8" w:rsidRPr="0017585F" w:rsidRDefault="00C529D8" w:rsidP="00E65A24">
      <w:pPr>
        <w:pStyle w:val="Antrat4"/>
        <w:rPr>
          <w:rFonts w:eastAsia="Arial"/>
        </w:rPr>
      </w:pPr>
      <w:r w:rsidRPr="0017585F">
        <w:rPr>
          <w:rFonts w:eastAsia="Arial"/>
        </w:rPr>
        <w:lastRenderedPageBreak/>
        <w:t>Paslaugų, kurios yra vienkartinio pobūdžio, teikiamos periodiškai arba pagal Pirkėjo Užsakymą perdavimas–priėmimas</w:t>
      </w:r>
    </w:p>
    <w:p w14:paraId="4A7A274F" w14:textId="77777777" w:rsidR="00C529D8" w:rsidRPr="00C529D8" w:rsidRDefault="00C529D8" w:rsidP="002F3509">
      <w:pPr>
        <w:widowControl w:val="0"/>
        <w:tabs>
          <w:tab w:val="left" w:pos="567"/>
          <w:tab w:val="left" w:pos="851"/>
          <w:tab w:val="left" w:pos="992"/>
          <w:tab w:val="left" w:pos="1134"/>
        </w:tabs>
        <w:spacing w:line="276" w:lineRule="auto"/>
        <w:jc w:val="both"/>
        <w:rPr>
          <w:rFonts w:eastAsia="Arial"/>
          <w:szCs w:val="24"/>
        </w:rPr>
      </w:pPr>
    </w:p>
    <w:p w14:paraId="08411248" w14:textId="7DBA0387"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Tiekėjas privalo </w:t>
      </w:r>
      <w:r w:rsidRPr="00C529D8">
        <w:rPr>
          <w:szCs w:val="24"/>
        </w:rPr>
        <w:t>suteikti Paslaugas ir perduoti Paslaugų rezultatą (jei taikoma) Pirkėjui</w:t>
      </w:r>
      <w:r w:rsidRPr="00C529D8">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436711BF" w14:textId="61C17510"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20B210" w14:textId="55B4E3B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Tiekėjui suteikus Paslaugas, Pirkėjas atlieka jų patikrinimą ir privalo:</w:t>
      </w:r>
    </w:p>
    <w:p w14:paraId="555BFC4F" w14:textId="1790DBD1"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ne vėliau kaip per 5 (penkias) darbo dienas nuo faktinio Paslaugų suteikimo ir Paslaugų perdavimo–priėmimo akto pateikimo priimti Paslaugų rezultatą, pasirašydamas Paslaugų perdavimo–priėmimo aktą; arba</w:t>
      </w:r>
    </w:p>
    <w:p w14:paraId="44EB3D23" w14:textId="2B4DAFD4"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(toliau – Defektų aktas); arba</w:t>
      </w:r>
    </w:p>
    <w:p w14:paraId="0F954AC6" w14:textId="5E5F15C1" w:rsidR="0017585F" w:rsidRPr="00C529D8"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atsisakyti priimti Paslaugų rezultatą ir įteikti (arba išsiųsti) Defektų aktą Tiekėjui</w:t>
      </w:r>
      <w:r w:rsidRPr="00C529D8">
        <w:rPr>
          <w:rFonts w:eastAsia="Arial"/>
          <w:szCs w:val="24"/>
        </w:rPr>
        <w:t xml:space="preserve"> dėl netinkamų Paslaugų ar jų dalies.</w:t>
      </w:r>
    </w:p>
    <w:p w14:paraId="6D624659" w14:textId="6426527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perdavimo–priėmimo akte turi būti nurodoma data, kada Tiekėjas suteikė Paslaugas ir pateikė visus reikiamus dokumentus.</w:t>
      </w:r>
    </w:p>
    <w:p w14:paraId="6E31BBEA" w14:textId="26A143D4"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02FC51" w14:textId="13B3D0D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Pirkėjas per 5 (penkias) darbo dienas nuo Paslaugų perdavimo–priėmimo akto gavimo nepateikia (neišsiunčia) Tiekėjui Defektų akto, laikoma, kad Pirkėjas Paslaugas priėmė ir joms pretenzijų neturi.</w:t>
      </w:r>
    </w:p>
    <w:p w14:paraId="5E967016" w14:textId="745FAF9E"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szCs w:val="24"/>
        </w:rPr>
        <w:t xml:space="preserve">Su Paslaugomis susijusių prekių </w:t>
      </w:r>
      <w:r w:rsidRPr="00C529D8">
        <w:rPr>
          <w:rFonts w:eastAsia="Arial"/>
          <w:szCs w:val="24"/>
        </w:rPr>
        <w:t>praradimo ar sugadinimo ar atsitiktinio žuvimo rizika Pirkėjui iš Tiekėjo pereina nuo faktinio tokių Paslaugų priėmimo momento.</w:t>
      </w:r>
    </w:p>
    <w:p w14:paraId="4C56F2D4" w14:textId="15E12AFD"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Pirkėjas turi teisę naudotis Paslaugų rezultatu (jei taikoma) tik po Paslaugų perdavimo–priėmimo akto pasirašymo.</w:t>
      </w:r>
    </w:p>
    <w:p w14:paraId="3EAE8C01" w14:textId="7A3ADB09" w:rsidR="0017585F"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75D8633D">
        <w:rPr>
          <w:rFonts w:eastAsia="Arial"/>
        </w:rPr>
        <w:t xml:space="preserve">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w:t>
      </w:r>
      <w:r w:rsidRPr="75D8633D">
        <w:rPr>
          <w:rFonts w:eastAsia="Arial"/>
        </w:rPr>
        <w:lastRenderedPageBreak/>
        <w:t>netesybos.</w:t>
      </w:r>
    </w:p>
    <w:p w14:paraId="53C85184" w14:textId="30EC1676" w:rsidR="00C529D8" w:rsidRPr="0017585F" w:rsidRDefault="00C529D8" w:rsidP="00E65A24">
      <w:pPr>
        <w:pStyle w:val="Antrat4"/>
        <w:rPr>
          <w:rFonts w:eastAsia="Arial"/>
        </w:rPr>
      </w:pPr>
      <w:r w:rsidRPr="0017585F">
        <w:rPr>
          <w:rFonts w:eastAsia="Arial"/>
          <w:bCs/>
        </w:rPr>
        <w:t>Paslaugų</w:t>
      </w:r>
      <w:r w:rsidRPr="0017585F">
        <w:rPr>
          <w:rFonts w:eastAsia="Arial"/>
        </w:rPr>
        <w:t>, kurios teikiamos etapais, perdavimas–priėmimas</w:t>
      </w:r>
    </w:p>
    <w:p w14:paraId="335F3691" w14:textId="77777777" w:rsidR="00C529D8" w:rsidRPr="00C529D8" w:rsidRDefault="00C529D8" w:rsidP="002F3509">
      <w:pPr>
        <w:widowControl w:val="0"/>
        <w:pBdr>
          <w:top w:val="nil"/>
          <w:left w:val="nil"/>
          <w:bottom w:val="nil"/>
          <w:right w:val="nil"/>
          <w:between w:val="nil"/>
        </w:pBdr>
        <w:spacing w:line="276" w:lineRule="auto"/>
        <w:ind w:firstLine="851"/>
        <w:jc w:val="both"/>
        <w:rPr>
          <w:rFonts w:eastAsia="Arial"/>
          <w:szCs w:val="24"/>
        </w:rPr>
      </w:pPr>
    </w:p>
    <w:p w14:paraId="2D257BFD" w14:textId="3EF1F223"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21275D3" w14:textId="62E30AF2"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93EDC1E" w14:textId="3B27C4C6" w:rsidR="0017585F" w:rsidRPr="00C529D8" w:rsidRDefault="0017585F" w:rsidP="002F3509">
      <w:pPr>
        <w:pStyle w:val="Sraopastraipa"/>
        <w:numPr>
          <w:ilvl w:val="0"/>
          <w:numId w:val="2"/>
        </w:numPr>
        <w:spacing w:line="276" w:lineRule="auto"/>
        <w:ind w:left="0" w:firstLine="851"/>
        <w:jc w:val="both"/>
        <w:rPr>
          <w:rFonts w:eastAsia="Arial"/>
          <w:szCs w:val="24"/>
        </w:rPr>
      </w:pPr>
      <w:r w:rsidRPr="00C529D8">
        <w:rPr>
          <w:rFonts w:eastAsia="Arial"/>
          <w:szCs w:val="24"/>
        </w:rPr>
        <w:t>Pirkėjas pasirašo kiekvieną Paslaugų perdavimo–priėmimo aktą su sąlyga, kad buvo priimti visi ankstesni etapai, jeigu Specialiosiose sąlygose nėra nurodyta kitaip.</w:t>
      </w:r>
    </w:p>
    <w:p w14:paraId="2B8F5B25" w14:textId="7FB4B81E" w:rsidR="0017585F" w:rsidRPr="00C529D8" w:rsidRDefault="0017585F" w:rsidP="002F3509">
      <w:pPr>
        <w:pStyle w:val="Sraopastraipa"/>
        <w:numPr>
          <w:ilvl w:val="0"/>
          <w:numId w:val="2"/>
        </w:numPr>
        <w:spacing w:line="276" w:lineRule="auto"/>
        <w:ind w:left="0" w:firstLine="851"/>
        <w:jc w:val="both"/>
        <w:rPr>
          <w:rFonts w:eastAsia="Arial"/>
          <w:szCs w:val="24"/>
        </w:rPr>
      </w:pPr>
      <w:r w:rsidRPr="00C529D8">
        <w:rPr>
          <w:rFonts w:eastAsia="Arial"/>
          <w:szCs w:val="24"/>
        </w:rPr>
        <w:t>Suteikus visuose etapuose numatytas Paslaugas, t. y. baigus teikti Paslaugas, pasirašomas galutinis suteiktų Paslaugų perdavimo–priėmimo aktas.</w:t>
      </w:r>
    </w:p>
    <w:p w14:paraId="35A851AA" w14:textId="53084F15"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Tiekėjui suteikus Paslaugas konkrečiame etape, Pirkėjas atlieka Paslaugų rezultato patikrinimą ir privalo:</w:t>
      </w:r>
    </w:p>
    <w:p w14:paraId="1551BB94" w14:textId="00CEBFF6"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C529D8">
        <w:rPr>
          <w:rFonts w:eastAsia="Arial"/>
          <w:szCs w:val="24"/>
        </w:rPr>
        <w:t xml:space="preserve">ne vėliau kaip per 5 (penkias) darbo dienas nuo faktinio Paslaugų etapo suteikimo ir Paslaugų perdavimo–priėmimo akto pateikimo priimti Paslaugų etapo rezultatą, </w:t>
      </w:r>
      <w:r w:rsidRPr="00D548AB">
        <w:rPr>
          <w:rFonts w:eastAsia="Arial"/>
          <w:szCs w:val="24"/>
        </w:rPr>
        <w:t>pasirašydamas Paslaugų perdavimo–priėmimo aktą; arba</w:t>
      </w:r>
    </w:p>
    <w:p w14:paraId="7B95E7EA" w14:textId="3E84DE4E"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arba</w:t>
      </w:r>
    </w:p>
    <w:p w14:paraId="40EF0354" w14:textId="1AEBB96A" w:rsidR="0017585F" w:rsidRPr="00D548AB" w:rsidRDefault="0017585F" w:rsidP="002F3509">
      <w:pPr>
        <w:pStyle w:val="Sraopastraipa"/>
        <w:widowControl w:val="0"/>
        <w:numPr>
          <w:ilvl w:val="1"/>
          <w:numId w:val="2"/>
        </w:numPr>
        <w:spacing w:line="276" w:lineRule="auto"/>
        <w:ind w:left="0" w:firstLine="851"/>
        <w:jc w:val="both"/>
        <w:rPr>
          <w:rFonts w:eastAsia="Arial"/>
          <w:szCs w:val="24"/>
        </w:rPr>
      </w:pPr>
      <w:r w:rsidRPr="00D548AB">
        <w:rPr>
          <w:rFonts w:eastAsia="Arial"/>
          <w:szCs w:val="24"/>
        </w:rPr>
        <w:t>atsisakyti priimti Paslaugų etapo rezultatą ir įteikti (arba išsiųsti) Defektų aktą Tiekėjui dėl netinkamai suteiktų šio etapo Paslaugų.</w:t>
      </w:r>
    </w:p>
    <w:p w14:paraId="2C5F8928" w14:textId="68B2F53B"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Paslaugų perdavimo–priėmimo akte turi būti nurodoma data, kada Tiekėjas suteikė Paslaugas konkrečiame etape ir pateikė visus reikiamus dokumentus (jei taikoma).</w:t>
      </w:r>
    </w:p>
    <w:p w14:paraId="681D7CA0" w14:textId="4E3698D3"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E42EFB3" w14:textId="369F1BBE"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78F27D3E" w14:textId="10F8223E"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Pirkėjas turi teisę naudotis Paslaugų, teikiamų etapais, rezultatu tik po galutinio Paslaugų perdavimo–priėmimo akto pasirašymo, </w:t>
      </w:r>
      <w:r w:rsidRPr="00C529D8">
        <w:rPr>
          <w:szCs w:val="24"/>
        </w:rPr>
        <w:t xml:space="preserve">jeigu kitaip nenumatyta Specialiosiose </w:t>
      </w:r>
      <w:r w:rsidRPr="00C529D8">
        <w:rPr>
          <w:szCs w:val="24"/>
        </w:rPr>
        <w:lastRenderedPageBreak/>
        <w:t>sąlygose.</w:t>
      </w:r>
    </w:p>
    <w:p w14:paraId="09BB9DDA" w14:textId="1A464C50" w:rsidR="0017585F" w:rsidRPr="00C529D8" w:rsidRDefault="0017585F" w:rsidP="002F3509">
      <w:pPr>
        <w:pStyle w:val="Sraopastraipa"/>
        <w:widowControl w:val="0"/>
        <w:numPr>
          <w:ilvl w:val="0"/>
          <w:numId w:val="2"/>
        </w:numPr>
        <w:spacing w:line="276" w:lineRule="auto"/>
        <w:ind w:left="0" w:firstLine="851"/>
        <w:jc w:val="both"/>
        <w:rPr>
          <w:rFonts w:eastAsia="Arial"/>
          <w:bCs/>
          <w:szCs w:val="24"/>
        </w:rPr>
      </w:pPr>
      <w:r w:rsidRPr="00C529D8">
        <w:rPr>
          <w:rFonts w:eastAsia="Arial"/>
          <w:szCs w:val="24"/>
        </w:rPr>
        <w:t>Bet kurio vėlesnio Paslaugų etapo atlikimo terminas, susijęs su ankstesniojo Paslaugų etapo suteikimu, nėra automatiškai pratęsiamas, kai Pirkėjas nepasirašo ankstesniojo etapo Paslaugų perdavimo–priėmimo akto dėl Tiekėjo kaltės.</w:t>
      </w:r>
    </w:p>
    <w:p w14:paraId="7DA35E14" w14:textId="15EA5DD9" w:rsidR="0017585F"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6C28652" w14:textId="77777777" w:rsidR="00C529D8" w:rsidRPr="0017585F" w:rsidRDefault="00C529D8" w:rsidP="00C529D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B1339D1" w14:textId="09D57B00" w:rsidR="002F3509" w:rsidRDefault="00553F26" w:rsidP="00E65A24">
      <w:pPr>
        <w:pStyle w:val="Antrat2"/>
        <w:rPr>
          <w:rFonts w:eastAsia="Arial"/>
        </w:rPr>
      </w:pPr>
      <w:r>
        <w:t xml:space="preserve">VII </w:t>
      </w:r>
      <w:r w:rsidR="002F3509">
        <w:rPr>
          <w:rFonts w:eastAsia="Arial"/>
        </w:rPr>
        <w:t>SKYRIUS</w:t>
      </w:r>
    </w:p>
    <w:p w14:paraId="6FA7BD78" w14:textId="7EE35A96" w:rsidR="00C529D8" w:rsidRPr="0017585F" w:rsidRDefault="00553F26" w:rsidP="00E65A24">
      <w:pPr>
        <w:pStyle w:val="Antrat2"/>
        <w:rPr>
          <w:rFonts w:eastAsia="Arial"/>
        </w:rPr>
      </w:pPr>
      <w:r w:rsidRPr="0017585F">
        <w:t>TIEKĖJO GARANTINIAI ĮSIPAREIGOJIMAI</w:t>
      </w:r>
    </w:p>
    <w:p w14:paraId="111CA1F4" w14:textId="77777777" w:rsidR="00C529D8" w:rsidRPr="0017585F" w:rsidRDefault="00C529D8" w:rsidP="002F3509">
      <w:pPr>
        <w:widowControl w:val="0"/>
        <w:pBdr>
          <w:top w:val="nil"/>
          <w:left w:val="nil"/>
          <w:bottom w:val="nil"/>
          <w:right w:val="nil"/>
          <w:between w:val="nil"/>
        </w:pBdr>
        <w:spacing w:line="276" w:lineRule="auto"/>
        <w:rPr>
          <w:rFonts w:eastAsia="Arial"/>
          <w:b/>
          <w:caps/>
          <w:szCs w:val="24"/>
        </w:rPr>
      </w:pPr>
    </w:p>
    <w:p w14:paraId="127DBCC6" w14:textId="2EE9A2BD" w:rsidR="00C529D8" w:rsidRPr="0017585F" w:rsidRDefault="00C529D8" w:rsidP="00E65A24">
      <w:pPr>
        <w:pStyle w:val="Antrat4"/>
        <w:rPr>
          <w:rFonts w:eastAsia="Arial"/>
        </w:rPr>
      </w:pPr>
      <w:r w:rsidRPr="0017585F">
        <w:rPr>
          <w:rFonts w:eastAsia="Arial"/>
        </w:rPr>
        <w:t>Garantiniai terminai (jei taikoma)</w:t>
      </w:r>
    </w:p>
    <w:p w14:paraId="69A8AB5A" w14:textId="77777777" w:rsidR="00C529D8" w:rsidRPr="00C529D8" w:rsidRDefault="00C529D8" w:rsidP="002F3509">
      <w:pPr>
        <w:widowControl w:val="0"/>
        <w:pBdr>
          <w:top w:val="nil"/>
          <w:left w:val="nil"/>
          <w:bottom w:val="nil"/>
          <w:right w:val="nil"/>
          <w:between w:val="nil"/>
        </w:pBdr>
        <w:spacing w:line="276" w:lineRule="auto"/>
        <w:jc w:val="both"/>
        <w:rPr>
          <w:rFonts w:eastAsia="Arial"/>
          <w:szCs w:val="24"/>
        </w:rPr>
      </w:pPr>
    </w:p>
    <w:p w14:paraId="278DD337" w14:textId="5B1F1DEE"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6ECA98B" w14:textId="53CC13F8"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030F4B1" w14:textId="5726E922" w:rsidR="0017585F"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C5377D6" w14:textId="77777777" w:rsidR="00C529D8" w:rsidRPr="0017585F" w:rsidRDefault="00C529D8" w:rsidP="002F3509">
      <w:pPr>
        <w:widowControl w:val="0"/>
        <w:pBdr>
          <w:top w:val="nil"/>
          <w:left w:val="nil"/>
          <w:bottom w:val="nil"/>
          <w:right w:val="nil"/>
          <w:between w:val="nil"/>
        </w:pBdr>
        <w:spacing w:line="276" w:lineRule="auto"/>
        <w:jc w:val="both"/>
        <w:rPr>
          <w:rFonts w:eastAsia="Arial"/>
          <w:b/>
          <w:bCs/>
          <w:szCs w:val="24"/>
        </w:rPr>
      </w:pPr>
    </w:p>
    <w:p w14:paraId="39292A2E" w14:textId="6EE5CDE4" w:rsidR="00C529D8" w:rsidRPr="0017585F" w:rsidRDefault="00C529D8" w:rsidP="00E65A24">
      <w:pPr>
        <w:pStyle w:val="Antrat4"/>
        <w:rPr>
          <w:rFonts w:eastAsia="Arial"/>
        </w:rPr>
      </w:pPr>
      <w:r w:rsidRPr="0017585F">
        <w:rPr>
          <w:rFonts w:eastAsia="Arial"/>
        </w:rPr>
        <w:t>Pretenzijos dėl Paslaugų trūkumų</w:t>
      </w:r>
    </w:p>
    <w:p w14:paraId="737E38BC" w14:textId="77777777" w:rsidR="00C529D8" w:rsidRPr="00C529D8" w:rsidRDefault="00C529D8" w:rsidP="002F3509">
      <w:pPr>
        <w:widowControl w:val="0"/>
        <w:pBdr>
          <w:top w:val="nil"/>
          <w:left w:val="nil"/>
          <w:bottom w:val="nil"/>
          <w:right w:val="nil"/>
          <w:between w:val="nil"/>
        </w:pBdr>
        <w:spacing w:line="276" w:lineRule="auto"/>
        <w:jc w:val="both"/>
        <w:rPr>
          <w:rFonts w:eastAsia="Arial"/>
          <w:szCs w:val="24"/>
        </w:rPr>
      </w:pPr>
    </w:p>
    <w:p w14:paraId="55F49BFD" w14:textId="362C088F" w:rsidR="0017585F" w:rsidRPr="00C529D8" w:rsidRDefault="006D1B09"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bookmarkStart w:id="1" w:name="_Hlk196226420"/>
      <w:r w:rsidRPr="006D1B09">
        <w:rPr>
          <w:rFonts w:eastAsia="Arial"/>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bookmarkEnd w:id="1"/>
      <w:r w:rsidR="0017585F" w:rsidRPr="00C529D8">
        <w:rPr>
          <w:rFonts w:eastAsia="Arial"/>
          <w:szCs w:val="24"/>
        </w:rPr>
        <w:t>.</w:t>
      </w:r>
    </w:p>
    <w:p w14:paraId="24111EE4" w14:textId="79500566"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FDACC79" w14:textId="0DEC13F7" w:rsidR="0017585F" w:rsidRPr="00C529D8" w:rsidRDefault="0017585F" w:rsidP="002F3509">
      <w:pPr>
        <w:pStyle w:val="Sraopastraipa"/>
        <w:numPr>
          <w:ilvl w:val="0"/>
          <w:numId w:val="2"/>
        </w:numPr>
        <w:spacing w:line="276" w:lineRule="auto"/>
        <w:ind w:left="0" w:firstLine="851"/>
        <w:jc w:val="both"/>
        <w:rPr>
          <w:szCs w:val="24"/>
        </w:rPr>
      </w:pPr>
      <w:r w:rsidRPr="00C529D8">
        <w:rPr>
          <w:szCs w:val="24"/>
        </w:rPr>
        <w:t xml:space="preserve">Jei Tiekėjas nepripažįsta </w:t>
      </w:r>
      <w:r w:rsidRPr="00C529D8">
        <w:rPr>
          <w:rFonts w:eastAsia="Arial"/>
          <w:szCs w:val="24"/>
        </w:rPr>
        <w:t>Paslaugų</w:t>
      </w:r>
      <w:r w:rsidRPr="00C529D8">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w:t>
      </w:r>
      <w:r w:rsidRPr="00C529D8">
        <w:rPr>
          <w:szCs w:val="24"/>
        </w:rPr>
        <w:lastRenderedPageBreak/>
        <w:t>Pirkėjas turi teisę savarankiškai kreiptis dėl ekspertizės atlikimo. Tokiu atveju ekspertizės išlaidas padengia:</w:t>
      </w:r>
    </w:p>
    <w:p w14:paraId="47E307E9" w14:textId="34C6B296" w:rsidR="0017585F" w:rsidRPr="00C529D8" w:rsidRDefault="0017585F" w:rsidP="002F3509">
      <w:pPr>
        <w:pStyle w:val="Sraopastraipa"/>
        <w:numPr>
          <w:ilvl w:val="1"/>
          <w:numId w:val="2"/>
        </w:numPr>
        <w:spacing w:line="276" w:lineRule="auto"/>
        <w:ind w:left="0" w:firstLine="851"/>
        <w:jc w:val="both"/>
        <w:rPr>
          <w:szCs w:val="24"/>
        </w:rPr>
      </w:pPr>
      <w:r w:rsidRPr="00C529D8">
        <w:rPr>
          <w:szCs w:val="24"/>
        </w:rPr>
        <w:t xml:space="preserve">jei </w:t>
      </w:r>
      <w:r w:rsidRPr="00C529D8">
        <w:rPr>
          <w:rFonts w:eastAsia="Arial"/>
          <w:szCs w:val="24"/>
        </w:rPr>
        <w:t>Paslaugų rezultatas</w:t>
      </w:r>
      <w:r w:rsidRPr="00C529D8">
        <w:rPr>
          <w:szCs w:val="24"/>
        </w:rPr>
        <w:t xml:space="preserve"> atitinka Sutartyje ir įstatymuose bei kituose teisės aktuose nurodytus reikalavimus – Pirkėjas;</w:t>
      </w:r>
    </w:p>
    <w:p w14:paraId="6BB35A32" w14:textId="45BE05C0" w:rsidR="0017585F" w:rsidRPr="00C529D8" w:rsidRDefault="0017585F" w:rsidP="002F3509">
      <w:pPr>
        <w:pStyle w:val="Sraopastraipa"/>
        <w:numPr>
          <w:ilvl w:val="1"/>
          <w:numId w:val="2"/>
        </w:numPr>
        <w:spacing w:line="276" w:lineRule="auto"/>
        <w:ind w:left="0" w:firstLine="851"/>
        <w:jc w:val="both"/>
        <w:rPr>
          <w:szCs w:val="24"/>
        </w:rPr>
      </w:pPr>
      <w:r w:rsidRPr="00C529D8">
        <w:rPr>
          <w:szCs w:val="24"/>
        </w:rPr>
        <w:t xml:space="preserve">jei </w:t>
      </w:r>
      <w:r w:rsidRPr="00C529D8">
        <w:rPr>
          <w:rFonts w:eastAsia="Arial"/>
          <w:szCs w:val="24"/>
        </w:rPr>
        <w:t>Paslaugų rezultatas</w:t>
      </w:r>
      <w:r w:rsidRPr="00C529D8">
        <w:rPr>
          <w:szCs w:val="24"/>
        </w:rPr>
        <w:t xml:space="preserve"> neatitinka Sutartyje ir įstatymuose bei kituose teisės aktuose nurodytų reikalavimų – Tiekėjas.</w:t>
      </w:r>
    </w:p>
    <w:p w14:paraId="5A982739" w14:textId="25EF67C0" w:rsidR="0017585F" w:rsidRPr="00C529D8" w:rsidRDefault="0017585F" w:rsidP="002F3509">
      <w:pPr>
        <w:pStyle w:val="Sraopastraipa"/>
        <w:numPr>
          <w:ilvl w:val="0"/>
          <w:numId w:val="2"/>
        </w:numPr>
        <w:spacing w:line="276" w:lineRule="auto"/>
        <w:ind w:left="0" w:firstLine="851"/>
        <w:jc w:val="both"/>
        <w:rPr>
          <w:szCs w:val="24"/>
        </w:rPr>
      </w:pPr>
      <w:r w:rsidRPr="00C529D8">
        <w:rPr>
          <w:szCs w:val="24"/>
        </w:rPr>
        <w:t>Ekspertizės išvados Šalims yra privalomos.</w:t>
      </w:r>
    </w:p>
    <w:p w14:paraId="1A25A7AD" w14:textId="6C6BF1C9" w:rsidR="0017585F" w:rsidRDefault="0017585F" w:rsidP="002F3509">
      <w:pPr>
        <w:pStyle w:val="Sraopastraipa"/>
        <w:widowControl w:val="0"/>
        <w:numPr>
          <w:ilvl w:val="0"/>
          <w:numId w:val="2"/>
        </w:numPr>
        <w:spacing w:line="276" w:lineRule="auto"/>
        <w:ind w:left="0" w:firstLine="851"/>
        <w:jc w:val="both"/>
        <w:rPr>
          <w:szCs w:val="24"/>
        </w:rPr>
      </w:pPr>
      <w:r w:rsidRPr="00C529D8">
        <w:rPr>
          <w:szCs w:val="24"/>
        </w:rPr>
        <w:t>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FFA245A" w14:textId="77777777" w:rsidR="00C529D8" w:rsidRPr="0017585F" w:rsidRDefault="00C529D8" w:rsidP="00126A71">
      <w:pPr>
        <w:rPr>
          <w:rFonts w:eastAsia="Arial"/>
        </w:rPr>
      </w:pPr>
    </w:p>
    <w:p w14:paraId="3A519E76" w14:textId="0FF76FC9" w:rsidR="00C529D8" w:rsidRPr="0017585F" w:rsidRDefault="00C529D8" w:rsidP="00E65A24">
      <w:pPr>
        <w:pStyle w:val="Antrat4"/>
        <w:rPr>
          <w:rFonts w:eastAsia="Arial"/>
        </w:rPr>
      </w:pPr>
      <w:r w:rsidRPr="0017585F">
        <w:rPr>
          <w:rFonts w:eastAsia="Arial"/>
        </w:rPr>
        <w:t>Paslaugų trūkumų šalinimas</w:t>
      </w:r>
    </w:p>
    <w:p w14:paraId="6838E1D1" w14:textId="77777777" w:rsidR="00C529D8" w:rsidRPr="0017585F" w:rsidRDefault="00C529D8" w:rsidP="00126A71">
      <w:pPr>
        <w:rPr>
          <w:rFonts w:eastAsia="Arial"/>
        </w:rPr>
      </w:pPr>
    </w:p>
    <w:p w14:paraId="438EB8D0" w14:textId="04279F57"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Tiekėjas privalo nemokamai pašalinti Paslaugų rezultato trūkumus. Jeigu nustatomi s</w:t>
      </w:r>
      <w:r w:rsidRPr="00C529D8">
        <w:rPr>
          <w:szCs w:val="24"/>
        </w:rPr>
        <w:t xml:space="preserve">u Paslaugomis susijusių prekių trūkumai, Tiekėjas privalo </w:t>
      </w:r>
      <w:r w:rsidRPr="00C529D8">
        <w:rPr>
          <w:rFonts w:eastAsia="Arial"/>
          <w:szCs w:val="24"/>
        </w:rPr>
        <w:t xml:space="preserve">pašalinti </w:t>
      </w:r>
      <w:r w:rsidRPr="00C529D8">
        <w:rPr>
          <w:szCs w:val="24"/>
        </w:rPr>
        <w:t>jų</w:t>
      </w:r>
      <w:r w:rsidRPr="00C529D8">
        <w:rPr>
          <w:rFonts w:eastAsia="Arial"/>
          <w:szCs w:val="24"/>
        </w:rPr>
        <w:t xml:space="preserve"> trūkumus, sutaisydamas prekes ar jų dalį arba pakeisdamas prekę nauja preke ar jos dalimi.</w:t>
      </w:r>
    </w:p>
    <w:p w14:paraId="5554D17D" w14:textId="7F186EB2"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1F57EA7" w14:textId="675B954D"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3208A921" w14:textId="3F7BA7E1"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14D3660" w14:textId="524BF28E" w:rsidR="0017585F" w:rsidRPr="00C529D8" w:rsidRDefault="0017585F" w:rsidP="002F3509">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A2BBD1E" w14:textId="4890F9C8" w:rsidR="0017585F" w:rsidRPr="00C529D8"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Tiekėjas, pašalinęs visus Paslaugų trūkumus, privalo apie tai informuoti Pirkėją.</w:t>
      </w:r>
    </w:p>
    <w:p w14:paraId="5B03033C" w14:textId="7CCB48D7" w:rsidR="0017585F" w:rsidRDefault="0017585F" w:rsidP="002F3509">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E90DC83" w14:textId="77777777" w:rsidR="00126A71" w:rsidRDefault="00126A71" w:rsidP="00126A71">
      <w:pPr>
        <w:pStyle w:val="Sraopastraipa"/>
        <w:widowControl w:val="0"/>
        <w:spacing w:line="276" w:lineRule="auto"/>
        <w:ind w:left="851"/>
        <w:jc w:val="both"/>
        <w:rPr>
          <w:rFonts w:eastAsia="Arial"/>
          <w:szCs w:val="24"/>
        </w:rPr>
      </w:pPr>
    </w:p>
    <w:p w14:paraId="66A8568A" w14:textId="0DACBFD9" w:rsidR="00C529D8" w:rsidRDefault="00C529D8" w:rsidP="00E65A24">
      <w:pPr>
        <w:pStyle w:val="Antrat4"/>
        <w:rPr>
          <w:rFonts w:eastAsia="Arial"/>
        </w:rPr>
      </w:pPr>
      <w:r w:rsidRPr="0017585F">
        <w:rPr>
          <w:rFonts w:eastAsia="Arial"/>
        </w:rPr>
        <w:t>Pirkėjo teisės, Tiekėjui nepašalinus Paslaugų trūkumų</w:t>
      </w:r>
    </w:p>
    <w:p w14:paraId="45EBE149" w14:textId="77777777" w:rsidR="00126A71" w:rsidRPr="00126A71" w:rsidRDefault="00126A71" w:rsidP="00126A71">
      <w:pPr>
        <w:rPr>
          <w:rFonts w:eastAsia="Arial"/>
        </w:rPr>
      </w:pPr>
    </w:p>
    <w:p w14:paraId="762C9860" w14:textId="1DB6627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Tiekėjas atsisako pašalinti arba nepašalina Paslaugų trūkumų per Pirkėjo nustatytus protingus terminus, Pirkėjas turi teisę:</w:t>
      </w:r>
    </w:p>
    <w:p w14:paraId="27DE971C" w14:textId="49351D58"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pašalinti Paslaugų trūkumus pats arba pasamdydamas trečiuosius asmenis, iš anksto apie tai informuodamas Tiekėją, ir pareikalauti Tiekėjo atlyginti Paslaugų ekspertizės </w:t>
      </w:r>
      <w:r w:rsidRPr="00C529D8">
        <w:rPr>
          <w:rFonts w:eastAsia="Arial"/>
          <w:szCs w:val="24"/>
        </w:rPr>
        <w:lastRenderedPageBreak/>
        <w:t>bei Paslaugų trūkumų šalinimo išlaidas ir padengti patirtus nuostolius; arba</w:t>
      </w:r>
    </w:p>
    <w:p w14:paraId="2157DDDF" w14:textId="15B39C2D" w:rsidR="0017585F" w:rsidRPr="00C529D8" w:rsidRDefault="0017585F" w:rsidP="008B100A">
      <w:pPr>
        <w:pStyle w:val="Sraopastraipa"/>
        <w:widowControl w:val="0"/>
        <w:numPr>
          <w:ilvl w:val="1"/>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trike/>
          <w:szCs w:val="24"/>
        </w:rPr>
      </w:pPr>
      <w:r w:rsidRPr="00C529D8">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2E77F8A" w14:textId="267B30B5" w:rsidR="0017585F" w:rsidRPr="00C529D8" w:rsidRDefault="0017585F" w:rsidP="008B100A">
      <w:pPr>
        <w:pStyle w:val="Sraopastraipa"/>
        <w:widowControl w:val="0"/>
        <w:numPr>
          <w:ilvl w:val="1"/>
          <w:numId w:val="2"/>
        </w:numPr>
        <w:tabs>
          <w:tab w:val="left" w:pos="567"/>
          <w:tab w:val="left" w:pos="851"/>
          <w:tab w:val="left" w:pos="992"/>
          <w:tab w:val="left" w:pos="1134"/>
        </w:tabs>
        <w:spacing w:line="276" w:lineRule="auto"/>
        <w:ind w:left="0" w:firstLine="851"/>
        <w:jc w:val="both"/>
        <w:rPr>
          <w:rFonts w:eastAsia="Arial"/>
          <w:szCs w:val="24"/>
        </w:rPr>
      </w:pPr>
      <w:r w:rsidRPr="00C529D8">
        <w:rPr>
          <w:rFonts w:eastAsia="Arial"/>
          <w:szCs w:val="24"/>
        </w:rPr>
        <w:t>atsisakyti Paslaugų ir nemokėti už tokias Paslaugas ar reikalauti grąžinti už Paslaugas sumokėtą sumą bei nutraukti Sutartį.</w:t>
      </w:r>
    </w:p>
    <w:p w14:paraId="4614AE91" w14:textId="5F0858BC" w:rsidR="0017585F" w:rsidRPr="00C529D8" w:rsidRDefault="0017585F" w:rsidP="008B100A">
      <w:pPr>
        <w:pStyle w:val="Sraopastraipa"/>
        <w:widowControl w:val="0"/>
        <w:numPr>
          <w:ilvl w:val="0"/>
          <w:numId w:val="2"/>
        </w:numPr>
        <w:tabs>
          <w:tab w:val="left" w:pos="567"/>
          <w:tab w:val="left" w:pos="851"/>
          <w:tab w:val="left" w:pos="992"/>
          <w:tab w:val="left" w:pos="1134"/>
        </w:tabs>
        <w:spacing w:line="276" w:lineRule="auto"/>
        <w:ind w:left="0" w:firstLine="851"/>
        <w:jc w:val="both"/>
        <w:rPr>
          <w:rFonts w:eastAsia="Arial"/>
          <w:szCs w:val="24"/>
        </w:rPr>
      </w:pPr>
      <w:r w:rsidRPr="00C529D8">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79DDEC" w14:textId="61973F1A" w:rsidR="0017585F" w:rsidRPr="00C529D8" w:rsidRDefault="0017585F" w:rsidP="008B100A">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DC093B">
        <w:rPr>
          <w:rFonts w:eastAsia="Arial"/>
          <w:szCs w:val="24"/>
        </w:rPr>
        <w:t xml:space="preserve">Tiekėjas privalo patenkinti Pirkėjo pagal Bendrųjų sąlygų </w:t>
      </w:r>
      <w:r w:rsidR="00DC093B" w:rsidRPr="00DC093B">
        <w:rPr>
          <w:rFonts w:eastAsia="Arial"/>
          <w:szCs w:val="24"/>
        </w:rPr>
        <w:t>81 punktą</w:t>
      </w:r>
      <w:r w:rsidRPr="00DC093B">
        <w:rPr>
          <w:rFonts w:eastAsia="Arial"/>
          <w:szCs w:val="24"/>
        </w:rPr>
        <w:t xml:space="preserve"> pareikštą</w:t>
      </w:r>
      <w:r w:rsidRPr="00C529D8">
        <w:rPr>
          <w:rFonts w:eastAsia="Arial"/>
          <w:szCs w:val="24"/>
        </w:rPr>
        <w:t xml:space="preserve"> piniginį reikalavimą per 30 (trisdešimt) dienų arba per ilgesnį Pirkėjo reikalavime nurodytą protingą terminą.</w:t>
      </w:r>
    </w:p>
    <w:p w14:paraId="38437A21" w14:textId="7DE99BD1" w:rsidR="0017585F" w:rsidRDefault="0017585F" w:rsidP="008B100A">
      <w:pPr>
        <w:pStyle w:val="Sraopastraipa"/>
        <w:widowControl w:val="0"/>
        <w:numPr>
          <w:ilvl w:val="0"/>
          <w:numId w:val="2"/>
        </w:numPr>
        <w:pBdr>
          <w:top w:val="nil"/>
          <w:left w:val="nil"/>
          <w:bottom w:val="nil"/>
          <w:right w:val="nil"/>
          <w:between w:val="nil"/>
        </w:pBdr>
        <w:tabs>
          <w:tab w:val="left" w:pos="567"/>
          <w:tab w:val="left" w:pos="851"/>
          <w:tab w:val="left" w:pos="992"/>
          <w:tab w:val="left" w:pos="1134"/>
        </w:tabs>
        <w:spacing w:line="276" w:lineRule="auto"/>
        <w:ind w:left="0" w:firstLine="851"/>
        <w:jc w:val="both"/>
        <w:rPr>
          <w:rFonts w:eastAsia="Arial"/>
          <w:szCs w:val="24"/>
        </w:rPr>
      </w:pPr>
      <w:r w:rsidRPr="00C529D8">
        <w:rPr>
          <w:rFonts w:eastAsia="Arial"/>
          <w:szCs w:val="24"/>
        </w:rPr>
        <w:t>Už vėlavimą pašalinti Paslaugų trūkumus Pirkėjas privalo reikalauti Tiekėjo sumokėti Specialiosiose sąlygose nustatyto dydžio netesybas.</w:t>
      </w:r>
    </w:p>
    <w:p w14:paraId="3CFBD03F" w14:textId="77777777" w:rsidR="00683899" w:rsidRDefault="00683899" w:rsidP="00683899">
      <w:pPr>
        <w:pStyle w:val="Sraopastraipa"/>
        <w:widowControl w:val="0"/>
        <w:pBdr>
          <w:top w:val="nil"/>
          <w:left w:val="nil"/>
          <w:bottom w:val="nil"/>
          <w:right w:val="nil"/>
          <w:between w:val="nil"/>
        </w:pBdr>
        <w:tabs>
          <w:tab w:val="left" w:pos="567"/>
          <w:tab w:val="left" w:pos="851"/>
          <w:tab w:val="left" w:pos="992"/>
          <w:tab w:val="left" w:pos="1134"/>
        </w:tabs>
        <w:spacing w:line="276" w:lineRule="auto"/>
        <w:ind w:left="851"/>
        <w:jc w:val="both"/>
        <w:rPr>
          <w:rFonts w:eastAsia="Arial"/>
          <w:szCs w:val="24"/>
        </w:rPr>
      </w:pPr>
    </w:p>
    <w:p w14:paraId="38C3A2EE" w14:textId="444E43B3" w:rsidR="00683899" w:rsidRPr="00683899" w:rsidRDefault="00755604" w:rsidP="00E65A24">
      <w:pPr>
        <w:pStyle w:val="Antrat2"/>
        <w:rPr>
          <w:rFonts w:eastAsia="Arial"/>
        </w:rPr>
      </w:pPr>
      <w:r>
        <w:rPr>
          <w:rFonts w:eastAsia="Arial"/>
        </w:rPr>
        <w:t>VIII</w:t>
      </w:r>
      <w:r w:rsidR="008B100A">
        <w:rPr>
          <w:rFonts w:eastAsia="Arial"/>
        </w:rPr>
        <w:t>. SKYRIUS</w:t>
      </w:r>
    </w:p>
    <w:p w14:paraId="208019BD" w14:textId="6D6835BC" w:rsidR="00755604" w:rsidRDefault="00C529D8" w:rsidP="00E65A24">
      <w:pPr>
        <w:pStyle w:val="Antrat2"/>
        <w:rPr>
          <w:rFonts w:eastAsia="Arial"/>
        </w:rPr>
      </w:pPr>
      <w:r w:rsidRPr="0017585F">
        <w:rPr>
          <w:rFonts w:eastAsia="Arial"/>
        </w:rPr>
        <w:t>PASLAUGŲ SUTEIKIMO TERMINAI</w:t>
      </w:r>
    </w:p>
    <w:p w14:paraId="6924F59E" w14:textId="77777777" w:rsidR="00683899" w:rsidRPr="00683899" w:rsidRDefault="00683899" w:rsidP="00683899">
      <w:pPr>
        <w:rPr>
          <w:rFonts w:eastAsia="Arial"/>
        </w:rPr>
      </w:pPr>
    </w:p>
    <w:p w14:paraId="150259EC" w14:textId="2B2297C4" w:rsidR="00C529D8" w:rsidRDefault="00C529D8" w:rsidP="00E65A24">
      <w:pPr>
        <w:pStyle w:val="Antrat4"/>
        <w:rPr>
          <w:rFonts w:eastAsia="Arial"/>
        </w:rPr>
      </w:pPr>
      <w:r w:rsidRPr="0017585F">
        <w:rPr>
          <w:rFonts w:eastAsia="Arial"/>
        </w:rPr>
        <w:t>Paslaugų terminai ir teikimo grafikas</w:t>
      </w:r>
    </w:p>
    <w:p w14:paraId="7B8B2F57" w14:textId="77777777" w:rsidR="00E65A24" w:rsidRPr="00E65A24" w:rsidRDefault="00E65A24" w:rsidP="00E65A24">
      <w:pPr>
        <w:rPr>
          <w:rFonts w:eastAsia="Arial"/>
        </w:rPr>
      </w:pPr>
    </w:p>
    <w:p w14:paraId="1A4B5931" w14:textId="060B8DF3"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Tiekėjas privalo suteikti Paslaugas laikydamasis terminų, nurodytų Specialiosiose sąlygose.</w:t>
      </w:r>
    </w:p>
    <w:p w14:paraId="57A968F8" w14:textId="045161D9"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529D8">
        <w:rPr>
          <w:rFonts w:eastAsia="Arial"/>
          <w:b/>
          <w:bCs/>
          <w:szCs w:val="24"/>
        </w:rPr>
        <w:t>Grafikas</w:t>
      </w:r>
      <w:r w:rsidRPr="00C529D8">
        <w:rPr>
          <w:rFonts w:eastAsia="Arial"/>
          <w:szCs w:val="24"/>
        </w:rPr>
        <w:t>).</w:t>
      </w:r>
    </w:p>
    <w:p w14:paraId="192CC677" w14:textId="412368A5"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 aktualu, Grafike turi būti pažymėta, kurios Paslaugos gali būti teikiamos lygiagrečiai, o kurios gali būti teikiamos tik numatytu eiliškumu.</w:t>
      </w:r>
    </w:p>
    <w:p w14:paraId="2B867F8D"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61D80F13" w14:textId="3C22E71A" w:rsidR="00C529D8" w:rsidRPr="0017585F" w:rsidRDefault="00C529D8" w:rsidP="00E65A24">
      <w:pPr>
        <w:pStyle w:val="Antrat4"/>
        <w:rPr>
          <w:rFonts w:eastAsia="Arial"/>
        </w:rPr>
      </w:pPr>
      <w:r w:rsidRPr="0017585F">
        <w:rPr>
          <w:rFonts w:eastAsia="Arial"/>
        </w:rPr>
        <w:t xml:space="preserve">Netesybos už </w:t>
      </w:r>
      <w:r w:rsidRPr="0017585F">
        <w:rPr>
          <w:rFonts w:eastAsia="Arial"/>
          <w:bCs/>
        </w:rPr>
        <w:t>Paslaugų teikimo</w:t>
      </w:r>
      <w:r w:rsidRPr="0017585F">
        <w:rPr>
          <w:rFonts w:eastAsia="Arial"/>
        </w:rPr>
        <w:t xml:space="preserve"> vėlavimą</w:t>
      </w:r>
    </w:p>
    <w:p w14:paraId="6F87103A"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2D768BE2" w14:textId="06725F3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Tiekėjas praleidžia Paslaugų teikimo terminus, nustatytus Specialiosiose sąlygose, Tiekėjui iki Paslaugų suteikimo dienos taikomos Specialiosiose sąlygose nurodyto dydžio netesybos.</w:t>
      </w:r>
    </w:p>
    <w:p w14:paraId="37E13119" w14:textId="6CBC1360"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25574F" w14:textId="06404BE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szCs w:val="24"/>
        </w:rPr>
        <w:t xml:space="preserve">Jei Tiekėjui pagal šią Sutartį yra priskaičiuotos netesybos, Pirkėjo už </w:t>
      </w:r>
      <w:r w:rsidRPr="00C529D8">
        <w:rPr>
          <w:rFonts w:eastAsia="Arial"/>
          <w:szCs w:val="24"/>
        </w:rPr>
        <w:t>Paslaugas</w:t>
      </w:r>
      <w:r w:rsidRPr="00C529D8">
        <w:rPr>
          <w:szCs w:val="24"/>
        </w:rPr>
        <w:t xml:space="preserve"> mokėtina suma mažinama priskaičiuotų netesybų suma. Taip pat Pirkėjas turi teisę </w:t>
      </w:r>
      <w:r w:rsidRPr="00C529D8">
        <w:rPr>
          <w:szCs w:val="24"/>
        </w:rPr>
        <w:lastRenderedPageBreak/>
        <w:t>priskaičiuotas netesybas vienašališkai išskaičiuoti iš bet kokių Tiekėjui atliekamų mokėjimų teisės aktų nustatyta tvarka, pranešant Tiekėjui raštu apie tokių netesybų įskaitymą.</w:t>
      </w:r>
    </w:p>
    <w:p w14:paraId="66BE2937"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222E98EA" w14:textId="2E948F9B" w:rsidR="008B100A" w:rsidRDefault="00553F26" w:rsidP="00E65A24">
      <w:pPr>
        <w:pStyle w:val="Antrat2"/>
        <w:rPr>
          <w:rFonts w:eastAsia="Arial"/>
          <w:bCs/>
        </w:rPr>
      </w:pPr>
      <w:r>
        <w:t>IX SKYRIUS</w:t>
      </w:r>
    </w:p>
    <w:p w14:paraId="28401F23" w14:textId="43D0094E" w:rsidR="00C529D8" w:rsidRPr="0017585F" w:rsidRDefault="00553F26" w:rsidP="00E65A24">
      <w:pPr>
        <w:pStyle w:val="Antrat2"/>
        <w:rPr>
          <w:rFonts w:eastAsia="Arial"/>
        </w:rPr>
      </w:pPr>
      <w:r w:rsidRPr="0017585F">
        <w:t>PRIEVOLIŲ PAGAL SUTARTĮ ĮVYKDYMO UŽTIKRINIMO BŪDAI</w:t>
      </w:r>
    </w:p>
    <w:p w14:paraId="477B782D"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76DA6B7D" w14:textId="7B70C109"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Šalių prievolių pagal Sutartį įvykdymas yra užtikrinamas Specialiųjų sąlygų 8 skyriuje nurodytais prievolių pagal Sutartį įvykdymo užtikrinimo būdais, Bendrųjų sąlygų 10 </w:t>
      </w:r>
      <w:r w:rsidRPr="00DC093B">
        <w:rPr>
          <w:rFonts w:eastAsia="Arial"/>
          <w:szCs w:val="24"/>
        </w:rPr>
        <w:t>skyriuje nustatyta sutartinių įsipareigojimų įvykdymo užtikrinimo tvarka, Bendrųjų sąlygų 1</w:t>
      </w:r>
      <w:r w:rsidR="00DC093B" w:rsidRPr="00DC093B">
        <w:rPr>
          <w:rFonts w:eastAsia="Arial"/>
          <w:szCs w:val="24"/>
        </w:rPr>
        <w:t>1</w:t>
      </w:r>
      <w:r w:rsidRPr="00DC093B">
        <w:rPr>
          <w:rFonts w:eastAsia="Arial"/>
          <w:szCs w:val="24"/>
        </w:rPr>
        <w:t>2 punkte nurodytu avanso užtikrinimu (jeigu Specialiosiose sąlygose yra nurodytas avanso dydis</w:t>
      </w:r>
      <w:r w:rsidRPr="00C529D8">
        <w:rPr>
          <w:rFonts w:eastAsia="Arial"/>
          <w:szCs w:val="24"/>
        </w:rPr>
        <w:t xml:space="preserve"> ir yra reikalaujama avanso užtikrinimo), Specialiųjų sąlygų 9 skyriuje nurodytomis netesybomis.</w:t>
      </w:r>
    </w:p>
    <w:p w14:paraId="24987BF4" w14:textId="77777777" w:rsidR="00C529D8" w:rsidRPr="0017585F" w:rsidRDefault="00C529D8" w:rsidP="00E65A24">
      <w:pPr>
        <w:rPr>
          <w:rFonts w:eastAsia="Arial"/>
        </w:rPr>
      </w:pPr>
    </w:p>
    <w:p w14:paraId="4DF77394" w14:textId="06D9DC37" w:rsidR="008B100A" w:rsidRDefault="00553F26" w:rsidP="00E65A24">
      <w:pPr>
        <w:pStyle w:val="Antrat2"/>
        <w:rPr>
          <w:rFonts w:eastAsia="Arial"/>
        </w:rPr>
      </w:pPr>
      <w:r>
        <w:t>X SKYRIUS</w:t>
      </w:r>
    </w:p>
    <w:p w14:paraId="08D814B0" w14:textId="6C2A29F4" w:rsidR="00C529D8" w:rsidRPr="0017585F" w:rsidRDefault="00553F26" w:rsidP="00E65A24">
      <w:pPr>
        <w:pStyle w:val="Antrat2"/>
        <w:rPr>
          <w:rFonts w:eastAsia="Arial"/>
        </w:rPr>
      </w:pPr>
      <w:r w:rsidRPr="0017585F">
        <w:t>SUTARTIES ĮVYKDYMO UŽTIKRINIMAS (JEI TAIKOMA)</w:t>
      </w:r>
    </w:p>
    <w:p w14:paraId="781DA6E4"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0378CAA5" w14:textId="124AC98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shd w:val="clear" w:color="auto" w:fill="FFFFFF"/>
        </w:rPr>
      </w:pPr>
      <w:r w:rsidRPr="00C529D8">
        <w:rPr>
          <w:rFonts w:eastAsia="Arial"/>
          <w:szCs w:val="24"/>
          <w:shd w:val="clear" w:color="auto" w:fill="FFFFFF"/>
        </w:rPr>
        <w:t xml:space="preserve">Šio skyriaus nuostatos taikomos tuomet, jei Specialiosiose sąlygose numatyta, kad tinkamam Sutarties įvykdymui užtikrinti Tiekėjas turi pateikti </w:t>
      </w:r>
      <w:r w:rsidRPr="00C529D8">
        <w:rPr>
          <w:rFonts w:eastAsia="Cambria"/>
          <w:szCs w:val="24"/>
          <w:shd w:val="clear" w:color="auto" w:fill="FFFFFF"/>
        </w:rPr>
        <w:t xml:space="preserve">pirmo pareikalavimo </w:t>
      </w:r>
      <w:r w:rsidRPr="00C529D8">
        <w:rPr>
          <w:rFonts w:eastAsia="Arial"/>
          <w:szCs w:val="24"/>
          <w:shd w:val="clear" w:color="auto" w:fill="FFFFFF"/>
        </w:rPr>
        <w:t>banko garantiją arba draudimo bendrovės laidavimo draudimo raštą arba kitą Specialiosiose sąlygose nurodytą sutartinių įsipareigojimų įvykdymo užtikrinimą.</w:t>
      </w:r>
      <w:r w:rsidR="00DC093B">
        <w:rPr>
          <w:rStyle w:val="Puslapioinaosnuoroda"/>
          <w:rFonts w:eastAsia="Arial"/>
          <w:szCs w:val="24"/>
          <w:shd w:val="clear" w:color="auto" w:fill="FFFFFF"/>
        </w:rPr>
        <w:footnoteReference w:id="1"/>
      </w:r>
    </w:p>
    <w:p w14:paraId="1FD3F077" w14:textId="49A52AF5" w:rsidR="0017585F" w:rsidRPr="00C529D8" w:rsidRDefault="0017585F" w:rsidP="008B100A">
      <w:pPr>
        <w:pStyle w:val="Sraopastraipa"/>
        <w:numPr>
          <w:ilvl w:val="0"/>
          <w:numId w:val="2"/>
        </w:numPr>
        <w:spacing w:line="276" w:lineRule="auto"/>
        <w:ind w:left="0" w:firstLine="851"/>
        <w:jc w:val="both"/>
        <w:rPr>
          <w:rFonts w:eastAsia="Cambria"/>
          <w:szCs w:val="24"/>
        </w:rPr>
      </w:pPr>
      <w:r w:rsidRPr="00C529D8">
        <w:rPr>
          <w:rFonts w:eastAsia="Cambria"/>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C529D8">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C529D8">
        <w:rPr>
          <w:rFonts w:eastAsia="Cambria"/>
          <w:szCs w:val="24"/>
          <w:shd w:val="clear" w:color="auto" w:fill="FFFFFF"/>
        </w:rPr>
        <w:t xml:space="preserve">), atitinkantį Bendrųjų sąlygų 10 skyriuje nurodytas sąlygas, per Specialiosiose sąlygose nustatytą terminą (toliau – </w:t>
      </w:r>
      <w:r w:rsidRPr="00C529D8">
        <w:rPr>
          <w:rFonts w:eastAsia="Cambria"/>
          <w:b/>
          <w:bCs/>
          <w:szCs w:val="24"/>
          <w:shd w:val="clear" w:color="auto" w:fill="FFFFFF"/>
        </w:rPr>
        <w:t>Sutarties įvykdymo užtikrinimas</w:t>
      </w:r>
      <w:r w:rsidRPr="00C529D8">
        <w:rPr>
          <w:rFonts w:eastAsia="Cambria"/>
          <w:szCs w:val="24"/>
          <w:shd w:val="clear" w:color="auto" w:fill="FFFFFF"/>
        </w:rPr>
        <w:t>).</w:t>
      </w:r>
    </w:p>
    <w:p w14:paraId="20BCB869" w14:textId="606DE606"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FB49F2" w14:textId="731E5908"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D508C6C" w14:textId="6E4A747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627FE54" w14:textId="39634DCE"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lastRenderedPageBreak/>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754A712" w14:textId="31AC9774"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užtikrinimas turi įsigalioti ne vėliau negu jo pateikimo Pirkėjui dieną.</w:t>
      </w:r>
    </w:p>
    <w:p w14:paraId="259A2D1D" w14:textId="453AF8C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užtikrinimo suma turi būti nurodoma ir išmokama eurais.</w:t>
      </w:r>
    </w:p>
    <w:p w14:paraId="26C187A1" w14:textId="026700F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užtikrinimas turi būti surašytas lietuvių arba kita kalba (esant Pirkėjo prašymui, turi būti pateiktas vertimas į lietuvių kalbą).</w:t>
      </w:r>
    </w:p>
    <w:p w14:paraId="697CFA03" w14:textId="449D350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Sutarties įvykdymo užtikrinime nurodytas jo galiojimo terminas turi būti ne trumpesnis nei nurodytas Specialiosiose sąlygose.</w:t>
      </w:r>
    </w:p>
    <w:p w14:paraId="7A902CB6" w14:textId="5E0784C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8104A57" w14:textId="617E1BE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Jeigu Sutartyje nustatytomis sąlygomis </w:t>
      </w:r>
      <w:r w:rsidRPr="00C529D8">
        <w:rPr>
          <w:rFonts w:eastAsia="Arial"/>
          <w:szCs w:val="24"/>
        </w:rPr>
        <w:t>Paslaugų</w:t>
      </w:r>
      <w:r w:rsidRPr="00C529D8">
        <w:rPr>
          <w:szCs w:val="24"/>
        </w:rPr>
        <w:t xml:space="preserve"> suteikimo terminas yra pratęsiamas arba nukeliamas dėl Sutarties sustabdymo, arba suteikti </w:t>
      </w:r>
      <w:r w:rsidRPr="00C529D8">
        <w:rPr>
          <w:rFonts w:eastAsia="Arial"/>
          <w:szCs w:val="24"/>
        </w:rPr>
        <w:t>Paslaugas</w:t>
      </w:r>
      <w:r w:rsidRPr="00C529D8">
        <w:rPr>
          <w:szCs w:val="24"/>
        </w:rPr>
        <w:t xml:space="preserve"> arba taisyti </w:t>
      </w:r>
      <w:r w:rsidRPr="00C529D8">
        <w:rPr>
          <w:rFonts w:eastAsia="Arial"/>
          <w:szCs w:val="24"/>
        </w:rPr>
        <w:t>Paslaugų</w:t>
      </w:r>
      <w:r w:rsidRPr="00C529D8">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400A7C5" w14:textId="3E01B461" w:rsidR="0017585F" w:rsidRPr="00DC093B" w:rsidRDefault="0017585F" w:rsidP="008B100A">
      <w:pPr>
        <w:pStyle w:val="Sraopastraipa"/>
        <w:numPr>
          <w:ilvl w:val="0"/>
          <w:numId w:val="2"/>
        </w:numPr>
        <w:spacing w:line="276" w:lineRule="auto"/>
        <w:ind w:left="0" w:firstLine="851"/>
        <w:jc w:val="both"/>
        <w:textAlignment w:val="baseline"/>
        <w:rPr>
          <w:szCs w:val="24"/>
        </w:rPr>
      </w:pPr>
      <w:r w:rsidRPr="00DC093B">
        <w:rPr>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58312B4C" w14:textId="6271B4F1" w:rsidR="0017585F" w:rsidRPr="00C529D8" w:rsidRDefault="0017585F" w:rsidP="008B100A">
      <w:pPr>
        <w:pStyle w:val="Sraopastraipa"/>
        <w:numPr>
          <w:ilvl w:val="0"/>
          <w:numId w:val="2"/>
        </w:numPr>
        <w:spacing w:line="276" w:lineRule="auto"/>
        <w:ind w:left="0" w:firstLine="851"/>
        <w:jc w:val="both"/>
        <w:rPr>
          <w:szCs w:val="24"/>
        </w:rPr>
      </w:pPr>
      <w:r w:rsidRPr="00C529D8">
        <w:rPr>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156F0D4" w14:textId="3F377B3C"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F61D646" w14:textId="4E7F860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gali pasinaudoti Sutarties įvykdymo užtikrinimu, esant bet kuriai iš žemiau nurodytų aplinkybių:</w:t>
      </w:r>
    </w:p>
    <w:p w14:paraId="57660C93" w14:textId="0D45EDED"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lastRenderedPageBreak/>
        <w:t>Tiekėjas neįvykdė, nevykdo arba netinkamai vykdo savo įsipareigojimus pagal Sutartį;</w:t>
      </w:r>
    </w:p>
    <w:p w14:paraId="00FD58BF" w14:textId="4EC54AB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 xml:space="preserve">Tiekėjas per protingai nustatytą laikotarpį neįvykdo Pirkėjo nurodymo ištaisyti </w:t>
      </w:r>
      <w:r w:rsidRPr="00C529D8">
        <w:rPr>
          <w:rFonts w:eastAsia="Arial"/>
          <w:szCs w:val="24"/>
        </w:rPr>
        <w:t>Paslaugų</w:t>
      </w:r>
      <w:r w:rsidRPr="00C529D8">
        <w:rPr>
          <w:szCs w:val="24"/>
        </w:rPr>
        <w:t xml:space="preserve"> trūkumus;</w:t>
      </w:r>
    </w:p>
    <w:p w14:paraId="124235BC" w14:textId="01D0B32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114366E" w14:textId="3E7613D2" w:rsidR="0017585F" w:rsidRDefault="0017585F" w:rsidP="008B100A">
      <w:pPr>
        <w:pStyle w:val="Sraopastraipa"/>
        <w:widowControl w:val="0"/>
        <w:numPr>
          <w:ilvl w:val="1"/>
          <w:numId w:val="2"/>
        </w:numPr>
        <w:spacing w:line="276" w:lineRule="auto"/>
        <w:ind w:left="0" w:firstLine="851"/>
        <w:jc w:val="both"/>
        <w:textAlignment w:val="baseline"/>
        <w:rPr>
          <w:szCs w:val="24"/>
        </w:rPr>
      </w:pPr>
      <w:r w:rsidRPr="00C529D8">
        <w:rPr>
          <w:szCs w:val="24"/>
        </w:rPr>
        <w:t>Tiekėjas be pateisinamos priežasties (ne Sutartyje nustatytais atvejais) vienašališkai nutraukia Sutartį.</w:t>
      </w:r>
    </w:p>
    <w:p w14:paraId="06C605EC" w14:textId="77777777" w:rsidR="00C529D8" w:rsidRPr="0017585F" w:rsidRDefault="00C529D8" w:rsidP="00E65A24"/>
    <w:p w14:paraId="37DEAE3F" w14:textId="6333FFB6" w:rsidR="008B100A" w:rsidRDefault="00553F26" w:rsidP="00E65A24">
      <w:pPr>
        <w:pStyle w:val="Antrat2"/>
        <w:rPr>
          <w:rFonts w:eastAsia="Cambria"/>
        </w:rPr>
      </w:pPr>
      <w:r>
        <w:t>XI SKYRIUS</w:t>
      </w:r>
    </w:p>
    <w:p w14:paraId="75DDD9E4" w14:textId="59C1C4B5" w:rsidR="00C529D8" w:rsidRPr="0017585F" w:rsidRDefault="00553F26" w:rsidP="00E65A24">
      <w:pPr>
        <w:pStyle w:val="Antrat2"/>
        <w:rPr>
          <w:rFonts w:eastAsia="Cambria"/>
        </w:rPr>
      </w:pPr>
      <w:r w:rsidRPr="0017585F">
        <w:t>SUTARTIES KAINA IR JOS PERSKAIČIAVIMAS</w:t>
      </w:r>
    </w:p>
    <w:p w14:paraId="66849146" w14:textId="77777777" w:rsidR="00C529D8" w:rsidRPr="00C529D8" w:rsidRDefault="00C529D8" w:rsidP="008B100A">
      <w:pPr>
        <w:widowControl w:val="0"/>
        <w:spacing w:line="276" w:lineRule="auto"/>
        <w:jc w:val="both"/>
        <w:textAlignment w:val="baseline"/>
        <w:rPr>
          <w:szCs w:val="24"/>
        </w:rPr>
      </w:pPr>
    </w:p>
    <w:p w14:paraId="6C868353" w14:textId="52E336A8"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Sutarties kaina, kurią Pirkėjas privalo sumokėti Tiekėjui už faktiškai suteiktas Paslaugas pagal Sutarties sąlygas, įskaitant visus Susitarimus, yra apskaičiuojama, taikant kainos apskaičiavimo būdą ar būdus, nurodytus Specialiosiose sąlygose.</w:t>
      </w:r>
    </w:p>
    <w:p w14:paraId="7F68EA34" w14:textId="71B4B3EE"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Pradinės sutarties vertė yra nurodyta Specialiosiose sąlygose.</w:t>
      </w:r>
    </w:p>
    <w:p w14:paraId="76EDD22F" w14:textId="3C6796B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CA55AAD" w14:textId="6D0CC70F"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Sutarties kainos peržiūra atliekama Specialiosiose sąlygose nustatyta tvarka.</w:t>
      </w:r>
    </w:p>
    <w:p w14:paraId="226EA32E"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27FDAF14" w14:textId="14DD6F1B" w:rsidR="008B100A" w:rsidRDefault="00553F26" w:rsidP="00E65A24">
      <w:pPr>
        <w:pStyle w:val="Antrat2"/>
        <w:rPr>
          <w:rFonts w:eastAsia="Cambria"/>
          <w:bCs/>
        </w:rPr>
      </w:pPr>
      <w:r>
        <w:t>XII SKYRIUS</w:t>
      </w:r>
    </w:p>
    <w:p w14:paraId="0976DE53" w14:textId="1C78739F" w:rsidR="00C529D8" w:rsidRPr="0017585F" w:rsidRDefault="00553F26" w:rsidP="00E65A24">
      <w:pPr>
        <w:pStyle w:val="Antrat2"/>
        <w:rPr>
          <w:rFonts w:eastAsia="Cambria"/>
          <w:bCs/>
        </w:rPr>
      </w:pPr>
      <w:r w:rsidRPr="0017585F">
        <w:t>ATSISKAITYMO TVARKA</w:t>
      </w:r>
    </w:p>
    <w:p w14:paraId="303BDBFD" w14:textId="77777777" w:rsidR="00C529D8" w:rsidRPr="0017585F" w:rsidRDefault="00C529D8" w:rsidP="008B100A">
      <w:pPr>
        <w:widowControl w:val="0"/>
        <w:spacing w:line="276" w:lineRule="auto"/>
        <w:jc w:val="center"/>
        <w:rPr>
          <w:rFonts w:eastAsia="Cambria"/>
          <w:b/>
          <w:bCs/>
          <w:caps/>
          <w:szCs w:val="24"/>
          <w14:numSpacing w14:val="tabular"/>
        </w:rPr>
      </w:pPr>
    </w:p>
    <w:p w14:paraId="0373377B" w14:textId="76603828" w:rsidR="00C529D8" w:rsidRPr="0017585F" w:rsidRDefault="00C529D8" w:rsidP="00E65A24">
      <w:pPr>
        <w:pStyle w:val="Antrat4"/>
        <w:rPr>
          <w:rFonts w:eastAsia="Arial"/>
        </w:rPr>
      </w:pPr>
      <w:r w:rsidRPr="0017585F">
        <w:rPr>
          <w:rFonts w:eastAsia="Arial"/>
        </w:rPr>
        <w:t>Išankstinis mokėjimas (avansas) (jei taikoma)</w:t>
      </w:r>
    </w:p>
    <w:p w14:paraId="09EE9FA1" w14:textId="77777777" w:rsidR="00C529D8" w:rsidRPr="00C529D8" w:rsidRDefault="00C529D8" w:rsidP="008B100A">
      <w:pPr>
        <w:widowControl w:val="0"/>
        <w:pBdr>
          <w:top w:val="nil"/>
          <w:left w:val="nil"/>
          <w:bottom w:val="nil"/>
          <w:right w:val="nil"/>
          <w:between w:val="nil"/>
        </w:pBdr>
        <w:spacing w:line="276" w:lineRule="auto"/>
        <w:ind w:firstLine="851"/>
        <w:jc w:val="both"/>
        <w:rPr>
          <w:rFonts w:eastAsia="Arial"/>
          <w:szCs w:val="24"/>
        </w:rPr>
      </w:pPr>
    </w:p>
    <w:p w14:paraId="15615A36" w14:textId="29C06382" w:rsidR="0017585F" w:rsidRPr="00C529D8" w:rsidRDefault="008B100A" w:rsidP="008B100A">
      <w:pPr>
        <w:pStyle w:val="Sraopastraipa"/>
        <w:widowControl w:val="0"/>
        <w:numPr>
          <w:ilvl w:val="0"/>
          <w:numId w:val="2"/>
        </w:numPr>
        <w:spacing w:line="276" w:lineRule="auto"/>
        <w:ind w:left="0" w:firstLine="851"/>
        <w:jc w:val="both"/>
        <w:textAlignment w:val="baseline"/>
        <w:rPr>
          <w:szCs w:val="24"/>
        </w:rPr>
      </w:pPr>
      <w:r>
        <w:rPr>
          <w:szCs w:val="24"/>
        </w:rPr>
        <w:t>Šio</w:t>
      </w:r>
      <w:r w:rsidR="0017585F" w:rsidRPr="00C529D8">
        <w:rPr>
          <w:szCs w:val="24"/>
        </w:rPr>
        <w:t xml:space="preserve"> poskyrio sąlygos taikomos tuo atveju, jei Specialiosiose sąlygose yra nurodyta, kad Tiekėjui mokamas išankstinis mokėjimas (avansas) (toliau –</w:t>
      </w:r>
      <w:r w:rsidR="0017585F" w:rsidRPr="00C529D8">
        <w:rPr>
          <w:b/>
          <w:bCs/>
          <w:szCs w:val="24"/>
        </w:rPr>
        <w:t xml:space="preserve"> Avansas</w:t>
      </w:r>
      <w:r w:rsidR="0017585F" w:rsidRPr="00C529D8">
        <w:rPr>
          <w:szCs w:val="24"/>
        </w:rPr>
        <w:t>).</w:t>
      </w:r>
    </w:p>
    <w:p w14:paraId="52CE77D9" w14:textId="391424F7"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Pirkėjas sumoka Tiekėjui ne didesnį kaip Specialiosiose sąlygose nurodyto dydžio Avansą.</w:t>
      </w:r>
    </w:p>
    <w:p w14:paraId="55D89C71" w14:textId="47E10C7B"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529D8">
        <w:rPr>
          <w:b/>
          <w:szCs w:val="24"/>
        </w:rPr>
        <w:t>Avanso užtikrinimas</w:t>
      </w:r>
      <w:r w:rsidRPr="00C529D8">
        <w:rPr>
          <w:szCs w:val="24"/>
        </w:rPr>
        <w:t>).</w:t>
      </w:r>
      <w:r w:rsidR="00DC093B">
        <w:rPr>
          <w:rStyle w:val="Puslapioinaosnuoroda"/>
          <w:szCs w:val="24"/>
        </w:rPr>
        <w:footnoteReference w:id="2"/>
      </w:r>
    </w:p>
    <w:p w14:paraId="19DA7EE1" w14:textId="431E1DC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lastRenderedPageBreak/>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E42339C" w14:textId="756989F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CC2D883" w14:textId="6CDE18A0"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9F908B5" w14:textId="1F639AF4"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užtikrinimo suma turi būti nurodoma ir išmokama eurais.</w:t>
      </w:r>
    </w:p>
    <w:p w14:paraId="41CFEFFB" w14:textId="4B3C3A9D"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užtikrinimas turi būti surašytas lietuvių arba kita kalba (esant Pirkėjo prašymui, turi būti pateiktas vertimas į lietuvių kalbą).</w:t>
      </w:r>
    </w:p>
    <w:p w14:paraId="61363D0F" w14:textId="60A166CF"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Avanso užtikrinimas, neatitinkantis šiame Sutarties poskyryje nustatytų reikalavimų, nebus priimamas.</w:t>
      </w:r>
    </w:p>
    <w:p w14:paraId="78D15039" w14:textId="2AF201DF"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0FF8A81" w14:textId="213E865B"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sumoka Tiekėjui Avansą per Specialiosiose sąlygose numatytą terminą nuo išankstinio mokėjimo sąskaitos ir Avanso užtikrinimo (jei taikoma) gavimo dienos. Sumokėto Avanso suma išskaitoma iš mokėtinos sumos.</w:t>
      </w:r>
    </w:p>
    <w:p w14:paraId="36712AA4" w14:textId="7054FA28" w:rsidR="0017585F" w:rsidRPr="00DC093B"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 xml:space="preserve">Nutraukus Sutartį, Tiekėjas privalo grąžinti Pirkėjui gautą Avansą per 5 (penkias) darbo dienas (jeigu dalis </w:t>
      </w:r>
      <w:r w:rsidRPr="00C529D8">
        <w:rPr>
          <w:rFonts w:eastAsia="Arial"/>
          <w:szCs w:val="24"/>
        </w:rPr>
        <w:t>Paslaugų yra suteikta</w:t>
      </w:r>
      <w:r w:rsidRPr="00C529D8">
        <w:rPr>
          <w:szCs w:val="24"/>
        </w:rPr>
        <w:t xml:space="preserve">, Pirkėjas jas yra priėmęs ir </w:t>
      </w:r>
      <w:r w:rsidRPr="00C529D8">
        <w:rPr>
          <w:rFonts w:eastAsia="Arial"/>
          <w:szCs w:val="24"/>
        </w:rPr>
        <w:t>Paslaugų rezultatu</w:t>
      </w:r>
      <w:r w:rsidRPr="00C529D8">
        <w:rPr>
          <w:szCs w:val="24"/>
        </w:rPr>
        <w:t xml:space="preserve"> gali naudotis pagal paskirtį – grąžinama ta Avanso dalis, kuri viršija Pirkėjo priimtų Paslaugų kainą). Jei Tiekėjas negrąžina gauto Avanso, Pirkėjas pasinaudoja Avanso </w:t>
      </w:r>
      <w:r w:rsidRPr="00DC093B">
        <w:rPr>
          <w:szCs w:val="24"/>
        </w:rPr>
        <w:t>užtikrinimu (jei taikoma). Tais atvejais, jei nebuvo taikytas Bendrųjų sąlygų 1</w:t>
      </w:r>
      <w:r w:rsidR="00DC093B" w:rsidRPr="00DC093B">
        <w:rPr>
          <w:szCs w:val="24"/>
        </w:rPr>
        <w:t>12</w:t>
      </w:r>
      <w:r w:rsidRPr="00DC093B">
        <w:rPr>
          <w:szCs w:val="24"/>
        </w:rPr>
        <w:t xml:space="preserve"> punktas, Tiekėjas turi sumokėti Specialiosiose sąlygose nurodyto dydžio netesybas, skaičiuojamas nuo grąžintinos Avanso sumos už laikotarpį nuo Avanso išmokėjimo iki jo grąžinimo.</w:t>
      </w:r>
    </w:p>
    <w:p w14:paraId="5120BCAD" w14:textId="77777777" w:rsidR="00C529D8" w:rsidRPr="0017585F" w:rsidRDefault="00C529D8" w:rsidP="008B100A">
      <w:pPr>
        <w:widowControl w:val="0"/>
        <w:spacing w:line="276" w:lineRule="auto"/>
        <w:jc w:val="both"/>
        <w:textAlignment w:val="baseline"/>
        <w:rPr>
          <w:szCs w:val="24"/>
        </w:rPr>
      </w:pPr>
    </w:p>
    <w:p w14:paraId="6FF3196E" w14:textId="0083CA2A" w:rsidR="00C529D8" w:rsidRPr="0017585F" w:rsidRDefault="00C529D8" w:rsidP="00E65A24">
      <w:pPr>
        <w:pStyle w:val="Antrat4"/>
        <w:rPr>
          <w:rFonts w:eastAsia="Arial"/>
        </w:rPr>
      </w:pPr>
      <w:r w:rsidRPr="0017585F">
        <w:rPr>
          <w:rFonts w:eastAsia="Arial"/>
        </w:rPr>
        <w:t>Mokėjimų tvarka</w:t>
      </w:r>
    </w:p>
    <w:p w14:paraId="018B1E94" w14:textId="77777777" w:rsidR="00C529D8" w:rsidRPr="00C529D8" w:rsidRDefault="00C529D8" w:rsidP="008B100A">
      <w:pPr>
        <w:widowControl w:val="0"/>
        <w:spacing w:line="276" w:lineRule="auto"/>
        <w:jc w:val="both"/>
        <w:textAlignment w:val="baseline"/>
        <w:rPr>
          <w:szCs w:val="24"/>
        </w:rPr>
      </w:pPr>
    </w:p>
    <w:p w14:paraId="53A43E33" w14:textId="1A33C52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szCs w:val="24"/>
        </w:rPr>
        <w:t xml:space="preserve">Tiekėjas išrašo Sąskaitą tik Šalims pasirašius </w:t>
      </w:r>
      <w:r w:rsidRPr="00C529D8">
        <w:rPr>
          <w:rFonts w:eastAsia="Arial"/>
          <w:szCs w:val="24"/>
        </w:rPr>
        <w:t>Paslaugų</w:t>
      </w:r>
      <w:r w:rsidRPr="00C529D8">
        <w:rPr>
          <w:szCs w:val="24"/>
        </w:rPr>
        <w:t xml:space="preserve"> perdavimo–priėmimo aktą, jeigu kitaip nenumatyta Specialiosiose sąlygose</w:t>
      </w:r>
      <w:r w:rsidRPr="00C529D8">
        <w:rPr>
          <w:rFonts w:eastAsia="Arial"/>
          <w:szCs w:val="24"/>
        </w:rPr>
        <w:t>:</w:t>
      </w:r>
    </w:p>
    <w:p w14:paraId="5EF3172C" w14:textId="4F1FBA98"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ECCDB5C" w14:textId="0F4626FF"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lastRenderedPageBreak/>
        <w:t>Europos elektroninių sąskaitų faktūrų standarto neatitinkančią elektroninę sąskaitą faktūrą Tiekėjas gali teikti tik naudodamasis Sąskaitų administravimo bendrosios informacinės sistemos(toliau – SABIS priemonėmis.</w:t>
      </w:r>
    </w:p>
    <w:p w14:paraId="0408333D" w14:textId="71566D4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9A26455" w14:textId="1BABE2BD"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szCs w:val="24"/>
        </w:rPr>
      </w:pPr>
      <w:r w:rsidRPr="00C529D8">
        <w:rPr>
          <w:szCs w:val="24"/>
        </w:rPr>
        <w:t>Išankstinio mokėjimo sąskaitas (jeigu Specialiosiose sąlygose yra numatytas Avanso mokėjimas) Tiekėjas privalo pateikti šiame Sutarties poskyryje nustatyta tvarka.</w:t>
      </w:r>
    </w:p>
    <w:p w14:paraId="75EFDB0E" w14:textId="2C26365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atlieka mokėjimus už Paslaugas Specialiosiose sąlygose nustatytais terminais.</w:t>
      </w:r>
    </w:p>
    <w:p w14:paraId="0DB3A18C" w14:textId="50FE8A1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mokėjimų pagal Sutartį vėlavimus Pirkėjui taikomos netesybos Specialiosiose sąlygose nustatyta tvarka.</w:t>
      </w:r>
    </w:p>
    <w:p w14:paraId="3F493C45" w14:textId="50050EFD"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 Paslaugos teikiamos etapais ar periodais aukščiau nurodyta atsiskaitymo tvarka galioja kiekvienam Paslaugų teikimo etapui ar periodui, jei Specialiosiose sąlygose nenustatyta kitaip.</w:t>
      </w:r>
    </w:p>
    <w:p w14:paraId="7799F6AF" w14:textId="6D1CF04D"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A735510"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359352DB" w14:textId="7183C630" w:rsidR="00C529D8" w:rsidRPr="0017585F" w:rsidRDefault="00C529D8" w:rsidP="00E65A24">
      <w:pPr>
        <w:pStyle w:val="Antrat4"/>
        <w:rPr>
          <w:rFonts w:eastAsia="Arial"/>
        </w:rPr>
      </w:pPr>
      <w:r w:rsidRPr="0017585F">
        <w:rPr>
          <w:rFonts w:eastAsia="Arial"/>
        </w:rPr>
        <w:t>Kiti atsiskaitymo klausimai</w:t>
      </w:r>
    </w:p>
    <w:p w14:paraId="6B0358D2" w14:textId="77777777" w:rsidR="00C529D8" w:rsidRPr="00C529D8" w:rsidRDefault="00C529D8" w:rsidP="008B100A">
      <w:pPr>
        <w:widowControl w:val="0"/>
        <w:pBdr>
          <w:top w:val="nil"/>
          <w:left w:val="nil"/>
          <w:bottom w:val="nil"/>
          <w:right w:val="nil"/>
          <w:between w:val="nil"/>
        </w:pBdr>
        <w:spacing w:line="276" w:lineRule="auto"/>
        <w:ind w:firstLine="851"/>
        <w:jc w:val="both"/>
        <w:rPr>
          <w:rFonts w:eastAsia="Arial"/>
          <w:szCs w:val="24"/>
        </w:rPr>
      </w:pPr>
    </w:p>
    <w:p w14:paraId="52EDB65E" w14:textId="0A3BA580"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privalo pervesti mokėjimus Tiekėjui į Tiekėjo banko sąskaitą, nurodytą Specialiosiose sąlygose.</w:t>
      </w:r>
    </w:p>
    <w:p w14:paraId="047A16C2" w14:textId="2D48C5CA"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AC7C573" w14:textId="5BD8A941"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Visi mokėjimai pagal Sutartį atliekami eurais.</w:t>
      </w:r>
    </w:p>
    <w:p w14:paraId="3CEEB6BA" w14:textId="21E1F869"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pavėluotus mokėjimus pagal Sutartį mokančioji Šalis privalo sumokėti kitai Šaliai Specialiosiose sąlygose nurodyto dydžio netesybas.</w:t>
      </w:r>
    </w:p>
    <w:p w14:paraId="3BF2EAA4"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6947D813" w14:textId="550D011D" w:rsidR="008B100A" w:rsidRDefault="00553F26" w:rsidP="00E65A24">
      <w:pPr>
        <w:pStyle w:val="Antrat2"/>
        <w:rPr>
          <w:rFonts w:eastAsia="Arial"/>
          <w:bCs/>
        </w:rPr>
      </w:pPr>
      <w:r>
        <w:t>XIII SKYRIUS</w:t>
      </w:r>
    </w:p>
    <w:p w14:paraId="71206A9F" w14:textId="21D81816" w:rsidR="00C529D8" w:rsidRPr="0017585F" w:rsidRDefault="00553F26" w:rsidP="00E65A24">
      <w:pPr>
        <w:pStyle w:val="Antrat2"/>
        <w:rPr>
          <w:rFonts w:eastAsia="Arial"/>
        </w:rPr>
      </w:pPr>
      <w:r w:rsidRPr="0017585F">
        <w:t>KONFIDENCIALI INFORMACIJA</w:t>
      </w:r>
    </w:p>
    <w:p w14:paraId="023B6734"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6808C806" w14:textId="750386CB"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EE6E50" w14:textId="235711D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turi teisę atskleisti kitos Šalies konfidencialią informaciją šiais atvejais:</w:t>
      </w:r>
    </w:p>
    <w:p w14:paraId="5D0ACEA0" w14:textId="5E54DEFD"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konfidencialios informacijos atskleidimas yra būtinas tinkamam Šalies </w:t>
      </w:r>
      <w:r w:rsidRPr="00C529D8">
        <w:rPr>
          <w:rFonts w:eastAsia="Arial"/>
          <w:szCs w:val="24"/>
        </w:rPr>
        <w:lastRenderedPageBreak/>
        <w:t>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2A5A89F" w14:textId="78FB8758"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konfidencialią informaciją yra būtina atskleisti pagal </w:t>
      </w:r>
      <w:r w:rsidRPr="00C529D8">
        <w:rPr>
          <w:szCs w:val="24"/>
        </w:rPr>
        <w:t>įstatymų bei kitų teisės aktų</w:t>
      </w:r>
      <w:r w:rsidRPr="00C529D8">
        <w:rPr>
          <w:rFonts w:eastAsia="Arial"/>
          <w:szCs w:val="24"/>
        </w:rPr>
        <w:t xml:space="preserve"> reikalavimus, įskaitant atvejus, kai to reikalauja viešojo administravimo subjektai, taip, kaip jie apibrėžti Lietuvos Respublikos viešojo administravimo įstatyme.</w:t>
      </w:r>
    </w:p>
    <w:p w14:paraId="28427CBB" w14:textId="64842956"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Prieš atskleisdama konfidencialią informaciją, Šalis privalo informuoti kitą Šalį (tiek, kiek tai nedraudžiama pagal </w:t>
      </w:r>
      <w:r w:rsidRPr="00C529D8">
        <w:rPr>
          <w:szCs w:val="24"/>
        </w:rPr>
        <w:t>įstatymus bei kitus teisės aktus</w:t>
      </w:r>
      <w:r w:rsidRPr="00C529D8">
        <w:rPr>
          <w:rFonts w:eastAsia="Arial"/>
          <w:szCs w:val="24"/>
        </w:rPr>
        <w:t>) apie būtinybę arba gautą viešojo administravimo subjekto reikalavimą atskleisti konfidencialią informaciją ir imtis protingų priemonių, siekdama užtikrinti atskleistos informacijos konfidencialumą.</w:t>
      </w:r>
    </w:p>
    <w:p w14:paraId="19B7E8C8" w14:textId="3D32B783"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atsako:</w:t>
      </w:r>
    </w:p>
    <w:p w14:paraId="3F69F8C7" w14:textId="5DB6EC50"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bet kokį neteisėtą, įskaitant atsitiktinį, kitos Šalies konfidencialios informacijos ar bet kurios jos dalies atskleidimą ar perdavimą arba konfidencialios informacijos neteisėtą naudojimą;</w:t>
      </w:r>
    </w:p>
    <w:p w14:paraId="5F79C601" w14:textId="4D949D17"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už tai, kad nesiėmė visų protingų veiksmų, kad išsaugotų ir apsaugotų kitos Šalies konfidencialią informaciją ar bet kurią jos dalį, užkirstų kelią tolesniam jos neteisėtam atskleidimui, perdavimui ar naudojimui.</w:t>
      </w:r>
    </w:p>
    <w:p w14:paraId="5DADFACA" w14:textId="595B6800"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nepagrįstai atskleidusi kitos Šalies konfidencialią informaciją, privalo sumokėti kitai Šaliai Specialiosiose sąlygose nurodyto dydžio baudą.</w:t>
      </w:r>
    </w:p>
    <w:p w14:paraId="436EF3F5"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15CDE941" w14:textId="51EB2A29" w:rsidR="008B100A" w:rsidRDefault="00553F26" w:rsidP="00E65A24">
      <w:pPr>
        <w:pStyle w:val="Antrat2"/>
        <w:rPr>
          <w:rFonts w:eastAsia="Arial"/>
          <w:bCs/>
        </w:rPr>
      </w:pPr>
      <w:r>
        <w:t>XIV SKYRIUS</w:t>
      </w:r>
    </w:p>
    <w:p w14:paraId="1291CACF" w14:textId="2FED1725" w:rsidR="00C529D8" w:rsidRPr="0017585F" w:rsidRDefault="00553F26" w:rsidP="00E65A24">
      <w:pPr>
        <w:pStyle w:val="Antrat2"/>
        <w:rPr>
          <w:rFonts w:eastAsia="Arial"/>
        </w:rPr>
      </w:pPr>
      <w:r w:rsidRPr="0017585F">
        <w:t>ASMENS DUOMENŲ APSAUGA</w:t>
      </w:r>
    </w:p>
    <w:p w14:paraId="1726B809" w14:textId="77777777" w:rsidR="00C529D8" w:rsidRPr="00C529D8" w:rsidRDefault="00C529D8" w:rsidP="008B100A">
      <w:pPr>
        <w:widowControl w:val="0"/>
        <w:pBdr>
          <w:top w:val="nil"/>
          <w:left w:val="nil"/>
          <w:bottom w:val="nil"/>
          <w:right w:val="nil"/>
          <w:between w:val="nil"/>
        </w:pBdr>
        <w:spacing w:line="276" w:lineRule="auto"/>
        <w:jc w:val="both"/>
        <w:rPr>
          <w:rFonts w:eastAsia="Arial"/>
          <w:szCs w:val="24"/>
        </w:rPr>
      </w:pPr>
    </w:p>
    <w:p w14:paraId="303AE904" w14:textId="22B1B061"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F09FD51" w14:textId="15C82DB1" w:rsidR="0017585F" w:rsidRDefault="0017585F" w:rsidP="008B100A">
      <w:pPr>
        <w:pStyle w:val="Sraopastraipa"/>
        <w:widowControl w:val="0"/>
        <w:numPr>
          <w:ilvl w:val="0"/>
          <w:numId w:val="2"/>
        </w:numPr>
        <w:spacing w:line="276" w:lineRule="auto"/>
        <w:ind w:left="0" w:firstLine="851"/>
        <w:jc w:val="both"/>
        <w:rPr>
          <w:szCs w:val="24"/>
        </w:rPr>
      </w:pPr>
      <w:r w:rsidRPr="00C529D8">
        <w:rPr>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A39F7A7" w14:textId="77777777" w:rsidR="00C529D8" w:rsidRPr="0017585F" w:rsidRDefault="00C529D8" w:rsidP="008B100A">
      <w:pPr>
        <w:widowControl w:val="0"/>
        <w:spacing w:line="276" w:lineRule="auto"/>
        <w:jc w:val="both"/>
        <w:rPr>
          <w:rFonts w:eastAsia="Arial"/>
          <w:b/>
          <w:bCs/>
          <w:szCs w:val="24"/>
        </w:rPr>
      </w:pPr>
    </w:p>
    <w:p w14:paraId="2400F04A" w14:textId="1ADA583C" w:rsidR="008B100A" w:rsidRDefault="00553F26" w:rsidP="00E65A24">
      <w:pPr>
        <w:pStyle w:val="Antrat2"/>
        <w:rPr>
          <w:rFonts w:eastAsia="Arial"/>
          <w:bCs/>
        </w:rPr>
      </w:pPr>
      <w:r>
        <w:t>XV SKYRIUS</w:t>
      </w:r>
    </w:p>
    <w:p w14:paraId="5CDE937D" w14:textId="1DDEAEFD" w:rsidR="00C529D8" w:rsidRPr="0017585F" w:rsidRDefault="00553F26" w:rsidP="00E65A24">
      <w:pPr>
        <w:pStyle w:val="Antrat2"/>
        <w:rPr>
          <w:rFonts w:eastAsia="Arial"/>
        </w:rPr>
      </w:pPr>
      <w:r w:rsidRPr="0017585F">
        <w:t>INTELEKTINĖ NUOSAVYBĖ</w:t>
      </w:r>
    </w:p>
    <w:p w14:paraId="61CD09BC" w14:textId="77777777" w:rsidR="00C529D8" w:rsidRPr="0017585F" w:rsidRDefault="00C529D8" w:rsidP="008B100A">
      <w:pPr>
        <w:widowControl w:val="0"/>
        <w:pBdr>
          <w:top w:val="nil"/>
          <w:left w:val="nil"/>
          <w:bottom w:val="nil"/>
          <w:right w:val="nil"/>
          <w:between w:val="nil"/>
        </w:pBdr>
        <w:spacing w:line="276" w:lineRule="auto"/>
        <w:jc w:val="both"/>
        <w:rPr>
          <w:rFonts w:eastAsia="Arial"/>
          <w:caps/>
          <w:szCs w:val="24"/>
        </w:rPr>
      </w:pPr>
    </w:p>
    <w:p w14:paraId="2C097417" w14:textId="3B8D9879"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 xml:space="preserve">Visi rezultatai ir su jais susijusios teisės, įgytos vykdant Sutartį, įskaitant intelektinės nuosavybės teises, išskyrus asmenines neturtines teises į intelektinės veiklos </w:t>
      </w:r>
      <w:r w:rsidRPr="00C529D8">
        <w:rPr>
          <w:szCs w:val="24"/>
        </w:rPr>
        <w:lastRenderedPageBreak/>
        <w:t xml:space="preserve">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529D8">
        <w:rPr>
          <w:rFonts w:eastAsia="Arial"/>
          <w:szCs w:val="24"/>
        </w:rPr>
        <w:t>Paslaugų</w:t>
      </w:r>
      <w:r w:rsidRPr="00C529D8">
        <w:rPr>
          <w:szCs w:val="24"/>
        </w:rPr>
        <w:t xml:space="preserve"> pobūdžio ar (ir) išimtinių teisių, patentų ir kt.</w:t>
      </w:r>
    </w:p>
    <w:p w14:paraId="01B77033" w14:textId="421F242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529D8">
        <w:rPr>
          <w:szCs w:val="24"/>
        </w:rPr>
        <w:t>sui</w:t>
      </w:r>
      <w:proofErr w:type="spellEnd"/>
      <w:r w:rsidRPr="00C529D8">
        <w:rPr>
          <w:szCs w:val="24"/>
        </w:rPr>
        <w:t xml:space="preserve"> </w:t>
      </w:r>
      <w:proofErr w:type="spellStart"/>
      <w:r w:rsidRPr="00C529D8">
        <w:rPr>
          <w:szCs w:val="24"/>
        </w:rPr>
        <w:t>generis</w:t>
      </w:r>
      <w:proofErr w:type="spellEnd"/>
      <w:r w:rsidRPr="00C529D8">
        <w:rPr>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557FFD5" w14:textId="3FBA25D0" w:rsidR="0017585F"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C79CE87" w14:textId="77777777" w:rsidR="00C529D8" w:rsidRPr="0017585F" w:rsidRDefault="00C529D8" w:rsidP="008B100A">
      <w:pPr>
        <w:widowControl w:val="0"/>
        <w:spacing w:line="276" w:lineRule="auto"/>
        <w:jc w:val="both"/>
        <w:textAlignment w:val="baseline"/>
        <w:rPr>
          <w:b/>
          <w:bCs/>
          <w:szCs w:val="24"/>
        </w:rPr>
      </w:pPr>
    </w:p>
    <w:p w14:paraId="457B5C78" w14:textId="45858BE6" w:rsidR="008B100A" w:rsidRDefault="00553F26" w:rsidP="00E65A24">
      <w:pPr>
        <w:pStyle w:val="Antrat2"/>
        <w:rPr>
          <w:rFonts w:eastAsia="Arial"/>
        </w:rPr>
      </w:pPr>
      <w:r>
        <w:t>XVI SKYRIUS</w:t>
      </w:r>
    </w:p>
    <w:p w14:paraId="07F4CB0B" w14:textId="62AEF12A" w:rsidR="00C529D8" w:rsidRPr="0017585F" w:rsidRDefault="00553F26" w:rsidP="00E65A24">
      <w:pPr>
        <w:pStyle w:val="Antrat2"/>
        <w:rPr>
          <w:rFonts w:eastAsia="Arial"/>
        </w:rPr>
      </w:pPr>
      <w:r w:rsidRPr="0017585F">
        <w:t>PAREIŠKIMAI IR GARANTIJOS</w:t>
      </w:r>
    </w:p>
    <w:p w14:paraId="236CB573" w14:textId="77777777" w:rsidR="00C529D8" w:rsidRPr="00C529D8" w:rsidRDefault="00C529D8" w:rsidP="008B100A">
      <w:pPr>
        <w:widowControl w:val="0"/>
        <w:spacing w:line="276" w:lineRule="auto"/>
        <w:jc w:val="both"/>
        <w:textAlignment w:val="baseline"/>
        <w:rPr>
          <w:szCs w:val="24"/>
        </w:rPr>
      </w:pPr>
    </w:p>
    <w:p w14:paraId="5D0087E0" w14:textId="3670AFC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Kiekviena iš Šalių pareiškia ir garantuoja kitai Šaliai, kad:</w:t>
      </w:r>
    </w:p>
    <w:p w14:paraId="78698B1E" w14:textId="1C14ED1E"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yra teisėtai priimti ir galioja visi būtini sprendimai, gauti leidimai bei sutikimai, taip pat teisėtai atlikti ir galioja kiti teisiniai veiksmai, reikalingi Sutarties sudarymui, galiojimui ir vykdymui;</w:t>
      </w:r>
    </w:p>
    <w:p w14:paraId="040AE993" w14:textId="69D960BA"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sudarydama Sutartį, Šalis neviršija savo kompetencijos ir nepažeidžia jai taikomų </w:t>
      </w:r>
      <w:r w:rsidRPr="00C529D8">
        <w:rPr>
          <w:szCs w:val="24"/>
        </w:rPr>
        <w:t>įstatymų bei kitų teisės aktų</w:t>
      </w:r>
      <w:r w:rsidRPr="00C529D8">
        <w:rPr>
          <w:rFonts w:eastAsia="Arial"/>
          <w:szCs w:val="24"/>
        </w:rPr>
        <w:t>, teismo ar arbitražo teismo sprendimų, administracinių aktų, sutarčių ar kitų prievolių pagal taikomą privatinę teisę, viešąją teisę, Europos Sąjungos teisę arba tarptautinę teisę;</w:t>
      </w:r>
    </w:p>
    <w:p w14:paraId="31AF60A1" w14:textId="5360AEB0"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01ACB1E" w14:textId="3F1A7E17"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EEF1472" w14:textId="7663FE43"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4F00507" w14:textId="751E3C3C" w:rsidR="0017585F" w:rsidRPr="00C529D8" w:rsidRDefault="0017585F" w:rsidP="008B100A">
      <w:pPr>
        <w:pStyle w:val="Sraopastraipa"/>
        <w:widowControl w:val="0"/>
        <w:numPr>
          <w:ilvl w:val="1"/>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visi Šalies pareiškimai ir garantijos yra išsamūs ir nepalieka nutylėtų jokių aplinkybių, kurios darytų šiuos pareiškimus ar garantijas neteisingais.</w:t>
      </w:r>
    </w:p>
    <w:p w14:paraId="06FD8615" w14:textId="23F9B938"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lastRenderedPageBreak/>
        <w:t xml:space="preserve">Tiekėjas papildomai pareiškia ir garantuoja Pirkėjui, kad Tiekėjas, subtiekėjai, jungtinės veiklos partneriai ir specialistai turi galiojančius ir teisėtus visus </w:t>
      </w:r>
      <w:r w:rsidRPr="00C529D8">
        <w:rPr>
          <w:szCs w:val="24"/>
        </w:rPr>
        <w:t>įstatymuose bei kituose teisės aktuose</w:t>
      </w:r>
      <w:r w:rsidRPr="00C529D8">
        <w:rPr>
          <w:rFonts w:eastAsia="Arial"/>
          <w:szCs w:val="24"/>
        </w:rPr>
        <w:t xml:space="preserve"> numatytus leidimus, licencijas, atestatus, teisės pripažinimo dokumentus, reikalingus vykdant Sutartį.</w:t>
      </w:r>
    </w:p>
    <w:p w14:paraId="470D915F" w14:textId="3E4350B7" w:rsidR="0017585F" w:rsidRPr="00C529D8" w:rsidRDefault="0017585F" w:rsidP="008B100A">
      <w:pPr>
        <w:pStyle w:val="Sraopastraipa"/>
        <w:widowControl w:val="0"/>
        <w:numPr>
          <w:ilvl w:val="0"/>
          <w:numId w:val="2"/>
        </w:numPr>
        <w:spacing w:line="276" w:lineRule="auto"/>
        <w:ind w:left="0" w:firstLine="851"/>
        <w:jc w:val="both"/>
        <w:rPr>
          <w:rFonts w:eastAsia="Arial"/>
          <w:szCs w:val="24"/>
          <w:shd w:val="clear" w:color="auto" w:fill="FFFFFF"/>
        </w:rPr>
      </w:pPr>
      <w:r w:rsidRPr="00C529D8">
        <w:rPr>
          <w:szCs w:val="24"/>
        </w:rPr>
        <w:t>Tiekėjas pareiškia, kad suteiktų Paslaugų rezultato disponavimo, valdymo ir naudojimosi teisės nėra apribotos</w:t>
      </w:r>
      <w:r w:rsidRPr="00C529D8">
        <w:rPr>
          <w:rFonts w:eastAsia="Arial"/>
          <w:szCs w:val="24"/>
        </w:rPr>
        <w:t xml:space="preserve"> </w:t>
      </w:r>
      <w:r w:rsidRPr="00C529D8">
        <w:rPr>
          <w:rFonts w:eastAsia="Arial"/>
          <w:szCs w:val="24"/>
          <w:shd w:val="clear" w:color="auto" w:fill="FFFFFF"/>
        </w:rPr>
        <w:t xml:space="preserve">ir jokie tretieji asmenys neturi pretenzijų į Sutartimi perduodamą </w:t>
      </w:r>
      <w:r w:rsidRPr="00C529D8">
        <w:rPr>
          <w:rFonts w:eastAsia="Arial"/>
          <w:szCs w:val="24"/>
        </w:rPr>
        <w:t>Paslaugų rezultatą</w:t>
      </w:r>
      <w:r w:rsidRPr="00C529D8">
        <w:rPr>
          <w:rFonts w:eastAsia="Arial"/>
          <w:szCs w:val="24"/>
          <w:shd w:val="clear" w:color="auto" w:fill="FFFFFF"/>
        </w:rPr>
        <w:t>.</w:t>
      </w:r>
    </w:p>
    <w:p w14:paraId="6E8EB6C3" w14:textId="377C5F3D" w:rsidR="0017585F" w:rsidRDefault="0017585F" w:rsidP="008B100A">
      <w:pPr>
        <w:pStyle w:val="Sraopastraipa"/>
        <w:widowControl w:val="0"/>
        <w:numPr>
          <w:ilvl w:val="0"/>
          <w:numId w:val="2"/>
        </w:numPr>
        <w:spacing w:line="276" w:lineRule="auto"/>
        <w:ind w:left="0" w:firstLine="851"/>
        <w:jc w:val="both"/>
        <w:rPr>
          <w:szCs w:val="24"/>
        </w:rPr>
      </w:pPr>
      <w:r w:rsidRPr="00C529D8">
        <w:rPr>
          <w:rFonts w:eastAsia="Arial"/>
          <w:szCs w:val="24"/>
        </w:rPr>
        <w:t>T</w:t>
      </w:r>
      <w:r w:rsidRPr="00C529D8">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D9EAACA" w14:textId="77777777" w:rsidR="00C529D8" w:rsidRPr="0017585F" w:rsidRDefault="00C529D8" w:rsidP="00E65A24">
      <w:pPr>
        <w:rPr>
          <w:rFonts w:eastAsia="Arial"/>
        </w:rPr>
      </w:pPr>
    </w:p>
    <w:p w14:paraId="7329C6E1" w14:textId="40355E9B" w:rsidR="008B100A" w:rsidRDefault="00553F26" w:rsidP="00E65A24">
      <w:pPr>
        <w:pStyle w:val="Antrat2"/>
        <w:rPr>
          <w:rFonts w:eastAsia="Arial"/>
          <w:bCs/>
        </w:rPr>
      </w:pPr>
      <w:r>
        <w:t>XVII SKYRIUS</w:t>
      </w:r>
    </w:p>
    <w:p w14:paraId="5B0ADB3A" w14:textId="4497F3CC" w:rsidR="00C529D8" w:rsidRPr="0017585F" w:rsidRDefault="00553F26" w:rsidP="00E65A24">
      <w:pPr>
        <w:pStyle w:val="Antrat2"/>
        <w:rPr>
          <w:rFonts w:eastAsia="Arial"/>
        </w:rPr>
      </w:pPr>
      <w:r w:rsidRPr="0017585F">
        <w:t>BENDRIEJI ATSAKOMYBĖS KLAUSIMAI</w:t>
      </w:r>
    </w:p>
    <w:p w14:paraId="4A8923BA" w14:textId="77777777" w:rsidR="00C529D8" w:rsidRPr="0017585F" w:rsidRDefault="00C529D8" w:rsidP="008B100A">
      <w:pPr>
        <w:widowControl w:val="0"/>
        <w:spacing w:line="276" w:lineRule="auto"/>
        <w:jc w:val="both"/>
        <w:rPr>
          <w:rFonts w:eastAsia="Arial"/>
          <w:szCs w:val="24"/>
        </w:rPr>
      </w:pPr>
    </w:p>
    <w:p w14:paraId="5EBD5ED5" w14:textId="395E6A12"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Netesybų sumokėjimas už vėlavimą ar pareigų pagal Sutartį pažeidimą neatleidžia Šalies nuo Sutartyje numatytų jos pareigų vykdymo.</w:t>
      </w:r>
    </w:p>
    <w:p w14:paraId="21EC0957" w14:textId="7618163E" w:rsidR="0017585F" w:rsidRPr="00C529D8" w:rsidRDefault="0017585F" w:rsidP="008B100A">
      <w:pPr>
        <w:pStyle w:val="Sraopastraipa"/>
        <w:widowControl w:val="0"/>
        <w:numPr>
          <w:ilvl w:val="0"/>
          <w:numId w:val="2"/>
        </w:numPr>
        <w:spacing w:line="276" w:lineRule="auto"/>
        <w:ind w:left="0" w:firstLine="851"/>
        <w:jc w:val="both"/>
        <w:rPr>
          <w:szCs w:val="24"/>
        </w:rPr>
      </w:pPr>
      <w:r w:rsidRPr="00C529D8">
        <w:rPr>
          <w:szCs w:val="24"/>
        </w:rPr>
        <w:t xml:space="preserve">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529D8">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72F2106" w14:textId="151A4355"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612DBE3" w14:textId="2B95E2A1"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Šioje Sutartyje numatytos teisių gynybos priemonės neapriboja Šalių teisės pasinaudoti kitomis teisėtomis teisių gynybos priemonėmis.</w:t>
      </w:r>
    </w:p>
    <w:p w14:paraId="7C8A8547" w14:textId="302410A8"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927F19F" w14:textId="729FD286" w:rsidR="0017585F"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45C01707" w14:textId="0EA4D532" w:rsidR="006D1B09" w:rsidRDefault="006D1B09" w:rsidP="008B100A">
      <w:pPr>
        <w:pStyle w:val="Sraopastraipa"/>
        <w:widowControl w:val="0"/>
        <w:numPr>
          <w:ilvl w:val="0"/>
          <w:numId w:val="2"/>
        </w:numPr>
        <w:spacing w:line="276" w:lineRule="auto"/>
        <w:ind w:left="0" w:firstLine="851"/>
        <w:jc w:val="both"/>
        <w:rPr>
          <w:rFonts w:eastAsia="Arial"/>
          <w:szCs w:val="24"/>
        </w:rPr>
      </w:pPr>
      <w:r w:rsidRPr="006D1B09">
        <w:rPr>
          <w:rFonts w:eastAsia="Arial"/>
          <w:szCs w:val="24"/>
        </w:rPr>
        <w:t>Jeigu Sutartis nutraukiama dėl esminio sutarties pažeidimo pagal Bendrųjų sąlygų</w:t>
      </w:r>
      <w:r w:rsidR="00ED4914">
        <w:rPr>
          <w:rFonts w:eastAsia="Arial"/>
          <w:szCs w:val="24"/>
        </w:rPr>
        <w:t xml:space="preserve"> 179 </w:t>
      </w:r>
      <w:r w:rsidRPr="006D1B09">
        <w:rPr>
          <w:rFonts w:eastAsia="Arial"/>
          <w:szCs w:val="24"/>
        </w:rPr>
        <w:t>p</w:t>
      </w:r>
      <w:r w:rsidR="00ED4914">
        <w:rPr>
          <w:rFonts w:eastAsia="Arial"/>
          <w:szCs w:val="24"/>
        </w:rPr>
        <w:t>unktą</w:t>
      </w:r>
      <w:r w:rsidRPr="006D1B09">
        <w:rPr>
          <w:rFonts w:eastAsia="Arial"/>
          <w:szCs w:val="24"/>
        </w:rPr>
        <w:t xml:space="preserve">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w:t>
      </w:r>
      <w:r w:rsidRPr="006D1B09">
        <w:rPr>
          <w:rFonts w:eastAsia="Arial"/>
          <w:szCs w:val="24"/>
        </w:rPr>
        <w:lastRenderedPageBreak/>
        <w:t>skyriuje. Esminės Sutarties sąlygos vykdymas su dideliais arba nuolatiniais trūkumais gali būti pripažįstamas ir kitais, Specialiosiose sąlygose nenurodytais, atvejais, įvertinus konkrečias esminės Sutarties sąlygos netinkamo vykdymo aplinkybes.</w:t>
      </w:r>
    </w:p>
    <w:p w14:paraId="3A36B31B" w14:textId="77777777" w:rsidR="00C529D8" w:rsidRPr="0017585F" w:rsidRDefault="00C529D8" w:rsidP="008B100A">
      <w:pPr>
        <w:widowControl w:val="0"/>
        <w:spacing w:line="276" w:lineRule="auto"/>
        <w:ind w:firstLine="53"/>
        <w:jc w:val="both"/>
        <w:rPr>
          <w:rFonts w:eastAsia="Arial"/>
          <w:szCs w:val="24"/>
        </w:rPr>
      </w:pPr>
    </w:p>
    <w:p w14:paraId="25FF4B84" w14:textId="2419A293" w:rsidR="008B100A" w:rsidRDefault="00553F26" w:rsidP="00E65A24">
      <w:pPr>
        <w:pStyle w:val="Antrat2"/>
        <w:rPr>
          <w:rFonts w:eastAsia="Arial"/>
          <w:bCs/>
        </w:rPr>
      </w:pPr>
      <w:r>
        <w:t>XVIII SKYRIUS</w:t>
      </w:r>
    </w:p>
    <w:p w14:paraId="5F81D6EB" w14:textId="4546FDB0" w:rsidR="00C529D8" w:rsidRPr="0017585F" w:rsidRDefault="00553F26" w:rsidP="00E65A24">
      <w:pPr>
        <w:pStyle w:val="Antrat2"/>
        <w:rPr>
          <w:rFonts w:eastAsia="Arial"/>
        </w:rPr>
      </w:pPr>
      <w:r w:rsidRPr="0017585F">
        <w:t>NENUGALIMA JĖGA (FORCE MAJEURE)</w:t>
      </w:r>
    </w:p>
    <w:p w14:paraId="17B9491E" w14:textId="77777777" w:rsidR="00C529D8" w:rsidRPr="00C529D8" w:rsidRDefault="00C529D8" w:rsidP="008B100A">
      <w:pPr>
        <w:widowControl w:val="0"/>
        <w:spacing w:line="276" w:lineRule="auto"/>
        <w:jc w:val="both"/>
        <w:rPr>
          <w:rFonts w:eastAsia="Arial"/>
          <w:szCs w:val="24"/>
        </w:rPr>
      </w:pPr>
    </w:p>
    <w:p w14:paraId="7138B0AE" w14:textId="0663E74F"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Atsakomybė pagal Sutartį netaikoma, taip pat Šalys gali būti visiškai ar iš dalies atleistos nuo civilinės atsakomybės šiais pagrindais:</w:t>
      </w:r>
    </w:p>
    <w:p w14:paraId="26DEF507" w14:textId="41AD7A45" w:rsidR="0017585F" w:rsidRPr="00C529D8" w:rsidRDefault="0017585F" w:rsidP="008B100A">
      <w:pPr>
        <w:pStyle w:val="Sraopastraipa"/>
        <w:widowControl w:val="0"/>
        <w:numPr>
          <w:ilvl w:val="1"/>
          <w:numId w:val="2"/>
        </w:numPr>
        <w:spacing w:line="276" w:lineRule="auto"/>
        <w:ind w:left="0" w:firstLine="851"/>
        <w:jc w:val="both"/>
        <w:rPr>
          <w:rFonts w:eastAsia="Cambria"/>
          <w:szCs w:val="24"/>
        </w:rPr>
      </w:pPr>
      <w:r w:rsidRPr="00C529D8">
        <w:rPr>
          <w:rFonts w:eastAsia="Cambria"/>
          <w:szCs w:val="24"/>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26AE416" w14:textId="3738883A" w:rsidR="0017585F" w:rsidRPr="00C529D8" w:rsidRDefault="0017585F" w:rsidP="008B100A">
      <w:pPr>
        <w:pStyle w:val="Sraopastraipa"/>
        <w:widowControl w:val="0"/>
        <w:numPr>
          <w:ilvl w:val="1"/>
          <w:numId w:val="2"/>
        </w:numPr>
        <w:spacing w:line="276" w:lineRule="auto"/>
        <w:ind w:left="0" w:firstLine="851"/>
        <w:jc w:val="both"/>
        <w:rPr>
          <w:rFonts w:eastAsia="Cambria"/>
          <w:szCs w:val="24"/>
        </w:rPr>
      </w:pPr>
      <w:r w:rsidRPr="00C529D8">
        <w:rPr>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BCF1F6" w14:textId="0ECEE6C6"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09B5FA2" w14:textId="3277FB45"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3B08798" w14:textId="3FEF4887" w:rsidR="0017585F"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Jeigu nenugalimos jėgos (</w:t>
      </w:r>
      <w:r w:rsidRPr="00C529D8">
        <w:rPr>
          <w:rFonts w:eastAsia="Arial"/>
          <w:iCs/>
          <w:szCs w:val="24"/>
        </w:rPr>
        <w:t>force majeure</w:t>
      </w:r>
      <w:r w:rsidRPr="00C529D8">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C018F97" w14:textId="77777777" w:rsidR="00C529D8" w:rsidRPr="0017585F" w:rsidRDefault="00C529D8" w:rsidP="008B100A">
      <w:pPr>
        <w:widowControl w:val="0"/>
        <w:spacing w:line="276" w:lineRule="auto"/>
        <w:jc w:val="both"/>
        <w:rPr>
          <w:rFonts w:eastAsia="Arial"/>
          <w:b/>
          <w:bCs/>
          <w:szCs w:val="24"/>
        </w:rPr>
      </w:pPr>
    </w:p>
    <w:p w14:paraId="293DEF20" w14:textId="731FE09D" w:rsidR="008B100A" w:rsidRDefault="00553F26" w:rsidP="00E65A24">
      <w:pPr>
        <w:pStyle w:val="Antrat2"/>
        <w:rPr>
          <w:rFonts w:eastAsia="Arial"/>
          <w:bCs/>
        </w:rPr>
      </w:pPr>
      <w:r>
        <w:t>XIX SKYRIUS</w:t>
      </w:r>
    </w:p>
    <w:p w14:paraId="02EE5E1D" w14:textId="6BEC2D99" w:rsidR="00C529D8" w:rsidRPr="0017585F" w:rsidRDefault="00553F26" w:rsidP="00E65A24">
      <w:pPr>
        <w:pStyle w:val="Antrat2"/>
        <w:rPr>
          <w:rFonts w:eastAsia="Arial"/>
        </w:rPr>
      </w:pPr>
      <w:r w:rsidRPr="0017585F">
        <w:t>SUTARTIES NUOSTATŲ NEGALIOJIMAS</w:t>
      </w:r>
    </w:p>
    <w:p w14:paraId="0FA08456" w14:textId="77777777" w:rsidR="00C529D8" w:rsidRPr="00C529D8" w:rsidRDefault="00C529D8" w:rsidP="008B100A">
      <w:pPr>
        <w:widowControl w:val="0"/>
        <w:spacing w:line="276" w:lineRule="auto"/>
        <w:jc w:val="both"/>
        <w:rPr>
          <w:rFonts w:eastAsia="Arial"/>
          <w:szCs w:val="24"/>
        </w:rPr>
      </w:pPr>
    </w:p>
    <w:p w14:paraId="166AADD5" w14:textId="6336BF0C" w:rsidR="0017585F" w:rsidRPr="00553F26" w:rsidRDefault="00553F26" w:rsidP="00553F26">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Pr>
          <w:rFonts w:eastAsia="Arial"/>
          <w:szCs w:val="24"/>
        </w:rPr>
        <w:t>J</w:t>
      </w:r>
      <w:r w:rsidR="0017585F" w:rsidRPr="00553F26">
        <w:rPr>
          <w:rFonts w:eastAsia="Arial"/>
          <w:szCs w:val="24"/>
        </w:rPr>
        <w:t xml:space="preserve">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0017585F" w:rsidRPr="00553F26">
        <w:rPr>
          <w:szCs w:val="24"/>
        </w:rPr>
        <w:t>įstatymų bei kitų teisės aktų</w:t>
      </w:r>
      <w:r w:rsidR="0017585F" w:rsidRPr="00553F26">
        <w:rPr>
          <w:rFonts w:eastAsia="Arial"/>
          <w:szCs w:val="24"/>
        </w:rPr>
        <w:t xml:space="preserve"> ir galima daryti prielaidą, kad Sutartis būtų buvusi teisėtai sudaryta ir neįtraukus nuostatos, kuri </w:t>
      </w:r>
      <w:r w:rsidR="0017585F" w:rsidRPr="00553F26">
        <w:rPr>
          <w:rFonts w:eastAsia="Arial"/>
          <w:szCs w:val="24"/>
        </w:rPr>
        <w:lastRenderedPageBreak/>
        <w:t>yra negaliojanti.</w:t>
      </w:r>
    </w:p>
    <w:p w14:paraId="159B79F5" w14:textId="2D3A94E6" w:rsidR="0017585F" w:rsidRPr="001153C9"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Jeigu Specialiosiose sąlygose numatytas Bendrųjų sąlygų nuostatos pakeitimas yra arba tampa dalinai ar pilnai negaliojantis, negali būti </w:t>
      </w:r>
      <w:r w:rsidRPr="001153C9">
        <w:rPr>
          <w:rFonts w:eastAsia="Arial"/>
          <w:szCs w:val="24"/>
        </w:rPr>
        <w:t xml:space="preserve">taikoma tos Bendrųjų sąlygų nuostatos redakcija, buvusi iki pakeitimo. Tokiu atveju Šalys privalo veikti pagal Bendrųjų sąlygų </w:t>
      </w:r>
      <w:r w:rsidR="001153C9" w:rsidRPr="001153C9">
        <w:rPr>
          <w:rFonts w:eastAsia="Arial"/>
          <w:szCs w:val="24"/>
        </w:rPr>
        <w:t>157</w:t>
      </w:r>
      <w:r w:rsidRPr="001153C9">
        <w:rPr>
          <w:rFonts w:eastAsia="Arial"/>
          <w:szCs w:val="24"/>
        </w:rPr>
        <w:t xml:space="preserve"> punktą.</w:t>
      </w:r>
    </w:p>
    <w:p w14:paraId="542BD099"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25C3166A" w14:textId="26E8CAE4" w:rsidR="008B100A" w:rsidRDefault="00553F26" w:rsidP="00E65A24">
      <w:pPr>
        <w:pStyle w:val="Antrat2"/>
        <w:rPr>
          <w:rFonts w:eastAsia="Arial"/>
          <w:bCs/>
        </w:rPr>
      </w:pPr>
      <w:r>
        <w:t>XX SKYRIUS</w:t>
      </w:r>
    </w:p>
    <w:p w14:paraId="2FEE51BA" w14:textId="1188702A" w:rsidR="00C529D8" w:rsidRPr="0017585F" w:rsidRDefault="00553F26" w:rsidP="00E65A24">
      <w:pPr>
        <w:pStyle w:val="Antrat2"/>
        <w:rPr>
          <w:rFonts w:eastAsia="Arial"/>
        </w:rPr>
      </w:pPr>
      <w:r w:rsidRPr="0017585F">
        <w:t>SUTARTIES PAKEITIMAI</w:t>
      </w:r>
    </w:p>
    <w:p w14:paraId="64C225BC" w14:textId="77777777" w:rsidR="00C529D8" w:rsidRPr="0017585F" w:rsidRDefault="00C529D8" w:rsidP="008B100A">
      <w:pPr>
        <w:widowControl w:val="0"/>
        <w:pBdr>
          <w:top w:val="nil"/>
          <w:left w:val="nil"/>
          <w:bottom w:val="nil"/>
          <w:right w:val="nil"/>
          <w:between w:val="nil"/>
        </w:pBdr>
        <w:spacing w:line="276" w:lineRule="auto"/>
        <w:jc w:val="both"/>
        <w:rPr>
          <w:rFonts w:eastAsia="Arial"/>
          <w:b/>
          <w:caps/>
          <w:szCs w:val="24"/>
        </w:rPr>
      </w:pPr>
    </w:p>
    <w:p w14:paraId="7BF1D3D2" w14:textId="196CA1FC" w:rsidR="0017585F" w:rsidRPr="00C529D8" w:rsidRDefault="0017585F" w:rsidP="008B100A">
      <w:pPr>
        <w:pStyle w:val="Sraopastraipa"/>
        <w:widowControl w:val="0"/>
        <w:numPr>
          <w:ilvl w:val="0"/>
          <w:numId w:val="2"/>
        </w:numPr>
        <w:spacing w:line="276" w:lineRule="auto"/>
        <w:ind w:left="0" w:firstLine="851"/>
        <w:jc w:val="both"/>
        <w:rPr>
          <w:szCs w:val="24"/>
        </w:rPr>
      </w:pPr>
      <w:r w:rsidRPr="00C529D8">
        <w:rPr>
          <w:szCs w:val="24"/>
        </w:rPr>
        <w:t>Sutarties sąlygos Sutarties galiojimo laikotarpiu negali būti keičiamos, išskyrus tokias Sutarties sąlygas, kurių keitimas numatytas Sutartyje ir (ar) galimas vadovaujantis VPĮ nuostatomis.</w:t>
      </w:r>
    </w:p>
    <w:p w14:paraId="07581023" w14:textId="778F0D0C"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Sutarties pakeitimai įforminami Šalims sudarant Susitarimą.</w:t>
      </w:r>
    </w:p>
    <w:p w14:paraId="586FB11B" w14:textId="45F470A8" w:rsidR="0017585F" w:rsidRPr="00C529D8"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 xml:space="preserve">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529D8">
        <w:rPr>
          <w:szCs w:val="24"/>
        </w:rPr>
        <w:t>įstatymų bei kitų teisės aktų</w:t>
      </w:r>
      <w:r w:rsidRPr="00C529D8">
        <w:rPr>
          <w:rFonts w:eastAsia="Arial"/>
          <w:szCs w:val="24"/>
        </w:rPr>
        <w:t xml:space="preserve"> nuostatomis.</w:t>
      </w:r>
    </w:p>
    <w:p w14:paraId="4FEA40F5" w14:textId="4D92BB11" w:rsidR="0017585F" w:rsidRPr="00C529D8" w:rsidRDefault="0017585F" w:rsidP="008B100A">
      <w:pPr>
        <w:pStyle w:val="Sraopastraipa"/>
        <w:widowControl w:val="0"/>
        <w:numPr>
          <w:ilvl w:val="0"/>
          <w:numId w:val="2"/>
        </w:numPr>
        <w:spacing w:line="276" w:lineRule="auto"/>
        <w:ind w:left="0" w:firstLine="851"/>
        <w:jc w:val="both"/>
        <w:rPr>
          <w:rFonts w:eastAsia="Arial"/>
          <w:szCs w:val="24"/>
        </w:rPr>
      </w:pPr>
      <w:r w:rsidRPr="00C529D8">
        <w:rPr>
          <w:rFonts w:eastAsia="Arial"/>
          <w:szCs w:val="24"/>
        </w:rPr>
        <w:t>Susitarimas įsigalioja nuo jo sudarymo, jei Susitarime nenurodyta kitaip. Susitarimą Pirkėjas privalo paviešinti VPĮ 33 ir 86 straipsniuose nustatyta tvarka.</w:t>
      </w:r>
    </w:p>
    <w:p w14:paraId="68CAE346" w14:textId="111F5372" w:rsidR="0017585F" w:rsidRDefault="0017585F" w:rsidP="008B100A">
      <w:pPr>
        <w:pStyle w:val="Sraopastraipa"/>
        <w:widowControl w:val="0"/>
        <w:numPr>
          <w:ilvl w:val="0"/>
          <w:numId w:val="2"/>
        </w:numPr>
        <w:pBdr>
          <w:top w:val="nil"/>
          <w:left w:val="nil"/>
          <w:bottom w:val="nil"/>
          <w:right w:val="nil"/>
          <w:between w:val="nil"/>
        </w:pBdr>
        <w:spacing w:line="276" w:lineRule="auto"/>
        <w:ind w:left="0" w:firstLine="851"/>
        <w:jc w:val="both"/>
        <w:rPr>
          <w:rFonts w:eastAsia="Arial"/>
          <w:szCs w:val="24"/>
        </w:rPr>
      </w:pPr>
      <w:r w:rsidRPr="00C529D8">
        <w:rPr>
          <w:rFonts w:eastAsia="Arial"/>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6279E71" w14:textId="77777777" w:rsidR="00C529D8" w:rsidRPr="0017585F" w:rsidRDefault="00C529D8" w:rsidP="008B100A">
      <w:pPr>
        <w:widowControl w:val="0"/>
        <w:pBdr>
          <w:top w:val="nil"/>
          <w:left w:val="nil"/>
          <w:bottom w:val="nil"/>
          <w:right w:val="nil"/>
          <w:between w:val="nil"/>
        </w:pBdr>
        <w:spacing w:line="276" w:lineRule="auto"/>
        <w:jc w:val="both"/>
        <w:rPr>
          <w:rFonts w:eastAsia="Arial"/>
          <w:b/>
          <w:bCs/>
          <w:szCs w:val="24"/>
        </w:rPr>
      </w:pPr>
    </w:p>
    <w:p w14:paraId="3A99FFC0" w14:textId="1E0738C1" w:rsidR="008B100A" w:rsidRDefault="00553F26" w:rsidP="00E65A24">
      <w:pPr>
        <w:pStyle w:val="Antrat2"/>
        <w:rPr>
          <w:rFonts w:eastAsia="Arial"/>
          <w:bCs/>
        </w:rPr>
      </w:pPr>
      <w:r>
        <w:t>XXI SKYRIUS</w:t>
      </w:r>
    </w:p>
    <w:p w14:paraId="78F62718" w14:textId="56639316" w:rsidR="00C529D8" w:rsidRPr="0017585F" w:rsidRDefault="00553F26" w:rsidP="00E65A24">
      <w:pPr>
        <w:pStyle w:val="Antrat2"/>
        <w:rPr>
          <w:rFonts w:eastAsia="Arial"/>
        </w:rPr>
      </w:pPr>
      <w:r w:rsidRPr="0017585F">
        <w:t>SUTARTIES SUSTABDYMAS</w:t>
      </w:r>
    </w:p>
    <w:p w14:paraId="1646BFF4" w14:textId="77777777" w:rsidR="00C529D8" w:rsidRPr="0017585F" w:rsidRDefault="00C529D8" w:rsidP="008B100A">
      <w:pPr>
        <w:widowControl w:val="0"/>
        <w:pBdr>
          <w:top w:val="nil"/>
          <w:left w:val="nil"/>
          <w:bottom w:val="nil"/>
          <w:right w:val="nil"/>
          <w:between w:val="nil"/>
        </w:pBdr>
        <w:spacing w:line="276" w:lineRule="auto"/>
        <w:jc w:val="both"/>
        <w:rPr>
          <w:rFonts w:eastAsia="Arial"/>
          <w:b/>
          <w:caps/>
          <w:szCs w:val="24"/>
        </w:rPr>
      </w:pPr>
    </w:p>
    <w:p w14:paraId="6D7EABD0" w14:textId="79D0EED6"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 xml:space="preserve">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529D8">
        <w:rPr>
          <w:rFonts w:eastAsia="Arial"/>
          <w:szCs w:val="24"/>
        </w:rPr>
        <w:t>Paslaugų</w:t>
      </w:r>
      <w:r w:rsidRPr="00C529D8">
        <w:rPr>
          <w:szCs w:val="24"/>
        </w:rPr>
        <w:t xml:space="preserve"> (jų dalies) teikimo sustabdymą iki atitinkamų aplinkybių pasibaigimo.</w:t>
      </w:r>
    </w:p>
    <w:p w14:paraId="2F9237F6" w14:textId="5F67914F"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rFonts w:eastAsia="Arial"/>
          <w:szCs w:val="24"/>
        </w:rPr>
        <w:t>Paslaugų</w:t>
      </w:r>
      <w:r w:rsidRPr="00C529D8">
        <w:rPr>
          <w:szCs w:val="24"/>
        </w:rPr>
        <w:t xml:space="preserve"> (jų dalies) teikimas gali būti stabdomas esant bent vienai iš šių aplinkybių:</w:t>
      </w:r>
    </w:p>
    <w:p w14:paraId="17799357" w14:textId="40F52BD0"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E162236" w14:textId="189E93D8"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Tiekėjas Sutartyje nurodyta tvarka negali teikti Paslaugų (pavyzdžiui, Pirkėjas dėl objektyvių priežasčių negali sudaryti techninių galimybių Paslaugų teikimui), o Tiekėjas dėl to negali vykdyti Sutarties;</w:t>
      </w:r>
    </w:p>
    <w:p w14:paraId="222B2E89" w14:textId="169A91AC"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lastRenderedPageBreak/>
        <w:t>dėl nenumatytų prekių, paslaugų ir (ar) darbų, susijusių su perkamu objektu, kurių poreikis paaiškėjo tik vykdant Sutartį, įsigijimo;</w:t>
      </w:r>
    </w:p>
    <w:p w14:paraId="6DA50B18" w14:textId="42D342E9"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ne dėl Pirkėjo kaltės vėluoja kitos Pirkėjo pirkimo sutarties, turinčios tiesioginės įtakos šiai Sutarčiai, vykdymas;</w:t>
      </w:r>
    </w:p>
    <w:p w14:paraId="6FA782F0" w14:textId="3DBAACCD"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esant įrodymais pagrįstoms kliūtims ar trukdymams, sukeltiems Tiekėjui kitų trečiųjų asmenų ne dėl Tiekėjo ne laiku ar netinkamai pagal Sutarties sąlygas ir tvarką įvykdytų sutartinių įsipareigojimų;</w:t>
      </w:r>
    </w:p>
    <w:p w14:paraId="08572EB2" w14:textId="3D840B3D"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pasikeitus galiojančiam teisės aktui ar įsigaliojus naujam teisės aktui, kuris turi įtakos šios Sutarties vykdymui;</w:t>
      </w:r>
    </w:p>
    <w:p w14:paraId="13A71FBC" w14:textId="357DE42C"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sutartinių įsipareigojimų stabdymo būtinybė atsirado dėl sustabdyto, perskirstyto, negauto ir panašiai Pirkėjo Paslaugų pirkimui skirto finansavimo arba finansavimo trūkumo;</w:t>
      </w:r>
    </w:p>
    <w:p w14:paraId="0D792433" w14:textId="39A72AD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dėl teisminių (arbitražinių) ginčų su Pirkėju ar trečiaisiais asmenimis, kurių dalykas yra tiesiogiai susijęs su Sutarties vykdymu.</w:t>
      </w:r>
    </w:p>
    <w:p w14:paraId="7B6E7524" w14:textId="621B20A5"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 </w:t>
      </w:r>
      <w:r w:rsidRPr="00C529D8">
        <w:rPr>
          <w:rFonts w:eastAsia="Arial"/>
          <w:szCs w:val="24"/>
        </w:rPr>
        <w:t>Paslaugų</w:t>
      </w:r>
      <w:r w:rsidRPr="00C529D8">
        <w:rPr>
          <w:szCs w:val="24"/>
        </w:rPr>
        <w:t xml:space="preserve"> (jų dalies) teikimo sustabdymas atliekamas dėl Bendrųjų sąlygų </w:t>
      </w:r>
      <w:r w:rsidR="00DC093B">
        <w:rPr>
          <w:szCs w:val="24"/>
        </w:rPr>
        <w:t>165 punkte</w:t>
      </w:r>
      <w:r w:rsidRPr="00C529D8">
        <w:rPr>
          <w:szCs w:val="24"/>
        </w:rPr>
        <w:t xml:space="preserve"> nurodytų aplinkybių ir tęsiasi ne ilgiau kaip 3 (tris) mėnesius, toks stabdymas laikomas Sutarties keitimu joje numatytomis sąlygomis ir įforminamas Sutarties 21.6 papunktyje nustatyta tvarka.</w:t>
      </w:r>
    </w:p>
    <w:p w14:paraId="5790E442" w14:textId="3ECD8CD0"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 xml:space="preserve">Jei </w:t>
      </w:r>
      <w:r w:rsidRPr="00C529D8">
        <w:rPr>
          <w:rFonts w:eastAsia="Arial"/>
          <w:szCs w:val="24"/>
        </w:rPr>
        <w:t>Paslaugų</w:t>
      </w:r>
      <w:r w:rsidRPr="00C529D8">
        <w:rPr>
          <w:szCs w:val="24"/>
        </w:rPr>
        <w:t xml:space="preserve"> (jų dalies) teikimo stabdymas vykdomas dėl kitų aplinkybių, </w:t>
      </w:r>
      <w:r w:rsidRPr="00DC093B">
        <w:rPr>
          <w:szCs w:val="24"/>
        </w:rPr>
        <w:t xml:space="preserve">nenurodytų Bendrųjų sąlygų </w:t>
      </w:r>
      <w:r w:rsidR="00DC093B" w:rsidRPr="00DC093B">
        <w:rPr>
          <w:szCs w:val="24"/>
        </w:rPr>
        <w:t>165 punkte</w:t>
      </w:r>
      <w:r w:rsidRPr="00DC093B">
        <w:rPr>
          <w:szCs w:val="24"/>
        </w:rPr>
        <w:t xml:space="preserve"> ar (ir) Bendrųjų sąlygų </w:t>
      </w:r>
      <w:r w:rsidR="00DC093B" w:rsidRPr="00DC093B">
        <w:rPr>
          <w:szCs w:val="24"/>
        </w:rPr>
        <w:t>165 punkte</w:t>
      </w:r>
      <w:r w:rsidRPr="00DC093B">
        <w:rPr>
          <w:szCs w:val="24"/>
        </w:rPr>
        <w:t xml:space="preserve"> nurodytos</w:t>
      </w:r>
      <w:r w:rsidRPr="00C529D8">
        <w:rPr>
          <w:szCs w:val="24"/>
        </w:rPr>
        <w:t xml:space="preserve"> aplinkybės tęsiasi ilgiau nei 3 (tris) mėnesius ir (ar) nesilaikant šiame skyriuje nustatytos tvarkos, tai laikoma Sutarties keitimu, kuris turi būti atliekamas, vadovaujantis VPĮ nuostatomis ir įforminamas Sutarties </w:t>
      </w:r>
      <w:r w:rsidR="00DC093B">
        <w:rPr>
          <w:szCs w:val="24"/>
        </w:rPr>
        <w:t>169 punkte</w:t>
      </w:r>
      <w:r w:rsidRPr="00C529D8">
        <w:rPr>
          <w:szCs w:val="24"/>
        </w:rPr>
        <w:t xml:space="preserve"> nustatyta tvarka.</w:t>
      </w:r>
    </w:p>
    <w:p w14:paraId="6C918D51" w14:textId="16211CAD"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Sutartinių įsipareigojimų vykdymas gali būti stabdomas tik Sutarties galiojimo laikotarpiu tokia tvarka:</w:t>
      </w:r>
    </w:p>
    <w:p w14:paraId="26E7585C" w14:textId="5BAF74A5"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 xml:space="preserve">atsiradus aplinkybėms, dėl kurių Tiekėjas negali vykdyti sutartinių įsipareigojimų, Tiekėjas apie tai nedelsdamas privalo informuoti Pirkėją. Tiekėjo rašytiniame </w:t>
      </w:r>
      <w:r w:rsidRPr="00DC093B">
        <w:rPr>
          <w:szCs w:val="24"/>
        </w:rPr>
        <w:t xml:space="preserve">prašyme turi būti nurodyta stabdymo aplinkybė (Bendrųjų sąlygų </w:t>
      </w:r>
      <w:r w:rsidR="00DC093B" w:rsidRPr="00DC093B">
        <w:rPr>
          <w:szCs w:val="24"/>
        </w:rPr>
        <w:t>165 punktas</w:t>
      </w:r>
      <w:r w:rsidRPr="00DC093B">
        <w:rPr>
          <w:szCs w:val="24"/>
        </w:rPr>
        <w:t>) ir aplinkybės</w:t>
      </w:r>
      <w:r w:rsidRPr="00C529D8">
        <w:rPr>
          <w:szCs w:val="24"/>
        </w:rPr>
        <w:t xml:space="preserve">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43585AF" w14:textId="2C59F3A2" w:rsidR="0017585F" w:rsidRPr="00C529D8" w:rsidRDefault="0017585F" w:rsidP="008B100A">
      <w:pPr>
        <w:pStyle w:val="Sraopastraipa"/>
        <w:numPr>
          <w:ilvl w:val="1"/>
          <w:numId w:val="2"/>
        </w:numPr>
        <w:spacing w:line="276" w:lineRule="auto"/>
        <w:ind w:left="0" w:firstLine="851"/>
        <w:jc w:val="both"/>
        <w:rPr>
          <w:szCs w:val="24"/>
        </w:rPr>
      </w:pPr>
      <w:r w:rsidRPr="00C529D8">
        <w:rPr>
          <w:szCs w:val="24"/>
        </w:rPr>
        <w:t>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4565041" w14:textId="11E460E0" w:rsidR="0017585F" w:rsidRPr="00C529D8" w:rsidRDefault="0017585F" w:rsidP="008B100A">
      <w:pPr>
        <w:pStyle w:val="Sraopastraipa"/>
        <w:numPr>
          <w:ilvl w:val="1"/>
          <w:numId w:val="2"/>
        </w:numPr>
        <w:spacing w:line="276" w:lineRule="auto"/>
        <w:ind w:left="0" w:firstLine="851"/>
        <w:jc w:val="both"/>
        <w:rPr>
          <w:szCs w:val="24"/>
        </w:rPr>
      </w:pPr>
      <w:r w:rsidRPr="00C529D8">
        <w:rPr>
          <w:szCs w:val="24"/>
        </w:rPr>
        <w:t xml:space="preserve">Tiekėjas, gavęs Pirkėjo raštišką pranešimą apie stabdymą, privalo nedelsiant, bet ne vėliau kaip per 3 (tris) darbo dienas po patvirtinimo išsiuntimo Pirkėjui dienos, sustabdyti sutartinių įsipareigojimų ar jų dalies vykdymą. Jei sutartinių įsipareigojimų </w:t>
      </w:r>
      <w:r w:rsidRPr="00C529D8">
        <w:rPr>
          <w:szCs w:val="24"/>
        </w:rPr>
        <w:lastRenderedPageBreak/>
        <w:t>ar jų dalies vykdymas sustabdytas, Šalys negali vykdyti jokių jiems pagal Sutartį ar Sutarties dalį priskirtų įsipareigojimų.</w:t>
      </w:r>
    </w:p>
    <w:p w14:paraId="5E51CAF7" w14:textId="492CB8C2" w:rsidR="0017585F" w:rsidRPr="00C529D8" w:rsidRDefault="0017585F" w:rsidP="008B100A">
      <w:pPr>
        <w:pStyle w:val="Sraopastraipa"/>
        <w:numPr>
          <w:ilvl w:val="0"/>
          <w:numId w:val="2"/>
        </w:numPr>
        <w:spacing w:line="276" w:lineRule="auto"/>
        <w:ind w:left="0" w:firstLine="851"/>
        <w:jc w:val="both"/>
        <w:rPr>
          <w:szCs w:val="24"/>
        </w:rPr>
      </w:pPr>
      <w:r w:rsidRPr="00C529D8">
        <w:rPr>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2E46184" w14:textId="6365CA6C" w:rsidR="0017585F" w:rsidRPr="00C529D8" w:rsidRDefault="0017585F" w:rsidP="008B100A">
      <w:pPr>
        <w:pStyle w:val="Sraopastraipa"/>
        <w:numPr>
          <w:ilvl w:val="0"/>
          <w:numId w:val="2"/>
        </w:numPr>
        <w:spacing w:line="276" w:lineRule="auto"/>
        <w:ind w:left="0" w:firstLine="851"/>
        <w:jc w:val="both"/>
        <w:rPr>
          <w:szCs w:val="24"/>
        </w:rPr>
      </w:pPr>
      <w:r w:rsidRPr="00C529D8">
        <w:rPr>
          <w:szCs w:val="24"/>
        </w:rPr>
        <w:t>Sutartinių įsipareigojimų vykdymas sustabdomas ne ilgesniam kaip konkrečios, pagrįstos aplinkybės egzistavimo laikotarpiui.</w:t>
      </w:r>
    </w:p>
    <w:p w14:paraId="0E7DBB21" w14:textId="53136A06"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880A0FC" w14:textId="2AD74B6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9AC8C4F" w14:textId="2073DB53"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Atnaujinus Sutarties vykdymą, neįvykdytų prievolių (jų dalies) įvykdymo terminai ir Sutarties galiojimas nukeliami tokiam terminui, kiek buvo likę laiko jų įvykdymui (Sutarties galiojimui) jų sustabdymo metu.</w:t>
      </w:r>
    </w:p>
    <w:p w14:paraId="7B8F8558" w14:textId="17B1C823" w:rsidR="0017585F"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1ABFBF8" w14:textId="77777777" w:rsidR="00C529D8" w:rsidRPr="0017585F" w:rsidRDefault="00C529D8" w:rsidP="008B100A">
      <w:pPr>
        <w:widowControl w:val="0"/>
        <w:spacing w:line="276" w:lineRule="auto"/>
        <w:jc w:val="both"/>
        <w:textAlignment w:val="baseline"/>
        <w:rPr>
          <w:b/>
          <w:bCs/>
          <w:szCs w:val="24"/>
        </w:rPr>
      </w:pPr>
    </w:p>
    <w:p w14:paraId="1175F621" w14:textId="12C5803C" w:rsidR="008B100A" w:rsidRDefault="00553F26" w:rsidP="00E65A24">
      <w:pPr>
        <w:pStyle w:val="Antrat2"/>
        <w:rPr>
          <w:rFonts w:eastAsia="Arial"/>
          <w:bCs/>
        </w:rPr>
      </w:pPr>
      <w:r>
        <w:t>XXII SKYRIUS</w:t>
      </w:r>
    </w:p>
    <w:p w14:paraId="0DEE08AD" w14:textId="35B948A6" w:rsidR="00C529D8" w:rsidRPr="00755604" w:rsidRDefault="00553F26" w:rsidP="00E65A24">
      <w:pPr>
        <w:pStyle w:val="Antrat2"/>
        <w:rPr>
          <w:rFonts w:eastAsia="Arial"/>
        </w:rPr>
      </w:pPr>
      <w:r w:rsidRPr="00755604">
        <w:t>SUTARTIES NUTRAUKIMAS</w:t>
      </w:r>
    </w:p>
    <w:p w14:paraId="760DFCE6" w14:textId="77777777" w:rsidR="00C529D8" w:rsidRPr="00C529D8" w:rsidRDefault="00C529D8" w:rsidP="008B100A">
      <w:pPr>
        <w:spacing w:line="276" w:lineRule="auto"/>
        <w:ind w:firstLine="851"/>
        <w:jc w:val="both"/>
        <w:textAlignment w:val="baseline"/>
        <w:rPr>
          <w:szCs w:val="24"/>
        </w:rPr>
      </w:pPr>
    </w:p>
    <w:p w14:paraId="688DA1B8" w14:textId="77777777" w:rsidR="0017585F" w:rsidRPr="00C529D8" w:rsidRDefault="0017585F" w:rsidP="008B100A">
      <w:pPr>
        <w:pStyle w:val="Sraopastraipa"/>
        <w:widowControl w:val="0"/>
        <w:numPr>
          <w:ilvl w:val="0"/>
          <w:numId w:val="2"/>
        </w:numPr>
        <w:spacing w:line="276" w:lineRule="auto"/>
        <w:ind w:left="0" w:firstLine="851"/>
        <w:jc w:val="both"/>
        <w:rPr>
          <w:rFonts w:eastAsia="Cambria"/>
          <w:b/>
          <w:bCs/>
          <w:szCs w:val="24"/>
        </w:rPr>
      </w:pPr>
      <w:r w:rsidRPr="00C529D8">
        <w:rPr>
          <w:rFonts w:eastAsia="Cambria"/>
          <w:szCs w:val="24"/>
        </w:rPr>
        <w:t>Sutartis gali būti nutraukiama VPĮ 90 straipsnyje ir Sutartyje numatytais atvejais, įskaitant galimybę nutraukti Sutartį Šalių susitarimu.</w:t>
      </w:r>
    </w:p>
    <w:p w14:paraId="5E15F375" w14:textId="77777777" w:rsidR="00C529D8" w:rsidRPr="0017585F" w:rsidRDefault="00C529D8" w:rsidP="008B100A">
      <w:pPr>
        <w:widowControl w:val="0"/>
        <w:spacing w:line="276" w:lineRule="auto"/>
        <w:jc w:val="both"/>
        <w:rPr>
          <w:rFonts w:eastAsia="Cambria"/>
          <w:b/>
          <w:bCs/>
          <w:szCs w:val="24"/>
        </w:rPr>
      </w:pPr>
    </w:p>
    <w:p w14:paraId="0B29A680" w14:textId="4F2274FC" w:rsidR="00C529D8" w:rsidRPr="0017585F" w:rsidRDefault="00C529D8" w:rsidP="00E65A24">
      <w:pPr>
        <w:pStyle w:val="Antrat4"/>
        <w:rPr>
          <w:rFonts w:eastAsia="Arial"/>
        </w:rPr>
      </w:pPr>
      <w:r w:rsidRPr="0017585F">
        <w:rPr>
          <w:rFonts w:eastAsia="Arial"/>
        </w:rPr>
        <w:t>Pretenzijos dėl Sutarties pažeidimų</w:t>
      </w:r>
    </w:p>
    <w:p w14:paraId="57E53705" w14:textId="77777777" w:rsidR="00C529D8" w:rsidRPr="0017585F" w:rsidRDefault="00C529D8" w:rsidP="00E65A24">
      <w:pPr>
        <w:rPr>
          <w:rFonts w:eastAsia="Arial"/>
        </w:rPr>
      </w:pPr>
    </w:p>
    <w:p w14:paraId="2A803B23" w14:textId="1A57970C"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46967A3" w14:textId="2D4A60E8" w:rsidR="0017585F"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529D8">
        <w:rPr>
          <w:bCs/>
          <w:szCs w:val="24"/>
        </w:rPr>
        <w:t xml:space="preserve"> </w:t>
      </w:r>
      <w:r w:rsidRPr="00C529D8">
        <w:rPr>
          <w:szCs w:val="24"/>
        </w:rPr>
        <w:t>Tiekėjo teisė siūlyti kitą terminą nelaikoma Pirkėjo pareiga tą terminą priimti. Pretenziją gavusios Šalies pasiūlytasis terminas pakeičia terminą, nurodytą pretenzijoje, tik jeigu kita Šalis jį patvirtina.</w:t>
      </w:r>
    </w:p>
    <w:p w14:paraId="2938A116" w14:textId="77777777" w:rsidR="00C529D8" w:rsidRPr="0017585F" w:rsidRDefault="00C529D8" w:rsidP="008B100A">
      <w:pPr>
        <w:widowControl w:val="0"/>
        <w:spacing w:line="276" w:lineRule="auto"/>
        <w:jc w:val="both"/>
        <w:textAlignment w:val="baseline"/>
        <w:rPr>
          <w:b/>
          <w:bCs/>
          <w:szCs w:val="24"/>
        </w:rPr>
      </w:pPr>
    </w:p>
    <w:p w14:paraId="7C8891AB" w14:textId="00373BB0" w:rsidR="00C529D8" w:rsidRPr="0017585F" w:rsidRDefault="00C529D8" w:rsidP="00E65A24">
      <w:pPr>
        <w:pStyle w:val="Antrat4"/>
        <w:rPr>
          <w:rFonts w:eastAsia="Arial"/>
        </w:rPr>
      </w:pPr>
      <w:r w:rsidRPr="0017585F">
        <w:rPr>
          <w:rFonts w:eastAsia="Arial"/>
        </w:rPr>
        <w:t>Sutarties nutraukimas Pirkėjo iniciatyva</w:t>
      </w:r>
    </w:p>
    <w:p w14:paraId="1E4954AB" w14:textId="77777777" w:rsidR="00C529D8" w:rsidRPr="0017585F" w:rsidRDefault="00C529D8" w:rsidP="00E65A24">
      <w:pPr>
        <w:rPr>
          <w:rFonts w:eastAsia="Arial"/>
        </w:rPr>
      </w:pPr>
    </w:p>
    <w:p w14:paraId="7B61CF8F" w14:textId="19746AF1"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2648876" w14:textId="22375E0B" w:rsidR="0017585F" w:rsidRPr="00C529D8"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Pirkėjas turi teisę vienašališkai nutraukti Sutartį ar jos dalį raštu įspėjęs Tiekėją prieš ne trumpesnį nei 10 (dešimties) dienų terminą, jeigu:</w:t>
      </w:r>
    </w:p>
    <w:p w14:paraId="15D4017E" w14:textId="411F9234" w:rsidR="0017585F" w:rsidRPr="00C529D8" w:rsidRDefault="0017585F" w:rsidP="008B100A">
      <w:pPr>
        <w:pStyle w:val="Sraopastraipa"/>
        <w:widowControl w:val="0"/>
        <w:numPr>
          <w:ilvl w:val="1"/>
          <w:numId w:val="2"/>
        </w:numPr>
        <w:spacing w:line="276" w:lineRule="auto"/>
        <w:ind w:left="0" w:firstLine="851"/>
        <w:jc w:val="both"/>
        <w:textAlignment w:val="baseline"/>
        <w:rPr>
          <w:szCs w:val="24"/>
        </w:rPr>
      </w:pPr>
      <w:r w:rsidRPr="00C529D8">
        <w:rPr>
          <w:szCs w:val="24"/>
        </w:rPr>
        <w:t>Tiekėjui yra iškelta bankroto byla, pradėtas bankroto procesas ne teismo tvarka, jis tampa nemokus arba yra nemokumo tikimybė, sustabdo ūkinę veiklą ar susidaro</w:t>
      </w:r>
      <w:r w:rsidRPr="00C529D8">
        <w:rPr>
          <w:bCs/>
          <w:szCs w:val="24"/>
        </w:rPr>
        <w:t xml:space="preserve"> </w:t>
      </w:r>
      <w:r w:rsidRPr="00C529D8">
        <w:rPr>
          <w:szCs w:val="24"/>
        </w:rPr>
        <w:t>įstatymuose ir kituose teisės aktuose nustatyta tvarka analogiška situacija</w:t>
      </w:r>
      <w:r w:rsidRPr="00C529D8">
        <w:rPr>
          <w:szCs w:val="24"/>
          <w:shd w:val="clear" w:color="auto" w:fill="FFFFFF"/>
        </w:rPr>
        <w:t>;</w:t>
      </w:r>
    </w:p>
    <w:p w14:paraId="014A0489" w14:textId="7338B64B" w:rsidR="0017585F" w:rsidRPr="00C529D8" w:rsidRDefault="0017585F" w:rsidP="008B100A">
      <w:pPr>
        <w:pStyle w:val="Sraopastraipa"/>
        <w:numPr>
          <w:ilvl w:val="1"/>
          <w:numId w:val="2"/>
        </w:numPr>
        <w:spacing w:line="276" w:lineRule="auto"/>
        <w:ind w:left="0" w:firstLine="851"/>
        <w:jc w:val="both"/>
        <w:rPr>
          <w:szCs w:val="24"/>
        </w:rPr>
      </w:pPr>
      <w:r w:rsidRPr="00C529D8">
        <w:rPr>
          <w:szCs w:val="24"/>
        </w:rPr>
        <w:t>Tiekėjo padėtis pasikeičia ir jis atitinka pirkimo dokumentuose nustatytą pašalinimo pagrindą;</w:t>
      </w:r>
    </w:p>
    <w:p w14:paraId="0F9CB35F" w14:textId="61B6608B"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pasikeičia teisės aktai, susiję su Sutarties objektu, Sutarties vykdymu, ar su Pirkėjo vykdoma veikla, kuriai buvo sudaryta Sutartis, ir dėl tokių pakeitimų Pirkėjas nusprendžia nutraukti Sutartį;</w:t>
      </w:r>
    </w:p>
    <w:p w14:paraId="0999EE73" w14:textId="2CA293BB"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Pirkėjas nusprendžia nebevykdyti veiklos, kurios vykdymui Sutartimi įsigyjamos Paslaugos ir Sutarties poreikis išnyksta;</w:t>
      </w:r>
    </w:p>
    <w:p w14:paraId="715D73D3" w14:textId="740A419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Pirkėjo valdymo organas priima sprendimą, dėl kurio Sutarties poreikis išnyksta;</w:t>
      </w:r>
    </w:p>
    <w:p w14:paraId="29315722" w14:textId="48839486"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pasikeičia (pablogėja) Pirkėjo finansinė padėtis ar Pirkėjas negauna arba netenka finansavimo ir dėl šios priežasties nusprendžia nutraukti Sutartį;</w:t>
      </w:r>
    </w:p>
    <w:p w14:paraId="64E87DC1" w14:textId="7AE5C1F3"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keičiasi Pirkėjo organizacinė struktūra – juridinis statusas, pobūdis ar valdymo struktūra ir tai gali turėti įtakos tinkamam Sutarties įvykdymui arba Sutarties poreikiui;</w:t>
      </w:r>
    </w:p>
    <w:p w14:paraId="462D3D1D" w14:textId="5B4E8F59"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 xml:space="preserve">nebelieka perkamų </w:t>
      </w:r>
      <w:r w:rsidRPr="00C529D8">
        <w:rPr>
          <w:rFonts w:eastAsia="Arial"/>
          <w:szCs w:val="24"/>
        </w:rPr>
        <w:t>Paslaugų</w:t>
      </w:r>
      <w:r w:rsidRPr="00C529D8">
        <w:rPr>
          <w:szCs w:val="24"/>
        </w:rPr>
        <w:t xml:space="preserve"> poreikio;</w:t>
      </w:r>
    </w:p>
    <w:p w14:paraId="508E5FDF" w14:textId="6FDE1DC6"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Pirkėjas iš pirkimų priežiūrą atliekančių institucijų gauna nurodymą ar rekomendaciją nutraukti Sutartį;</w:t>
      </w:r>
    </w:p>
    <w:p w14:paraId="0100BBCB" w14:textId="372929F8"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Tiekėjas vėluoja pateikti Sutarties įvykdymo užtikrinimo pratęsimą ilgiau kaip 10 (dešimt) darbo dienų nuo paskutinio Sutarties įvykdymo užtikrinimo galiojimo termino pabaigos arba atsisako jį pateikti;</w:t>
      </w:r>
    </w:p>
    <w:p w14:paraId="1430FCB1" w14:textId="413BDE71" w:rsidR="0017585F" w:rsidRPr="00C529D8" w:rsidRDefault="0017585F" w:rsidP="008B100A">
      <w:pPr>
        <w:pStyle w:val="Sraopastraipa"/>
        <w:numPr>
          <w:ilvl w:val="1"/>
          <w:numId w:val="2"/>
        </w:numPr>
        <w:spacing w:line="276" w:lineRule="auto"/>
        <w:ind w:left="0" w:firstLine="851"/>
        <w:jc w:val="both"/>
        <w:textAlignment w:val="baseline"/>
        <w:rPr>
          <w:rFonts w:eastAsia="Arial"/>
          <w:szCs w:val="24"/>
        </w:rPr>
      </w:pPr>
      <w:r w:rsidRPr="00C529D8">
        <w:rPr>
          <w:rFonts w:eastAsia="Arial"/>
          <w:szCs w:val="24"/>
        </w:rPr>
        <w:t>Tiekėjas atsisako pašalinti arba nepašalina Paslaugų trūkumų per Pirkėjo nustatytus protingus terminus;</w:t>
      </w:r>
    </w:p>
    <w:p w14:paraId="365AD0A5" w14:textId="30D17C9A" w:rsidR="0017585F" w:rsidRPr="00C529D8" w:rsidRDefault="0017585F" w:rsidP="008B100A">
      <w:pPr>
        <w:pStyle w:val="Sraopastraipa"/>
        <w:numPr>
          <w:ilvl w:val="1"/>
          <w:numId w:val="2"/>
        </w:numPr>
        <w:spacing w:line="276" w:lineRule="auto"/>
        <w:ind w:left="0" w:firstLine="851"/>
        <w:jc w:val="both"/>
        <w:textAlignment w:val="baseline"/>
        <w:rPr>
          <w:szCs w:val="24"/>
        </w:rPr>
      </w:pPr>
      <w:r w:rsidRPr="00C529D8">
        <w:rPr>
          <w:szCs w:val="24"/>
        </w:rPr>
        <w:t>Tiekėjas pažeidžia Sutartį arba įstatymus bei kitus teisės aktus ir per Pirkėjo rašytinėje pretenzijoje nurodytą terminą neištaiso pažeidimo;</w:t>
      </w:r>
    </w:p>
    <w:p w14:paraId="55030DB7" w14:textId="6FA5FAD5" w:rsidR="0017585F" w:rsidRPr="00C529D8" w:rsidRDefault="0017585F" w:rsidP="008B100A">
      <w:pPr>
        <w:pStyle w:val="Sraopastraipa"/>
        <w:numPr>
          <w:ilvl w:val="1"/>
          <w:numId w:val="2"/>
        </w:numPr>
        <w:spacing w:line="276" w:lineRule="auto"/>
        <w:ind w:left="0" w:firstLine="851"/>
        <w:jc w:val="both"/>
        <w:textAlignment w:val="baseline"/>
        <w:rPr>
          <w:iCs/>
          <w:szCs w:val="24"/>
        </w:rPr>
      </w:pPr>
      <w:r w:rsidRPr="00C529D8">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31F773" w14:textId="4D94A3E1" w:rsidR="0017585F" w:rsidRPr="00C529D8" w:rsidRDefault="0017585F" w:rsidP="008B100A">
      <w:pPr>
        <w:pStyle w:val="Sraopastraipa"/>
        <w:numPr>
          <w:ilvl w:val="1"/>
          <w:numId w:val="2"/>
        </w:numPr>
        <w:spacing w:line="276" w:lineRule="auto"/>
        <w:ind w:left="0" w:firstLine="851"/>
        <w:jc w:val="both"/>
        <w:textAlignment w:val="baseline"/>
        <w:rPr>
          <w:iCs/>
          <w:szCs w:val="24"/>
        </w:rPr>
      </w:pPr>
      <w:r w:rsidRPr="00C529D8">
        <w:rPr>
          <w:iCs/>
          <w:szCs w:val="24"/>
        </w:rPr>
        <w:lastRenderedPageBreak/>
        <w:t>paaiškėja VPĮ 37 straipsnio 8 dalyje ir (ar) 47 straipsnio 8 dalyje nurodytos aplinkybės.</w:t>
      </w:r>
    </w:p>
    <w:p w14:paraId="24EEEC0B" w14:textId="5A5FDB29"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CE21FCF" w14:textId="2A67875E"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9EB42C9" w14:textId="343E83C7" w:rsidR="0017585F" w:rsidRPr="00C529D8" w:rsidRDefault="00ED4914" w:rsidP="008B100A">
      <w:pPr>
        <w:pStyle w:val="Sraopastraipa"/>
        <w:numPr>
          <w:ilvl w:val="0"/>
          <w:numId w:val="2"/>
        </w:numPr>
        <w:spacing w:line="276" w:lineRule="auto"/>
        <w:ind w:left="0" w:firstLine="851"/>
        <w:jc w:val="both"/>
        <w:textAlignment w:val="baseline"/>
        <w:rPr>
          <w:szCs w:val="24"/>
        </w:rPr>
      </w:pPr>
      <w:r w:rsidRPr="00ED4914">
        <w:rPr>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16DD2CB" w14:textId="62A978C6"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Pirkėjas turi teisę vienašališkai nutraukti Sutartį ir kitais Specialiosiose sąlygose (jei taikoma) ir įstatymuose bei kituose teisės aktuose įtvirtintais atvejais.</w:t>
      </w:r>
    </w:p>
    <w:p w14:paraId="0D3C6AF3" w14:textId="1A8B3F0A"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Sutartis laikoma nutraukta kitą dieną po to, kai pasibaigia įspėjimo apie Sutarties nutraukimą terminas.</w:t>
      </w:r>
    </w:p>
    <w:p w14:paraId="61DF9E67" w14:textId="6AFE26D1" w:rsidR="0017585F"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34CECEB" w14:textId="77777777" w:rsidR="00131826" w:rsidRPr="0017585F" w:rsidRDefault="00131826" w:rsidP="008B100A">
      <w:pPr>
        <w:spacing w:line="276" w:lineRule="auto"/>
        <w:jc w:val="both"/>
        <w:textAlignment w:val="baseline"/>
        <w:rPr>
          <w:b/>
          <w:bCs/>
          <w:szCs w:val="24"/>
        </w:rPr>
      </w:pPr>
    </w:p>
    <w:p w14:paraId="6929DCCB" w14:textId="26DE6CCB" w:rsidR="00131826" w:rsidRPr="0017585F" w:rsidRDefault="00131826" w:rsidP="00E65A24">
      <w:pPr>
        <w:pStyle w:val="Antrat4"/>
        <w:rPr>
          <w:rFonts w:eastAsia="Arial"/>
        </w:rPr>
      </w:pPr>
      <w:r w:rsidRPr="0017585F">
        <w:rPr>
          <w:rFonts w:eastAsia="Arial"/>
        </w:rPr>
        <w:t>Sutarties nutraukimas Tiekėjo iniciatyva</w:t>
      </w:r>
    </w:p>
    <w:p w14:paraId="6E23ED21" w14:textId="77777777" w:rsidR="00131826" w:rsidRPr="00131826" w:rsidRDefault="00131826" w:rsidP="008B100A">
      <w:pPr>
        <w:spacing w:line="276" w:lineRule="auto"/>
        <w:jc w:val="both"/>
        <w:textAlignment w:val="baseline"/>
        <w:rPr>
          <w:szCs w:val="24"/>
        </w:rPr>
      </w:pPr>
    </w:p>
    <w:p w14:paraId="7A7D3DC5" w14:textId="0DEBCF12"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1B7A22F" w14:textId="3C857AE7"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turi teisę vienašališkai nutraukti Sutartį, įspėjęs Pirkėją raštu prieš ne trumpesnį nei 10 (dešimties) dienų terminą, jeigu:</w:t>
      </w:r>
    </w:p>
    <w:p w14:paraId="6CD5A30A" w14:textId="38BD2366" w:rsidR="0017585F" w:rsidRPr="00DC093B" w:rsidRDefault="0017585F" w:rsidP="008B100A">
      <w:pPr>
        <w:pStyle w:val="Sraopastraipa"/>
        <w:numPr>
          <w:ilvl w:val="1"/>
          <w:numId w:val="2"/>
        </w:numPr>
        <w:spacing w:line="276" w:lineRule="auto"/>
        <w:ind w:left="0" w:firstLine="851"/>
        <w:jc w:val="both"/>
        <w:textAlignment w:val="baseline"/>
        <w:rPr>
          <w:szCs w:val="24"/>
        </w:rPr>
      </w:pPr>
      <w:r w:rsidRPr="00C529D8">
        <w:rPr>
          <w:szCs w:val="24"/>
        </w:rPr>
        <w:lastRenderedPageBreak/>
        <w:t xml:space="preserve">Pirkėjui yra iškelta bankroto byla, pradėtas procesas dėl bankroto ne teismo </w:t>
      </w:r>
      <w:r w:rsidRPr="00DC093B">
        <w:rPr>
          <w:szCs w:val="24"/>
        </w:rPr>
        <w:t>tvarka, jis tampa nemokus arba yra nemokumo tikimybė, Pirkėjas sustabdo veiklą, arba įstatymuose ir kituose teisės aktuose numatyta tvarka susidaro analogiška situacija;</w:t>
      </w:r>
    </w:p>
    <w:p w14:paraId="5ADC98CA" w14:textId="774C216C" w:rsidR="0017585F" w:rsidRPr="00DC093B" w:rsidRDefault="0017585F" w:rsidP="008B100A">
      <w:pPr>
        <w:pStyle w:val="Sraopastraipa"/>
        <w:numPr>
          <w:ilvl w:val="1"/>
          <w:numId w:val="2"/>
        </w:numPr>
        <w:spacing w:line="276" w:lineRule="auto"/>
        <w:ind w:left="0" w:firstLine="851"/>
        <w:jc w:val="both"/>
        <w:textAlignment w:val="baseline"/>
        <w:rPr>
          <w:szCs w:val="24"/>
        </w:rPr>
      </w:pPr>
      <w:r w:rsidRPr="00DC093B">
        <w:rPr>
          <w:szCs w:val="24"/>
        </w:rPr>
        <w:t xml:space="preserve">Pirkėjas pažeidžia Sutartį arba įstatymus bei kitus teisės aktus ir per Tiekėjo rašytinėje pretenzijoje nurodytą terminą neištaiso pažeidimo, išskyrus Bendrųjų sąlygų </w:t>
      </w:r>
      <w:r w:rsidR="00DC093B" w:rsidRPr="00DC093B">
        <w:rPr>
          <w:szCs w:val="24"/>
        </w:rPr>
        <w:t>186</w:t>
      </w:r>
      <w:r w:rsidRPr="00DC093B">
        <w:rPr>
          <w:szCs w:val="24"/>
        </w:rPr>
        <w:t xml:space="preserve"> punkte nustatytą atvejį.</w:t>
      </w:r>
    </w:p>
    <w:p w14:paraId="5BDE556C" w14:textId="504E7525"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DC093B">
        <w:rPr>
          <w:szCs w:val="24"/>
        </w:rPr>
        <w:t xml:space="preserve">Jeigu Bendrųjų sąlygų </w:t>
      </w:r>
      <w:r w:rsidR="00DC093B" w:rsidRPr="00DC093B">
        <w:rPr>
          <w:szCs w:val="24"/>
        </w:rPr>
        <w:t>186</w:t>
      </w:r>
      <w:r w:rsidRPr="00DC093B">
        <w:rPr>
          <w:szCs w:val="24"/>
        </w:rPr>
        <w:t xml:space="preserve"> punkte nurodytos aplinkybės yra susijusios tik su</w:t>
      </w:r>
      <w:r w:rsidRPr="00C529D8">
        <w:rPr>
          <w:szCs w:val="24"/>
        </w:rPr>
        <w:t xml:space="preserve"> atskira dalimi arba atskiru Susitarimu, Tiekėjas turi teisę nutraukti Sutartį tik tos dalies atžvilgiu arba nutraukti tik tokį Susitarimą.</w:t>
      </w:r>
    </w:p>
    <w:p w14:paraId="7B7FFA7B" w14:textId="231C2972"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Tiekėjas turi teisę vienašališkai nutraukti Sutartį ir kitais įstatymuose bei kituose teisės aktuose įtvirtintais atvejais.</w:t>
      </w:r>
    </w:p>
    <w:p w14:paraId="77B93040" w14:textId="0C28546F" w:rsidR="0017585F" w:rsidRPr="00C529D8" w:rsidRDefault="00ED4914" w:rsidP="008B100A">
      <w:pPr>
        <w:pStyle w:val="Sraopastraipa"/>
        <w:numPr>
          <w:ilvl w:val="0"/>
          <w:numId w:val="2"/>
        </w:numPr>
        <w:spacing w:line="276" w:lineRule="auto"/>
        <w:ind w:left="0" w:firstLine="851"/>
        <w:jc w:val="both"/>
        <w:textAlignment w:val="baseline"/>
        <w:rPr>
          <w:szCs w:val="24"/>
        </w:rPr>
      </w:pPr>
      <w:r w:rsidRPr="00ED4914">
        <w:rPr>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67CF2ED" w14:textId="5678CE50" w:rsidR="0017585F" w:rsidRPr="00C529D8" w:rsidRDefault="0017585F" w:rsidP="008B100A">
      <w:pPr>
        <w:pStyle w:val="Sraopastraipa"/>
        <w:numPr>
          <w:ilvl w:val="0"/>
          <w:numId w:val="2"/>
        </w:numPr>
        <w:spacing w:line="276" w:lineRule="auto"/>
        <w:ind w:left="0" w:firstLine="851"/>
        <w:jc w:val="both"/>
        <w:textAlignment w:val="baseline"/>
        <w:rPr>
          <w:szCs w:val="24"/>
        </w:rPr>
      </w:pPr>
      <w:r w:rsidRPr="00C529D8">
        <w:rPr>
          <w:szCs w:val="24"/>
        </w:rPr>
        <w:t>Sutartis laikoma nutraukta kitą dieną po to, kai pasibaigia įspėjimo apie Sutarties nutraukimą terminas.</w:t>
      </w:r>
    </w:p>
    <w:p w14:paraId="52802252" w14:textId="738FBDC2" w:rsidR="0017585F" w:rsidRDefault="0017585F" w:rsidP="008B100A">
      <w:pPr>
        <w:pStyle w:val="Sraopastraipa"/>
        <w:widowControl w:val="0"/>
        <w:numPr>
          <w:ilvl w:val="0"/>
          <w:numId w:val="2"/>
        </w:numPr>
        <w:spacing w:line="276" w:lineRule="auto"/>
        <w:ind w:left="0" w:firstLine="851"/>
        <w:jc w:val="both"/>
        <w:textAlignment w:val="baseline"/>
        <w:rPr>
          <w:szCs w:val="24"/>
        </w:rPr>
      </w:pPr>
      <w:r w:rsidRPr="00C529D8">
        <w:rPr>
          <w:szCs w:val="24"/>
        </w:rPr>
        <w:t>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3390F76" w14:textId="77777777" w:rsidR="00131826" w:rsidRPr="0017585F" w:rsidRDefault="00131826" w:rsidP="008B100A">
      <w:pPr>
        <w:widowControl w:val="0"/>
        <w:spacing w:line="276" w:lineRule="auto"/>
        <w:jc w:val="both"/>
        <w:textAlignment w:val="baseline"/>
        <w:rPr>
          <w:b/>
          <w:bCs/>
          <w:szCs w:val="24"/>
        </w:rPr>
      </w:pPr>
    </w:p>
    <w:p w14:paraId="5F12F4D0" w14:textId="1181ED17" w:rsidR="00131826" w:rsidRPr="0017585F" w:rsidRDefault="00131826" w:rsidP="00E65A24">
      <w:pPr>
        <w:pStyle w:val="Antrat4"/>
        <w:rPr>
          <w:rFonts w:eastAsia="Arial"/>
        </w:rPr>
      </w:pPr>
      <w:r w:rsidRPr="0017585F">
        <w:rPr>
          <w:rFonts w:eastAsia="Arial"/>
        </w:rPr>
        <w:t>Šalių teisės ir pareigos Sutarties nutraukimo atveju</w:t>
      </w:r>
    </w:p>
    <w:p w14:paraId="0021940B" w14:textId="77777777" w:rsidR="00131826" w:rsidRPr="00131826" w:rsidRDefault="00131826" w:rsidP="008B100A">
      <w:pPr>
        <w:widowControl w:val="0"/>
        <w:spacing w:line="276" w:lineRule="auto"/>
        <w:ind w:firstLine="851"/>
        <w:jc w:val="both"/>
        <w:textAlignment w:val="baseline"/>
        <w:rPr>
          <w:szCs w:val="24"/>
        </w:rPr>
      </w:pPr>
    </w:p>
    <w:p w14:paraId="0E9A468D" w14:textId="6C6FAE7D" w:rsidR="0017585F" w:rsidRPr="00131826" w:rsidRDefault="0017585F" w:rsidP="008B100A">
      <w:pPr>
        <w:pStyle w:val="Sraopastraipa"/>
        <w:widowControl w:val="0"/>
        <w:numPr>
          <w:ilvl w:val="0"/>
          <w:numId w:val="2"/>
        </w:numPr>
        <w:spacing w:line="276" w:lineRule="auto"/>
        <w:ind w:left="0" w:firstLine="851"/>
        <w:jc w:val="both"/>
        <w:textAlignment w:val="baseline"/>
        <w:rPr>
          <w:szCs w:val="24"/>
        </w:rPr>
      </w:pPr>
      <w:r w:rsidRPr="00131826">
        <w:rPr>
          <w:szCs w:val="24"/>
        </w:rPr>
        <w:t>Sutarties nutraukimas neturi įtakos ginčų nagrinėjimo tvarką nustatančių Sutarties sąlygų ir kitų Sutarties sąlygų, kurios pagal savo esmę lieka galioti ir po Sutarties nutraukimo, galiojimui.</w:t>
      </w:r>
    </w:p>
    <w:p w14:paraId="4F915AE6" w14:textId="1385EAB9" w:rsidR="0017585F" w:rsidRPr="00131826" w:rsidRDefault="0017585F" w:rsidP="008B100A">
      <w:pPr>
        <w:pStyle w:val="Sraopastraipa"/>
        <w:widowControl w:val="0"/>
        <w:numPr>
          <w:ilvl w:val="0"/>
          <w:numId w:val="2"/>
        </w:numPr>
        <w:spacing w:line="276" w:lineRule="auto"/>
        <w:ind w:left="0" w:firstLine="851"/>
        <w:jc w:val="both"/>
        <w:textAlignment w:val="baseline"/>
        <w:rPr>
          <w:szCs w:val="24"/>
        </w:rPr>
      </w:pPr>
      <w:r w:rsidRPr="00131826">
        <w:rPr>
          <w:szCs w:val="24"/>
        </w:rPr>
        <w:t>Nutraukus Sutartį, Šalys privalo:</w:t>
      </w:r>
    </w:p>
    <w:p w14:paraId="165914EE" w14:textId="138A71AF" w:rsidR="0017585F" w:rsidRPr="00131826" w:rsidRDefault="0017585F" w:rsidP="008B100A">
      <w:pPr>
        <w:pStyle w:val="Sraopastraipa"/>
        <w:widowControl w:val="0"/>
        <w:numPr>
          <w:ilvl w:val="1"/>
          <w:numId w:val="2"/>
        </w:numPr>
        <w:spacing w:line="276" w:lineRule="auto"/>
        <w:ind w:left="0" w:firstLine="851"/>
        <w:jc w:val="both"/>
        <w:textAlignment w:val="baseline"/>
        <w:rPr>
          <w:szCs w:val="24"/>
        </w:rPr>
      </w:pPr>
      <w:r w:rsidRPr="00131826">
        <w:rPr>
          <w:szCs w:val="24"/>
        </w:rPr>
        <w:t xml:space="preserve">įsitikinti, jog iki Sutarties nutraukimo dienos suteiktos </w:t>
      </w:r>
      <w:r w:rsidRPr="00131826">
        <w:rPr>
          <w:rFonts w:eastAsia="Arial"/>
          <w:szCs w:val="24"/>
        </w:rPr>
        <w:t>Paslaugos</w:t>
      </w:r>
      <w:r w:rsidRPr="00131826">
        <w:rPr>
          <w:szCs w:val="24"/>
        </w:rPr>
        <w:t xml:space="preserve"> ir kiti atlikti veiksmai atitinka Sutarties reikalavimus ir Šalys dėl to viena kitai nebereikš pretenzijų;</w:t>
      </w:r>
    </w:p>
    <w:p w14:paraId="7284AD19" w14:textId="4137FC13" w:rsidR="0017585F" w:rsidRPr="00131826" w:rsidRDefault="0017585F" w:rsidP="008B100A">
      <w:pPr>
        <w:pStyle w:val="Sraopastraipa"/>
        <w:widowControl w:val="0"/>
        <w:numPr>
          <w:ilvl w:val="1"/>
          <w:numId w:val="2"/>
        </w:numPr>
        <w:spacing w:line="276" w:lineRule="auto"/>
        <w:ind w:left="0" w:firstLine="851"/>
        <w:jc w:val="both"/>
        <w:textAlignment w:val="baseline"/>
        <w:rPr>
          <w:szCs w:val="24"/>
        </w:rPr>
      </w:pPr>
      <w:r w:rsidRPr="00131826">
        <w:rPr>
          <w:szCs w:val="24"/>
        </w:rPr>
        <w:t xml:space="preserve">atsiskaityti už iki Sutarties nutraukimo suteiktas </w:t>
      </w:r>
      <w:r w:rsidRPr="00131826">
        <w:rPr>
          <w:rFonts w:eastAsia="Arial"/>
          <w:szCs w:val="24"/>
        </w:rPr>
        <w:t>Paslaugas</w:t>
      </w:r>
      <w:r w:rsidRPr="00131826">
        <w:rPr>
          <w:szCs w:val="24"/>
        </w:rPr>
        <w:t>, atitinkančias Sutarties reikalavimus;</w:t>
      </w:r>
    </w:p>
    <w:p w14:paraId="66F19296" w14:textId="1BCE32E8" w:rsidR="0017585F" w:rsidRDefault="0017585F" w:rsidP="008B100A">
      <w:pPr>
        <w:pStyle w:val="Sraopastraipa"/>
        <w:widowControl w:val="0"/>
        <w:numPr>
          <w:ilvl w:val="1"/>
          <w:numId w:val="2"/>
        </w:numPr>
        <w:spacing w:line="276" w:lineRule="auto"/>
        <w:ind w:left="0" w:firstLine="851"/>
        <w:jc w:val="both"/>
        <w:textAlignment w:val="baseline"/>
        <w:rPr>
          <w:szCs w:val="24"/>
        </w:rPr>
      </w:pPr>
      <w:r w:rsidRPr="00131826">
        <w:rPr>
          <w:szCs w:val="24"/>
        </w:rPr>
        <w:t>per 10 (dešimt) dienų nuo pranešimo apie Sutarties nutraukimą gavimo dienos ar Susitarimo dėl Sutarties nutraukimo sudarymo dienos perduoti viena kitai visus dokumentus, kuriuos buvo būtina perduoti pagal Sutarties nuostatas.</w:t>
      </w:r>
    </w:p>
    <w:p w14:paraId="3D1D4F07" w14:textId="77777777" w:rsidR="00131826" w:rsidRPr="0017585F" w:rsidRDefault="00131826" w:rsidP="008B100A">
      <w:pPr>
        <w:widowControl w:val="0"/>
        <w:spacing w:line="276" w:lineRule="auto"/>
        <w:jc w:val="both"/>
        <w:textAlignment w:val="baseline"/>
        <w:rPr>
          <w:b/>
          <w:bCs/>
          <w:szCs w:val="24"/>
        </w:rPr>
      </w:pPr>
    </w:p>
    <w:p w14:paraId="17B3B247" w14:textId="418C521B" w:rsidR="008B100A" w:rsidRDefault="00553F26" w:rsidP="00E65A24">
      <w:pPr>
        <w:pStyle w:val="Antrat2"/>
        <w:rPr>
          <w:rFonts w:eastAsia="Arial"/>
          <w:bCs/>
        </w:rPr>
      </w:pPr>
      <w:r>
        <w:t>XXIII SKYRIUS</w:t>
      </w:r>
    </w:p>
    <w:p w14:paraId="286D8BE6" w14:textId="2CDB490F" w:rsidR="00131826" w:rsidRPr="0017585F" w:rsidRDefault="00553F26" w:rsidP="00E65A24">
      <w:pPr>
        <w:pStyle w:val="Antrat2"/>
        <w:rPr>
          <w:rFonts w:eastAsia="Arial"/>
          <w:bCs/>
        </w:rPr>
      </w:pPr>
      <w:r w:rsidRPr="0017585F">
        <w:t>PREKIŲ MODELIO AR GAMINTOJO KEITIMAS</w:t>
      </w:r>
    </w:p>
    <w:p w14:paraId="7A4ED3B9" w14:textId="77777777" w:rsidR="00131826" w:rsidRPr="00131826" w:rsidRDefault="00131826" w:rsidP="008B100A">
      <w:pPr>
        <w:widowControl w:val="0"/>
        <w:spacing w:line="276" w:lineRule="auto"/>
        <w:jc w:val="both"/>
        <w:textAlignment w:val="baseline"/>
        <w:rPr>
          <w:szCs w:val="24"/>
        </w:rPr>
      </w:pPr>
    </w:p>
    <w:p w14:paraId="71036174" w14:textId="5083A521" w:rsidR="0017585F" w:rsidRPr="00131826" w:rsidRDefault="0017585F" w:rsidP="008B100A">
      <w:pPr>
        <w:pStyle w:val="Sraopastraipa"/>
        <w:widowControl w:val="0"/>
        <w:numPr>
          <w:ilvl w:val="0"/>
          <w:numId w:val="2"/>
        </w:numPr>
        <w:spacing w:line="276" w:lineRule="auto"/>
        <w:ind w:left="0" w:firstLine="851"/>
        <w:jc w:val="both"/>
        <w:rPr>
          <w:szCs w:val="24"/>
        </w:rPr>
      </w:pPr>
      <w:r w:rsidRPr="00131826">
        <w:rPr>
          <w:szCs w:val="24"/>
        </w:rPr>
        <w:t>Tais atvejais, kai kartu su Paslaugomis yra perkamos prekės, Tiekėjas turi teisę keisti prekių modelį ir (ar) gamintoją, jei yra visos toliau nurodytos sąlygos:</w:t>
      </w:r>
    </w:p>
    <w:p w14:paraId="29BE8711" w14:textId="22D2B61D"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 xml:space="preserve">jei Tiekėjo pasiūlyme nurodytos prekės nebegaminamos ar iš esmės sutriko </w:t>
      </w:r>
      <w:r w:rsidRPr="00131826">
        <w:rPr>
          <w:szCs w:val="24"/>
        </w:rPr>
        <w:lastRenderedPageBreak/>
        <w:t>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31826">
        <w:rPr>
          <w:szCs w:val="24"/>
          <w:vertAlign w:val="superscript"/>
        </w:rPr>
        <w:t xml:space="preserve">1 </w:t>
      </w:r>
      <w:r w:rsidRPr="00131826">
        <w:rPr>
          <w:szCs w:val="24"/>
        </w:rPr>
        <w:t>dalies nuostatų;</w:t>
      </w:r>
    </w:p>
    <w:p w14:paraId="0D506E9F" w14:textId="0C338C95"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1B07C43" w14:textId="30A4EFAB"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 xml:space="preserve">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31826">
        <w:rPr>
          <w:szCs w:val="24"/>
          <w:shd w:val="clear" w:color="auto" w:fill="FFFFFF"/>
        </w:rPr>
        <w:t>ir lygiavertiškumo ar geresnės kokybės nei Sutartyje nurodytos prekės</w:t>
      </w:r>
      <w:r w:rsidRPr="00131826">
        <w:rPr>
          <w:szCs w:val="24"/>
        </w:rPr>
        <w:t>;</w:t>
      </w:r>
    </w:p>
    <w:p w14:paraId="4A9C0083" w14:textId="64B90DDF" w:rsidR="0017585F" w:rsidRPr="00131826" w:rsidRDefault="0017585F" w:rsidP="008B100A">
      <w:pPr>
        <w:pStyle w:val="Sraopastraipa"/>
        <w:widowControl w:val="0"/>
        <w:numPr>
          <w:ilvl w:val="1"/>
          <w:numId w:val="2"/>
        </w:numPr>
        <w:spacing w:line="276" w:lineRule="auto"/>
        <w:ind w:left="0" w:firstLine="851"/>
        <w:jc w:val="both"/>
        <w:rPr>
          <w:szCs w:val="24"/>
        </w:rPr>
      </w:pPr>
      <w:r w:rsidRPr="00131826">
        <w:rPr>
          <w:szCs w:val="24"/>
        </w:rPr>
        <w:t>Šalys sudarė rašytinį Susitarimą prie Sutarties dėl prekių keitimo.</w:t>
      </w:r>
    </w:p>
    <w:p w14:paraId="5DCC8A30" w14:textId="2A561A8D" w:rsidR="0017585F" w:rsidRDefault="0017585F" w:rsidP="008B100A">
      <w:pPr>
        <w:pStyle w:val="Sraopastraipa"/>
        <w:widowControl w:val="0"/>
        <w:numPr>
          <w:ilvl w:val="0"/>
          <w:numId w:val="2"/>
        </w:numPr>
        <w:spacing w:line="276" w:lineRule="auto"/>
        <w:ind w:left="0" w:firstLine="851"/>
        <w:jc w:val="both"/>
        <w:rPr>
          <w:szCs w:val="24"/>
        </w:rPr>
      </w:pPr>
      <w:r w:rsidRPr="00131826">
        <w:rPr>
          <w:szCs w:val="24"/>
        </w:rPr>
        <w:t>Šiame Bendrųjų sąlygų skyriuje nurodytu atveju prekės turi būti pristatytos už ne didesnę nei pasiūlyme nurodytą kainą.</w:t>
      </w:r>
    </w:p>
    <w:p w14:paraId="660243C5" w14:textId="77777777" w:rsidR="00131826" w:rsidRPr="0017585F" w:rsidRDefault="00131826" w:rsidP="008B100A">
      <w:pPr>
        <w:widowControl w:val="0"/>
        <w:pBdr>
          <w:top w:val="nil"/>
          <w:left w:val="nil"/>
          <w:bottom w:val="nil"/>
          <w:right w:val="nil"/>
          <w:between w:val="nil"/>
        </w:pBdr>
        <w:spacing w:line="276" w:lineRule="auto"/>
        <w:jc w:val="both"/>
        <w:rPr>
          <w:szCs w:val="24"/>
        </w:rPr>
      </w:pPr>
    </w:p>
    <w:p w14:paraId="761F0094" w14:textId="78EC3ABC" w:rsidR="008B100A" w:rsidRDefault="00553F26" w:rsidP="00E65A24">
      <w:pPr>
        <w:pStyle w:val="Antrat2"/>
        <w:rPr>
          <w:rFonts w:eastAsia="Arial"/>
          <w:bCs/>
        </w:rPr>
      </w:pPr>
      <w:r>
        <w:t>XXIV SKYRIUS</w:t>
      </w:r>
    </w:p>
    <w:p w14:paraId="7FEEC22A" w14:textId="3A2F82F6" w:rsidR="00131826" w:rsidRPr="0017585F" w:rsidRDefault="00553F26" w:rsidP="00E65A24">
      <w:pPr>
        <w:pStyle w:val="Antrat2"/>
        <w:rPr>
          <w:rFonts w:eastAsia="Arial"/>
        </w:rPr>
      </w:pPr>
      <w:r>
        <w:t>B</w:t>
      </w:r>
      <w:r w:rsidRPr="0017585F">
        <w:t>ENDRAVIMO TVARKA IR KALBA</w:t>
      </w:r>
    </w:p>
    <w:p w14:paraId="059BD127" w14:textId="77777777" w:rsidR="00131826" w:rsidRPr="0017585F" w:rsidRDefault="00131826" w:rsidP="008B100A">
      <w:pPr>
        <w:widowControl w:val="0"/>
        <w:pBdr>
          <w:top w:val="nil"/>
          <w:left w:val="nil"/>
          <w:bottom w:val="nil"/>
          <w:right w:val="nil"/>
          <w:between w:val="nil"/>
        </w:pBdr>
        <w:spacing w:line="276" w:lineRule="auto"/>
        <w:ind w:left="360"/>
        <w:jc w:val="both"/>
        <w:rPr>
          <w:rFonts w:eastAsia="Arial"/>
          <w:b/>
          <w:caps/>
          <w:szCs w:val="24"/>
        </w:rPr>
      </w:pPr>
    </w:p>
    <w:p w14:paraId="08741133" w14:textId="44455456" w:rsidR="0017585F" w:rsidRPr="00131826" w:rsidRDefault="0017585F" w:rsidP="008B100A">
      <w:pPr>
        <w:pStyle w:val="Sraopastraipa"/>
        <w:widowControl w:val="0"/>
        <w:numPr>
          <w:ilvl w:val="0"/>
          <w:numId w:val="2"/>
        </w:numPr>
        <w:spacing w:line="276" w:lineRule="auto"/>
        <w:ind w:left="0" w:firstLine="851"/>
        <w:jc w:val="both"/>
        <w:rPr>
          <w:rFonts w:eastAsia="Arial"/>
          <w:szCs w:val="24"/>
          <w:shd w:val="clear" w:color="auto" w:fill="FFFFFF"/>
        </w:rPr>
      </w:pPr>
      <w:r w:rsidRPr="00131826">
        <w:rPr>
          <w:rFonts w:eastAsia="Arial"/>
          <w:bCs/>
          <w:szCs w:val="24"/>
        </w:rPr>
        <w:t xml:space="preserve">Sutartis sudaroma lietuvių kalba. Jeigu Sutartis ar kuris nors ją sudarantis dokumentas sudaromas kita kalba arba išverčiamas į kitą kalbą, visais atvejais </w:t>
      </w:r>
      <w:r w:rsidRPr="00131826">
        <w:rPr>
          <w:rFonts w:eastAsia="Arial"/>
          <w:szCs w:val="24"/>
          <w:shd w:val="clear" w:color="auto" w:fill="FFFFFF"/>
        </w:rPr>
        <w:t>autentišku laikomas tik lietuvių kalba parengtas Sutarties tekstas (jei yra neatitikimų, pirmenybė teikiama lietuvių kalba parengtam tekstui).</w:t>
      </w:r>
    </w:p>
    <w:p w14:paraId="67C47E68" w14:textId="32C13B2A" w:rsidR="0017585F" w:rsidRPr="00131826"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832546A" w14:textId="3A077E85" w:rsidR="0017585F" w:rsidRPr="00131826"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pranešimas yra įteikiamas asmeniškai arba siunčiamas paštu ar per kurjerį, jis turi būti įteikiamas pasirašytinai ir laikomas gautu gavimo patvirtinime nurodytą dieną.</w:t>
      </w:r>
    </w:p>
    <w:p w14:paraId="3DDD5148" w14:textId="4C8D7A00" w:rsidR="0017585F" w:rsidRPr="00131826"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pranešimas siunčiamas el. paštu, laikoma, kad Šalis jį gavo kitą darbo dieną.</w:t>
      </w:r>
    </w:p>
    <w:p w14:paraId="6E840AD9" w14:textId="6A8E28FD" w:rsidR="0017585F" w:rsidRDefault="0017585F" w:rsidP="008B100A">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Jeigu pranešimas siunčiamas keliais skirtingais būdais, laikoma, kad gavėjas jį gavo tada, kai jis gavo pirmesnįjį pranešimą.</w:t>
      </w:r>
    </w:p>
    <w:p w14:paraId="439DBC39" w14:textId="77777777" w:rsidR="00131826" w:rsidRPr="0017585F" w:rsidRDefault="00131826" w:rsidP="008B100A">
      <w:pPr>
        <w:widowControl w:val="0"/>
        <w:spacing w:line="276" w:lineRule="auto"/>
        <w:jc w:val="both"/>
        <w:rPr>
          <w:rFonts w:eastAsia="Arial"/>
          <w:b/>
          <w:bCs/>
          <w:szCs w:val="24"/>
        </w:rPr>
      </w:pPr>
    </w:p>
    <w:p w14:paraId="041FA019" w14:textId="4961AE85" w:rsidR="00322DC6" w:rsidRDefault="00553F26" w:rsidP="00E65A24">
      <w:pPr>
        <w:pStyle w:val="Antrat2"/>
        <w:rPr>
          <w:rFonts w:eastAsia="Arial"/>
          <w:bCs/>
        </w:rPr>
      </w:pPr>
      <w:r>
        <w:t>XXV SKYRIUS</w:t>
      </w:r>
    </w:p>
    <w:p w14:paraId="154AB904" w14:textId="5FCAA219" w:rsidR="00131826" w:rsidRPr="0017585F" w:rsidRDefault="00553F26" w:rsidP="00E65A24">
      <w:pPr>
        <w:pStyle w:val="Antrat2"/>
        <w:rPr>
          <w:rFonts w:eastAsia="Arial"/>
        </w:rPr>
      </w:pPr>
      <w:r w:rsidRPr="0017585F">
        <w:t>PRETENZIJOS IR GINČŲ SPRENDIMAS</w:t>
      </w:r>
    </w:p>
    <w:p w14:paraId="6EA88DEA" w14:textId="77777777" w:rsidR="00131826" w:rsidRPr="0017585F" w:rsidRDefault="00131826" w:rsidP="00322DC6">
      <w:pPr>
        <w:widowControl w:val="0"/>
        <w:pBdr>
          <w:top w:val="nil"/>
          <w:left w:val="nil"/>
          <w:bottom w:val="nil"/>
          <w:right w:val="nil"/>
          <w:between w:val="nil"/>
        </w:pBdr>
        <w:spacing w:line="276" w:lineRule="auto"/>
        <w:ind w:firstLine="851"/>
        <w:jc w:val="both"/>
        <w:rPr>
          <w:rFonts w:eastAsia="Arial"/>
          <w:b/>
          <w:caps/>
          <w:szCs w:val="24"/>
        </w:rPr>
      </w:pPr>
    </w:p>
    <w:p w14:paraId="64D7CBC6" w14:textId="6AC76DB0" w:rsidR="0017585F" w:rsidRPr="00131826" w:rsidRDefault="0017585F" w:rsidP="00322DC6">
      <w:pPr>
        <w:pStyle w:val="Sraopastraipa"/>
        <w:widowControl w:val="0"/>
        <w:numPr>
          <w:ilvl w:val="0"/>
          <w:numId w:val="2"/>
        </w:numPr>
        <w:spacing w:line="276" w:lineRule="auto"/>
        <w:ind w:left="0" w:firstLine="851"/>
        <w:jc w:val="both"/>
        <w:rPr>
          <w:rFonts w:eastAsia="Cambria"/>
          <w:szCs w:val="24"/>
        </w:rPr>
      </w:pPr>
      <w:r w:rsidRPr="00131826">
        <w:rPr>
          <w:rFonts w:eastAsia="Cambria"/>
          <w:szCs w:val="24"/>
        </w:rPr>
        <w:t xml:space="preserve">Bet kokie ginčai, nesutarimai ar reikalavimai, kylantys iš Sutarties arba susiję su </w:t>
      </w:r>
      <w:r w:rsidRPr="00131826">
        <w:rPr>
          <w:rFonts w:eastAsia="Cambria"/>
          <w:szCs w:val="24"/>
        </w:rPr>
        <w:lastRenderedPageBreak/>
        <w:t>Sutartimi, jos pažeidimu, nutraukimu ar galiojimu, visų pirma privalo būti sprendžiami derybomis tarp Šalių vadovų arba jų įgaliotų asmenų.</w:t>
      </w:r>
    </w:p>
    <w:p w14:paraId="45B1467E" w14:textId="7FC7FBD5" w:rsidR="0017585F" w:rsidRPr="00131826" w:rsidRDefault="0017585F" w:rsidP="00322DC6">
      <w:pPr>
        <w:pStyle w:val="Sraopastraipa"/>
        <w:widowControl w:val="0"/>
        <w:numPr>
          <w:ilvl w:val="0"/>
          <w:numId w:val="2"/>
        </w:numPr>
        <w:spacing w:line="276" w:lineRule="auto"/>
        <w:ind w:left="0" w:firstLine="851"/>
        <w:jc w:val="both"/>
        <w:rPr>
          <w:rFonts w:eastAsia="Cambria"/>
          <w:szCs w:val="24"/>
        </w:rPr>
      </w:pPr>
      <w:r w:rsidRPr="001318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Pr="00131826">
        <w:rPr>
          <w:szCs w:val="24"/>
        </w:rPr>
        <w:t xml:space="preserve"> </w:t>
      </w:r>
      <w:r w:rsidRPr="00131826">
        <w:rPr>
          <w:rFonts w:eastAsia="Cambria"/>
          <w:szCs w:val="24"/>
        </w:rPr>
        <w:t>Lietuvos Respublikos įstatymuose nustatyta tvarka.</w:t>
      </w:r>
    </w:p>
    <w:p w14:paraId="3CEA2844" w14:textId="3615272C" w:rsidR="0017585F" w:rsidRPr="00131826" w:rsidRDefault="0017585F" w:rsidP="00322DC6">
      <w:pPr>
        <w:pStyle w:val="Sraopastraipa"/>
        <w:widowControl w:val="0"/>
        <w:numPr>
          <w:ilvl w:val="0"/>
          <w:numId w:val="2"/>
        </w:numPr>
        <w:spacing w:line="276" w:lineRule="auto"/>
        <w:ind w:left="0" w:firstLine="851"/>
        <w:jc w:val="both"/>
        <w:rPr>
          <w:rFonts w:eastAsia="Arial"/>
          <w:szCs w:val="24"/>
        </w:rPr>
      </w:pPr>
      <w:r w:rsidRPr="00131826">
        <w:rPr>
          <w:rFonts w:eastAsia="Arial"/>
          <w:szCs w:val="24"/>
        </w:rPr>
        <w:t>Kilę ginčai nesudaro pagrindo Šalims atsisakyti vykdyti savo prievoles pagal Sutartį.</w:t>
      </w:r>
    </w:p>
    <w:p w14:paraId="762CAC66" w14:textId="60381B38" w:rsidR="00240DFE" w:rsidRPr="0017585F" w:rsidRDefault="00322DC6" w:rsidP="00322DC6">
      <w:pPr>
        <w:spacing w:line="276" w:lineRule="auto"/>
        <w:jc w:val="center"/>
      </w:pPr>
      <w:r>
        <w:t>________________________________</w:t>
      </w:r>
    </w:p>
    <w:sectPr w:rsidR="00240DFE" w:rsidRPr="001758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C8265" w14:textId="77777777" w:rsidR="00733543" w:rsidRDefault="00733543" w:rsidP="00DC093B">
      <w:r>
        <w:separator/>
      </w:r>
    </w:p>
  </w:endnote>
  <w:endnote w:type="continuationSeparator" w:id="0">
    <w:p w14:paraId="75CEC19D" w14:textId="77777777" w:rsidR="00733543" w:rsidRDefault="00733543" w:rsidP="00DC0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ACA9C" w14:textId="77777777" w:rsidR="00733543" w:rsidRDefault="00733543" w:rsidP="00DC093B">
      <w:r>
        <w:separator/>
      </w:r>
    </w:p>
  </w:footnote>
  <w:footnote w:type="continuationSeparator" w:id="0">
    <w:p w14:paraId="437A1AF4" w14:textId="77777777" w:rsidR="00733543" w:rsidRDefault="00733543" w:rsidP="00DC093B">
      <w:r>
        <w:continuationSeparator/>
      </w:r>
    </w:p>
  </w:footnote>
  <w:footnote w:id="1">
    <w:p w14:paraId="5A229F1B" w14:textId="50CC521E" w:rsidR="00DC093B" w:rsidRDefault="00DC093B" w:rsidP="00DC093B">
      <w:pPr>
        <w:pStyle w:val="Puslapioinaostekstas"/>
        <w:jc w:val="both"/>
      </w:pPr>
      <w:r>
        <w:rPr>
          <w:rStyle w:val="Puslapioinaosnuoroda"/>
        </w:rPr>
        <w:footnoteRef/>
      </w:r>
      <w:r>
        <w:t xml:space="preserve"> </w:t>
      </w:r>
      <w:r w:rsidRPr="00C529D8">
        <w:rPr>
          <w:b/>
          <w:bCs/>
          <w:szCs w:val="24"/>
        </w:rPr>
        <w:t>Pastaba.</w:t>
      </w:r>
      <w:r w:rsidRPr="00C529D8">
        <w:rPr>
          <w:szCs w:val="24"/>
        </w:rPr>
        <w:t xml:space="preserve"> </w:t>
      </w:r>
      <w:r w:rsidRPr="00C529D8">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footnote>
  <w:footnote w:id="2">
    <w:p w14:paraId="1FA8B16A" w14:textId="4EB90518" w:rsidR="00DC093B" w:rsidRDefault="00DC093B" w:rsidP="00DC093B">
      <w:pPr>
        <w:pStyle w:val="Puslapioinaostekstas"/>
        <w:jc w:val="both"/>
      </w:pPr>
      <w:r>
        <w:rPr>
          <w:rStyle w:val="Puslapioinaosnuoroda"/>
        </w:rPr>
        <w:footnoteRef/>
      </w:r>
      <w:r>
        <w:t xml:space="preserve"> </w:t>
      </w:r>
      <w:r w:rsidRPr="00C529D8">
        <w:rPr>
          <w:b/>
          <w:bCs/>
          <w:szCs w:val="24"/>
        </w:rPr>
        <w:t>Pastaba.</w:t>
      </w:r>
      <w:r w:rsidRPr="00C529D8">
        <w:rPr>
          <w:szCs w:val="24"/>
        </w:rPr>
        <w:t xml:space="preserve"> </w:t>
      </w:r>
      <w:r w:rsidRPr="00C529D8">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529D8">
        <w:rPr>
          <w:szCs w:val="24"/>
        </w:rPr>
        <w:t xml:space="preserve"> </w:t>
      </w:r>
      <w:r w:rsidRPr="00C529D8">
        <w:rPr>
          <w:rFonts w:eastAsia="Arial"/>
          <w:szCs w:val="24"/>
          <w:shd w:val="clear" w:color="auto" w:fill="FFFFFF"/>
        </w:rPr>
        <w:t>įstatymų bei kitų teisės aktų</w:t>
      </w:r>
      <w:r w:rsidRPr="00C529D8">
        <w:rPr>
          <w:rFonts w:eastAsia="Arial"/>
          <w:szCs w:val="24"/>
        </w:rPr>
        <w:t xml:space="preserve"> </w:t>
      </w:r>
      <w:r w:rsidRPr="00C529D8">
        <w:rPr>
          <w:rFonts w:eastAsia="Arial"/>
          <w:szCs w:val="24"/>
          <w:shd w:val="clear" w:color="auto" w:fill="FFFFFF"/>
        </w:rPr>
        <w:t>nuostatas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C2135"/>
    <w:multiLevelType w:val="multilevel"/>
    <w:tmpl w:val="18164704"/>
    <w:lvl w:ilvl="0">
      <w:start w:val="1"/>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 w15:restartNumberingAfterBreak="0">
    <w:nsid w:val="0E836F4A"/>
    <w:multiLevelType w:val="multilevel"/>
    <w:tmpl w:val="4B0A0DBE"/>
    <w:lvl w:ilvl="0">
      <w:start w:val="1"/>
      <w:numFmt w:val="decimal"/>
      <w:lvlText w:val="%1."/>
      <w:lvlJc w:val="left"/>
      <w:pPr>
        <w:ind w:left="600" w:hanging="600"/>
      </w:pPr>
      <w:rPr>
        <w:rFonts w:hint="default"/>
        <w:b w:val="0"/>
        <w:strike w:val="0"/>
      </w:rPr>
    </w:lvl>
    <w:lvl w:ilvl="1">
      <w:start w:val="1"/>
      <w:numFmt w:val="decimal"/>
      <w:lvlText w:val="%1.%2."/>
      <w:lvlJc w:val="left"/>
      <w:pPr>
        <w:ind w:left="5704" w:hanging="600"/>
      </w:pPr>
      <w:rPr>
        <w:rFonts w:hint="default"/>
        <w:b w:val="0"/>
        <w:strike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1557505B"/>
    <w:multiLevelType w:val="multilevel"/>
    <w:tmpl w:val="E72293B2"/>
    <w:lvl w:ilvl="0">
      <w:start w:val="5"/>
      <w:numFmt w:val="decimal"/>
      <w:lvlText w:val="%1."/>
      <w:lvlJc w:val="left"/>
      <w:pPr>
        <w:ind w:left="720" w:hanging="720"/>
      </w:pPr>
      <w:rPr>
        <w:rFonts w:hint="default"/>
      </w:rPr>
    </w:lvl>
    <w:lvl w:ilvl="1">
      <w:start w:val="3"/>
      <w:numFmt w:val="decimal"/>
      <w:lvlText w:val="%1.%2."/>
      <w:lvlJc w:val="left"/>
      <w:pPr>
        <w:ind w:left="1003"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22CA6755"/>
    <w:multiLevelType w:val="multilevel"/>
    <w:tmpl w:val="CA6AF5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E81487"/>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F44EF4"/>
    <w:multiLevelType w:val="hybridMultilevel"/>
    <w:tmpl w:val="8EACF27A"/>
    <w:lvl w:ilvl="0" w:tplc="DB3E7C06">
      <w:start w:val="5"/>
      <w:numFmt w:val="bullet"/>
      <w:lvlText w:val="-"/>
      <w:lvlJc w:val="left"/>
      <w:pPr>
        <w:ind w:left="703" w:hanging="360"/>
      </w:pPr>
      <w:rPr>
        <w:rFonts w:ascii="Times New Roman" w:eastAsia="Times New Roman" w:hAnsi="Times New Roman" w:cs="Times New Roman" w:hint="default"/>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6" w15:restartNumberingAfterBreak="0">
    <w:nsid w:val="30446ACE"/>
    <w:multiLevelType w:val="multilevel"/>
    <w:tmpl w:val="37DAF3E6"/>
    <w:lvl w:ilvl="0">
      <w:start w:val="5"/>
      <w:numFmt w:val="decimal"/>
      <w:lvlText w:val="%1."/>
      <w:lvlJc w:val="left"/>
      <w:pPr>
        <w:ind w:left="720" w:hanging="720"/>
      </w:pPr>
      <w:rPr>
        <w:rFonts w:hint="default"/>
      </w:rPr>
    </w:lvl>
    <w:lvl w:ilvl="1">
      <w:start w:val="3"/>
      <w:numFmt w:val="decimal"/>
      <w:lvlText w:val="%1.%2."/>
      <w:lvlJc w:val="left"/>
      <w:pPr>
        <w:ind w:left="834" w:hanging="720"/>
      </w:pPr>
      <w:rPr>
        <w:rFonts w:hint="default"/>
      </w:rPr>
    </w:lvl>
    <w:lvl w:ilvl="2">
      <w:start w:val="2"/>
      <w:numFmt w:val="decimal"/>
      <w:lvlText w:val="%1.%2.%3."/>
      <w:lvlJc w:val="left"/>
      <w:pPr>
        <w:ind w:left="94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536" w:hanging="1080"/>
      </w:pPr>
      <w:rPr>
        <w:rFonts w:hint="default"/>
      </w:rPr>
    </w:lvl>
    <w:lvl w:ilvl="5">
      <w:start w:val="1"/>
      <w:numFmt w:val="decimal"/>
      <w:lvlText w:val="%1.%2.%3.%4.%5.%6."/>
      <w:lvlJc w:val="left"/>
      <w:pPr>
        <w:ind w:left="1650" w:hanging="1080"/>
      </w:pPr>
      <w:rPr>
        <w:rFonts w:hint="default"/>
      </w:rPr>
    </w:lvl>
    <w:lvl w:ilvl="6">
      <w:start w:val="1"/>
      <w:numFmt w:val="decimal"/>
      <w:lvlText w:val="%1.%2.%3.%4.%5.%6.%7."/>
      <w:lvlJc w:val="left"/>
      <w:pPr>
        <w:ind w:left="2124" w:hanging="1440"/>
      </w:pPr>
      <w:rPr>
        <w:rFonts w:hint="default"/>
      </w:rPr>
    </w:lvl>
    <w:lvl w:ilvl="7">
      <w:start w:val="1"/>
      <w:numFmt w:val="decimal"/>
      <w:lvlText w:val="%1.%2.%3.%4.%5.%6.%7.%8."/>
      <w:lvlJc w:val="left"/>
      <w:pPr>
        <w:ind w:left="2238" w:hanging="1440"/>
      </w:pPr>
      <w:rPr>
        <w:rFonts w:hint="default"/>
      </w:rPr>
    </w:lvl>
    <w:lvl w:ilvl="8">
      <w:start w:val="1"/>
      <w:numFmt w:val="decimal"/>
      <w:lvlText w:val="%1.%2.%3.%4.%5.%6.%7.%8.%9."/>
      <w:lvlJc w:val="left"/>
      <w:pPr>
        <w:ind w:left="2712" w:hanging="1800"/>
      </w:pPr>
      <w:rPr>
        <w:rFonts w:hint="default"/>
      </w:rPr>
    </w:lvl>
  </w:abstractNum>
  <w:abstractNum w:abstractNumId="7" w15:restartNumberingAfterBreak="0">
    <w:nsid w:val="34920FC4"/>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C11247D"/>
    <w:multiLevelType w:val="multilevel"/>
    <w:tmpl w:val="19F2A4BC"/>
    <w:lvl w:ilvl="0">
      <w:start w:val="5"/>
      <w:numFmt w:val="decimal"/>
      <w:lvlText w:val="%1."/>
      <w:lvlJc w:val="left"/>
      <w:pPr>
        <w:ind w:left="720" w:hanging="720"/>
      </w:pPr>
      <w:rPr>
        <w:rFonts w:hint="default"/>
      </w:rPr>
    </w:lvl>
    <w:lvl w:ilvl="1">
      <w:start w:val="3"/>
      <w:numFmt w:val="decimal"/>
      <w:lvlText w:val="%1.%2."/>
      <w:lvlJc w:val="left"/>
      <w:pPr>
        <w:ind w:left="880" w:hanging="720"/>
      </w:pPr>
      <w:rPr>
        <w:rFonts w:hint="default"/>
      </w:rPr>
    </w:lvl>
    <w:lvl w:ilvl="2">
      <w:start w:val="3"/>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9" w15:restartNumberingAfterBreak="0">
    <w:nsid w:val="43F558B4"/>
    <w:multiLevelType w:val="multilevel"/>
    <w:tmpl w:val="6C9C18DA"/>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A11E29"/>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C70034"/>
    <w:multiLevelType w:val="multilevel"/>
    <w:tmpl w:val="98707D86"/>
    <w:lvl w:ilvl="0">
      <w:start w:val="1"/>
      <w:numFmt w:val="decimal"/>
      <w:lvlText w:val="%1."/>
      <w:lvlJc w:val="left"/>
      <w:pPr>
        <w:ind w:left="360" w:hanging="360"/>
      </w:pPr>
      <w:rPr>
        <w:rFonts w:hint="default"/>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99483B"/>
    <w:multiLevelType w:val="hybridMultilevel"/>
    <w:tmpl w:val="6100A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B67EA5"/>
    <w:multiLevelType w:val="multilevel"/>
    <w:tmpl w:val="AB5EB79A"/>
    <w:lvl w:ilvl="0">
      <w:start w:val="15"/>
      <w:numFmt w:val="decimal"/>
      <w:lvlText w:val="%1."/>
      <w:lvlJc w:val="left"/>
      <w:pPr>
        <w:ind w:left="660" w:hanging="660"/>
      </w:pPr>
      <w:rPr>
        <w:rFonts w:hint="default"/>
      </w:rPr>
    </w:lvl>
    <w:lvl w:ilvl="1">
      <w:start w:val="2"/>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15:restartNumberingAfterBreak="0">
    <w:nsid w:val="602D57DC"/>
    <w:multiLevelType w:val="multilevel"/>
    <w:tmpl w:val="A3BCF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8166B8"/>
    <w:multiLevelType w:val="multilevel"/>
    <w:tmpl w:val="D75A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2E4FA2"/>
    <w:multiLevelType w:val="multilevel"/>
    <w:tmpl w:val="68563B1C"/>
    <w:lvl w:ilvl="0">
      <w:start w:val="5"/>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3"/>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CE390F"/>
    <w:multiLevelType w:val="multilevel"/>
    <w:tmpl w:val="8C88C496"/>
    <w:lvl w:ilvl="0">
      <w:start w:val="1"/>
      <w:numFmt w:val="decimal"/>
      <w:lvlText w:val="%1."/>
      <w:lvlJc w:val="left"/>
      <w:pPr>
        <w:ind w:left="720" w:hanging="360"/>
      </w:p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6727457">
    <w:abstractNumId w:val="12"/>
  </w:num>
  <w:num w:numId="2" w16cid:durableId="497817010">
    <w:abstractNumId w:val="1"/>
  </w:num>
  <w:num w:numId="3" w16cid:durableId="2022118458">
    <w:abstractNumId w:val="4"/>
  </w:num>
  <w:num w:numId="4" w16cid:durableId="609048484">
    <w:abstractNumId w:val="17"/>
  </w:num>
  <w:num w:numId="5" w16cid:durableId="610090990">
    <w:abstractNumId w:val="10"/>
  </w:num>
  <w:num w:numId="6" w16cid:durableId="1221400758">
    <w:abstractNumId w:val="7"/>
  </w:num>
  <w:num w:numId="7" w16cid:durableId="1636371145">
    <w:abstractNumId w:val="9"/>
  </w:num>
  <w:num w:numId="8" w16cid:durableId="2002613584">
    <w:abstractNumId w:val="15"/>
  </w:num>
  <w:num w:numId="9" w16cid:durableId="1916428575">
    <w:abstractNumId w:val="14"/>
  </w:num>
  <w:num w:numId="10" w16cid:durableId="68039958">
    <w:abstractNumId w:val="3"/>
  </w:num>
  <w:num w:numId="11" w16cid:durableId="1075709296">
    <w:abstractNumId w:val="11"/>
  </w:num>
  <w:num w:numId="12" w16cid:durableId="1512446828">
    <w:abstractNumId w:val="2"/>
  </w:num>
  <w:num w:numId="13" w16cid:durableId="513155640">
    <w:abstractNumId w:val="13"/>
  </w:num>
  <w:num w:numId="14" w16cid:durableId="775752266">
    <w:abstractNumId w:val="8"/>
  </w:num>
  <w:num w:numId="15" w16cid:durableId="126240287">
    <w:abstractNumId w:val="16"/>
  </w:num>
  <w:num w:numId="16" w16cid:durableId="2041201871">
    <w:abstractNumId w:val="5"/>
  </w:num>
  <w:num w:numId="17" w16cid:durableId="1091044814">
    <w:abstractNumId w:val="6"/>
  </w:num>
  <w:num w:numId="18" w16cid:durableId="125712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45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5F"/>
    <w:rsid w:val="000001E2"/>
    <w:rsid w:val="00025CB0"/>
    <w:rsid w:val="000A42C7"/>
    <w:rsid w:val="0010239E"/>
    <w:rsid w:val="001153C9"/>
    <w:rsid w:val="00126A71"/>
    <w:rsid w:val="00131826"/>
    <w:rsid w:val="00151A36"/>
    <w:rsid w:val="00163BBE"/>
    <w:rsid w:val="0017585F"/>
    <w:rsid w:val="001F07F3"/>
    <w:rsid w:val="002166BB"/>
    <w:rsid w:val="00224941"/>
    <w:rsid w:val="00240DFE"/>
    <w:rsid w:val="002570E6"/>
    <w:rsid w:val="00272BB1"/>
    <w:rsid w:val="002F3509"/>
    <w:rsid w:val="00304051"/>
    <w:rsid w:val="00322DC6"/>
    <w:rsid w:val="00397FE8"/>
    <w:rsid w:val="003B37EC"/>
    <w:rsid w:val="003C2A87"/>
    <w:rsid w:val="003C6A64"/>
    <w:rsid w:val="00432AF1"/>
    <w:rsid w:val="00455127"/>
    <w:rsid w:val="004B42CC"/>
    <w:rsid w:val="004D56BD"/>
    <w:rsid w:val="004E7058"/>
    <w:rsid w:val="00534603"/>
    <w:rsid w:val="00551A6E"/>
    <w:rsid w:val="00553F26"/>
    <w:rsid w:val="00577B05"/>
    <w:rsid w:val="005D7BF7"/>
    <w:rsid w:val="006219E8"/>
    <w:rsid w:val="00627477"/>
    <w:rsid w:val="00681DFC"/>
    <w:rsid w:val="00683899"/>
    <w:rsid w:val="00696820"/>
    <w:rsid w:val="006A3C0D"/>
    <w:rsid w:val="006D1B09"/>
    <w:rsid w:val="006E4B9B"/>
    <w:rsid w:val="006F4C84"/>
    <w:rsid w:val="006F5BB6"/>
    <w:rsid w:val="00733543"/>
    <w:rsid w:val="007369D1"/>
    <w:rsid w:val="00755604"/>
    <w:rsid w:val="007805FF"/>
    <w:rsid w:val="007A735D"/>
    <w:rsid w:val="007C78B6"/>
    <w:rsid w:val="007E53F7"/>
    <w:rsid w:val="0081494F"/>
    <w:rsid w:val="008326A9"/>
    <w:rsid w:val="008535FD"/>
    <w:rsid w:val="00886144"/>
    <w:rsid w:val="008B100A"/>
    <w:rsid w:val="008C2689"/>
    <w:rsid w:val="008F27C1"/>
    <w:rsid w:val="00951782"/>
    <w:rsid w:val="00984274"/>
    <w:rsid w:val="009C20F5"/>
    <w:rsid w:val="00A42385"/>
    <w:rsid w:val="00A64285"/>
    <w:rsid w:val="00A65298"/>
    <w:rsid w:val="00A66EE8"/>
    <w:rsid w:val="00A92A5D"/>
    <w:rsid w:val="00AC3983"/>
    <w:rsid w:val="00AE2972"/>
    <w:rsid w:val="00B500DE"/>
    <w:rsid w:val="00B927A5"/>
    <w:rsid w:val="00C23C26"/>
    <w:rsid w:val="00C318D9"/>
    <w:rsid w:val="00C34F49"/>
    <w:rsid w:val="00C529D8"/>
    <w:rsid w:val="00C819A7"/>
    <w:rsid w:val="00CA37C1"/>
    <w:rsid w:val="00CD0292"/>
    <w:rsid w:val="00CE1A0F"/>
    <w:rsid w:val="00D52F5D"/>
    <w:rsid w:val="00D548AB"/>
    <w:rsid w:val="00D771E5"/>
    <w:rsid w:val="00D96997"/>
    <w:rsid w:val="00DC093B"/>
    <w:rsid w:val="00DC3E47"/>
    <w:rsid w:val="00E55BBF"/>
    <w:rsid w:val="00E65A24"/>
    <w:rsid w:val="00E6624D"/>
    <w:rsid w:val="00E77E1A"/>
    <w:rsid w:val="00EC2BAC"/>
    <w:rsid w:val="00ED4914"/>
    <w:rsid w:val="00F621F2"/>
    <w:rsid w:val="021605BC"/>
    <w:rsid w:val="039D56B4"/>
    <w:rsid w:val="0D54984E"/>
    <w:rsid w:val="115E7DF2"/>
    <w:rsid w:val="120C3AC1"/>
    <w:rsid w:val="18175F84"/>
    <w:rsid w:val="25135578"/>
    <w:rsid w:val="2CD44B12"/>
    <w:rsid w:val="2EE7A4E5"/>
    <w:rsid w:val="32006E58"/>
    <w:rsid w:val="34955AD8"/>
    <w:rsid w:val="34A884B5"/>
    <w:rsid w:val="383ED853"/>
    <w:rsid w:val="44689E83"/>
    <w:rsid w:val="44E7ED30"/>
    <w:rsid w:val="51117D23"/>
    <w:rsid w:val="515DF74F"/>
    <w:rsid w:val="5943DB8C"/>
    <w:rsid w:val="61A9288F"/>
    <w:rsid w:val="61E44880"/>
    <w:rsid w:val="63FB1611"/>
    <w:rsid w:val="6B545521"/>
    <w:rsid w:val="6C0CD5EC"/>
    <w:rsid w:val="6DD6A9D3"/>
    <w:rsid w:val="7129E5C8"/>
    <w:rsid w:val="71866B21"/>
    <w:rsid w:val="75D8633D"/>
    <w:rsid w:val="771F6C7A"/>
    <w:rsid w:val="789AA951"/>
    <w:rsid w:val="7D4A84F1"/>
    <w:rsid w:val="7D55A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6AFA"/>
  <w15:chartTrackingRefBased/>
  <w15:docId w15:val="{B78256A9-1D88-4DAF-A99F-77055914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585F"/>
    <w:pPr>
      <w:spacing w:after="0" w:line="240" w:lineRule="auto"/>
    </w:pPr>
    <w:rPr>
      <w:rFonts w:ascii="Times New Roman" w:eastAsia="Times New Roman" w:hAnsi="Times New Roman" w:cs="Times New Roman"/>
      <w:kern w:val="0"/>
      <w:sz w:val="24"/>
      <w:szCs w:val="20"/>
      <w:lang w:val="lt-LT"/>
      <w14:ligatures w14:val="none"/>
    </w:rPr>
  </w:style>
  <w:style w:type="paragraph" w:styleId="Antrat1">
    <w:name w:val="heading 1"/>
    <w:aliases w:val="ANTRAŠTĖ 1"/>
    <w:basedOn w:val="prastasis"/>
    <w:next w:val="prastasis"/>
    <w:link w:val="Antrat1Diagrama"/>
    <w:autoRedefine/>
    <w:uiPriority w:val="9"/>
    <w:qFormat/>
    <w:rsid w:val="00534603"/>
    <w:pPr>
      <w:keepNext/>
      <w:keepLines/>
      <w:jc w:val="right"/>
      <w:outlineLvl w:val="0"/>
    </w:pPr>
    <w:rPr>
      <w:rFonts w:eastAsia="Arial"/>
      <w:b/>
      <w:bCs/>
      <w:caps/>
      <w:szCs w:val="24"/>
    </w:rPr>
  </w:style>
  <w:style w:type="paragraph" w:styleId="Antrat2">
    <w:name w:val="heading 2"/>
    <w:basedOn w:val="prastasis"/>
    <w:next w:val="prastasis"/>
    <w:link w:val="Antrat2Diagrama"/>
    <w:uiPriority w:val="9"/>
    <w:unhideWhenUsed/>
    <w:qFormat/>
    <w:rsid w:val="00E65A24"/>
    <w:pPr>
      <w:keepNext/>
      <w:keepLines/>
      <w:spacing w:before="80" w:after="80"/>
      <w:jc w:val="center"/>
      <w:outlineLvl w:val="1"/>
    </w:pPr>
    <w:rPr>
      <w:rFonts w:eastAsiaTheme="majorEastAsia" w:cstheme="majorBidi"/>
      <w:b/>
      <w:caps/>
      <w:szCs w:val="32"/>
    </w:rPr>
  </w:style>
  <w:style w:type="paragraph" w:styleId="Antrat3">
    <w:name w:val="heading 3"/>
    <w:basedOn w:val="prastasis"/>
    <w:next w:val="prastasis"/>
    <w:link w:val="Antrat3Diagrama"/>
    <w:uiPriority w:val="9"/>
    <w:unhideWhenUsed/>
    <w:rsid w:val="00126A71"/>
    <w:pPr>
      <w:keepNext/>
      <w:keepLines/>
      <w:spacing w:before="160" w:after="80"/>
      <w:jc w:val="center"/>
      <w:outlineLvl w:val="2"/>
    </w:pPr>
    <w:rPr>
      <w:rFonts w:eastAsiaTheme="majorEastAsia" w:cstheme="majorBidi"/>
      <w:b/>
      <w:sz w:val="28"/>
      <w:szCs w:val="28"/>
    </w:rPr>
  </w:style>
  <w:style w:type="paragraph" w:styleId="Antrat4">
    <w:name w:val="heading 4"/>
    <w:basedOn w:val="prastasis"/>
    <w:next w:val="prastasis"/>
    <w:link w:val="Antrat4Diagrama"/>
    <w:uiPriority w:val="9"/>
    <w:unhideWhenUsed/>
    <w:qFormat/>
    <w:rsid w:val="00E65A24"/>
    <w:pPr>
      <w:keepNext/>
      <w:keepLines/>
      <w:spacing w:before="80" w:after="40"/>
      <w:jc w:val="center"/>
      <w:outlineLvl w:val="3"/>
    </w:pPr>
    <w:rPr>
      <w:rFonts w:eastAsiaTheme="majorEastAsia" w:cstheme="majorBidi"/>
      <w:b/>
      <w:iCs/>
    </w:rPr>
  </w:style>
  <w:style w:type="paragraph" w:styleId="Antrat5">
    <w:name w:val="heading 5"/>
    <w:basedOn w:val="prastasis"/>
    <w:next w:val="prastasis"/>
    <w:link w:val="Antrat5Diagrama"/>
    <w:uiPriority w:val="9"/>
    <w:semiHidden/>
    <w:unhideWhenUsed/>
    <w:qFormat/>
    <w:rsid w:val="0017585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7585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7585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7585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7585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NTRAŠTĖ 1 Diagrama"/>
    <w:basedOn w:val="Numatytasispastraiposriftas"/>
    <w:link w:val="Antrat1"/>
    <w:uiPriority w:val="9"/>
    <w:rsid w:val="00534603"/>
    <w:rPr>
      <w:rFonts w:ascii="Times New Roman" w:eastAsia="Arial" w:hAnsi="Times New Roman" w:cs="Times New Roman"/>
      <w:b/>
      <w:bCs/>
      <w:caps/>
      <w:kern w:val="0"/>
      <w:sz w:val="24"/>
      <w:szCs w:val="24"/>
      <w:lang w:val="lt-LT"/>
      <w14:ligatures w14:val="none"/>
    </w:rPr>
  </w:style>
  <w:style w:type="character" w:customStyle="1" w:styleId="Antrat2Diagrama">
    <w:name w:val="Antraštė 2 Diagrama"/>
    <w:basedOn w:val="Numatytasispastraiposriftas"/>
    <w:link w:val="Antrat2"/>
    <w:uiPriority w:val="9"/>
    <w:rsid w:val="00E65A24"/>
    <w:rPr>
      <w:rFonts w:ascii="Times New Roman" w:eastAsiaTheme="majorEastAsia" w:hAnsi="Times New Roman" w:cstheme="majorBidi"/>
      <w:b/>
      <w:caps/>
      <w:kern w:val="0"/>
      <w:sz w:val="24"/>
      <w:szCs w:val="32"/>
      <w:lang w:val="lt-LT"/>
      <w14:ligatures w14:val="none"/>
    </w:rPr>
  </w:style>
  <w:style w:type="character" w:customStyle="1" w:styleId="Antrat3Diagrama">
    <w:name w:val="Antraštė 3 Diagrama"/>
    <w:basedOn w:val="Numatytasispastraiposriftas"/>
    <w:link w:val="Antrat3"/>
    <w:uiPriority w:val="9"/>
    <w:rsid w:val="00126A71"/>
    <w:rPr>
      <w:rFonts w:ascii="Times New Roman" w:eastAsiaTheme="majorEastAsia" w:hAnsi="Times New Roman" w:cstheme="majorBidi"/>
      <w:b/>
      <w:kern w:val="0"/>
      <w:sz w:val="28"/>
      <w:szCs w:val="28"/>
      <w:lang w:val="lt-LT"/>
      <w14:ligatures w14:val="none"/>
    </w:rPr>
  </w:style>
  <w:style w:type="character" w:customStyle="1" w:styleId="Antrat4Diagrama">
    <w:name w:val="Antraštė 4 Diagrama"/>
    <w:basedOn w:val="Numatytasispastraiposriftas"/>
    <w:link w:val="Antrat4"/>
    <w:uiPriority w:val="9"/>
    <w:rsid w:val="00E65A24"/>
    <w:rPr>
      <w:rFonts w:ascii="Times New Roman" w:eastAsiaTheme="majorEastAsia" w:hAnsi="Times New Roman" w:cstheme="majorBidi"/>
      <w:b/>
      <w:iCs/>
      <w:kern w:val="0"/>
      <w:sz w:val="24"/>
      <w:szCs w:val="20"/>
      <w:lang w:val="lt-LT"/>
      <w14:ligatures w14:val="none"/>
    </w:rPr>
  </w:style>
  <w:style w:type="character" w:customStyle="1" w:styleId="Antrat5Diagrama">
    <w:name w:val="Antraštė 5 Diagrama"/>
    <w:basedOn w:val="Numatytasispastraiposriftas"/>
    <w:link w:val="Antrat5"/>
    <w:uiPriority w:val="9"/>
    <w:semiHidden/>
    <w:rsid w:val="0017585F"/>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17585F"/>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17585F"/>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17585F"/>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17585F"/>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126A71"/>
    <w:pPr>
      <w:spacing w:before="120" w:after="120"/>
      <w:contextualSpacing/>
      <w:jc w:val="center"/>
    </w:pPr>
    <w:rPr>
      <w:rFonts w:eastAsiaTheme="majorEastAsia" w:cstheme="majorBidi"/>
      <w:b/>
      <w:spacing w:val="-10"/>
      <w:kern w:val="28"/>
      <w:sz w:val="28"/>
      <w:szCs w:val="56"/>
    </w:rPr>
  </w:style>
  <w:style w:type="character" w:customStyle="1" w:styleId="PavadinimasDiagrama">
    <w:name w:val="Pavadinimas Diagrama"/>
    <w:basedOn w:val="Numatytasispastraiposriftas"/>
    <w:link w:val="Pavadinimas"/>
    <w:uiPriority w:val="10"/>
    <w:rsid w:val="00126A71"/>
    <w:rPr>
      <w:rFonts w:ascii="Times New Roman" w:eastAsiaTheme="majorEastAsia" w:hAnsi="Times New Roman" w:cstheme="majorBidi"/>
      <w:b/>
      <w:spacing w:val="-10"/>
      <w:kern w:val="28"/>
      <w:sz w:val="28"/>
      <w:szCs w:val="56"/>
      <w:lang w:val="lt-LT"/>
      <w14:ligatures w14:val="none"/>
    </w:rPr>
  </w:style>
  <w:style w:type="paragraph" w:styleId="Paantrat">
    <w:name w:val="Subtitle"/>
    <w:basedOn w:val="prastasis"/>
    <w:next w:val="prastasis"/>
    <w:link w:val="PaantratDiagrama"/>
    <w:uiPriority w:val="11"/>
    <w:qFormat/>
    <w:rsid w:val="001758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7585F"/>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1758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7585F"/>
    <w:rPr>
      <w:i/>
      <w:iCs/>
      <w:color w:val="404040" w:themeColor="text1" w:themeTint="BF"/>
      <w:lang w:val="lt-LT"/>
    </w:rPr>
  </w:style>
  <w:style w:type="paragraph" w:styleId="Sraopastraipa">
    <w:name w:val="List Paragraph"/>
    <w:aliases w:val="Numbering,ERP-List Paragraph,List Paragraph11,Bullet EY,List Paragraph2,List Paragraph Red,List Paragraph1,List Paragraph12,Buletai,List Paragraph21,lp1,Bullet 1,Use Case List Paragraph,List Paragraph111,Lentele,Sąrašo pastraipa.Bullet"/>
    <w:basedOn w:val="prastasis"/>
    <w:link w:val="SraopastraipaDiagrama"/>
    <w:uiPriority w:val="34"/>
    <w:qFormat/>
    <w:rsid w:val="0017585F"/>
    <w:pPr>
      <w:ind w:left="720"/>
      <w:contextualSpacing/>
    </w:pPr>
  </w:style>
  <w:style w:type="character" w:styleId="Rykuspabraukimas">
    <w:name w:val="Intense Emphasis"/>
    <w:basedOn w:val="Numatytasispastraiposriftas"/>
    <w:uiPriority w:val="21"/>
    <w:qFormat/>
    <w:rsid w:val="0017585F"/>
    <w:rPr>
      <w:i/>
      <w:iCs/>
      <w:color w:val="2F5496" w:themeColor="accent1" w:themeShade="BF"/>
    </w:rPr>
  </w:style>
  <w:style w:type="paragraph" w:styleId="Iskirtacitata">
    <w:name w:val="Intense Quote"/>
    <w:basedOn w:val="prastasis"/>
    <w:next w:val="prastasis"/>
    <w:link w:val="IskirtacitataDiagrama"/>
    <w:uiPriority w:val="30"/>
    <w:qFormat/>
    <w:rsid w:val="00175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7585F"/>
    <w:rPr>
      <w:i/>
      <w:iCs/>
      <w:color w:val="2F5496" w:themeColor="accent1" w:themeShade="BF"/>
      <w:lang w:val="lt-LT"/>
    </w:rPr>
  </w:style>
  <w:style w:type="character" w:styleId="Rykinuoroda">
    <w:name w:val="Intense Reference"/>
    <w:basedOn w:val="Numatytasispastraiposriftas"/>
    <w:uiPriority w:val="32"/>
    <w:qFormat/>
    <w:rsid w:val="0017585F"/>
    <w:rPr>
      <w:b/>
      <w:bCs/>
      <w:smallCaps/>
      <w:color w:val="2F5496" w:themeColor="accent1" w:themeShade="BF"/>
      <w:spacing w:val="5"/>
    </w:rPr>
  </w:style>
  <w:style w:type="character" w:styleId="Vietosrezervavimoenklotekstas">
    <w:name w:val="Placeholder Text"/>
    <w:basedOn w:val="Numatytasispastraiposriftas"/>
    <w:rsid w:val="0017585F"/>
    <w:rPr>
      <w:color w:val="808080"/>
    </w:rPr>
  </w:style>
  <w:style w:type="character" w:styleId="Hipersaitas">
    <w:name w:val="Hyperlink"/>
    <w:basedOn w:val="Numatytasispastraiposriftas"/>
    <w:uiPriority w:val="99"/>
    <w:unhideWhenUsed/>
    <w:rsid w:val="00577B05"/>
    <w:rPr>
      <w:color w:val="0563C1" w:themeColor="hyperlink"/>
      <w:u w:val="single"/>
    </w:rPr>
  </w:style>
  <w:style w:type="character" w:styleId="Neapdorotaspaminjimas">
    <w:name w:val="Unresolved Mention"/>
    <w:basedOn w:val="Numatytasispastraiposriftas"/>
    <w:uiPriority w:val="99"/>
    <w:semiHidden/>
    <w:unhideWhenUsed/>
    <w:rsid w:val="00577B05"/>
    <w:rPr>
      <w:color w:val="605E5C"/>
      <w:shd w:val="clear" w:color="auto" w:fill="E1DFDD"/>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2 Diagrama,Buletai Diagrama,lp1 Diagrama"/>
    <w:link w:val="Sraopastraipa"/>
    <w:uiPriority w:val="34"/>
    <w:qFormat/>
    <w:locked/>
    <w:rsid w:val="006219E8"/>
    <w:rPr>
      <w:rFonts w:ascii="Times New Roman" w:eastAsia="Times New Roman" w:hAnsi="Times New Roman" w:cs="Times New Roman"/>
      <w:kern w:val="0"/>
      <w:sz w:val="24"/>
      <w:szCs w:val="20"/>
      <w:lang w:val="lt-LT"/>
      <w14:ligatures w14:val="none"/>
    </w:rPr>
  </w:style>
  <w:style w:type="paragraph" w:styleId="Puslapioinaostekstas">
    <w:name w:val="footnote text"/>
    <w:basedOn w:val="prastasis"/>
    <w:link w:val="PuslapioinaostekstasDiagrama"/>
    <w:uiPriority w:val="99"/>
    <w:semiHidden/>
    <w:unhideWhenUsed/>
    <w:rsid w:val="00DC093B"/>
    <w:rPr>
      <w:sz w:val="20"/>
    </w:rPr>
  </w:style>
  <w:style w:type="character" w:customStyle="1" w:styleId="PuslapioinaostekstasDiagrama">
    <w:name w:val="Puslapio išnašos tekstas Diagrama"/>
    <w:basedOn w:val="Numatytasispastraiposriftas"/>
    <w:link w:val="Puslapioinaostekstas"/>
    <w:uiPriority w:val="99"/>
    <w:semiHidden/>
    <w:rsid w:val="00DC093B"/>
    <w:rPr>
      <w:rFonts w:ascii="Times New Roman" w:eastAsia="Times New Roman" w:hAnsi="Times New Roman" w:cs="Times New Roman"/>
      <w:kern w:val="0"/>
      <w:sz w:val="20"/>
      <w:szCs w:val="20"/>
      <w:lang w:val="lt-LT"/>
      <w14:ligatures w14:val="none"/>
    </w:rPr>
  </w:style>
  <w:style w:type="character" w:styleId="Puslapioinaosnuoroda">
    <w:name w:val="footnote reference"/>
    <w:basedOn w:val="Numatytasispastraiposriftas"/>
    <w:uiPriority w:val="99"/>
    <w:semiHidden/>
    <w:unhideWhenUsed/>
    <w:rsid w:val="00DC09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2525">
      <w:bodyDiv w:val="1"/>
      <w:marLeft w:val="0"/>
      <w:marRight w:val="0"/>
      <w:marTop w:val="0"/>
      <w:marBottom w:val="0"/>
      <w:divBdr>
        <w:top w:val="none" w:sz="0" w:space="0" w:color="auto"/>
        <w:left w:val="none" w:sz="0" w:space="0" w:color="auto"/>
        <w:bottom w:val="none" w:sz="0" w:space="0" w:color="auto"/>
        <w:right w:val="none" w:sz="0" w:space="0" w:color="auto"/>
      </w:divBdr>
    </w:div>
    <w:div w:id="61492353">
      <w:bodyDiv w:val="1"/>
      <w:marLeft w:val="0"/>
      <w:marRight w:val="0"/>
      <w:marTop w:val="0"/>
      <w:marBottom w:val="0"/>
      <w:divBdr>
        <w:top w:val="none" w:sz="0" w:space="0" w:color="auto"/>
        <w:left w:val="none" w:sz="0" w:space="0" w:color="auto"/>
        <w:bottom w:val="none" w:sz="0" w:space="0" w:color="auto"/>
        <w:right w:val="none" w:sz="0" w:space="0" w:color="auto"/>
      </w:divBdr>
    </w:div>
    <w:div w:id="69356298">
      <w:bodyDiv w:val="1"/>
      <w:marLeft w:val="0"/>
      <w:marRight w:val="0"/>
      <w:marTop w:val="0"/>
      <w:marBottom w:val="0"/>
      <w:divBdr>
        <w:top w:val="none" w:sz="0" w:space="0" w:color="auto"/>
        <w:left w:val="none" w:sz="0" w:space="0" w:color="auto"/>
        <w:bottom w:val="none" w:sz="0" w:space="0" w:color="auto"/>
        <w:right w:val="none" w:sz="0" w:space="0" w:color="auto"/>
      </w:divBdr>
    </w:div>
    <w:div w:id="186456428">
      <w:bodyDiv w:val="1"/>
      <w:marLeft w:val="0"/>
      <w:marRight w:val="0"/>
      <w:marTop w:val="0"/>
      <w:marBottom w:val="0"/>
      <w:divBdr>
        <w:top w:val="none" w:sz="0" w:space="0" w:color="auto"/>
        <w:left w:val="none" w:sz="0" w:space="0" w:color="auto"/>
        <w:bottom w:val="none" w:sz="0" w:space="0" w:color="auto"/>
        <w:right w:val="none" w:sz="0" w:space="0" w:color="auto"/>
      </w:divBdr>
    </w:div>
    <w:div w:id="208032291">
      <w:bodyDiv w:val="1"/>
      <w:marLeft w:val="0"/>
      <w:marRight w:val="0"/>
      <w:marTop w:val="0"/>
      <w:marBottom w:val="0"/>
      <w:divBdr>
        <w:top w:val="none" w:sz="0" w:space="0" w:color="auto"/>
        <w:left w:val="none" w:sz="0" w:space="0" w:color="auto"/>
        <w:bottom w:val="none" w:sz="0" w:space="0" w:color="auto"/>
        <w:right w:val="none" w:sz="0" w:space="0" w:color="auto"/>
      </w:divBdr>
    </w:div>
    <w:div w:id="285233646">
      <w:bodyDiv w:val="1"/>
      <w:marLeft w:val="0"/>
      <w:marRight w:val="0"/>
      <w:marTop w:val="0"/>
      <w:marBottom w:val="0"/>
      <w:divBdr>
        <w:top w:val="none" w:sz="0" w:space="0" w:color="auto"/>
        <w:left w:val="none" w:sz="0" w:space="0" w:color="auto"/>
        <w:bottom w:val="none" w:sz="0" w:space="0" w:color="auto"/>
        <w:right w:val="none" w:sz="0" w:space="0" w:color="auto"/>
      </w:divBdr>
    </w:div>
    <w:div w:id="302468645">
      <w:bodyDiv w:val="1"/>
      <w:marLeft w:val="0"/>
      <w:marRight w:val="0"/>
      <w:marTop w:val="0"/>
      <w:marBottom w:val="0"/>
      <w:divBdr>
        <w:top w:val="none" w:sz="0" w:space="0" w:color="auto"/>
        <w:left w:val="none" w:sz="0" w:space="0" w:color="auto"/>
        <w:bottom w:val="none" w:sz="0" w:space="0" w:color="auto"/>
        <w:right w:val="none" w:sz="0" w:space="0" w:color="auto"/>
      </w:divBdr>
    </w:div>
    <w:div w:id="548418294">
      <w:bodyDiv w:val="1"/>
      <w:marLeft w:val="0"/>
      <w:marRight w:val="0"/>
      <w:marTop w:val="0"/>
      <w:marBottom w:val="0"/>
      <w:divBdr>
        <w:top w:val="none" w:sz="0" w:space="0" w:color="auto"/>
        <w:left w:val="none" w:sz="0" w:space="0" w:color="auto"/>
        <w:bottom w:val="none" w:sz="0" w:space="0" w:color="auto"/>
        <w:right w:val="none" w:sz="0" w:space="0" w:color="auto"/>
      </w:divBdr>
    </w:div>
    <w:div w:id="560557745">
      <w:bodyDiv w:val="1"/>
      <w:marLeft w:val="0"/>
      <w:marRight w:val="0"/>
      <w:marTop w:val="0"/>
      <w:marBottom w:val="0"/>
      <w:divBdr>
        <w:top w:val="none" w:sz="0" w:space="0" w:color="auto"/>
        <w:left w:val="none" w:sz="0" w:space="0" w:color="auto"/>
        <w:bottom w:val="none" w:sz="0" w:space="0" w:color="auto"/>
        <w:right w:val="none" w:sz="0" w:space="0" w:color="auto"/>
      </w:divBdr>
    </w:div>
    <w:div w:id="624047878">
      <w:bodyDiv w:val="1"/>
      <w:marLeft w:val="0"/>
      <w:marRight w:val="0"/>
      <w:marTop w:val="0"/>
      <w:marBottom w:val="0"/>
      <w:divBdr>
        <w:top w:val="none" w:sz="0" w:space="0" w:color="auto"/>
        <w:left w:val="none" w:sz="0" w:space="0" w:color="auto"/>
        <w:bottom w:val="none" w:sz="0" w:space="0" w:color="auto"/>
        <w:right w:val="none" w:sz="0" w:space="0" w:color="auto"/>
      </w:divBdr>
    </w:div>
    <w:div w:id="761873381">
      <w:bodyDiv w:val="1"/>
      <w:marLeft w:val="0"/>
      <w:marRight w:val="0"/>
      <w:marTop w:val="0"/>
      <w:marBottom w:val="0"/>
      <w:divBdr>
        <w:top w:val="none" w:sz="0" w:space="0" w:color="auto"/>
        <w:left w:val="none" w:sz="0" w:space="0" w:color="auto"/>
        <w:bottom w:val="none" w:sz="0" w:space="0" w:color="auto"/>
        <w:right w:val="none" w:sz="0" w:space="0" w:color="auto"/>
      </w:divBdr>
    </w:div>
    <w:div w:id="928007516">
      <w:bodyDiv w:val="1"/>
      <w:marLeft w:val="0"/>
      <w:marRight w:val="0"/>
      <w:marTop w:val="0"/>
      <w:marBottom w:val="0"/>
      <w:divBdr>
        <w:top w:val="none" w:sz="0" w:space="0" w:color="auto"/>
        <w:left w:val="none" w:sz="0" w:space="0" w:color="auto"/>
        <w:bottom w:val="none" w:sz="0" w:space="0" w:color="auto"/>
        <w:right w:val="none" w:sz="0" w:space="0" w:color="auto"/>
      </w:divBdr>
    </w:div>
    <w:div w:id="965770573">
      <w:bodyDiv w:val="1"/>
      <w:marLeft w:val="0"/>
      <w:marRight w:val="0"/>
      <w:marTop w:val="0"/>
      <w:marBottom w:val="0"/>
      <w:divBdr>
        <w:top w:val="none" w:sz="0" w:space="0" w:color="auto"/>
        <w:left w:val="none" w:sz="0" w:space="0" w:color="auto"/>
        <w:bottom w:val="none" w:sz="0" w:space="0" w:color="auto"/>
        <w:right w:val="none" w:sz="0" w:space="0" w:color="auto"/>
      </w:divBdr>
    </w:div>
    <w:div w:id="999696464">
      <w:bodyDiv w:val="1"/>
      <w:marLeft w:val="0"/>
      <w:marRight w:val="0"/>
      <w:marTop w:val="0"/>
      <w:marBottom w:val="0"/>
      <w:divBdr>
        <w:top w:val="none" w:sz="0" w:space="0" w:color="auto"/>
        <w:left w:val="none" w:sz="0" w:space="0" w:color="auto"/>
        <w:bottom w:val="none" w:sz="0" w:space="0" w:color="auto"/>
        <w:right w:val="none" w:sz="0" w:space="0" w:color="auto"/>
      </w:divBdr>
    </w:div>
    <w:div w:id="1066683205">
      <w:bodyDiv w:val="1"/>
      <w:marLeft w:val="0"/>
      <w:marRight w:val="0"/>
      <w:marTop w:val="0"/>
      <w:marBottom w:val="0"/>
      <w:divBdr>
        <w:top w:val="none" w:sz="0" w:space="0" w:color="auto"/>
        <w:left w:val="none" w:sz="0" w:space="0" w:color="auto"/>
        <w:bottom w:val="none" w:sz="0" w:space="0" w:color="auto"/>
        <w:right w:val="none" w:sz="0" w:space="0" w:color="auto"/>
      </w:divBdr>
    </w:div>
    <w:div w:id="1083602466">
      <w:bodyDiv w:val="1"/>
      <w:marLeft w:val="0"/>
      <w:marRight w:val="0"/>
      <w:marTop w:val="0"/>
      <w:marBottom w:val="0"/>
      <w:divBdr>
        <w:top w:val="none" w:sz="0" w:space="0" w:color="auto"/>
        <w:left w:val="none" w:sz="0" w:space="0" w:color="auto"/>
        <w:bottom w:val="none" w:sz="0" w:space="0" w:color="auto"/>
        <w:right w:val="none" w:sz="0" w:space="0" w:color="auto"/>
      </w:divBdr>
    </w:div>
    <w:div w:id="1292394356">
      <w:bodyDiv w:val="1"/>
      <w:marLeft w:val="0"/>
      <w:marRight w:val="0"/>
      <w:marTop w:val="0"/>
      <w:marBottom w:val="0"/>
      <w:divBdr>
        <w:top w:val="none" w:sz="0" w:space="0" w:color="auto"/>
        <w:left w:val="none" w:sz="0" w:space="0" w:color="auto"/>
        <w:bottom w:val="none" w:sz="0" w:space="0" w:color="auto"/>
        <w:right w:val="none" w:sz="0" w:space="0" w:color="auto"/>
      </w:divBdr>
    </w:div>
    <w:div w:id="1384792980">
      <w:bodyDiv w:val="1"/>
      <w:marLeft w:val="0"/>
      <w:marRight w:val="0"/>
      <w:marTop w:val="0"/>
      <w:marBottom w:val="0"/>
      <w:divBdr>
        <w:top w:val="none" w:sz="0" w:space="0" w:color="auto"/>
        <w:left w:val="none" w:sz="0" w:space="0" w:color="auto"/>
        <w:bottom w:val="none" w:sz="0" w:space="0" w:color="auto"/>
        <w:right w:val="none" w:sz="0" w:space="0" w:color="auto"/>
      </w:divBdr>
    </w:div>
    <w:div w:id="1678462534">
      <w:bodyDiv w:val="1"/>
      <w:marLeft w:val="0"/>
      <w:marRight w:val="0"/>
      <w:marTop w:val="0"/>
      <w:marBottom w:val="0"/>
      <w:divBdr>
        <w:top w:val="none" w:sz="0" w:space="0" w:color="auto"/>
        <w:left w:val="none" w:sz="0" w:space="0" w:color="auto"/>
        <w:bottom w:val="none" w:sz="0" w:space="0" w:color="auto"/>
        <w:right w:val="none" w:sz="0" w:space="0" w:color="auto"/>
      </w:divBdr>
    </w:div>
    <w:div w:id="1798523045">
      <w:bodyDiv w:val="1"/>
      <w:marLeft w:val="0"/>
      <w:marRight w:val="0"/>
      <w:marTop w:val="0"/>
      <w:marBottom w:val="0"/>
      <w:divBdr>
        <w:top w:val="none" w:sz="0" w:space="0" w:color="auto"/>
        <w:left w:val="none" w:sz="0" w:space="0" w:color="auto"/>
        <w:bottom w:val="none" w:sz="0" w:space="0" w:color="auto"/>
        <w:right w:val="none" w:sz="0" w:space="0" w:color="auto"/>
      </w:divBdr>
    </w:div>
    <w:div w:id="1892425609">
      <w:bodyDiv w:val="1"/>
      <w:marLeft w:val="0"/>
      <w:marRight w:val="0"/>
      <w:marTop w:val="0"/>
      <w:marBottom w:val="0"/>
      <w:divBdr>
        <w:top w:val="none" w:sz="0" w:space="0" w:color="auto"/>
        <w:left w:val="none" w:sz="0" w:space="0" w:color="auto"/>
        <w:bottom w:val="none" w:sz="0" w:space="0" w:color="auto"/>
        <w:right w:val="none" w:sz="0" w:space="0" w:color="auto"/>
      </w:divBdr>
    </w:div>
    <w:div w:id="1937522616">
      <w:bodyDiv w:val="1"/>
      <w:marLeft w:val="0"/>
      <w:marRight w:val="0"/>
      <w:marTop w:val="0"/>
      <w:marBottom w:val="0"/>
      <w:divBdr>
        <w:top w:val="none" w:sz="0" w:space="0" w:color="auto"/>
        <w:left w:val="none" w:sz="0" w:space="0" w:color="auto"/>
        <w:bottom w:val="none" w:sz="0" w:space="0" w:color="auto"/>
        <w:right w:val="none" w:sz="0" w:space="0" w:color="auto"/>
      </w:divBdr>
    </w:div>
    <w:div w:id="1965230237">
      <w:bodyDiv w:val="1"/>
      <w:marLeft w:val="0"/>
      <w:marRight w:val="0"/>
      <w:marTop w:val="0"/>
      <w:marBottom w:val="0"/>
      <w:divBdr>
        <w:top w:val="none" w:sz="0" w:space="0" w:color="auto"/>
        <w:left w:val="none" w:sz="0" w:space="0" w:color="auto"/>
        <w:bottom w:val="none" w:sz="0" w:space="0" w:color="auto"/>
        <w:right w:val="none" w:sz="0" w:space="0" w:color="auto"/>
      </w:divBdr>
    </w:div>
    <w:div w:id="1971008225">
      <w:bodyDiv w:val="1"/>
      <w:marLeft w:val="0"/>
      <w:marRight w:val="0"/>
      <w:marTop w:val="0"/>
      <w:marBottom w:val="0"/>
      <w:divBdr>
        <w:top w:val="none" w:sz="0" w:space="0" w:color="auto"/>
        <w:left w:val="none" w:sz="0" w:space="0" w:color="auto"/>
        <w:bottom w:val="none" w:sz="0" w:space="0" w:color="auto"/>
        <w:right w:val="none" w:sz="0" w:space="0" w:color="auto"/>
      </w:divBdr>
    </w:div>
    <w:div w:id="1988969139">
      <w:bodyDiv w:val="1"/>
      <w:marLeft w:val="0"/>
      <w:marRight w:val="0"/>
      <w:marTop w:val="0"/>
      <w:marBottom w:val="0"/>
      <w:divBdr>
        <w:top w:val="none" w:sz="0" w:space="0" w:color="auto"/>
        <w:left w:val="none" w:sz="0" w:space="0" w:color="auto"/>
        <w:bottom w:val="none" w:sz="0" w:space="0" w:color="auto"/>
        <w:right w:val="none" w:sz="0" w:space="0" w:color="auto"/>
      </w:divBdr>
    </w:div>
    <w:div w:id="2058820534">
      <w:bodyDiv w:val="1"/>
      <w:marLeft w:val="0"/>
      <w:marRight w:val="0"/>
      <w:marTop w:val="0"/>
      <w:marBottom w:val="0"/>
      <w:divBdr>
        <w:top w:val="none" w:sz="0" w:space="0" w:color="auto"/>
        <w:left w:val="none" w:sz="0" w:space="0" w:color="auto"/>
        <w:bottom w:val="none" w:sz="0" w:space="0" w:color="auto"/>
        <w:right w:val="none" w:sz="0" w:space="0" w:color="auto"/>
      </w:divBdr>
    </w:div>
    <w:div w:id="209068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kumentai@kaisiadorys.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25B5D77BD6920F459DA2356DC91401F5" ma:contentTypeVersion="20" ma:contentTypeDescription="Kurkite naują dokumentą." ma:contentTypeScope="" ma:versionID="a48281e12aa24dc9f9816313126be631">
  <xsd:schema xmlns:xsd="http://www.w3.org/2001/XMLSchema" xmlns:xs="http://www.w3.org/2001/XMLSchema" xmlns:p="http://schemas.microsoft.com/office/2006/metadata/properties" xmlns:ns2="9dad8776-d0fb-4dce-b624-bf5bf38dc1cd" xmlns:ns3="137d8ef4-61ea-4eee-93d8-faa5a78a78a6" targetNamespace="http://schemas.microsoft.com/office/2006/metadata/properties" ma:root="true" ma:fieldsID="13aec2d40bb0c0eac30a9ef29dbd0d16" ns2:_="" ns3:_="">
    <xsd:import namespace="9dad8776-d0fb-4dce-b624-bf5bf38dc1cd"/>
    <xsd:import namespace="137d8ef4-61ea-4eee-93d8-faa5a78a78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Skyrius" minOccurs="0"/>
                <xsd:element ref="ns2:Sriti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d8776-d0fb-4dce-b624-bf5bf38dc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kyrius" ma:index="20" nillable="true" ma:displayName="Atsakingas skyrius" ma:description="Finansų skyrius" ma:format="Dropdown" ma:internalName="Skyrius">
      <xsd:simpleType>
        <xsd:restriction base="dms:Text">
          <xsd:maxLength value="255"/>
        </xsd:restriction>
      </xsd:simpleType>
    </xsd:element>
    <xsd:element name="Sritis" ma:index="21" nillable="true" ma:displayName="Sritis" ma:format="Dropdown" ma:internalName="Sriti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Vaizdų žymės" ma:readOnly="false" ma:fieldId="{5cf76f15-5ced-4ddc-b409-7134ff3c332f}" ma:taxonomyMulti="true" ma:sspId="82862607-985e-4adb-854e-bf70ecc715d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7d8ef4-61ea-4eee-93d8-faa5a78a78a6"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5" nillable="true" ma:displayName="Taxonomy Catch All Column" ma:hidden="true" ma:list="{fb11f26c-0f3e-4118-abf1-e6003164e4df}" ma:internalName="TaxCatchAll" ma:showField="CatchAllData" ma:web="137d8ef4-61ea-4eee-93d8-faa5a78a7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kyrius xmlns="9dad8776-d0fb-4dce-b624-bf5bf38dc1cd" xsi:nil="true"/>
    <TaxCatchAll xmlns="137d8ef4-61ea-4eee-93d8-faa5a78a78a6" xsi:nil="true"/>
    <lcf76f155ced4ddcb4097134ff3c332f xmlns="9dad8776-d0fb-4dce-b624-bf5bf38dc1cd">
      <Terms xmlns="http://schemas.microsoft.com/office/infopath/2007/PartnerControls"/>
    </lcf76f155ced4ddcb4097134ff3c332f>
    <Sritis xmlns="9dad8776-d0fb-4dce-b624-bf5bf38dc1cd" xsi:nil="true"/>
  </documentManagement>
</p:properties>
</file>

<file path=customXml/itemProps1.xml><?xml version="1.0" encoding="utf-8"?>
<ds:datastoreItem xmlns:ds="http://schemas.openxmlformats.org/officeDocument/2006/customXml" ds:itemID="{B199C6A0-C53F-44B7-8FF9-49411F0EDFA0}">
  <ds:schemaRefs>
    <ds:schemaRef ds:uri="http://schemas.microsoft.com/sharepoint/v3/contenttype/forms"/>
  </ds:schemaRefs>
</ds:datastoreItem>
</file>

<file path=customXml/itemProps2.xml><?xml version="1.0" encoding="utf-8"?>
<ds:datastoreItem xmlns:ds="http://schemas.openxmlformats.org/officeDocument/2006/customXml" ds:itemID="{7C76A696-9435-4DAA-A156-CB139687FA60}">
  <ds:schemaRefs>
    <ds:schemaRef ds:uri="http://schemas.openxmlformats.org/officeDocument/2006/bibliography"/>
  </ds:schemaRefs>
</ds:datastoreItem>
</file>

<file path=customXml/itemProps3.xml><?xml version="1.0" encoding="utf-8"?>
<ds:datastoreItem xmlns:ds="http://schemas.openxmlformats.org/officeDocument/2006/customXml" ds:itemID="{BD6A1643-34DA-4FD5-92A0-B2CED21F2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d8776-d0fb-4dce-b624-bf5bf38dc1cd"/>
    <ds:schemaRef ds:uri="137d8ef4-61ea-4eee-93d8-faa5a78a7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CB3CC4-5BD0-440D-B32C-D42438BD5604}">
  <ds:schemaRefs>
    <ds:schemaRef ds:uri="http://schemas.microsoft.com/office/2006/metadata/properties"/>
    <ds:schemaRef ds:uri="http://schemas.microsoft.com/office/infopath/2007/PartnerControls"/>
    <ds:schemaRef ds:uri="9dad8776-d0fb-4dce-b624-bf5bf38dc1cd"/>
    <ds:schemaRef ds:uri="137d8ef4-61ea-4eee-93d8-faa5a78a78a6"/>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38</Pages>
  <Words>14474</Words>
  <Characters>82507</Characters>
  <Application>Microsoft Office Word</Application>
  <DocSecurity>0</DocSecurity>
  <Lines>687</Lines>
  <Paragraphs>193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Šadurskienė</dc:creator>
  <cp:keywords/>
  <dc:description/>
  <cp:lastModifiedBy>Veronika Jacevičienė</cp:lastModifiedBy>
  <cp:revision>9</cp:revision>
  <dcterms:created xsi:type="dcterms:W3CDTF">2026-07-02T12:29:00Z</dcterms:created>
  <dcterms:modified xsi:type="dcterms:W3CDTF">2026-09-02T05:55:00Z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0x01010025B5D77BD6920F459DA2356DC91401F5</vt:lpwstr>
  </property>
  <property fmtid="{D5CDD505-2E9C-101B-9397-08002B2CF9AE}" pid="3" name="MediaServiceImageTags">
    <vt:lpwstr/>
  </property>
</Properties>
</file>