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C1EC7" w14:textId="77777777"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49C5C1C9" w14:textId="77777777" w:rsidR="00597DC2" w:rsidRDefault="00597DC2" w:rsidP="008F475A">
          <w:pPr>
            <w:spacing w:after="120" w:line="20" w:lineRule="atLeast"/>
            <w:contextualSpacing/>
            <w:rPr>
              <w:rFonts w:ascii="Arial" w:hAnsi="Arial" w:cs="Arial"/>
              <w:b/>
              <w:bCs/>
              <w:sz w:val="24"/>
              <w:szCs w:val="24"/>
            </w:rPr>
          </w:pPr>
        </w:p>
        <w:p w14:paraId="42A821D9" w14:textId="77777777" w:rsidR="00597DC2" w:rsidRPr="00597DC2" w:rsidRDefault="00112082" w:rsidP="00112082">
          <w:pPr>
            <w:spacing w:after="0" w:line="240" w:lineRule="auto"/>
            <w:ind w:left="432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PATVIRTINTA:</w:t>
          </w:r>
        </w:p>
        <w:p w14:paraId="472755E7" w14:textId="77777777" w:rsidR="00597DC2" w:rsidRPr="00597DC2" w:rsidRDefault="00112082" w:rsidP="00112082">
          <w:pPr>
            <w:spacing w:after="0" w:line="240" w:lineRule="auto"/>
            <w:ind w:left="432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Kaišiadorių rajono savivaldybės</w:t>
          </w:r>
        </w:p>
        <w:p w14:paraId="4B17511D" w14:textId="77777777" w:rsidR="00597DC2" w:rsidRDefault="00112082" w:rsidP="00112082">
          <w:pPr>
            <w:spacing w:after="0" w:line="240" w:lineRule="auto"/>
            <w:ind w:left="504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administracijos direktoriaus 202</w:t>
          </w:r>
          <w:r w:rsidR="00F876A1">
            <w:rPr>
              <w:rFonts w:ascii="Times New Roman" w:eastAsia="Times New Roman" w:hAnsi="Times New Roman" w:cs="Times New Roman"/>
              <w:bCs/>
              <w:sz w:val="24"/>
              <w:szCs w:val="24"/>
            </w:rPr>
            <w:t>6</w:t>
          </w:r>
          <w:r w:rsidR="00597DC2" w:rsidRPr="00597DC2">
            <w:rPr>
              <w:rFonts w:ascii="Times New Roman" w:eastAsia="Times New Roman" w:hAnsi="Times New Roman" w:cs="Times New Roman"/>
              <w:bCs/>
              <w:sz w:val="24"/>
              <w:szCs w:val="24"/>
            </w:rPr>
            <w:t xml:space="preserve"> m.</w:t>
          </w:r>
        </w:p>
        <w:p w14:paraId="588FA957" w14:textId="774B7BA5" w:rsidR="00597DC2" w:rsidRPr="00597DC2" w:rsidRDefault="005237BA" w:rsidP="00597DC2">
          <w:pPr>
            <w:spacing w:after="0" w:line="240" w:lineRule="auto"/>
            <w:ind w:left="43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4E0B32">
            <w:rPr>
              <w:rFonts w:ascii="Times New Roman" w:eastAsia="Times New Roman" w:hAnsi="Times New Roman" w:cs="Times New Roman"/>
              <w:bCs/>
              <w:sz w:val="24"/>
              <w:szCs w:val="24"/>
            </w:rPr>
            <w:t xml:space="preserve">   </w:t>
          </w:r>
          <w:r w:rsidR="007F483B">
            <w:rPr>
              <w:rFonts w:ascii="Times New Roman" w:eastAsia="Times New Roman" w:hAnsi="Times New Roman" w:cs="Times New Roman"/>
              <w:bCs/>
              <w:sz w:val="24"/>
              <w:szCs w:val="24"/>
            </w:rPr>
            <w:t xml:space="preserve">       </w:t>
          </w:r>
          <w:r w:rsidR="00930567">
            <w:rPr>
              <w:rFonts w:ascii="Times New Roman" w:eastAsia="Times New Roman" w:hAnsi="Times New Roman" w:cs="Times New Roman"/>
              <w:bCs/>
              <w:sz w:val="24"/>
              <w:szCs w:val="24"/>
            </w:rPr>
            <w:t>rugsėjo</w:t>
          </w:r>
          <w:r w:rsidR="00F876A1">
            <w:rPr>
              <w:rFonts w:ascii="Times New Roman" w:eastAsia="Times New Roman" w:hAnsi="Times New Roman" w:cs="Times New Roman"/>
              <w:bCs/>
              <w:sz w:val="24"/>
              <w:szCs w:val="24"/>
            </w:rPr>
            <w:t xml:space="preserve"> </w:t>
          </w:r>
          <w:r w:rsidR="007F483B">
            <w:rPr>
              <w:rFonts w:ascii="Times New Roman" w:eastAsia="Times New Roman" w:hAnsi="Times New Roman" w:cs="Times New Roman"/>
              <w:bCs/>
              <w:sz w:val="24"/>
              <w:szCs w:val="24"/>
            </w:rPr>
            <w:t>17</w:t>
          </w:r>
          <w:r w:rsidR="00817AF5">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d. įsakymu Nr. V42E-</w:t>
          </w:r>
          <w:r w:rsidR="007F483B">
            <w:rPr>
              <w:rFonts w:ascii="Times New Roman" w:eastAsia="Times New Roman" w:hAnsi="Times New Roman" w:cs="Times New Roman"/>
              <w:bCs/>
              <w:sz w:val="24"/>
              <w:szCs w:val="24"/>
            </w:rPr>
            <w:t>99</w:t>
          </w:r>
        </w:p>
        <w:p w14:paraId="1A604659" w14:textId="77777777" w:rsidR="00597DC2" w:rsidRPr="00597DC2" w:rsidRDefault="00597DC2" w:rsidP="00597DC2">
          <w:pPr>
            <w:spacing w:after="120" w:line="300" w:lineRule="auto"/>
            <w:ind w:left="567"/>
            <w:contextualSpacing/>
            <w:jc w:val="center"/>
            <w:rPr>
              <w:rFonts w:ascii="Arial" w:hAnsi="Arial" w:cs="Arial"/>
              <w:b/>
              <w:color w:val="00B050"/>
              <w:sz w:val="24"/>
              <w:szCs w:val="24"/>
            </w:rPr>
          </w:pPr>
        </w:p>
        <w:p w14:paraId="7A7792B4" w14:textId="77777777" w:rsidR="00597DC2" w:rsidRDefault="00597DC2" w:rsidP="00B67FB4">
          <w:pPr>
            <w:spacing w:after="120" w:line="20" w:lineRule="atLeast"/>
            <w:ind w:firstLine="851"/>
            <w:contextualSpacing/>
            <w:jc w:val="center"/>
            <w:rPr>
              <w:rFonts w:ascii="Arial" w:hAnsi="Arial" w:cs="Arial"/>
              <w:b/>
              <w:bCs/>
              <w:sz w:val="24"/>
              <w:szCs w:val="24"/>
            </w:rPr>
          </w:pPr>
        </w:p>
        <w:p w14:paraId="58440371" w14:textId="77777777" w:rsidR="00597DC2" w:rsidRDefault="00597DC2" w:rsidP="00B67FB4">
          <w:pPr>
            <w:spacing w:after="120" w:line="20" w:lineRule="atLeast"/>
            <w:ind w:firstLine="851"/>
            <w:contextualSpacing/>
            <w:jc w:val="center"/>
            <w:rPr>
              <w:rFonts w:ascii="Arial" w:hAnsi="Arial" w:cs="Arial"/>
              <w:b/>
              <w:bCs/>
              <w:sz w:val="24"/>
              <w:szCs w:val="24"/>
            </w:rPr>
          </w:pPr>
        </w:p>
        <w:p w14:paraId="4444F039" w14:textId="77777777" w:rsidR="00597DC2" w:rsidRDefault="00597DC2" w:rsidP="00B67FB4">
          <w:pPr>
            <w:spacing w:after="120" w:line="20" w:lineRule="atLeast"/>
            <w:ind w:firstLine="851"/>
            <w:contextualSpacing/>
            <w:jc w:val="center"/>
            <w:rPr>
              <w:rFonts w:ascii="Arial" w:hAnsi="Arial" w:cs="Arial"/>
              <w:b/>
              <w:bCs/>
              <w:sz w:val="24"/>
              <w:szCs w:val="24"/>
            </w:rPr>
          </w:pPr>
        </w:p>
        <w:p w14:paraId="23C0A34F" w14:textId="77777777" w:rsidR="00597DC2" w:rsidRDefault="00597DC2" w:rsidP="00B67FB4">
          <w:pPr>
            <w:spacing w:after="120" w:line="20" w:lineRule="atLeast"/>
            <w:ind w:firstLine="851"/>
            <w:contextualSpacing/>
            <w:jc w:val="center"/>
            <w:rPr>
              <w:rFonts w:ascii="Arial" w:hAnsi="Arial" w:cs="Arial"/>
              <w:b/>
              <w:bCs/>
              <w:sz w:val="24"/>
              <w:szCs w:val="24"/>
            </w:rPr>
          </w:pPr>
        </w:p>
        <w:p w14:paraId="3045D70E" w14:textId="77777777" w:rsidR="00597DC2" w:rsidRDefault="00597DC2" w:rsidP="00B67FB4">
          <w:pPr>
            <w:spacing w:after="120" w:line="20" w:lineRule="atLeast"/>
            <w:ind w:firstLine="851"/>
            <w:contextualSpacing/>
            <w:jc w:val="center"/>
            <w:rPr>
              <w:rFonts w:ascii="Arial" w:hAnsi="Arial" w:cs="Arial"/>
              <w:b/>
              <w:bCs/>
              <w:sz w:val="24"/>
              <w:szCs w:val="24"/>
            </w:rPr>
          </w:pPr>
        </w:p>
        <w:p w14:paraId="02580743" w14:textId="2B589F8D" w:rsidR="00597DC2" w:rsidRPr="00A31677" w:rsidRDefault="00597DC2" w:rsidP="00D8407A">
          <w:pPr>
            <w:spacing w:after="0"/>
            <w:jc w:val="center"/>
            <w:rPr>
              <w:rFonts w:ascii="Times New Roman" w:hAnsi="Times New Roman" w:cs="Times New Roman"/>
              <w:b/>
              <w:bCs/>
              <w:sz w:val="24"/>
              <w:szCs w:val="24"/>
            </w:rPr>
          </w:pPr>
          <w:r w:rsidRPr="00AA7D66">
            <w:rPr>
              <w:rFonts w:ascii="Times New Roman" w:hAnsi="Times New Roman" w:cs="Times New Roman"/>
              <w:b/>
              <w:bCs/>
              <w:sz w:val="24"/>
              <w:szCs w:val="24"/>
            </w:rPr>
            <w:t xml:space="preserve">MAŽOS VERTĖS VIEŠOJO PIRKIMO </w:t>
          </w:r>
          <w:r w:rsidR="00D8407A" w:rsidRPr="00D8407A">
            <w:rPr>
              <w:rFonts w:ascii="Times New Roman" w:hAnsi="Times New Roman" w:cs="Times New Roman"/>
              <w:b/>
              <w:bCs/>
              <w:sz w:val="24"/>
              <w:szCs w:val="24"/>
            </w:rPr>
            <w:t>„</w:t>
          </w:r>
          <w:r w:rsidR="005E270D" w:rsidRPr="005E270D">
            <w:rPr>
              <w:rFonts w:ascii="Times New Roman" w:hAnsi="Times New Roman" w:cs="Times New Roman"/>
              <w:b/>
              <w:bCs/>
              <w:sz w:val="24"/>
              <w:szCs w:val="24"/>
            </w:rPr>
            <w:t>ANTŽEMINIŲ ATLIEKŲ SURINKIMO KONTEINERIŲ AIKŠTELIŲ KAIŠIADORIŲ RAJONE STATYBOS RANGOS DARB</w:t>
          </w:r>
          <w:r w:rsidR="005E270D">
            <w:rPr>
              <w:rFonts w:ascii="Times New Roman" w:hAnsi="Times New Roman" w:cs="Times New Roman"/>
              <w:b/>
              <w:bCs/>
              <w:sz w:val="24"/>
              <w:szCs w:val="24"/>
            </w:rPr>
            <w:t>AI</w:t>
          </w:r>
          <w:r w:rsidR="00D8407A" w:rsidRPr="00D8407A">
            <w:rPr>
              <w:rFonts w:ascii="Times New Roman" w:hAnsi="Times New Roman" w:cs="Times New Roman"/>
              <w:b/>
              <w:bCs/>
              <w:sz w:val="24"/>
              <w:szCs w:val="24"/>
            </w:rPr>
            <w:t xml:space="preserve">“ </w:t>
          </w:r>
          <w:r w:rsidRPr="00AA7D66">
            <w:rPr>
              <w:rFonts w:ascii="Times New Roman" w:hAnsi="Times New Roman" w:cs="Times New Roman"/>
              <w:b/>
              <w:bCs/>
              <w:sz w:val="24"/>
              <w:szCs w:val="24"/>
            </w:rPr>
            <w:t>SKELBIAMOS APKLAUSOS SĄLYGOS</w:t>
          </w:r>
        </w:p>
        <w:p w14:paraId="061B3A49" w14:textId="77777777" w:rsidR="00597DC2" w:rsidRDefault="00597DC2" w:rsidP="00B67FB4">
          <w:pPr>
            <w:spacing w:after="120" w:line="20" w:lineRule="atLeast"/>
            <w:ind w:firstLine="851"/>
            <w:contextualSpacing/>
            <w:jc w:val="center"/>
            <w:rPr>
              <w:rFonts w:ascii="Arial" w:hAnsi="Arial" w:cs="Arial"/>
              <w:b/>
              <w:bCs/>
              <w:sz w:val="24"/>
              <w:szCs w:val="24"/>
            </w:rPr>
          </w:pPr>
        </w:p>
        <w:p w14:paraId="5D97A4B0" w14:textId="77777777" w:rsidR="00597DC2" w:rsidRDefault="00597DC2" w:rsidP="00B67FB4">
          <w:pPr>
            <w:spacing w:after="120" w:line="20" w:lineRule="atLeast"/>
            <w:ind w:firstLine="851"/>
            <w:contextualSpacing/>
            <w:jc w:val="center"/>
            <w:rPr>
              <w:rFonts w:ascii="Arial" w:hAnsi="Arial" w:cs="Arial"/>
              <w:b/>
              <w:bCs/>
              <w:sz w:val="24"/>
              <w:szCs w:val="24"/>
            </w:rPr>
          </w:pPr>
        </w:p>
        <w:p w14:paraId="1D95DE2E" w14:textId="77777777" w:rsidR="00597DC2" w:rsidRDefault="00597DC2" w:rsidP="00B67FB4">
          <w:pPr>
            <w:spacing w:after="120" w:line="20" w:lineRule="atLeast"/>
            <w:ind w:firstLine="851"/>
            <w:contextualSpacing/>
            <w:jc w:val="center"/>
            <w:rPr>
              <w:rFonts w:ascii="Arial" w:hAnsi="Arial" w:cs="Arial"/>
              <w:b/>
              <w:bCs/>
              <w:sz w:val="24"/>
              <w:szCs w:val="24"/>
            </w:rPr>
          </w:pPr>
        </w:p>
        <w:p w14:paraId="197944A2" w14:textId="77777777" w:rsidR="00597DC2" w:rsidRDefault="00597DC2" w:rsidP="00B67FB4">
          <w:pPr>
            <w:spacing w:after="120" w:line="20" w:lineRule="atLeast"/>
            <w:ind w:firstLine="851"/>
            <w:contextualSpacing/>
            <w:jc w:val="center"/>
            <w:rPr>
              <w:rFonts w:ascii="Arial" w:hAnsi="Arial" w:cs="Arial"/>
              <w:b/>
              <w:bCs/>
              <w:sz w:val="24"/>
              <w:szCs w:val="24"/>
            </w:rPr>
          </w:pPr>
        </w:p>
        <w:p w14:paraId="5C4ABDFC" w14:textId="77777777" w:rsidR="00597DC2" w:rsidRDefault="00597DC2" w:rsidP="00B67FB4">
          <w:pPr>
            <w:spacing w:after="120" w:line="20" w:lineRule="atLeast"/>
            <w:ind w:firstLine="851"/>
            <w:contextualSpacing/>
            <w:jc w:val="center"/>
            <w:rPr>
              <w:rFonts w:ascii="Arial" w:hAnsi="Arial" w:cs="Arial"/>
              <w:b/>
              <w:bCs/>
              <w:sz w:val="24"/>
              <w:szCs w:val="24"/>
            </w:rPr>
          </w:pPr>
        </w:p>
        <w:p w14:paraId="3A676329" w14:textId="77777777" w:rsidR="00597DC2" w:rsidRDefault="00597DC2" w:rsidP="00B67FB4">
          <w:pPr>
            <w:spacing w:after="120" w:line="20" w:lineRule="atLeast"/>
            <w:ind w:firstLine="851"/>
            <w:contextualSpacing/>
            <w:jc w:val="center"/>
            <w:rPr>
              <w:rFonts w:ascii="Arial" w:hAnsi="Arial" w:cs="Arial"/>
              <w:b/>
              <w:bCs/>
              <w:sz w:val="24"/>
              <w:szCs w:val="24"/>
            </w:rPr>
          </w:pPr>
        </w:p>
        <w:p w14:paraId="2B53E3FA" w14:textId="77777777" w:rsidR="00597DC2" w:rsidRDefault="00597DC2" w:rsidP="00B67FB4">
          <w:pPr>
            <w:spacing w:after="120" w:line="20" w:lineRule="atLeast"/>
            <w:ind w:firstLine="851"/>
            <w:contextualSpacing/>
            <w:jc w:val="center"/>
            <w:rPr>
              <w:rFonts w:ascii="Arial" w:hAnsi="Arial" w:cs="Arial"/>
              <w:b/>
              <w:bCs/>
              <w:sz w:val="24"/>
              <w:szCs w:val="24"/>
            </w:rPr>
          </w:pPr>
        </w:p>
        <w:p w14:paraId="4C5DBD9E" w14:textId="77777777" w:rsidR="00597DC2" w:rsidRDefault="00597DC2" w:rsidP="00B67FB4">
          <w:pPr>
            <w:spacing w:after="120" w:line="20" w:lineRule="atLeast"/>
            <w:ind w:firstLine="851"/>
            <w:contextualSpacing/>
            <w:jc w:val="center"/>
            <w:rPr>
              <w:rFonts w:ascii="Arial" w:hAnsi="Arial" w:cs="Arial"/>
              <w:b/>
              <w:bCs/>
              <w:sz w:val="24"/>
              <w:szCs w:val="24"/>
            </w:rPr>
          </w:pPr>
        </w:p>
        <w:p w14:paraId="43404165" w14:textId="77777777" w:rsidR="00597DC2" w:rsidRDefault="00597DC2" w:rsidP="00B67FB4">
          <w:pPr>
            <w:spacing w:after="120" w:line="20" w:lineRule="atLeast"/>
            <w:ind w:firstLine="851"/>
            <w:contextualSpacing/>
            <w:jc w:val="center"/>
            <w:rPr>
              <w:rFonts w:ascii="Arial" w:hAnsi="Arial" w:cs="Arial"/>
              <w:b/>
              <w:bCs/>
              <w:sz w:val="24"/>
              <w:szCs w:val="24"/>
            </w:rPr>
          </w:pPr>
        </w:p>
        <w:p w14:paraId="1319A838" w14:textId="77777777" w:rsidR="00597DC2" w:rsidRDefault="00597DC2" w:rsidP="00B67FB4">
          <w:pPr>
            <w:spacing w:after="120" w:line="20" w:lineRule="atLeast"/>
            <w:ind w:firstLine="851"/>
            <w:contextualSpacing/>
            <w:jc w:val="center"/>
            <w:rPr>
              <w:rFonts w:ascii="Arial" w:hAnsi="Arial" w:cs="Arial"/>
              <w:b/>
              <w:bCs/>
              <w:sz w:val="24"/>
              <w:szCs w:val="24"/>
            </w:rPr>
          </w:pPr>
        </w:p>
        <w:p w14:paraId="5A572EBB" w14:textId="77777777" w:rsidR="00597DC2" w:rsidRDefault="00597DC2" w:rsidP="00B67FB4">
          <w:pPr>
            <w:spacing w:after="120" w:line="20" w:lineRule="atLeast"/>
            <w:ind w:firstLine="851"/>
            <w:contextualSpacing/>
            <w:jc w:val="center"/>
            <w:rPr>
              <w:rFonts w:ascii="Arial" w:hAnsi="Arial" w:cs="Arial"/>
              <w:b/>
              <w:bCs/>
              <w:sz w:val="24"/>
              <w:szCs w:val="24"/>
            </w:rPr>
          </w:pPr>
        </w:p>
        <w:p w14:paraId="5DA89339" w14:textId="77777777" w:rsidR="00597DC2" w:rsidRDefault="00597DC2" w:rsidP="00B67FB4">
          <w:pPr>
            <w:spacing w:after="120" w:line="20" w:lineRule="atLeast"/>
            <w:ind w:firstLine="851"/>
            <w:contextualSpacing/>
            <w:jc w:val="center"/>
            <w:rPr>
              <w:rFonts w:ascii="Arial" w:hAnsi="Arial" w:cs="Arial"/>
              <w:b/>
              <w:bCs/>
              <w:sz w:val="24"/>
              <w:szCs w:val="24"/>
            </w:rPr>
          </w:pPr>
        </w:p>
        <w:p w14:paraId="2724E300" w14:textId="77777777" w:rsidR="00597DC2" w:rsidRDefault="00597DC2" w:rsidP="00B67FB4">
          <w:pPr>
            <w:spacing w:after="120" w:line="20" w:lineRule="atLeast"/>
            <w:ind w:firstLine="851"/>
            <w:contextualSpacing/>
            <w:jc w:val="center"/>
            <w:rPr>
              <w:rFonts w:ascii="Arial" w:hAnsi="Arial" w:cs="Arial"/>
              <w:b/>
              <w:bCs/>
              <w:sz w:val="24"/>
              <w:szCs w:val="24"/>
            </w:rPr>
          </w:pPr>
        </w:p>
        <w:p w14:paraId="4D25430D" w14:textId="77777777" w:rsidR="00597DC2" w:rsidRDefault="00597DC2" w:rsidP="00B67FB4">
          <w:pPr>
            <w:spacing w:after="120" w:line="20" w:lineRule="atLeast"/>
            <w:ind w:firstLine="851"/>
            <w:contextualSpacing/>
            <w:jc w:val="center"/>
            <w:rPr>
              <w:rFonts w:ascii="Arial" w:hAnsi="Arial" w:cs="Arial"/>
              <w:b/>
              <w:bCs/>
              <w:sz w:val="24"/>
              <w:szCs w:val="24"/>
            </w:rPr>
          </w:pPr>
        </w:p>
        <w:p w14:paraId="298A3193" w14:textId="77777777" w:rsidR="00597DC2" w:rsidRDefault="00597DC2" w:rsidP="00B67FB4">
          <w:pPr>
            <w:spacing w:after="120" w:line="20" w:lineRule="atLeast"/>
            <w:ind w:firstLine="851"/>
            <w:contextualSpacing/>
            <w:jc w:val="center"/>
            <w:rPr>
              <w:rFonts w:ascii="Arial" w:hAnsi="Arial" w:cs="Arial"/>
              <w:b/>
              <w:bCs/>
              <w:sz w:val="24"/>
              <w:szCs w:val="24"/>
            </w:rPr>
          </w:pPr>
        </w:p>
        <w:p w14:paraId="359CA4CD" w14:textId="77777777" w:rsidR="00597DC2" w:rsidRDefault="00597DC2" w:rsidP="00B67FB4">
          <w:pPr>
            <w:spacing w:after="120" w:line="20" w:lineRule="atLeast"/>
            <w:ind w:firstLine="851"/>
            <w:contextualSpacing/>
            <w:jc w:val="center"/>
            <w:rPr>
              <w:rFonts w:ascii="Arial" w:hAnsi="Arial" w:cs="Arial"/>
              <w:b/>
              <w:bCs/>
              <w:sz w:val="24"/>
              <w:szCs w:val="24"/>
            </w:rPr>
          </w:pPr>
        </w:p>
        <w:p w14:paraId="556B227D" w14:textId="77777777" w:rsidR="00597DC2" w:rsidRDefault="00597DC2" w:rsidP="00B67FB4">
          <w:pPr>
            <w:spacing w:after="120" w:line="20" w:lineRule="atLeast"/>
            <w:ind w:firstLine="851"/>
            <w:contextualSpacing/>
            <w:jc w:val="center"/>
            <w:rPr>
              <w:rFonts w:ascii="Arial" w:hAnsi="Arial" w:cs="Arial"/>
              <w:b/>
              <w:bCs/>
              <w:sz w:val="24"/>
              <w:szCs w:val="24"/>
            </w:rPr>
          </w:pPr>
        </w:p>
        <w:p w14:paraId="0A170355" w14:textId="77777777" w:rsidR="00597DC2" w:rsidRDefault="00597DC2" w:rsidP="00B67FB4">
          <w:pPr>
            <w:spacing w:after="120" w:line="20" w:lineRule="atLeast"/>
            <w:ind w:firstLine="851"/>
            <w:contextualSpacing/>
            <w:jc w:val="center"/>
            <w:rPr>
              <w:rFonts w:ascii="Arial" w:hAnsi="Arial" w:cs="Arial"/>
              <w:b/>
              <w:bCs/>
              <w:sz w:val="24"/>
              <w:szCs w:val="24"/>
            </w:rPr>
          </w:pPr>
        </w:p>
        <w:p w14:paraId="2FE79944" w14:textId="77777777" w:rsidR="00597DC2" w:rsidRDefault="00597DC2" w:rsidP="00B67FB4">
          <w:pPr>
            <w:spacing w:after="120" w:line="20" w:lineRule="atLeast"/>
            <w:ind w:firstLine="851"/>
            <w:contextualSpacing/>
            <w:jc w:val="center"/>
            <w:rPr>
              <w:rFonts w:ascii="Arial" w:hAnsi="Arial" w:cs="Arial"/>
              <w:b/>
              <w:bCs/>
              <w:sz w:val="24"/>
              <w:szCs w:val="24"/>
            </w:rPr>
          </w:pPr>
        </w:p>
        <w:p w14:paraId="62EF80D2" w14:textId="77777777" w:rsidR="00597DC2" w:rsidRDefault="00597DC2" w:rsidP="00B67FB4">
          <w:pPr>
            <w:spacing w:after="120" w:line="20" w:lineRule="atLeast"/>
            <w:ind w:firstLine="851"/>
            <w:contextualSpacing/>
            <w:jc w:val="center"/>
            <w:rPr>
              <w:rFonts w:ascii="Arial" w:hAnsi="Arial" w:cs="Arial"/>
              <w:b/>
              <w:bCs/>
              <w:sz w:val="24"/>
              <w:szCs w:val="24"/>
            </w:rPr>
          </w:pPr>
        </w:p>
        <w:p w14:paraId="192DDE32" w14:textId="77777777" w:rsidR="00597DC2" w:rsidRDefault="00597DC2" w:rsidP="00B67FB4">
          <w:pPr>
            <w:spacing w:after="120" w:line="20" w:lineRule="atLeast"/>
            <w:ind w:firstLine="851"/>
            <w:contextualSpacing/>
            <w:jc w:val="center"/>
            <w:rPr>
              <w:rFonts w:ascii="Arial" w:hAnsi="Arial" w:cs="Arial"/>
              <w:b/>
              <w:bCs/>
              <w:sz w:val="24"/>
              <w:szCs w:val="24"/>
            </w:rPr>
          </w:pPr>
        </w:p>
        <w:p w14:paraId="0FB1D8D8" w14:textId="77777777" w:rsidR="00597DC2" w:rsidRDefault="00597DC2" w:rsidP="00B67FB4">
          <w:pPr>
            <w:spacing w:after="120" w:line="20" w:lineRule="atLeast"/>
            <w:ind w:firstLine="851"/>
            <w:contextualSpacing/>
            <w:jc w:val="center"/>
            <w:rPr>
              <w:rFonts w:ascii="Arial" w:hAnsi="Arial" w:cs="Arial"/>
              <w:b/>
              <w:bCs/>
              <w:sz w:val="24"/>
              <w:szCs w:val="24"/>
            </w:rPr>
          </w:pPr>
        </w:p>
        <w:p w14:paraId="34D87E2F" w14:textId="77777777" w:rsidR="00597DC2" w:rsidRDefault="00597DC2" w:rsidP="00B67FB4">
          <w:pPr>
            <w:spacing w:after="120" w:line="20" w:lineRule="atLeast"/>
            <w:ind w:firstLine="851"/>
            <w:contextualSpacing/>
            <w:jc w:val="center"/>
            <w:rPr>
              <w:rFonts w:ascii="Arial" w:hAnsi="Arial" w:cs="Arial"/>
              <w:b/>
              <w:bCs/>
              <w:sz w:val="24"/>
              <w:szCs w:val="24"/>
            </w:rPr>
          </w:pPr>
        </w:p>
        <w:p w14:paraId="706D8EE3" w14:textId="77777777" w:rsidR="00597DC2" w:rsidRDefault="00597DC2" w:rsidP="00B67FB4">
          <w:pPr>
            <w:spacing w:after="120" w:line="20" w:lineRule="atLeast"/>
            <w:ind w:firstLine="851"/>
            <w:contextualSpacing/>
            <w:jc w:val="center"/>
            <w:rPr>
              <w:rFonts w:ascii="Arial" w:hAnsi="Arial" w:cs="Arial"/>
              <w:b/>
              <w:bCs/>
              <w:sz w:val="24"/>
              <w:szCs w:val="24"/>
            </w:rPr>
          </w:pPr>
        </w:p>
        <w:p w14:paraId="360F950C" w14:textId="77777777" w:rsidR="00597DC2" w:rsidRDefault="00597DC2" w:rsidP="00B67FB4">
          <w:pPr>
            <w:spacing w:after="120" w:line="20" w:lineRule="atLeast"/>
            <w:ind w:firstLine="851"/>
            <w:contextualSpacing/>
            <w:jc w:val="center"/>
            <w:rPr>
              <w:rFonts w:ascii="Arial" w:hAnsi="Arial" w:cs="Arial"/>
              <w:b/>
              <w:bCs/>
              <w:sz w:val="24"/>
              <w:szCs w:val="24"/>
            </w:rPr>
          </w:pPr>
        </w:p>
        <w:p w14:paraId="0ED5CD7F" w14:textId="77777777" w:rsidR="00597DC2" w:rsidRDefault="00597DC2" w:rsidP="00B67FB4">
          <w:pPr>
            <w:spacing w:after="120" w:line="20" w:lineRule="atLeast"/>
            <w:ind w:firstLine="851"/>
            <w:contextualSpacing/>
            <w:jc w:val="center"/>
            <w:rPr>
              <w:rFonts w:ascii="Arial" w:hAnsi="Arial" w:cs="Arial"/>
              <w:b/>
              <w:bCs/>
              <w:sz w:val="24"/>
              <w:szCs w:val="24"/>
            </w:rPr>
          </w:pPr>
        </w:p>
        <w:p w14:paraId="3B393656" w14:textId="77777777" w:rsidR="00597DC2" w:rsidRDefault="00597DC2" w:rsidP="00B67FB4">
          <w:pPr>
            <w:spacing w:after="120" w:line="20" w:lineRule="atLeast"/>
            <w:ind w:firstLine="851"/>
            <w:contextualSpacing/>
            <w:jc w:val="center"/>
            <w:rPr>
              <w:rFonts w:ascii="Arial" w:hAnsi="Arial" w:cs="Arial"/>
              <w:b/>
              <w:bCs/>
              <w:sz w:val="24"/>
              <w:szCs w:val="24"/>
            </w:rPr>
          </w:pPr>
        </w:p>
        <w:p w14:paraId="1CE659BC" w14:textId="77777777" w:rsidR="00597DC2" w:rsidRDefault="00597DC2" w:rsidP="00B67FB4">
          <w:pPr>
            <w:spacing w:after="120" w:line="20" w:lineRule="atLeast"/>
            <w:ind w:firstLine="851"/>
            <w:contextualSpacing/>
            <w:jc w:val="center"/>
            <w:rPr>
              <w:rFonts w:ascii="Arial" w:hAnsi="Arial" w:cs="Arial"/>
              <w:b/>
              <w:bCs/>
              <w:sz w:val="24"/>
              <w:szCs w:val="24"/>
            </w:rPr>
          </w:pPr>
        </w:p>
        <w:p w14:paraId="4C0D48A1" w14:textId="77777777" w:rsidR="002E2E5C" w:rsidRDefault="002E2E5C" w:rsidP="00AA7D66">
          <w:pPr>
            <w:spacing w:after="120" w:line="20" w:lineRule="atLeast"/>
            <w:contextualSpacing/>
            <w:rPr>
              <w:rFonts w:ascii="Arial" w:hAnsi="Arial" w:cs="Arial"/>
              <w:b/>
              <w:bCs/>
              <w:sz w:val="24"/>
              <w:szCs w:val="24"/>
            </w:rPr>
            <w:sectPr w:rsidR="002E2E5C" w:rsidSect="002E2E5C">
              <w:headerReference w:type="default" r:id="rId11"/>
              <w:pgSz w:w="12240" w:h="15840"/>
              <w:pgMar w:top="1135" w:right="1608" w:bottom="720" w:left="1701" w:header="720" w:footer="720" w:gutter="0"/>
              <w:pgNumType w:start="1"/>
              <w:cols w:space="720"/>
              <w:titlePg/>
              <w:docGrid w:linePitch="360"/>
            </w:sectPr>
          </w:pPr>
        </w:p>
        <w:p w14:paraId="34A81F55" w14:textId="55505671" w:rsidR="002E2E5C" w:rsidRPr="00A31677" w:rsidRDefault="00D8407A" w:rsidP="00A31677">
          <w:pPr>
            <w:spacing w:after="120" w:line="20" w:lineRule="atLeast"/>
            <w:contextualSpacing/>
            <w:jc w:val="center"/>
            <w:rPr>
              <w:rFonts w:ascii="Times New Roman" w:hAnsi="Times New Roman" w:cs="Times New Roman"/>
              <w:b/>
              <w:bCs/>
              <w:sz w:val="24"/>
              <w:szCs w:val="24"/>
            </w:rPr>
          </w:pPr>
          <w:r w:rsidRPr="00AA7D66">
            <w:rPr>
              <w:rFonts w:ascii="Times New Roman" w:hAnsi="Times New Roman" w:cs="Times New Roman"/>
              <w:b/>
              <w:bCs/>
              <w:sz w:val="24"/>
              <w:szCs w:val="24"/>
            </w:rPr>
            <w:lastRenderedPageBreak/>
            <w:t xml:space="preserve">MAŽOS VERTĖS VIEŠOJO PIRKIMO </w:t>
          </w:r>
          <w:r w:rsidRPr="00D8407A">
            <w:rPr>
              <w:rFonts w:ascii="Times New Roman" w:hAnsi="Times New Roman" w:cs="Times New Roman"/>
              <w:b/>
              <w:bCs/>
              <w:sz w:val="24"/>
              <w:szCs w:val="24"/>
            </w:rPr>
            <w:t>„</w:t>
          </w:r>
          <w:r w:rsidR="005E270D" w:rsidRPr="005E270D">
            <w:rPr>
              <w:rFonts w:ascii="Times New Roman" w:eastAsia="Times New Roman" w:hAnsi="Times New Roman" w:cs="Times New Roman"/>
              <w:b/>
              <w:bCs/>
              <w:sz w:val="24"/>
              <w:szCs w:val="24"/>
              <w:lang w:eastAsia="ar-SA"/>
            </w:rPr>
            <w:t xml:space="preserve">ANTŽEMINIŲ ATLIEKŲ SURINKIMO KONTEINERIŲ AIKŠTELIŲ KAIŠIADORIŲ RAJONE </w:t>
          </w:r>
          <w:r w:rsidR="005E270D" w:rsidRPr="005E270D">
            <w:rPr>
              <w:rFonts w:ascii="Times New Roman" w:eastAsia="Times New Roman" w:hAnsi="Times New Roman" w:cs="Times New Roman"/>
              <w:b/>
              <w:sz w:val="24"/>
              <w:szCs w:val="24"/>
              <w:lang w:eastAsia="ar-SA"/>
            </w:rPr>
            <w:t>STATYBOS RANGOS DARB</w:t>
          </w:r>
          <w:r w:rsidR="005E270D">
            <w:rPr>
              <w:rFonts w:ascii="Times New Roman" w:eastAsia="Times New Roman" w:hAnsi="Times New Roman" w:cs="Times New Roman"/>
              <w:b/>
              <w:sz w:val="24"/>
              <w:szCs w:val="24"/>
              <w:lang w:eastAsia="ar-SA"/>
            </w:rPr>
            <w:t>AI</w:t>
          </w:r>
          <w:r w:rsidRPr="00D8407A">
            <w:rPr>
              <w:rFonts w:ascii="Times New Roman" w:hAnsi="Times New Roman" w:cs="Times New Roman"/>
              <w:b/>
              <w:bCs/>
              <w:sz w:val="24"/>
              <w:szCs w:val="24"/>
            </w:rPr>
            <w:t xml:space="preserve">“ </w:t>
          </w:r>
          <w:r w:rsidRPr="00AA7D66">
            <w:rPr>
              <w:rFonts w:ascii="Times New Roman" w:hAnsi="Times New Roman" w:cs="Times New Roman"/>
              <w:b/>
              <w:bCs/>
              <w:sz w:val="24"/>
              <w:szCs w:val="24"/>
            </w:rPr>
            <w:t>SKELBIAMOS APKLAUSOS</w:t>
          </w:r>
          <w:r>
            <w:rPr>
              <w:rFonts w:ascii="Times New Roman" w:hAnsi="Times New Roman" w:cs="Times New Roman"/>
              <w:b/>
              <w:bCs/>
              <w:sz w:val="24"/>
              <w:szCs w:val="24"/>
            </w:rPr>
            <w:t xml:space="preserve"> </w:t>
          </w:r>
          <w:r w:rsidR="002E2E5C">
            <w:rPr>
              <w:rFonts w:ascii="Times New Roman" w:hAnsi="Times New Roman" w:cs="Times New Roman"/>
              <w:b/>
              <w:bCs/>
              <w:sz w:val="24"/>
              <w:szCs w:val="24"/>
            </w:rPr>
            <w:t xml:space="preserve">BENDROSIOS </w:t>
          </w:r>
          <w:r w:rsidR="002E2E5C" w:rsidRPr="002749D9">
            <w:rPr>
              <w:rFonts w:ascii="Times New Roman" w:hAnsi="Times New Roman" w:cs="Times New Roman"/>
              <w:b/>
              <w:bCs/>
              <w:sz w:val="24"/>
              <w:szCs w:val="24"/>
            </w:rPr>
            <w:t>SĄLYGOS</w:t>
          </w:r>
        </w:p>
        <w:p w14:paraId="30C6C75D" w14:textId="77777777" w:rsidR="00597DC2" w:rsidRDefault="00597DC2" w:rsidP="00B67FB4">
          <w:pPr>
            <w:spacing w:after="120" w:line="20" w:lineRule="atLeast"/>
            <w:ind w:firstLine="851"/>
            <w:contextualSpacing/>
            <w:jc w:val="center"/>
            <w:rPr>
              <w:rFonts w:ascii="Arial" w:hAnsi="Arial" w:cs="Arial"/>
              <w:b/>
              <w:bCs/>
              <w:sz w:val="24"/>
              <w:szCs w:val="24"/>
            </w:rPr>
          </w:pPr>
        </w:p>
        <w:p w14:paraId="54DAF933" w14:textId="77777777" w:rsidR="003611FD" w:rsidRDefault="003611FD" w:rsidP="0046594D">
          <w:pPr>
            <w:pStyle w:val="Default"/>
          </w:pPr>
        </w:p>
        <w:p w14:paraId="6F96FF21" w14:textId="77777777" w:rsidR="003611FD" w:rsidRPr="003D77E3" w:rsidRDefault="003611FD" w:rsidP="003D77E3">
          <w:pPr>
            <w:pStyle w:val="Default"/>
            <w:numPr>
              <w:ilvl w:val="0"/>
              <w:numId w:val="1"/>
            </w:numPr>
            <w:ind w:left="0" w:firstLine="851"/>
          </w:pPr>
          <w:r w:rsidRPr="003611FD">
            <w:rPr>
              <w:b/>
              <w:bCs/>
            </w:rPr>
            <w:t xml:space="preserve">Sąvokos ir sutrumpinimai </w:t>
          </w:r>
        </w:p>
        <w:p w14:paraId="0EC67A85" w14:textId="77777777" w:rsidR="003D77E3" w:rsidRPr="003D77E3" w:rsidRDefault="003D77E3" w:rsidP="003D77E3">
          <w:pPr>
            <w:pStyle w:val="Default"/>
            <w:ind w:left="851"/>
          </w:pPr>
        </w:p>
        <w:p w14:paraId="6F56F896"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Aprašas</w:t>
          </w:r>
          <w:r w:rsidRPr="003611FD">
            <w:rPr>
              <w:rFonts w:ascii="Times New Roman" w:hAnsi="Times New Roman" w:cs="Times New Roman"/>
              <w:sz w:val="24"/>
              <w:szCs w:val="24"/>
            </w:rPr>
            <w:t xml:space="preserve"> – Mažos vertės pirkimų tvarkos aprašas, patvirtintas Viešųjų pirkimų tarnybos direktoriaus 2017 m. birželio 28 d. įsakymu Nr. 1S-97 „Dėl Mažos vertės pirkimų tvarkos aprašo patvirtinimo“.</w:t>
          </w:r>
        </w:p>
        <w:p w14:paraId="768B7C23"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CK</w:t>
          </w:r>
          <w:r w:rsidRPr="003611FD">
            <w:rPr>
              <w:rFonts w:ascii="Times New Roman" w:hAnsi="Times New Roman" w:cs="Times New Roman"/>
              <w:sz w:val="24"/>
              <w:szCs w:val="24"/>
            </w:rPr>
            <w:t xml:space="preserve"> – Lietuvos Respublikos civilinis kodeksas.</w:t>
          </w:r>
        </w:p>
        <w:p w14:paraId="60264F69"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CVP IS</w:t>
          </w:r>
          <w:r w:rsidRPr="003611FD">
            <w:rPr>
              <w:rFonts w:ascii="Times New Roman" w:hAnsi="Times New Roman" w:cs="Times New Roman"/>
              <w:sz w:val="24"/>
              <w:szCs w:val="24"/>
            </w:rPr>
            <w:t xml:space="preserve"> - </w:t>
          </w:r>
          <w:r w:rsidRPr="003611FD">
            <w:rPr>
              <w:rFonts w:ascii="Times New Roman" w:eastAsia="Calibri" w:hAnsi="Times New Roman" w:cs="Times New Roman"/>
              <w:sz w:val="24"/>
              <w:szCs w:val="24"/>
            </w:rPr>
            <w:t>Centrinė viešųjų pirkimų informacinė sistema, adresu:</w:t>
          </w:r>
          <w:r w:rsidRPr="003611FD">
            <w:rPr>
              <w:rFonts w:ascii="Times New Roman" w:hAnsi="Times New Roman" w:cs="Times New Roman"/>
              <w:sz w:val="24"/>
              <w:szCs w:val="24"/>
            </w:rPr>
            <w:t xml:space="preserve"> </w:t>
          </w:r>
          <w:hyperlink r:id="rId12"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w:t>
          </w:r>
        </w:p>
        <w:p w14:paraId="38C1635C" w14:textId="77777777" w:rsidR="003611FD" w:rsidRPr="003611FD" w:rsidRDefault="003611FD" w:rsidP="003D77E3">
          <w:pPr>
            <w:pStyle w:val="Sraopastraipa"/>
            <w:numPr>
              <w:ilvl w:val="1"/>
              <w:numId w:val="1"/>
            </w:numPr>
            <w:spacing w:after="0" w:line="240" w:lineRule="auto"/>
            <w:ind w:left="0" w:firstLine="851"/>
            <w:jc w:val="both"/>
            <w:rPr>
              <w:rStyle w:val="Hipersaitas"/>
              <w:rFonts w:ascii="Times New Roman" w:hAnsi="Times New Roman" w:cs="Times New Roman"/>
              <w:sz w:val="24"/>
              <w:szCs w:val="24"/>
            </w:rPr>
          </w:pPr>
          <w:r w:rsidRPr="003611FD">
            <w:rPr>
              <w:rFonts w:ascii="Times New Roman" w:hAnsi="Times New Roman" w:cs="Times New Roman"/>
              <w:b/>
              <w:bCs/>
              <w:sz w:val="24"/>
              <w:szCs w:val="24"/>
            </w:rPr>
            <w:t xml:space="preserve">Dalyvis </w:t>
          </w:r>
          <w:r w:rsidRPr="003611FD">
            <w:rPr>
              <w:rFonts w:ascii="Times New Roman" w:hAnsi="Times New Roman" w:cs="Times New Roman"/>
              <w:sz w:val="24"/>
              <w:szCs w:val="24"/>
            </w:rPr>
            <w:t>– Pasiūlymą pateikęs tiekėjas.</w:t>
          </w:r>
        </w:p>
        <w:p w14:paraId="6E0D8FB2"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EBVPD </w:t>
          </w:r>
          <w:r w:rsidRPr="003611FD">
            <w:rPr>
              <w:rFonts w:ascii="Times New Roman" w:hAnsi="Times New Roman" w:cs="Times New Roman"/>
              <w:sz w:val="24"/>
              <w:szCs w:val="24"/>
            </w:rPr>
            <w:t xml:space="preserve">– </w:t>
          </w:r>
          <w:r w:rsidRPr="003611FD">
            <w:rPr>
              <w:rStyle w:val="Hipersaitas"/>
              <w:rFonts w:ascii="Times New Roman" w:hAnsi="Times New Roman" w:cs="Times New Roman"/>
              <w:bCs/>
              <w:sz w:val="24"/>
              <w:szCs w:val="24"/>
            </w:rPr>
            <w:t xml:space="preserve"> </w:t>
          </w:r>
          <w:r w:rsidRPr="003611FD">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3611FD">
              <w:rPr>
                <w:rStyle w:val="Hipersaitas"/>
                <w:rFonts w:ascii="Times New Roman" w:hAnsi="Times New Roman" w:cs="Times New Roman"/>
                <w:color w:val="0070C0"/>
                <w:sz w:val="24"/>
                <w:szCs w:val="24"/>
              </w:rPr>
              <w:t>http://ebvpd.eviesiejipirkimai.lt/espd-web/</w:t>
            </w:r>
          </w:hyperlink>
          <w:r w:rsidRPr="003611FD">
            <w:rPr>
              <w:rStyle w:val="Hipersaitas"/>
              <w:rFonts w:ascii="Times New Roman" w:hAnsi="Times New Roman" w:cs="Times New Roman"/>
              <w:sz w:val="24"/>
              <w:szCs w:val="24"/>
            </w:rPr>
            <w:t xml:space="preserve"> .</w:t>
          </w:r>
        </w:p>
        <w:p w14:paraId="194E8040"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Komisija </w:t>
          </w:r>
          <w:r w:rsidRPr="003611FD">
            <w:rPr>
              <w:rFonts w:ascii="Times New Roman" w:hAnsi="Times New Roman" w:cs="Times New Roman"/>
              <w:sz w:val="24"/>
              <w:szCs w:val="24"/>
            </w:rPr>
            <w:t>– viešojo pirkimo komisija.</w:t>
          </w:r>
        </w:p>
        <w:p w14:paraId="739ACFF8"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Pasiūlymas </w:t>
          </w:r>
          <w:r w:rsidRPr="003611FD">
            <w:rPr>
              <w:rFonts w:ascii="Times New Roman" w:hAnsi="Times New Roman" w:cs="Times New Roman"/>
              <w:sz w:val="24"/>
              <w:szCs w:val="24"/>
            </w:rPr>
            <w:t>–</w:t>
          </w:r>
          <w:r w:rsidRPr="003611FD">
            <w:rPr>
              <w:rFonts w:ascii="Times New Roman" w:eastAsia="Arial" w:hAnsi="Times New Roman" w:cs="Times New Roman"/>
              <w:sz w:val="24"/>
              <w:szCs w:val="24"/>
            </w:rPr>
            <w:t xml:space="preserve"> tiekėjo perkančiajai organizacijai </w:t>
          </w:r>
          <w:r w:rsidRPr="003611FD">
            <w:rPr>
              <w:rFonts w:ascii="Times New Roman" w:hAnsi="Times New Roman" w:cs="Times New Roman"/>
              <w:sz w:val="24"/>
              <w:szCs w:val="24"/>
            </w:rPr>
            <w:t xml:space="preserve">pagal pirkimo sąlygų reikalavimus teikiamų dokumentų visuma. </w:t>
          </w:r>
        </w:p>
        <w:p w14:paraId="15294A31"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Perkančioji organizacija </w:t>
          </w:r>
          <w:r w:rsidRPr="003611FD">
            <w:rPr>
              <w:rFonts w:ascii="Times New Roman" w:hAnsi="Times New Roman" w:cs="Times New Roman"/>
              <w:sz w:val="24"/>
              <w:szCs w:val="24"/>
            </w:rPr>
            <w:t>– specialiosiose pirkimo sąlygose</w:t>
          </w:r>
          <w:r w:rsidRPr="003611FD">
            <w:rPr>
              <w:rFonts w:ascii="Times New Roman" w:hAnsi="Times New Roman" w:cs="Times New Roman"/>
              <w:b/>
              <w:bCs/>
              <w:sz w:val="24"/>
              <w:szCs w:val="24"/>
            </w:rPr>
            <w:t xml:space="preserve"> </w:t>
          </w:r>
          <w:r w:rsidRPr="003611FD">
            <w:rPr>
              <w:rFonts w:ascii="Times New Roman" w:hAnsi="Times New Roman" w:cs="Times New Roman"/>
              <w:sz w:val="24"/>
              <w:szCs w:val="24"/>
            </w:rPr>
            <w:t>nurodyta perkančioji organizacija.</w:t>
          </w:r>
        </w:p>
        <w:p w14:paraId="6C0FFF42"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Pirkimas</w:t>
          </w:r>
          <w:r w:rsidRPr="003611FD">
            <w:rPr>
              <w:rFonts w:ascii="Times New Roman" w:hAnsi="Times New Roman" w:cs="Times New Roman"/>
              <w:sz w:val="24"/>
              <w:szCs w:val="24"/>
            </w:rPr>
            <w:t xml:space="preserve"> – perkančiosios organizacijos atliekamas viešasis pirkimas.</w:t>
          </w:r>
        </w:p>
        <w:p w14:paraId="3CC06F6D"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Preliminarioji sutartis</w:t>
          </w:r>
          <w:r w:rsidRPr="003611FD">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3D7F8A88"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PVM </w:t>
          </w:r>
          <w:r w:rsidRPr="003611FD">
            <w:rPr>
              <w:rFonts w:ascii="Times New Roman" w:hAnsi="Times New Roman" w:cs="Times New Roman"/>
              <w:sz w:val="24"/>
              <w:szCs w:val="24"/>
            </w:rPr>
            <w:t xml:space="preserve">– pridėtinės vertės mokestis. </w:t>
          </w:r>
        </w:p>
        <w:p w14:paraId="60F24664"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Skelbimas</w:t>
          </w:r>
          <w:r w:rsidRPr="003611FD">
            <w:rPr>
              <w:rFonts w:ascii="Times New Roman" w:hAnsi="Times New Roman" w:cs="Times New Roman"/>
              <w:sz w:val="24"/>
              <w:szCs w:val="24"/>
            </w:rPr>
            <w:t xml:space="preserve"> – skelbimas apie pirkimą.</w:t>
          </w:r>
        </w:p>
        <w:p w14:paraId="49835301"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Arial" w:hAnsi="Times New Roman" w:cs="Times New Roman"/>
              <w:color w:val="000000" w:themeColor="text1"/>
              <w:sz w:val="24"/>
              <w:szCs w:val="24"/>
            </w:rPr>
          </w:pPr>
          <w:r w:rsidRPr="003611FD">
            <w:rPr>
              <w:rFonts w:ascii="Times New Roman" w:hAnsi="Times New Roman" w:cs="Times New Roman"/>
              <w:b/>
              <w:bCs/>
              <w:sz w:val="24"/>
              <w:szCs w:val="24"/>
            </w:rPr>
            <w:t xml:space="preserve">Subtiekėjas </w:t>
          </w:r>
          <w:r w:rsidRPr="003611FD">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3611FD">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4E141DB0"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Sutartis </w:t>
          </w:r>
          <w:r w:rsidRPr="003611FD">
            <w:rPr>
              <w:rFonts w:ascii="Times New Roman" w:hAnsi="Times New Roman" w:cs="Times New Roman"/>
              <w:sz w:val="24"/>
              <w:szCs w:val="24"/>
            </w:rPr>
            <w:t xml:space="preserve">– viešojo pirkimo-pardavimo sutartis ar preliminarioji sutartis, kaip nustatyta 1.10 punkte, kai viešojo pirkimo sutarčiai ir preliminariajai sutarčiai VPĮ nustatytas vienodas reglamentavimas. </w:t>
          </w:r>
        </w:p>
        <w:p w14:paraId="74C3B7FC"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Tiekėjas </w:t>
          </w:r>
          <w:r w:rsidRPr="003611FD">
            <w:rPr>
              <w:rFonts w:ascii="Times New Roman" w:hAnsi="Times New Roman" w:cs="Times New Roman"/>
              <w:sz w:val="24"/>
              <w:szCs w:val="24"/>
            </w:rPr>
            <w:t xml:space="preserve">– </w:t>
          </w:r>
          <w:r w:rsidRPr="003611FD">
            <w:rPr>
              <w:rFonts w:ascii="Times New Roman" w:hAnsi="Times New Roman" w:cs="Times New Roman"/>
              <w:color w:val="000000"/>
              <w:sz w:val="24"/>
              <w:szCs w:val="24"/>
            </w:rPr>
            <w:t>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13763097"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sz w:val="24"/>
              <w:szCs w:val="24"/>
            </w:rPr>
          </w:pPr>
          <w:r w:rsidRPr="003611FD">
            <w:rPr>
              <w:rFonts w:ascii="Times New Roman" w:hAnsi="Times New Roman" w:cs="Times New Roman"/>
              <w:b/>
              <w:sz w:val="24"/>
              <w:szCs w:val="24"/>
            </w:rPr>
            <w:t xml:space="preserve">Ūkio subjektas, kurio pajėgumais remiamasi </w:t>
          </w:r>
          <w:r w:rsidRPr="003611FD">
            <w:rPr>
              <w:rFonts w:ascii="Times New Roman" w:hAnsi="Times New Roman" w:cs="Times New Roman"/>
              <w:sz w:val="24"/>
              <w:szCs w:val="24"/>
            </w:rPr>
            <w:t xml:space="preserve">– fizinis ar juridinis asmuo, kurio </w:t>
          </w:r>
          <w:r w:rsidRPr="003611FD">
            <w:rPr>
              <w:rFonts w:ascii="Times New Roman" w:eastAsia="Calibri" w:hAnsi="Times New Roman" w:cs="Times New Roman"/>
              <w:color w:val="000000" w:themeColor="text1"/>
              <w:sz w:val="24"/>
              <w:szCs w:val="24"/>
            </w:rPr>
            <w:t xml:space="preserve">pajėgumais tiekėjas remiasi pagal VPĮ 49 straipsnį, kad atitiktų kvalifikacijos </w:t>
          </w:r>
          <w:r w:rsidRPr="003611FD">
            <w:rPr>
              <w:rFonts w:ascii="Times New Roman" w:eastAsia="Calibri" w:hAnsi="Times New Roman" w:cs="Times New Roman"/>
              <w:color w:val="000000" w:themeColor="text1"/>
              <w:sz w:val="24"/>
              <w:szCs w:val="24"/>
            </w:rPr>
            <w:lastRenderedPageBreak/>
            <w:t>reikalavimus.  Ūkio subjektais, kurio pajėgumais remiamasi nelaikomi fiziniai ir juridiniai asmenys, kurie tik vykdo sutartines prievoles tiekėjui, tačiau tiekėjas nesiremia jų pajėgumais, pagal VPĮ 49 straipsnį,</w:t>
          </w:r>
          <w:r w:rsidRPr="003611FD">
            <w:rPr>
              <w:rFonts w:ascii="Times New Roman" w:hAnsi="Times New Roman" w:cs="Times New Roman"/>
              <w:sz w:val="24"/>
              <w:szCs w:val="24"/>
            </w:rPr>
            <w:t xml:space="preserve"> kad atitiktų perkančiosios organizacijos keliamus kvalifikacijos reikalavimus.</w:t>
          </w:r>
        </w:p>
        <w:p w14:paraId="3832D604"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proofErr w:type="spellStart"/>
          <w:r w:rsidRPr="003611FD">
            <w:rPr>
              <w:rFonts w:ascii="Times New Roman" w:hAnsi="Times New Roman" w:cs="Times New Roman"/>
              <w:b/>
              <w:sz w:val="24"/>
              <w:szCs w:val="24"/>
            </w:rPr>
            <w:t>Kvazisubtiekėjas</w:t>
          </w:r>
          <w:proofErr w:type="spellEnd"/>
          <w:r w:rsidRPr="003611FD">
            <w:rPr>
              <w:rFonts w:ascii="Times New Roman" w:hAnsi="Times New Roman" w:cs="Times New Roman"/>
              <w:b/>
              <w:sz w:val="24"/>
              <w:szCs w:val="24"/>
            </w:rPr>
            <w:t xml:space="preserve"> </w:t>
          </w:r>
          <w:r w:rsidRPr="003611FD">
            <w:rPr>
              <w:rFonts w:ascii="Times New Roman" w:hAnsi="Times New Roman" w:cs="Times New Roman"/>
              <w:sz w:val="24"/>
              <w:szCs w:val="24"/>
            </w:rPr>
            <w:t>–</w:t>
          </w:r>
          <w:r w:rsidRPr="003611FD">
            <w:rPr>
              <w:rFonts w:ascii="Times New Roman" w:hAnsi="Times New Roman" w:cs="Times New Roman"/>
              <w:b/>
              <w:sz w:val="24"/>
              <w:szCs w:val="24"/>
            </w:rPr>
            <w:t xml:space="preserve"> </w:t>
          </w:r>
          <w:r w:rsidRPr="003611FD">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1492408"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r w:rsidRPr="003611FD">
            <w:rPr>
              <w:rFonts w:ascii="Times New Roman" w:hAnsi="Times New Roman" w:cs="Times New Roman"/>
              <w:b/>
              <w:bCs/>
              <w:sz w:val="24"/>
              <w:szCs w:val="24"/>
            </w:rPr>
            <w:t>VPĮ</w:t>
          </w:r>
          <w:r w:rsidRPr="003611FD">
            <w:rPr>
              <w:rFonts w:ascii="Times New Roman" w:hAnsi="Times New Roman" w:cs="Times New Roman"/>
              <w:sz w:val="24"/>
              <w:szCs w:val="24"/>
            </w:rPr>
            <w:t xml:space="preserve"> – Lietuvos Respublikos viešųjų pirkimų įstatymas.</w:t>
          </w:r>
        </w:p>
        <w:p w14:paraId="3DF812CF"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Calibri" w:hAnsi="Times New Roman" w:cs="Times New Roman"/>
              <w:sz w:val="24"/>
              <w:szCs w:val="24"/>
            </w:rPr>
          </w:pPr>
          <w:r w:rsidRPr="003611FD">
            <w:rPr>
              <w:rFonts w:ascii="Times New Roman" w:hAnsi="Times New Roman" w:cs="Times New Roman"/>
              <w:sz w:val="24"/>
              <w:szCs w:val="24"/>
            </w:rPr>
            <w:t xml:space="preserve">Kitos pirkimo dokumentuose vartojamos sąvokos atitinka </w:t>
          </w:r>
          <w:r w:rsidRPr="003611FD">
            <w:rPr>
              <w:rFonts w:ascii="Times New Roman" w:eastAsia="Calibri" w:hAnsi="Times New Roman" w:cs="Times New Roman"/>
              <w:sz w:val="24"/>
              <w:szCs w:val="24"/>
            </w:rPr>
            <w:t>VPĮ vartojamas sąvokas.</w:t>
          </w:r>
        </w:p>
        <w:p w14:paraId="70F6691C" w14:textId="77777777" w:rsidR="003611FD" w:rsidRDefault="003611FD" w:rsidP="003D77E3">
          <w:pPr>
            <w:pStyle w:val="Default"/>
            <w:rPr>
              <w:rFonts w:ascii="Arial" w:hAnsi="Arial" w:cs="Arial"/>
              <w:color w:val="auto"/>
              <w:sz w:val="21"/>
              <w:szCs w:val="21"/>
            </w:rPr>
          </w:pPr>
        </w:p>
        <w:p w14:paraId="382B562D" w14:textId="77777777" w:rsidR="003D77E3" w:rsidRPr="003611FD" w:rsidRDefault="003D77E3" w:rsidP="003D77E3">
          <w:pPr>
            <w:pStyle w:val="Default"/>
          </w:pPr>
        </w:p>
        <w:p w14:paraId="7195D1B0" w14:textId="77777777" w:rsidR="003611FD" w:rsidRDefault="003611FD" w:rsidP="003D77E3">
          <w:pPr>
            <w:pStyle w:val="Default"/>
            <w:numPr>
              <w:ilvl w:val="0"/>
              <w:numId w:val="5"/>
            </w:numPr>
            <w:ind w:left="0" w:firstLine="851"/>
            <w:rPr>
              <w:b/>
              <w:bCs/>
            </w:rPr>
          </w:pPr>
          <w:r w:rsidRPr="003611FD">
            <w:rPr>
              <w:b/>
              <w:bCs/>
            </w:rPr>
            <w:t xml:space="preserve">Bendrosios nuostatos </w:t>
          </w:r>
        </w:p>
        <w:p w14:paraId="1B9A48DF" w14:textId="77777777" w:rsidR="003D77E3" w:rsidRPr="003611FD" w:rsidRDefault="003D77E3" w:rsidP="003D77E3">
          <w:pPr>
            <w:pStyle w:val="Default"/>
            <w:ind w:left="360"/>
          </w:pPr>
        </w:p>
        <w:p w14:paraId="08EA5746"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Perkančioji organizacija kviečia tiekėjus dalyvauti pirkime, atliekamame skelbiamos apklausos būdu, siekiant įsigyti pirkimo objektą,</w:t>
          </w:r>
          <w:r w:rsidRPr="003611FD">
            <w:rPr>
              <w:rFonts w:ascii="Times New Roman" w:eastAsia="Calibri" w:hAnsi="Times New Roman" w:cs="Times New Roman"/>
              <w:color w:val="00B050"/>
              <w:sz w:val="24"/>
              <w:szCs w:val="24"/>
            </w:rPr>
            <w:t xml:space="preserve"> </w:t>
          </w:r>
          <w:r w:rsidRPr="003611FD">
            <w:rPr>
              <w:rFonts w:ascii="Times New Roman" w:eastAsia="Calibri" w:hAnsi="Times New Roman" w:cs="Times New Roman"/>
              <w:sz w:val="24"/>
              <w:szCs w:val="24"/>
            </w:rPr>
            <w:t xml:space="preserve">kurio techninė specifikacija pateikta specialiųjų pirkimo sąlygų priede. </w:t>
          </w:r>
        </w:p>
        <w:p w14:paraId="2122DE1D" w14:textId="77777777" w:rsidR="003611FD" w:rsidRPr="003611FD" w:rsidRDefault="003611FD" w:rsidP="003D77E3">
          <w:pPr>
            <w:pStyle w:val="Betarp"/>
            <w:numPr>
              <w:ilvl w:val="1"/>
              <w:numId w:val="5"/>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 xml:space="preserve">Pirkimas vykdomas </w:t>
          </w:r>
          <w:r w:rsidRPr="003611FD">
            <w:rPr>
              <w:rFonts w:ascii="Times New Roman" w:hAnsi="Times New Roman" w:cs="Times New Roman"/>
              <w:sz w:val="24"/>
              <w:szCs w:val="24"/>
            </w:rPr>
            <w:t>CVP IS</w:t>
          </w:r>
          <w:r w:rsidRPr="003611FD">
            <w:rPr>
              <w:rFonts w:ascii="Times New Roman" w:eastAsia="Calibri" w:hAnsi="Times New Roman" w:cs="Times New Roman"/>
              <w:sz w:val="24"/>
              <w:szCs w:val="24"/>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51AFD587"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b/>
              <w:bCs/>
              <w:sz w:val="24"/>
              <w:szCs w:val="24"/>
            </w:rPr>
            <w:t>Pirkimo dokumentus sudaro</w:t>
          </w:r>
          <w:r w:rsidRPr="003611FD">
            <w:rPr>
              <w:rFonts w:ascii="Times New Roman" w:eastAsia="Calibri" w:hAnsi="Times New Roman" w:cs="Times New Roman"/>
              <w:sz w:val="24"/>
              <w:szCs w:val="24"/>
            </w:rPr>
            <w:t>:</w:t>
          </w:r>
        </w:p>
        <w:p w14:paraId="619F7176"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skelbimas;</w:t>
          </w:r>
        </w:p>
        <w:p w14:paraId="3CD09867"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b/>
              <w:bCs/>
              <w:sz w:val="24"/>
              <w:szCs w:val="24"/>
            </w:rPr>
          </w:pPr>
          <w:r w:rsidRPr="003611FD">
            <w:rPr>
              <w:rFonts w:ascii="Times New Roman" w:eastAsia="Calibri" w:hAnsi="Times New Roman" w:cs="Times New Roman"/>
              <w:b/>
              <w:bCs/>
              <w:sz w:val="24"/>
              <w:szCs w:val="24"/>
            </w:rPr>
            <w:t>Pirkimo sąlygos, kurias sudaro:</w:t>
          </w:r>
        </w:p>
        <w:p w14:paraId="29738DC6"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bendrosios pirkimo sąlygos;</w:t>
          </w:r>
        </w:p>
        <w:p w14:paraId="51129D0D"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specialiosios pirkimo sąlygos;</w:t>
          </w:r>
        </w:p>
        <w:p w14:paraId="521FD76F"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sąlygų priedai (jeigu taikoma);</w:t>
          </w:r>
        </w:p>
        <w:p w14:paraId="2A98A3C1"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dokumentų paaiškinimai (patikslinimai), taip pat atsakymai į tiekėjų klausimus (jeigu bus);</w:t>
          </w:r>
        </w:p>
        <w:p w14:paraId="3CCEE234" w14:textId="77777777" w:rsidR="003611FD" w:rsidRPr="003611FD" w:rsidRDefault="003611FD" w:rsidP="003D77E3">
          <w:pPr>
            <w:pStyle w:val="Sraopastraipa"/>
            <w:numPr>
              <w:ilvl w:val="2"/>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visa kita perkančiosios organizacijos CVP IS priemonėmis pateikta informacija.</w:t>
          </w:r>
        </w:p>
        <w:p w14:paraId="67C8BC7B"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skelbimo ir pirkimo sąlygų, teisinga laikoma informacija, nurodyta skelbime.</w:t>
          </w:r>
        </w:p>
        <w:p w14:paraId="1AF3A17D"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14:paraId="0F86F3FB"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14:paraId="474AA72B"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15FC054C"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006404F0"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181E13E0"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Pirkime taikomi terminai pateikiami specialiosiose pirkimo sąlygose.</w:t>
          </w:r>
        </w:p>
        <w:p w14:paraId="54ED440E"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2D58A077"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3C10B6F1" w14:textId="77777777" w:rsidR="003611FD" w:rsidRPr="003611FD" w:rsidRDefault="003611FD" w:rsidP="003D77E3">
          <w:pPr>
            <w:pStyle w:val="Sraopastraipa"/>
            <w:spacing w:after="0" w:line="240" w:lineRule="auto"/>
            <w:ind w:left="697" w:firstLine="851"/>
            <w:rPr>
              <w:rFonts w:ascii="Times New Roman" w:hAnsi="Times New Roman" w:cs="Times New Roman"/>
              <w:sz w:val="24"/>
              <w:szCs w:val="24"/>
            </w:rPr>
          </w:pPr>
        </w:p>
        <w:p w14:paraId="684720DA" w14:textId="77777777" w:rsidR="003611FD" w:rsidRDefault="003611FD" w:rsidP="003D77E3">
          <w:pPr>
            <w:spacing w:after="0" w:line="240" w:lineRule="auto"/>
            <w:ind w:firstLine="851"/>
            <w:rPr>
              <w:rFonts w:ascii="Arial" w:hAnsi="Arial" w:cs="Arial"/>
            </w:rPr>
          </w:pPr>
        </w:p>
        <w:p w14:paraId="0BC43B37" w14:textId="77777777" w:rsidR="003611FD" w:rsidRDefault="003611FD" w:rsidP="00B67FB4">
          <w:pPr>
            <w:pStyle w:val="Default"/>
            <w:ind w:firstLine="851"/>
          </w:pPr>
        </w:p>
        <w:p w14:paraId="022075AA" w14:textId="77777777" w:rsidR="003611FD" w:rsidRDefault="003611FD" w:rsidP="009B3938">
          <w:pPr>
            <w:pStyle w:val="Default"/>
            <w:ind w:firstLine="851"/>
            <w:rPr>
              <w:b/>
              <w:bCs/>
            </w:rPr>
          </w:pPr>
          <w:r w:rsidRPr="003611FD">
            <w:rPr>
              <w:b/>
              <w:bCs/>
            </w:rPr>
            <w:t xml:space="preserve">3. Pirkimo objektas </w:t>
          </w:r>
        </w:p>
        <w:p w14:paraId="324EB594" w14:textId="77777777" w:rsidR="009B3938" w:rsidRPr="003611FD" w:rsidRDefault="009B3938" w:rsidP="009B3938">
          <w:pPr>
            <w:pStyle w:val="Default"/>
            <w:ind w:firstLine="851"/>
          </w:pPr>
        </w:p>
        <w:p w14:paraId="1098B8CD" w14:textId="77777777" w:rsidR="003611FD" w:rsidRPr="00A44AFB" w:rsidRDefault="00A44AFB" w:rsidP="00A44AFB">
          <w:pPr>
            <w:spacing w:after="0" w:line="240" w:lineRule="auto"/>
            <w:ind w:firstLine="851"/>
            <w:jc w:val="both"/>
            <w:rPr>
              <w:rFonts w:ascii="Times New Roman" w:eastAsia="Times New Roman" w:hAnsi="Times New Roman" w:cs="Times New Roman"/>
              <w:b/>
              <w:sz w:val="24"/>
              <w:szCs w:val="24"/>
            </w:rPr>
          </w:pPr>
          <w:r>
            <w:rPr>
              <w:rFonts w:ascii="Times New Roman" w:eastAsia="Calibri" w:hAnsi="Times New Roman" w:cs="Times New Roman"/>
              <w:sz w:val="24"/>
              <w:szCs w:val="24"/>
            </w:rPr>
            <w:t xml:space="preserve">3.1. </w:t>
          </w:r>
          <w:r w:rsidR="003611FD" w:rsidRPr="003611FD">
            <w:rPr>
              <w:rFonts w:ascii="Times New Roman" w:eastAsia="Calibri" w:hAnsi="Times New Roman" w:cs="Times New Roman"/>
              <w:sz w:val="24"/>
              <w:szCs w:val="24"/>
            </w:rPr>
            <w:t>Perkančiosios organizacijos numatomas įsigyti pirkimo objektas aprašomas, reikalavimai jam nustatomi ir informacija dėl pirkimo objekto skaidymo į dalis pateikiama specialiosiose pirkimo sąlygose.</w:t>
          </w:r>
          <w:r w:rsidR="003611FD" w:rsidRPr="003611FD">
            <w:rPr>
              <w:rFonts w:ascii="Times New Roman" w:hAnsi="Times New Roman" w:cs="Times New Roman"/>
              <w:sz w:val="24"/>
              <w:szCs w:val="24"/>
            </w:rPr>
            <w:t xml:space="preserve"> </w:t>
          </w:r>
        </w:p>
        <w:p w14:paraId="4DF64645" w14:textId="77777777" w:rsidR="00A31677" w:rsidRPr="00A31677" w:rsidRDefault="003611FD" w:rsidP="00A31677">
          <w:pPr>
            <w:pStyle w:val="Betarp"/>
            <w:numPr>
              <w:ilvl w:val="1"/>
              <w:numId w:val="26"/>
            </w:numPr>
            <w:tabs>
              <w:tab w:val="left" w:pos="1276"/>
            </w:tabs>
            <w:ind w:left="0" w:firstLine="851"/>
            <w:contextualSpacing/>
            <w:jc w:val="both"/>
            <w:rPr>
              <w:rFonts w:ascii="Times New Roman" w:hAnsi="Times New Roman" w:cs="Times New Roman"/>
              <w:sz w:val="24"/>
              <w:szCs w:val="24"/>
            </w:rPr>
          </w:pPr>
          <w:r w:rsidRPr="00A31677">
            <w:rPr>
              <w:rFonts w:ascii="Times New Roman" w:hAnsi="Times New Roman" w:cs="Times New Roman"/>
              <w:sz w:val="24"/>
              <w:szCs w:val="24"/>
            </w:rPr>
            <w:t xml:space="preserve"> </w:t>
          </w:r>
          <w:r w:rsidR="00A31677" w:rsidRPr="00A31677">
            <w:rPr>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7BF2AEF0" w14:textId="77777777" w:rsidR="00DB7C7D" w:rsidRPr="00DB7C7D" w:rsidRDefault="00DB7C7D" w:rsidP="00A31677">
          <w:pPr>
            <w:pStyle w:val="Betarp"/>
            <w:tabs>
              <w:tab w:val="left" w:pos="1276"/>
            </w:tabs>
            <w:ind w:left="1702"/>
            <w:contextualSpacing/>
            <w:jc w:val="both"/>
          </w:pPr>
        </w:p>
        <w:p w14:paraId="282E2047" w14:textId="77777777" w:rsidR="009B3938" w:rsidRPr="003611FD" w:rsidRDefault="009B3938" w:rsidP="00B67FB4">
          <w:pPr>
            <w:pStyle w:val="Default"/>
            <w:ind w:firstLine="851"/>
          </w:pPr>
        </w:p>
        <w:p w14:paraId="0C991DA3" w14:textId="77777777" w:rsidR="003611FD" w:rsidRDefault="003611FD" w:rsidP="00E22920">
          <w:pPr>
            <w:pStyle w:val="Default"/>
            <w:numPr>
              <w:ilvl w:val="0"/>
              <w:numId w:val="6"/>
            </w:numPr>
            <w:ind w:left="0" w:firstLine="851"/>
            <w:jc w:val="both"/>
            <w:rPr>
              <w:b/>
              <w:bCs/>
            </w:rPr>
          </w:pPr>
          <w:r w:rsidRPr="003611FD">
            <w:rPr>
              <w:b/>
              <w:bCs/>
            </w:rPr>
            <w:t xml:space="preserve">Perkančiosios organizacijos ir tiekėjų bendravimo ir keitimosi informacija priemonės </w:t>
          </w:r>
        </w:p>
        <w:p w14:paraId="6912A185" w14:textId="77777777" w:rsidR="009B3938" w:rsidRPr="003611FD" w:rsidRDefault="009B3938" w:rsidP="009B3938">
          <w:pPr>
            <w:pStyle w:val="Default"/>
            <w:ind w:left="360"/>
          </w:pPr>
        </w:p>
        <w:p w14:paraId="0ACB6B13"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38D75FC4"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Pirkimo dokumentai ir jų paaiškinimai bei papildymai skelbiami CVP IS adresu </w:t>
          </w:r>
          <w:hyperlink r:id="rId14"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Perkančioji organizacija neteikia tiekėjams pirkimo dokumentų popierinio varianto. Tiekėjai turi atidžiai stebėti CVP IS talpinamus pirkimo dokumentų paaiškinimus bei papildymus, per CVP IS gautus pranešimus.</w:t>
          </w:r>
        </w:p>
        <w:p w14:paraId="3981ADF5"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Pirkime dalyvauti ir pasiūlymus gali pateikti tik CVP IS registruoti tiekėjai. Tiekėjai gali užsiregistruoti CVP IS adresu </w:t>
          </w:r>
          <w:hyperlink r:id="rId15"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xml:space="preserve">. </w:t>
          </w:r>
        </w:p>
        <w:p w14:paraId="3EFB5BFB"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Perkančiosios organizacijos ir tiekėjų bendravimas ir keitimasis informacija</w:t>
          </w:r>
          <w:r w:rsidRPr="003611FD">
            <w:rPr>
              <w:rFonts w:ascii="Times New Roman" w:hAnsi="Times New Roman" w:cs="Times New Roman"/>
              <w:color w:val="00B050"/>
              <w:sz w:val="24"/>
              <w:szCs w:val="24"/>
            </w:rPr>
            <w:t xml:space="preserve"> </w:t>
          </w:r>
          <w:r w:rsidRPr="003611FD">
            <w:rPr>
              <w:rFonts w:ascii="Times New Roman" w:hAnsi="Times New Roman" w:cs="Times New Roman"/>
              <w:sz w:val="24"/>
              <w:szCs w:val="24"/>
            </w:rPr>
            <w:t>vyksta naudojantis CVP IS priemonėmis, išskyrus:</w:t>
          </w:r>
        </w:p>
        <w:p w14:paraId="4C048D11" w14:textId="77777777" w:rsidR="003611FD" w:rsidRPr="003611FD" w:rsidRDefault="003611FD" w:rsidP="00B67FB4">
          <w:pPr>
            <w:pStyle w:val="Sraopastraipa"/>
            <w:numPr>
              <w:ilvl w:val="2"/>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14:paraId="65A499B1" w14:textId="77777777" w:rsidR="003611FD" w:rsidRPr="003611FD" w:rsidRDefault="00EB47A8" w:rsidP="00B67FB4">
          <w:pPr>
            <w:pStyle w:val="Sraopastraipa"/>
            <w:numPr>
              <w:ilvl w:val="2"/>
              <w:numId w:val="6"/>
            </w:numPr>
            <w:tabs>
              <w:tab w:val="left" w:pos="1418"/>
            </w:tabs>
            <w:spacing w:after="120" w:line="240" w:lineRule="auto"/>
            <w:ind w:left="0" w:firstLine="851"/>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3611FD" w:rsidRPr="003611FD">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76A9174E" w14:textId="77777777" w:rsidR="003611FD" w:rsidRPr="003611FD" w:rsidRDefault="003611FD" w:rsidP="00B67FB4">
          <w:pPr>
            <w:pStyle w:val="Sraopastraipa"/>
            <w:numPr>
              <w:ilvl w:val="1"/>
              <w:numId w:val="6"/>
            </w:numPr>
            <w:tabs>
              <w:tab w:val="left" w:pos="1134"/>
            </w:tabs>
            <w:spacing w:after="120" w:line="240" w:lineRule="auto"/>
            <w:ind w:left="0" w:firstLine="851"/>
            <w:jc w:val="both"/>
            <w:rPr>
              <w:rFonts w:ascii="Times New Roman" w:hAnsi="Times New Roman" w:cs="Times New Roman"/>
              <w:sz w:val="24"/>
              <w:szCs w:val="24"/>
            </w:rPr>
          </w:pPr>
          <w:r w:rsidRPr="003611FD">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4FEFFCC7" w14:textId="77777777" w:rsidR="003611FD" w:rsidRPr="003611FD" w:rsidRDefault="003611FD" w:rsidP="00B67FB4">
          <w:pPr>
            <w:pStyle w:val="Sraopastraipa"/>
            <w:numPr>
              <w:ilvl w:val="1"/>
              <w:numId w:val="6"/>
            </w:numPr>
            <w:tabs>
              <w:tab w:val="left" w:pos="426"/>
            </w:tabs>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Pasiūlymai teikiami CVP IS priemonėmis. Instrukcija kaip pateikti pasiūlymą skelbiama Viešųjų pirkimų tarnybos interneto svetainėje.</w:t>
          </w:r>
          <w:r w:rsidRPr="003611FD">
            <w:rPr>
              <w:rStyle w:val="Puslapioinaosnuoroda"/>
              <w:rFonts w:ascii="Times New Roman" w:hAnsi="Times New Roman" w:cs="Times New Roman"/>
              <w:sz w:val="24"/>
              <w:szCs w:val="24"/>
            </w:rPr>
            <w:footnoteReference w:id="2"/>
          </w:r>
        </w:p>
        <w:p w14:paraId="44C1386F"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439EC182" w14:textId="77777777" w:rsidR="003611FD" w:rsidRDefault="003611FD" w:rsidP="00B67FB4">
          <w:pPr>
            <w:ind w:firstLine="851"/>
            <w:rPr>
              <w:rFonts w:ascii="Times New Roman" w:hAnsi="Times New Roman" w:cs="Times New Roman"/>
              <w:sz w:val="24"/>
              <w:szCs w:val="24"/>
            </w:rPr>
          </w:pPr>
        </w:p>
        <w:p w14:paraId="3C726122" w14:textId="77777777" w:rsidR="003611FD" w:rsidRDefault="003611FD" w:rsidP="00B67FB4">
          <w:pPr>
            <w:pStyle w:val="Default"/>
            <w:ind w:firstLine="851"/>
          </w:pPr>
        </w:p>
        <w:p w14:paraId="0B052514" w14:textId="77777777" w:rsidR="003611FD" w:rsidRDefault="003611FD" w:rsidP="00B67FB4">
          <w:pPr>
            <w:pStyle w:val="Default"/>
            <w:ind w:firstLine="851"/>
            <w:rPr>
              <w:sz w:val="23"/>
              <w:szCs w:val="23"/>
            </w:rPr>
          </w:pPr>
          <w:r>
            <w:rPr>
              <w:b/>
              <w:bCs/>
              <w:sz w:val="23"/>
              <w:szCs w:val="23"/>
            </w:rPr>
            <w:t xml:space="preserve">5. Pirkimo dokumentų paaiškinimai ir patikslinimai </w:t>
          </w:r>
        </w:p>
        <w:p w14:paraId="5F6C2DEE" w14:textId="77777777" w:rsidR="003611FD" w:rsidRDefault="003611FD" w:rsidP="00B67FB4">
          <w:pPr>
            <w:ind w:firstLine="851"/>
            <w:rPr>
              <w:rFonts w:ascii="Times New Roman" w:hAnsi="Times New Roman" w:cs="Times New Roman"/>
              <w:sz w:val="24"/>
              <w:szCs w:val="24"/>
            </w:rPr>
          </w:pPr>
        </w:p>
        <w:p w14:paraId="542AF01B"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5.1.</w:t>
          </w:r>
          <w:r w:rsidRPr="003611FD">
            <w:rPr>
              <w:rFonts w:ascii="Times New Roman" w:hAnsi="Times New Roman" w:cs="Times New Roman"/>
              <w:sz w:val="24"/>
              <w:szCs w:val="24"/>
            </w:rPr>
            <w:tab/>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p>
        <w:p w14:paraId="0E4A2430"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5.2.</w:t>
          </w:r>
          <w:r w:rsidRPr="003611FD">
            <w:rPr>
              <w:rFonts w:ascii="Times New Roman" w:hAnsi="Times New Roman" w:cs="Times New Roman"/>
              <w:sz w:val="24"/>
              <w:szCs w:val="24"/>
            </w:rPr>
            <w:tab/>
            <w:t xml:space="preserve">Tiekėjai turi būti aktyvūs ir pateikti klausimus ar paprašyti paaiškinti pirkimo dokumentus iš karto juos išanalizavę, atsižvelgdami į tai, kad terminas, skirtas pateikti klausimams ir prašymams, yra ribotas. </w:t>
          </w:r>
        </w:p>
        <w:p w14:paraId="4D5AF9E3"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5.3.</w:t>
          </w:r>
          <w:r w:rsidRPr="003611FD">
            <w:rPr>
              <w:rFonts w:ascii="Times New Roman" w:hAnsi="Times New Roman" w:cs="Times New Roman"/>
              <w:sz w:val="24"/>
              <w:szCs w:val="24"/>
            </w:rPr>
            <w:tab/>
            <w:t>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36315900"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5.4.</w:t>
          </w:r>
          <w:r w:rsidRPr="003611FD">
            <w:rPr>
              <w:rFonts w:ascii="Times New Roman" w:hAnsi="Times New Roman" w:cs="Times New Roman"/>
              <w:sz w:val="24"/>
              <w:szCs w:val="24"/>
            </w:rPr>
            <w:tab/>
            <w:t xml:space="preserve">Jei perkančioji organizacija paaiškinimų ar patikslinimų nepateikia iki specialiosiose pirkimo sąlygose nurodyto termino (tiekėjui laiku pateikus prašymą paaiškinti, patikslinti arba, kai informacija tikslinama  perkančiosios organizacijos iniciatyva), pasiūlymų pateikimo terminas yra 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1E301F2E"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5.5.</w:t>
          </w:r>
          <w:r w:rsidRPr="003611FD">
            <w:rPr>
              <w:rFonts w:ascii="Times New Roman" w:hAnsi="Times New Roman" w:cs="Times New Roman"/>
              <w:sz w:val="24"/>
              <w:szCs w:val="24"/>
            </w:rPr>
            <w:tab/>
            <w:t xml:space="preserve">Kai nukeliamas pasiūlymų pateikimo terminas skelbimas dėl pakeitimų ar papildomos informacijos nepildomas. </w:t>
          </w:r>
        </w:p>
        <w:p w14:paraId="3728FACF"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5.6.</w:t>
          </w:r>
          <w:r w:rsidRPr="003611FD">
            <w:rPr>
              <w:rFonts w:ascii="Times New Roman" w:hAnsi="Times New Roman" w:cs="Times New Roman"/>
              <w:sz w:val="24"/>
              <w:szCs w:val="24"/>
            </w:rPr>
            <w:tab/>
            <w:t xml:space="preserve"> Perkančioji organizacija pirkimo dokumentus paaiškindama ir (ar) patikslindama savo iniciatyva laikosi specialiosiose pirkimo sąlygose nurodytų terminų bei šiose sąlygose nustatytų procedūrų bei reikalavimų.</w:t>
          </w:r>
        </w:p>
        <w:p w14:paraId="3A2A9B89" w14:textId="77777777" w:rsidR="004D739A"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5.7.</w:t>
          </w:r>
          <w:r w:rsidRPr="003611FD">
            <w:rPr>
              <w:rFonts w:ascii="Times New Roman" w:hAnsi="Times New Roman" w:cs="Times New Roman"/>
              <w:sz w:val="24"/>
              <w:szCs w:val="24"/>
            </w:rPr>
            <w:tab/>
            <w:t>Jei numatomi susitikimai su tiekėjais dėl pirkimo dokumentų paaiškinimo ir (ar) objekto</w:t>
          </w:r>
          <w:r w:rsidR="004D739A">
            <w:rPr>
              <w:rFonts w:ascii="Times New Roman" w:hAnsi="Times New Roman" w:cs="Times New Roman"/>
              <w:sz w:val="24"/>
              <w:szCs w:val="24"/>
            </w:rPr>
            <w:t>.</w:t>
          </w:r>
          <w:r w:rsidRPr="003611FD">
            <w:rPr>
              <w:rFonts w:ascii="Times New Roman" w:hAnsi="Times New Roman" w:cs="Times New Roman"/>
              <w:sz w:val="24"/>
              <w:szCs w:val="24"/>
            </w:rPr>
            <w:t xml:space="preserve"> </w:t>
          </w:r>
        </w:p>
        <w:p w14:paraId="0F9DA36D" w14:textId="77777777" w:rsidR="004D739A" w:rsidRDefault="004D739A" w:rsidP="00B67FB4">
          <w:pPr>
            <w:pStyle w:val="Default"/>
            <w:ind w:firstLine="851"/>
          </w:pPr>
        </w:p>
        <w:p w14:paraId="2D93391B" w14:textId="77777777" w:rsidR="004D739A" w:rsidRPr="004D739A" w:rsidRDefault="004D739A" w:rsidP="00E22920">
          <w:pPr>
            <w:pStyle w:val="Default"/>
            <w:ind w:firstLine="851"/>
            <w:jc w:val="both"/>
          </w:pPr>
          <w:r w:rsidRPr="004D739A">
            <w:rPr>
              <w:b/>
              <w:bCs/>
            </w:rPr>
            <w:lastRenderedPageBreak/>
            <w:t xml:space="preserve">6. Tiekėjų pašalinimo pagrindai, kvalifikacijos reikalavimai ir reikalaujami kokybės bei aplinkos apsaugos vadybos sistemų standartai </w:t>
          </w:r>
        </w:p>
        <w:p w14:paraId="0402969B" w14:textId="77777777" w:rsidR="004D739A" w:rsidRPr="004D739A" w:rsidRDefault="004D739A" w:rsidP="00B67FB4">
          <w:pPr>
            <w:ind w:firstLine="851"/>
            <w:rPr>
              <w:rFonts w:ascii="Times New Roman" w:hAnsi="Times New Roman" w:cs="Times New Roman"/>
              <w:sz w:val="24"/>
              <w:szCs w:val="24"/>
            </w:rPr>
          </w:pPr>
        </w:p>
        <w:p w14:paraId="72586AF5"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Reikalavimai dėl tiekėjo</w:t>
          </w:r>
          <w:r w:rsidRPr="004D739A">
            <w:rPr>
              <w:rFonts w:ascii="Times New Roman" w:hAnsi="Times New Roman" w:cs="Times New Roman"/>
              <w:sz w:val="24"/>
              <w:szCs w:val="24"/>
            </w:rPr>
            <w:t>, ūkio subjektų, kurių pajėgumais tiekėjas remiasi</w:t>
          </w:r>
          <w:r w:rsidRPr="004D739A">
            <w:rPr>
              <w:rFonts w:ascii="Times New Roman" w:eastAsiaTheme="minorHAnsi" w:hAnsi="Times New Roman" w:cs="Times New Roman"/>
              <w:sz w:val="24"/>
              <w:szCs w:val="24"/>
            </w:rPr>
            <w:t xml:space="preserve"> ir, jei taikoma, subtiekėjų</w:t>
          </w:r>
          <w:r w:rsidRPr="004D739A">
            <w:rPr>
              <w:rFonts w:ascii="Times New Roman" w:hAnsi="Times New Roman" w:cs="Times New Roman"/>
              <w:sz w:val="24"/>
              <w:szCs w:val="24"/>
            </w:rPr>
            <w:t xml:space="preserve"> </w:t>
          </w:r>
          <w:r w:rsidRPr="004D739A">
            <w:rPr>
              <w:rFonts w:ascii="Times New Roman" w:eastAsiaTheme="minorHAnsi" w:hAnsi="Times New Roman" w:cs="Times New Roman"/>
              <w:sz w:val="24"/>
              <w:szCs w:val="24"/>
            </w:rPr>
            <w:t>pašalinimo pagrindų nebuvimo bei jų nebuvimą patvirtinančių dokumentų nurodyti specialiosiose pirkimo sąlygose, jeigu pašalinimo pagrindai yra taikomi.</w:t>
          </w:r>
          <w:r w:rsidRPr="004D739A">
            <w:rPr>
              <w:rFonts w:ascii="Times New Roman" w:eastAsiaTheme="minorHAnsi" w:hAnsi="Times New Roman" w:cs="Times New Roman"/>
              <w:bCs/>
              <w:iCs/>
              <w:sz w:val="24"/>
              <w:szCs w:val="24"/>
            </w:rPr>
            <w:t xml:space="preserve"> </w:t>
          </w:r>
        </w:p>
        <w:p w14:paraId="450C311D"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7FC505F7"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4482CC2B"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Arial" w:hAnsi="Times New Roman" w:cs="Times New Roman"/>
              <w:color w:val="7030A0"/>
              <w:sz w:val="24"/>
              <w:szCs w:val="24"/>
            </w:rPr>
          </w:pPr>
          <w:r w:rsidRPr="004D739A">
            <w:rPr>
              <w:rFonts w:ascii="Times New Roman"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4D739A">
            <w:rPr>
              <w:rFonts w:ascii="Times New Roman" w:eastAsia="Arial" w:hAnsi="Times New Roman" w:cs="Times New Roman"/>
              <w:sz w:val="24"/>
              <w:szCs w:val="24"/>
            </w:rPr>
            <w:t xml:space="preserve"> taip pat jeigu pagal VPĮ 46 straipsnio 8 dalį vertindama tiekėjo patikimumą </w:t>
          </w:r>
          <w:r w:rsidRPr="004D739A">
            <w:rPr>
              <w:rFonts w:ascii="Times New Roman" w:hAnsi="Times New Roman" w:cs="Times New Roman"/>
              <w:sz w:val="24"/>
              <w:szCs w:val="24"/>
            </w:rPr>
            <w:t xml:space="preserve"> </w:t>
          </w:r>
          <w:r w:rsidRPr="004D739A">
            <w:rPr>
              <w:rFonts w:ascii="Times New Roman" w:eastAsia="Arial" w:hAnsi="Times New Roman" w:cs="Times New Roman"/>
              <w:sz w:val="24"/>
              <w:szCs w:val="24"/>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68DF55C6"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 xml:space="preserve">Tiekėjams nustatomi kvalifikacijos reikalavimai, jei taikoma, ir (arba) </w:t>
          </w:r>
          <w:r w:rsidRPr="004D739A">
            <w:rPr>
              <w:rFonts w:ascii="Times New Roman" w:hAnsi="Times New Roman" w:cs="Times New Roman"/>
              <w:sz w:val="24"/>
              <w:szCs w:val="24"/>
            </w:rPr>
            <w:t>reikalavimai dėl kokybės vadybos sistemos ir (arba) aplinkos apsaugos vadybos sistemos standartų laikymosi</w:t>
          </w:r>
          <w:r w:rsidRPr="004D739A">
            <w:rPr>
              <w:rFonts w:ascii="Times New Roman" w:eastAsiaTheme="minorHAnsi" w:hAnsi="Times New Roman" w:cs="Times New Roman"/>
              <w:sz w:val="24"/>
              <w:szCs w:val="24"/>
            </w:rPr>
            <w:t xml:space="preserve"> ir jų atitiktį patvirtinantys dokumentai nurodyti specialiosiose pirkimo sąlygose.</w:t>
          </w:r>
          <w:r w:rsidRPr="004D739A">
            <w:rPr>
              <w:rFonts w:ascii="Times New Roman" w:eastAsiaTheme="minorHAnsi" w:hAnsi="Times New Roman" w:cs="Times New Roman"/>
              <w:bCs/>
              <w:iCs/>
              <w:sz w:val="24"/>
              <w:szCs w:val="24"/>
            </w:rPr>
            <w:t xml:space="preserve"> </w:t>
          </w:r>
        </w:p>
        <w:p w14:paraId="5AEA8A0F"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eastAsiaTheme="minorHAnsi" w:hAnsi="Times New Roman" w:cs="Times New Roman"/>
              <w:sz w:val="24"/>
              <w:szCs w:val="24"/>
            </w:rPr>
            <w:t>J</w:t>
          </w:r>
          <w:r w:rsidRPr="004D739A">
            <w:rPr>
              <w:rFonts w:ascii="Times New Roman" w:hAnsi="Times New Roman" w:cs="Times New Roman"/>
              <w:color w:val="000000"/>
              <w:sz w:val="24"/>
              <w:szCs w:val="24"/>
            </w:rPr>
            <w:t xml:space="preserve">eigu tiekėjo kvalifikacija dėl teisės verstis atitinkama veikla nebuvo tikrinama arba tikrinama ne visa apimtimi, tiekėjas, teikdamas pasiūlymą, </w:t>
          </w:r>
          <w:r w:rsidRPr="004D739A">
            <w:rPr>
              <w:rFonts w:ascii="Times New Roman" w:eastAsia="Arial" w:hAnsi="Times New Roman" w:cs="Times New Roman"/>
              <w:sz w:val="24"/>
              <w:szCs w:val="24"/>
            </w:rPr>
            <w:t xml:space="preserve">perkančiajai organizacijai </w:t>
          </w:r>
          <w:r w:rsidRPr="004D739A">
            <w:rPr>
              <w:rFonts w:ascii="Times New Roman" w:hAnsi="Times New Roman" w:cs="Times New Roman"/>
              <w:color w:val="000000"/>
              <w:sz w:val="24"/>
              <w:szCs w:val="24"/>
            </w:rPr>
            <w:t>įsipareigoja, kad sutartį vykdys tik teisę verstis atitinkama veikla turintys asmenys.</w:t>
          </w:r>
        </w:p>
        <w:p w14:paraId="72BF4853" w14:textId="77777777" w:rsidR="004D739A" w:rsidRPr="009D1A46" w:rsidRDefault="004D739A" w:rsidP="009D1A46">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hAnsi="Times New Roman" w:cs="Times New Roman"/>
              <w:sz w:val="24"/>
              <w:szCs w:val="24"/>
            </w:rPr>
            <w:t xml:space="preserve">Jeigu ūkio subjektas, kurio pajėgumais tiekėjas remiasi, netenkina jam keliamų kvalifikacijos reikalavimų, jeigu tokie reikalavimai buvo keliami, perkančioji organizacija pareikalaus per jos nustatytą terminą pakeisti jį reikalavimus atitinkančiu ūkio subjektu. </w:t>
          </w:r>
        </w:p>
        <w:p w14:paraId="2F46810E" w14:textId="77777777" w:rsidR="004D739A" w:rsidRPr="004D739A" w:rsidRDefault="004D739A" w:rsidP="00B67FB4">
          <w:pPr>
            <w:pStyle w:val="Default"/>
            <w:ind w:firstLine="851"/>
          </w:pPr>
          <w:r w:rsidRPr="004D739A">
            <w:t xml:space="preserve"> </w:t>
          </w:r>
        </w:p>
        <w:p w14:paraId="3ED1B4F4" w14:textId="77777777" w:rsidR="004D739A" w:rsidRPr="004D739A" w:rsidRDefault="004D739A" w:rsidP="00B67FB4">
          <w:pPr>
            <w:pStyle w:val="Default"/>
            <w:ind w:firstLine="851"/>
            <w:jc w:val="both"/>
            <w:rPr>
              <w:b/>
              <w:bCs/>
            </w:rPr>
          </w:pPr>
          <w:r w:rsidRPr="004D739A">
            <w:rPr>
              <w:b/>
              <w:bCs/>
            </w:rPr>
            <w:t>7. EBVPD arba laisvos formos deklaracijos pateikimo tvarka ir pateikiamos informacijos patvirtinimo priemonės</w:t>
          </w:r>
        </w:p>
        <w:p w14:paraId="0E17B755" w14:textId="77777777" w:rsidR="004D739A" w:rsidRPr="004D739A" w:rsidRDefault="004D739A" w:rsidP="00B67FB4">
          <w:pPr>
            <w:pStyle w:val="Default"/>
            <w:ind w:firstLine="851"/>
            <w:jc w:val="both"/>
          </w:pPr>
          <w:r w:rsidRPr="004D739A">
            <w:rPr>
              <w:b/>
              <w:bCs/>
            </w:rPr>
            <w:t xml:space="preserve"> </w:t>
          </w:r>
        </w:p>
        <w:p w14:paraId="3EE0DE51"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w:t>
          </w:r>
          <w:r w:rsidRPr="004D739A">
            <w:rPr>
              <w:rFonts w:ascii="Times New Roman" w:hAnsi="Times New Roman" w:cs="Times New Roman"/>
              <w:sz w:val="24"/>
              <w:szCs w:val="24"/>
            </w:rPr>
            <w:tab/>
            <w:t>Specialiosiose pirkimo sąlygose nurodyta, ar tiekėjas, teikdamas pasiūlymą, turi pateikti:</w:t>
          </w:r>
        </w:p>
        <w:p w14:paraId="53BDAA3B"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w:t>
          </w:r>
          <w:r w:rsidRPr="004D739A">
            <w:rPr>
              <w:rFonts w:ascii="Times New Roman" w:hAnsi="Times New Roman" w:cs="Times New Roman"/>
              <w:sz w:val="24"/>
              <w:szCs w:val="24"/>
            </w:rPr>
            <w:lastRenderedPageBreak/>
            <w:t xml:space="preserve">reikalavimus, reikalavimus dėl kokybės vadybos sistemos ir (arba) aplinkos apsaugos vadybos sistemos standartų laikymosi (toliau visi kartu – reikalavimai); </w:t>
          </w:r>
        </w:p>
        <w:p w14:paraId="2E388D59"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4A936919"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7.1.2. laisvos formos deklaraciją dėl atitikties keliamiems reikalavimams;</w:t>
          </w:r>
        </w:p>
        <w:p w14:paraId="1433AECA"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1DC53288"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7.1.3. neturi pateikti nei EBVPD, nei laisvos formos deklaracijos.</w:t>
          </w:r>
        </w:p>
        <w:p w14:paraId="31305942" w14:textId="77777777" w:rsidR="004D739A" w:rsidRPr="004D739A" w:rsidRDefault="004D739A" w:rsidP="003D77E3">
          <w:pPr>
            <w:pStyle w:val="Sraopastraipa"/>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p>
        <w:p w14:paraId="26DD0841" w14:textId="77777777" w:rsidR="004D739A" w:rsidRPr="004D739A" w:rsidRDefault="004D739A" w:rsidP="003D77E3">
          <w:pPr>
            <w:pStyle w:val="Sraopastraipa"/>
            <w:numPr>
              <w:ilvl w:val="1"/>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 xml:space="preserve">Jeigu specialiosiose pirkimo sąlygose reikalaujama pateikti EBVPD, tokiu atveju taikomos šio skyriaus 7.2-7.5 punktuose nurodytos nuostatos. </w:t>
          </w:r>
          <w:r w:rsidRPr="004D739A">
            <w:rPr>
              <w:rFonts w:ascii="Times New Roman" w:hAnsi="Times New Roman" w:cs="Times New Roman"/>
              <w:iCs/>
              <w:sz w:val="24"/>
              <w:szCs w:val="24"/>
            </w:rPr>
            <w:t>Atskirą EBVPD pildo:</w:t>
          </w:r>
        </w:p>
        <w:p w14:paraId="08925FD6"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tiekėjas;</w:t>
          </w:r>
        </w:p>
        <w:p w14:paraId="72734D63"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tiekėjų grupės narys (jeigu pasiūlymą teikia tiekėjų grupė);</w:t>
          </w:r>
        </w:p>
        <w:p w14:paraId="4C6CB517"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ūkio subjektas, jeigu tiekėjas remiasi jo pajėgumais pagal VPĮ 49 straipsnį;</w:t>
          </w:r>
        </w:p>
        <w:p w14:paraId="016C2361"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fiziniai asmenys, kuriuos tiekėjas ketina įdarbinti pirkimo laimėjimo atveju ir kurių pajėgumais tiekėjas remiasi pagal VPĮ 49 straipsnį (</w:t>
          </w:r>
          <w:proofErr w:type="spellStart"/>
          <w:r w:rsidRPr="004D739A">
            <w:rPr>
              <w:rFonts w:ascii="Times New Roman" w:hAnsi="Times New Roman" w:cs="Times New Roman"/>
              <w:iCs/>
              <w:sz w:val="24"/>
              <w:szCs w:val="24"/>
            </w:rPr>
            <w:t>kvazisubtiekėjai</w:t>
          </w:r>
          <w:proofErr w:type="spellEnd"/>
          <w:r w:rsidRPr="004D739A">
            <w:rPr>
              <w:rFonts w:ascii="Times New Roman" w:hAnsi="Times New Roman" w:cs="Times New Roman"/>
              <w:iCs/>
              <w:sz w:val="24"/>
              <w:szCs w:val="24"/>
            </w:rPr>
            <w:t>) (</w:t>
          </w:r>
          <w:r w:rsidRPr="004D739A">
            <w:rPr>
              <w:rFonts w:ascii="Times New Roman" w:hAnsi="Times New Roman" w:cs="Times New Roman"/>
              <w:b/>
              <w:bCs/>
              <w:iCs/>
              <w:sz w:val="24"/>
              <w:szCs w:val="24"/>
            </w:rPr>
            <w:t>jeigu  perkančioji organizacija nustato reikalavimus dėl fizinių asmenų, kurių kvalifikacija tiekėjas remiasi ir kuriuos, pirkimo laimėjimo atveju, tiekėjas ketina įdarbinti, pašalinimo pagrindų</w:t>
          </w:r>
          <w:r w:rsidRPr="004D739A">
            <w:rPr>
              <w:rFonts w:ascii="Times New Roman" w:hAnsi="Times New Roman" w:cs="Times New Roman"/>
              <w:iCs/>
              <w:sz w:val="24"/>
              <w:szCs w:val="24"/>
            </w:rPr>
            <w:t>).</w:t>
          </w:r>
        </w:p>
        <w:p w14:paraId="2C95E28F"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Pasiūlymo teikimo metu žinomi subtiekėjai (</w:t>
          </w:r>
          <w:r w:rsidRPr="004D739A">
            <w:rPr>
              <w:rFonts w:ascii="Times New Roman" w:hAnsi="Times New Roman" w:cs="Times New Roman"/>
              <w:b/>
              <w:bCs/>
              <w:iCs/>
              <w:sz w:val="24"/>
              <w:szCs w:val="24"/>
            </w:rPr>
            <w:t xml:space="preserve">jeigu </w:t>
          </w:r>
          <w:r w:rsidRPr="004D739A">
            <w:rPr>
              <w:rFonts w:ascii="Times New Roman" w:hAnsi="Times New Roman" w:cs="Times New Roman"/>
              <w:iCs/>
              <w:sz w:val="24"/>
              <w:szCs w:val="24"/>
            </w:rPr>
            <w:t xml:space="preserve"> </w:t>
          </w:r>
          <w:r w:rsidRPr="004D739A">
            <w:rPr>
              <w:rFonts w:ascii="Times New Roman" w:hAnsi="Times New Roman" w:cs="Times New Roman"/>
              <w:b/>
              <w:bCs/>
              <w:iCs/>
              <w:sz w:val="24"/>
              <w:szCs w:val="24"/>
            </w:rPr>
            <w:t>perkančioji organizacija nustato reikalavimus dėl subtiekėjų pašalinimo pagrindų</w:t>
          </w:r>
          <w:r w:rsidRPr="004D739A">
            <w:rPr>
              <w:rFonts w:ascii="Times New Roman" w:hAnsi="Times New Roman" w:cs="Times New Roman"/>
              <w:iCs/>
              <w:sz w:val="24"/>
              <w:szCs w:val="24"/>
            </w:rPr>
            <w:t>).</w:t>
          </w:r>
        </w:p>
        <w:p w14:paraId="0D2142C6" w14:textId="77777777" w:rsidR="004D739A" w:rsidRPr="004D739A" w:rsidRDefault="004D739A" w:rsidP="003D77E3">
          <w:pPr>
            <w:pStyle w:val="Sraopastraipa"/>
            <w:numPr>
              <w:ilvl w:val="1"/>
              <w:numId w:val="9"/>
            </w:numPr>
            <w:spacing w:after="0" w:line="240" w:lineRule="auto"/>
            <w:ind w:left="0" w:firstLine="851"/>
            <w:jc w:val="both"/>
            <w:rPr>
              <w:rStyle w:val="Emfaz"/>
              <w:rFonts w:ascii="Times New Roman" w:eastAsiaTheme="minorHAnsi" w:hAnsi="Times New Roman" w:cs="Times New Roman"/>
              <w:i w:val="0"/>
              <w:sz w:val="24"/>
              <w:szCs w:val="24"/>
            </w:rPr>
          </w:pPr>
          <w:r w:rsidRPr="004D739A">
            <w:rPr>
              <w:rFonts w:ascii="Times New Roman" w:hAnsi="Times New Roman" w:cs="Times New Roman"/>
              <w:iCs/>
              <w:sz w:val="24"/>
              <w:szCs w:val="24"/>
            </w:rPr>
            <w:t xml:space="preserve">EBVPD pildomas jį įkėlus </w:t>
          </w:r>
          <w:r w:rsidRPr="004D739A">
            <w:rPr>
              <w:rFonts w:ascii="Times New Roman" w:eastAsia="Calibri" w:hAnsi="Times New Roman" w:cs="Times New Roman"/>
              <w:iCs/>
              <w:sz w:val="24"/>
              <w:szCs w:val="24"/>
            </w:rPr>
            <w:t xml:space="preserve">interneto svetainėje </w:t>
          </w:r>
          <w:hyperlink r:id="rId16" w:history="1">
            <w:r w:rsidRPr="004D739A">
              <w:rPr>
                <w:rStyle w:val="Hipersaitas"/>
                <w:rFonts w:ascii="Times New Roman" w:hAnsi="Times New Roman" w:cs="Times New Roman"/>
                <w:bCs/>
                <w:iCs/>
                <w:color w:val="0070C0"/>
                <w:sz w:val="24"/>
                <w:szCs w:val="24"/>
              </w:rPr>
              <w:t>http://ebvpd.eviesiejipirkimai.lt/espd-web/</w:t>
            </w:r>
          </w:hyperlink>
          <w:r w:rsidRPr="004D739A">
            <w:rPr>
              <w:rFonts w:ascii="Times New Roman" w:hAnsi="Times New Roman" w:cs="Times New Roman"/>
              <w:bCs/>
              <w:iCs/>
              <w:sz w:val="24"/>
              <w:szCs w:val="24"/>
            </w:rPr>
            <w:t>.</w:t>
          </w:r>
          <w:r w:rsidRPr="004D739A">
            <w:rPr>
              <w:rFonts w:ascii="Times New Roman" w:eastAsia="Calibri" w:hAnsi="Times New Roman" w:cs="Times New Roman"/>
              <w:iCs/>
              <w:sz w:val="24"/>
              <w:szCs w:val="24"/>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4D739A">
            <w:rPr>
              <w:rFonts w:ascii="Times New Roman" w:eastAsiaTheme="minorHAnsi" w:hAnsi="Times New Roman" w:cs="Times New Roman"/>
              <w:iCs/>
              <w:sz w:val="24"/>
              <w:szCs w:val="24"/>
            </w:rPr>
            <w:t xml:space="preserve"> </w:t>
          </w:r>
        </w:p>
        <w:p w14:paraId="500B5519"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sz w:val="24"/>
              <w:szCs w:val="24"/>
            </w:rPr>
          </w:pPr>
          <w:r w:rsidRPr="004D739A">
            <w:rPr>
              <w:rFonts w:ascii="Times New Roman" w:hAnsi="Times New Roman" w:cs="Times New Roman"/>
              <w:iCs/>
              <w:sz w:val="24"/>
              <w:szCs w:val="24"/>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5DCC73E3"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color w:val="000000" w:themeColor="text1"/>
              <w:sz w:val="24"/>
              <w:szCs w:val="24"/>
            </w:rPr>
          </w:pPr>
          <w:r w:rsidRPr="004D739A">
            <w:rPr>
              <w:rFonts w:ascii="Times New Roman" w:eastAsia="Times New Roman" w:hAnsi="Times New Roman" w:cs="Times New Roman"/>
              <w:iCs/>
              <w:sz w:val="24"/>
              <w:szCs w:val="24"/>
            </w:rPr>
            <w:t xml:space="preserve">EBVPD nurodytą informaciją pagrindžiantys dokumentai kartu su pasiūlymu neteikiami. </w:t>
          </w:r>
        </w:p>
        <w:p w14:paraId="0786BEDC"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b/>
              <w:bCs/>
              <w:color w:val="000000" w:themeColor="text1"/>
              <w:sz w:val="24"/>
              <w:szCs w:val="24"/>
            </w:rPr>
          </w:pPr>
          <w:r w:rsidRPr="004D739A">
            <w:rPr>
              <w:rFonts w:ascii="Times New Roman" w:hAnsi="Times New Roman" w:cs="Times New Roman"/>
              <w:color w:val="000000" w:themeColor="text1"/>
              <w:sz w:val="24"/>
              <w:szCs w:val="24"/>
            </w:rPr>
            <w:t xml:space="preserve">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5754A6E8"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6593F9D5"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lastRenderedPageBreak/>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78E43B44"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nereikalauja pateikti dokumentų kaip nustatyta VPĮ 50 straipsnio 4 ir 6 dalyse, jeigu ji:</w:t>
          </w:r>
        </w:p>
        <w:p w14:paraId="66C28634"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7.9.1 turi galimybę susipažinti su šiais dokumentais ar informacija tiesiogiai ir neatlygintinai prisijungusi prie nacionalinės duomenų bazės bet kurioje valstybėje narėje arba naudodamasi CVP IS priemonėmis;</w:t>
          </w:r>
        </w:p>
        <w:p w14:paraId="4FA36550" w14:textId="77777777" w:rsidR="004D739A" w:rsidRPr="00EB47A8" w:rsidRDefault="004D739A" w:rsidP="00EB47A8">
          <w:pPr>
            <w:spacing w:after="0" w:line="240" w:lineRule="auto"/>
            <w:ind w:firstLine="851"/>
            <w:jc w:val="both"/>
            <w:rPr>
              <w:rFonts w:ascii="Times New Roman" w:hAnsi="Times New Roman" w:cs="Times New Roman"/>
              <w:sz w:val="24"/>
              <w:szCs w:val="24"/>
            </w:rPr>
          </w:pPr>
          <w:r w:rsidRPr="00EB47A8">
            <w:rPr>
              <w:rFonts w:ascii="Times New Roman" w:hAnsi="Times New Roman" w:cs="Times New Roman"/>
              <w:sz w:val="24"/>
              <w:szCs w:val="24"/>
            </w:rPr>
            <w:t>7.9.2. šiuos dokumentus jau turi iš ankstesnių pirkimo procedūrų.</w:t>
          </w:r>
        </w:p>
        <w:p w14:paraId="4A728188"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w:t>
          </w:r>
        </w:p>
        <w:p w14:paraId="25E02596"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4D739A">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4D739A">
            <w:rPr>
              <w:rFonts w:ascii="Times New Roman" w:hAnsi="Times New Roman" w:cs="Times New Roman"/>
              <w:sz w:val="24"/>
              <w:szCs w:val="24"/>
            </w:rPr>
            <w:t>:</w:t>
          </w:r>
        </w:p>
        <w:p w14:paraId="230EA38A"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priesaikos deklaracija;</w:t>
          </w:r>
        </w:p>
        <w:p w14:paraId="03A4B9E1"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617BB0EC" w14:textId="77777777" w:rsidR="004D739A" w:rsidRDefault="004D739A" w:rsidP="003D77E3">
          <w:pPr>
            <w:spacing w:after="0" w:line="240" w:lineRule="auto"/>
            <w:ind w:firstLine="851"/>
            <w:rPr>
              <w:rFonts w:ascii="Times New Roman" w:hAnsi="Times New Roman" w:cs="Times New Roman"/>
              <w:sz w:val="24"/>
              <w:szCs w:val="24"/>
            </w:rPr>
          </w:pPr>
        </w:p>
        <w:p w14:paraId="613F32D0" w14:textId="77777777" w:rsidR="004D739A" w:rsidRDefault="004D739A" w:rsidP="00B67FB4">
          <w:pPr>
            <w:pStyle w:val="Default"/>
            <w:ind w:firstLine="851"/>
          </w:pPr>
        </w:p>
        <w:p w14:paraId="508D30AD" w14:textId="77777777" w:rsidR="004D739A" w:rsidRDefault="004D739A" w:rsidP="00B67FB4">
          <w:pPr>
            <w:pStyle w:val="Default"/>
            <w:ind w:firstLine="851"/>
            <w:rPr>
              <w:sz w:val="23"/>
              <w:szCs w:val="23"/>
            </w:rPr>
          </w:pPr>
          <w:r>
            <w:rPr>
              <w:b/>
              <w:bCs/>
              <w:sz w:val="23"/>
              <w:szCs w:val="23"/>
            </w:rPr>
            <w:t xml:space="preserve">8. Rėmimasis ūkio subjektų pajėgumais </w:t>
          </w:r>
        </w:p>
        <w:p w14:paraId="539131E4" w14:textId="77777777" w:rsidR="004D739A" w:rsidRDefault="004D739A" w:rsidP="009B3938">
          <w:pPr>
            <w:spacing w:after="0" w:line="240" w:lineRule="auto"/>
            <w:ind w:firstLine="851"/>
            <w:rPr>
              <w:rFonts w:ascii="Times New Roman" w:hAnsi="Times New Roman" w:cs="Times New Roman"/>
              <w:sz w:val="24"/>
              <w:szCs w:val="24"/>
            </w:rPr>
          </w:pPr>
        </w:p>
        <w:p w14:paraId="0433D7E4"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.1.</w:t>
          </w:r>
          <w:r w:rsidRPr="004D739A">
            <w:rPr>
              <w:rFonts w:ascii="Times New Roman" w:hAnsi="Times New Roman" w:cs="Times New Roman"/>
              <w:sz w:val="24"/>
              <w:szCs w:val="24"/>
            </w:rPr>
            <w:tab/>
            <w:t>Tiekėjas gali remtis kitų ūkio subjektų pajėgumais pagal VPĮ 49 straipsnį, kad atitiktų specialiosiose pirkimo sąlygose nustatytus kvalifikacijos reikalavimus, neatsižvelgiant į ryšio su tais ūkio subjektais teisinį pobūdį. Šiais ūkio subjektais laikomi ir fiziniai asmenys, kuriuos pirkimo laimėjimo ir sutarties sudarymo atveju tiekėjas ar jo pasitelkiamas ūkio subjektas įdarbins (</w:t>
          </w:r>
          <w:proofErr w:type="spellStart"/>
          <w:r w:rsidRPr="004D739A">
            <w:rPr>
              <w:rFonts w:ascii="Times New Roman" w:hAnsi="Times New Roman" w:cs="Times New Roman"/>
              <w:sz w:val="24"/>
              <w:szCs w:val="24"/>
            </w:rPr>
            <w:t>kvazisubtiekėjai</w:t>
          </w:r>
          <w:proofErr w:type="spellEnd"/>
          <w:r w:rsidRPr="004D739A">
            <w:rPr>
              <w:rFonts w:ascii="Times New Roman" w:hAnsi="Times New Roman" w:cs="Times New Roman"/>
              <w:sz w:val="24"/>
              <w:szCs w:val="24"/>
            </w:rPr>
            <w:t>).</w:t>
          </w:r>
        </w:p>
        <w:p w14:paraId="53EDF40F"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.2.</w:t>
          </w:r>
          <w:r w:rsidRPr="004D739A">
            <w:rPr>
              <w:rFonts w:ascii="Times New Roman" w:hAnsi="Times New Roman" w:cs="Times New Roman"/>
              <w:sz w:val="24"/>
              <w:szCs w:val="24"/>
            </w:rPr>
            <w:tab/>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AB8C00F"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8</w:t>
          </w:r>
          <w:r w:rsidRPr="004D739A">
            <w:rPr>
              <w:rFonts w:ascii="Times New Roman" w:hAnsi="Times New Roman" w:cs="Times New Roman"/>
              <w:sz w:val="24"/>
              <w:szCs w:val="24"/>
            </w:rPr>
            <w:t>.3.</w:t>
          </w:r>
          <w:r w:rsidRPr="004D739A">
            <w:rPr>
              <w:rFonts w:ascii="Times New Roman" w:hAnsi="Times New Roman" w:cs="Times New Roman"/>
              <w:sz w:val="24"/>
              <w:szCs w:val="24"/>
            </w:rPr>
            <w:tab/>
            <w:t>Skirtingi tiekėjai gali remtis tų pačių ūkio subjektų pajėgumais, tačiau tai negali sąlygoti draudžiamų susitarimų.</w:t>
          </w:r>
        </w:p>
        <w:p w14:paraId="4CACECC5"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.4.</w:t>
          </w:r>
          <w:r w:rsidRPr="004D739A">
            <w:rPr>
              <w:rFonts w:ascii="Times New Roman" w:hAnsi="Times New Roman" w:cs="Times New Roman"/>
              <w:sz w:val="24"/>
              <w:szCs w:val="24"/>
            </w:rPr>
            <w:tab/>
            <w:t>Tiekėjų grupė gali remtis grupės dalyvių arba kitų ūkio subjektų pajėgumais, laikantis šiame bendrųjų pirkimo sąlygų skyriuje nustatytų sąlygų.</w:t>
          </w:r>
        </w:p>
        <w:p w14:paraId="21041BEF"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.5.</w:t>
          </w:r>
          <w:r w:rsidRPr="004D739A">
            <w:rPr>
              <w:rFonts w:ascii="Times New Roman" w:hAnsi="Times New Roman" w:cs="Times New Roman"/>
              <w:sz w:val="24"/>
              <w:szCs w:val="24"/>
            </w:rPr>
            <w:tab/>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35B0558C" w14:textId="77777777" w:rsid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.6.</w:t>
          </w:r>
          <w:r w:rsidRPr="004D739A">
            <w:rPr>
              <w:rFonts w:ascii="Times New Roman" w:hAnsi="Times New Roman" w:cs="Times New Roman"/>
              <w:sz w:val="24"/>
              <w:szCs w:val="24"/>
            </w:rPr>
            <w:tab/>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48CEBEC4" w14:textId="77777777" w:rsidR="004D739A" w:rsidRDefault="004D739A" w:rsidP="009B3938">
          <w:pPr>
            <w:spacing w:after="0" w:line="240" w:lineRule="auto"/>
            <w:ind w:firstLine="851"/>
            <w:jc w:val="both"/>
            <w:rPr>
              <w:rFonts w:ascii="Times New Roman" w:hAnsi="Times New Roman" w:cs="Times New Roman"/>
              <w:sz w:val="24"/>
              <w:szCs w:val="24"/>
            </w:rPr>
          </w:pPr>
        </w:p>
        <w:p w14:paraId="3E79360D" w14:textId="77777777" w:rsidR="004D739A" w:rsidRDefault="004D739A" w:rsidP="009B3938">
          <w:pPr>
            <w:pStyle w:val="Default"/>
            <w:ind w:firstLine="851"/>
          </w:pPr>
        </w:p>
        <w:p w14:paraId="4B1B6A30" w14:textId="77777777" w:rsidR="004D739A" w:rsidRPr="004D739A" w:rsidRDefault="004D739A" w:rsidP="00B67FB4">
          <w:pPr>
            <w:pStyle w:val="Default"/>
            <w:ind w:firstLine="851"/>
            <w:rPr>
              <w:b/>
              <w:bCs/>
            </w:rPr>
          </w:pPr>
          <w:r w:rsidRPr="004D739A">
            <w:rPr>
              <w:b/>
              <w:bCs/>
            </w:rPr>
            <w:t xml:space="preserve">9. Subtiekėjų pasitelkimas </w:t>
          </w:r>
        </w:p>
        <w:p w14:paraId="75C588A1" w14:textId="77777777" w:rsidR="004D739A" w:rsidRPr="004D739A" w:rsidRDefault="004D739A" w:rsidP="003D77E3">
          <w:pPr>
            <w:pStyle w:val="Default"/>
            <w:jc w:val="both"/>
            <w:rPr>
              <w:b/>
              <w:bCs/>
            </w:rPr>
          </w:pPr>
        </w:p>
        <w:p w14:paraId="3617767C" w14:textId="77777777" w:rsidR="004D739A" w:rsidRPr="004D739A" w:rsidRDefault="004D739A" w:rsidP="00B67FB4">
          <w:pPr>
            <w:pStyle w:val="Default"/>
            <w:ind w:firstLine="851"/>
            <w:jc w:val="both"/>
          </w:pPr>
          <w:r>
            <w:t>9</w:t>
          </w:r>
          <w:r w:rsidRPr="004D739A">
            <w:t>.1.</w:t>
          </w:r>
          <w:r w:rsidRPr="004D739A">
            <w:tab/>
            <w:t xml:space="preserve">Tiekėjas savo pasiūlyme privalo nurodyti, kokiai sutarties daliai ir kokius subtiekėjus, jeigu jie pasiūlymo teikimo metu yra žinomi, tiekėjas ketina pasitelkti. </w:t>
          </w:r>
        </w:p>
        <w:p w14:paraId="3D293F66" w14:textId="77777777" w:rsidR="004D739A" w:rsidRPr="004D739A" w:rsidRDefault="004D739A" w:rsidP="00B67FB4">
          <w:pPr>
            <w:pStyle w:val="Default"/>
            <w:ind w:firstLine="851"/>
            <w:jc w:val="both"/>
          </w:pPr>
          <w:r>
            <w:t>9</w:t>
          </w:r>
          <w:r w:rsidRPr="004D739A">
            <w:t>.2.</w:t>
          </w:r>
          <w:r w:rsidRPr="004D739A">
            <w:tab/>
            <w:t>Skirtingi tiekėjai gali pasitelkti tuos pačius subtiekėjus, tačiau tai negali sąlygoti draudžiamų susitarimų.</w:t>
          </w:r>
        </w:p>
        <w:p w14:paraId="7272096A" w14:textId="77777777" w:rsidR="004D739A" w:rsidRPr="004D739A" w:rsidRDefault="004D739A" w:rsidP="00B67FB4">
          <w:pPr>
            <w:pStyle w:val="Default"/>
            <w:ind w:firstLine="851"/>
            <w:jc w:val="both"/>
          </w:pPr>
          <w:r>
            <w:t>9</w:t>
          </w:r>
          <w:r w:rsidRPr="004D739A">
            <w:t>.3.</w:t>
          </w:r>
          <w:r w:rsidRPr="004D739A">
            <w:tab/>
            <w:t xml:space="preserve">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1BE00DCA" w14:textId="77777777" w:rsidR="004D739A" w:rsidRPr="004D739A" w:rsidRDefault="004D739A" w:rsidP="00B67FB4">
          <w:pPr>
            <w:pStyle w:val="Default"/>
            <w:ind w:firstLine="851"/>
            <w:jc w:val="both"/>
          </w:pPr>
          <w:r>
            <w:t>9</w:t>
          </w:r>
          <w:r w:rsidRPr="004D739A">
            <w:t>.4.</w:t>
          </w:r>
          <w:r w:rsidRPr="004D739A">
            <w:tab/>
            <w:t>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7D7DAF9B" w14:textId="77777777" w:rsidR="003D77E3" w:rsidRDefault="003D77E3" w:rsidP="003D77E3">
          <w:pPr>
            <w:pStyle w:val="Default"/>
            <w:rPr>
              <w:color w:val="auto"/>
            </w:rPr>
          </w:pPr>
        </w:p>
        <w:p w14:paraId="59C6DA79" w14:textId="77777777" w:rsidR="009B3938" w:rsidRDefault="009B3938" w:rsidP="003D77E3">
          <w:pPr>
            <w:pStyle w:val="Default"/>
          </w:pPr>
        </w:p>
        <w:p w14:paraId="3CB835E4" w14:textId="77777777" w:rsidR="003D77E3" w:rsidRDefault="003D77E3" w:rsidP="003D77E3">
          <w:pPr>
            <w:pStyle w:val="Default"/>
          </w:pPr>
        </w:p>
        <w:p w14:paraId="01F82ED1" w14:textId="77777777" w:rsidR="00603094" w:rsidRDefault="00603094" w:rsidP="00B67FB4">
          <w:pPr>
            <w:pStyle w:val="Default"/>
            <w:ind w:firstLine="851"/>
            <w:jc w:val="both"/>
            <w:rPr>
              <w:sz w:val="23"/>
              <w:szCs w:val="23"/>
            </w:rPr>
          </w:pPr>
          <w:r>
            <w:rPr>
              <w:b/>
              <w:bCs/>
              <w:sz w:val="23"/>
              <w:szCs w:val="23"/>
            </w:rPr>
            <w:t xml:space="preserve">10. Tiekėjų grupės dalyvavimas </w:t>
          </w:r>
        </w:p>
        <w:p w14:paraId="2928CA3D" w14:textId="77777777" w:rsidR="00603094" w:rsidRDefault="00603094" w:rsidP="00B67FB4">
          <w:pPr>
            <w:ind w:firstLine="851"/>
            <w:jc w:val="both"/>
            <w:rPr>
              <w:rFonts w:ascii="Times New Roman" w:hAnsi="Times New Roman" w:cs="Times New Roman"/>
              <w:sz w:val="24"/>
              <w:szCs w:val="24"/>
            </w:rPr>
          </w:pPr>
        </w:p>
        <w:p w14:paraId="1CE3567D"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w:t>
          </w:r>
          <w:r w:rsidR="00603094" w:rsidRPr="00603094">
            <w:rPr>
              <w:rFonts w:ascii="Times New Roman" w:hAnsi="Times New Roman" w:cs="Times New Roman"/>
              <w:sz w:val="24"/>
              <w:szCs w:val="24"/>
            </w:rPr>
            <w:tab/>
            <w:t>Pasiūlymą gali pateikti tiekėjų grupė. Pirkime pasiūlymą teikianti tiekėjų grupė su pasiūlymu turi pateikti jungtinės veiklos sutarties kopiją. Jungtinės veiklos sutartyje privalo būti nurodyta:</w:t>
          </w:r>
        </w:p>
        <w:p w14:paraId="5879B919"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.1.1.</w:t>
          </w:r>
          <w:r w:rsidR="00603094" w:rsidRPr="00603094">
            <w:rPr>
              <w:rFonts w:ascii="Times New Roman" w:hAnsi="Times New Roman" w:cs="Times New Roman"/>
              <w:sz w:val="24"/>
              <w:szCs w:val="24"/>
            </w:rPr>
            <w:tab/>
            <w:t>tiekėjų grupės sudėtis ir kiekvieno tiekėjų grupės dalyvio įsipareigojimai vykdant numatomą su perkančiąja organizacija sudaryti sutartį;</w:t>
          </w:r>
        </w:p>
        <w:p w14:paraId="50BEDD0E"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.1.2.</w:t>
          </w:r>
          <w:r w:rsidR="00603094" w:rsidRPr="00603094">
            <w:rPr>
              <w:rFonts w:ascii="Times New Roman" w:hAnsi="Times New Roman" w:cs="Times New Roman"/>
              <w:sz w:val="24"/>
              <w:szCs w:val="24"/>
            </w:rPr>
            <w:tab/>
            <w:t>solidari, kiekvieno tiekėjų grupės dalyvio atskirai ir visų kartu, atsakomybė už įsipareigojimų ir prievolių perkančiajai organizacijai nevykdymą (nepriklausomai nuo jų įnašo pagal jungtinės veiklos sutartį);</w:t>
          </w:r>
        </w:p>
        <w:p w14:paraId="45334E48"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10</w:t>
          </w:r>
          <w:r w:rsidR="00603094" w:rsidRPr="00603094">
            <w:rPr>
              <w:rFonts w:ascii="Times New Roman" w:hAnsi="Times New Roman" w:cs="Times New Roman"/>
              <w:sz w:val="24"/>
              <w:szCs w:val="24"/>
            </w:rPr>
            <w:t>.1.3.</w:t>
          </w:r>
          <w:r w:rsidR="00603094" w:rsidRPr="00603094">
            <w:rPr>
              <w:rFonts w:ascii="Times New Roman" w:hAnsi="Times New Roman" w:cs="Times New Roman"/>
              <w:sz w:val="24"/>
              <w:szCs w:val="24"/>
            </w:rPr>
            <w:tab/>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5C4F0515"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.2.</w:t>
          </w:r>
          <w:r w:rsidR="00603094" w:rsidRPr="00603094">
            <w:rPr>
              <w:rFonts w:ascii="Times New Roman" w:hAnsi="Times New Roman" w:cs="Times New Roman"/>
              <w:sz w:val="24"/>
              <w:szCs w:val="24"/>
            </w:rPr>
            <w:tab/>
            <w:t>Jeigu specialiosiose pirkimo sąlygose nenurodyta kitaip, perkančioji organizacija nereikalauja, kad tiekėjų grupės pateiktą pasiūlymą pripažinus laimėjusiu ir pasiūlius sudaryti sutartį, ši tiekėjų grupė įgytų tam tikrą teisinę formą.</w:t>
          </w:r>
        </w:p>
        <w:p w14:paraId="5E82EA2B" w14:textId="77777777" w:rsidR="003D77E3" w:rsidRDefault="00B67FB4"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.3.</w:t>
          </w:r>
          <w:r w:rsidR="00603094" w:rsidRPr="00603094">
            <w:rPr>
              <w:rFonts w:ascii="Times New Roman" w:hAnsi="Times New Roman" w:cs="Times New Roman"/>
              <w:sz w:val="24"/>
              <w:szCs w:val="24"/>
            </w:rPr>
            <w:tab/>
            <w:t>Tiekėjui, teikiančiam pasiūlymą savarankiškai ar kaip tiekėjų grupės nariui, nedraudžiama būti kito tiekėjo subtiekėju ar ūkio subjektu, kurio pajėgumais remiamasi kitas t</w:t>
          </w:r>
          <w:r w:rsidR="003D77E3">
            <w:rPr>
              <w:rFonts w:ascii="Times New Roman" w:hAnsi="Times New Roman" w:cs="Times New Roman"/>
              <w:sz w:val="24"/>
              <w:szCs w:val="24"/>
            </w:rPr>
            <w:t xml:space="preserve">iekėjas, tame pačiame pirkime. </w:t>
          </w:r>
        </w:p>
        <w:p w14:paraId="5F5E50E8" w14:textId="77777777" w:rsidR="009B3938" w:rsidRDefault="009B3938" w:rsidP="009B3938">
          <w:pPr>
            <w:spacing w:after="0" w:line="240" w:lineRule="auto"/>
            <w:ind w:firstLine="851"/>
            <w:jc w:val="both"/>
            <w:rPr>
              <w:rFonts w:ascii="Times New Roman" w:hAnsi="Times New Roman" w:cs="Times New Roman"/>
              <w:sz w:val="24"/>
              <w:szCs w:val="24"/>
            </w:rPr>
          </w:pPr>
        </w:p>
        <w:p w14:paraId="4052B397" w14:textId="77777777" w:rsidR="009B3938" w:rsidRPr="009B3938" w:rsidRDefault="009B3938" w:rsidP="009B3938">
          <w:pPr>
            <w:spacing w:after="0" w:line="240" w:lineRule="auto"/>
            <w:ind w:firstLine="851"/>
            <w:jc w:val="both"/>
            <w:rPr>
              <w:rFonts w:ascii="Times New Roman" w:hAnsi="Times New Roman" w:cs="Times New Roman"/>
              <w:sz w:val="24"/>
              <w:szCs w:val="24"/>
            </w:rPr>
          </w:pPr>
        </w:p>
        <w:p w14:paraId="3FC0837E" w14:textId="77777777" w:rsidR="00603094" w:rsidRDefault="00603094" w:rsidP="009B3938">
          <w:pPr>
            <w:pStyle w:val="Default"/>
            <w:ind w:firstLine="851"/>
            <w:rPr>
              <w:b/>
              <w:bCs/>
              <w:sz w:val="23"/>
              <w:szCs w:val="23"/>
            </w:rPr>
          </w:pPr>
          <w:r>
            <w:rPr>
              <w:b/>
              <w:bCs/>
              <w:sz w:val="23"/>
              <w:szCs w:val="23"/>
            </w:rPr>
            <w:t xml:space="preserve">11. Reikalavimai pasiūlymų rengimui ir pateikimui </w:t>
          </w:r>
        </w:p>
        <w:p w14:paraId="5781583B" w14:textId="77777777" w:rsidR="009B3938" w:rsidRPr="009B3938" w:rsidRDefault="009B3938" w:rsidP="009B3938">
          <w:pPr>
            <w:pStyle w:val="Default"/>
            <w:ind w:firstLine="851"/>
            <w:rPr>
              <w:sz w:val="23"/>
              <w:szCs w:val="23"/>
            </w:rPr>
          </w:pPr>
        </w:p>
        <w:p w14:paraId="1822B903" w14:textId="77777777" w:rsidR="00603094" w:rsidRPr="00603094" w:rsidRDefault="00603094" w:rsidP="00B67FB4">
          <w:pPr>
            <w:tabs>
              <w:tab w:val="left" w:pos="1276"/>
            </w:tabs>
            <w:spacing w:after="0" w:line="240" w:lineRule="auto"/>
            <w:ind w:firstLine="851"/>
            <w:jc w:val="both"/>
            <w:rPr>
              <w:rFonts w:ascii="Times New Roman" w:hAnsi="Times New Roman" w:cs="Times New Roman"/>
              <w:sz w:val="24"/>
              <w:szCs w:val="24"/>
            </w:rPr>
          </w:pPr>
          <w:r w:rsidRPr="00603094">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072058F2" w14:textId="77777777" w:rsidR="00603094" w:rsidRPr="00603094" w:rsidRDefault="00603094" w:rsidP="00B67FB4">
          <w:pPr>
            <w:tabs>
              <w:tab w:val="left" w:pos="1134"/>
            </w:tabs>
            <w:spacing w:after="0" w:line="240" w:lineRule="auto"/>
            <w:ind w:firstLine="851"/>
            <w:jc w:val="both"/>
            <w:rPr>
              <w:rFonts w:ascii="Times New Roman" w:hAnsi="Times New Roman" w:cs="Times New Roman"/>
              <w:sz w:val="24"/>
              <w:szCs w:val="24"/>
              <w:shd w:val="clear" w:color="auto" w:fill="FFFFFF"/>
            </w:rPr>
          </w:pPr>
          <w:r w:rsidRPr="00603094">
            <w:rPr>
              <w:rFonts w:ascii="Times New Roman" w:hAnsi="Times New Roman" w:cs="Times New Roman"/>
              <w:sz w:val="24"/>
              <w:szCs w:val="24"/>
            </w:rPr>
            <w:t xml:space="preserve">11.2. Perkančioji organizacija neatsako dėl pasiūlymų, kurie nebuvo gauti ar buvo gauti pavėluotai dėl ryšių ir telekomunikacinių priemonių, CVP IS darbo sutrikimų ar kitų nenumatytų atvejų. </w:t>
          </w:r>
          <w:r w:rsidRPr="00603094">
            <w:rPr>
              <w:rFonts w:ascii="Times New Roman" w:eastAsia="Times New Roman" w:hAnsi="Times New Roman" w:cs="Times New Roman"/>
              <w:sz w:val="24"/>
              <w:szCs w:val="24"/>
            </w:rPr>
            <w:t>Atsižvelgiant į tai, tiekėjams siūloma rengti pasiūlymus taip, kad liktų pakankamai laiko jiems laiku ir tinkamai pateikti.</w:t>
          </w:r>
          <w:r w:rsidRPr="00603094">
            <w:rPr>
              <w:rFonts w:ascii="Times New Roman" w:hAnsi="Times New Roman" w:cs="Times New Roman"/>
              <w:sz w:val="24"/>
              <w:szCs w:val="24"/>
            </w:rPr>
            <w:t xml:space="preserve"> Pasiūlymai, gauti po nustatyto pasiūlymų pateikimo termino pabaigos, bus laikomi negautais ir nebus vertinami. Sutrikus CVP IS veikimui, tiekėjai turi imtis veiksmų, numatytų </w:t>
          </w:r>
          <w:r w:rsidRPr="00603094">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603094">
            <w:rPr>
              <w:rFonts w:ascii="Times New Roman" w:hAnsi="Times New Roman" w:cs="Times New Roman"/>
              <w:sz w:val="24"/>
              <w:szCs w:val="24"/>
              <w:shd w:val="clear" w:color="auto" w:fill="FFFFFF"/>
            </w:rPr>
            <w:t>, patvirtintose</w:t>
          </w:r>
          <w:r w:rsidRPr="00603094">
            <w:rPr>
              <w:rFonts w:ascii="Times New Roman" w:hAnsi="Times New Roman" w:cs="Times New Roman"/>
              <w:sz w:val="24"/>
              <w:szCs w:val="24"/>
            </w:rPr>
            <w:t xml:space="preserve"> </w:t>
          </w:r>
          <w:r w:rsidRPr="00603094">
            <w:rPr>
              <w:rFonts w:ascii="Times New Roman" w:hAnsi="Times New Roman" w:cs="Times New Roman"/>
              <w:sz w:val="24"/>
              <w:szCs w:val="24"/>
              <w:shd w:val="clear" w:color="auto" w:fill="FFFFFF"/>
            </w:rPr>
            <w:t>Viešųjų pirkimų tarnybos direktoriaus 2018 m. kovo 15 d. įsakymu Nr. 1S-31.</w:t>
          </w:r>
        </w:p>
        <w:p w14:paraId="7F00FFDF" w14:textId="77777777" w:rsidR="00603094" w:rsidRPr="00603094" w:rsidRDefault="00603094" w:rsidP="00B67FB4">
          <w:pPr>
            <w:tabs>
              <w:tab w:val="left" w:pos="1134"/>
            </w:tabs>
            <w:spacing w:after="0" w:line="240" w:lineRule="auto"/>
            <w:ind w:firstLine="851"/>
            <w:jc w:val="both"/>
            <w:rPr>
              <w:rFonts w:ascii="Times New Roman" w:hAnsi="Times New Roman" w:cs="Times New Roman"/>
              <w:vanish/>
              <w:sz w:val="24"/>
              <w:szCs w:val="24"/>
            </w:rPr>
          </w:pPr>
        </w:p>
        <w:p w14:paraId="6465048C" w14:textId="77777777" w:rsidR="00603094" w:rsidRPr="00603094" w:rsidRDefault="00603094" w:rsidP="00B67FB4">
          <w:pPr>
            <w:spacing w:after="0" w:line="240" w:lineRule="auto"/>
            <w:ind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11.3. Tiekėjas pasiūlyme turi aiškiai nurodyti, kuri pasiūlymo informacija yra </w:t>
          </w:r>
          <w:r w:rsidRPr="00603094">
            <w:rPr>
              <w:rFonts w:ascii="Times New Roman" w:hAnsi="Times New Roman" w:cs="Times New Roman"/>
              <w:b/>
              <w:bCs/>
              <w:sz w:val="24"/>
              <w:szCs w:val="24"/>
            </w:rPr>
            <w:t>konfidenciali</w:t>
          </w:r>
          <w:r w:rsidRPr="00603094">
            <w:rPr>
              <w:rFonts w:ascii="Times New Roman" w:hAnsi="Times New Roman" w:cs="Times New Roman"/>
              <w:sz w:val="24"/>
              <w:szCs w:val="24"/>
            </w:rPr>
            <w:t xml:space="preserve">, vadovaujantis VPĮ 20 straipsniu. </w:t>
          </w:r>
          <w:r w:rsidRPr="00603094">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603094">
            <w:rPr>
              <w:rFonts w:ascii="Times New Roman" w:hAnsi="Times New Roman" w:cs="Times New Roman"/>
              <w:sz w:val="24"/>
              <w:szCs w:val="24"/>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603094">
            <w:rPr>
              <w:rFonts w:ascii="Times New Roman" w:eastAsia="Arial" w:hAnsi="Times New Roman" w:cs="Times New Roman"/>
              <w:sz w:val="24"/>
              <w:szCs w:val="24"/>
            </w:rPr>
            <w:t xml:space="preserve">Perkančiajai organizacijai </w:t>
          </w:r>
          <w:r w:rsidRPr="00603094">
            <w:rPr>
              <w:rFonts w:ascii="Times New Roman" w:hAnsi="Times New Roman" w:cs="Times New Roman"/>
              <w:sz w:val="24"/>
              <w:szCs w:val="24"/>
            </w:rPr>
            <w:t>kilus abejonių, ar konkreti informacija pagrįstai nurodyta konfidencialia, privalo kreiptis į tiekėją, prašydama pagrįsti informacijos konfidencialumą. Jeigu tiekėjas per  perkančiosios organizacijos nurodytą terminą</w:t>
          </w:r>
          <w:r w:rsidRPr="00603094">
            <w:rPr>
              <w:rFonts w:ascii="Times New Roman" w:hAnsi="Times New Roman" w:cs="Times New Roman"/>
              <w:color w:val="000000" w:themeColor="text1"/>
              <w:sz w:val="24"/>
              <w:szCs w:val="24"/>
            </w:rPr>
            <w:t xml:space="preserve"> (kuris negali būti trumpesnis kaip 3 darbo dienos) </w:t>
          </w:r>
          <w:r w:rsidRPr="00603094">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60309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603094">
            <w:rPr>
              <w:rFonts w:ascii="Times New Roman" w:hAnsi="Times New Roman" w:cs="Times New Roman"/>
              <w:sz w:val="24"/>
              <w:szCs w:val="24"/>
            </w:rPr>
            <w:t xml:space="preserve">. Jei tiekėjo pasiūlyme nurodyta konfidenciali informacija, perkančiosios organizacijos vertinimu, nėra konfidenciali, prieš supažindindama kitą tiekėją su tokiu </w:t>
          </w:r>
          <w:r w:rsidRPr="00603094">
            <w:rPr>
              <w:rFonts w:ascii="Times New Roman" w:hAnsi="Times New Roman" w:cs="Times New Roman"/>
              <w:sz w:val="24"/>
              <w:szCs w:val="24"/>
            </w:rPr>
            <w:lastRenderedPageBreak/>
            <w:t xml:space="preserve">pasiūlymu, ji apie tokius savo ketinimus informuos konfidencialią informaciją pasiūlyme nurodžiusį tiekėją.  </w:t>
          </w:r>
        </w:p>
        <w:p w14:paraId="126C567D"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11.4. </w:t>
          </w:r>
          <w:r w:rsidRPr="00603094">
            <w:rPr>
              <w:rFonts w:ascii="Times New Roman" w:eastAsia="Arial" w:hAnsi="Times New Roman" w:cs="Times New Roman"/>
              <w:color w:val="000000" w:themeColor="text1"/>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603094">
            <w:rPr>
              <w:rFonts w:ascii="Times New Roman" w:eastAsia="Arial" w:hAnsi="Times New Roman" w:cs="Times New Roman"/>
              <w:b/>
              <w:bCs/>
              <w:color w:val="000000" w:themeColor="text1"/>
              <w:sz w:val="24"/>
              <w:szCs w:val="24"/>
            </w:rPr>
            <w:t xml:space="preserve"> </w:t>
          </w:r>
          <w:r w:rsidRPr="00603094">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613EB4E7"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color w:val="7030A0"/>
              <w:sz w:val="24"/>
              <w:szCs w:val="24"/>
            </w:rPr>
          </w:pPr>
          <w:r w:rsidRPr="00603094">
            <w:rPr>
              <w:rFonts w:ascii="Times New Roman" w:hAnsi="Times New Roman" w:cs="Times New Roman"/>
              <w:sz w:val="24"/>
              <w:szCs w:val="24"/>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3DAEE44D"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11.6. Perkančioji organizacija turi teisę prašyti, kad tiekėjai pratęstų pasiūlymų galiojimą iki konkrečiai nurodyto termino. </w:t>
          </w:r>
        </w:p>
        <w:p w14:paraId="79792467"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sz w:val="24"/>
              <w:szCs w:val="24"/>
            </w:rPr>
          </w:pPr>
          <w:r w:rsidRPr="00603094">
            <w:rPr>
              <w:rFonts w:ascii="Times New Roman" w:eastAsia="Arial" w:hAnsi="Times New Roman" w:cs="Times New Roman"/>
              <w:sz w:val="24"/>
              <w:szCs w:val="24"/>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377679BB" w14:textId="77777777" w:rsidR="00603094" w:rsidRPr="00603094" w:rsidRDefault="00603094" w:rsidP="00B67FB4">
          <w:pPr>
            <w:pStyle w:val="Sraopastraipa"/>
            <w:spacing w:line="240" w:lineRule="auto"/>
            <w:ind w:left="0" w:firstLine="851"/>
            <w:jc w:val="both"/>
            <w:rPr>
              <w:rFonts w:ascii="Times New Roman" w:hAnsi="Times New Roman" w:cs="Times New Roman"/>
              <w:sz w:val="24"/>
              <w:szCs w:val="24"/>
            </w:rPr>
          </w:pPr>
          <w:r w:rsidRPr="00603094">
            <w:rPr>
              <w:rFonts w:ascii="Times New Roman" w:eastAsia="Arial" w:hAnsi="Times New Roman" w:cs="Times New Roman"/>
              <w:sz w:val="24"/>
              <w:szCs w:val="24"/>
            </w:rPr>
            <w:t xml:space="preserve">11.8. </w:t>
          </w:r>
          <w:r w:rsidRPr="00603094">
            <w:rPr>
              <w:rFonts w:ascii="Times New Roman" w:hAnsi="Times New Roman" w:cs="Times New Roman"/>
              <w:sz w:val="24"/>
              <w:szCs w:val="24"/>
            </w:rPr>
            <w:t>Pasiūlyme kaina nurodoma eurais</w:t>
          </w:r>
          <w:r w:rsidRPr="00603094">
            <w:rPr>
              <w:rFonts w:ascii="Times New Roman" w:eastAsia="Calibri" w:hAnsi="Times New Roman" w:cs="Times New Roman"/>
              <w:sz w:val="24"/>
              <w:szCs w:val="24"/>
            </w:rPr>
            <w:t>.</w:t>
          </w:r>
          <w:r w:rsidRPr="0060309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728CD94" w14:textId="77777777" w:rsidR="00603094" w:rsidRDefault="00603094" w:rsidP="003D77E3">
          <w:pPr>
            <w:pStyle w:val="Sraopastraipa"/>
            <w:spacing w:line="240" w:lineRule="auto"/>
            <w:ind w:left="0" w:firstLine="851"/>
            <w:jc w:val="both"/>
            <w:rPr>
              <w:rFonts w:ascii="Times New Roman" w:eastAsia="Calibri" w:hAnsi="Times New Roman" w:cs="Times New Roman"/>
              <w:sz w:val="24"/>
              <w:szCs w:val="24"/>
            </w:rPr>
          </w:pPr>
          <w:r w:rsidRPr="00603094">
            <w:rPr>
              <w:rFonts w:ascii="Times New Roman" w:hAnsi="Times New Roman" w:cs="Times New Roman"/>
              <w:sz w:val="24"/>
              <w:szCs w:val="24"/>
            </w:rPr>
            <w:t xml:space="preserve">11.9. Jei specialiosiose pirkimo sąlygose nenurodyta kitaip, pasiūlymas turi būti parengtas lietuvių arba anglų kalba. Jei su pasiūlymu pateikiami dokumentai </w:t>
          </w:r>
          <w:r w:rsidRPr="00603094">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53638E04" w14:textId="77777777" w:rsidR="009B3938" w:rsidRDefault="009B3938" w:rsidP="003D77E3">
          <w:pPr>
            <w:pStyle w:val="Sraopastraipa"/>
            <w:spacing w:line="240" w:lineRule="auto"/>
            <w:ind w:left="0" w:firstLine="851"/>
            <w:jc w:val="both"/>
            <w:rPr>
              <w:rFonts w:ascii="Times New Roman" w:hAnsi="Times New Roman" w:cs="Times New Roman"/>
              <w:sz w:val="24"/>
              <w:szCs w:val="24"/>
            </w:rPr>
          </w:pPr>
        </w:p>
        <w:p w14:paraId="2D4C14D5" w14:textId="77777777" w:rsidR="009B3938" w:rsidRPr="003D77E3" w:rsidRDefault="009B3938" w:rsidP="003D77E3">
          <w:pPr>
            <w:pStyle w:val="Sraopastraipa"/>
            <w:spacing w:line="240" w:lineRule="auto"/>
            <w:ind w:left="0" w:firstLine="851"/>
            <w:jc w:val="both"/>
            <w:rPr>
              <w:rFonts w:ascii="Times New Roman" w:hAnsi="Times New Roman" w:cs="Times New Roman"/>
              <w:sz w:val="24"/>
              <w:szCs w:val="24"/>
            </w:rPr>
          </w:pPr>
        </w:p>
        <w:p w14:paraId="5AC80000" w14:textId="77777777" w:rsidR="00603094" w:rsidRDefault="00603094" w:rsidP="009B3938">
          <w:pPr>
            <w:pStyle w:val="Default"/>
            <w:ind w:firstLine="851"/>
            <w:jc w:val="both"/>
            <w:rPr>
              <w:b/>
              <w:bCs/>
            </w:rPr>
          </w:pPr>
          <w:r w:rsidRPr="00B67FB4">
            <w:rPr>
              <w:b/>
              <w:bCs/>
            </w:rPr>
            <w:t xml:space="preserve">12. Susipažinimas su pasiūlymais </w:t>
          </w:r>
        </w:p>
        <w:p w14:paraId="45B4EAEC" w14:textId="77777777" w:rsidR="009B3938" w:rsidRPr="00B67FB4" w:rsidRDefault="009B3938" w:rsidP="009B3938">
          <w:pPr>
            <w:pStyle w:val="Default"/>
            <w:ind w:firstLine="851"/>
            <w:jc w:val="both"/>
          </w:pPr>
        </w:p>
        <w:p w14:paraId="48A5414A"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12.1.</w:t>
          </w:r>
          <w:r w:rsidRPr="00B67FB4">
            <w:rPr>
              <w:rFonts w:ascii="Times New Roman" w:hAnsi="Times New Roman" w:cs="Times New Roman"/>
              <w:sz w:val="24"/>
              <w:szCs w:val="24"/>
            </w:rPr>
            <w:tab/>
            <w:t>Su pasiūlymais susipažins pirkimo organizatorius arba Komisija (jei ji sudaryta), nedalyvaujant tiekėjams ar jų įgaliotiems atstovams. Posėdžio, kuriame bus susipažįstama su pasiūlymais, data ir vieta bus nurodyta pirkimo dokumentuose.</w:t>
          </w:r>
        </w:p>
        <w:p w14:paraId="06C6A0C2"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12.2.</w:t>
          </w:r>
          <w:r w:rsidRPr="00B67FB4">
            <w:rPr>
              <w:rFonts w:ascii="Times New Roman" w:hAnsi="Times New Roman" w:cs="Times New Roman"/>
              <w:sz w:val="24"/>
              <w:szCs w:val="24"/>
            </w:rPr>
            <w:tab/>
            <w:t xml:space="preserve"> Tiekėjo teikiamas pasiūlymas gali būti užšifruojamas. </w:t>
          </w:r>
        </w:p>
        <w:p w14:paraId="0D11E309"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w:t>
          </w:r>
          <w:r w:rsidRPr="00B67FB4">
            <w:rPr>
              <w:rFonts w:ascii="Times New Roman" w:hAnsi="Times New Roman" w:cs="Times New Roman"/>
              <w:sz w:val="24"/>
              <w:szCs w:val="24"/>
            </w:rPr>
            <w:tab/>
            <w:t xml:space="preserve"> Jeigu perkančioji organizacija pasiūlymus vertins pagal kainą arba kainos ar sąnaudų ir kokybės santykį ir jos pasirinktos vertinti pasiūlymo techninės charakteristikos yra </w:t>
          </w:r>
          <w:r w:rsidRPr="00B67FB4">
            <w:rPr>
              <w:rFonts w:ascii="Times New Roman" w:hAnsi="Times New Roman" w:cs="Times New Roman"/>
              <w:sz w:val="24"/>
              <w:szCs w:val="24"/>
            </w:rPr>
            <w:lastRenderedPageBreak/>
            <w:t>kiekybiškai įvertinamos (pasiūlymą reikalaujama pateikti 1 voke), tiekėjas, nusprendęs pateikti užšifruotą pasiūlymą, turi:</w:t>
          </w:r>
        </w:p>
        <w:p w14:paraId="023F785C"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12.3.1.</w:t>
          </w:r>
          <w:r w:rsidRPr="00B67FB4">
            <w:rPr>
              <w:rFonts w:ascii="Times New Roman" w:hAnsi="Times New Roman" w:cs="Times New Roman"/>
              <w:sz w:val="24"/>
              <w:szCs w:val="24"/>
            </w:rPr>
            <w:tab/>
            <w:t>iki pasiūlymų pateikimo termino pabaigos naudodamasis CVP IS priemonėmis pateikti užšifruotą pasiūlymą (užšifruojamas visas pasiūlymas arba pasiūlymo dokumentas, kuriame nurodyta pasiūlymo kaina ir (ar) sąnaudos. Instrukciją, kaip tiekėjui užšifr</w:t>
          </w:r>
          <w:r w:rsidR="00C506E4">
            <w:rPr>
              <w:rFonts w:ascii="Times New Roman" w:hAnsi="Times New Roman" w:cs="Times New Roman"/>
              <w:sz w:val="24"/>
              <w:szCs w:val="24"/>
            </w:rPr>
            <w:t>uoti pasiūlymą galima rasti ČIA</w:t>
          </w:r>
          <w:r w:rsidR="00C506E4">
            <w:rPr>
              <w:rFonts w:ascii="Times New Roman" w:hAnsi="Times New Roman" w:cs="Times New Roman"/>
              <w:sz w:val="24"/>
              <w:szCs w:val="24"/>
              <w:vertAlign w:val="superscript"/>
            </w:rPr>
            <w:t>2</w:t>
          </w:r>
          <w:r w:rsidRPr="00B67FB4">
            <w:rPr>
              <w:rFonts w:ascii="Times New Roman" w:hAnsi="Times New Roman" w:cs="Times New Roman"/>
              <w:sz w:val="24"/>
              <w:szCs w:val="24"/>
            </w:rPr>
            <w:t>.</w:t>
          </w:r>
        </w:p>
        <w:p w14:paraId="57F91BB7"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12.3.2.</w:t>
          </w:r>
          <w:r w:rsidRPr="00B67FB4">
            <w:rPr>
              <w:rFonts w:ascii="Times New Roman" w:hAnsi="Times New Roman" w:cs="Times New Roman"/>
              <w:sz w:val="24"/>
              <w:szCs w:val="24"/>
            </w:rPr>
            <w:tab/>
            <w:t xml:space="preserve">per 30 min. nuo pasiūlymų pateikimo termino pabaigos CVP IS susirašinėjimo priemonėmis pateikti slaptažodį,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0AA92177"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p>
        <w:p w14:paraId="15757E84"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w:t>
          </w:r>
          <w:r w:rsidRPr="00B67FB4">
            <w:rPr>
              <w:rFonts w:ascii="Times New Roman" w:hAnsi="Times New Roman" w:cs="Times New Roman"/>
              <w:sz w:val="24"/>
              <w:szCs w:val="24"/>
            </w:rPr>
            <w:tab/>
            <w:t>Jeigu perkančioji organizacija pasiūlymus vertins pagal kainos ar sąnaudų ir kokybės santykį ir jos pasirinktos vertinti pasiūlymo techninės charakteristikos nėra kiekybiškai įvertinamos (pasiūlymą reikalaujama pateikti 2 vokuose), tiekėjo pasiūlymo dokumentas, kuriame nurodyta pasiūlymo kaina ir (ar) sąnaudos (antras vokas), gali būti užšifruojamas. Tiekėjas, nusprendęs pateikti užšifruotą dokumentą, turi:</w:t>
          </w:r>
        </w:p>
        <w:p w14:paraId="57834ED7" w14:textId="77777777" w:rsidR="00603094" w:rsidRPr="00B67FB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12.4.1. </w:t>
          </w:r>
          <w:r w:rsidR="00603094" w:rsidRPr="00B67FB4">
            <w:rPr>
              <w:rFonts w:ascii="Times New Roman" w:hAnsi="Times New Roman" w:cs="Times New Roman"/>
              <w:sz w:val="24"/>
              <w:szCs w:val="24"/>
            </w:rPr>
            <w:t xml:space="preserve">iki pasiūlymų pateikimo termino pabaigos 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ir (ar) sąnaudos (antras vokas). </w:t>
          </w:r>
        </w:p>
        <w:p w14:paraId="6374737B" w14:textId="77777777" w:rsidR="00C506E4" w:rsidRDefault="00603094" w:rsidP="00B2545E">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12.4.2. iki susipažinimo su pasiūlymų dalimis, kuriuose nurodyta kaina ir (ar) sąnaudos, procedūros (posėdžio) pradžios (apie kurios laiką perkančioji organizacija, įvertinusi pasiūlymų techninę dalį, informuos tiekėjus), CVP IS susirašinėjimo priemonėmis pateikti slaptažodį, su kuriuo perkančioji organizacija galės iššifruoti pateiktą dokumentą, kuriame nurodyta pasiūlymo kaina.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057F2CAC" w14:textId="77777777" w:rsidR="00B2545E" w:rsidRDefault="00603094" w:rsidP="00B2545E">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12.5.</w:t>
          </w:r>
          <w:r w:rsidRPr="00B67FB4">
            <w:rPr>
              <w:rFonts w:ascii="Times New Roman" w:hAnsi="Times New Roman" w:cs="Times New Roman"/>
              <w:sz w:val="24"/>
              <w:szCs w:val="24"/>
            </w:rPr>
            <w:tab/>
            <w:t xml:space="preserve">Kai pasiūlymas pateikiamas dvejuose vokuose, iki susipažinimo su pasiūlymų dalimis, kuriuose nurodyta kaina ir (ar) sąnaudos (antro voko), atidarymo procedūros (posėdžio) pradžios tiekėjui nepateikus (dėl jo paties kaltės) slaptažodžio arba pateikus </w:t>
          </w:r>
        </w:p>
        <w:p w14:paraId="7AE1870A" w14:textId="77777777" w:rsidR="00B2545E" w:rsidRPr="00B53FA7" w:rsidRDefault="00B2545E" w:rsidP="00B2545E">
          <w:pPr>
            <w:spacing w:after="0" w:line="240" w:lineRule="auto"/>
            <w:jc w:val="both"/>
          </w:pPr>
          <w:r>
            <w:t>__________________________</w:t>
          </w:r>
        </w:p>
        <w:p w14:paraId="3906928E" w14:textId="77777777" w:rsidR="00B2545E" w:rsidRPr="00C506E4" w:rsidRDefault="00B2545E" w:rsidP="00B2545E">
          <w:pPr>
            <w:spacing w:after="0" w:line="240" w:lineRule="auto"/>
            <w:jc w:val="both"/>
            <w:rPr>
              <w:rFonts w:ascii="Times New Roman" w:hAnsi="Times New Roman" w:cs="Times New Roman"/>
              <w:sz w:val="20"/>
              <w:szCs w:val="20"/>
            </w:rPr>
          </w:pPr>
          <w:r>
            <w:rPr>
              <w:rStyle w:val="Puslapioinaosnuoroda"/>
              <w:rFonts w:ascii="Times New Roman" w:hAnsi="Times New Roman" w:cs="Times New Roman"/>
              <w:sz w:val="20"/>
              <w:szCs w:val="20"/>
            </w:rPr>
            <w:t>2</w:t>
          </w:r>
          <w:r w:rsidRPr="00C506E4">
            <w:rPr>
              <w:rFonts w:ascii="Times New Roman" w:hAnsi="Times New Roman" w:cs="Times New Roman"/>
              <w:sz w:val="20"/>
              <w:szCs w:val="20"/>
            </w:rPr>
            <w:t xml:space="preserve"> </w:t>
          </w:r>
          <w:hyperlink r:id="rId17" w:history="1">
            <w:r w:rsidRPr="00C506E4">
              <w:rPr>
                <w:rStyle w:val="Hipersaitas"/>
                <w:rFonts w:ascii="Times New Roman" w:hAnsi="Times New Roman" w:cs="Times New Roman"/>
                <w:color w:val="4472C4" w:themeColor="accent1"/>
                <w:sz w:val="20"/>
                <w:szCs w:val="20"/>
              </w:rPr>
              <w:t>Dokumento užšifravimo instrukcija</w:t>
            </w:r>
          </w:hyperlink>
        </w:p>
        <w:p w14:paraId="4C31183E" w14:textId="77777777" w:rsidR="00B2545E" w:rsidRDefault="00B2545E" w:rsidP="00B2545E">
          <w:pPr>
            <w:spacing w:after="0" w:line="240" w:lineRule="auto"/>
            <w:jc w:val="both"/>
            <w:rPr>
              <w:rFonts w:ascii="Times New Roman" w:hAnsi="Times New Roman" w:cs="Times New Roman"/>
              <w:sz w:val="24"/>
              <w:szCs w:val="24"/>
            </w:rPr>
          </w:pPr>
        </w:p>
        <w:p w14:paraId="127BE761" w14:textId="77777777" w:rsidR="00B2545E" w:rsidRDefault="00B2545E" w:rsidP="00B2545E">
          <w:pPr>
            <w:spacing w:after="0" w:line="240" w:lineRule="auto"/>
            <w:jc w:val="both"/>
            <w:rPr>
              <w:rFonts w:ascii="Times New Roman" w:hAnsi="Times New Roman" w:cs="Times New Roman"/>
              <w:sz w:val="24"/>
              <w:szCs w:val="24"/>
            </w:rPr>
          </w:pPr>
        </w:p>
        <w:p w14:paraId="36683A72" w14:textId="77777777" w:rsidR="00B2545E" w:rsidRDefault="00603094" w:rsidP="00B2545E">
          <w:pPr>
            <w:spacing w:after="0" w:line="240" w:lineRule="auto"/>
            <w:jc w:val="both"/>
            <w:rPr>
              <w:rFonts w:ascii="Times New Roman" w:hAnsi="Times New Roman" w:cs="Times New Roman"/>
              <w:sz w:val="24"/>
              <w:szCs w:val="24"/>
            </w:rPr>
          </w:pPr>
          <w:r w:rsidRPr="00B67FB4">
            <w:rPr>
              <w:rFonts w:ascii="Times New Roman" w:hAnsi="Times New Roman" w:cs="Times New Roman"/>
              <w:sz w:val="24"/>
              <w:szCs w:val="24"/>
            </w:rPr>
            <w:t xml:space="preserve">neteisingą slaptažodį, kuriuo naudodamasi perkančioji organizacija negalėjo iššifruoti </w:t>
          </w:r>
        </w:p>
        <w:p w14:paraId="579708D2" w14:textId="77777777" w:rsidR="00603094" w:rsidRPr="00B67FB4" w:rsidRDefault="00603094" w:rsidP="00B2545E">
          <w:pPr>
            <w:spacing w:after="0" w:line="240" w:lineRule="auto"/>
            <w:jc w:val="both"/>
            <w:rPr>
              <w:rFonts w:ascii="Times New Roman" w:hAnsi="Times New Roman" w:cs="Times New Roman"/>
              <w:sz w:val="24"/>
              <w:szCs w:val="24"/>
            </w:rPr>
          </w:pPr>
          <w:r w:rsidRPr="00B67FB4">
            <w:rPr>
              <w:rFonts w:ascii="Times New Roman" w:hAnsi="Times New Roman" w:cs="Times New Roman"/>
              <w:sz w:val="24"/>
              <w:szCs w:val="24"/>
            </w:rPr>
            <w:t>antrame voke pateiktos informacijos, tiekėjo pasiūlymas atmetamas kaip neatitinkantis pirkimo dokumentuose nustatytų reikalavimų (tiekėjas nepateikė pasiūlymo kainos ir (ar) sąnaudų).</w:t>
          </w:r>
        </w:p>
        <w:p w14:paraId="583A3F39" w14:textId="77777777" w:rsidR="00603094" w:rsidRDefault="00603094" w:rsidP="00B67FB4">
          <w:pPr>
            <w:pStyle w:val="Default"/>
            <w:ind w:firstLine="851"/>
          </w:pPr>
        </w:p>
        <w:p w14:paraId="4D984CDE" w14:textId="77777777" w:rsidR="003D77E3" w:rsidRDefault="003D77E3" w:rsidP="00B67FB4">
          <w:pPr>
            <w:pStyle w:val="Default"/>
            <w:ind w:firstLine="851"/>
          </w:pPr>
        </w:p>
        <w:p w14:paraId="66C9AE59" w14:textId="77777777" w:rsidR="003D77E3" w:rsidRDefault="00603094" w:rsidP="009B3938">
          <w:pPr>
            <w:pStyle w:val="Default"/>
            <w:spacing w:line="360" w:lineRule="auto"/>
            <w:ind w:firstLine="851"/>
            <w:jc w:val="both"/>
            <w:rPr>
              <w:b/>
              <w:bCs/>
            </w:rPr>
          </w:pPr>
          <w:r w:rsidRPr="00B67FB4">
            <w:rPr>
              <w:b/>
              <w:bCs/>
            </w:rPr>
            <w:t xml:space="preserve">13. Pasiūlymų vertinimas </w:t>
          </w:r>
        </w:p>
        <w:p w14:paraId="62327408" w14:textId="77777777" w:rsidR="009B3938" w:rsidRPr="009B3938" w:rsidRDefault="009B3938" w:rsidP="009B3938">
          <w:pPr>
            <w:pStyle w:val="Default"/>
            <w:spacing w:line="360" w:lineRule="auto"/>
            <w:ind w:firstLine="851"/>
            <w:jc w:val="both"/>
            <w:rPr>
              <w:b/>
              <w:bCs/>
            </w:rPr>
          </w:pPr>
        </w:p>
        <w:p w14:paraId="449A3FBB"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13.1.</w:t>
          </w:r>
          <w:r w:rsidRPr="00B67FB4">
            <w:rPr>
              <w:rFonts w:ascii="Times New Roman" w:hAnsi="Times New Roman" w:cs="Times New Roman"/>
              <w:sz w:val="24"/>
              <w:szCs w:val="24"/>
            </w:rPr>
            <w:tab/>
            <w:t xml:space="preserve">Šio pirkimo metu nebus vykdomos derybos. (Jeigu perkančioji organizacija priims sprendimą vykdyti derybas, tokiu atveju specialiosiose sąlygose turėtų aiškiai numatyti derybų sąlygas). </w:t>
          </w:r>
        </w:p>
        <w:p w14:paraId="6C8BC731"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13.2.</w:t>
          </w:r>
          <w:r w:rsidRPr="00B67FB4">
            <w:rPr>
              <w:rFonts w:ascii="Times New Roman" w:hAnsi="Times New Roman" w:cs="Times New Roman"/>
              <w:sz w:val="24"/>
              <w:szCs w:val="24"/>
            </w:rPr>
            <w:tab/>
            <w:t>Pasiūlymus perkančioji organizacija vertina ir pasiūlymų eilę sudaro pagal kriterijus ir tvarką, nurodytą specialiosiose pirkimo sąlygose.</w:t>
          </w:r>
        </w:p>
        <w:p w14:paraId="49658FF9"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w:t>
          </w:r>
          <w:r w:rsidRPr="00B67FB4">
            <w:rPr>
              <w:rFonts w:ascii="Times New Roman" w:hAnsi="Times New Roman" w:cs="Times New Roman"/>
              <w:sz w:val="24"/>
              <w:szCs w:val="24"/>
            </w:rPr>
            <w:tab/>
            <w:t>Atlikusi pradinį susipažinimą su pasiūlymais, perkančioji organizacija:</w:t>
          </w:r>
        </w:p>
        <w:p w14:paraId="58510FF5"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13.3.1.</w:t>
          </w:r>
          <w:r w:rsidRPr="00B67FB4">
            <w:rPr>
              <w:rFonts w:ascii="Times New Roman" w:hAnsi="Times New Roman" w:cs="Times New Roman"/>
              <w:sz w:val="24"/>
              <w:szCs w:val="24"/>
            </w:rPr>
            <w:tab/>
            <w:t>Įvertina, ar pasiūlymas atitinka pirkimo dokumentuose nustatytus, su pirkimo objektu nesusijusius, reikalavimus, įskaitant nuostatas dėl alternatyvių pasiūlymų teikimo;</w:t>
          </w:r>
        </w:p>
        <w:p w14:paraId="38DE154D"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13.3.2.</w:t>
          </w:r>
          <w:r w:rsidRPr="00B67FB4">
            <w:rPr>
              <w:rFonts w:ascii="Times New Roman" w:hAnsi="Times New Roman" w:cs="Times New Roman"/>
              <w:sz w:val="24"/>
              <w:szCs w:val="24"/>
            </w:rPr>
            <w:tab/>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neatitinka specialiosiose pirkimo sąlygose nustatytų pašalinimo pagrindų bei ar atitinka pirkimo sąlygose nustatytus kvalifikacijos reikalavimus ir, jeigu taikytina, kokybės vadybos sistemos ir aplinkos apsaugos vadybos sistemos standartus ir,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3AE40902"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13.3.3.</w:t>
          </w:r>
          <w:r w:rsidRPr="00B67FB4">
            <w:rPr>
              <w:rFonts w:ascii="Times New Roman" w:hAnsi="Times New Roman" w:cs="Times New Roman"/>
              <w:sz w:val="24"/>
              <w:szCs w:val="24"/>
            </w:rPr>
            <w:tab/>
            <w:t xml:space="preserve">nagrinėja, vertina ir palygina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 </w:t>
          </w:r>
        </w:p>
        <w:p w14:paraId="593A69FE"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13.3.4.</w:t>
          </w:r>
          <w:r w:rsidRPr="00B67FB4">
            <w:rPr>
              <w:rFonts w:ascii="Times New Roman" w:hAnsi="Times New Roman" w:cs="Times New Roman"/>
              <w:sz w:val="24"/>
              <w:szCs w:val="24"/>
            </w:rPr>
            <w:tab/>
            <w:t>patikrina, ar pasiūlymuose nėra kainos ir (ar) sąnaudų apskaičiavimo klaidų;</w:t>
          </w:r>
        </w:p>
        <w:p w14:paraId="31010E11"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13.3.5.</w:t>
          </w:r>
          <w:r w:rsidRPr="00B67FB4">
            <w:rPr>
              <w:rFonts w:ascii="Times New Roman" w:hAnsi="Times New Roman" w:cs="Times New Roman"/>
              <w:sz w:val="24"/>
              <w:szCs w:val="24"/>
            </w:rPr>
            <w:tab/>
            <w:t>įvertina, ar pasiūlyta kaina ir (ar) sąnaudos nėra per didelės, perkančiajai organizacijai nepriimtinos. Taikomos VPĮ 45 straipsnio 1 dalies 5 punkto nuostatos.</w:t>
          </w:r>
        </w:p>
        <w:p w14:paraId="10855F05"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13.3.6.</w:t>
          </w:r>
          <w:r w:rsidRPr="00B67FB4">
            <w:rPr>
              <w:rFonts w:ascii="Times New Roman" w:hAnsi="Times New Roman" w:cs="Times New Roman"/>
              <w:sz w:val="24"/>
              <w:szCs w:val="24"/>
            </w:rPr>
            <w:tab/>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679B092C" w14:textId="77777777" w:rsidR="00C506E4" w:rsidRPr="00B67FB4" w:rsidRDefault="00C506E4" w:rsidP="003D77E3">
          <w:pPr>
            <w:spacing w:after="0" w:line="240" w:lineRule="auto"/>
            <w:ind w:firstLine="851"/>
            <w:jc w:val="both"/>
            <w:rPr>
              <w:rFonts w:ascii="Times New Roman" w:hAnsi="Times New Roman" w:cs="Times New Roman"/>
              <w:sz w:val="24"/>
              <w:szCs w:val="24"/>
            </w:rPr>
          </w:pPr>
        </w:p>
        <w:p w14:paraId="41BBCC54"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lastRenderedPageBreak/>
            <w:t>13.3.7.</w:t>
          </w:r>
          <w:r w:rsidRPr="00B67FB4">
            <w:rPr>
              <w:rFonts w:ascii="Times New Roman" w:hAnsi="Times New Roman" w:cs="Times New Roman"/>
              <w:sz w:val="24"/>
              <w:szCs w:val="24"/>
            </w:rPr>
            <w:tab/>
            <w:t>kreipiasi į ekonomiškai naudingiausią pasiūlymą pateikusį tiekėją dėl aktualių dokumentų, patvirtinančių EBVPD arba laisvos formos deklaracijoje (jei vadovaujantis pirkimo sąlygomis šių įrodančių aktualių dokumentų reikalaujama dėl atitikties pirkimo sąlygose nustatytiems kvalifikacijos reikalavimams (jeigu taikoma) ir, jeigu taikytina, kokybės vadybos sistemos ir aplinkos apsaugos vadybos sistemos standartams, ir, jeigu taikytina, dėl pašalinimo pagrindų nebuvimo, kai turi pagrįstų abejonių dėl tiekėjo patikimumo) nurodytą informaciją, pateikimo, jei jų nebuvo paprašyta ir nebuvo įvertinta ankstesniuose pirkimo procedūros etapuose.</w:t>
          </w:r>
        </w:p>
        <w:p w14:paraId="5C9A8935"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13.4.</w:t>
          </w:r>
          <w:r w:rsidRPr="00B67FB4">
            <w:rPr>
              <w:rFonts w:ascii="Times New Roman" w:hAnsi="Times New Roman" w:cs="Times New Roman"/>
              <w:sz w:val="24"/>
              <w:szCs w:val="24"/>
            </w:rPr>
            <w:tab/>
            <w:t>Jeigu tiekėjas pateikė netikslius, neišsamius ar klaidingus dokumentus ar duomenis apie atitiktį pirkimo dokumentų reikalavimams ar šių dokumentų ar duomenų trūksta, perkančioji organizacija prašo (kai ji tai gali daryti nepažeisdama lygiateisiškumo ir skaidrumo principų) tiekėją šiuos dokumentus ar duomenis patikslinti, papildyti arba paaiškinti per perkančiosios organizacijos nustatytą protingą terminą. 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0E5BB1">
            <w:rPr>
              <w:rFonts w:ascii="Times New Roman" w:hAnsi="Times New Roman" w:cs="Times New Roman"/>
              <w:sz w:val="24"/>
              <w:szCs w:val="24"/>
              <w:vertAlign w:val="superscript"/>
            </w:rPr>
            <w:t>3</w:t>
          </w:r>
          <w:r w:rsidRPr="00B67FB4">
            <w:rPr>
              <w:rFonts w:ascii="Times New Roman" w:hAnsi="Times New Roman" w:cs="Times New Roman"/>
              <w:sz w:val="24"/>
              <w:szCs w:val="24"/>
            </w:rPr>
            <w:t xml:space="preserve">.  </w:t>
          </w:r>
        </w:p>
        <w:p w14:paraId="2F8E962A"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13.5.</w:t>
          </w:r>
          <w:r w:rsidRPr="00B67FB4">
            <w:rPr>
              <w:rFonts w:ascii="Times New Roman" w:hAnsi="Times New Roman" w:cs="Times New Roman"/>
              <w:sz w:val="24"/>
              <w:szCs w:val="24"/>
            </w:rPr>
            <w:tab/>
            <w:t>Perkančioji organizacija gali nevertinti viso pasiūlymo, jeigu patikrinusi jo dalį nustato, kad, vadovaujantis pirkimo sąlygų reikalavimais, pasiūlymas turi būti atmestas.</w:t>
          </w:r>
        </w:p>
        <w:p w14:paraId="0C238FEB" w14:textId="77777777" w:rsidR="003D77E3" w:rsidRDefault="003D77E3" w:rsidP="003D77E3">
          <w:pPr>
            <w:spacing w:after="0" w:line="240" w:lineRule="auto"/>
            <w:ind w:firstLine="851"/>
            <w:jc w:val="both"/>
            <w:rPr>
              <w:rFonts w:ascii="Times New Roman" w:hAnsi="Times New Roman" w:cs="Times New Roman"/>
              <w:sz w:val="24"/>
              <w:szCs w:val="24"/>
            </w:rPr>
          </w:pPr>
        </w:p>
        <w:p w14:paraId="4B54E8DC" w14:textId="77777777" w:rsidR="003D77E3" w:rsidRPr="00B67FB4" w:rsidRDefault="003D77E3" w:rsidP="003D77E3">
          <w:pPr>
            <w:spacing w:after="0" w:line="240" w:lineRule="auto"/>
            <w:ind w:firstLine="851"/>
            <w:jc w:val="both"/>
            <w:rPr>
              <w:rFonts w:ascii="Times New Roman" w:hAnsi="Times New Roman" w:cs="Times New Roman"/>
              <w:sz w:val="24"/>
              <w:szCs w:val="24"/>
            </w:rPr>
          </w:pPr>
        </w:p>
        <w:p w14:paraId="13762C7F" w14:textId="77777777" w:rsidR="00603094" w:rsidRDefault="00603094" w:rsidP="00B67FB4">
          <w:pPr>
            <w:pStyle w:val="Default"/>
            <w:ind w:firstLine="851"/>
          </w:pPr>
        </w:p>
        <w:p w14:paraId="3795BF2E" w14:textId="77777777" w:rsidR="00B67FB4" w:rsidRDefault="00603094" w:rsidP="009B3938">
          <w:pPr>
            <w:pStyle w:val="Default"/>
            <w:ind w:firstLine="851"/>
            <w:jc w:val="both"/>
            <w:rPr>
              <w:b/>
              <w:bCs/>
            </w:rPr>
          </w:pPr>
          <w:r w:rsidRPr="003D77E3">
            <w:rPr>
              <w:b/>
            </w:rPr>
            <w:t>14.</w:t>
          </w:r>
          <w:r w:rsidRPr="00B67FB4">
            <w:t xml:space="preserve"> </w:t>
          </w:r>
          <w:r w:rsidRPr="00B67FB4">
            <w:rPr>
              <w:b/>
              <w:bCs/>
            </w:rPr>
            <w:t xml:space="preserve">Pasiūlymų atmetimo pagrindai </w:t>
          </w:r>
        </w:p>
        <w:p w14:paraId="06D426A6" w14:textId="77777777" w:rsidR="009B3938" w:rsidRPr="00B67FB4" w:rsidRDefault="009B3938" w:rsidP="009B3938">
          <w:pPr>
            <w:pStyle w:val="Default"/>
            <w:ind w:firstLine="851"/>
            <w:jc w:val="both"/>
          </w:pPr>
        </w:p>
        <w:p w14:paraId="13DB671A"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 Tiekėjo pateiktas pasiūlymas yra atmetamas / tiekėjas pašalinamas iš pirkimo procedūros, jeigu yra bent viena iš šių sąlygų:</w:t>
          </w:r>
        </w:p>
        <w:p w14:paraId="630F1E25"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 tiekėjas turi būti pašalintas vadovaujantis pirkimo sąlygų 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56045924"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14.1.2. tiekėjas neatitinka specialiosiose pirkimų sąlygose nustatytų kvalifikacijos reikalavimų, jeigu taikoma, ir (ar), jeigu taikoma, kokybės vadybos sistemos ir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7FDCA2E6"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14.1.3. per perkančiosios organizacijos nustatytą terminą nepatikslino, nepapildė, nepaaiškino savo pasiūlymo;</w:t>
          </w:r>
        </w:p>
        <w:p w14:paraId="4E62562D" w14:textId="77777777" w:rsid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14.1.4. tiekėjas pasiūlymą pateikė ne CVP IS priemonėmis (naudojant ne CVP IS „pasiūlymų dėžutę“);</w:t>
          </w:r>
        </w:p>
        <w:p w14:paraId="2D90E9AB" w14:textId="77777777" w:rsidR="00C506E4" w:rsidRDefault="00C506E4" w:rsidP="003D77E3">
          <w:pPr>
            <w:spacing w:after="0" w:line="240" w:lineRule="auto"/>
            <w:ind w:firstLine="851"/>
            <w:jc w:val="both"/>
            <w:rPr>
              <w:rFonts w:ascii="Times New Roman" w:hAnsi="Times New Roman" w:cs="Times New Roman"/>
              <w:sz w:val="24"/>
              <w:szCs w:val="24"/>
            </w:rPr>
          </w:pPr>
        </w:p>
        <w:p w14:paraId="2B611F7C" w14:textId="77777777" w:rsidR="00C506E4" w:rsidRDefault="00C506E4" w:rsidP="00C506E4">
          <w:pPr>
            <w:spacing w:after="0" w:line="240" w:lineRule="auto"/>
            <w:jc w:val="both"/>
            <w:rPr>
              <w:rFonts w:ascii="Times New Roman" w:hAnsi="Times New Roman" w:cs="Times New Roman"/>
              <w:sz w:val="24"/>
              <w:szCs w:val="24"/>
            </w:rPr>
          </w:pPr>
        </w:p>
        <w:p w14:paraId="4801B422" w14:textId="77777777" w:rsidR="00C506E4" w:rsidRDefault="00C506E4" w:rsidP="00C506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w:t>
          </w:r>
        </w:p>
        <w:p w14:paraId="04685F43" w14:textId="77777777" w:rsidR="00C506E4" w:rsidRDefault="00C506E4" w:rsidP="00C506E4">
          <w:pPr>
            <w:spacing w:after="0" w:line="240" w:lineRule="auto"/>
            <w:jc w:val="both"/>
            <w:rPr>
              <w:rFonts w:ascii="Times New Roman" w:hAnsi="Times New Roman" w:cs="Times New Roman"/>
              <w:sz w:val="24"/>
              <w:szCs w:val="24"/>
            </w:rPr>
          </w:pPr>
        </w:p>
        <w:p w14:paraId="331B37D3" w14:textId="77777777" w:rsidR="00C506E4" w:rsidRPr="00C506E4" w:rsidRDefault="00C506E4" w:rsidP="00C506E4">
          <w:pPr>
            <w:rPr>
              <w:rFonts w:ascii="Times New Roman" w:hAnsi="Times New Roman" w:cs="Times New Roman"/>
              <w:color w:val="5B9BD5" w:themeColor="accent5"/>
              <w:sz w:val="20"/>
              <w:szCs w:val="20"/>
            </w:rPr>
          </w:pPr>
          <w:r w:rsidRPr="00C506E4">
            <w:rPr>
              <w:rFonts w:ascii="Times New Roman" w:hAnsi="Times New Roman" w:cs="Times New Roman"/>
              <w:sz w:val="20"/>
              <w:szCs w:val="20"/>
              <w:vertAlign w:val="superscript"/>
            </w:rPr>
            <w:t>3</w:t>
          </w:r>
          <w:r w:rsidRPr="00C506E4">
            <w:rPr>
              <w:rFonts w:ascii="Times New Roman" w:hAnsi="Times New Roman" w:cs="Times New Roman"/>
              <w:sz w:val="20"/>
              <w:szCs w:val="20"/>
            </w:rPr>
            <w:t xml:space="preserve"> </w:t>
          </w:r>
          <w:hyperlink r:id="rId18" w:history="1">
            <w:r w:rsidRPr="00C506E4">
              <w:rPr>
                <w:rFonts w:ascii="Times New Roman" w:hAnsi="Times New Roman" w:cs="Times New Roman"/>
                <w:color w:val="5B9BD5" w:themeColor="accent5"/>
                <w:sz w:val="20"/>
                <w:szCs w:val="20"/>
              </w:rPr>
              <w:t>Pasiūlymų patikslinimo, papildymo ar paaiškinimo taisyklės</w:t>
            </w:r>
          </w:hyperlink>
          <w:r w:rsidRPr="00C506E4">
            <w:rPr>
              <w:rFonts w:ascii="Times New Roman" w:hAnsi="Times New Roman" w:cs="Times New Roman"/>
              <w:color w:val="5B9BD5" w:themeColor="accent5"/>
              <w:sz w:val="20"/>
              <w:szCs w:val="20"/>
            </w:rPr>
            <w:t>.</w:t>
          </w:r>
        </w:p>
        <w:p w14:paraId="3639731E" w14:textId="77777777" w:rsidR="00C506E4" w:rsidRPr="00B67FB4" w:rsidRDefault="00C506E4" w:rsidP="003D77E3">
          <w:pPr>
            <w:spacing w:after="0" w:line="240" w:lineRule="auto"/>
            <w:ind w:firstLine="851"/>
            <w:jc w:val="both"/>
            <w:rPr>
              <w:rFonts w:ascii="Times New Roman" w:hAnsi="Times New Roman" w:cs="Times New Roman"/>
              <w:sz w:val="24"/>
              <w:szCs w:val="24"/>
            </w:rPr>
          </w:pPr>
        </w:p>
        <w:p w14:paraId="55021B17" w14:textId="77777777" w:rsidR="00C506E4" w:rsidRPr="00B67FB4" w:rsidRDefault="00B67FB4" w:rsidP="00411A1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lastRenderedPageBreak/>
            <w:t>14.1.5. pasiūlymas neatitinka pirkimo dokumentų reikalavimų ir jo trūkumai negali būti ištaisyti vadovaujantis Viešųjų pirkimų tarnybos nustatytomis Pasiūlymų patikslinimo, papildymo ar paaiškinimo taisyklėmis</w:t>
          </w:r>
          <w:r w:rsidR="00411A19">
            <w:rPr>
              <w:rFonts w:ascii="Times New Roman" w:hAnsi="Times New Roman" w:cs="Times New Roman"/>
              <w:sz w:val="24"/>
              <w:szCs w:val="24"/>
              <w:vertAlign w:val="superscript"/>
            </w:rPr>
            <w:t>4</w:t>
          </w:r>
          <w:r w:rsidRPr="00B67FB4">
            <w:rPr>
              <w:rFonts w:ascii="Times New Roman" w:hAnsi="Times New Roman" w:cs="Times New Roman"/>
              <w:sz w:val="24"/>
              <w:szCs w:val="24"/>
            </w:rPr>
            <w:t xml:space="preserve"> ;</w:t>
          </w:r>
        </w:p>
        <w:p w14:paraId="4CD62F5A"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14.1.6. tiekėjas per perkančiosios organizacijos nustatytą terminą patikslino, papildė, paaiškino pasiūlymą ir tai lėmė esminį jo pasiūlymo pakeitimą;</w:t>
          </w:r>
        </w:p>
        <w:p w14:paraId="4FE35C0C"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14.1.7. pasiūlyta kaina perkančiajai organizacijai yra per didelė ir nepriimtina, išskyrus VPĮ 45 str. 1 d. 5 p. numatytus atvejus. Jeigu šiuo pagrindu atmetamas ekonomiškai naudingiausias pasiūlymas, o perkančioji organizacija pirkimo dokumentuose nėra nurodžiusi pirkimui skirtų lėšų sumos, kiti pasiūlymai negali būti nustatyti laimėjusiais;</w:t>
          </w:r>
        </w:p>
        <w:p w14:paraId="604F15B8"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14.1.8. pasiūlyme nurodyta neįprastai maža kaina ir (ar) sąnaudos ir tiekėjas nepateikė tinkamų pasiūlytos mažiausios kainos ir (ar) sąnaudų pagrįstumo įrodymų;</w:t>
          </w:r>
        </w:p>
        <w:p w14:paraId="55011A1F"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14.1.9. pasiūlymas, kuriame nurodyta neįprastai maža kaina ir (ar) sąnaudos, neatitinka VPĮ 17 straipsnio 2 dalies 2 punkte nurodytų aplinkos apsaugos, socialinės ir darbo teisės įpareigojimų;</w:t>
          </w:r>
        </w:p>
        <w:p w14:paraId="2653EEC8"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14.1.10. pasiūlyme neįprastai mažos kainos ir (ar) sąnaudos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CFC281F"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14.1.11. netenkinami specialiosiose pirkimo sąlygose nustatyti reikalavimai, susiję su nacionaliniu saugumu (kai taikoma);</w:t>
          </w:r>
        </w:p>
        <w:p w14:paraId="709C39AD"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14.1.12. tiekėjas perkančiosios organizacijos prašymu nepratęsia pasiūlymo galiojimo;</w:t>
          </w:r>
        </w:p>
        <w:p w14:paraId="345D8AF9"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14.1.13. tiekėjas iki susipažinimo su pasiūlymais posėdžio pradžios nepateikia pasiūlymo iššifravimo slaptažodžio;</w:t>
          </w:r>
        </w:p>
        <w:p w14:paraId="03A9464E"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14.1.14.  perkančioji organizacija gali atmesti pasiūlymus kitais specialiosiose pirkimo sąlygose nurodytais pagrindais. </w:t>
          </w:r>
        </w:p>
        <w:p w14:paraId="0FFADBA1" w14:textId="77777777" w:rsid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14.2. Apie pasiūlymo atmetimą ir tokio atmetimo priežastis tiekėjas informuojamas raštu CVP IS priemonėmis.</w:t>
          </w:r>
        </w:p>
        <w:p w14:paraId="25C8794B" w14:textId="77777777" w:rsidR="00B67FB4" w:rsidRDefault="00B67FB4" w:rsidP="003D77E3">
          <w:pPr>
            <w:spacing w:after="0" w:line="240" w:lineRule="auto"/>
            <w:ind w:firstLine="851"/>
            <w:jc w:val="both"/>
            <w:rPr>
              <w:rFonts w:ascii="Times New Roman" w:hAnsi="Times New Roman" w:cs="Times New Roman"/>
              <w:sz w:val="24"/>
              <w:szCs w:val="24"/>
            </w:rPr>
          </w:pPr>
        </w:p>
        <w:p w14:paraId="16E208DE" w14:textId="77777777" w:rsidR="003D77E3" w:rsidRDefault="003D77E3" w:rsidP="003D77E3">
          <w:pPr>
            <w:spacing w:after="0" w:line="240" w:lineRule="auto"/>
            <w:jc w:val="both"/>
            <w:rPr>
              <w:rFonts w:ascii="Times New Roman" w:hAnsi="Times New Roman" w:cs="Times New Roman"/>
              <w:sz w:val="24"/>
              <w:szCs w:val="24"/>
            </w:rPr>
          </w:pPr>
        </w:p>
        <w:p w14:paraId="787ADF39" w14:textId="77777777" w:rsidR="003D77E3" w:rsidRPr="003D77E3" w:rsidRDefault="00B67FB4" w:rsidP="003D77E3">
          <w:pPr>
            <w:ind w:firstLine="851"/>
            <w:jc w:val="both"/>
            <w:rPr>
              <w:rFonts w:ascii="Times New Roman" w:hAnsi="Times New Roman" w:cs="Times New Roman"/>
              <w:b/>
              <w:sz w:val="24"/>
              <w:szCs w:val="24"/>
            </w:rPr>
          </w:pPr>
          <w:r w:rsidRPr="00B67FB4">
            <w:rPr>
              <w:rFonts w:ascii="Times New Roman" w:hAnsi="Times New Roman" w:cs="Times New Roman"/>
              <w:b/>
              <w:sz w:val="24"/>
              <w:szCs w:val="24"/>
            </w:rPr>
            <w:t>15. Pasiūlymų eilė ir laimėtojo nustatymas</w:t>
          </w:r>
        </w:p>
        <w:p w14:paraId="1CD27EDA" w14:textId="77777777" w:rsidR="00B67FB4" w:rsidRPr="00B67FB4" w:rsidRDefault="00B67FB4" w:rsidP="00411A1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15.1.</w:t>
          </w:r>
          <w:r w:rsidRPr="00B67FB4">
            <w:rPr>
              <w:rFonts w:ascii="Times New Roman" w:hAnsi="Times New Roman" w:cs="Times New Roman"/>
              <w:sz w:val="24"/>
              <w:szCs w:val="24"/>
            </w:rPr>
            <w:tab/>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52592F76" w14:textId="77777777" w:rsidR="00411A19" w:rsidRDefault="00B67FB4" w:rsidP="00411A1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15.2.</w:t>
          </w:r>
          <w:r w:rsidRPr="00B67FB4">
            <w:rPr>
              <w:rFonts w:ascii="Times New Roman" w:hAnsi="Times New Roman" w:cs="Times New Roman"/>
              <w:sz w:val="24"/>
              <w:szCs w:val="24"/>
            </w:rPr>
            <w:tab/>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427E9989" w14:textId="77777777" w:rsidR="00411A19" w:rsidRDefault="00411A19" w:rsidP="00411A19">
          <w:pPr>
            <w:spacing w:after="0" w:line="240" w:lineRule="auto"/>
            <w:ind w:firstLine="851"/>
            <w:jc w:val="both"/>
            <w:rPr>
              <w:rFonts w:ascii="Times New Roman" w:hAnsi="Times New Roman" w:cs="Times New Roman"/>
              <w:sz w:val="24"/>
              <w:szCs w:val="24"/>
            </w:rPr>
          </w:pPr>
        </w:p>
        <w:p w14:paraId="0DD4E42E" w14:textId="77777777" w:rsidR="006F6280" w:rsidRDefault="006F6280" w:rsidP="006F62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w:t>
          </w:r>
        </w:p>
        <w:p w14:paraId="3B427029" w14:textId="77777777" w:rsidR="006F6280" w:rsidRDefault="006F6280" w:rsidP="006F6280">
          <w:pPr>
            <w:spacing w:after="0" w:line="240" w:lineRule="auto"/>
            <w:jc w:val="both"/>
            <w:rPr>
              <w:rFonts w:ascii="Times New Roman" w:hAnsi="Times New Roman" w:cs="Times New Roman"/>
              <w:sz w:val="24"/>
              <w:szCs w:val="24"/>
            </w:rPr>
          </w:pPr>
        </w:p>
        <w:p w14:paraId="7ED59840" w14:textId="77777777" w:rsidR="00411A19" w:rsidRPr="006F6280" w:rsidRDefault="006F6280" w:rsidP="006F6280">
          <w:pPr>
            <w:jc w:val="both"/>
            <w:rPr>
              <w:rFonts w:ascii="Times New Roman" w:hAnsi="Times New Roman" w:cs="Times New Roman"/>
              <w:color w:val="5B9BD5" w:themeColor="accent5"/>
              <w:sz w:val="24"/>
              <w:szCs w:val="24"/>
            </w:rPr>
          </w:pPr>
          <w:r>
            <w:rPr>
              <w:rFonts w:ascii="Times New Roman" w:hAnsi="Times New Roman" w:cs="Times New Roman"/>
              <w:sz w:val="20"/>
              <w:szCs w:val="20"/>
              <w:vertAlign w:val="superscript"/>
            </w:rPr>
            <w:t>4</w:t>
          </w:r>
          <w:r w:rsidR="00411A19" w:rsidRPr="00411A19">
            <w:rPr>
              <w:rFonts w:ascii="Times New Roman" w:hAnsi="Times New Roman" w:cs="Times New Roman"/>
              <w:sz w:val="20"/>
              <w:szCs w:val="20"/>
            </w:rPr>
            <w:t xml:space="preserve"> </w:t>
          </w:r>
          <w:hyperlink r:id="rId19" w:history="1">
            <w:r w:rsidR="00411A19" w:rsidRPr="006F6280">
              <w:rPr>
                <w:rFonts w:ascii="Times New Roman" w:hAnsi="Times New Roman" w:cs="Times New Roman"/>
                <w:color w:val="5B9BD5" w:themeColor="accent5"/>
                <w:spacing w:val="2"/>
                <w:sz w:val="20"/>
                <w:szCs w:val="20"/>
                <w:shd w:val="clear" w:color="auto" w:fill="FFFFFF"/>
              </w:rPr>
              <w:t>Pasiūlymų patikslinimo, papildymo ar paaiškinimo taisyklės</w:t>
            </w:r>
          </w:hyperlink>
          <w:r w:rsidR="00411A19" w:rsidRPr="006F6280">
            <w:rPr>
              <w:rFonts w:ascii="Times New Roman" w:hAnsi="Times New Roman" w:cs="Times New Roman"/>
              <w:color w:val="5B9BD5" w:themeColor="accent5"/>
              <w:spacing w:val="2"/>
              <w:sz w:val="20"/>
              <w:szCs w:val="20"/>
              <w:shd w:val="clear" w:color="auto" w:fill="FFFFFF"/>
            </w:rPr>
            <w:t>, patvirtintos Viešųjų pirkimų tarnybos direktoriaus 2022 m. gruodžio 30 d. įsakymu Nr. 1S-240 „Dėl Pasiūlymų patikslinimo, papildymo ar paaiškinimo taisyklių patvirtinimo“.</w:t>
          </w:r>
        </w:p>
        <w:p w14:paraId="633EDAC4" w14:textId="77777777" w:rsidR="00B67FB4" w:rsidRPr="00B67FB4"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lastRenderedPageBreak/>
            <w:t>15.3.</w:t>
          </w:r>
          <w:r w:rsidRPr="00B67FB4">
            <w:rPr>
              <w:rFonts w:ascii="Times New Roman" w:hAnsi="Times New Roman" w:cs="Times New Roman"/>
              <w:sz w:val="24"/>
              <w:szCs w:val="24"/>
            </w:rPr>
            <w:tab/>
            <w:t xml:space="preserve">Prieš nustatydama laimėjusį pasiūlymą, perkančioji organizacija reikalauja, kad ekonomiškai naudingiausią pasiūlymą pateikęs tiekėjas pateiktų aktualius dokumentus, patvirtinančius specialiosiose pirkimo sąlygose nurodytų 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7D5B736E" w14:textId="77777777" w:rsidR="003D77E3"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3868482F" w14:textId="77777777" w:rsidR="00B67FB4" w:rsidRPr="00B67FB4" w:rsidRDefault="00000000" w:rsidP="003D77E3">
          <w:pPr>
            <w:jc w:val="both"/>
            <w:rPr>
              <w:rFonts w:ascii="Times New Roman" w:hAnsi="Times New Roman" w:cs="Times New Roman"/>
              <w:sz w:val="24"/>
              <w:szCs w:val="24"/>
            </w:rPr>
          </w:pPr>
        </w:p>
      </w:sdtContent>
    </w:sdt>
    <w:bookmarkStart w:id="0" w:name="_Toc147739116" w:displacedByCustomXml="prev"/>
    <w:p w14:paraId="13A60B6B" w14:textId="77777777" w:rsidR="003D77E3" w:rsidRDefault="00B67FB4" w:rsidP="003D77E3">
      <w:pPr>
        <w:pStyle w:val="Default"/>
        <w:ind w:firstLine="851"/>
        <w:jc w:val="both"/>
        <w:rPr>
          <w:b/>
          <w:bCs/>
        </w:rPr>
      </w:pPr>
      <w:r w:rsidRPr="00B67FB4">
        <w:rPr>
          <w:b/>
          <w:bCs/>
        </w:rPr>
        <w:t xml:space="preserve">16. Informavimas apie pirkimo procedūrų rezultatus </w:t>
      </w:r>
    </w:p>
    <w:p w14:paraId="6410C144" w14:textId="77777777" w:rsidR="003D77E3" w:rsidRPr="00B67FB4" w:rsidRDefault="003D77E3" w:rsidP="003D77E3">
      <w:pPr>
        <w:pStyle w:val="Default"/>
        <w:ind w:firstLine="851"/>
        <w:jc w:val="both"/>
      </w:pPr>
    </w:p>
    <w:p w14:paraId="71D32CC9" w14:textId="77777777" w:rsidR="00B67FB4" w:rsidRDefault="00B67FB4" w:rsidP="003D77E3">
      <w:pPr>
        <w:ind w:firstLine="851"/>
        <w:jc w:val="both"/>
        <w:rPr>
          <w:rFonts w:ascii="Times New Roman" w:eastAsiaTheme="minorHAnsi" w:hAnsi="Times New Roman" w:cs="Times New Roman"/>
          <w:sz w:val="24"/>
          <w:szCs w:val="24"/>
        </w:rPr>
      </w:pPr>
      <w:r w:rsidRPr="00B67FB4">
        <w:rPr>
          <w:rFonts w:ascii="Times New Roman" w:eastAsiaTheme="minorHAnsi" w:hAnsi="Times New Roman" w:cs="Times New Roman"/>
          <w:sz w:val="24"/>
          <w:szCs w:val="24"/>
        </w:rPr>
        <w:t>16.1.</w:t>
      </w:r>
      <w:r w:rsidRPr="00B67FB4">
        <w:rPr>
          <w:rFonts w:ascii="Times New Roman" w:eastAsiaTheme="minorHAnsi" w:hAnsi="Times New Roman" w:cs="Times New Roman"/>
          <w:sz w:val="24"/>
          <w:szCs w:val="24"/>
        </w:rPr>
        <w:tab/>
        <w:t>Perkančioji organizacija ne vėliau kaip per 3 darbo dienas nuo pasiūlymų eilės sudarymo ir laimėjusio pasiūlymo nustatymo CVP IS priemonėmis tiekėjus informuoja apie pirkimo procedūros rezultatus, vadovaudamasi VPĮ 58 st</w:t>
      </w:r>
      <w:r w:rsidR="003D77E3">
        <w:rPr>
          <w:rFonts w:ascii="Times New Roman" w:eastAsiaTheme="minorHAnsi" w:hAnsi="Times New Roman" w:cs="Times New Roman"/>
          <w:sz w:val="24"/>
          <w:szCs w:val="24"/>
        </w:rPr>
        <w:t xml:space="preserve">raipsnio 1 dalies nuostatomis. </w:t>
      </w:r>
    </w:p>
    <w:p w14:paraId="4D6A081D" w14:textId="77777777" w:rsidR="003D77E3" w:rsidRPr="003D77E3" w:rsidRDefault="003D77E3" w:rsidP="003D77E3">
      <w:pPr>
        <w:jc w:val="both"/>
        <w:rPr>
          <w:rFonts w:ascii="Times New Roman" w:eastAsiaTheme="minorHAnsi" w:hAnsi="Times New Roman" w:cs="Times New Roman"/>
          <w:sz w:val="24"/>
          <w:szCs w:val="24"/>
        </w:rPr>
      </w:pPr>
    </w:p>
    <w:p w14:paraId="77C62C5B" w14:textId="77777777" w:rsidR="003D77E3" w:rsidRPr="009B3938" w:rsidRDefault="00B67FB4" w:rsidP="003D77E3">
      <w:pPr>
        <w:pStyle w:val="Default"/>
        <w:numPr>
          <w:ilvl w:val="0"/>
          <w:numId w:val="40"/>
        </w:numPr>
        <w:ind w:left="0" w:firstLine="851"/>
        <w:jc w:val="both"/>
        <w:rPr>
          <w:b/>
          <w:bCs/>
        </w:rPr>
      </w:pPr>
      <w:r w:rsidRPr="00B67FB4">
        <w:rPr>
          <w:b/>
          <w:bCs/>
        </w:rPr>
        <w:t xml:space="preserve">Sutarties sudarymas </w:t>
      </w:r>
    </w:p>
    <w:p w14:paraId="08A08783" w14:textId="77777777" w:rsidR="00B67FB4" w:rsidRPr="00B67FB4" w:rsidRDefault="00A44AFB" w:rsidP="00B67FB4">
      <w:pPr>
        <w:pStyle w:val="Sraopastraipa"/>
        <w:numPr>
          <w:ilvl w:val="1"/>
          <w:numId w:val="40"/>
        </w:numPr>
        <w:spacing w:before="240"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Sutartys sudaromos</w:t>
      </w:r>
      <w:r w:rsidR="00B67FB4" w:rsidRPr="00B67FB4">
        <w:rPr>
          <w:rFonts w:ascii="Times New Roman" w:hAnsi="Times New Roman" w:cs="Times New Roman"/>
          <w:color w:val="000000" w:themeColor="text1"/>
          <w:sz w:val="24"/>
          <w:szCs w:val="24"/>
        </w:rPr>
        <w:t xml:space="preserve"> su tiekėju, kurio pasiūlymas, vadovaujantis pirkimo sąlygų nustatyta</w:t>
      </w:r>
      <w:r>
        <w:rPr>
          <w:rFonts w:ascii="Times New Roman" w:hAnsi="Times New Roman" w:cs="Times New Roman"/>
          <w:color w:val="000000" w:themeColor="text1"/>
          <w:sz w:val="24"/>
          <w:szCs w:val="24"/>
        </w:rPr>
        <w:t xml:space="preserve"> tvarka pripažintas laimėjusiu.</w:t>
      </w:r>
    </w:p>
    <w:p w14:paraId="117B6829" w14:textId="77777777" w:rsidR="00B67FB4" w:rsidRPr="00B67FB4" w:rsidRDefault="00B67FB4" w:rsidP="00B67FB4">
      <w:pPr>
        <w:spacing w:after="0" w:line="240" w:lineRule="auto"/>
        <w:ind w:firstLine="851"/>
        <w:contextualSpacing/>
        <w:jc w:val="both"/>
        <w:rPr>
          <w:rFonts w:ascii="Times New Roman" w:eastAsia="Times New Roman" w:hAnsi="Times New Roman" w:cs="Times New Roman"/>
          <w:color w:val="000000"/>
          <w:sz w:val="24"/>
          <w:szCs w:val="24"/>
        </w:rPr>
      </w:pPr>
      <w:r w:rsidRPr="00B67FB4">
        <w:rPr>
          <w:rFonts w:ascii="Times New Roman" w:hAnsi="Times New Roman" w:cs="Times New Roman"/>
          <w:sz w:val="24"/>
          <w:szCs w:val="24"/>
        </w:rPr>
        <w:t xml:space="preserve">17.2. Sutartis sudaroma nedelsiant, sutarties sudarymo atidėjimo terminas netaikomas.  </w:t>
      </w:r>
    </w:p>
    <w:p w14:paraId="4657AFE1" w14:textId="77777777" w:rsidR="00B67FB4" w:rsidRPr="00B67FB4" w:rsidRDefault="00B67FB4" w:rsidP="00B67FB4">
      <w:pPr>
        <w:spacing w:after="0" w:line="240" w:lineRule="auto"/>
        <w:ind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17.3.Tiekėjas, kurio pasiūlymas nustatytas laimėjusiu, sudaryti sutartį kviečiamas raštu ir jam nurodomas laikas, iki kada jis turi sudaryti sutartį.</w:t>
      </w:r>
    </w:p>
    <w:p w14:paraId="2D03336A" w14:textId="77777777" w:rsidR="00B67FB4" w:rsidRPr="00B67FB4" w:rsidRDefault="00B67FB4" w:rsidP="00B67FB4">
      <w:pPr>
        <w:pStyle w:val="Sraopastraipa"/>
        <w:numPr>
          <w:ilvl w:val="1"/>
          <w:numId w:val="25"/>
        </w:numPr>
        <w:spacing w:after="0" w:line="240" w:lineRule="auto"/>
        <w:ind w:left="0" w:firstLine="851"/>
        <w:jc w:val="both"/>
        <w:rPr>
          <w:rFonts w:ascii="Times New Roman" w:hAnsi="Times New Roman" w:cs="Times New Roman"/>
          <w:sz w:val="24"/>
          <w:szCs w:val="24"/>
        </w:rPr>
      </w:pPr>
      <w:r w:rsidRPr="00B67FB4">
        <w:rPr>
          <w:rFonts w:ascii="Times New Roman" w:hAnsi="Times New Roman" w:cs="Times New Roman"/>
          <w:sz w:val="24"/>
          <w:szCs w:val="24"/>
        </w:rPr>
        <w:t>Laikoma, kad tiekėjas atsisakė sudaryti sutartį, kai yra bent vienas iš šių atvejų:</w:t>
      </w:r>
    </w:p>
    <w:p w14:paraId="6ED839D4" w14:textId="77777777" w:rsidR="00B67FB4" w:rsidRPr="00B67FB4" w:rsidRDefault="00B67FB4" w:rsidP="00B67FB4">
      <w:pPr>
        <w:numPr>
          <w:ilvl w:val="2"/>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tiekėjas raštu atsisako ją sudaryti;</w:t>
      </w:r>
    </w:p>
    <w:p w14:paraId="782F6F6D"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iki perkančiosios organizacijos nurodyto laiko nepasirašo sutarties;</w:t>
      </w:r>
    </w:p>
    <w:p w14:paraId="4ED29AB6"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atsisako sudaryti sutartį VPĮ ir pirkimo sąlygose nustatytomis sąlygomis;</w:t>
      </w:r>
    </w:p>
    <w:p w14:paraId="00862A89"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bCs/>
          <w:iCs/>
          <w:sz w:val="24"/>
          <w:szCs w:val="24"/>
        </w:rPr>
      </w:pPr>
      <w:r w:rsidRPr="00B67FB4">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361A8B42"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Jeigu laimėjęs </w:t>
      </w:r>
      <w:r w:rsidRPr="00B67FB4">
        <w:rPr>
          <w:rFonts w:ascii="Times New Roman" w:eastAsia="Times New Roman" w:hAnsi="Times New Roman" w:cs="Times New Roman"/>
          <w:color w:val="000000" w:themeColor="text1"/>
          <w:sz w:val="24"/>
          <w:szCs w:val="24"/>
        </w:rPr>
        <w:t xml:space="preserve">tiekėjas </w:t>
      </w:r>
      <w:r w:rsidRPr="00B67FB4">
        <w:rPr>
          <w:rFonts w:ascii="Times New Roman" w:hAnsi="Times New Roman" w:cs="Times New Roman"/>
          <w:sz w:val="24"/>
          <w:szCs w:val="24"/>
        </w:rPr>
        <w:t xml:space="preserve">atsisako sudaryti sutartį, </w:t>
      </w:r>
      <w:r w:rsidRPr="00B67FB4">
        <w:rPr>
          <w:rFonts w:ascii="Times New Roman" w:hAnsi="Times New Roman" w:cs="Times New Roman"/>
          <w:sz w:val="24"/>
          <w:szCs w:val="24"/>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B67FB4">
        <w:rPr>
          <w:rFonts w:ascii="Times New Roman" w:hAnsi="Times New Roman" w:cs="Times New Roman"/>
          <w:sz w:val="24"/>
          <w:szCs w:val="24"/>
        </w:rPr>
        <w:t xml:space="preserve"> ją sudaryti siūloma tiekėjui, kurio pasiūlymas pagal nustatytą pasiūlymų eilę yra pirmas po tiekėjo, atsisakiusio sudaryti sutartį</w:t>
      </w:r>
      <w:r w:rsidRPr="00B67FB4">
        <w:rPr>
          <w:rFonts w:ascii="Times New Roman" w:hAnsi="Times New Roman" w:cs="Times New Roman"/>
          <w:sz w:val="24"/>
          <w:szCs w:val="24"/>
          <w:shd w:val="clear" w:color="auto" w:fill="FFFFFF"/>
        </w:rPr>
        <w:t>, nepateikusio sutarties įvykdymo užtikrinimo ar neįvykdžiusio sutarties įsigaliojimo sąlygų</w:t>
      </w:r>
      <w:r w:rsidRPr="00B67FB4">
        <w:rPr>
          <w:rFonts w:ascii="Times New Roman" w:hAnsi="Times New Roman" w:cs="Times New Roman"/>
          <w:sz w:val="24"/>
          <w:szCs w:val="24"/>
        </w:rPr>
        <w:t>. Prieš siūlant sudaryti sutartį, perkančioji organizacija paprašo to tiekėjo aktualių dokumentų, patvirtinančių EBVPD ar laisvos formos deklaracijoje dėl atitikties pirkimo sąlygose keliamiems kvalifikacijos reikalavimams (jeigu taikoma)</w:t>
      </w:r>
      <w:r w:rsidRPr="00B67FB4">
        <w:rPr>
          <w:rFonts w:ascii="Times New Roman" w:eastAsia="Times New Roman" w:hAnsi="Times New Roman" w:cs="Times New Roman"/>
          <w:sz w:val="24"/>
          <w:szCs w:val="24"/>
        </w:rPr>
        <w:t xml:space="preserve"> </w:t>
      </w:r>
      <w:r w:rsidRPr="00B67FB4">
        <w:rPr>
          <w:rFonts w:ascii="Times New Roman" w:hAnsi="Times New Roman" w:cs="Times New Roman"/>
          <w:sz w:val="24"/>
          <w:szCs w:val="24"/>
        </w:rPr>
        <w:t xml:space="preserve">ir </w:t>
      </w:r>
      <w:r w:rsidRPr="00B67FB4">
        <w:rPr>
          <w:rFonts w:ascii="Times New Roman" w:eastAsia="Times New Roman" w:hAnsi="Times New Roman" w:cs="Times New Roman"/>
          <w:sz w:val="24"/>
          <w:szCs w:val="24"/>
        </w:rPr>
        <w:t xml:space="preserve">kokybės vadybos sistemos ir aplinkos apsaugos vadybos sistemos standartams, </w:t>
      </w:r>
      <w:r w:rsidRPr="00B67FB4">
        <w:rPr>
          <w:rFonts w:ascii="Times New Roman" w:hAnsi="Times New Roman" w:cs="Times New Roman"/>
          <w:sz w:val="24"/>
          <w:szCs w:val="24"/>
        </w:rPr>
        <w:t xml:space="preserve">arba dėl pašalinimo pagrindų nebuvimo (jei kyla pagrįstų abejonių dėl tiekėjo patikimumo), jeigu taikytina, nurodytą informaciją, pateikimo, </w:t>
      </w:r>
      <w:r w:rsidRPr="00B67FB4">
        <w:rPr>
          <w:rFonts w:ascii="Times New Roman" w:eastAsia="Calibri" w:hAnsi="Times New Roman" w:cs="Times New Roman"/>
          <w:sz w:val="24"/>
          <w:szCs w:val="24"/>
        </w:rPr>
        <w:t xml:space="preserve">jei jų nebuvo paprašyta ir nebuvo įvertinta </w:t>
      </w:r>
      <w:r w:rsidRPr="00B67FB4">
        <w:rPr>
          <w:rFonts w:ascii="Times New Roman" w:eastAsia="Calibri" w:hAnsi="Times New Roman" w:cs="Times New Roman"/>
          <w:sz w:val="24"/>
          <w:szCs w:val="24"/>
        </w:rPr>
        <w:lastRenderedPageBreak/>
        <w:t>ankstesniuose pirkimo procedūros etapuose ir (arba) vadovaujantis pirkimo sąlygomis šių dokumentų nereikalaujama</w:t>
      </w:r>
      <w:r w:rsidRPr="00B67FB4">
        <w:rPr>
          <w:rFonts w:ascii="Times New Roman" w:hAnsi="Times New Roman" w:cs="Times New Roman"/>
          <w:sz w:val="24"/>
          <w:szCs w:val="24"/>
        </w:rPr>
        <w:t xml:space="preserve"> ir įvertina, ar jo pasiūlymas neturėtų būti atmestas dėl kitų priežasčių.</w:t>
      </w:r>
    </w:p>
    <w:p w14:paraId="335D3360"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Sudarant sutartį, joje negali būti keičiama laimėjusio tiekėjo pasiūlymo kaina, sąnaudos ir nekeičiamos kitos sąlygos. </w:t>
      </w:r>
    </w:p>
    <w:p w14:paraId="1988CB5C"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w:t>
      </w:r>
      <w:r w:rsidRPr="00B67FB4">
        <w:rPr>
          <w:rFonts w:ascii="Times New Roman" w:hAnsi="Times New Roman" w:cs="Times New Roman"/>
          <w:sz w:val="24"/>
          <w:szCs w:val="24"/>
          <w:shd w:val="clear" w:color="auto" w:fill="FFFFFF"/>
        </w:rPr>
        <w:t>laimėjusį</w:t>
      </w:r>
      <w:r w:rsidRPr="00B67FB4">
        <w:rPr>
          <w:rFonts w:ascii="Times New Roman" w:hAnsi="Times New Roman" w:cs="Times New Roman"/>
          <w:sz w:val="24"/>
          <w:szCs w:val="24"/>
        </w:rPr>
        <w:t xml:space="preserve"> pasiūlymą, sudarytą sutartį ir jos pakeitimus, išskyrus informaciją, </w:t>
      </w:r>
      <w:r w:rsidRPr="00B67FB4">
        <w:rPr>
          <w:rFonts w:ascii="Times New Roman" w:hAnsi="Times New Roman" w:cs="Times New Roman"/>
          <w:sz w:val="24"/>
          <w:szCs w:val="24"/>
          <w:shd w:val="clear" w:color="auto" w:fill="FFFFFF"/>
        </w:rPr>
        <w:t>kuriai taikomi VPĮ 20 straipsnio 5 dalyje nurodyti konfidencialios informacijos apsaugos reikalavimai arba</w:t>
      </w:r>
      <w:r w:rsidRPr="00B67FB4">
        <w:rPr>
          <w:rFonts w:ascii="Times New Roman" w:hAnsi="Times New Roman" w:cs="Times New Roman"/>
          <w:sz w:val="24"/>
          <w:szCs w:val="24"/>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B67FB4">
        <w:rPr>
          <w:rFonts w:ascii="Times New Roman" w:hAnsi="Times New Roman" w:cs="Times New Roman"/>
          <w:color w:val="000000"/>
          <w:sz w:val="24"/>
          <w:szCs w:val="24"/>
        </w:rPr>
        <w:t>Informaciją apie žodžiu sudarytas sutartis</w:t>
      </w:r>
      <w:r w:rsidRPr="00B67FB4">
        <w:rPr>
          <w:rFonts w:ascii="Times New Roman" w:hAnsi="Times New Roman" w:cs="Times New Roman"/>
          <w:i/>
          <w:iCs/>
          <w:color w:val="7030A0"/>
          <w:sz w:val="24"/>
          <w:szCs w:val="24"/>
        </w:rPr>
        <w:t xml:space="preserve"> </w:t>
      </w:r>
      <w:r w:rsidRPr="00B67FB4">
        <w:rPr>
          <w:rFonts w:ascii="Times New Roman" w:hAnsi="Times New Roman" w:cs="Times New Roman"/>
          <w:color w:val="000000"/>
          <w:sz w:val="24"/>
          <w:szCs w:val="24"/>
        </w:rPr>
        <w:t>perkančioji organizacija viešina CVP IS</w:t>
      </w:r>
      <w:r w:rsidRPr="00B67FB4">
        <w:rPr>
          <w:rFonts w:ascii="Times New Roman" w:hAnsi="Times New Roman" w:cs="Times New Roman"/>
          <w:b/>
          <w:bCs/>
          <w:color w:val="000000"/>
          <w:sz w:val="24"/>
          <w:szCs w:val="24"/>
        </w:rPr>
        <w:t> </w:t>
      </w:r>
      <w:r w:rsidRPr="00B67FB4">
        <w:rPr>
          <w:rFonts w:ascii="Times New Roman" w:hAnsi="Times New Roman" w:cs="Times New Roman"/>
          <w:color w:val="000000"/>
          <w:sz w:val="24"/>
          <w:szCs w:val="24"/>
        </w:rPr>
        <w:t>ne vėliau kaip per 15 kalendorinių dienų nuo to ketvirčio, per kurį buvo sudarytos sutartys, pabaigos.</w:t>
      </w:r>
    </w:p>
    <w:p w14:paraId="2FEE47F6"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634B8367" w14:textId="77777777" w:rsidR="00B67FB4" w:rsidRPr="00B67FB4" w:rsidRDefault="00B67FB4" w:rsidP="00B67FB4">
      <w:pPr>
        <w:pStyle w:val="Default"/>
        <w:ind w:firstLine="851"/>
        <w:jc w:val="both"/>
      </w:pPr>
    </w:p>
    <w:p w14:paraId="62FCFADB" w14:textId="77777777" w:rsidR="00B67FB4" w:rsidRPr="009B3938" w:rsidRDefault="00B67FB4" w:rsidP="009B3938">
      <w:pPr>
        <w:pStyle w:val="Default"/>
        <w:ind w:firstLine="851"/>
        <w:jc w:val="both"/>
      </w:pPr>
      <w:r w:rsidRPr="00B67FB4">
        <w:rPr>
          <w:b/>
          <w:bCs/>
        </w:rPr>
        <w:t xml:space="preserve">18. Teisė ginčyti perkančiosios organizacijos veiksmus ar priimtus sprendimus </w:t>
      </w:r>
    </w:p>
    <w:p w14:paraId="1E3087BD"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46D431E1" w14:textId="77777777" w:rsidR="00B67FB4" w:rsidRPr="00B67FB4" w:rsidRDefault="00B67FB4" w:rsidP="00B67FB4">
      <w:pPr>
        <w:tabs>
          <w:tab w:val="left" w:pos="1134"/>
          <w:tab w:val="left" w:pos="1276"/>
        </w:tabs>
        <w:spacing w:after="0" w:line="240" w:lineRule="auto"/>
        <w:ind w:firstLine="851"/>
        <w:jc w:val="both"/>
        <w:rPr>
          <w:rFonts w:ascii="Times New Roman" w:eastAsia="Arial" w:hAnsi="Times New Roman" w:cs="Times New Roman"/>
          <w:color w:val="002060"/>
          <w:sz w:val="24"/>
          <w:szCs w:val="24"/>
        </w:rPr>
      </w:pPr>
      <w:r w:rsidRPr="00B67FB4">
        <w:rPr>
          <w:rFonts w:ascii="Times New Roman" w:eastAsia="Arial" w:hAnsi="Times New Roman" w:cs="Times New Roman"/>
          <w:sz w:val="24"/>
          <w:szCs w:val="24"/>
        </w:rPr>
        <w:t xml:space="preserve">18.1. Tiekėjas, kuris mano, kad </w:t>
      </w:r>
      <w:r w:rsidRPr="00B67FB4">
        <w:rPr>
          <w:rFonts w:ascii="Times New Roman" w:hAnsi="Times New Roman" w:cs="Times New Roman"/>
          <w:sz w:val="24"/>
          <w:szCs w:val="24"/>
        </w:rPr>
        <w:t xml:space="preserve"> </w:t>
      </w:r>
      <w:r w:rsidRPr="00B67FB4">
        <w:rPr>
          <w:rFonts w:ascii="Times New Roman" w:eastAsia="Arial" w:hAnsi="Times New Roman" w:cs="Times New Roman"/>
          <w:sz w:val="24"/>
          <w:szCs w:val="24"/>
        </w:rPr>
        <w:t>perkančioji organizacija nesilaikė VPĮ reikalavimų ir tuo pažeidė ar pažeis jo teisėtus interesus, VPĮ VII skyriuje nustatyta tvarka gali kreiptis į apygardos teismą, kaip pirmosios instancijos teismą.</w:t>
      </w:r>
    </w:p>
    <w:p w14:paraId="558A64DF" w14:textId="77777777" w:rsidR="00B67FB4" w:rsidRPr="00B67FB4" w:rsidRDefault="00B67FB4" w:rsidP="00B67FB4">
      <w:pPr>
        <w:spacing w:after="0" w:line="240" w:lineRule="auto"/>
        <w:ind w:firstLine="851"/>
        <w:contextualSpacing/>
        <w:jc w:val="both"/>
        <w:rPr>
          <w:rFonts w:ascii="Times New Roman" w:eastAsia="Arial" w:hAnsi="Times New Roman" w:cs="Times New Roman"/>
          <w:sz w:val="24"/>
          <w:szCs w:val="24"/>
        </w:rPr>
      </w:pPr>
      <w:r w:rsidRPr="00B67FB4">
        <w:rPr>
          <w:rFonts w:ascii="Times New Roman" w:eastAsia="Arial" w:hAnsi="Times New Roman" w:cs="Times New Roman"/>
          <w:sz w:val="24"/>
          <w:szCs w:val="24"/>
        </w:rPr>
        <w:t xml:space="preserve">18.2. Tiekėjas, norėdamas iki sutarties sudarymo teisme ginčyti perkančiosios organizacijos sprendimus ar veiksmus, pirmiausia raštu tiekėjo pasirinktomis priemonėmis turi pateikti pretenziją perkančiajai organizacijai. </w:t>
      </w:r>
    </w:p>
    <w:p w14:paraId="394C9A93" w14:textId="77777777" w:rsidR="00B67FB4" w:rsidRPr="00B67FB4" w:rsidRDefault="00B67FB4" w:rsidP="00B67FB4">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67FB4">
        <w:rPr>
          <w:rFonts w:ascii="Times New Roman" w:eastAsia="Arial" w:hAnsi="Times New Roman" w:cs="Times New Roman"/>
          <w:bCs/>
          <w:sz w:val="24"/>
          <w:szCs w:val="24"/>
        </w:rPr>
        <w:t xml:space="preserve">18.3. </w:t>
      </w:r>
      <w:r w:rsidRPr="00B67FB4">
        <w:rPr>
          <w:rFonts w:ascii="Times New Roman" w:eastAsia="Arial" w:hAnsi="Times New Roman" w:cs="Times New Roman"/>
          <w:sz w:val="24"/>
          <w:szCs w:val="24"/>
        </w:rPr>
        <w:t>Pretenzijos pateikimo perkančiajai organizacijai, prašymo pateikimo ar ieškinio pareiškimo teismui terminai nustatyti VPĮ 102 straipsnyje.</w:t>
      </w:r>
    </w:p>
    <w:p w14:paraId="4AD2D1E4"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14CB0587" w14:textId="77777777" w:rsidR="00B67FB4" w:rsidRDefault="00B67FB4" w:rsidP="00ED4A1C">
      <w:pPr>
        <w:pStyle w:val="Sraopastraipa"/>
        <w:spacing w:after="0" w:line="240" w:lineRule="auto"/>
        <w:ind w:left="0" w:firstLine="697"/>
        <w:jc w:val="both"/>
        <w:rPr>
          <w:rFonts w:ascii="Arial" w:eastAsia="Calibri" w:hAnsi="Arial" w:cs="Arial"/>
          <w:color w:val="00B050"/>
        </w:rPr>
      </w:pPr>
    </w:p>
    <w:bookmarkEnd w:id="0"/>
    <w:p w14:paraId="4B9FBC85" w14:textId="77777777" w:rsidR="002E2E5C" w:rsidRDefault="002E2E5C" w:rsidP="00ED4A1C">
      <w:pPr>
        <w:shd w:val="clear" w:color="auto" w:fill="FFFFFF"/>
        <w:spacing w:after="0" w:line="240" w:lineRule="auto"/>
        <w:jc w:val="both"/>
        <w:rPr>
          <w:rFonts w:eastAsia="Times New Roman" w:cstheme="minorHAnsi"/>
          <w:color w:val="000000"/>
          <w:sz w:val="40"/>
          <w:szCs w:val="40"/>
        </w:rPr>
        <w:sectPr w:rsidR="002E2E5C" w:rsidSect="002E2E5C">
          <w:pgSz w:w="12240" w:h="15840"/>
          <w:pgMar w:top="1135" w:right="1608" w:bottom="720" w:left="1701" w:header="720" w:footer="720" w:gutter="0"/>
          <w:pgNumType w:start="1"/>
          <w:cols w:space="720"/>
          <w:docGrid w:linePitch="360"/>
        </w:sectPr>
      </w:pPr>
    </w:p>
    <w:sdt>
      <w:sdtPr>
        <w:rPr>
          <w:rFonts w:ascii="Arial" w:hAnsi="Arial" w:cs="Arial"/>
          <w:b/>
          <w:bCs/>
          <w:sz w:val="24"/>
          <w:szCs w:val="24"/>
        </w:rPr>
        <w:id w:val="1126277775"/>
        <w:docPartObj>
          <w:docPartGallery w:val="Cover Pages"/>
          <w:docPartUnique/>
        </w:docPartObj>
      </w:sdtPr>
      <w:sdtEndPr>
        <w:rPr>
          <w:b w:val="0"/>
          <w:bCs w:val="0"/>
          <w:sz w:val="21"/>
          <w:szCs w:val="21"/>
        </w:rPr>
      </w:sdtEndPr>
      <w:sdtContent>
        <w:p w14:paraId="4A102829" w14:textId="77777777" w:rsidR="002E2E5C" w:rsidRPr="002749D9" w:rsidRDefault="002E2E5C" w:rsidP="002E2E5C">
          <w:pPr>
            <w:spacing w:after="120"/>
            <w:ind w:left="567"/>
            <w:contextualSpacing/>
            <w:jc w:val="center"/>
            <w:rPr>
              <w:rFonts w:ascii="Arial" w:hAnsi="Arial" w:cs="Arial"/>
              <w:b/>
              <w:sz w:val="24"/>
              <w:szCs w:val="24"/>
            </w:rPr>
          </w:pPr>
        </w:p>
        <w:p w14:paraId="68E191AC" w14:textId="72ED3B3C" w:rsidR="002E2E5C" w:rsidRPr="002749D9" w:rsidRDefault="00D8407A" w:rsidP="00A31677">
          <w:pPr>
            <w:spacing w:after="120" w:line="240" w:lineRule="auto"/>
            <w:ind w:left="567"/>
            <w:contextualSpacing/>
            <w:jc w:val="center"/>
            <w:rPr>
              <w:rFonts w:ascii="Times New Roman" w:hAnsi="Times New Roman" w:cs="Times New Roman"/>
              <w:b/>
              <w:bCs/>
              <w:sz w:val="24"/>
              <w:szCs w:val="24"/>
            </w:rPr>
          </w:pPr>
          <w:r w:rsidRPr="00AA7D66">
            <w:rPr>
              <w:rFonts w:ascii="Times New Roman" w:hAnsi="Times New Roman" w:cs="Times New Roman"/>
              <w:b/>
              <w:bCs/>
              <w:sz w:val="24"/>
              <w:szCs w:val="24"/>
            </w:rPr>
            <w:t xml:space="preserve">MAŽOS VERTĖS VIEŠOJO PIRKIMO </w:t>
          </w:r>
          <w:r w:rsidRPr="00D8407A">
            <w:rPr>
              <w:rFonts w:ascii="Times New Roman" w:hAnsi="Times New Roman" w:cs="Times New Roman"/>
              <w:b/>
              <w:bCs/>
              <w:sz w:val="24"/>
              <w:szCs w:val="24"/>
            </w:rPr>
            <w:t>„</w:t>
          </w:r>
          <w:r w:rsidR="005E270D" w:rsidRPr="005E270D">
            <w:rPr>
              <w:rFonts w:ascii="Times New Roman" w:eastAsia="Times New Roman" w:hAnsi="Times New Roman" w:cs="Times New Roman"/>
              <w:b/>
              <w:bCs/>
              <w:sz w:val="24"/>
              <w:szCs w:val="24"/>
              <w:lang w:eastAsia="ar-SA"/>
            </w:rPr>
            <w:t xml:space="preserve">ANTŽEMINIŲ ATLIEKŲ SURINKIMO KONTEINERIŲ AIKŠTELIŲ KAIŠIADORIŲ RAJONE </w:t>
          </w:r>
          <w:r w:rsidR="005E270D" w:rsidRPr="005E270D">
            <w:rPr>
              <w:rFonts w:ascii="Times New Roman" w:eastAsia="Times New Roman" w:hAnsi="Times New Roman" w:cs="Times New Roman"/>
              <w:b/>
              <w:sz w:val="24"/>
              <w:szCs w:val="24"/>
              <w:lang w:eastAsia="ar-SA"/>
            </w:rPr>
            <w:t>STATYBOS RANGOS DARB</w:t>
          </w:r>
          <w:r w:rsidR="005E270D">
            <w:rPr>
              <w:rFonts w:ascii="Times New Roman" w:eastAsia="Times New Roman" w:hAnsi="Times New Roman" w:cs="Times New Roman"/>
              <w:b/>
              <w:sz w:val="24"/>
              <w:szCs w:val="24"/>
              <w:lang w:eastAsia="ar-SA"/>
            </w:rPr>
            <w:t>AI</w:t>
          </w:r>
          <w:r w:rsidRPr="00D8407A">
            <w:rPr>
              <w:rFonts w:ascii="Times New Roman" w:hAnsi="Times New Roman" w:cs="Times New Roman"/>
              <w:b/>
              <w:bCs/>
              <w:sz w:val="24"/>
              <w:szCs w:val="24"/>
            </w:rPr>
            <w:t xml:space="preserve">“ </w:t>
          </w:r>
          <w:r w:rsidRPr="00AA7D66">
            <w:rPr>
              <w:rFonts w:ascii="Times New Roman" w:hAnsi="Times New Roman" w:cs="Times New Roman"/>
              <w:b/>
              <w:bCs/>
              <w:sz w:val="24"/>
              <w:szCs w:val="24"/>
            </w:rPr>
            <w:t>SKELBIAMOS APKLAUSOS</w:t>
          </w:r>
          <w:r w:rsidR="002E2E5C" w:rsidRPr="002749D9">
            <w:rPr>
              <w:rFonts w:ascii="Times New Roman" w:hAnsi="Times New Roman" w:cs="Times New Roman"/>
              <w:b/>
              <w:bCs/>
              <w:sz w:val="24"/>
              <w:szCs w:val="24"/>
            </w:rPr>
            <w:t xml:space="preserve"> </w:t>
          </w:r>
          <w:r w:rsidR="002E2E5C">
            <w:rPr>
              <w:rFonts w:ascii="Times New Roman" w:hAnsi="Times New Roman" w:cs="Times New Roman"/>
              <w:b/>
              <w:bCs/>
              <w:sz w:val="24"/>
              <w:szCs w:val="24"/>
            </w:rPr>
            <w:t xml:space="preserve">SPECIALIOSIOS </w:t>
          </w:r>
          <w:r w:rsidR="002E2E5C" w:rsidRPr="002749D9">
            <w:rPr>
              <w:rFonts w:ascii="Times New Roman" w:hAnsi="Times New Roman" w:cs="Times New Roman"/>
              <w:b/>
              <w:bCs/>
              <w:sz w:val="24"/>
              <w:szCs w:val="24"/>
            </w:rPr>
            <w:t>SĄLYGOS</w:t>
          </w:r>
        </w:p>
        <w:p w14:paraId="309E5917" w14:textId="77777777" w:rsidR="002E2E5C" w:rsidRPr="00A6659C" w:rsidRDefault="00000000" w:rsidP="002E2E5C">
          <w:pPr>
            <w:spacing w:after="120"/>
            <w:contextualSpacing/>
            <w:rPr>
              <w:rFonts w:ascii="Arial" w:hAnsi="Arial" w:cs="Arial"/>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p w14:paraId="45CC8685" w14:textId="77777777" w:rsidR="002E2E5C" w:rsidRPr="005F0327" w:rsidRDefault="002E2E5C" w:rsidP="002E2E5C">
      <w:pPr>
        <w:pStyle w:val="Pantraste"/>
        <w:ind w:left="0" w:firstLine="851"/>
        <w:jc w:val="both"/>
        <w:rPr>
          <w:b w:val="0"/>
          <w:bCs/>
        </w:rPr>
      </w:pPr>
      <w:bookmarkStart w:id="6" w:name="_Toc138342346"/>
      <w:bookmarkStart w:id="7" w:name="_Ref39666794"/>
      <w:bookmarkStart w:id="8" w:name="_Ref39666796"/>
      <w:bookmarkStart w:id="9" w:name="_Toc48053171"/>
      <w:r w:rsidRPr="005F0327">
        <w:rPr>
          <w:b w:val="0"/>
          <w:bCs/>
        </w:rPr>
        <w:t>1. Bendra informacija</w:t>
      </w:r>
      <w:bookmarkEnd w:id="6"/>
      <w:r w:rsidRPr="005F0327">
        <w:rPr>
          <w:b w:val="0"/>
          <w:bCs/>
        </w:rPr>
        <w:t xml:space="preserve"> </w:t>
      </w:r>
    </w:p>
    <w:p w14:paraId="52517AE0" w14:textId="4497CDF8" w:rsidR="002E2E5C" w:rsidRPr="000800F8" w:rsidRDefault="002E2E5C" w:rsidP="002E2E5C">
      <w:pPr>
        <w:spacing w:line="240" w:lineRule="auto"/>
        <w:ind w:firstLine="851"/>
        <w:jc w:val="both"/>
        <w:rPr>
          <w:rFonts w:ascii="Times New Roman" w:hAnsi="Times New Roman" w:cs="Times New Roman"/>
          <w:bCs/>
          <w:sz w:val="24"/>
          <w:szCs w:val="24"/>
          <w:lang w:val="en-US"/>
        </w:rPr>
      </w:pPr>
      <w:r w:rsidRPr="005F0327">
        <w:rPr>
          <w:rFonts w:ascii="Times New Roman" w:hAnsi="Times New Roman" w:cs="Times New Roman"/>
          <w:bCs/>
          <w:sz w:val="24"/>
          <w:szCs w:val="24"/>
        </w:rPr>
        <w:t xml:space="preserve">1.1. Perkančioji organizacija – </w:t>
      </w:r>
      <w:r w:rsidRPr="005F0327">
        <w:rPr>
          <w:rFonts w:ascii="Times New Roman" w:hAnsi="Times New Roman" w:cs="Times New Roman"/>
          <w:bCs/>
          <w:color w:val="000000" w:themeColor="text1"/>
          <w:sz w:val="24"/>
          <w:szCs w:val="24"/>
        </w:rPr>
        <w:t>Kaišiadorių rajono savivaldybės administracija</w:t>
      </w:r>
      <w:r w:rsidRPr="005F0327">
        <w:rPr>
          <w:rFonts w:ascii="Times New Roman" w:hAnsi="Times New Roman" w:cs="Times New Roman"/>
          <w:bCs/>
          <w:sz w:val="24"/>
          <w:szCs w:val="24"/>
        </w:rPr>
        <w:t>, juridinio asmens kodas</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color w:val="000000" w:themeColor="text1"/>
          <w:sz w:val="24"/>
          <w:szCs w:val="24"/>
        </w:rPr>
        <w:t>188773916</w:t>
      </w:r>
      <w:r w:rsidRPr="005F0327">
        <w:rPr>
          <w:rFonts w:ascii="Times New Roman" w:hAnsi="Times New Roman" w:cs="Times New Roman"/>
          <w:bCs/>
          <w:sz w:val="24"/>
          <w:szCs w:val="24"/>
        </w:rPr>
        <w:t xml:space="preserve">, adresas </w:t>
      </w:r>
      <w:r w:rsidRPr="005F0327">
        <w:rPr>
          <w:rFonts w:ascii="Times New Roman" w:hAnsi="Times New Roman" w:cs="Times New Roman"/>
          <w:bCs/>
          <w:color w:val="000000" w:themeColor="text1"/>
          <w:sz w:val="24"/>
          <w:szCs w:val="24"/>
        </w:rPr>
        <w:t>Katedros g. 4, Kaišiadorys</w:t>
      </w:r>
      <w:r w:rsidRPr="005F0327">
        <w:rPr>
          <w:rFonts w:ascii="Times New Roman" w:hAnsi="Times New Roman" w:cs="Times New Roman"/>
          <w:bCs/>
          <w:sz w:val="24"/>
          <w:szCs w:val="24"/>
        </w:rPr>
        <w:t xml:space="preserve">, darbo laikas I-IV </w:t>
      </w:r>
      <w:r w:rsidRPr="005F0327">
        <w:rPr>
          <w:rFonts w:ascii="Times New Roman" w:hAnsi="Times New Roman" w:cs="Times New Roman"/>
          <w:bCs/>
          <w:color w:val="000000" w:themeColor="text1"/>
          <w:sz w:val="24"/>
          <w:szCs w:val="24"/>
        </w:rPr>
        <w:t>8.00 – 17.00, V 8.00-16.45</w:t>
      </w:r>
      <w:r w:rsidRPr="005F0327">
        <w:rPr>
          <w:rFonts w:ascii="Times New Roman" w:hAnsi="Times New Roman" w:cs="Times New Roman"/>
          <w:bCs/>
          <w:sz w:val="24"/>
          <w:szCs w:val="24"/>
        </w:rPr>
        <w:t>. Perkančioji organizacija nėra PVM mokėtojas.</w:t>
      </w:r>
      <w:r w:rsidR="000800F8">
        <w:rPr>
          <w:rFonts w:ascii="Times New Roman" w:hAnsi="Times New Roman" w:cs="Times New Roman"/>
          <w:bCs/>
          <w:sz w:val="24"/>
          <w:szCs w:val="24"/>
        </w:rPr>
        <w:t xml:space="preserve"> Pirkimo organizatorė </w:t>
      </w:r>
      <w:r w:rsidR="00B21A37">
        <w:rPr>
          <w:rFonts w:ascii="Times New Roman" w:hAnsi="Times New Roman" w:cs="Times New Roman"/>
          <w:bCs/>
          <w:sz w:val="24"/>
          <w:szCs w:val="24"/>
        </w:rPr>
        <w:t>-</w:t>
      </w:r>
      <w:r w:rsidR="00154C9A">
        <w:rPr>
          <w:rFonts w:ascii="Times New Roman" w:hAnsi="Times New Roman" w:cs="Times New Roman"/>
          <w:bCs/>
          <w:sz w:val="24"/>
          <w:szCs w:val="24"/>
        </w:rPr>
        <w:t xml:space="preserve"> </w:t>
      </w:r>
      <w:r w:rsidR="000800F8">
        <w:rPr>
          <w:rFonts w:ascii="Times New Roman" w:hAnsi="Times New Roman" w:cs="Times New Roman"/>
          <w:bCs/>
          <w:sz w:val="24"/>
          <w:szCs w:val="24"/>
        </w:rPr>
        <w:t xml:space="preserve">Brigita Kubeckienė, tel. +370 60939749, el. paštas </w:t>
      </w:r>
      <w:proofErr w:type="spellStart"/>
      <w:r w:rsidR="000800F8">
        <w:rPr>
          <w:rFonts w:ascii="Times New Roman" w:hAnsi="Times New Roman" w:cs="Times New Roman"/>
          <w:bCs/>
          <w:sz w:val="24"/>
          <w:szCs w:val="24"/>
        </w:rPr>
        <w:t>brigita.kubeckiene</w:t>
      </w:r>
      <w:proofErr w:type="spellEnd"/>
      <w:r w:rsidR="000800F8">
        <w:rPr>
          <w:rFonts w:ascii="Times New Roman" w:hAnsi="Times New Roman" w:cs="Times New Roman"/>
          <w:bCs/>
          <w:sz w:val="24"/>
          <w:szCs w:val="24"/>
          <w:lang w:val="en-US"/>
        </w:rPr>
        <w:t>@kaisiadorys.lt.</w:t>
      </w:r>
    </w:p>
    <w:p w14:paraId="1AE3C60F" w14:textId="389D730F" w:rsidR="002E2E5C" w:rsidRPr="00143E8C" w:rsidRDefault="002E2E5C" w:rsidP="002E2E5C">
      <w:pPr>
        <w:spacing w:line="240" w:lineRule="auto"/>
        <w:ind w:firstLine="851"/>
        <w:jc w:val="both"/>
        <w:rPr>
          <w:rFonts w:ascii="TimesNewRomanPSMT" w:hAnsi="TimesNewRomanPSMT" w:cs="TimesNewRomanPSMT"/>
          <w:sz w:val="24"/>
          <w:szCs w:val="24"/>
        </w:rPr>
      </w:pPr>
      <w:r>
        <w:rPr>
          <w:rFonts w:ascii="Times New Roman" w:eastAsia="Calibri" w:hAnsi="Times New Roman" w:cs="Times New Roman"/>
          <w:bCs/>
          <w:sz w:val="24"/>
          <w:szCs w:val="24"/>
        </w:rPr>
        <w:t xml:space="preserve">1.2. Mažos vertės viešąjį pirkimą </w:t>
      </w:r>
      <w:r w:rsidRPr="00D8407A">
        <w:rPr>
          <w:rFonts w:ascii="Times New Roman" w:eastAsia="Calibri" w:hAnsi="Times New Roman" w:cs="Times New Roman"/>
          <w:bCs/>
          <w:sz w:val="24"/>
          <w:szCs w:val="24"/>
        </w:rPr>
        <w:t>„</w:t>
      </w:r>
      <w:r w:rsidR="005E270D">
        <w:rPr>
          <w:rFonts w:ascii="Times New Roman" w:eastAsia="Times New Roman" w:hAnsi="Times New Roman" w:cs="Times New Roman"/>
          <w:sz w:val="24"/>
          <w:szCs w:val="24"/>
          <w:lang w:eastAsia="ar-SA"/>
        </w:rPr>
        <w:t>A</w:t>
      </w:r>
      <w:r w:rsidR="005E270D" w:rsidRPr="005E270D">
        <w:rPr>
          <w:rFonts w:ascii="Times New Roman" w:eastAsia="Times New Roman" w:hAnsi="Times New Roman" w:cs="Times New Roman"/>
          <w:sz w:val="24"/>
          <w:szCs w:val="24"/>
          <w:lang w:eastAsia="ar-SA"/>
        </w:rPr>
        <w:t xml:space="preserve">ntžeminių atliekų surinkimo konteinerių aikštelių </w:t>
      </w:r>
      <w:r w:rsidR="005E270D">
        <w:rPr>
          <w:rFonts w:ascii="Times New Roman" w:eastAsia="Times New Roman" w:hAnsi="Times New Roman" w:cs="Times New Roman"/>
          <w:sz w:val="24"/>
          <w:szCs w:val="24"/>
          <w:lang w:eastAsia="ar-SA"/>
        </w:rPr>
        <w:t>K</w:t>
      </w:r>
      <w:r w:rsidR="005E270D" w:rsidRPr="005E270D">
        <w:rPr>
          <w:rFonts w:ascii="Times New Roman" w:eastAsia="Times New Roman" w:hAnsi="Times New Roman" w:cs="Times New Roman"/>
          <w:sz w:val="24"/>
          <w:szCs w:val="24"/>
          <w:lang w:eastAsia="ar-SA"/>
        </w:rPr>
        <w:t>aišiadorių rajone statybos rangos darb</w:t>
      </w:r>
      <w:r w:rsidR="005E270D">
        <w:rPr>
          <w:rFonts w:ascii="Times New Roman" w:eastAsia="Times New Roman" w:hAnsi="Times New Roman" w:cs="Times New Roman"/>
          <w:sz w:val="24"/>
          <w:szCs w:val="24"/>
          <w:lang w:eastAsia="ar-SA"/>
        </w:rPr>
        <w:t>ai</w:t>
      </w:r>
      <w:r w:rsidRPr="00D8407A">
        <w:rPr>
          <w:rFonts w:ascii="Times New Roman" w:eastAsia="Calibri" w:hAnsi="Times New Roman" w:cs="Times New Roman"/>
          <w:bCs/>
          <w:sz w:val="24"/>
          <w:szCs w:val="24"/>
        </w:rPr>
        <w:t>“ s</w:t>
      </w:r>
      <w:r w:rsidRPr="00143E8C">
        <w:rPr>
          <w:rFonts w:ascii="Times New Roman" w:eastAsia="Calibri" w:hAnsi="Times New Roman" w:cs="Times New Roman"/>
          <w:bCs/>
          <w:sz w:val="24"/>
          <w:szCs w:val="24"/>
        </w:rPr>
        <w:t xml:space="preserve">kelbiamos apklausos būdu (toliau – pirkimas) </w:t>
      </w:r>
      <w:r w:rsidRPr="00143E8C">
        <w:rPr>
          <w:rFonts w:ascii="Times New Roman" w:hAnsi="Times New Roman" w:cs="Times New Roman"/>
          <w:bCs/>
          <w:sz w:val="24"/>
          <w:szCs w:val="24"/>
        </w:rPr>
        <w:t xml:space="preserve">perkančiosios organizacijos </w:t>
      </w:r>
      <w:r w:rsidRPr="00143E8C">
        <w:rPr>
          <w:rFonts w:ascii="Times New Roman" w:eastAsia="Calibri" w:hAnsi="Times New Roman" w:cs="Times New Roman"/>
          <w:bCs/>
          <w:sz w:val="24"/>
          <w:szCs w:val="24"/>
        </w:rPr>
        <w:t>vardu atlieka</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centrinė perkančioji organizacija: Kaišiadorių rajono savivaldybės administracija</w:t>
      </w:r>
      <w:r w:rsidRPr="00143E8C">
        <w:rPr>
          <w:rFonts w:ascii="Times New Roman" w:eastAsia="Calibri" w:hAnsi="Times New Roman" w:cs="Times New Roman"/>
          <w:bCs/>
          <w:sz w:val="24"/>
          <w:szCs w:val="24"/>
        </w:rPr>
        <w:t>,</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sz w:val="24"/>
          <w:szCs w:val="24"/>
        </w:rPr>
        <w:t>juridinio asmens kodas</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188773916</w:t>
      </w:r>
      <w:r w:rsidRPr="00143E8C">
        <w:rPr>
          <w:rFonts w:ascii="Times New Roman" w:eastAsia="Calibri" w:hAnsi="Times New Roman" w:cs="Times New Roman"/>
          <w:bCs/>
          <w:sz w:val="24"/>
          <w:szCs w:val="24"/>
        </w:rPr>
        <w:t xml:space="preserve">, adresas </w:t>
      </w:r>
      <w:r w:rsidRPr="00143E8C">
        <w:rPr>
          <w:rFonts w:ascii="Times New Roman" w:eastAsia="Calibri" w:hAnsi="Times New Roman" w:cs="Times New Roman"/>
          <w:bCs/>
          <w:color w:val="000000" w:themeColor="text1"/>
          <w:sz w:val="24"/>
          <w:szCs w:val="24"/>
        </w:rPr>
        <w:t>Katedros g. 4, Kaišiadorys</w:t>
      </w:r>
      <w:r w:rsidRPr="00143E8C">
        <w:rPr>
          <w:rFonts w:ascii="Times New Roman" w:eastAsia="Calibri" w:hAnsi="Times New Roman" w:cs="Times New Roman"/>
          <w:bCs/>
          <w:sz w:val="24"/>
          <w:szCs w:val="24"/>
        </w:rPr>
        <w:t xml:space="preserve">, darbo laikas </w:t>
      </w:r>
      <w:r w:rsidRPr="00143E8C">
        <w:rPr>
          <w:rFonts w:ascii="Times New Roman" w:eastAsia="Calibri" w:hAnsi="Times New Roman" w:cs="Times New Roman"/>
          <w:bCs/>
          <w:color w:val="000000" w:themeColor="text1"/>
          <w:sz w:val="24"/>
          <w:szCs w:val="24"/>
        </w:rPr>
        <w:t>I-IV 8.00-17.00 V 8.00-16.45</w:t>
      </w:r>
      <w:r w:rsidRPr="00143E8C">
        <w:rPr>
          <w:rFonts w:ascii="Times New Roman" w:eastAsia="Calibri" w:hAnsi="Times New Roman" w:cs="Times New Roman"/>
          <w:bCs/>
          <w:sz w:val="24"/>
          <w:szCs w:val="24"/>
        </w:rPr>
        <w:t xml:space="preserve">. Sutartį pasirašys </w:t>
      </w:r>
      <w:r w:rsidRPr="00143E8C">
        <w:rPr>
          <w:rFonts w:ascii="Times New Roman" w:hAnsi="Times New Roman" w:cs="Times New Roman"/>
          <w:bCs/>
          <w:sz w:val="24"/>
          <w:szCs w:val="24"/>
        </w:rPr>
        <w:t>perkančioji organizacija</w:t>
      </w:r>
      <w:r w:rsidRPr="00143E8C">
        <w:rPr>
          <w:rFonts w:ascii="Times New Roman" w:eastAsia="Calibri" w:hAnsi="Times New Roman" w:cs="Times New Roman"/>
          <w:bCs/>
          <w:sz w:val="24"/>
          <w:szCs w:val="24"/>
        </w:rPr>
        <w:t xml:space="preserve">. </w:t>
      </w:r>
    </w:p>
    <w:p w14:paraId="2F31E965" w14:textId="77777777"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Pirkimas neatliekamas naudojantis centralizuotų pirkimų katalogu, nes šiuo pirkimu perkamų </w:t>
      </w:r>
      <w:r>
        <w:rPr>
          <w:rFonts w:ascii="Times New Roman" w:hAnsi="Times New Roman" w:cs="Times New Roman"/>
          <w:bCs/>
          <w:i/>
          <w:color w:val="000000" w:themeColor="text1"/>
          <w:sz w:val="24"/>
          <w:szCs w:val="24"/>
        </w:rPr>
        <w:t>darbų</w:t>
      </w:r>
      <w:r w:rsidRPr="005F0327">
        <w:rPr>
          <w:rFonts w:ascii="Times New Roman" w:hAnsi="Times New Roman" w:cs="Times New Roman"/>
          <w:bCs/>
          <w:color w:val="000000" w:themeColor="text1"/>
          <w:sz w:val="24"/>
          <w:szCs w:val="24"/>
        </w:rPr>
        <w:t xml:space="preserve"> nėra CPO LT kataloge.</w:t>
      </w:r>
    </w:p>
    <w:p w14:paraId="28D38728" w14:textId="77777777"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5F0327">
        <w:rPr>
          <w:rFonts w:ascii="Times New Roman" w:hAnsi="Times New Roman" w:cs="Times New Roman"/>
          <w:bCs/>
          <w:sz w:val="24"/>
          <w:szCs w:val="24"/>
        </w:rPr>
        <w:t>Pirkimo Komisija yra sudaroma.</w:t>
      </w:r>
    </w:p>
    <w:p w14:paraId="55F4DD9A" w14:textId="77777777" w:rsidR="002E2E5C" w:rsidRPr="005F0327" w:rsidRDefault="002E2E5C" w:rsidP="002E2E5C">
      <w:pPr>
        <w:spacing w:line="240" w:lineRule="auto"/>
        <w:ind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t>1.5.</w:t>
      </w:r>
      <w:r w:rsidRPr="005F0327">
        <w:rPr>
          <w:rFonts w:ascii="Times New Roman" w:hAnsi="Times New Roman" w:cs="Times New Roman"/>
          <w:bCs/>
          <w:i/>
          <w:iCs/>
          <w:sz w:val="24"/>
          <w:szCs w:val="24"/>
        </w:rPr>
        <w:t xml:space="preserve"> </w:t>
      </w:r>
      <w:r w:rsidRPr="005F0327">
        <w:rPr>
          <w:rFonts w:ascii="Times New Roman" w:hAnsi="Times New Roman" w:cs="Times New Roman"/>
          <w:bCs/>
          <w:sz w:val="24"/>
          <w:szCs w:val="24"/>
        </w:rPr>
        <w:t xml:space="preserve">Atliekamas žaliasis pirkimas. Pirkimas vykdomas vadovaujantis </w:t>
      </w:r>
      <w:hyperlink r:id="rId20" w:history="1">
        <w:r w:rsidRPr="005F0327">
          <w:rPr>
            <w:rStyle w:val="Hipersaitas"/>
            <w:rFonts w:ascii="Times New Roman" w:hAnsi="Times New Roman" w:cs="Times New Roman"/>
            <w:bCs/>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5F0327">
        <w:rPr>
          <w:rFonts w:ascii="Times New Roman" w:hAnsi="Times New Roman" w:cs="Times New Roman"/>
          <w:bCs/>
          <w:sz w:val="24"/>
          <w:szCs w:val="24"/>
        </w:rPr>
        <w:t xml:space="preserve">“ </w:t>
      </w:r>
      <w:r w:rsidRPr="005F0327">
        <w:rPr>
          <w:rFonts w:ascii="Times New Roman" w:hAnsi="Times New Roman" w:cs="Times New Roman"/>
          <w:bCs/>
          <w:color w:val="000000" w:themeColor="text1"/>
          <w:sz w:val="24"/>
          <w:szCs w:val="24"/>
        </w:rPr>
        <w:t xml:space="preserve">4.3. </w:t>
      </w:r>
      <w:r w:rsidRPr="005F0327">
        <w:rPr>
          <w:rFonts w:ascii="Times New Roman" w:hAnsi="Times New Roman" w:cs="Times New Roman"/>
          <w:bCs/>
          <w:sz w:val="24"/>
          <w:szCs w:val="24"/>
        </w:rPr>
        <w:t xml:space="preserve">punktu. Aplinkos apaugos kriterijai nustatyti </w:t>
      </w:r>
      <w:r w:rsidRPr="005F0327">
        <w:rPr>
          <w:rFonts w:ascii="Times New Roman" w:hAnsi="Times New Roman" w:cs="Times New Roman"/>
          <w:bCs/>
          <w:color w:val="000000" w:themeColor="text1"/>
          <w:sz w:val="24"/>
          <w:szCs w:val="24"/>
        </w:rPr>
        <w:t>2 priede.</w:t>
      </w:r>
    </w:p>
    <w:p w14:paraId="2DE62F25" w14:textId="77777777" w:rsidR="002E2E5C" w:rsidRPr="005F0327" w:rsidRDefault="002E2E5C" w:rsidP="002E2E5C">
      <w:pPr>
        <w:pStyle w:val="Sraopastraipa"/>
        <w:numPr>
          <w:ilvl w:val="1"/>
          <w:numId w:val="42"/>
        </w:numPr>
        <w:spacing w:after="0"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 Bendrosios pirkimo sąlygos yra neatskiriama šių pirkimo sąlygų dalis.</w:t>
      </w:r>
    </w:p>
    <w:p w14:paraId="72AB5BE1" w14:textId="77777777" w:rsidR="002E2E5C" w:rsidRPr="005F0327" w:rsidRDefault="002E2E5C" w:rsidP="002E2E5C">
      <w:pPr>
        <w:pStyle w:val="Sraopastraipa"/>
        <w:spacing w:after="120" w:line="240" w:lineRule="auto"/>
        <w:ind w:left="0" w:firstLine="851"/>
        <w:jc w:val="both"/>
        <w:rPr>
          <w:rFonts w:cstheme="minorHAnsi"/>
          <w:bCs/>
          <w:sz w:val="24"/>
          <w:szCs w:val="24"/>
        </w:rPr>
      </w:pPr>
    </w:p>
    <w:p w14:paraId="32F0C4D8" w14:textId="77777777" w:rsidR="002E2E5C" w:rsidRPr="005F0327" w:rsidRDefault="002E2E5C" w:rsidP="002E2E5C">
      <w:pPr>
        <w:pStyle w:val="Pantraste"/>
        <w:ind w:left="0" w:firstLine="851"/>
        <w:jc w:val="both"/>
        <w:rPr>
          <w:b w:val="0"/>
          <w:bCs/>
        </w:rPr>
      </w:pPr>
      <w:bookmarkStart w:id="10" w:name="_Toc138342347"/>
      <w:r w:rsidRPr="005F0327">
        <w:rPr>
          <w:b w:val="0"/>
          <w:bCs/>
        </w:rPr>
        <w:t>2. Pirkimo objektas</w:t>
      </w:r>
      <w:bookmarkEnd w:id="10"/>
    </w:p>
    <w:p w14:paraId="59BC60EB" w14:textId="7CEE4086" w:rsidR="002E2E5C" w:rsidRPr="00A65C1A" w:rsidRDefault="002E2E5C" w:rsidP="002E2E5C">
      <w:pPr>
        <w:autoSpaceDE w:val="0"/>
        <w:autoSpaceDN w:val="0"/>
        <w:adjustRightInd w:val="0"/>
        <w:spacing w:line="240" w:lineRule="auto"/>
        <w:ind w:firstLine="851"/>
        <w:jc w:val="both"/>
        <w:rPr>
          <w:rFonts w:ascii="TimesNewRomanPSMT" w:hAnsi="TimesNewRomanPSMT" w:cs="TimesNewRomanPSMT"/>
          <w:sz w:val="24"/>
          <w:szCs w:val="24"/>
        </w:rPr>
      </w:pPr>
      <w:r>
        <w:rPr>
          <w:rFonts w:ascii="Times New Roman" w:hAnsi="Times New Roman" w:cs="Times New Roman"/>
          <w:bCs/>
          <w:sz w:val="24"/>
          <w:szCs w:val="24"/>
        </w:rPr>
        <w:t xml:space="preserve"> 2.1. </w:t>
      </w:r>
      <w:r w:rsidRPr="005F0327">
        <w:rPr>
          <w:rFonts w:ascii="Times New Roman" w:hAnsi="Times New Roman" w:cs="Times New Roman"/>
          <w:bCs/>
          <w:sz w:val="24"/>
          <w:szCs w:val="24"/>
        </w:rPr>
        <w:t xml:space="preserve">Perkančioji organizacija </w:t>
      </w:r>
      <w:r w:rsidRPr="005F0327">
        <w:rPr>
          <w:rFonts w:ascii="Times New Roman" w:eastAsia="Calibri" w:hAnsi="Times New Roman" w:cs="Times New Roman"/>
          <w:bCs/>
          <w:color w:val="000000" w:themeColor="text1"/>
          <w:sz w:val="24"/>
          <w:szCs w:val="24"/>
        </w:rPr>
        <w:t>numato įsigyti</w:t>
      </w:r>
      <w:r w:rsidR="005E270D">
        <w:rPr>
          <w:rFonts w:ascii="Times New Roman" w:eastAsia="Times New Roman" w:hAnsi="Times New Roman" w:cs="Times New Roman"/>
          <w:i/>
          <w:sz w:val="24"/>
          <w:szCs w:val="24"/>
          <w:lang w:eastAsia="ar-SA"/>
        </w:rPr>
        <w:t xml:space="preserve"> </w:t>
      </w:r>
      <w:r w:rsidR="00D44964">
        <w:rPr>
          <w:rFonts w:ascii="Times New Roman" w:eastAsia="Times New Roman" w:hAnsi="Times New Roman" w:cs="Times New Roman"/>
          <w:i/>
          <w:sz w:val="24"/>
          <w:szCs w:val="24"/>
          <w:lang w:eastAsia="ar-SA"/>
        </w:rPr>
        <w:t>a</w:t>
      </w:r>
      <w:r w:rsidR="005E270D" w:rsidRPr="005E270D">
        <w:rPr>
          <w:rFonts w:ascii="Times New Roman" w:eastAsia="Times New Roman" w:hAnsi="Times New Roman" w:cs="Times New Roman"/>
          <w:i/>
          <w:sz w:val="24"/>
          <w:szCs w:val="24"/>
          <w:lang w:eastAsia="ar-SA"/>
        </w:rPr>
        <w:t>ntžeminių atliekų surinkimo konteinerių aikštelių Kaišiadorių rajone statybos rangos darb</w:t>
      </w:r>
      <w:r w:rsidR="005E270D">
        <w:rPr>
          <w:rFonts w:ascii="Times New Roman" w:eastAsia="Times New Roman" w:hAnsi="Times New Roman" w:cs="Times New Roman"/>
          <w:i/>
          <w:sz w:val="24"/>
          <w:szCs w:val="24"/>
          <w:lang w:eastAsia="ar-SA"/>
        </w:rPr>
        <w:t>us</w:t>
      </w:r>
      <w:r w:rsidRPr="00D8407A">
        <w:rPr>
          <w:rFonts w:ascii="Times New Roman" w:eastAsia="Calibri" w:hAnsi="Times New Roman" w:cs="Times New Roman"/>
          <w:bCs/>
          <w:i/>
          <w:color w:val="000000" w:themeColor="text1"/>
          <w:sz w:val="24"/>
          <w:szCs w:val="24"/>
        </w:rPr>
        <w:t>.</w:t>
      </w:r>
      <w:r w:rsidR="006B08B4">
        <w:rPr>
          <w:rFonts w:ascii="Times New Roman" w:eastAsia="Calibri" w:hAnsi="Times New Roman" w:cs="Times New Roman"/>
          <w:bCs/>
          <w:color w:val="000000" w:themeColor="text1"/>
          <w:sz w:val="24"/>
          <w:szCs w:val="24"/>
        </w:rPr>
        <w:t xml:space="preserve"> </w:t>
      </w:r>
      <w:r w:rsidRPr="005F0327">
        <w:rPr>
          <w:rFonts w:ascii="Times New Roman" w:hAnsi="Times New Roman" w:cs="Times New Roman"/>
          <w:bCs/>
          <w:sz w:val="24"/>
          <w:szCs w:val="24"/>
        </w:rPr>
        <w:t xml:space="preserve">Reikalavimai pirkimo objektui nustatyti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r w:rsidR="003C74AB">
        <w:rPr>
          <w:rFonts w:ascii="Times New Roman" w:hAnsi="Times New Roman" w:cs="Times New Roman"/>
          <w:bCs/>
          <w:sz w:val="24"/>
          <w:szCs w:val="24"/>
        </w:rPr>
        <w:t xml:space="preserve"> ir  8 priede</w:t>
      </w:r>
      <w:r w:rsidRPr="005F0327">
        <w:rPr>
          <w:rFonts w:ascii="Times New Roman" w:hAnsi="Times New Roman" w:cs="Times New Roman"/>
          <w:bCs/>
          <w:sz w:val="24"/>
          <w:szCs w:val="24"/>
        </w:rPr>
        <w:t>.</w:t>
      </w:r>
    </w:p>
    <w:p w14:paraId="2ADEF808" w14:textId="77777777" w:rsidR="002E2E5C" w:rsidRPr="00836A21" w:rsidRDefault="00B53D28" w:rsidP="00836A21">
      <w:pPr>
        <w:spacing w:after="0" w:line="240" w:lineRule="auto"/>
        <w:ind w:firstLine="851"/>
        <w:jc w:val="both"/>
        <w:rPr>
          <w:rFonts w:ascii="Times New Roman" w:eastAsia="Times New Roman" w:hAnsi="Times New Roman" w:cs="Times New Roman"/>
          <w:b/>
          <w:sz w:val="24"/>
          <w:szCs w:val="24"/>
        </w:rPr>
      </w:pPr>
      <w:r>
        <w:rPr>
          <w:rFonts w:ascii="Times New Roman" w:hAnsi="Times New Roman" w:cs="Times New Roman"/>
          <w:bCs/>
          <w:sz w:val="24"/>
          <w:szCs w:val="24"/>
        </w:rPr>
        <w:t xml:space="preserve">2.2. Pirkimo objektas į dalis </w:t>
      </w:r>
      <w:r w:rsidR="00A31677">
        <w:rPr>
          <w:rFonts w:ascii="Times New Roman" w:hAnsi="Times New Roman" w:cs="Times New Roman"/>
          <w:bCs/>
          <w:sz w:val="24"/>
          <w:szCs w:val="24"/>
        </w:rPr>
        <w:t>ne</w:t>
      </w:r>
      <w:r w:rsidR="002E2E5C" w:rsidRPr="005F0327">
        <w:rPr>
          <w:rFonts w:ascii="Times New Roman" w:hAnsi="Times New Roman" w:cs="Times New Roman"/>
          <w:bCs/>
          <w:sz w:val="24"/>
          <w:szCs w:val="24"/>
        </w:rPr>
        <w:t>skaidomas.</w:t>
      </w:r>
      <w:r w:rsidR="00836A21">
        <w:rPr>
          <w:rFonts w:ascii="Times New Roman" w:hAnsi="Times New Roman" w:cs="Times New Roman"/>
          <w:bCs/>
          <w:sz w:val="24"/>
          <w:szCs w:val="24"/>
        </w:rPr>
        <w:t xml:space="preserve"> </w:t>
      </w:r>
      <w:r w:rsidR="002E2E5C" w:rsidRPr="005F0327">
        <w:rPr>
          <w:rFonts w:ascii="Times New Roman" w:hAnsi="Times New Roman" w:cs="Times New Roman"/>
          <w:bCs/>
          <w:sz w:val="24"/>
          <w:szCs w:val="24"/>
        </w:rPr>
        <w:t xml:space="preserve">Pirkimo apimtys, reikalavimai ir techninė specifikacija apibrėžti specialiųjų pirkimo sąlygų </w:t>
      </w:r>
      <w:r w:rsidR="002E2E5C" w:rsidRPr="005F0327">
        <w:rPr>
          <w:rFonts w:ascii="Times New Roman" w:hAnsi="Times New Roman" w:cs="Times New Roman"/>
          <w:bCs/>
          <w:color w:val="000000" w:themeColor="text1"/>
          <w:sz w:val="24"/>
          <w:szCs w:val="24"/>
        </w:rPr>
        <w:t>3</w:t>
      </w:r>
      <w:r w:rsidR="002E2E5C" w:rsidRPr="005F0327">
        <w:rPr>
          <w:rFonts w:ascii="Times New Roman" w:hAnsi="Times New Roman" w:cs="Times New Roman"/>
          <w:bCs/>
          <w:color w:val="00B050"/>
          <w:sz w:val="24"/>
          <w:szCs w:val="24"/>
        </w:rPr>
        <w:t xml:space="preserve"> </w:t>
      </w:r>
      <w:r w:rsidR="002E2E5C" w:rsidRPr="005F0327">
        <w:rPr>
          <w:rFonts w:ascii="Times New Roman" w:hAnsi="Times New Roman" w:cs="Times New Roman"/>
          <w:bCs/>
          <w:sz w:val="24"/>
          <w:szCs w:val="24"/>
        </w:rPr>
        <w:t>priede.</w:t>
      </w:r>
    </w:p>
    <w:p w14:paraId="46DE0A85"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4F467252" w14:textId="77777777" w:rsidR="002E2E5C"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2.4. Jeigu apibūdinant pirkimo objektą techninėje specifikacijoje nurodytas standartas, </w:t>
      </w:r>
      <w:r w:rsidRPr="005F0327">
        <w:rPr>
          <w:rFonts w:ascii="Times New Roman" w:hAnsi="Times New Roman" w:cs="Times New Roman"/>
          <w:bCs/>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5F0327">
        <w:rPr>
          <w:rFonts w:ascii="Times New Roman" w:hAnsi="Times New Roman" w:cs="Times New Roman"/>
          <w:bCs/>
          <w:sz w:val="24"/>
          <w:szCs w:val="24"/>
        </w:rPr>
        <w:t xml:space="preserve">turi būti laikoma, kad kiekviena tokia nuoroda yra pateikta su žodžiais „arba lygiavertis“. </w:t>
      </w:r>
    </w:p>
    <w:p w14:paraId="67AA011B" w14:textId="5DDBC8CD" w:rsidR="007B39CD" w:rsidRPr="005F0327" w:rsidRDefault="007B39CD" w:rsidP="002E2E5C">
      <w:pPr>
        <w:pStyle w:val="Sraopastraipa"/>
        <w:spacing w:line="240" w:lineRule="auto"/>
        <w:ind w:left="0" w:firstLine="851"/>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2.5. </w:t>
      </w:r>
      <w:r w:rsidRPr="007B39CD">
        <w:rPr>
          <w:rFonts w:ascii="Times New Roman" w:hAnsi="Times New Roman" w:cs="Times New Roman"/>
          <w:bCs/>
          <w:sz w:val="24"/>
          <w:szCs w:val="24"/>
        </w:rPr>
        <w:t>Perkančioji organizacija nerengs objekto apžiūros, tačiau rangovui rekomenduojama atvykti į objektą apžiūrai ir įsivertinti rangos darbų apimtys prieš tai datą ir laiką suderinus su statytoju (tel. +370 661 29568, Ūkio plėtros ir statybos skyriaus specialistas Vaidotas Blažys).</w:t>
      </w:r>
    </w:p>
    <w:p w14:paraId="5C9CA41B"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0050845E" w14:textId="77777777" w:rsidR="002E2E5C" w:rsidRPr="005F0327" w:rsidRDefault="002E2E5C" w:rsidP="002E2E5C">
      <w:pPr>
        <w:pStyle w:val="Pantraste"/>
        <w:ind w:left="0" w:firstLine="851"/>
        <w:jc w:val="both"/>
        <w:rPr>
          <w:b w:val="0"/>
          <w:bCs/>
        </w:rPr>
      </w:pPr>
      <w:bookmarkStart w:id="11" w:name="_Toc138342348"/>
      <w:r w:rsidRPr="005F0327">
        <w:rPr>
          <w:b w:val="0"/>
          <w:bCs/>
        </w:rPr>
        <w:t>3. Tiekėjų pašalinimo pagrindai, kvalifikacijos reikalavimai ir reikalaujami kokybės vadybos sistemos ir (arba) aplinkos apsaugos vadybos sistemos standartai</w:t>
      </w:r>
      <w:bookmarkEnd w:id="11"/>
      <w:r w:rsidR="00D8407A">
        <w:rPr>
          <w:b w:val="0"/>
          <w:bCs/>
        </w:rPr>
        <w:t>.</w:t>
      </w:r>
      <w:r w:rsidRPr="005F0327">
        <w:rPr>
          <w:b w:val="0"/>
          <w:bCs/>
        </w:rPr>
        <w:t xml:space="preserve"> </w:t>
      </w:r>
    </w:p>
    <w:p w14:paraId="2BF2B47C" w14:textId="77777777" w:rsidR="002E2E5C" w:rsidRPr="005F0327" w:rsidRDefault="002E2E5C" w:rsidP="002E2E5C">
      <w:pPr>
        <w:spacing w:line="240" w:lineRule="auto"/>
        <w:ind w:firstLine="851"/>
        <w:jc w:val="both"/>
        <w:rPr>
          <w:rFonts w:ascii="Times New Roman" w:hAnsi="Times New Roman" w:cs="Times New Roman"/>
          <w:bCs/>
          <w:i/>
          <w:iCs/>
          <w:sz w:val="24"/>
          <w:szCs w:val="24"/>
        </w:rPr>
      </w:pPr>
      <w:r>
        <w:rPr>
          <w:rFonts w:ascii="Times New Roman" w:hAnsi="Times New Roman" w:cs="Times New Roman"/>
          <w:bCs/>
          <w:sz w:val="24"/>
          <w:szCs w:val="24"/>
        </w:rPr>
        <w:t xml:space="preserve">3.1. </w:t>
      </w:r>
      <w:r w:rsidRPr="005F0327">
        <w:rPr>
          <w:rFonts w:ascii="Times New Roman" w:hAnsi="Times New Roman" w:cs="Times New Roman"/>
          <w:bCs/>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Pr="005F0327">
        <w:rPr>
          <w:rFonts w:ascii="Times New Roman" w:hAnsi="Times New Roman" w:cs="Times New Roman"/>
          <w:bCs/>
          <w:color w:val="000000" w:themeColor="text1"/>
          <w:sz w:val="24"/>
          <w:szCs w:val="24"/>
        </w:rPr>
        <w:t>1</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14:paraId="1902C494"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3.2. Tiekėjams nustatomi kvalifikacijos reikalavimai, ir (arba) reikalavimai dėl kokybės vadybos sistemos ir (arba) aplinkos apsaugos vadybos sistemos standartų laikymosi ir jų atitiktį patvirtinantys dokumentai nurodyti specialiųjų pirkimo sąlygų </w:t>
      </w:r>
      <w:r w:rsidRPr="005F0327">
        <w:rPr>
          <w:rFonts w:ascii="Times New Roman" w:hAnsi="Times New Roman" w:cs="Times New Roman"/>
          <w:bCs/>
          <w:color w:val="000000" w:themeColor="text1"/>
          <w:sz w:val="24"/>
          <w:szCs w:val="24"/>
        </w:rPr>
        <w:t>2</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 Tiekėjas, teikdamas pasiūlymą, įsipareigoja, kad sutartį vykdys tik teisę verstis atitinkama veikla turintys asmenys.</w:t>
      </w:r>
    </w:p>
    <w:p w14:paraId="1A3C273A" w14:textId="77777777" w:rsidR="002E2E5C" w:rsidRPr="005F0327" w:rsidRDefault="002E2E5C" w:rsidP="002E2E5C">
      <w:pPr>
        <w:pStyle w:val="Sraopastraipa"/>
        <w:spacing w:line="240" w:lineRule="auto"/>
        <w:ind w:left="0" w:firstLine="851"/>
        <w:jc w:val="both"/>
        <w:rPr>
          <w:rFonts w:ascii="Times New Roman" w:eastAsia="Arial" w:hAnsi="Times New Roman" w:cs="Times New Roman"/>
          <w:bCs/>
          <w:sz w:val="24"/>
          <w:szCs w:val="24"/>
        </w:rPr>
      </w:pPr>
      <w:r w:rsidRPr="005F0327">
        <w:rPr>
          <w:rFonts w:ascii="Times New Roman" w:hAnsi="Times New Roman" w:cs="Times New Roman"/>
          <w:bCs/>
          <w:sz w:val="24"/>
          <w:szCs w:val="24"/>
        </w:rPr>
        <w:t xml:space="preserve">3.3. </w:t>
      </w:r>
      <w:r w:rsidRPr="005F0327">
        <w:rPr>
          <w:rFonts w:ascii="Times New Roman" w:eastAsia="Arial" w:hAnsi="Times New Roman" w:cs="Times New Roman"/>
          <w:bCs/>
          <w:sz w:val="24"/>
          <w:szCs w:val="24"/>
        </w:rPr>
        <w:t xml:space="preserve">Tiekėjas teikdamas pasiūlymą turi pateikti laisvos formos deklaraciją dėl atitikties reikalavimams. </w:t>
      </w:r>
    </w:p>
    <w:p w14:paraId="10B99E29"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3BF54650" w14:textId="77777777" w:rsidR="002E2E5C" w:rsidRPr="005F0327" w:rsidRDefault="002E2E5C" w:rsidP="002E2E5C">
      <w:pPr>
        <w:pStyle w:val="Pantraste"/>
        <w:ind w:left="0" w:firstLine="851"/>
        <w:jc w:val="both"/>
        <w:rPr>
          <w:b w:val="0"/>
          <w:bCs/>
        </w:rPr>
      </w:pPr>
      <w:bookmarkStart w:id="12" w:name="_Toc138342350"/>
      <w:r w:rsidRPr="005F0327">
        <w:rPr>
          <w:b w:val="0"/>
          <w:bCs/>
        </w:rPr>
        <w:t>4. Specialieji reikalavimai pasiūlymų rengimui ir pateikimui</w:t>
      </w:r>
      <w:bookmarkEnd w:id="7"/>
      <w:bookmarkEnd w:id="8"/>
      <w:bookmarkEnd w:id="9"/>
      <w:bookmarkEnd w:id="12"/>
      <w:r>
        <w:rPr>
          <w:b w:val="0"/>
          <w:bCs/>
        </w:rPr>
        <w:t>:</w:t>
      </w:r>
    </w:p>
    <w:p w14:paraId="4B97467A" w14:textId="322F84C1" w:rsidR="002E2E5C" w:rsidRPr="005F0327" w:rsidRDefault="002E2E5C" w:rsidP="002E2E5C">
      <w:pPr>
        <w:pStyle w:val="Sraopastraipa"/>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4.1. CVP IS pasiūlymo lango eilutėje „Prisegti dokumentus“ pateikiamas tiekėjo pasirašytas pasiūlymas, parengtas pagal specialiųjų </w:t>
      </w:r>
      <w:r>
        <w:rPr>
          <w:rFonts w:ascii="Times New Roman" w:hAnsi="Times New Roman" w:cs="Times New Roman"/>
          <w:bCs/>
          <w:sz w:val="24"/>
          <w:szCs w:val="24"/>
        </w:rPr>
        <w:t xml:space="preserve">pirkimo sąlygų 4 </w:t>
      </w:r>
      <w:r w:rsidRPr="005F0327">
        <w:rPr>
          <w:rFonts w:ascii="Times New Roman" w:hAnsi="Times New Roman" w:cs="Times New Roman"/>
          <w:bCs/>
          <w:sz w:val="24"/>
          <w:szCs w:val="24"/>
        </w:rPr>
        <w:t>priede pateiktą pasiūlymo formą ir pasiūlymo formoje nurodyti ir kiti, tiekėjo nuomone, būtini dokumentai (jų kopijos).</w:t>
      </w:r>
      <w:r w:rsidR="00D44964">
        <w:rPr>
          <w:rFonts w:ascii="Times New Roman" w:hAnsi="Times New Roman" w:cs="Times New Roman"/>
          <w:bCs/>
          <w:sz w:val="24"/>
          <w:szCs w:val="24"/>
        </w:rPr>
        <w:t xml:space="preserve"> Kartu su pasiūlymu </w:t>
      </w:r>
      <w:r w:rsidR="007F0376">
        <w:rPr>
          <w:rFonts w:ascii="Times New Roman" w:hAnsi="Times New Roman" w:cs="Times New Roman"/>
          <w:bCs/>
          <w:sz w:val="24"/>
          <w:szCs w:val="24"/>
        </w:rPr>
        <w:t xml:space="preserve">teikiama </w:t>
      </w:r>
      <w:r w:rsidR="00D44964">
        <w:rPr>
          <w:rFonts w:ascii="Times New Roman" w:hAnsi="Times New Roman" w:cs="Times New Roman"/>
          <w:bCs/>
          <w:sz w:val="24"/>
          <w:szCs w:val="24"/>
        </w:rPr>
        <w:t>tiekėjo pasirašyta deklaracija</w:t>
      </w:r>
      <w:r w:rsidR="00D44964" w:rsidRPr="00D44964">
        <w:rPr>
          <w:rFonts w:ascii="Times New Roman" w:eastAsia="Times New Roman" w:hAnsi="Times New Roman" w:cs="Times New Roman"/>
          <w:b/>
          <w:caps/>
          <w:sz w:val="24"/>
          <w:szCs w:val="24"/>
          <w:lang w:eastAsia="en-US"/>
        </w:rPr>
        <w:t xml:space="preserve"> </w:t>
      </w:r>
      <w:r w:rsidR="00D44964" w:rsidRPr="00D44964">
        <w:rPr>
          <w:rFonts w:ascii="Times New Roman" w:eastAsia="Times New Roman" w:hAnsi="Times New Roman" w:cs="Times New Roman"/>
          <w:bCs/>
          <w:sz w:val="24"/>
          <w:szCs w:val="24"/>
          <w:lang w:eastAsia="en-US"/>
        </w:rPr>
        <w:t xml:space="preserve">dėl </w:t>
      </w:r>
      <w:r w:rsidR="00D44964" w:rsidRPr="00D44964">
        <w:rPr>
          <w:rFonts w:ascii="Times New Roman" w:hAnsi="Times New Roman" w:cs="Times New Roman"/>
          <w:bCs/>
          <w:sz w:val="24"/>
          <w:szCs w:val="24"/>
        </w:rPr>
        <w:t>tiekėjo atitikties pirkimo dokumentuose keliamiems reikalavimams</w:t>
      </w:r>
      <w:r w:rsidR="00D44964">
        <w:rPr>
          <w:rFonts w:ascii="Times New Roman" w:hAnsi="Times New Roman" w:cs="Times New Roman"/>
          <w:bCs/>
          <w:sz w:val="24"/>
          <w:szCs w:val="24"/>
        </w:rPr>
        <w:t>, parengta pagal specialiųjų pirkimų sąlygų 7 priede pateiktą deklaracijos formą.</w:t>
      </w:r>
    </w:p>
    <w:p w14:paraId="057780E1"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u w:val="single"/>
        </w:rPr>
      </w:pPr>
      <w:r w:rsidRPr="005F0327">
        <w:rPr>
          <w:rFonts w:ascii="Times New Roman" w:eastAsia="Calibri" w:hAnsi="Times New Roman" w:cs="Times New Roman"/>
          <w:bCs/>
          <w:sz w:val="24"/>
          <w:szCs w:val="24"/>
        </w:rPr>
        <w:t xml:space="preserve">4.2.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5F0327">
        <w:rPr>
          <w:rFonts w:ascii="Times New Roman" w:hAnsi="Times New Roman" w:cs="Times New Roman"/>
          <w:bCs/>
          <w:sz w:val="24"/>
          <w:szCs w:val="24"/>
        </w:rPr>
        <w:t>Perkančiajai organizacijai kilus abejonių dėl dokumentų tikrumo, ji turi teisę reikalauti pateikti dokumentų originalus.</w:t>
      </w:r>
      <w:r w:rsidRPr="005F0327">
        <w:rPr>
          <w:rFonts w:ascii="Times New Roman" w:eastAsia="Calibri" w:hAnsi="Times New Roman" w:cs="Times New Roman"/>
          <w:bCs/>
          <w:sz w:val="24"/>
          <w:szCs w:val="24"/>
        </w:rPr>
        <w:t xml:space="preserve"> Gali būti:</w:t>
      </w:r>
    </w:p>
    <w:p w14:paraId="5497E0F3"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4.2.1. pateikiami kvalifikuotu elektroniniu parašu pasirašyti elektroninėmis priemonėmis suformuoti dokumentai;</w:t>
      </w:r>
    </w:p>
    <w:p w14:paraId="619DA05E"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4.2.2. skaitmeninės dokumentų kopijos (fiziniu parašu tvirtinami dokumentai turi būti pateikiami pasirašyti ir nuskenuoti).</w:t>
      </w:r>
    </w:p>
    <w:p w14:paraId="771E2B09"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4.3. Pasiūlymas turi būti parengtas lietuvių kalba. Jei kurie nors su pasiūlymu teikiami dokumentai parengti ne ta kalba, kuria reikalaujama, turi būti pateiktas tikslus vertimas į reikalaujamą kalbą. </w:t>
      </w:r>
    </w:p>
    <w:p w14:paraId="5B65DFE5"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4.4. Pasiūlymuose nurodytos kainos bus vertinamos eurais</w:t>
      </w:r>
      <w:r w:rsidRPr="005F0327">
        <w:rPr>
          <w:rFonts w:ascii="Times New Roman" w:eastAsia="Calibri" w:hAnsi="Times New Roman" w:cs="Times New Roman"/>
          <w:bCs/>
          <w:sz w:val="24"/>
          <w:szCs w:val="24"/>
        </w:rPr>
        <w:t>.</w:t>
      </w:r>
      <w:r w:rsidRPr="005F0327">
        <w:rPr>
          <w:rFonts w:ascii="Times New Roman" w:hAnsi="Times New Roman" w:cs="Times New Roman"/>
          <w:bCs/>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E4B361F" w14:textId="77777777" w:rsidR="002E2E5C" w:rsidRPr="005F0327" w:rsidRDefault="002E2E5C" w:rsidP="002E2E5C">
      <w:pPr>
        <w:pStyle w:val="Sraopastraipa"/>
        <w:spacing w:line="240" w:lineRule="auto"/>
        <w:ind w:left="0" w:firstLine="851"/>
        <w:jc w:val="both"/>
        <w:rPr>
          <w:rFonts w:ascii="Times New Roman" w:eastAsia="Arial" w:hAnsi="Times New Roman" w:cs="Times New Roman"/>
          <w:bCs/>
          <w:color w:val="7030A0"/>
          <w:sz w:val="24"/>
          <w:szCs w:val="24"/>
        </w:rPr>
      </w:pPr>
      <w:r w:rsidRPr="005F0327">
        <w:rPr>
          <w:rFonts w:ascii="Times New Roman" w:eastAsia="Arial" w:hAnsi="Times New Roman" w:cs="Times New Roman"/>
          <w:bCs/>
          <w:sz w:val="24"/>
          <w:szCs w:val="24"/>
        </w:rPr>
        <w:t xml:space="preserve">4.5. Bendra pasiūlymo kaina (sąnaudos) su PVM  turi būti nurodoma dviejų skaitmenų po kablelio tikslumu. Šią kainą sudarančios kainos sudedamosios dalys ar įkainiai gali būti išreikšti neribojant skaitmenų po kablelio kiekio. </w:t>
      </w:r>
    </w:p>
    <w:p w14:paraId="56682C9C" w14:textId="77777777" w:rsidR="002E2E5C"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4.6. Tiekėjų pasiūlymuose nurodytos kainos bus vertinamos </w:t>
      </w:r>
      <w:r w:rsidRPr="005F0327">
        <w:rPr>
          <w:rFonts w:ascii="Times New Roman" w:hAnsi="Times New Roman" w:cs="Times New Roman"/>
          <w:bCs/>
          <w:sz w:val="24"/>
          <w:szCs w:val="24"/>
        </w:rPr>
        <w:t xml:space="preserve">ir lyginamos su visais mokesčiais, įskaitant PVM. </w:t>
      </w:r>
    </w:p>
    <w:p w14:paraId="7584457E" w14:textId="19915A9E" w:rsidR="00821141" w:rsidRPr="00976881" w:rsidRDefault="00821141" w:rsidP="00821141">
      <w:pPr>
        <w:pStyle w:val="Sraopastraipa"/>
        <w:spacing w:line="240" w:lineRule="auto"/>
        <w:ind w:left="0" w:firstLine="851"/>
        <w:jc w:val="both"/>
        <w:rPr>
          <w:rFonts w:ascii="Times New Roman" w:hAnsi="Times New Roman" w:cs="Times New Roman"/>
          <w:b/>
          <w:sz w:val="24"/>
          <w:szCs w:val="24"/>
        </w:rPr>
      </w:pPr>
      <w:r>
        <w:rPr>
          <w:rFonts w:ascii="Times New Roman" w:hAnsi="Times New Roman" w:cs="Times New Roman"/>
          <w:bCs/>
          <w:sz w:val="24"/>
          <w:szCs w:val="24"/>
        </w:rPr>
        <w:lastRenderedPageBreak/>
        <w:t xml:space="preserve">4.7. </w:t>
      </w:r>
      <w:r w:rsidR="00976881" w:rsidRPr="00976881">
        <w:rPr>
          <w:rFonts w:ascii="Times New Roman" w:hAnsi="Times New Roman" w:cs="Times New Roman"/>
          <w:b/>
          <w:sz w:val="24"/>
          <w:szCs w:val="24"/>
        </w:rPr>
        <w:t>Užpildyto sąnaudų kiekių žiniaraščio (supaprastinto projekto 206 psl.) ir veiklų sąrašo (sutarties projekto 4 priedo) bus prašoma pateikti tik iš pirkimo laimėtojo sutarties vykdymo metu.</w:t>
      </w:r>
    </w:p>
    <w:p w14:paraId="6E6AF765" w14:textId="77777777" w:rsidR="00821141" w:rsidRDefault="00821141" w:rsidP="002E2E5C">
      <w:pPr>
        <w:pStyle w:val="Sraopastraipa"/>
        <w:spacing w:line="240" w:lineRule="auto"/>
        <w:ind w:left="0" w:firstLine="851"/>
        <w:jc w:val="both"/>
        <w:rPr>
          <w:rFonts w:ascii="Times New Roman" w:hAnsi="Times New Roman" w:cs="Times New Roman"/>
          <w:bCs/>
          <w:sz w:val="24"/>
          <w:szCs w:val="24"/>
        </w:rPr>
      </w:pPr>
    </w:p>
    <w:p w14:paraId="18A1CB04" w14:textId="77777777" w:rsidR="00836A21" w:rsidRDefault="00836A21" w:rsidP="002E2E5C">
      <w:pPr>
        <w:pStyle w:val="Sraopastraipa"/>
        <w:spacing w:line="240" w:lineRule="auto"/>
        <w:ind w:left="0" w:firstLine="851"/>
        <w:jc w:val="both"/>
        <w:rPr>
          <w:rFonts w:ascii="Times New Roman" w:hAnsi="Times New Roman" w:cs="Times New Roman"/>
          <w:bCs/>
          <w:sz w:val="24"/>
          <w:szCs w:val="24"/>
        </w:rPr>
      </w:pPr>
    </w:p>
    <w:p w14:paraId="11F60C88" w14:textId="77777777" w:rsidR="002E2E5C" w:rsidRPr="005F0327" w:rsidRDefault="002E2E5C" w:rsidP="002E2E5C">
      <w:pPr>
        <w:pStyle w:val="Pantraste"/>
        <w:ind w:left="0" w:firstLine="851"/>
        <w:jc w:val="both"/>
        <w:rPr>
          <w:b w:val="0"/>
          <w:bCs/>
        </w:rPr>
      </w:pPr>
      <w:bookmarkStart w:id="13" w:name="_Toc138342351"/>
      <w:r w:rsidRPr="005F0327">
        <w:rPr>
          <w:b w:val="0"/>
          <w:bCs/>
        </w:rPr>
        <w:t>5. Pasiūlymo galiojimo užtikrinimas</w:t>
      </w:r>
      <w:bookmarkEnd w:id="13"/>
    </w:p>
    <w:p w14:paraId="274B7A1A" w14:textId="77777777"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t xml:space="preserve">5.1.  </w:t>
      </w:r>
      <w:r w:rsidRPr="005F0327">
        <w:rPr>
          <w:rFonts w:ascii="Times New Roman" w:eastAsia="Calibri" w:hAnsi="Times New Roman" w:cs="Times New Roman"/>
          <w:bCs/>
          <w:color w:val="000000" w:themeColor="text1"/>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1597EFDF" w14:textId="77777777" w:rsidR="002E2E5C" w:rsidRPr="005F0327" w:rsidRDefault="002E2E5C" w:rsidP="002E2E5C">
      <w:pPr>
        <w:pStyle w:val="paragrafesrasas2lygis"/>
        <w:ind w:firstLine="851"/>
        <w:rPr>
          <w:bCs/>
          <w:color w:val="002060"/>
          <w:sz w:val="24"/>
          <w:szCs w:val="24"/>
        </w:rPr>
      </w:pPr>
    </w:p>
    <w:p w14:paraId="00D9E8E0" w14:textId="77777777" w:rsidR="002E2E5C" w:rsidRPr="005F0327" w:rsidRDefault="002E2E5C" w:rsidP="002E2E5C">
      <w:pPr>
        <w:pStyle w:val="Pantraste"/>
        <w:ind w:left="0" w:firstLine="851"/>
        <w:jc w:val="both"/>
        <w:rPr>
          <w:b w:val="0"/>
          <w:bCs/>
        </w:rPr>
      </w:pPr>
      <w:bookmarkStart w:id="14" w:name="_Toc15392775"/>
      <w:bookmarkStart w:id="15" w:name="_Toc138342352"/>
      <w:r w:rsidRPr="005F0327">
        <w:rPr>
          <w:b w:val="0"/>
          <w:bCs/>
        </w:rPr>
        <w:t>6. P</w:t>
      </w:r>
      <w:bookmarkEnd w:id="14"/>
      <w:r w:rsidRPr="005F0327">
        <w:rPr>
          <w:b w:val="0"/>
          <w:bCs/>
        </w:rPr>
        <w:t>asiūlymų vertinimas</w:t>
      </w:r>
      <w:bookmarkEnd w:id="15"/>
    </w:p>
    <w:p w14:paraId="42C788F4" w14:textId="77777777" w:rsidR="002E2E5C" w:rsidRPr="005F0327" w:rsidRDefault="002E2E5C" w:rsidP="00976881">
      <w:pPr>
        <w:pStyle w:val="Sraopastraipa"/>
        <w:spacing w:after="0" w:line="240" w:lineRule="auto"/>
        <w:ind w:left="0" w:firstLine="851"/>
        <w:jc w:val="both"/>
        <w:rPr>
          <w:rFonts w:ascii="Times New Roman" w:eastAsia="Calibri" w:hAnsi="Times New Roman" w:cs="Times New Roman"/>
          <w:bCs/>
          <w:sz w:val="24"/>
          <w:szCs w:val="24"/>
        </w:rPr>
      </w:pPr>
      <w:r w:rsidRPr="005F0327">
        <w:rPr>
          <w:rFonts w:ascii="Times New Roman" w:eastAsia="Calibri" w:hAnsi="Times New Roman" w:cs="Times New Roman"/>
          <w:bCs/>
          <w:sz w:val="24"/>
          <w:szCs w:val="24"/>
        </w:rPr>
        <w:t xml:space="preserve">6.1.  </w:t>
      </w:r>
      <w:r w:rsidRPr="005F0327">
        <w:rPr>
          <w:rFonts w:ascii="Times New Roman" w:hAnsi="Times New Roman" w:cs="Times New Roman"/>
          <w:bCs/>
          <w:sz w:val="24"/>
          <w:szCs w:val="24"/>
        </w:rPr>
        <w:t>Perkančioji organizacija</w:t>
      </w:r>
      <w:r w:rsidRPr="005F0327">
        <w:rPr>
          <w:rFonts w:ascii="Times New Roman" w:eastAsia="Calibri" w:hAnsi="Times New Roman" w:cs="Times New Roman"/>
          <w:bCs/>
          <w:sz w:val="24"/>
          <w:szCs w:val="24"/>
        </w:rPr>
        <w:t xml:space="preserve"> ekonomiškai naudingiausią pasiūlymą išrenka pagal tiekėjo pasiūlyme nurodytą kainą, kuri turi būti apskaičiuota ir nurodyta taip, kaip reikalaujama specialiųjų pirkimo sąlygų priede </w:t>
      </w:r>
      <w:r w:rsidRPr="005F0327">
        <w:rPr>
          <w:rFonts w:ascii="Times New Roman" w:eastAsia="Calibri" w:hAnsi="Times New Roman" w:cs="Times New Roman"/>
          <w:bCs/>
          <w:color w:val="000000" w:themeColor="text1"/>
          <w:sz w:val="24"/>
          <w:szCs w:val="24"/>
        </w:rPr>
        <w:t>4</w:t>
      </w:r>
      <w:r w:rsidRPr="005F0327">
        <w:rPr>
          <w:rFonts w:ascii="Times New Roman" w:eastAsia="Calibri" w:hAnsi="Times New Roman" w:cs="Times New Roman"/>
          <w:bCs/>
          <w:sz w:val="24"/>
          <w:szCs w:val="24"/>
        </w:rPr>
        <w:t>.</w:t>
      </w:r>
    </w:p>
    <w:p w14:paraId="7BDDDF97" w14:textId="77777777" w:rsidR="002E2E5C" w:rsidRPr="005F0327" w:rsidRDefault="002E2E5C" w:rsidP="00976881">
      <w:pPr>
        <w:pStyle w:val="Sraopastraipa"/>
        <w:spacing w:after="0"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6.2. Laimėjusiu pasiūlymu galės būti pripažintas tik 1 (vienas) ekonomiškai naudingiausias pasiūlymas, esantis pasiūlymų eilės pirmojoje vietoje. </w:t>
      </w:r>
    </w:p>
    <w:p w14:paraId="42DF3306" w14:textId="2EB064C3" w:rsidR="00976881" w:rsidRDefault="002E2E5C" w:rsidP="00976881">
      <w:pPr>
        <w:pStyle w:val="Betarp"/>
        <w:spacing w:line="20" w:lineRule="atLeast"/>
        <w:ind w:firstLine="851"/>
        <w:contextualSpacing/>
        <w:jc w:val="both"/>
        <w:rPr>
          <w:rFonts w:ascii="Times New Roman" w:hAnsi="Times New Roman" w:cs="Times New Roman"/>
          <w:bCs/>
          <w:sz w:val="24"/>
          <w:szCs w:val="24"/>
        </w:rPr>
      </w:pPr>
      <w:r w:rsidRPr="005F0327">
        <w:rPr>
          <w:rStyle w:val="cf01"/>
          <w:rFonts w:ascii="Times New Roman" w:hAnsi="Times New Roman" w:cs="Times New Roman"/>
          <w:bCs/>
          <w:sz w:val="24"/>
          <w:szCs w:val="24"/>
        </w:rPr>
        <w:t xml:space="preserve"> 6.3. Perkančioji organizacija atmes tiekėjo pasiūlymą, jeigu kartu su pasiūlymu nebus pateikti šie pirkimo sąlygose reikalaujami pateikti dokumentai: </w:t>
      </w:r>
      <w:r w:rsidRPr="00FD6D47">
        <w:rPr>
          <w:rFonts w:ascii="Times New Roman" w:hAnsi="Times New Roman" w:cs="Times New Roman"/>
          <w:bCs/>
          <w:i/>
          <w:sz w:val="24"/>
          <w:szCs w:val="24"/>
        </w:rPr>
        <w:t>netaikoma</w:t>
      </w:r>
      <w:r w:rsidRPr="005F0327">
        <w:rPr>
          <w:rFonts w:ascii="Times New Roman" w:hAnsi="Times New Roman" w:cs="Times New Roman"/>
          <w:bCs/>
          <w:sz w:val="24"/>
          <w:szCs w:val="24"/>
        </w:rPr>
        <w:t>.</w:t>
      </w:r>
    </w:p>
    <w:p w14:paraId="09D79F31" w14:textId="2D2BD299" w:rsidR="002E2E5C" w:rsidRPr="005F0327" w:rsidRDefault="00976881" w:rsidP="00976881">
      <w:pPr>
        <w:pStyle w:val="Betarp"/>
        <w:spacing w:line="20" w:lineRule="atLeast"/>
        <w:ind w:firstLine="851"/>
        <w:contextualSpacing/>
        <w:jc w:val="both"/>
        <w:rPr>
          <w:rFonts w:ascii="Times New Roman" w:eastAsiaTheme="minorHAnsi" w:hAnsi="Times New Roman" w:cs="Times New Roman"/>
          <w:bCs/>
          <w:i/>
          <w:iCs/>
          <w:sz w:val="24"/>
          <w:szCs w:val="24"/>
        </w:rPr>
      </w:pPr>
      <w:r>
        <w:rPr>
          <w:rFonts w:ascii="Times New Roman" w:hAnsi="Times New Roman" w:cs="Times New Roman"/>
          <w:bCs/>
          <w:sz w:val="24"/>
          <w:szCs w:val="24"/>
        </w:rPr>
        <w:t xml:space="preserve"> 6.4. </w:t>
      </w:r>
      <w:r w:rsidR="002E2E5C" w:rsidRPr="005F0327">
        <w:rPr>
          <w:rFonts w:ascii="Times New Roman" w:hAnsi="Times New Roman" w:cs="Times New Roman"/>
          <w:bCs/>
          <w:sz w:val="24"/>
          <w:szCs w:val="24"/>
        </w:rPr>
        <w:t xml:space="preserve"> </w:t>
      </w:r>
      <w:r>
        <w:rPr>
          <w:rFonts w:ascii="Times New Roman" w:hAnsi="Times New Roman" w:cs="Times New Roman"/>
          <w:bCs/>
          <w:sz w:val="24"/>
          <w:szCs w:val="24"/>
        </w:rPr>
        <w:t>V</w:t>
      </w:r>
      <w:r w:rsidRPr="00976881">
        <w:rPr>
          <w:rFonts w:ascii="Times New Roman" w:hAnsi="Times New Roman" w:cs="Times New Roman"/>
          <w:bCs/>
          <w:sz w:val="24"/>
          <w:szCs w:val="24"/>
        </w:rPr>
        <w:t>ykdant šį pirkimą derybos su tiekėjais nebus vykdomos.</w:t>
      </w:r>
    </w:p>
    <w:p w14:paraId="3002CDAE" w14:textId="77777777" w:rsidR="002E2E5C" w:rsidRPr="00D4692F" w:rsidRDefault="002E2E5C" w:rsidP="002E2E5C">
      <w:pPr>
        <w:pStyle w:val="Betarp"/>
        <w:ind w:firstLine="851"/>
        <w:contextualSpacing/>
        <w:jc w:val="both"/>
        <w:rPr>
          <w:rFonts w:ascii="Times New Roman" w:eastAsiaTheme="minorHAnsi" w:hAnsi="Times New Roman" w:cs="Times New Roman"/>
          <w:bCs/>
          <w:i/>
          <w:iCs/>
          <w:sz w:val="24"/>
          <w:szCs w:val="24"/>
          <w:lang w:val="en-US"/>
        </w:rPr>
      </w:pPr>
    </w:p>
    <w:p w14:paraId="76994C7F" w14:textId="77777777" w:rsidR="002E2E5C" w:rsidRPr="005F0327" w:rsidRDefault="002E2E5C" w:rsidP="002E2E5C">
      <w:pPr>
        <w:pStyle w:val="Pantraste"/>
        <w:ind w:left="0" w:firstLine="851"/>
        <w:jc w:val="both"/>
        <w:rPr>
          <w:b w:val="0"/>
          <w:bCs/>
        </w:rPr>
      </w:pPr>
      <w:bookmarkStart w:id="16" w:name="_Ref39425999"/>
      <w:bookmarkStart w:id="17" w:name="_Ref39426005"/>
      <w:bookmarkStart w:id="18" w:name="_Toc126333937"/>
      <w:bookmarkStart w:id="19" w:name="_Toc138342353"/>
      <w:r w:rsidRPr="005F0327">
        <w:rPr>
          <w:b w:val="0"/>
          <w:bCs/>
        </w:rPr>
        <w:t>7. Sutarties sudarymas</w:t>
      </w:r>
      <w:bookmarkEnd w:id="16"/>
      <w:bookmarkEnd w:id="17"/>
      <w:bookmarkEnd w:id="18"/>
      <w:bookmarkEnd w:id="19"/>
    </w:p>
    <w:p w14:paraId="72189E7E"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7.1. </w:t>
      </w:r>
      <w:r w:rsidRPr="00A44AFB">
        <w:rPr>
          <w:rFonts w:ascii="Times New Roman" w:hAnsi="Times New Roman" w:cs="Times New Roman"/>
          <w:bCs/>
          <w:color w:val="000000" w:themeColor="text1"/>
          <w:sz w:val="24"/>
          <w:szCs w:val="24"/>
        </w:rPr>
        <w:t>Ši pirkimo procedūra atl</w:t>
      </w:r>
      <w:r w:rsidR="00A44AFB" w:rsidRPr="00A44AFB">
        <w:rPr>
          <w:rFonts w:ascii="Times New Roman" w:hAnsi="Times New Roman" w:cs="Times New Roman"/>
          <w:bCs/>
          <w:color w:val="000000" w:themeColor="text1"/>
          <w:sz w:val="24"/>
          <w:szCs w:val="24"/>
        </w:rPr>
        <w:t>iekama siekiant sudaryti sutartis</w:t>
      </w:r>
      <w:r w:rsidRPr="00A44AFB">
        <w:rPr>
          <w:rFonts w:ascii="Times New Roman" w:hAnsi="Times New Roman" w:cs="Times New Roman"/>
          <w:bCs/>
          <w:color w:val="000000" w:themeColor="text1"/>
          <w:sz w:val="24"/>
          <w:szCs w:val="24"/>
        </w:rPr>
        <w:t xml:space="preserve"> su tiekėju, kurio pasiūlymas, vadovaujantis pirkimo sąlygose</w:t>
      </w:r>
      <w:r w:rsidRPr="00A44AFB">
        <w:rPr>
          <w:rFonts w:ascii="Times New Roman" w:hAnsi="Times New Roman" w:cs="Times New Roman"/>
          <w:bCs/>
          <w:color w:val="0070C0"/>
          <w:sz w:val="24"/>
          <w:szCs w:val="24"/>
        </w:rPr>
        <w:t xml:space="preserve"> </w:t>
      </w:r>
      <w:r w:rsidRPr="00A44AFB">
        <w:rPr>
          <w:rFonts w:ascii="Times New Roman" w:hAnsi="Times New Roman" w:cs="Times New Roman"/>
          <w:bCs/>
          <w:color w:val="000000" w:themeColor="text1"/>
          <w:sz w:val="24"/>
          <w:szCs w:val="24"/>
        </w:rPr>
        <w:t>nustatyta tv</w:t>
      </w:r>
      <w:r w:rsidR="00A44AFB" w:rsidRPr="00A44AFB">
        <w:rPr>
          <w:rFonts w:ascii="Times New Roman" w:hAnsi="Times New Roman" w:cs="Times New Roman"/>
          <w:bCs/>
          <w:color w:val="000000" w:themeColor="text1"/>
          <w:sz w:val="24"/>
          <w:szCs w:val="24"/>
        </w:rPr>
        <w:t xml:space="preserve">arka, bus pripažintas laimėjęs. </w:t>
      </w:r>
      <w:r w:rsidRPr="00A44AFB">
        <w:rPr>
          <w:rFonts w:ascii="Times New Roman" w:hAnsi="Times New Roman" w:cs="Times New Roman"/>
          <w:bCs/>
          <w:sz w:val="24"/>
          <w:szCs w:val="24"/>
        </w:rPr>
        <w:t xml:space="preserve">Sutarties sąlygos pateikiamos specialiųjų pirkimo sąlygų </w:t>
      </w:r>
      <w:r w:rsidRPr="00A44AFB">
        <w:rPr>
          <w:rFonts w:ascii="Times New Roman" w:hAnsi="Times New Roman" w:cs="Times New Roman"/>
          <w:bCs/>
          <w:color w:val="000000" w:themeColor="text1"/>
          <w:sz w:val="24"/>
          <w:szCs w:val="24"/>
        </w:rPr>
        <w:t>5</w:t>
      </w:r>
      <w:r w:rsidRPr="00A44AFB">
        <w:rPr>
          <w:rFonts w:ascii="Times New Roman" w:hAnsi="Times New Roman" w:cs="Times New Roman"/>
          <w:bCs/>
          <w:color w:val="00B050"/>
          <w:sz w:val="24"/>
          <w:szCs w:val="24"/>
        </w:rPr>
        <w:t xml:space="preserve"> </w:t>
      </w:r>
      <w:r w:rsidRPr="00A44AFB">
        <w:rPr>
          <w:rFonts w:ascii="Times New Roman" w:hAnsi="Times New Roman" w:cs="Times New Roman"/>
          <w:bCs/>
          <w:sz w:val="24"/>
          <w:szCs w:val="24"/>
        </w:rPr>
        <w:t>priede.</w:t>
      </w:r>
      <w:r w:rsidRPr="005F0327">
        <w:rPr>
          <w:rFonts w:ascii="Times New Roman" w:hAnsi="Times New Roman" w:cs="Times New Roman"/>
          <w:bCs/>
          <w:sz w:val="24"/>
          <w:szCs w:val="24"/>
        </w:rPr>
        <w:t xml:space="preserve"> </w:t>
      </w:r>
    </w:p>
    <w:p w14:paraId="35853971" w14:textId="77777777"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p>
    <w:p w14:paraId="52F96CA8" w14:textId="77777777" w:rsidR="002E2E5C" w:rsidRPr="005F0327" w:rsidRDefault="002E2E5C" w:rsidP="002E2E5C">
      <w:pPr>
        <w:pStyle w:val="Betarp"/>
        <w:ind w:firstLine="851"/>
        <w:contextualSpacing/>
        <w:jc w:val="both"/>
        <w:rPr>
          <w:rStyle w:val="Antrat1Diagrama"/>
          <w:rFonts w:ascii="Times New Roman" w:hAnsi="Times New Roman" w:cs="Times New Roman"/>
          <w:bCs/>
          <w:sz w:val="24"/>
          <w:szCs w:val="24"/>
        </w:rPr>
      </w:pPr>
      <w:r w:rsidRPr="005F0327">
        <w:rPr>
          <w:rFonts w:ascii="Times New Roman" w:eastAsiaTheme="minorHAnsi" w:hAnsi="Times New Roman" w:cs="Times New Roman"/>
          <w:bCs/>
          <w:sz w:val="24"/>
          <w:szCs w:val="24"/>
        </w:rPr>
        <w:t xml:space="preserve">8. </w:t>
      </w:r>
      <w:r w:rsidRPr="005F0327">
        <w:rPr>
          <w:rStyle w:val="Antrat1Diagrama"/>
          <w:rFonts w:ascii="Times New Roman" w:hAnsi="Times New Roman" w:cs="Times New Roman"/>
          <w:bCs/>
          <w:sz w:val="24"/>
          <w:szCs w:val="24"/>
        </w:rPr>
        <w:t>Pirkimo sąlygų priedai</w:t>
      </w:r>
    </w:p>
    <w:p w14:paraId="45CA433F"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8.1.</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 Priedas </w:t>
      </w:r>
      <w:r w:rsidRPr="005F0327">
        <w:rPr>
          <w:rStyle w:val="Antrat1Diagrama"/>
          <w:rFonts w:ascii="Times New Roman" w:hAnsi="Times New Roman" w:cs="Times New Roman"/>
          <w:bCs/>
          <w:sz w:val="24"/>
          <w:szCs w:val="24"/>
        </w:rPr>
        <w:t xml:space="preserve">Nr. 1 „Tiekėjų pašalinimo pagrindai“ </w:t>
      </w:r>
      <w:r>
        <w:rPr>
          <w:rStyle w:val="Antrat1Diagrama"/>
          <w:rFonts w:ascii="Times New Roman" w:hAnsi="Times New Roman" w:cs="Times New Roman"/>
          <w:bCs/>
          <w:sz w:val="24"/>
          <w:szCs w:val="24"/>
        </w:rPr>
        <w:t>;</w:t>
      </w:r>
    </w:p>
    <w:p w14:paraId="7B829609"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8.2.</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Priedas </w:t>
      </w:r>
      <w:r w:rsidRPr="005F0327">
        <w:rPr>
          <w:rStyle w:val="Antrat1Diagrama"/>
          <w:rFonts w:ascii="Times New Roman" w:hAnsi="Times New Roman" w:cs="Times New Roman"/>
          <w:bCs/>
          <w:sz w:val="24"/>
          <w:szCs w:val="24"/>
        </w:rPr>
        <w:t>Nr. 2 „</w:t>
      </w:r>
      <w:r w:rsidRPr="005F0327">
        <w:rPr>
          <w:rFonts w:ascii="Times New Roman" w:eastAsiaTheme="majorEastAsia" w:hAnsi="Times New Roman" w:cs="Times New Roman"/>
          <w:bCs/>
          <w:color w:val="262626" w:themeColor="text1" w:themeTint="D9"/>
          <w:sz w:val="24"/>
          <w:szCs w:val="24"/>
        </w:rPr>
        <w:t>Tiekėjų kvalifikacijos reikalavimai ir reikalavimai laikytis kokybės vadybos sistemos ir (arba) aplinkos apsaugos vadybos sistemos standartų</w:t>
      </w:r>
      <w:r w:rsidRPr="005F0327">
        <w:rPr>
          <w:rStyle w:val="Antrat1Diagrama"/>
          <w:rFonts w:ascii="Times New Roman" w:hAnsi="Times New Roman" w:cs="Times New Roman"/>
          <w:bCs/>
          <w:sz w:val="24"/>
          <w:szCs w:val="24"/>
        </w:rPr>
        <w:t>“</w:t>
      </w:r>
      <w:r>
        <w:rPr>
          <w:rStyle w:val="Antrat1Diagrama"/>
          <w:rFonts w:ascii="Times New Roman" w:hAnsi="Times New Roman" w:cs="Times New Roman"/>
          <w:bCs/>
          <w:sz w:val="24"/>
          <w:szCs w:val="24"/>
        </w:rPr>
        <w:t>;</w:t>
      </w:r>
    </w:p>
    <w:p w14:paraId="5BC2C26A"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8.3. Priedas </w:t>
      </w:r>
      <w:r w:rsidRPr="005F0327">
        <w:rPr>
          <w:rStyle w:val="Antrat1Diagrama"/>
          <w:rFonts w:ascii="Times New Roman" w:hAnsi="Times New Roman" w:cs="Times New Roman"/>
          <w:bCs/>
          <w:sz w:val="24"/>
          <w:szCs w:val="24"/>
        </w:rPr>
        <w:t xml:space="preserve"> Nr. 3 „Techninė specifikacij</w:t>
      </w:r>
      <w:r w:rsidR="00821141">
        <w:rPr>
          <w:rStyle w:val="Antrat1Diagrama"/>
          <w:rFonts w:ascii="Times New Roman" w:hAnsi="Times New Roman" w:cs="Times New Roman"/>
          <w:bCs/>
          <w:sz w:val="24"/>
          <w:szCs w:val="24"/>
        </w:rPr>
        <w:t>a (užduotis</w:t>
      </w:r>
      <w:r w:rsidR="0078363E">
        <w:rPr>
          <w:rStyle w:val="Antrat1Diagrama"/>
          <w:rFonts w:ascii="Times New Roman" w:hAnsi="Times New Roman" w:cs="Times New Roman"/>
          <w:bCs/>
          <w:sz w:val="24"/>
          <w:szCs w:val="24"/>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(pridedama atskiru dokumentu);</w:t>
      </w:r>
    </w:p>
    <w:p w14:paraId="59A9531E"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8.4. Priedas </w:t>
      </w:r>
      <w:r w:rsidRPr="005F0327">
        <w:rPr>
          <w:rStyle w:val="Antrat1Diagrama"/>
          <w:rFonts w:ascii="Times New Roman" w:hAnsi="Times New Roman" w:cs="Times New Roman"/>
          <w:bCs/>
          <w:sz w:val="24"/>
          <w:szCs w:val="24"/>
        </w:rPr>
        <w:t xml:space="preserve"> Nr. 4 „Pasiūlym</w:t>
      </w:r>
      <w:r>
        <w:rPr>
          <w:rStyle w:val="Antrat1Diagrama"/>
          <w:rFonts w:ascii="Times New Roman" w:hAnsi="Times New Roman" w:cs="Times New Roman"/>
          <w:bCs/>
          <w:sz w:val="24"/>
          <w:szCs w:val="24"/>
        </w:rPr>
        <w:t>as“ (</w:t>
      </w:r>
      <w:r w:rsidRPr="005F0327">
        <w:rPr>
          <w:rStyle w:val="Antrat1Diagrama"/>
          <w:rFonts w:ascii="Times New Roman" w:hAnsi="Times New Roman" w:cs="Times New Roman"/>
          <w:bCs/>
          <w:sz w:val="24"/>
          <w:szCs w:val="24"/>
        </w:rPr>
        <w:t>forma</w:t>
      </w:r>
      <w:r>
        <w:rPr>
          <w:rStyle w:val="Antrat1Diagrama"/>
          <w:rFonts w:ascii="Times New Roman" w:hAnsi="Times New Roman" w:cs="Times New Roman"/>
          <w:bCs/>
          <w:sz w:val="24"/>
          <w:szCs w:val="24"/>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14:paraId="4FE69458"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8.5. Priedas </w:t>
      </w:r>
      <w:r w:rsidR="00DE7E4C">
        <w:rPr>
          <w:rStyle w:val="Antrat1Diagrama"/>
          <w:rFonts w:ascii="Times New Roman" w:hAnsi="Times New Roman" w:cs="Times New Roman"/>
          <w:bCs/>
          <w:sz w:val="24"/>
          <w:szCs w:val="24"/>
        </w:rPr>
        <w:t xml:space="preserve"> Nr. 5 „Sutarties projektai</w:t>
      </w:r>
      <w:r w:rsidRPr="005F0327">
        <w:rPr>
          <w:rStyle w:val="Antrat1Diagrama"/>
          <w:rFonts w:ascii="Times New Roman" w:hAnsi="Times New Roman" w:cs="Times New Roman"/>
          <w:bCs/>
          <w:sz w:val="24"/>
          <w:szCs w:val="24"/>
        </w:rPr>
        <w:t>“</w:t>
      </w:r>
      <w:r>
        <w:rPr>
          <w:rStyle w:val="Antrat1Diagrama"/>
          <w:rFonts w:ascii="Times New Roman" w:hAnsi="Times New Roman" w:cs="Times New Roman"/>
          <w:bCs/>
          <w:sz w:val="24"/>
          <w:szCs w:val="24"/>
        </w:rPr>
        <w:t xml:space="preserve"> (</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14:paraId="5BD5C3C4"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8.6. Priedas </w:t>
      </w:r>
      <w:r w:rsidRPr="005F0327">
        <w:rPr>
          <w:rStyle w:val="Antrat1Diagrama"/>
          <w:rFonts w:ascii="Times New Roman" w:hAnsi="Times New Roman" w:cs="Times New Roman"/>
          <w:bCs/>
          <w:sz w:val="24"/>
          <w:szCs w:val="24"/>
        </w:rPr>
        <w:t xml:space="preserve">Nr. 6 „Procedūrų vykdymo terminai“ </w:t>
      </w:r>
      <w:r>
        <w:rPr>
          <w:rStyle w:val="Antrat1Diagrama"/>
          <w:rFonts w:ascii="Times New Roman" w:hAnsi="Times New Roman" w:cs="Times New Roman"/>
          <w:bCs/>
          <w:sz w:val="24"/>
          <w:szCs w:val="24"/>
        </w:rPr>
        <w:t>;</w:t>
      </w:r>
    </w:p>
    <w:p w14:paraId="32C42134"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8.7. Priedas </w:t>
      </w:r>
      <w:r w:rsidRPr="005F0327">
        <w:rPr>
          <w:rStyle w:val="Antrat1Diagrama"/>
          <w:rFonts w:ascii="Times New Roman" w:hAnsi="Times New Roman" w:cs="Times New Roman"/>
          <w:bCs/>
          <w:sz w:val="24"/>
          <w:szCs w:val="24"/>
        </w:rPr>
        <w:t>Nr.</w:t>
      </w:r>
      <w:r>
        <w:rPr>
          <w:rStyle w:val="Antrat1Diagrama"/>
          <w:rFonts w:ascii="Times New Roman" w:hAnsi="Times New Roman" w:cs="Times New Roman"/>
          <w:bCs/>
          <w:sz w:val="24"/>
          <w:szCs w:val="24"/>
        </w:rPr>
        <w:t xml:space="preserve"> </w:t>
      </w:r>
      <w:r w:rsidRPr="005F0327">
        <w:rPr>
          <w:rStyle w:val="Antrat1Diagrama"/>
          <w:rFonts w:ascii="Times New Roman" w:hAnsi="Times New Roman" w:cs="Times New Roman"/>
          <w:bCs/>
          <w:sz w:val="24"/>
          <w:szCs w:val="24"/>
        </w:rPr>
        <w:t>7 „</w:t>
      </w:r>
      <w:r>
        <w:rPr>
          <w:rStyle w:val="Antrat1Diagrama"/>
          <w:rFonts w:ascii="Times New Roman" w:hAnsi="Times New Roman" w:cs="Times New Roman"/>
          <w:bCs/>
          <w:sz w:val="24"/>
          <w:szCs w:val="24"/>
        </w:rPr>
        <w:t>Deklaracija dėl tiekėjo atitikties pirkimo dokumen</w:t>
      </w:r>
      <w:r w:rsidR="000D66F8">
        <w:rPr>
          <w:rStyle w:val="Antrat1Diagrama"/>
          <w:rFonts w:ascii="Times New Roman" w:hAnsi="Times New Roman" w:cs="Times New Roman"/>
          <w:bCs/>
          <w:sz w:val="24"/>
          <w:szCs w:val="24"/>
        </w:rPr>
        <w:t>tuose keliamiems reikalavimams“;</w:t>
      </w:r>
    </w:p>
    <w:p w14:paraId="293A8A0E" w14:textId="1E575861" w:rsidR="000D66F8" w:rsidRDefault="000D66F8"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8.8. Priedas Nr. 8 „</w:t>
      </w:r>
      <w:r w:rsidR="005E270D">
        <w:rPr>
          <w:rStyle w:val="Antrat1Diagrama"/>
          <w:rFonts w:ascii="Times New Roman" w:hAnsi="Times New Roman" w:cs="Times New Roman"/>
          <w:bCs/>
          <w:sz w:val="24"/>
          <w:szCs w:val="24"/>
        </w:rPr>
        <w:t>Supaprastintas projektas</w:t>
      </w:r>
      <w:r>
        <w:rPr>
          <w:rStyle w:val="Antrat1Diagrama"/>
          <w:rFonts w:ascii="Times New Roman" w:hAnsi="Times New Roman" w:cs="Times New Roman"/>
          <w:bCs/>
          <w:sz w:val="24"/>
          <w:szCs w:val="24"/>
        </w:rPr>
        <w:t>“</w:t>
      </w:r>
      <w:r w:rsidRPr="000D66F8">
        <w:rPr>
          <w:rFonts w:ascii="Times New Roman" w:eastAsiaTheme="majorEastAsia" w:hAnsi="Times New Roman" w:cs="Times New Roman"/>
          <w:bCs/>
          <w:color w:val="262626" w:themeColor="text1" w:themeTint="D9"/>
          <w:sz w:val="24"/>
          <w:szCs w:val="24"/>
        </w:rPr>
        <w:t xml:space="preserve"> (pridedama atskiru dokumentu)</w:t>
      </w:r>
      <w:r w:rsidR="006B08B4">
        <w:rPr>
          <w:rStyle w:val="Antrat1Diagrama"/>
          <w:rFonts w:ascii="Times New Roman" w:hAnsi="Times New Roman" w:cs="Times New Roman"/>
          <w:bCs/>
          <w:sz w:val="24"/>
          <w:szCs w:val="24"/>
        </w:rPr>
        <w:t>.</w:t>
      </w:r>
    </w:p>
    <w:p w14:paraId="719A7C2D" w14:textId="77777777" w:rsidR="00836A21" w:rsidRDefault="00836A21" w:rsidP="002E2E5C">
      <w:pPr>
        <w:spacing w:line="240" w:lineRule="auto"/>
        <w:ind w:left="7314"/>
        <w:rPr>
          <w:rFonts w:ascii="Times New Roman" w:hAnsi="Times New Roman" w:cs="Times New Roman"/>
          <w:sz w:val="24"/>
          <w:szCs w:val="24"/>
        </w:rPr>
      </w:pPr>
    </w:p>
    <w:p w14:paraId="4E9ABCC3" w14:textId="77777777" w:rsidR="00836A21" w:rsidRDefault="00836A21" w:rsidP="002E2E5C">
      <w:pPr>
        <w:spacing w:line="240" w:lineRule="auto"/>
        <w:ind w:left="7314"/>
        <w:rPr>
          <w:rFonts w:ascii="Times New Roman" w:hAnsi="Times New Roman" w:cs="Times New Roman"/>
          <w:sz w:val="24"/>
          <w:szCs w:val="24"/>
        </w:rPr>
      </w:pPr>
    </w:p>
    <w:p w14:paraId="21486CC5" w14:textId="77777777" w:rsidR="00836A21" w:rsidRDefault="00836A21" w:rsidP="002E2E5C">
      <w:pPr>
        <w:spacing w:line="240" w:lineRule="auto"/>
        <w:ind w:left="7314"/>
        <w:rPr>
          <w:rFonts w:ascii="Times New Roman" w:hAnsi="Times New Roman" w:cs="Times New Roman"/>
          <w:sz w:val="24"/>
          <w:szCs w:val="24"/>
        </w:rPr>
      </w:pPr>
    </w:p>
    <w:p w14:paraId="72817291" w14:textId="77777777" w:rsidR="00836A21" w:rsidRDefault="00836A21" w:rsidP="002E2E5C">
      <w:pPr>
        <w:spacing w:line="240" w:lineRule="auto"/>
        <w:ind w:left="7314"/>
        <w:rPr>
          <w:rFonts w:ascii="Times New Roman" w:hAnsi="Times New Roman" w:cs="Times New Roman"/>
          <w:sz w:val="24"/>
          <w:szCs w:val="24"/>
        </w:rPr>
      </w:pPr>
    </w:p>
    <w:p w14:paraId="66077E5E" w14:textId="77777777" w:rsidR="00836A21" w:rsidRDefault="00836A21" w:rsidP="00821141">
      <w:pPr>
        <w:spacing w:line="240" w:lineRule="auto"/>
        <w:rPr>
          <w:rFonts w:ascii="Times New Roman" w:hAnsi="Times New Roman" w:cs="Times New Roman"/>
          <w:sz w:val="24"/>
          <w:szCs w:val="24"/>
        </w:rPr>
      </w:pPr>
    </w:p>
    <w:p w14:paraId="3D6F6355" w14:textId="77777777" w:rsidR="00A2228B" w:rsidRDefault="00A2228B" w:rsidP="00821141">
      <w:pPr>
        <w:spacing w:line="240" w:lineRule="auto"/>
        <w:rPr>
          <w:rFonts w:ascii="Times New Roman" w:hAnsi="Times New Roman" w:cs="Times New Roman"/>
          <w:sz w:val="24"/>
          <w:szCs w:val="24"/>
        </w:rPr>
      </w:pPr>
    </w:p>
    <w:p w14:paraId="4887C8DF" w14:textId="77777777" w:rsidR="002E2E5C" w:rsidRPr="002749D9" w:rsidRDefault="002E2E5C" w:rsidP="002E2E5C">
      <w:pPr>
        <w:spacing w:line="240" w:lineRule="auto"/>
        <w:ind w:left="7314"/>
        <w:rPr>
          <w:rFonts w:ascii="Times New Roman" w:hAnsi="Times New Roman" w:cs="Times New Roman"/>
          <w:sz w:val="24"/>
          <w:szCs w:val="24"/>
        </w:rPr>
      </w:pPr>
      <w:r w:rsidRPr="002749D9">
        <w:rPr>
          <w:rFonts w:ascii="Times New Roman" w:hAnsi="Times New Roman" w:cs="Times New Roman"/>
          <w:sz w:val="24"/>
          <w:szCs w:val="24"/>
        </w:rPr>
        <w:lastRenderedPageBreak/>
        <w:t xml:space="preserve">Pirkimo sąlygų 1 priedas </w:t>
      </w:r>
    </w:p>
    <w:p w14:paraId="1C31DBFF" w14:textId="77777777" w:rsidR="002E2E5C" w:rsidRPr="002749D9" w:rsidRDefault="002E2E5C" w:rsidP="002E2E5C">
      <w:pPr>
        <w:keepNext/>
        <w:keepLines/>
        <w:spacing w:before="120"/>
        <w:ind w:left="318"/>
        <w:jc w:val="right"/>
        <w:rPr>
          <w:rFonts w:ascii="Times New Roman" w:eastAsia="Arial" w:hAnsi="Times New Roman" w:cs="Times New Roman"/>
          <w:color w:val="0070C0"/>
          <w:sz w:val="24"/>
          <w:szCs w:val="24"/>
        </w:rPr>
      </w:pPr>
    </w:p>
    <w:p w14:paraId="3FD175F7" w14:textId="77777777" w:rsidR="002E2E5C" w:rsidRPr="00351B6F" w:rsidRDefault="002E2E5C" w:rsidP="002E2E5C">
      <w:pPr>
        <w:spacing w:after="240"/>
        <w:jc w:val="center"/>
        <w:rPr>
          <w:rFonts w:ascii="Times New Roman" w:eastAsia="Arial" w:hAnsi="Times New Roman" w:cs="Times New Roman"/>
          <w:b/>
          <w:bCs/>
          <w:smallCaps/>
          <w:sz w:val="24"/>
          <w:szCs w:val="24"/>
        </w:rPr>
      </w:pPr>
      <w:r w:rsidRPr="00351B6F">
        <w:rPr>
          <w:rFonts w:ascii="Times New Roman" w:eastAsia="Arial" w:hAnsi="Times New Roman" w:cs="Times New Roman"/>
          <w:b/>
          <w:bCs/>
          <w:smallCaps/>
          <w:sz w:val="24"/>
          <w:szCs w:val="24"/>
        </w:rPr>
        <w:t>TIEKĖJŲ PAŠALINIMO PAGRINDAI</w:t>
      </w:r>
    </w:p>
    <w:p w14:paraId="61A764A3" w14:textId="77777777" w:rsidR="002E2E5C" w:rsidRPr="002749D9" w:rsidRDefault="002E2E5C" w:rsidP="002E2E5C">
      <w:pPr>
        <w:ind w:firstLine="851"/>
        <w:jc w:val="both"/>
        <w:rPr>
          <w:rFonts w:ascii="Times New Roman" w:eastAsia="Arial" w:hAnsi="Times New Roman" w:cs="Times New Roman"/>
          <w:sz w:val="24"/>
          <w:szCs w:val="24"/>
        </w:rPr>
      </w:pPr>
      <w:r w:rsidRPr="002749D9">
        <w:rPr>
          <w:rFonts w:ascii="Times New Roman" w:eastAsia="Arial" w:hAnsi="Times New Roman" w:cs="Times New Roman"/>
          <w:sz w:val="24"/>
          <w:szCs w:val="24"/>
        </w:rPr>
        <w:t xml:space="preserve">Perkančioji organizacija atmeta tiekėjo pasiūlymą, jeigu: </w:t>
      </w:r>
    </w:p>
    <w:p w14:paraId="6DCCAE3C" w14:textId="77777777"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1. </w:t>
      </w:r>
      <w:r w:rsidRPr="002749D9">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Pr="002749D9">
        <w:rPr>
          <w:rFonts w:ascii="Times New Roman" w:eastAsia="Arial" w:hAnsi="Times New Roman" w:cs="Times New Roman"/>
          <w:color w:val="7030A0"/>
          <w:sz w:val="24"/>
          <w:szCs w:val="24"/>
        </w:rPr>
        <w:t>.</w:t>
      </w:r>
    </w:p>
    <w:p w14:paraId="604518A6" w14:textId="77777777" w:rsidR="002E2E5C" w:rsidRPr="002749D9" w:rsidRDefault="002E2E5C" w:rsidP="002E2E5C">
      <w:pPr>
        <w:pStyle w:val="Betarp"/>
        <w:ind w:firstLine="851"/>
        <w:jc w:val="both"/>
        <w:rPr>
          <w:rFonts w:ascii="Times New Roman" w:hAnsi="Times New Roman" w:cs="Times New Roman"/>
          <w:b/>
          <w:color w:val="7030A0"/>
          <w:sz w:val="24"/>
          <w:szCs w:val="24"/>
        </w:rPr>
      </w:pPr>
      <w:r w:rsidRPr="002749D9">
        <w:rPr>
          <w:rFonts w:ascii="Times New Roman" w:eastAsia="Arial" w:hAnsi="Times New Roman" w:cs="Times New Roman"/>
          <w:sz w:val="24"/>
          <w:szCs w:val="24"/>
        </w:rPr>
        <w:t xml:space="preserve">2. </w:t>
      </w:r>
      <w:r w:rsidRPr="002749D9">
        <w:rPr>
          <w:rFonts w:ascii="Times New Roman" w:hAnsi="Times New Roman" w:cs="Times New Roman"/>
          <w:sz w:val="24"/>
          <w:szCs w:val="24"/>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Pr="002749D9">
        <w:rPr>
          <w:rFonts w:ascii="Times New Roman" w:hAnsi="Times New Roman" w:cs="Times New Roman"/>
          <w:color w:val="7030A0"/>
          <w:sz w:val="24"/>
          <w:szCs w:val="24"/>
        </w:rPr>
        <w:t>.</w:t>
      </w:r>
    </w:p>
    <w:p w14:paraId="55CF8506" w14:textId="77777777"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3. </w:t>
      </w:r>
      <w:r w:rsidRPr="002749D9">
        <w:rPr>
          <w:rFonts w:ascii="Times New Roman" w:hAnsi="Times New Roman" w:cs="Times New Roman"/>
          <w:sz w:val="24"/>
          <w:szCs w:val="24"/>
        </w:rPr>
        <w:t>Pažeista konkurencija, kaip nustatyta VPĮ 27 straipsnio 3 ir 4 dalyse, ir atitinkamos padėties negalima ištaisyti</w:t>
      </w:r>
      <w:r w:rsidRPr="002749D9">
        <w:rPr>
          <w:rFonts w:ascii="Times New Roman" w:eastAsia="Yu Mincho" w:hAnsi="Times New Roman" w:cs="Times New Roman"/>
          <w:b/>
          <w:color w:val="7030A0"/>
          <w:sz w:val="24"/>
          <w:szCs w:val="24"/>
        </w:rPr>
        <w:t>.</w:t>
      </w:r>
    </w:p>
    <w:p w14:paraId="152F2687" w14:textId="77777777" w:rsidR="002E2E5C" w:rsidRPr="002749D9" w:rsidRDefault="002E2E5C" w:rsidP="002E2E5C">
      <w:pPr>
        <w:pStyle w:val="Betarp"/>
        <w:ind w:firstLine="851"/>
        <w:jc w:val="both"/>
        <w:rPr>
          <w:rFonts w:ascii="Times New Roman" w:hAnsi="Times New Roman" w:cs="Times New Roman"/>
          <w:sz w:val="24"/>
          <w:szCs w:val="24"/>
        </w:rPr>
      </w:pPr>
      <w:r w:rsidRPr="002749D9">
        <w:rPr>
          <w:rFonts w:ascii="Times New Roman" w:eastAsia="Arial" w:hAnsi="Times New Roman" w:cs="Times New Roman"/>
          <w:sz w:val="24"/>
          <w:szCs w:val="24"/>
        </w:rPr>
        <w:t xml:space="preserve">4. </w:t>
      </w:r>
      <w:r w:rsidRPr="002749D9">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CE5B95F" w14:textId="77777777" w:rsidR="002E2E5C" w:rsidRDefault="002E2E5C" w:rsidP="002E2E5C">
      <w:pPr>
        <w:pStyle w:val="Betarp"/>
        <w:ind w:firstLine="851"/>
        <w:jc w:val="both"/>
        <w:rPr>
          <w:rFonts w:ascii="Times New Roman" w:eastAsia="Yu Mincho" w:hAnsi="Times New Roman" w:cs="Times New Roman"/>
          <w:b/>
          <w:color w:val="7030A0"/>
          <w:sz w:val="24"/>
          <w:szCs w:val="24"/>
        </w:rPr>
      </w:pPr>
      <w:r w:rsidRPr="002749D9">
        <w:rPr>
          <w:rFonts w:ascii="Times New Roman" w:eastAsia="Arial" w:hAnsi="Times New Roman" w:cs="Times New Roman"/>
          <w:sz w:val="24"/>
          <w:szCs w:val="24"/>
        </w:rPr>
        <w:t>5.</w:t>
      </w:r>
      <w:r w:rsidRPr="002749D9">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Pr="002749D9">
        <w:rPr>
          <w:rFonts w:ascii="Times New Roman" w:eastAsia="Yu Mincho" w:hAnsi="Times New Roman" w:cs="Times New Roman"/>
          <w:b/>
          <w:color w:val="7030A0"/>
          <w:sz w:val="24"/>
          <w:szCs w:val="24"/>
        </w:rPr>
        <w:t>.</w:t>
      </w:r>
    </w:p>
    <w:p w14:paraId="2405516C" w14:textId="1A56321E" w:rsidR="002E2E5C" w:rsidRPr="00F74F75" w:rsidRDefault="00F74F75" w:rsidP="00F74F75">
      <w:pPr>
        <w:pStyle w:val="Betarp"/>
        <w:ind w:firstLine="851"/>
        <w:jc w:val="both"/>
        <w:rPr>
          <w:rFonts w:ascii="Times New Roman" w:eastAsia="Yu Mincho" w:hAnsi="Times New Roman" w:cs="Times New Roman"/>
          <w:bCs/>
          <w:iCs/>
          <w:sz w:val="24"/>
          <w:szCs w:val="24"/>
        </w:rPr>
      </w:pPr>
      <w:r>
        <w:rPr>
          <w:rFonts w:ascii="Times New Roman" w:eastAsia="Yu Mincho" w:hAnsi="Times New Roman" w:cs="Times New Roman"/>
          <w:bCs/>
          <w:sz w:val="24"/>
          <w:szCs w:val="24"/>
        </w:rPr>
        <w:t xml:space="preserve">6. </w:t>
      </w:r>
      <w:r w:rsidRPr="00F74F75">
        <w:rPr>
          <w:rFonts w:ascii="Times New Roman" w:eastAsia="Yu Mincho" w:hAnsi="Times New Roman" w:cs="Times New Roman"/>
          <w:bCs/>
          <w:sz w:val="24"/>
          <w:szCs w:val="24"/>
        </w:rPr>
        <w:t>T</w:t>
      </w:r>
      <w:r w:rsidRPr="00F74F75">
        <w:rPr>
          <w:rFonts w:ascii="Times New Roman" w:eastAsia="Arial" w:hAnsi="Times New Roman" w:cs="Times New Roman"/>
          <w:sz w:val="24"/>
          <w:szCs w:val="24"/>
        </w:rPr>
        <w:t>iekėjas yra neatlikęs jam paskirtos baudžiamojo poveikio priemonės – uždraudimo juridiniam asmeniui dalyvauti viešuosiuose pirkimuose.</w:t>
      </w:r>
    </w:p>
    <w:p w14:paraId="7B1162E3" w14:textId="77777777" w:rsidR="002E2E5C" w:rsidRPr="002749D9" w:rsidRDefault="002E2E5C" w:rsidP="002E2E5C">
      <w:pPr>
        <w:jc w:val="center"/>
        <w:rPr>
          <w:rFonts w:ascii="Times New Roman" w:eastAsia="Arial" w:hAnsi="Times New Roman" w:cs="Times New Roman"/>
          <w:smallCaps/>
          <w:sz w:val="24"/>
          <w:szCs w:val="24"/>
        </w:rPr>
      </w:pPr>
      <w:r w:rsidRPr="002749D9">
        <w:rPr>
          <w:rFonts w:ascii="Times New Roman" w:eastAsia="Arial" w:hAnsi="Times New Roman" w:cs="Times New Roman"/>
          <w:smallCaps/>
          <w:sz w:val="24"/>
          <w:szCs w:val="24"/>
        </w:rPr>
        <w:t>__________</w:t>
      </w:r>
    </w:p>
    <w:p w14:paraId="650BA9AE" w14:textId="77777777" w:rsidR="002E2E5C" w:rsidRDefault="002E2E5C" w:rsidP="002E2E5C">
      <w:pPr>
        <w:spacing w:line="200" w:lineRule="auto"/>
        <w:rPr>
          <w:rFonts w:ascii="Times New Roman" w:eastAsia="Arial" w:hAnsi="Times New Roman" w:cs="Times New Roman"/>
          <w:sz w:val="24"/>
          <w:szCs w:val="24"/>
        </w:rPr>
        <w:sectPr w:rsidR="002E2E5C" w:rsidSect="002E2E5C">
          <w:pgSz w:w="12240" w:h="15840"/>
          <w:pgMar w:top="1134" w:right="567" w:bottom="1134" w:left="1701" w:header="720" w:footer="720" w:gutter="0"/>
          <w:pgNumType w:start="1"/>
          <w:cols w:space="720"/>
          <w:titlePg/>
          <w:docGrid w:linePitch="360"/>
        </w:sectPr>
      </w:pPr>
    </w:p>
    <w:p w14:paraId="0B7964EF" w14:textId="77777777" w:rsidR="002E2E5C" w:rsidRPr="002749D9" w:rsidRDefault="002E2E5C" w:rsidP="002E2E5C">
      <w:pPr>
        <w:spacing w:line="200" w:lineRule="auto"/>
        <w:rPr>
          <w:rFonts w:ascii="Times New Roman" w:eastAsia="Arial" w:hAnsi="Times New Roman" w:cs="Times New Roman"/>
          <w:sz w:val="24"/>
          <w:szCs w:val="24"/>
        </w:rPr>
      </w:pPr>
    </w:p>
    <w:p w14:paraId="4B21EDCE" w14:textId="77777777" w:rsidR="002E2E5C"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2 priedas </w:t>
      </w:r>
    </w:p>
    <w:p w14:paraId="6FACCE86" w14:textId="77777777" w:rsidR="002E2E5C" w:rsidRDefault="002E2E5C" w:rsidP="002E2E5C">
      <w:pPr>
        <w:spacing w:line="240" w:lineRule="auto"/>
        <w:ind w:left="7314"/>
        <w:rPr>
          <w:rFonts w:ascii="Times New Roman" w:hAnsi="Times New Roman" w:cs="Times New Roman"/>
          <w:sz w:val="24"/>
          <w:szCs w:val="24"/>
        </w:rPr>
      </w:pPr>
    </w:p>
    <w:p w14:paraId="537BF0F3" w14:textId="77777777" w:rsidR="002E2E5C" w:rsidRPr="005F0327" w:rsidRDefault="002E2E5C" w:rsidP="002E2E5C">
      <w:pPr>
        <w:spacing w:line="240" w:lineRule="auto"/>
        <w:ind w:left="7314"/>
        <w:rPr>
          <w:rFonts w:ascii="Times New Roman" w:hAnsi="Times New Roman" w:cs="Times New Roman"/>
          <w:b/>
          <w:bCs/>
          <w:smallCaps/>
          <w:color w:val="404040"/>
          <w:sz w:val="24"/>
          <w:szCs w:val="24"/>
        </w:rPr>
      </w:pPr>
    </w:p>
    <w:p w14:paraId="54D7874C" w14:textId="77777777" w:rsidR="002E2E5C" w:rsidRPr="005F0327" w:rsidRDefault="002E2E5C" w:rsidP="002E2E5C">
      <w:pPr>
        <w:spacing w:after="240"/>
        <w:jc w:val="center"/>
        <w:rPr>
          <w:rFonts w:ascii="Times New Roman" w:eastAsia="Arial" w:hAnsi="Times New Roman" w:cs="Times New Roman"/>
          <w:b/>
          <w:bCs/>
          <w:smallCaps/>
          <w:color w:val="000000" w:themeColor="text1"/>
          <w:sz w:val="24"/>
          <w:szCs w:val="24"/>
        </w:rPr>
      </w:pPr>
      <w:r w:rsidRPr="005F0327">
        <w:rPr>
          <w:rFonts w:ascii="Times New Roman" w:eastAsia="Arial" w:hAnsi="Times New Roman" w:cs="Times New Roman"/>
          <w:b/>
          <w:bCs/>
          <w:smallCaps/>
          <w:color w:val="000000" w:themeColor="text1"/>
          <w:sz w:val="24"/>
          <w:szCs w:val="24"/>
        </w:rPr>
        <w:t>TIEKĖJŲ KVALIFIKACIJOS REIKALAVIMAI IR REIKALAVIMAI LAIKYTIS KOKYBĖS VADYBOS SISTEMOS IR (ARBA) APLINKOS APSAUGOS VADYBOS SISTEMOS STANDARTŲ</w:t>
      </w:r>
    </w:p>
    <w:p w14:paraId="6B6E5376" w14:textId="77777777" w:rsidR="002E2E5C" w:rsidRPr="005F3283" w:rsidRDefault="00000000"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sdt>
        <w:sdtPr>
          <w:tag w:val="goog_rdk_129"/>
          <w:id w:val="-1599392971"/>
          <w:showingPlcHdr/>
        </w:sdtPr>
        <w:sdtContent/>
      </w:sdt>
      <w:r w:rsidR="002E2E5C" w:rsidRPr="005F3283">
        <w:rPr>
          <w:rFonts w:ascii="Times New Roman" w:eastAsia="Arial" w:hAnsi="Times New Roman" w:cs="Times New Roman"/>
          <w:sz w:val="24"/>
          <w:szCs w:val="24"/>
        </w:rPr>
        <w:t xml:space="preserve">Tiekėjo kvalifikacija turi atitikti šiame priede nustatytus reikalavimus kvalifikacijai. </w:t>
      </w:r>
    </w:p>
    <w:p w14:paraId="0284C271" w14:textId="77777777" w:rsidR="002E2E5C" w:rsidRPr="005F3283" w:rsidRDefault="002E2E5C"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r w:rsidRPr="005F3283">
        <w:rPr>
          <w:rFonts w:ascii="Times New Roman" w:eastAsia="Arial" w:hAnsi="Times New Roman" w:cs="Times New Roman"/>
          <w:sz w:val="24"/>
          <w:szCs w:val="24"/>
        </w:rPr>
        <w:t>Kai tiekėjas remiasi kitų ūkio subjektų pajėgumais, kad atitiktų nustatyt</w:t>
      </w:r>
      <w:r w:rsidRPr="005F3283">
        <w:rPr>
          <w:rFonts w:eastAsia="Arial" w:cstheme="minorHAnsi"/>
        </w:rPr>
        <w:t xml:space="preserve">us </w:t>
      </w:r>
      <w:r w:rsidRPr="005F3283">
        <w:rPr>
          <w:rFonts w:ascii="Times New Roman" w:eastAsia="Arial" w:hAnsi="Times New Roman" w:cs="Times New Roman"/>
          <w:sz w:val="24"/>
          <w:szCs w:val="24"/>
        </w:rPr>
        <w:t>ekonominio ir finansinio pajėgumo reikalavimus</w:t>
      </w:r>
      <w:r w:rsidRPr="005F3283">
        <w:rPr>
          <w:rFonts w:ascii="Times New Roman" w:eastAsia="Arial" w:hAnsi="Times New Roman" w:cs="Times New Roman"/>
          <w:color w:val="7030A0"/>
          <w:sz w:val="24"/>
          <w:szCs w:val="24"/>
        </w:rPr>
        <w:t xml:space="preserve">, </w:t>
      </w:r>
      <w:r w:rsidRPr="005F3283">
        <w:rPr>
          <w:rFonts w:ascii="Times New Roman" w:eastAsia="Arial" w:hAnsi="Times New Roman" w:cs="Times New Roman"/>
          <w:sz w:val="24"/>
          <w:szCs w:val="24"/>
        </w:rPr>
        <w:t xml:space="preserve">jie privalo prisiimti solidarią atsakomybę už sutarties įvykdymą. </w:t>
      </w:r>
    </w:p>
    <w:p w14:paraId="3A24242B" w14:textId="77777777" w:rsidR="002E2E5C" w:rsidRPr="00866D58" w:rsidRDefault="002E2E5C" w:rsidP="002E2E5C">
      <w:pPr>
        <w:tabs>
          <w:tab w:val="left" w:pos="709"/>
        </w:tabs>
        <w:rPr>
          <w:rFonts w:ascii="Times New Roman" w:eastAsia="Arial" w:hAnsi="Times New Roman" w:cs="Times New Roman"/>
          <w:b/>
          <w:i/>
          <w:color w:val="7030A0"/>
          <w:sz w:val="24"/>
          <w:szCs w:val="24"/>
        </w:rPr>
      </w:pPr>
    </w:p>
    <w:p w14:paraId="178C6B87" w14:textId="77777777" w:rsidR="002E2E5C" w:rsidRDefault="002E2E5C" w:rsidP="002E2E5C">
      <w:pPr>
        <w:tabs>
          <w:tab w:val="left" w:pos="709"/>
        </w:tabs>
        <w:rPr>
          <w:rFonts w:ascii="Arial" w:eastAsia="Arial" w:hAnsi="Arial" w:cs="Arial"/>
          <w:b/>
          <w:i/>
          <w:color w:val="7030A0"/>
        </w:rPr>
      </w:pPr>
    </w:p>
    <w:p w14:paraId="0105E5BA" w14:textId="77777777" w:rsidR="002E2E5C" w:rsidRPr="00866D58" w:rsidRDefault="002E2E5C" w:rsidP="002E2E5C">
      <w:pPr>
        <w:spacing w:before="60" w:after="60" w:line="256" w:lineRule="auto"/>
        <w:jc w:val="center"/>
        <w:rPr>
          <w:rFonts w:ascii="Times New Roman" w:eastAsiaTheme="minorHAnsi" w:hAnsi="Times New Roman" w:cs="Times New Roman"/>
          <w:b/>
          <w:bCs/>
          <w:sz w:val="24"/>
          <w:szCs w:val="24"/>
        </w:rPr>
      </w:pPr>
      <w:r w:rsidRPr="00866D58">
        <w:rPr>
          <w:rFonts w:ascii="Times New Roman" w:eastAsiaTheme="minorHAnsi" w:hAnsi="Times New Roman" w:cs="Times New Roman"/>
          <w:b/>
          <w:bCs/>
          <w:sz w:val="24"/>
          <w:szCs w:val="24"/>
        </w:rPr>
        <w:t>Tiekėjų kvalifikacijos reikalavimai</w:t>
      </w:r>
    </w:p>
    <w:p w14:paraId="5A4AAF37" w14:textId="77777777" w:rsidR="002E2E5C" w:rsidRDefault="002E2E5C" w:rsidP="002E2E5C">
      <w:pPr>
        <w:spacing w:before="100" w:beforeAutospacing="1" w:after="100" w:afterAutospacing="1" w:line="240" w:lineRule="auto"/>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3.  Reikalavimai kvalifikacijai</w:t>
      </w:r>
      <w:r w:rsidR="00E860B8">
        <w:rPr>
          <w:rFonts w:ascii="Times New Roman" w:eastAsia="Times New Roman" w:hAnsi="Times New Roman" w:cs="Times New Roman"/>
          <w:sz w:val="24"/>
          <w:szCs w:val="24"/>
        </w:rPr>
        <w:t>:</w:t>
      </w:r>
    </w:p>
    <w:tbl>
      <w:tblPr>
        <w:tblW w:w="8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9"/>
        <w:gridCol w:w="3930"/>
        <w:gridCol w:w="3843"/>
      </w:tblGrid>
      <w:tr w:rsidR="00E860B8" w:rsidRPr="00E860B8" w14:paraId="492A992F" w14:textId="77777777" w:rsidTr="00E860B8">
        <w:trPr>
          <w:trHeight w:val="555"/>
          <w:jc w:val="center"/>
        </w:trPr>
        <w:tc>
          <w:tcPr>
            <w:tcW w:w="699" w:type="dxa"/>
            <w:tcMar>
              <w:top w:w="0" w:type="dxa"/>
              <w:left w:w="108" w:type="dxa"/>
              <w:bottom w:w="0" w:type="dxa"/>
              <w:right w:w="108" w:type="dxa"/>
            </w:tcMar>
            <w:hideMark/>
          </w:tcPr>
          <w:p w14:paraId="7E30B5FB" w14:textId="77777777" w:rsidR="00E860B8" w:rsidRPr="00E860B8" w:rsidRDefault="00E860B8" w:rsidP="00E860B8">
            <w:pPr>
              <w:tabs>
                <w:tab w:val="left" w:pos="0"/>
              </w:tabs>
              <w:suppressAutoHyphens/>
              <w:spacing w:after="0" w:line="240" w:lineRule="auto"/>
              <w:ind w:right="33"/>
              <w:jc w:val="center"/>
              <w:rPr>
                <w:rFonts w:ascii="Times New Roman" w:eastAsia="Times New Roman" w:hAnsi="Times New Roman" w:cs="Times New Roman"/>
                <w:color w:val="000000"/>
                <w:sz w:val="22"/>
                <w:szCs w:val="22"/>
                <w:lang w:eastAsia="ar-SA"/>
              </w:rPr>
            </w:pPr>
            <w:r w:rsidRPr="00E860B8">
              <w:rPr>
                <w:rFonts w:ascii="Times New Roman" w:eastAsia="Times New Roman" w:hAnsi="Times New Roman" w:cs="Times New Roman"/>
                <w:color w:val="000000"/>
                <w:sz w:val="22"/>
                <w:szCs w:val="22"/>
                <w:lang w:eastAsia="ar-SA"/>
              </w:rPr>
              <w:t>Eil. Nr.</w:t>
            </w:r>
          </w:p>
        </w:tc>
        <w:tc>
          <w:tcPr>
            <w:tcW w:w="3930" w:type="dxa"/>
            <w:tcMar>
              <w:top w:w="0" w:type="dxa"/>
              <w:left w:w="108" w:type="dxa"/>
              <w:bottom w:w="0" w:type="dxa"/>
              <w:right w:w="108" w:type="dxa"/>
            </w:tcMar>
            <w:hideMark/>
          </w:tcPr>
          <w:p w14:paraId="2DC26428" w14:textId="77777777" w:rsidR="00E860B8" w:rsidRPr="00E860B8" w:rsidRDefault="00E860B8" w:rsidP="00E860B8">
            <w:pPr>
              <w:suppressAutoHyphens/>
              <w:spacing w:after="0" w:line="240" w:lineRule="auto"/>
              <w:ind w:firstLine="697"/>
              <w:jc w:val="center"/>
              <w:rPr>
                <w:rFonts w:ascii="Times New Roman" w:eastAsia="Times New Roman" w:hAnsi="Times New Roman" w:cs="Times New Roman"/>
                <w:color w:val="000000"/>
                <w:sz w:val="22"/>
                <w:szCs w:val="22"/>
                <w:lang w:eastAsia="ar-SA"/>
              </w:rPr>
            </w:pPr>
            <w:r w:rsidRPr="00E860B8">
              <w:rPr>
                <w:rFonts w:ascii="Times New Roman" w:eastAsia="Times New Roman" w:hAnsi="Times New Roman" w:cs="Times New Roman"/>
                <w:color w:val="000000"/>
                <w:sz w:val="22"/>
                <w:szCs w:val="22"/>
                <w:lang w:eastAsia="ar-SA"/>
              </w:rPr>
              <w:t>Kvalifikaciniai reikalavimai</w:t>
            </w:r>
          </w:p>
        </w:tc>
        <w:tc>
          <w:tcPr>
            <w:tcW w:w="3843" w:type="dxa"/>
            <w:tcMar>
              <w:top w:w="0" w:type="dxa"/>
              <w:left w:w="108" w:type="dxa"/>
              <w:bottom w:w="0" w:type="dxa"/>
              <w:right w:w="108" w:type="dxa"/>
            </w:tcMar>
            <w:hideMark/>
          </w:tcPr>
          <w:p w14:paraId="158923AE" w14:textId="77777777" w:rsidR="00E860B8" w:rsidRPr="00E860B8" w:rsidRDefault="00E860B8" w:rsidP="00F21BB3">
            <w:pPr>
              <w:suppressAutoHyphens/>
              <w:spacing w:after="0" w:line="240" w:lineRule="auto"/>
              <w:ind w:firstLine="697"/>
              <w:jc w:val="center"/>
              <w:rPr>
                <w:rFonts w:ascii="Times New Roman" w:eastAsia="Times New Roman" w:hAnsi="Times New Roman" w:cs="Times New Roman"/>
                <w:color w:val="000000"/>
                <w:sz w:val="22"/>
                <w:szCs w:val="22"/>
                <w:lang w:eastAsia="ar-SA"/>
              </w:rPr>
            </w:pPr>
            <w:r w:rsidRPr="00E860B8">
              <w:rPr>
                <w:rFonts w:ascii="Times New Roman" w:eastAsia="Times New Roman" w:hAnsi="Times New Roman" w:cs="Times New Roman"/>
                <w:color w:val="000000"/>
                <w:sz w:val="22"/>
                <w:szCs w:val="22"/>
                <w:lang w:eastAsia="ar-SA"/>
              </w:rPr>
              <w:t>Kvalifikacinius reikalavimus įrodantys dokumentai</w:t>
            </w:r>
          </w:p>
        </w:tc>
      </w:tr>
      <w:tr w:rsidR="00E860B8" w:rsidRPr="00E860B8" w14:paraId="3D502F99" w14:textId="77777777" w:rsidTr="00E860B8">
        <w:trPr>
          <w:trHeight w:val="555"/>
          <w:jc w:val="center"/>
        </w:trPr>
        <w:tc>
          <w:tcPr>
            <w:tcW w:w="699" w:type="dxa"/>
            <w:tcMar>
              <w:top w:w="0" w:type="dxa"/>
              <w:left w:w="108" w:type="dxa"/>
              <w:bottom w:w="0" w:type="dxa"/>
              <w:right w:w="108" w:type="dxa"/>
            </w:tcMar>
          </w:tcPr>
          <w:p w14:paraId="02438B27" w14:textId="77777777" w:rsidR="00E860B8" w:rsidRPr="00E860B8" w:rsidRDefault="00E860B8" w:rsidP="00E860B8">
            <w:pPr>
              <w:suppressAutoHyphens/>
              <w:spacing w:after="0" w:line="240" w:lineRule="auto"/>
              <w:jc w:val="center"/>
              <w:rPr>
                <w:rFonts w:ascii="Times New Roman" w:eastAsia="Times New Roman" w:hAnsi="Times New Roman" w:cs="Times New Roman"/>
                <w:color w:val="000000"/>
                <w:sz w:val="22"/>
                <w:szCs w:val="22"/>
                <w:lang w:eastAsia="ar-SA"/>
              </w:rPr>
            </w:pPr>
            <w:r w:rsidRPr="00E860B8">
              <w:rPr>
                <w:rFonts w:ascii="Times New Roman" w:eastAsia="Times New Roman" w:hAnsi="Times New Roman" w:cs="Times New Roman"/>
                <w:color w:val="000000"/>
                <w:sz w:val="22"/>
                <w:szCs w:val="22"/>
                <w:lang w:eastAsia="ar-SA"/>
              </w:rPr>
              <w:t>3.1.</w:t>
            </w:r>
          </w:p>
        </w:tc>
        <w:tc>
          <w:tcPr>
            <w:tcW w:w="3930" w:type="dxa"/>
            <w:tcMar>
              <w:top w:w="0" w:type="dxa"/>
              <w:left w:w="108" w:type="dxa"/>
              <w:bottom w:w="0" w:type="dxa"/>
              <w:right w:w="108" w:type="dxa"/>
            </w:tcMar>
          </w:tcPr>
          <w:p w14:paraId="05C7E0F1" w14:textId="24FD7434" w:rsidR="00B85299" w:rsidRDefault="00B85299" w:rsidP="00E860B8">
            <w:pPr>
              <w:spacing w:after="0" w:line="240" w:lineRule="auto"/>
              <w:jc w:val="both"/>
              <w:rPr>
                <w:rFonts w:ascii="Times New Roman" w:eastAsia="Times New Roman" w:hAnsi="Times New Roman" w:cs="Times New Roman"/>
                <w:sz w:val="22"/>
                <w:szCs w:val="22"/>
                <w:lang w:eastAsia="en-US"/>
              </w:rPr>
            </w:pPr>
            <w:r w:rsidRPr="00B85299">
              <w:rPr>
                <w:rFonts w:ascii="Times New Roman" w:eastAsia="Times New Roman" w:hAnsi="Times New Roman" w:cs="Times New Roman"/>
                <w:sz w:val="22"/>
                <w:szCs w:val="22"/>
                <w:lang w:eastAsia="en-US"/>
              </w:rPr>
              <w:t xml:space="preserve">Tiekėjas per paskutinius 5 metus iki pasiūlymo pateikimo termino pabaigos, pagal vieną ar daugiau sutarčių, yra atlikęs </w:t>
            </w:r>
            <w:r w:rsidR="003C63C6">
              <w:rPr>
                <w:rFonts w:ascii="Times New Roman" w:eastAsia="Times New Roman" w:hAnsi="Times New Roman" w:cs="Times New Roman"/>
                <w:sz w:val="22"/>
                <w:szCs w:val="22"/>
                <w:lang w:eastAsia="en-US"/>
              </w:rPr>
              <w:t xml:space="preserve">kitų inžinerinių statinių </w:t>
            </w:r>
            <w:r w:rsidRPr="00B85299">
              <w:rPr>
                <w:rFonts w:ascii="Times New Roman" w:eastAsia="Times New Roman" w:hAnsi="Times New Roman" w:cs="Times New Roman"/>
                <w:sz w:val="22"/>
                <w:szCs w:val="22"/>
                <w:lang w:eastAsia="en-US"/>
              </w:rPr>
              <w:t>naujos statybos ir (ar) rekonstravimo</w:t>
            </w:r>
            <w:r>
              <w:rPr>
                <w:rFonts w:ascii="Times New Roman" w:eastAsia="Times New Roman" w:hAnsi="Times New Roman" w:cs="Times New Roman"/>
                <w:sz w:val="22"/>
                <w:szCs w:val="22"/>
                <w:lang w:eastAsia="en-US"/>
              </w:rPr>
              <w:t>,</w:t>
            </w:r>
            <w:r w:rsidRPr="00B85299">
              <w:rPr>
                <w:rFonts w:ascii="Times New Roman" w:eastAsia="Times New Roman" w:hAnsi="Times New Roman" w:cs="Times New Roman"/>
                <w:sz w:val="22"/>
                <w:szCs w:val="22"/>
                <w:lang w:eastAsia="en-US"/>
              </w:rPr>
              <w:t xml:space="preserve"> ir (ar) kapitalinio remonto</w:t>
            </w:r>
            <w:r>
              <w:rPr>
                <w:rFonts w:ascii="Times New Roman" w:eastAsia="Times New Roman" w:hAnsi="Times New Roman" w:cs="Times New Roman"/>
                <w:sz w:val="22"/>
                <w:szCs w:val="22"/>
                <w:lang w:eastAsia="en-US"/>
              </w:rPr>
              <w:t>,</w:t>
            </w:r>
            <w:r w:rsidRPr="00B85299">
              <w:rPr>
                <w:rFonts w:ascii="Times New Roman" w:eastAsia="Times New Roman" w:hAnsi="Times New Roman" w:cs="Times New Roman"/>
                <w:sz w:val="22"/>
                <w:szCs w:val="22"/>
                <w:lang w:eastAsia="en-US"/>
              </w:rPr>
              <w:t xml:space="preserve"> ir (ar) paprastojo remonto darbus, kurių bendra vertė yra ne mažesnė kaip 3</w:t>
            </w:r>
            <w:r w:rsidR="004E0B32">
              <w:rPr>
                <w:rFonts w:ascii="Times New Roman" w:eastAsia="Times New Roman" w:hAnsi="Times New Roman" w:cs="Times New Roman"/>
                <w:sz w:val="22"/>
                <w:szCs w:val="22"/>
                <w:lang w:eastAsia="en-US"/>
              </w:rPr>
              <w:t>8</w:t>
            </w:r>
            <w:r w:rsidRPr="00B85299">
              <w:rPr>
                <w:rFonts w:ascii="Times New Roman" w:eastAsia="Times New Roman" w:hAnsi="Times New Roman" w:cs="Times New Roman"/>
                <w:sz w:val="22"/>
                <w:szCs w:val="22"/>
                <w:lang w:eastAsia="en-US"/>
              </w:rPr>
              <w:t xml:space="preserve"> 000,00 Eur be PVM.</w:t>
            </w:r>
          </w:p>
          <w:p w14:paraId="75C84395" w14:textId="77777777" w:rsidR="00B85299" w:rsidRDefault="00B85299" w:rsidP="00E860B8">
            <w:pPr>
              <w:spacing w:after="0" w:line="240" w:lineRule="auto"/>
              <w:jc w:val="both"/>
              <w:rPr>
                <w:rFonts w:ascii="Times New Roman" w:eastAsia="Times New Roman" w:hAnsi="Times New Roman" w:cs="Times New Roman"/>
                <w:sz w:val="22"/>
                <w:szCs w:val="22"/>
                <w:lang w:eastAsia="en-US"/>
              </w:rPr>
            </w:pPr>
          </w:p>
          <w:p w14:paraId="041824B4" w14:textId="77777777" w:rsidR="00B85299" w:rsidRDefault="00B85299" w:rsidP="00E860B8">
            <w:pPr>
              <w:spacing w:after="0" w:line="240" w:lineRule="auto"/>
              <w:jc w:val="both"/>
              <w:rPr>
                <w:rFonts w:ascii="Times New Roman" w:eastAsia="Times New Roman" w:hAnsi="Times New Roman" w:cs="Times New Roman"/>
                <w:sz w:val="22"/>
                <w:szCs w:val="22"/>
                <w:lang w:eastAsia="en-US"/>
              </w:rPr>
            </w:pPr>
          </w:p>
          <w:p w14:paraId="14B8C38F" w14:textId="1ED59DEC" w:rsidR="00E860B8" w:rsidRDefault="00E860B8" w:rsidP="00E860B8">
            <w:pPr>
              <w:spacing w:after="0" w:line="240" w:lineRule="auto"/>
              <w:jc w:val="both"/>
              <w:rPr>
                <w:rFonts w:ascii="Times New Roman" w:eastAsia="Times New Roman" w:hAnsi="Times New Roman" w:cs="Times New Roman"/>
                <w:i/>
                <w:sz w:val="20"/>
                <w:szCs w:val="20"/>
                <w:lang w:eastAsia="en-US"/>
              </w:rPr>
            </w:pPr>
            <w:r w:rsidRPr="00E860B8">
              <w:rPr>
                <w:rFonts w:ascii="Times New Roman" w:eastAsia="Times New Roman" w:hAnsi="Times New Roman" w:cs="Times New Roman"/>
                <w:i/>
                <w:sz w:val="20"/>
                <w:szCs w:val="20"/>
                <w:lang w:eastAsia="en-US"/>
              </w:rPr>
              <w:t>Pastaba. Tiekėjui nedraudžiama remtis sutartimi, kurią tiekėjas vykdė ne vienas, bet kartu su kitais ūkio subjektais. Tačiau tokiu atveju bus vertinami būtent konkretaus ūkio subjekto, dalyvaujančio viešajame pirkime, atlikti darbai, jų apimtis, vertė, o ne visas vykdytos sutarties objektas.</w:t>
            </w:r>
          </w:p>
          <w:p w14:paraId="020FA40B" w14:textId="77777777" w:rsidR="003C63C6" w:rsidRPr="003C63C6" w:rsidRDefault="003C63C6" w:rsidP="003C63C6">
            <w:pPr>
              <w:spacing w:after="0" w:line="240" w:lineRule="auto"/>
              <w:jc w:val="both"/>
              <w:rPr>
                <w:rFonts w:ascii="Times New Roman" w:eastAsia="Times New Roman" w:hAnsi="Times New Roman" w:cs="Times New Roman"/>
                <w:i/>
                <w:sz w:val="20"/>
                <w:szCs w:val="20"/>
                <w:lang w:val="en-US" w:eastAsia="en-US"/>
              </w:rPr>
            </w:pPr>
            <w:r w:rsidRPr="003C63C6">
              <w:rPr>
                <w:rFonts w:ascii="Times New Roman" w:eastAsia="Times New Roman" w:hAnsi="Times New Roman" w:cs="Times New Roman"/>
                <w:i/>
                <w:sz w:val="20"/>
                <w:szCs w:val="20"/>
                <w:lang w:eastAsia="en-US"/>
              </w:rPr>
              <w:t>· jeigu pasiūlymą teikia tiekėjų grupė – reikalavimą turi atitikti visi tiekėjų grupės nariai kartu (tiekėjų grupės narių turima patirtis sumuojama), atsižvelgiant į jų prisiimamus įsipareigojimus;</w:t>
            </w:r>
          </w:p>
          <w:p w14:paraId="2D14FB69" w14:textId="77777777" w:rsidR="003C63C6" w:rsidRPr="003C63C6" w:rsidRDefault="003C63C6" w:rsidP="003C63C6">
            <w:pPr>
              <w:spacing w:after="0" w:line="240" w:lineRule="auto"/>
              <w:jc w:val="both"/>
              <w:rPr>
                <w:rFonts w:ascii="Times New Roman" w:eastAsia="Times New Roman" w:hAnsi="Times New Roman" w:cs="Times New Roman"/>
                <w:i/>
                <w:sz w:val="20"/>
                <w:szCs w:val="20"/>
                <w:lang w:val="en-US" w:eastAsia="en-US"/>
              </w:rPr>
            </w:pPr>
            <w:r w:rsidRPr="003C63C6">
              <w:rPr>
                <w:rFonts w:ascii="Times New Roman" w:eastAsia="Times New Roman" w:hAnsi="Times New Roman" w:cs="Times New Roman"/>
                <w:i/>
                <w:sz w:val="20"/>
                <w:szCs w:val="20"/>
                <w:lang w:eastAsia="en-US"/>
              </w:rPr>
              <w:t>· tiekėjas gali remtis kitų ūkio subjektų pajėgumais tik tuo atveju, jeigu tie subjektai patys vykdys tą pirkimo sutarties dalį, kuriai reikia jų turimų pajėgumų;</w:t>
            </w:r>
          </w:p>
          <w:p w14:paraId="18FDB494" w14:textId="77777777" w:rsidR="003C63C6" w:rsidRPr="003C63C6" w:rsidRDefault="003C63C6" w:rsidP="003C63C6">
            <w:pPr>
              <w:spacing w:after="0" w:line="240" w:lineRule="auto"/>
              <w:jc w:val="both"/>
              <w:rPr>
                <w:rFonts w:ascii="Times New Roman" w:eastAsia="Times New Roman" w:hAnsi="Times New Roman" w:cs="Times New Roman"/>
                <w:i/>
                <w:sz w:val="20"/>
                <w:szCs w:val="20"/>
                <w:lang w:val="en-US" w:eastAsia="en-US"/>
              </w:rPr>
            </w:pPr>
            <w:r w:rsidRPr="003C63C6">
              <w:rPr>
                <w:rFonts w:ascii="Times New Roman" w:eastAsia="Times New Roman" w:hAnsi="Times New Roman" w:cs="Times New Roman"/>
                <w:i/>
                <w:sz w:val="20"/>
                <w:szCs w:val="20"/>
                <w:lang w:eastAsia="en-US"/>
              </w:rPr>
              <w:t>· subtiekėjams šis reikalavimas nenustatomas.</w:t>
            </w:r>
          </w:p>
          <w:p w14:paraId="6AB15563" w14:textId="77777777" w:rsidR="003C63C6" w:rsidRPr="00E860B8" w:rsidRDefault="003C63C6" w:rsidP="00E860B8">
            <w:pPr>
              <w:spacing w:after="0" w:line="240" w:lineRule="auto"/>
              <w:jc w:val="both"/>
              <w:rPr>
                <w:rFonts w:ascii="Times New Roman" w:eastAsia="Times New Roman" w:hAnsi="Times New Roman" w:cs="Times New Roman"/>
                <w:i/>
                <w:sz w:val="20"/>
                <w:szCs w:val="20"/>
                <w:lang w:eastAsia="en-US"/>
              </w:rPr>
            </w:pPr>
          </w:p>
          <w:p w14:paraId="0F32F8E1" w14:textId="77777777" w:rsidR="00E860B8" w:rsidRPr="00E860B8" w:rsidRDefault="00E860B8" w:rsidP="00E860B8">
            <w:pPr>
              <w:spacing w:after="0" w:line="240" w:lineRule="auto"/>
              <w:ind w:firstLine="697"/>
              <w:jc w:val="both"/>
              <w:rPr>
                <w:rFonts w:ascii="Times New Roman" w:eastAsia="Times New Roman" w:hAnsi="Times New Roman" w:cs="Times New Roman"/>
                <w:sz w:val="22"/>
                <w:szCs w:val="22"/>
              </w:rPr>
            </w:pPr>
          </w:p>
        </w:tc>
        <w:tc>
          <w:tcPr>
            <w:tcW w:w="3843" w:type="dxa"/>
            <w:tcMar>
              <w:top w:w="0" w:type="dxa"/>
              <w:left w:w="108" w:type="dxa"/>
              <w:bottom w:w="0" w:type="dxa"/>
              <w:right w:w="108" w:type="dxa"/>
            </w:tcMar>
          </w:tcPr>
          <w:p w14:paraId="31827E7F" w14:textId="77777777" w:rsidR="00E860B8" w:rsidRPr="00E860B8" w:rsidRDefault="00E860B8" w:rsidP="00E860B8">
            <w:pPr>
              <w:spacing w:after="0" w:line="240" w:lineRule="auto"/>
              <w:jc w:val="both"/>
              <w:rPr>
                <w:rFonts w:ascii="Times New Roman" w:eastAsia="Times New Roman" w:hAnsi="Times New Roman" w:cs="Times New Roman"/>
                <w:color w:val="000000"/>
                <w:sz w:val="22"/>
                <w:szCs w:val="22"/>
                <w:lang w:eastAsia="ar-SA"/>
              </w:rPr>
            </w:pPr>
            <w:r w:rsidRPr="00E860B8">
              <w:rPr>
                <w:rFonts w:ascii="Times New Roman" w:eastAsia="Times New Roman" w:hAnsi="Times New Roman" w:cs="Times New Roman"/>
                <w:color w:val="000000"/>
                <w:sz w:val="22"/>
                <w:szCs w:val="22"/>
                <w:lang w:eastAsia="ar-SA"/>
              </w:rPr>
              <w:t>Pateikiama:</w:t>
            </w:r>
          </w:p>
          <w:p w14:paraId="763B8ECC" w14:textId="77777777" w:rsidR="00E860B8" w:rsidRPr="00E860B8" w:rsidRDefault="00E860B8" w:rsidP="00E860B8">
            <w:pPr>
              <w:spacing w:after="0" w:line="240" w:lineRule="auto"/>
              <w:jc w:val="both"/>
              <w:rPr>
                <w:rFonts w:ascii="Times New Roman" w:eastAsia="Times New Roman" w:hAnsi="Times New Roman" w:cs="Times New Roman"/>
                <w:color w:val="000000"/>
                <w:sz w:val="22"/>
                <w:szCs w:val="22"/>
                <w:lang w:eastAsia="ar-SA"/>
              </w:rPr>
            </w:pPr>
            <w:r w:rsidRPr="00E860B8">
              <w:rPr>
                <w:rFonts w:ascii="Times New Roman" w:eastAsia="Times New Roman" w:hAnsi="Times New Roman" w:cs="Times New Roman"/>
                <w:color w:val="000000"/>
                <w:sz w:val="22"/>
                <w:szCs w:val="22"/>
                <w:lang w:eastAsia="ar-SA"/>
              </w:rPr>
              <w:t>1. Per paskutinius 5 metus atliktų darbų sąrašas;</w:t>
            </w:r>
          </w:p>
          <w:p w14:paraId="65E21EF2" w14:textId="1CAA4597" w:rsidR="00E860B8" w:rsidRPr="00E860B8" w:rsidRDefault="00E860B8" w:rsidP="00762696">
            <w:pPr>
              <w:spacing w:line="240" w:lineRule="auto"/>
              <w:jc w:val="both"/>
              <w:rPr>
                <w:rFonts w:ascii="Times New Roman" w:eastAsia="Times New Roman" w:hAnsi="Times New Roman" w:cs="Times New Roman"/>
                <w:color w:val="000000"/>
                <w:sz w:val="22"/>
                <w:szCs w:val="22"/>
                <w:lang w:eastAsia="ar-SA"/>
              </w:rPr>
            </w:pPr>
            <w:r w:rsidRPr="00E860B8">
              <w:rPr>
                <w:rFonts w:ascii="Times New Roman" w:eastAsia="Times New Roman" w:hAnsi="Times New Roman" w:cs="Times New Roman"/>
                <w:color w:val="000000"/>
                <w:sz w:val="22"/>
                <w:szCs w:val="22"/>
                <w:lang w:eastAsia="ar-SA"/>
              </w:rPr>
              <w:t xml:space="preserve">2. </w:t>
            </w:r>
            <w:r w:rsidR="00B302ED">
              <w:rPr>
                <w:rFonts w:ascii="Times New Roman" w:eastAsia="Times New Roman" w:hAnsi="Times New Roman" w:cs="Times New Roman"/>
                <w:color w:val="000000"/>
                <w:sz w:val="22"/>
                <w:szCs w:val="22"/>
                <w:lang w:eastAsia="ar-SA"/>
              </w:rPr>
              <w:t>U</w:t>
            </w:r>
            <w:r w:rsidR="00B302ED" w:rsidRPr="00B302ED">
              <w:rPr>
                <w:rFonts w:ascii="Times New Roman" w:eastAsia="Times New Roman" w:hAnsi="Times New Roman" w:cs="Times New Roman"/>
                <w:color w:val="000000"/>
                <w:sz w:val="22"/>
                <w:szCs w:val="22"/>
                <w:lang w:eastAsia="ar-SA"/>
              </w:rPr>
              <w:t>žsakovų (tiek viešųjų, tiek privačiųjų) pažymo</w:t>
            </w:r>
            <w:r w:rsidR="00B302ED">
              <w:rPr>
                <w:rFonts w:ascii="Times New Roman" w:eastAsia="Times New Roman" w:hAnsi="Times New Roman" w:cs="Times New Roman"/>
                <w:color w:val="000000"/>
                <w:sz w:val="22"/>
                <w:szCs w:val="22"/>
                <w:lang w:eastAsia="ar-SA"/>
              </w:rPr>
              <w:t>s</w:t>
            </w:r>
            <w:r w:rsidR="00B302ED" w:rsidRPr="00B302ED">
              <w:rPr>
                <w:rFonts w:ascii="Times New Roman" w:eastAsia="Times New Roman" w:hAnsi="Times New Roman" w:cs="Times New Roman"/>
                <w:color w:val="000000"/>
                <w:sz w:val="22"/>
                <w:szCs w:val="22"/>
                <w:lang w:eastAsia="ar-SA"/>
              </w:rPr>
              <w:t>, apie tai, kad darbų atlikimas ir galutiniai rezultatai buvo tinkami. Pažymose turi būti nurodyta darbų atlikimo vertė, data ir vieta, ar darbai buvo atlikti ir užbaigti pagal darbų atlikimą reglamentuojančių teisės aktų bei pirkimo sutarties reikalavimus.</w:t>
            </w:r>
          </w:p>
          <w:p w14:paraId="2ECA070D" w14:textId="77777777" w:rsidR="00E860B8" w:rsidRPr="00E860B8" w:rsidRDefault="00E860B8" w:rsidP="00E860B8">
            <w:pPr>
              <w:spacing w:after="0" w:line="240" w:lineRule="auto"/>
              <w:ind w:firstLine="697"/>
              <w:jc w:val="both"/>
              <w:rPr>
                <w:rFonts w:ascii="Times New Roman" w:eastAsia="Times New Roman" w:hAnsi="Times New Roman" w:cs="Times New Roman"/>
                <w:color w:val="000000"/>
                <w:sz w:val="22"/>
                <w:szCs w:val="22"/>
                <w:lang w:eastAsia="ar-SA"/>
              </w:rPr>
            </w:pPr>
          </w:p>
          <w:p w14:paraId="177D4F19" w14:textId="77777777" w:rsidR="00E860B8" w:rsidRPr="00E860B8" w:rsidRDefault="00E860B8" w:rsidP="00E860B8">
            <w:pPr>
              <w:spacing w:after="0" w:line="240" w:lineRule="auto"/>
              <w:ind w:firstLine="697"/>
              <w:jc w:val="both"/>
              <w:rPr>
                <w:rFonts w:ascii="Times New Roman" w:eastAsia="Times New Roman" w:hAnsi="Times New Roman" w:cs="Times New Roman"/>
                <w:color w:val="000000"/>
                <w:sz w:val="22"/>
                <w:szCs w:val="22"/>
                <w:u w:val="single"/>
                <w:lang w:eastAsia="ar-SA"/>
              </w:rPr>
            </w:pPr>
            <w:r w:rsidRPr="00E860B8">
              <w:rPr>
                <w:rFonts w:ascii="Times New Roman" w:eastAsia="Times New Roman" w:hAnsi="Times New Roman" w:cs="Times New Roman"/>
                <w:color w:val="000000"/>
                <w:sz w:val="22"/>
                <w:szCs w:val="22"/>
                <w:u w:val="single"/>
                <w:lang w:eastAsia="ar-SA"/>
              </w:rPr>
              <w:t>Pateikiamas skenuotas dokumentas elektronine forma.</w:t>
            </w:r>
          </w:p>
        </w:tc>
      </w:tr>
    </w:tbl>
    <w:p w14:paraId="781FCA3E" w14:textId="77777777" w:rsidR="002E2E5C" w:rsidRDefault="002E2E5C" w:rsidP="00A2228B">
      <w:pPr>
        <w:spacing w:before="100" w:beforeAutospacing="1" w:after="100" w:afterAutospacing="1" w:line="240" w:lineRule="auto"/>
        <w:rPr>
          <w:rFonts w:ascii="Times New Roman" w:eastAsia="Times New Roman" w:hAnsi="Times New Roman" w:cs="Times New Roman"/>
          <w:b/>
          <w:color w:val="000000" w:themeColor="text1"/>
          <w:sz w:val="24"/>
          <w:szCs w:val="24"/>
        </w:rPr>
      </w:pPr>
    </w:p>
    <w:p w14:paraId="769EA1EF" w14:textId="77777777" w:rsidR="002E2E5C" w:rsidRPr="007235B8" w:rsidRDefault="002E2E5C" w:rsidP="002E2E5C">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r w:rsidRPr="007235B8">
        <w:rPr>
          <w:rFonts w:ascii="Times New Roman" w:eastAsia="Times New Roman" w:hAnsi="Times New Roman" w:cs="Times New Roman"/>
          <w:b/>
          <w:color w:val="000000" w:themeColor="text1"/>
          <w:sz w:val="24"/>
          <w:szCs w:val="24"/>
        </w:rPr>
        <w:t>Tiekėjams keliami reikalavimai dėl kokybės vadybos sistemos ir (ar) aplinkos apsaugos vadybos sistemos standartų reikalavimai</w:t>
      </w:r>
    </w:p>
    <w:p w14:paraId="3EB73FF1" w14:textId="77777777" w:rsidR="002E2E5C" w:rsidRDefault="002E2E5C" w:rsidP="009E648C">
      <w:pPr>
        <w:spacing w:line="240" w:lineRule="auto"/>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4. </w:t>
      </w:r>
      <w:r w:rsidRPr="008C40D2">
        <w:rPr>
          <w:rFonts w:ascii="Times New Roman" w:eastAsia="Arial" w:hAnsi="Times New Roman" w:cs="Times New Roman"/>
          <w:sz w:val="24"/>
          <w:szCs w:val="24"/>
        </w:rPr>
        <w:t>Tiekėjai turi atitikti šiame priede nustatytus reikalavimus dėl</w:t>
      </w:r>
      <w:r w:rsidRPr="008C40D2">
        <w:rPr>
          <w:rFonts w:ascii="Times New Roman" w:eastAsia="Arial" w:hAnsi="Times New Roman" w:cs="Times New Roman"/>
          <w:color w:val="00B050"/>
          <w:sz w:val="24"/>
          <w:szCs w:val="24"/>
        </w:rPr>
        <w:t xml:space="preserve"> </w:t>
      </w:r>
      <w:r w:rsidRPr="008C40D2">
        <w:rPr>
          <w:rFonts w:ascii="Times New Roman" w:eastAsia="Arial" w:hAnsi="Times New Roman" w:cs="Times New Roman"/>
          <w:color w:val="000000" w:themeColor="text1"/>
          <w:sz w:val="24"/>
          <w:szCs w:val="24"/>
        </w:rPr>
        <w:t xml:space="preserve">kokybės vadybos sistemos ir (arba) aplinkos apsaugos vadybos sistemos </w:t>
      </w:r>
      <w:r w:rsidR="009E648C">
        <w:rPr>
          <w:rFonts w:ascii="Times New Roman" w:eastAsia="Arial" w:hAnsi="Times New Roman" w:cs="Times New Roman"/>
          <w:sz w:val="24"/>
          <w:szCs w:val="24"/>
        </w:rPr>
        <w:t>standartų laikymosi.</w:t>
      </w:r>
    </w:p>
    <w:p w14:paraId="171CCC9B" w14:textId="77777777" w:rsidR="002E2E5C" w:rsidRPr="007235B8" w:rsidRDefault="002E2E5C" w:rsidP="002E2E5C">
      <w:pPr>
        <w:spacing w:line="240" w:lineRule="auto"/>
        <w:rPr>
          <w:rFonts w:ascii="Times New Roman" w:eastAsia="Arial" w:hAnsi="Times New Roman" w:cs="Times New Roman"/>
          <w:sz w:val="24"/>
          <w:szCs w:val="24"/>
        </w:rPr>
      </w:pPr>
    </w:p>
    <w:tbl>
      <w:tblPr>
        <w:tblW w:w="9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1"/>
        <w:gridCol w:w="3145"/>
        <w:gridCol w:w="5371"/>
      </w:tblGrid>
      <w:tr w:rsidR="002E2E5C" w:rsidRPr="00935B3F" w14:paraId="35A60A72" w14:textId="77777777" w:rsidTr="00E860B8">
        <w:trPr>
          <w:trHeight w:val="555"/>
          <w:jc w:val="center"/>
        </w:trPr>
        <w:tc>
          <w:tcPr>
            <w:tcW w:w="821" w:type="dxa"/>
            <w:tcMar>
              <w:top w:w="0" w:type="dxa"/>
              <w:left w:w="108" w:type="dxa"/>
              <w:bottom w:w="0" w:type="dxa"/>
              <w:right w:w="108" w:type="dxa"/>
            </w:tcMar>
            <w:hideMark/>
          </w:tcPr>
          <w:p w14:paraId="46E217CC" w14:textId="77777777" w:rsidR="002E2E5C" w:rsidRPr="00935B3F" w:rsidRDefault="002E2E5C" w:rsidP="0048585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Eil. Nr.</w:t>
            </w:r>
          </w:p>
        </w:tc>
        <w:tc>
          <w:tcPr>
            <w:tcW w:w="3145" w:type="dxa"/>
            <w:tcMar>
              <w:top w:w="0" w:type="dxa"/>
              <w:left w:w="108" w:type="dxa"/>
              <w:bottom w:w="0" w:type="dxa"/>
              <w:right w:w="108" w:type="dxa"/>
            </w:tcMar>
            <w:hideMark/>
          </w:tcPr>
          <w:p w14:paraId="6AB7BD81" w14:textId="77777777" w:rsidR="002E2E5C" w:rsidRPr="00935B3F" w:rsidRDefault="002E2E5C" w:rsidP="0048585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Reikalavimai</w:t>
            </w:r>
          </w:p>
        </w:tc>
        <w:tc>
          <w:tcPr>
            <w:tcW w:w="5371" w:type="dxa"/>
            <w:tcMar>
              <w:top w:w="0" w:type="dxa"/>
              <w:left w:w="108" w:type="dxa"/>
              <w:bottom w:w="0" w:type="dxa"/>
              <w:right w:w="108" w:type="dxa"/>
            </w:tcMar>
            <w:hideMark/>
          </w:tcPr>
          <w:p w14:paraId="25EDFA3F" w14:textId="77777777" w:rsidR="002E2E5C" w:rsidRPr="00935B3F" w:rsidRDefault="002E2E5C" w:rsidP="0048585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Reikalavimus įrodantys dokumentai</w:t>
            </w:r>
          </w:p>
        </w:tc>
      </w:tr>
      <w:tr w:rsidR="002E2E5C" w:rsidRPr="00935B3F" w14:paraId="5026A9E1" w14:textId="77777777" w:rsidTr="00E860B8">
        <w:trPr>
          <w:trHeight w:val="555"/>
          <w:jc w:val="center"/>
        </w:trPr>
        <w:tc>
          <w:tcPr>
            <w:tcW w:w="821" w:type="dxa"/>
            <w:tcMar>
              <w:top w:w="0" w:type="dxa"/>
              <w:left w:w="108" w:type="dxa"/>
              <w:bottom w:w="0" w:type="dxa"/>
              <w:right w:w="108" w:type="dxa"/>
            </w:tcMar>
            <w:hideMark/>
          </w:tcPr>
          <w:p w14:paraId="3DEB7CCC" w14:textId="77777777" w:rsidR="002E2E5C" w:rsidRPr="00935B3F" w:rsidRDefault="002E2E5C" w:rsidP="0048585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4.1.</w:t>
            </w:r>
          </w:p>
        </w:tc>
        <w:tc>
          <w:tcPr>
            <w:tcW w:w="3145" w:type="dxa"/>
            <w:tcMar>
              <w:top w:w="0" w:type="dxa"/>
              <w:left w:w="108" w:type="dxa"/>
              <w:bottom w:w="0" w:type="dxa"/>
              <w:right w:w="108" w:type="dxa"/>
            </w:tcMar>
            <w:hideMark/>
          </w:tcPr>
          <w:p w14:paraId="0E1F7F98" w14:textId="6B14CE9C" w:rsidR="00E860B8" w:rsidRPr="00E860B8" w:rsidRDefault="00E860B8" w:rsidP="00E860B8">
            <w:pPr>
              <w:suppressAutoHyphens/>
              <w:spacing w:line="259" w:lineRule="auto"/>
              <w:jc w:val="both"/>
              <w:rPr>
                <w:rFonts w:ascii="Times New Roman" w:eastAsia="Times New Roman" w:hAnsi="Times New Roman" w:cs="Times New Roman"/>
                <w:color w:val="000000"/>
                <w:sz w:val="22"/>
                <w:szCs w:val="22"/>
                <w:lang w:eastAsia="ar-SA"/>
              </w:rPr>
            </w:pPr>
            <w:r w:rsidRPr="00E860B8">
              <w:rPr>
                <w:rFonts w:ascii="Times New Roman" w:eastAsia="Calibri" w:hAnsi="Times New Roman" w:cs="Times New Roman"/>
                <w:sz w:val="22"/>
                <w:szCs w:val="22"/>
                <w:lang w:eastAsia="en-US"/>
              </w:rPr>
              <w:t xml:space="preserve">Tiekėjas taiko </w:t>
            </w:r>
            <w:r w:rsidR="00131CD5">
              <w:rPr>
                <w:rFonts w:ascii="Times New Roman" w:eastAsia="Calibri" w:hAnsi="Times New Roman" w:cs="Times New Roman"/>
                <w:sz w:val="22"/>
                <w:szCs w:val="22"/>
                <w:lang w:eastAsia="en-US"/>
              </w:rPr>
              <w:t xml:space="preserve">perkamiems </w:t>
            </w:r>
            <w:r w:rsidRPr="00E860B8">
              <w:rPr>
                <w:rFonts w:ascii="Times New Roman" w:eastAsia="Calibri" w:hAnsi="Times New Roman" w:cs="Times New Roman"/>
                <w:sz w:val="22"/>
                <w:szCs w:val="22"/>
                <w:lang w:eastAsia="en-US"/>
              </w:rPr>
              <w:t>darbams</w:t>
            </w:r>
            <w:r w:rsidR="00131CD5">
              <w:rPr>
                <w:rFonts w:ascii="Times New Roman" w:eastAsia="Calibri" w:hAnsi="Times New Roman" w:cs="Times New Roman"/>
                <w:sz w:val="22"/>
                <w:szCs w:val="22"/>
                <w:lang w:eastAsia="en-US"/>
              </w:rPr>
              <w:t xml:space="preserve"> </w:t>
            </w:r>
            <w:r w:rsidRPr="00E860B8">
              <w:rPr>
                <w:rFonts w:ascii="Times New Roman" w:eastAsia="Calibri" w:hAnsi="Times New Roman" w:cs="Times New Roman"/>
                <w:sz w:val="22"/>
                <w:szCs w:val="22"/>
                <w:lang w:eastAsia="en-US"/>
              </w:rPr>
              <w:t>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p>
          <w:p w14:paraId="696EA9C1" w14:textId="77777777" w:rsidR="002E2E5C" w:rsidRPr="00935B3F" w:rsidRDefault="002E2E5C" w:rsidP="00485851">
            <w:pPr>
              <w:suppressAutoHyphens/>
              <w:spacing w:line="259" w:lineRule="auto"/>
              <w:rPr>
                <w:rFonts w:ascii="Times New Roman" w:eastAsia="Times New Roman" w:hAnsi="Times New Roman" w:cs="Times New Roman"/>
                <w:color w:val="000000"/>
                <w:sz w:val="22"/>
                <w:szCs w:val="22"/>
                <w:lang w:eastAsia="ar-SA"/>
              </w:rPr>
            </w:pPr>
          </w:p>
          <w:p w14:paraId="55735283" w14:textId="77777777" w:rsidR="002E2E5C" w:rsidRPr="00935B3F" w:rsidRDefault="002E2E5C" w:rsidP="00485851">
            <w:pPr>
              <w:suppressAutoHyphens/>
              <w:spacing w:line="259" w:lineRule="auto"/>
              <w:rPr>
                <w:rFonts w:ascii="Times New Roman" w:eastAsia="Times New Roman" w:hAnsi="Times New Roman" w:cs="Times New Roman"/>
                <w:color w:val="000000"/>
                <w:sz w:val="22"/>
                <w:szCs w:val="22"/>
                <w:lang w:eastAsia="ar-SA"/>
              </w:rPr>
            </w:pPr>
          </w:p>
          <w:p w14:paraId="44316007" w14:textId="77777777" w:rsidR="002E2E5C" w:rsidRPr="00935B3F" w:rsidRDefault="002E2E5C" w:rsidP="00485851">
            <w:pPr>
              <w:suppressAutoHyphens/>
              <w:spacing w:line="259" w:lineRule="auto"/>
              <w:rPr>
                <w:rFonts w:ascii="Times New Roman" w:eastAsia="Times New Roman" w:hAnsi="Times New Roman" w:cs="Times New Roman"/>
                <w:color w:val="000000"/>
                <w:sz w:val="22"/>
                <w:szCs w:val="22"/>
                <w:lang w:eastAsia="ar-SA"/>
              </w:rPr>
            </w:pPr>
          </w:p>
        </w:tc>
        <w:tc>
          <w:tcPr>
            <w:tcW w:w="5371" w:type="dxa"/>
            <w:tcMar>
              <w:top w:w="0" w:type="dxa"/>
              <w:left w:w="108" w:type="dxa"/>
              <w:bottom w:w="0" w:type="dxa"/>
              <w:right w:w="108" w:type="dxa"/>
            </w:tcMar>
            <w:hideMark/>
          </w:tcPr>
          <w:p w14:paraId="353DD0B9" w14:textId="77777777" w:rsidR="002E2E5C" w:rsidRPr="00935B3F" w:rsidRDefault="002E2E5C" w:rsidP="00644AE7">
            <w:pPr>
              <w:suppressAutoHyphens/>
              <w:spacing w:line="259" w:lineRule="auto"/>
              <w:jc w:val="both"/>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 xml:space="preserve">EMAS arba LST EN ISO 14001 sertifikatas, arba kitas nepriklausomos šalies išduotas sertifikatas ar kitas lygiavertis dokumentas, kuriuo įrodoma atitiktis taikomiems standartams. Kaip lygiaverčių aplinkos apsaugos vadybos užtikrinimo priemonių įrodymą, tiekėjas gali pateikti lygiaverčių taikomų aplinkos apsaugos vadybos priemonių aprašymą. </w:t>
            </w:r>
          </w:p>
          <w:p w14:paraId="1F7D1D6E" w14:textId="77777777" w:rsidR="002E2E5C" w:rsidRPr="00935B3F" w:rsidRDefault="002E2E5C" w:rsidP="00644AE7">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 xml:space="preserve">Kiti lygiaverčiai aplinkos apsaugos vadybos užtikrinimo priemonių įrodymai gali būti tiekėjo taikomų aplinkos apsaugos vadybos priemonių aprašymas, atitinkantis visus šiuos reikalavimus: </w:t>
            </w:r>
          </w:p>
          <w:p w14:paraId="1DDEBEBC" w14:textId="77777777" w:rsidR="002E2E5C" w:rsidRPr="00935B3F" w:rsidRDefault="002E2E5C" w:rsidP="00644AE7">
            <w:pPr>
              <w:suppressAutoHyphens/>
              <w:spacing w:line="240" w:lineRule="auto"/>
              <w:jc w:val="both"/>
              <w:rPr>
                <w:rFonts w:ascii="Times New Roman" w:eastAsia="Times New Roman" w:hAnsi="Times New Roman" w:cs="Times New Roman"/>
                <w:i/>
                <w:color w:val="000000"/>
                <w:sz w:val="22"/>
                <w:szCs w:val="22"/>
                <w:lang w:eastAsia="ar-SA"/>
              </w:rPr>
            </w:pPr>
            <w:bookmarkStart w:id="20" w:name="part_07866e12dd234d2aa97822837ced85e0"/>
            <w:bookmarkEnd w:id="20"/>
            <w:r w:rsidRPr="00935B3F">
              <w:rPr>
                <w:rFonts w:ascii="Times New Roman" w:eastAsia="Times New Roman" w:hAnsi="Times New Roman" w:cs="Times New Roman"/>
                <w:i/>
                <w:color w:val="000000"/>
                <w:sz w:val="22"/>
                <w:szCs w:val="22"/>
                <w:lang w:eastAsia="ar-SA"/>
              </w:rPr>
              <w:t>1. apibrėžta įmonės ar įstaigos vadovybės patvirtinta aplinkos apsaugos politika ir atitiktis aplinkos apsaugos reikalavimams teikiant paslaugas ir vykdant darbus;</w:t>
            </w:r>
          </w:p>
          <w:p w14:paraId="0547E780" w14:textId="77777777" w:rsidR="002E2E5C" w:rsidRPr="00935B3F" w:rsidRDefault="002E2E5C" w:rsidP="00644AE7">
            <w:pPr>
              <w:suppressAutoHyphens/>
              <w:spacing w:line="240" w:lineRule="auto"/>
              <w:jc w:val="both"/>
              <w:rPr>
                <w:rFonts w:ascii="Times New Roman" w:eastAsia="Times New Roman" w:hAnsi="Times New Roman" w:cs="Times New Roman"/>
                <w:i/>
                <w:color w:val="000000"/>
                <w:sz w:val="22"/>
                <w:szCs w:val="22"/>
                <w:lang w:eastAsia="ar-SA"/>
              </w:rPr>
            </w:pPr>
            <w:bookmarkStart w:id="21" w:name="part_c78f6a3ea1e04ef199e6b63ff9ee268f"/>
            <w:bookmarkEnd w:id="21"/>
            <w:r w:rsidRPr="00935B3F">
              <w:rPr>
                <w:rFonts w:ascii="Times New Roman" w:eastAsia="Times New Roman" w:hAnsi="Times New Roman" w:cs="Times New Roman"/>
                <w:i/>
                <w:color w:val="000000"/>
                <w:sz w:val="22"/>
                <w:szCs w:val="22"/>
                <w:lang w:eastAsia="ar-SA"/>
              </w:rPr>
              <w:t xml:space="preserve">2. nustatyti reikšmingiausi aplinkos apsaugos aspektai, kuriems poveikį daro arba gali daryti įmonės ar įstaigos vykdoma veikla, ir šiuos aplinkos apsaugos aspektus reglamentuojantys teisės aktai; </w:t>
            </w:r>
          </w:p>
          <w:p w14:paraId="3288CBA1" w14:textId="77777777" w:rsidR="000D66F8" w:rsidRDefault="002E2E5C" w:rsidP="00644AE7">
            <w:pPr>
              <w:suppressAutoHyphens/>
              <w:spacing w:line="240" w:lineRule="auto"/>
              <w:jc w:val="both"/>
              <w:rPr>
                <w:rFonts w:ascii="Times New Roman" w:eastAsia="Times New Roman" w:hAnsi="Times New Roman" w:cs="Times New Roman"/>
                <w:i/>
                <w:color w:val="000000"/>
                <w:sz w:val="22"/>
                <w:szCs w:val="22"/>
                <w:lang w:eastAsia="ar-SA"/>
              </w:rPr>
            </w:pPr>
            <w:bookmarkStart w:id="22" w:name="part_bcc1a1d44b1c4eb29fb839c45fadd736"/>
            <w:bookmarkEnd w:id="22"/>
            <w:r w:rsidRPr="00935B3F">
              <w:rPr>
                <w:rFonts w:ascii="Times New Roman" w:eastAsia="Times New Roman" w:hAnsi="Times New Roman" w:cs="Times New Roman"/>
                <w:i/>
                <w:color w:val="000000"/>
                <w:sz w:val="22"/>
                <w:szCs w:val="22"/>
                <w:lang w:eastAsia="ar-SA"/>
              </w:rPr>
              <w:t>3. nustatyti aplinkosauginiai tikslai, uždaviniai ir priemonės šiems tikslams pasiekti;</w:t>
            </w:r>
            <w:bookmarkStart w:id="23" w:name="part_9083a4ebbfea42cbabf2ff19ee144384"/>
            <w:bookmarkEnd w:id="23"/>
          </w:p>
          <w:p w14:paraId="44F8A6D2" w14:textId="77777777" w:rsidR="002E2E5C" w:rsidRPr="00935B3F" w:rsidRDefault="002E2E5C" w:rsidP="00644AE7">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4. numatyta aplinkosauginių tikslų įgyvendinimo stebėsena – paskirti atsakingi asmenys, nustatyta jų atsakomybė, pareigos ir priemonių įgyvendinimo terminai;</w:t>
            </w:r>
          </w:p>
          <w:p w14:paraId="12249D22" w14:textId="77777777" w:rsidR="002E2E5C" w:rsidRPr="00935B3F" w:rsidRDefault="002E2E5C" w:rsidP="00644AE7">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 xml:space="preserve">5.  </w:t>
            </w:r>
            <w:bookmarkStart w:id="24" w:name="part_92b72df4a1d24343bd0137222280f42d"/>
            <w:bookmarkEnd w:id="24"/>
            <w:r w:rsidRPr="00935B3F">
              <w:rPr>
                <w:rFonts w:ascii="Times New Roman" w:eastAsia="Times New Roman" w:hAnsi="Times New Roman" w:cs="Times New Roman"/>
                <w:i/>
                <w:color w:val="000000"/>
                <w:sz w:val="22"/>
                <w:szCs w:val="22"/>
                <w:lang w:eastAsia="ar-SA"/>
              </w:rPr>
              <w:t xml:space="preserve">parengtas aplinkosauginių ir avarinių situacijų valdymo planas; </w:t>
            </w:r>
          </w:p>
          <w:p w14:paraId="21ACE8D6" w14:textId="77777777" w:rsidR="002E2E5C" w:rsidRPr="00935B3F" w:rsidRDefault="002E2E5C" w:rsidP="00644AE7">
            <w:pPr>
              <w:suppressAutoHyphens/>
              <w:spacing w:line="240" w:lineRule="auto"/>
              <w:jc w:val="both"/>
              <w:rPr>
                <w:rFonts w:ascii="Times New Roman" w:eastAsia="Times New Roman" w:hAnsi="Times New Roman" w:cs="Times New Roman"/>
                <w:i/>
                <w:color w:val="000000"/>
                <w:sz w:val="22"/>
                <w:szCs w:val="22"/>
                <w:lang w:eastAsia="ar-SA"/>
              </w:rPr>
            </w:pPr>
            <w:bookmarkStart w:id="25" w:name="part_4ce418fc010444c3832336eae228f5a1"/>
            <w:bookmarkEnd w:id="25"/>
            <w:r w:rsidRPr="00935B3F">
              <w:rPr>
                <w:rFonts w:ascii="Times New Roman" w:eastAsia="Times New Roman" w:hAnsi="Times New Roman" w:cs="Times New Roman"/>
                <w:i/>
                <w:color w:val="000000"/>
                <w:sz w:val="22"/>
                <w:szCs w:val="22"/>
                <w:lang w:eastAsia="ar-SA"/>
              </w:rPr>
              <w:t>6. vykdoma aplinkosauginio gerinimo veiklos kontrolė (pvz., parengiamos metinės ataskaitos, kurios pateikiamos ir pristatomos įmonės vadovybei).</w:t>
            </w:r>
          </w:p>
          <w:p w14:paraId="016D1829" w14:textId="7DC68AEF" w:rsidR="002E2E5C" w:rsidRPr="000F0011" w:rsidRDefault="000F0011" w:rsidP="000F0011">
            <w:pPr>
              <w:suppressAutoHyphens/>
              <w:spacing w:line="259" w:lineRule="auto"/>
              <w:jc w:val="both"/>
              <w:rPr>
                <w:rFonts w:ascii="Times New Roman" w:eastAsia="Times New Roman" w:hAnsi="Times New Roman" w:cs="Times New Roman"/>
                <w:color w:val="000000"/>
                <w:sz w:val="20"/>
                <w:szCs w:val="20"/>
                <w:lang w:eastAsia="ar-SA"/>
              </w:rPr>
            </w:pPr>
            <w:r w:rsidRPr="000F0011">
              <w:rPr>
                <w:rFonts w:ascii="Times New Roman" w:eastAsia="Times New Roman" w:hAnsi="Times New Roman" w:cs="Times New Roman"/>
                <w:b/>
                <w:bCs/>
                <w:color w:val="000000"/>
                <w:sz w:val="20"/>
                <w:szCs w:val="20"/>
                <w:u w:val="single"/>
                <w:lang w:eastAsia="ar-SA"/>
              </w:rPr>
              <w:t>Pastaba</w:t>
            </w:r>
            <w:r w:rsidR="003C63C6">
              <w:rPr>
                <w:rFonts w:ascii="Times New Roman" w:eastAsia="Times New Roman" w:hAnsi="Times New Roman" w:cs="Times New Roman"/>
                <w:b/>
                <w:bCs/>
                <w:color w:val="000000"/>
                <w:sz w:val="20"/>
                <w:szCs w:val="20"/>
                <w:u w:val="single"/>
                <w:lang w:eastAsia="ar-SA"/>
              </w:rPr>
              <w:t>.</w:t>
            </w:r>
            <w:r>
              <w:rPr>
                <w:rFonts w:ascii="Times New Roman" w:eastAsia="Times New Roman" w:hAnsi="Times New Roman" w:cs="Times New Roman"/>
                <w:b/>
                <w:bCs/>
                <w:color w:val="000000"/>
                <w:sz w:val="20"/>
                <w:szCs w:val="20"/>
                <w:lang w:eastAsia="ar-SA"/>
              </w:rPr>
              <w:t xml:space="preserve"> </w:t>
            </w:r>
            <w:r w:rsidRPr="000F0011">
              <w:rPr>
                <w:rFonts w:ascii="Times New Roman" w:eastAsia="Times New Roman" w:hAnsi="Times New Roman" w:cs="Times New Roman"/>
                <w:color w:val="000000"/>
                <w:sz w:val="20"/>
                <w:szCs w:val="20"/>
                <w:lang w:eastAsia="ar-SA"/>
              </w:rPr>
              <w:t xml:space="preserve">Jeigu Tiekėjas pats atitinka šį reikalavimą, tačiau pasitelkia Subtiekėjus nurodytiems darbams atlikti, kuriems yra keliamas šis reikalavimas, tokiu atveju Subtiekėjai turi laikytis reikalaujamo aplinkos apsaugos vadybos standarto reikalavimų, </w:t>
            </w:r>
            <w:r w:rsidRPr="000F0011">
              <w:rPr>
                <w:rFonts w:ascii="Times New Roman" w:eastAsia="Times New Roman" w:hAnsi="Times New Roman" w:cs="Times New Roman"/>
                <w:color w:val="000000"/>
                <w:sz w:val="20"/>
                <w:szCs w:val="20"/>
                <w:lang w:eastAsia="ar-SA"/>
              </w:rPr>
              <w:lastRenderedPageBreak/>
              <w:t>atsižvelgiant į jų prisiimamus įsipareigojimus pirkimo sutarčiai vykdyti.</w:t>
            </w:r>
          </w:p>
          <w:p w14:paraId="51449C22" w14:textId="77777777" w:rsidR="002E2E5C" w:rsidRPr="00935B3F" w:rsidRDefault="002E2E5C" w:rsidP="00485851">
            <w:pPr>
              <w:suppressAutoHyphens/>
              <w:spacing w:line="259" w:lineRule="auto"/>
              <w:rPr>
                <w:rFonts w:ascii="Times New Roman" w:eastAsia="Times New Roman" w:hAnsi="Times New Roman" w:cs="Times New Roman"/>
                <w:i/>
                <w:color w:val="000000"/>
                <w:sz w:val="20"/>
                <w:szCs w:val="20"/>
                <w:lang w:eastAsia="ar-SA"/>
              </w:rPr>
            </w:pPr>
            <w:r w:rsidRPr="00935B3F">
              <w:rPr>
                <w:rFonts w:ascii="Times New Roman" w:eastAsia="Times New Roman" w:hAnsi="Times New Roman" w:cs="Times New Roman"/>
                <w:color w:val="000000"/>
                <w:sz w:val="22"/>
                <w:szCs w:val="22"/>
                <w:u w:val="single"/>
                <w:lang w:eastAsia="ar-SA"/>
              </w:rPr>
              <w:t>Pateikiamas skenuotas dokumentas elektronine forma.</w:t>
            </w:r>
            <w:bookmarkStart w:id="26" w:name="part_13f27bfa4ede40a6a653eae513b6a287"/>
            <w:bookmarkEnd w:id="26"/>
          </w:p>
        </w:tc>
      </w:tr>
    </w:tbl>
    <w:p w14:paraId="765006C2" w14:textId="77777777" w:rsidR="002E2E5C" w:rsidRPr="007235B8" w:rsidRDefault="002E2E5C" w:rsidP="002E2E5C">
      <w:pPr>
        <w:spacing w:before="100" w:beforeAutospacing="1" w:after="100" w:afterAutospacing="1" w:line="240" w:lineRule="auto"/>
        <w:rPr>
          <w:rFonts w:ascii="Times New Roman" w:eastAsia="Times New Roman" w:hAnsi="Times New Roman" w:cs="Times New Roman"/>
          <w:sz w:val="24"/>
          <w:szCs w:val="24"/>
        </w:rPr>
        <w:sectPr w:rsidR="002E2E5C" w:rsidRPr="007235B8" w:rsidSect="002E2E5C">
          <w:pgSz w:w="12240" w:h="15840"/>
          <w:pgMar w:top="1134" w:right="567" w:bottom="1134" w:left="1701" w:header="720" w:footer="720" w:gutter="0"/>
          <w:pgNumType w:start="1"/>
          <w:cols w:space="720"/>
          <w:titlePg/>
          <w:docGrid w:linePitch="360"/>
        </w:sectPr>
      </w:pPr>
    </w:p>
    <w:p w14:paraId="77204180" w14:textId="77777777" w:rsidR="002E2E5C" w:rsidRDefault="002E2E5C" w:rsidP="002E2E5C">
      <w:pPr>
        <w:spacing w:line="240" w:lineRule="auto"/>
        <w:ind w:left="7314"/>
        <w:rPr>
          <w:rFonts w:ascii="Times New Roman" w:hAnsi="Times New Roman" w:cs="Times New Roman"/>
          <w:sz w:val="24"/>
          <w:szCs w:val="24"/>
        </w:rPr>
      </w:pPr>
      <w:bookmarkStart w:id="27" w:name="_heading=h.3rdcrjn" w:colFirst="0" w:colLast="0"/>
      <w:bookmarkStart w:id="28" w:name="_Pirkimo_sąlygų_2"/>
      <w:bookmarkStart w:id="29" w:name="_Hlk86825377"/>
      <w:bookmarkStart w:id="30" w:name="_Ref38540913"/>
      <w:bookmarkStart w:id="31" w:name="_Ref38898051"/>
      <w:bookmarkStart w:id="32" w:name="_Ref38901392"/>
      <w:bookmarkStart w:id="33" w:name="_Toc48053189"/>
      <w:bookmarkStart w:id="34" w:name="_Toc85706892"/>
      <w:bookmarkEnd w:id="27"/>
      <w:bookmarkEnd w:id="28"/>
    </w:p>
    <w:p w14:paraId="2B7DC39D" w14:textId="77777777" w:rsidR="002E2E5C" w:rsidRPr="002D3CD4"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4 priedas </w:t>
      </w:r>
    </w:p>
    <w:bookmarkEnd w:id="29"/>
    <w:bookmarkEnd w:id="30"/>
    <w:bookmarkEnd w:id="31"/>
    <w:bookmarkEnd w:id="32"/>
    <w:bookmarkEnd w:id="33"/>
    <w:bookmarkEnd w:id="34"/>
    <w:p w14:paraId="12C6181C" w14:textId="77777777"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 xml:space="preserve">PASIŪLYMAS </w:t>
      </w:r>
    </w:p>
    <w:p w14:paraId="549794E1" w14:textId="77777777"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(forma)</w:t>
      </w:r>
    </w:p>
    <w:p w14:paraId="56376A1B" w14:textId="7AD45AC3" w:rsidR="00B8621A" w:rsidRPr="00D4692F" w:rsidRDefault="00B8621A" w:rsidP="00A31677">
      <w:pPr>
        <w:spacing w:after="0"/>
        <w:jc w:val="center"/>
        <w:rPr>
          <w:rFonts w:ascii="Times New Roman" w:eastAsia="Times New Roman" w:hAnsi="Times New Roman" w:cs="Times New Roman"/>
          <w:b/>
          <w:sz w:val="24"/>
          <w:szCs w:val="24"/>
          <w:lang w:eastAsia="ar-SA"/>
        </w:rPr>
      </w:pPr>
      <w:bookmarkStart w:id="35" w:name="_Pirkimo_sąlygų_3"/>
      <w:bookmarkEnd w:id="35"/>
      <w:r w:rsidRPr="00B8621A">
        <w:rPr>
          <w:rFonts w:ascii="Times New Roman" w:eastAsia="Times New Roman" w:hAnsi="Times New Roman" w:cs="Times New Roman"/>
          <w:b/>
          <w:iCs/>
          <w:color w:val="000000"/>
          <w:sz w:val="24"/>
          <w:szCs w:val="24"/>
          <w:lang w:eastAsia="en-US"/>
        </w:rPr>
        <w:t xml:space="preserve">DĖL </w:t>
      </w:r>
      <w:r w:rsidR="002D2877" w:rsidRPr="002D2877">
        <w:rPr>
          <w:rFonts w:ascii="Times New Roman" w:eastAsia="Times New Roman" w:hAnsi="Times New Roman" w:cs="Times New Roman"/>
          <w:b/>
          <w:bCs/>
          <w:sz w:val="24"/>
          <w:szCs w:val="24"/>
          <w:lang w:eastAsia="ar-SA"/>
        </w:rPr>
        <w:t xml:space="preserve">ANTŽEMINIŲ ATLIEKŲ SURINKIMO KONTEINERIŲ AIKŠTELIŲ KAIŠIADORIŲ RAJONE </w:t>
      </w:r>
      <w:r w:rsidR="002D2877" w:rsidRPr="002D2877">
        <w:rPr>
          <w:rFonts w:ascii="Times New Roman" w:eastAsia="Times New Roman" w:hAnsi="Times New Roman" w:cs="Times New Roman"/>
          <w:b/>
          <w:sz w:val="24"/>
          <w:szCs w:val="24"/>
          <w:lang w:eastAsia="ar-SA"/>
        </w:rPr>
        <w:t>STATYBOS RANGOS DARB</w:t>
      </w:r>
      <w:r w:rsidR="002D2877">
        <w:rPr>
          <w:rFonts w:ascii="Times New Roman" w:eastAsia="Times New Roman" w:hAnsi="Times New Roman" w:cs="Times New Roman"/>
          <w:b/>
          <w:sz w:val="24"/>
          <w:szCs w:val="24"/>
          <w:lang w:eastAsia="ar-SA"/>
        </w:rPr>
        <w:t>Ų</w:t>
      </w:r>
    </w:p>
    <w:p w14:paraId="26EE7D01" w14:textId="77777777" w:rsidR="00006066" w:rsidRPr="00D4692F" w:rsidRDefault="00006066" w:rsidP="00006066">
      <w:pPr>
        <w:spacing w:after="0" w:line="240" w:lineRule="auto"/>
        <w:jc w:val="center"/>
        <w:rPr>
          <w:rFonts w:ascii="Times New Roman" w:eastAsia="Times New Roman" w:hAnsi="Times New Roman" w:cs="Times New Roman"/>
          <w:b/>
          <w:sz w:val="24"/>
          <w:szCs w:val="24"/>
          <w:lang w:eastAsia="ar-SA"/>
        </w:rPr>
      </w:pPr>
    </w:p>
    <w:p w14:paraId="263E581F" w14:textId="77777777" w:rsidR="00006066" w:rsidRPr="00006066" w:rsidRDefault="00006066" w:rsidP="00006066">
      <w:pPr>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___________</w:t>
      </w:r>
    </w:p>
    <w:p w14:paraId="40C75F0D" w14:textId="77777777" w:rsidR="00B8621A" w:rsidRPr="00B8621A" w:rsidRDefault="00B8621A" w:rsidP="00B8621A">
      <w:pPr>
        <w:spacing w:after="0" w:line="240" w:lineRule="auto"/>
        <w:jc w:val="center"/>
        <w:rPr>
          <w:rFonts w:ascii="Times New Roman" w:eastAsia="Times New Roman" w:hAnsi="Times New Roman" w:cs="Times New Roman"/>
          <w:i/>
          <w:sz w:val="24"/>
          <w:szCs w:val="24"/>
        </w:rPr>
      </w:pPr>
      <w:r w:rsidRPr="00B8621A">
        <w:rPr>
          <w:rFonts w:ascii="Times New Roman" w:eastAsia="Times New Roman" w:hAnsi="Times New Roman" w:cs="Times New Roman"/>
          <w:i/>
          <w:sz w:val="24"/>
          <w:szCs w:val="24"/>
        </w:rPr>
        <w:t>(data)</w:t>
      </w:r>
    </w:p>
    <w:p w14:paraId="3B963BA2" w14:textId="77777777" w:rsidR="00B8621A" w:rsidRPr="00B8621A" w:rsidRDefault="00B8621A" w:rsidP="00B8621A">
      <w:pPr>
        <w:spacing w:before="60" w:after="60" w:line="240" w:lineRule="auto"/>
        <w:rPr>
          <w:rFonts w:ascii="Times New Roman" w:eastAsia="Times New Roman" w:hAnsi="Times New Roman" w:cs="Times New Roman"/>
          <w:b/>
          <w:bCs/>
          <w:sz w:val="24"/>
          <w:szCs w:val="24"/>
          <w:lang w:eastAsia="en-US"/>
        </w:rPr>
      </w:pPr>
    </w:p>
    <w:p w14:paraId="0D7A7B63" w14:textId="77777777" w:rsidR="00B8621A" w:rsidRPr="00B8621A" w:rsidRDefault="00B8621A" w:rsidP="00B8621A">
      <w:pPr>
        <w:spacing w:before="60" w:after="60" w:line="240" w:lineRule="auto"/>
        <w:rPr>
          <w:rFonts w:ascii="Times New Roman" w:eastAsia="Times New Roman" w:hAnsi="Times New Roman" w:cs="Times New Roman"/>
          <w:bCs/>
          <w:color w:val="000000"/>
          <w:sz w:val="24"/>
          <w:szCs w:val="24"/>
          <w:u w:val="single"/>
          <w:lang w:eastAsia="en-US"/>
        </w:rPr>
      </w:pPr>
      <w:r w:rsidRPr="00B8621A">
        <w:rPr>
          <w:rFonts w:ascii="Times New Roman" w:eastAsia="Times New Roman" w:hAnsi="Times New Roman" w:cs="Times New Roman"/>
          <w:bCs/>
          <w:color w:val="000000"/>
          <w:sz w:val="24"/>
          <w:szCs w:val="24"/>
          <w:u w:val="single"/>
          <w:lang w:eastAsia="en-US"/>
        </w:rPr>
        <w:t>Kaišiadorių rajono savivaldybės administracija</w:t>
      </w:r>
    </w:p>
    <w:p w14:paraId="2EDC4E05" w14:textId="77777777" w:rsidR="00B8621A" w:rsidRPr="00B8621A" w:rsidRDefault="00B8621A" w:rsidP="00B8621A">
      <w:pPr>
        <w:spacing w:before="60" w:after="60" w:line="240" w:lineRule="auto"/>
        <w:rPr>
          <w:rFonts w:ascii="Times New Roman" w:eastAsia="Times New Roman" w:hAnsi="Times New Roman" w:cs="Times New Roman"/>
          <w:bCs/>
          <w:color w:val="000000"/>
          <w:sz w:val="24"/>
          <w:szCs w:val="24"/>
          <w:vertAlign w:val="superscript"/>
          <w:lang w:eastAsia="en-US"/>
        </w:rPr>
      </w:pPr>
      <w:r w:rsidRPr="00B8621A">
        <w:rPr>
          <w:rFonts w:ascii="Times New Roman" w:eastAsia="Times New Roman" w:hAnsi="Times New Roman" w:cs="Times New Roman"/>
          <w:bCs/>
          <w:color w:val="000000"/>
          <w:sz w:val="24"/>
          <w:szCs w:val="24"/>
          <w:vertAlign w:val="superscript"/>
          <w:lang w:eastAsia="en-US"/>
        </w:rPr>
        <w:t>(Adresatas)</w:t>
      </w:r>
    </w:p>
    <w:p w14:paraId="54A9F37A" w14:textId="77777777" w:rsidR="00B8621A" w:rsidRPr="00B44D6F" w:rsidRDefault="00B8621A" w:rsidP="00B44D6F">
      <w:pPr>
        <w:pStyle w:val="Sraopastraipa"/>
        <w:numPr>
          <w:ilvl w:val="3"/>
          <w:numId w:val="41"/>
        </w:numPr>
        <w:spacing w:after="0" w:line="240" w:lineRule="auto"/>
        <w:jc w:val="center"/>
        <w:rPr>
          <w:rFonts w:ascii="Times New Roman" w:eastAsia="Times New Roman" w:hAnsi="Times New Roman" w:cs="Times New Roman"/>
          <w:b/>
          <w:sz w:val="24"/>
          <w:szCs w:val="24"/>
          <w:lang w:eastAsia="en-US"/>
        </w:rPr>
      </w:pPr>
      <w:r w:rsidRPr="00B44D6F">
        <w:rPr>
          <w:rFonts w:ascii="Times New Roman" w:eastAsia="Times New Roman" w:hAnsi="Times New Roman" w:cs="Times New Roman"/>
          <w:b/>
          <w:sz w:val="24"/>
          <w:szCs w:val="24"/>
          <w:lang w:eastAsia="en-US"/>
        </w:rPr>
        <w:t>INFORMACIJA APIE TIEKĖJĄ</w:t>
      </w:r>
    </w:p>
    <w:p w14:paraId="16EE6B1C" w14:textId="77777777" w:rsidR="00B8621A" w:rsidRPr="00B8621A" w:rsidRDefault="00B8621A" w:rsidP="00B8621A">
      <w:pPr>
        <w:spacing w:after="0" w:line="240" w:lineRule="auto"/>
        <w:jc w:val="center"/>
        <w:rPr>
          <w:rFonts w:ascii="Times New Roman" w:eastAsia="Times New Roman" w:hAnsi="Times New Roman" w:cs="Times New Roman"/>
          <w:sz w:val="24"/>
          <w:szCs w:val="24"/>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819"/>
      </w:tblGrid>
      <w:tr w:rsidR="00B8621A" w:rsidRPr="00B8621A" w14:paraId="033D87C5" w14:textId="77777777" w:rsidTr="00485851">
        <w:tc>
          <w:tcPr>
            <w:tcW w:w="5070" w:type="dxa"/>
            <w:tcBorders>
              <w:top w:val="single" w:sz="4" w:space="0" w:color="auto"/>
              <w:left w:val="single" w:sz="4" w:space="0" w:color="auto"/>
              <w:bottom w:val="single" w:sz="4" w:space="0" w:color="auto"/>
              <w:right w:val="single" w:sz="4" w:space="0" w:color="auto"/>
            </w:tcBorders>
          </w:tcPr>
          <w:p w14:paraId="538FD834"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bookmarkStart w:id="36" w:name="_Toc329443227"/>
            <w:r w:rsidRPr="00B8621A">
              <w:rPr>
                <w:rFonts w:ascii="Times New Roman" w:eastAsia="Times New Roman" w:hAnsi="Times New Roman" w:cs="Times New Roman"/>
                <w:sz w:val="24"/>
                <w:szCs w:val="24"/>
                <w:lang w:eastAsia="en-US"/>
              </w:rPr>
              <w:t xml:space="preserve">Tiekėjo pavadinimas </w:t>
            </w:r>
            <w:r w:rsidRPr="00B8621A">
              <w:rPr>
                <w:rFonts w:ascii="Times New Roman" w:eastAsia="Times New Roman" w:hAnsi="Times New Roman" w:cs="Times New Roman"/>
                <w:i/>
                <w:sz w:val="24"/>
                <w:szCs w:val="24"/>
                <w:lang w:eastAsia="en-US"/>
              </w:rPr>
              <w:t>/Jeigu dalyvauja ūkio subjektų grupė, surašomi visi dalyvių pavadinimai/</w:t>
            </w:r>
          </w:p>
        </w:tc>
        <w:tc>
          <w:tcPr>
            <w:tcW w:w="4819" w:type="dxa"/>
            <w:tcBorders>
              <w:top w:val="single" w:sz="4" w:space="0" w:color="auto"/>
              <w:left w:val="single" w:sz="4" w:space="0" w:color="auto"/>
              <w:bottom w:val="single" w:sz="4" w:space="0" w:color="auto"/>
              <w:right w:val="single" w:sz="4" w:space="0" w:color="auto"/>
            </w:tcBorders>
          </w:tcPr>
          <w:p w14:paraId="50662439"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798876AB"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09249E9B" w14:textId="77777777" w:rsidTr="00485851">
        <w:tc>
          <w:tcPr>
            <w:tcW w:w="5070" w:type="dxa"/>
            <w:tcBorders>
              <w:top w:val="single" w:sz="4" w:space="0" w:color="auto"/>
              <w:left w:val="single" w:sz="4" w:space="0" w:color="auto"/>
              <w:bottom w:val="single" w:sz="4" w:space="0" w:color="auto"/>
              <w:right w:val="single" w:sz="4" w:space="0" w:color="auto"/>
            </w:tcBorders>
          </w:tcPr>
          <w:p w14:paraId="6A8E379A"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 xml:space="preserve">Tiekėjo adresas </w:t>
            </w:r>
            <w:r w:rsidRPr="00B8621A">
              <w:rPr>
                <w:rFonts w:ascii="Times New Roman" w:eastAsia="Times New Roman" w:hAnsi="Times New Roman" w:cs="Times New Roman"/>
                <w:i/>
                <w:sz w:val="24"/>
                <w:szCs w:val="24"/>
                <w:lang w:eastAsia="en-US"/>
              </w:rPr>
              <w:t>/Jeigu dalyvauja ūkio subjektų grupė, surašomi visi dalyvių adresai/</w:t>
            </w:r>
          </w:p>
        </w:tc>
        <w:tc>
          <w:tcPr>
            <w:tcW w:w="4819" w:type="dxa"/>
            <w:tcBorders>
              <w:top w:val="single" w:sz="4" w:space="0" w:color="auto"/>
              <w:left w:val="single" w:sz="4" w:space="0" w:color="auto"/>
              <w:bottom w:val="single" w:sz="4" w:space="0" w:color="auto"/>
              <w:right w:val="single" w:sz="4" w:space="0" w:color="auto"/>
            </w:tcBorders>
          </w:tcPr>
          <w:p w14:paraId="6CF80123"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015085AB"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1A0EDF3E" w14:textId="77777777" w:rsidTr="00485851">
        <w:tc>
          <w:tcPr>
            <w:tcW w:w="5070" w:type="dxa"/>
            <w:tcBorders>
              <w:top w:val="single" w:sz="4" w:space="0" w:color="auto"/>
              <w:left w:val="single" w:sz="4" w:space="0" w:color="auto"/>
              <w:bottom w:val="single" w:sz="4" w:space="0" w:color="auto"/>
              <w:right w:val="single" w:sz="4" w:space="0" w:color="auto"/>
            </w:tcBorders>
          </w:tcPr>
          <w:p w14:paraId="5CE55D9A"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Už pasiūlymą atsakingo asmens vardas, pavardė</w:t>
            </w:r>
          </w:p>
        </w:tc>
        <w:tc>
          <w:tcPr>
            <w:tcW w:w="4819" w:type="dxa"/>
            <w:tcBorders>
              <w:top w:val="single" w:sz="4" w:space="0" w:color="auto"/>
              <w:left w:val="single" w:sz="4" w:space="0" w:color="auto"/>
              <w:bottom w:val="single" w:sz="4" w:space="0" w:color="auto"/>
              <w:right w:val="single" w:sz="4" w:space="0" w:color="auto"/>
            </w:tcBorders>
          </w:tcPr>
          <w:p w14:paraId="6644B240"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7477268D"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30913A30" w14:textId="77777777" w:rsidTr="00485851">
        <w:tc>
          <w:tcPr>
            <w:tcW w:w="5070" w:type="dxa"/>
            <w:tcBorders>
              <w:top w:val="single" w:sz="4" w:space="0" w:color="auto"/>
              <w:left w:val="single" w:sz="4" w:space="0" w:color="auto"/>
              <w:bottom w:val="single" w:sz="4" w:space="0" w:color="auto"/>
              <w:right w:val="single" w:sz="4" w:space="0" w:color="auto"/>
            </w:tcBorders>
          </w:tcPr>
          <w:p w14:paraId="47971647"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Telefono numeris</w:t>
            </w:r>
          </w:p>
        </w:tc>
        <w:tc>
          <w:tcPr>
            <w:tcW w:w="4819" w:type="dxa"/>
            <w:tcBorders>
              <w:top w:val="single" w:sz="4" w:space="0" w:color="auto"/>
              <w:left w:val="single" w:sz="4" w:space="0" w:color="auto"/>
              <w:bottom w:val="single" w:sz="4" w:space="0" w:color="auto"/>
              <w:right w:val="single" w:sz="4" w:space="0" w:color="auto"/>
            </w:tcBorders>
          </w:tcPr>
          <w:p w14:paraId="0A3E89F2"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1C3ECED3"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18061892" w14:textId="77777777" w:rsidTr="00485851">
        <w:tc>
          <w:tcPr>
            <w:tcW w:w="5070" w:type="dxa"/>
            <w:tcBorders>
              <w:top w:val="single" w:sz="4" w:space="0" w:color="auto"/>
              <w:left w:val="single" w:sz="4" w:space="0" w:color="auto"/>
              <w:bottom w:val="single" w:sz="4" w:space="0" w:color="auto"/>
              <w:right w:val="single" w:sz="4" w:space="0" w:color="auto"/>
            </w:tcBorders>
          </w:tcPr>
          <w:p w14:paraId="4E720C7E"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Fakso numeris</w:t>
            </w:r>
          </w:p>
        </w:tc>
        <w:tc>
          <w:tcPr>
            <w:tcW w:w="4819" w:type="dxa"/>
            <w:tcBorders>
              <w:top w:val="single" w:sz="4" w:space="0" w:color="auto"/>
              <w:left w:val="single" w:sz="4" w:space="0" w:color="auto"/>
              <w:bottom w:val="single" w:sz="4" w:space="0" w:color="auto"/>
              <w:right w:val="single" w:sz="4" w:space="0" w:color="auto"/>
            </w:tcBorders>
          </w:tcPr>
          <w:p w14:paraId="08561B70"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6A674D1C"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551E2E74" w14:textId="77777777" w:rsidTr="00485851">
        <w:tc>
          <w:tcPr>
            <w:tcW w:w="5070" w:type="dxa"/>
            <w:tcBorders>
              <w:top w:val="single" w:sz="4" w:space="0" w:color="auto"/>
              <w:left w:val="single" w:sz="4" w:space="0" w:color="auto"/>
              <w:bottom w:val="single" w:sz="4" w:space="0" w:color="auto"/>
              <w:right w:val="single" w:sz="4" w:space="0" w:color="auto"/>
            </w:tcBorders>
          </w:tcPr>
          <w:p w14:paraId="3CE95402"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El. pašto adresas</w:t>
            </w:r>
          </w:p>
        </w:tc>
        <w:tc>
          <w:tcPr>
            <w:tcW w:w="4819" w:type="dxa"/>
            <w:tcBorders>
              <w:top w:val="single" w:sz="4" w:space="0" w:color="auto"/>
              <w:left w:val="single" w:sz="4" w:space="0" w:color="auto"/>
              <w:bottom w:val="single" w:sz="4" w:space="0" w:color="auto"/>
              <w:right w:val="single" w:sz="4" w:space="0" w:color="auto"/>
            </w:tcBorders>
          </w:tcPr>
          <w:p w14:paraId="5E48A8B1"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247C7195"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bl>
    <w:p w14:paraId="01E9035E" w14:textId="77777777" w:rsidR="00B8621A" w:rsidRPr="00B8621A" w:rsidRDefault="00B8621A" w:rsidP="00B8621A">
      <w:pPr>
        <w:spacing w:line="259" w:lineRule="auto"/>
        <w:ind w:left="720"/>
        <w:jc w:val="center"/>
        <w:rPr>
          <w:rFonts w:ascii="Times New Roman" w:eastAsia="Times New Roman" w:hAnsi="Times New Roman" w:cs="Times New Roman"/>
          <w:b/>
          <w:bCs/>
          <w:sz w:val="24"/>
          <w:szCs w:val="24"/>
          <w:lang w:eastAsia="en-US"/>
        </w:rPr>
      </w:pPr>
    </w:p>
    <w:bookmarkEnd w:id="36"/>
    <w:p w14:paraId="6332DDDA" w14:textId="77777777"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r w:rsidRPr="00B8621A">
        <w:rPr>
          <w:rFonts w:ascii="Times New Roman" w:eastAsia="Times New Roman" w:hAnsi="Times New Roman" w:cs="Times New Roman"/>
          <w:bCs/>
          <w:sz w:val="24"/>
          <w:szCs w:val="24"/>
        </w:rPr>
        <w:t>Vykdant sutartį pasitelksiu šiuos subtiekėjus:</w:t>
      </w:r>
    </w:p>
    <w:p w14:paraId="3175D096" w14:textId="77777777"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p>
    <w:p w14:paraId="0FCFD38D" w14:textId="77777777" w:rsidR="00B8621A" w:rsidRPr="00B8621A" w:rsidRDefault="00B8621A" w:rsidP="00B8621A">
      <w:pPr>
        <w:spacing w:after="0" w:line="240" w:lineRule="auto"/>
        <w:jc w:val="both"/>
        <w:rPr>
          <w:rFonts w:ascii="Times New Roman" w:eastAsia="Times New Roman" w:hAnsi="Times New Roman" w:cs="Times New Roman"/>
          <w:i/>
          <w:spacing w:val="-4"/>
          <w:sz w:val="24"/>
          <w:szCs w:val="24"/>
        </w:rPr>
      </w:pPr>
      <w:r w:rsidRPr="00B8621A">
        <w:rPr>
          <w:rFonts w:ascii="Times New Roman" w:eastAsia="Times New Roman" w:hAnsi="Times New Roman" w:cs="Times New Roman"/>
          <w:i/>
          <w:spacing w:val="-4"/>
          <w:sz w:val="24"/>
          <w:szCs w:val="24"/>
        </w:rPr>
        <w:t>/Pastaba. Pildoma, jei tiekėjas ketina pasitelkti subtiekėją (-</w:t>
      </w:r>
      <w:proofErr w:type="spellStart"/>
      <w:r w:rsidRPr="00B8621A">
        <w:rPr>
          <w:rFonts w:ascii="Times New Roman" w:eastAsia="Times New Roman" w:hAnsi="Times New Roman" w:cs="Times New Roman"/>
          <w:i/>
          <w:spacing w:val="-4"/>
          <w:sz w:val="24"/>
          <w:szCs w:val="24"/>
        </w:rPr>
        <w:t>us</w:t>
      </w:r>
      <w:proofErr w:type="spellEnd"/>
      <w:r w:rsidRPr="00B8621A">
        <w:rPr>
          <w:rFonts w:ascii="Times New Roman" w:eastAsia="Times New Roman" w:hAnsi="Times New Roman" w:cs="Times New Roman"/>
          <w:i/>
          <w:spacing w:val="-4"/>
          <w:sz w:val="24"/>
          <w:szCs w:val="24"/>
        </w:rPr>
        <w:t>)/</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4819"/>
      </w:tblGrid>
      <w:tr w:rsidR="00B8621A" w:rsidRPr="00B8621A" w14:paraId="5AE7EBD7" w14:textId="77777777" w:rsidTr="00485851">
        <w:tc>
          <w:tcPr>
            <w:tcW w:w="5104" w:type="dxa"/>
            <w:tcBorders>
              <w:top w:val="single" w:sz="4" w:space="0" w:color="auto"/>
              <w:left w:val="single" w:sz="4" w:space="0" w:color="auto"/>
              <w:bottom w:val="single" w:sz="4" w:space="0" w:color="auto"/>
              <w:right w:val="single" w:sz="4" w:space="0" w:color="auto"/>
            </w:tcBorders>
          </w:tcPr>
          <w:p w14:paraId="32F37F85" w14:textId="77777777" w:rsidR="00B8621A" w:rsidRPr="00B8621A" w:rsidRDefault="00B8621A" w:rsidP="00B8621A">
            <w:pPr>
              <w:spacing w:after="0" w:line="240" w:lineRule="auto"/>
              <w:rPr>
                <w:rFonts w:ascii="Times New Roman" w:eastAsia="Times New Roman" w:hAnsi="Times New Roman" w:cs="Times New Roman"/>
                <w:i/>
                <w:spacing w:val="-6"/>
                <w:sz w:val="24"/>
                <w:szCs w:val="24"/>
              </w:rPr>
            </w:pPr>
            <w:r w:rsidRPr="00B8621A">
              <w:rPr>
                <w:rFonts w:ascii="Times New Roman" w:eastAsia="Times New Roman" w:hAnsi="Times New Roman" w:cs="Times New Roman"/>
                <w:spacing w:val="-6"/>
                <w:sz w:val="24"/>
                <w:szCs w:val="24"/>
              </w:rPr>
              <w:t xml:space="preserve">Subtiekėjo (-ų) pavadinimas (-ai) </w:t>
            </w:r>
          </w:p>
        </w:tc>
        <w:tc>
          <w:tcPr>
            <w:tcW w:w="4819" w:type="dxa"/>
            <w:tcBorders>
              <w:top w:val="single" w:sz="4" w:space="0" w:color="auto"/>
              <w:left w:val="single" w:sz="4" w:space="0" w:color="auto"/>
              <w:bottom w:val="single" w:sz="4" w:space="0" w:color="auto"/>
              <w:right w:val="single" w:sz="4" w:space="0" w:color="auto"/>
            </w:tcBorders>
          </w:tcPr>
          <w:p w14:paraId="426FED1B"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4AA641F3" w14:textId="77777777" w:rsidTr="00485851">
        <w:tc>
          <w:tcPr>
            <w:tcW w:w="5104" w:type="dxa"/>
            <w:tcBorders>
              <w:top w:val="single" w:sz="4" w:space="0" w:color="auto"/>
              <w:left w:val="single" w:sz="4" w:space="0" w:color="auto"/>
              <w:bottom w:val="single" w:sz="4" w:space="0" w:color="auto"/>
              <w:right w:val="single" w:sz="4" w:space="0" w:color="auto"/>
            </w:tcBorders>
          </w:tcPr>
          <w:p w14:paraId="0E4F7871"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Įmonės kodas</w:t>
            </w:r>
          </w:p>
        </w:tc>
        <w:tc>
          <w:tcPr>
            <w:tcW w:w="4819" w:type="dxa"/>
            <w:tcBorders>
              <w:top w:val="single" w:sz="4" w:space="0" w:color="auto"/>
              <w:left w:val="single" w:sz="4" w:space="0" w:color="auto"/>
              <w:bottom w:val="single" w:sz="4" w:space="0" w:color="auto"/>
              <w:right w:val="single" w:sz="4" w:space="0" w:color="auto"/>
            </w:tcBorders>
          </w:tcPr>
          <w:p w14:paraId="19CC38A8"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72475FAF" w14:textId="77777777" w:rsidTr="00485851">
        <w:tc>
          <w:tcPr>
            <w:tcW w:w="5104" w:type="dxa"/>
            <w:tcBorders>
              <w:top w:val="single" w:sz="4" w:space="0" w:color="auto"/>
              <w:left w:val="single" w:sz="4" w:space="0" w:color="auto"/>
              <w:bottom w:val="single" w:sz="4" w:space="0" w:color="auto"/>
              <w:right w:val="single" w:sz="4" w:space="0" w:color="auto"/>
            </w:tcBorders>
          </w:tcPr>
          <w:p w14:paraId="673CD49A"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pacing w:val="-6"/>
                <w:sz w:val="24"/>
                <w:szCs w:val="24"/>
              </w:rPr>
              <w:t xml:space="preserve">Subtiekėjo </w:t>
            </w:r>
            <w:r w:rsidRPr="00B8621A">
              <w:rPr>
                <w:rFonts w:ascii="Times New Roman" w:eastAsia="Times New Roman" w:hAnsi="Times New Roman" w:cs="Times New Roman"/>
                <w:sz w:val="24"/>
                <w:szCs w:val="24"/>
              </w:rPr>
              <w:t xml:space="preserve">(-ų) adresas (-ai) </w:t>
            </w:r>
          </w:p>
        </w:tc>
        <w:tc>
          <w:tcPr>
            <w:tcW w:w="4819" w:type="dxa"/>
            <w:tcBorders>
              <w:top w:val="single" w:sz="4" w:space="0" w:color="auto"/>
              <w:left w:val="single" w:sz="4" w:space="0" w:color="auto"/>
              <w:bottom w:val="single" w:sz="4" w:space="0" w:color="auto"/>
              <w:right w:val="single" w:sz="4" w:space="0" w:color="auto"/>
            </w:tcBorders>
          </w:tcPr>
          <w:p w14:paraId="23B5032B"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0BBBA047" w14:textId="77777777" w:rsidTr="00485851">
        <w:tc>
          <w:tcPr>
            <w:tcW w:w="5104" w:type="dxa"/>
            <w:tcBorders>
              <w:top w:val="single" w:sz="4" w:space="0" w:color="auto"/>
              <w:left w:val="single" w:sz="4" w:space="0" w:color="auto"/>
              <w:bottom w:val="single" w:sz="4" w:space="0" w:color="auto"/>
              <w:right w:val="single" w:sz="4" w:space="0" w:color="auto"/>
            </w:tcBorders>
          </w:tcPr>
          <w:p w14:paraId="372EBF53"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Numatomi </w:t>
            </w:r>
            <w:r w:rsidRPr="00B8621A">
              <w:rPr>
                <w:rFonts w:ascii="Times New Roman" w:eastAsia="Times New Roman" w:hAnsi="Times New Roman" w:cs="Times New Roman"/>
                <w:spacing w:val="-6"/>
                <w:sz w:val="24"/>
                <w:szCs w:val="24"/>
              </w:rPr>
              <w:t xml:space="preserve">subtiekėjui </w:t>
            </w:r>
            <w:r w:rsidRPr="00B8621A">
              <w:rPr>
                <w:rFonts w:ascii="Times New Roman" w:eastAsia="Times New Roman" w:hAnsi="Times New Roman" w:cs="Times New Roman"/>
                <w:sz w:val="24"/>
                <w:szCs w:val="24"/>
              </w:rPr>
              <w:t>(-</w:t>
            </w:r>
            <w:proofErr w:type="spellStart"/>
            <w:r w:rsidRPr="00B8621A">
              <w:rPr>
                <w:rFonts w:ascii="Times New Roman" w:eastAsia="Times New Roman" w:hAnsi="Times New Roman" w:cs="Times New Roman"/>
                <w:sz w:val="24"/>
                <w:szCs w:val="24"/>
              </w:rPr>
              <w:t>ams</w:t>
            </w:r>
            <w:proofErr w:type="spellEnd"/>
            <w:r w:rsidRPr="00B8621A">
              <w:rPr>
                <w:rFonts w:ascii="Times New Roman" w:eastAsia="Times New Roman" w:hAnsi="Times New Roman" w:cs="Times New Roman"/>
                <w:sz w:val="24"/>
                <w:szCs w:val="24"/>
              </w:rPr>
              <w:t xml:space="preserve">) pavesti darbai </w:t>
            </w:r>
          </w:p>
        </w:tc>
        <w:tc>
          <w:tcPr>
            <w:tcW w:w="4819" w:type="dxa"/>
            <w:tcBorders>
              <w:top w:val="single" w:sz="4" w:space="0" w:color="auto"/>
              <w:left w:val="single" w:sz="4" w:space="0" w:color="auto"/>
              <w:bottom w:val="single" w:sz="4" w:space="0" w:color="auto"/>
              <w:right w:val="single" w:sz="4" w:space="0" w:color="auto"/>
            </w:tcBorders>
          </w:tcPr>
          <w:p w14:paraId="176EABA5"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40BA976C" w14:textId="77777777" w:rsidTr="00485851">
        <w:tc>
          <w:tcPr>
            <w:tcW w:w="5104" w:type="dxa"/>
            <w:tcBorders>
              <w:top w:val="single" w:sz="4" w:space="0" w:color="auto"/>
              <w:left w:val="single" w:sz="4" w:space="0" w:color="auto"/>
              <w:bottom w:val="single" w:sz="4" w:space="0" w:color="auto"/>
              <w:right w:val="single" w:sz="4" w:space="0" w:color="auto"/>
            </w:tcBorders>
          </w:tcPr>
          <w:p w14:paraId="38007446"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Įsipareigojimų dalis (procentais), kuriai ketinama pasitelkti </w:t>
            </w:r>
            <w:r w:rsidRPr="00B8621A">
              <w:rPr>
                <w:rFonts w:ascii="Times New Roman" w:eastAsia="Times New Roman" w:hAnsi="Times New Roman" w:cs="Times New Roman"/>
                <w:spacing w:val="-6"/>
                <w:sz w:val="24"/>
                <w:szCs w:val="24"/>
              </w:rPr>
              <w:t>subtiekėją</w:t>
            </w:r>
            <w:r w:rsidRPr="00B8621A">
              <w:rPr>
                <w:rFonts w:ascii="Times New Roman" w:eastAsia="Times New Roman" w:hAnsi="Times New Roman" w:cs="Times New Roman"/>
                <w:sz w:val="24"/>
                <w:szCs w:val="24"/>
              </w:rPr>
              <w:t xml:space="preserve"> (-</w:t>
            </w:r>
            <w:proofErr w:type="spellStart"/>
            <w:r w:rsidRPr="00B8621A">
              <w:rPr>
                <w:rFonts w:ascii="Times New Roman" w:eastAsia="Times New Roman" w:hAnsi="Times New Roman" w:cs="Times New Roman"/>
                <w:sz w:val="24"/>
                <w:szCs w:val="24"/>
              </w:rPr>
              <w:t>us</w:t>
            </w:r>
            <w:proofErr w:type="spellEnd"/>
            <w:r w:rsidRPr="00B8621A">
              <w:rPr>
                <w:rFonts w:ascii="Times New Roman" w:eastAsia="Times New Roman" w:hAnsi="Times New Roman" w:cs="Times New Roman"/>
                <w:sz w:val="24"/>
                <w:szCs w:val="24"/>
              </w:rPr>
              <w:t>)</w:t>
            </w:r>
          </w:p>
        </w:tc>
        <w:tc>
          <w:tcPr>
            <w:tcW w:w="4819" w:type="dxa"/>
            <w:tcBorders>
              <w:top w:val="single" w:sz="4" w:space="0" w:color="auto"/>
              <w:left w:val="single" w:sz="4" w:space="0" w:color="auto"/>
              <w:bottom w:val="single" w:sz="4" w:space="0" w:color="auto"/>
              <w:right w:val="single" w:sz="4" w:space="0" w:color="auto"/>
            </w:tcBorders>
          </w:tcPr>
          <w:p w14:paraId="047968EA"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14:paraId="514FEFD6"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bl>
      <w:tblPr>
        <w:tblpPr w:leftFromText="180" w:rightFromText="180" w:vertAnchor="text" w:tblpY="1"/>
        <w:tblOverlap w:val="never"/>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0"/>
        <w:gridCol w:w="3708"/>
        <w:gridCol w:w="1843"/>
        <w:gridCol w:w="1559"/>
        <w:gridCol w:w="1843"/>
      </w:tblGrid>
      <w:tr w:rsidR="00836A21" w:rsidRPr="00836A21" w14:paraId="3E80FB24" w14:textId="77777777" w:rsidTr="00ED5BEB">
        <w:trPr>
          <w:trHeight w:val="851"/>
        </w:trPr>
        <w:tc>
          <w:tcPr>
            <w:tcW w:w="960" w:type="dxa"/>
            <w:tcMar>
              <w:top w:w="0" w:type="dxa"/>
              <w:left w:w="108" w:type="dxa"/>
              <w:bottom w:w="0" w:type="dxa"/>
              <w:right w:w="108" w:type="dxa"/>
            </w:tcMar>
            <w:hideMark/>
          </w:tcPr>
          <w:p w14:paraId="02B0CA46" w14:textId="77777777" w:rsidR="00836A21" w:rsidRPr="00836A21" w:rsidRDefault="00836A21" w:rsidP="00836A21">
            <w:pPr>
              <w:spacing w:line="240" w:lineRule="auto"/>
              <w:jc w:val="center"/>
              <w:rPr>
                <w:rFonts w:ascii="Times New Roman" w:eastAsia="Calibri" w:hAnsi="Times New Roman" w:cs="Times New Roman"/>
                <w:sz w:val="22"/>
                <w:szCs w:val="22"/>
              </w:rPr>
            </w:pPr>
            <w:r w:rsidRPr="00836A21">
              <w:rPr>
                <w:rFonts w:ascii="Times New Roman" w:eastAsia="Calibri" w:hAnsi="Times New Roman" w:cs="Times New Roman"/>
                <w:sz w:val="22"/>
                <w:szCs w:val="22"/>
              </w:rPr>
              <w:t>Eil.  Nr.</w:t>
            </w:r>
          </w:p>
        </w:tc>
        <w:tc>
          <w:tcPr>
            <w:tcW w:w="3708" w:type="dxa"/>
            <w:tcMar>
              <w:top w:w="0" w:type="dxa"/>
              <w:left w:w="108" w:type="dxa"/>
              <w:bottom w:w="0" w:type="dxa"/>
              <w:right w:w="108" w:type="dxa"/>
            </w:tcMar>
            <w:hideMark/>
          </w:tcPr>
          <w:p w14:paraId="534C97A0" w14:textId="77777777" w:rsidR="00836A21" w:rsidRPr="00836A21" w:rsidRDefault="00836A21" w:rsidP="00836A21">
            <w:pPr>
              <w:spacing w:line="240" w:lineRule="auto"/>
              <w:jc w:val="center"/>
              <w:rPr>
                <w:rFonts w:ascii="Times New Roman" w:eastAsia="Calibri" w:hAnsi="Times New Roman" w:cs="Times New Roman"/>
                <w:sz w:val="22"/>
                <w:szCs w:val="22"/>
              </w:rPr>
            </w:pPr>
            <w:r w:rsidRPr="00836A21">
              <w:rPr>
                <w:rFonts w:ascii="Times New Roman" w:eastAsia="Calibri" w:hAnsi="Times New Roman" w:cs="Times New Roman"/>
                <w:sz w:val="22"/>
                <w:szCs w:val="22"/>
              </w:rPr>
              <w:t>Pavadinimas</w:t>
            </w:r>
          </w:p>
        </w:tc>
        <w:tc>
          <w:tcPr>
            <w:tcW w:w="1843" w:type="dxa"/>
            <w:tcMar>
              <w:top w:w="0" w:type="dxa"/>
              <w:left w:w="108" w:type="dxa"/>
              <w:bottom w:w="0" w:type="dxa"/>
              <w:right w:w="108" w:type="dxa"/>
            </w:tcMar>
            <w:hideMark/>
          </w:tcPr>
          <w:p w14:paraId="3C61B7CF" w14:textId="77777777" w:rsidR="00836A21" w:rsidRPr="00836A21" w:rsidRDefault="00836A21" w:rsidP="00836A21">
            <w:pPr>
              <w:spacing w:line="240" w:lineRule="auto"/>
              <w:jc w:val="center"/>
              <w:rPr>
                <w:rFonts w:ascii="Times New Roman" w:eastAsia="Calibri" w:hAnsi="Times New Roman" w:cs="Times New Roman"/>
                <w:sz w:val="22"/>
                <w:szCs w:val="22"/>
              </w:rPr>
            </w:pPr>
            <w:r w:rsidRPr="00836A21">
              <w:rPr>
                <w:rFonts w:ascii="Times New Roman" w:eastAsia="Calibri" w:hAnsi="Times New Roman" w:cs="Times New Roman"/>
                <w:sz w:val="22"/>
                <w:szCs w:val="22"/>
              </w:rPr>
              <w:t>Kaina be PVM eurais</w:t>
            </w:r>
          </w:p>
          <w:p w14:paraId="0BD55326" w14:textId="77777777" w:rsidR="00836A21" w:rsidRPr="00836A21" w:rsidRDefault="00836A21" w:rsidP="00836A21">
            <w:pPr>
              <w:spacing w:line="240" w:lineRule="auto"/>
              <w:jc w:val="center"/>
              <w:rPr>
                <w:rFonts w:ascii="Times New Roman" w:eastAsia="Calibri" w:hAnsi="Times New Roman" w:cs="Times New Roman"/>
                <w:sz w:val="22"/>
                <w:szCs w:val="22"/>
              </w:rPr>
            </w:pPr>
          </w:p>
        </w:tc>
        <w:tc>
          <w:tcPr>
            <w:tcW w:w="1559" w:type="dxa"/>
            <w:tcMar>
              <w:top w:w="0" w:type="dxa"/>
              <w:left w:w="108" w:type="dxa"/>
              <w:bottom w:w="0" w:type="dxa"/>
              <w:right w:w="108" w:type="dxa"/>
            </w:tcMar>
            <w:hideMark/>
          </w:tcPr>
          <w:p w14:paraId="0C88D65E" w14:textId="77777777" w:rsidR="002D2877" w:rsidRDefault="00836A21" w:rsidP="002D2877">
            <w:pPr>
              <w:spacing w:after="0" w:line="240" w:lineRule="auto"/>
              <w:jc w:val="center"/>
              <w:rPr>
                <w:rFonts w:ascii="Times New Roman" w:eastAsia="Calibri" w:hAnsi="Times New Roman" w:cs="Times New Roman"/>
                <w:sz w:val="22"/>
                <w:szCs w:val="22"/>
                <w:lang w:val="en-US"/>
              </w:rPr>
            </w:pPr>
            <w:r w:rsidRPr="00836A21">
              <w:rPr>
                <w:rFonts w:ascii="Times New Roman" w:eastAsia="Calibri" w:hAnsi="Times New Roman" w:cs="Times New Roman"/>
                <w:sz w:val="22"/>
                <w:szCs w:val="22"/>
              </w:rPr>
              <w:t xml:space="preserve">PVM </w:t>
            </w:r>
            <w:r w:rsidR="002D2877">
              <w:rPr>
                <w:rFonts w:ascii="Times New Roman" w:eastAsia="Calibri" w:hAnsi="Times New Roman" w:cs="Times New Roman"/>
                <w:sz w:val="22"/>
                <w:szCs w:val="22"/>
              </w:rPr>
              <w:t xml:space="preserve">____ </w:t>
            </w:r>
            <w:r w:rsidR="002D2877">
              <w:rPr>
                <w:rFonts w:ascii="Times New Roman" w:eastAsia="Calibri" w:hAnsi="Times New Roman" w:cs="Times New Roman"/>
                <w:sz w:val="22"/>
                <w:szCs w:val="22"/>
                <w:lang w:val="en-US"/>
              </w:rPr>
              <w:t xml:space="preserve">%, </w:t>
            </w:r>
          </w:p>
          <w:p w14:paraId="757A12EA" w14:textId="321D3ACB" w:rsidR="002D2877" w:rsidRDefault="002D2877" w:rsidP="002D2877">
            <w:pPr>
              <w:spacing w:after="0" w:line="240" w:lineRule="auto"/>
              <w:jc w:val="center"/>
              <w:rPr>
                <w:rFonts w:ascii="Times New Roman" w:eastAsia="Calibri" w:hAnsi="Times New Roman" w:cs="Times New Roman"/>
                <w:sz w:val="22"/>
                <w:szCs w:val="22"/>
                <w:lang w:val="en-US"/>
              </w:rPr>
            </w:pPr>
            <w:r>
              <w:rPr>
                <w:rFonts w:ascii="Times New Roman" w:eastAsia="Calibri" w:hAnsi="Times New Roman" w:cs="Times New Roman"/>
                <w:sz w:val="22"/>
                <w:szCs w:val="22"/>
                <w:lang w:val="en-US"/>
              </w:rPr>
              <w:t>(</w:t>
            </w:r>
            <w:proofErr w:type="spellStart"/>
            <w:r w:rsidRPr="002D2877">
              <w:rPr>
                <w:rFonts w:ascii="Times New Roman" w:eastAsia="Calibri" w:hAnsi="Times New Roman" w:cs="Times New Roman"/>
                <w:i/>
                <w:iCs/>
                <w:color w:val="EE0000"/>
                <w:sz w:val="18"/>
                <w:szCs w:val="18"/>
                <w:lang w:val="en-US"/>
              </w:rPr>
              <w:t>nurodyti</w:t>
            </w:r>
            <w:proofErr w:type="spellEnd"/>
            <w:r>
              <w:rPr>
                <w:rFonts w:ascii="Times New Roman" w:eastAsia="Calibri" w:hAnsi="Times New Roman" w:cs="Times New Roman"/>
                <w:sz w:val="22"/>
                <w:szCs w:val="22"/>
                <w:lang w:val="en-US"/>
              </w:rPr>
              <w:t>)</w:t>
            </w:r>
          </w:p>
          <w:p w14:paraId="11E38F35" w14:textId="20342C01" w:rsidR="00836A21" w:rsidRPr="00836A21" w:rsidRDefault="00836A21" w:rsidP="00836A21">
            <w:pPr>
              <w:spacing w:line="240" w:lineRule="auto"/>
              <w:jc w:val="center"/>
              <w:rPr>
                <w:rFonts w:ascii="Times New Roman" w:eastAsia="Calibri" w:hAnsi="Times New Roman" w:cs="Times New Roman"/>
                <w:sz w:val="22"/>
                <w:szCs w:val="22"/>
              </w:rPr>
            </w:pPr>
            <w:r w:rsidRPr="00836A21">
              <w:rPr>
                <w:rFonts w:ascii="Times New Roman" w:eastAsia="Calibri" w:hAnsi="Times New Roman" w:cs="Times New Roman"/>
                <w:sz w:val="22"/>
                <w:szCs w:val="22"/>
              </w:rPr>
              <w:t>eurais</w:t>
            </w:r>
          </w:p>
        </w:tc>
        <w:tc>
          <w:tcPr>
            <w:tcW w:w="1843" w:type="dxa"/>
            <w:tcMar>
              <w:top w:w="0" w:type="dxa"/>
              <w:left w:w="108" w:type="dxa"/>
              <w:bottom w:w="0" w:type="dxa"/>
              <w:right w:w="108" w:type="dxa"/>
            </w:tcMar>
            <w:hideMark/>
          </w:tcPr>
          <w:p w14:paraId="61F992C8" w14:textId="77777777" w:rsidR="00836A21" w:rsidRPr="00836A21" w:rsidRDefault="00836A21" w:rsidP="00836A21">
            <w:pPr>
              <w:spacing w:line="240" w:lineRule="auto"/>
              <w:jc w:val="center"/>
              <w:rPr>
                <w:rFonts w:ascii="Times New Roman" w:eastAsia="Calibri" w:hAnsi="Times New Roman" w:cs="Times New Roman"/>
                <w:sz w:val="22"/>
                <w:szCs w:val="22"/>
              </w:rPr>
            </w:pPr>
            <w:r w:rsidRPr="00836A21">
              <w:rPr>
                <w:rFonts w:ascii="Times New Roman" w:eastAsia="Calibri" w:hAnsi="Times New Roman" w:cs="Times New Roman"/>
                <w:sz w:val="22"/>
                <w:szCs w:val="22"/>
              </w:rPr>
              <w:t>Kaina su PVM eurais</w:t>
            </w:r>
          </w:p>
        </w:tc>
      </w:tr>
      <w:tr w:rsidR="00836A21" w:rsidRPr="00836A21" w14:paraId="664A6039" w14:textId="77777777" w:rsidTr="00ED5BEB">
        <w:tc>
          <w:tcPr>
            <w:tcW w:w="960" w:type="dxa"/>
            <w:tcMar>
              <w:top w:w="0" w:type="dxa"/>
              <w:left w:w="108" w:type="dxa"/>
              <w:bottom w:w="0" w:type="dxa"/>
              <w:right w:w="108" w:type="dxa"/>
            </w:tcMar>
            <w:hideMark/>
          </w:tcPr>
          <w:p w14:paraId="752F70E9" w14:textId="77777777" w:rsidR="00836A21" w:rsidRPr="00836A21" w:rsidRDefault="00836A21" w:rsidP="00836A21">
            <w:pPr>
              <w:spacing w:line="240" w:lineRule="auto"/>
              <w:jc w:val="center"/>
              <w:rPr>
                <w:rFonts w:ascii="Times New Roman" w:eastAsia="Calibri" w:hAnsi="Times New Roman" w:cs="Times New Roman"/>
                <w:sz w:val="22"/>
                <w:szCs w:val="22"/>
              </w:rPr>
            </w:pPr>
            <w:r w:rsidRPr="00836A21">
              <w:rPr>
                <w:rFonts w:ascii="Times New Roman" w:eastAsia="Calibri" w:hAnsi="Times New Roman" w:cs="Times New Roman"/>
                <w:sz w:val="22"/>
                <w:szCs w:val="22"/>
              </w:rPr>
              <w:t>1</w:t>
            </w:r>
          </w:p>
        </w:tc>
        <w:tc>
          <w:tcPr>
            <w:tcW w:w="3708" w:type="dxa"/>
            <w:tcMar>
              <w:top w:w="0" w:type="dxa"/>
              <w:left w:w="108" w:type="dxa"/>
              <w:bottom w:w="0" w:type="dxa"/>
              <w:right w:w="108" w:type="dxa"/>
            </w:tcMar>
            <w:hideMark/>
          </w:tcPr>
          <w:p w14:paraId="380B9CDF" w14:textId="77777777" w:rsidR="00836A21" w:rsidRPr="00836A21" w:rsidRDefault="00836A21" w:rsidP="00836A21">
            <w:pPr>
              <w:spacing w:line="240" w:lineRule="auto"/>
              <w:jc w:val="center"/>
              <w:rPr>
                <w:rFonts w:ascii="Times New Roman" w:eastAsia="Calibri" w:hAnsi="Times New Roman" w:cs="Times New Roman"/>
                <w:sz w:val="22"/>
                <w:szCs w:val="22"/>
              </w:rPr>
            </w:pPr>
            <w:r w:rsidRPr="00836A21">
              <w:rPr>
                <w:rFonts w:ascii="Times New Roman" w:eastAsia="Calibri" w:hAnsi="Times New Roman" w:cs="Times New Roman"/>
                <w:sz w:val="22"/>
                <w:szCs w:val="22"/>
              </w:rPr>
              <w:t>2</w:t>
            </w:r>
          </w:p>
        </w:tc>
        <w:tc>
          <w:tcPr>
            <w:tcW w:w="1843" w:type="dxa"/>
            <w:tcMar>
              <w:top w:w="0" w:type="dxa"/>
              <w:left w:w="108" w:type="dxa"/>
              <w:bottom w:w="0" w:type="dxa"/>
              <w:right w:w="108" w:type="dxa"/>
            </w:tcMar>
            <w:hideMark/>
          </w:tcPr>
          <w:p w14:paraId="308DE52A" w14:textId="77777777" w:rsidR="00836A21" w:rsidRPr="00836A21" w:rsidRDefault="00836A21" w:rsidP="00836A21">
            <w:pPr>
              <w:spacing w:line="240" w:lineRule="auto"/>
              <w:jc w:val="center"/>
              <w:rPr>
                <w:rFonts w:ascii="Times New Roman" w:eastAsia="Calibri" w:hAnsi="Times New Roman" w:cs="Times New Roman"/>
                <w:sz w:val="22"/>
                <w:szCs w:val="22"/>
              </w:rPr>
            </w:pPr>
            <w:r w:rsidRPr="00836A21">
              <w:rPr>
                <w:rFonts w:ascii="Times New Roman" w:eastAsia="Calibri" w:hAnsi="Times New Roman" w:cs="Times New Roman"/>
                <w:sz w:val="22"/>
                <w:szCs w:val="22"/>
              </w:rPr>
              <w:t>3</w:t>
            </w:r>
          </w:p>
        </w:tc>
        <w:tc>
          <w:tcPr>
            <w:tcW w:w="1559" w:type="dxa"/>
            <w:tcMar>
              <w:top w:w="0" w:type="dxa"/>
              <w:left w:w="108" w:type="dxa"/>
              <w:bottom w:w="0" w:type="dxa"/>
              <w:right w:w="108" w:type="dxa"/>
            </w:tcMar>
            <w:hideMark/>
          </w:tcPr>
          <w:p w14:paraId="4E9D410B" w14:textId="77777777" w:rsidR="00836A21" w:rsidRPr="00836A21" w:rsidRDefault="00836A21" w:rsidP="00836A21">
            <w:pPr>
              <w:spacing w:line="240" w:lineRule="auto"/>
              <w:jc w:val="center"/>
              <w:rPr>
                <w:rFonts w:ascii="Times New Roman" w:eastAsia="Calibri" w:hAnsi="Times New Roman" w:cs="Times New Roman"/>
                <w:sz w:val="22"/>
                <w:szCs w:val="22"/>
              </w:rPr>
            </w:pPr>
            <w:r w:rsidRPr="00836A21">
              <w:rPr>
                <w:rFonts w:ascii="Times New Roman" w:eastAsia="Calibri" w:hAnsi="Times New Roman" w:cs="Times New Roman"/>
                <w:sz w:val="22"/>
                <w:szCs w:val="22"/>
              </w:rPr>
              <w:t>4</w:t>
            </w:r>
          </w:p>
        </w:tc>
        <w:tc>
          <w:tcPr>
            <w:tcW w:w="1843" w:type="dxa"/>
            <w:tcMar>
              <w:top w:w="0" w:type="dxa"/>
              <w:left w:w="108" w:type="dxa"/>
              <w:bottom w:w="0" w:type="dxa"/>
              <w:right w:w="108" w:type="dxa"/>
            </w:tcMar>
            <w:hideMark/>
          </w:tcPr>
          <w:p w14:paraId="01D51319" w14:textId="77777777" w:rsidR="00836A21" w:rsidRPr="00836A21" w:rsidRDefault="00836A21" w:rsidP="00836A21">
            <w:pPr>
              <w:spacing w:line="240" w:lineRule="auto"/>
              <w:jc w:val="center"/>
              <w:rPr>
                <w:rFonts w:ascii="Times New Roman" w:eastAsia="Calibri" w:hAnsi="Times New Roman" w:cs="Times New Roman"/>
                <w:sz w:val="22"/>
                <w:szCs w:val="22"/>
              </w:rPr>
            </w:pPr>
            <w:r w:rsidRPr="00836A21">
              <w:rPr>
                <w:rFonts w:ascii="Times New Roman" w:eastAsia="Calibri" w:hAnsi="Times New Roman" w:cs="Times New Roman"/>
                <w:sz w:val="22"/>
                <w:szCs w:val="22"/>
              </w:rPr>
              <w:t>5</w:t>
            </w:r>
          </w:p>
        </w:tc>
      </w:tr>
      <w:tr w:rsidR="00836A21" w:rsidRPr="00836A21" w14:paraId="4A3E0B63" w14:textId="77777777" w:rsidTr="00ED5BEB">
        <w:tc>
          <w:tcPr>
            <w:tcW w:w="960" w:type="dxa"/>
            <w:tcMar>
              <w:top w:w="0" w:type="dxa"/>
              <w:left w:w="108" w:type="dxa"/>
              <w:bottom w:w="0" w:type="dxa"/>
              <w:right w:w="108" w:type="dxa"/>
            </w:tcMar>
            <w:hideMark/>
          </w:tcPr>
          <w:p w14:paraId="4E5A691D" w14:textId="77777777" w:rsidR="00836A21" w:rsidRPr="00836A21" w:rsidRDefault="00836A21" w:rsidP="00836A21">
            <w:pPr>
              <w:spacing w:line="240" w:lineRule="auto"/>
              <w:jc w:val="center"/>
              <w:rPr>
                <w:rFonts w:ascii="Times New Roman" w:eastAsia="Calibri" w:hAnsi="Times New Roman" w:cs="Times New Roman"/>
                <w:sz w:val="22"/>
                <w:szCs w:val="22"/>
              </w:rPr>
            </w:pPr>
            <w:r w:rsidRPr="00836A21">
              <w:rPr>
                <w:rFonts w:ascii="Times New Roman" w:eastAsia="Calibri" w:hAnsi="Times New Roman" w:cs="Times New Roman"/>
                <w:sz w:val="22"/>
                <w:szCs w:val="22"/>
              </w:rPr>
              <w:lastRenderedPageBreak/>
              <w:t>1</w:t>
            </w:r>
          </w:p>
        </w:tc>
        <w:tc>
          <w:tcPr>
            <w:tcW w:w="3708" w:type="dxa"/>
            <w:tcMar>
              <w:top w:w="0" w:type="dxa"/>
              <w:left w:w="108" w:type="dxa"/>
              <w:bottom w:w="0" w:type="dxa"/>
              <w:right w:w="108" w:type="dxa"/>
            </w:tcMar>
            <w:hideMark/>
          </w:tcPr>
          <w:p w14:paraId="7D7F586B" w14:textId="34B88A81" w:rsidR="00836A21" w:rsidRPr="006B08B4" w:rsidRDefault="005E270D" w:rsidP="00ED2478">
            <w:pPr>
              <w:spacing w:line="240" w:lineRule="auto"/>
              <w:jc w:val="both"/>
              <w:rPr>
                <w:rFonts w:ascii="Times New Roman" w:eastAsia="Calibri" w:hAnsi="Times New Roman" w:cs="Times New Roman"/>
                <w:bCs/>
                <w:sz w:val="24"/>
                <w:szCs w:val="24"/>
              </w:rPr>
            </w:pPr>
            <w:r w:rsidRPr="005E270D">
              <w:rPr>
                <w:rFonts w:ascii="Times New Roman" w:eastAsia="Calibri" w:hAnsi="Times New Roman" w:cs="Times New Roman"/>
                <w:bCs/>
                <w:sz w:val="24"/>
                <w:szCs w:val="24"/>
              </w:rPr>
              <w:t>Antžeminių atliekų surinkimo konteinerių aikštelių Kaišiadorių rajone statybos rangos darbai</w:t>
            </w:r>
          </w:p>
        </w:tc>
        <w:tc>
          <w:tcPr>
            <w:tcW w:w="1843" w:type="dxa"/>
            <w:tcMar>
              <w:top w:w="0" w:type="dxa"/>
              <w:left w:w="108" w:type="dxa"/>
              <w:bottom w:w="0" w:type="dxa"/>
              <w:right w:w="108" w:type="dxa"/>
            </w:tcMar>
            <w:hideMark/>
          </w:tcPr>
          <w:p w14:paraId="19700DBD" w14:textId="77777777" w:rsidR="00836A21" w:rsidRPr="00836A21" w:rsidRDefault="00836A21" w:rsidP="00836A21">
            <w:pPr>
              <w:spacing w:line="240" w:lineRule="auto"/>
              <w:rPr>
                <w:rFonts w:ascii="Times New Roman" w:eastAsia="Calibri" w:hAnsi="Times New Roman" w:cs="Times New Roman"/>
                <w:sz w:val="22"/>
                <w:szCs w:val="22"/>
              </w:rPr>
            </w:pPr>
          </w:p>
        </w:tc>
        <w:tc>
          <w:tcPr>
            <w:tcW w:w="1559" w:type="dxa"/>
            <w:tcMar>
              <w:top w:w="0" w:type="dxa"/>
              <w:left w:w="108" w:type="dxa"/>
              <w:bottom w:w="0" w:type="dxa"/>
              <w:right w:w="108" w:type="dxa"/>
            </w:tcMar>
            <w:hideMark/>
          </w:tcPr>
          <w:p w14:paraId="7ACBD1B7" w14:textId="77777777" w:rsidR="00836A21" w:rsidRPr="00836A21" w:rsidRDefault="00836A21" w:rsidP="00836A21">
            <w:pPr>
              <w:spacing w:line="240" w:lineRule="auto"/>
              <w:rPr>
                <w:rFonts w:ascii="Times New Roman" w:eastAsia="Calibri" w:hAnsi="Times New Roman" w:cs="Times New Roman"/>
                <w:sz w:val="22"/>
                <w:szCs w:val="22"/>
              </w:rPr>
            </w:pPr>
          </w:p>
        </w:tc>
        <w:tc>
          <w:tcPr>
            <w:tcW w:w="1843" w:type="dxa"/>
            <w:tcMar>
              <w:top w:w="0" w:type="dxa"/>
              <w:left w:w="108" w:type="dxa"/>
              <w:bottom w:w="0" w:type="dxa"/>
              <w:right w:w="108" w:type="dxa"/>
            </w:tcMar>
            <w:hideMark/>
          </w:tcPr>
          <w:p w14:paraId="78395350" w14:textId="77777777" w:rsidR="00836A21" w:rsidRPr="00836A21" w:rsidRDefault="00836A21" w:rsidP="00836A21">
            <w:pPr>
              <w:spacing w:line="240" w:lineRule="auto"/>
              <w:rPr>
                <w:rFonts w:ascii="Times New Roman" w:eastAsia="Calibri" w:hAnsi="Times New Roman" w:cs="Times New Roman"/>
                <w:sz w:val="22"/>
                <w:szCs w:val="22"/>
              </w:rPr>
            </w:pPr>
          </w:p>
        </w:tc>
      </w:tr>
      <w:tr w:rsidR="00DD7F08" w:rsidRPr="00836A21" w14:paraId="1A2CE284" w14:textId="77777777" w:rsidTr="00ED5BEB">
        <w:tc>
          <w:tcPr>
            <w:tcW w:w="960" w:type="dxa"/>
            <w:tcMar>
              <w:top w:w="0" w:type="dxa"/>
              <w:left w:w="108" w:type="dxa"/>
              <w:bottom w:w="0" w:type="dxa"/>
              <w:right w:w="108" w:type="dxa"/>
            </w:tcMar>
          </w:tcPr>
          <w:p w14:paraId="4947C163" w14:textId="77777777" w:rsidR="00DD7F08" w:rsidRPr="00836A21" w:rsidRDefault="00DD7F08" w:rsidP="00836A21">
            <w:pPr>
              <w:spacing w:line="240" w:lineRule="auto"/>
              <w:jc w:val="center"/>
              <w:rPr>
                <w:rFonts w:ascii="Times New Roman" w:eastAsia="Calibri" w:hAnsi="Times New Roman" w:cs="Times New Roman"/>
                <w:sz w:val="22"/>
                <w:szCs w:val="22"/>
              </w:rPr>
            </w:pPr>
            <w:r>
              <w:rPr>
                <w:rFonts w:ascii="Times New Roman" w:eastAsia="Calibri" w:hAnsi="Times New Roman" w:cs="Times New Roman"/>
                <w:sz w:val="22"/>
                <w:szCs w:val="22"/>
              </w:rPr>
              <w:t>2</w:t>
            </w:r>
          </w:p>
        </w:tc>
        <w:tc>
          <w:tcPr>
            <w:tcW w:w="3708" w:type="dxa"/>
            <w:tcMar>
              <w:top w:w="0" w:type="dxa"/>
              <w:left w:w="108" w:type="dxa"/>
              <w:bottom w:w="0" w:type="dxa"/>
              <w:right w:w="108" w:type="dxa"/>
            </w:tcMar>
          </w:tcPr>
          <w:p w14:paraId="60D2C66F" w14:textId="77777777" w:rsidR="00DD7F08" w:rsidRPr="00DD7F08" w:rsidRDefault="00DD7F08" w:rsidP="00ED2478">
            <w:pPr>
              <w:spacing w:line="240" w:lineRule="auto"/>
              <w:jc w:val="both"/>
              <w:rPr>
                <w:rFonts w:ascii="Times New Roman" w:eastAsia="Times New Roman" w:hAnsi="Times New Roman" w:cs="Times New Roman"/>
                <w:sz w:val="24"/>
                <w:szCs w:val="24"/>
                <w:lang w:eastAsia="ar-SA"/>
              </w:rPr>
            </w:pPr>
            <w:r w:rsidRPr="00DD7F08">
              <w:rPr>
                <w:rFonts w:ascii="Times New Roman" w:eastAsia="Times New Roman" w:hAnsi="Times New Roman" w:cs="Times New Roman"/>
                <w:sz w:val="24"/>
                <w:szCs w:val="24"/>
                <w:lang w:eastAsia="ar-SA"/>
              </w:rPr>
              <w:t>Darbų užbaigimo dokumentacijos parengimo paslauga</w:t>
            </w:r>
          </w:p>
        </w:tc>
        <w:tc>
          <w:tcPr>
            <w:tcW w:w="1843" w:type="dxa"/>
            <w:tcMar>
              <w:top w:w="0" w:type="dxa"/>
              <w:left w:w="108" w:type="dxa"/>
              <w:bottom w:w="0" w:type="dxa"/>
              <w:right w:w="108" w:type="dxa"/>
            </w:tcMar>
          </w:tcPr>
          <w:p w14:paraId="11137781" w14:textId="77777777" w:rsidR="00DD7F08" w:rsidRPr="00836A21" w:rsidRDefault="00DD7F08" w:rsidP="00836A21">
            <w:pPr>
              <w:spacing w:line="240" w:lineRule="auto"/>
              <w:rPr>
                <w:rFonts w:ascii="Times New Roman" w:eastAsia="Calibri" w:hAnsi="Times New Roman" w:cs="Times New Roman"/>
                <w:sz w:val="22"/>
                <w:szCs w:val="22"/>
              </w:rPr>
            </w:pPr>
          </w:p>
        </w:tc>
        <w:tc>
          <w:tcPr>
            <w:tcW w:w="1559" w:type="dxa"/>
            <w:tcMar>
              <w:top w:w="0" w:type="dxa"/>
              <w:left w:w="108" w:type="dxa"/>
              <w:bottom w:w="0" w:type="dxa"/>
              <w:right w:w="108" w:type="dxa"/>
            </w:tcMar>
          </w:tcPr>
          <w:p w14:paraId="32DC47E9" w14:textId="77777777" w:rsidR="00DD7F08" w:rsidRPr="00836A21" w:rsidRDefault="00DD7F08" w:rsidP="00836A21">
            <w:pPr>
              <w:spacing w:line="240" w:lineRule="auto"/>
              <w:rPr>
                <w:rFonts w:ascii="Times New Roman" w:eastAsia="Calibri" w:hAnsi="Times New Roman" w:cs="Times New Roman"/>
                <w:sz w:val="22"/>
                <w:szCs w:val="22"/>
              </w:rPr>
            </w:pPr>
          </w:p>
        </w:tc>
        <w:tc>
          <w:tcPr>
            <w:tcW w:w="1843" w:type="dxa"/>
            <w:tcMar>
              <w:top w:w="0" w:type="dxa"/>
              <w:left w:w="108" w:type="dxa"/>
              <w:bottom w:w="0" w:type="dxa"/>
              <w:right w:w="108" w:type="dxa"/>
            </w:tcMar>
          </w:tcPr>
          <w:p w14:paraId="47BF8A63" w14:textId="77777777" w:rsidR="00DD7F08" w:rsidRPr="00836A21" w:rsidRDefault="00DD7F08" w:rsidP="00836A21">
            <w:pPr>
              <w:spacing w:line="240" w:lineRule="auto"/>
              <w:rPr>
                <w:rFonts w:ascii="Times New Roman" w:eastAsia="Calibri" w:hAnsi="Times New Roman" w:cs="Times New Roman"/>
                <w:sz w:val="22"/>
                <w:szCs w:val="22"/>
              </w:rPr>
            </w:pPr>
          </w:p>
        </w:tc>
      </w:tr>
      <w:tr w:rsidR="00DD7F08" w:rsidRPr="00836A21" w14:paraId="513A21D7" w14:textId="77777777" w:rsidTr="00DD7F08">
        <w:trPr>
          <w:trHeight w:val="253"/>
        </w:trPr>
        <w:tc>
          <w:tcPr>
            <w:tcW w:w="8070" w:type="dxa"/>
            <w:gridSpan w:val="4"/>
            <w:tcMar>
              <w:top w:w="0" w:type="dxa"/>
              <w:left w:w="108" w:type="dxa"/>
              <w:bottom w:w="0" w:type="dxa"/>
              <w:right w:w="108" w:type="dxa"/>
            </w:tcMar>
          </w:tcPr>
          <w:p w14:paraId="46FAA0AB" w14:textId="77777777" w:rsidR="00DD7F08" w:rsidRPr="00836A21" w:rsidRDefault="00DD7F08" w:rsidP="00DD7F08">
            <w:pPr>
              <w:spacing w:line="240" w:lineRule="auto"/>
              <w:jc w:val="right"/>
              <w:rPr>
                <w:rFonts w:ascii="Times New Roman" w:eastAsia="Calibri" w:hAnsi="Times New Roman" w:cs="Times New Roman"/>
                <w:sz w:val="22"/>
                <w:szCs w:val="22"/>
              </w:rPr>
            </w:pPr>
            <w:r>
              <w:rPr>
                <w:rFonts w:ascii="Times New Roman" w:eastAsia="Calibri" w:hAnsi="Times New Roman" w:cs="Times New Roman"/>
                <w:sz w:val="22"/>
                <w:szCs w:val="22"/>
              </w:rPr>
              <w:t>IŠ VISO:</w:t>
            </w:r>
          </w:p>
        </w:tc>
        <w:tc>
          <w:tcPr>
            <w:tcW w:w="1843" w:type="dxa"/>
            <w:tcMar>
              <w:top w:w="0" w:type="dxa"/>
              <w:left w:w="108" w:type="dxa"/>
              <w:bottom w:w="0" w:type="dxa"/>
              <w:right w:w="108" w:type="dxa"/>
            </w:tcMar>
          </w:tcPr>
          <w:p w14:paraId="17F29B3D" w14:textId="77777777" w:rsidR="00DD7F08" w:rsidRPr="00836A21" w:rsidRDefault="00DD7F08" w:rsidP="00836A21">
            <w:pPr>
              <w:spacing w:line="240" w:lineRule="auto"/>
              <w:rPr>
                <w:rFonts w:ascii="Times New Roman" w:eastAsia="Calibri" w:hAnsi="Times New Roman" w:cs="Times New Roman"/>
                <w:sz w:val="22"/>
                <w:szCs w:val="22"/>
              </w:rPr>
            </w:pPr>
          </w:p>
        </w:tc>
      </w:tr>
    </w:tbl>
    <w:p w14:paraId="3E31152A" w14:textId="77777777" w:rsidR="008F49DA" w:rsidRDefault="008F49DA" w:rsidP="00B8621A">
      <w:pPr>
        <w:spacing w:after="0" w:line="240" w:lineRule="auto"/>
        <w:rPr>
          <w:rFonts w:ascii="Times New Roman" w:eastAsia="Times New Roman" w:hAnsi="Times New Roman" w:cs="Times New Roman"/>
          <w:b/>
          <w:sz w:val="24"/>
          <w:szCs w:val="24"/>
        </w:rPr>
      </w:pPr>
    </w:p>
    <w:p w14:paraId="7C05C0D9" w14:textId="77777777" w:rsidR="008F49DA" w:rsidRDefault="008F49DA" w:rsidP="00B8621A">
      <w:pPr>
        <w:spacing w:after="0" w:line="240" w:lineRule="auto"/>
        <w:rPr>
          <w:rFonts w:ascii="Times New Roman" w:eastAsia="Times New Roman" w:hAnsi="Times New Roman" w:cs="Times New Roman"/>
          <w:b/>
          <w:sz w:val="24"/>
          <w:szCs w:val="24"/>
        </w:rPr>
      </w:pPr>
    </w:p>
    <w:p w14:paraId="03C447D0" w14:textId="77777777" w:rsidR="00B8621A" w:rsidRPr="00B8621A" w:rsidRDefault="00B8621A" w:rsidP="00B8621A">
      <w:pPr>
        <w:spacing w:after="0" w:line="240" w:lineRule="auto"/>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t>Bendra pasiūlymo kaina Eur su PVM žodžiais: ___________________________________________________</w:t>
      </w:r>
    </w:p>
    <w:p w14:paraId="1C039729"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50CAB3E5" w14:textId="77777777"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Jei suma skaičiais neatitinka sumos žodžiais, teisinga laikoma suma žodžiais.</w:t>
      </w:r>
    </w:p>
    <w:p w14:paraId="0B643448" w14:textId="77777777"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Tais atvejais, kai pagal galiojančius teisės aktus Tiekėjui nereikia mokėti PVM, jis nurodo priežastis, dėl kurių PVM nemoka.</w:t>
      </w:r>
    </w:p>
    <w:p w14:paraId="1E366AB3"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p w14:paraId="28A825E0" w14:textId="77777777"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Kartu su pasiūlymu pateikiami šie dokumentai: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096"/>
        <w:gridCol w:w="2976"/>
      </w:tblGrid>
      <w:tr w:rsidR="00B8621A" w:rsidRPr="00B8621A" w14:paraId="7BD8EFA8" w14:textId="77777777" w:rsidTr="00485851">
        <w:tc>
          <w:tcPr>
            <w:tcW w:w="675" w:type="dxa"/>
            <w:tcBorders>
              <w:top w:val="single" w:sz="4" w:space="0" w:color="auto"/>
              <w:left w:val="single" w:sz="4" w:space="0" w:color="auto"/>
              <w:bottom w:val="single" w:sz="4" w:space="0" w:color="auto"/>
              <w:right w:val="single" w:sz="4" w:space="0" w:color="auto"/>
            </w:tcBorders>
          </w:tcPr>
          <w:p w14:paraId="55C1DBD7" w14:textId="77777777" w:rsidR="00B8621A" w:rsidRPr="00B8621A" w:rsidRDefault="00B8621A" w:rsidP="00B8621A">
            <w:pPr>
              <w:spacing w:after="0" w:line="240" w:lineRule="auto"/>
              <w:jc w:val="center"/>
              <w:rPr>
                <w:rFonts w:ascii="Times New Roman" w:eastAsia="Calibri" w:hAnsi="Times New Roman" w:cs="Times New Roman"/>
                <w:sz w:val="24"/>
                <w:szCs w:val="24"/>
              </w:rPr>
            </w:pPr>
            <w:proofErr w:type="spellStart"/>
            <w:r w:rsidRPr="00B8621A">
              <w:rPr>
                <w:rFonts w:ascii="Times New Roman" w:eastAsia="Calibri" w:hAnsi="Times New Roman" w:cs="Times New Roman"/>
                <w:sz w:val="24"/>
                <w:szCs w:val="24"/>
              </w:rPr>
              <w:t>Eil.Nr</w:t>
            </w:r>
            <w:proofErr w:type="spellEnd"/>
            <w:r w:rsidRPr="00B8621A">
              <w:rPr>
                <w:rFonts w:ascii="Times New Roman" w:eastAsia="Calibri" w:hAnsi="Times New Roman" w:cs="Times New Roman"/>
                <w:sz w:val="24"/>
                <w:szCs w:val="24"/>
              </w:rPr>
              <w:t>.</w:t>
            </w:r>
          </w:p>
        </w:tc>
        <w:tc>
          <w:tcPr>
            <w:tcW w:w="6096" w:type="dxa"/>
            <w:tcBorders>
              <w:top w:val="single" w:sz="4" w:space="0" w:color="auto"/>
              <w:left w:val="single" w:sz="4" w:space="0" w:color="auto"/>
              <w:bottom w:val="single" w:sz="4" w:space="0" w:color="auto"/>
              <w:right w:val="single" w:sz="4" w:space="0" w:color="auto"/>
            </w:tcBorders>
          </w:tcPr>
          <w:p w14:paraId="091B9C4D" w14:textId="77777777" w:rsidR="00B8621A" w:rsidRPr="00B8621A" w:rsidRDefault="00B8621A" w:rsidP="00B8621A">
            <w:pPr>
              <w:spacing w:after="0" w:line="240" w:lineRule="auto"/>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Pateiktų dokumentų pavadinimas</w:t>
            </w:r>
          </w:p>
        </w:tc>
        <w:tc>
          <w:tcPr>
            <w:tcW w:w="2976" w:type="dxa"/>
            <w:tcBorders>
              <w:top w:val="single" w:sz="4" w:space="0" w:color="auto"/>
              <w:left w:val="single" w:sz="4" w:space="0" w:color="auto"/>
              <w:bottom w:val="single" w:sz="4" w:space="0" w:color="auto"/>
              <w:right w:val="single" w:sz="4" w:space="0" w:color="auto"/>
            </w:tcBorders>
          </w:tcPr>
          <w:p w14:paraId="0347FD9C" w14:textId="77777777" w:rsidR="00B8621A" w:rsidRPr="00B8621A" w:rsidRDefault="00B8621A" w:rsidP="00B8621A">
            <w:pPr>
              <w:spacing w:after="0" w:line="240" w:lineRule="auto"/>
              <w:ind w:right="318"/>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Dokumento puslapių skaičius</w:t>
            </w:r>
          </w:p>
        </w:tc>
      </w:tr>
      <w:tr w:rsidR="00B8621A" w:rsidRPr="00B8621A" w14:paraId="55B53CA0" w14:textId="77777777" w:rsidTr="00485851">
        <w:tc>
          <w:tcPr>
            <w:tcW w:w="675" w:type="dxa"/>
            <w:tcBorders>
              <w:top w:val="single" w:sz="4" w:space="0" w:color="auto"/>
              <w:left w:val="single" w:sz="4" w:space="0" w:color="auto"/>
              <w:bottom w:val="single" w:sz="4" w:space="0" w:color="auto"/>
              <w:right w:val="single" w:sz="4" w:space="0" w:color="auto"/>
            </w:tcBorders>
          </w:tcPr>
          <w:p w14:paraId="4C6F03C2"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59F00078"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674ED103"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r>
      <w:tr w:rsidR="00B8621A" w:rsidRPr="00B8621A" w14:paraId="76F5A549" w14:textId="77777777" w:rsidTr="00485851">
        <w:tc>
          <w:tcPr>
            <w:tcW w:w="675" w:type="dxa"/>
            <w:tcBorders>
              <w:top w:val="single" w:sz="4" w:space="0" w:color="auto"/>
              <w:left w:val="single" w:sz="4" w:space="0" w:color="auto"/>
              <w:bottom w:val="single" w:sz="4" w:space="0" w:color="auto"/>
              <w:right w:val="single" w:sz="4" w:space="0" w:color="auto"/>
            </w:tcBorders>
          </w:tcPr>
          <w:p w14:paraId="24E3AC7B"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4D5CA2CE"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75DE948C"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r>
    </w:tbl>
    <w:p w14:paraId="48D2C70C" w14:textId="77777777" w:rsidR="00B8621A" w:rsidRPr="00B8621A" w:rsidRDefault="00B8621A" w:rsidP="00B8621A">
      <w:pPr>
        <w:spacing w:after="0" w:line="240" w:lineRule="auto"/>
        <w:jc w:val="both"/>
        <w:rPr>
          <w:rFonts w:ascii="Times New Roman" w:eastAsia="Times New Roman" w:hAnsi="Times New Roman" w:cs="Times New Roman"/>
          <w:bCs/>
          <w:sz w:val="24"/>
          <w:szCs w:val="24"/>
        </w:rPr>
      </w:pPr>
    </w:p>
    <w:p w14:paraId="592AF5FE" w14:textId="77777777"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Šiame pasiūlyme yra pateikta konfidenciali informacija: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20"/>
        <w:gridCol w:w="4252"/>
      </w:tblGrid>
      <w:tr w:rsidR="00B8621A" w:rsidRPr="00B8621A" w14:paraId="638495F3" w14:textId="77777777" w:rsidTr="00485851">
        <w:tc>
          <w:tcPr>
            <w:tcW w:w="675" w:type="dxa"/>
            <w:tcBorders>
              <w:top w:val="single" w:sz="4" w:space="0" w:color="auto"/>
              <w:left w:val="single" w:sz="4" w:space="0" w:color="auto"/>
              <w:bottom w:val="single" w:sz="4" w:space="0" w:color="auto"/>
              <w:right w:val="single" w:sz="4" w:space="0" w:color="auto"/>
            </w:tcBorders>
            <w:vAlign w:val="center"/>
          </w:tcPr>
          <w:p w14:paraId="602BFAEC"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proofErr w:type="spellStart"/>
            <w:r w:rsidRPr="00B8621A">
              <w:rPr>
                <w:rFonts w:ascii="Times New Roman" w:eastAsia="Times New Roman" w:hAnsi="Times New Roman" w:cs="Times New Roman"/>
                <w:sz w:val="24"/>
                <w:szCs w:val="24"/>
              </w:rPr>
              <w:t>Eil.Nr</w:t>
            </w:r>
            <w:proofErr w:type="spellEnd"/>
            <w:r w:rsidRPr="00B8621A">
              <w:rPr>
                <w:rFonts w:ascii="Times New Roman" w:eastAsia="Times New Roman" w:hAnsi="Times New Roman" w:cs="Times New Roman"/>
                <w:sz w:val="24"/>
                <w:szCs w:val="24"/>
              </w:rPr>
              <w:t>.</w:t>
            </w:r>
          </w:p>
        </w:tc>
        <w:tc>
          <w:tcPr>
            <w:tcW w:w="4820" w:type="dxa"/>
            <w:tcBorders>
              <w:top w:val="single" w:sz="4" w:space="0" w:color="auto"/>
              <w:left w:val="single" w:sz="4" w:space="0" w:color="auto"/>
              <w:bottom w:val="single" w:sz="4" w:space="0" w:color="auto"/>
              <w:right w:val="single" w:sz="4" w:space="0" w:color="auto"/>
            </w:tcBorders>
            <w:vAlign w:val="center"/>
          </w:tcPr>
          <w:p w14:paraId="12460DEC"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Pateikto dokumento pavadinimas</w:t>
            </w:r>
          </w:p>
        </w:tc>
        <w:tc>
          <w:tcPr>
            <w:tcW w:w="4252" w:type="dxa"/>
            <w:tcBorders>
              <w:top w:val="single" w:sz="4" w:space="0" w:color="auto"/>
              <w:left w:val="single" w:sz="4" w:space="0" w:color="auto"/>
              <w:bottom w:val="single" w:sz="4" w:space="0" w:color="auto"/>
              <w:right w:val="single" w:sz="4" w:space="0" w:color="auto"/>
            </w:tcBorders>
            <w:vAlign w:val="center"/>
          </w:tcPr>
          <w:p w14:paraId="2490D693"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Pasiūlymo informacija, kurios negalima viešinti</w:t>
            </w:r>
          </w:p>
        </w:tc>
      </w:tr>
      <w:tr w:rsidR="00B8621A" w:rsidRPr="00B8621A" w14:paraId="5C86D081" w14:textId="77777777" w:rsidTr="00485851">
        <w:tc>
          <w:tcPr>
            <w:tcW w:w="675" w:type="dxa"/>
            <w:tcBorders>
              <w:top w:val="single" w:sz="4" w:space="0" w:color="auto"/>
              <w:left w:val="single" w:sz="4" w:space="0" w:color="auto"/>
              <w:bottom w:val="single" w:sz="4" w:space="0" w:color="auto"/>
              <w:right w:val="single" w:sz="4" w:space="0" w:color="auto"/>
            </w:tcBorders>
          </w:tcPr>
          <w:p w14:paraId="70796F3B"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7DAD101C"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734FEEBD"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4EB155F7" w14:textId="77777777" w:rsidTr="00485851">
        <w:tc>
          <w:tcPr>
            <w:tcW w:w="675" w:type="dxa"/>
            <w:tcBorders>
              <w:top w:val="single" w:sz="4" w:space="0" w:color="auto"/>
              <w:left w:val="single" w:sz="4" w:space="0" w:color="auto"/>
              <w:bottom w:val="single" w:sz="4" w:space="0" w:color="auto"/>
              <w:right w:val="single" w:sz="4" w:space="0" w:color="auto"/>
            </w:tcBorders>
          </w:tcPr>
          <w:p w14:paraId="3AF9CAD7"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1BE77C1D" w14:textId="77777777" w:rsidR="00B8621A" w:rsidRPr="00B8621A" w:rsidRDefault="00B8621A" w:rsidP="00B8621A">
            <w:pPr>
              <w:tabs>
                <w:tab w:val="left" w:pos="1296"/>
                <w:tab w:val="center" w:pos="4153"/>
                <w:tab w:val="right" w:pos="8306"/>
              </w:tabs>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1A912E7E"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7031CBB7" w14:textId="77777777" w:rsidTr="00485851">
        <w:tc>
          <w:tcPr>
            <w:tcW w:w="675" w:type="dxa"/>
            <w:tcBorders>
              <w:top w:val="single" w:sz="4" w:space="0" w:color="auto"/>
              <w:left w:val="single" w:sz="4" w:space="0" w:color="auto"/>
              <w:bottom w:val="single" w:sz="4" w:space="0" w:color="auto"/>
              <w:right w:val="single" w:sz="4" w:space="0" w:color="auto"/>
            </w:tcBorders>
          </w:tcPr>
          <w:p w14:paraId="043BB56F"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01AC087E"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3FCE80D9"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14:paraId="416115E1" w14:textId="77777777" w:rsidR="00B8621A" w:rsidRPr="00B8621A" w:rsidRDefault="00B8621A" w:rsidP="00B8621A">
      <w:pPr>
        <w:autoSpaceDE w:val="0"/>
        <w:autoSpaceDN w:val="0"/>
        <w:spacing w:after="0" w:line="240" w:lineRule="auto"/>
        <w:jc w:val="both"/>
        <w:rPr>
          <w:rFonts w:ascii="Times New Roman" w:eastAsia="Times New Roman" w:hAnsi="Times New Roman" w:cs="Times New Roman"/>
          <w:sz w:val="24"/>
          <w:szCs w:val="24"/>
        </w:rPr>
      </w:pPr>
    </w:p>
    <w:p w14:paraId="44912FE1" w14:textId="77777777" w:rsidR="00B8621A" w:rsidRPr="00B8621A" w:rsidRDefault="00B8621A" w:rsidP="00B8621A">
      <w:pPr>
        <w:spacing w:before="60" w:after="60" w:line="240" w:lineRule="auto"/>
        <w:ind w:firstLine="720"/>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Pasirašydamas šį pasiūlymą, tvirtintu, kad:</w:t>
      </w:r>
    </w:p>
    <w:p w14:paraId="10E6AE19" w14:textId="77777777" w:rsidR="00B8621A" w:rsidRPr="00B8621A" w:rsidRDefault="00B8621A" w:rsidP="00B8621A">
      <w:pPr>
        <w:numPr>
          <w:ilvl w:val="0"/>
          <w:numId w:val="43"/>
        </w:numPr>
        <w:spacing w:before="60" w:after="60" w:line="240" w:lineRule="auto"/>
        <w:contextualSpacing/>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sutinku su visomis pirkimo dokumentuose nustatytomis sąlygomis;</w:t>
      </w:r>
    </w:p>
    <w:p w14:paraId="7CB1A302" w14:textId="77777777" w:rsidR="00B8621A" w:rsidRPr="00B8621A" w:rsidRDefault="00B8621A" w:rsidP="00B8621A">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pasiūlyme pateikti duomenys yra tikri.</w:t>
      </w:r>
    </w:p>
    <w:p w14:paraId="45C79131" w14:textId="77777777" w:rsidR="00B8621A" w:rsidRPr="00B8621A" w:rsidRDefault="00B8621A" w:rsidP="00B8621A">
      <w:pPr>
        <w:tabs>
          <w:tab w:val="left" w:pos="567"/>
        </w:tabs>
        <w:spacing w:before="60" w:after="60" w:line="240" w:lineRule="auto"/>
        <w:ind w:left="1080"/>
        <w:jc w:val="both"/>
        <w:rPr>
          <w:rFonts w:ascii="Times New Roman" w:eastAsia="Times New Roman" w:hAnsi="Times New Roman" w:cs="Times New Roman"/>
          <w:sz w:val="24"/>
          <w:szCs w:val="24"/>
          <w:lang w:eastAsia="en-US"/>
        </w:rPr>
      </w:pPr>
    </w:p>
    <w:tbl>
      <w:tblPr>
        <w:tblW w:w="9828" w:type="dxa"/>
        <w:tblLayout w:type="fixed"/>
        <w:tblLook w:val="01E0" w:firstRow="1" w:lastRow="1" w:firstColumn="1" w:lastColumn="1" w:noHBand="0" w:noVBand="0"/>
      </w:tblPr>
      <w:tblGrid>
        <w:gridCol w:w="3888"/>
        <w:gridCol w:w="604"/>
        <w:gridCol w:w="1980"/>
        <w:gridCol w:w="701"/>
        <w:gridCol w:w="2655"/>
      </w:tblGrid>
      <w:tr w:rsidR="00B8621A" w:rsidRPr="00B8621A" w14:paraId="637F25D3" w14:textId="77777777" w:rsidTr="00485851">
        <w:trPr>
          <w:trHeight w:val="285"/>
        </w:trPr>
        <w:tc>
          <w:tcPr>
            <w:tcW w:w="3888" w:type="dxa"/>
            <w:tcBorders>
              <w:top w:val="nil"/>
              <w:left w:val="nil"/>
              <w:bottom w:val="single" w:sz="4" w:space="0" w:color="auto"/>
              <w:right w:val="nil"/>
            </w:tcBorders>
          </w:tcPr>
          <w:p w14:paraId="1419DC3F" w14:textId="77777777" w:rsidR="00B8621A" w:rsidRPr="00B8621A" w:rsidRDefault="00B8621A" w:rsidP="00B8621A">
            <w:pPr>
              <w:spacing w:after="0" w:line="240" w:lineRule="auto"/>
              <w:ind w:right="-1"/>
              <w:rPr>
                <w:rFonts w:ascii="Times New Roman" w:eastAsia="Times New Roman" w:hAnsi="Times New Roman" w:cs="Times New Roman"/>
                <w:sz w:val="24"/>
                <w:szCs w:val="24"/>
              </w:rPr>
            </w:pPr>
          </w:p>
        </w:tc>
        <w:tc>
          <w:tcPr>
            <w:tcW w:w="604" w:type="dxa"/>
          </w:tcPr>
          <w:p w14:paraId="3F230F64"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nil"/>
              <w:left w:val="nil"/>
              <w:bottom w:val="single" w:sz="4" w:space="0" w:color="auto"/>
              <w:right w:val="nil"/>
            </w:tcBorders>
          </w:tcPr>
          <w:p w14:paraId="3F123323"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701" w:type="dxa"/>
          </w:tcPr>
          <w:p w14:paraId="3840AE51"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nil"/>
              <w:left w:val="nil"/>
              <w:bottom w:val="single" w:sz="4" w:space="0" w:color="auto"/>
              <w:right w:val="nil"/>
            </w:tcBorders>
          </w:tcPr>
          <w:p w14:paraId="246C22C8" w14:textId="77777777" w:rsidR="00B8621A" w:rsidRPr="00B8621A" w:rsidRDefault="00B8621A" w:rsidP="00B8621A">
            <w:pPr>
              <w:spacing w:after="0" w:line="240" w:lineRule="auto"/>
              <w:ind w:right="-1"/>
              <w:jc w:val="right"/>
              <w:rPr>
                <w:rFonts w:ascii="Times New Roman" w:eastAsia="Times New Roman" w:hAnsi="Times New Roman" w:cs="Times New Roman"/>
                <w:sz w:val="24"/>
                <w:szCs w:val="24"/>
              </w:rPr>
            </w:pPr>
          </w:p>
        </w:tc>
      </w:tr>
      <w:tr w:rsidR="00B8621A" w:rsidRPr="00B8621A" w14:paraId="3F29C2FA" w14:textId="77777777" w:rsidTr="00485851">
        <w:trPr>
          <w:trHeight w:val="186"/>
        </w:trPr>
        <w:tc>
          <w:tcPr>
            <w:tcW w:w="3888" w:type="dxa"/>
            <w:tcBorders>
              <w:top w:val="single" w:sz="4" w:space="0" w:color="auto"/>
              <w:left w:val="nil"/>
              <w:bottom w:val="nil"/>
              <w:right w:val="nil"/>
            </w:tcBorders>
          </w:tcPr>
          <w:p w14:paraId="1FDB0152" w14:textId="77777777" w:rsidR="00B8621A" w:rsidRPr="00B8621A" w:rsidRDefault="00B8621A" w:rsidP="00B8621A">
            <w:pPr>
              <w:autoSpaceDE w:val="0"/>
              <w:autoSpaceDN w:val="0"/>
              <w:adjustRightInd w:val="0"/>
              <w:spacing w:after="0" w:line="240" w:lineRule="auto"/>
              <w:rPr>
                <w:rFonts w:ascii="Times New Roman" w:eastAsia="Times New Roman" w:hAnsi="Times New Roman" w:cs="Times New Roman"/>
                <w:position w:val="6"/>
                <w:sz w:val="24"/>
                <w:szCs w:val="24"/>
              </w:rPr>
            </w:pPr>
            <w:r w:rsidRPr="00B8621A">
              <w:rPr>
                <w:rFonts w:ascii="Times New Roman" w:eastAsia="Times New Roman" w:hAnsi="Times New Roman" w:cs="Times New Roman"/>
                <w:position w:val="6"/>
                <w:sz w:val="24"/>
                <w:szCs w:val="24"/>
              </w:rPr>
              <w:t>(Tiekėjo arba jo įgalioto asmens pareigų pavadinimas)</w:t>
            </w:r>
          </w:p>
        </w:tc>
        <w:tc>
          <w:tcPr>
            <w:tcW w:w="604" w:type="dxa"/>
          </w:tcPr>
          <w:p w14:paraId="2FCE6F52"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single" w:sz="4" w:space="0" w:color="auto"/>
              <w:left w:val="nil"/>
              <w:bottom w:val="nil"/>
              <w:right w:val="nil"/>
            </w:tcBorders>
          </w:tcPr>
          <w:p w14:paraId="1D917009"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(Parašas)</w:t>
            </w:r>
            <w:r w:rsidRPr="00B8621A">
              <w:rPr>
                <w:rFonts w:ascii="Times New Roman" w:eastAsia="Times New Roman" w:hAnsi="Times New Roman" w:cs="Times New Roman"/>
                <w:i/>
                <w:sz w:val="24"/>
                <w:szCs w:val="24"/>
              </w:rPr>
              <w:t xml:space="preserve"> </w:t>
            </w:r>
          </w:p>
        </w:tc>
        <w:tc>
          <w:tcPr>
            <w:tcW w:w="701" w:type="dxa"/>
          </w:tcPr>
          <w:p w14:paraId="6F83DB8A"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single" w:sz="4" w:space="0" w:color="auto"/>
              <w:left w:val="nil"/>
              <w:bottom w:val="nil"/>
              <w:right w:val="nil"/>
            </w:tcBorders>
          </w:tcPr>
          <w:p w14:paraId="308A27E8"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(Vardas ir pavardė)</w:t>
            </w:r>
            <w:r w:rsidRPr="00B8621A">
              <w:rPr>
                <w:rFonts w:ascii="Times New Roman" w:eastAsia="Times New Roman" w:hAnsi="Times New Roman" w:cs="Times New Roman"/>
                <w:i/>
                <w:sz w:val="24"/>
                <w:szCs w:val="24"/>
              </w:rPr>
              <w:t xml:space="preserve"> </w:t>
            </w:r>
          </w:p>
        </w:tc>
      </w:tr>
    </w:tbl>
    <w:p w14:paraId="4029C68A" w14:textId="77777777" w:rsidR="00B8621A" w:rsidRPr="00B8621A" w:rsidRDefault="00B8621A" w:rsidP="00B8621A">
      <w:pPr>
        <w:autoSpaceDE w:val="0"/>
        <w:autoSpaceDN w:val="0"/>
        <w:spacing w:after="0" w:line="240" w:lineRule="auto"/>
        <w:jc w:val="both"/>
        <w:rPr>
          <w:rFonts w:ascii="Times New Roman" w:eastAsia="Times New Roman" w:hAnsi="Times New Roman" w:cs="Times New Roman"/>
          <w:i/>
          <w:sz w:val="24"/>
          <w:szCs w:val="24"/>
        </w:rPr>
      </w:pPr>
    </w:p>
    <w:p w14:paraId="1DB26E2F" w14:textId="77777777" w:rsidR="00B8621A" w:rsidRPr="00B8621A" w:rsidRDefault="00B8621A" w:rsidP="00B8621A">
      <w:pPr>
        <w:keepNext/>
        <w:spacing w:after="0"/>
        <w:jc w:val="center"/>
        <w:outlineLvl w:val="0"/>
        <w:rPr>
          <w:rFonts w:ascii="Arial" w:hAnsi="Arial" w:cs="Arial"/>
        </w:rPr>
      </w:pPr>
    </w:p>
    <w:p w14:paraId="6139B094" w14:textId="77777777" w:rsidR="00B8621A" w:rsidRPr="00B8621A" w:rsidRDefault="00B8621A" w:rsidP="00B8621A">
      <w:pPr>
        <w:spacing w:after="0" w:line="300" w:lineRule="auto"/>
        <w:contextualSpacing/>
        <w:jc w:val="both"/>
        <w:rPr>
          <w:rFonts w:ascii="Arial" w:eastAsiaTheme="minorHAnsi" w:hAnsi="Arial" w:cs="Arial"/>
          <w:bCs/>
          <w:iCs/>
        </w:rPr>
      </w:pPr>
    </w:p>
    <w:p w14:paraId="7D37FDBF" w14:textId="77777777" w:rsidR="00B8621A" w:rsidRPr="00B8621A" w:rsidRDefault="00B8621A" w:rsidP="00B8621A">
      <w:pPr>
        <w:spacing w:after="0" w:line="300" w:lineRule="auto"/>
        <w:contextualSpacing/>
        <w:jc w:val="both"/>
        <w:rPr>
          <w:rFonts w:ascii="Arial" w:eastAsiaTheme="minorHAnsi" w:hAnsi="Arial" w:cs="Arial"/>
          <w:bCs/>
          <w:iCs/>
        </w:rPr>
      </w:pPr>
    </w:p>
    <w:p w14:paraId="680E7C60" w14:textId="77777777" w:rsidR="00B8621A" w:rsidRDefault="00B8621A" w:rsidP="00B8621A">
      <w:pPr>
        <w:spacing w:after="0" w:line="300" w:lineRule="auto"/>
        <w:contextualSpacing/>
        <w:jc w:val="both"/>
        <w:rPr>
          <w:rFonts w:ascii="Arial" w:eastAsiaTheme="minorHAnsi" w:hAnsi="Arial" w:cs="Arial"/>
          <w:bCs/>
          <w:iCs/>
        </w:rPr>
      </w:pPr>
    </w:p>
    <w:p w14:paraId="0EC64F9C" w14:textId="77777777" w:rsidR="00A82EB7" w:rsidRDefault="00A82EB7" w:rsidP="00B8621A">
      <w:pPr>
        <w:spacing w:after="0" w:line="300" w:lineRule="auto"/>
        <w:contextualSpacing/>
        <w:jc w:val="both"/>
        <w:rPr>
          <w:rFonts w:ascii="Arial" w:eastAsiaTheme="minorHAnsi" w:hAnsi="Arial" w:cs="Arial"/>
          <w:bCs/>
          <w:iCs/>
        </w:rPr>
      </w:pPr>
    </w:p>
    <w:p w14:paraId="68E8DA41" w14:textId="77777777" w:rsidR="00D8407A" w:rsidRDefault="00D8407A" w:rsidP="00821141">
      <w:pPr>
        <w:rPr>
          <w:rFonts w:ascii="Times New Roman" w:hAnsi="Times New Roman" w:cs="Times New Roman"/>
          <w:sz w:val="24"/>
          <w:szCs w:val="24"/>
        </w:rPr>
      </w:pPr>
    </w:p>
    <w:p w14:paraId="3B1D71D4" w14:textId="77777777" w:rsidR="003D7BB0" w:rsidRDefault="003D7BB0" w:rsidP="00DD7F08">
      <w:pPr>
        <w:rPr>
          <w:rFonts w:ascii="Times New Roman" w:hAnsi="Times New Roman" w:cs="Times New Roman"/>
          <w:sz w:val="24"/>
          <w:szCs w:val="24"/>
        </w:rPr>
      </w:pPr>
    </w:p>
    <w:p w14:paraId="73A4B30C" w14:textId="77777777" w:rsidR="002E2E5C"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lastRenderedPageBreak/>
        <w:t xml:space="preserve">Pirkimo sąlygų 6 priedas </w:t>
      </w:r>
    </w:p>
    <w:p w14:paraId="1075B5D2" w14:textId="77777777" w:rsidR="002E2E5C" w:rsidRPr="002D3CD4" w:rsidRDefault="002E2E5C" w:rsidP="002E2E5C">
      <w:pPr>
        <w:jc w:val="center"/>
        <w:rPr>
          <w:rFonts w:ascii="Times New Roman" w:eastAsiaTheme="minorHAnsi" w:hAnsi="Times New Roman" w:cs="Times New Roman"/>
          <w:bCs/>
          <w:iCs/>
          <w:sz w:val="24"/>
          <w:szCs w:val="24"/>
        </w:rPr>
      </w:pPr>
      <w:r>
        <w:rPr>
          <w:rFonts w:ascii="Times New Roman" w:hAnsi="Times New Roman" w:cs="Times New Roman"/>
          <w:sz w:val="24"/>
          <w:szCs w:val="24"/>
        </w:rPr>
        <w:t>PROCEDŪRŲ VYKDYMO TERMINAI</w:t>
      </w:r>
    </w:p>
    <w:p w14:paraId="0ECCE07B" w14:textId="77777777" w:rsidR="002E2E5C" w:rsidRPr="004F1A11" w:rsidRDefault="002E2E5C" w:rsidP="002E2E5C">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2E2E5C" w:rsidRPr="002D3CD4" w14:paraId="6C0BB7FC" w14:textId="77777777" w:rsidTr="00485851">
        <w:trPr>
          <w:trHeight w:val="20"/>
        </w:trPr>
        <w:tc>
          <w:tcPr>
            <w:tcW w:w="600" w:type="dxa"/>
          </w:tcPr>
          <w:p w14:paraId="64CC8215" w14:textId="77777777" w:rsidR="002E2E5C" w:rsidRPr="002D3CD4" w:rsidRDefault="002E2E5C" w:rsidP="00485851">
            <w:pPr>
              <w:rPr>
                <w:sz w:val="22"/>
                <w:szCs w:val="22"/>
              </w:rPr>
            </w:pPr>
            <w:r w:rsidRPr="002D3CD4">
              <w:rPr>
                <w:sz w:val="22"/>
                <w:szCs w:val="22"/>
              </w:rPr>
              <w:t>Eil.</w:t>
            </w:r>
          </w:p>
          <w:p w14:paraId="14A750B3" w14:textId="77777777" w:rsidR="002E2E5C" w:rsidRPr="002D3CD4" w:rsidRDefault="002E2E5C" w:rsidP="00485851">
            <w:pPr>
              <w:rPr>
                <w:sz w:val="22"/>
                <w:szCs w:val="22"/>
              </w:rPr>
            </w:pPr>
            <w:r w:rsidRPr="002D3CD4">
              <w:rPr>
                <w:sz w:val="22"/>
                <w:szCs w:val="22"/>
              </w:rPr>
              <w:t>Nr.</w:t>
            </w:r>
          </w:p>
        </w:tc>
        <w:tc>
          <w:tcPr>
            <w:tcW w:w="2660" w:type="dxa"/>
          </w:tcPr>
          <w:p w14:paraId="71CF9A2C" w14:textId="77777777" w:rsidR="002E2E5C" w:rsidRPr="002D3CD4" w:rsidRDefault="002E2E5C" w:rsidP="00485851">
            <w:pPr>
              <w:rPr>
                <w:sz w:val="22"/>
                <w:szCs w:val="22"/>
              </w:rPr>
            </w:pPr>
            <w:r w:rsidRPr="002D3CD4">
              <w:rPr>
                <w:b/>
                <w:sz w:val="22"/>
                <w:szCs w:val="22"/>
              </w:rPr>
              <w:t xml:space="preserve">VEIKSMAS </w:t>
            </w:r>
          </w:p>
        </w:tc>
        <w:tc>
          <w:tcPr>
            <w:tcW w:w="3685" w:type="dxa"/>
            <w:hideMark/>
          </w:tcPr>
          <w:p w14:paraId="445A7E33" w14:textId="77777777" w:rsidR="002E2E5C" w:rsidRPr="002D3CD4" w:rsidRDefault="002E2E5C" w:rsidP="00485851">
            <w:pPr>
              <w:ind w:firstLine="34"/>
              <w:rPr>
                <w:b/>
                <w:sz w:val="22"/>
                <w:szCs w:val="22"/>
              </w:rPr>
            </w:pPr>
            <w:r w:rsidRPr="002D3CD4">
              <w:rPr>
                <w:b/>
                <w:sz w:val="22"/>
                <w:szCs w:val="22"/>
              </w:rPr>
              <w:t>DATA/DIENŲ SKAIČIUS/ LAIKAS</w:t>
            </w:r>
          </w:p>
          <w:p w14:paraId="5EA839E0" w14:textId="77777777" w:rsidR="002E2E5C" w:rsidRPr="002D3CD4" w:rsidRDefault="002E2E5C" w:rsidP="00485851">
            <w:pPr>
              <w:ind w:firstLine="34"/>
              <w:rPr>
                <w:sz w:val="22"/>
                <w:szCs w:val="22"/>
              </w:rPr>
            </w:pPr>
            <w:r w:rsidRPr="002D3CD4">
              <w:rPr>
                <w:sz w:val="22"/>
                <w:szCs w:val="22"/>
              </w:rPr>
              <w:t>(Lietuvos laiku)</w:t>
            </w:r>
          </w:p>
        </w:tc>
        <w:tc>
          <w:tcPr>
            <w:tcW w:w="3424" w:type="dxa"/>
            <w:hideMark/>
          </w:tcPr>
          <w:p w14:paraId="76C12DEC" w14:textId="77777777" w:rsidR="002E2E5C" w:rsidRPr="002D3CD4" w:rsidRDefault="002E2E5C" w:rsidP="00485851">
            <w:pPr>
              <w:ind w:firstLine="34"/>
              <w:rPr>
                <w:b/>
                <w:sz w:val="22"/>
                <w:szCs w:val="22"/>
              </w:rPr>
            </w:pPr>
            <w:r w:rsidRPr="002D3CD4">
              <w:rPr>
                <w:b/>
                <w:sz w:val="22"/>
                <w:szCs w:val="22"/>
              </w:rPr>
              <w:t>PASTABOS</w:t>
            </w:r>
          </w:p>
        </w:tc>
      </w:tr>
      <w:tr w:rsidR="002E2E5C" w:rsidRPr="002D3CD4" w14:paraId="12748220" w14:textId="77777777" w:rsidTr="00485851">
        <w:trPr>
          <w:trHeight w:val="20"/>
        </w:trPr>
        <w:tc>
          <w:tcPr>
            <w:tcW w:w="600" w:type="dxa"/>
          </w:tcPr>
          <w:p w14:paraId="189E2520" w14:textId="77777777" w:rsidR="002E2E5C" w:rsidRPr="002D3CD4" w:rsidRDefault="002E2E5C" w:rsidP="00485851">
            <w:pPr>
              <w:rPr>
                <w:bCs/>
                <w:sz w:val="22"/>
                <w:szCs w:val="22"/>
              </w:rPr>
            </w:pPr>
            <w:r w:rsidRPr="002D3CD4">
              <w:rPr>
                <w:bCs/>
                <w:sz w:val="22"/>
                <w:szCs w:val="22"/>
              </w:rPr>
              <w:t>1</w:t>
            </w:r>
          </w:p>
        </w:tc>
        <w:tc>
          <w:tcPr>
            <w:tcW w:w="2660" w:type="dxa"/>
          </w:tcPr>
          <w:p w14:paraId="060309BB" w14:textId="77777777" w:rsidR="002E2E5C" w:rsidRPr="002D3CD4" w:rsidRDefault="002E2E5C" w:rsidP="00A2228B">
            <w:pPr>
              <w:jc w:val="both"/>
              <w:rPr>
                <w:bCs/>
                <w:sz w:val="22"/>
                <w:szCs w:val="22"/>
              </w:rPr>
            </w:pPr>
            <w:r w:rsidRPr="002D3CD4">
              <w:rPr>
                <w:bCs/>
                <w:sz w:val="22"/>
                <w:szCs w:val="22"/>
              </w:rPr>
              <w:t>Pasiūlymų pateikimo terminas</w:t>
            </w:r>
          </w:p>
        </w:tc>
        <w:tc>
          <w:tcPr>
            <w:tcW w:w="3685" w:type="dxa"/>
          </w:tcPr>
          <w:p w14:paraId="3D98FAE3" w14:textId="77777777" w:rsidR="002E2E5C" w:rsidRPr="002D3CD4" w:rsidRDefault="002E2E5C" w:rsidP="00A2228B">
            <w:pPr>
              <w:ind w:firstLine="34"/>
              <w:jc w:val="both"/>
              <w:rPr>
                <w:sz w:val="22"/>
                <w:szCs w:val="22"/>
              </w:rPr>
            </w:pPr>
            <w:r w:rsidRPr="002D3CD4">
              <w:rPr>
                <w:sz w:val="22"/>
                <w:szCs w:val="22"/>
              </w:rPr>
              <w:t xml:space="preserve">Bus nurodytas skelbime apie pirkimą. </w:t>
            </w:r>
          </w:p>
        </w:tc>
        <w:tc>
          <w:tcPr>
            <w:tcW w:w="3424" w:type="dxa"/>
          </w:tcPr>
          <w:p w14:paraId="30DDB9E5" w14:textId="77777777" w:rsidR="002E2E5C" w:rsidRPr="002D3CD4" w:rsidRDefault="002E2E5C" w:rsidP="00A2228B">
            <w:pPr>
              <w:jc w:val="both"/>
              <w:rPr>
                <w:sz w:val="22"/>
                <w:szCs w:val="22"/>
              </w:rPr>
            </w:pPr>
            <w:r w:rsidRPr="002D3CD4">
              <w:rPr>
                <w:sz w:val="22"/>
                <w:szCs w:val="22"/>
              </w:rPr>
              <w:t>Perkančioji organizacija turi teisę pratęsti pasiūlymų pateikimo terminą.</w:t>
            </w:r>
          </w:p>
          <w:p w14:paraId="45316174" w14:textId="77777777" w:rsidR="002E2E5C" w:rsidRPr="002D3CD4" w:rsidRDefault="002E2E5C" w:rsidP="00A2228B">
            <w:pPr>
              <w:ind w:firstLine="34"/>
              <w:jc w:val="both"/>
              <w:rPr>
                <w:color w:val="7030A0"/>
                <w:sz w:val="22"/>
                <w:szCs w:val="22"/>
              </w:rPr>
            </w:pPr>
          </w:p>
        </w:tc>
      </w:tr>
      <w:tr w:rsidR="002E2E5C" w:rsidRPr="002D3CD4" w14:paraId="5FEA057C" w14:textId="77777777" w:rsidTr="00485851">
        <w:trPr>
          <w:trHeight w:val="20"/>
        </w:trPr>
        <w:tc>
          <w:tcPr>
            <w:tcW w:w="600" w:type="dxa"/>
          </w:tcPr>
          <w:p w14:paraId="1AB0B715" w14:textId="77777777" w:rsidR="002E2E5C" w:rsidRPr="002D3CD4" w:rsidRDefault="002E2E5C" w:rsidP="00485851">
            <w:pPr>
              <w:rPr>
                <w:bCs/>
                <w:sz w:val="22"/>
                <w:szCs w:val="22"/>
              </w:rPr>
            </w:pPr>
            <w:r w:rsidRPr="002D3CD4">
              <w:rPr>
                <w:bCs/>
                <w:sz w:val="22"/>
                <w:szCs w:val="22"/>
              </w:rPr>
              <w:t>2</w:t>
            </w:r>
          </w:p>
        </w:tc>
        <w:tc>
          <w:tcPr>
            <w:tcW w:w="2660" w:type="dxa"/>
          </w:tcPr>
          <w:p w14:paraId="086C4F9D" w14:textId="77777777" w:rsidR="002E2E5C" w:rsidRPr="002D3CD4" w:rsidRDefault="002E2E5C" w:rsidP="00A2228B">
            <w:pPr>
              <w:jc w:val="both"/>
              <w:rPr>
                <w:bCs/>
                <w:sz w:val="22"/>
                <w:szCs w:val="22"/>
              </w:rPr>
            </w:pPr>
            <w:r w:rsidRPr="002D3CD4">
              <w:rPr>
                <w:sz w:val="22"/>
                <w:szCs w:val="22"/>
              </w:rPr>
              <w:t>Pasiūlymą patikslinti pirkimo dokumentus arba prašymus dėl pirkimo dokumentų paaiškinimų tiekėjas turi pateikti ne vėliau kaip:</w:t>
            </w:r>
          </w:p>
        </w:tc>
        <w:tc>
          <w:tcPr>
            <w:tcW w:w="3685" w:type="dxa"/>
          </w:tcPr>
          <w:p w14:paraId="3E36E93E" w14:textId="77777777" w:rsidR="002E2E5C" w:rsidRPr="002D3CD4" w:rsidRDefault="002E2E5C" w:rsidP="00A2228B">
            <w:pPr>
              <w:ind w:firstLine="34"/>
              <w:jc w:val="both"/>
              <w:rPr>
                <w:sz w:val="22"/>
                <w:szCs w:val="22"/>
              </w:rPr>
            </w:pPr>
          </w:p>
          <w:p w14:paraId="5B9EB3A2" w14:textId="77777777" w:rsidR="002E2E5C" w:rsidRPr="002D3CD4" w:rsidRDefault="002E2E5C" w:rsidP="00A2228B">
            <w:pPr>
              <w:jc w:val="both"/>
              <w:rPr>
                <w:sz w:val="22"/>
                <w:szCs w:val="22"/>
              </w:rPr>
            </w:pPr>
            <w:r w:rsidRPr="002D3CD4">
              <w:rPr>
                <w:sz w:val="22"/>
                <w:szCs w:val="22"/>
              </w:rPr>
              <w:t xml:space="preserve">Likus </w:t>
            </w:r>
            <w:r w:rsidRPr="002D3CD4">
              <w:rPr>
                <w:b/>
                <w:sz w:val="22"/>
                <w:szCs w:val="22"/>
              </w:rPr>
              <w:t>2 darbo dienoms</w:t>
            </w:r>
            <w:r w:rsidRPr="002D3CD4">
              <w:rPr>
                <w:sz w:val="22"/>
                <w:szCs w:val="22"/>
              </w:rPr>
              <w:t xml:space="preserve"> iki pasiūlymų pateikimo termino pabaigos.</w:t>
            </w:r>
          </w:p>
        </w:tc>
        <w:tc>
          <w:tcPr>
            <w:tcW w:w="3424" w:type="dxa"/>
          </w:tcPr>
          <w:p w14:paraId="725E2BF5" w14:textId="77777777" w:rsidR="002E2E5C" w:rsidRPr="002D3CD4" w:rsidRDefault="002E2E5C" w:rsidP="00A2228B">
            <w:pPr>
              <w:ind w:firstLine="34"/>
              <w:jc w:val="both"/>
              <w:rPr>
                <w:color w:val="7030A0"/>
                <w:sz w:val="22"/>
                <w:szCs w:val="22"/>
              </w:rPr>
            </w:pPr>
          </w:p>
          <w:p w14:paraId="21C95B9A" w14:textId="77777777" w:rsidR="002E2E5C" w:rsidRPr="002D3CD4" w:rsidRDefault="002E2E5C" w:rsidP="00A2228B">
            <w:pPr>
              <w:ind w:firstLine="34"/>
              <w:jc w:val="both"/>
              <w:rPr>
                <w:color w:val="7030A0"/>
                <w:sz w:val="22"/>
                <w:szCs w:val="22"/>
              </w:rPr>
            </w:pPr>
          </w:p>
          <w:p w14:paraId="44CBF7B0" w14:textId="77777777" w:rsidR="002E2E5C" w:rsidRPr="002D3CD4" w:rsidRDefault="002E2E5C" w:rsidP="00A2228B">
            <w:pPr>
              <w:ind w:firstLine="34"/>
              <w:jc w:val="both"/>
              <w:rPr>
                <w:color w:val="7030A0"/>
                <w:sz w:val="22"/>
                <w:szCs w:val="22"/>
              </w:rPr>
            </w:pPr>
          </w:p>
        </w:tc>
      </w:tr>
      <w:tr w:rsidR="002E2E5C" w:rsidRPr="002D3CD4" w14:paraId="0167E6A0" w14:textId="77777777" w:rsidTr="00485851">
        <w:trPr>
          <w:trHeight w:val="20"/>
        </w:trPr>
        <w:tc>
          <w:tcPr>
            <w:tcW w:w="600" w:type="dxa"/>
          </w:tcPr>
          <w:p w14:paraId="2FE14B20" w14:textId="77777777" w:rsidR="002E2E5C" w:rsidRPr="002D3CD4" w:rsidRDefault="002E2E5C" w:rsidP="00485851">
            <w:pPr>
              <w:rPr>
                <w:bCs/>
                <w:sz w:val="22"/>
                <w:szCs w:val="22"/>
              </w:rPr>
            </w:pPr>
            <w:r w:rsidRPr="002D3CD4">
              <w:rPr>
                <w:bCs/>
                <w:sz w:val="22"/>
                <w:szCs w:val="22"/>
              </w:rPr>
              <w:t>3</w:t>
            </w:r>
          </w:p>
        </w:tc>
        <w:tc>
          <w:tcPr>
            <w:tcW w:w="2660" w:type="dxa"/>
          </w:tcPr>
          <w:p w14:paraId="710BE5BC" w14:textId="77777777" w:rsidR="002E2E5C" w:rsidRPr="002D3CD4" w:rsidRDefault="002E2E5C" w:rsidP="00A2228B">
            <w:pPr>
              <w:jc w:val="both"/>
              <w:rPr>
                <w:sz w:val="22"/>
                <w:szCs w:val="22"/>
              </w:rPr>
            </w:pPr>
            <w:r w:rsidRPr="002D3CD4">
              <w:rPr>
                <w:rFonts w:eastAsia="Arial"/>
                <w:sz w:val="22"/>
                <w:szCs w:val="22"/>
              </w:rPr>
              <w:t xml:space="preserve">Perkančioji organizacija </w:t>
            </w:r>
            <w:r w:rsidRPr="002D3CD4">
              <w:rPr>
                <w:sz w:val="22"/>
                <w:szCs w:val="22"/>
              </w:rPr>
              <w:t>pirkimo dokumentų paaiškinimą, patikslinimą pateikia visiems dalyviams:</w:t>
            </w:r>
          </w:p>
        </w:tc>
        <w:tc>
          <w:tcPr>
            <w:tcW w:w="3685" w:type="dxa"/>
          </w:tcPr>
          <w:p w14:paraId="707958B3" w14:textId="77777777" w:rsidR="002E2E5C" w:rsidRPr="002D3CD4" w:rsidRDefault="002E2E5C" w:rsidP="00A2228B">
            <w:pPr>
              <w:ind w:firstLine="34"/>
              <w:jc w:val="both"/>
              <w:rPr>
                <w:sz w:val="22"/>
                <w:szCs w:val="22"/>
              </w:rPr>
            </w:pPr>
          </w:p>
          <w:p w14:paraId="7A4CD185" w14:textId="77777777" w:rsidR="002E2E5C" w:rsidRPr="002D3CD4" w:rsidRDefault="002E2E5C" w:rsidP="00A2228B">
            <w:pPr>
              <w:jc w:val="both"/>
              <w:rPr>
                <w:sz w:val="22"/>
                <w:szCs w:val="22"/>
              </w:rPr>
            </w:pPr>
            <w:r w:rsidRPr="002D3CD4">
              <w:rPr>
                <w:bCs/>
                <w:sz w:val="22"/>
                <w:szCs w:val="22"/>
              </w:rPr>
              <w:t>Likus ne mažiau kaip</w:t>
            </w:r>
            <w:r w:rsidRPr="002D3CD4">
              <w:rPr>
                <w:b/>
                <w:sz w:val="22"/>
                <w:szCs w:val="22"/>
              </w:rPr>
              <w:t xml:space="preserve"> 1 darbo dienai</w:t>
            </w:r>
            <w:r w:rsidRPr="002D3CD4">
              <w:rPr>
                <w:sz w:val="22"/>
                <w:szCs w:val="22"/>
              </w:rPr>
              <w:t xml:space="preserve"> iki pasiūlymų pateikimo termino pabaigos.</w:t>
            </w:r>
          </w:p>
        </w:tc>
        <w:tc>
          <w:tcPr>
            <w:tcW w:w="3424" w:type="dxa"/>
          </w:tcPr>
          <w:p w14:paraId="700EDD50" w14:textId="77777777" w:rsidR="002E2E5C" w:rsidRPr="002D3CD4" w:rsidRDefault="002E2E5C" w:rsidP="00A2228B">
            <w:pPr>
              <w:jc w:val="both"/>
              <w:rPr>
                <w:color w:val="7030A0"/>
                <w:sz w:val="22"/>
                <w:szCs w:val="22"/>
              </w:rPr>
            </w:pPr>
            <w:r w:rsidRPr="002D3CD4">
              <w:rPr>
                <w:color w:val="000000"/>
                <w:sz w:val="22"/>
                <w:szCs w:val="22"/>
              </w:rPr>
              <w:t xml:space="preserve">Jei paaiškinimai ar patikslinimai teikiami perkančiosios organizacijos iniciatyva, jų pateikimo terminas nesikeičia. </w:t>
            </w:r>
          </w:p>
          <w:p w14:paraId="054D4BF7" w14:textId="77777777" w:rsidR="002E2E5C" w:rsidRPr="002D3CD4" w:rsidRDefault="002E2E5C" w:rsidP="00A2228B">
            <w:pPr>
              <w:ind w:firstLine="34"/>
              <w:jc w:val="both"/>
              <w:rPr>
                <w:color w:val="7030A0"/>
                <w:sz w:val="22"/>
                <w:szCs w:val="22"/>
              </w:rPr>
            </w:pPr>
          </w:p>
        </w:tc>
      </w:tr>
      <w:tr w:rsidR="002E2E5C" w:rsidRPr="002D3CD4" w14:paraId="1C9081D1" w14:textId="77777777" w:rsidTr="00485851">
        <w:trPr>
          <w:trHeight w:val="1055"/>
        </w:trPr>
        <w:tc>
          <w:tcPr>
            <w:tcW w:w="600" w:type="dxa"/>
          </w:tcPr>
          <w:p w14:paraId="0A073BD4" w14:textId="77777777" w:rsidR="002E2E5C" w:rsidRPr="002D3CD4" w:rsidRDefault="002E2E5C" w:rsidP="00485851">
            <w:pPr>
              <w:rPr>
                <w:bCs/>
                <w:sz w:val="22"/>
                <w:szCs w:val="22"/>
              </w:rPr>
            </w:pPr>
            <w:r w:rsidRPr="002D3CD4">
              <w:rPr>
                <w:bCs/>
                <w:sz w:val="22"/>
                <w:szCs w:val="22"/>
              </w:rPr>
              <w:t>4</w:t>
            </w:r>
          </w:p>
        </w:tc>
        <w:tc>
          <w:tcPr>
            <w:tcW w:w="2660" w:type="dxa"/>
            <w:hideMark/>
          </w:tcPr>
          <w:p w14:paraId="528EF43B" w14:textId="77777777" w:rsidR="002E2E5C" w:rsidRPr="002D3CD4" w:rsidRDefault="002E2E5C" w:rsidP="00A2228B">
            <w:pPr>
              <w:jc w:val="both"/>
              <w:rPr>
                <w:sz w:val="22"/>
                <w:szCs w:val="22"/>
              </w:rPr>
            </w:pPr>
            <w:r w:rsidRPr="002D3CD4">
              <w:rPr>
                <w:sz w:val="22"/>
                <w:szCs w:val="22"/>
              </w:rPr>
              <w:t>Pradinis susipažinimas su CVP IS priemonėmis gautais pasiūlymais</w:t>
            </w:r>
          </w:p>
        </w:tc>
        <w:tc>
          <w:tcPr>
            <w:tcW w:w="3685" w:type="dxa"/>
            <w:hideMark/>
          </w:tcPr>
          <w:p w14:paraId="513C53F6" w14:textId="77777777" w:rsidR="002E2E5C" w:rsidRPr="002D3CD4" w:rsidRDefault="002E2E5C" w:rsidP="00A2228B">
            <w:pPr>
              <w:ind w:firstLine="34"/>
              <w:jc w:val="both"/>
              <w:rPr>
                <w:sz w:val="22"/>
                <w:szCs w:val="22"/>
              </w:rPr>
            </w:pPr>
            <w:r w:rsidRPr="002D3CD4">
              <w:rPr>
                <w:sz w:val="22"/>
                <w:szCs w:val="22"/>
              </w:rPr>
              <w:t xml:space="preserve">Pradedamas ne anksčiau nei </w:t>
            </w:r>
            <w:r w:rsidR="00E22920">
              <w:rPr>
                <w:color w:val="000000" w:themeColor="text1"/>
                <w:sz w:val="22"/>
                <w:szCs w:val="22"/>
              </w:rPr>
              <w:t>po 30</w:t>
            </w:r>
            <w:r w:rsidRPr="002D3CD4">
              <w:rPr>
                <w:color w:val="000000" w:themeColor="text1"/>
                <w:sz w:val="22"/>
                <w:szCs w:val="22"/>
              </w:rPr>
              <w:t xml:space="preserve"> minučių</w:t>
            </w:r>
            <w:r w:rsidRPr="002D3CD4">
              <w:rPr>
                <w:sz w:val="22"/>
                <w:szCs w:val="22"/>
              </w:rPr>
              <w:t xml:space="preserve"> po galutinių pasiūlymų pateikimo termino pabaigos</w:t>
            </w:r>
          </w:p>
        </w:tc>
        <w:tc>
          <w:tcPr>
            <w:tcW w:w="3424" w:type="dxa"/>
            <w:hideMark/>
          </w:tcPr>
          <w:p w14:paraId="126DE255" w14:textId="77777777" w:rsidR="002E2E5C" w:rsidRPr="002D3CD4" w:rsidRDefault="002E2E5C" w:rsidP="00A2228B">
            <w:pPr>
              <w:ind w:firstLine="34"/>
              <w:jc w:val="both"/>
              <w:rPr>
                <w:iCs/>
                <w:sz w:val="22"/>
                <w:szCs w:val="22"/>
              </w:rPr>
            </w:pPr>
          </w:p>
        </w:tc>
      </w:tr>
      <w:tr w:rsidR="002E2E5C" w:rsidRPr="002D3CD4" w14:paraId="4A5D7DCF" w14:textId="77777777" w:rsidTr="00485851">
        <w:trPr>
          <w:trHeight w:val="20"/>
        </w:trPr>
        <w:tc>
          <w:tcPr>
            <w:tcW w:w="600" w:type="dxa"/>
          </w:tcPr>
          <w:p w14:paraId="6ED0E579" w14:textId="77777777" w:rsidR="002E2E5C" w:rsidRPr="002D3CD4" w:rsidRDefault="002E2E5C" w:rsidP="00485851">
            <w:pPr>
              <w:rPr>
                <w:bCs/>
                <w:sz w:val="22"/>
                <w:szCs w:val="22"/>
              </w:rPr>
            </w:pPr>
            <w:r w:rsidRPr="002D3CD4">
              <w:rPr>
                <w:bCs/>
                <w:sz w:val="22"/>
                <w:szCs w:val="22"/>
              </w:rPr>
              <w:t>5</w:t>
            </w:r>
          </w:p>
        </w:tc>
        <w:tc>
          <w:tcPr>
            <w:tcW w:w="2660" w:type="dxa"/>
          </w:tcPr>
          <w:p w14:paraId="5F0035C9" w14:textId="77777777" w:rsidR="002E2E5C" w:rsidRPr="002D3CD4" w:rsidRDefault="002E2E5C" w:rsidP="00A2228B">
            <w:pPr>
              <w:jc w:val="both"/>
              <w:rPr>
                <w:sz w:val="22"/>
                <w:szCs w:val="22"/>
              </w:rPr>
            </w:pPr>
            <w:r w:rsidRPr="002D3CD4">
              <w:rPr>
                <w:bCs/>
                <w:sz w:val="22"/>
                <w:szCs w:val="22"/>
              </w:rPr>
              <w:t>Pasiūlymo galiojimo ir pasiūlymo galiojimo užtikrinimo (jei taikoma) terminas ne trumpesnis kaip</w:t>
            </w:r>
          </w:p>
        </w:tc>
        <w:tc>
          <w:tcPr>
            <w:tcW w:w="3685" w:type="dxa"/>
          </w:tcPr>
          <w:p w14:paraId="261C5057" w14:textId="77777777" w:rsidR="002E2E5C" w:rsidRPr="002D3CD4" w:rsidRDefault="002E2E5C" w:rsidP="00A2228B">
            <w:pPr>
              <w:ind w:firstLine="34"/>
              <w:jc w:val="both"/>
              <w:rPr>
                <w:sz w:val="22"/>
                <w:szCs w:val="22"/>
              </w:rPr>
            </w:pPr>
            <w:r w:rsidRPr="002D3CD4">
              <w:rPr>
                <w:color w:val="000000" w:themeColor="text1"/>
                <w:sz w:val="22"/>
                <w:szCs w:val="22"/>
              </w:rPr>
              <w:t>90 (devyniasdešimt) dienų</w:t>
            </w:r>
            <w:r w:rsidRPr="002D3CD4">
              <w:rPr>
                <w:color w:val="00B050"/>
                <w:sz w:val="22"/>
                <w:szCs w:val="22"/>
              </w:rPr>
              <w:t xml:space="preserve"> </w:t>
            </w:r>
            <w:r w:rsidRPr="002D3CD4">
              <w:rPr>
                <w:sz w:val="22"/>
                <w:szCs w:val="22"/>
              </w:rPr>
              <w:t xml:space="preserve">nuo pasiūlymų pateikimo galutinio termino pabaigos. </w:t>
            </w:r>
          </w:p>
        </w:tc>
        <w:tc>
          <w:tcPr>
            <w:tcW w:w="3424" w:type="dxa"/>
          </w:tcPr>
          <w:p w14:paraId="2742D7CC" w14:textId="77777777" w:rsidR="002E2E5C" w:rsidRPr="002D3CD4" w:rsidRDefault="002E2E5C" w:rsidP="00A2228B">
            <w:pPr>
              <w:ind w:firstLine="34"/>
              <w:jc w:val="both"/>
              <w:rPr>
                <w:sz w:val="22"/>
                <w:szCs w:val="22"/>
              </w:rPr>
            </w:pPr>
          </w:p>
        </w:tc>
      </w:tr>
      <w:tr w:rsidR="002E2E5C" w:rsidRPr="002D3CD4" w14:paraId="3EC0DF46" w14:textId="77777777" w:rsidTr="00485851">
        <w:trPr>
          <w:trHeight w:val="20"/>
        </w:trPr>
        <w:tc>
          <w:tcPr>
            <w:tcW w:w="600" w:type="dxa"/>
          </w:tcPr>
          <w:p w14:paraId="7FB039B9" w14:textId="77777777" w:rsidR="002E2E5C" w:rsidRPr="002D3CD4" w:rsidRDefault="002E2E5C" w:rsidP="00485851">
            <w:pPr>
              <w:rPr>
                <w:bCs/>
                <w:sz w:val="22"/>
                <w:szCs w:val="22"/>
              </w:rPr>
            </w:pPr>
            <w:r w:rsidRPr="002D3CD4">
              <w:rPr>
                <w:bCs/>
                <w:sz w:val="22"/>
                <w:szCs w:val="22"/>
              </w:rPr>
              <w:t>6</w:t>
            </w:r>
          </w:p>
        </w:tc>
        <w:tc>
          <w:tcPr>
            <w:tcW w:w="2660" w:type="dxa"/>
          </w:tcPr>
          <w:p w14:paraId="26A37202" w14:textId="77777777" w:rsidR="002E2E5C" w:rsidRPr="002D3CD4" w:rsidRDefault="002E2E5C" w:rsidP="00A2228B">
            <w:pPr>
              <w:jc w:val="both"/>
              <w:rPr>
                <w:sz w:val="22"/>
                <w:szCs w:val="22"/>
              </w:rPr>
            </w:pPr>
            <w:r w:rsidRPr="002D3CD4">
              <w:rPr>
                <w:rFonts w:eastAsia="Arial"/>
                <w:sz w:val="22"/>
                <w:szCs w:val="22"/>
              </w:rPr>
              <w:t>Perkančioji organizacija</w:t>
            </w:r>
            <w:r w:rsidRPr="002D3CD4">
              <w:rPr>
                <w:sz w:val="22"/>
                <w:szCs w:val="22"/>
              </w:rPr>
              <w:t xml:space="preserve"> informuoja dalyvius apie deklaracijos vertinimo rezultatus, jeigu taikoma, ne vėliau kaip per</w:t>
            </w:r>
          </w:p>
        </w:tc>
        <w:tc>
          <w:tcPr>
            <w:tcW w:w="3685" w:type="dxa"/>
          </w:tcPr>
          <w:p w14:paraId="67597DAE" w14:textId="77777777" w:rsidR="002E2E5C" w:rsidRPr="002D3CD4" w:rsidRDefault="002E2E5C" w:rsidP="00A2228B">
            <w:pPr>
              <w:ind w:firstLine="34"/>
              <w:jc w:val="both"/>
              <w:rPr>
                <w:sz w:val="22"/>
                <w:szCs w:val="22"/>
              </w:rPr>
            </w:pPr>
            <w:r w:rsidRPr="002D3CD4">
              <w:rPr>
                <w:bCs/>
                <w:sz w:val="22"/>
                <w:szCs w:val="22"/>
              </w:rPr>
              <w:t>3 (tris) darbo dienas nuo sprendimo priėmimo dienos</w:t>
            </w:r>
          </w:p>
        </w:tc>
        <w:tc>
          <w:tcPr>
            <w:tcW w:w="3424" w:type="dxa"/>
          </w:tcPr>
          <w:p w14:paraId="6F377CEF" w14:textId="77777777" w:rsidR="002E2E5C" w:rsidRPr="002D3CD4" w:rsidRDefault="002E2E5C" w:rsidP="00A2228B">
            <w:pPr>
              <w:ind w:firstLine="34"/>
              <w:jc w:val="both"/>
              <w:rPr>
                <w:sz w:val="22"/>
                <w:szCs w:val="22"/>
              </w:rPr>
            </w:pPr>
          </w:p>
        </w:tc>
      </w:tr>
      <w:tr w:rsidR="002E2E5C" w:rsidRPr="002D3CD4" w14:paraId="1C9B46EC" w14:textId="77777777" w:rsidTr="00485851">
        <w:trPr>
          <w:trHeight w:val="20"/>
        </w:trPr>
        <w:tc>
          <w:tcPr>
            <w:tcW w:w="600" w:type="dxa"/>
          </w:tcPr>
          <w:p w14:paraId="0842636A" w14:textId="77777777" w:rsidR="002E2E5C" w:rsidRPr="002D3CD4" w:rsidRDefault="002E2E5C" w:rsidP="00485851">
            <w:pPr>
              <w:rPr>
                <w:bCs/>
                <w:sz w:val="22"/>
                <w:szCs w:val="22"/>
              </w:rPr>
            </w:pPr>
            <w:r w:rsidRPr="002D3CD4">
              <w:rPr>
                <w:bCs/>
                <w:sz w:val="22"/>
                <w:szCs w:val="22"/>
              </w:rPr>
              <w:t>7</w:t>
            </w:r>
          </w:p>
        </w:tc>
        <w:tc>
          <w:tcPr>
            <w:tcW w:w="2660" w:type="dxa"/>
            <w:hideMark/>
          </w:tcPr>
          <w:p w14:paraId="75EC8AF5" w14:textId="77777777" w:rsidR="002E2E5C" w:rsidRPr="002D3CD4" w:rsidRDefault="002E2E5C" w:rsidP="00A2228B">
            <w:pPr>
              <w:jc w:val="both"/>
              <w:rPr>
                <w:sz w:val="22"/>
                <w:szCs w:val="22"/>
              </w:rPr>
            </w:pPr>
            <w:r w:rsidRPr="002D3CD4">
              <w:rPr>
                <w:rFonts w:eastAsia="Arial"/>
                <w:sz w:val="22"/>
                <w:szCs w:val="22"/>
              </w:rPr>
              <w:t>Perkančioji organizacija</w:t>
            </w:r>
            <w:r w:rsidRPr="002D3CD4">
              <w:rPr>
                <w:sz w:val="22"/>
                <w:szCs w:val="22"/>
              </w:rPr>
              <w:t xml:space="preserve"> dalyviams praneša apie priimtą sprendimą nustatyti laimėjusį pasiūlymą, dėl kurio bus sudaroma sutartis ne vėliau kaip per</w:t>
            </w:r>
          </w:p>
        </w:tc>
        <w:tc>
          <w:tcPr>
            <w:tcW w:w="3685" w:type="dxa"/>
            <w:hideMark/>
          </w:tcPr>
          <w:p w14:paraId="0E9BD4B7" w14:textId="77777777" w:rsidR="002E2E5C" w:rsidRPr="002D3CD4" w:rsidRDefault="002E2E5C" w:rsidP="00A2228B">
            <w:pPr>
              <w:ind w:firstLine="34"/>
              <w:jc w:val="both"/>
              <w:rPr>
                <w:bCs/>
                <w:sz w:val="22"/>
                <w:szCs w:val="22"/>
              </w:rPr>
            </w:pPr>
            <w:r w:rsidRPr="002D3CD4">
              <w:rPr>
                <w:bCs/>
                <w:sz w:val="22"/>
                <w:szCs w:val="22"/>
              </w:rPr>
              <w:t>3 (tris) darbo dienas nuo sprendimo priėmimo dienos</w:t>
            </w:r>
          </w:p>
        </w:tc>
        <w:tc>
          <w:tcPr>
            <w:tcW w:w="3424" w:type="dxa"/>
            <w:hideMark/>
          </w:tcPr>
          <w:p w14:paraId="0B3C1FC4" w14:textId="77777777" w:rsidR="002E2E5C" w:rsidRPr="002D3CD4" w:rsidRDefault="002E2E5C" w:rsidP="00A2228B">
            <w:pPr>
              <w:ind w:firstLine="34"/>
              <w:jc w:val="both"/>
              <w:rPr>
                <w:sz w:val="22"/>
                <w:szCs w:val="22"/>
              </w:rPr>
            </w:pPr>
          </w:p>
        </w:tc>
      </w:tr>
      <w:tr w:rsidR="002E2E5C" w:rsidRPr="002D3CD4" w14:paraId="64F51E0E" w14:textId="77777777" w:rsidTr="00485851">
        <w:trPr>
          <w:trHeight w:val="20"/>
        </w:trPr>
        <w:tc>
          <w:tcPr>
            <w:tcW w:w="600" w:type="dxa"/>
          </w:tcPr>
          <w:p w14:paraId="0BFC7F5D" w14:textId="77777777" w:rsidR="002E2E5C" w:rsidRPr="002D3CD4" w:rsidRDefault="002E2E5C" w:rsidP="00485851">
            <w:pPr>
              <w:rPr>
                <w:bCs/>
                <w:sz w:val="22"/>
                <w:szCs w:val="22"/>
              </w:rPr>
            </w:pPr>
            <w:r w:rsidRPr="002D3CD4">
              <w:rPr>
                <w:bCs/>
                <w:sz w:val="22"/>
                <w:szCs w:val="22"/>
              </w:rPr>
              <w:t>8</w:t>
            </w:r>
          </w:p>
        </w:tc>
        <w:tc>
          <w:tcPr>
            <w:tcW w:w="2660" w:type="dxa"/>
            <w:hideMark/>
          </w:tcPr>
          <w:p w14:paraId="70AECC07" w14:textId="77777777" w:rsidR="002E2E5C" w:rsidRPr="002D3CD4" w:rsidRDefault="002E2E5C" w:rsidP="00A2228B">
            <w:pPr>
              <w:jc w:val="both"/>
              <w:rPr>
                <w:color w:val="000000"/>
                <w:sz w:val="22"/>
                <w:szCs w:val="22"/>
                <w:shd w:val="clear" w:color="auto" w:fill="FFFFFF"/>
              </w:rPr>
            </w:pPr>
            <w:r w:rsidRPr="002D3CD4">
              <w:rPr>
                <w:color w:val="000000"/>
                <w:sz w:val="22"/>
                <w:szCs w:val="22"/>
                <w:shd w:val="clear" w:color="auto" w:fill="FFFFFF"/>
              </w:rPr>
              <w:t xml:space="preserve">Dalyvis turi teisę pateikti pretenziją </w:t>
            </w:r>
            <w:r w:rsidRPr="002D3CD4">
              <w:rPr>
                <w:rFonts w:eastAsia="Arial"/>
                <w:color w:val="0078D4"/>
                <w:sz w:val="22"/>
                <w:szCs w:val="22"/>
              </w:rPr>
              <w:t xml:space="preserve"> </w:t>
            </w:r>
            <w:r w:rsidRPr="002D3CD4">
              <w:rPr>
                <w:rFonts w:eastAsia="Arial"/>
                <w:sz w:val="22"/>
                <w:szCs w:val="22"/>
              </w:rPr>
              <w:t xml:space="preserve">perkančiajai organizacijai </w:t>
            </w:r>
            <w:r w:rsidRPr="002D3CD4">
              <w:rPr>
                <w:sz w:val="22"/>
                <w:szCs w:val="22"/>
                <w:shd w:val="clear" w:color="auto" w:fill="FFFFFF"/>
              </w:rPr>
              <w:t xml:space="preserve">pateikti prašymą ar </w:t>
            </w:r>
            <w:r w:rsidRPr="002D3CD4">
              <w:rPr>
                <w:color w:val="000000"/>
                <w:sz w:val="22"/>
                <w:szCs w:val="22"/>
                <w:shd w:val="clear" w:color="auto" w:fill="FFFFFF"/>
              </w:rPr>
              <w:t xml:space="preserve">pareikšti ieškinį teismui </w:t>
            </w:r>
            <w:r w:rsidRPr="002D3CD4">
              <w:rPr>
                <w:sz w:val="22"/>
                <w:szCs w:val="22"/>
              </w:rPr>
              <w:t>ne vėliau kaip per</w:t>
            </w:r>
          </w:p>
        </w:tc>
        <w:tc>
          <w:tcPr>
            <w:tcW w:w="3685" w:type="dxa"/>
            <w:hideMark/>
          </w:tcPr>
          <w:p w14:paraId="7CD6200D" w14:textId="77777777" w:rsidR="002E2E5C" w:rsidRPr="002D3CD4" w:rsidRDefault="002E2E5C" w:rsidP="00A2228B">
            <w:pPr>
              <w:ind w:firstLine="34"/>
              <w:jc w:val="both"/>
              <w:rPr>
                <w:sz w:val="22"/>
                <w:szCs w:val="22"/>
              </w:rPr>
            </w:pPr>
            <w:r w:rsidRPr="002D3CD4">
              <w:rPr>
                <w:sz w:val="22"/>
                <w:szCs w:val="22"/>
              </w:rPr>
              <w:t>5 (penkias) darbo dienas</w:t>
            </w:r>
          </w:p>
          <w:p w14:paraId="3D988823" w14:textId="77777777" w:rsidR="002E2E5C" w:rsidRPr="002D3CD4" w:rsidRDefault="002E2E5C" w:rsidP="00A2228B">
            <w:pPr>
              <w:ind w:firstLine="34"/>
              <w:jc w:val="both"/>
              <w:rPr>
                <w:sz w:val="22"/>
                <w:szCs w:val="22"/>
              </w:rPr>
            </w:pPr>
          </w:p>
          <w:p w14:paraId="1FAB7278" w14:textId="77777777" w:rsidR="002E2E5C" w:rsidRPr="002D3CD4" w:rsidRDefault="002E2E5C" w:rsidP="00A2228B">
            <w:pPr>
              <w:ind w:firstLine="34"/>
              <w:jc w:val="both"/>
              <w:rPr>
                <w:sz w:val="22"/>
                <w:szCs w:val="22"/>
              </w:rPr>
            </w:pPr>
            <w:r w:rsidRPr="002D3CD4">
              <w:rPr>
                <w:sz w:val="22"/>
                <w:szCs w:val="22"/>
              </w:rPr>
              <w:t xml:space="preserve">nuo </w:t>
            </w:r>
            <w:r w:rsidRPr="002D3CD4">
              <w:rPr>
                <w:rFonts w:eastAsia="Arial"/>
                <w:sz w:val="22"/>
                <w:szCs w:val="22"/>
              </w:rPr>
              <w:t xml:space="preserve"> perkančiosios organizacijos </w:t>
            </w:r>
            <w:r w:rsidRPr="002D3CD4">
              <w:rPr>
                <w:sz w:val="22"/>
                <w:szCs w:val="22"/>
              </w:rPr>
              <w:t xml:space="preserve">pranešimo raštu apie jos priimtą sprendimą išsiuntimo tiekėjams dienos arba nuo paskelbimo apie </w:t>
            </w:r>
            <w:r w:rsidRPr="002D3CD4">
              <w:rPr>
                <w:rFonts w:eastAsia="Arial"/>
                <w:sz w:val="22"/>
                <w:szCs w:val="22"/>
              </w:rPr>
              <w:t xml:space="preserve"> perkančiosios organizacijos </w:t>
            </w:r>
            <w:r w:rsidRPr="002D3CD4">
              <w:rPr>
                <w:sz w:val="22"/>
                <w:szCs w:val="22"/>
              </w:rPr>
              <w:t xml:space="preserve">priimtus sprendimus dienos, jei VPĮ nenumato reikalavimo raštu informuoti tiekėjus </w:t>
            </w:r>
            <w:r w:rsidRPr="002D3CD4">
              <w:rPr>
                <w:sz w:val="22"/>
                <w:szCs w:val="22"/>
              </w:rPr>
              <w:lastRenderedPageBreak/>
              <w:t xml:space="preserve">apie </w:t>
            </w:r>
            <w:r w:rsidRPr="002D3CD4">
              <w:rPr>
                <w:rFonts w:eastAsia="Arial"/>
                <w:sz w:val="22"/>
                <w:szCs w:val="22"/>
              </w:rPr>
              <w:t xml:space="preserve"> perkančiosios organizacijos </w:t>
            </w:r>
            <w:r w:rsidRPr="002D3CD4">
              <w:rPr>
                <w:sz w:val="22"/>
                <w:szCs w:val="22"/>
              </w:rPr>
              <w:t>priimtus sprendimus;</w:t>
            </w:r>
          </w:p>
          <w:p w14:paraId="0F533193" w14:textId="77777777" w:rsidR="002E2E5C" w:rsidRPr="002D3CD4" w:rsidRDefault="002E2E5C" w:rsidP="00A2228B">
            <w:pPr>
              <w:ind w:firstLine="34"/>
              <w:jc w:val="both"/>
              <w:rPr>
                <w:sz w:val="22"/>
                <w:szCs w:val="22"/>
              </w:rPr>
            </w:pPr>
          </w:p>
          <w:p w14:paraId="05A18EED" w14:textId="77777777" w:rsidR="002E2E5C" w:rsidRPr="002D3CD4" w:rsidRDefault="002E2E5C" w:rsidP="00A2228B">
            <w:pPr>
              <w:ind w:firstLine="34"/>
              <w:jc w:val="both"/>
              <w:rPr>
                <w:sz w:val="22"/>
                <w:szCs w:val="22"/>
              </w:rPr>
            </w:pPr>
            <w:r w:rsidRPr="002D3CD4">
              <w:rPr>
                <w:sz w:val="22"/>
                <w:szCs w:val="22"/>
              </w:rPr>
              <w:t xml:space="preserve">15 (penkiolika) dienų nuo pranešimo išsiuntimo tiekėjams dienos, jeigu šis pranešimas nebuvo siunčiamas elektroninėmis priemonėmis. </w:t>
            </w:r>
          </w:p>
          <w:p w14:paraId="21F4C841" w14:textId="77777777" w:rsidR="002E2E5C" w:rsidRPr="002D3CD4" w:rsidRDefault="002E2E5C" w:rsidP="00A2228B">
            <w:pPr>
              <w:ind w:firstLine="34"/>
              <w:jc w:val="both"/>
              <w:rPr>
                <w:sz w:val="22"/>
                <w:szCs w:val="22"/>
              </w:rPr>
            </w:pPr>
          </w:p>
        </w:tc>
        <w:tc>
          <w:tcPr>
            <w:tcW w:w="3424" w:type="dxa"/>
            <w:hideMark/>
          </w:tcPr>
          <w:p w14:paraId="46B33B42" w14:textId="77777777" w:rsidR="002E2E5C" w:rsidRPr="002D3CD4" w:rsidRDefault="002E2E5C" w:rsidP="00A2228B">
            <w:pPr>
              <w:ind w:firstLine="34"/>
              <w:jc w:val="both"/>
              <w:rPr>
                <w:bCs/>
                <w:color w:val="7030A0"/>
                <w:sz w:val="22"/>
                <w:szCs w:val="22"/>
              </w:rPr>
            </w:pPr>
          </w:p>
        </w:tc>
      </w:tr>
      <w:tr w:rsidR="002E2E5C" w:rsidRPr="002D3CD4" w14:paraId="319C71ED" w14:textId="77777777" w:rsidTr="00485851">
        <w:trPr>
          <w:trHeight w:val="20"/>
        </w:trPr>
        <w:tc>
          <w:tcPr>
            <w:tcW w:w="600" w:type="dxa"/>
          </w:tcPr>
          <w:p w14:paraId="2A8ED914" w14:textId="77777777" w:rsidR="002E2E5C" w:rsidRPr="002D3CD4" w:rsidRDefault="002E2E5C" w:rsidP="00485851">
            <w:pPr>
              <w:rPr>
                <w:sz w:val="22"/>
                <w:szCs w:val="22"/>
              </w:rPr>
            </w:pPr>
            <w:r w:rsidRPr="002D3CD4">
              <w:rPr>
                <w:sz w:val="22"/>
                <w:szCs w:val="22"/>
              </w:rPr>
              <w:t>11</w:t>
            </w:r>
          </w:p>
        </w:tc>
        <w:tc>
          <w:tcPr>
            <w:tcW w:w="2660" w:type="dxa"/>
            <w:hideMark/>
          </w:tcPr>
          <w:p w14:paraId="452A8D83" w14:textId="77777777" w:rsidR="002E2E5C" w:rsidRPr="002D3CD4" w:rsidRDefault="002E2E5C" w:rsidP="00A2228B">
            <w:pPr>
              <w:jc w:val="both"/>
              <w:rPr>
                <w:sz w:val="22"/>
                <w:szCs w:val="22"/>
              </w:rPr>
            </w:pPr>
            <w:r w:rsidRPr="002D3CD4">
              <w:rPr>
                <w:rFonts w:eastAsia="Arial"/>
                <w:color w:val="0078D4"/>
                <w:sz w:val="22"/>
                <w:szCs w:val="22"/>
              </w:rPr>
              <w:t xml:space="preserve"> </w:t>
            </w:r>
            <w:r w:rsidRPr="002D3CD4">
              <w:rPr>
                <w:rFonts w:eastAsia="Arial"/>
                <w:sz w:val="22"/>
                <w:szCs w:val="22"/>
              </w:rPr>
              <w:t xml:space="preserve">Perkančioji organizacija </w:t>
            </w:r>
            <w:r w:rsidRPr="002D3CD4">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0C83ABBE" w14:textId="77777777" w:rsidR="002E2E5C" w:rsidRPr="002D3CD4" w:rsidRDefault="002E2E5C" w:rsidP="00A2228B">
            <w:pPr>
              <w:ind w:firstLine="34"/>
              <w:jc w:val="both"/>
              <w:rPr>
                <w:sz w:val="22"/>
                <w:szCs w:val="22"/>
              </w:rPr>
            </w:pPr>
            <w:r w:rsidRPr="002D3CD4">
              <w:rPr>
                <w:sz w:val="22"/>
                <w:szCs w:val="22"/>
              </w:rPr>
              <w:t>6 (šešias) darbo dienas nuo pretenzijos gavimo dienos</w:t>
            </w:r>
          </w:p>
        </w:tc>
        <w:tc>
          <w:tcPr>
            <w:tcW w:w="3424" w:type="dxa"/>
            <w:hideMark/>
          </w:tcPr>
          <w:p w14:paraId="326040A3" w14:textId="77777777" w:rsidR="002E2E5C" w:rsidRPr="002D3CD4" w:rsidRDefault="002E2E5C" w:rsidP="00A2228B">
            <w:pPr>
              <w:ind w:firstLine="34"/>
              <w:jc w:val="both"/>
              <w:rPr>
                <w:sz w:val="22"/>
                <w:szCs w:val="22"/>
              </w:rPr>
            </w:pPr>
          </w:p>
        </w:tc>
      </w:tr>
      <w:tr w:rsidR="002E2E5C" w:rsidRPr="002D3CD4" w14:paraId="5751916C" w14:textId="77777777" w:rsidTr="00485851">
        <w:trPr>
          <w:trHeight w:val="20"/>
        </w:trPr>
        <w:tc>
          <w:tcPr>
            <w:tcW w:w="600" w:type="dxa"/>
          </w:tcPr>
          <w:p w14:paraId="59CB5A3A" w14:textId="77777777" w:rsidR="002E2E5C" w:rsidRPr="002D3CD4" w:rsidRDefault="002E2E5C" w:rsidP="00485851">
            <w:pPr>
              <w:rPr>
                <w:bCs/>
                <w:sz w:val="22"/>
                <w:szCs w:val="22"/>
              </w:rPr>
            </w:pPr>
            <w:r w:rsidRPr="002D3CD4">
              <w:rPr>
                <w:bCs/>
                <w:sz w:val="22"/>
                <w:szCs w:val="22"/>
              </w:rPr>
              <w:t>12</w:t>
            </w:r>
          </w:p>
        </w:tc>
        <w:tc>
          <w:tcPr>
            <w:tcW w:w="2660" w:type="dxa"/>
            <w:hideMark/>
          </w:tcPr>
          <w:p w14:paraId="695147B2" w14:textId="77777777" w:rsidR="002E2E5C" w:rsidRPr="002D3CD4" w:rsidRDefault="002E2E5C" w:rsidP="00A2228B">
            <w:pPr>
              <w:jc w:val="both"/>
              <w:rPr>
                <w:sz w:val="22"/>
                <w:szCs w:val="22"/>
              </w:rPr>
            </w:pPr>
            <w:r w:rsidRPr="002D3CD4">
              <w:rPr>
                <w:sz w:val="22"/>
                <w:szCs w:val="22"/>
              </w:rPr>
              <w:t xml:space="preserve">Jeigu </w:t>
            </w:r>
            <w:r w:rsidRPr="002D3CD4">
              <w:rPr>
                <w:rFonts w:eastAsia="Arial"/>
                <w:sz w:val="22"/>
                <w:szCs w:val="22"/>
              </w:rPr>
              <w:t xml:space="preserve"> perkančioji organizacija </w:t>
            </w:r>
            <w:r w:rsidRPr="002D3CD4">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6E3875B1" w14:textId="77777777" w:rsidR="002E2E5C" w:rsidRPr="002D3CD4" w:rsidRDefault="002E2E5C" w:rsidP="00A2228B">
            <w:pPr>
              <w:ind w:firstLine="34"/>
              <w:jc w:val="both"/>
              <w:rPr>
                <w:sz w:val="22"/>
                <w:szCs w:val="22"/>
                <w:highlight w:val="yellow"/>
              </w:rPr>
            </w:pPr>
            <w:r w:rsidRPr="002D3CD4">
              <w:rPr>
                <w:sz w:val="22"/>
                <w:szCs w:val="22"/>
              </w:rPr>
              <w:t xml:space="preserve">per 15 (penkiolika) dienų nuo dienos, kurią </w:t>
            </w:r>
            <w:r w:rsidRPr="002D3CD4">
              <w:rPr>
                <w:rFonts w:eastAsia="Arial"/>
                <w:sz w:val="22"/>
                <w:szCs w:val="22"/>
              </w:rPr>
              <w:t xml:space="preserve"> perkančioji organizacija </w:t>
            </w:r>
            <w:r w:rsidRPr="002D3CD4">
              <w:rPr>
                <w:sz w:val="22"/>
                <w:szCs w:val="22"/>
              </w:rPr>
              <w:t xml:space="preserve">turėjo raštu pranešti apie priimtą sprendimą </w:t>
            </w:r>
          </w:p>
        </w:tc>
        <w:tc>
          <w:tcPr>
            <w:tcW w:w="3424" w:type="dxa"/>
            <w:hideMark/>
          </w:tcPr>
          <w:p w14:paraId="0707F513" w14:textId="77777777" w:rsidR="002E2E5C" w:rsidRPr="002D3CD4" w:rsidRDefault="002E2E5C" w:rsidP="00A2228B">
            <w:pPr>
              <w:ind w:firstLine="34"/>
              <w:jc w:val="both"/>
              <w:rPr>
                <w:sz w:val="22"/>
                <w:szCs w:val="22"/>
              </w:rPr>
            </w:pPr>
          </w:p>
        </w:tc>
      </w:tr>
    </w:tbl>
    <w:p w14:paraId="6F44CCED" w14:textId="77777777" w:rsidR="002E2E5C" w:rsidRDefault="002E2E5C" w:rsidP="002E2E5C">
      <w:pPr>
        <w:rPr>
          <w:rFonts w:ascii="Times New Roman" w:hAnsi="Times New Roman" w:cs="Times New Roman"/>
          <w:sz w:val="22"/>
          <w:szCs w:val="22"/>
        </w:rPr>
        <w:sectPr w:rsidR="002E2E5C" w:rsidSect="002E2E5C">
          <w:headerReference w:type="default" r:id="rId21"/>
          <w:footerReference w:type="default" r:id="rId22"/>
          <w:headerReference w:type="first" r:id="rId23"/>
          <w:footerReference w:type="first" r:id="rId24"/>
          <w:pgSz w:w="12240" w:h="15840"/>
          <w:pgMar w:top="720" w:right="720" w:bottom="720" w:left="1134" w:header="720" w:footer="720" w:gutter="0"/>
          <w:pgNumType w:start="0"/>
          <w:cols w:space="720"/>
          <w:titlePg/>
          <w:docGrid w:linePitch="360"/>
        </w:sectPr>
      </w:pPr>
    </w:p>
    <w:p w14:paraId="3D768121" w14:textId="77777777" w:rsidR="002E2E5C" w:rsidRDefault="002E2E5C" w:rsidP="009E648C">
      <w:pPr>
        <w:rPr>
          <w:rFonts w:ascii="Times New Roman" w:hAnsi="Times New Roman" w:cs="Times New Roman"/>
          <w:sz w:val="24"/>
          <w:szCs w:val="24"/>
        </w:rPr>
      </w:pPr>
    </w:p>
    <w:p w14:paraId="0644B186" w14:textId="77777777" w:rsidR="002E2E5C" w:rsidRPr="002D3CD4"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t xml:space="preserve">Pirkimo sąlygų 7 priedas </w:t>
      </w:r>
    </w:p>
    <w:p w14:paraId="145B0FB0"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(Herbas arba prekių ženklas)</w:t>
      </w:r>
    </w:p>
    <w:p w14:paraId="04759AA6" w14:textId="77777777" w:rsidR="000273F3" w:rsidRPr="000273F3" w:rsidRDefault="000273F3" w:rsidP="000273F3">
      <w:pPr>
        <w:widowControl w:val="0"/>
        <w:spacing w:after="0" w:line="240" w:lineRule="auto"/>
        <w:ind w:firstLine="720"/>
        <w:jc w:val="both"/>
        <w:rPr>
          <w:rFonts w:ascii="Times New Roman" w:eastAsia="Times New Roman" w:hAnsi="Times New Roman" w:cs="Times New Roman"/>
          <w:sz w:val="20"/>
          <w:szCs w:val="24"/>
          <w:lang w:val="es-ES" w:eastAsia="en-US"/>
        </w:rPr>
      </w:pPr>
    </w:p>
    <w:p w14:paraId="2EBA7F43"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b/>
          <w:i/>
          <w:sz w:val="24"/>
          <w:szCs w:val="24"/>
          <w:lang w:val="es-ES" w:eastAsia="en-US"/>
        </w:rPr>
      </w:pPr>
      <w:r w:rsidRPr="000273F3">
        <w:rPr>
          <w:rFonts w:ascii="Times New Roman" w:eastAsia="Times New Roman" w:hAnsi="Times New Roman" w:cs="Times New Roman"/>
          <w:b/>
          <w:i/>
          <w:sz w:val="24"/>
          <w:szCs w:val="24"/>
          <w:lang w:val="es-ES" w:eastAsia="en-US"/>
        </w:rPr>
        <w:t xml:space="preserve"> (Tiekėjo pavadinimas)</w:t>
      </w:r>
    </w:p>
    <w:p w14:paraId="43B10694" w14:textId="77777777" w:rsidR="000273F3" w:rsidRPr="000273F3" w:rsidRDefault="000273F3" w:rsidP="000273F3">
      <w:pPr>
        <w:widowControl w:val="0"/>
        <w:spacing w:after="0" w:line="240" w:lineRule="auto"/>
        <w:ind w:firstLine="720"/>
        <w:jc w:val="both"/>
        <w:rPr>
          <w:rFonts w:ascii="Times New Roman" w:eastAsia="Times New Roman" w:hAnsi="Times New Roman" w:cs="Times New Roman"/>
          <w:i/>
          <w:sz w:val="20"/>
          <w:szCs w:val="24"/>
          <w:lang w:val="es-ES" w:eastAsia="en-US"/>
        </w:rPr>
      </w:pPr>
    </w:p>
    <w:p w14:paraId="7956426A"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 xml:space="preserve">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D3ED6DD"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6EC5CDF3"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357AD23F" w14:textId="77777777" w:rsidR="000273F3" w:rsidRPr="000273F3" w:rsidRDefault="000273F3" w:rsidP="000273F3">
      <w:pPr>
        <w:widowControl w:val="0"/>
        <w:autoSpaceDE w:val="0"/>
        <w:autoSpaceDN w:val="0"/>
        <w:adjustRightInd w:val="0"/>
        <w:spacing w:after="0" w:line="240" w:lineRule="auto"/>
        <w:rPr>
          <w:rFonts w:ascii="Times New Roman" w:eastAsia="Times New Roman" w:hAnsi="Times New Roman" w:cs="Times New Roman"/>
          <w:bCs/>
          <w:sz w:val="24"/>
          <w:szCs w:val="24"/>
          <w:lang w:eastAsia="en-US"/>
        </w:rPr>
      </w:pPr>
      <w:r w:rsidRPr="000273F3">
        <w:rPr>
          <w:rFonts w:ascii="Times New Roman" w:eastAsia="Times New Roman" w:hAnsi="Times New Roman" w:cs="Times New Roman"/>
          <w:bCs/>
          <w:sz w:val="24"/>
          <w:szCs w:val="24"/>
          <w:lang w:eastAsia="en-US"/>
        </w:rPr>
        <w:t>Kaišiadorių rajono savivaldybės administracijai</w:t>
      </w:r>
    </w:p>
    <w:p w14:paraId="43E0952D"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19C7B478"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1D632042"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caps/>
          <w:sz w:val="24"/>
          <w:szCs w:val="24"/>
          <w:lang w:eastAsia="en-US"/>
        </w:rPr>
      </w:pPr>
      <w:r w:rsidRPr="000273F3">
        <w:rPr>
          <w:rFonts w:ascii="Times New Roman" w:eastAsia="Times New Roman" w:hAnsi="Times New Roman" w:cs="Times New Roman"/>
          <w:b/>
          <w:bCs/>
          <w:caps/>
          <w:sz w:val="24"/>
          <w:szCs w:val="24"/>
          <w:lang w:eastAsia="en-US"/>
        </w:rPr>
        <w:t>DEKLARACIJA</w:t>
      </w:r>
    </w:p>
    <w:p w14:paraId="7ED95472"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caps/>
          <w:sz w:val="24"/>
          <w:szCs w:val="24"/>
          <w:lang w:eastAsia="en-US"/>
        </w:rPr>
      </w:pPr>
      <w:r w:rsidRPr="000273F3">
        <w:rPr>
          <w:rFonts w:ascii="Times New Roman" w:eastAsia="Times New Roman" w:hAnsi="Times New Roman" w:cs="Times New Roman"/>
          <w:b/>
          <w:caps/>
          <w:sz w:val="24"/>
          <w:szCs w:val="24"/>
          <w:lang w:eastAsia="en-US"/>
        </w:rPr>
        <w:t>dėl tiekėjo atitikties pirkimo dokumentuose keliamiems reikalavimams</w:t>
      </w:r>
    </w:p>
    <w:p w14:paraId="72899CC3"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244FCEB7"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sz w:val="10"/>
          <w:szCs w:val="10"/>
          <w:lang w:eastAsia="en-US"/>
        </w:rPr>
      </w:pPr>
    </w:p>
    <w:p w14:paraId="24BA0F49"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
          <w:bCs/>
          <w:color w:val="000000"/>
          <w:sz w:val="20"/>
          <w:szCs w:val="24"/>
          <w:lang w:eastAsia="en-US"/>
        </w:rPr>
      </w:pPr>
      <w:r w:rsidRPr="000273F3">
        <w:rPr>
          <w:rFonts w:ascii="Times New Roman" w:eastAsia="Times New Roman" w:hAnsi="Times New Roman" w:cs="Times New Roman"/>
          <w:sz w:val="20"/>
          <w:szCs w:val="24"/>
          <w:lang w:eastAsia="en-US"/>
        </w:rPr>
        <w:t>_____________</w:t>
      </w:r>
      <w:r w:rsidRPr="000273F3">
        <w:rPr>
          <w:rFonts w:ascii="Times New Roman" w:eastAsia="Times New Roman" w:hAnsi="Times New Roman" w:cs="Times New Roman"/>
          <w:b/>
          <w:bCs/>
          <w:color w:val="000000"/>
          <w:sz w:val="20"/>
          <w:szCs w:val="24"/>
          <w:lang w:eastAsia="en-US"/>
        </w:rPr>
        <w:t xml:space="preserve"> </w:t>
      </w:r>
      <w:r w:rsidRPr="000273F3">
        <w:rPr>
          <w:rFonts w:ascii="Times New Roman" w:eastAsia="Times New Roman" w:hAnsi="Times New Roman" w:cs="Times New Roman"/>
          <w:sz w:val="20"/>
          <w:szCs w:val="24"/>
          <w:lang w:eastAsia="en-US"/>
        </w:rPr>
        <w:t>Nr.______</w:t>
      </w:r>
    </w:p>
    <w:p w14:paraId="10E91DF8" w14:textId="77777777" w:rsidR="000273F3" w:rsidRPr="000273F3" w:rsidRDefault="000273F3" w:rsidP="000273F3">
      <w:pPr>
        <w:widowControl w:val="0"/>
        <w:shd w:val="clear" w:color="auto" w:fill="FFFFFF"/>
        <w:spacing w:after="0" w:line="240" w:lineRule="auto"/>
        <w:ind w:left="2592" w:firstLine="1296"/>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 xml:space="preserve">    (Data)</w:t>
      </w:r>
    </w:p>
    <w:p w14:paraId="5A2F5A48"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_____________</w:t>
      </w:r>
    </w:p>
    <w:p w14:paraId="65A755EB"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(Sudarymo vieta)</w:t>
      </w:r>
    </w:p>
    <w:p w14:paraId="5F980970"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4"/>
          <w:szCs w:val="24"/>
          <w:lang w:eastAsia="en-US"/>
        </w:rPr>
      </w:pPr>
    </w:p>
    <w:tbl>
      <w:tblPr>
        <w:tblW w:w="9828" w:type="dxa"/>
        <w:tblLayout w:type="fixed"/>
        <w:tblLook w:val="04A0" w:firstRow="1" w:lastRow="0" w:firstColumn="1" w:lastColumn="0" w:noHBand="0" w:noVBand="1"/>
      </w:tblPr>
      <w:tblGrid>
        <w:gridCol w:w="9828"/>
      </w:tblGrid>
      <w:tr w:rsidR="000273F3" w:rsidRPr="000273F3" w14:paraId="5F81D160" w14:textId="77777777" w:rsidTr="00485851">
        <w:tc>
          <w:tcPr>
            <w:tcW w:w="9828" w:type="dxa"/>
          </w:tcPr>
          <w:p w14:paraId="66AEEB32"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Aš</w:t>
            </w:r>
            <w:proofErr w:type="spellEnd"/>
            <w:r w:rsidRPr="000273F3">
              <w:rPr>
                <w:rFonts w:ascii="Times New Roman" w:eastAsia="Times New Roman" w:hAnsi="Times New Roman" w:cs="Times New Roman"/>
                <w:sz w:val="24"/>
                <w:szCs w:val="24"/>
                <w:lang w:val="en-GB" w:eastAsia="en-US"/>
              </w:rPr>
              <w:t>, ___________________________________________________________________________</w:t>
            </w:r>
            <w:proofErr w:type="gramStart"/>
            <w:r w:rsidRPr="000273F3">
              <w:rPr>
                <w:rFonts w:ascii="Times New Roman" w:eastAsia="Times New Roman" w:hAnsi="Times New Roman" w:cs="Times New Roman"/>
                <w:sz w:val="24"/>
                <w:szCs w:val="24"/>
                <w:lang w:val="en-GB" w:eastAsia="en-US"/>
              </w:rPr>
              <w:t>_ ,</w:t>
            </w:r>
            <w:proofErr w:type="gramEnd"/>
          </w:p>
        </w:tc>
      </w:tr>
      <w:tr w:rsidR="000273F3" w:rsidRPr="000273F3" w14:paraId="4659932C" w14:textId="77777777" w:rsidTr="00485851">
        <w:tc>
          <w:tcPr>
            <w:tcW w:w="9828" w:type="dxa"/>
          </w:tcPr>
          <w:p w14:paraId="124A4584"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(Tiekėjo vadovo ar jo įgalioto asmens pareigų pavadinimas, vardas ir pavardė)</w:t>
            </w:r>
          </w:p>
        </w:tc>
      </w:tr>
      <w:tr w:rsidR="000273F3" w:rsidRPr="000273F3" w14:paraId="5FA43F66" w14:textId="77777777" w:rsidTr="00485851">
        <w:tc>
          <w:tcPr>
            <w:tcW w:w="9828" w:type="dxa"/>
          </w:tcPr>
          <w:p w14:paraId="756FDDFE"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s-ES" w:eastAsia="en-US"/>
              </w:rPr>
            </w:pPr>
            <w:r w:rsidRPr="000273F3">
              <w:rPr>
                <w:rFonts w:ascii="Times New Roman" w:eastAsia="Times New Roman" w:hAnsi="Times New Roman" w:cs="Times New Roman"/>
                <w:sz w:val="24"/>
                <w:szCs w:val="24"/>
                <w:lang w:val="es-ES" w:eastAsia="en-US"/>
              </w:rPr>
              <w:t>tvirtinu, kad mano vadovaujamas (-a) (atstovaujamas (-a))_________________________________ ,</w:t>
            </w:r>
          </w:p>
        </w:tc>
      </w:tr>
      <w:tr w:rsidR="000273F3" w:rsidRPr="000273F3" w14:paraId="003ECD96" w14:textId="77777777" w:rsidTr="00485851">
        <w:tc>
          <w:tcPr>
            <w:tcW w:w="9828" w:type="dxa"/>
          </w:tcPr>
          <w:p w14:paraId="3B211C13"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s-ES" w:eastAsia="en-US"/>
              </w:rPr>
              <w:t xml:space="preserve">                                                                                </w:t>
            </w: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Tiekėjo</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14:paraId="3268FD18" w14:textId="77777777" w:rsidTr="00485851">
        <w:tc>
          <w:tcPr>
            <w:tcW w:w="9828" w:type="dxa"/>
          </w:tcPr>
          <w:p w14:paraId="0461AE51"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dalyvaujantis</w:t>
            </w:r>
            <w:proofErr w:type="spellEnd"/>
            <w:r w:rsidRPr="000273F3">
              <w:rPr>
                <w:rFonts w:ascii="Times New Roman" w:eastAsia="Times New Roman" w:hAnsi="Times New Roman" w:cs="Times New Roman"/>
                <w:sz w:val="24"/>
                <w:szCs w:val="24"/>
                <w:lang w:val="en-GB" w:eastAsia="en-US"/>
              </w:rPr>
              <w:t xml:space="preserve"> (-</w:t>
            </w:r>
            <w:proofErr w:type="spellStart"/>
            <w:r w:rsidRPr="000273F3">
              <w:rPr>
                <w:rFonts w:ascii="Times New Roman" w:eastAsia="Times New Roman" w:hAnsi="Times New Roman" w:cs="Times New Roman"/>
                <w:sz w:val="24"/>
                <w:szCs w:val="24"/>
                <w:lang w:val="en-GB" w:eastAsia="en-US"/>
              </w:rPr>
              <w:t>i</w:t>
            </w:r>
            <w:proofErr w:type="spellEnd"/>
            <w:r w:rsidRPr="000273F3">
              <w:rPr>
                <w:rFonts w:ascii="Times New Roman" w:eastAsia="Times New Roman" w:hAnsi="Times New Roman" w:cs="Times New Roman"/>
                <w:sz w:val="24"/>
                <w:szCs w:val="24"/>
                <w:lang w:val="en-GB" w:eastAsia="en-US"/>
              </w:rPr>
              <w:t>) __________________________________________________________________</w:t>
            </w:r>
          </w:p>
        </w:tc>
      </w:tr>
      <w:tr w:rsidR="000273F3" w:rsidRPr="000273F3" w14:paraId="3A4D4F81" w14:textId="77777777" w:rsidTr="00485851">
        <w:tc>
          <w:tcPr>
            <w:tcW w:w="9828" w:type="dxa"/>
          </w:tcPr>
          <w:p w14:paraId="00C25541"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Perkančiosios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organizacijos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14:paraId="07D0C236" w14:textId="77777777" w:rsidTr="00485851">
        <w:tc>
          <w:tcPr>
            <w:tcW w:w="9828" w:type="dxa"/>
          </w:tcPr>
          <w:p w14:paraId="42EFE27E"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atliekamame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w:t>
            </w:r>
          </w:p>
        </w:tc>
      </w:tr>
      <w:tr w:rsidR="000273F3" w:rsidRPr="000273F3" w14:paraId="06670C77" w14:textId="77777777" w:rsidTr="00485851">
        <w:tc>
          <w:tcPr>
            <w:tcW w:w="9828" w:type="dxa"/>
          </w:tcPr>
          <w:p w14:paraId="6EB73B33"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(Pirkimo objekto pavadinimas)</w:t>
            </w:r>
          </w:p>
        </w:tc>
      </w:tr>
      <w:tr w:rsidR="000273F3" w:rsidRPr="000273F3" w14:paraId="0D30BA0C" w14:textId="77777777" w:rsidTr="00485851">
        <w:tc>
          <w:tcPr>
            <w:tcW w:w="9828" w:type="dxa"/>
          </w:tcPr>
          <w:p w14:paraId="3A55EB4D"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skelbtame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_______________________________________________________________________,</w:t>
            </w:r>
          </w:p>
        </w:tc>
      </w:tr>
      <w:tr w:rsidR="000273F3" w:rsidRPr="000273F3" w14:paraId="33F2ACFB" w14:textId="77777777" w:rsidTr="00485851">
        <w:tc>
          <w:tcPr>
            <w:tcW w:w="9828" w:type="dxa"/>
          </w:tcPr>
          <w:p w14:paraId="215E265E"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4"/>
                <w:lang w:eastAsia="en-US"/>
              </w:rPr>
            </w:pPr>
            <w:r w:rsidRPr="000273F3">
              <w:rPr>
                <w:rFonts w:ascii="Times New Roman" w:eastAsia="Times New Roman" w:hAnsi="Times New Roman" w:cs="Times New Roman"/>
                <w:i/>
                <w:position w:val="6"/>
                <w:sz w:val="20"/>
                <w:szCs w:val="24"/>
                <w:lang w:eastAsia="en-US"/>
              </w:rPr>
              <w:t>(skelbimo apie pirkimą, data ir numeris)</w:t>
            </w:r>
          </w:p>
        </w:tc>
      </w:tr>
    </w:tbl>
    <w:p w14:paraId="7FE2E1EF" w14:textId="77777777" w:rsidR="000273F3" w:rsidRPr="000273F3" w:rsidRDefault="000273F3" w:rsidP="000273F3">
      <w:pPr>
        <w:widowControl w:val="0"/>
        <w:snapToGrid w:val="0"/>
        <w:spacing w:after="0" w:line="240" w:lineRule="auto"/>
        <w:jc w:val="both"/>
        <w:rPr>
          <w:rFonts w:ascii="Times New Roman" w:eastAsia="Times New Roman" w:hAnsi="Times New Roman" w:cs="Times New Roman"/>
          <w:sz w:val="24"/>
          <w:szCs w:val="24"/>
          <w:lang w:eastAsia="en-US"/>
        </w:rPr>
      </w:pPr>
    </w:p>
    <w:p w14:paraId="3E029C57" w14:textId="2F4F7DAA" w:rsidR="002F11D7" w:rsidRPr="000273F3" w:rsidRDefault="002F11D7" w:rsidP="002F11D7">
      <w:pPr>
        <w:widowControl w:val="0"/>
        <w:snapToGrid w:val="0"/>
        <w:spacing w:after="0" w:line="360" w:lineRule="auto"/>
        <w:jc w:val="both"/>
        <w:rPr>
          <w:rFonts w:ascii="Times New Roman" w:eastAsia="Times New Roman" w:hAnsi="Times New Roman" w:cs="Times New Roman"/>
          <w:spacing w:val="-4"/>
          <w:sz w:val="24"/>
          <w:szCs w:val="24"/>
          <w:lang w:eastAsia="en-US"/>
        </w:rPr>
      </w:pPr>
      <w:r>
        <w:rPr>
          <w:rFonts w:ascii="Times New Roman" w:eastAsia="Times New Roman" w:hAnsi="Times New Roman" w:cs="Times New Roman"/>
          <w:sz w:val="24"/>
          <w:szCs w:val="24"/>
          <w:lang w:eastAsia="en-US"/>
        </w:rPr>
        <w:t xml:space="preserve">atitinkame tiekėjų kvalifikaciją nustatytą </w:t>
      </w:r>
      <w:r w:rsidR="009B2A43">
        <w:rPr>
          <w:rFonts w:ascii="Times New Roman" w:eastAsia="Times New Roman" w:hAnsi="Times New Roman" w:cs="Times New Roman"/>
          <w:sz w:val="24"/>
          <w:szCs w:val="24"/>
          <w:lang w:eastAsia="en-US"/>
        </w:rPr>
        <w:t xml:space="preserve">specialiųjų </w:t>
      </w:r>
      <w:r w:rsidR="005E2012">
        <w:rPr>
          <w:rFonts w:ascii="Times New Roman" w:eastAsia="Times New Roman" w:hAnsi="Times New Roman" w:cs="Times New Roman"/>
          <w:sz w:val="24"/>
          <w:szCs w:val="24"/>
          <w:lang w:eastAsia="en-US"/>
        </w:rPr>
        <w:t>pirkimo</w:t>
      </w:r>
      <w:r>
        <w:rPr>
          <w:rFonts w:ascii="Times New Roman" w:eastAsia="Times New Roman" w:hAnsi="Times New Roman" w:cs="Times New Roman"/>
          <w:sz w:val="24"/>
          <w:szCs w:val="24"/>
          <w:lang w:eastAsia="en-US"/>
        </w:rPr>
        <w:t xml:space="preserve"> sąlygų</w:t>
      </w:r>
      <w:r w:rsidR="005E2012">
        <w:rPr>
          <w:rFonts w:ascii="Times New Roman" w:eastAsia="Times New Roman" w:hAnsi="Times New Roman" w:cs="Times New Roman"/>
          <w:sz w:val="24"/>
          <w:szCs w:val="24"/>
          <w:lang w:eastAsia="en-US"/>
        </w:rPr>
        <w:t xml:space="preserve"> 2 priedo</w:t>
      </w:r>
      <w:r>
        <w:rPr>
          <w:rFonts w:ascii="Times New Roman" w:eastAsia="Times New Roman" w:hAnsi="Times New Roman" w:cs="Times New Roman"/>
          <w:sz w:val="24"/>
          <w:szCs w:val="24"/>
          <w:lang w:eastAsia="en-US"/>
        </w:rPr>
        <w:t xml:space="preserve"> 3.1 p</w:t>
      </w:r>
      <w:r w:rsidR="009B2A43">
        <w:rPr>
          <w:rFonts w:ascii="Times New Roman" w:eastAsia="Times New Roman" w:hAnsi="Times New Roman" w:cs="Times New Roman"/>
          <w:sz w:val="24"/>
          <w:szCs w:val="24"/>
          <w:lang w:eastAsia="en-US"/>
        </w:rPr>
        <w:t>unkte</w:t>
      </w:r>
      <w:r w:rsidR="002F0822">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 xml:space="preserve">ir </w:t>
      </w:r>
      <w:r w:rsidRPr="000273F3">
        <w:rPr>
          <w:rFonts w:ascii="Times New Roman" w:eastAsia="Times New Roman" w:hAnsi="Times New Roman" w:cs="Times New Roman"/>
          <w:sz w:val="24"/>
          <w:szCs w:val="24"/>
          <w:lang w:eastAsia="en-US"/>
        </w:rPr>
        <w:t>taikysime kokybės vadybos sistemos ir (arba) aplinkos apsaugos vadybos sistemos standartų arba kitas lygiavertes aplinkos apsaugos vadybos užtikrinimo priemones nustatytas</w:t>
      </w:r>
      <w:r w:rsidR="009B2A43">
        <w:rPr>
          <w:rFonts w:ascii="Times New Roman" w:eastAsia="Times New Roman" w:hAnsi="Times New Roman" w:cs="Times New Roman"/>
          <w:sz w:val="24"/>
          <w:szCs w:val="24"/>
          <w:lang w:eastAsia="en-US"/>
        </w:rPr>
        <w:t xml:space="preserve"> specialiųjų</w:t>
      </w:r>
      <w:r w:rsidRPr="000273F3">
        <w:rPr>
          <w:rFonts w:ascii="Times New Roman" w:eastAsia="Times New Roman" w:hAnsi="Times New Roman" w:cs="Times New Roman"/>
          <w:sz w:val="24"/>
          <w:szCs w:val="24"/>
          <w:lang w:eastAsia="en-US"/>
        </w:rPr>
        <w:t xml:space="preserve"> </w:t>
      </w:r>
      <w:r w:rsidR="005E2012">
        <w:rPr>
          <w:rFonts w:ascii="Times New Roman" w:eastAsia="Times New Roman" w:hAnsi="Times New Roman" w:cs="Times New Roman"/>
          <w:sz w:val="24"/>
          <w:szCs w:val="24"/>
          <w:lang w:eastAsia="en-US"/>
        </w:rPr>
        <w:t>pirkimo</w:t>
      </w:r>
      <w:r w:rsidRPr="000273F3">
        <w:rPr>
          <w:rFonts w:ascii="Times New Roman" w:eastAsia="Times New Roman" w:hAnsi="Times New Roman" w:cs="Times New Roman"/>
          <w:sz w:val="24"/>
          <w:szCs w:val="24"/>
          <w:lang w:eastAsia="en-US"/>
        </w:rPr>
        <w:t xml:space="preserve"> sąlygų</w:t>
      </w:r>
      <w:r w:rsidR="005E2012">
        <w:rPr>
          <w:rFonts w:ascii="Times New Roman" w:eastAsia="Times New Roman" w:hAnsi="Times New Roman" w:cs="Times New Roman"/>
          <w:sz w:val="24"/>
          <w:szCs w:val="24"/>
          <w:lang w:eastAsia="en-US"/>
        </w:rPr>
        <w:t xml:space="preserve"> 2 priedo</w:t>
      </w:r>
      <w:r w:rsidRPr="000273F3">
        <w:rPr>
          <w:rFonts w:ascii="Times New Roman" w:eastAsia="Times New Roman" w:hAnsi="Times New Roman" w:cs="Times New Roman"/>
          <w:sz w:val="24"/>
          <w:szCs w:val="24"/>
          <w:lang w:eastAsia="en-US"/>
        </w:rPr>
        <w:t xml:space="preserve"> 4.1 p</w:t>
      </w:r>
      <w:r w:rsidR="009B2A43">
        <w:rPr>
          <w:rFonts w:ascii="Times New Roman" w:eastAsia="Times New Roman" w:hAnsi="Times New Roman" w:cs="Times New Roman"/>
          <w:sz w:val="24"/>
          <w:szCs w:val="24"/>
          <w:lang w:eastAsia="en-US"/>
        </w:rPr>
        <w:t>unkte</w:t>
      </w:r>
      <w:r w:rsidRPr="000273F3">
        <w:rPr>
          <w:rFonts w:ascii="Times New Roman" w:eastAsia="Times New Roman" w:hAnsi="Times New Roman" w:cs="Times New Roman"/>
          <w:sz w:val="24"/>
          <w:szCs w:val="24"/>
          <w:lang w:eastAsia="en-US"/>
        </w:rPr>
        <w:t>.</w:t>
      </w:r>
    </w:p>
    <w:p w14:paraId="51E9D391" w14:textId="2A9515ED" w:rsidR="004E0B32" w:rsidRPr="004E0B32" w:rsidRDefault="00BF0F68" w:rsidP="004E0B32">
      <w:pPr>
        <w:autoSpaceDE w:val="0"/>
        <w:autoSpaceDN w:val="0"/>
        <w:adjustRightInd w:val="0"/>
        <w:spacing w:after="0" w:line="360" w:lineRule="auto"/>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Patvirtiname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kad</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w:t>
      </w:r>
      <w:r w:rsidRPr="00BF0F68">
        <w:rPr>
          <w:rFonts w:ascii="Times New Roman" w:hAnsi="Times New Roman" w:cs="Times New Roman"/>
          <w:sz w:val="24"/>
          <w:szCs w:val="24"/>
          <w:lang w:val="en-US"/>
        </w:rPr>
        <w:t>konominės</w:t>
      </w:r>
      <w:proofErr w:type="spellEnd"/>
      <w:r w:rsidRPr="00BF0F68">
        <w:rPr>
          <w:rFonts w:ascii="Times New Roman" w:hAnsi="Times New Roman" w:cs="Times New Roman"/>
          <w:sz w:val="24"/>
          <w:szCs w:val="24"/>
          <w:lang w:val="en-US"/>
        </w:rPr>
        <w:t xml:space="preserve"> </w:t>
      </w:r>
      <w:proofErr w:type="spellStart"/>
      <w:r w:rsidRPr="00BF0F68">
        <w:rPr>
          <w:rFonts w:ascii="Times New Roman" w:hAnsi="Times New Roman" w:cs="Times New Roman"/>
          <w:sz w:val="24"/>
          <w:szCs w:val="24"/>
          <w:lang w:val="en-US"/>
        </w:rPr>
        <w:t>veiklos</w:t>
      </w:r>
      <w:proofErr w:type="spellEnd"/>
      <w:r w:rsidRPr="00BF0F68">
        <w:rPr>
          <w:rFonts w:ascii="Times New Roman" w:hAnsi="Times New Roman" w:cs="Times New Roman"/>
          <w:sz w:val="24"/>
          <w:szCs w:val="24"/>
          <w:lang w:val="en-US"/>
        </w:rPr>
        <w:t xml:space="preserve"> </w:t>
      </w:r>
      <w:proofErr w:type="spellStart"/>
      <w:r w:rsidRPr="00BF0F68">
        <w:rPr>
          <w:rFonts w:ascii="Times New Roman" w:hAnsi="Times New Roman" w:cs="Times New Roman"/>
          <w:sz w:val="24"/>
          <w:szCs w:val="24"/>
          <w:lang w:val="en-US"/>
        </w:rPr>
        <w:t>vykdytojui</w:t>
      </w:r>
      <w:proofErr w:type="spellEnd"/>
      <w:r w:rsidRPr="00BF0F68">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nėra</w:t>
      </w:r>
      <w:proofErr w:type="spellEnd"/>
      <w:r w:rsidRPr="00BF0F68">
        <w:rPr>
          <w:rFonts w:ascii="Times New Roman" w:hAnsi="Times New Roman" w:cs="Times New Roman"/>
          <w:sz w:val="24"/>
          <w:szCs w:val="24"/>
          <w:lang w:val="en-US"/>
        </w:rPr>
        <w:t xml:space="preserve"> </w:t>
      </w:r>
      <w:proofErr w:type="spellStart"/>
      <w:r w:rsidRPr="00BF0F68">
        <w:rPr>
          <w:rFonts w:ascii="Times New Roman" w:hAnsi="Times New Roman" w:cs="Times New Roman"/>
          <w:sz w:val="24"/>
          <w:szCs w:val="24"/>
          <w:lang w:val="en-US"/>
        </w:rPr>
        <w:t>taikoma</w:t>
      </w:r>
      <w:proofErr w:type="spellEnd"/>
      <w:r w:rsidRPr="00BF0F68">
        <w:rPr>
          <w:rFonts w:ascii="Times New Roman" w:hAnsi="Times New Roman" w:cs="Times New Roman"/>
          <w:sz w:val="24"/>
          <w:szCs w:val="24"/>
          <w:lang w:val="en-US"/>
        </w:rPr>
        <w:t xml:space="preserve"> </w:t>
      </w:r>
      <w:proofErr w:type="spellStart"/>
      <w:r w:rsidRPr="00BF0F68">
        <w:rPr>
          <w:rFonts w:ascii="Times New Roman" w:hAnsi="Times New Roman" w:cs="Times New Roman"/>
          <w:sz w:val="24"/>
          <w:szCs w:val="24"/>
          <w:lang w:val="en-US"/>
        </w:rPr>
        <w:t>sąlyga</w:t>
      </w:r>
      <w:proofErr w:type="spellEnd"/>
      <w:r w:rsidRPr="00BF0F68">
        <w:rPr>
          <w:rFonts w:ascii="Times New Roman" w:hAnsi="Times New Roman" w:cs="Times New Roman"/>
          <w:sz w:val="24"/>
          <w:szCs w:val="24"/>
          <w:lang w:val="en-US"/>
        </w:rPr>
        <w:t xml:space="preserve">, </w:t>
      </w:r>
      <w:proofErr w:type="spellStart"/>
      <w:r w:rsidRPr="00BF0F68">
        <w:rPr>
          <w:rFonts w:ascii="Times New Roman" w:hAnsi="Times New Roman" w:cs="Times New Roman"/>
          <w:sz w:val="24"/>
          <w:szCs w:val="24"/>
          <w:lang w:val="en-US"/>
        </w:rPr>
        <w:t>kad</w:t>
      </w:r>
      <w:proofErr w:type="spellEnd"/>
      <w:r w:rsidRPr="00BF0F68">
        <w:rPr>
          <w:rFonts w:ascii="Times New Roman" w:hAnsi="Times New Roman" w:cs="Times New Roman"/>
          <w:sz w:val="24"/>
          <w:szCs w:val="24"/>
          <w:lang w:val="en-US"/>
        </w:rPr>
        <w:t xml:space="preserve"> </w:t>
      </w:r>
      <w:proofErr w:type="spellStart"/>
      <w:r w:rsidRPr="00BF0F68">
        <w:rPr>
          <w:rFonts w:ascii="Times New Roman" w:hAnsi="Times New Roman" w:cs="Times New Roman"/>
          <w:sz w:val="24"/>
          <w:szCs w:val="24"/>
          <w:lang w:val="en-US"/>
        </w:rPr>
        <w:t>jis</w:t>
      </w:r>
      <w:proofErr w:type="spellEnd"/>
      <w:r w:rsidRPr="00BF0F68">
        <w:rPr>
          <w:rFonts w:ascii="Times New Roman" w:hAnsi="Times New Roman" w:cs="Times New Roman"/>
          <w:sz w:val="24"/>
          <w:szCs w:val="24"/>
          <w:lang w:val="en-US"/>
        </w:rPr>
        <w:t xml:space="preserve"> </w:t>
      </w:r>
      <w:proofErr w:type="spellStart"/>
      <w:r w:rsidRPr="00BF0F68">
        <w:rPr>
          <w:rFonts w:ascii="Times New Roman" w:hAnsi="Times New Roman" w:cs="Times New Roman"/>
          <w:sz w:val="24"/>
          <w:szCs w:val="24"/>
          <w:lang w:val="en-US"/>
        </w:rPr>
        <w:t>yra</w:t>
      </w:r>
      <w:proofErr w:type="spellEnd"/>
      <w:r w:rsidRPr="00BF0F68">
        <w:rPr>
          <w:rFonts w:ascii="Times New Roman" w:hAnsi="Times New Roman" w:cs="Times New Roman"/>
          <w:sz w:val="24"/>
          <w:szCs w:val="24"/>
          <w:lang w:val="en-US"/>
        </w:rPr>
        <w:t xml:space="preserve"> </w:t>
      </w:r>
      <w:proofErr w:type="spellStart"/>
      <w:r w:rsidRPr="00BF0F68">
        <w:rPr>
          <w:rFonts w:ascii="Times New Roman" w:hAnsi="Times New Roman" w:cs="Times New Roman"/>
          <w:sz w:val="24"/>
          <w:szCs w:val="24"/>
          <w:lang w:val="en-US"/>
        </w:rPr>
        <w:t>neatlikęs</w:t>
      </w:r>
      <w:proofErr w:type="spellEnd"/>
      <w:r w:rsidRPr="00BF0F68">
        <w:rPr>
          <w:rFonts w:ascii="Times New Roman" w:hAnsi="Times New Roman" w:cs="Times New Roman"/>
          <w:sz w:val="24"/>
          <w:szCs w:val="24"/>
          <w:lang w:val="en-US"/>
        </w:rPr>
        <w:t xml:space="preserve"> jam</w:t>
      </w:r>
      <w:r>
        <w:rPr>
          <w:rFonts w:ascii="Times New Roman" w:hAnsi="Times New Roman" w:cs="Times New Roman"/>
          <w:sz w:val="24"/>
          <w:szCs w:val="24"/>
          <w:lang w:val="en-US"/>
        </w:rPr>
        <w:t xml:space="preserve"> </w:t>
      </w:r>
      <w:proofErr w:type="spellStart"/>
      <w:r w:rsidRPr="00BF0F68">
        <w:rPr>
          <w:rFonts w:ascii="Times New Roman" w:hAnsi="Times New Roman" w:cs="Times New Roman"/>
          <w:sz w:val="24"/>
          <w:szCs w:val="24"/>
          <w:lang w:val="en-US"/>
        </w:rPr>
        <w:t>paskirtos</w:t>
      </w:r>
      <w:proofErr w:type="spellEnd"/>
      <w:r w:rsidRPr="00BF0F68">
        <w:rPr>
          <w:rFonts w:ascii="Times New Roman" w:hAnsi="Times New Roman" w:cs="Times New Roman"/>
          <w:sz w:val="24"/>
          <w:szCs w:val="24"/>
          <w:lang w:val="en-US"/>
        </w:rPr>
        <w:t xml:space="preserve"> </w:t>
      </w:r>
      <w:proofErr w:type="spellStart"/>
      <w:r w:rsidRPr="00BF0F68">
        <w:rPr>
          <w:rFonts w:ascii="Times New Roman" w:hAnsi="Times New Roman" w:cs="Times New Roman"/>
          <w:sz w:val="24"/>
          <w:szCs w:val="24"/>
          <w:lang w:val="en-US"/>
        </w:rPr>
        <w:t>baudžiamojo</w:t>
      </w:r>
      <w:proofErr w:type="spellEnd"/>
      <w:r w:rsidRPr="00BF0F68">
        <w:rPr>
          <w:rFonts w:ascii="Times New Roman" w:hAnsi="Times New Roman" w:cs="Times New Roman"/>
          <w:sz w:val="24"/>
          <w:szCs w:val="24"/>
          <w:lang w:val="en-US"/>
        </w:rPr>
        <w:t xml:space="preserve"> </w:t>
      </w:r>
      <w:proofErr w:type="spellStart"/>
      <w:r w:rsidRPr="00BF0F68">
        <w:rPr>
          <w:rFonts w:ascii="Times New Roman" w:hAnsi="Times New Roman" w:cs="Times New Roman"/>
          <w:sz w:val="24"/>
          <w:szCs w:val="24"/>
          <w:lang w:val="en-US"/>
        </w:rPr>
        <w:t>poveikio</w:t>
      </w:r>
      <w:proofErr w:type="spellEnd"/>
      <w:r w:rsidRPr="00BF0F68">
        <w:rPr>
          <w:rFonts w:ascii="Times New Roman" w:hAnsi="Times New Roman" w:cs="Times New Roman"/>
          <w:sz w:val="24"/>
          <w:szCs w:val="24"/>
          <w:lang w:val="en-US"/>
        </w:rPr>
        <w:t xml:space="preserve"> </w:t>
      </w:r>
      <w:proofErr w:type="spellStart"/>
      <w:r w:rsidRPr="00BF0F68">
        <w:rPr>
          <w:rFonts w:ascii="Times New Roman" w:hAnsi="Times New Roman" w:cs="Times New Roman"/>
          <w:sz w:val="24"/>
          <w:szCs w:val="24"/>
          <w:lang w:val="en-US"/>
        </w:rPr>
        <w:t>priemonės</w:t>
      </w:r>
      <w:proofErr w:type="spellEnd"/>
      <w:r w:rsidRPr="00BF0F68">
        <w:rPr>
          <w:rFonts w:ascii="Times New Roman" w:hAnsi="Times New Roman" w:cs="Times New Roman"/>
          <w:sz w:val="24"/>
          <w:szCs w:val="24"/>
          <w:lang w:val="en-US"/>
        </w:rPr>
        <w:t xml:space="preserve"> – </w:t>
      </w:r>
      <w:proofErr w:type="spellStart"/>
      <w:r w:rsidRPr="00BF0F68">
        <w:rPr>
          <w:rFonts w:ascii="Times New Roman" w:hAnsi="Times New Roman" w:cs="Times New Roman"/>
          <w:sz w:val="24"/>
          <w:szCs w:val="24"/>
          <w:lang w:val="en-US"/>
        </w:rPr>
        <w:t>uždraudimo</w:t>
      </w:r>
      <w:proofErr w:type="spellEnd"/>
      <w:r w:rsidRPr="00BF0F68">
        <w:rPr>
          <w:rFonts w:ascii="Times New Roman" w:hAnsi="Times New Roman" w:cs="Times New Roman"/>
          <w:sz w:val="24"/>
          <w:szCs w:val="24"/>
          <w:lang w:val="en-US"/>
        </w:rPr>
        <w:t xml:space="preserve"> </w:t>
      </w:r>
      <w:proofErr w:type="spellStart"/>
      <w:r w:rsidRPr="00BF0F68">
        <w:rPr>
          <w:rFonts w:ascii="Times New Roman" w:hAnsi="Times New Roman" w:cs="Times New Roman"/>
          <w:sz w:val="24"/>
          <w:szCs w:val="24"/>
          <w:lang w:val="en-US"/>
        </w:rPr>
        <w:t>juridiniam</w:t>
      </w:r>
      <w:proofErr w:type="spellEnd"/>
      <w:r w:rsidRPr="00BF0F68">
        <w:rPr>
          <w:rFonts w:ascii="Times New Roman" w:hAnsi="Times New Roman" w:cs="Times New Roman"/>
          <w:sz w:val="24"/>
          <w:szCs w:val="24"/>
          <w:lang w:val="en-US"/>
        </w:rPr>
        <w:t xml:space="preserve"> </w:t>
      </w:r>
      <w:proofErr w:type="spellStart"/>
      <w:r w:rsidRPr="00BF0F68">
        <w:rPr>
          <w:rFonts w:ascii="Times New Roman" w:hAnsi="Times New Roman" w:cs="Times New Roman"/>
          <w:sz w:val="24"/>
          <w:szCs w:val="24"/>
          <w:lang w:val="en-US"/>
        </w:rPr>
        <w:t>asmeniui</w:t>
      </w:r>
      <w:proofErr w:type="spellEnd"/>
      <w:r>
        <w:rPr>
          <w:rFonts w:ascii="Times New Roman" w:hAnsi="Times New Roman" w:cs="Times New Roman"/>
          <w:sz w:val="24"/>
          <w:szCs w:val="24"/>
          <w:lang w:val="en-US"/>
        </w:rPr>
        <w:t xml:space="preserve"> </w:t>
      </w:r>
      <w:proofErr w:type="spellStart"/>
      <w:r w:rsidRPr="00BF0F68">
        <w:rPr>
          <w:rFonts w:ascii="Times New Roman" w:hAnsi="Times New Roman" w:cs="Times New Roman"/>
          <w:sz w:val="24"/>
          <w:szCs w:val="24"/>
          <w:lang w:val="en-US"/>
        </w:rPr>
        <w:t>dalyvauti</w:t>
      </w:r>
      <w:proofErr w:type="spellEnd"/>
      <w:r w:rsidRPr="00BF0F68">
        <w:rPr>
          <w:rFonts w:ascii="Times New Roman" w:hAnsi="Times New Roman" w:cs="Times New Roman"/>
          <w:sz w:val="24"/>
          <w:szCs w:val="24"/>
          <w:lang w:val="en-US"/>
        </w:rPr>
        <w:t xml:space="preserve"> </w:t>
      </w:r>
      <w:proofErr w:type="spellStart"/>
      <w:r w:rsidRPr="00BF0F68">
        <w:rPr>
          <w:rFonts w:ascii="Times New Roman" w:hAnsi="Times New Roman" w:cs="Times New Roman"/>
          <w:sz w:val="24"/>
          <w:szCs w:val="24"/>
          <w:lang w:val="en-US"/>
        </w:rPr>
        <w:t>viešuosiuose</w:t>
      </w:r>
      <w:proofErr w:type="spellEnd"/>
      <w:r w:rsidRPr="00BF0F68">
        <w:rPr>
          <w:rFonts w:ascii="Times New Roman" w:hAnsi="Times New Roman" w:cs="Times New Roman"/>
          <w:sz w:val="24"/>
          <w:szCs w:val="24"/>
          <w:lang w:val="en-US"/>
        </w:rPr>
        <w:t xml:space="preserve"> </w:t>
      </w:r>
      <w:proofErr w:type="spellStart"/>
      <w:r w:rsidRPr="00BF0F68">
        <w:rPr>
          <w:rFonts w:ascii="Times New Roman" w:hAnsi="Times New Roman" w:cs="Times New Roman"/>
          <w:sz w:val="24"/>
          <w:szCs w:val="24"/>
          <w:lang w:val="en-US"/>
        </w:rPr>
        <w:t>pirkimuose</w:t>
      </w:r>
      <w:proofErr w:type="spellEnd"/>
      <w:r w:rsidR="004E0B32">
        <w:rPr>
          <w:rFonts w:ascii="Times New Roman" w:hAnsi="Times New Roman" w:cs="Times New Roman"/>
          <w:sz w:val="24"/>
          <w:szCs w:val="24"/>
          <w:lang w:val="en-US"/>
        </w:rPr>
        <w:t xml:space="preserve">, </w:t>
      </w:r>
      <w:proofErr w:type="spellStart"/>
      <w:r w:rsidR="004E0B32">
        <w:rPr>
          <w:rFonts w:ascii="Times New Roman" w:hAnsi="Times New Roman" w:cs="Times New Roman"/>
          <w:sz w:val="24"/>
          <w:szCs w:val="24"/>
          <w:lang w:val="en-US"/>
        </w:rPr>
        <w:t>ir</w:t>
      </w:r>
      <w:proofErr w:type="spellEnd"/>
      <w:r w:rsidR="004E0B32">
        <w:rPr>
          <w:rFonts w:ascii="Times New Roman" w:hAnsi="Times New Roman" w:cs="Times New Roman"/>
          <w:sz w:val="24"/>
          <w:szCs w:val="24"/>
          <w:lang w:val="en-US"/>
        </w:rPr>
        <w:t xml:space="preserve"> </w:t>
      </w:r>
      <w:proofErr w:type="spellStart"/>
      <w:r w:rsidR="004E0B32" w:rsidRPr="004E0B32">
        <w:rPr>
          <w:rFonts w:ascii="Times New Roman" w:hAnsi="Times New Roman" w:cs="Times New Roman"/>
          <w:sz w:val="24"/>
          <w:szCs w:val="24"/>
          <w:lang w:val="en-US"/>
        </w:rPr>
        <w:t>netaikomi</w:t>
      </w:r>
      <w:proofErr w:type="spellEnd"/>
      <w:r w:rsidR="004E0B32" w:rsidRPr="004E0B32">
        <w:rPr>
          <w:rFonts w:ascii="Times New Roman" w:hAnsi="Times New Roman" w:cs="Times New Roman"/>
          <w:sz w:val="24"/>
          <w:szCs w:val="24"/>
          <w:lang w:val="en-US"/>
        </w:rPr>
        <w:t xml:space="preserve"> </w:t>
      </w:r>
      <w:proofErr w:type="spellStart"/>
      <w:r w:rsidR="004E0B32" w:rsidRPr="004E0B32">
        <w:rPr>
          <w:rFonts w:ascii="Times New Roman" w:hAnsi="Times New Roman" w:cs="Times New Roman"/>
          <w:sz w:val="24"/>
          <w:szCs w:val="24"/>
          <w:lang w:val="en-US"/>
        </w:rPr>
        <w:t>pirkimo</w:t>
      </w:r>
      <w:proofErr w:type="spellEnd"/>
      <w:r w:rsidR="004E0B32" w:rsidRPr="004E0B32">
        <w:rPr>
          <w:rFonts w:ascii="Times New Roman" w:hAnsi="Times New Roman" w:cs="Times New Roman"/>
          <w:sz w:val="24"/>
          <w:szCs w:val="24"/>
          <w:lang w:val="en-US"/>
        </w:rPr>
        <w:t xml:space="preserve"> </w:t>
      </w:r>
      <w:proofErr w:type="spellStart"/>
      <w:r w:rsidR="004E0B32" w:rsidRPr="004E0B32">
        <w:rPr>
          <w:rFonts w:ascii="Times New Roman" w:hAnsi="Times New Roman" w:cs="Times New Roman"/>
          <w:sz w:val="24"/>
          <w:szCs w:val="24"/>
          <w:lang w:val="en-US"/>
        </w:rPr>
        <w:t>sąlygų</w:t>
      </w:r>
      <w:proofErr w:type="spellEnd"/>
      <w:r w:rsidR="004E0B32" w:rsidRPr="004E0B32">
        <w:rPr>
          <w:rFonts w:ascii="Times New Roman" w:hAnsi="Times New Roman" w:cs="Times New Roman"/>
          <w:sz w:val="24"/>
          <w:szCs w:val="24"/>
          <w:lang w:val="en-US"/>
        </w:rPr>
        <w:t xml:space="preserve"> 1 </w:t>
      </w:r>
      <w:proofErr w:type="spellStart"/>
      <w:r w:rsidR="004E0B32" w:rsidRPr="004E0B32">
        <w:rPr>
          <w:rFonts w:ascii="Times New Roman" w:hAnsi="Times New Roman" w:cs="Times New Roman"/>
          <w:sz w:val="24"/>
          <w:szCs w:val="24"/>
          <w:lang w:val="en-US"/>
        </w:rPr>
        <w:t>priedo</w:t>
      </w:r>
      <w:proofErr w:type="spellEnd"/>
      <w:r w:rsidR="004E0B32" w:rsidRPr="004E0B32">
        <w:rPr>
          <w:rFonts w:ascii="Times New Roman" w:hAnsi="Times New Roman" w:cs="Times New Roman"/>
          <w:sz w:val="24"/>
          <w:szCs w:val="24"/>
          <w:lang w:val="en-US"/>
        </w:rPr>
        <w:t xml:space="preserve"> 1–5 </w:t>
      </w:r>
      <w:proofErr w:type="spellStart"/>
      <w:r w:rsidR="004E0B32" w:rsidRPr="004E0B32">
        <w:rPr>
          <w:rFonts w:ascii="Times New Roman" w:hAnsi="Times New Roman" w:cs="Times New Roman"/>
          <w:sz w:val="24"/>
          <w:szCs w:val="24"/>
          <w:lang w:val="en-US"/>
        </w:rPr>
        <w:t>punktuose</w:t>
      </w:r>
      <w:proofErr w:type="spellEnd"/>
      <w:r w:rsidR="004E0B32" w:rsidRPr="004E0B32">
        <w:rPr>
          <w:rFonts w:ascii="Times New Roman" w:hAnsi="Times New Roman" w:cs="Times New Roman"/>
          <w:sz w:val="24"/>
          <w:szCs w:val="24"/>
          <w:lang w:val="en-US"/>
        </w:rPr>
        <w:t xml:space="preserve"> </w:t>
      </w:r>
      <w:proofErr w:type="spellStart"/>
      <w:r w:rsidR="004E0B32" w:rsidRPr="004E0B32">
        <w:rPr>
          <w:rFonts w:ascii="Times New Roman" w:hAnsi="Times New Roman" w:cs="Times New Roman"/>
          <w:sz w:val="24"/>
          <w:szCs w:val="24"/>
          <w:lang w:val="en-US"/>
        </w:rPr>
        <w:t>nustatyti</w:t>
      </w:r>
      <w:proofErr w:type="spellEnd"/>
      <w:r w:rsidR="004E0B32" w:rsidRPr="004E0B32">
        <w:rPr>
          <w:rFonts w:ascii="Times New Roman" w:hAnsi="Times New Roman" w:cs="Times New Roman"/>
          <w:sz w:val="24"/>
          <w:szCs w:val="24"/>
          <w:lang w:val="en-US"/>
        </w:rPr>
        <w:t xml:space="preserve"> </w:t>
      </w:r>
      <w:proofErr w:type="spellStart"/>
      <w:r w:rsidR="004E0B32" w:rsidRPr="004E0B32">
        <w:rPr>
          <w:rFonts w:ascii="Times New Roman" w:hAnsi="Times New Roman" w:cs="Times New Roman"/>
          <w:sz w:val="24"/>
          <w:szCs w:val="24"/>
          <w:lang w:val="en-US"/>
        </w:rPr>
        <w:t>pašalinimo</w:t>
      </w:r>
      <w:proofErr w:type="spellEnd"/>
      <w:r w:rsidR="004E0B32" w:rsidRPr="004E0B32">
        <w:rPr>
          <w:rFonts w:ascii="Times New Roman" w:hAnsi="Times New Roman" w:cs="Times New Roman"/>
          <w:sz w:val="24"/>
          <w:szCs w:val="24"/>
          <w:lang w:val="en-US"/>
        </w:rPr>
        <w:t xml:space="preserve"> </w:t>
      </w:r>
      <w:proofErr w:type="spellStart"/>
      <w:r w:rsidR="004E0B32" w:rsidRPr="004E0B32">
        <w:rPr>
          <w:rFonts w:ascii="Times New Roman" w:hAnsi="Times New Roman" w:cs="Times New Roman"/>
          <w:sz w:val="24"/>
          <w:szCs w:val="24"/>
          <w:lang w:val="en-US"/>
        </w:rPr>
        <w:t>pagrindai</w:t>
      </w:r>
      <w:proofErr w:type="spellEnd"/>
      <w:r w:rsidR="004E0B32" w:rsidRPr="004E0B32">
        <w:rPr>
          <w:rFonts w:ascii="Times New Roman" w:hAnsi="Times New Roman" w:cs="Times New Roman"/>
          <w:sz w:val="24"/>
          <w:szCs w:val="24"/>
          <w:lang w:val="en-US"/>
        </w:rPr>
        <w:t>.</w:t>
      </w:r>
    </w:p>
    <w:p w14:paraId="4978FC3A" w14:textId="77777777" w:rsidR="000273F3" w:rsidRPr="000273F3" w:rsidRDefault="000273F3" w:rsidP="00BF0F68">
      <w:pPr>
        <w:widowControl w:val="0"/>
        <w:snapToGrid w:val="0"/>
        <w:spacing w:after="0" w:line="360" w:lineRule="auto"/>
        <w:jc w:val="both"/>
        <w:rPr>
          <w:rFonts w:ascii="Times New Roman" w:eastAsia="Times New Roman" w:hAnsi="Times New Roman" w:cs="Times New Roman"/>
          <w:sz w:val="24"/>
          <w:szCs w:val="24"/>
          <w:lang w:eastAsia="en-US"/>
        </w:rPr>
      </w:pPr>
    </w:p>
    <w:p w14:paraId="4171243F" w14:textId="77777777" w:rsidR="000273F3" w:rsidRPr="000273F3" w:rsidRDefault="000273F3" w:rsidP="000273F3">
      <w:pPr>
        <w:widowControl w:val="0"/>
        <w:snapToGrid w:val="0"/>
        <w:spacing w:after="0" w:line="240" w:lineRule="auto"/>
        <w:ind w:firstLine="720"/>
        <w:jc w:val="both"/>
        <w:rPr>
          <w:rFonts w:ascii="Times New Roman" w:eastAsia="Times New Roman" w:hAnsi="Times New Roman" w:cs="Times New Roman"/>
          <w:sz w:val="24"/>
          <w:szCs w:val="24"/>
          <w:lang w:eastAsia="en-US"/>
        </w:rPr>
      </w:pPr>
    </w:p>
    <w:tbl>
      <w:tblPr>
        <w:tblW w:w="9475" w:type="dxa"/>
        <w:jc w:val="center"/>
        <w:tblLayout w:type="fixed"/>
        <w:tblLook w:val="04A0" w:firstRow="1" w:lastRow="0" w:firstColumn="1" w:lastColumn="0" w:noHBand="0" w:noVBand="1"/>
      </w:tblPr>
      <w:tblGrid>
        <w:gridCol w:w="3137"/>
        <w:gridCol w:w="864"/>
        <w:gridCol w:w="2178"/>
        <w:gridCol w:w="803"/>
        <w:gridCol w:w="2493"/>
      </w:tblGrid>
      <w:tr w:rsidR="000273F3" w:rsidRPr="000273F3" w14:paraId="19F6307F" w14:textId="77777777" w:rsidTr="00485851">
        <w:trPr>
          <w:trHeight w:val="193"/>
          <w:jc w:val="center"/>
        </w:trPr>
        <w:tc>
          <w:tcPr>
            <w:tcW w:w="3137" w:type="dxa"/>
            <w:tcBorders>
              <w:top w:val="nil"/>
              <w:left w:val="nil"/>
              <w:bottom w:val="single" w:sz="4" w:space="0" w:color="auto"/>
              <w:right w:val="nil"/>
            </w:tcBorders>
          </w:tcPr>
          <w:p w14:paraId="2C88634C" w14:textId="77777777" w:rsidR="000273F3" w:rsidRPr="000273F3" w:rsidRDefault="000273F3" w:rsidP="000273F3">
            <w:pPr>
              <w:widowControl w:val="0"/>
              <w:spacing w:after="0" w:line="240" w:lineRule="auto"/>
              <w:ind w:right="-82"/>
              <w:rPr>
                <w:rFonts w:ascii="Times New Roman" w:eastAsia="Times New Roman" w:hAnsi="Times New Roman" w:cs="Times New Roman"/>
                <w:sz w:val="22"/>
                <w:szCs w:val="24"/>
                <w:lang w:eastAsia="en-US"/>
              </w:rPr>
            </w:pPr>
          </w:p>
        </w:tc>
        <w:tc>
          <w:tcPr>
            <w:tcW w:w="864" w:type="dxa"/>
          </w:tcPr>
          <w:p w14:paraId="07562F5B"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178" w:type="dxa"/>
            <w:tcBorders>
              <w:top w:val="nil"/>
              <w:left w:val="nil"/>
              <w:bottom w:val="single" w:sz="4" w:space="0" w:color="auto"/>
              <w:right w:val="nil"/>
            </w:tcBorders>
          </w:tcPr>
          <w:p w14:paraId="10637A3F"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803" w:type="dxa"/>
          </w:tcPr>
          <w:p w14:paraId="5355819A"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493" w:type="dxa"/>
            <w:tcBorders>
              <w:top w:val="nil"/>
              <w:left w:val="nil"/>
              <w:bottom w:val="single" w:sz="4" w:space="0" w:color="auto"/>
              <w:right w:val="nil"/>
            </w:tcBorders>
          </w:tcPr>
          <w:p w14:paraId="1259CC10" w14:textId="77777777" w:rsidR="000273F3" w:rsidRPr="000273F3" w:rsidRDefault="000273F3" w:rsidP="000273F3">
            <w:pPr>
              <w:widowControl w:val="0"/>
              <w:spacing w:after="0" w:line="240" w:lineRule="auto"/>
              <w:ind w:right="-82"/>
              <w:jc w:val="right"/>
              <w:rPr>
                <w:rFonts w:ascii="Times New Roman" w:eastAsia="Times New Roman" w:hAnsi="Times New Roman" w:cs="Times New Roman"/>
                <w:sz w:val="22"/>
                <w:szCs w:val="24"/>
                <w:lang w:eastAsia="en-US"/>
              </w:rPr>
            </w:pPr>
          </w:p>
        </w:tc>
      </w:tr>
      <w:tr w:rsidR="000273F3" w:rsidRPr="000273F3" w14:paraId="226C52BD" w14:textId="77777777" w:rsidTr="00485851">
        <w:trPr>
          <w:trHeight w:val="144"/>
          <w:jc w:val="center"/>
        </w:trPr>
        <w:tc>
          <w:tcPr>
            <w:tcW w:w="3137" w:type="dxa"/>
            <w:tcBorders>
              <w:top w:val="single" w:sz="4" w:space="0" w:color="auto"/>
              <w:left w:val="nil"/>
              <w:bottom w:val="nil"/>
              <w:right w:val="nil"/>
            </w:tcBorders>
          </w:tcPr>
          <w:p w14:paraId="14AF31D6"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0"/>
                <w:lang w:eastAsia="en-US"/>
              </w:rPr>
            </w:pPr>
            <w:r w:rsidRPr="000273F3">
              <w:rPr>
                <w:rFonts w:ascii="Times New Roman" w:eastAsia="Times New Roman" w:hAnsi="Times New Roman" w:cs="Times New Roman"/>
                <w:i/>
                <w:position w:val="6"/>
                <w:sz w:val="20"/>
                <w:szCs w:val="20"/>
                <w:lang w:eastAsia="en-US"/>
              </w:rPr>
              <w:t>(Deklaraciją sudariusio asmens pareigų pavadinimas)</w:t>
            </w:r>
          </w:p>
        </w:tc>
        <w:tc>
          <w:tcPr>
            <w:tcW w:w="864" w:type="dxa"/>
          </w:tcPr>
          <w:p w14:paraId="20178CFA"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178" w:type="dxa"/>
            <w:tcBorders>
              <w:top w:val="single" w:sz="4" w:space="0" w:color="auto"/>
              <w:left w:val="nil"/>
              <w:bottom w:val="nil"/>
              <w:right w:val="nil"/>
            </w:tcBorders>
          </w:tcPr>
          <w:p w14:paraId="42880912"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(Parašas*)</w:t>
            </w:r>
            <w:r w:rsidRPr="000273F3">
              <w:rPr>
                <w:rFonts w:ascii="Times New Roman" w:eastAsia="Times New Roman" w:hAnsi="Times New Roman" w:cs="Times New Roman"/>
                <w:i/>
                <w:sz w:val="20"/>
                <w:szCs w:val="20"/>
                <w:lang w:eastAsia="en-US"/>
              </w:rPr>
              <w:t xml:space="preserve"> </w:t>
            </w:r>
          </w:p>
        </w:tc>
        <w:tc>
          <w:tcPr>
            <w:tcW w:w="803" w:type="dxa"/>
          </w:tcPr>
          <w:p w14:paraId="77D0BE7E"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493" w:type="dxa"/>
            <w:tcBorders>
              <w:top w:val="single" w:sz="4" w:space="0" w:color="auto"/>
              <w:left w:val="nil"/>
              <w:bottom w:val="nil"/>
              <w:right w:val="nil"/>
            </w:tcBorders>
          </w:tcPr>
          <w:p w14:paraId="1E28E881"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(Vardas ir pavardė)</w:t>
            </w:r>
            <w:r w:rsidRPr="000273F3">
              <w:rPr>
                <w:rFonts w:ascii="Times New Roman" w:eastAsia="Times New Roman" w:hAnsi="Times New Roman" w:cs="Times New Roman"/>
                <w:i/>
                <w:sz w:val="20"/>
                <w:szCs w:val="20"/>
                <w:lang w:eastAsia="en-US"/>
              </w:rPr>
              <w:t xml:space="preserve"> </w:t>
            </w:r>
          </w:p>
        </w:tc>
      </w:tr>
    </w:tbl>
    <w:p w14:paraId="058C968F"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377FFBDE" w14:textId="410DC589" w:rsidR="0021381E" w:rsidRPr="002F0822"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sz w:val="20"/>
          <w:szCs w:val="20"/>
        </w:rPr>
        <w:t>*</w:t>
      </w:r>
      <w:r w:rsidRPr="000273F3">
        <w:rPr>
          <w:rFonts w:ascii="Times New Roman" w:eastAsia="Times New Roman" w:hAnsi="Times New Roman" w:cs="Times New Roman"/>
          <w:i/>
          <w:color w:val="000000"/>
          <w:sz w:val="20"/>
          <w:szCs w:val="20"/>
        </w:rPr>
        <w:t xml:space="preserve"> </w:t>
      </w:r>
      <w:r w:rsidRPr="000273F3">
        <w:rPr>
          <w:rFonts w:ascii="Times New Roman" w:eastAsia="Times New Roman" w:hAnsi="Times New Roman" w:cs="Times New Roman"/>
          <w:i/>
          <w:sz w:val="20"/>
          <w:szCs w:val="20"/>
          <w:lang w:eastAsia="en-US"/>
        </w:rPr>
        <w:t>Deklaracija pasirašoma atskirai elektroniniu parašu tuo atveju, kai joje nurodytas kitas nei visą pasiūlymą pasirašantis asmuo.</w:t>
      </w:r>
    </w:p>
    <w:sectPr w:rsidR="0021381E" w:rsidRPr="002F0822" w:rsidSect="002E2E5C">
      <w:pgSz w:w="12240" w:h="15840"/>
      <w:pgMar w:top="720" w:right="720" w:bottom="720"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EFA0B" w14:textId="77777777" w:rsidR="00246423" w:rsidRDefault="00246423" w:rsidP="00D05666">
      <w:r>
        <w:separator/>
      </w:r>
    </w:p>
  </w:endnote>
  <w:endnote w:type="continuationSeparator" w:id="0">
    <w:p w14:paraId="27A43CC2" w14:textId="77777777" w:rsidR="00246423" w:rsidRDefault="00246423" w:rsidP="00D05666">
      <w:r>
        <w:continuationSeparator/>
      </w:r>
    </w:p>
  </w:endnote>
  <w:endnote w:type="continuationNotice" w:id="1">
    <w:p w14:paraId="54AC6357" w14:textId="77777777" w:rsidR="00246423" w:rsidRDefault="002464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F0DE0" w14:textId="77777777" w:rsidR="00ED6FB9" w:rsidRDefault="00ED6FB9" w:rsidP="0048585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9782E" w14:textId="77777777" w:rsidR="00ED6FB9" w:rsidRDefault="00ED6FB9" w:rsidP="0048585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41652" w14:textId="77777777" w:rsidR="00246423" w:rsidRDefault="00246423" w:rsidP="00D05666">
      <w:r>
        <w:separator/>
      </w:r>
    </w:p>
  </w:footnote>
  <w:footnote w:type="continuationSeparator" w:id="0">
    <w:p w14:paraId="25F452C9" w14:textId="77777777" w:rsidR="00246423" w:rsidRDefault="00246423" w:rsidP="00D05666">
      <w:r>
        <w:continuationSeparator/>
      </w:r>
    </w:p>
  </w:footnote>
  <w:footnote w:type="continuationNotice" w:id="1">
    <w:p w14:paraId="3351E21E" w14:textId="77777777" w:rsidR="00246423" w:rsidRDefault="00246423">
      <w:pPr>
        <w:spacing w:after="0" w:line="240" w:lineRule="auto"/>
      </w:pPr>
    </w:p>
  </w:footnote>
  <w:footnote w:id="2">
    <w:p w14:paraId="2F27CA5E" w14:textId="77777777" w:rsidR="00ED6FB9" w:rsidRPr="007B2DBE" w:rsidRDefault="00ED6FB9" w:rsidP="003611FD">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Pr="003D77E3">
        <w:rPr>
          <w:rFonts w:ascii="Times New Roman" w:hAnsi="Times New Roman" w:cs="Times New Roman"/>
        </w:rPr>
        <w:t xml:space="preserve">Instrukcija: </w:t>
      </w:r>
      <w:hyperlink r:id="rId1" w:history="1">
        <w:r w:rsidRPr="003D77E3">
          <w:rPr>
            <w:rStyle w:val="Hipersaitas"/>
            <w:rFonts w:ascii="Times New Roman" w:hAnsi="Times New Roman" w:cs="Times New Roman"/>
            <w:color w:val="4472C4" w:themeColor="accent1"/>
          </w:rPr>
          <w:t>Metodinė medžiaga (instrukcijos) - Viešųjų pirkimų tarnyba</w:t>
        </w:r>
      </w:hyperlink>
      <w:r w:rsidRPr="006A1D05">
        <w:rPr>
          <w:rFonts w:cstheme="minorHAnsi"/>
          <w:color w:val="4472C4" w:themeColor="accent1"/>
          <w:sz w:val="21"/>
          <w:szCs w:val="2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4012206"/>
      <w:docPartObj>
        <w:docPartGallery w:val="Page Numbers (Top of Page)"/>
        <w:docPartUnique/>
      </w:docPartObj>
    </w:sdtPr>
    <w:sdtContent>
      <w:p w14:paraId="3967D352" w14:textId="77777777" w:rsidR="00ED6FB9" w:rsidRDefault="00D33562">
        <w:pPr>
          <w:pStyle w:val="Antrats"/>
          <w:jc w:val="center"/>
        </w:pPr>
        <w:r>
          <w:rPr>
            <w:noProof/>
          </w:rPr>
          <w:fldChar w:fldCharType="begin"/>
        </w:r>
        <w:r w:rsidR="00ED6FB9">
          <w:rPr>
            <w:noProof/>
          </w:rPr>
          <w:instrText>PAGE   \* MERGEFORMAT</w:instrText>
        </w:r>
        <w:r>
          <w:rPr>
            <w:noProof/>
          </w:rPr>
          <w:fldChar w:fldCharType="separate"/>
        </w:r>
        <w:r w:rsidR="008123E3">
          <w:rPr>
            <w:noProof/>
          </w:rPr>
          <w:t>4</w:t>
        </w:r>
        <w:r>
          <w:rPr>
            <w:noProof/>
          </w:rPr>
          <w:fldChar w:fldCharType="end"/>
        </w:r>
      </w:p>
    </w:sdtContent>
  </w:sdt>
  <w:p w14:paraId="5F22D2DE" w14:textId="77777777" w:rsidR="00ED6FB9" w:rsidRDefault="00ED6FB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6D1F0241" w14:textId="77777777" w:rsidR="00ED6FB9" w:rsidRDefault="00000000" w:rsidP="00485851">
        <w:pPr>
          <w:pStyle w:val="Antrats"/>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806BE" w14:textId="77777777" w:rsidR="00ED6FB9" w:rsidRDefault="00ED6FB9">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E604F1"/>
    <w:multiLevelType w:val="multilevel"/>
    <w:tmpl w:val="36EC7278"/>
    <w:lvl w:ilvl="0">
      <w:start w:val="1"/>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6"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3"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99C7D7F"/>
    <w:multiLevelType w:val="multilevel"/>
    <w:tmpl w:val="962E007A"/>
    <w:lvl w:ilvl="0">
      <w:start w:val="1"/>
      <w:numFmt w:val="decimal"/>
      <w:lvlText w:val="%1."/>
      <w:lvlJc w:val="left"/>
      <w:pPr>
        <w:ind w:left="360" w:hanging="360"/>
      </w:pPr>
      <w:rPr>
        <w:rFonts w:hint="default"/>
        <w:color w:val="000000" w:themeColor="text1"/>
      </w:rPr>
    </w:lvl>
    <w:lvl w:ilvl="1">
      <w:start w:val="3"/>
      <w:numFmt w:val="decimal"/>
      <w:lvlText w:val="%1.%2."/>
      <w:lvlJc w:val="left"/>
      <w:pPr>
        <w:ind w:left="1211" w:hanging="360"/>
      </w:pPr>
      <w:rPr>
        <w:rFonts w:hint="default"/>
        <w:color w:val="000000" w:themeColor="text1"/>
      </w:rPr>
    </w:lvl>
    <w:lvl w:ilvl="2">
      <w:start w:val="1"/>
      <w:numFmt w:val="decimal"/>
      <w:lvlText w:val="%1.%2.%3."/>
      <w:lvlJc w:val="left"/>
      <w:pPr>
        <w:ind w:left="2422" w:hanging="720"/>
      </w:pPr>
      <w:rPr>
        <w:rFonts w:hint="default"/>
        <w:color w:val="000000" w:themeColor="text1"/>
      </w:rPr>
    </w:lvl>
    <w:lvl w:ilvl="3">
      <w:start w:val="1"/>
      <w:numFmt w:val="decimal"/>
      <w:lvlText w:val="%1.%2.%3.%4."/>
      <w:lvlJc w:val="left"/>
      <w:pPr>
        <w:ind w:left="3273" w:hanging="720"/>
      </w:pPr>
      <w:rPr>
        <w:rFonts w:hint="default"/>
        <w:color w:val="000000" w:themeColor="text1"/>
      </w:rPr>
    </w:lvl>
    <w:lvl w:ilvl="4">
      <w:start w:val="1"/>
      <w:numFmt w:val="decimal"/>
      <w:lvlText w:val="%1.%2.%3.%4.%5."/>
      <w:lvlJc w:val="left"/>
      <w:pPr>
        <w:ind w:left="4484" w:hanging="1080"/>
      </w:pPr>
      <w:rPr>
        <w:rFonts w:hint="default"/>
        <w:color w:val="000000" w:themeColor="text1"/>
      </w:rPr>
    </w:lvl>
    <w:lvl w:ilvl="5">
      <w:start w:val="1"/>
      <w:numFmt w:val="decimal"/>
      <w:lvlText w:val="%1.%2.%3.%4.%5.%6."/>
      <w:lvlJc w:val="left"/>
      <w:pPr>
        <w:ind w:left="5335" w:hanging="1080"/>
      </w:pPr>
      <w:rPr>
        <w:rFonts w:hint="default"/>
        <w:color w:val="000000" w:themeColor="text1"/>
      </w:rPr>
    </w:lvl>
    <w:lvl w:ilvl="6">
      <w:start w:val="1"/>
      <w:numFmt w:val="decimal"/>
      <w:lvlText w:val="%1.%2.%3.%4.%5.%6.%7."/>
      <w:lvlJc w:val="left"/>
      <w:pPr>
        <w:ind w:left="6546" w:hanging="1440"/>
      </w:pPr>
      <w:rPr>
        <w:rFonts w:hint="default"/>
        <w:color w:val="000000" w:themeColor="text1"/>
      </w:rPr>
    </w:lvl>
    <w:lvl w:ilvl="7">
      <w:start w:val="1"/>
      <w:numFmt w:val="decimal"/>
      <w:lvlText w:val="%1.%2.%3.%4.%5.%6.%7.%8."/>
      <w:lvlJc w:val="left"/>
      <w:pPr>
        <w:ind w:left="7397" w:hanging="1440"/>
      </w:pPr>
      <w:rPr>
        <w:rFonts w:hint="default"/>
        <w:color w:val="000000" w:themeColor="text1"/>
      </w:rPr>
    </w:lvl>
    <w:lvl w:ilvl="8">
      <w:start w:val="1"/>
      <w:numFmt w:val="decimal"/>
      <w:lvlText w:val="%1.%2.%3.%4.%5.%6.%7.%8.%9."/>
      <w:lvlJc w:val="left"/>
      <w:pPr>
        <w:ind w:left="8608" w:hanging="1800"/>
      </w:pPr>
      <w:rPr>
        <w:rFonts w:hint="default"/>
        <w:color w:val="000000" w:themeColor="text1"/>
      </w:r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21"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2" w15:restartNumberingAfterBreak="0">
    <w:nsid w:val="4C24349F"/>
    <w:multiLevelType w:val="multilevel"/>
    <w:tmpl w:val="A7CCD20E"/>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7" w15:restartNumberingAfterBreak="0">
    <w:nsid w:val="5DB4199F"/>
    <w:multiLevelType w:val="multilevel"/>
    <w:tmpl w:val="26C00EC0"/>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FAD20BE"/>
    <w:multiLevelType w:val="hybridMultilevel"/>
    <w:tmpl w:val="DACEB49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2450EED"/>
    <w:multiLevelType w:val="multilevel"/>
    <w:tmpl w:val="EF589F06"/>
    <w:lvl w:ilvl="0">
      <w:start w:val="3"/>
      <w:numFmt w:val="decimal"/>
      <w:lvlText w:val="%1."/>
      <w:lvlJc w:val="left"/>
      <w:pPr>
        <w:ind w:left="360" w:hanging="360"/>
      </w:pPr>
      <w:rPr>
        <w:rFonts w:hint="default"/>
      </w:rPr>
    </w:lvl>
    <w:lvl w:ilvl="1">
      <w:start w:val="2"/>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4995103"/>
    <w:multiLevelType w:val="multilevel"/>
    <w:tmpl w:val="6F44EF48"/>
    <w:lvl w:ilvl="0">
      <w:start w:val="17"/>
      <w:numFmt w:val="decimal"/>
      <w:lvlText w:val="%1."/>
      <w:lvlJc w:val="left"/>
      <w:pPr>
        <w:ind w:left="480" w:hanging="480"/>
      </w:pPr>
      <w:rPr>
        <w:rFonts w:hint="default"/>
      </w:rPr>
    </w:lvl>
    <w:lvl w:ilvl="1">
      <w:start w:val="1"/>
      <w:numFmt w:val="decimal"/>
      <w:lvlText w:val="%1.%2."/>
      <w:lvlJc w:val="left"/>
      <w:pPr>
        <w:ind w:left="2749" w:hanging="48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527" w:hanging="72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425" w:hanging="108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323" w:hanging="1440"/>
      </w:pPr>
      <w:rPr>
        <w:rFonts w:hint="default"/>
      </w:rPr>
    </w:lvl>
    <w:lvl w:ilvl="8">
      <w:start w:val="1"/>
      <w:numFmt w:val="decimal"/>
      <w:lvlText w:val="%1.%2.%3.%4.%5.%6.%7.%8.%9."/>
      <w:lvlJc w:val="left"/>
      <w:pPr>
        <w:ind w:left="19952" w:hanging="1800"/>
      </w:pPr>
      <w:rPr>
        <w:rFonts w:hint="default"/>
      </w:rPr>
    </w:lvl>
  </w:abstractNum>
  <w:abstractNum w:abstractNumId="34"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796087A"/>
    <w:multiLevelType w:val="hybridMultilevel"/>
    <w:tmpl w:val="706447A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779A0F07"/>
    <w:multiLevelType w:val="hybridMultilevel"/>
    <w:tmpl w:val="927C3FAC"/>
    <w:lvl w:ilvl="0" w:tplc="BBBE08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9"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42"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321933362">
    <w:abstractNumId w:val="15"/>
  </w:num>
  <w:num w:numId="2" w16cid:durableId="915091322">
    <w:abstractNumId w:val="5"/>
  </w:num>
  <w:num w:numId="3" w16cid:durableId="167251623">
    <w:abstractNumId w:val="11"/>
  </w:num>
  <w:num w:numId="4" w16cid:durableId="2098938702">
    <w:abstractNumId w:val="28"/>
  </w:num>
  <w:num w:numId="5" w16cid:durableId="132992298">
    <w:abstractNumId w:val="22"/>
  </w:num>
  <w:num w:numId="6" w16cid:durableId="1872375277">
    <w:abstractNumId w:val="18"/>
  </w:num>
  <w:num w:numId="7" w16cid:durableId="65300697">
    <w:abstractNumId w:val="21"/>
  </w:num>
  <w:num w:numId="8" w16cid:durableId="1356888656">
    <w:abstractNumId w:val="0"/>
  </w:num>
  <w:num w:numId="9" w16cid:durableId="1884520298">
    <w:abstractNumId w:val="16"/>
  </w:num>
  <w:num w:numId="10" w16cid:durableId="373235112">
    <w:abstractNumId w:val="31"/>
  </w:num>
  <w:num w:numId="11" w16cid:durableId="241918068">
    <w:abstractNumId w:val="39"/>
  </w:num>
  <w:num w:numId="12" w16cid:durableId="584798836">
    <w:abstractNumId w:val="41"/>
  </w:num>
  <w:num w:numId="13" w16cid:durableId="956369629">
    <w:abstractNumId w:val="42"/>
  </w:num>
  <w:num w:numId="14" w16cid:durableId="456338641">
    <w:abstractNumId w:val="40"/>
  </w:num>
  <w:num w:numId="15" w16cid:durableId="1771848711">
    <w:abstractNumId w:val="38"/>
  </w:num>
  <w:num w:numId="16" w16cid:durableId="1788233465">
    <w:abstractNumId w:val="13"/>
  </w:num>
  <w:num w:numId="17" w16cid:durableId="2109885077">
    <w:abstractNumId w:val="8"/>
  </w:num>
  <w:num w:numId="18" w16cid:durableId="1609697555">
    <w:abstractNumId w:val="4"/>
  </w:num>
  <w:num w:numId="19" w16cid:durableId="1394739560">
    <w:abstractNumId w:val="25"/>
  </w:num>
  <w:num w:numId="20" w16cid:durableId="1628316572">
    <w:abstractNumId w:val="23"/>
  </w:num>
  <w:num w:numId="21" w16cid:durableId="1167131310">
    <w:abstractNumId w:val="29"/>
  </w:num>
  <w:num w:numId="22" w16cid:durableId="1696618945">
    <w:abstractNumId w:val="6"/>
  </w:num>
  <w:num w:numId="23" w16cid:durableId="607548282">
    <w:abstractNumId w:val="37"/>
  </w:num>
  <w:num w:numId="24" w16cid:durableId="897135096">
    <w:abstractNumId w:val="24"/>
  </w:num>
  <w:num w:numId="25" w16cid:durableId="1617564705">
    <w:abstractNumId w:val="34"/>
  </w:num>
  <w:num w:numId="26" w16cid:durableId="566262924">
    <w:abstractNumId w:val="32"/>
  </w:num>
  <w:num w:numId="27" w16cid:durableId="1095589259">
    <w:abstractNumId w:val="26"/>
  </w:num>
  <w:num w:numId="28" w16cid:durableId="644242478">
    <w:abstractNumId w:val="12"/>
  </w:num>
  <w:num w:numId="29" w16cid:durableId="1677808276">
    <w:abstractNumId w:val="2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06645647">
    <w:abstractNumId w:val="7"/>
  </w:num>
  <w:num w:numId="31" w16cid:durableId="734401652">
    <w:abstractNumId w:val="17"/>
  </w:num>
  <w:num w:numId="32" w16cid:durableId="1209681740">
    <w:abstractNumId w:val="43"/>
  </w:num>
  <w:num w:numId="33" w16cid:durableId="768744952">
    <w:abstractNumId w:val="2"/>
  </w:num>
  <w:num w:numId="34" w16cid:durableId="184251370">
    <w:abstractNumId w:val="13"/>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59403971">
    <w:abstractNumId w:val="10"/>
  </w:num>
  <w:num w:numId="36" w16cid:durableId="896283470">
    <w:abstractNumId w:val="19"/>
  </w:num>
  <w:num w:numId="37" w16cid:durableId="1057706680">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91841901">
    <w:abstractNumId w:val="3"/>
  </w:num>
  <w:num w:numId="39" w16cid:durableId="797067217">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84160614">
    <w:abstractNumId w:val="33"/>
  </w:num>
  <w:num w:numId="41" w16cid:durableId="1454666816">
    <w:abstractNumId w:val="1"/>
  </w:num>
  <w:num w:numId="42" w16cid:durableId="631398886">
    <w:abstractNumId w:val="27"/>
  </w:num>
  <w:num w:numId="43" w16cid:durableId="1872645741">
    <w:abstractNumId w:val="9"/>
  </w:num>
  <w:num w:numId="44" w16cid:durableId="1553158041">
    <w:abstractNumId w:val="14"/>
  </w:num>
  <w:num w:numId="45" w16cid:durableId="447042003">
    <w:abstractNumId w:val="30"/>
  </w:num>
  <w:num w:numId="46" w16cid:durableId="1911577971">
    <w:abstractNumId w:val="35"/>
  </w:num>
  <w:num w:numId="47" w16cid:durableId="397636741">
    <w:abstractNumId w:val="3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B5"/>
    <w:rsid w:val="00001CCF"/>
    <w:rsid w:val="00003568"/>
    <w:rsid w:val="00003A3F"/>
    <w:rsid w:val="00003DCF"/>
    <w:rsid w:val="00004A08"/>
    <w:rsid w:val="00006066"/>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3F3"/>
    <w:rsid w:val="00027BB8"/>
    <w:rsid w:val="00027DF1"/>
    <w:rsid w:val="00027F92"/>
    <w:rsid w:val="00030C02"/>
    <w:rsid w:val="00030CA8"/>
    <w:rsid w:val="00030F90"/>
    <w:rsid w:val="000315EB"/>
    <w:rsid w:val="000317E3"/>
    <w:rsid w:val="00031A62"/>
    <w:rsid w:val="00031DD5"/>
    <w:rsid w:val="000321E6"/>
    <w:rsid w:val="00032D19"/>
    <w:rsid w:val="000340D0"/>
    <w:rsid w:val="000346E7"/>
    <w:rsid w:val="00034847"/>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0DF"/>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35BE"/>
    <w:rsid w:val="0006431C"/>
    <w:rsid w:val="00064600"/>
    <w:rsid w:val="000647E9"/>
    <w:rsid w:val="00064868"/>
    <w:rsid w:val="000649EA"/>
    <w:rsid w:val="000659E9"/>
    <w:rsid w:val="00066923"/>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0F8"/>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6E1"/>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42C7"/>
    <w:rsid w:val="000A5738"/>
    <w:rsid w:val="000A5FB1"/>
    <w:rsid w:val="000A67F9"/>
    <w:rsid w:val="000A6A33"/>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66F8"/>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5BB1"/>
    <w:rsid w:val="000E6130"/>
    <w:rsid w:val="000E6657"/>
    <w:rsid w:val="000E7154"/>
    <w:rsid w:val="000E751C"/>
    <w:rsid w:val="000F0011"/>
    <w:rsid w:val="000F01E1"/>
    <w:rsid w:val="000F07A4"/>
    <w:rsid w:val="000F11BD"/>
    <w:rsid w:val="000F1225"/>
    <w:rsid w:val="000F1287"/>
    <w:rsid w:val="000F2282"/>
    <w:rsid w:val="000F2C8C"/>
    <w:rsid w:val="000F3ACA"/>
    <w:rsid w:val="000F3B39"/>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381"/>
    <w:rsid w:val="0010252A"/>
    <w:rsid w:val="0010270D"/>
    <w:rsid w:val="00103445"/>
    <w:rsid w:val="00104828"/>
    <w:rsid w:val="001050D0"/>
    <w:rsid w:val="001062B9"/>
    <w:rsid w:val="001072BE"/>
    <w:rsid w:val="00107A04"/>
    <w:rsid w:val="0011085A"/>
    <w:rsid w:val="00111115"/>
    <w:rsid w:val="00111377"/>
    <w:rsid w:val="0011199A"/>
    <w:rsid w:val="001119AA"/>
    <w:rsid w:val="00112082"/>
    <w:rsid w:val="001126FB"/>
    <w:rsid w:val="0011320C"/>
    <w:rsid w:val="0011344C"/>
    <w:rsid w:val="00113B07"/>
    <w:rsid w:val="00113FC9"/>
    <w:rsid w:val="00114C65"/>
    <w:rsid w:val="00116240"/>
    <w:rsid w:val="00116CB3"/>
    <w:rsid w:val="00116DDA"/>
    <w:rsid w:val="00116F7A"/>
    <w:rsid w:val="0011798C"/>
    <w:rsid w:val="001200CB"/>
    <w:rsid w:val="00120319"/>
    <w:rsid w:val="00120F58"/>
    <w:rsid w:val="00121724"/>
    <w:rsid w:val="00121982"/>
    <w:rsid w:val="001220CC"/>
    <w:rsid w:val="0012267C"/>
    <w:rsid w:val="00122817"/>
    <w:rsid w:val="00123014"/>
    <w:rsid w:val="001231A1"/>
    <w:rsid w:val="00124338"/>
    <w:rsid w:val="00124345"/>
    <w:rsid w:val="001249B3"/>
    <w:rsid w:val="00124AD6"/>
    <w:rsid w:val="00124FB1"/>
    <w:rsid w:val="00125082"/>
    <w:rsid w:val="00126167"/>
    <w:rsid w:val="00126D32"/>
    <w:rsid w:val="0012749A"/>
    <w:rsid w:val="001275FB"/>
    <w:rsid w:val="0013010B"/>
    <w:rsid w:val="00130C71"/>
    <w:rsid w:val="0013140B"/>
    <w:rsid w:val="00131CD5"/>
    <w:rsid w:val="001328D8"/>
    <w:rsid w:val="001329A7"/>
    <w:rsid w:val="0013353A"/>
    <w:rsid w:val="001346C3"/>
    <w:rsid w:val="00134825"/>
    <w:rsid w:val="001351A4"/>
    <w:rsid w:val="00135DA4"/>
    <w:rsid w:val="00135EEE"/>
    <w:rsid w:val="001365CA"/>
    <w:rsid w:val="0013664C"/>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1F6"/>
    <w:rsid w:val="00146BC9"/>
    <w:rsid w:val="00147A63"/>
    <w:rsid w:val="00147A8C"/>
    <w:rsid w:val="0015010B"/>
    <w:rsid w:val="00151862"/>
    <w:rsid w:val="0015376E"/>
    <w:rsid w:val="001538C5"/>
    <w:rsid w:val="00153D1C"/>
    <w:rsid w:val="00154C9A"/>
    <w:rsid w:val="00155A7A"/>
    <w:rsid w:val="001566DB"/>
    <w:rsid w:val="00156AC9"/>
    <w:rsid w:val="001607EC"/>
    <w:rsid w:val="00164443"/>
    <w:rsid w:val="001647BD"/>
    <w:rsid w:val="001650F7"/>
    <w:rsid w:val="0016612A"/>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54F9"/>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495D"/>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909"/>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4390"/>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3EB5"/>
    <w:rsid w:val="001F5180"/>
    <w:rsid w:val="001F64D6"/>
    <w:rsid w:val="001F6551"/>
    <w:rsid w:val="001F6641"/>
    <w:rsid w:val="001F70BC"/>
    <w:rsid w:val="001F7318"/>
    <w:rsid w:val="001F74B8"/>
    <w:rsid w:val="001F78B9"/>
    <w:rsid w:val="001F7C60"/>
    <w:rsid w:val="00200101"/>
    <w:rsid w:val="00200212"/>
    <w:rsid w:val="00200E13"/>
    <w:rsid w:val="00200F5D"/>
    <w:rsid w:val="00201618"/>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81E"/>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2C09"/>
    <w:rsid w:val="00223614"/>
    <w:rsid w:val="00223DE5"/>
    <w:rsid w:val="0022482D"/>
    <w:rsid w:val="002256CF"/>
    <w:rsid w:val="0022595E"/>
    <w:rsid w:val="00225BEF"/>
    <w:rsid w:val="002267DE"/>
    <w:rsid w:val="00226A30"/>
    <w:rsid w:val="002279BC"/>
    <w:rsid w:val="00227DF7"/>
    <w:rsid w:val="00227FD2"/>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423"/>
    <w:rsid w:val="00246AA4"/>
    <w:rsid w:val="00246FF6"/>
    <w:rsid w:val="002476D5"/>
    <w:rsid w:val="00247734"/>
    <w:rsid w:val="00247944"/>
    <w:rsid w:val="00250AE9"/>
    <w:rsid w:val="00250B4F"/>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7FF"/>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1A"/>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54"/>
    <w:rsid w:val="002B3FE5"/>
    <w:rsid w:val="002B42DA"/>
    <w:rsid w:val="002B491F"/>
    <w:rsid w:val="002B5124"/>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A2C"/>
    <w:rsid w:val="002D0F89"/>
    <w:rsid w:val="002D1083"/>
    <w:rsid w:val="002D1C99"/>
    <w:rsid w:val="002D1EFA"/>
    <w:rsid w:val="002D236C"/>
    <w:rsid w:val="002D2877"/>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5C"/>
    <w:rsid w:val="002E2EA0"/>
    <w:rsid w:val="002E3C32"/>
    <w:rsid w:val="002E444C"/>
    <w:rsid w:val="002E4B54"/>
    <w:rsid w:val="002E5EA9"/>
    <w:rsid w:val="002E6572"/>
    <w:rsid w:val="002E6BB6"/>
    <w:rsid w:val="002E6DD3"/>
    <w:rsid w:val="002E7A73"/>
    <w:rsid w:val="002EEACC"/>
    <w:rsid w:val="002F05C1"/>
    <w:rsid w:val="002F0663"/>
    <w:rsid w:val="002F0822"/>
    <w:rsid w:val="002F0FBA"/>
    <w:rsid w:val="002F11D7"/>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29AB"/>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37E04"/>
    <w:rsid w:val="003406FD"/>
    <w:rsid w:val="00340F7A"/>
    <w:rsid w:val="00341929"/>
    <w:rsid w:val="00341D9A"/>
    <w:rsid w:val="003426A3"/>
    <w:rsid w:val="00343586"/>
    <w:rsid w:val="003436A3"/>
    <w:rsid w:val="00343AF8"/>
    <w:rsid w:val="00343AFE"/>
    <w:rsid w:val="00343E18"/>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1FD"/>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57F"/>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6BF"/>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29DB"/>
    <w:rsid w:val="003C3673"/>
    <w:rsid w:val="003C4C02"/>
    <w:rsid w:val="003C4C53"/>
    <w:rsid w:val="003C57F1"/>
    <w:rsid w:val="003C5AB4"/>
    <w:rsid w:val="003C5CA2"/>
    <w:rsid w:val="003C63C6"/>
    <w:rsid w:val="003C6C3A"/>
    <w:rsid w:val="003C6C7B"/>
    <w:rsid w:val="003C6F42"/>
    <w:rsid w:val="003C721B"/>
    <w:rsid w:val="003C7285"/>
    <w:rsid w:val="003C73E9"/>
    <w:rsid w:val="003C74AB"/>
    <w:rsid w:val="003C7763"/>
    <w:rsid w:val="003C7AFD"/>
    <w:rsid w:val="003C7CF1"/>
    <w:rsid w:val="003D03D9"/>
    <w:rsid w:val="003D1052"/>
    <w:rsid w:val="003D11CB"/>
    <w:rsid w:val="003D1383"/>
    <w:rsid w:val="003D2461"/>
    <w:rsid w:val="003D273A"/>
    <w:rsid w:val="003D2DEF"/>
    <w:rsid w:val="003D3881"/>
    <w:rsid w:val="003D39BC"/>
    <w:rsid w:val="003D46AF"/>
    <w:rsid w:val="003D4D59"/>
    <w:rsid w:val="003D5A05"/>
    <w:rsid w:val="003D5A30"/>
    <w:rsid w:val="003D5EC9"/>
    <w:rsid w:val="003D6258"/>
    <w:rsid w:val="003D6501"/>
    <w:rsid w:val="003D77E3"/>
    <w:rsid w:val="003D79A2"/>
    <w:rsid w:val="003D7BB0"/>
    <w:rsid w:val="003E0A08"/>
    <w:rsid w:val="003E0FEA"/>
    <w:rsid w:val="003E1160"/>
    <w:rsid w:val="003E1371"/>
    <w:rsid w:val="003E153B"/>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09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0F54"/>
    <w:rsid w:val="00411A1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5EED"/>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637"/>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594D"/>
    <w:rsid w:val="0046607C"/>
    <w:rsid w:val="004671D0"/>
    <w:rsid w:val="00467840"/>
    <w:rsid w:val="00467B1D"/>
    <w:rsid w:val="00467B38"/>
    <w:rsid w:val="00467EB3"/>
    <w:rsid w:val="00470DDE"/>
    <w:rsid w:val="00471043"/>
    <w:rsid w:val="004713B5"/>
    <w:rsid w:val="004720C7"/>
    <w:rsid w:val="00472B55"/>
    <w:rsid w:val="00472F7A"/>
    <w:rsid w:val="00472F8C"/>
    <w:rsid w:val="00473891"/>
    <w:rsid w:val="00473ABB"/>
    <w:rsid w:val="00473C67"/>
    <w:rsid w:val="004752CA"/>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851"/>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29A"/>
    <w:rsid w:val="004A13CE"/>
    <w:rsid w:val="004A1BB5"/>
    <w:rsid w:val="004A1F35"/>
    <w:rsid w:val="004A299F"/>
    <w:rsid w:val="004A3C50"/>
    <w:rsid w:val="004A3F9F"/>
    <w:rsid w:val="004A4444"/>
    <w:rsid w:val="004A4761"/>
    <w:rsid w:val="004A47E9"/>
    <w:rsid w:val="004A48CA"/>
    <w:rsid w:val="004A4C80"/>
    <w:rsid w:val="004A51B9"/>
    <w:rsid w:val="004A5D76"/>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39A"/>
    <w:rsid w:val="004D7B52"/>
    <w:rsid w:val="004D7DFA"/>
    <w:rsid w:val="004E0586"/>
    <w:rsid w:val="004E05A2"/>
    <w:rsid w:val="004E07B2"/>
    <w:rsid w:val="004E0B3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5136"/>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D7C"/>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1B6E"/>
    <w:rsid w:val="00522200"/>
    <w:rsid w:val="00522CB0"/>
    <w:rsid w:val="00522ED2"/>
    <w:rsid w:val="005237BA"/>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1BB4"/>
    <w:rsid w:val="00592127"/>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97DC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012"/>
    <w:rsid w:val="005E225E"/>
    <w:rsid w:val="005E25A4"/>
    <w:rsid w:val="005E2700"/>
    <w:rsid w:val="005E270D"/>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571"/>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094"/>
    <w:rsid w:val="006033CE"/>
    <w:rsid w:val="0060370F"/>
    <w:rsid w:val="00603E31"/>
    <w:rsid w:val="006041B7"/>
    <w:rsid w:val="00604751"/>
    <w:rsid w:val="00604996"/>
    <w:rsid w:val="00605A68"/>
    <w:rsid w:val="00605D03"/>
    <w:rsid w:val="00605F49"/>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5F8"/>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AE7"/>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DD"/>
    <w:rsid w:val="006545F9"/>
    <w:rsid w:val="00655031"/>
    <w:rsid w:val="006553EF"/>
    <w:rsid w:val="00656736"/>
    <w:rsid w:val="00657BC6"/>
    <w:rsid w:val="00660F6D"/>
    <w:rsid w:val="0066179A"/>
    <w:rsid w:val="00661860"/>
    <w:rsid w:val="00662606"/>
    <w:rsid w:val="0066271C"/>
    <w:rsid w:val="00663099"/>
    <w:rsid w:val="006634A0"/>
    <w:rsid w:val="00664184"/>
    <w:rsid w:val="00664C39"/>
    <w:rsid w:val="0066500F"/>
    <w:rsid w:val="00665D82"/>
    <w:rsid w:val="00666DAF"/>
    <w:rsid w:val="00670373"/>
    <w:rsid w:val="00670993"/>
    <w:rsid w:val="00671B2B"/>
    <w:rsid w:val="00671DB5"/>
    <w:rsid w:val="0067281B"/>
    <w:rsid w:val="00673538"/>
    <w:rsid w:val="00673718"/>
    <w:rsid w:val="00673C67"/>
    <w:rsid w:val="00673DCD"/>
    <w:rsid w:val="00674756"/>
    <w:rsid w:val="006770E7"/>
    <w:rsid w:val="00677843"/>
    <w:rsid w:val="00677939"/>
    <w:rsid w:val="00680281"/>
    <w:rsid w:val="00680D9E"/>
    <w:rsid w:val="00681CDE"/>
    <w:rsid w:val="006824FC"/>
    <w:rsid w:val="00682E36"/>
    <w:rsid w:val="00682F5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2E06"/>
    <w:rsid w:val="006A38FE"/>
    <w:rsid w:val="006A3980"/>
    <w:rsid w:val="006A43A0"/>
    <w:rsid w:val="006A4AF7"/>
    <w:rsid w:val="006A5174"/>
    <w:rsid w:val="006A58FD"/>
    <w:rsid w:val="006A5F6F"/>
    <w:rsid w:val="006A6750"/>
    <w:rsid w:val="006A675A"/>
    <w:rsid w:val="006A6BFF"/>
    <w:rsid w:val="006A7182"/>
    <w:rsid w:val="006A7476"/>
    <w:rsid w:val="006A7DB1"/>
    <w:rsid w:val="006B0684"/>
    <w:rsid w:val="006B08B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43F"/>
    <w:rsid w:val="006F56D4"/>
    <w:rsid w:val="006F6280"/>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1DEB"/>
    <w:rsid w:val="0071257E"/>
    <w:rsid w:val="007128D8"/>
    <w:rsid w:val="007128DA"/>
    <w:rsid w:val="0071395D"/>
    <w:rsid w:val="00714305"/>
    <w:rsid w:val="007160DA"/>
    <w:rsid w:val="0071650A"/>
    <w:rsid w:val="00716DF5"/>
    <w:rsid w:val="00716F5E"/>
    <w:rsid w:val="007172FF"/>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4F5C"/>
    <w:rsid w:val="00725AB6"/>
    <w:rsid w:val="00725D1E"/>
    <w:rsid w:val="00725E1A"/>
    <w:rsid w:val="00726D3A"/>
    <w:rsid w:val="00727A46"/>
    <w:rsid w:val="00727CC7"/>
    <w:rsid w:val="00730E57"/>
    <w:rsid w:val="007317B5"/>
    <w:rsid w:val="00731AA7"/>
    <w:rsid w:val="0073210C"/>
    <w:rsid w:val="0073238A"/>
    <w:rsid w:val="00733758"/>
    <w:rsid w:val="00733A15"/>
    <w:rsid w:val="00734BBA"/>
    <w:rsid w:val="00735ACA"/>
    <w:rsid w:val="00735E40"/>
    <w:rsid w:val="0073602A"/>
    <w:rsid w:val="00736EA4"/>
    <w:rsid w:val="00736FC4"/>
    <w:rsid w:val="0073711D"/>
    <w:rsid w:val="0073778F"/>
    <w:rsid w:val="007402A0"/>
    <w:rsid w:val="0074068C"/>
    <w:rsid w:val="007412B8"/>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696"/>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63E"/>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0F6"/>
    <w:rsid w:val="007932A7"/>
    <w:rsid w:val="0079330E"/>
    <w:rsid w:val="0079488E"/>
    <w:rsid w:val="007948D0"/>
    <w:rsid w:val="00796420"/>
    <w:rsid w:val="007972FF"/>
    <w:rsid w:val="007976F5"/>
    <w:rsid w:val="00797C8B"/>
    <w:rsid w:val="007A01E6"/>
    <w:rsid w:val="007A059A"/>
    <w:rsid w:val="007A130B"/>
    <w:rsid w:val="007A2A08"/>
    <w:rsid w:val="007A2D20"/>
    <w:rsid w:val="007A2D23"/>
    <w:rsid w:val="007A386E"/>
    <w:rsid w:val="007A38A5"/>
    <w:rsid w:val="007A5BDA"/>
    <w:rsid w:val="007A61F7"/>
    <w:rsid w:val="007A6B07"/>
    <w:rsid w:val="007A7D55"/>
    <w:rsid w:val="007A7E8A"/>
    <w:rsid w:val="007B12FF"/>
    <w:rsid w:val="007B185F"/>
    <w:rsid w:val="007B2996"/>
    <w:rsid w:val="007B2A01"/>
    <w:rsid w:val="007B2DBE"/>
    <w:rsid w:val="007B2E75"/>
    <w:rsid w:val="007B39CD"/>
    <w:rsid w:val="007B492C"/>
    <w:rsid w:val="007B4DFE"/>
    <w:rsid w:val="007B6219"/>
    <w:rsid w:val="007B6278"/>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0D3"/>
    <w:rsid w:val="007C7A8A"/>
    <w:rsid w:val="007C7D60"/>
    <w:rsid w:val="007D0225"/>
    <w:rsid w:val="007D088D"/>
    <w:rsid w:val="007D0F6B"/>
    <w:rsid w:val="007D1221"/>
    <w:rsid w:val="007D147E"/>
    <w:rsid w:val="007D1B7D"/>
    <w:rsid w:val="007D1BAE"/>
    <w:rsid w:val="007D2063"/>
    <w:rsid w:val="007D33A2"/>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E7DCF"/>
    <w:rsid w:val="007F0164"/>
    <w:rsid w:val="007F0376"/>
    <w:rsid w:val="007F0A23"/>
    <w:rsid w:val="007F0B15"/>
    <w:rsid w:val="007F12B4"/>
    <w:rsid w:val="007F1A0D"/>
    <w:rsid w:val="007F1B2E"/>
    <w:rsid w:val="007F1B84"/>
    <w:rsid w:val="007F2173"/>
    <w:rsid w:val="007F2710"/>
    <w:rsid w:val="007F2B95"/>
    <w:rsid w:val="007F40BD"/>
    <w:rsid w:val="007F4513"/>
    <w:rsid w:val="007F47E7"/>
    <w:rsid w:val="007F483B"/>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23E3"/>
    <w:rsid w:val="00813105"/>
    <w:rsid w:val="008140BA"/>
    <w:rsid w:val="0081425E"/>
    <w:rsid w:val="008142E7"/>
    <w:rsid w:val="008145F6"/>
    <w:rsid w:val="00814F72"/>
    <w:rsid w:val="008150F0"/>
    <w:rsid w:val="00815391"/>
    <w:rsid w:val="0081551B"/>
    <w:rsid w:val="008176D9"/>
    <w:rsid w:val="008178EA"/>
    <w:rsid w:val="00817AF5"/>
    <w:rsid w:val="00821141"/>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4FE"/>
    <w:rsid w:val="00835BFC"/>
    <w:rsid w:val="00836A21"/>
    <w:rsid w:val="00837056"/>
    <w:rsid w:val="008409D4"/>
    <w:rsid w:val="00840BEE"/>
    <w:rsid w:val="0084174D"/>
    <w:rsid w:val="008417FF"/>
    <w:rsid w:val="00841A95"/>
    <w:rsid w:val="00841C91"/>
    <w:rsid w:val="00841D69"/>
    <w:rsid w:val="00841F69"/>
    <w:rsid w:val="00842031"/>
    <w:rsid w:val="008429BA"/>
    <w:rsid w:val="00843315"/>
    <w:rsid w:val="0084365C"/>
    <w:rsid w:val="00845AD5"/>
    <w:rsid w:val="00846788"/>
    <w:rsid w:val="00847415"/>
    <w:rsid w:val="008475C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2E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078C"/>
    <w:rsid w:val="00881064"/>
    <w:rsid w:val="0088222D"/>
    <w:rsid w:val="0088228F"/>
    <w:rsid w:val="00882796"/>
    <w:rsid w:val="00884B13"/>
    <w:rsid w:val="00887B5D"/>
    <w:rsid w:val="0089078A"/>
    <w:rsid w:val="0089155F"/>
    <w:rsid w:val="00891A24"/>
    <w:rsid w:val="0089255F"/>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3CD"/>
    <w:rsid w:val="008C3507"/>
    <w:rsid w:val="008C3D60"/>
    <w:rsid w:val="008C3FB4"/>
    <w:rsid w:val="008C4071"/>
    <w:rsid w:val="008C4259"/>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04A"/>
    <w:rsid w:val="008F16C9"/>
    <w:rsid w:val="008F1C0B"/>
    <w:rsid w:val="008F2141"/>
    <w:rsid w:val="008F2477"/>
    <w:rsid w:val="008F2C1A"/>
    <w:rsid w:val="008F32D0"/>
    <w:rsid w:val="008F34D6"/>
    <w:rsid w:val="008F35AA"/>
    <w:rsid w:val="008F38C8"/>
    <w:rsid w:val="008F475A"/>
    <w:rsid w:val="008F49DA"/>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796"/>
    <w:rsid w:val="00904BC4"/>
    <w:rsid w:val="0090530D"/>
    <w:rsid w:val="00905E30"/>
    <w:rsid w:val="0090616D"/>
    <w:rsid w:val="0090768A"/>
    <w:rsid w:val="009077DE"/>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0567"/>
    <w:rsid w:val="009313C3"/>
    <w:rsid w:val="00931E5B"/>
    <w:rsid w:val="00932A5C"/>
    <w:rsid w:val="009333BE"/>
    <w:rsid w:val="009345CD"/>
    <w:rsid w:val="00935371"/>
    <w:rsid w:val="00935DF7"/>
    <w:rsid w:val="00936514"/>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7E7"/>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CD1"/>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6881"/>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A0B"/>
    <w:rsid w:val="00990B58"/>
    <w:rsid w:val="00990FC4"/>
    <w:rsid w:val="009910A4"/>
    <w:rsid w:val="00991471"/>
    <w:rsid w:val="0099156D"/>
    <w:rsid w:val="009921F1"/>
    <w:rsid w:val="0099297C"/>
    <w:rsid w:val="009929F4"/>
    <w:rsid w:val="0099329A"/>
    <w:rsid w:val="009932B1"/>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2A43"/>
    <w:rsid w:val="009B3266"/>
    <w:rsid w:val="009B338B"/>
    <w:rsid w:val="009B3851"/>
    <w:rsid w:val="009B3938"/>
    <w:rsid w:val="009B3F3E"/>
    <w:rsid w:val="009B3FDD"/>
    <w:rsid w:val="009B42B3"/>
    <w:rsid w:val="009B5F5B"/>
    <w:rsid w:val="009B62AA"/>
    <w:rsid w:val="009B654D"/>
    <w:rsid w:val="009B6595"/>
    <w:rsid w:val="009B6CEE"/>
    <w:rsid w:val="009B6E32"/>
    <w:rsid w:val="009B6E72"/>
    <w:rsid w:val="009B6F95"/>
    <w:rsid w:val="009B711D"/>
    <w:rsid w:val="009B744F"/>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778"/>
    <w:rsid w:val="009C69A4"/>
    <w:rsid w:val="009C6C1E"/>
    <w:rsid w:val="009C74E3"/>
    <w:rsid w:val="009C7A2D"/>
    <w:rsid w:val="009C7B84"/>
    <w:rsid w:val="009C7D51"/>
    <w:rsid w:val="009D02CC"/>
    <w:rsid w:val="009D08A3"/>
    <w:rsid w:val="009D0DC5"/>
    <w:rsid w:val="009D1038"/>
    <w:rsid w:val="009D184C"/>
    <w:rsid w:val="009D1A46"/>
    <w:rsid w:val="009D2F4F"/>
    <w:rsid w:val="009D53F7"/>
    <w:rsid w:val="009D6817"/>
    <w:rsid w:val="009D7294"/>
    <w:rsid w:val="009D741F"/>
    <w:rsid w:val="009D7442"/>
    <w:rsid w:val="009D779F"/>
    <w:rsid w:val="009E0181"/>
    <w:rsid w:val="009E0591"/>
    <w:rsid w:val="009E1AB5"/>
    <w:rsid w:val="009E1FFB"/>
    <w:rsid w:val="009E20B7"/>
    <w:rsid w:val="009E2403"/>
    <w:rsid w:val="009E398D"/>
    <w:rsid w:val="009E43D5"/>
    <w:rsid w:val="009E44BB"/>
    <w:rsid w:val="009E46BC"/>
    <w:rsid w:val="009E4A5E"/>
    <w:rsid w:val="009E4CDE"/>
    <w:rsid w:val="009E4FF8"/>
    <w:rsid w:val="009E648C"/>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365"/>
    <w:rsid w:val="00A01B3A"/>
    <w:rsid w:val="00A01D86"/>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228B"/>
    <w:rsid w:val="00A23B71"/>
    <w:rsid w:val="00A24F22"/>
    <w:rsid w:val="00A24FF2"/>
    <w:rsid w:val="00A253F3"/>
    <w:rsid w:val="00A256FA"/>
    <w:rsid w:val="00A25751"/>
    <w:rsid w:val="00A26794"/>
    <w:rsid w:val="00A26F11"/>
    <w:rsid w:val="00A27446"/>
    <w:rsid w:val="00A27846"/>
    <w:rsid w:val="00A31677"/>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37FE7"/>
    <w:rsid w:val="00A400F5"/>
    <w:rsid w:val="00A40B1D"/>
    <w:rsid w:val="00A4136F"/>
    <w:rsid w:val="00A41AC1"/>
    <w:rsid w:val="00A41CA4"/>
    <w:rsid w:val="00A41E67"/>
    <w:rsid w:val="00A42361"/>
    <w:rsid w:val="00A4249F"/>
    <w:rsid w:val="00A42B33"/>
    <w:rsid w:val="00A42FE7"/>
    <w:rsid w:val="00A43140"/>
    <w:rsid w:val="00A431CE"/>
    <w:rsid w:val="00A4394E"/>
    <w:rsid w:val="00A43C02"/>
    <w:rsid w:val="00A44AFB"/>
    <w:rsid w:val="00A45433"/>
    <w:rsid w:val="00A455B1"/>
    <w:rsid w:val="00A4599F"/>
    <w:rsid w:val="00A466F1"/>
    <w:rsid w:val="00A50ABA"/>
    <w:rsid w:val="00A510B9"/>
    <w:rsid w:val="00A5253F"/>
    <w:rsid w:val="00A528D7"/>
    <w:rsid w:val="00A52B08"/>
    <w:rsid w:val="00A53404"/>
    <w:rsid w:val="00A5420C"/>
    <w:rsid w:val="00A55891"/>
    <w:rsid w:val="00A5589D"/>
    <w:rsid w:val="00A55AA5"/>
    <w:rsid w:val="00A55C05"/>
    <w:rsid w:val="00A560A2"/>
    <w:rsid w:val="00A564F9"/>
    <w:rsid w:val="00A56507"/>
    <w:rsid w:val="00A571AB"/>
    <w:rsid w:val="00A571E3"/>
    <w:rsid w:val="00A5751B"/>
    <w:rsid w:val="00A579B9"/>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02E3"/>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2EB7"/>
    <w:rsid w:val="00A83F3F"/>
    <w:rsid w:val="00A84472"/>
    <w:rsid w:val="00A84D4A"/>
    <w:rsid w:val="00A865BD"/>
    <w:rsid w:val="00A865DA"/>
    <w:rsid w:val="00A86C52"/>
    <w:rsid w:val="00A8785A"/>
    <w:rsid w:val="00A87946"/>
    <w:rsid w:val="00A87B7B"/>
    <w:rsid w:val="00A90312"/>
    <w:rsid w:val="00A90EA7"/>
    <w:rsid w:val="00A91483"/>
    <w:rsid w:val="00A9157A"/>
    <w:rsid w:val="00A91CF9"/>
    <w:rsid w:val="00A91CFF"/>
    <w:rsid w:val="00A92611"/>
    <w:rsid w:val="00A92B2E"/>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4B37"/>
    <w:rsid w:val="00AA52E1"/>
    <w:rsid w:val="00AA6217"/>
    <w:rsid w:val="00AA62D6"/>
    <w:rsid w:val="00AA66DF"/>
    <w:rsid w:val="00AA6796"/>
    <w:rsid w:val="00AA6976"/>
    <w:rsid w:val="00AA6F3B"/>
    <w:rsid w:val="00AA71A3"/>
    <w:rsid w:val="00AA78B2"/>
    <w:rsid w:val="00AA7C0D"/>
    <w:rsid w:val="00AA7D66"/>
    <w:rsid w:val="00AA7DD1"/>
    <w:rsid w:val="00AB1723"/>
    <w:rsid w:val="00AB1754"/>
    <w:rsid w:val="00AB1FE7"/>
    <w:rsid w:val="00AB281D"/>
    <w:rsid w:val="00AB2DB9"/>
    <w:rsid w:val="00AB2E78"/>
    <w:rsid w:val="00AB3226"/>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5BF2"/>
    <w:rsid w:val="00AC65DE"/>
    <w:rsid w:val="00AC6CCC"/>
    <w:rsid w:val="00AC6DD2"/>
    <w:rsid w:val="00AC6F14"/>
    <w:rsid w:val="00AC703C"/>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0BE"/>
    <w:rsid w:val="00AD4195"/>
    <w:rsid w:val="00AD487D"/>
    <w:rsid w:val="00AD5069"/>
    <w:rsid w:val="00AD51F7"/>
    <w:rsid w:val="00AD56F4"/>
    <w:rsid w:val="00AD579A"/>
    <w:rsid w:val="00AD59DC"/>
    <w:rsid w:val="00AD5D6A"/>
    <w:rsid w:val="00AD5DD1"/>
    <w:rsid w:val="00AD688D"/>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3E1C"/>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6CBC"/>
    <w:rsid w:val="00B176FD"/>
    <w:rsid w:val="00B17889"/>
    <w:rsid w:val="00B17DBA"/>
    <w:rsid w:val="00B200A7"/>
    <w:rsid w:val="00B209E2"/>
    <w:rsid w:val="00B210DB"/>
    <w:rsid w:val="00B21A37"/>
    <w:rsid w:val="00B21AC5"/>
    <w:rsid w:val="00B21B56"/>
    <w:rsid w:val="00B21DE9"/>
    <w:rsid w:val="00B21EFA"/>
    <w:rsid w:val="00B22305"/>
    <w:rsid w:val="00B229B1"/>
    <w:rsid w:val="00B23A16"/>
    <w:rsid w:val="00B24214"/>
    <w:rsid w:val="00B2459A"/>
    <w:rsid w:val="00B2461D"/>
    <w:rsid w:val="00B24703"/>
    <w:rsid w:val="00B252D4"/>
    <w:rsid w:val="00B2545E"/>
    <w:rsid w:val="00B2765F"/>
    <w:rsid w:val="00B27D89"/>
    <w:rsid w:val="00B30157"/>
    <w:rsid w:val="00B302ED"/>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4D6F"/>
    <w:rsid w:val="00B453CA"/>
    <w:rsid w:val="00B4694C"/>
    <w:rsid w:val="00B4698A"/>
    <w:rsid w:val="00B47C05"/>
    <w:rsid w:val="00B50760"/>
    <w:rsid w:val="00B51325"/>
    <w:rsid w:val="00B516D2"/>
    <w:rsid w:val="00B51937"/>
    <w:rsid w:val="00B5221E"/>
    <w:rsid w:val="00B522AC"/>
    <w:rsid w:val="00B53705"/>
    <w:rsid w:val="00B53722"/>
    <w:rsid w:val="00B53D28"/>
    <w:rsid w:val="00B53FA7"/>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67FB4"/>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612"/>
    <w:rsid w:val="00B81E4A"/>
    <w:rsid w:val="00B83109"/>
    <w:rsid w:val="00B83902"/>
    <w:rsid w:val="00B83AF3"/>
    <w:rsid w:val="00B85299"/>
    <w:rsid w:val="00B858AF"/>
    <w:rsid w:val="00B8621A"/>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4FF"/>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48C8"/>
    <w:rsid w:val="00BC7052"/>
    <w:rsid w:val="00BC759E"/>
    <w:rsid w:val="00BD00CF"/>
    <w:rsid w:val="00BD08B3"/>
    <w:rsid w:val="00BD1875"/>
    <w:rsid w:val="00BD201D"/>
    <w:rsid w:val="00BD2460"/>
    <w:rsid w:val="00BD408E"/>
    <w:rsid w:val="00BD4836"/>
    <w:rsid w:val="00BD52EB"/>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0F68"/>
    <w:rsid w:val="00BF1959"/>
    <w:rsid w:val="00BF1DF4"/>
    <w:rsid w:val="00BF1E1A"/>
    <w:rsid w:val="00BF2045"/>
    <w:rsid w:val="00BF22F5"/>
    <w:rsid w:val="00BF2D33"/>
    <w:rsid w:val="00BF4594"/>
    <w:rsid w:val="00BF47A6"/>
    <w:rsid w:val="00BF5791"/>
    <w:rsid w:val="00BF5AEB"/>
    <w:rsid w:val="00BF5C3F"/>
    <w:rsid w:val="00BF5CEF"/>
    <w:rsid w:val="00BF6BED"/>
    <w:rsid w:val="00BF6C92"/>
    <w:rsid w:val="00BF6D29"/>
    <w:rsid w:val="00BF780E"/>
    <w:rsid w:val="00BF7DCE"/>
    <w:rsid w:val="00C00F86"/>
    <w:rsid w:val="00C01034"/>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8A"/>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06E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17C7"/>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511"/>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97F84"/>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B7E5E"/>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29D0"/>
    <w:rsid w:val="00D03CCF"/>
    <w:rsid w:val="00D04642"/>
    <w:rsid w:val="00D05666"/>
    <w:rsid w:val="00D061D7"/>
    <w:rsid w:val="00D06270"/>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356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4964"/>
    <w:rsid w:val="00D45631"/>
    <w:rsid w:val="00D456B0"/>
    <w:rsid w:val="00D457DA"/>
    <w:rsid w:val="00D4603D"/>
    <w:rsid w:val="00D4630D"/>
    <w:rsid w:val="00D4692F"/>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251"/>
    <w:rsid w:val="00D80CDF"/>
    <w:rsid w:val="00D81749"/>
    <w:rsid w:val="00D8178E"/>
    <w:rsid w:val="00D83180"/>
    <w:rsid w:val="00D831F1"/>
    <w:rsid w:val="00D83945"/>
    <w:rsid w:val="00D8407A"/>
    <w:rsid w:val="00D84542"/>
    <w:rsid w:val="00D84D16"/>
    <w:rsid w:val="00D8625D"/>
    <w:rsid w:val="00D8676C"/>
    <w:rsid w:val="00D86A7B"/>
    <w:rsid w:val="00D86B32"/>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5B9"/>
    <w:rsid w:val="00DA7B15"/>
    <w:rsid w:val="00DA7D67"/>
    <w:rsid w:val="00DB0683"/>
    <w:rsid w:val="00DB22F2"/>
    <w:rsid w:val="00DB2857"/>
    <w:rsid w:val="00DB374C"/>
    <w:rsid w:val="00DB39A5"/>
    <w:rsid w:val="00DB4B5C"/>
    <w:rsid w:val="00DB4CE3"/>
    <w:rsid w:val="00DB5620"/>
    <w:rsid w:val="00DB6675"/>
    <w:rsid w:val="00DB69FA"/>
    <w:rsid w:val="00DB6D53"/>
    <w:rsid w:val="00DB7905"/>
    <w:rsid w:val="00DB7C7D"/>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D7F08"/>
    <w:rsid w:val="00DE0954"/>
    <w:rsid w:val="00DE0A53"/>
    <w:rsid w:val="00DE1454"/>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E7E4C"/>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65E"/>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A65"/>
    <w:rsid w:val="00E16FCD"/>
    <w:rsid w:val="00E217CA"/>
    <w:rsid w:val="00E21A0C"/>
    <w:rsid w:val="00E2216E"/>
    <w:rsid w:val="00E2272C"/>
    <w:rsid w:val="00E22920"/>
    <w:rsid w:val="00E244CC"/>
    <w:rsid w:val="00E246E9"/>
    <w:rsid w:val="00E24B5E"/>
    <w:rsid w:val="00E24C8B"/>
    <w:rsid w:val="00E24EC7"/>
    <w:rsid w:val="00E2520F"/>
    <w:rsid w:val="00E2534F"/>
    <w:rsid w:val="00E25A55"/>
    <w:rsid w:val="00E25CFD"/>
    <w:rsid w:val="00E25D98"/>
    <w:rsid w:val="00E26158"/>
    <w:rsid w:val="00E2694C"/>
    <w:rsid w:val="00E270AB"/>
    <w:rsid w:val="00E27726"/>
    <w:rsid w:val="00E30AA7"/>
    <w:rsid w:val="00E3103D"/>
    <w:rsid w:val="00E31168"/>
    <w:rsid w:val="00E315FD"/>
    <w:rsid w:val="00E31F07"/>
    <w:rsid w:val="00E3213F"/>
    <w:rsid w:val="00E32664"/>
    <w:rsid w:val="00E33261"/>
    <w:rsid w:val="00E338B1"/>
    <w:rsid w:val="00E341D1"/>
    <w:rsid w:val="00E345D2"/>
    <w:rsid w:val="00E35C58"/>
    <w:rsid w:val="00E3662F"/>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8B0"/>
    <w:rsid w:val="00E51E8A"/>
    <w:rsid w:val="00E52457"/>
    <w:rsid w:val="00E524A2"/>
    <w:rsid w:val="00E52B67"/>
    <w:rsid w:val="00E5330D"/>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2E8B"/>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00C"/>
    <w:rsid w:val="00E860B8"/>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A7138"/>
    <w:rsid w:val="00EB01D9"/>
    <w:rsid w:val="00EB35C1"/>
    <w:rsid w:val="00EB3686"/>
    <w:rsid w:val="00EB381D"/>
    <w:rsid w:val="00EB450F"/>
    <w:rsid w:val="00EB47A8"/>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6C91"/>
    <w:rsid w:val="00EC772E"/>
    <w:rsid w:val="00EC7C44"/>
    <w:rsid w:val="00ED0C16"/>
    <w:rsid w:val="00ED0DC7"/>
    <w:rsid w:val="00ED1268"/>
    <w:rsid w:val="00ED2478"/>
    <w:rsid w:val="00ED2787"/>
    <w:rsid w:val="00ED2CE2"/>
    <w:rsid w:val="00ED315B"/>
    <w:rsid w:val="00ED4A1C"/>
    <w:rsid w:val="00ED4A3A"/>
    <w:rsid w:val="00ED4CED"/>
    <w:rsid w:val="00ED513A"/>
    <w:rsid w:val="00ED51C8"/>
    <w:rsid w:val="00ED52D2"/>
    <w:rsid w:val="00ED5BEB"/>
    <w:rsid w:val="00ED6713"/>
    <w:rsid w:val="00ED697D"/>
    <w:rsid w:val="00ED6CEC"/>
    <w:rsid w:val="00ED6FB9"/>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1EB6"/>
    <w:rsid w:val="00EF213F"/>
    <w:rsid w:val="00EF2292"/>
    <w:rsid w:val="00EF393F"/>
    <w:rsid w:val="00EF4863"/>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046"/>
    <w:rsid w:val="00F137BF"/>
    <w:rsid w:val="00F15129"/>
    <w:rsid w:val="00F15966"/>
    <w:rsid w:val="00F15993"/>
    <w:rsid w:val="00F166A2"/>
    <w:rsid w:val="00F170D1"/>
    <w:rsid w:val="00F17C0B"/>
    <w:rsid w:val="00F20241"/>
    <w:rsid w:val="00F20DF8"/>
    <w:rsid w:val="00F211FE"/>
    <w:rsid w:val="00F21BB3"/>
    <w:rsid w:val="00F229DE"/>
    <w:rsid w:val="00F22CF7"/>
    <w:rsid w:val="00F2421D"/>
    <w:rsid w:val="00F25241"/>
    <w:rsid w:val="00F26121"/>
    <w:rsid w:val="00F26A5D"/>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57B2F"/>
    <w:rsid w:val="00F6094A"/>
    <w:rsid w:val="00F61A15"/>
    <w:rsid w:val="00F6347F"/>
    <w:rsid w:val="00F638A8"/>
    <w:rsid w:val="00F644F1"/>
    <w:rsid w:val="00F6463A"/>
    <w:rsid w:val="00F64FDE"/>
    <w:rsid w:val="00F65227"/>
    <w:rsid w:val="00F65FF2"/>
    <w:rsid w:val="00F662CB"/>
    <w:rsid w:val="00F667FB"/>
    <w:rsid w:val="00F6698E"/>
    <w:rsid w:val="00F67417"/>
    <w:rsid w:val="00F70270"/>
    <w:rsid w:val="00F708FE"/>
    <w:rsid w:val="00F7215F"/>
    <w:rsid w:val="00F72A3D"/>
    <w:rsid w:val="00F72DA4"/>
    <w:rsid w:val="00F735B6"/>
    <w:rsid w:val="00F740A8"/>
    <w:rsid w:val="00F74CE3"/>
    <w:rsid w:val="00F74DA8"/>
    <w:rsid w:val="00F74F75"/>
    <w:rsid w:val="00F75592"/>
    <w:rsid w:val="00F7599F"/>
    <w:rsid w:val="00F75CEC"/>
    <w:rsid w:val="00F75E03"/>
    <w:rsid w:val="00F7680D"/>
    <w:rsid w:val="00F7725C"/>
    <w:rsid w:val="00F77F5E"/>
    <w:rsid w:val="00F805D4"/>
    <w:rsid w:val="00F81CCD"/>
    <w:rsid w:val="00F81D37"/>
    <w:rsid w:val="00F81F56"/>
    <w:rsid w:val="00F83398"/>
    <w:rsid w:val="00F8345A"/>
    <w:rsid w:val="00F83AC6"/>
    <w:rsid w:val="00F83F74"/>
    <w:rsid w:val="00F84093"/>
    <w:rsid w:val="00F84A4A"/>
    <w:rsid w:val="00F84CB9"/>
    <w:rsid w:val="00F84DD6"/>
    <w:rsid w:val="00F85285"/>
    <w:rsid w:val="00F860A7"/>
    <w:rsid w:val="00F8614B"/>
    <w:rsid w:val="00F86F43"/>
    <w:rsid w:val="00F876A1"/>
    <w:rsid w:val="00F87DF1"/>
    <w:rsid w:val="00F914FE"/>
    <w:rsid w:val="00F923B5"/>
    <w:rsid w:val="00F929B7"/>
    <w:rsid w:val="00F9327D"/>
    <w:rsid w:val="00F93B65"/>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02D"/>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6B3C"/>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6DF73"/>
  <w15:docId w15:val="{99C9A7C2-80D0-4FB6-AB1C-9C2949DEC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7FB4"/>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sid w:val="00F667FB"/>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Default">
    <w:name w:val="Default"/>
    <w:rsid w:val="003611F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ntraste">
    <w:name w:val="P.antraste"/>
    <w:basedOn w:val="prastasis"/>
    <w:qFormat/>
    <w:rsid w:val="002E2E5C"/>
    <w:pPr>
      <w:spacing w:after="0" w:line="240" w:lineRule="auto"/>
      <w:ind w:left="-142"/>
      <w:jc w:val="center"/>
    </w:pPr>
    <w:rPr>
      <w:rFonts w:ascii="Times New Roman" w:eastAsia="Times New Roman" w:hAnsi="Times New Roman" w:cs="Times New Roman"/>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yperlink" Target="https://e-tar.lt/portal/lt/legalAct/66ae9a80883011ed8df094f359a60216/as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uzssisfravimo%20instrukcija(1).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yperlink" Target="https://www.e-tar.lt/portal/lt/legalAct/41e131d07ada11edbc04912defe897d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e-tar.lt/portal/lt/legalAct/66ae9a80883011ed8df094f359a60216/as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20F5FE-D5F2-451A-BB63-22B3220C8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29</Pages>
  <Words>10913</Words>
  <Characters>62207</Characters>
  <Application>Microsoft Office Word</Application>
  <DocSecurity>0</DocSecurity>
  <Lines>518</Lines>
  <Paragraphs>145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72975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lastModifiedBy>Brigita Kubeckienė</cp:lastModifiedBy>
  <cp:revision>27</cp:revision>
  <cp:lastPrinted>2025-01-30T12:47:00Z</cp:lastPrinted>
  <dcterms:created xsi:type="dcterms:W3CDTF">2026-06-15T06:17:00Z</dcterms:created>
  <dcterms:modified xsi:type="dcterms:W3CDTF">2026-09-17T08:28:00Z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