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992A5" w14:textId="77777777" w:rsidR="00B65772" w:rsidRDefault="0028234A">
      <w:pPr>
        <w:spacing w:before="240"/>
        <w:jc w:val="center"/>
      </w:pPr>
      <w:r>
        <w:rPr>
          <w:b/>
          <w:color w:val="17365D"/>
          <w:sz w:val="40"/>
        </w:rPr>
        <w:t>TECHNINĖ SPECIFIKACIJA</w:t>
      </w:r>
    </w:p>
    <w:p w14:paraId="74CBB90D" w14:textId="00CF6E48" w:rsidR="00B65772" w:rsidRDefault="00B55EBA">
      <w:pPr>
        <w:jc w:val="center"/>
      </w:pPr>
      <w:r>
        <w:rPr>
          <w:b/>
          <w:color w:val="2F5597"/>
          <w:sz w:val="26"/>
        </w:rPr>
        <w:t>Tinklo įrangos licencijų atnaujinimas</w:t>
      </w:r>
    </w:p>
    <w:p w14:paraId="46872454" w14:textId="77777777" w:rsidR="00B65772" w:rsidRDefault="0028234A">
      <w:pPr>
        <w:jc w:val="center"/>
      </w:pPr>
      <w:r>
        <w:rPr>
          <w:i/>
          <w:color w:val="5B6573"/>
          <w:sz w:val="18"/>
        </w:rPr>
        <w:t>Pirkimo objektas susietas su Perkančiosios organizacijos turima ir registruota programinės įrangos licencija</w:t>
      </w:r>
    </w:p>
    <w:tbl>
      <w:tblPr>
        <w:tblStyle w:val="TableGrid"/>
        <w:tblW w:w="0" w:type="auto"/>
        <w:jc w:val="center"/>
        <w:tblLook w:val="04A0" w:firstRow="1" w:lastRow="0" w:firstColumn="1" w:lastColumn="0" w:noHBand="0" w:noVBand="1"/>
      </w:tblPr>
      <w:tblGrid>
        <w:gridCol w:w="10190"/>
      </w:tblGrid>
      <w:tr w:rsidR="00B65772" w14:paraId="3C0EE413" w14:textId="77777777">
        <w:trPr>
          <w:jc w:val="center"/>
        </w:trPr>
        <w:tc>
          <w:tcPr>
            <w:tcW w:w="10200" w:type="dxa"/>
            <w:shd w:val="clear" w:color="auto" w:fill="EAF0F8"/>
            <w:tcMar>
              <w:top w:w="140" w:type="dxa"/>
              <w:left w:w="160" w:type="dxa"/>
              <w:bottom w:w="140" w:type="dxa"/>
              <w:right w:w="160" w:type="dxa"/>
            </w:tcMar>
          </w:tcPr>
          <w:p w14:paraId="4989870D" w14:textId="77777777" w:rsidR="00B65772" w:rsidRDefault="0028234A">
            <w:r>
              <w:rPr>
                <w:b/>
                <w:color w:val="17365D"/>
              </w:rPr>
              <w:t xml:space="preserve">Svarbu: </w:t>
            </w:r>
            <w:r>
              <w:t>pasiūlymas turi pratęsti būtent esamos FortiManager VM64 licencijos techninį palaikymą, nekeičiant licencijos serijos numerio, valdomų įrenginių / VDOM limito ar esamos konfigūracijos. Tiekėjas prieš užsakymą pagal serijos numerį turi patikrinti tikslų gamintojo pratęsimo SKU.</w:t>
            </w:r>
          </w:p>
        </w:tc>
      </w:tr>
    </w:tbl>
    <w:p w14:paraId="22508B64" w14:textId="77777777" w:rsidR="00B65772" w:rsidRDefault="00B65772"/>
    <w:p w14:paraId="070030AE" w14:textId="77777777" w:rsidR="00B65772" w:rsidRDefault="0028234A">
      <w:pPr>
        <w:pStyle w:val="Heading1"/>
      </w:pPr>
      <w:r>
        <w:t>1. Esamos licencijos informacija</w:t>
      </w:r>
    </w:p>
    <w:tbl>
      <w:tblPr>
        <w:tblStyle w:val="TableGrid"/>
        <w:tblW w:w="0" w:type="auto"/>
        <w:jc w:val="center"/>
        <w:tblLayout w:type="fixed"/>
        <w:tblLook w:val="04A0" w:firstRow="1" w:lastRow="0" w:firstColumn="1" w:lastColumn="0" w:noHBand="0" w:noVBand="1"/>
      </w:tblPr>
      <w:tblGrid>
        <w:gridCol w:w="3061"/>
        <w:gridCol w:w="6917"/>
      </w:tblGrid>
      <w:tr w:rsidR="00B65772" w14:paraId="2BFCEAB2" w14:textId="77777777">
        <w:trPr>
          <w:cantSplit/>
          <w:tblHeader/>
          <w:jc w:val="center"/>
        </w:trPr>
        <w:tc>
          <w:tcPr>
            <w:tcW w:w="3061" w:type="dxa"/>
            <w:shd w:val="clear" w:color="auto" w:fill="17365D"/>
            <w:tcMar>
              <w:top w:w="100" w:type="dxa"/>
              <w:left w:w="110" w:type="dxa"/>
              <w:bottom w:w="100" w:type="dxa"/>
              <w:right w:w="110" w:type="dxa"/>
            </w:tcMar>
            <w:vAlign w:val="center"/>
          </w:tcPr>
          <w:p w14:paraId="2D584347" w14:textId="77777777" w:rsidR="00B65772" w:rsidRDefault="0028234A">
            <w:pPr>
              <w:spacing w:line="252" w:lineRule="auto"/>
            </w:pPr>
            <w:r>
              <w:rPr>
                <w:b/>
                <w:color w:val="FFFFFF"/>
                <w:sz w:val="17"/>
              </w:rPr>
              <w:t>Parametras</w:t>
            </w:r>
          </w:p>
        </w:tc>
        <w:tc>
          <w:tcPr>
            <w:tcW w:w="6917" w:type="dxa"/>
            <w:shd w:val="clear" w:color="auto" w:fill="17365D"/>
            <w:tcMar>
              <w:top w:w="100" w:type="dxa"/>
              <w:left w:w="110" w:type="dxa"/>
              <w:bottom w:w="100" w:type="dxa"/>
              <w:right w:w="110" w:type="dxa"/>
            </w:tcMar>
            <w:vAlign w:val="center"/>
          </w:tcPr>
          <w:p w14:paraId="2E19B9E2" w14:textId="77777777" w:rsidR="00B65772" w:rsidRDefault="0028234A">
            <w:pPr>
              <w:spacing w:line="252" w:lineRule="auto"/>
            </w:pPr>
            <w:r>
              <w:rPr>
                <w:b/>
                <w:color w:val="FFFFFF"/>
                <w:sz w:val="17"/>
              </w:rPr>
              <w:t>Esama reikšmė</w:t>
            </w:r>
          </w:p>
        </w:tc>
      </w:tr>
      <w:tr w:rsidR="00B65772" w14:paraId="7EEBBE38" w14:textId="77777777">
        <w:trPr>
          <w:cantSplit/>
          <w:jc w:val="center"/>
        </w:trPr>
        <w:tc>
          <w:tcPr>
            <w:tcW w:w="3061" w:type="dxa"/>
            <w:tcMar>
              <w:top w:w="100" w:type="dxa"/>
              <w:left w:w="110" w:type="dxa"/>
              <w:bottom w:w="100" w:type="dxa"/>
              <w:right w:w="110" w:type="dxa"/>
            </w:tcMar>
            <w:vAlign w:val="center"/>
          </w:tcPr>
          <w:p w14:paraId="20C46F1B" w14:textId="77777777" w:rsidR="00B65772" w:rsidRDefault="0028234A">
            <w:pPr>
              <w:spacing w:line="252" w:lineRule="auto"/>
            </w:pPr>
            <w:r>
              <w:rPr>
                <w:sz w:val="17"/>
              </w:rPr>
              <w:t>Produktas / diegimo tipas</w:t>
            </w:r>
          </w:p>
        </w:tc>
        <w:tc>
          <w:tcPr>
            <w:tcW w:w="6917" w:type="dxa"/>
            <w:tcMar>
              <w:top w:w="100" w:type="dxa"/>
              <w:left w:w="110" w:type="dxa"/>
              <w:bottom w:w="100" w:type="dxa"/>
              <w:right w:w="110" w:type="dxa"/>
            </w:tcMar>
            <w:vAlign w:val="center"/>
          </w:tcPr>
          <w:p w14:paraId="2AE71A61" w14:textId="77777777" w:rsidR="00B65772" w:rsidRDefault="0028234A">
            <w:pPr>
              <w:spacing w:line="252" w:lineRule="auto"/>
            </w:pPr>
            <w:r>
              <w:rPr>
                <w:sz w:val="17"/>
              </w:rPr>
              <w:t>FortiManager VM64 (virtuali mašina)</w:t>
            </w:r>
          </w:p>
        </w:tc>
      </w:tr>
      <w:tr w:rsidR="00B65772" w14:paraId="30D35705" w14:textId="77777777">
        <w:trPr>
          <w:cantSplit/>
          <w:jc w:val="center"/>
        </w:trPr>
        <w:tc>
          <w:tcPr>
            <w:tcW w:w="3061" w:type="dxa"/>
            <w:shd w:val="clear" w:color="auto" w:fill="EAF0F8"/>
            <w:tcMar>
              <w:top w:w="100" w:type="dxa"/>
              <w:left w:w="110" w:type="dxa"/>
              <w:bottom w:w="100" w:type="dxa"/>
              <w:right w:w="110" w:type="dxa"/>
            </w:tcMar>
            <w:vAlign w:val="center"/>
          </w:tcPr>
          <w:p w14:paraId="34ED7962" w14:textId="77777777" w:rsidR="00B65772" w:rsidRDefault="0028234A">
            <w:pPr>
              <w:spacing w:line="252" w:lineRule="auto"/>
            </w:pPr>
            <w:r>
              <w:rPr>
                <w:sz w:val="17"/>
              </w:rPr>
              <w:t>VM licencijos būsena</w:t>
            </w:r>
          </w:p>
        </w:tc>
        <w:tc>
          <w:tcPr>
            <w:tcW w:w="6917" w:type="dxa"/>
            <w:shd w:val="clear" w:color="auto" w:fill="EAF0F8"/>
            <w:tcMar>
              <w:top w:w="100" w:type="dxa"/>
              <w:left w:w="110" w:type="dxa"/>
              <w:bottom w:w="100" w:type="dxa"/>
              <w:right w:w="110" w:type="dxa"/>
            </w:tcMar>
            <w:vAlign w:val="center"/>
          </w:tcPr>
          <w:p w14:paraId="15567501" w14:textId="77777777" w:rsidR="00B65772" w:rsidRDefault="0028234A">
            <w:pPr>
              <w:spacing w:line="252" w:lineRule="auto"/>
            </w:pPr>
            <w:r>
              <w:rPr>
                <w:sz w:val="17"/>
              </w:rPr>
              <w:t>Valid</w:t>
            </w:r>
          </w:p>
        </w:tc>
      </w:tr>
      <w:tr w:rsidR="00B65772" w14:paraId="3446FF76" w14:textId="77777777">
        <w:trPr>
          <w:cantSplit/>
          <w:jc w:val="center"/>
        </w:trPr>
        <w:tc>
          <w:tcPr>
            <w:tcW w:w="3061" w:type="dxa"/>
            <w:tcMar>
              <w:top w:w="100" w:type="dxa"/>
              <w:left w:w="110" w:type="dxa"/>
              <w:bottom w:w="100" w:type="dxa"/>
              <w:right w:w="110" w:type="dxa"/>
            </w:tcMar>
            <w:vAlign w:val="center"/>
          </w:tcPr>
          <w:p w14:paraId="36BE2260" w14:textId="77777777" w:rsidR="00B65772" w:rsidRDefault="0028234A">
            <w:pPr>
              <w:spacing w:line="252" w:lineRule="auto"/>
            </w:pPr>
            <w:r>
              <w:rPr>
                <w:sz w:val="17"/>
              </w:rPr>
              <w:t>Licencijos talpa</w:t>
            </w:r>
          </w:p>
        </w:tc>
        <w:tc>
          <w:tcPr>
            <w:tcW w:w="6917" w:type="dxa"/>
            <w:tcMar>
              <w:top w:w="100" w:type="dxa"/>
              <w:left w:w="110" w:type="dxa"/>
              <w:bottom w:w="100" w:type="dxa"/>
              <w:right w:w="110" w:type="dxa"/>
            </w:tcMar>
            <w:vAlign w:val="center"/>
          </w:tcPr>
          <w:p w14:paraId="37398242" w14:textId="77777777" w:rsidR="00B65772" w:rsidRDefault="0028234A">
            <w:pPr>
              <w:spacing w:line="252" w:lineRule="auto"/>
            </w:pPr>
            <w:r>
              <w:rPr>
                <w:sz w:val="17"/>
              </w:rPr>
              <w:t>100UD, kaip rodoma sistemos licencijos informacijoje; toliau turi išlikti ne mažesnė kaip 100 valdomų įrenginių / VDOM apimtis</w:t>
            </w:r>
          </w:p>
        </w:tc>
      </w:tr>
      <w:tr w:rsidR="00B65772" w14:paraId="2AD64F5E" w14:textId="77777777">
        <w:trPr>
          <w:cantSplit/>
          <w:jc w:val="center"/>
        </w:trPr>
        <w:tc>
          <w:tcPr>
            <w:tcW w:w="3061" w:type="dxa"/>
            <w:shd w:val="clear" w:color="auto" w:fill="EAF0F8"/>
            <w:tcMar>
              <w:top w:w="100" w:type="dxa"/>
              <w:left w:w="110" w:type="dxa"/>
              <w:bottom w:w="100" w:type="dxa"/>
              <w:right w:w="110" w:type="dxa"/>
            </w:tcMar>
            <w:vAlign w:val="center"/>
          </w:tcPr>
          <w:p w14:paraId="22C31169" w14:textId="77777777" w:rsidR="00B65772" w:rsidRDefault="0028234A">
            <w:pPr>
              <w:spacing w:line="252" w:lineRule="auto"/>
            </w:pPr>
            <w:r>
              <w:rPr>
                <w:sz w:val="17"/>
              </w:rPr>
              <w:t>FortiCare būsena</w:t>
            </w:r>
          </w:p>
        </w:tc>
        <w:tc>
          <w:tcPr>
            <w:tcW w:w="6917" w:type="dxa"/>
            <w:shd w:val="clear" w:color="auto" w:fill="EAF0F8"/>
            <w:tcMar>
              <w:top w:w="100" w:type="dxa"/>
              <w:left w:w="110" w:type="dxa"/>
              <w:bottom w:w="100" w:type="dxa"/>
              <w:right w:w="110" w:type="dxa"/>
            </w:tcMar>
            <w:vAlign w:val="center"/>
          </w:tcPr>
          <w:p w14:paraId="307F9DD2" w14:textId="77777777" w:rsidR="00B65772" w:rsidRDefault="0028234A">
            <w:pPr>
              <w:spacing w:line="252" w:lineRule="auto"/>
            </w:pPr>
            <w:r>
              <w:rPr>
                <w:sz w:val="17"/>
              </w:rPr>
              <w:t>Registered</w:t>
            </w:r>
          </w:p>
        </w:tc>
      </w:tr>
      <w:tr w:rsidR="00B65772" w14:paraId="45F49B69" w14:textId="77777777">
        <w:trPr>
          <w:cantSplit/>
          <w:jc w:val="center"/>
        </w:trPr>
        <w:tc>
          <w:tcPr>
            <w:tcW w:w="3061" w:type="dxa"/>
            <w:tcMar>
              <w:top w:w="100" w:type="dxa"/>
              <w:left w:w="110" w:type="dxa"/>
              <w:bottom w:w="100" w:type="dxa"/>
              <w:right w:w="110" w:type="dxa"/>
            </w:tcMar>
            <w:vAlign w:val="center"/>
          </w:tcPr>
          <w:p w14:paraId="7AAF86F6" w14:textId="77777777" w:rsidR="00B65772" w:rsidRDefault="0028234A">
            <w:pPr>
              <w:spacing w:line="252" w:lineRule="auto"/>
            </w:pPr>
            <w:r>
              <w:rPr>
                <w:sz w:val="17"/>
              </w:rPr>
              <w:t>Esamas palaikymo lygis</w:t>
            </w:r>
          </w:p>
        </w:tc>
        <w:tc>
          <w:tcPr>
            <w:tcW w:w="6917" w:type="dxa"/>
            <w:tcMar>
              <w:top w:w="100" w:type="dxa"/>
              <w:left w:w="110" w:type="dxa"/>
              <w:bottom w:w="100" w:type="dxa"/>
              <w:right w:w="110" w:type="dxa"/>
            </w:tcMar>
            <w:vAlign w:val="center"/>
          </w:tcPr>
          <w:p w14:paraId="3AD985F3" w14:textId="77777777" w:rsidR="00B65772" w:rsidRDefault="0028234A">
            <w:pPr>
              <w:spacing w:line="252" w:lineRule="auto"/>
            </w:pPr>
            <w:r>
              <w:rPr>
                <w:sz w:val="17"/>
              </w:rPr>
              <w:t>Enhanced Support, 24x7</w:t>
            </w:r>
          </w:p>
        </w:tc>
      </w:tr>
      <w:tr w:rsidR="00B65772" w14:paraId="2D37E638" w14:textId="77777777">
        <w:trPr>
          <w:cantSplit/>
          <w:jc w:val="center"/>
        </w:trPr>
        <w:tc>
          <w:tcPr>
            <w:tcW w:w="3061" w:type="dxa"/>
            <w:shd w:val="clear" w:color="auto" w:fill="EAF0F8"/>
            <w:tcMar>
              <w:top w:w="100" w:type="dxa"/>
              <w:left w:w="110" w:type="dxa"/>
              <w:bottom w:w="100" w:type="dxa"/>
              <w:right w:w="110" w:type="dxa"/>
            </w:tcMar>
            <w:vAlign w:val="center"/>
          </w:tcPr>
          <w:p w14:paraId="53FAE6B5" w14:textId="77777777" w:rsidR="00B65772" w:rsidRDefault="0028234A">
            <w:pPr>
              <w:spacing w:line="252" w:lineRule="auto"/>
            </w:pPr>
            <w:r>
              <w:rPr>
                <w:sz w:val="17"/>
              </w:rPr>
              <w:t>Esamos sutarties pabaiga</w:t>
            </w:r>
          </w:p>
        </w:tc>
        <w:tc>
          <w:tcPr>
            <w:tcW w:w="6917" w:type="dxa"/>
            <w:shd w:val="clear" w:color="auto" w:fill="EAF0F8"/>
            <w:tcMar>
              <w:top w:w="100" w:type="dxa"/>
              <w:left w:w="110" w:type="dxa"/>
              <w:bottom w:w="100" w:type="dxa"/>
              <w:right w:w="110" w:type="dxa"/>
            </w:tcMar>
            <w:vAlign w:val="center"/>
          </w:tcPr>
          <w:p w14:paraId="5B71863E" w14:textId="77777777" w:rsidR="00B65772" w:rsidRDefault="0028234A">
            <w:pPr>
              <w:spacing w:line="252" w:lineRule="auto"/>
            </w:pPr>
            <w:r>
              <w:rPr>
                <w:sz w:val="17"/>
              </w:rPr>
              <w:t>2026-12-14</w:t>
            </w:r>
          </w:p>
        </w:tc>
      </w:tr>
      <w:tr w:rsidR="00B65772" w14:paraId="7D430525" w14:textId="77777777">
        <w:trPr>
          <w:cantSplit/>
          <w:jc w:val="center"/>
        </w:trPr>
        <w:tc>
          <w:tcPr>
            <w:tcW w:w="3061" w:type="dxa"/>
            <w:tcMar>
              <w:top w:w="100" w:type="dxa"/>
              <w:left w:w="110" w:type="dxa"/>
              <w:bottom w:w="100" w:type="dxa"/>
              <w:right w:w="110" w:type="dxa"/>
            </w:tcMar>
            <w:vAlign w:val="center"/>
          </w:tcPr>
          <w:p w14:paraId="5487C92F" w14:textId="77777777" w:rsidR="00B65772" w:rsidRDefault="0028234A">
            <w:pPr>
              <w:spacing w:line="252" w:lineRule="auto"/>
            </w:pPr>
            <w:r>
              <w:rPr>
                <w:sz w:val="17"/>
              </w:rPr>
              <w:t>Perkamas laikotarpis</w:t>
            </w:r>
          </w:p>
        </w:tc>
        <w:tc>
          <w:tcPr>
            <w:tcW w:w="6917" w:type="dxa"/>
            <w:tcMar>
              <w:top w:w="100" w:type="dxa"/>
              <w:left w:w="110" w:type="dxa"/>
              <w:bottom w:w="100" w:type="dxa"/>
              <w:right w:w="110" w:type="dxa"/>
            </w:tcMar>
            <w:vAlign w:val="center"/>
          </w:tcPr>
          <w:p w14:paraId="783DFDEA" w14:textId="77777777" w:rsidR="00B65772" w:rsidRDefault="0028234A">
            <w:pPr>
              <w:spacing w:line="252" w:lineRule="auto"/>
            </w:pPr>
            <w:r>
              <w:rPr>
                <w:sz w:val="17"/>
              </w:rPr>
              <w:t>36 mėnesiai, tęsiant esamą sutartį be palaikymo pertrūkio</w:t>
            </w:r>
          </w:p>
        </w:tc>
      </w:tr>
    </w:tbl>
    <w:p w14:paraId="0F29687C" w14:textId="77777777" w:rsidR="00B65772" w:rsidRDefault="00B65772">
      <w:pPr>
        <w:spacing w:after="0"/>
      </w:pPr>
    </w:p>
    <w:p w14:paraId="429A2341" w14:textId="77777777" w:rsidR="00B65772" w:rsidRDefault="0028234A">
      <w:pPr>
        <w:pStyle w:val="Heading1"/>
      </w:pPr>
      <w:r>
        <w:t>2. Pirkimo objekto aprašymas</w:t>
      </w:r>
    </w:p>
    <w:p w14:paraId="2E475605" w14:textId="77777777" w:rsidR="00B65772" w:rsidRDefault="0028234A">
      <w:pPr>
        <w:spacing w:after="100"/>
      </w:pPr>
      <w:r>
        <w:t>Perkamas gamintojo techninio palaikymo paslaugos pratęsimas esamai FortiManager VM64 programinės įrangos licencijai. Pratęsimas turi būti registruotas Perkančiosios organizacijos Fortinet / FortiCloud paskyroje ir susietas su jos nurodytu licencijos serijos numeriu.</w:t>
      </w:r>
    </w:p>
    <w:tbl>
      <w:tblPr>
        <w:tblStyle w:val="TableGrid"/>
        <w:tblW w:w="0" w:type="auto"/>
        <w:jc w:val="center"/>
        <w:tblLayout w:type="fixed"/>
        <w:tblLook w:val="04A0" w:firstRow="1" w:lastRow="0" w:firstColumn="1" w:lastColumn="0" w:noHBand="0" w:noVBand="1"/>
      </w:tblPr>
      <w:tblGrid>
        <w:gridCol w:w="680"/>
        <w:gridCol w:w="2381"/>
        <w:gridCol w:w="6917"/>
      </w:tblGrid>
      <w:tr w:rsidR="00B65772" w14:paraId="1F1116AD" w14:textId="77777777">
        <w:trPr>
          <w:cantSplit/>
          <w:tblHeader/>
          <w:jc w:val="center"/>
        </w:trPr>
        <w:tc>
          <w:tcPr>
            <w:tcW w:w="680" w:type="dxa"/>
            <w:shd w:val="clear" w:color="auto" w:fill="17365D"/>
            <w:tcMar>
              <w:top w:w="100" w:type="dxa"/>
              <w:left w:w="110" w:type="dxa"/>
              <w:bottom w:w="100" w:type="dxa"/>
              <w:right w:w="110" w:type="dxa"/>
            </w:tcMar>
            <w:vAlign w:val="center"/>
          </w:tcPr>
          <w:p w14:paraId="01BBDCC1" w14:textId="77777777" w:rsidR="00B65772" w:rsidRDefault="0028234A">
            <w:pPr>
              <w:spacing w:line="252" w:lineRule="auto"/>
            </w:pPr>
            <w:r>
              <w:rPr>
                <w:b/>
                <w:color w:val="FFFFFF"/>
                <w:sz w:val="17"/>
              </w:rPr>
              <w:t>Eil. Nr.</w:t>
            </w:r>
          </w:p>
        </w:tc>
        <w:tc>
          <w:tcPr>
            <w:tcW w:w="2381" w:type="dxa"/>
            <w:shd w:val="clear" w:color="auto" w:fill="17365D"/>
            <w:tcMar>
              <w:top w:w="100" w:type="dxa"/>
              <w:left w:w="110" w:type="dxa"/>
              <w:bottom w:w="100" w:type="dxa"/>
              <w:right w:w="110" w:type="dxa"/>
            </w:tcMar>
            <w:vAlign w:val="center"/>
          </w:tcPr>
          <w:p w14:paraId="1F1090E9" w14:textId="77777777" w:rsidR="00B65772" w:rsidRDefault="0028234A">
            <w:pPr>
              <w:spacing w:line="252" w:lineRule="auto"/>
            </w:pPr>
            <w:r>
              <w:rPr>
                <w:b/>
                <w:color w:val="FFFFFF"/>
                <w:sz w:val="17"/>
              </w:rPr>
              <w:t>Reikalavimas</w:t>
            </w:r>
          </w:p>
        </w:tc>
        <w:tc>
          <w:tcPr>
            <w:tcW w:w="6917" w:type="dxa"/>
            <w:shd w:val="clear" w:color="auto" w:fill="17365D"/>
            <w:tcMar>
              <w:top w:w="100" w:type="dxa"/>
              <w:left w:w="110" w:type="dxa"/>
              <w:bottom w:w="100" w:type="dxa"/>
              <w:right w:w="110" w:type="dxa"/>
            </w:tcMar>
            <w:vAlign w:val="center"/>
          </w:tcPr>
          <w:p w14:paraId="59940859" w14:textId="77777777" w:rsidR="00B65772" w:rsidRDefault="0028234A">
            <w:pPr>
              <w:spacing w:line="252" w:lineRule="auto"/>
            </w:pPr>
            <w:r>
              <w:rPr>
                <w:b/>
                <w:color w:val="FFFFFF"/>
                <w:sz w:val="17"/>
              </w:rPr>
              <w:t>Minimalus reikalavimas</w:t>
            </w:r>
          </w:p>
        </w:tc>
      </w:tr>
      <w:tr w:rsidR="00B65772" w14:paraId="14F4CB1D" w14:textId="77777777">
        <w:trPr>
          <w:cantSplit/>
          <w:jc w:val="center"/>
        </w:trPr>
        <w:tc>
          <w:tcPr>
            <w:tcW w:w="680" w:type="dxa"/>
            <w:tcMar>
              <w:top w:w="100" w:type="dxa"/>
              <w:left w:w="110" w:type="dxa"/>
              <w:bottom w:w="100" w:type="dxa"/>
              <w:right w:w="110" w:type="dxa"/>
            </w:tcMar>
            <w:vAlign w:val="center"/>
          </w:tcPr>
          <w:p w14:paraId="6D9FA43E" w14:textId="75143F50" w:rsidR="00B65772" w:rsidRDefault="00E10F01">
            <w:pPr>
              <w:spacing w:line="252" w:lineRule="auto"/>
            </w:pPr>
            <w:r>
              <w:rPr>
                <w:sz w:val="17"/>
              </w:rPr>
              <w:t>2.</w:t>
            </w:r>
            <w:r w:rsidR="0028234A">
              <w:rPr>
                <w:sz w:val="17"/>
              </w:rPr>
              <w:t>1</w:t>
            </w:r>
            <w:r w:rsidR="007C344B">
              <w:rPr>
                <w:sz w:val="17"/>
              </w:rPr>
              <w:t>.</w:t>
            </w:r>
          </w:p>
        </w:tc>
        <w:tc>
          <w:tcPr>
            <w:tcW w:w="2381" w:type="dxa"/>
            <w:tcMar>
              <w:top w:w="100" w:type="dxa"/>
              <w:left w:w="110" w:type="dxa"/>
              <w:bottom w:w="100" w:type="dxa"/>
              <w:right w:w="110" w:type="dxa"/>
            </w:tcMar>
            <w:vAlign w:val="center"/>
          </w:tcPr>
          <w:p w14:paraId="206CBD9C" w14:textId="77777777" w:rsidR="00B65772" w:rsidRDefault="0028234A">
            <w:pPr>
              <w:spacing w:line="252" w:lineRule="auto"/>
            </w:pPr>
            <w:r>
              <w:rPr>
                <w:sz w:val="17"/>
              </w:rPr>
              <w:t>Pratęsimo objektas</w:t>
            </w:r>
          </w:p>
        </w:tc>
        <w:tc>
          <w:tcPr>
            <w:tcW w:w="6917" w:type="dxa"/>
            <w:tcMar>
              <w:top w:w="100" w:type="dxa"/>
              <w:left w:w="110" w:type="dxa"/>
              <w:bottom w:w="100" w:type="dxa"/>
              <w:right w:w="110" w:type="dxa"/>
            </w:tcMar>
            <w:vAlign w:val="center"/>
          </w:tcPr>
          <w:p w14:paraId="06B2D07C" w14:textId="77777777" w:rsidR="00B65772" w:rsidRDefault="0028234A">
            <w:pPr>
              <w:spacing w:line="252" w:lineRule="auto"/>
            </w:pPr>
            <w:r>
              <w:rPr>
                <w:sz w:val="17"/>
              </w:rPr>
              <w:t>Esama FortiManager VM64 nuolatinė VM licencija, kurios licencijos informacijoje rodoma „100UD“. Pratęsimas negali būti skirtas naujai VM, prenumeratos VM-S paketui ar kitam serijos numeriui.</w:t>
            </w:r>
          </w:p>
        </w:tc>
      </w:tr>
      <w:tr w:rsidR="00B65772" w:rsidRPr="00E10F01" w14:paraId="00A0670D" w14:textId="77777777">
        <w:trPr>
          <w:cantSplit/>
          <w:jc w:val="center"/>
        </w:trPr>
        <w:tc>
          <w:tcPr>
            <w:tcW w:w="680" w:type="dxa"/>
            <w:shd w:val="clear" w:color="auto" w:fill="EAF0F8"/>
            <w:tcMar>
              <w:top w:w="100" w:type="dxa"/>
              <w:left w:w="110" w:type="dxa"/>
              <w:bottom w:w="100" w:type="dxa"/>
              <w:right w:w="110" w:type="dxa"/>
            </w:tcMar>
            <w:vAlign w:val="center"/>
          </w:tcPr>
          <w:p w14:paraId="0E20D581" w14:textId="24CDE763" w:rsidR="00B65772" w:rsidRDefault="00E10F01">
            <w:pPr>
              <w:spacing w:line="252" w:lineRule="auto"/>
            </w:pPr>
            <w:r>
              <w:rPr>
                <w:sz w:val="17"/>
              </w:rPr>
              <w:t>2.</w:t>
            </w:r>
            <w:r w:rsidR="0028234A">
              <w:rPr>
                <w:sz w:val="17"/>
              </w:rPr>
              <w:t>2</w:t>
            </w:r>
            <w:r w:rsidR="007C344B">
              <w:rPr>
                <w:sz w:val="17"/>
              </w:rPr>
              <w:t>.</w:t>
            </w:r>
          </w:p>
        </w:tc>
        <w:tc>
          <w:tcPr>
            <w:tcW w:w="2381" w:type="dxa"/>
            <w:shd w:val="clear" w:color="auto" w:fill="EAF0F8"/>
            <w:tcMar>
              <w:top w:w="100" w:type="dxa"/>
              <w:left w:w="110" w:type="dxa"/>
              <w:bottom w:w="100" w:type="dxa"/>
              <w:right w:w="110" w:type="dxa"/>
            </w:tcMar>
            <w:vAlign w:val="center"/>
          </w:tcPr>
          <w:p w14:paraId="1CAB71A9" w14:textId="77777777" w:rsidR="00B65772" w:rsidRDefault="0028234A">
            <w:pPr>
              <w:spacing w:line="252" w:lineRule="auto"/>
            </w:pPr>
            <w:r>
              <w:rPr>
                <w:sz w:val="17"/>
              </w:rPr>
              <w:t>Kiekis</w:t>
            </w:r>
          </w:p>
        </w:tc>
        <w:tc>
          <w:tcPr>
            <w:tcW w:w="6917" w:type="dxa"/>
            <w:shd w:val="clear" w:color="auto" w:fill="EAF0F8"/>
            <w:tcMar>
              <w:top w:w="100" w:type="dxa"/>
              <w:left w:w="110" w:type="dxa"/>
              <w:bottom w:w="100" w:type="dxa"/>
              <w:right w:w="110" w:type="dxa"/>
            </w:tcMar>
            <w:vAlign w:val="center"/>
          </w:tcPr>
          <w:p w14:paraId="783411EB" w14:textId="77777777" w:rsidR="00B65772" w:rsidRPr="00C01C3A" w:rsidRDefault="0028234A">
            <w:pPr>
              <w:spacing w:line="252" w:lineRule="auto"/>
              <w:rPr>
                <w:lang w:val="pt-BR"/>
              </w:rPr>
            </w:pPr>
            <w:r w:rsidRPr="00C01C3A">
              <w:rPr>
                <w:sz w:val="17"/>
                <w:lang w:val="pt-BR"/>
              </w:rPr>
              <w:t>1 vnt. palaikymo pratęsimas vienai esamai FortiManager VM licencijai.</w:t>
            </w:r>
          </w:p>
        </w:tc>
      </w:tr>
      <w:tr w:rsidR="00B65772" w14:paraId="2C128F13" w14:textId="77777777">
        <w:trPr>
          <w:cantSplit/>
          <w:jc w:val="center"/>
        </w:trPr>
        <w:tc>
          <w:tcPr>
            <w:tcW w:w="680" w:type="dxa"/>
            <w:tcMar>
              <w:top w:w="100" w:type="dxa"/>
              <w:left w:w="110" w:type="dxa"/>
              <w:bottom w:w="100" w:type="dxa"/>
              <w:right w:w="110" w:type="dxa"/>
            </w:tcMar>
            <w:vAlign w:val="center"/>
          </w:tcPr>
          <w:p w14:paraId="249E08CF" w14:textId="0A32763E" w:rsidR="00B65772" w:rsidRDefault="00E10F01">
            <w:pPr>
              <w:spacing w:line="252" w:lineRule="auto"/>
            </w:pPr>
            <w:r>
              <w:rPr>
                <w:sz w:val="17"/>
                <w:lang w:val="pt-BR"/>
              </w:rPr>
              <w:t>2.</w:t>
            </w:r>
            <w:r w:rsidR="0028234A">
              <w:rPr>
                <w:sz w:val="17"/>
              </w:rPr>
              <w:t>3</w:t>
            </w:r>
            <w:r w:rsidR="007C344B">
              <w:rPr>
                <w:sz w:val="17"/>
              </w:rPr>
              <w:t>.</w:t>
            </w:r>
          </w:p>
        </w:tc>
        <w:tc>
          <w:tcPr>
            <w:tcW w:w="2381" w:type="dxa"/>
            <w:tcMar>
              <w:top w:w="100" w:type="dxa"/>
              <w:left w:w="110" w:type="dxa"/>
              <w:bottom w:w="100" w:type="dxa"/>
              <w:right w:w="110" w:type="dxa"/>
            </w:tcMar>
            <w:vAlign w:val="center"/>
          </w:tcPr>
          <w:p w14:paraId="5DC4B1AF" w14:textId="77777777" w:rsidR="00B65772" w:rsidRDefault="0028234A">
            <w:pPr>
              <w:spacing w:line="252" w:lineRule="auto"/>
            </w:pPr>
            <w:r>
              <w:rPr>
                <w:sz w:val="17"/>
              </w:rPr>
              <w:t>Trukmė</w:t>
            </w:r>
          </w:p>
        </w:tc>
        <w:tc>
          <w:tcPr>
            <w:tcW w:w="6917" w:type="dxa"/>
            <w:tcMar>
              <w:top w:w="100" w:type="dxa"/>
              <w:left w:w="110" w:type="dxa"/>
              <w:bottom w:w="100" w:type="dxa"/>
              <w:right w:w="110" w:type="dxa"/>
            </w:tcMar>
            <w:vAlign w:val="center"/>
          </w:tcPr>
          <w:p w14:paraId="5DE16CAA" w14:textId="77777777" w:rsidR="00B65772" w:rsidRDefault="0028234A">
            <w:pPr>
              <w:spacing w:line="252" w:lineRule="auto"/>
            </w:pPr>
            <w:r>
              <w:rPr>
                <w:sz w:val="17"/>
              </w:rPr>
              <w:t>36 mėnesiai.</w:t>
            </w:r>
          </w:p>
        </w:tc>
      </w:tr>
      <w:tr w:rsidR="00B65772" w14:paraId="7C7C3606" w14:textId="77777777">
        <w:trPr>
          <w:cantSplit/>
          <w:jc w:val="center"/>
        </w:trPr>
        <w:tc>
          <w:tcPr>
            <w:tcW w:w="680" w:type="dxa"/>
            <w:shd w:val="clear" w:color="auto" w:fill="EAF0F8"/>
            <w:tcMar>
              <w:top w:w="100" w:type="dxa"/>
              <w:left w:w="110" w:type="dxa"/>
              <w:bottom w:w="100" w:type="dxa"/>
              <w:right w:w="110" w:type="dxa"/>
            </w:tcMar>
            <w:vAlign w:val="center"/>
          </w:tcPr>
          <w:p w14:paraId="5F079328" w14:textId="4CEEE19E" w:rsidR="00B65772" w:rsidRDefault="00E10F01">
            <w:pPr>
              <w:spacing w:line="252" w:lineRule="auto"/>
            </w:pPr>
            <w:r>
              <w:rPr>
                <w:sz w:val="17"/>
              </w:rPr>
              <w:t>2.</w:t>
            </w:r>
            <w:r w:rsidR="0028234A">
              <w:rPr>
                <w:sz w:val="17"/>
              </w:rPr>
              <w:t>4</w:t>
            </w:r>
            <w:r w:rsidR="007C344B">
              <w:rPr>
                <w:sz w:val="17"/>
              </w:rPr>
              <w:t>.</w:t>
            </w:r>
          </w:p>
        </w:tc>
        <w:tc>
          <w:tcPr>
            <w:tcW w:w="2381" w:type="dxa"/>
            <w:shd w:val="clear" w:color="auto" w:fill="EAF0F8"/>
            <w:tcMar>
              <w:top w:w="100" w:type="dxa"/>
              <w:left w:w="110" w:type="dxa"/>
              <w:bottom w:w="100" w:type="dxa"/>
              <w:right w:w="110" w:type="dxa"/>
            </w:tcMar>
            <w:vAlign w:val="center"/>
          </w:tcPr>
          <w:p w14:paraId="40A55BC5" w14:textId="77777777" w:rsidR="00B65772" w:rsidRDefault="0028234A">
            <w:pPr>
              <w:spacing w:line="252" w:lineRule="auto"/>
            </w:pPr>
            <w:r>
              <w:rPr>
                <w:sz w:val="17"/>
              </w:rPr>
              <w:t>Laikotarpio tęstinumas</w:t>
            </w:r>
          </w:p>
        </w:tc>
        <w:tc>
          <w:tcPr>
            <w:tcW w:w="6917" w:type="dxa"/>
            <w:shd w:val="clear" w:color="auto" w:fill="EAF0F8"/>
            <w:tcMar>
              <w:top w:w="100" w:type="dxa"/>
              <w:left w:w="110" w:type="dxa"/>
              <w:bottom w:w="100" w:type="dxa"/>
              <w:right w:w="110" w:type="dxa"/>
            </w:tcMar>
            <w:vAlign w:val="center"/>
          </w:tcPr>
          <w:p w14:paraId="22BE602C" w14:textId="77777777" w:rsidR="00B65772" w:rsidRDefault="0028234A">
            <w:pPr>
              <w:spacing w:line="252" w:lineRule="auto"/>
            </w:pPr>
            <w:r>
              <w:rPr>
                <w:sz w:val="17"/>
              </w:rPr>
              <w:t>Palaikymas turi būti pratęstas nuo 2026-12-15 iki ne anksčiau kaip 2029-12-14. Jei gamintojo portale taikoma kitokia tiksli laiko žyma ar susiejimo taisyklė, galutinė data turi užtikrinti ne trumpesnį kaip 36 mėnesių nepertraukiamą pratęsimą po esamos sutarties pabaigos.</w:t>
            </w:r>
          </w:p>
        </w:tc>
      </w:tr>
      <w:tr w:rsidR="00B65772" w14:paraId="05CD4CF5" w14:textId="77777777">
        <w:trPr>
          <w:cantSplit/>
          <w:jc w:val="center"/>
        </w:trPr>
        <w:tc>
          <w:tcPr>
            <w:tcW w:w="680" w:type="dxa"/>
            <w:tcMar>
              <w:top w:w="100" w:type="dxa"/>
              <w:left w:w="110" w:type="dxa"/>
              <w:bottom w:w="100" w:type="dxa"/>
              <w:right w:w="110" w:type="dxa"/>
            </w:tcMar>
            <w:vAlign w:val="center"/>
          </w:tcPr>
          <w:p w14:paraId="44316D4E" w14:textId="035253FA" w:rsidR="00B65772" w:rsidRDefault="00E10F01">
            <w:pPr>
              <w:spacing w:line="252" w:lineRule="auto"/>
            </w:pPr>
            <w:r>
              <w:rPr>
                <w:sz w:val="17"/>
              </w:rPr>
              <w:t>2.</w:t>
            </w:r>
            <w:r w:rsidR="0028234A">
              <w:rPr>
                <w:sz w:val="17"/>
              </w:rPr>
              <w:t>5</w:t>
            </w:r>
            <w:r w:rsidR="007C344B">
              <w:rPr>
                <w:sz w:val="17"/>
              </w:rPr>
              <w:t>.</w:t>
            </w:r>
          </w:p>
        </w:tc>
        <w:tc>
          <w:tcPr>
            <w:tcW w:w="2381" w:type="dxa"/>
            <w:tcMar>
              <w:top w:w="100" w:type="dxa"/>
              <w:left w:w="110" w:type="dxa"/>
              <w:bottom w:w="100" w:type="dxa"/>
              <w:right w:w="110" w:type="dxa"/>
            </w:tcMar>
            <w:vAlign w:val="center"/>
          </w:tcPr>
          <w:p w14:paraId="373B1D2E" w14:textId="77777777" w:rsidR="00B65772" w:rsidRDefault="0028234A">
            <w:pPr>
              <w:spacing w:line="252" w:lineRule="auto"/>
            </w:pPr>
            <w:r>
              <w:rPr>
                <w:sz w:val="17"/>
              </w:rPr>
              <w:t>Palaikymo lygis</w:t>
            </w:r>
          </w:p>
        </w:tc>
        <w:tc>
          <w:tcPr>
            <w:tcW w:w="6917" w:type="dxa"/>
            <w:tcMar>
              <w:top w:w="100" w:type="dxa"/>
              <w:left w:w="110" w:type="dxa"/>
              <w:bottom w:w="100" w:type="dxa"/>
              <w:right w:w="110" w:type="dxa"/>
            </w:tcMar>
            <w:vAlign w:val="center"/>
          </w:tcPr>
          <w:p w14:paraId="71DB515D" w14:textId="77777777" w:rsidR="00B65772" w:rsidRDefault="0028234A">
            <w:pPr>
              <w:spacing w:line="252" w:lineRule="auto"/>
            </w:pPr>
            <w:r>
              <w:rPr>
                <w:sz w:val="17"/>
              </w:rPr>
              <w:t>Gamintojo FortiCare 24x7 techninis palaikymas, ne žemesnis už esamą Enhanced Support 24x7. Galimas aktualus gamintojo pavadinimas FortiCare Premium arba vėlesnis lygiavertis jį pakeitęs lygis, jei užtikrinama 24x7 prieiga prie techninės pagalbos.</w:t>
            </w:r>
          </w:p>
        </w:tc>
      </w:tr>
      <w:tr w:rsidR="00B65772" w14:paraId="4C5F4B7C" w14:textId="77777777">
        <w:trPr>
          <w:cantSplit/>
          <w:jc w:val="center"/>
        </w:trPr>
        <w:tc>
          <w:tcPr>
            <w:tcW w:w="680" w:type="dxa"/>
            <w:shd w:val="clear" w:color="auto" w:fill="EAF0F8"/>
            <w:tcMar>
              <w:top w:w="100" w:type="dxa"/>
              <w:left w:w="110" w:type="dxa"/>
              <w:bottom w:w="100" w:type="dxa"/>
              <w:right w:w="110" w:type="dxa"/>
            </w:tcMar>
            <w:vAlign w:val="center"/>
          </w:tcPr>
          <w:p w14:paraId="300E0355" w14:textId="4F546E31" w:rsidR="00B65772" w:rsidRDefault="008C53A8">
            <w:pPr>
              <w:spacing w:line="252" w:lineRule="auto"/>
            </w:pPr>
            <w:r>
              <w:rPr>
                <w:sz w:val="17"/>
              </w:rPr>
              <w:lastRenderedPageBreak/>
              <w:t>2.</w:t>
            </w:r>
            <w:r w:rsidR="0028234A">
              <w:rPr>
                <w:sz w:val="17"/>
              </w:rPr>
              <w:t>6</w:t>
            </w:r>
            <w:r w:rsidR="007C344B">
              <w:rPr>
                <w:sz w:val="17"/>
              </w:rPr>
              <w:t>.</w:t>
            </w:r>
          </w:p>
        </w:tc>
        <w:tc>
          <w:tcPr>
            <w:tcW w:w="2381" w:type="dxa"/>
            <w:shd w:val="clear" w:color="auto" w:fill="EAF0F8"/>
            <w:tcMar>
              <w:top w:w="100" w:type="dxa"/>
              <w:left w:w="110" w:type="dxa"/>
              <w:bottom w:w="100" w:type="dxa"/>
              <w:right w:w="110" w:type="dxa"/>
            </w:tcMar>
            <w:vAlign w:val="center"/>
          </w:tcPr>
          <w:p w14:paraId="24A2B3CA" w14:textId="77777777" w:rsidR="00B65772" w:rsidRDefault="0028234A">
            <w:pPr>
              <w:spacing w:line="252" w:lineRule="auto"/>
            </w:pPr>
            <w:r>
              <w:rPr>
                <w:sz w:val="17"/>
              </w:rPr>
              <w:t>Gamintojo techninė pagalba</w:t>
            </w:r>
          </w:p>
        </w:tc>
        <w:tc>
          <w:tcPr>
            <w:tcW w:w="6917" w:type="dxa"/>
            <w:shd w:val="clear" w:color="auto" w:fill="EAF0F8"/>
            <w:tcMar>
              <w:top w:w="100" w:type="dxa"/>
              <w:left w:w="110" w:type="dxa"/>
              <w:bottom w:w="100" w:type="dxa"/>
              <w:right w:w="110" w:type="dxa"/>
            </w:tcMar>
            <w:vAlign w:val="center"/>
          </w:tcPr>
          <w:p w14:paraId="10D8130B" w14:textId="77777777" w:rsidR="00B65772" w:rsidRDefault="0028234A">
            <w:pPr>
              <w:spacing w:line="252" w:lineRule="auto"/>
            </w:pPr>
            <w:r>
              <w:rPr>
                <w:sz w:val="17"/>
              </w:rPr>
              <w:t>Galimybė registruoti techninės pagalbos užklausas ir gauti Fortinet techninės pagalbos specialistų pagalbą 24 val. per parą, 7 dienas per savaitę, visomis metų dienomis, pagal gamintojo konkrečiam palaikymo lygiui taikomas sąlygas.</w:t>
            </w:r>
          </w:p>
        </w:tc>
      </w:tr>
      <w:tr w:rsidR="00B65772" w14:paraId="3F044BBA" w14:textId="77777777">
        <w:trPr>
          <w:cantSplit/>
          <w:jc w:val="center"/>
        </w:trPr>
        <w:tc>
          <w:tcPr>
            <w:tcW w:w="680" w:type="dxa"/>
            <w:tcMar>
              <w:top w:w="100" w:type="dxa"/>
              <w:left w:w="110" w:type="dxa"/>
              <w:bottom w:w="100" w:type="dxa"/>
              <w:right w:w="110" w:type="dxa"/>
            </w:tcMar>
            <w:vAlign w:val="center"/>
          </w:tcPr>
          <w:p w14:paraId="7EDFC09D" w14:textId="454DA8E0" w:rsidR="00B65772" w:rsidRDefault="008C53A8">
            <w:pPr>
              <w:spacing w:line="252" w:lineRule="auto"/>
            </w:pPr>
            <w:r>
              <w:rPr>
                <w:sz w:val="17"/>
              </w:rPr>
              <w:t>2.</w:t>
            </w:r>
            <w:r w:rsidR="0028234A">
              <w:rPr>
                <w:sz w:val="17"/>
              </w:rPr>
              <w:t>7</w:t>
            </w:r>
            <w:r w:rsidR="007C344B">
              <w:rPr>
                <w:sz w:val="17"/>
              </w:rPr>
              <w:t>.</w:t>
            </w:r>
          </w:p>
        </w:tc>
        <w:tc>
          <w:tcPr>
            <w:tcW w:w="2381" w:type="dxa"/>
            <w:tcMar>
              <w:top w:w="100" w:type="dxa"/>
              <w:left w:w="110" w:type="dxa"/>
              <w:bottom w:w="100" w:type="dxa"/>
              <w:right w:w="110" w:type="dxa"/>
            </w:tcMar>
            <w:vAlign w:val="center"/>
          </w:tcPr>
          <w:p w14:paraId="68ED4ECE" w14:textId="77777777" w:rsidR="00B65772" w:rsidRDefault="0028234A">
            <w:pPr>
              <w:spacing w:line="252" w:lineRule="auto"/>
            </w:pPr>
            <w:r>
              <w:rPr>
                <w:sz w:val="17"/>
              </w:rPr>
              <w:t>Programinės įrangos teisės</w:t>
            </w:r>
          </w:p>
        </w:tc>
        <w:tc>
          <w:tcPr>
            <w:tcW w:w="6917" w:type="dxa"/>
            <w:tcMar>
              <w:top w:w="100" w:type="dxa"/>
              <w:left w:w="110" w:type="dxa"/>
              <w:bottom w:w="100" w:type="dxa"/>
              <w:right w:w="110" w:type="dxa"/>
            </w:tcMar>
            <w:vAlign w:val="center"/>
          </w:tcPr>
          <w:p w14:paraId="72F513C4" w14:textId="77777777" w:rsidR="00B65772" w:rsidRDefault="0028234A">
            <w:pPr>
              <w:spacing w:line="252" w:lineRule="auto"/>
            </w:pPr>
            <w:r>
              <w:rPr>
                <w:sz w:val="17"/>
              </w:rPr>
              <w:t>Galimybė teisėtai atsisiųsti ir naudoti gamintojo paskelbtus FortiManager programinės įrangos atnaujinimus, pataisas ir naujas palaikomas versijas sutarties galiojimo metu pagal turimos licencijos sąlygas.</w:t>
            </w:r>
          </w:p>
        </w:tc>
      </w:tr>
      <w:tr w:rsidR="00B65772" w14:paraId="6959FD35" w14:textId="77777777">
        <w:trPr>
          <w:cantSplit/>
          <w:jc w:val="center"/>
        </w:trPr>
        <w:tc>
          <w:tcPr>
            <w:tcW w:w="680" w:type="dxa"/>
            <w:shd w:val="clear" w:color="auto" w:fill="EAF0F8"/>
            <w:tcMar>
              <w:top w:w="100" w:type="dxa"/>
              <w:left w:w="110" w:type="dxa"/>
              <w:bottom w:w="100" w:type="dxa"/>
              <w:right w:w="110" w:type="dxa"/>
            </w:tcMar>
            <w:vAlign w:val="center"/>
          </w:tcPr>
          <w:p w14:paraId="22D9EC6C" w14:textId="098B6FD3" w:rsidR="00B65772" w:rsidRDefault="008C53A8">
            <w:pPr>
              <w:spacing w:line="252" w:lineRule="auto"/>
            </w:pPr>
            <w:r>
              <w:rPr>
                <w:sz w:val="17"/>
              </w:rPr>
              <w:t>2.</w:t>
            </w:r>
            <w:r w:rsidR="0028234A">
              <w:rPr>
                <w:sz w:val="17"/>
              </w:rPr>
              <w:t>8</w:t>
            </w:r>
            <w:r w:rsidR="007C344B">
              <w:rPr>
                <w:sz w:val="17"/>
              </w:rPr>
              <w:t>.</w:t>
            </w:r>
          </w:p>
        </w:tc>
        <w:tc>
          <w:tcPr>
            <w:tcW w:w="2381" w:type="dxa"/>
            <w:shd w:val="clear" w:color="auto" w:fill="EAF0F8"/>
            <w:tcMar>
              <w:top w:w="100" w:type="dxa"/>
              <w:left w:w="110" w:type="dxa"/>
              <w:bottom w:w="100" w:type="dxa"/>
              <w:right w:w="110" w:type="dxa"/>
            </w:tcMar>
            <w:vAlign w:val="center"/>
          </w:tcPr>
          <w:p w14:paraId="1D4FBA83" w14:textId="77777777" w:rsidR="00B65772" w:rsidRDefault="0028234A">
            <w:pPr>
              <w:spacing w:line="252" w:lineRule="auto"/>
            </w:pPr>
            <w:r>
              <w:rPr>
                <w:sz w:val="17"/>
              </w:rPr>
              <w:t>Talpos išsaugojimas</w:t>
            </w:r>
          </w:p>
        </w:tc>
        <w:tc>
          <w:tcPr>
            <w:tcW w:w="6917" w:type="dxa"/>
            <w:shd w:val="clear" w:color="auto" w:fill="EAF0F8"/>
            <w:tcMar>
              <w:top w:w="100" w:type="dxa"/>
              <w:left w:w="110" w:type="dxa"/>
              <w:bottom w:w="100" w:type="dxa"/>
              <w:right w:w="110" w:type="dxa"/>
            </w:tcMar>
            <w:vAlign w:val="center"/>
          </w:tcPr>
          <w:p w14:paraId="16B2EDD0" w14:textId="77777777" w:rsidR="00B65772" w:rsidRDefault="0028234A">
            <w:pPr>
              <w:spacing w:line="252" w:lineRule="auto"/>
            </w:pPr>
            <w:r>
              <w:rPr>
                <w:sz w:val="17"/>
              </w:rPr>
              <w:t>Po pratęsimo turi išlikti ne mažesnė nei esama 100UD licencinė apimtis; negali būti sumažintas leidžiamų valdomų įrenginių / VDOM skaičius.</w:t>
            </w:r>
          </w:p>
        </w:tc>
      </w:tr>
      <w:tr w:rsidR="00B65772" w14:paraId="152DE167" w14:textId="77777777">
        <w:trPr>
          <w:cantSplit/>
          <w:jc w:val="center"/>
        </w:trPr>
        <w:tc>
          <w:tcPr>
            <w:tcW w:w="680" w:type="dxa"/>
            <w:tcMar>
              <w:top w:w="100" w:type="dxa"/>
              <w:left w:w="110" w:type="dxa"/>
              <w:bottom w:w="100" w:type="dxa"/>
              <w:right w:w="110" w:type="dxa"/>
            </w:tcMar>
            <w:vAlign w:val="center"/>
          </w:tcPr>
          <w:p w14:paraId="3C53C062" w14:textId="6D1CEBB5" w:rsidR="00B65772" w:rsidRDefault="008C53A8">
            <w:pPr>
              <w:spacing w:line="252" w:lineRule="auto"/>
            </w:pPr>
            <w:r>
              <w:rPr>
                <w:sz w:val="17"/>
              </w:rPr>
              <w:t>2.</w:t>
            </w:r>
            <w:r w:rsidR="0028234A">
              <w:rPr>
                <w:sz w:val="17"/>
              </w:rPr>
              <w:t>9</w:t>
            </w:r>
            <w:r w:rsidR="007C344B">
              <w:rPr>
                <w:sz w:val="17"/>
              </w:rPr>
              <w:t>.</w:t>
            </w:r>
          </w:p>
        </w:tc>
        <w:tc>
          <w:tcPr>
            <w:tcW w:w="2381" w:type="dxa"/>
            <w:tcMar>
              <w:top w:w="100" w:type="dxa"/>
              <w:left w:w="110" w:type="dxa"/>
              <w:bottom w:w="100" w:type="dxa"/>
              <w:right w:w="110" w:type="dxa"/>
            </w:tcMar>
            <w:vAlign w:val="center"/>
          </w:tcPr>
          <w:p w14:paraId="7408392E" w14:textId="77777777" w:rsidR="00B65772" w:rsidRDefault="0028234A">
            <w:pPr>
              <w:spacing w:line="252" w:lineRule="auto"/>
            </w:pPr>
            <w:r>
              <w:rPr>
                <w:sz w:val="17"/>
              </w:rPr>
              <w:t>Suderinamumas</w:t>
            </w:r>
          </w:p>
        </w:tc>
        <w:tc>
          <w:tcPr>
            <w:tcW w:w="6917" w:type="dxa"/>
            <w:tcMar>
              <w:top w:w="100" w:type="dxa"/>
              <w:left w:w="110" w:type="dxa"/>
              <w:bottom w:w="100" w:type="dxa"/>
              <w:right w:w="110" w:type="dxa"/>
            </w:tcMar>
            <w:vAlign w:val="center"/>
          </w:tcPr>
          <w:p w14:paraId="7A8681C8" w14:textId="77777777" w:rsidR="00B65772" w:rsidRDefault="0028234A">
            <w:pPr>
              <w:spacing w:line="252" w:lineRule="auto"/>
            </w:pPr>
            <w:r>
              <w:rPr>
                <w:sz w:val="17"/>
              </w:rPr>
              <w:t>Pratęsimas turi būti visiškai suderinamas su esama FortiManager VM64 licencija ir nereikalauti VM perinstaliavimo, migravimo į kitą licencijavimo modelį ar esamų valdomų įrenginių pakartotinio prijungimo.</w:t>
            </w:r>
          </w:p>
        </w:tc>
      </w:tr>
      <w:tr w:rsidR="00B65772" w14:paraId="25594A6A" w14:textId="77777777">
        <w:trPr>
          <w:cantSplit/>
          <w:jc w:val="center"/>
        </w:trPr>
        <w:tc>
          <w:tcPr>
            <w:tcW w:w="680" w:type="dxa"/>
            <w:shd w:val="clear" w:color="auto" w:fill="EAF0F8"/>
            <w:tcMar>
              <w:top w:w="100" w:type="dxa"/>
              <w:left w:w="110" w:type="dxa"/>
              <w:bottom w:w="100" w:type="dxa"/>
              <w:right w:w="110" w:type="dxa"/>
            </w:tcMar>
            <w:vAlign w:val="center"/>
          </w:tcPr>
          <w:p w14:paraId="1C2CD6C1" w14:textId="2491169B" w:rsidR="00B65772" w:rsidRDefault="008C53A8">
            <w:pPr>
              <w:spacing w:line="252" w:lineRule="auto"/>
            </w:pPr>
            <w:r>
              <w:rPr>
                <w:sz w:val="17"/>
              </w:rPr>
              <w:t>2.</w:t>
            </w:r>
            <w:r w:rsidR="0028234A">
              <w:rPr>
                <w:sz w:val="17"/>
              </w:rPr>
              <w:t>10</w:t>
            </w:r>
            <w:r w:rsidR="007C344B">
              <w:rPr>
                <w:sz w:val="17"/>
              </w:rPr>
              <w:t>.</w:t>
            </w:r>
          </w:p>
        </w:tc>
        <w:tc>
          <w:tcPr>
            <w:tcW w:w="2381" w:type="dxa"/>
            <w:shd w:val="clear" w:color="auto" w:fill="EAF0F8"/>
            <w:tcMar>
              <w:top w:w="100" w:type="dxa"/>
              <w:left w:w="110" w:type="dxa"/>
              <w:bottom w:w="100" w:type="dxa"/>
              <w:right w:w="110" w:type="dxa"/>
            </w:tcMar>
            <w:vAlign w:val="center"/>
          </w:tcPr>
          <w:p w14:paraId="7F3775A3" w14:textId="77777777" w:rsidR="00B65772" w:rsidRDefault="0028234A">
            <w:pPr>
              <w:spacing w:line="252" w:lineRule="auto"/>
            </w:pPr>
            <w:r>
              <w:rPr>
                <w:sz w:val="17"/>
              </w:rPr>
              <w:t>Registravimas</w:t>
            </w:r>
          </w:p>
        </w:tc>
        <w:tc>
          <w:tcPr>
            <w:tcW w:w="6917" w:type="dxa"/>
            <w:shd w:val="clear" w:color="auto" w:fill="EAF0F8"/>
            <w:tcMar>
              <w:top w:w="100" w:type="dxa"/>
              <w:left w:w="110" w:type="dxa"/>
              <w:bottom w:w="100" w:type="dxa"/>
              <w:right w:w="110" w:type="dxa"/>
            </w:tcMar>
            <w:vAlign w:val="center"/>
          </w:tcPr>
          <w:p w14:paraId="0DA8F204" w14:textId="77777777" w:rsidR="00B65772" w:rsidRDefault="0028234A">
            <w:pPr>
              <w:spacing w:line="252" w:lineRule="auto"/>
            </w:pPr>
            <w:r>
              <w:rPr>
                <w:sz w:val="17"/>
              </w:rPr>
              <w:t>Tiekėjas turi pateikti aktyvavimo kodą arba, suderinęs su Perkančiąja organizacija, atlikti pratęsimo registravimą jos Fortinet / FortiCloud paskyroje. Registravimas kito galutinio naudotojo paskyroje neleidžiamas.</w:t>
            </w:r>
          </w:p>
        </w:tc>
      </w:tr>
      <w:tr w:rsidR="00B65772" w:rsidRPr="00E10F01" w14:paraId="636184CF" w14:textId="77777777">
        <w:trPr>
          <w:cantSplit/>
          <w:jc w:val="center"/>
        </w:trPr>
        <w:tc>
          <w:tcPr>
            <w:tcW w:w="680" w:type="dxa"/>
            <w:tcMar>
              <w:top w:w="100" w:type="dxa"/>
              <w:left w:w="110" w:type="dxa"/>
              <w:bottom w:w="100" w:type="dxa"/>
              <w:right w:w="110" w:type="dxa"/>
            </w:tcMar>
            <w:vAlign w:val="center"/>
          </w:tcPr>
          <w:p w14:paraId="6D887881" w14:textId="3A172271" w:rsidR="00B65772" w:rsidRDefault="007C344B">
            <w:pPr>
              <w:spacing w:line="252" w:lineRule="auto"/>
            </w:pPr>
            <w:r>
              <w:rPr>
                <w:sz w:val="17"/>
              </w:rPr>
              <w:t>2.</w:t>
            </w:r>
            <w:r w:rsidR="0028234A">
              <w:rPr>
                <w:sz w:val="17"/>
              </w:rPr>
              <w:t>11</w:t>
            </w:r>
            <w:r>
              <w:rPr>
                <w:sz w:val="17"/>
              </w:rPr>
              <w:t>.</w:t>
            </w:r>
          </w:p>
        </w:tc>
        <w:tc>
          <w:tcPr>
            <w:tcW w:w="2381" w:type="dxa"/>
            <w:tcMar>
              <w:top w:w="100" w:type="dxa"/>
              <w:left w:w="110" w:type="dxa"/>
              <w:bottom w:w="100" w:type="dxa"/>
              <w:right w:w="110" w:type="dxa"/>
            </w:tcMar>
            <w:vAlign w:val="center"/>
          </w:tcPr>
          <w:p w14:paraId="2783EF51" w14:textId="77777777" w:rsidR="00B65772" w:rsidRDefault="0028234A">
            <w:pPr>
              <w:spacing w:line="252" w:lineRule="auto"/>
            </w:pPr>
            <w:r>
              <w:rPr>
                <w:sz w:val="17"/>
              </w:rPr>
              <w:t>Licencijos kilmė</w:t>
            </w:r>
          </w:p>
        </w:tc>
        <w:tc>
          <w:tcPr>
            <w:tcW w:w="6917" w:type="dxa"/>
            <w:tcMar>
              <w:top w:w="100" w:type="dxa"/>
              <w:left w:w="110" w:type="dxa"/>
              <w:bottom w:w="100" w:type="dxa"/>
              <w:right w:w="110" w:type="dxa"/>
            </w:tcMar>
            <w:vAlign w:val="center"/>
          </w:tcPr>
          <w:p w14:paraId="0B80B30C" w14:textId="77777777" w:rsidR="00B65772" w:rsidRPr="00C01C3A" w:rsidRDefault="0028234A">
            <w:pPr>
              <w:spacing w:line="252" w:lineRule="auto"/>
              <w:rPr>
                <w:lang w:val="pt-BR"/>
              </w:rPr>
            </w:pPr>
            <w:r>
              <w:rPr>
                <w:sz w:val="17"/>
              </w:rPr>
              <w:t xml:space="preserve">Pratęsimas turi būti naujas, teisėtas, skirtas galutiniam naudotojui Lietuvoje / ES ir pateiktas per gamintojo įgaliotą platinimo kanalą. </w:t>
            </w:r>
            <w:r w:rsidRPr="00C01C3A">
              <w:rPr>
                <w:sz w:val="17"/>
                <w:lang w:val="pt-BR"/>
              </w:rPr>
              <w:t>Negali būti naudojamas, perparduotas, anksčiau aktyvuotas ar skirtas kitam klientui.</w:t>
            </w:r>
          </w:p>
        </w:tc>
      </w:tr>
      <w:tr w:rsidR="00B65772" w14:paraId="22FCC673" w14:textId="77777777">
        <w:trPr>
          <w:cantSplit/>
          <w:jc w:val="center"/>
        </w:trPr>
        <w:tc>
          <w:tcPr>
            <w:tcW w:w="680" w:type="dxa"/>
            <w:shd w:val="clear" w:color="auto" w:fill="EAF0F8"/>
            <w:tcMar>
              <w:top w:w="100" w:type="dxa"/>
              <w:left w:w="110" w:type="dxa"/>
              <w:bottom w:w="100" w:type="dxa"/>
              <w:right w:w="110" w:type="dxa"/>
            </w:tcMar>
            <w:vAlign w:val="center"/>
          </w:tcPr>
          <w:p w14:paraId="2F30F4E8" w14:textId="44DBAA0A" w:rsidR="00B65772" w:rsidRDefault="007C344B">
            <w:pPr>
              <w:spacing w:line="252" w:lineRule="auto"/>
            </w:pPr>
            <w:r>
              <w:rPr>
                <w:sz w:val="17"/>
              </w:rPr>
              <w:t>2.</w:t>
            </w:r>
            <w:r w:rsidR="0028234A">
              <w:rPr>
                <w:sz w:val="17"/>
              </w:rPr>
              <w:t>12</w:t>
            </w:r>
            <w:r>
              <w:rPr>
                <w:sz w:val="17"/>
              </w:rPr>
              <w:t>.</w:t>
            </w:r>
          </w:p>
        </w:tc>
        <w:tc>
          <w:tcPr>
            <w:tcW w:w="2381" w:type="dxa"/>
            <w:shd w:val="clear" w:color="auto" w:fill="EAF0F8"/>
            <w:tcMar>
              <w:top w:w="100" w:type="dxa"/>
              <w:left w:w="110" w:type="dxa"/>
              <w:bottom w:w="100" w:type="dxa"/>
              <w:right w:w="110" w:type="dxa"/>
            </w:tcMar>
            <w:vAlign w:val="center"/>
          </w:tcPr>
          <w:p w14:paraId="04303DDA" w14:textId="77777777" w:rsidR="00B65772" w:rsidRDefault="0028234A">
            <w:pPr>
              <w:spacing w:line="252" w:lineRule="auto"/>
            </w:pPr>
            <w:r>
              <w:rPr>
                <w:sz w:val="17"/>
              </w:rPr>
              <w:t>Papildomi mokesčiai</w:t>
            </w:r>
          </w:p>
        </w:tc>
        <w:tc>
          <w:tcPr>
            <w:tcW w:w="6917" w:type="dxa"/>
            <w:shd w:val="clear" w:color="auto" w:fill="EAF0F8"/>
            <w:tcMar>
              <w:top w:w="100" w:type="dxa"/>
              <w:left w:w="110" w:type="dxa"/>
              <w:bottom w:w="100" w:type="dxa"/>
              <w:right w:w="110" w:type="dxa"/>
            </w:tcMar>
            <w:vAlign w:val="center"/>
          </w:tcPr>
          <w:p w14:paraId="49C1984E" w14:textId="77777777" w:rsidR="00B65772" w:rsidRDefault="0028234A">
            <w:pPr>
              <w:spacing w:line="252" w:lineRule="auto"/>
            </w:pPr>
            <w:r>
              <w:rPr>
                <w:sz w:val="17"/>
              </w:rPr>
              <w:t>Pasiūlymo kaina turi apimti visus licencijos pratęsimo, registravimo, pristatymo ir kitus privalomus mokesčius. Per sutarties laikotarpį už nurodytą palaikymo apimtį papildomi privalomi mokesčiai negalimi.</w:t>
            </w:r>
          </w:p>
        </w:tc>
      </w:tr>
    </w:tbl>
    <w:p w14:paraId="5655E2A6" w14:textId="77777777" w:rsidR="00B65772" w:rsidRDefault="00B65772">
      <w:pPr>
        <w:spacing w:after="0"/>
      </w:pPr>
    </w:p>
    <w:p w14:paraId="37E4CEF9" w14:textId="77777777" w:rsidR="00B65772" w:rsidRDefault="0028234A">
      <w:pPr>
        <w:pStyle w:val="Heading1"/>
      </w:pPr>
      <w:r>
        <w:t>3. Tiekėjo veiksmai ir pristatomi dokumentai</w:t>
      </w:r>
    </w:p>
    <w:tbl>
      <w:tblPr>
        <w:tblStyle w:val="TableGrid"/>
        <w:tblW w:w="0" w:type="auto"/>
        <w:jc w:val="center"/>
        <w:tblLayout w:type="fixed"/>
        <w:tblLook w:val="04A0" w:firstRow="1" w:lastRow="0" w:firstColumn="1" w:lastColumn="0" w:noHBand="0" w:noVBand="1"/>
      </w:tblPr>
      <w:tblGrid>
        <w:gridCol w:w="680"/>
        <w:gridCol w:w="3969"/>
        <w:gridCol w:w="5329"/>
      </w:tblGrid>
      <w:tr w:rsidR="00B65772" w14:paraId="19465786" w14:textId="77777777">
        <w:trPr>
          <w:cantSplit/>
          <w:tblHeader/>
          <w:jc w:val="center"/>
        </w:trPr>
        <w:tc>
          <w:tcPr>
            <w:tcW w:w="680" w:type="dxa"/>
            <w:shd w:val="clear" w:color="auto" w:fill="17365D"/>
            <w:tcMar>
              <w:top w:w="100" w:type="dxa"/>
              <w:left w:w="110" w:type="dxa"/>
              <w:bottom w:w="100" w:type="dxa"/>
              <w:right w:w="110" w:type="dxa"/>
            </w:tcMar>
            <w:vAlign w:val="center"/>
          </w:tcPr>
          <w:p w14:paraId="5FE50A09" w14:textId="77777777" w:rsidR="00B65772" w:rsidRDefault="0028234A">
            <w:pPr>
              <w:spacing w:line="252" w:lineRule="auto"/>
            </w:pPr>
            <w:r>
              <w:rPr>
                <w:b/>
                <w:color w:val="FFFFFF"/>
                <w:sz w:val="17"/>
              </w:rPr>
              <w:t>Eil. Nr.</w:t>
            </w:r>
          </w:p>
        </w:tc>
        <w:tc>
          <w:tcPr>
            <w:tcW w:w="3969" w:type="dxa"/>
            <w:shd w:val="clear" w:color="auto" w:fill="17365D"/>
            <w:tcMar>
              <w:top w:w="100" w:type="dxa"/>
              <w:left w:w="110" w:type="dxa"/>
              <w:bottom w:w="100" w:type="dxa"/>
              <w:right w:w="110" w:type="dxa"/>
            </w:tcMar>
            <w:vAlign w:val="center"/>
          </w:tcPr>
          <w:p w14:paraId="70BEE477" w14:textId="77777777" w:rsidR="00B65772" w:rsidRDefault="0028234A">
            <w:pPr>
              <w:spacing w:line="252" w:lineRule="auto"/>
            </w:pPr>
            <w:r>
              <w:rPr>
                <w:b/>
                <w:color w:val="FFFFFF"/>
                <w:sz w:val="17"/>
              </w:rPr>
              <w:t>Pristatomas rezultatas / dokumentas</w:t>
            </w:r>
          </w:p>
        </w:tc>
        <w:tc>
          <w:tcPr>
            <w:tcW w:w="5329" w:type="dxa"/>
            <w:shd w:val="clear" w:color="auto" w:fill="17365D"/>
            <w:tcMar>
              <w:top w:w="100" w:type="dxa"/>
              <w:left w:w="110" w:type="dxa"/>
              <w:bottom w:w="100" w:type="dxa"/>
              <w:right w:w="110" w:type="dxa"/>
            </w:tcMar>
            <w:vAlign w:val="center"/>
          </w:tcPr>
          <w:p w14:paraId="664FAA54" w14:textId="77777777" w:rsidR="00B65772" w:rsidRDefault="0028234A">
            <w:pPr>
              <w:spacing w:line="252" w:lineRule="auto"/>
            </w:pPr>
            <w:r>
              <w:rPr>
                <w:b/>
                <w:color w:val="FFFFFF"/>
                <w:sz w:val="17"/>
              </w:rPr>
              <w:t>Priėmimo kriterijus</w:t>
            </w:r>
          </w:p>
        </w:tc>
      </w:tr>
      <w:tr w:rsidR="00B65772" w14:paraId="59674F04" w14:textId="77777777">
        <w:trPr>
          <w:cantSplit/>
          <w:jc w:val="center"/>
        </w:trPr>
        <w:tc>
          <w:tcPr>
            <w:tcW w:w="680" w:type="dxa"/>
            <w:tcMar>
              <w:top w:w="100" w:type="dxa"/>
              <w:left w:w="110" w:type="dxa"/>
              <w:bottom w:w="100" w:type="dxa"/>
              <w:right w:w="110" w:type="dxa"/>
            </w:tcMar>
            <w:vAlign w:val="center"/>
          </w:tcPr>
          <w:p w14:paraId="3A985E96" w14:textId="7AF91A5D" w:rsidR="00B65772" w:rsidRDefault="007C344B">
            <w:pPr>
              <w:spacing w:line="252" w:lineRule="auto"/>
            </w:pPr>
            <w:r>
              <w:rPr>
                <w:sz w:val="17"/>
              </w:rPr>
              <w:t>3.</w:t>
            </w:r>
            <w:r w:rsidR="0028234A">
              <w:rPr>
                <w:sz w:val="17"/>
              </w:rPr>
              <w:t>1</w:t>
            </w:r>
            <w:r>
              <w:rPr>
                <w:sz w:val="17"/>
              </w:rPr>
              <w:t>.</w:t>
            </w:r>
          </w:p>
        </w:tc>
        <w:tc>
          <w:tcPr>
            <w:tcW w:w="3969" w:type="dxa"/>
            <w:tcMar>
              <w:top w:w="100" w:type="dxa"/>
              <w:left w:w="110" w:type="dxa"/>
              <w:bottom w:w="100" w:type="dxa"/>
              <w:right w:w="110" w:type="dxa"/>
            </w:tcMar>
            <w:vAlign w:val="center"/>
          </w:tcPr>
          <w:p w14:paraId="02716F19" w14:textId="77777777" w:rsidR="00B65772" w:rsidRPr="00C01C3A" w:rsidRDefault="0028234A">
            <w:pPr>
              <w:spacing w:line="252" w:lineRule="auto"/>
              <w:rPr>
                <w:lang w:val="pt-BR"/>
              </w:rPr>
            </w:pPr>
            <w:r w:rsidRPr="00C01C3A">
              <w:rPr>
                <w:sz w:val="17"/>
                <w:lang w:val="pt-BR"/>
              </w:rPr>
              <w:t>Gamintojo užsakymo / suteiktos teisės patvirtinimas</w:t>
            </w:r>
          </w:p>
        </w:tc>
        <w:tc>
          <w:tcPr>
            <w:tcW w:w="5329" w:type="dxa"/>
            <w:tcMar>
              <w:top w:w="100" w:type="dxa"/>
              <w:left w:w="110" w:type="dxa"/>
              <w:bottom w:w="100" w:type="dxa"/>
              <w:right w:w="110" w:type="dxa"/>
            </w:tcMar>
            <w:vAlign w:val="center"/>
          </w:tcPr>
          <w:p w14:paraId="54BFB3F3" w14:textId="77777777" w:rsidR="00B65772" w:rsidRDefault="0028234A">
            <w:pPr>
              <w:spacing w:line="252" w:lineRule="auto"/>
            </w:pPr>
            <w:r>
              <w:rPr>
                <w:sz w:val="17"/>
              </w:rPr>
              <w:t>Nurodytas produktas, pratęsimo terminas, palaikymo lygis ir su Perkančiąja organizacija suderintas licencijos serijos numeris.</w:t>
            </w:r>
          </w:p>
        </w:tc>
      </w:tr>
      <w:tr w:rsidR="00B65772" w:rsidRPr="00E10F01" w14:paraId="3CD1A1A1" w14:textId="77777777">
        <w:trPr>
          <w:cantSplit/>
          <w:jc w:val="center"/>
        </w:trPr>
        <w:tc>
          <w:tcPr>
            <w:tcW w:w="680" w:type="dxa"/>
            <w:shd w:val="clear" w:color="auto" w:fill="EAF0F8"/>
            <w:tcMar>
              <w:top w:w="100" w:type="dxa"/>
              <w:left w:w="110" w:type="dxa"/>
              <w:bottom w:w="100" w:type="dxa"/>
              <w:right w:w="110" w:type="dxa"/>
            </w:tcMar>
            <w:vAlign w:val="center"/>
          </w:tcPr>
          <w:p w14:paraId="6B4F1FD9" w14:textId="57C41F27" w:rsidR="00B65772" w:rsidRDefault="007C344B">
            <w:pPr>
              <w:spacing w:line="252" w:lineRule="auto"/>
            </w:pPr>
            <w:r>
              <w:rPr>
                <w:sz w:val="17"/>
              </w:rPr>
              <w:t>3.</w:t>
            </w:r>
            <w:r w:rsidR="0028234A">
              <w:rPr>
                <w:sz w:val="17"/>
              </w:rPr>
              <w:t>2</w:t>
            </w:r>
            <w:r>
              <w:rPr>
                <w:sz w:val="17"/>
              </w:rPr>
              <w:t>.</w:t>
            </w:r>
          </w:p>
        </w:tc>
        <w:tc>
          <w:tcPr>
            <w:tcW w:w="3969" w:type="dxa"/>
            <w:shd w:val="clear" w:color="auto" w:fill="EAF0F8"/>
            <w:tcMar>
              <w:top w:w="100" w:type="dxa"/>
              <w:left w:w="110" w:type="dxa"/>
              <w:bottom w:w="100" w:type="dxa"/>
              <w:right w:w="110" w:type="dxa"/>
            </w:tcMar>
            <w:vAlign w:val="center"/>
          </w:tcPr>
          <w:p w14:paraId="5585A80A" w14:textId="77777777" w:rsidR="00B65772" w:rsidRPr="00C01C3A" w:rsidRDefault="0028234A">
            <w:pPr>
              <w:spacing w:line="252" w:lineRule="auto"/>
              <w:rPr>
                <w:lang w:val="pt-BR"/>
              </w:rPr>
            </w:pPr>
            <w:r w:rsidRPr="00C01C3A">
              <w:rPr>
                <w:sz w:val="17"/>
                <w:lang w:val="pt-BR"/>
              </w:rPr>
              <w:t>Aktyvavimo kodas arba registravimo patvirtinimas</w:t>
            </w:r>
          </w:p>
        </w:tc>
        <w:tc>
          <w:tcPr>
            <w:tcW w:w="5329" w:type="dxa"/>
            <w:shd w:val="clear" w:color="auto" w:fill="EAF0F8"/>
            <w:tcMar>
              <w:top w:w="100" w:type="dxa"/>
              <w:left w:w="110" w:type="dxa"/>
              <w:bottom w:w="100" w:type="dxa"/>
              <w:right w:w="110" w:type="dxa"/>
            </w:tcMar>
            <w:vAlign w:val="center"/>
          </w:tcPr>
          <w:p w14:paraId="038C6A2B" w14:textId="77777777" w:rsidR="00B65772" w:rsidRPr="00C01C3A" w:rsidRDefault="0028234A">
            <w:pPr>
              <w:spacing w:line="252" w:lineRule="auto"/>
              <w:rPr>
                <w:lang w:val="pt-BR"/>
              </w:rPr>
            </w:pPr>
            <w:r w:rsidRPr="00C01C3A">
              <w:rPr>
                <w:sz w:val="17"/>
                <w:lang w:val="pt-BR"/>
              </w:rPr>
              <w:t>Kodas galiojantis ir registruojamas Perkančiosios organizacijos paskyroje, arba gamintojo portale jau matomas sėkmingai priskirtas pratęsimas.</w:t>
            </w:r>
          </w:p>
        </w:tc>
      </w:tr>
      <w:tr w:rsidR="00B65772" w:rsidRPr="00E10F01" w14:paraId="057B5F2D" w14:textId="77777777">
        <w:trPr>
          <w:cantSplit/>
          <w:jc w:val="center"/>
        </w:trPr>
        <w:tc>
          <w:tcPr>
            <w:tcW w:w="680" w:type="dxa"/>
            <w:tcMar>
              <w:top w:w="100" w:type="dxa"/>
              <w:left w:w="110" w:type="dxa"/>
              <w:bottom w:w="100" w:type="dxa"/>
              <w:right w:w="110" w:type="dxa"/>
            </w:tcMar>
            <w:vAlign w:val="center"/>
          </w:tcPr>
          <w:p w14:paraId="51326532" w14:textId="7C227AB4" w:rsidR="00B65772" w:rsidRDefault="007C344B">
            <w:pPr>
              <w:spacing w:line="252" w:lineRule="auto"/>
            </w:pPr>
            <w:r>
              <w:rPr>
                <w:sz w:val="17"/>
              </w:rPr>
              <w:t>3.</w:t>
            </w:r>
            <w:r w:rsidR="0028234A">
              <w:rPr>
                <w:sz w:val="17"/>
              </w:rPr>
              <w:t>3</w:t>
            </w:r>
            <w:r w:rsidR="009B00CA">
              <w:rPr>
                <w:sz w:val="17"/>
              </w:rPr>
              <w:t>.</w:t>
            </w:r>
          </w:p>
        </w:tc>
        <w:tc>
          <w:tcPr>
            <w:tcW w:w="3969" w:type="dxa"/>
            <w:tcMar>
              <w:top w:w="100" w:type="dxa"/>
              <w:left w:w="110" w:type="dxa"/>
              <w:bottom w:w="100" w:type="dxa"/>
              <w:right w:w="110" w:type="dxa"/>
            </w:tcMar>
            <w:vAlign w:val="center"/>
          </w:tcPr>
          <w:p w14:paraId="1561027D" w14:textId="77777777" w:rsidR="00B65772" w:rsidRPr="00C01C3A" w:rsidRDefault="0028234A">
            <w:pPr>
              <w:spacing w:line="252" w:lineRule="auto"/>
              <w:rPr>
                <w:lang w:val="pt-BR"/>
              </w:rPr>
            </w:pPr>
            <w:r w:rsidRPr="00C01C3A">
              <w:rPr>
                <w:sz w:val="17"/>
                <w:lang w:val="pt-BR"/>
              </w:rPr>
              <w:t>Fortinet / FortiCloud portalo būsenos patvirtinimas</w:t>
            </w:r>
          </w:p>
        </w:tc>
        <w:tc>
          <w:tcPr>
            <w:tcW w:w="5329" w:type="dxa"/>
            <w:tcMar>
              <w:top w:w="100" w:type="dxa"/>
              <w:left w:w="110" w:type="dxa"/>
              <w:bottom w:w="100" w:type="dxa"/>
              <w:right w:w="110" w:type="dxa"/>
            </w:tcMar>
            <w:vAlign w:val="center"/>
          </w:tcPr>
          <w:p w14:paraId="45A92849" w14:textId="77777777" w:rsidR="00B65772" w:rsidRPr="00C01C3A" w:rsidRDefault="0028234A">
            <w:pPr>
              <w:spacing w:line="252" w:lineRule="auto"/>
              <w:rPr>
                <w:lang w:val="pt-BR"/>
              </w:rPr>
            </w:pPr>
            <w:r w:rsidRPr="00C01C3A">
              <w:rPr>
                <w:sz w:val="17"/>
                <w:lang w:val="pt-BR"/>
              </w:rPr>
              <w:t>Portale esamai licencijai rodoma aktyvi 24x7 palaikymo teisė, kurios pabaiga yra ne ankstesnė kaip 2029-12-14, atsižvelgiant į gamintojo laiko žymas.</w:t>
            </w:r>
          </w:p>
        </w:tc>
      </w:tr>
      <w:tr w:rsidR="00B65772" w:rsidRPr="00E10F01" w14:paraId="3F156BE8" w14:textId="77777777">
        <w:trPr>
          <w:cantSplit/>
          <w:jc w:val="center"/>
        </w:trPr>
        <w:tc>
          <w:tcPr>
            <w:tcW w:w="680" w:type="dxa"/>
            <w:shd w:val="clear" w:color="auto" w:fill="EAF0F8"/>
            <w:tcMar>
              <w:top w:w="100" w:type="dxa"/>
              <w:left w:w="110" w:type="dxa"/>
              <w:bottom w:w="100" w:type="dxa"/>
              <w:right w:w="110" w:type="dxa"/>
            </w:tcMar>
            <w:vAlign w:val="center"/>
          </w:tcPr>
          <w:p w14:paraId="68FEEEFA" w14:textId="51B9D128" w:rsidR="00B65772" w:rsidRDefault="009B00CA">
            <w:pPr>
              <w:spacing w:line="252" w:lineRule="auto"/>
            </w:pPr>
            <w:r>
              <w:rPr>
                <w:sz w:val="17"/>
              </w:rPr>
              <w:t>3.</w:t>
            </w:r>
            <w:r w:rsidR="0028234A">
              <w:rPr>
                <w:sz w:val="17"/>
              </w:rPr>
              <w:t>4</w:t>
            </w:r>
            <w:r>
              <w:rPr>
                <w:sz w:val="17"/>
              </w:rPr>
              <w:t>.</w:t>
            </w:r>
          </w:p>
        </w:tc>
        <w:tc>
          <w:tcPr>
            <w:tcW w:w="3969" w:type="dxa"/>
            <w:shd w:val="clear" w:color="auto" w:fill="EAF0F8"/>
            <w:tcMar>
              <w:top w:w="100" w:type="dxa"/>
              <w:left w:w="110" w:type="dxa"/>
              <w:bottom w:w="100" w:type="dxa"/>
              <w:right w:w="110" w:type="dxa"/>
            </w:tcMar>
            <w:vAlign w:val="center"/>
          </w:tcPr>
          <w:p w14:paraId="1722DE6A" w14:textId="77777777" w:rsidR="00B65772" w:rsidRDefault="0028234A">
            <w:pPr>
              <w:spacing w:line="252" w:lineRule="auto"/>
            </w:pPr>
            <w:r>
              <w:rPr>
                <w:sz w:val="17"/>
              </w:rPr>
              <w:t>Tiekėjo garantinis patvirtinimas</w:t>
            </w:r>
          </w:p>
        </w:tc>
        <w:tc>
          <w:tcPr>
            <w:tcW w:w="5329" w:type="dxa"/>
            <w:shd w:val="clear" w:color="auto" w:fill="EAF0F8"/>
            <w:tcMar>
              <w:top w:w="100" w:type="dxa"/>
              <w:left w:w="110" w:type="dxa"/>
              <w:bottom w:w="100" w:type="dxa"/>
              <w:right w:w="110" w:type="dxa"/>
            </w:tcMar>
            <w:vAlign w:val="center"/>
          </w:tcPr>
          <w:p w14:paraId="2FBB4A12" w14:textId="77777777" w:rsidR="00B65772" w:rsidRPr="00C01C3A" w:rsidRDefault="0028234A">
            <w:pPr>
              <w:spacing w:line="252" w:lineRule="auto"/>
              <w:rPr>
                <w:lang w:val="pt-BR"/>
              </w:rPr>
            </w:pPr>
            <w:r w:rsidRPr="00C01C3A">
              <w:rPr>
                <w:sz w:val="17"/>
                <w:lang w:val="pt-BR"/>
              </w:rPr>
              <w:t>Jei registravimo metu nustatomas neteisingas SKU, regionas, licencijos tipas ar terminas, tiekėjas savo sąskaita pašalina neatitiktį ir pateikia tinkamą pratęsimą.</w:t>
            </w:r>
          </w:p>
        </w:tc>
      </w:tr>
    </w:tbl>
    <w:p w14:paraId="33D9752E" w14:textId="77777777" w:rsidR="00B65772" w:rsidRPr="00C01C3A" w:rsidRDefault="00B65772">
      <w:pPr>
        <w:spacing w:after="0"/>
        <w:rPr>
          <w:lang w:val="pt-BR"/>
        </w:rPr>
      </w:pPr>
    </w:p>
    <w:p w14:paraId="38712DA5" w14:textId="77777777" w:rsidR="00B65772" w:rsidRDefault="0028234A">
      <w:pPr>
        <w:pStyle w:val="Heading1"/>
      </w:pPr>
      <w:r>
        <w:t>4. Paslaugos suteikimo ir priėmimo sąlygos</w:t>
      </w:r>
    </w:p>
    <w:p w14:paraId="68F0D4CD" w14:textId="77777777" w:rsidR="00B65772" w:rsidRDefault="0028234A">
      <w:pPr>
        <w:pStyle w:val="ListBullet"/>
        <w:spacing w:after="40"/>
      </w:pPr>
      <w:r>
        <w:t>Perkančioji organizacija licencijos serijos numerį ir Fortinet paskyros duomenis pateikia tik pirkimo laimėtojui saugiu, suderintu būdu.</w:t>
      </w:r>
    </w:p>
    <w:p w14:paraId="7A20AFB6" w14:textId="77777777" w:rsidR="00B65772" w:rsidRDefault="0028234A">
      <w:pPr>
        <w:pStyle w:val="ListBullet"/>
        <w:spacing w:after="40"/>
      </w:pPr>
      <w:r>
        <w:t>Tiekėjas prieš pateikdamas galutinį užsakymą privalo pagal serijos numerį patikrinti licencijos tipą, esamą palaikymo sutartį, regioną ir tikslų gamintojo pratęsimo SKU.</w:t>
      </w:r>
    </w:p>
    <w:p w14:paraId="5301C0E4" w14:textId="77777777" w:rsidR="00B65772" w:rsidRPr="00C01C3A" w:rsidRDefault="0028234A">
      <w:pPr>
        <w:pStyle w:val="ListBullet"/>
        <w:spacing w:after="40"/>
        <w:rPr>
          <w:lang w:val="pt-BR"/>
        </w:rPr>
      </w:pPr>
      <w:r w:rsidRPr="00C01C3A">
        <w:rPr>
          <w:lang w:val="pt-BR"/>
        </w:rPr>
        <w:t>Paslauga laikoma suteikta tik tada, kai pratęsimas sėkmingai matomas gamintojo portale prie esamos licencijos ir atitinka šio dokumento reikalavimus.</w:t>
      </w:r>
    </w:p>
    <w:p w14:paraId="0551DAB3" w14:textId="77777777" w:rsidR="00B65772" w:rsidRPr="00C01C3A" w:rsidRDefault="0028234A">
      <w:pPr>
        <w:pStyle w:val="ListBullet"/>
        <w:spacing w:after="40"/>
        <w:rPr>
          <w:lang w:val="pt-BR"/>
        </w:rPr>
      </w:pPr>
      <w:r w:rsidRPr="00C01C3A">
        <w:rPr>
          <w:lang w:val="pt-BR"/>
        </w:rPr>
        <w:lastRenderedPageBreak/>
        <w:t>Rekomenduojamas suteikimo terminas: ne vėliau kaip per 10 darbo dienų nuo užsakymo ir licencijos serijos numerio pateikimo, bet bet kuriuo atveju iki esamo palaikymo pabaigos, jei užsakymas pateiktas laiku.</w:t>
      </w:r>
    </w:p>
    <w:p w14:paraId="35FCE310" w14:textId="5E99D828" w:rsidR="00B65772" w:rsidRPr="00E12A1B" w:rsidRDefault="0028234A" w:rsidP="00E12A1B">
      <w:pPr>
        <w:pStyle w:val="ListBullet"/>
        <w:spacing w:after="40"/>
        <w:rPr>
          <w:lang w:val="pt-BR"/>
        </w:rPr>
      </w:pPr>
      <w:r w:rsidRPr="00C01C3A">
        <w:rPr>
          <w:lang w:val="pt-BR"/>
        </w:rPr>
        <w:t>Jei gamintojas pakeitė palaikymo paketo komercinį pavadinimą, tiekėjas turi pateikti gamintojo dokumentą ar nuorodą, pagrindžiančią siūlomo paketo tęstinumą ir ne žemesnį 24x7 palaikymo lygį</w:t>
      </w:r>
      <w:r w:rsidR="00E12A1B">
        <w:rPr>
          <w:lang w:val="pt-BR"/>
        </w:rPr>
        <w:t>.</w:t>
      </w:r>
    </w:p>
    <w:sectPr w:rsidR="00B65772" w:rsidRPr="00E12A1B" w:rsidSect="00034616">
      <w:footerReference w:type="default" r:id="rId11"/>
      <w:pgSz w:w="12240" w:h="15840"/>
      <w:pgMar w:top="1020" w:right="1020" w:bottom="907" w:left="102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F3F2F" w14:textId="77777777" w:rsidR="00426C17" w:rsidRDefault="00426C17">
      <w:pPr>
        <w:spacing w:after="0" w:line="240" w:lineRule="auto"/>
      </w:pPr>
      <w:r>
        <w:separator/>
      </w:r>
    </w:p>
  </w:endnote>
  <w:endnote w:type="continuationSeparator" w:id="0">
    <w:p w14:paraId="3FEC30AC" w14:textId="77777777" w:rsidR="00426C17" w:rsidRDefault="00426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DDC2" w14:textId="0FE341BA" w:rsidR="00B65772" w:rsidRDefault="0028234A" w:rsidP="00E12A1B">
    <w:pPr>
      <w:pStyle w:val="Footer"/>
    </w:pPr>
    <w:r>
      <w:rPr>
        <w:color w:val="6B7280"/>
        <w:sz w:val="16"/>
      </w:rPr>
      <w:t xml:space="preserve">  </w:t>
    </w:r>
    <w:r>
      <w:fldChar w:fldCharType="begin"/>
    </w:r>
    <w:r>
      <w:instrText>PAGE</w:instrText>
    </w:r>
    <w:r>
      <w:fldChar w:fldCharType="separate"/>
    </w:r>
    <w:r w:rsidR="00BC002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028D5" w14:textId="77777777" w:rsidR="00426C17" w:rsidRDefault="00426C17">
      <w:pPr>
        <w:spacing w:after="0" w:line="240" w:lineRule="auto"/>
      </w:pPr>
      <w:r>
        <w:separator/>
      </w:r>
    </w:p>
  </w:footnote>
  <w:footnote w:type="continuationSeparator" w:id="0">
    <w:p w14:paraId="5B97F738" w14:textId="77777777" w:rsidR="00426C17" w:rsidRDefault="00426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4483615">
    <w:abstractNumId w:val="8"/>
  </w:num>
  <w:num w:numId="2" w16cid:durableId="312876842">
    <w:abstractNumId w:val="6"/>
  </w:num>
  <w:num w:numId="3" w16cid:durableId="1937977770">
    <w:abstractNumId w:val="5"/>
  </w:num>
  <w:num w:numId="4" w16cid:durableId="1557012934">
    <w:abstractNumId w:val="4"/>
  </w:num>
  <w:num w:numId="5" w16cid:durableId="1600214184">
    <w:abstractNumId w:val="7"/>
  </w:num>
  <w:num w:numId="6" w16cid:durableId="321127152">
    <w:abstractNumId w:val="3"/>
  </w:num>
  <w:num w:numId="7" w16cid:durableId="1819373339">
    <w:abstractNumId w:val="2"/>
  </w:num>
  <w:num w:numId="8" w16cid:durableId="1049259898">
    <w:abstractNumId w:val="1"/>
  </w:num>
  <w:num w:numId="9" w16cid:durableId="149359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234A"/>
    <w:rsid w:val="0029639D"/>
    <w:rsid w:val="00313459"/>
    <w:rsid w:val="00326F90"/>
    <w:rsid w:val="004248FC"/>
    <w:rsid w:val="00426C17"/>
    <w:rsid w:val="00491056"/>
    <w:rsid w:val="005D0446"/>
    <w:rsid w:val="00724950"/>
    <w:rsid w:val="00746876"/>
    <w:rsid w:val="007C344B"/>
    <w:rsid w:val="008901BE"/>
    <w:rsid w:val="008A5382"/>
    <w:rsid w:val="008C53A8"/>
    <w:rsid w:val="009B00CA"/>
    <w:rsid w:val="00AA1D8D"/>
    <w:rsid w:val="00B47730"/>
    <w:rsid w:val="00B55EBA"/>
    <w:rsid w:val="00B65772"/>
    <w:rsid w:val="00BC002E"/>
    <w:rsid w:val="00C01C3A"/>
    <w:rsid w:val="00C45394"/>
    <w:rsid w:val="00CB0664"/>
    <w:rsid w:val="00DD6248"/>
    <w:rsid w:val="00E10F01"/>
    <w:rsid w:val="00E12A1B"/>
    <w:rsid w:val="00EF1D88"/>
    <w:rsid w:val="00F1700C"/>
    <w:rsid w:val="00FC02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1E66A9D-11B0-441C-B3DA-A554D2E8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546CC54CF4B5EB4F84735D686AC7385D" ma:contentTypeVersion="13" ma:contentTypeDescription="Kurkite naują dokumentą." ma:contentTypeScope="" ma:versionID="bd0a2afcd102dabf53e1693012f045c9">
  <xsd:schema xmlns:xsd="http://www.w3.org/2001/XMLSchema" xmlns:xs="http://www.w3.org/2001/XMLSchema" xmlns:p="http://schemas.microsoft.com/office/2006/metadata/properties" xmlns:ns2="1231ae29-ec60-498d-8f61-cf447a54d293" xmlns:ns3="d4774ed4-9159-4920-b5d8-f8eee9d95620" targetNamespace="http://schemas.microsoft.com/office/2006/metadata/properties" ma:root="true" ma:fieldsID="7501c9f1322450c9fdb2213f5d7e19a4" ns2:_="" ns3:_="">
    <xsd:import namespace="1231ae29-ec60-498d-8f61-cf447a54d293"/>
    <xsd:import namespace="d4774ed4-9159-4920-b5d8-f8eee9d95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1ae29-ec60-498d-8f61-cf447a54d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774ed4-9159-4920-b5d8-f8eee9d956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c04e0d-bac1-4d93-bd88-79e0b771b294}" ma:internalName="TaxCatchAll" ma:showField="CatchAllData" ma:web="d4774ed4-9159-4920-b5d8-f8eee9d95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774ed4-9159-4920-b5d8-f8eee9d95620" xsi:nil="true"/>
    <lcf76f155ced4ddcb4097134ff3c332f xmlns="1231ae29-ec60-498d-8f61-cf447a54d29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EBE83-05F7-4002-9DC2-5917AA828812}">
  <ds:schemaRefs>
    <ds:schemaRef ds:uri="http://schemas.microsoft.com/sharepoint/v3/contenttype/forms"/>
  </ds:schemaRefs>
</ds:datastoreItem>
</file>

<file path=customXml/itemProps2.xml><?xml version="1.0" encoding="utf-8"?>
<ds:datastoreItem xmlns:ds="http://schemas.openxmlformats.org/officeDocument/2006/customXml" ds:itemID="{E2B5B656-7A15-4FA2-BD03-F619504E7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1ae29-ec60-498d-8f61-cf447a54d293"/>
    <ds:schemaRef ds:uri="d4774ed4-9159-4920-b5d8-f8eee9d95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E252B1-D92B-4D63-BF19-0537A60D9959}">
  <ds:schemaRefs>
    <ds:schemaRef ds:uri="http://schemas.microsoft.com/office/2006/metadata/properties"/>
    <ds:schemaRef ds:uri="http://schemas.microsoft.com/office/infopath/2007/PartnerControls"/>
    <ds:schemaRef ds:uri="d4774ed4-9159-4920-b5d8-f8eee9d95620"/>
    <ds:schemaRef ds:uri="1231ae29-ec60-498d-8f61-cf447a54d293"/>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3567</Words>
  <Characters>2034</Characters>
  <DocSecurity>4</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2026-09-17T10:09:00Z</dcterms:created>
  <dcterms:modified xsi:type="dcterms:W3CDTF">2026-09-17T10:09:00Z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0x010100546CC54CF4B5EB4F84735D686AC7385D</vt:lpwstr>
  </property>
  <property fmtid="{D5CDD505-2E9C-101B-9397-08002B2CF9AE}" pid="3" name="MediaServiceImageTags">
    <vt:lpwstr/>
  </property>
</Properties>
</file>