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ED204" w14:textId="5DD8411C" w:rsidR="006266DF" w:rsidRPr="008D32A4" w:rsidRDefault="006266DF" w:rsidP="00A73491">
      <w:pPr>
        <w:snapToGrid w:val="0"/>
        <w:spacing w:after="0" w:line="240" w:lineRule="auto"/>
        <w:jc w:val="both"/>
        <w:rPr>
          <w:rFonts w:ascii="Times New Roman" w:hAnsi="Times New Roman" w:cs="Times New Roman"/>
          <w:sz w:val="24"/>
          <w:szCs w:val="24"/>
          <w:shd w:val="clear" w:color="auto" w:fill="FFFFFF"/>
          <w:lang w:val="lt-LT"/>
        </w:rPr>
      </w:pPr>
      <w:r w:rsidRPr="008D32A4">
        <w:rPr>
          <w:rFonts w:ascii="Times New Roman" w:hAnsi="Times New Roman" w:cs="Times New Roman"/>
          <w:sz w:val="24"/>
          <w:szCs w:val="24"/>
          <w:shd w:val="clear" w:color="auto" w:fill="FFFFFF"/>
          <w:lang w:val="lt-LT"/>
        </w:rPr>
        <w:t>Tiekėjams</w:t>
      </w:r>
      <w:r w:rsidRPr="008D32A4">
        <w:rPr>
          <w:rFonts w:ascii="Times New Roman" w:hAnsi="Times New Roman" w:cs="Times New Roman"/>
          <w:sz w:val="24"/>
          <w:szCs w:val="24"/>
          <w:shd w:val="clear" w:color="auto" w:fill="FFFFFF"/>
          <w:lang w:val="lt-LT"/>
        </w:rPr>
        <w:tab/>
      </w:r>
      <w:r w:rsidRPr="008D32A4">
        <w:rPr>
          <w:rFonts w:ascii="Times New Roman" w:hAnsi="Times New Roman" w:cs="Times New Roman"/>
          <w:sz w:val="24"/>
          <w:szCs w:val="24"/>
          <w:shd w:val="clear" w:color="auto" w:fill="FFFFFF"/>
          <w:lang w:val="lt-LT"/>
        </w:rPr>
        <w:tab/>
      </w:r>
      <w:r w:rsidRPr="008D32A4">
        <w:rPr>
          <w:rFonts w:ascii="Times New Roman" w:hAnsi="Times New Roman" w:cs="Times New Roman"/>
          <w:sz w:val="24"/>
          <w:szCs w:val="24"/>
          <w:shd w:val="clear" w:color="auto" w:fill="FFFFFF"/>
          <w:lang w:val="lt-LT"/>
        </w:rPr>
        <w:tab/>
      </w:r>
      <w:r w:rsidRPr="008D32A4">
        <w:rPr>
          <w:rFonts w:ascii="Times New Roman" w:hAnsi="Times New Roman" w:cs="Times New Roman"/>
          <w:sz w:val="24"/>
          <w:szCs w:val="24"/>
          <w:shd w:val="clear" w:color="auto" w:fill="FFFFFF"/>
          <w:lang w:val="lt-LT"/>
        </w:rPr>
        <w:tab/>
      </w:r>
      <w:r w:rsidRPr="008D32A4">
        <w:rPr>
          <w:rFonts w:ascii="Times New Roman" w:hAnsi="Times New Roman" w:cs="Times New Roman"/>
          <w:sz w:val="24"/>
          <w:szCs w:val="24"/>
          <w:shd w:val="clear" w:color="auto" w:fill="FFFFFF"/>
          <w:lang w:val="lt-LT"/>
        </w:rPr>
        <w:tab/>
      </w:r>
      <w:r w:rsidRPr="008D32A4">
        <w:rPr>
          <w:rFonts w:ascii="Times New Roman" w:hAnsi="Times New Roman" w:cs="Times New Roman"/>
          <w:sz w:val="24"/>
          <w:szCs w:val="24"/>
          <w:shd w:val="clear" w:color="auto" w:fill="FFFFFF"/>
          <w:lang w:val="lt-LT"/>
        </w:rPr>
        <w:tab/>
      </w:r>
      <w:r w:rsidRPr="008D32A4">
        <w:rPr>
          <w:rFonts w:ascii="Times New Roman" w:hAnsi="Times New Roman" w:cs="Times New Roman"/>
          <w:sz w:val="24"/>
          <w:szCs w:val="24"/>
          <w:shd w:val="clear" w:color="auto" w:fill="FFFFFF"/>
          <w:lang w:val="lt-LT"/>
        </w:rPr>
        <w:tab/>
      </w:r>
      <w:r w:rsidR="00A73491" w:rsidRPr="008D32A4">
        <w:rPr>
          <w:rFonts w:ascii="Times New Roman" w:hAnsi="Times New Roman" w:cs="Times New Roman"/>
          <w:sz w:val="24"/>
          <w:szCs w:val="24"/>
          <w:shd w:val="clear" w:color="auto" w:fill="FFFFFF"/>
          <w:lang w:val="lt-LT"/>
        </w:rPr>
        <w:tab/>
      </w:r>
      <w:r w:rsidR="00A73491" w:rsidRPr="008D32A4">
        <w:rPr>
          <w:rFonts w:ascii="Times New Roman" w:hAnsi="Times New Roman" w:cs="Times New Roman"/>
          <w:sz w:val="24"/>
          <w:szCs w:val="24"/>
          <w:shd w:val="clear" w:color="auto" w:fill="FFFFFF"/>
          <w:lang w:val="lt-LT"/>
        </w:rPr>
        <w:tab/>
      </w:r>
      <w:r w:rsidRPr="008D32A4">
        <w:rPr>
          <w:rFonts w:ascii="Times New Roman" w:hAnsi="Times New Roman" w:cs="Times New Roman"/>
          <w:sz w:val="24"/>
          <w:szCs w:val="24"/>
          <w:shd w:val="clear" w:color="auto" w:fill="FFFFFF"/>
          <w:lang w:val="lt-LT"/>
        </w:rPr>
        <w:t>202</w:t>
      </w:r>
      <w:r w:rsidR="00A73491" w:rsidRPr="008D32A4">
        <w:rPr>
          <w:rFonts w:ascii="Times New Roman" w:hAnsi="Times New Roman" w:cs="Times New Roman"/>
          <w:sz w:val="24"/>
          <w:szCs w:val="24"/>
          <w:shd w:val="clear" w:color="auto" w:fill="FFFFFF"/>
          <w:lang w:val="lt-LT"/>
        </w:rPr>
        <w:t>6</w:t>
      </w:r>
      <w:r w:rsidRPr="008D32A4">
        <w:rPr>
          <w:rFonts w:ascii="Times New Roman" w:hAnsi="Times New Roman" w:cs="Times New Roman"/>
          <w:sz w:val="24"/>
          <w:szCs w:val="24"/>
          <w:shd w:val="clear" w:color="auto" w:fill="FFFFFF"/>
          <w:lang w:val="lt-LT"/>
        </w:rPr>
        <w:t>-0</w:t>
      </w:r>
      <w:r w:rsidR="0021076E" w:rsidRPr="008D32A4">
        <w:rPr>
          <w:rFonts w:ascii="Times New Roman" w:hAnsi="Times New Roman" w:cs="Times New Roman"/>
          <w:sz w:val="24"/>
          <w:szCs w:val="24"/>
          <w:shd w:val="clear" w:color="auto" w:fill="FFFFFF"/>
          <w:lang w:val="lt-LT"/>
        </w:rPr>
        <w:t>9</w:t>
      </w:r>
      <w:r w:rsidRPr="008D32A4">
        <w:rPr>
          <w:rFonts w:ascii="Times New Roman" w:hAnsi="Times New Roman" w:cs="Times New Roman"/>
          <w:sz w:val="24"/>
          <w:szCs w:val="24"/>
          <w:shd w:val="clear" w:color="auto" w:fill="FFFFFF"/>
          <w:lang w:val="lt-LT"/>
        </w:rPr>
        <w:t>-</w:t>
      </w:r>
      <w:r w:rsidR="001A6874" w:rsidRPr="008D32A4">
        <w:rPr>
          <w:rFonts w:ascii="Times New Roman" w:hAnsi="Times New Roman" w:cs="Times New Roman"/>
          <w:sz w:val="24"/>
          <w:szCs w:val="24"/>
          <w:shd w:val="clear" w:color="auto" w:fill="FFFFFF"/>
          <w:lang w:val="lt-LT"/>
        </w:rPr>
        <w:t>17</w:t>
      </w:r>
    </w:p>
    <w:p w14:paraId="2C8FC5FA" w14:textId="4E6B38FD" w:rsidR="006266DF" w:rsidRPr="008D32A4" w:rsidRDefault="006266DF" w:rsidP="00A73491">
      <w:pPr>
        <w:snapToGrid w:val="0"/>
        <w:spacing w:after="0" w:line="240" w:lineRule="auto"/>
        <w:jc w:val="both"/>
        <w:rPr>
          <w:rFonts w:ascii="Times New Roman" w:hAnsi="Times New Roman" w:cs="Times New Roman"/>
          <w:i/>
          <w:iCs/>
          <w:sz w:val="24"/>
          <w:szCs w:val="24"/>
          <w:shd w:val="clear" w:color="auto" w:fill="FFFFFF"/>
          <w:lang w:val="lt-LT"/>
        </w:rPr>
      </w:pPr>
      <w:r w:rsidRPr="008D32A4">
        <w:rPr>
          <w:rFonts w:ascii="Times New Roman" w:hAnsi="Times New Roman" w:cs="Times New Roman"/>
          <w:i/>
          <w:iCs/>
          <w:sz w:val="24"/>
          <w:szCs w:val="24"/>
          <w:shd w:val="clear" w:color="auto" w:fill="FFFFFF"/>
          <w:lang w:val="lt-LT"/>
        </w:rPr>
        <w:t>Teikiama per CVP IS</w:t>
      </w:r>
    </w:p>
    <w:p w14:paraId="63DC17FA" w14:textId="77777777" w:rsidR="0021076E" w:rsidRPr="008D32A4" w:rsidRDefault="0021076E" w:rsidP="0021076E">
      <w:pPr>
        <w:jc w:val="both"/>
        <w:rPr>
          <w:rFonts w:ascii="Times New Roman" w:hAnsi="Times New Roman" w:cs="Times New Roman"/>
          <w:b/>
          <w:bCs/>
          <w:sz w:val="24"/>
          <w:szCs w:val="24"/>
          <w:shd w:val="clear" w:color="auto" w:fill="FFFFFF"/>
          <w:lang w:val="lt-LT"/>
        </w:rPr>
      </w:pPr>
    </w:p>
    <w:p w14:paraId="0D55A7F6" w14:textId="0ABF3189" w:rsidR="006266DF" w:rsidRPr="008D32A4" w:rsidRDefault="0021076E" w:rsidP="0021076E">
      <w:pPr>
        <w:jc w:val="both"/>
        <w:rPr>
          <w:rFonts w:ascii="Times New Roman" w:hAnsi="Times New Roman" w:cs="Times New Roman"/>
          <w:b/>
          <w:bCs/>
          <w:sz w:val="24"/>
          <w:szCs w:val="24"/>
          <w:shd w:val="clear" w:color="auto" w:fill="FFFFFF"/>
          <w:lang w:val="lt-LT"/>
        </w:rPr>
      </w:pPr>
      <w:r w:rsidRPr="008D32A4">
        <w:rPr>
          <w:rFonts w:ascii="Times New Roman" w:hAnsi="Times New Roman" w:cs="Times New Roman"/>
          <w:b/>
          <w:bCs/>
          <w:sz w:val="24"/>
          <w:szCs w:val="24"/>
          <w:shd w:val="clear" w:color="auto" w:fill="FFFFFF"/>
          <w:lang w:val="lt-LT"/>
        </w:rPr>
        <w:t>ATSAKYMAI Į KLAUSIMUS, PIRKIMO DOKUMENTŲ PAAIŠKINIMAI/PATIKSLINIMAI</w:t>
      </w:r>
    </w:p>
    <w:p w14:paraId="2235F330" w14:textId="77777777" w:rsidR="0021076E" w:rsidRPr="008D32A4" w:rsidRDefault="0021076E" w:rsidP="006266DF">
      <w:pPr>
        <w:spacing w:line="240" w:lineRule="auto"/>
        <w:ind w:firstLine="567"/>
        <w:jc w:val="both"/>
        <w:rPr>
          <w:rFonts w:ascii="Times New Roman" w:hAnsi="Times New Roman" w:cs="Times New Roman"/>
          <w:sz w:val="24"/>
          <w:szCs w:val="24"/>
          <w:shd w:val="clear" w:color="auto" w:fill="FFFFFF"/>
          <w:lang w:val="lt-LT"/>
        </w:rPr>
      </w:pPr>
    </w:p>
    <w:p w14:paraId="2A194D9A" w14:textId="0CEC183F" w:rsidR="006266DF" w:rsidRPr="008D32A4" w:rsidRDefault="006266DF" w:rsidP="006266DF">
      <w:pPr>
        <w:spacing w:line="240" w:lineRule="auto"/>
        <w:ind w:firstLine="567"/>
        <w:jc w:val="both"/>
        <w:rPr>
          <w:rFonts w:ascii="Times New Roman" w:hAnsi="Times New Roman" w:cs="Times New Roman"/>
          <w:sz w:val="24"/>
          <w:szCs w:val="24"/>
          <w:lang w:val="lt-LT"/>
        </w:rPr>
      </w:pPr>
      <w:r w:rsidRPr="008D32A4">
        <w:rPr>
          <w:rFonts w:ascii="Times New Roman" w:hAnsi="Times New Roman" w:cs="Times New Roman"/>
          <w:sz w:val="24"/>
          <w:szCs w:val="24"/>
          <w:shd w:val="clear" w:color="auto" w:fill="FFFFFF"/>
          <w:lang w:val="lt-LT"/>
        </w:rPr>
        <w:t>UAB „</w:t>
      </w:r>
      <w:r w:rsidR="00C35356" w:rsidRPr="008D32A4">
        <w:rPr>
          <w:rFonts w:ascii="Times New Roman" w:hAnsi="Times New Roman" w:cs="Times New Roman"/>
          <w:sz w:val="24"/>
          <w:szCs w:val="24"/>
          <w:shd w:val="clear" w:color="auto" w:fill="FFFFFF"/>
          <w:lang w:val="lt-LT"/>
        </w:rPr>
        <w:t>Kaišiadorių vandenys</w:t>
      </w:r>
      <w:r w:rsidRPr="008D32A4">
        <w:rPr>
          <w:rFonts w:ascii="Times New Roman" w:hAnsi="Times New Roman" w:cs="Times New Roman"/>
          <w:sz w:val="24"/>
          <w:szCs w:val="24"/>
          <w:shd w:val="clear" w:color="auto" w:fill="FFFFFF"/>
          <w:lang w:val="lt-LT"/>
        </w:rPr>
        <w:t xml:space="preserve">“ (toliau – Perkantysis subjektas) </w:t>
      </w:r>
      <w:r w:rsidRPr="008D32A4">
        <w:rPr>
          <w:rFonts w:ascii="Times New Roman" w:hAnsi="Times New Roman" w:cs="Times New Roman"/>
          <w:sz w:val="24"/>
          <w:szCs w:val="24"/>
          <w:lang w:val="lt-LT"/>
        </w:rPr>
        <w:t xml:space="preserve">atviro (supaprastinto) konkurso būdu vykdo </w:t>
      </w:r>
      <w:bookmarkStart w:id="0" w:name="_Hlk109113810"/>
      <w:r w:rsidRPr="008D32A4">
        <w:rPr>
          <w:rFonts w:ascii="Times New Roman" w:hAnsi="Times New Roman" w:cs="Times New Roman"/>
          <w:sz w:val="24"/>
          <w:szCs w:val="24"/>
          <w:lang w:val="lt-LT"/>
        </w:rPr>
        <w:t xml:space="preserve">viešąjį pirkimą </w:t>
      </w:r>
      <w:bookmarkStart w:id="1" w:name="_Hlk96350232"/>
      <w:r w:rsidRPr="008D32A4">
        <w:rPr>
          <w:rFonts w:ascii="Times New Roman" w:hAnsi="Times New Roman" w:cs="Times New Roman"/>
          <w:sz w:val="24"/>
          <w:szCs w:val="24"/>
          <w:lang w:val="lt-LT"/>
        </w:rPr>
        <w:t>„</w:t>
      </w:r>
      <w:r w:rsidR="001A6874" w:rsidRPr="008D32A4">
        <w:rPr>
          <w:rStyle w:val="Grietas"/>
          <w:rFonts w:ascii="Times New Roman" w:hAnsi="Times New Roman" w:cs="Times New Roman"/>
          <w:b w:val="0"/>
          <w:bCs w:val="0"/>
          <w:sz w:val="24"/>
          <w:szCs w:val="24"/>
          <w:lang w:val="lt-LT"/>
        </w:rPr>
        <w:t>Kaišiadorių raj. savivaldybės Dovainonių NVĮ statybos bei Pakertų, Antakalnio, Kruonio ir Palomenės NVĮ rekonstravimo techninių projektų parengimas ir darbų atlikimas</w:t>
      </w:r>
      <w:r w:rsidRPr="008D32A4">
        <w:rPr>
          <w:rFonts w:ascii="Times New Roman" w:hAnsi="Times New Roman" w:cs="Times New Roman"/>
          <w:sz w:val="24"/>
          <w:szCs w:val="24"/>
          <w:lang w:val="lt-LT"/>
        </w:rPr>
        <w:t xml:space="preserve">“, pirkimo ID </w:t>
      </w:r>
      <w:bookmarkEnd w:id="0"/>
      <w:bookmarkEnd w:id="1"/>
      <w:r w:rsidR="001A6874" w:rsidRPr="008D32A4">
        <w:rPr>
          <w:rFonts w:ascii="Times New Roman" w:hAnsi="Times New Roman" w:cs="Times New Roman"/>
          <w:sz w:val="24"/>
          <w:szCs w:val="24"/>
          <w:lang w:val="lt-LT"/>
        </w:rPr>
        <w:t xml:space="preserve">9347758 </w:t>
      </w:r>
      <w:r w:rsidRPr="008D32A4">
        <w:rPr>
          <w:rFonts w:ascii="Times New Roman" w:hAnsi="Times New Roman" w:cs="Times New Roman"/>
          <w:sz w:val="24"/>
          <w:szCs w:val="24"/>
          <w:lang w:val="lt-LT"/>
        </w:rPr>
        <w:t>(toliau – Pirkimas).</w:t>
      </w:r>
    </w:p>
    <w:p w14:paraId="6A37098E" w14:textId="67614CA6" w:rsidR="002769DE" w:rsidRPr="008D32A4" w:rsidRDefault="0021076E" w:rsidP="0021076E">
      <w:pPr>
        <w:spacing w:line="240" w:lineRule="auto"/>
        <w:ind w:firstLine="567"/>
        <w:jc w:val="both"/>
        <w:rPr>
          <w:rFonts w:ascii="Times New Roman" w:hAnsi="Times New Roman" w:cs="Times New Roman"/>
          <w:sz w:val="24"/>
          <w:szCs w:val="24"/>
          <w:lang w:val="lt-LT"/>
        </w:rPr>
      </w:pPr>
      <w:r w:rsidRPr="008D32A4">
        <w:rPr>
          <w:rFonts w:ascii="Times New Roman" w:hAnsi="Times New Roman" w:cs="Times New Roman"/>
          <w:sz w:val="24"/>
          <w:szCs w:val="24"/>
          <w:lang w:val="lt-LT"/>
        </w:rPr>
        <w:t>Vadovaujantis bendrųjų Pirkimo sąlygų 5 skyriumi, specialiųjų Pirkimo sąlygų 1 priede ir Lietuvos Respublikos pirkimų, atliekamų vandentvarkos, energetikos, transporto ar pašto paslaugų srities perkančiųjų subjektų, įstatymo (toliau – KSPĮ) 49 straipsnio 5 punkte nustatytais terminais Perkantysis subjektas teikia atsakymus į tiekėjų iki nustatytų terminų pateiktus klausimus, prašymus paaiškinti/patikslinti Pirkimo dokumentų reikalavimus:</w:t>
      </w:r>
    </w:p>
    <w:tbl>
      <w:tblPr>
        <w:tblStyle w:val="Lentelstinklelis"/>
        <w:tblW w:w="0" w:type="auto"/>
        <w:tblInd w:w="0" w:type="dxa"/>
        <w:tblLook w:val="04A0" w:firstRow="1" w:lastRow="0" w:firstColumn="1" w:lastColumn="0" w:noHBand="0" w:noVBand="1"/>
      </w:tblPr>
      <w:tblGrid>
        <w:gridCol w:w="570"/>
        <w:gridCol w:w="4114"/>
        <w:gridCol w:w="5125"/>
      </w:tblGrid>
      <w:tr w:rsidR="008D32A4" w:rsidRPr="008D32A4" w14:paraId="72C54DA5" w14:textId="77777777" w:rsidTr="00BE1E66">
        <w:tc>
          <w:tcPr>
            <w:tcW w:w="570" w:type="dxa"/>
          </w:tcPr>
          <w:p w14:paraId="647E9F85" w14:textId="77777777" w:rsidR="00BE1E66" w:rsidRPr="008D32A4" w:rsidRDefault="00BE1E66" w:rsidP="00BE1E66">
            <w:pPr>
              <w:jc w:val="center"/>
              <w:rPr>
                <w:rFonts w:eastAsiaTheme="minorHAnsi"/>
                <w:b/>
                <w:bCs/>
                <w:sz w:val="24"/>
                <w:szCs w:val="24"/>
                <w:bdr w:val="none" w:sz="0" w:space="0" w:color="auto"/>
                <w:lang w:eastAsia="en-US"/>
              </w:rPr>
            </w:pPr>
            <w:r w:rsidRPr="008D32A4">
              <w:rPr>
                <w:rFonts w:eastAsiaTheme="minorHAnsi"/>
                <w:b/>
                <w:bCs/>
                <w:sz w:val="24"/>
                <w:szCs w:val="24"/>
                <w:bdr w:val="none" w:sz="0" w:space="0" w:color="auto"/>
                <w:lang w:eastAsia="en-US"/>
              </w:rPr>
              <w:t>Eil.</w:t>
            </w:r>
          </w:p>
          <w:p w14:paraId="20E2F1D5" w14:textId="550CDE74" w:rsidR="00BE1E66" w:rsidRPr="008D32A4" w:rsidRDefault="00BE1E66" w:rsidP="00BE1E66">
            <w:pPr>
              <w:jc w:val="center"/>
              <w:rPr>
                <w:b/>
                <w:bCs/>
                <w:sz w:val="24"/>
                <w:szCs w:val="24"/>
              </w:rPr>
            </w:pPr>
            <w:r w:rsidRPr="008D32A4">
              <w:rPr>
                <w:b/>
                <w:bCs/>
                <w:sz w:val="24"/>
                <w:szCs w:val="24"/>
              </w:rPr>
              <w:t>Nr.</w:t>
            </w:r>
          </w:p>
        </w:tc>
        <w:tc>
          <w:tcPr>
            <w:tcW w:w="4114" w:type="dxa"/>
          </w:tcPr>
          <w:p w14:paraId="3D644555" w14:textId="416777A8" w:rsidR="00BE1E66" w:rsidRPr="008D32A4" w:rsidRDefault="00BE1E66" w:rsidP="00BE1E66">
            <w:pPr>
              <w:jc w:val="center"/>
              <w:rPr>
                <w:b/>
                <w:bCs/>
                <w:sz w:val="24"/>
                <w:szCs w:val="24"/>
              </w:rPr>
            </w:pPr>
            <w:r w:rsidRPr="008D32A4">
              <w:rPr>
                <w:rFonts w:eastAsiaTheme="minorHAnsi"/>
                <w:b/>
                <w:bCs/>
                <w:sz w:val="24"/>
                <w:szCs w:val="24"/>
                <w:bdr w:val="none" w:sz="0" w:space="0" w:color="auto"/>
                <w:lang w:eastAsia="en-US"/>
              </w:rPr>
              <w:t>Dalyvio klausimas</w:t>
            </w:r>
          </w:p>
        </w:tc>
        <w:tc>
          <w:tcPr>
            <w:tcW w:w="5125" w:type="dxa"/>
          </w:tcPr>
          <w:p w14:paraId="4AC49642" w14:textId="60364509" w:rsidR="00BE1E66" w:rsidRPr="008D32A4" w:rsidRDefault="00BE1E66" w:rsidP="00BE1E66">
            <w:pPr>
              <w:jc w:val="center"/>
              <w:rPr>
                <w:b/>
                <w:bCs/>
                <w:sz w:val="24"/>
                <w:szCs w:val="24"/>
              </w:rPr>
            </w:pPr>
            <w:r w:rsidRPr="008D32A4">
              <w:rPr>
                <w:b/>
                <w:bCs/>
                <w:sz w:val="24"/>
                <w:szCs w:val="24"/>
              </w:rPr>
              <w:t>Perkančiojo subjekto atsakymas</w:t>
            </w:r>
          </w:p>
        </w:tc>
      </w:tr>
      <w:tr w:rsidR="008D32A4" w:rsidRPr="008D32A4" w14:paraId="52937526" w14:textId="77777777" w:rsidTr="00BE1E66">
        <w:tc>
          <w:tcPr>
            <w:tcW w:w="570" w:type="dxa"/>
          </w:tcPr>
          <w:p w14:paraId="1640B3D2" w14:textId="7B7A8E03" w:rsidR="00BE1E66" w:rsidRPr="008D32A4" w:rsidRDefault="00BE1E66" w:rsidP="0021076E">
            <w:pPr>
              <w:jc w:val="both"/>
              <w:rPr>
                <w:sz w:val="24"/>
                <w:szCs w:val="24"/>
              </w:rPr>
            </w:pPr>
            <w:r w:rsidRPr="008D32A4">
              <w:rPr>
                <w:sz w:val="24"/>
                <w:szCs w:val="24"/>
              </w:rPr>
              <w:t>1.</w:t>
            </w:r>
          </w:p>
        </w:tc>
        <w:tc>
          <w:tcPr>
            <w:tcW w:w="4114" w:type="dxa"/>
          </w:tcPr>
          <w:p w14:paraId="2F7C2275" w14:textId="77777777" w:rsidR="001A6874" w:rsidRPr="008D32A4" w:rsidRDefault="001A6874" w:rsidP="001A6874">
            <w:pPr>
              <w:jc w:val="both"/>
              <w:rPr>
                <w:sz w:val="24"/>
                <w:szCs w:val="24"/>
              </w:rPr>
            </w:pPr>
            <w:r w:rsidRPr="008D32A4">
              <w:rPr>
                <w:sz w:val="24"/>
                <w:szCs w:val="24"/>
              </w:rPr>
              <w:t>1.</w:t>
            </w:r>
            <w:r w:rsidRPr="008D32A4">
              <w:rPr>
                <w:sz w:val="24"/>
                <w:szCs w:val="24"/>
              </w:rPr>
              <w:tab/>
              <w:t>Pirkimo dokumentų techninės specifikacijos 4.1.1. p. parašyta: „Objekto elektros įrenginių prijungimas prie AB ESO tinklų vykdomas pagal išduotas prijungimo technines sąlygas. Nuo komercinės elektros energijos apskaitos spintos (KAS) iki siurblinės valdymo skydo (SVS) projektuojamos požeminės įvadinės kabelinės linijos“. Iš pirkimo sąlygų neaišku, kas turi projektuoti ir kas turi įrengti požemines įvadines kabelines linijas? Prie pirkimo dokumentų ESO sąlygos nepridėtos. Konkurso sąlygos turi būti aiškios ir nedviprasmiškos. Jei suprojektuoti ir įrengti požemines įvadines kabelines linijas turės būsimas konkurso laimėtojas, tuomet prašome pateikti ESO išduotas prisijungimo sąlygas. Būsimas rangovas turi žinoti darbų apimtis, kad galėtų įsivertinti visų perkamų darbų apimtis.</w:t>
            </w:r>
          </w:p>
          <w:p w14:paraId="48429F32" w14:textId="77777777" w:rsidR="001A6874" w:rsidRPr="008D32A4" w:rsidRDefault="001A6874" w:rsidP="001A6874">
            <w:pPr>
              <w:jc w:val="both"/>
              <w:rPr>
                <w:sz w:val="24"/>
                <w:szCs w:val="24"/>
              </w:rPr>
            </w:pPr>
            <w:r w:rsidRPr="008D32A4">
              <w:rPr>
                <w:sz w:val="24"/>
                <w:szCs w:val="24"/>
              </w:rPr>
              <w:t>2.</w:t>
            </w:r>
            <w:r w:rsidRPr="008D32A4">
              <w:rPr>
                <w:sz w:val="24"/>
                <w:szCs w:val="24"/>
              </w:rPr>
              <w:tab/>
              <w:t xml:space="preserve">Pirkimo dokumentų techninės specifikacijos 4.2.1. p. parašyta: „Visose nuotekų siurblinėse projektuojami elektromagnetiniai </w:t>
            </w:r>
            <w:proofErr w:type="spellStart"/>
            <w:r w:rsidRPr="008D32A4">
              <w:rPr>
                <w:sz w:val="24"/>
                <w:szCs w:val="24"/>
              </w:rPr>
              <w:t>debitomačiai</w:t>
            </w:r>
            <w:proofErr w:type="spellEnd"/>
            <w:r w:rsidRPr="008D32A4">
              <w:rPr>
                <w:sz w:val="24"/>
                <w:szCs w:val="24"/>
              </w:rPr>
              <w:t xml:space="preserve"> nuotekų apskaitai.“ Technologinėje schemoje gesinimo/srauto paskirstymo kameroje parodytas nevalytų nuotekų </w:t>
            </w:r>
            <w:proofErr w:type="spellStart"/>
            <w:r w:rsidRPr="008D32A4">
              <w:rPr>
                <w:sz w:val="24"/>
                <w:szCs w:val="24"/>
              </w:rPr>
              <w:t>debitomatis</w:t>
            </w:r>
            <w:proofErr w:type="spellEnd"/>
            <w:r w:rsidRPr="008D32A4">
              <w:rPr>
                <w:sz w:val="24"/>
                <w:szCs w:val="24"/>
              </w:rPr>
              <w:t xml:space="preserve">. Ar privaloma įrengti 2 </w:t>
            </w:r>
            <w:r w:rsidRPr="008D32A4">
              <w:rPr>
                <w:sz w:val="24"/>
                <w:szCs w:val="24"/>
              </w:rPr>
              <w:lastRenderedPageBreak/>
              <w:t xml:space="preserve">nevalytų nuotekų </w:t>
            </w:r>
            <w:proofErr w:type="spellStart"/>
            <w:r w:rsidRPr="008D32A4">
              <w:rPr>
                <w:sz w:val="24"/>
                <w:szCs w:val="24"/>
              </w:rPr>
              <w:t>debitomačius</w:t>
            </w:r>
            <w:proofErr w:type="spellEnd"/>
            <w:r w:rsidRPr="008D32A4">
              <w:rPr>
                <w:sz w:val="24"/>
                <w:szCs w:val="24"/>
              </w:rPr>
              <w:t xml:space="preserve"> – vieną nevalytų nuotekų siurblinėje, kitą gesinimo kameroje?</w:t>
            </w:r>
          </w:p>
          <w:p w14:paraId="3EE21FF3" w14:textId="77777777" w:rsidR="001A6874" w:rsidRPr="008D32A4" w:rsidRDefault="001A6874" w:rsidP="001A6874">
            <w:pPr>
              <w:jc w:val="both"/>
              <w:rPr>
                <w:sz w:val="24"/>
                <w:szCs w:val="24"/>
              </w:rPr>
            </w:pPr>
            <w:r w:rsidRPr="008D32A4">
              <w:rPr>
                <w:sz w:val="24"/>
                <w:szCs w:val="24"/>
              </w:rPr>
              <w:t>3.</w:t>
            </w:r>
            <w:r w:rsidRPr="008D32A4">
              <w:rPr>
                <w:sz w:val="24"/>
                <w:szCs w:val="24"/>
              </w:rPr>
              <w:tab/>
              <w:t xml:space="preserve">Pirkimo dokumentų techninės specifikacijos 6.4. p. parašyta: „Statinio statybos techninis prižiūrėtojas turi teisę atmesti medžiagą ar įrangą, be jokių papildomų išlaidų Užsakovui, jei ji neatitinka reikalavimų. Tokiu atveju, rangovas turi pateikti kitas medžiagas ir įrengimus, kurie atitinka specifikaciją. Esant poreikiui, prieš darbų pradžią, gali būti pareikalauta užsakovui pateikti pavyzdžius, už kurių užsakymą ir pristatymą atsakingas rangovas“. Prašome patikslinti, kiek ir kokių medžiagų ir/ar gaminių pavyzdžius turės pateikti Rangovas? </w:t>
            </w:r>
          </w:p>
          <w:p w14:paraId="03F07E81" w14:textId="77777777" w:rsidR="001A6874" w:rsidRPr="008D32A4" w:rsidRDefault="001A6874" w:rsidP="001A6874">
            <w:pPr>
              <w:jc w:val="both"/>
              <w:rPr>
                <w:sz w:val="24"/>
                <w:szCs w:val="24"/>
              </w:rPr>
            </w:pPr>
            <w:r w:rsidRPr="008D32A4">
              <w:rPr>
                <w:sz w:val="24"/>
                <w:szCs w:val="24"/>
              </w:rPr>
              <w:t>4.</w:t>
            </w:r>
            <w:r w:rsidRPr="008D32A4">
              <w:rPr>
                <w:sz w:val="24"/>
                <w:szCs w:val="24"/>
              </w:rPr>
              <w:tab/>
              <w:t xml:space="preserve">Prie pirkimo dokumentų pridėtoje technologinėje schemoje parodyta: </w:t>
            </w:r>
            <w:proofErr w:type="spellStart"/>
            <w:r w:rsidRPr="008D32A4">
              <w:rPr>
                <w:sz w:val="24"/>
                <w:szCs w:val="24"/>
              </w:rPr>
              <w:t>probiotikų</w:t>
            </w:r>
            <w:proofErr w:type="spellEnd"/>
            <w:r w:rsidRPr="008D32A4">
              <w:rPr>
                <w:sz w:val="24"/>
                <w:szCs w:val="24"/>
              </w:rPr>
              <w:t xml:space="preserve"> dozavimo įranga, </w:t>
            </w:r>
            <w:proofErr w:type="spellStart"/>
            <w:r w:rsidRPr="008D32A4">
              <w:rPr>
                <w:sz w:val="24"/>
                <w:szCs w:val="24"/>
              </w:rPr>
              <w:t>koagulianto</w:t>
            </w:r>
            <w:proofErr w:type="spellEnd"/>
            <w:r w:rsidRPr="008D32A4">
              <w:rPr>
                <w:sz w:val="24"/>
                <w:szCs w:val="24"/>
              </w:rPr>
              <w:t xml:space="preserve"> dozavimo įranga, išorinio anglies šaltinio dozavimo įranga. Jei pagal technologinio proceso skaičiavimus aukščiau išvardintų cheminių medžiagų dozavimas nereikalingas, ar galima šių dozavimo sistemų neprojektuoti ir neįrengti?</w:t>
            </w:r>
          </w:p>
          <w:p w14:paraId="4B3F42F3" w14:textId="3C31CA71" w:rsidR="00BE1E66" w:rsidRPr="008D32A4" w:rsidRDefault="001A6874" w:rsidP="001A6874">
            <w:pPr>
              <w:jc w:val="both"/>
              <w:rPr>
                <w:sz w:val="24"/>
                <w:szCs w:val="24"/>
              </w:rPr>
            </w:pPr>
            <w:r w:rsidRPr="008D32A4">
              <w:rPr>
                <w:sz w:val="24"/>
                <w:szCs w:val="24"/>
              </w:rPr>
              <w:t>5.</w:t>
            </w:r>
            <w:r w:rsidRPr="008D32A4">
              <w:rPr>
                <w:sz w:val="24"/>
                <w:szCs w:val="24"/>
              </w:rPr>
              <w:tab/>
              <w:t>Prašome nurodyti, kurioje techninės specifikacijos vietoje aprašyti nuotekų siurbinės sklype numatyti atlikti statybos darbai, tokie kaip: sklypo aptvėrimas, privažiavimo kelias ir pan.? Ar tokių darbų tiekėjas neturi įsivertinti?</w:t>
            </w:r>
          </w:p>
        </w:tc>
        <w:tc>
          <w:tcPr>
            <w:tcW w:w="5125" w:type="dxa"/>
          </w:tcPr>
          <w:p w14:paraId="64EF5820" w14:textId="5F037FED" w:rsidR="00D7311A" w:rsidRPr="008D32A4" w:rsidRDefault="00D7311A" w:rsidP="00D7311A">
            <w:pPr>
              <w:jc w:val="both"/>
              <w:rPr>
                <w:sz w:val="24"/>
                <w:szCs w:val="24"/>
              </w:rPr>
            </w:pPr>
            <w:r w:rsidRPr="008D32A4">
              <w:rPr>
                <w:sz w:val="24"/>
                <w:szCs w:val="24"/>
              </w:rPr>
              <w:lastRenderedPageBreak/>
              <w:t xml:space="preserve">1. </w:t>
            </w:r>
            <w:r w:rsidR="00D876F6" w:rsidRPr="008D32A4">
              <w:rPr>
                <w:sz w:val="24"/>
                <w:szCs w:val="24"/>
              </w:rPr>
              <w:t xml:space="preserve">Pagal esamas ar būsimas AB ESO prijungimo sąlygas nuo komercinės elektros energijos apskaitos spintos (KAS) iki siurblinės valdymo skydo (SVS) požemines kabelines linijas projektuoja ir įrenginėja objekto savininkas – tai yra būsimas laimėtojas ar rangovas, o AB ESO laisvai klientui ir Bendrovei prieinamoje vietoje, išorinėje sklypo ribos pusėje (sklypų sandūroje) įrengs 0,4 </w:t>
            </w:r>
            <w:proofErr w:type="spellStart"/>
            <w:r w:rsidR="00D876F6" w:rsidRPr="008D32A4">
              <w:rPr>
                <w:sz w:val="24"/>
                <w:szCs w:val="24"/>
              </w:rPr>
              <w:t>kV</w:t>
            </w:r>
            <w:proofErr w:type="spellEnd"/>
            <w:r w:rsidR="00D876F6" w:rsidRPr="008D32A4">
              <w:rPr>
                <w:sz w:val="24"/>
                <w:szCs w:val="24"/>
              </w:rPr>
              <w:t xml:space="preserve"> komercinės apskaitos spintą (KAS). KAS prijungimą nuo oro ar kabelinės linijos, transformatorinės atlieka AB ESO. ESO prijungimo sąlygos nebuvo išimtos dėl riboto galiojimo termino (1 metai). </w:t>
            </w:r>
          </w:p>
          <w:p w14:paraId="2B1A8DB5" w14:textId="692A5AD5" w:rsidR="00D7311A" w:rsidRPr="008D32A4" w:rsidRDefault="00D7311A" w:rsidP="00D7311A">
            <w:pPr>
              <w:jc w:val="both"/>
              <w:rPr>
                <w:sz w:val="24"/>
                <w:szCs w:val="24"/>
              </w:rPr>
            </w:pPr>
            <w:r w:rsidRPr="008D32A4">
              <w:rPr>
                <w:sz w:val="24"/>
                <w:szCs w:val="24"/>
              </w:rPr>
              <w:t xml:space="preserve">2. </w:t>
            </w:r>
            <w:r w:rsidR="002722DA" w:rsidRPr="008D32A4">
              <w:rPr>
                <w:sz w:val="24"/>
                <w:szCs w:val="24"/>
              </w:rPr>
              <w:t xml:space="preserve">Nuotekų </w:t>
            </w:r>
            <w:proofErr w:type="spellStart"/>
            <w:r w:rsidR="002722DA" w:rsidRPr="008D32A4">
              <w:rPr>
                <w:sz w:val="24"/>
                <w:szCs w:val="24"/>
              </w:rPr>
              <w:t>debitomati</w:t>
            </w:r>
            <w:r w:rsidR="00162F28" w:rsidRPr="008D32A4">
              <w:rPr>
                <w:sz w:val="24"/>
                <w:szCs w:val="24"/>
              </w:rPr>
              <w:t>s</w:t>
            </w:r>
            <w:proofErr w:type="spellEnd"/>
            <w:r w:rsidR="002722DA" w:rsidRPr="008D32A4">
              <w:rPr>
                <w:sz w:val="24"/>
                <w:szCs w:val="24"/>
              </w:rPr>
              <w:t xml:space="preserve"> turi b</w:t>
            </w:r>
            <w:r w:rsidR="00162F28" w:rsidRPr="008D32A4">
              <w:rPr>
                <w:sz w:val="24"/>
                <w:szCs w:val="24"/>
              </w:rPr>
              <w:t>ū</w:t>
            </w:r>
            <w:r w:rsidR="002722DA" w:rsidRPr="008D32A4">
              <w:rPr>
                <w:sz w:val="24"/>
                <w:szCs w:val="24"/>
              </w:rPr>
              <w:t>ti kiekv</w:t>
            </w:r>
            <w:r w:rsidR="00162F28" w:rsidRPr="008D32A4">
              <w:rPr>
                <w:sz w:val="24"/>
                <w:szCs w:val="24"/>
              </w:rPr>
              <w:t>i</w:t>
            </w:r>
            <w:r w:rsidR="002722DA" w:rsidRPr="008D32A4">
              <w:rPr>
                <w:sz w:val="24"/>
                <w:szCs w:val="24"/>
              </w:rPr>
              <w:t>en</w:t>
            </w:r>
            <w:r w:rsidR="00162F28" w:rsidRPr="008D32A4">
              <w:rPr>
                <w:sz w:val="24"/>
                <w:szCs w:val="24"/>
              </w:rPr>
              <w:t>o</w:t>
            </w:r>
            <w:r w:rsidR="002722DA" w:rsidRPr="008D32A4">
              <w:rPr>
                <w:sz w:val="24"/>
                <w:szCs w:val="24"/>
              </w:rPr>
              <w:t>je nuotekų siurblinėje. Nuotekų valykloje jei technologiniai daliai nereikia tai nebūtina</w:t>
            </w:r>
          </w:p>
          <w:p w14:paraId="16762960" w14:textId="349A4B33" w:rsidR="00D7311A" w:rsidRPr="008D32A4" w:rsidRDefault="00D7311A" w:rsidP="00D7311A">
            <w:pPr>
              <w:jc w:val="both"/>
              <w:rPr>
                <w:sz w:val="24"/>
                <w:szCs w:val="24"/>
              </w:rPr>
            </w:pPr>
            <w:r w:rsidRPr="008D32A4">
              <w:rPr>
                <w:sz w:val="24"/>
                <w:szCs w:val="24"/>
              </w:rPr>
              <w:t xml:space="preserve">3. Kaip klausimą uždavęs dalyvis iš esmės teisingai pats ir nurodo, specialiųjų Pirkimo sąlygų 2 priedo „Techninė specifikacija“ </w:t>
            </w:r>
            <w:r w:rsidR="00EF3689" w:rsidRPr="008D32A4">
              <w:rPr>
                <w:sz w:val="24"/>
                <w:szCs w:val="24"/>
              </w:rPr>
              <w:t>I ir II</w:t>
            </w:r>
            <w:r w:rsidRPr="008D32A4">
              <w:rPr>
                <w:sz w:val="24"/>
                <w:szCs w:val="24"/>
              </w:rPr>
              <w:t xml:space="preserve"> Pirkimo dali</w:t>
            </w:r>
            <w:r w:rsidR="00EF3689" w:rsidRPr="008D32A4">
              <w:rPr>
                <w:sz w:val="24"/>
                <w:szCs w:val="24"/>
              </w:rPr>
              <w:t>ų</w:t>
            </w:r>
            <w:r w:rsidRPr="008D32A4">
              <w:rPr>
                <w:sz w:val="24"/>
                <w:szCs w:val="24"/>
              </w:rPr>
              <w:t xml:space="preserve"> 6.4. p.</w:t>
            </w:r>
            <w:r w:rsidR="00EF3689" w:rsidRPr="008D32A4">
              <w:rPr>
                <w:sz w:val="24"/>
                <w:szCs w:val="24"/>
              </w:rPr>
              <w:t xml:space="preserve">; III ir V Pirkimo dalių 5.4. p. o IV Pirkimo dalies 3.5. p. </w:t>
            </w:r>
            <w:r w:rsidR="00AF60CF" w:rsidRPr="008D32A4">
              <w:rPr>
                <w:sz w:val="24"/>
                <w:szCs w:val="24"/>
              </w:rPr>
              <w:t xml:space="preserve">nuo pat Pirkimo paskelbimo, visiems rinkos dalyviams vienodai nustatyta: </w:t>
            </w:r>
            <w:r w:rsidRPr="008D32A4">
              <w:rPr>
                <w:sz w:val="24"/>
                <w:szCs w:val="24"/>
              </w:rPr>
              <w:t>„...</w:t>
            </w:r>
            <w:r w:rsidRPr="008D32A4">
              <w:rPr>
                <w:i/>
                <w:iCs/>
                <w:sz w:val="24"/>
                <w:szCs w:val="24"/>
              </w:rPr>
              <w:t xml:space="preserve">&gt; Iki darbų pradžios tiekėjas su statybos techninės priežiūros vadovu turi suderinti </w:t>
            </w:r>
            <w:r w:rsidRPr="008D32A4">
              <w:rPr>
                <w:i/>
                <w:iCs/>
                <w:sz w:val="24"/>
                <w:szCs w:val="24"/>
                <w:u w:val="single"/>
              </w:rPr>
              <w:t>kitas (-</w:t>
            </w:r>
            <w:proofErr w:type="spellStart"/>
            <w:r w:rsidRPr="008D32A4">
              <w:rPr>
                <w:i/>
                <w:iCs/>
                <w:sz w:val="24"/>
                <w:szCs w:val="24"/>
                <w:u w:val="single"/>
              </w:rPr>
              <w:t>us</w:t>
            </w:r>
            <w:proofErr w:type="spellEnd"/>
            <w:r w:rsidRPr="008D32A4">
              <w:rPr>
                <w:i/>
                <w:iCs/>
                <w:sz w:val="24"/>
                <w:szCs w:val="24"/>
                <w:u w:val="single"/>
              </w:rPr>
              <w:t>) medžiagas, gaminius, įrenginius</w:t>
            </w:r>
            <w:r w:rsidRPr="008D32A4">
              <w:rPr>
                <w:i/>
                <w:iCs/>
                <w:sz w:val="24"/>
                <w:szCs w:val="24"/>
              </w:rPr>
              <w:t xml:space="preserve"> numatomus naudoti objekte kurių techninių duomenų ir dokumentų nebuvo reikalaujama pateikti kartu su pasiūlymu. Statinio statybos techninis prižiūrėtojas turi teisę atmesti medžiagą ar įrangą, be jokių papildomų išlaidų Užsakovui, jei ji neatitinka reikalavimų. </w:t>
            </w:r>
            <w:r w:rsidRPr="008D32A4">
              <w:rPr>
                <w:i/>
                <w:iCs/>
                <w:sz w:val="24"/>
                <w:szCs w:val="24"/>
                <w:u w:val="single"/>
              </w:rPr>
              <w:t xml:space="preserve">Tokiu </w:t>
            </w:r>
            <w:r w:rsidRPr="008D32A4">
              <w:rPr>
                <w:i/>
                <w:iCs/>
                <w:sz w:val="24"/>
                <w:szCs w:val="24"/>
                <w:u w:val="single"/>
              </w:rPr>
              <w:lastRenderedPageBreak/>
              <w:t>atveju</w:t>
            </w:r>
            <w:r w:rsidRPr="008D32A4">
              <w:rPr>
                <w:i/>
                <w:iCs/>
                <w:sz w:val="24"/>
                <w:szCs w:val="24"/>
              </w:rPr>
              <w:t xml:space="preserve">, rangovas turi pateikti kitas medžiagas ir įrengimus, kurie atitinka specifikaciją. </w:t>
            </w:r>
            <w:r w:rsidRPr="008D32A4">
              <w:rPr>
                <w:i/>
                <w:iCs/>
                <w:sz w:val="24"/>
                <w:szCs w:val="24"/>
                <w:u w:val="single"/>
              </w:rPr>
              <w:t>Esant poreikiui</w:t>
            </w:r>
            <w:r w:rsidRPr="008D32A4">
              <w:rPr>
                <w:i/>
                <w:iCs/>
                <w:sz w:val="24"/>
                <w:szCs w:val="24"/>
              </w:rPr>
              <w:t xml:space="preserve">, prieš darbų pradžią, </w:t>
            </w:r>
            <w:r w:rsidRPr="008D32A4">
              <w:rPr>
                <w:i/>
                <w:iCs/>
                <w:sz w:val="24"/>
                <w:szCs w:val="24"/>
                <w:u w:val="single"/>
              </w:rPr>
              <w:t>gali būti</w:t>
            </w:r>
            <w:r w:rsidRPr="008D32A4">
              <w:rPr>
                <w:i/>
                <w:iCs/>
                <w:sz w:val="24"/>
                <w:szCs w:val="24"/>
              </w:rPr>
              <w:t xml:space="preserve"> pareikalauta užsakovui pateikti pavyzdžius, už kurių užsakymą ir pristatymą atsakingas rangovas</w:t>
            </w:r>
            <w:r w:rsidRPr="008D32A4">
              <w:rPr>
                <w:sz w:val="24"/>
                <w:szCs w:val="24"/>
              </w:rPr>
              <w:t>“.</w:t>
            </w:r>
          </w:p>
          <w:p w14:paraId="3FF53473" w14:textId="6638AE0E" w:rsidR="006532A9" w:rsidRPr="008D32A4" w:rsidRDefault="00EF3689" w:rsidP="00D7311A">
            <w:pPr>
              <w:jc w:val="both"/>
              <w:rPr>
                <w:sz w:val="24"/>
                <w:szCs w:val="24"/>
              </w:rPr>
            </w:pPr>
            <w:r w:rsidRPr="008D32A4">
              <w:rPr>
                <w:sz w:val="24"/>
                <w:szCs w:val="24"/>
              </w:rPr>
              <w:t>4. Specialiųjų Pirkimo sąlygų 2 priedo „Techninė specifikacija“ Bendrosios dalies 11 p. . nuo pat Pirkimo paskelbimo, visiems rinkos dalyviams vienodai nustatyta: „</w:t>
            </w:r>
            <w:r w:rsidRPr="008D32A4">
              <w:rPr>
                <w:i/>
                <w:iCs/>
                <w:sz w:val="24"/>
                <w:szCs w:val="24"/>
              </w:rPr>
              <w:t xml:space="preserve">Projektavimo ir darbų eigoje rangovas negali nukrypti nuo pirkimo dokumentuose, įskaitant bet neapsiribojant šią techninę specifikaciją, išdėstytų </w:t>
            </w:r>
            <w:r w:rsidRPr="008D32A4">
              <w:rPr>
                <w:i/>
                <w:iCs/>
                <w:sz w:val="24"/>
                <w:szCs w:val="24"/>
                <w:u w:val="single"/>
              </w:rPr>
              <w:t>principinių reikalavimų galutiniam tikslui pasiekti</w:t>
            </w:r>
            <w:r w:rsidRPr="008D32A4">
              <w:rPr>
                <w:i/>
                <w:iCs/>
                <w:sz w:val="24"/>
                <w:szCs w:val="24"/>
              </w:rPr>
              <w:t>.</w:t>
            </w:r>
            <w:r w:rsidR="006532A9" w:rsidRPr="008D32A4">
              <w:rPr>
                <w:i/>
                <w:iCs/>
                <w:sz w:val="24"/>
                <w:szCs w:val="24"/>
              </w:rPr>
              <w:t>..</w:t>
            </w:r>
            <w:r w:rsidRPr="008D32A4">
              <w:rPr>
                <w:sz w:val="24"/>
                <w:szCs w:val="24"/>
              </w:rPr>
              <w:t>“.</w:t>
            </w:r>
            <w:r w:rsidR="006532A9" w:rsidRPr="008D32A4">
              <w:rPr>
                <w:sz w:val="24"/>
                <w:szCs w:val="24"/>
              </w:rPr>
              <w:t xml:space="preserve"> Be to, specialiųjų Pirkimo sąlygų 2 priedo „Techninė specifikacija“ I; II ir IV Pirkimo dalių 1.7. p. o III ir V Pirkimo dalių 1.6. p. nuo pat Pirkimo paskelbimo, visiems rinkos dalyviams vienodai nustatyta: „</w:t>
            </w:r>
            <w:r w:rsidR="006532A9" w:rsidRPr="008D32A4">
              <w:rPr>
                <w:i/>
                <w:iCs/>
                <w:sz w:val="24"/>
                <w:szCs w:val="24"/>
              </w:rPr>
              <w:t xml:space="preserve">šioje techninėje specifikacijoje ir jos prieduose </w:t>
            </w:r>
            <w:r w:rsidR="006532A9" w:rsidRPr="008D32A4">
              <w:rPr>
                <w:i/>
                <w:iCs/>
                <w:sz w:val="24"/>
                <w:szCs w:val="24"/>
                <w:u w:val="single"/>
              </w:rPr>
              <w:t>pateikiami tik preliminarūs</w:t>
            </w:r>
            <w:r w:rsidR="006532A9" w:rsidRPr="008D32A4">
              <w:rPr>
                <w:i/>
                <w:iCs/>
                <w:sz w:val="24"/>
                <w:szCs w:val="24"/>
              </w:rPr>
              <w:t xml:space="preserve"> buitinių nuotekų valymo įrenginių ir buitinių nuotekų siurblinės bei kitų priklausinių </w:t>
            </w:r>
            <w:r w:rsidR="006532A9" w:rsidRPr="008D32A4">
              <w:rPr>
                <w:i/>
                <w:iCs/>
                <w:sz w:val="24"/>
                <w:szCs w:val="24"/>
                <w:u w:val="single"/>
              </w:rPr>
              <w:t>parametrai</w:t>
            </w:r>
            <w:r w:rsidR="006532A9" w:rsidRPr="008D32A4">
              <w:rPr>
                <w:i/>
                <w:iCs/>
                <w:sz w:val="24"/>
                <w:szCs w:val="24"/>
              </w:rPr>
              <w:t xml:space="preserve">. Projekto rengimo metu turės būti nustatyti tikslūs nuotekų valymo įrenginių parametrai atitinkantys šios techninės specifikacijos ir prieš projektinių pasiūlymų </w:t>
            </w:r>
            <w:r w:rsidR="006532A9" w:rsidRPr="008D32A4">
              <w:rPr>
                <w:i/>
                <w:iCs/>
                <w:sz w:val="24"/>
                <w:szCs w:val="24"/>
                <w:u w:val="single"/>
              </w:rPr>
              <w:t>minimalius reikalavimus</w:t>
            </w:r>
            <w:r w:rsidR="006532A9" w:rsidRPr="008D32A4">
              <w:rPr>
                <w:sz w:val="24"/>
                <w:szCs w:val="24"/>
              </w:rPr>
              <w:t>“. Atitinkamai tuo atveji jeigu tiekėjo paringti technologiniai sprendiniai tenkina Pirkimo dokumentuose nustatytus minimalius reikalavimus ir tokių sprendinių pagalba bus pasiekti Pirkimo dokumentuose nustatyti galutiniai rezultatai, tiekėjas natūraliai neprivalo numatyti tokių procesų</w:t>
            </w:r>
            <w:r w:rsidR="00840338" w:rsidRPr="008D32A4">
              <w:rPr>
                <w:sz w:val="24"/>
                <w:szCs w:val="24"/>
              </w:rPr>
              <w:t>,</w:t>
            </w:r>
            <w:r w:rsidR="006532A9" w:rsidRPr="008D32A4">
              <w:rPr>
                <w:sz w:val="24"/>
                <w:szCs w:val="24"/>
              </w:rPr>
              <w:t xml:space="preserve"> kurie jo paringtam sprendiniui yra nereikalingi.</w:t>
            </w:r>
          </w:p>
          <w:p w14:paraId="1B26CA09" w14:textId="77777777" w:rsidR="004C6A12" w:rsidRPr="008D32A4" w:rsidRDefault="00EF3689" w:rsidP="00D7311A">
            <w:pPr>
              <w:jc w:val="both"/>
              <w:rPr>
                <w:sz w:val="24"/>
                <w:szCs w:val="24"/>
              </w:rPr>
            </w:pPr>
            <w:r w:rsidRPr="008D32A4">
              <w:rPr>
                <w:sz w:val="24"/>
                <w:szCs w:val="24"/>
              </w:rPr>
              <w:t xml:space="preserve">5. </w:t>
            </w:r>
            <w:r w:rsidR="004C6A12" w:rsidRPr="008D32A4">
              <w:rPr>
                <w:sz w:val="24"/>
                <w:szCs w:val="24"/>
              </w:rPr>
              <w:t>Kaip tai nuo pat Pirkimo paskelbimo, visiems rinkos dalyviams vienodai nurodoma specialiųjų Pirkimo sąlygų 2 priedo „Techninė specifikacija“ I Pirkimo dalies 5.8. p.; II Pirkimo dalies 5.9. p.; III ir V Pirkimo dalių 4.8. p. o IV Pirkimo dalies 2.9. p., reikalavimai sklypo aptvėrimui bei kitoms saugos priemonėms nustatyti 2024 m. gruodžio 3 d. įsakymu Nr. D1-423 patvirtintų Nacionaliniam saugumui užtikrinti svarbių viešųjų geriamojo vandens tiekėjų ir nuotekų tvarkytojų ir jiems nuosavybės teise priklausančios ar kitaip valdomos ir (arba) naudojamos geriamojo vandens tiekimo ir (arba) nuotekų tvarkymo infrastruktūros fizinės ir veiklos apsaugos reikalavimuose.</w:t>
            </w:r>
          </w:p>
          <w:p w14:paraId="54F83EF1" w14:textId="7E1850C7" w:rsidR="004C6A12" w:rsidRPr="008D32A4" w:rsidRDefault="004C6A12" w:rsidP="00F640B0">
            <w:pPr>
              <w:jc w:val="both"/>
              <w:rPr>
                <w:sz w:val="24"/>
                <w:szCs w:val="24"/>
              </w:rPr>
            </w:pPr>
            <w:r w:rsidRPr="008D32A4">
              <w:rPr>
                <w:sz w:val="24"/>
                <w:szCs w:val="24"/>
              </w:rPr>
              <w:lastRenderedPageBreak/>
              <w:t xml:space="preserve">Privažiavimo kelio įrengimo reikalavimai nuo pat Pirkimo paskelbimo, visiems rinkos dalyviams vienodai nustatyti specialiųjų Pirkimo sąlygų 2 priedo „Techninė specifikacija“ II Pirkimo dalies atveju 5.3. p., o III Pirkimo dalies atveju </w:t>
            </w:r>
            <w:r w:rsidR="00F640B0" w:rsidRPr="008D32A4">
              <w:rPr>
                <w:sz w:val="24"/>
                <w:szCs w:val="24"/>
              </w:rPr>
              <w:t>4.2</w:t>
            </w:r>
            <w:r w:rsidRPr="008D32A4">
              <w:rPr>
                <w:sz w:val="24"/>
                <w:szCs w:val="24"/>
              </w:rPr>
              <w:t>. p.</w:t>
            </w:r>
          </w:p>
        </w:tc>
      </w:tr>
      <w:tr w:rsidR="008D32A4" w:rsidRPr="008D32A4" w14:paraId="47973E9F" w14:textId="77777777" w:rsidTr="00BE1E66">
        <w:tc>
          <w:tcPr>
            <w:tcW w:w="570" w:type="dxa"/>
          </w:tcPr>
          <w:p w14:paraId="7E020539" w14:textId="4BCF0E94" w:rsidR="00BE1E66" w:rsidRPr="008D32A4" w:rsidRDefault="00BE1E66" w:rsidP="0021076E">
            <w:pPr>
              <w:jc w:val="both"/>
              <w:rPr>
                <w:sz w:val="24"/>
                <w:szCs w:val="24"/>
              </w:rPr>
            </w:pPr>
            <w:r w:rsidRPr="008D32A4">
              <w:rPr>
                <w:sz w:val="24"/>
                <w:szCs w:val="24"/>
              </w:rPr>
              <w:lastRenderedPageBreak/>
              <w:t>2.</w:t>
            </w:r>
          </w:p>
        </w:tc>
        <w:tc>
          <w:tcPr>
            <w:tcW w:w="4114" w:type="dxa"/>
          </w:tcPr>
          <w:p w14:paraId="2F2D2FE5" w14:textId="77777777" w:rsidR="001A6874" w:rsidRPr="008D32A4" w:rsidRDefault="001A6874" w:rsidP="001A6874">
            <w:pPr>
              <w:ind w:firstLine="720"/>
              <w:jc w:val="both"/>
              <w:rPr>
                <w:rFonts w:eastAsia="Calibri"/>
                <w:b/>
                <w:bCs/>
                <w:kern w:val="2"/>
                <w:sz w:val="24"/>
                <w:szCs w:val="24"/>
                <w14:ligatures w14:val="standardContextual"/>
              </w:rPr>
            </w:pPr>
            <w:r w:rsidRPr="008D32A4">
              <w:rPr>
                <w:rFonts w:eastAsia="Calibri"/>
                <w:b/>
                <w:bCs/>
                <w:kern w:val="2"/>
                <w:sz w:val="24"/>
                <w:szCs w:val="24"/>
                <w14:ligatures w14:val="standardContextual"/>
              </w:rPr>
              <w:t>Išnagrinėję pirkimo „Kaišiadorių raj. savivaldybės Dovainonių NVĮ statybos bei Pakertų, Antakalnio, Kruonio ir Palomenės NVĮ rekonstravimo techninių projektų parengimas ir darbų atlikimas“ (pirkimo ID9347758) (toliau – Pirkimas) dokumentus, prašome juos patikslinti, panaikinant reikalavimą įrengti išlyginimo rezervuarus:</w:t>
            </w:r>
            <w:r w:rsidRPr="008D32A4">
              <w:rPr>
                <w:rFonts w:eastAsia="Calibri"/>
                <w:kern w:val="2"/>
                <w:sz w:val="24"/>
                <w:szCs w:val="24"/>
                <w14:ligatures w14:val="standardContextual"/>
              </w:rPr>
              <w:t xml:space="preserve"> </w:t>
            </w:r>
          </w:p>
          <w:p w14:paraId="6F47528A" w14:textId="77777777" w:rsidR="001A6874" w:rsidRPr="008D32A4" w:rsidRDefault="001A6874" w:rsidP="001A6874">
            <w:pPr>
              <w:ind w:firstLine="720"/>
              <w:jc w:val="both"/>
              <w:rPr>
                <w:rFonts w:eastAsia="Calibri"/>
                <w:i/>
                <w:iCs/>
                <w:kern w:val="2"/>
                <w:sz w:val="24"/>
                <w:szCs w:val="24"/>
                <w14:ligatures w14:val="standardContextual"/>
              </w:rPr>
            </w:pPr>
            <w:r w:rsidRPr="008D32A4">
              <w:rPr>
                <w:rFonts w:eastAsia="Calibri"/>
                <w:b/>
                <w:bCs/>
                <w:i/>
                <w:iCs/>
                <w:kern w:val="2"/>
                <w:sz w:val="24"/>
                <w:szCs w:val="24"/>
                <w14:ligatures w14:val="standardContextual"/>
              </w:rPr>
              <w:t>II Pirkimo dalis</w:t>
            </w:r>
            <w:r w:rsidRPr="008D32A4">
              <w:rPr>
                <w:rFonts w:eastAsia="Calibri"/>
                <w:i/>
                <w:iCs/>
                <w:kern w:val="2"/>
                <w:sz w:val="24"/>
                <w:szCs w:val="24"/>
                <w14:ligatures w14:val="standardContextual"/>
              </w:rPr>
              <w:t xml:space="preserve"> – „</w:t>
            </w:r>
            <w:r w:rsidRPr="008D32A4">
              <w:rPr>
                <w:rFonts w:eastAsia="Calibri"/>
                <w:b/>
                <w:bCs/>
                <w:i/>
                <w:iCs/>
                <w:kern w:val="2"/>
                <w:sz w:val="24"/>
                <w:szCs w:val="24"/>
                <w14:ligatures w14:val="standardContextual"/>
              </w:rPr>
              <w:t>Pakertų nuotekų valymo</w:t>
            </w:r>
            <w:r w:rsidRPr="008D32A4">
              <w:rPr>
                <w:rFonts w:eastAsia="Calibri"/>
                <w:i/>
                <w:iCs/>
                <w:kern w:val="2"/>
                <w:sz w:val="24"/>
                <w:szCs w:val="24"/>
                <w14:ligatures w14:val="standardContextual"/>
              </w:rPr>
              <w:t xml:space="preserve"> </w:t>
            </w:r>
            <w:r w:rsidRPr="008D32A4">
              <w:rPr>
                <w:rFonts w:eastAsia="Calibri"/>
                <w:b/>
                <w:bCs/>
                <w:i/>
                <w:iCs/>
                <w:kern w:val="2"/>
                <w:sz w:val="24"/>
                <w:szCs w:val="24"/>
                <w14:ligatures w14:val="standardContextual"/>
              </w:rPr>
              <w:t>įrenginių</w:t>
            </w:r>
            <w:r w:rsidRPr="008D32A4">
              <w:rPr>
                <w:rFonts w:eastAsia="Calibri"/>
                <w:i/>
                <w:iCs/>
                <w:kern w:val="2"/>
                <w:sz w:val="24"/>
                <w:szCs w:val="24"/>
                <w14:ligatures w14:val="standardContextual"/>
              </w:rPr>
              <w:t xml:space="preserve"> Kaišiadorių r. sav., Žiežmarių sen., </w:t>
            </w:r>
            <w:proofErr w:type="spellStart"/>
            <w:r w:rsidRPr="008D32A4">
              <w:rPr>
                <w:rFonts w:eastAsia="Calibri"/>
                <w:i/>
                <w:iCs/>
                <w:kern w:val="2"/>
                <w:sz w:val="24"/>
                <w:szCs w:val="24"/>
                <w14:ligatures w14:val="standardContextual"/>
              </w:rPr>
              <w:t>Juknonių</w:t>
            </w:r>
            <w:proofErr w:type="spellEnd"/>
            <w:r w:rsidRPr="008D32A4">
              <w:rPr>
                <w:rFonts w:eastAsia="Calibri"/>
                <w:i/>
                <w:iCs/>
                <w:kern w:val="2"/>
                <w:sz w:val="24"/>
                <w:szCs w:val="24"/>
                <w14:ligatures w14:val="standardContextual"/>
              </w:rPr>
              <w:t xml:space="preserve"> k., Lauko g. 8 ir nuotekų siurblinės Lauko g. 14 rekonstrukcijos techninio darbo projekto parengimo paslaugos rekonstrukcijos rangos darbai“. </w:t>
            </w:r>
          </w:p>
          <w:p w14:paraId="1E365904" w14:textId="77777777" w:rsidR="001A6874" w:rsidRPr="008D32A4" w:rsidRDefault="001A6874" w:rsidP="001A6874">
            <w:pPr>
              <w:ind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 xml:space="preserve">Su Pirkimo dokumentais pateiktuose </w:t>
            </w:r>
            <w:proofErr w:type="spellStart"/>
            <w:r w:rsidRPr="008D32A4">
              <w:rPr>
                <w:rFonts w:eastAsia="Calibri"/>
                <w:kern w:val="2"/>
                <w:sz w:val="24"/>
                <w:szCs w:val="24"/>
                <w14:ligatures w14:val="standardContextual"/>
              </w:rPr>
              <w:t>Priešprojektiniuose</w:t>
            </w:r>
            <w:proofErr w:type="spellEnd"/>
            <w:r w:rsidRPr="008D32A4">
              <w:rPr>
                <w:rFonts w:eastAsia="Calibri"/>
                <w:kern w:val="2"/>
                <w:sz w:val="24"/>
                <w:szCs w:val="24"/>
                <w14:ligatures w14:val="standardContextual"/>
              </w:rPr>
              <w:t xml:space="preserve"> pasiūlymuose numatyta įrengti debito išlyginimo rezervuarą ne mažesnio nei 190 m</w:t>
            </w:r>
            <w:r w:rsidRPr="008D32A4">
              <w:rPr>
                <w:rFonts w:eastAsia="Calibri"/>
                <w:kern w:val="2"/>
                <w:sz w:val="24"/>
                <w:szCs w:val="24"/>
                <w:vertAlign w:val="superscript"/>
                <w14:ligatures w14:val="standardContextual"/>
              </w:rPr>
              <w:t xml:space="preserve">3 </w:t>
            </w:r>
            <w:r w:rsidRPr="008D32A4">
              <w:rPr>
                <w:rFonts w:eastAsia="Calibri"/>
                <w:kern w:val="2"/>
                <w:sz w:val="24"/>
                <w:szCs w:val="24"/>
                <w14:ligatures w14:val="standardContextual"/>
              </w:rPr>
              <w:t>tūrio. Siūlome naikinti šį reikalavimą kaip neracionalų ir netinkamą problemos sprendimą dėl toliau nurodytų priežasčių:</w:t>
            </w:r>
          </w:p>
          <w:p w14:paraId="2601C30D"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Išlyginimo rezervuaras numatytas tokio tūrio, kad tilptų paros nuotekos lietaus metu ir visiškai nesprendžia problemos jei lietus tęsis daugiau kaip vieną parą. Lietuvoje tai ganėtinai dažnas atvejis;</w:t>
            </w:r>
          </w:p>
          <w:p w14:paraId="2CA47FF9"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 xml:space="preserve">Turėkite omenyje, kad pripildytas rezervuaras bus ne buitinėmis nuotekomis, o sąlyginai švariomis nuotekomis. Paprastai jų užterštumas siekia tik iki 20-30% nuo numatytos projektinės teršalų apkrovos. Per liūtis nuotekų valymo įrenginiai ir taip bus gavę labai mažai organinių teršalų, o jei vėliau iš rezervuaro dar bus paduotos </w:t>
            </w:r>
            <w:proofErr w:type="spellStart"/>
            <w:r w:rsidRPr="008D32A4">
              <w:rPr>
                <w:rFonts w:eastAsia="Calibri"/>
                <w:kern w:val="2"/>
                <w:sz w:val="24"/>
                <w:szCs w:val="24"/>
                <w14:ligatures w14:val="standardContextual"/>
              </w:rPr>
              <w:t>apyšvarios</w:t>
            </w:r>
            <w:proofErr w:type="spellEnd"/>
            <w:r w:rsidRPr="008D32A4">
              <w:rPr>
                <w:rFonts w:eastAsia="Calibri"/>
                <w:kern w:val="2"/>
                <w:sz w:val="24"/>
                <w:szCs w:val="24"/>
                <w14:ligatures w14:val="standardContextual"/>
              </w:rPr>
              <w:t xml:space="preserve"> nuotekos, tai valymo įrenginių apkrova teršalais niekaip neatitiks numatytųjų </w:t>
            </w:r>
            <w:proofErr w:type="spellStart"/>
            <w:r w:rsidRPr="008D32A4">
              <w:rPr>
                <w:rFonts w:eastAsia="Calibri"/>
                <w:kern w:val="2"/>
                <w:sz w:val="24"/>
                <w:szCs w:val="24"/>
                <w14:ligatures w14:val="standardContextual"/>
              </w:rPr>
              <w:t>priešprojektiniuose</w:t>
            </w:r>
            <w:proofErr w:type="spellEnd"/>
            <w:r w:rsidRPr="008D32A4">
              <w:rPr>
                <w:rFonts w:eastAsia="Calibri"/>
                <w:kern w:val="2"/>
                <w:sz w:val="24"/>
                <w:szCs w:val="24"/>
                <w14:ligatures w14:val="standardContextual"/>
              </w:rPr>
              <w:t xml:space="preserve"> </w:t>
            </w:r>
            <w:r w:rsidRPr="008D32A4">
              <w:rPr>
                <w:rFonts w:eastAsia="Calibri"/>
                <w:kern w:val="2"/>
                <w:sz w:val="24"/>
                <w:szCs w:val="24"/>
                <w14:ligatures w14:val="standardContextual"/>
              </w:rPr>
              <w:lastRenderedPageBreak/>
              <w:t>pasiūlymuose. Būtent tai lems nepakankamus ir netinkamus išvalymo rezultatus, nes įrenginiai bus „išvesti“ iš normalios eksploatacijos, bus išnešta didžioji dalis veiklaus dumblo kas visiškai sutrikdys įrenginių biologinius procesus;</w:t>
            </w:r>
          </w:p>
          <w:p w14:paraId="3DCE3A6A"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Praktikoje tokie debitų išlyginimo rezervuarai nėra pasiteisinę ir nėra naudojami nors ir būna įrengti;</w:t>
            </w:r>
          </w:p>
          <w:p w14:paraId="2BA3CEDF"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 xml:space="preserve">Tokio rezervuaro įrengimo kaina sudarys ne mažiau kaip 30% visų valymo įrenginių kainos: jį reikia suprojektuoti, reikia įrengti talpą su tam tikrais liukais, reikia sumontuoti maišykles, siurblius ir numatyti jų iškėlimo mechanizmus, reikia įrengti jėgos kabelius, </w:t>
            </w:r>
            <w:proofErr w:type="spellStart"/>
            <w:r w:rsidRPr="008D32A4">
              <w:rPr>
                <w:rFonts w:eastAsia="Calibri"/>
                <w:kern w:val="2"/>
                <w:sz w:val="24"/>
                <w:szCs w:val="24"/>
                <w14:ligatures w14:val="standardContextual"/>
              </w:rPr>
              <w:t>debitmačius</w:t>
            </w:r>
            <w:proofErr w:type="spellEnd"/>
            <w:r w:rsidRPr="008D32A4">
              <w:rPr>
                <w:rFonts w:eastAsia="Calibri"/>
                <w:kern w:val="2"/>
                <w:sz w:val="24"/>
                <w:szCs w:val="24"/>
                <w14:ligatures w14:val="standardContextual"/>
              </w:rPr>
              <w:t>, automatiką, duomenų perdavimą ir t.t.</w:t>
            </w:r>
          </w:p>
          <w:p w14:paraId="46441D19"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Palikus numatytą sprendimą ženkliai padidės nuotekų valymo įrenginių statybos kaina, kas lems nuotekų tvarkymo kainos didėjimą, kas galiausiai lems padidėjusius vandens ir nuotekų tvarkymo tarifus;</w:t>
            </w:r>
          </w:p>
          <w:p w14:paraId="3E1D2AFD" w14:textId="77777777" w:rsidR="001A6874" w:rsidRPr="008D32A4" w:rsidRDefault="001A6874" w:rsidP="001A6874">
            <w:pPr>
              <w:ind w:firstLine="720"/>
              <w:jc w:val="both"/>
              <w:rPr>
                <w:rFonts w:eastAsia="Calibri"/>
                <w:kern w:val="2"/>
                <w:sz w:val="24"/>
                <w:szCs w:val="24"/>
                <w14:ligatures w14:val="standardContextual"/>
              </w:rPr>
            </w:pPr>
            <w:r w:rsidRPr="008D32A4">
              <w:rPr>
                <w:rFonts w:eastAsia="Calibri"/>
                <w:kern w:val="2"/>
                <w:sz w:val="24"/>
                <w:szCs w:val="24"/>
                <w14:ligatures w14:val="standardContextual"/>
              </w:rPr>
              <w:t xml:space="preserve">Manome, kad infiltracinio vandens problemą reikia spręsti visai kitomis priemonėmis: ieškoti vartotojų kurie į buitinį nelegaliai pajungę ir nuvedę lietaus vandenį, juos atjungti; rekonstruoti esamus kiaurus vamzdynus, šulinius, siurblines, surasti vietas kur paviršinis lietaus vanduo (per liukus, ar dangčius ar kitaip) patenka į buitinį nuotakyną ir numatyti priemones, kad tą patekimą sumažinti bei kt. </w:t>
            </w:r>
          </w:p>
          <w:p w14:paraId="271B77F1" w14:textId="77777777" w:rsidR="001A6874" w:rsidRPr="008D32A4" w:rsidRDefault="001A6874" w:rsidP="001A6874">
            <w:pPr>
              <w:ind w:firstLine="720"/>
              <w:jc w:val="both"/>
              <w:rPr>
                <w:rFonts w:eastAsia="Calibri"/>
                <w:b/>
                <w:bCs/>
                <w:i/>
                <w:iCs/>
                <w:kern w:val="2"/>
                <w:sz w:val="24"/>
                <w:szCs w:val="24"/>
                <w14:ligatures w14:val="standardContextual"/>
              </w:rPr>
            </w:pPr>
            <w:r w:rsidRPr="008D32A4">
              <w:rPr>
                <w:rFonts w:eastAsia="Calibri"/>
                <w:b/>
                <w:bCs/>
                <w:i/>
                <w:iCs/>
                <w:kern w:val="2"/>
                <w:sz w:val="24"/>
                <w:szCs w:val="24"/>
                <w14:ligatures w14:val="standardContextual"/>
              </w:rPr>
              <w:t>III Pirkimo dalis</w:t>
            </w:r>
            <w:r w:rsidRPr="008D32A4">
              <w:rPr>
                <w:rFonts w:eastAsia="Calibri"/>
                <w:i/>
                <w:iCs/>
                <w:kern w:val="2"/>
                <w:sz w:val="24"/>
                <w:szCs w:val="24"/>
                <w14:ligatures w14:val="standardContextual"/>
              </w:rPr>
              <w:t xml:space="preserve"> – „</w:t>
            </w:r>
            <w:proofErr w:type="spellStart"/>
            <w:r w:rsidRPr="008D32A4">
              <w:rPr>
                <w:rFonts w:eastAsia="Calibri"/>
                <w:b/>
                <w:bCs/>
                <w:i/>
                <w:iCs/>
                <w:kern w:val="2"/>
                <w:sz w:val="24"/>
                <w:szCs w:val="24"/>
                <w14:ligatures w14:val="standardContextual"/>
              </w:rPr>
              <w:t>Antaklanio</w:t>
            </w:r>
            <w:proofErr w:type="spellEnd"/>
            <w:r w:rsidRPr="008D32A4">
              <w:rPr>
                <w:rFonts w:eastAsia="Calibri"/>
                <w:b/>
                <w:bCs/>
                <w:i/>
                <w:iCs/>
                <w:kern w:val="2"/>
                <w:sz w:val="24"/>
                <w:szCs w:val="24"/>
                <w14:ligatures w14:val="standardContextual"/>
              </w:rPr>
              <w:t xml:space="preserve"> nuotekų valymo įrenginių</w:t>
            </w:r>
            <w:r w:rsidRPr="008D32A4">
              <w:rPr>
                <w:rFonts w:eastAsia="Calibri"/>
                <w:i/>
                <w:iCs/>
                <w:kern w:val="2"/>
                <w:sz w:val="24"/>
                <w:szCs w:val="24"/>
                <w14:ligatures w14:val="standardContextual"/>
              </w:rPr>
              <w:t xml:space="preserve"> Kaišiadorių r. sav., </w:t>
            </w:r>
            <w:proofErr w:type="spellStart"/>
            <w:r w:rsidRPr="008D32A4">
              <w:rPr>
                <w:rFonts w:eastAsia="Calibri"/>
                <w:i/>
                <w:iCs/>
                <w:kern w:val="2"/>
                <w:sz w:val="24"/>
                <w:szCs w:val="24"/>
                <w14:ligatures w14:val="standardContextual"/>
              </w:rPr>
              <w:t>Rumšišikių</w:t>
            </w:r>
            <w:proofErr w:type="spellEnd"/>
            <w:r w:rsidRPr="008D32A4">
              <w:rPr>
                <w:rFonts w:eastAsia="Calibri"/>
                <w:i/>
                <w:iCs/>
                <w:kern w:val="2"/>
                <w:sz w:val="24"/>
                <w:szCs w:val="24"/>
                <w14:ligatures w14:val="standardContextual"/>
              </w:rPr>
              <w:t xml:space="preserve"> sen., Antakalnio k., Ežero g. 21 rekonstrukcijos techninio darbo projekto parengimo paslaugos rekonstrukcijos rangos darbai“</w:t>
            </w:r>
          </w:p>
          <w:p w14:paraId="63D52DBE" w14:textId="77777777" w:rsidR="001A6874" w:rsidRPr="008D32A4" w:rsidRDefault="001A6874" w:rsidP="001A6874">
            <w:pPr>
              <w:ind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 xml:space="preserve">Su Pirkimo dokumentais pateiktuose </w:t>
            </w:r>
            <w:proofErr w:type="spellStart"/>
            <w:r w:rsidRPr="008D32A4">
              <w:rPr>
                <w:rFonts w:eastAsia="Calibri"/>
                <w:kern w:val="2"/>
                <w:sz w:val="24"/>
                <w:szCs w:val="24"/>
                <w14:ligatures w14:val="standardContextual"/>
              </w:rPr>
              <w:t>Priešprojektiniuose</w:t>
            </w:r>
            <w:proofErr w:type="spellEnd"/>
            <w:r w:rsidRPr="008D32A4">
              <w:rPr>
                <w:rFonts w:eastAsia="Calibri"/>
                <w:kern w:val="2"/>
                <w:sz w:val="24"/>
                <w:szCs w:val="24"/>
                <w14:ligatures w14:val="standardContextual"/>
              </w:rPr>
              <w:t xml:space="preserve"> pasiūlymuose numatyta įrengti debito išlyginimo rezervuarą ne mažesnio nei 300 m</w:t>
            </w:r>
            <w:r w:rsidRPr="008D32A4">
              <w:rPr>
                <w:rFonts w:eastAsia="Calibri"/>
                <w:kern w:val="2"/>
                <w:sz w:val="24"/>
                <w:szCs w:val="24"/>
                <w:vertAlign w:val="superscript"/>
                <w14:ligatures w14:val="standardContextual"/>
              </w:rPr>
              <w:t>3</w:t>
            </w:r>
            <w:r w:rsidRPr="008D32A4">
              <w:rPr>
                <w:rFonts w:eastAsia="Calibri"/>
                <w:kern w:val="2"/>
                <w:sz w:val="24"/>
                <w:szCs w:val="24"/>
                <w14:ligatures w14:val="standardContextual"/>
              </w:rPr>
              <w:t xml:space="preserve"> tūrio. Siūlome naikinti šį reikalavimą kaip neracionalų ir </w:t>
            </w:r>
            <w:r w:rsidRPr="008D32A4">
              <w:rPr>
                <w:rFonts w:eastAsia="Calibri"/>
                <w:kern w:val="2"/>
                <w:sz w:val="24"/>
                <w:szCs w:val="24"/>
                <w14:ligatures w14:val="standardContextual"/>
              </w:rPr>
              <w:lastRenderedPageBreak/>
              <w:t>netinkamą problemos sprendimą dėl toliau nurodytų priežasčių:</w:t>
            </w:r>
          </w:p>
          <w:p w14:paraId="0448CDA9"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Išlyginimo rezervuaras numatytas tokio tūrio, kad tilptų paros nuotekos lietaus metu ir visiškai nesprendžia problemos jei lietus tęsis daugiau kaip vieną parą. Lietuvoje tai ganėtinai dažnas atvejis;</w:t>
            </w:r>
          </w:p>
          <w:p w14:paraId="780674A1"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 xml:space="preserve">Turėkite omenyje, kad pripildytas rezervuaras bus ne buitinėmis nuotekomis, o sąlyginai švariomis nuotekomis. Paprastai jų užterštumas siekia tik iki 20-30% nuo numatytos projektinės teršalų apkrovos. Per liūtis nuotekų valymo įrenginiai ir taip bus gavę labai mažai organinių teršalų, o jei vėliau iš rezervuaro dar bus paduotos </w:t>
            </w:r>
            <w:proofErr w:type="spellStart"/>
            <w:r w:rsidRPr="008D32A4">
              <w:rPr>
                <w:rFonts w:eastAsia="Calibri"/>
                <w:kern w:val="2"/>
                <w:sz w:val="24"/>
                <w:szCs w:val="24"/>
                <w14:ligatures w14:val="standardContextual"/>
              </w:rPr>
              <w:t>apyšvarios</w:t>
            </w:r>
            <w:proofErr w:type="spellEnd"/>
            <w:r w:rsidRPr="008D32A4">
              <w:rPr>
                <w:rFonts w:eastAsia="Calibri"/>
                <w:kern w:val="2"/>
                <w:sz w:val="24"/>
                <w:szCs w:val="24"/>
                <w14:ligatures w14:val="standardContextual"/>
              </w:rPr>
              <w:t xml:space="preserve"> nuotekos, tai valymo įrenginių apkrova teršalais niekaip neatitiks numatytųjų </w:t>
            </w:r>
            <w:proofErr w:type="spellStart"/>
            <w:r w:rsidRPr="008D32A4">
              <w:rPr>
                <w:rFonts w:eastAsia="Calibri"/>
                <w:kern w:val="2"/>
                <w:sz w:val="24"/>
                <w:szCs w:val="24"/>
                <w14:ligatures w14:val="standardContextual"/>
              </w:rPr>
              <w:t>priešprojektiniuose</w:t>
            </w:r>
            <w:proofErr w:type="spellEnd"/>
            <w:r w:rsidRPr="008D32A4">
              <w:rPr>
                <w:rFonts w:eastAsia="Calibri"/>
                <w:kern w:val="2"/>
                <w:sz w:val="24"/>
                <w:szCs w:val="24"/>
                <w14:ligatures w14:val="standardContextual"/>
              </w:rPr>
              <w:t xml:space="preserve"> pasiūlymuose. Būtent tai lems nepakankamus ir netinkamus išvalymo rezultatus, nes įrenginiai bus „išvesti“ iš normalios eksploatacijos, bus išnešta didžioji dalis veiklaus dumblo kas visiškai sutrikdys įrenginių biologinius procesus;</w:t>
            </w:r>
          </w:p>
          <w:p w14:paraId="2AB53316"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Praktikoje tokie debitų išlyginimo rezervuarai nėra pasiteisinę ir nėra naudojami nors ir būna įrengti;</w:t>
            </w:r>
          </w:p>
          <w:p w14:paraId="04758A5E"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 xml:space="preserve">Tokio rezervuaro įrengimo kaina sudarys ne mažiau kaip 30% visų valymo įrenginių kainos: jį reikia suprojektuoti, reikia įrengti talpą su tam tikrais liukais, reikia sumontuoti maišykles, siurblius ir numatyti jų iškėlimo mechanizmus, reikia įrengti jėgos kabelius, </w:t>
            </w:r>
            <w:proofErr w:type="spellStart"/>
            <w:r w:rsidRPr="008D32A4">
              <w:rPr>
                <w:rFonts w:eastAsia="Calibri"/>
                <w:kern w:val="2"/>
                <w:sz w:val="24"/>
                <w:szCs w:val="24"/>
                <w14:ligatures w14:val="standardContextual"/>
              </w:rPr>
              <w:t>debitmačius</w:t>
            </w:r>
            <w:proofErr w:type="spellEnd"/>
            <w:r w:rsidRPr="008D32A4">
              <w:rPr>
                <w:rFonts w:eastAsia="Calibri"/>
                <w:kern w:val="2"/>
                <w:sz w:val="24"/>
                <w:szCs w:val="24"/>
                <w14:ligatures w14:val="standardContextual"/>
              </w:rPr>
              <w:t>, automatiką, duomenų perdavimą ir t.t.</w:t>
            </w:r>
          </w:p>
          <w:p w14:paraId="2C49F48B"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Palikus numatytą sprendimą ženkliai padidės nuotekų valymo įrenginių statybos kaina, kas lems nuotekų tvarkymo kainos didėjimą, kas galiausiai lems padidėjusius vandens ir nuotekų tvarkymo tarifus;</w:t>
            </w:r>
          </w:p>
          <w:p w14:paraId="2C373B69" w14:textId="77777777" w:rsidR="001A6874" w:rsidRPr="008D32A4" w:rsidRDefault="001A6874" w:rsidP="001A6874">
            <w:pPr>
              <w:ind w:firstLine="720"/>
              <w:jc w:val="both"/>
              <w:rPr>
                <w:rFonts w:eastAsia="Calibri"/>
                <w:kern w:val="2"/>
                <w:sz w:val="24"/>
                <w:szCs w:val="24"/>
                <w14:ligatures w14:val="standardContextual"/>
              </w:rPr>
            </w:pPr>
            <w:r w:rsidRPr="008D32A4">
              <w:rPr>
                <w:rFonts w:eastAsia="Calibri"/>
                <w:kern w:val="2"/>
                <w:sz w:val="24"/>
                <w:szCs w:val="24"/>
                <w14:ligatures w14:val="standardContextual"/>
              </w:rPr>
              <w:t xml:space="preserve">Manome, kad infiltracinio vandens problemą reikia spręsti visai kitomis priemonėmis: ieškoti vartotojų kurie į buitinį nelegaliai pajungę ir </w:t>
            </w:r>
            <w:r w:rsidRPr="008D32A4">
              <w:rPr>
                <w:rFonts w:eastAsia="Calibri"/>
                <w:kern w:val="2"/>
                <w:sz w:val="24"/>
                <w:szCs w:val="24"/>
                <w14:ligatures w14:val="standardContextual"/>
              </w:rPr>
              <w:lastRenderedPageBreak/>
              <w:t xml:space="preserve">nuvedę lietaus vandenį, juos atjungti; rekonstruoti esamus kiaurus vamzdynus, šulinius, siurblines, surasti vietas kur paviršinis lietaus vanduo (per liukus, ar dangčius ar kitaip) patenka į buitinį nuotakyną ir numatyti priemones, kad tą patekimą sumažinti bei kt. </w:t>
            </w:r>
          </w:p>
          <w:p w14:paraId="310D1DDB" w14:textId="77777777" w:rsidR="001A6874" w:rsidRPr="008D32A4" w:rsidRDefault="001A6874" w:rsidP="001A6874">
            <w:pPr>
              <w:ind w:firstLine="720"/>
              <w:jc w:val="both"/>
              <w:rPr>
                <w:rFonts w:eastAsia="Calibri"/>
                <w:i/>
                <w:iCs/>
                <w:kern w:val="2"/>
                <w:sz w:val="24"/>
                <w:szCs w:val="24"/>
                <w14:ligatures w14:val="standardContextual"/>
              </w:rPr>
            </w:pPr>
            <w:r w:rsidRPr="008D32A4">
              <w:rPr>
                <w:rFonts w:eastAsia="Calibri"/>
                <w:b/>
                <w:bCs/>
                <w:i/>
                <w:iCs/>
                <w:kern w:val="2"/>
                <w:sz w:val="24"/>
                <w:szCs w:val="24"/>
                <w14:ligatures w14:val="standardContextual"/>
              </w:rPr>
              <w:t>V Pirkimo dalis</w:t>
            </w:r>
            <w:r w:rsidRPr="008D32A4">
              <w:rPr>
                <w:rFonts w:eastAsia="Calibri"/>
                <w:i/>
                <w:iCs/>
                <w:kern w:val="2"/>
                <w:sz w:val="24"/>
                <w:szCs w:val="24"/>
                <w14:ligatures w14:val="standardContextual"/>
              </w:rPr>
              <w:t xml:space="preserve"> – „</w:t>
            </w:r>
            <w:r w:rsidRPr="008D32A4">
              <w:rPr>
                <w:rFonts w:eastAsia="Calibri"/>
                <w:b/>
                <w:bCs/>
                <w:i/>
                <w:iCs/>
                <w:kern w:val="2"/>
                <w:sz w:val="24"/>
                <w:szCs w:val="24"/>
                <w14:ligatures w14:val="standardContextual"/>
              </w:rPr>
              <w:t>Palomenės</w:t>
            </w:r>
            <w:r w:rsidRPr="008D32A4">
              <w:rPr>
                <w:rFonts w:eastAsia="Calibri"/>
                <w:i/>
                <w:iCs/>
                <w:kern w:val="2"/>
                <w:sz w:val="24"/>
                <w:szCs w:val="24"/>
                <w14:ligatures w14:val="standardContextual"/>
              </w:rPr>
              <w:t xml:space="preserve"> nuotekų valymo įrenginių Kaišiadorių r. sav., Palomenės sen., Palomenės k., Lomenos g. 28b rekonstrukcijos techninio darbo projekto parengimo paslaugos rekonstrukcijos rangos darbai“</w:t>
            </w:r>
          </w:p>
          <w:p w14:paraId="5F3F293B" w14:textId="77777777" w:rsidR="001A6874" w:rsidRPr="008D32A4" w:rsidRDefault="001A6874" w:rsidP="001A6874">
            <w:pPr>
              <w:ind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 xml:space="preserve">Su Pirkimo dokumentais pateiktuose </w:t>
            </w:r>
            <w:proofErr w:type="spellStart"/>
            <w:r w:rsidRPr="008D32A4">
              <w:rPr>
                <w:rFonts w:eastAsia="Calibri"/>
                <w:kern w:val="2"/>
                <w:sz w:val="24"/>
                <w:szCs w:val="24"/>
                <w14:ligatures w14:val="standardContextual"/>
              </w:rPr>
              <w:t>Priešprojektiniuose</w:t>
            </w:r>
            <w:proofErr w:type="spellEnd"/>
            <w:r w:rsidRPr="008D32A4">
              <w:rPr>
                <w:rFonts w:eastAsia="Calibri"/>
                <w:kern w:val="2"/>
                <w:sz w:val="24"/>
                <w:szCs w:val="24"/>
                <w14:ligatures w14:val="standardContextual"/>
              </w:rPr>
              <w:t xml:space="preserve"> pasiūlymuose numatyta įrengti debito išlyginimo rezervuarą ne mažesnio nei 100 m</w:t>
            </w:r>
            <w:r w:rsidRPr="008D32A4">
              <w:rPr>
                <w:rFonts w:eastAsia="Calibri"/>
                <w:kern w:val="2"/>
                <w:sz w:val="24"/>
                <w:szCs w:val="24"/>
                <w:vertAlign w:val="superscript"/>
                <w14:ligatures w14:val="standardContextual"/>
              </w:rPr>
              <w:t>3</w:t>
            </w:r>
            <w:r w:rsidRPr="008D32A4">
              <w:rPr>
                <w:rFonts w:eastAsia="Calibri"/>
                <w:kern w:val="2"/>
                <w:sz w:val="24"/>
                <w:szCs w:val="24"/>
                <w14:ligatures w14:val="standardContextual"/>
              </w:rPr>
              <w:t xml:space="preserve"> tūrio. Siūlome naikinti šį reikalavimą kaip neracionalų ir netinkamą problemos sprendimą dėl toliau nurodytų priežasčių:</w:t>
            </w:r>
          </w:p>
          <w:p w14:paraId="151DB200"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Išlyginimo rezervuaras numatytas tokio tūrio, kad tilptų paros nuotekos lietaus metu ir visiškai nesprendžia problemos jei lietus tęsis daugiau kaip vieną parą. Lietuvoje tai ganėtinai dažnas atvejis;</w:t>
            </w:r>
          </w:p>
          <w:p w14:paraId="2F425D41"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 xml:space="preserve">Turėkite omenyje, kad pripildytas rezervuaras bus ne buitinėmis nuotekomis, o sąlyginai švariomis nuotekomis. Paprastai jų užterštumas siekia tik iki 20-30% nuo numatytos projektinės teršalų apkrovos. Per liūtis nuotekų valymo įrenginiai ir taip bus gavę labai mažai organinių teršalų, o jei vėliau iš rezervuaro dar bus paduotos </w:t>
            </w:r>
            <w:proofErr w:type="spellStart"/>
            <w:r w:rsidRPr="008D32A4">
              <w:rPr>
                <w:rFonts w:eastAsia="Calibri"/>
                <w:kern w:val="2"/>
                <w:sz w:val="24"/>
                <w:szCs w:val="24"/>
                <w14:ligatures w14:val="standardContextual"/>
              </w:rPr>
              <w:t>apyšvarios</w:t>
            </w:r>
            <w:proofErr w:type="spellEnd"/>
            <w:r w:rsidRPr="008D32A4">
              <w:rPr>
                <w:rFonts w:eastAsia="Calibri"/>
                <w:kern w:val="2"/>
                <w:sz w:val="24"/>
                <w:szCs w:val="24"/>
                <w14:ligatures w14:val="standardContextual"/>
              </w:rPr>
              <w:t xml:space="preserve"> nuotekos, tai valymo įrenginių apkrova teršalais niekaip neatitiks numatytųjų </w:t>
            </w:r>
            <w:proofErr w:type="spellStart"/>
            <w:r w:rsidRPr="008D32A4">
              <w:rPr>
                <w:rFonts w:eastAsia="Calibri"/>
                <w:kern w:val="2"/>
                <w:sz w:val="24"/>
                <w:szCs w:val="24"/>
                <w14:ligatures w14:val="standardContextual"/>
              </w:rPr>
              <w:t>priešprojektiniuose</w:t>
            </w:r>
            <w:proofErr w:type="spellEnd"/>
            <w:r w:rsidRPr="008D32A4">
              <w:rPr>
                <w:rFonts w:eastAsia="Calibri"/>
                <w:kern w:val="2"/>
                <w:sz w:val="24"/>
                <w:szCs w:val="24"/>
                <w14:ligatures w14:val="standardContextual"/>
              </w:rPr>
              <w:t xml:space="preserve"> pasiūlymuose. Būtent tai lems nepakankamus ir netinkamus išvalymo rezultatus, nes įrenginiai bus „išvesti“ iš normalios eksploatacijos, bus išnešta didžioji dalis veiklaus dumblo kas visiškai sutrikdys įrenginių biologinius procesus;</w:t>
            </w:r>
          </w:p>
          <w:p w14:paraId="20004362"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lastRenderedPageBreak/>
              <w:t>Praktikoje tokie debitų išlyginimo rezervuarai nėra pasiteisinę ir nėra naudojami nors ir būna įrengti;</w:t>
            </w:r>
          </w:p>
          <w:p w14:paraId="4525C5FE"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 xml:space="preserve">Tokio rezervuaro įrengimo kaina sudarys ne mažiau kaip 30% visų valymo įrenginių kainos: jį reikia suprojektuoti, reikia įrengti talpą su tam tikrais liukais, reikia sumontuoti maišykles, siurblius ir numatyti jų iškėlimo mechanizmus, reikia įrengti jėgos kabelius, </w:t>
            </w:r>
            <w:proofErr w:type="spellStart"/>
            <w:r w:rsidRPr="008D32A4">
              <w:rPr>
                <w:rFonts w:eastAsia="Calibri"/>
                <w:kern w:val="2"/>
                <w:sz w:val="24"/>
                <w:szCs w:val="24"/>
                <w14:ligatures w14:val="standardContextual"/>
              </w:rPr>
              <w:t>debitmačius</w:t>
            </w:r>
            <w:proofErr w:type="spellEnd"/>
            <w:r w:rsidRPr="008D32A4">
              <w:rPr>
                <w:rFonts w:eastAsia="Calibri"/>
                <w:kern w:val="2"/>
                <w:sz w:val="24"/>
                <w:szCs w:val="24"/>
                <w14:ligatures w14:val="standardContextual"/>
              </w:rPr>
              <w:t>, automatiką, duomenų perdavimą ir t.t.</w:t>
            </w:r>
          </w:p>
          <w:p w14:paraId="55296E60" w14:textId="77777777" w:rsidR="001A6874" w:rsidRPr="008D32A4" w:rsidRDefault="001A6874" w:rsidP="001A6874">
            <w:pPr>
              <w:numPr>
                <w:ilvl w:val="0"/>
                <w:numId w:val="21"/>
              </w:numPr>
              <w:ind w:left="0" w:firstLine="720"/>
              <w:contextualSpacing/>
              <w:jc w:val="both"/>
              <w:rPr>
                <w:rFonts w:eastAsia="Calibri"/>
                <w:kern w:val="2"/>
                <w:sz w:val="24"/>
                <w:szCs w:val="24"/>
                <w14:ligatures w14:val="standardContextual"/>
              </w:rPr>
            </w:pPr>
            <w:r w:rsidRPr="008D32A4">
              <w:rPr>
                <w:rFonts w:eastAsia="Calibri"/>
                <w:kern w:val="2"/>
                <w:sz w:val="24"/>
                <w:szCs w:val="24"/>
                <w14:ligatures w14:val="standardContextual"/>
              </w:rPr>
              <w:t>Palikus numatytą sprendimą ženkliai padidės nuotekų valymo įrenginių statybos kaina, kas lems nuotekų tvarkymo kainos didėjimą, kas galiausiai lems padidėjusius vandens ir nuotekų tvarkymo tarifus;</w:t>
            </w:r>
          </w:p>
          <w:p w14:paraId="2E8F546B" w14:textId="02422D73" w:rsidR="00BE1E66" w:rsidRPr="008D32A4" w:rsidRDefault="001A6874" w:rsidP="001A6874">
            <w:pPr>
              <w:ind w:firstLine="720"/>
              <w:jc w:val="both"/>
              <w:rPr>
                <w:sz w:val="24"/>
                <w:szCs w:val="24"/>
              </w:rPr>
            </w:pPr>
            <w:r w:rsidRPr="008D32A4">
              <w:rPr>
                <w:rFonts w:eastAsia="Calibri"/>
                <w:kern w:val="2"/>
                <w:sz w:val="24"/>
                <w:szCs w:val="24"/>
                <w14:ligatures w14:val="standardContextual"/>
              </w:rPr>
              <w:t xml:space="preserve">Manome, kad infiltracinio vandens problemą reikia spręsti visai kitomis priemonėmis: ieškoti vartotojų kurie į buitinį nelegaliai pajungę ir nuvedę lietaus vandenį, juos atjungti; rekonstruoti esamus kiaurus vamzdynus, šulinius, siurblines, surasti vietas kur paviršinis lietaus vanduo (per liukus, ar dangčius ar kitaip) patenka į buitinį nuotakyną ir numatyti priemones, kad tą patekimą sumažinti bei kt. </w:t>
            </w:r>
          </w:p>
        </w:tc>
        <w:tc>
          <w:tcPr>
            <w:tcW w:w="5125" w:type="dxa"/>
          </w:tcPr>
          <w:p w14:paraId="4BA65853" w14:textId="4D3929CF" w:rsidR="00BC71FC" w:rsidRPr="008D32A4" w:rsidRDefault="00E90A31" w:rsidP="006E3767">
            <w:pPr>
              <w:jc w:val="both"/>
              <w:rPr>
                <w:sz w:val="24"/>
                <w:szCs w:val="24"/>
              </w:rPr>
            </w:pPr>
            <w:r w:rsidRPr="008D32A4">
              <w:rPr>
                <w:sz w:val="24"/>
                <w:szCs w:val="24"/>
              </w:rPr>
              <w:lastRenderedPageBreak/>
              <w:t>Perkantysis subjektas yra licencijuotas geriamojo vandens ir nuotekų tvarkymo subjektas Pirkimu perkantis tai ko jam reikia siekiant užtikrinti viešųjų paslaugų tinkamą, kokybišką teikimą, todėl rengiant pasiūlymą, skaičiuojant pasiūlymo kainą prašome vadovautis nuo pat Pirkimo paskelbimo, visiems rinkos dalyviams vienodai nustatytais Pirkimo dokumentų reikalavimais įskaitant bet neapsiribojant ir reikalavimus dėl išlyginimo rezervuarų įrengimo.</w:t>
            </w:r>
          </w:p>
        </w:tc>
      </w:tr>
      <w:tr w:rsidR="008D32A4" w:rsidRPr="008D32A4" w14:paraId="52D88576" w14:textId="77777777" w:rsidTr="00BE1E66">
        <w:tc>
          <w:tcPr>
            <w:tcW w:w="570" w:type="dxa"/>
          </w:tcPr>
          <w:p w14:paraId="104A24C5" w14:textId="00F49C49" w:rsidR="00BE1E66" w:rsidRPr="008D32A4" w:rsidRDefault="00BE1E66" w:rsidP="0021076E">
            <w:pPr>
              <w:jc w:val="both"/>
              <w:rPr>
                <w:sz w:val="24"/>
                <w:szCs w:val="24"/>
              </w:rPr>
            </w:pPr>
            <w:r w:rsidRPr="008D32A4">
              <w:rPr>
                <w:sz w:val="24"/>
                <w:szCs w:val="24"/>
              </w:rPr>
              <w:lastRenderedPageBreak/>
              <w:t>3.</w:t>
            </w:r>
          </w:p>
        </w:tc>
        <w:tc>
          <w:tcPr>
            <w:tcW w:w="4114" w:type="dxa"/>
          </w:tcPr>
          <w:p w14:paraId="7E764E5B" w14:textId="77777777" w:rsidR="001A6874" w:rsidRPr="008D32A4" w:rsidRDefault="001A6874" w:rsidP="001A6874">
            <w:pPr>
              <w:jc w:val="both"/>
              <w:rPr>
                <w:sz w:val="24"/>
                <w:szCs w:val="24"/>
              </w:rPr>
            </w:pPr>
            <w:r w:rsidRPr="008D32A4">
              <w:rPr>
                <w:sz w:val="24"/>
                <w:szCs w:val="24"/>
              </w:rPr>
              <w:t>Klausimai visoms pirkimo dalims</w:t>
            </w:r>
          </w:p>
          <w:p w14:paraId="1BA901F5" w14:textId="77777777" w:rsidR="001A6874" w:rsidRPr="008D32A4" w:rsidRDefault="001A6874" w:rsidP="001A6874">
            <w:pPr>
              <w:jc w:val="both"/>
              <w:rPr>
                <w:sz w:val="24"/>
                <w:szCs w:val="24"/>
              </w:rPr>
            </w:pPr>
            <w:r w:rsidRPr="008D32A4">
              <w:rPr>
                <w:sz w:val="24"/>
                <w:szCs w:val="24"/>
              </w:rPr>
              <w:t>1.</w:t>
            </w:r>
            <w:r w:rsidRPr="008D32A4">
              <w:rPr>
                <w:sz w:val="24"/>
                <w:szCs w:val="24"/>
              </w:rPr>
              <w:tab/>
              <w:t xml:space="preserve">Dėl technologinių sprendinių lygiavertiškumo. Prašome patvirtinti, kad PP aiškinamuosiuose raštuose ir principinėse technologinėse schemose pateikti sprendiniai yra </w:t>
            </w:r>
            <w:proofErr w:type="spellStart"/>
            <w:r w:rsidRPr="008D32A4">
              <w:rPr>
                <w:sz w:val="24"/>
                <w:szCs w:val="24"/>
              </w:rPr>
              <w:t>priešprojektinio</w:t>
            </w:r>
            <w:proofErr w:type="spellEnd"/>
            <w:r w:rsidRPr="008D32A4">
              <w:rPr>
                <w:sz w:val="24"/>
                <w:szCs w:val="24"/>
              </w:rPr>
              <w:t xml:space="preserve"> pobūdžio ir Rangovas gali siūlyti kitus lygiaverčius technologinius bei įrangos sprendinius pagal savo pasirinktą technologiją, jeigu užtikrinami pirkimo dokumentuose nustatyti NVĮ našumo, išvalymo, funkcionalumo, patikimumo ir kiti minimalūs reikalavimai. Taip pat prašome patvirtinti, kad Rangovas nėra įpareigotas taikyti schemose pavaizduotos SBR technologijos, jeigu pirkimo dokumentuose leidžiama kita veikliojo dumblo biologinio valymo technologija. </w:t>
            </w:r>
          </w:p>
          <w:p w14:paraId="3DBCC216" w14:textId="77777777" w:rsidR="001A6874" w:rsidRPr="008D32A4" w:rsidRDefault="001A6874" w:rsidP="001A6874">
            <w:pPr>
              <w:jc w:val="both"/>
              <w:rPr>
                <w:sz w:val="24"/>
                <w:szCs w:val="24"/>
              </w:rPr>
            </w:pPr>
            <w:r w:rsidRPr="008D32A4">
              <w:rPr>
                <w:sz w:val="24"/>
                <w:szCs w:val="24"/>
              </w:rPr>
              <w:lastRenderedPageBreak/>
              <w:t>2.</w:t>
            </w:r>
            <w:r w:rsidRPr="008D32A4">
              <w:rPr>
                <w:sz w:val="24"/>
                <w:szCs w:val="24"/>
              </w:rPr>
              <w:tab/>
              <w:t xml:space="preserve">Dėl PP formuluočių privalomumo. Pirkimo dokumentuose naudojamos sąvokos „turi būti“, „numatoma“, „siūloma“ ir „rekomenduojama“. Prašome patikslinti, kurios iš jų nustato privalomą reikalavimą, o kurie PP sprendiniai yra rekomendaciniai ir gali būti tikslinami projektavimo metu. </w:t>
            </w:r>
          </w:p>
          <w:p w14:paraId="0D6E94AC" w14:textId="77777777" w:rsidR="001A6874" w:rsidRPr="008D32A4" w:rsidRDefault="001A6874" w:rsidP="001A6874">
            <w:pPr>
              <w:jc w:val="both"/>
              <w:rPr>
                <w:sz w:val="24"/>
                <w:szCs w:val="24"/>
              </w:rPr>
            </w:pPr>
            <w:r w:rsidRPr="008D32A4">
              <w:rPr>
                <w:sz w:val="24"/>
                <w:szCs w:val="24"/>
              </w:rPr>
              <w:t>3.</w:t>
            </w:r>
            <w:r w:rsidRPr="008D32A4">
              <w:rPr>
                <w:sz w:val="24"/>
                <w:szCs w:val="24"/>
              </w:rPr>
              <w:tab/>
              <w:t xml:space="preserve">Dėl pirkimo dokumentų tarpusavio neatitikimų. Prašome patikslinti, kuriuo dokumentu turi būti vadovaujamasi, jeigu tarp PP aiškinamojo rašto, principinės technologinės schemos ir kitų pirkimo dokumentų yra neatitikimų ar prieštaravimų, bei nurodyti šių dokumentų taikymo prioritetą. Prašome patvirtinti, kad tokiu atveju Rangovas savo nuožiūra pasirenka sprendinį. </w:t>
            </w:r>
          </w:p>
          <w:p w14:paraId="664A3351" w14:textId="77777777" w:rsidR="001A6874" w:rsidRPr="008D32A4" w:rsidRDefault="001A6874" w:rsidP="001A6874">
            <w:pPr>
              <w:jc w:val="both"/>
              <w:rPr>
                <w:sz w:val="24"/>
                <w:szCs w:val="24"/>
              </w:rPr>
            </w:pPr>
            <w:r w:rsidRPr="008D32A4">
              <w:rPr>
                <w:sz w:val="24"/>
                <w:szCs w:val="24"/>
              </w:rPr>
              <w:t>4.</w:t>
            </w:r>
            <w:r w:rsidRPr="008D32A4">
              <w:rPr>
                <w:sz w:val="24"/>
                <w:szCs w:val="24"/>
              </w:rPr>
              <w:tab/>
              <w:t xml:space="preserve">Dėl veikliojo dumblo koncentracijos. Pratekančio tipo biologiniuose reaktoriuose leidžiama veikliojo dumblo koncentracija iki 4 g/l, o SBR iki 5 g/l. Kadangi šis parametras tiesiogiai veikia bioreaktorių tūrį ir darbų apimtį, prašome projektinių pasiūlymų palyginimui nustatyti vienodą projektinę veikliojo dumblo koncentraciją arba pagrįsti skirtingų reikšmių taikymą skirtingoms technologijoms. </w:t>
            </w:r>
          </w:p>
          <w:p w14:paraId="479FAA67" w14:textId="77777777" w:rsidR="001A6874" w:rsidRPr="008D32A4" w:rsidRDefault="001A6874" w:rsidP="001A6874">
            <w:pPr>
              <w:jc w:val="both"/>
              <w:rPr>
                <w:sz w:val="24"/>
                <w:szCs w:val="24"/>
              </w:rPr>
            </w:pPr>
            <w:r w:rsidRPr="008D32A4">
              <w:rPr>
                <w:sz w:val="24"/>
                <w:szCs w:val="24"/>
              </w:rPr>
              <w:t>5.</w:t>
            </w:r>
            <w:r w:rsidRPr="008D32A4">
              <w:rPr>
                <w:sz w:val="24"/>
                <w:szCs w:val="24"/>
              </w:rPr>
              <w:tab/>
              <w:t xml:space="preserve">Dėl mechaninio parengtinio valymo įrangos. Prašome patvirtinti, kad gali būti siūlomas kitos konstrukcijos lygiavertis kompleksinis mechaninio parengtinio valymo įrenginys bei kitokios konstrukcijos automatinės grotos, jeigu užtikrinamas atitinkamai pirkimo daliai nustatytas nominalus nešmenų atskyrimo dydis, smėlio pašalinimo efektyvumas ir reikalingas hidraulinis našumas. </w:t>
            </w:r>
          </w:p>
          <w:p w14:paraId="5359148C" w14:textId="77777777" w:rsidR="001A6874" w:rsidRPr="008D32A4" w:rsidRDefault="001A6874" w:rsidP="001A6874">
            <w:pPr>
              <w:jc w:val="both"/>
              <w:rPr>
                <w:sz w:val="24"/>
                <w:szCs w:val="24"/>
              </w:rPr>
            </w:pPr>
            <w:r w:rsidRPr="008D32A4">
              <w:rPr>
                <w:sz w:val="24"/>
                <w:szCs w:val="24"/>
              </w:rPr>
              <w:t>6.</w:t>
            </w:r>
            <w:r w:rsidRPr="008D32A4">
              <w:rPr>
                <w:sz w:val="24"/>
                <w:szCs w:val="24"/>
              </w:rPr>
              <w:tab/>
              <w:t xml:space="preserve">Dėl smėlio šalinimo. PP numatytą rankinį smėlio perkėlimą į konteinerį prašome leisti pakeisti mechanizuotu sprendiniu, sraigtiniu transporteriu ar kitu lygiaverčiu automatinio smėlio nusausinimo ir pašalinimo į konteinerį būdu, išvengiant </w:t>
            </w:r>
            <w:r w:rsidRPr="008D32A4">
              <w:rPr>
                <w:sz w:val="24"/>
                <w:szCs w:val="24"/>
              </w:rPr>
              <w:lastRenderedPageBreak/>
              <w:t xml:space="preserve">tiesioginio operatoriaus kontakto su atskirtu smėliu. </w:t>
            </w:r>
          </w:p>
          <w:p w14:paraId="1B76249D" w14:textId="77777777" w:rsidR="001A6874" w:rsidRPr="008D32A4" w:rsidRDefault="001A6874" w:rsidP="001A6874">
            <w:pPr>
              <w:jc w:val="both"/>
              <w:rPr>
                <w:sz w:val="24"/>
                <w:szCs w:val="24"/>
              </w:rPr>
            </w:pPr>
            <w:r w:rsidRPr="008D32A4">
              <w:rPr>
                <w:sz w:val="24"/>
                <w:szCs w:val="24"/>
              </w:rPr>
              <w:t>7.</w:t>
            </w:r>
            <w:r w:rsidRPr="008D32A4">
              <w:rPr>
                <w:sz w:val="24"/>
                <w:szCs w:val="24"/>
              </w:rPr>
              <w:tab/>
              <w:t xml:space="preserve">Dėl maišymo biologiniuose reaktoriuose. Anaerobinėse ir </w:t>
            </w:r>
            <w:proofErr w:type="spellStart"/>
            <w:r w:rsidRPr="008D32A4">
              <w:rPr>
                <w:sz w:val="24"/>
                <w:szCs w:val="24"/>
              </w:rPr>
              <w:t>anoksinėse</w:t>
            </w:r>
            <w:proofErr w:type="spellEnd"/>
            <w:r w:rsidRPr="008D32A4">
              <w:rPr>
                <w:sz w:val="24"/>
                <w:szCs w:val="24"/>
              </w:rPr>
              <w:t xml:space="preserve"> zonose numatytos panardinamos mechaninės </w:t>
            </w:r>
            <w:proofErr w:type="spellStart"/>
            <w:r w:rsidRPr="008D32A4">
              <w:rPr>
                <w:sz w:val="24"/>
                <w:szCs w:val="24"/>
              </w:rPr>
              <w:t>propelerinės</w:t>
            </w:r>
            <w:proofErr w:type="spellEnd"/>
            <w:r w:rsidRPr="008D32A4">
              <w:rPr>
                <w:sz w:val="24"/>
                <w:szCs w:val="24"/>
              </w:rPr>
              <w:t xml:space="preserve"> maišyklės. Prašome patvirtinti, kad Rangovas gali taikyti kitą lygiavertį maišymo sprendinį, jeigu skaičiavimais pagrindžiama, kad užtikrinama tolygi SM koncentracija bei technologiniam procesui reikalingos anaerobinės / </w:t>
            </w:r>
            <w:proofErr w:type="spellStart"/>
            <w:r w:rsidRPr="008D32A4">
              <w:rPr>
                <w:sz w:val="24"/>
                <w:szCs w:val="24"/>
              </w:rPr>
              <w:t>anoksinės</w:t>
            </w:r>
            <w:proofErr w:type="spellEnd"/>
            <w:r w:rsidRPr="008D32A4">
              <w:rPr>
                <w:sz w:val="24"/>
                <w:szCs w:val="24"/>
              </w:rPr>
              <w:t xml:space="preserve"> sąlygos. </w:t>
            </w:r>
          </w:p>
          <w:p w14:paraId="1E676824" w14:textId="77777777" w:rsidR="001A6874" w:rsidRPr="008D32A4" w:rsidRDefault="001A6874" w:rsidP="001A6874">
            <w:pPr>
              <w:jc w:val="both"/>
              <w:rPr>
                <w:sz w:val="24"/>
                <w:szCs w:val="24"/>
              </w:rPr>
            </w:pPr>
            <w:r w:rsidRPr="008D32A4">
              <w:rPr>
                <w:sz w:val="24"/>
                <w:szCs w:val="24"/>
              </w:rPr>
              <w:t>8.</w:t>
            </w:r>
            <w:r w:rsidRPr="008D32A4">
              <w:rPr>
                <w:sz w:val="24"/>
                <w:szCs w:val="24"/>
              </w:rPr>
              <w:tab/>
              <w:t>Dėl dumblo vandens šalinimo. Prašome patvirtinti, kad vietoje dumblo talpoje numatytų plaukiojančių siurblių-</w:t>
            </w:r>
            <w:proofErr w:type="spellStart"/>
            <w:r w:rsidRPr="008D32A4">
              <w:rPr>
                <w:sz w:val="24"/>
                <w:szCs w:val="24"/>
              </w:rPr>
              <w:t>dekanterių</w:t>
            </w:r>
            <w:proofErr w:type="spellEnd"/>
            <w:r w:rsidRPr="008D32A4">
              <w:rPr>
                <w:sz w:val="24"/>
                <w:szCs w:val="24"/>
              </w:rPr>
              <w:t xml:space="preserve"> gali būti siūlomas lygiavertis dumblo vandens šalinimo sprendinys, pavyzdžiui, kėlimo stotelė ar siurblių mazgas, o dumblo vandens grąžinimo vietą Rangovas gali parinkti ir pagrįsti projektavimo metu, užtikrindamas tinkamą technologinio proceso veikimą. </w:t>
            </w:r>
          </w:p>
          <w:p w14:paraId="0012DD09" w14:textId="77777777" w:rsidR="001A6874" w:rsidRPr="008D32A4" w:rsidRDefault="001A6874" w:rsidP="001A6874">
            <w:pPr>
              <w:jc w:val="both"/>
              <w:rPr>
                <w:sz w:val="24"/>
                <w:szCs w:val="24"/>
              </w:rPr>
            </w:pPr>
            <w:r w:rsidRPr="008D32A4">
              <w:rPr>
                <w:sz w:val="24"/>
                <w:szCs w:val="24"/>
              </w:rPr>
              <w:t>9.</w:t>
            </w:r>
            <w:r w:rsidRPr="008D32A4">
              <w:rPr>
                <w:sz w:val="24"/>
                <w:szCs w:val="24"/>
              </w:rPr>
              <w:tab/>
              <w:t xml:space="preserve">Dėl </w:t>
            </w:r>
            <w:proofErr w:type="spellStart"/>
            <w:r w:rsidRPr="008D32A4">
              <w:rPr>
                <w:sz w:val="24"/>
                <w:szCs w:val="24"/>
              </w:rPr>
              <w:t>išplūdų</w:t>
            </w:r>
            <w:proofErr w:type="spellEnd"/>
            <w:r w:rsidRPr="008D32A4">
              <w:rPr>
                <w:sz w:val="24"/>
                <w:szCs w:val="24"/>
              </w:rPr>
              <w:t xml:space="preserve"> šalinimo. Prašome patvirtinti, kad </w:t>
            </w:r>
            <w:proofErr w:type="spellStart"/>
            <w:r w:rsidRPr="008D32A4">
              <w:rPr>
                <w:sz w:val="24"/>
                <w:szCs w:val="24"/>
              </w:rPr>
              <w:t>išplūdų</w:t>
            </w:r>
            <w:proofErr w:type="spellEnd"/>
            <w:r w:rsidRPr="008D32A4">
              <w:rPr>
                <w:sz w:val="24"/>
                <w:szCs w:val="24"/>
              </w:rPr>
              <w:t xml:space="preserve"> automatinis šalinimas būtent į dumblo </w:t>
            </w:r>
            <w:proofErr w:type="spellStart"/>
            <w:r w:rsidRPr="008D32A4">
              <w:rPr>
                <w:sz w:val="24"/>
                <w:szCs w:val="24"/>
              </w:rPr>
              <w:t>tankintuvą</w:t>
            </w:r>
            <w:proofErr w:type="spellEnd"/>
            <w:r w:rsidRPr="008D32A4">
              <w:rPr>
                <w:sz w:val="24"/>
                <w:szCs w:val="24"/>
              </w:rPr>
              <w:t xml:space="preserve"> nėra vienintelis privalomas sprendinys ir Rangovas gali projektavimo metu parinkti kitą lygiavertį jų surinkimo, šalinimo bei nuvedimo sprendinį. </w:t>
            </w:r>
          </w:p>
          <w:p w14:paraId="6EB65F55" w14:textId="77777777" w:rsidR="001A6874" w:rsidRPr="008D32A4" w:rsidRDefault="001A6874" w:rsidP="001A6874">
            <w:pPr>
              <w:jc w:val="both"/>
              <w:rPr>
                <w:sz w:val="24"/>
                <w:szCs w:val="24"/>
              </w:rPr>
            </w:pPr>
            <w:r w:rsidRPr="008D32A4">
              <w:rPr>
                <w:sz w:val="24"/>
                <w:szCs w:val="24"/>
              </w:rPr>
              <w:t>10.</w:t>
            </w:r>
            <w:r w:rsidRPr="008D32A4">
              <w:rPr>
                <w:sz w:val="24"/>
                <w:szCs w:val="24"/>
              </w:rPr>
              <w:tab/>
              <w:t xml:space="preserve">Dėl </w:t>
            </w:r>
            <w:proofErr w:type="spellStart"/>
            <w:r w:rsidRPr="008D32A4">
              <w:rPr>
                <w:sz w:val="24"/>
                <w:szCs w:val="24"/>
              </w:rPr>
              <w:t>dekanterio</w:t>
            </w:r>
            <w:proofErr w:type="spellEnd"/>
            <w:r w:rsidRPr="008D32A4">
              <w:rPr>
                <w:sz w:val="24"/>
                <w:szCs w:val="24"/>
              </w:rPr>
              <w:t xml:space="preserve">. Prašome patvirtinti, kad nėra privalomas būtent plaukiojantis </w:t>
            </w:r>
            <w:proofErr w:type="spellStart"/>
            <w:r w:rsidRPr="008D32A4">
              <w:rPr>
                <w:sz w:val="24"/>
                <w:szCs w:val="24"/>
              </w:rPr>
              <w:t>dekanteris</w:t>
            </w:r>
            <w:proofErr w:type="spellEnd"/>
            <w:r w:rsidRPr="008D32A4">
              <w:rPr>
                <w:sz w:val="24"/>
                <w:szCs w:val="24"/>
              </w:rPr>
              <w:t xml:space="preserve"> ir gali būti naudojamas kitos konstrukcijos gamyklinis lygiavertis dumblo vandens išleidimo įrenginys.</w:t>
            </w:r>
          </w:p>
          <w:p w14:paraId="65744181" w14:textId="77777777" w:rsidR="001A6874" w:rsidRPr="008D32A4" w:rsidRDefault="001A6874" w:rsidP="001A6874">
            <w:pPr>
              <w:jc w:val="both"/>
              <w:rPr>
                <w:sz w:val="24"/>
                <w:szCs w:val="24"/>
              </w:rPr>
            </w:pPr>
            <w:r w:rsidRPr="008D32A4">
              <w:rPr>
                <w:sz w:val="24"/>
                <w:szCs w:val="24"/>
              </w:rPr>
              <w:t>11.</w:t>
            </w:r>
            <w:r w:rsidRPr="008D32A4">
              <w:rPr>
                <w:sz w:val="24"/>
                <w:szCs w:val="24"/>
              </w:rPr>
              <w:tab/>
              <w:t xml:space="preserve">Dėl išorinio anglies šaltinio. Prašome patvirtinti, kad išorinio anglies šaltinio, įskaitant metanolį, dozavimo įranga nėra privaloma, jeigu Rangovas technologiniais skaičiavimais pagrindžia, kad nustatyti azoto šalinimo rodikliai užtikrinami be papildomo anglies šaltinio. Jei papildomas anglies šaltinis reikalingas, prašome leisti Rangovui parinkti ne tik metanolį, bet ir kitą technologiškai pagrįstą išorinį anglies šaltinį. </w:t>
            </w:r>
          </w:p>
          <w:p w14:paraId="3801E2A2" w14:textId="77777777" w:rsidR="001A6874" w:rsidRPr="008D32A4" w:rsidRDefault="001A6874" w:rsidP="001A6874">
            <w:pPr>
              <w:jc w:val="both"/>
              <w:rPr>
                <w:sz w:val="24"/>
                <w:szCs w:val="24"/>
              </w:rPr>
            </w:pPr>
            <w:r w:rsidRPr="008D32A4">
              <w:rPr>
                <w:sz w:val="24"/>
                <w:szCs w:val="24"/>
              </w:rPr>
              <w:lastRenderedPageBreak/>
              <w:t>12.</w:t>
            </w:r>
            <w:r w:rsidRPr="008D32A4">
              <w:rPr>
                <w:sz w:val="24"/>
                <w:szCs w:val="24"/>
              </w:rPr>
              <w:tab/>
              <w:t xml:space="preserve">Dėl valytų nuotekų </w:t>
            </w:r>
            <w:proofErr w:type="spellStart"/>
            <w:r w:rsidRPr="008D32A4">
              <w:rPr>
                <w:sz w:val="24"/>
                <w:szCs w:val="24"/>
              </w:rPr>
              <w:t>debitomačio</w:t>
            </w:r>
            <w:proofErr w:type="spellEnd"/>
            <w:r w:rsidRPr="008D32A4">
              <w:rPr>
                <w:sz w:val="24"/>
                <w:szCs w:val="24"/>
              </w:rPr>
              <w:t xml:space="preserve"> apvadinės linijos. Prašome patvirtinti, kad vietoje apvadinės linijos gali būti numatytas lygiavertis sprendinys, uždarymo armatūra ir demontavimo / laikinas intarpas, leidžiantis trumpam nuimti </w:t>
            </w:r>
            <w:proofErr w:type="spellStart"/>
            <w:r w:rsidRPr="008D32A4">
              <w:rPr>
                <w:sz w:val="24"/>
                <w:szCs w:val="24"/>
              </w:rPr>
              <w:t>debitomatį</w:t>
            </w:r>
            <w:proofErr w:type="spellEnd"/>
            <w:r w:rsidRPr="008D32A4">
              <w:rPr>
                <w:sz w:val="24"/>
                <w:szCs w:val="24"/>
              </w:rPr>
              <w:t xml:space="preserve"> patikrai, tuo metu sustabdant arba sukaupiant valytų nuotekų srautą. </w:t>
            </w:r>
          </w:p>
          <w:p w14:paraId="3B60227D" w14:textId="77777777" w:rsidR="001A6874" w:rsidRPr="008D32A4" w:rsidRDefault="001A6874" w:rsidP="001A6874">
            <w:pPr>
              <w:jc w:val="both"/>
              <w:rPr>
                <w:sz w:val="24"/>
                <w:szCs w:val="24"/>
              </w:rPr>
            </w:pPr>
            <w:r w:rsidRPr="008D32A4">
              <w:rPr>
                <w:sz w:val="24"/>
                <w:szCs w:val="24"/>
              </w:rPr>
              <w:t>13.</w:t>
            </w:r>
            <w:r w:rsidRPr="008D32A4">
              <w:rPr>
                <w:sz w:val="24"/>
                <w:szCs w:val="24"/>
              </w:rPr>
              <w:tab/>
              <w:t xml:space="preserve">Dėl atitekančių nuotekų </w:t>
            </w:r>
            <w:proofErr w:type="spellStart"/>
            <w:r w:rsidRPr="008D32A4">
              <w:rPr>
                <w:sz w:val="24"/>
                <w:szCs w:val="24"/>
              </w:rPr>
              <w:t>debitomačio</w:t>
            </w:r>
            <w:proofErr w:type="spellEnd"/>
            <w:r w:rsidRPr="008D32A4">
              <w:rPr>
                <w:sz w:val="24"/>
                <w:szCs w:val="24"/>
              </w:rPr>
              <w:t xml:space="preserve">. Prašome patikslinti, ar atitekančių nuotekų </w:t>
            </w:r>
            <w:proofErr w:type="spellStart"/>
            <w:r w:rsidRPr="008D32A4">
              <w:rPr>
                <w:sz w:val="24"/>
                <w:szCs w:val="24"/>
              </w:rPr>
              <w:t>debitomatis</w:t>
            </w:r>
            <w:proofErr w:type="spellEnd"/>
            <w:r w:rsidRPr="008D32A4">
              <w:rPr>
                <w:sz w:val="24"/>
                <w:szCs w:val="24"/>
              </w:rPr>
              <w:t xml:space="preserve"> yra privalomas, jeigu jo rodmenys nenaudojami technologiniam proceso valdymui, o bendras nuotekų kiekis apskaitomas valytų nuotekų </w:t>
            </w:r>
            <w:proofErr w:type="spellStart"/>
            <w:r w:rsidRPr="008D32A4">
              <w:rPr>
                <w:sz w:val="24"/>
                <w:szCs w:val="24"/>
              </w:rPr>
              <w:t>debitomačiu</w:t>
            </w:r>
            <w:proofErr w:type="spellEnd"/>
            <w:r w:rsidRPr="008D32A4">
              <w:rPr>
                <w:sz w:val="24"/>
                <w:szCs w:val="24"/>
              </w:rPr>
              <w:t xml:space="preserve">. Šis neaiškumas kartojasi keliose dalyse. </w:t>
            </w:r>
          </w:p>
          <w:p w14:paraId="7217F3BE" w14:textId="77777777" w:rsidR="001A6874" w:rsidRPr="008D32A4" w:rsidRDefault="001A6874" w:rsidP="001A6874">
            <w:pPr>
              <w:jc w:val="both"/>
              <w:rPr>
                <w:sz w:val="24"/>
                <w:szCs w:val="24"/>
              </w:rPr>
            </w:pPr>
            <w:r w:rsidRPr="008D32A4">
              <w:rPr>
                <w:sz w:val="24"/>
                <w:szCs w:val="24"/>
              </w:rPr>
              <w:t>14.</w:t>
            </w:r>
            <w:r w:rsidRPr="008D32A4">
              <w:rPr>
                <w:sz w:val="24"/>
                <w:szCs w:val="24"/>
              </w:rPr>
              <w:tab/>
              <w:t>Dėl rezervinio elektros tiekimo. Prašome nurodyti konkretų NVĮ įrenginių, kurie turi veikti dingus elektros energijos tiekimui, sąrašą, generatoriaus tiekimo ribas bei reikalaujamą autonominio darbo trukmę.</w:t>
            </w:r>
          </w:p>
          <w:p w14:paraId="1BEEB42A" w14:textId="77777777" w:rsidR="001A6874" w:rsidRPr="008D32A4" w:rsidRDefault="001A6874" w:rsidP="001A6874">
            <w:pPr>
              <w:jc w:val="both"/>
              <w:rPr>
                <w:sz w:val="24"/>
                <w:szCs w:val="24"/>
              </w:rPr>
            </w:pPr>
            <w:r w:rsidRPr="008D32A4">
              <w:rPr>
                <w:sz w:val="24"/>
                <w:szCs w:val="24"/>
              </w:rPr>
              <w:t>15.</w:t>
            </w:r>
            <w:r w:rsidRPr="008D32A4">
              <w:rPr>
                <w:sz w:val="24"/>
                <w:szCs w:val="24"/>
              </w:rPr>
              <w:tab/>
            </w:r>
            <w:proofErr w:type="spellStart"/>
            <w:r w:rsidRPr="008D32A4">
              <w:rPr>
                <w:sz w:val="24"/>
                <w:szCs w:val="24"/>
              </w:rPr>
              <w:t>Priešprojektinių</w:t>
            </w:r>
            <w:proofErr w:type="spellEnd"/>
            <w:r w:rsidRPr="008D32A4">
              <w:rPr>
                <w:sz w:val="24"/>
                <w:szCs w:val="24"/>
              </w:rPr>
              <w:t xml:space="preserve"> pasiūlymų 3 skyriaus „Projektiniai pasiūlymai nuotekų valymo įrenginių rekonstrukcijai“ 3.1 lentelėje „Nuotekų valyklos projektiniai debitai“ nurodyta, kad žemiausia projektinė nuotekų temperatūra yra 6 °C. Biologinio nuotekų valymo įrenginių projektavimui pirkimo dokumentuose, be kita ko, nurodyti ATV-DVWK-A 131E bei DWA-M 210 standartai. Atliekant technologinius skaičiavimus pagal nurodytus standartus, žemiausia skaičiavimams taikoma nuotekų temperatūra yra 8 °C. Prašome atitinkamai patikslinti Pirkimo dokumentuose nurodytą žemiausią projektinę nuotekų temperatūrą.</w:t>
            </w:r>
          </w:p>
          <w:p w14:paraId="2F8277B7" w14:textId="77777777" w:rsidR="001A6874" w:rsidRPr="008D32A4" w:rsidRDefault="001A6874" w:rsidP="001A6874">
            <w:pPr>
              <w:jc w:val="both"/>
              <w:rPr>
                <w:sz w:val="24"/>
                <w:szCs w:val="24"/>
              </w:rPr>
            </w:pPr>
            <w:r w:rsidRPr="008D32A4">
              <w:rPr>
                <w:sz w:val="24"/>
                <w:szCs w:val="24"/>
              </w:rPr>
              <w:t>16.</w:t>
            </w:r>
            <w:r w:rsidRPr="008D32A4">
              <w:rPr>
                <w:sz w:val="24"/>
                <w:szCs w:val="24"/>
              </w:rPr>
              <w:tab/>
              <w:t xml:space="preserve">Prašome patvirtinti, kad galutiniai išvalytų nuotekų kokybės reikalavimai turi būti vertinami pagal pirkimo dokumentuose nustatytas vidutines metines DLK, o procentinis išvalymo efektyvumas nėra papildomas </w:t>
            </w:r>
            <w:r w:rsidRPr="008D32A4">
              <w:rPr>
                <w:sz w:val="24"/>
                <w:szCs w:val="24"/>
              </w:rPr>
              <w:lastRenderedPageBreak/>
              <w:t>savarankiškas galutinio išvalymo kriterijus.</w:t>
            </w:r>
          </w:p>
          <w:p w14:paraId="3B3773C2" w14:textId="77777777" w:rsidR="001A6874" w:rsidRPr="008D32A4" w:rsidRDefault="001A6874" w:rsidP="001A6874">
            <w:pPr>
              <w:jc w:val="both"/>
              <w:rPr>
                <w:sz w:val="24"/>
                <w:szCs w:val="24"/>
              </w:rPr>
            </w:pPr>
            <w:r w:rsidRPr="008D32A4">
              <w:rPr>
                <w:sz w:val="24"/>
                <w:szCs w:val="24"/>
              </w:rPr>
              <w:t>17.</w:t>
            </w:r>
            <w:r w:rsidRPr="008D32A4">
              <w:rPr>
                <w:sz w:val="24"/>
                <w:szCs w:val="24"/>
              </w:rPr>
              <w:tab/>
            </w:r>
            <w:proofErr w:type="spellStart"/>
            <w:r w:rsidRPr="008D32A4">
              <w:rPr>
                <w:sz w:val="24"/>
                <w:szCs w:val="24"/>
              </w:rPr>
              <w:t>Priešprojektinių</w:t>
            </w:r>
            <w:proofErr w:type="spellEnd"/>
            <w:r w:rsidRPr="008D32A4">
              <w:rPr>
                <w:sz w:val="24"/>
                <w:szCs w:val="24"/>
              </w:rPr>
              <w:t xml:space="preserve"> pasiūlymų 3.1 skyriuje „Techninis ir technologinis valymo įrenginių apibūdinimas“, dalyje „Chemikalų dozavimas“, nurodoma, kad </w:t>
            </w:r>
            <w:proofErr w:type="spellStart"/>
            <w:r w:rsidRPr="008D32A4">
              <w:rPr>
                <w:sz w:val="24"/>
                <w:szCs w:val="24"/>
              </w:rPr>
              <w:t>koagulianto</w:t>
            </w:r>
            <w:proofErr w:type="spellEnd"/>
            <w:r w:rsidRPr="008D32A4">
              <w:rPr>
                <w:sz w:val="24"/>
                <w:szCs w:val="24"/>
              </w:rPr>
              <w:t xml:space="preserve"> ir išorinio anglies šaltinio tirpalo laikymui turi būti numatyta ne mažesnė kaip 1 mėnesio vidutinio poreikio talpa. Jeigu technologiniais skaičiavimais nustatoma, kad reikalaujamas </w:t>
            </w:r>
            <w:proofErr w:type="spellStart"/>
            <w:r w:rsidRPr="008D32A4">
              <w:rPr>
                <w:sz w:val="24"/>
                <w:szCs w:val="24"/>
              </w:rPr>
              <w:t>Nb</w:t>
            </w:r>
            <w:proofErr w:type="spellEnd"/>
            <w:r w:rsidRPr="008D32A4">
              <w:rPr>
                <w:sz w:val="24"/>
                <w:szCs w:val="24"/>
              </w:rPr>
              <w:t xml:space="preserve"> ir </w:t>
            </w:r>
            <w:proofErr w:type="spellStart"/>
            <w:r w:rsidRPr="008D32A4">
              <w:rPr>
                <w:sz w:val="24"/>
                <w:szCs w:val="24"/>
              </w:rPr>
              <w:t>Pb</w:t>
            </w:r>
            <w:proofErr w:type="spellEnd"/>
            <w:r w:rsidRPr="008D32A4">
              <w:rPr>
                <w:sz w:val="24"/>
                <w:szCs w:val="24"/>
              </w:rPr>
              <w:t xml:space="preserve"> pašalinimas užtikrinamas biologiniu būdu ir papildomas reagentų dozavimas nėra reikalingas, prašome paaiškinti, kaip tokiu atveju turi būti nustatomas „1 mėnesio vidutinis poreikis“ ir pagal ką turi būti parenkamas reagentų talpų tūris arba prašome nurodyti mažiausią reikalaujamą talpų tūrį, kurį turi numatyti tiekėjas. Taip pat prašome paaiškinti, pagal kokį reagentų poreikį tokiu atveju turi būti parenkamas dozavimo siurblių našumas arba prašome nurodyti minimalų reikalaujamą dozavimo siurblių našumą.</w:t>
            </w:r>
          </w:p>
          <w:p w14:paraId="5960AFDE" w14:textId="77777777" w:rsidR="001A6874" w:rsidRPr="008D32A4" w:rsidRDefault="001A6874" w:rsidP="001A6874">
            <w:pPr>
              <w:jc w:val="both"/>
              <w:rPr>
                <w:sz w:val="24"/>
                <w:szCs w:val="24"/>
              </w:rPr>
            </w:pPr>
            <w:r w:rsidRPr="008D32A4">
              <w:rPr>
                <w:sz w:val="24"/>
                <w:szCs w:val="24"/>
              </w:rPr>
              <w:t>18.</w:t>
            </w:r>
            <w:r w:rsidRPr="008D32A4">
              <w:rPr>
                <w:sz w:val="24"/>
                <w:szCs w:val="24"/>
              </w:rPr>
              <w:tab/>
              <w:t>Ar teisingai suprantame, kad kartu su pasiūlymu turi būti pateikta užpildyta „Techninės atitikties deklaracija dėl aplinkos apsaugos kriterijų užtikrinimo ir Nacionalinio saugumo reikalavimų užtikrinimo“, o joje nurodyti techniniai duomenys bei atitiktį pagrindžiantys dokumentai turi būti pateikti tik šiai konkrečiai siūlomai įrangai: orapūtėms, reagentų dozavimo įrenginiams, technologinio proceso kontrolės (matavimo) prietaisams ir, kai taikoma atitinkamai pirkimo daliai, konkrečiai siūlomai pilnai sukomplektuotai nuotekų siurblinei?</w:t>
            </w:r>
          </w:p>
          <w:p w14:paraId="0771463A" w14:textId="6D47C20B" w:rsidR="00BE1E66" w:rsidRPr="008D32A4" w:rsidRDefault="001A6874" w:rsidP="001A6874">
            <w:pPr>
              <w:jc w:val="both"/>
              <w:rPr>
                <w:sz w:val="24"/>
                <w:szCs w:val="24"/>
              </w:rPr>
            </w:pPr>
            <w:r w:rsidRPr="008D32A4">
              <w:rPr>
                <w:sz w:val="24"/>
                <w:szCs w:val="24"/>
              </w:rPr>
              <w:t>Prašome patvirtinti, kad kitų medžiagų, gaminių ir įrenginių techninių duomenų bei jų atitiktį pagrindžiančių dokumentų kartu su pasiūlymu pateikti nereikalaujama ir jie galės būti pateikiami bei derinami sutarties vykdymo metu.</w:t>
            </w:r>
          </w:p>
        </w:tc>
        <w:tc>
          <w:tcPr>
            <w:tcW w:w="5125" w:type="dxa"/>
          </w:tcPr>
          <w:p w14:paraId="0BC5E3AC" w14:textId="1C81E14A" w:rsidR="008E6C4F" w:rsidRPr="008D32A4" w:rsidRDefault="00E90A31" w:rsidP="00E90A31">
            <w:pPr>
              <w:jc w:val="both"/>
              <w:rPr>
                <w:sz w:val="24"/>
                <w:szCs w:val="24"/>
              </w:rPr>
            </w:pPr>
            <w:r w:rsidRPr="008D32A4">
              <w:rPr>
                <w:sz w:val="24"/>
                <w:szCs w:val="24"/>
              </w:rPr>
              <w:lastRenderedPageBreak/>
              <w:t xml:space="preserve">1. ir 2. </w:t>
            </w:r>
            <w:r w:rsidR="0076024A" w:rsidRPr="008D32A4">
              <w:rPr>
                <w:sz w:val="24"/>
                <w:szCs w:val="24"/>
              </w:rPr>
              <w:t xml:space="preserve">Patvirtiname, kad PP aiškinamuosiuose raštuose ir principinėse technologinėse schemose pateikti sprendiniai yra </w:t>
            </w:r>
            <w:proofErr w:type="spellStart"/>
            <w:r w:rsidR="0076024A" w:rsidRPr="008D32A4">
              <w:rPr>
                <w:sz w:val="24"/>
                <w:szCs w:val="24"/>
              </w:rPr>
              <w:t>priešprojektinio</w:t>
            </w:r>
            <w:proofErr w:type="spellEnd"/>
            <w:r w:rsidR="0076024A" w:rsidRPr="008D32A4">
              <w:rPr>
                <w:sz w:val="24"/>
                <w:szCs w:val="24"/>
              </w:rPr>
              <w:t xml:space="preserve"> pobūdžio ir Rangovas gali siūlyti kitus lygiaverčius technologinius bei įrangos sprendinius pagal savo pasirinktą technologiją, jeigu užtikrinami pirkimo dokumentuose nustatyti NVĮ našumo, išvalymo, funkcionalumo, patikimumo ir kiti minimalūs reikalavimai. Patvirtiname, kad Rangovas nėra įpareigotas taikyti schemose pavaizduotos SBR technologijos. Pažymime, kad PP aiškinamojo rašto 3.1 p. dalyje Biologinis nuotekų valymas nurodyta, kad</w:t>
            </w:r>
            <w:r w:rsidR="0076024A" w:rsidRPr="008D32A4">
              <w:rPr>
                <w:i/>
                <w:sz w:val="24"/>
                <w:szCs w:val="24"/>
              </w:rPr>
              <w:t xml:space="preserve"> </w:t>
            </w:r>
            <w:r w:rsidR="0076024A" w:rsidRPr="008D32A4">
              <w:rPr>
                <w:sz w:val="24"/>
                <w:szCs w:val="24"/>
              </w:rPr>
              <w:t>„</w:t>
            </w:r>
            <w:r w:rsidR="0076024A" w:rsidRPr="008D32A4">
              <w:rPr>
                <w:i/>
                <w:sz w:val="24"/>
                <w:szCs w:val="24"/>
              </w:rPr>
              <w:t xml:space="preserve">Biologiniam nuotekų valymui numatomi sekos ciklų periodinio veikimo (angl. „SBR“) </w:t>
            </w:r>
            <w:r w:rsidR="0076024A" w:rsidRPr="008D32A4">
              <w:rPr>
                <w:i/>
                <w:sz w:val="24"/>
                <w:szCs w:val="24"/>
                <w:u w:val="single"/>
              </w:rPr>
              <w:t>arba klasikinio pratekančio tipo bioreaktoriai</w:t>
            </w:r>
            <w:r w:rsidR="0076024A" w:rsidRPr="008D32A4">
              <w:rPr>
                <w:i/>
                <w:sz w:val="24"/>
                <w:szCs w:val="24"/>
              </w:rPr>
              <w:t>, kur nuotekos valomos biologiškai naudojant veiklųjį dumblą</w:t>
            </w:r>
            <w:r w:rsidR="0076024A" w:rsidRPr="008D32A4">
              <w:rPr>
                <w:sz w:val="24"/>
                <w:szCs w:val="24"/>
              </w:rPr>
              <w:t>“.</w:t>
            </w:r>
            <w:r w:rsidR="008D32A4" w:rsidRPr="008D32A4">
              <w:rPr>
                <w:sz w:val="24"/>
                <w:szCs w:val="24"/>
              </w:rPr>
              <w:t xml:space="preserve"> </w:t>
            </w:r>
            <w:r w:rsidR="0076024A" w:rsidRPr="008D32A4">
              <w:rPr>
                <w:sz w:val="24"/>
                <w:szCs w:val="24"/>
              </w:rPr>
              <w:t xml:space="preserve">Sąvokos „turi būti“, „numatomas“, „siūloma“ ir „rekomenduojama“ reiškia privalomus reikalavimus, jei nenurodyta, kad gali būti </w:t>
            </w:r>
            <w:r w:rsidR="0076024A" w:rsidRPr="008D32A4">
              <w:rPr>
                <w:sz w:val="24"/>
                <w:szCs w:val="24"/>
              </w:rPr>
              <w:lastRenderedPageBreak/>
              <w:t xml:space="preserve">pasirenkamas kitas sprendinys (pvz. žr. atsakymą į 3 klausimo 1 dalį). </w:t>
            </w:r>
          </w:p>
          <w:p w14:paraId="1F7E1E56" w14:textId="77777777" w:rsidR="008D32A4" w:rsidRPr="008D32A4" w:rsidRDefault="008D32A4" w:rsidP="00E90A31">
            <w:pPr>
              <w:jc w:val="both"/>
              <w:rPr>
                <w:sz w:val="24"/>
                <w:szCs w:val="24"/>
              </w:rPr>
            </w:pPr>
          </w:p>
          <w:p w14:paraId="2B18A661" w14:textId="3F6B69F4" w:rsidR="00E90A31" w:rsidRPr="008D32A4" w:rsidRDefault="00E90A31" w:rsidP="00E90A31">
            <w:pPr>
              <w:jc w:val="both"/>
              <w:rPr>
                <w:sz w:val="24"/>
                <w:szCs w:val="24"/>
              </w:rPr>
            </w:pPr>
            <w:r w:rsidRPr="008D32A4">
              <w:rPr>
                <w:sz w:val="24"/>
                <w:szCs w:val="24"/>
              </w:rPr>
              <w:t xml:space="preserve">3. Klausimą uždavęs tiekėjas nenurodo kokie ir kur konkrečiai pateikiami reikalavimai tariamai neatitinka, todėl atsakyti į klausimą yra neįmanoma. Papildomai atkreiptinas dėmesys į atsakymą į 1 klausimo 4 dalį. </w:t>
            </w:r>
          </w:p>
          <w:p w14:paraId="3DB5355E" w14:textId="77777777" w:rsidR="00E90A31" w:rsidRPr="008D32A4" w:rsidRDefault="00E90A31" w:rsidP="00E90A31">
            <w:pPr>
              <w:jc w:val="both"/>
              <w:rPr>
                <w:sz w:val="24"/>
                <w:szCs w:val="24"/>
              </w:rPr>
            </w:pPr>
          </w:p>
          <w:p w14:paraId="11A9415B" w14:textId="5863ECE3" w:rsidR="00E90A31" w:rsidRPr="008D32A4" w:rsidRDefault="00E90A31" w:rsidP="00E90A31">
            <w:pPr>
              <w:jc w:val="both"/>
              <w:rPr>
                <w:sz w:val="24"/>
                <w:szCs w:val="24"/>
              </w:rPr>
            </w:pPr>
            <w:r w:rsidRPr="008D32A4">
              <w:rPr>
                <w:sz w:val="24"/>
                <w:szCs w:val="24"/>
              </w:rPr>
              <w:t>4.</w:t>
            </w:r>
            <w:r w:rsidRPr="008D32A4">
              <w:rPr>
                <w:b/>
                <w:bCs/>
                <w:sz w:val="24"/>
                <w:szCs w:val="24"/>
              </w:rPr>
              <w:t xml:space="preserve"> </w:t>
            </w:r>
            <w:r w:rsidR="0076024A" w:rsidRPr="008D32A4">
              <w:rPr>
                <w:sz w:val="24"/>
                <w:szCs w:val="24"/>
              </w:rPr>
              <w:t xml:space="preserve">Pratekančio tipo reaktoriuose (su antriniais </w:t>
            </w:r>
            <w:proofErr w:type="spellStart"/>
            <w:r w:rsidR="0076024A" w:rsidRPr="008D32A4">
              <w:rPr>
                <w:sz w:val="24"/>
                <w:szCs w:val="24"/>
              </w:rPr>
              <w:t>nusodintuvais</w:t>
            </w:r>
            <w:proofErr w:type="spellEnd"/>
            <w:r w:rsidR="0076024A" w:rsidRPr="008D32A4">
              <w:rPr>
                <w:sz w:val="24"/>
                <w:szCs w:val="24"/>
              </w:rPr>
              <w:t xml:space="preserve">) dumblas iš reaktoriaus nuolat teka į atskirą antrinį </w:t>
            </w:r>
            <w:proofErr w:type="spellStart"/>
            <w:r w:rsidR="0076024A" w:rsidRPr="008D32A4">
              <w:rPr>
                <w:sz w:val="24"/>
                <w:szCs w:val="24"/>
              </w:rPr>
              <w:t>nusodintuvą</w:t>
            </w:r>
            <w:proofErr w:type="spellEnd"/>
            <w:r w:rsidR="0076024A" w:rsidRPr="008D32A4">
              <w:rPr>
                <w:sz w:val="24"/>
                <w:szCs w:val="24"/>
              </w:rPr>
              <w:t xml:space="preserve">, kur jis turi nusėsti, o išvalytas vanduo nuteka toliau. Jei koncentracija reaktoriuje viršys 4 g/l, antrinis </w:t>
            </w:r>
            <w:proofErr w:type="spellStart"/>
            <w:r w:rsidR="0076024A" w:rsidRPr="008D32A4">
              <w:rPr>
                <w:sz w:val="24"/>
                <w:szCs w:val="24"/>
              </w:rPr>
              <w:t>nusodintuvas</w:t>
            </w:r>
            <w:proofErr w:type="spellEnd"/>
            <w:r w:rsidR="0076024A" w:rsidRPr="008D32A4">
              <w:rPr>
                <w:sz w:val="24"/>
                <w:szCs w:val="24"/>
              </w:rPr>
              <w:t xml:space="preserve"> gali būti perkrautas, dumblas nespėti sėsti, prasidėti jo „išnešimas“ su išvalytu vandeniu, todėl šio tipo biologiniams reaktoriams taikomas griežtesnis reikalavimas.</w:t>
            </w:r>
          </w:p>
          <w:p w14:paraId="44D93CE4" w14:textId="40E23325" w:rsidR="00E90A31" w:rsidRPr="008D32A4" w:rsidRDefault="00E90A31" w:rsidP="00E90A31">
            <w:pPr>
              <w:jc w:val="both"/>
              <w:rPr>
                <w:sz w:val="24"/>
                <w:szCs w:val="24"/>
              </w:rPr>
            </w:pPr>
            <w:r w:rsidRPr="008D32A4">
              <w:rPr>
                <w:sz w:val="24"/>
                <w:szCs w:val="24"/>
              </w:rPr>
              <w:t>5. Žiūrėti atsakymą į 1 klausimo 4 dalį.</w:t>
            </w:r>
          </w:p>
          <w:p w14:paraId="1BD1BBD4" w14:textId="3D15D2E7" w:rsidR="00E90A31" w:rsidRPr="008D32A4" w:rsidRDefault="00600A9B" w:rsidP="00E90A31">
            <w:pPr>
              <w:jc w:val="both"/>
              <w:rPr>
                <w:sz w:val="24"/>
                <w:szCs w:val="24"/>
              </w:rPr>
            </w:pPr>
            <w:r w:rsidRPr="008D32A4">
              <w:rPr>
                <w:sz w:val="24"/>
                <w:szCs w:val="24"/>
              </w:rPr>
              <w:t xml:space="preserve">6. </w:t>
            </w:r>
            <w:r w:rsidR="0076024A" w:rsidRPr="008D32A4">
              <w:rPr>
                <w:sz w:val="24"/>
                <w:szCs w:val="24"/>
              </w:rPr>
              <w:t>PP numatytą rankinį smėlio perkėlimą į konteinerį galima pakeisti mechanizuotu sprendiniu, sraigtiniu transporteriu ar kitu lygiaverčiu automatinio smėlio nusausinimo ir pašalinimo į konteinerį būdu</w:t>
            </w:r>
          </w:p>
          <w:p w14:paraId="322E39D4" w14:textId="0948BEB0" w:rsidR="00494327" w:rsidRPr="008D32A4" w:rsidRDefault="00600A9B" w:rsidP="00494327">
            <w:pPr>
              <w:jc w:val="both"/>
              <w:rPr>
                <w:sz w:val="24"/>
                <w:szCs w:val="24"/>
              </w:rPr>
            </w:pPr>
            <w:r w:rsidRPr="008D32A4">
              <w:rPr>
                <w:sz w:val="24"/>
                <w:szCs w:val="24"/>
              </w:rPr>
              <w:t>7.</w:t>
            </w:r>
            <w:r w:rsidR="00494327" w:rsidRPr="008D32A4">
              <w:rPr>
                <w:sz w:val="24"/>
                <w:szCs w:val="24"/>
              </w:rPr>
              <w:t xml:space="preserve"> Patvirtiname, kad Rangovas gali taikyti kitą lygiavertį maišymo sprendinį, jeigu skaičiavimais pagrindžiama, kad užtikrinama tolygi SM koncentracija bei technologiniam procesui reikalingos anaerobinės / </w:t>
            </w:r>
            <w:proofErr w:type="spellStart"/>
            <w:r w:rsidR="00494327" w:rsidRPr="008D32A4">
              <w:rPr>
                <w:sz w:val="24"/>
                <w:szCs w:val="24"/>
              </w:rPr>
              <w:t>anoksinės</w:t>
            </w:r>
            <w:proofErr w:type="spellEnd"/>
            <w:r w:rsidR="00494327" w:rsidRPr="008D32A4">
              <w:rPr>
                <w:sz w:val="24"/>
                <w:szCs w:val="24"/>
              </w:rPr>
              <w:t xml:space="preserve"> sąlygos.</w:t>
            </w:r>
          </w:p>
          <w:p w14:paraId="36B4EA3C" w14:textId="70AB3742" w:rsidR="00494327" w:rsidRPr="008D32A4" w:rsidRDefault="00E73320" w:rsidP="00E90A31">
            <w:pPr>
              <w:jc w:val="both"/>
              <w:rPr>
                <w:sz w:val="24"/>
                <w:szCs w:val="24"/>
              </w:rPr>
            </w:pPr>
            <w:r w:rsidRPr="008D32A4">
              <w:rPr>
                <w:sz w:val="24"/>
                <w:szCs w:val="24"/>
              </w:rPr>
              <w:t>8</w:t>
            </w:r>
            <w:r w:rsidR="008D32A4" w:rsidRPr="008D32A4">
              <w:rPr>
                <w:sz w:val="24"/>
                <w:szCs w:val="24"/>
              </w:rPr>
              <w:t>.</w:t>
            </w:r>
            <w:r w:rsidR="00494327" w:rsidRPr="008D32A4">
              <w:rPr>
                <w:sz w:val="24"/>
                <w:szCs w:val="24"/>
              </w:rPr>
              <w:t xml:space="preserve"> Patvirtiname, kad vietoje dumblo talpoje numatytų plaukiojančių siurblių-</w:t>
            </w:r>
            <w:proofErr w:type="spellStart"/>
            <w:r w:rsidR="00494327" w:rsidRPr="008D32A4">
              <w:rPr>
                <w:sz w:val="24"/>
                <w:szCs w:val="24"/>
              </w:rPr>
              <w:t>dekanterių</w:t>
            </w:r>
            <w:proofErr w:type="spellEnd"/>
            <w:r w:rsidR="00494327" w:rsidRPr="008D32A4">
              <w:rPr>
                <w:sz w:val="24"/>
                <w:szCs w:val="24"/>
              </w:rPr>
              <w:t xml:space="preserve"> gali būti siūlomas lygiavertis dumblo vandens šalinimo sprendinys, pavyzdžiui, kėlimo stotelė ar siurblių mazgas, o dumblo vandens grąžinimo vietą Rangovas gali parinkti ir pagrįsti projektavimo metu, užtikrindamas tinkamą technologinio proceso veikimą.</w:t>
            </w:r>
            <w:r w:rsidRPr="008D32A4">
              <w:rPr>
                <w:sz w:val="24"/>
                <w:szCs w:val="24"/>
              </w:rPr>
              <w:t xml:space="preserve">; </w:t>
            </w:r>
          </w:p>
          <w:p w14:paraId="6DE9984A" w14:textId="2AA785C5" w:rsidR="000A0082" w:rsidRPr="008D32A4" w:rsidRDefault="00E73320" w:rsidP="00E90A31">
            <w:pPr>
              <w:jc w:val="both"/>
              <w:rPr>
                <w:sz w:val="24"/>
                <w:szCs w:val="24"/>
              </w:rPr>
            </w:pPr>
            <w:r w:rsidRPr="008D32A4">
              <w:rPr>
                <w:sz w:val="24"/>
                <w:szCs w:val="24"/>
              </w:rPr>
              <w:t>9</w:t>
            </w:r>
            <w:r w:rsidR="008D32A4" w:rsidRPr="008D32A4">
              <w:rPr>
                <w:sz w:val="24"/>
                <w:szCs w:val="24"/>
              </w:rPr>
              <w:t>.</w:t>
            </w:r>
            <w:r w:rsidR="00494327" w:rsidRPr="008D32A4">
              <w:rPr>
                <w:sz w:val="24"/>
                <w:szCs w:val="24"/>
              </w:rPr>
              <w:t xml:space="preserve"> Patvirtiname, kad </w:t>
            </w:r>
            <w:proofErr w:type="spellStart"/>
            <w:r w:rsidR="00494327" w:rsidRPr="008D32A4">
              <w:rPr>
                <w:sz w:val="24"/>
                <w:szCs w:val="24"/>
              </w:rPr>
              <w:t>išplūdų</w:t>
            </w:r>
            <w:proofErr w:type="spellEnd"/>
            <w:r w:rsidR="00494327" w:rsidRPr="008D32A4">
              <w:rPr>
                <w:sz w:val="24"/>
                <w:szCs w:val="24"/>
              </w:rPr>
              <w:t xml:space="preserve"> automatinis šalinimas į dumblo </w:t>
            </w:r>
            <w:proofErr w:type="spellStart"/>
            <w:r w:rsidR="00494327" w:rsidRPr="008D32A4">
              <w:rPr>
                <w:sz w:val="24"/>
                <w:szCs w:val="24"/>
              </w:rPr>
              <w:t>tankintuvą</w:t>
            </w:r>
            <w:proofErr w:type="spellEnd"/>
            <w:r w:rsidR="00494327" w:rsidRPr="008D32A4">
              <w:rPr>
                <w:sz w:val="24"/>
                <w:szCs w:val="24"/>
              </w:rPr>
              <w:t xml:space="preserve"> nėra vienintelis privalomas sprendinys ir Rangovas gali projektavimo metu parinkti kitą lygiavertį jų surinkimo, šalinimo bei nuvedimo sprendinį</w:t>
            </w:r>
          </w:p>
          <w:p w14:paraId="3E4B6D34" w14:textId="408511D5" w:rsidR="000A0082" w:rsidRPr="008D32A4" w:rsidRDefault="00E73320" w:rsidP="00E90A31">
            <w:pPr>
              <w:jc w:val="both"/>
              <w:rPr>
                <w:sz w:val="24"/>
                <w:szCs w:val="24"/>
              </w:rPr>
            </w:pPr>
            <w:r w:rsidRPr="008D32A4">
              <w:rPr>
                <w:sz w:val="24"/>
                <w:szCs w:val="24"/>
              </w:rPr>
              <w:t>10</w:t>
            </w:r>
            <w:r w:rsidR="008D32A4" w:rsidRPr="008D32A4">
              <w:rPr>
                <w:sz w:val="24"/>
                <w:szCs w:val="24"/>
              </w:rPr>
              <w:t>.</w:t>
            </w:r>
            <w:r w:rsidRPr="008D32A4">
              <w:rPr>
                <w:sz w:val="24"/>
                <w:szCs w:val="24"/>
              </w:rPr>
              <w:t xml:space="preserve"> </w:t>
            </w:r>
            <w:r w:rsidR="000A0082" w:rsidRPr="008D32A4">
              <w:rPr>
                <w:sz w:val="24"/>
                <w:szCs w:val="24"/>
              </w:rPr>
              <w:t xml:space="preserve">Patvirtiname, kad nėra privalomas būtent plaukiojantis </w:t>
            </w:r>
            <w:proofErr w:type="spellStart"/>
            <w:r w:rsidR="000A0082" w:rsidRPr="008D32A4">
              <w:rPr>
                <w:sz w:val="24"/>
                <w:szCs w:val="24"/>
              </w:rPr>
              <w:t>dekanteris</w:t>
            </w:r>
            <w:proofErr w:type="spellEnd"/>
            <w:r w:rsidR="000A0082" w:rsidRPr="008D32A4">
              <w:rPr>
                <w:sz w:val="24"/>
                <w:szCs w:val="24"/>
              </w:rPr>
              <w:t xml:space="preserve"> ir gali būti naudojamas kitos konstrukcijos gamyklinis lygiavertis dumblo vandens išleidimo įrenginys. </w:t>
            </w:r>
          </w:p>
          <w:p w14:paraId="55E73570" w14:textId="3A08A6D8" w:rsidR="000A0082" w:rsidRPr="008D32A4" w:rsidRDefault="00E73320" w:rsidP="000A0082">
            <w:pPr>
              <w:jc w:val="both"/>
              <w:rPr>
                <w:sz w:val="24"/>
                <w:szCs w:val="24"/>
              </w:rPr>
            </w:pPr>
            <w:r w:rsidRPr="008D32A4">
              <w:rPr>
                <w:sz w:val="24"/>
                <w:szCs w:val="24"/>
              </w:rPr>
              <w:t>11</w:t>
            </w:r>
            <w:r w:rsidR="008D32A4" w:rsidRPr="008D32A4">
              <w:rPr>
                <w:sz w:val="24"/>
                <w:szCs w:val="24"/>
              </w:rPr>
              <w:t>.</w:t>
            </w:r>
            <w:r w:rsidR="00600A9B" w:rsidRPr="008D32A4">
              <w:rPr>
                <w:sz w:val="24"/>
                <w:szCs w:val="24"/>
              </w:rPr>
              <w:t xml:space="preserve"> </w:t>
            </w:r>
            <w:r w:rsidR="002722DA" w:rsidRPr="008D32A4">
              <w:rPr>
                <w:sz w:val="24"/>
                <w:szCs w:val="24"/>
              </w:rPr>
              <w:t xml:space="preserve">Kaip nurodyta PP aiškinamojo rašto 3.1 p. dalyje Chemikalų dozavimas, dėl kintančios nuotekų sudėties turi būti įrengta anglies šaltinio ir </w:t>
            </w:r>
            <w:proofErr w:type="spellStart"/>
            <w:r w:rsidR="002722DA" w:rsidRPr="008D32A4">
              <w:rPr>
                <w:sz w:val="24"/>
                <w:szCs w:val="24"/>
              </w:rPr>
              <w:lastRenderedPageBreak/>
              <w:t>koagulianto</w:t>
            </w:r>
            <w:proofErr w:type="spellEnd"/>
            <w:r w:rsidR="002722DA" w:rsidRPr="008D32A4">
              <w:rPr>
                <w:sz w:val="24"/>
                <w:szCs w:val="24"/>
              </w:rPr>
              <w:t xml:space="preserve"> tirpalo dozavimo įranga. Pažymime, kad anglies šaltinis neprivalo būti metanolis – galima parinkti kitą technologiškai pagrįstą išorinį anglies šaltinį (pvz. melasa).</w:t>
            </w:r>
            <w:r w:rsidR="000A0082" w:rsidRPr="008D32A4">
              <w:rPr>
                <w:sz w:val="24"/>
                <w:szCs w:val="24"/>
              </w:rPr>
              <w:t xml:space="preserve"> Jei pagrindus technologiniais skaičiavimais chemikalų dozavimas nereikalingas, jų dozavimo įrangos nereikia numatyti, tačiau sprendiniai turi užtikrinti </w:t>
            </w:r>
            <w:r w:rsidR="000A0082" w:rsidRPr="008D32A4">
              <w:rPr>
                <w:sz w:val="24"/>
                <w:szCs w:val="24"/>
                <w:u w:val="single"/>
              </w:rPr>
              <w:t>vietą chemikalų laikymui ir dozavimo įrangai perspektyvoje įrengti</w:t>
            </w:r>
            <w:r w:rsidR="000A0082" w:rsidRPr="008D32A4">
              <w:rPr>
                <w:sz w:val="24"/>
                <w:szCs w:val="24"/>
              </w:rPr>
              <w:t xml:space="preserve">. </w:t>
            </w:r>
          </w:p>
          <w:p w14:paraId="0E8C84A7" w14:textId="2B1BBBBE" w:rsidR="00600A9B" w:rsidRPr="008D32A4" w:rsidRDefault="00600A9B" w:rsidP="00E90A31">
            <w:pPr>
              <w:jc w:val="both"/>
              <w:rPr>
                <w:sz w:val="24"/>
                <w:szCs w:val="24"/>
              </w:rPr>
            </w:pPr>
            <w:r w:rsidRPr="008D32A4">
              <w:rPr>
                <w:sz w:val="24"/>
                <w:szCs w:val="24"/>
              </w:rPr>
              <w:t xml:space="preserve">12. Pirkimu perkami įrenginiai kuriuos vėliau Perkantysis subjektas eksploatuos ir prižiūrės, šiuo atveju siūlomi sprendiniai darys sudėtingesnę įrenginių priežiūrą, todėl rengiant pasiūlymą, skaičiuojant pasiūlymo kainą prašome vadovautis nuo pat Pirkimo paskelbimo, visiems rinkos dalyviams vienodai nustatytais Pirkimo dokumentų reikalavimais įskaitant bet neapsiribojant ir reikalavimus dėl valytų nuotekų </w:t>
            </w:r>
            <w:proofErr w:type="spellStart"/>
            <w:r w:rsidRPr="008D32A4">
              <w:rPr>
                <w:sz w:val="24"/>
                <w:szCs w:val="24"/>
              </w:rPr>
              <w:t>debitomačio</w:t>
            </w:r>
            <w:proofErr w:type="spellEnd"/>
            <w:r w:rsidRPr="008D32A4">
              <w:rPr>
                <w:sz w:val="24"/>
                <w:szCs w:val="24"/>
              </w:rPr>
              <w:t xml:space="preserve"> apvadinės linijos.</w:t>
            </w:r>
            <w:r w:rsidR="000A0082" w:rsidRPr="008D32A4">
              <w:rPr>
                <w:sz w:val="24"/>
                <w:szCs w:val="24"/>
              </w:rPr>
              <w:t xml:space="preserve"> </w:t>
            </w:r>
          </w:p>
          <w:p w14:paraId="478B44A4" w14:textId="7E06182E" w:rsidR="00E90A31" w:rsidRPr="008D32A4" w:rsidRDefault="00600A9B" w:rsidP="00E90A31">
            <w:pPr>
              <w:jc w:val="both"/>
              <w:rPr>
                <w:sz w:val="24"/>
                <w:szCs w:val="24"/>
              </w:rPr>
            </w:pPr>
            <w:r w:rsidRPr="008D32A4">
              <w:rPr>
                <w:sz w:val="24"/>
                <w:szCs w:val="24"/>
              </w:rPr>
              <w:t xml:space="preserve">13. </w:t>
            </w:r>
            <w:r w:rsidR="000A0082" w:rsidRPr="008D32A4">
              <w:rPr>
                <w:sz w:val="24"/>
                <w:szCs w:val="24"/>
              </w:rPr>
              <w:t xml:space="preserve">Atitekančių nuotekų </w:t>
            </w:r>
            <w:proofErr w:type="spellStart"/>
            <w:r w:rsidR="000A0082" w:rsidRPr="008D32A4">
              <w:rPr>
                <w:sz w:val="24"/>
                <w:szCs w:val="24"/>
              </w:rPr>
              <w:t>debitomatis</w:t>
            </w:r>
            <w:proofErr w:type="spellEnd"/>
            <w:r w:rsidR="000A0082" w:rsidRPr="008D32A4">
              <w:rPr>
                <w:sz w:val="24"/>
                <w:szCs w:val="24"/>
              </w:rPr>
              <w:t xml:space="preserve"> nėra privalomas, jeigu jo rodmenys nenaudojami technologiniam proceso valdymui, o bendras nuotekų kiekis apskaitomas valytų nuotekų </w:t>
            </w:r>
            <w:proofErr w:type="spellStart"/>
            <w:r w:rsidR="000A0082" w:rsidRPr="008D32A4">
              <w:rPr>
                <w:sz w:val="24"/>
                <w:szCs w:val="24"/>
              </w:rPr>
              <w:t>debitomačiu</w:t>
            </w:r>
            <w:proofErr w:type="spellEnd"/>
            <w:r w:rsidR="008D32A4" w:rsidRPr="008D32A4">
              <w:rPr>
                <w:sz w:val="24"/>
                <w:szCs w:val="24"/>
              </w:rPr>
              <w:t>.</w:t>
            </w:r>
          </w:p>
          <w:p w14:paraId="5844DF01" w14:textId="77777777" w:rsidR="00840338" w:rsidRPr="008D32A4" w:rsidRDefault="001E259A" w:rsidP="00840338">
            <w:pPr>
              <w:jc w:val="both"/>
              <w:rPr>
                <w:sz w:val="24"/>
                <w:szCs w:val="24"/>
              </w:rPr>
            </w:pPr>
            <w:r w:rsidRPr="008D32A4">
              <w:rPr>
                <w:sz w:val="24"/>
                <w:szCs w:val="24"/>
              </w:rPr>
              <w:t>14. Visa nuotekų valykla, visi įrenginiai ir visi procesai dingus elektros energijos tiekimui privalo veikti autonomiškai, naudojant generatoriaus pagamintą elektrą.</w:t>
            </w:r>
            <w:r w:rsidR="00840338" w:rsidRPr="008D32A4">
              <w:rPr>
                <w:sz w:val="24"/>
                <w:szCs w:val="24"/>
              </w:rPr>
              <w:t xml:space="preserve"> </w:t>
            </w:r>
            <w:r w:rsidR="00840338" w:rsidRPr="008D32A4">
              <w:rPr>
                <w:bCs/>
                <w:sz w:val="24"/>
                <w:szCs w:val="24"/>
              </w:rPr>
              <w:t>Generatoriaus galios parinkimui turi būti įvertintas maksimalus NVĮ darbo proceso metu veikiančių elektros įrenginių suminis galingumas su 30 % galios rezervu, turėti kuro rezervą 24 val. esant 100 % apkrovai.</w:t>
            </w:r>
          </w:p>
          <w:p w14:paraId="0D98E7EE" w14:textId="652C0227" w:rsidR="001E259A" w:rsidRPr="008D32A4" w:rsidRDefault="001E259A" w:rsidP="001E259A">
            <w:pPr>
              <w:jc w:val="both"/>
              <w:rPr>
                <w:sz w:val="24"/>
                <w:szCs w:val="24"/>
              </w:rPr>
            </w:pPr>
            <w:r w:rsidRPr="008D32A4">
              <w:rPr>
                <w:sz w:val="24"/>
                <w:szCs w:val="24"/>
              </w:rPr>
              <w:t xml:space="preserve"> Vadovaujantis STR 2.02.05:2004 „Nuotekų valyklos. Pagrindinės nuostatos“ ir Elektros įrenginių įrengimo taisyklėmis (Energetikos ministro 2012 m. vasario 3 d. įsakymu Nr. 1-22 patvirtintos, aktualios redakcijos Elektros įrenginių įrengimo taisyklės) priskiriamos II elektros tiekimo patikimumo kategorijai ir turi atitikti aukščiau nurodytų teisės aktų reikalavimus.</w:t>
            </w:r>
          </w:p>
          <w:p w14:paraId="2A05B31A" w14:textId="4CDC063E" w:rsidR="001E259A" w:rsidRPr="008D32A4" w:rsidRDefault="001E259A" w:rsidP="001E259A">
            <w:pPr>
              <w:jc w:val="both"/>
              <w:rPr>
                <w:sz w:val="24"/>
                <w:szCs w:val="24"/>
              </w:rPr>
            </w:pPr>
            <w:r w:rsidRPr="008D32A4">
              <w:rPr>
                <w:sz w:val="24"/>
                <w:szCs w:val="24"/>
              </w:rPr>
              <w:t xml:space="preserve">15. Pirkimo dokumentai, šiuo atveju specialiųjų Pirkimo sąlygų 2 priedo „Techninė specifikacija“ prieduose pateikiami prieš projektiniai pasiūlymai (kiekvienai Pirkimo daliai atskirai) nustato konkrečios esamos situacijos duomenis, šiuo atveju atitekančių nuotekų faktiškai, ne teoriškai pagal standartus ar kitus dokumentus, galimą žemiausią temperatūrą. Todėl rengiant pasiūlymą, skaičiuojant pasiūlymo kainą prašome vadovautis </w:t>
            </w:r>
            <w:r w:rsidRPr="008D32A4">
              <w:rPr>
                <w:sz w:val="24"/>
                <w:szCs w:val="24"/>
              </w:rPr>
              <w:lastRenderedPageBreak/>
              <w:t>nuo pat Pirkimo paskelbimo, visiems rinkos dalyviams vienodai nustatytais Pirkimo dokumentų reikalavimais.</w:t>
            </w:r>
          </w:p>
          <w:p w14:paraId="7DC3B5EE" w14:textId="77777777" w:rsidR="001E259A" w:rsidRPr="008D32A4" w:rsidRDefault="001E259A" w:rsidP="001E259A">
            <w:pPr>
              <w:jc w:val="both"/>
              <w:rPr>
                <w:sz w:val="24"/>
                <w:szCs w:val="24"/>
              </w:rPr>
            </w:pPr>
          </w:p>
          <w:p w14:paraId="6ACF1ECC" w14:textId="3A457836" w:rsidR="000A0082" w:rsidRPr="008D32A4" w:rsidRDefault="001E259A" w:rsidP="001E259A">
            <w:pPr>
              <w:jc w:val="both"/>
              <w:rPr>
                <w:sz w:val="24"/>
                <w:szCs w:val="24"/>
              </w:rPr>
            </w:pPr>
            <w:r w:rsidRPr="008D32A4">
              <w:rPr>
                <w:sz w:val="24"/>
                <w:szCs w:val="24"/>
              </w:rPr>
              <w:t xml:space="preserve">16. </w:t>
            </w:r>
            <w:r w:rsidR="000A0082" w:rsidRPr="008D32A4">
              <w:rPr>
                <w:sz w:val="24"/>
                <w:szCs w:val="24"/>
              </w:rPr>
              <w:t xml:space="preserve">Tiekėjas turi vadovautis Aplinkos ministro 2006 m. gegužės 17 d. Nr. D1-236 </w:t>
            </w:r>
            <w:r w:rsidR="002722DA" w:rsidRPr="008D32A4">
              <w:rPr>
                <w:sz w:val="24"/>
                <w:szCs w:val="24"/>
              </w:rPr>
              <w:t>„</w:t>
            </w:r>
            <w:r w:rsidR="000A0082" w:rsidRPr="008D32A4">
              <w:rPr>
                <w:sz w:val="24"/>
                <w:szCs w:val="24"/>
              </w:rPr>
              <w:t>Nuotekų tvarkymo reglamente</w:t>
            </w:r>
            <w:r w:rsidR="002722DA" w:rsidRPr="008D32A4">
              <w:rPr>
                <w:sz w:val="24"/>
                <w:szCs w:val="24"/>
              </w:rPr>
              <w:t>“</w:t>
            </w:r>
            <w:r w:rsidR="000A0082" w:rsidRPr="008D32A4">
              <w:rPr>
                <w:sz w:val="24"/>
                <w:szCs w:val="24"/>
              </w:rPr>
              <w:t xml:space="preserve"> ir Projektiniuose pasiūlymuose nustatytais reikalavimais pasirenkant griežtesnius, o procentinis išvalymo efektyvumas nėra papildomas savarankiškas galutinio išvalymo kriterijus.</w:t>
            </w:r>
          </w:p>
          <w:p w14:paraId="39471BB5" w14:textId="1935D4DE" w:rsidR="00B1041F" w:rsidRPr="008D32A4" w:rsidRDefault="000A0082" w:rsidP="001E259A">
            <w:pPr>
              <w:jc w:val="both"/>
              <w:rPr>
                <w:b/>
                <w:bCs/>
                <w:sz w:val="24"/>
                <w:szCs w:val="24"/>
              </w:rPr>
            </w:pPr>
            <w:r w:rsidRPr="008D32A4">
              <w:rPr>
                <w:b/>
                <w:bCs/>
                <w:sz w:val="24"/>
                <w:szCs w:val="24"/>
              </w:rPr>
              <w:t xml:space="preserve"> </w:t>
            </w:r>
          </w:p>
          <w:p w14:paraId="3553F01B" w14:textId="7924BC2C" w:rsidR="00B1041F" w:rsidRPr="008D32A4" w:rsidRDefault="00B1041F" w:rsidP="001E259A">
            <w:pPr>
              <w:jc w:val="both"/>
              <w:rPr>
                <w:sz w:val="24"/>
                <w:szCs w:val="24"/>
              </w:rPr>
            </w:pPr>
            <w:r w:rsidRPr="008D32A4">
              <w:rPr>
                <w:sz w:val="24"/>
                <w:szCs w:val="24"/>
              </w:rPr>
              <w:t xml:space="preserve">17. </w:t>
            </w:r>
            <w:r w:rsidR="000A0082" w:rsidRPr="008D32A4">
              <w:rPr>
                <w:sz w:val="24"/>
                <w:szCs w:val="24"/>
              </w:rPr>
              <w:t>Žr. atsakymą į 11 klausimą. Paaiškiname, kad jei atlikus technologinius skaičiavimus chemikalų dozavimas nebūtinas, tiekėjai turi numatyti dozatorius, kurių našumas ne mažesnis kaip 1 l/h, o talpos ne mažesnės kaip po 1000 l.</w:t>
            </w:r>
          </w:p>
          <w:p w14:paraId="5A638D5B" w14:textId="77777777" w:rsidR="00E73320" w:rsidRPr="008D32A4" w:rsidRDefault="00E73320" w:rsidP="001E259A">
            <w:pPr>
              <w:jc w:val="both"/>
              <w:rPr>
                <w:sz w:val="24"/>
                <w:szCs w:val="24"/>
              </w:rPr>
            </w:pPr>
          </w:p>
          <w:p w14:paraId="2D9DC73E" w14:textId="5B49172A" w:rsidR="00E73320" w:rsidRPr="008D32A4" w:rsidRDefault="00B1041F" w:rsidP="001E259A">
            <w:pPr>
              <w:jc w:val="both"/>
              <w:rPr>
                <w:sz w:val="24"/>
                <w:szCs w:val="24"/>
              </w:rPr>
            </w:pPr>
            <w:r w:rsidRPr="008D32A4">
              <w:rPr>
                <w:sz w:val="24"/>
                <w:szCs w:val="24"/>
              </w:rPr>
              <w:t xml:space="preserve">18. Kartu su pasiūlyme privalomai pateikiama </w:t>
            </w:r>
            <w:r w:rsidR="00E73320" w:rsidRPr="008D32A4">
              <w:rPr>
                <w:sz w:val="24"/>
                <w:szCs w:val="24"/>
              </w:rPr>
              <w:t xml:space="preserve">deklaracija </w:t>
            </w:r>
            <w:r w:rsidRPr="008D32A4">
              <w:rPr>
                <w:sz w:val="24"/>
                <w:szCs w:val="24"/>
              </w:rPr>
              <w:t>„Techninės atitikties deklaracijos dėl aplinkos apsaugos kriterijų užtikrinimo ir Nacionalinio saugumo reikalavimų užtikrinimo“ (specialiųjų Pirkimo sąlygų 10 priedas)</w:t>
            </w:r>
            <w:r w:rsidR="00E73320" w:rsidRPr="008D32A4">
              <w:rPr>
                <w:sz w:val="24"/>
                <w:szCs w:val="24"/>
              </w:rPr>
              <w:t xml:space="preserve"> privaloma pateikti atitinkamus konkrečių siūlomų medžiagų/įrenginiu dokumentus kurių (pačių medžiagų/įrenginių) baigtinis sąrašas </w:t>
            </w:r>
            <w:r w:rsidRPr="008D32A4">
              <w:rPr>
                <w:sz w:val="24"/>
                <w:szCs w:val="24"/>
              </w:rPr>
              <w:t>nuo pat Pirkimo paskelbimo, visiems rinkos dalyviams vienodai nurodoma</w:t>
            </w:r>
            <w:r w:rsidR="00E73320" w:rsidRPr="008D32A4">
              <w:rPr>
                <w:sz w:val="24"/>
                <w:szCs w:val="24"/>
              </w:rPr>
              <w:t>s</w:t>
            </w:r>
            <w:r w:rsidRPr="008D32A4">
              <w:rPr>
                <w:sz w:val="24"/>
                <w:szCs w:val="24"/>
              </w:rPr>
              <w:t xml:space="preserve"> specialiųjų Pirkimo sąlygų 2 priedo „Techninė specifikacija“ I ir II Pirkimo dalių 6.4. p.; III Pirkimo dalies 5.4. p.; IV Pirkimo dalies 3.5. p. ir V Pirkimo dalių 5.5. p. </w:t>
            </w:r>
            <w:r w:rsidR="00E73320" w:rsidRPr="008D32A4">
              <w:rPr>
                <w:sz w:val="24"/>
                <w:szCs w:val="24"/>
              </w:rPr>
              <w:t>Kitų, kitokių nei aukščiau nurodomuose reikalavimuose nurodytų medžiagų/įrenginių techninių dokumentų teikiant pasiūlymais pateikti nereikalaujama.</w:t>
            </w:r>
          </w:p>
          <w:p w14:paraId="70BF9F80" w14:textId="77777777" w:rsidR="00B1041F" w:rsidRPr="008D32A4" w:rsidRDefault="00B1041F" w:rsidP="001E259A">
            <w:pPr>
              <w:jc w:val="both"/>
              <w:rPr>
                <w:sz w:val="24"/>
                <w:szCs w:val="24"/>
              </w:rPr>
            </w:pPr>
          </w:p>
          <w:p w14:paraId="0FDC047F" w14:textId="77777777" w:rsidR="001E259A" w:rsidRPr="008D32A4" w:rsidRDefault="001E259A" w:rsidP="00E90A31">
            <w:pPr>
              <w:jc w:val="both"/>
              <w:rPr>
                <w:sz w:val="24"/>
                <w:szCs w:val="24"/>
              </w:rPr>
            </w:pPr>
          </w:p>
          <w:p w14:paraId="1F9FDC70" w14:textId="534655E3" w:rsidR="001E259A" w:rsidRPr="008D32A4" w:rsidRDefault="001E259A" w:rsidP="00E90A31">
            <w:pPr>
              <w:jc w:val="both"/>
              <w:rPr>
                <w:sz w:val="24"/>
                <w:szCs w:val="24"/>
              </w:rPr>
            </w:pPr>
          </w:p>
        </w:tc>
      </w:tr>
      <w:tr w:rsidR="008D32A4" w:rsidRPr="008D32A4" w14:paraId="7ED33043" w14:textId="77777777" w:rsidTr="00BE1E66">
        <w:tc>
          <w:tcPr>
            <w:tcW w:w="570" w:type="dxa"/>
          </w:tcPr>
          <w:p w14:paraId="5784D25D" w14:textId="2D2ABE5C" w:rsidR="00BE1E66" w:rsidRPr="008D32A4" w:rsidRDefault="00BE1E66" w:rsidP="0021076E">
            <w:pPr>
              <w:jc w:val="both"/>
              <w:rPr>
                <w:sz w:val="24"/>
                <w:szCs w:val="24"/>
              </w:rPr>
            </w:pPr>
            <w:r w:rsidRPr="008D32A4">
              <w:rPr>
                <w:sz w:val="24"/>
                <w:szCs w:val="24"/>
              </w:rPr>
              <w:lastRenderedPageBreak/>
              <w:t>4.</w:t>
            </w:r>
          </w:p>
        </w:tc>
        <w:tc>
          <w:tcPr>
            <w:tcW w:w="4114" w:type="dxa"/>
          </w:tcPr>
          <w:p w14:paraId="7F7D89E2" w14:textId="77777777" w:rsidR="001A6874" w:rsidRPr="008D32A4" w:rsidRDefault="001A6874" w:rsidP="001A6874">
            <w:pPr>
              <w:jc w:val="both"/>
              <w:rPr>
                <w:sz w:val="24"/>
                <w:szCs w:val="24"/>
              </w:rPr>
            </w:pPr>
            <w:r w:rsidRPr="008D32A4">
              <w:rPr>
                <w:sz w:val="24"/>
                <w:szCs w:val="24"/>
              </w:rPr>
              <w:t xml:space="preserve">Klausimai Antakalnio NVĮ </w:t>
            </w:r>
          </w:p>
          <w:p w14:paraId="0E1FAB8D" w14:textId="77777777" w:rsidR="001A6874" w:rsidRPr="008D32A4" w:rsidRDefault="001A6874" w:rsidP="001A6874">
            <w:pPr>
              <w:jc w:val="both"/>
              <w:rPr>
                <w:sz w:val="24"/>
                <w:szCs w:val="24"/>
              </w:rPr>
            </w:pPr>
            <w:r w:rsidRPr="008D32A4">
              <w:rPr>
                <w:sz w:val="24"/>
                <w:szCs w:val="24"/>
              </w:rPr>
              <w:t>1.</w:t>
            </w:r>
            <w:r w:rsidRPr="008D32A4">
              <w:rPr>
                <w:sz w:val="24"/>
                <w:szCs w:val="24"/>
              </w:rPr>
              <w:tab/>
              <w:t xml:space="preserve">Dėl mechaninio valymo hidraulinio našumo. Maksimalus valandos debitas sausu metu nurodytas 10,8 m³/h, lietingu metu 11,8 m³/h, tačiau mechaninio valymo įrangą reikalaujama parinkti pagal sauso meto debitą. Prašome nurodyti projektinį maksimalų momentinį debitą parengtinio valymo įrangai. </w:t>
            </w:r>
          </w:p>
          <w:p w14:paraId="7004EADB" w14:textId="77777777" w:rsidR="001A6874" w:rsidRPr="008D32A4" w:rsidRDefault="001A6874" w:rsidP="001A6874">
            <w:pPr>
              <w:jc w:val="both"/>
              <w:rPr>
                <w:sz w:val="24"/>
                <w:szCs w:val="24"/>
              </w:rPr>
            </w:pPr>
            <w:r w:rsidRPr="008D32A4">
              <w:rPr>
                <w:sz w:val="24"/>
                <w:szCs w:val="24"/>
              </w:rPr>
              <w:t>2.</w:t>
            </w:r>
            <w:r w:rsidRPr="008D32A4">
              <w:rPr>
                <w:sz w:val="24"/>
                <w:szCs w:val="24"/>
              </w:rPr>
              <w:tab/>
              <w:t>Dėl debito išlyginimo rezervuaro. Lietaus metu debitas gali siekti 370 m³/d, biologinio valymo našumas  60 m³/d, o rezervuaro tūris ne mažesnis kaip 300 m³. prašome patvirtinti, ar projektavimo metu Rangovas gali tikslinti debito išlyginimo rezervuaro tūrį ir visą srautų išlyginimo schemą, sprendinius pagrįsdamas hidrauliniais bei technologiniais skaičiavimais, išlaikant pirkimo dokumentuose nustatytą projektinį NVĮ našumą ir reikalaujamus išvalytų nuotekų rodiklius.</w:t>
            </w:r>
          </w:p>
          <w:p w14:paraId="07B2BAF7" w14:textId="77777777" w:rsidR="001A6874" w:rsidRPr="008D32A4" w:rsidRDefault="001A6874" w:rsidP="001A6874">
            <w:pPr>
              <w:jc w:val="both"/>
              <w:rPr>
                <w:sz w:val="24"/>
                <w:szCs w:val="24"/>
              </w:rPr>
            </w:pPr>
            <w:r w:rsidRPr="008D32A4">
              <w:rPr>
                <w:sz w:val="24"/>
                <w:szCs w:val="24"/>
              </w:rPr>
              <w:t>3.</w:t>
            </w:r>
            <w:r w:rsidRPr="008D32A4">
              <w:rPr>
                <w:sz w:val="24"/>
                <w:szCs w:val="24"/>
              </w:rPr>
              <w:tab/>
              <w:t>Ar gali būti taikomi alternatyvūs technologiniai sprendiniai, perskirstant hidraulinį rezervą tarp atskirų technologinių grandžių ir optimizuojant rezervuarų tūrius, jeigu pagrindžiama, kad užtikrinamas patikimas maksimalių pritekėjimų suvaldymas ir stabilus valymo procesas?</w:t>
            </w:r>
          </w:p>
          <w:p w14:paraId="1D87131A" w14:textId="6EBB3C51" w:rsidR="00BE1E66" w:rsidRPr="008D32A4" w:rsidRDefault="001A6874" w:rsidP="001A6874">
            <w:pPr>
              <w:jc w:val="both"/>
              <w:rPr>
                <w:sz w:val="24"/>
                <w:szCs w:val="24"/>
              </w:rPr>
            </w:pPr>
            <w:r w:rsidRPr="008D32A4">
              <w:rPr>
                <w:sz w:val="24"/>
                <w:szCs w:val="24"/>
              </w:rPr>
              <w:t>4.</w:t>
            </w:r>
            <w:r w:rsidRPr="008D32A4">
              <w:rPr>
                <w:sz w:val="24"/>
                <w:szCs w:val="24"/>
              </w:rPr>
              <w:tab/>
              <w:t xml:space="preserve">Dėl debito išlyginimo rezervuaro maišymo ir aeracijos. Prašome patvirtinti, kad numatytos dviejų maišyklių ir atskiros aeracijos sistemos vietoje gali būti taikomas kitas lygiavertis </w:t>
            </w:r>
            <w:proofErr w:type="spellStart"/>
            <w:r w:rsidRPr="008D32A4">
              <w:rPr>
                <w:sz w:val="24"/>
                <w:szCs w:val="24"/>
              </w:rPr>
              <w:t>homogenizavimo</w:t>
            </w:r>
            <w:proofErr w:type="spellEnd"/>
            <w:r w:rsidRPr="008D32A4">
              <w:rPr>
                <w:sz w:val="24"/>
                <w:szCs w:val="24"/>
              </w:rPr>
              <w:t>, nuosėdų susidarymo ir anaerobinių sąlygų prevencijos sprendinys.</w:t>
            </w:r>
          </w:p>
        </w:tc>
        <w:tc>
          <w:tcPr>
            <w:tcW w:w="5125" w:type="dxa"/>
          </w:tcPr>
          <w:p w14:paraId="02A48A0A" w14:textId="19CBFAFF" w:rsidR="00E73320" w:rsidRPr="008D32A4" w:rsidRDefault="00E73320" w:rsidP="0021076E">
            <w:pPr>
              <w:jc w:val="both"/>
              <w:rPr>
                <w:b/>
                <w:bCs/>
                <w:sz w:val="24"/>
                <w:szCs w:val="24"/>
              </w:rPr>
            </w:pPr>
            <w:r w:rsidRPr="008D32A4">
              <w:rPr>
                <w:sz w:val="24"/>
                <w:szCs w:val="24"/>
              </w:rPr>
              <w:t xml:space="preserve">1. </w:t>
            </w:r>
            <w:r w:rsidR="000A0082" w:rsidRPr="008D32A4">
              <w:rPr>
                <w:sz w:val="24"/>
                <w:szCs w:val="24"/>
              </w:rPr>
              <w:t>Mechaninio valymo įrangą parinkti pagal nuotekų didžiausią valandos debitą lietingu metu - 11,8 m³/h</w:t>
            </w:r>
            <w:r w:rsidR="000A0082" w:rsidRPr="008D32A4">
              <w:rPr>
                <w:b/>
                <w:bCs/>
                <w:sz w:val="24"/>
                <w:szCs w:val="24"/>
              </w:rPr>
              <w:t>.</w:t>
            </w:r>
          </w:p>
          <w:p w14:paraId="0C45B737" w14:textId="77777777" w:rsidR="00E73320" w:rsidRPr="008D32A4" w:rsidRDefault="00E73320" w:rsidP="0021076E">
            <w:pPr>
              <w:jc w:val="both"/>
              <w:rPr>
                <w:sz w:val="24"/>
                <w:szCs w:val="24"/>
              </w:rPr>
            </w:pPr>
          </w:p>
          <w:p w14:paraId="404965BC" w14:textId="16003409" w:rsidR="00852CFE" w:rsidRPr="008D32A4" w:rsidRDefault="00E73320" w:rsidP="0021076E">
            <w:pPr>
              <w:jc w:val="both"/>
              <w:rPr>
                <w:sz w:val="24"/>
                <w:szCs w:val="24"/>
              </w:rPr>
            </w:pPr>
            <w:r w:rsidRPr="008D32A4">
              <w:rPr>
                <w:sz w:val="24"/>
                <w:szCs w:val="24"/>
              </w:rPr>
              <w:t xml:space="preserve">2. </w:t>
            </w:r>
            <w:r w:rsidR="000A0082" w:rsidRPr="008D32A4">
              <w:rPr>
                <w:sz w:val="24"/>
                <w:szCs w:val="24"/>
              </w:rPr>
              <w:t xml:space="preserve">3. </w:t>
            </w:r>
            <w:r w:rsidRPr="008D32A4">
              <w:rPr>
                <w:sz w:val="24"/>
                <w:szCs w:val="24"/>
              </w:rPr>
              <w:t xml:space="preserve">ir </w:t>
            </w:r>
            <w:r w:rsidR="000A0082" w:rsidRPr="008D32A4">
              <w:rPr>
                <w:sz w:val="24"/>
                <w:szCs w:val="24"/>
              </w:rPr>
              <w:t>4</w:t>
            </w:r>
            <w:r w:rsidRPr="008D32A4">
              <w:rPr>
                <w:sz w:val="24"/>
                <w:szCs w:val="24"/>
              </w:rPr>
              <w:t>.  Žiūrėti atsakymą į 1 klausimo 4 dalį.</w:t>
            </w:r>
          </w:p>
          <w:p w14:paraId="13FD4C2A" w14:textId="77777777" w:rsidR="00E73320" w:rsidRPr="008D32A4" w:rsidRDefault="00E73320" w:rsidP="0021076E">
            <w:pPr>
              <w:jc w:val="both"/>
              <w:rPr>
                <w:sz w:val="24"/>
                <w:szCs w:val="24"/>
              </w:rPr>
            </w:pPr>
          </w:p>
          <w:p w14:paraId="2DF7E845" w14:textId="77777777" w:rsidR="00E73320" w:rsidRPr="008D32A4" w:rsidRDefault="00E73320" w:rsidP="0021076E">
            <w:pPr>
              <w:jc w:val="both"/>
              <w:rPr>
                <w:sz w:val="24"/>
                <w:szCs w:val="24"/>
              </w:rPr>
            </w:pPr>
          </w:p>
          <w:p w14:paraId="61F493B3" w14:textId="0127FF37" w:rsidR="00E73320" w:rsidRPr="008D32A4" w:rsidRDefault="00E73320" w:rsidP="0021076E">
            <w:pPr>
              <w:jc w:val="both"/>
              <w:rPr>
                <w:sz w:val="24"/>
                <w:szCs w:val="24"/>
              </w:rPr>
            </w:pPr>
          </w:p>
        </w:tc>
      </w:tr>
      <w:tr w:rsidR="008D32A4" w:rsidRPr="008D32A4" w14:paraId="10CB1BAF" w14:textId="77777777" w:rsidTr="00BE1E66">
        <w:tc>
          <w:tcPr>
            <w:tcW w:w="570" w:type="dxa"/>
          </w:tcPr>
          <w:p w14:paraId="06EF6C4F" w14:textId="2B55E8D8" w:rsidR="00BE1E66" w:rsidRPr="008D32A4" w:rsidRDefault="00BE1E66" w:rsidP="0021076E">
            <w:pPr>
              <w:jc w:val="both"/>
              <w:rPr>
                <w:sz w:val="24"/>
                <w:szCs w:val="24"/>
              </w:rPr>
            </w:pPr>
            <w:r w:rsidRPr="008D32A4">
              <w:rPr>
                <w:sz w:val="24"/>
                <w:szCs w:val="24"/>
              </w:rPr>
              <w:t>5.</w:t>
            </w:r>
          </w:p>
        </w:tc>
        <w:tc>
          <w:tcPr>
            <w:tcW w:w="4114" w:type="dxa"/>
          </w:tcPr>
          <w:p w14:paraId="3AEB57CD" w14:textId="77777777" w:rsidR="001A6874" w:rsidRPr="008D32A4" w:rsidRDefault="001A6874" w:rsidP="001A6874">
            <w:pPr>
              <w:jc w:val="both"/>
              <w:rPr>
                <w:sz w:val="24"/>
                <w:szCs w:val="24"/>
              </w:rPr>
            </w:pPr>
            <w:r w:rsidRPr="008D32A4">
              <w:rPr>
                <w:sz w:val="24"/>
                <w:szCs w:val="24"/>
              </w:rPr>
              <w:t xml:space="preserve">Klausimai Dovainonių NVĮ </w:t>
            </w:r>
          </w:p>
          <w:p w14:paraId="71942A50" w14:textId="77777777" w:rsidR="001A6874" w:rsidRPr="008D32A4" w:rsidRDefault="001A6874" w:rsidP="001A6874">
            <w:pPr>
              <w:jc w:val="both"/>
              <w:rPr>
                <w:sz w:val="24"/>
                <w:szCs w:val="24"/>
              </w:rPr>
            </w:pPr>
            <w:r w:rsidRPr="008D32A4">
              <w:rPr>
                <w:sz w:val="24"/>
                <w:szCs w:val="24"/>
              </w:rPr>
              <w:t>1.</w:t>
            </w:r>
            <w:r w:rsidRPr="008D32A4">
              <w:rPr>
                <w:sz w:val="24"/>
                <w:szCs w:val="24"/>
              </w:rPr>
              <w:tab/>
              <w:t xml:space="preserve">Dėl saugomų teritorijų direkcijos išvados ir rizikos. Prašome patvirtinti, kad Rangovas pasiūlymą rengia pagal pirkimo dokumentuose nustatytus valytų nuotekų rodiklius, o projektavimo metu dėl Aukštaitijos saugomų teritorijų direkcijos ar kitų institucijų išvadų atsiradę griežtesni reikalavimai, </w:t>
            </w:r>
            <w:r w:rsidRPr="008D32A4">
              <w:rPr>
                <w:sz w:val="24"/>
                <w:szCs w:val="24"/>
              </w:rPr>
              <w:lastRenderedPageBreak/>
              <w:t xml:space="preserve">keičiantys technologiją, įrangą ar darbų apimtį, nėra įtraukti į pradinę Rangovo pasiūlymo kainą ir jų įgyvendinimo sąlygos sprendžiamos atskirai. </w:t>
            </w:r>
          </w:p>
          <w:p w14:paraId="5C282CE8" w14:textId="77777777" w:rsidR="001A6874" w:rsidRPr="008D32A4" w:rsidRDefault="001A6874" w:rsidP="001A6874">
            <w:pPr>
              <w:jc w:val="both"/>
              <w:rPr>
                <w:sz w:val="24"/>
                <w:szCs w:val="24"/>
              </w:rPr>
            </w:pPr>
            <w:r w:rsidRPr="008D32A4">
              <w:rPr>
                <w:sz w:val="24"/>
                <w:szCs w:val="24"/>
              </w:rPr>
              <w:t>2.</w:t>
            </w:r>
            <w:r w:rsidRPr="008D32A4">
              <w:rPr>
                <w:sz w:val="24"/>
                <w:szCs w:val="24"/>
              </w:rPr>
              <w:tab/>
              <w:t xml:space="preserve">Dėl PAV procedūros rezultato. Prašome patikslinti, ar Rangovo pareiga yra atlikti reikalingą procedūrą ir gauti kompetentingos institucijos išvadą, nepriklausomai nuo jos rezultato, ir kaip būtų sprendžiama situacija, jeigu būtų nustatyta PAV būtinybė ar papildomos aplinkosauginės sąlygos. </w:t>
            </w:r>
          </w:p>
          <w:p w14:paraId="0C4FA537" w14:textId="77777777" w:rsidR="001A6874" w:rsidRPr="008D32A4" w:rsidRDefault="001A6874" w:rsidP="001A6874">
            <w:pPr>
              <w:jc w:val="both"/>
              <w:rPr>
                <w:sz w:val="24"/>
                <w:szCs w:val="24"/>
              </w:rPr>
            </w:pPr>
            <w:r w:rsidRPr="008D32A4">
              <w:rPr>
                <w:sz w:val="24"/>
                <w:szCs w:val="24"/>
              </w:rPr>
              <w:t>3.</w:t>
            </w:r>
            <w:r w:rsidRPr="008D32A4">
              <w:rPr>
                <w:sz w:val="24"/>
                <w:szCs w:val="24"/>
              </w:rPr>
              <w:tab/>
              <w:t xml:space="preserve">Dėl siurblių valdymo įrangos. Reikalaujama „išmaniosios dažnio pavaros“ su konkrečiomis funkcijomis. Prašome patvirtinti, kad galima siūlyti bet kurio gamintojo lygiavertį dažninio valdymo sprendinį. </w:t>
            </w:r>
          </w:p>
          <w:p w14:paraId="6681D5CB" w14:textId="77777777" w:rsidR="001A6874" w:rsidRPr="008D32A4" w:rsidRDefault="001A6874" w:rsidP="001A6874">
            <w:pPr>
              <w:jc w:val="both"/>
              <w:rPr>
                <w:sz w:val="24"/>
                <w:szCs w:val="24"/>
              </w:rPr>
            </w:pPr>
            <w:r w:rsidRPr="008D32A4">
              <w:rPr>
                <w:sz w:val="24"/>
                <w:szCs w:val="24"/>
              </w:rPr>
              <w:t>4.</w:t>
            </w:r>
            <w:r w:rsidRPr="008D32A4">
              <w:rPr>
                <w:sz w:val="24"/>
                <w:szCs w:val="24"/>
              </w:rPr>
              <w:tab/>
              <w:t xml:space="preserve">Dėl projektinio momentinio debito. Siurblių bendras našumas ≥22 m³/h, o maksimalus projektinis valandos debitas lietingu metu – 18,6 m³/h. Prašome patikslinti, kuris debitas turi būti naudojamas parenkant KMPVĮ bei kokiu maksimaliu debitu turi būti skaičiuojami antriniai </w:t>
            </w:r>
            <w:proofErr w:type="spellStart"/>
            <w:r w:rsidRPr="008D32A4">
              <w:rPr>
                <w:sz w:val="24"/>
                <w:szCs w:val="24"/>
              </w:rPr>
              <w:t>nusodintuvai</w:t>
            </w:r>
            <w:proofErr w:type="spellEnd"/>
            <w:r w:rsidRPr="008D32A4">
              <w:rPr>
                <w:sz w:val="24"/>
                <w:szCs w:val="24"/>
              </w:rPr>
              <w:t xml:space="preserve"> ir kita biologinės grandies hidraulinė įranga. </w:t>
            </w:r>
          </w:p>
          <w:p w14:paraId="1DF3AA09" w14:textId="77777777" w:rsidR="001A6874" w:rsidRPr="008D32A4" w:rsidRDefault="001A6874" w:rsidP="001A6874">
            <w:pPr>
              <w:jc w:val="both"/>
              <w:rPr>
                <w:sz w:val="24"/>
                <w:szCs w:val="24"/>
              </w:rPr>
            </w:pPr>
            <w:r w:rsidRPr="008D32A4">
              <w:rPr>
                <w:sz w:val="24"/>
                <w:szCs w:val="24"/>
              </w:rPr>
              <w:t>5.</w:t>
            </w:r>
            <w:r w:rsidRPr="008D32A4">
              <w:rPr>
                <w:sz w:val="24"/>
                <w:szCs w:val="24"/>
              </w:rPr>
              <w:tab/>
              <w:t xml:space="preserve">Dėl vandentiekio. Prašome nurodyti prisijungimo taške ties Rumšiškių g. 66 garantuojamą minimalų ir maksimalų slėgį bei galimą debitą ir patikslinti, ar slėgio kėlimo stotelės / </w:t>
            </w:r>
            <w:proofErr w:type="spellStart"/>
            <w:r w:rsidRPr="008D32A4">
              <w:rPr>
                <w:sz w:val="24"/>
                <w:szCs w:val="24"/>
              </w:rPr>
              <w:t>hidroforo</w:t>
            </w:r>
            <w:proofErr w:type="spellEnd"/>
            <w:r w:rsidRPr="008D32A4">
              <w:rPr>
                <w:sz w:val="24"/>
                <w:szCs w:val="24"/>
              </w:rPr>
              <w:t xml:space="preserve"> poreikis nustatomas projektavimo metu pagal faktinius parametrus. </w:t>
            </w:r>
          </w:p>
          <w:p w14:paraId="27CED438" w14:textId="77777777" w:rsidR="001A6874" w:rsidRPr="008D32A4" w:rsidRDefault="001A6874" w:rsidP="001A6874">
            <w:pPr>
              <w:jc w:val="both"/>
              <w:rPr>
                <w:sz w:val="24"/>
                <w:szCs w:val="24"/>
              </w:rPr>
            </w:pPr>
            <w:r w:rsidRPr="008D32A4">
              <w:rPr>
                <w:sz w:val="24"/>
                <w:szCs w:val="24"/>
              </w:rPr>
              <w:t>6.</w:t>
            </w:r>
            <w:r w:rsidRPr="008D32A4">
              <w:rPr>
                <w:sz w:val="24"/>
                <w:szCs w:val="24"/>
              </w:rPr>
              <w:tab/>
              <w:t xml:space="preserve">Dėl </w:t>
            </w:r>
            <w:proofErr w:type="spellStart"/>
            <w:r w:rsidRPr="008D32A4">
              <w:rPr>
                <w:sz w:val="24"/>
                <w:szCs w:val="24"/>
              </w:rPr>
              <w:t>probiotikų</w:t>
            </w:r>
            <w:proofErr w:type="spellEnd"/>
            <w:r w:rsidRPr="008D32A4">
              <w:rPr>
                <w:sz w:val="24"/>
                <w:szCs w:val="24"/>
              </w:rPr>
              <w:t xml:space="preserve"> dozavimo. Prašome patvirtinti, kad </w:t>
            </w:r>
            <w:proofErr w:type="spellStart"/>
            <w:r w:rsidRPr="008D32A4">
              <w:rPr>
                <w:sz w:val="24"/>
                <w:szCs w:val="24"/>
              </w:rPr>
              <w:t>probiotikų</w:t>
            </w:r>
            <w:proofErr w:type="spellEnd"/>
            <w:r w:rsidRPr="008D32A4">
              <w:rPr>
                <w:sz w:val="24"/>
                <w:szCs w:val="24"/>
              </w:rPr>
              <w:t xml:space="preserve"> dozavimo įranga nėra privaloma ir jos poreikis gali būti nustatomas projektavimo metu, jeigu pasirinktais uždaro tipo NVĮ, vėdinimo ir kitais kvapų kontrolės sprendiniais užtikrinamas reikiamas kvapų emisijų valdymas. </w:t>
            </w:r>
          </w:p>
          <w:p w14:paraId="44B01D9E" w14:textId="77777777" w:rsidR="001A6874" w:rsidRPr="008D32A4" w:rsidRDefault="001A6874" w:rsidP="001A6874">
            <w:pPr>
              <w:jc w:val="both"/>
              <w:rPr>
                <w:sz w:val="24"/>
                <w:szCs w:val="24"/>
              </w:rPr>
            </w:pPr>
            <w:r w:rsidRPr="008D32A4">
              <w:rPr>
                <w:sz w:val="24"/>
                <w:szCs w:val="24"/>
              </w:rPr>
              <w:t>7.</w:t>
            </w:r>
            <w:r w:rsidRPr="008D32A4">
              <w:rPr>
                <w:sz w:val="24"/>
                <w:szCs w:val="24"/>
              </w:rPr>
              <w:tab/>
              <w:t xml:space="preserve">Dėl bendro atsarginio reagentų siurblio. Prašome pagrįsti vieno atsarginio siurblio naudojimą tiek </w:t>
            </w:r>
            <w:proofErr w:type="spellStart"/>
            <w:r w:rsidRPr="008D32A4">
              <w:rPr>
                <w:sz w:val="24"/>
                <w:szCs w:val="24"/>
              </w:rPr>
              <w:t>koaguliantui</w:t>
            </w:r>
            <w:proofErr w:type="spellEnd"/>
            <w:r w:rsidRPr="008D32A4">
              <w:rPr>
                <w:sz w:val="24"/>
                <w:szCs w:val="24"/>
              </w:rPr>
              <w:t xml:space="preserve">, tiek išoriniam anglies </w:t>
            </w:r>
            <w:r w:rsidRPr="008D32A4">
              <w:rPr>
                <w:sz w:val="24"/>
                <w:szCs w:val="24"/>
              </w:rPr>
              <w:lastRenderedPageBreak/>
              <w:t xml:space="preserve">šaltiniui, įvertinant medžiagų suderinamumą, skirtingus dozavimo parametrus ir reagentų tarpusavio užteršimo riziką. </w:t>
            </w:r>
          </w:p>
          <w:p w14:paraId="2A1AD0D1" w14:textId="336D15DC" w:rsidR="00BE1E66" w:rsidRPr="008D32A4" w:rsidRDefault="001A6874" w:rsidP="001A6874">
            <w:pPr>
              <w:jc w:val="both"/>
              <w:rPr>
                <w:sz w:val="24"/>
                <w:szCs w:val="24"/>
              </w:rPr>
            </w:pPr>
            <w:r w:rsidRPr="008D32A4">
              <w:rPr>
                <w:sz w:val="24"/>
                <w:szCs w:val="24"/>
              </w:rPr>
              <w:t>8.</w:t>
            </w:r>
            <w:r w:rsidRPr="008D32A4">
              <w:rPr>
                <w:sz w:val="24"/>
                <w:szCs w:val="24"/>
              </w:rPr>
              <w:tab/>
              <w:t>Dėl metanolio laikymo. Jei projektavimo metu būtų pasirinktas metanolis, prašome nurodyti jo laikymui taikomus priešgaisrinius, vėdinimo, sprogimo rizikos ir elektros įrangos reikalavimus.</w:t>
            </w:r>
          </w:p>
        </w:tc>
        <w:tc>
          <w:tcPr>
            <w:tcW w:w="5125" w:type="dxa"/>
          </w:tcPr>
          <w:p w14:paraId="09B57F07" w14:textId="5BFEAD3B" w:rsidR="00E73320" w:rsidRPr="008D32A4" w:rsidRDefault="00E73320" w:rsidP="00E73320">
            <w:pPr>
              <w:jc w:val="both"/>
              <w:rPr>
                <w:bCs/>
                <w:sz w:val="24"/>
                <w:szCs w:val="24"/>
              </w:rPr>
            </w:pPr>
            <w:r w:rsidRPr="008D32A4">
              <w:rPr>
                <w:bCs/>
                <w:sz w:val="24"/>
                <w:szCs w:val="24"/>
              </w:rPr>
              <w:lastRenderedPageBreak/>
              <w:t xml:space="preserve">1. </w:t>
            </w:r>
            <w:r w:rsidR="002722DA" w:rsidRPr="008D32A4">
              <w:rPr>
                <w:bCs/>
                <w:sz w:val="24"/>
                <w:szCs w:val="24"/>
              </w:rPr>
              <w:t xml:space="preserve">Rangovas turi </w:t>
            </w:r>
            <w:r w:rsidR="008D32A4" w:rsidRPr="008D32A4">
              <w:rPr>
                <w:bCs/>
                <w:sz w:val="24"/>
                <w:szCs w:val="24"/>
              </w:rPr>
              <w:t>vadovautis nustatytais parametrais</w:t>
            </w:r>
            <w:r w:rsidR="002722DA" w:rsidRPr="008D32A4">
              <w:rPr>
                <w:bCs/>
                <w:sz w:val="24"/>
                <w:szCs w:val="24"/>
              </w:rPr>
              <w:t xml:space="preserve"> </w:t>
            </w:r>
            <w:r w:rsidR="008D32A4">
              <w:rPr>
                <w:bCs/>
                <w:sz w:val="24"/>
                <w:szCs w:val="24"/>
              </w:rPr>
              <w:t>(pridedama išvada).</w:t>
            </w:r>
          </w:p>
          <w:p w14:paraId="6154AEAC" w14:textId="12D6ED83" w:rsidR="00582C2A" w:rsidRPr="008D32A4" w:rsidRDefault="00582C2A" w:rsidP="0021076E">
            <w:pPr>
              <w:jc w:val="both"/>
              <w:rPr>
                <w:sz w:val="24"/>
                <w:szCs w:val="24"/>
              </w:rPr>
            </w:pPr>
          </w:p>
          <w:p w14:paraId="79F0107D" w14:textId="142822D2" w:rsidR="00E73320" w:rsidRPr="008D32A4" w:rsidRDefault="00E73320" w:rsidP="0021076E">
            <w:pPr>
              <w:jc w:val="both"/>
              <w:rPr>
                <w:bCs/>
                <w:sz w:val="24"/>
                <w:szCs w:val="24"/>
              </w:rPr>
            </w:pPr>
            <w:r w:rsidRPr="008D32A4">
              <w:rPr>
                <w:sz w:val="24"/>
                <w:szCs w:val="24"/>
              </w:rPr>
              <w:t>2</w:t>
            </w:r>
            <w:r w:rsidRPr="008D32A4">
              <w:rPr>
                <w:bCs/>
                <w:sz w:val="24"/>
                <w:szCs w:val="24"/>
              </w:rPr>
              <w:t xml:space="preserve">. </w:t>
            </w:r>
            <w:r w:rsidR="002722DA" w:rsidRPr="008D32A4">
              <w:rPr>
                <w:bCs/>
                <w:sz w:val="24"/>
                <w:szCs w:val="24"/>
              </w:rPr>
              <w:t>Vadovaujantis LR planuojamo sūkinės veiklos poveikio aplinkai vertinimo įstatymu PAV procedūros objektui nereikalingos</w:t>
            </w:r>
          </w:p>
          <w:p w14:paraId="041C8076" w14:textId="77777777" w:rsidR="000A0082" w:rsidRPr="008D32A4" w:rsidRDefault="000A0082" w:rsidP="0021076E">
            <w:pPr>
              <w:jc w:val="both"/>
              <w:rPr>
                <w:sz w:val="24"/>
                <w:szCs w:val="24"/>
              </w:rPr>
            </w:pPr>
          </w:p>
          <w:p w14:paraId="240F08A5" w14:textId="77777777" w:rsidR="00E73320" w:rsidRPr="008D32A4" w:rsidRDefault="005C2B73" w:rsidP="0021076E">
            <w:pPr>
              <w:jc w:val="both"/>
              <w:rPr>
                <w:sz w:val="24"/>
                <w:szCs w:val="24"/>
              </w:rPr>
            </w:pPr>
            <w:r w:rsidRPr="008D32A4">
              <w:rPr>
                <w:sz w:val="24"/>
                <w:szCs w:val="24"/>
              </w:rPr>
              <w:t>3. Žiūrėti atsakymą į 1 klausimo 4 dalį.</w:t>
            </w:r>
          </w:p>
          <w:p w14:paraId="6878C5F2" w14:textId="77777777" w:rsidR="005C2B73" w:rsidRPr="008D32A4" w:rsidRDefault="005C2B73" w:rsidP="0021076E">
            <w:pPr>
              <w:jc w:val="both"/>
              <w:rPr>
                <w:sz w:val="24"/>
                <w:szCs w:val="24"/>
              </w:rPr>
            </w:pPr>
          </w:p>
          <w:p w14:paraId="04AA8F41" w14:textId="5B205658" w:rsidR="005C2B73" w:rsidRPr="008D32A4" w:rsidRDefault="005C2B73" w:rsidP="0021076E">
            <w:pPr>
              <w:jc w:val="both"/>
              <w:rPr>
                <w:sz w:val="24"/>
                <w:szCs w:val="24"/>
              </w:rPr>
            </w:pPr>
            <w:r w:rsidRPr="008D32A4">
              <w:rPr>
                <w:sz w:val="24"/>
                <w:szCs w:val="24"/>
              </w:rPr>
              <w:lastRenderedPageBreak/>
              <w:t xml:space="preserve">4. </w:t>
            </w:r>
            <w:r w:rsidR="000A0082" w:rsidRPr="008D32A4">
              <w:rPr>
                <w:sz w:val="24"/>
                <w:szCs w:val="24"/>
              </w:rPr>
              <w:t>Skaičiavimams vertinti, kad maksimalus projektinis valandos debitas lietingu metu – 22 m³/h.</w:t>
            </w:r>
          </w:p>
          <w:p w14:paraId="0BCB6B6E" w14:textId="77777777" w:rsidR="005C2B73" w:rsidRPr="008D32A4" w:rsidRDefault="005C2B73" w:rsidP="0021076E">
            <w:pPr>
              <w:jc w:val="both"/>
              <w:rPr>
                <w:sz w:val="24"/>
                <w:szCs w:val="24"/>
              </w:rPr>
            </w:pPr>
          </w:p>
          <w:p w14:paraId="5FA87DC7" w14:textId="5FBBAE70" w:rsidR="005C2B73" w:rsidRPr="008D32A4" w:rsidRDefault="005C2B73" w:rsidP="005C2B73">
            <w:pPr>
              <w:jc w:val="both"/>
              <w:rPr>
                <w:sz w:val="24"/>
                <w:szCs w:val="24"/>
              </w:rPr>
            </w:pPr>
            <w:r w:rsidRPr="008D32A4">
              <w:rPr>
                <w:sz w:val="24"/>
                <w:szCs w:val="24"/>
              </w:rPr>
              <w:t xml:space="preserve">5. </w:t>
            </w:r>
            <w:r w:rsidR="000A0082" w:rsidRPr="008D32A4">
              <w:rPr>
                <w:bCs/>
                <w:sz w:val="24"/>
                <w:szCs w:val="24"/>
              </w:rPr>
              <w:t xml:space="preserve">Prisijungimo taške </w:t>
            </w:r>
            <w:r w:rsidR="000A0082" w:rsidRPr="008D32A4">
              <w:rPr>
                <w:sz w:val="24"/>
                <w:szCs w:val="24"/>
              </w:rPr>
              <w:t xml:space="preserve">minimalus slėgis </w:t>
            </w:r>
            <w:r w:rsidR="002722DA" w:rsidRPr="008D32A4">
              <w:rPr>
                <w:sz w:val="24"/>
                <w:szCs w:val="24"/>
              </w:rPr>
              <w:t>~ 0</w:t>
            </w:r>
            <w:r w:rsidR="000A0082" w:rsidRPr="008D32A4">
              <w:rPr>
                <w:sz w:val="24"/>
                <w:szCs w:val="24"/>
              </w:rPr>
              <w:t xml:space="preserve"> bar, maksimalus slėgis </w:t>
            </w:r>
            <w:r w:rsidR="002722DA" w:rsidRPr="008D32A4">
              <w:rPr>
                <w:sz w:val="24"/>
                <w:szCs w:val="24"/>
              </w:rPr>
              <w:t>~</w:t>
            </w:r>
            <w:r w:rsidR="000A0082" w:rsidRPr="008D32A4">
              <w:rPr>
                <w:sz w:val="24"/>
                <w:szCs w:val="24"/>
              </w:rPr>
              <w:t xml:space="preserve"> </w:t>
            </w:r>
            <w:r w:rsidR="002722DA" w:rsidRPr="008D32A4">
              <w:rPr>
                <w:sz w:val="24"/>
                <w:szCs w:val="24"/>
              </w:rPr>
              <w:t>2,7</w:t>
            </w:r>
            <w:r w:rsidR="000A0082" w:rsidRPr="008D32A4">
              <w:rPr>
                <w:sz w:val="24"/>
                <w:szCs w:val="24"/>
              </w:rPr>
              <w:t xml:space="preserve"> bar, galimas debitas </w:t>
            </w:r>
            <w:r w:rsidR="002722DA" w:rsidRPr="008D32A4">
              <w:rPr>
                <w:sz w:val="24"/>
                <w:szCs w:val="24"/>
              </w:rPr>
              <w:t>~</w:t>
            </w:r>
            <w:r w:rsidR="000A0082" w:rsidRPr="008D32A4">
              <w:rPr>
                <w:sz w:val="24"/>
                <w:szCs w:val="24"/>
              </w:rPr>
              <w:t xml:space="preserve"> </w:t>
            </w:r>
            <w:r w:rsidR="002722DA" w:rsidRPr="008D32A4">
              <w:rPr>
                <w:sz w:val="24"/>
                <w:szCs w:val="24"/>
              </w:rPr>
              <w:t>0-3</w:t>
            </w:r>
            <w:r w:rsidR="000A0082" w:rsidRPr="008D32A4">
              <w:rPr>
                <w:sz w:val="24"/>
                <w:szCs w:val="24"/>
              </w:rPr>
              <w:t xml:space="preserve"> m3/h. Slėgio kėlimo stotelės / </w:t>
            </w:r>
            <w:proofErr w:type="spellStart"/>
            <w:r w:rsidR="000A0082" w:rsidRPr="008D32A4">
              <w:rPr>
                <w:sz w:val="24"/>
                <w:szCs w:val="24"/>
              </w:rPr>
              <w:t>hidroforo</w:t>
            </w:r>
            <w:proofErr w:type="spellEnd"/>
            <w:r w:rsidR="000A0082" w:rsidRPr="008D32A4">
              <w:rPr>
                <w:sz w:val="24"/>
                <w:szCs w:val="24"/>
              </w:rPr>
              <w:t xml:space="preserve"> poreikis nustatomas projektavimo metu pagal faktinius parametrus.</w:t>
            </w:r>
          </w:p>
          <w:p w14:paraId="07CFE754" w14:textId="5DEE167B" w:rsidR="005C2B73" w:rsidRPr="008D32A4" w:rsidRDefault="005C2B73" w:rsidP="0021076E">
            <w:pPr>
              <w:jc w:val="both"/>
              <w:rPr>
                <w:sz w:val="24"/>
                <w:szCs w:val="24"/>
              </w:rPr>
            </w:pPr>
          </w:p>
          <w:p w14:paraId="0AAEB09B" w14:textId="78AC1157" w:rsidR="005C2B73" w:rsidRPr="008D32A4" w:rsidRDefault="005C2B73" w:rsidP="0021076E">
            <w:pPr>
              <w:jc w:val="both"/>
              <w:rPr>
                <w:sz w:val="24"/>
                <w:szCs w:val="24"/>
              </w:rPr>
            </w:pPr>
            <w:r w:rsidRPr="008D32A4">
              <w:rPr>
                <w:sz w:val="24"/>
                <w:szCs w:val="24"/>
              </w:rPr>
              <w:t>6.</w:t>
            </w:r>
            <w:r w:rsidR="000A0082" w:rsidRPr="008D32A4">
              <w:rPr>
                <w:sz w:val="24"/>
                <w:szCs w:val="24"/>
              </w:rPr>
              <w:t xml:space="preserve"> </w:t>
            </w:r>
            <w:proofErr w:type="spellStart"/>
            <w:r w:rsidR="000A0082" w:rsidRPr="008D32A4">
              <w:rPr>
                <w:sz w:val="24"/>
                <w:szCs w:val="24"/>
              </w:rPr>
              <w:t>Probiotikų</w:t>
            </w:r>
            <w:proofErr w:type="spellEnd"/>
            <w:r w:rsidR="000A0082" w:rsidRPr="008D32A4">
              <w:rPr>
                <w:sz w:val="24"/>
                <w:szCs w:val="24"/>
              </w:rPr>
              <w:t xml:space="preserve"> dozavimo įranga nėra privaloma, jei jos poreikis gali būti nustatomas projektavimo metu, pasirinktais uždaro tipo NVĮ, vėdinimo ir kitais kvapų kontrolės sprendiniais užtikrinamas reikiamas kvapų emisijų valdymas, tačiau turi būti numatyta vieta jų įrengimui ir saugojimui. </w:t>
            </w:r>
            <w:r w:rsidR="002722DA" w:rsidRPr="008D32A4">
              <w:rPr>
                <w:sz w:val="24"/>
                <w:szCs w:val="24"/>
              </w:rPr>
              <w:t>D</w:t>
            </w:r>
            <w:r w:rsidR="000A0082" w:rsidRPr="008D32A4">
              <w:rPr>
                <w:sz w:val="24"/>
                <w:szCs w:val="24"/>
              </w:rPr>
              <w:t xml:space="preserve">ozavimo įrenginių našumas </w:t>
            </w:r>
            <w:r w:rsidR="002722DA" w:rsidRPr="008D32A4">
              <w:rPr>
                <w:sz w:val="24"/>
                <w:szCs w:val="24"/>
              </w:rPr>
              <w:t xml:space="preserve">apie </w:t>
            </w:r>
            <w:r w:rsidR="000A0082" w:rsidRPr="008D32A4">
              <w:rPr>
                <w:sz w:val="24"/>
                <w:szCs w:val="24"/>
              </w:rPr>
              <w:t>1 l/</w:t>
            </w:r>
            <w:r w:rsidR="002722DA" w:rsidRPr="008D32A4">
              <w:rPr>
                <w:sz w:val="24"/>
                <w:szCs w:val="24"/>
              </w:rPr>
              <w:t>d</w:t>
            </w:r>
            <w:r w:rsidR="000A0082" w:rsidRPr="008D32A4">
              <w:rPr>
                <w:sz w:val="24"/>
                <w:szCs w:val="24"/>
              </w:rPr>
              <w:t xml:space="preserve">, o talpos ne mažesnės kaip po </w:t>
            </w:r>
            <w:r w:rsidR="002722DA" w:rsidRPr="008D32A4">
              <w:rPr>
                <w:sz w:val="24"/>
                <w:szCs w:val="24"/>
              </w:rPr>
              <w:t>25</w:t>
            </w:r>
            <w:r w:rsidR="000A0082" w:rsidRPr="008D32A4">
              <w:rPr>
                <w:sz w:val="24"/>
                <w:szCs w:val="24"/>
              </w:rPr>
              <w:t xml:space="preserve"> l.</w:t>
            </w:r>
          </w:p>
          <w:p w14:paraId="2D943AE0" w14:textId="77777777" w:rsidR="005C2B73" w:rsidRPr="008D32A4" w:rsidRDefault="005C2B73" w:rsidP="0021076E">
            <w:pPr>
              <w:jc w:val="both"/>
              <w:rPr>
                <w:sz w:val="24"/>
                <w:szCs w:val="24"/>
              </w:rPr>
            </w:pPr>
          </w:p>
          <w:p w14:paraId="4C6731FE" w14:textId="7C2223FF" w:rsidR="005C2B73" w:rsidRPr="008D32A4" w:rsidRDefault="005C2B73" w:rsidP="0021076E">
            <w:pPr>
              <w:jc w:val="both"/>
              <w:rPr>
                <w:sz w:val="24"/>
                <w:szCs w:val="24"/>
              </w:rPr>
            </w:pPr>
            <w:r w:rsidRPr="008D32A4">
              <w:rPr>
                <w:sz w:val="24"/>
                <w:szCs w:val="24"/>
              </w:rPr>
              <w:t xml:space="preserve">7. </w:t>
            </w:r>
            <w:r w:rsidR="000A0082" w:rsidRPr="008D32A4">
              <w:rPr>
                <w:bCs/>
                <w:sz w:val="24"/>
                <w:szCs w:val="24"/>
              </w:rPr>
              <w:t>Šis dozavimo siurblys būtų naudojamas tik vieno iš pagrindinių dozavimo siurblių gedimui iki būtų pakeitimo nauju. Atsarginį dozavimo siurblį numatyti pagal didesnio dozavimo siurblio parametrus (jei reikia pagal technologinius skaičiavimus) arba kaip nurodyta 3 klausimo 17 dalyje.</w:t>
            </w:r>
          </w:p>
          <w:p w14:paraId="493925C8" w14:textId="77777777" w:rsidR="005C2B73" w:rsidRPr="008D32A4" w:rsidRDefault="005C2B73" w:rsidP="0021076E">
            <w:pPr>
              <w:jc w:val="both"/>
              <w:rPr>
                <w:sz w:val="24"/>
                <w:szCs w:val="24"/>
              </w:rPr>
            </w:pPr>
          </w:p>
          <w:p w14:paraId="5D18231F" w14:textId="769411C2" w:rsidR="00331F98" w:rsidRPr="008D32A4" w:rsidRDefault="005C2B73" w:rsidP="005C2B73">
            <w:pPr>
              <w:jc w:val="both"/>
              <w:rPr>
                <w:sz w:val="24"/>
                <w:szCs w:val="24"/>
              </w:rPr>
            </w:pPr>
            <w:r w:rsidRPr="008D32A4">
              <w:rPr>
                <w:sz w:val="24"/>
                <w:szCs w:val="24"/>
              </w:rPr>
              <w:t xml:space="preserve">8. Priešgaisrinės apsaugos ir gelbėjimo departamento prie vidaus reikalų ministerijos direktoriaus 2010 m. liepos 27 d. įsakymu Nr. 1-223 patvirtintos </w:t>
            </w:r>
            <w:r w:rsidR="00331F98" w:rsidRPr="008D32A4">
              <w:rPr>
                <w:sz w:val="24"/>
                <w:szCs w:val="24"/>
              </w:rPr>
              <w:t>Bendrosios gaisrinės saugos taisyklės kurios be kita ko nustato ir metanolio laikymui taikomus priešgaisrinius, vėdinimo, sprogimo rizikos ir elektros įrangos reikalavimus. Be to, konkretūs reikalavimai nustatomi konkrečios numatomos (siūlomos) naudoti medžiagos (produkto) Saugos duomenų lape.</w:t>
            </w:r>
            <w:r w:rsidR="000A0082" w:rsidRPr="008D32A4">
              <w:rPr>
                <w:sz w:val="24"/>
                <w:szCs w:val="24"/>
              </w:rPr>
              <w:t xml:space="preserve"> </w:t>
            </w:r>
            <w:r w:rsidR="000A0082" w:rsidRPr="008D32A4">
              <w:rPr>
                <w:bCs/>
                <w:sz w:val="24"/>
                <w:szCs w:val="24"/>
              </w:rPr>
              <w:t>Tiekėjas atsakingas už TDP parengimą, todėl konkrečius sprendimus turės parinkti projektavimo metu pagal galiojančius reikalavimus.</w:t>
            </w:r>
          </w:p>
          <w:p w14:paraId="61C9ABA7" w14:textId="0B8E4DC8" w:rsidR="005C2B73" w:rsidRPr="008D32A4" w:rsidRDefault="00331F98" w:rsidP="005C2B73">
            <w:pPr>
              <w:jc w:val="both"/>
              <w:rPr>
                <w:sz w:val="24"/>
                <w:szCs w:val="24"/>
              </w:rPr>
            </w:pPr>
            <w:r w:rsidRPr="008D32A4">
              <w:rPr>
                <w:sz w:val="24"/>
                <w:szCs w:val="24"/>
              </w:rPr>
              <w:t xml:space="preserve"> </w:t>
            </w:r>
          </w:p>
        </w:tc>
      </w:tr>
      <w:tr w:rsidR="008D32A4" w:rsidRPr="008D32A4" w14:paraId="1BC145D5" w14:textId="77777777" w:rsidTr="00BE1E66">
        <w:tc>
          <w:tcPr>
            <w:tcW w:w="570" w:type="dxa"/>
          </w:tcPr>
          <w:p w14:paraId="3DF85CD9" w14:textId="297D268E" w:rsidR="00BE1E66" w:rsidRPr="008D32A4" w:rsidRDefault="00142CC5" w:rsidP="0021076E">
            <w:pPr>
              <w:jc w:val="both"/>
              <w:rPr>
                <w:sz w:val="24"/>
                <w:szCs w:val="24"/>
              </w:rPr>
            </w:pPr>
            <w:r w:rsidRPr="008D32A4">
              <w:rPr>
                <w:sz w:val="24"/>
                <w:szCs w:val="24"/>
              </w:rPr>
              <w:lastRenderedPageBreak/>
              <w:t>6</w:t>
            </w:r>
            <w:r w:rsidR="00AE7CBC" w:rsidRPr="008D32A4">
              <w:rPr>
                <w:sz w:val="24"/>
                <w:szCs w:val="24"/>
              </w:rPr>
              <w:t>.</w:t>
            </w:r>
          </w:p>
        </w:tc>
        <w:tc>
          <w:tcPr>
            <w:tcW w:w="4114" w:type="dxa"/>
          </w:tcPr>
          <w:p w14:paraId="1F385E91" w14:textId="77777777" w:rsidR="001A6874" w:rsidRPr="008D32A4" w:rsidRDefault="001A6874" w:rsidP="001A6874">
            <w:pPr>
              <w:jc w:val="both"/>
              <w:rPr>
                <w:sz w:val="24"/>
                <w:szCs w:val="24"/>
              </w:rPr>
            </w:pPr>
            <w:r w:rsidRPr="008D32A4">
              <w:rPr>
                <w:sz w:val="24"/>
                <w:szCs w:val="24"/>
              </w:rPr>
              <w:t xml:space="preserve">Klausimai Kruonio NVĮ </w:t>
            </w:r>
          </w:p>
          <w:p w14:paraId="5090A802" w14:textId="77777777" w:rsidR="001A6874" w:rsidRPr="008D32A4" w:rsidRDefault="001A6874" w:rsidP="001A6874">
            <w:pPr>
              <w:jc w:val="both"/>
              <w:rPr>
                <w:sz w:val="24"/>
                <w:szCs w:val="24"/>
              </w:rPr>
            </w:pPr>
            <w:r w:rsidRPr="008D32A4">
              <w:rPr>
                <w:sz w:val="24"/>
                <w:szCs w:val="24"/>
              </w:rPr>
              <w:t>1.</w:t>
            </w:r>
            <w:r w:rsidRPr="008D32A4">
              <w:rPr>
                <w:sz w:val="24"/>
                <w:szCs w:val="24"/>
              </w:rPr>
              <w:tab/>
              <w:t xml:space="preserve">Kruonio NVI-R </w:t>
            </w:r>
            <w:proofErr w:type="spellStart"/>
            <w:r w:rsidRPr="008D32A4">
              <w:rPr>
                <w:sz w:val="24"/>
                <w:szCs w:val="24"/>
              </w:rPr>
              <w:t>priešprojektinių</w:t>
            </w:r>
            <w:proofErr w:type="spellEnd"/>
            <w:r w:rsidRPr="008D32A4">
              <w:rPr>
                <w:sz w:val="24"/>
                <w:szCs w:val="24"/>
              </w:rPr>
              <w:t xml:space="preserve"> pasiūlymų 3.2 lentelėje „Nuotekų valyklos projektinės teršalų apkrovos“ nurodyta </w:t>
            </w:r>
            <w:proofErr w:type="spellStart"/>
            <w:r w:rsidRPr="008D32A4">
              <w:rPr>
                <w:sz w:val="24"/>
                <w:szCs w:val="24"/>
              </w:rPr>
              <w:t>ChDS</w:t>
            </w:r>
            <w:proofErr w:type="spellEnd"/>
            <w:r w:rsidRPr="008D32A4">
              <w:rPr>
                <w:sz w:val="24"/>
                <w:szCs w:val="24"/>
              </w:rPr>
              <w:t xml:space="preserve"> koncentracija – 1400 mg/l. Tokio lygio koncentracijos stebimos tik pramonės nuotekose, kai aprašyme nurodoma, kad nuotekos bus iš buitinių vartotojų, kitų valyklų projektiniuose duomenyse nurodomos </w:t>
            </w:r>
            <w:proofErr w:type="spellStart"/>
            <w:r w:rsidRPr="008D32A4">
              <w:rPr>
                <w:sz w:val="24"/>
                <w:szCs w:val="24"/>
              </w:rPr>
              <w:t>ChDS</w:t>
            </w:r>
            <w:proofErr w:type="spellEnd"/>
            <w:r w:rsidRPr="008D32A4">
              <w:rPr>
                <w:sz w:val="24"/>
                <w:szCs w:val="24"/>
              </w:rPr>
              <w:t xml:space="preserve"> koncentracijos svyruoja 500-750mg/l. Prašome patikslinti ar neįsivėlė klaida.</w:t>
            </w:r>
          </w:p>
          <w:p w14:paraId="588A2B91" w14:textId="77777777" w:rsidR="001A6874" w:rsidRPr="008D32A4" w:rsidRDefault="001A6874" w:rsidP="001A6874">
            <w:pPr>
              <w:jc w:val="both"/>
              <w:rPr>
                <w:sz w:val="24"/>
                <w:szCs w:val="24"/>
              </w:rPr>
            </w:pPr>
            <w:r w:rsidRPr="008D32A4">
              <w:rPr>
                <w:sz w:val="24"/>
                <w:szCs w:val="24"/>
              </w:rPr>
              <w:t>2.</w:t>
            </w:r>
            <w:r w:rsidRPr="008D32A4">
              <w:rPr>
                <w:sz w:val="24"/>
                <w:szCs w:val="24"/>
              </w:rPr>
              <w:tab/>
              <w:t xml:space="preserve">Dėl atvežtinių nuotekų. Numatoma priimti iki 6 m³/d ir 12 m³/sav. atvežtinių nuotekų, tačiau nepateikta jų tarša. Prašome patvirtinti, ar jų hidraulinė ir teršalų apkrova įtraukta į projektines valyklos apkrovas; jei ne, pateikti projektinius parametrus. </w:t>
            </w:r>
          </w:p>
          <w:p w14:paraId="47B64785" w14:textId="77777777" w:rsidR="001A6874" w:rsidRPr="008D32A4" w:rsidRDefault="001A6874" w:rsidP="001A6874">
            <w:pPr>
              <w:jc w:val="both"/>
              <w:rPr>
                <w:sz w:val="24"/>
                <w:szCs w:val="24"/>
              </w:rPr>
            </w:pPr>
            <w:r w:rsidRPr="008D32A4">
              <w:rPr>
                <w:sz w:val="24"/>
                <w:szCs w:val="24"/>
              </w:rPr>
              <w:t>3.</w:t>
            </w:r>
            <w:r w:rsidRPr="008D32A4">
              <w:rPr>
                <w:sz w:val="24"/>
                <w:szCs w:val="24"/>
              </w:rPr>
              <w:tab/>
              <w:t xml:space="preserve">Dėl vandentiekio. Prašome pateikti garantuojamą minimalų ir maksimalų slėgį bei debitą prisijungimo taške Pušyno–Gojaus g. sankryžoje ir patikslinti, ar slėgio kėlimo stotelės / </w:t>
            </w:r>
            <w:proofErr w:type="spellStart"/>
            <w:r w:rsidRPr="008D32A4">
              <w:rPr>
                <w:sz w:val="24"/>
                <w:szCs w:val="24"/>
              </w:rPr>
              <w:t>hidroforo</w:t>
            </w:r>
            <w:proofErr w:type="spellEnd"/>
            <w:r w:rsidRPr="008D32A4">
              <w:rPr>
                <w:sz w:val="24"/>
                <w:szCs w:val="24"/>
              </w:rPr>
              <w:t xml:space="preserve"> poreikis nustatomas projektavimo metu. </w:t>
            </w:r>
          </w:p>
          <w:p w14:paraId="36E29E19" w14:textId="77777777" w:rsidR="001A6874" w:rsidRPr="008D32A4" w:rsidRDefault="001A6874" w:rsidP="001A6874">
            <w:pPr>
              <w:jc w:val="both"/>
              <w:rPr>
                <w:sz w:val="24"/>
                <w:szCs w:val="24"/>
              </w:rPr>
            </w:pPr>
            <w:r w:rsidRPr="008D32A4">
              <w:rPr>
                <w:sz w:val="24"/>
                <w:szCs w:val="24"/>
              </w:rPr>
              <w:t>4.</w:t>
            </w:r>
            <w:r w:rsidRPr="008D32A4">
              <w:rPr>
                <w:sz w:val="24"/>
                <w:szCs w:val="24"/>
              </w:rPr>
              <w:tab/>
              <w:t xml:space="preserve">Dėl siurblių valdymo įrangos. Prašome patvirtinti galimybę naudoti bet kurio gamintojo lygiavertį dažninio valdymo sprendinį, užtikrinantį pirkimo dokumentuose reikalaujamas funkcijas. </w:t>
            </w:r>
          </w:p>
          <w:p w14:paraId="2ED7E453" w14:textId="77777777" w:rsidR="001A6874" w:rsidRPr="008D32A4" w:rsidRDefault="001A6874" w:rsidP="001A6874">
            <w:pPr>
              <w:jc w:val="both"/>
              <w:rPr>
                <w:sz w:val="24"/>
                <w:szCs w:val="24"/>
              </w:rPr>
            </w:pPr>
            <w:r w:rsidRPr="008D32A4">
              <w:rPr>
                <w:sz w:val="24"/>
                <w:szCs w:val="24"/>
              </w:rPr>
              <w:t>5.</w:t>
            </w:r>
            <w:r w:rsidRPr="008D32A4">
              <w:rPr>
                <w:sz w:val="24"/>
                <w:szCs w:val="24"/>
              </w:rPr>
              <w:tab/>
              <w:t xml:space="preserve">Dėl bendro atsarginio reagentų dozavimo siurblio. Prašome pagrįsti vieno atsarginio siurblio naudojimą skirtingiems reagentams, atsižvelgiant į jų cheminį suderinamumą, našumus ir tarpusavio užteršimo riziką. </w:t>
            </w:r>
          </w:p>
          <w:p w14:paraId="2B5F0352" w14:textId="77777777" w:rsidR="001A6874" w:rsidRPr="008D32A4" w:rsidRDefault="001A6874" w:rsidP="001A6874">
            <w:pPr>
              <w:jc w:val="both"/>
              <w:rPr>
                <w:sz w:val="24"/>
                <w:szCs w:val="24"/>
              </w:rPr>
            </w:pPr>
            <w:r w:rsidRPr="008D32A4">
              <w:rPr>
                <w:sz w:val="24"/>
                <w:szCs w:val="24"/>
              </w:rPr>
              <w:lastRenderedPageBreak/>
              <w:t>6.</w:t>
            </w:r>
            <w:r w:rsidRPr="008D32A4">
              <w:rPr>
                <w:sz w:val="24"/>
                <w:szCs w:val="24"/>
              </w:rPr>
              <w:tab/>
              <w:t>Dėl metanolio laikymo. Jei būtų pasirinktas metanolis, prašome nurodyti jam taikomus laikymo, priešgaisrinius, vėdinimo, sprogimo rizikos ir elektros įrangos reikalavimus.</w:t>
            </w:r>
          </w:p>
          <w:p w14:paraId="770F18FB" w14:textId="77777777" w:rsidR="001A6874" w:rsidRPr="008D32A4" w:rsidRDefault="001A6874" w:rsidP="001A6874">
            <w:pPr>
              <w:jc w:val="both"/>
              <w:rPr>
                <w:sz w:val="24"/>
                <w:szCs w:val="24"/>
              </w:rPr>
            </w:pPr>
            <w:r w:rsidRPr="008D32A4">
              <w:rPr>
                <w:sz w:val="24"/>
                <w:szCs w:val="24"/>
              </w:rPr>
              <w:t>7.</w:t>
            </w:r>
            <w:r w:rsidRPr="008D32A4">
              <w:rPr>
                <w:sz w:val="24"/>
                <w:szCs w:val="24"/>
              </w:rPr>
              <w:tab/>
              <w:t xml:space="preserve">Projektiniuose pasiūlymuose nurodyta, kad Kruonio NVĮ patenka į kultūros paveldo objekto (KVR kodas 5002 Kruonio piliavietė) vizualinės apsaugos </w:t>
            </w:r>
            <w:proofErr w:type="spellStart"/>
            <w:r w:rsidRPr="008D32A4">
              <w:rPr>
                <w:sz w:val="24"/>
                <w:szCs w:val="24"/>
              </w:rPr>
              <w:t>pozonį</w:t>
            </w:r>
            <w:proofErr w:type="spellEnd"/>
            <w:r w:rsidRPr="008D32A4">
              <w:rPr>
                <w:sz w:val="24"/>
                <w:szCs w:val="24"/>
              </w:rPr>
              <w:t>. Prašome patikslinti, ar projektuojamiems NVĮ sprendiniams yra nustatyti konkretūs paveldosaugos reikalavimai ir/ar gautos Kultūros paveldo departamento sąlygos.</w:t>
            </w:r>
          </w:p>
          <w:p w14:paraId="193E5E3B" w14:textId="77777777" w:rsidR="001A6874" w:rsidRPr="008D32A4" w:rsidRDefault="001A6874" w:rsidP="001A6874">
            <w:pPr>
              <w:jc w:val="both"/>
              <w:rPr>
                <w:sz w:val="24"/>
                <w:szCs w:val="24"/>
              </w:rPr>
            </w:pPr>
            <w:r w:rsidRPr="008D32A4">
              <w:rPr>
                <w:sz w:val="24"/>
                <w:szCs w:val="24"/>
              </w:rPr>
              <w:t>8.</w:t>
            </w:r>
            <w:r w:rsidRPr="008D32A4">
              <w:rPr>
                <w:sz w:val="24"/>
                <w:szCs w:val="24"/>
              </w:rPr>
              <w:tab/>
              <w:t xml:space="preserve">Prašome patikslinti Rangovo atsakomybės ribą dėl Kruonio NVĮ elektros energijos tiekimo. Prašome nurodyti elektros prisijungimo tašką, esamą </w:t>
            </w:r>
            <w:proofErr w:type="spellStart"/>
            <w:r w:rsidRPr="008D32A4">
              <w:rPr>
                <w:sz w:val="24"/>
                <w:szCs w:val="24"/>
              </w:rPr>
              <w:t>leistinąją</w:t>
            </w:r>
            <w:proofErr w:type="spellEnd"/>
            <w:r w:rsidRPr="008D32A4">
              <w:rPr>
                <w:sz w:val="24"/>
                <w:szCs w:val="24"/>
              </w:rPr>
              <w:t xml:space="preserve"> galią ir patvirtinti, ar Rangovo apimtis prasideda nuo esamo elektros įvado / apskaitos skydo.</w:t>
            </w:r>
          </w:p>
          <w:p w14:paraId="08B1B974" w14:textId="77777777" w:rsidR="001A6874" w:rsidRPr="008D32A4" w:rsidRDefault="001A6874" w:rsidP="001A6874">
            <w:pPr>
              <w:jc w:val="both"/>
              <w:rPr>
                <w:sz w:val="24"/>
                <w:szCs w:val="24"/>
              </w:rPr>
            </w:pPr>
            <w:r w:rsidRPr="008D32A4">
              <w:rPr>
                <w:sz w:val="24"/>
                <w:szCs w:val="24"/>
              </w:rPr>
              <w:t>9.</w:t>
            </w:r>
            <w:r w:rsidRPr="008D32A4">
              <w:rPr>
                <w:sz w:val="24"/>
                <w:szCs w:val="24"/>
              </w:rPr>
              <w:tab/>
              <w:t xml:space="preserve">Pirkimo dokumentuose numatyta </w:t>
            </w:r>
            <w:proofErr w:type="spellStart"/>
            <w:r w:rsidRPr="008D32A4">
              <w:rPr>
                <w:sz w:val="24"/>
                <w:szCs w:val="24"/>
              </w:rPr>
              <w:t>perimetrinė</w:t>
            </w:r>
            <w:proofErr w:type="spellEnd"/>
            <w:r w:rsidRPr="008D32A4">
              <w:rPr>
                <w:sz w:val="24"/>
                <w:szCs w:val="24"/>
              </w:rPr>
              <w:t xml:space="preserve"> signalizacija. Prašome patikslinti šios sistemos apimtį ir techninius reikalavimus: kokia teritorijos/perimetro dalis turi būti saugoma, kokio tipo apsaugos priemonės turi būti numatytos, kiek apsaugos zonų reikalinga ir ar sistema turi būti integruojama į bendrą apsaugos ar SCADA sistemą.</w:t>
            </w:r>
          </w:p>
          <w:p w14:paraId="7C0ED036" w14:textId="25245D93" w:rsidR="00BE1E66" w:rsidRPr="008D32A4" w:rsidRDefault="001A6874" w:rsidP="001A6874">
            <w:pPr>
              <w:jc w:val="both"/>
              <w:rPr>
                <w:sz w:val="24"/>
                <w:szCs w:val="24"/>
              </w:rPr>
            </w:pPr>
            <w:r w:rsidRPr="008D32A4">
              <w:rPr>
                <w:sz w:val="24"/>
                <w:szCs w:val="24"/>
              </w:rPr>
              <w:t>10.</w:t>
            </w:r>
            <w:r w:rsidRPr="008D32A4">
              <w:rPr>
                <w:sz w:val="24"/>
                <w:szCs w:val="24"/>
              </w:rPr>
              <w:tab/>
              <w:t>Prašome patikslinti reikalavimą „Valyklos sklypas aptveriamas tvora“. Prašome nurodyti, kokio tipo tvora turi būti įrengiama (segmentinė, tinklinė ar kita), jos aukštį ir kitus pagrindinius techninius reikalavimus. Taip pat prašome aiškiai nurodyti aptveriamos teritorijos ribas ar turi būti aptveriamas visas esamas NVĮ sklypas, ar tik naujai projektuojamų technologinių įrenginių ir statinių zona.</w:t>
            </w:r>
          </w:p>
        </w:tc>
        <w:tc>
          <w:tcPr>
            <w:tcW w:w="5125" w:type="dxa"/>
          </w:tcPr>
          <w:p w14:paraId="4F54A647" w14:textId="1ADDE822" w:rsidR="008633A6" w:rsidRPr="008D32A4" w:rsidRDefault="00331F98" w:rsidP="008633A6">
            <w:pPr>
              <w:jc w:val="both"/>
              <w:rPr>
                <w:sz w:val="24"/>
                <w:szCs w:val="24"/>
              </w:rPr>
            </w:pPr>
            <w:r w:rsidRPr="008D32A4">
              <w:rPr>
                <w:sz w:val="24"/>
                <w:szCs w:val="24"/>
              </w:rPr>
              <w:lastRenderedPageBreak/>
              <w:t xml:space="preserve">1. </w:t>
            </w:r>
            <w:r w:rsidR="000A0082" w:rsidRPr="008D32A4">
              <w:rPr>
                <w:bCs/>
                <w:sz w:val="24"/>
                <w:szCs w:val="24"/>
              </w:rPr>
              <w:t>Teršalų koncentracija ir apkrovos nurodytos teisingai. Projektiniuose duomenyje jau įvertintos atvežtinės nuotekos.</w:t>
            </w:r>
          </w:p>
          <w:p w14:paraId="1014E4FA" w14:textId="77777777" w:rsidR="00331F98" w:rsidRPr="008D32A4" w:rsidRDefault="00331F98" w:rsidP="008633A6">
            <w:pPr>
              <w:jc w:val="both"/>
              <w:rPr>
                <w:sz w:val="24"/>
                <w:szCs w:val="24"/>
              </w:rPr>
            </w:pPr>
          </w:p>
          <w:p w14:paraId="19ABE41F" w14:textId="325AA433" w:rsidR="00331F98" w:rsidRPr="008D32A4" w:rsidRDefault="00331F98" w:rsidP="008633A6">
            <w:pPr>
              <w:jc w:val="both"/>
              <w:rPr>
                <w:sz w:val="24"/>
                <w:szCs w:val="24"/>
              </w:rPr>
            </w:pPr>
            <w:r w:rsidRPr="008D32A4">
              <w:rPr>
                <w:sz w:val="24"/>
                <w:szCs w:val="24"/>
              </w:rPr>
              <w:t xml:space="preserve">2. </w:t>
            </w:r>
            <w:r w:rsidR="000A0082" w:rsidRPr="008D32A4">
              <w:rPr>
                <w:bCs/>
                <w:sz w:val="24"/>
                <w:szCs w:val="24"/>
              </w:rPr>
              <w:t>Projektiniuose duomenyje jau įvertintos atvežtinės nuotekos.</w:t>
            </w:r>
          </w:p>
          <w:p w14:paraId="683396EB" w14:textId="04238CBC" w:rsidR="00331F98" w:rsidRPr="008D32A4" w:rsidRDefault="00331F98" w:rsidP="008633A6">
            <w:pPr>
              <w:jc w:val="both"/>
              <w:rPr>
                <w:sz w:val="24"/>
                <w:szCs w:val="24"/>
              </w:rPr>
            </w:pPr>
            <w:r w:rsidRPr="008D32A4">
              <w:rPr>
                <w:sz w:val="24"/>
                <w:szCs w:val="24"/>
              </w:rPr>
              <w:t>3.</w:t>
            </w:r>
            <w:r w:rsidRPr="008D32A4">
              <w:rPr>
                <w:b/>
                <w:bCs/>
                <w:sz w:val="24"/>
                <w:szCs w:val="24"/>
              </w:rPr>
              <w:t xml:space="preserve"> </w:t>
            </w:r>
            <w:r w:rsidR="000A0082" w:rsidRPr="008D32A4">
              <w:rPr>
                <w:sz w:val="24"/>
                <w:szCs w:val="24"/>
              </w:rPr>
              <w:t xml:space="preserve">Prisijungimo taške minimalus slėgis </w:t>
            </w:r>
            <w:r w:rsidR="002722DA" w:rsidRPr="008D32A4">
              <w:rPr>
                <w:sz w:val="24"/>
                <w:szCs w:val="24"/>
              </w:rPr>
              <w:t>~ 2</w:t>
            </w:r>
            <w:r w:rsidR="000A0082" w:rsidRPr="008D32A4">
              <w:rPr>
                <w:sz w:val="24"/>
                <w:szCs w:val="24"/>
              </w:rPr>
              <w:t xml:space="preserve"> bar, maksimalus slėgis </w:t>
            </w:r>
            <w:r w:rsidR="002722DA" w:rsidRPr="008D32A4">
              <w:rPr>
                <w:sz w:val="24"/>
                <w:szCs w:val="24"/>
              </w:rPr>
              <w:t>~</w:t>
            </w:r>
            <w:r w:rsidR="000A0082" w:rsidRPr="008D32A4">
              <w:rPr>
                <w:sz w:val="24"/>
                <w:szCs w:val="24"/>
              </w:rPr>
              <w:t xml:space="preserve"> </w:t>
            </w:r>
            <w:r w:rsidR="002722DA" w:rsidRPr="008D32A4">
              <w:rPr>
                <w:sz w:val="24"/>
                <w:szCs w:val="24"/>
              </w:rPr>
              <w:t>3</w:t>
            </w:r>
            <w:r w:rsidR="000A0082" w:rsidRPr="008D32A4">
              <w:rPr>
                <w:sz w:val="24"/>
                <w:szCs w:val="24"/>
              </w:rPr>
              <w:t xml:space="preserve"> bar, galimas debitas </w:t>
            </w:r>
            <w:r w:rsidR="002722DA" w:rsidRPr="008D32A4">
              <w:rPr>
                <w:sz w:val="24"/>
                <w:szCs w:val="24"/>
              </w:rPr>
              <w:t>~</w:t>
            </w:r>
            <w:r w:rsidR="000A0082" w:rsidRPr="008D32A4">
              <w:rPr>
                <w:sz w:val="24"/>
                <w:szCs w:val="24"/>
              </w:rPr>
              <w:t xml:space="preserve"> </w:t>
            </w:r>
            <w:r w:rsidR="002722DA" w:rsidRPr="008D32A4">
              <w:rPr>
                <w:sz w:val="24"/>
                <w:szCs w:val="24"/>
              </w:rPr>
              <w:t>6</w:t>
            </w:r>
            <w:r w:rsidR="000A0082" w:rsidRPr="008D32A4">
              <w:rPr>
                <w:sz w:val="24"/>
                <w:szCs w:val="24"/>
              </w:rPr>
              <w:t xml:space="preserve"> m3/h. Slėgio kėlimo stotelės / </w:t>
            </w:r>
            <w:proofErr w:type="spellStart"/>
            <w:r w:rsidR="000A0082" w:rsidRPr="008D32A4">
              <w:rPr>
                <w:sz w:val="24"/>
                <w:szCs w:val="24"/>
              </w:rPr>
              <w:t>hidroforo</w:t>
            </w:r>
            <w:proofErr w:type="spellEnd"/>
            <w:r w:rsidR="000A0082" w:rsidRPr="008D32A4">
              <w:rPr>
                <w:sz w:val="24"/>
                <w:szCs w:val="24"/>
              </w:rPr>
              <w:t xml:space="preserve"> poreikis nustatomas projektavimo metu pagal faktinius parametrus.</w:t>
            </w:r>
          </w:p>
          <w:p w14:paraId="73A53EDB" w14:textId="77777777" w:rsidR="00331F98" w:rsidRPr="008D32A4" w:rsidRDefault="00331F98" w:rsidP="008633A6">
            <w:pPr>
              <w:jc w:val="both"/>
              <w:rPr>
                <w:sz w:val="24"/>
                <w:szCs w:val="24"/>
              </w:rPr>
            </w:pPr>
          </w:p>
          <w:p w14:paraId="552207F8" w14:textId="5FC6DB20" w:rsidR="00331F98" w:rsidRPr="008D32A4" w:rsidRDefault="00331F98" w:rsidP="008633A6">
            <w:pPr>
              <w:jc w:val="both"/>
              <w:rPr>
                <w:sz w:val="24"/>
                <w:szCs w:val="24"/>
              </w:rPr>
            </w:pPr>
            <w:r w:rsidRPr="008D32A4">
              <w:rPr>
                <w:sz w:val="24"/>
                <w:szCs w:val="24"/>
              </w:rPr>
              <w:t>4. Žiūrėti atsakymą į 1 klausimo 4 dalį.</w:t>
            </w:r>
          </w:p>
          <w:p w14:paraId="79E74798" w14:textId="77777777" w:rsidR="00331F98" w:rsidRPr="008D32A4" w:rsidRDefault="00331F98" w:rsidP="008633A6">
            <w:pPr>
              <w:jc w:val="both"/>
              <w:rPr>
                <w:sz w:val="24"/>
                <w:szCs w:val="24"/>
              </w:rPr>
            </w:pPr>
          </w:p>
          <w:p w14:paraId="283D6FE7" w14:textId="44CBF555" w:rsidR="00331F98" w:rsidRPr="008D32A4" w:rsidRDefault="00331F98" w:rsidP="008633A6">
            <w:pPr>
              <w:jc w:val="both"/>
              <w:rPr>
                <w:bCs/>
                <w:sz w:val="24"/>
                <w:szCs w:val="24"/>
              </w:rPr>
            </w:pPr>
            <w:r w:rsidRPr="008D32A4">
              <w:rPr>
                <w:sz w:val="24"/>
                <w:szCs w:val="24"/>
              </w:rPr>
              <w:t xml:space="preserve">5. </w:t>
            </w:r>
            <w:r w:rsidR="00D876F6" w:rsidRPr="008D32A4">
              <w:rPr>
                <w:bCs/>
                <w:sz w:val="24"/>
                <w:szCs w:val="24"/>
              </w:rPr>
              <w:t>Šis dozavimo siurblys būtų naudojamas tik vieno iš pagrindinių dozavimo siurblių gedimui iki būtų pakeitimo nauju. Atsarginį dozavimo siurblį numatyti pagal didesnio dozavimo siurblio parametrus (jei reikia pagal technologinius skaičiavimus) arba kaip nurodyta 3 klausimo 17 dalyje.</w:t>
            </w:r>
          </w:p>
          <w:p w14:paraId="093531DA" w14:textId="77777777" w:rsidR="00331F98" w:rsidRPr="008D32A4" w:rsidRDefault="00331F98" w:rsidP="008633A6">
            <w:pPr>
              <w:jc w:val="both"/>
              <w:rPr>
                <w:sz w:val="24"/>
                <w:szCs w:val="24"/>
              </w:rPr>
            </w:pPr>
          </w:p>
          <w:p w14:paraId="4715C52E" w14:textId="196F50C0" w:rsidR="00331F98" w:rsidRPr="008D32A4" w:rsidRDefault="00331F98" w:rsidP="008633A6">
            <w:pPr>
              <w:jc w:val="both"/>
              <w:rPr>
                <w:sz w:val="24"/>
                <w:szCs w:val="24"/>
              </w:rPr>
            </w:pPr>
            <w:r w:rsidRPr="008D32A4">
              <w:rPr>
                <w:sz w:val="24"/>
                <w:szCs w:val="24"/>
              </w:rPr>
              <w:t>6. Žiūrėti atsakymą į 5 klausimo 8 dalį.</w:t>
            </w:r>
          </w:p>
          <w:p w14:paraId="7B103F85" w14:textId="77777777" w:rsidR="00331F98" w:rsidRPr="008D32A4" w:rsidRDefault="00331F98" w:rsidP="008633A6">
            <w:pPr>
              <w:jc w:val="both"/>
              <w:rPr>
                <w:sz w:val="24"/>
                <w:szCs w:val="24"/>
              </w:rPr>
            </w:pPr>
          </w:p>
          <w:p w14:paraId="4AEE7EE3" w14:textId="161925E1" w:rsidR="00331F98" w:rsidRPr="008D32A4" w:rsidRDefault="00331F98" w:rsidP="003705CA">
            <w:pPr>
              <w:jc w:val="both"/>
              <w:rPr>
                <w:b/>
                <w:bCs/>
                <w:sz w:val="24"/>
                <w:szCs w:val="24"/>
              </w:rPr>
            </w:pPr>
            <w:r w:rsidRPr="008D32A4">
              <w:rPr>
                <w:sz w:val="24"/>
                <w:szCs w:val="24"/>
              </w:rPr>
              <w:t xml:space="preserve">7. </w:t>
            </w:r>
            <w:r w:rsidR="003705CA" w:rsidRPr="008D32A4">
              <w:rPr>
                <w:sz w:val="24"/>
                <w:szCs w:val="24"/>
              </w:rPr>
              <w:t>Reikalavimai susyją su Kruonio piliaviete (KVR kodas 5002) nustatyti Kultūros paveldo departamento prie Kultūros ministerijos direktoriaus įsakymuose  1998-11-18  Nr. 313 ; 2005-04-29 Nr. ĮV-190; 2016-11-22 Nr. KPD-RM-2453 bei kituose susijusiuose teisės aktuose.</w:t>
            </w:r>
            <w:r w:rsidR="00D876F6" w:rsidRPr="008D32A4">
              <w:rPr>
                <w:sz w:val="24"/>
                <w:szCs w:val="24"/>
              </w:rPr>
              <w:t xml:space="preserve"> </w:t>
            </w:r>
          </w:p>
          <w:p w14:paraId="6015196D" w14:textId="77777777" w:rsidR="003705CA" w:rsidRPr="008D32A4" w:rsidRDefault="003705CA" w:rsidP="003705CA">
            <w:pPr>
              <w:jc w:val="both"/>
              <w:rPr>
                <w:sz w:val="24"/>
                <w:szCs w:val="24"/>
              </w:rPr>
            </w:pPr>
          </w:p>
          <w:p w14:paraId="687D43EF" w14:textId="781C889B" w:rsidR="00840338" w:rsidRPr="008D32A4" w:rsidRDefault="003705CA" w:rsidP="00840338">
            <w:pPr>
              <w:jc w:val="both"/>
              <w:rPr>
                <w:sz w:val="24"/>
                <w:szCs w:val="24"/>
              </w:rPr>
            </w:pPr>
            <w:r w:rsidRPr="008D32A4">
              <w:rPr>
                <w:sz w:val="24"/>
                <w:szCs w:val="24"/>
              </w:rPr>
              <w:t xml:space="preserve">8. </w:t>
            </w:r>
            <w:r w:rsidR="00D876F6" w:rsidRPr="008D32A4">
              <w:rPr>
                <w:sz w:val="24"/>
                <w:szCs w:val="24"/>
              </w:rPr>
              <w:t xml:space="preserve">Rangovo atsakomybės riba dėl elektros energijos tiekimo prasideda nuo esamo elektros įvado / apskaitos skydo. </w:t>
            </w:r>
            <w:r w:rsidR="00840338" w:rsidRPr="008D32A4">
              <w:rPr>
                <w:sz w:val="24"/>
                <w:szCs w:val="24"/>
              </w:rPr>
              <w:t xml:space="preserve">Pridedama elektros tinklų nuosavybės ribų aktas Nr. 23-KA0603923. </w:t>
            </w:r>
            <w:r w:rsidR="00D876F6" w:rsidRPr="008D32A4">
              <w:rPr>
                <w:sz w:val="24"/>
                <w:szCs w:val="24"/>
              </w:rPr>
              <w:t>Ši</w:t>
            </w:r>
            <w:r w:rsidR="00840338" w:rsidRPr="008D32A4">
              <w:rPr>
                <w:sz w:val="24"/>
                <w:szCs w:val="24"/>
              </w:rPr>
              <w:t>uo metu y</w:t>
            </w:r>
            <w:r w:rsidR="00D876F6" w:rsidRPr="008D32A4">
              <w:rPr>
                <w:sz w:val="24"/>
                <w:szCs w:val="24"/>
              </w:rPr>
              <w:t>ra</w:t>
            </w:r>
            <w:r w:rsidR="00840338" w:rsidRPr="008D32A4">
              <w:rPr>
                <w:sz w:val="24"/>
                <w:szCs w:val="24"/>
              </w:rPr>
              <w:t xml:space="preserve"> 20 kW. </w:t>
            </w:r>
            <w:r w:rsidR="00D876F6" w:rsidRPr="008D32A4">
              <w:rPr>
                <w:sz w:val="24"/>
                <w:szCs w:val="24"/>
              </w:rPr>
              <w:t xml:space="preserve">Jei tiekėjui reikės daugiau galios yra tikimybė, kad </w:t>
            </w:r>
            <w:r w:rsidR="00840338" w:rsidRPr="008D32A4">
              <w:rPr>
                <w:sz w:val="24"/>
                <w:szCs w:val="24"/>
              </w:rPr>
              <w:t>reikės naujo įvado – nuo transformatorinės Kr-216.</w:t>
            </w:r>
            <w:r w:rsidR="00D876F6" w:rsidRPr="008D32A4">
              <w:rPr>
                <w:sz w:val="24"/>
                <w:szCs w:val="24"/>
              </w:rPr>
              <w:t xml:space="preserve"> </w:t>
            </w:r>
          </w:p>
          <w:p w14:paraId="2590BB19" w14:textId="77777777" w:rsidR="003705CA" w:rsidRPr="008D32A4" w:rsidRDefault="003705CA" w:rsidP="003705CA">
            <w:pPr>
              <w:jc w:val="both"/>
              <w:rPr>
                <w:sz w:val="24"/>
                <w:szCs w:val="24"/>
              </w:rPr>
            </w:pPr>
          </w:p>
          <w:p w14:paraId="710528EB" w14:textId="41C7DABE" w:rsidR="003705CA" w:rsidRPr="008D32A4" w:rsidRDefault="003705CA" w:rsidP="003705CA">
            <w:pPr>
              <w:jc w:val="both"/>
              <w:rPr>
                <w:sz w:val="24"/>
                <w:szCs w:val="24"/>
              </w:rPr>
            </w:pPr>
            <w:r w:rsidRPr="008D32A4">
              <w:rPr>
                <w:sz w:val="24"/>
                <w:szCs w:val="24"/>
              </w:rPr>
              <w:lastRenderedPageBreak/>
              <w:t>9. Reikalavimai perimetro signalizacijai ir kitoms saugos priemonėms nustatyti 2024 m. gruodžio 3 d. įsakymu Nr. D1-423 patvirtintų Nacionaliniam saugumui užtikrinti svarbių viešųjų geriamojo vandens tiekėjų ir nuotekų tvarkytojų ir jiems nuosavybės teise priklausančios ar kitaip valdomos ir (arba) naudojamos geriamojo vandens tiekimo ir (arba) nuotekų tvarkymo infrastruktūros fizinės ir veiklos apsaugos reikalavimuose.</w:t>
            </w:r>
            <w:r w:rsidR="00840338" w:rsidRPr="008D32A4">
              <w:rPr>
                <w:sz w:val="24"/>
                <w:szCs w:val="24"/>
              </w:rPr>
              <w:t xml:space="preserve"> </w:t>
            </w:r>
            <w:proofErr w:type="spellStart"/>
            <w:r w:rsidR="00840338" w:rsidRPr="008D32A4">
              <w:rPr>
                <w:sz w:val="24"/>
                <w:szCs w:val="24"/>
              </w:rPr>
              <w:t>Perimetrinė</w:t>
            </w:r>
            <w:proofErr w:type="spellEnd"/>
            <w:r w:rsidR="00840338" w:rsidRPr="008D32A4">
              <w:rPr>
                <w:sz w:val="24"/>
                <w:szCs w:val="24"/>
              </w:rPr>
              <w:t xml:space="preserve"> signalizacija turi apimti visą NVĮ aptvertą sklypą. Sistema turi būti integruojama į SCADA sistemą.</w:t>
            </w:r>
          </w:p>
          <w:p w14:paraId="236B0B35" w14:textId="7664B6BD" w:rsidR="003705CA" w:rsidRPr="008D32A4" w:rsidRDefault="003705CA" w:rsidP="003705CA">
            <w:pPr>
              <w:jc w:val="both"/>
              <w:rPr>
                <w:sz w:val="24"/>
                <w:szCs w:val="24"/>
              </w:rPr>
            </w:pPr>
            <w:r w:rsidRPr="008D32A4">
              <w:rPr>
                <w:sz w:val="24"/>
                <w:szCs w:val="24"/>
              </w:rPr>
              <w:t>10. Reikalavimai sklypo aptvėrimui bei kitoms saugos priemonėms nustatyti 2024 m. gruodžio 3 d. įsakymu Nr. D1-423 patvirtintų Nacionaliniam saugumui užtikrinti svarbių viešųjų geriamojo vandens tiekėjų ir nuotekų tvarkytojų ir jiems nuosavybės teise priklausančios ar kitaip valdomos ir (arba) naudojamos geriamojo vandens tiekimo ir (arba) nuotekų tvarkymo infrastruktūros fizinės ir veiklos apsaugos reikalavimuose.</w:t>
            </w:r>
          </w:p>
          <w:p w14:paraId="5F56B096" w14:textId="2B7EEDF2" w:rsidR="003705CA" w:rsidRPr="008D32A4" w:rsidRDefault="003705CA" w:rsidP="003705CA">
            <w:pPr>
              <w:jc w:val="both"/>
              <w:rPr>
                <w:sz w:val="24"/>
                <w:szCs w:val="24"/>
              </w:rPr>
            </w:pPr>
          </w:p>
        </w:tc>
      </w:tr>
      <w:tr w:rsidR="008D32A4" w:rsidRPr="008D32A4" w14:paraId="614E96AE" w14:textId="77777777" w:rsidTr="00BE1E66">
        <w:tc>
          <w:tcPr>
            <w:tcW w:w="570" w:type="dxa"/>
          </w:tcPr>
          <w:p w14:paraId="09402B10" w14:textId="54C0938F" w:rsidR="00AE7CBC" w:rsidRPr="008D32A4" w:rsidRDefault="00142CC5" w:rsidP="0021076E">
            <w:pPr>
              <w:jc w:val="both"/>
              <w:rPr>
                <w:sz w:val="24"/>
                <w:szCs w:val="24"/>
              </w:rPr>
            </w:pPr>
            <w:r w:rsidRPr="008D32A4">
              <w:rPr>
                <w:sz w:val="24"/>
                <w:szCs w:val="24"/>
              </w:rPr>
              <w:lastRenderedPageBreak/>
              <w:t>7</w:t>
            </w:r>
            <w:r w:rsidR="00AE7CBC" w:rsidRPr="008D32A4">
              <w:rPr>
                <w:sz w:val="24"/>
                <w:szCs w:val="24"/>
              </w:rPr>
              <w:t xml:space="preserve">. </w:t>
            </w:r>
          </w:p>
        </w:tc>
        <w:tc>
          <w:tcPr>
            <w:tcW w:w="4114" w:type="dxa"/>
          </w:tcPr>
          <w:p w14:paraId="6DDB6FA2" w14:textId="77777777" w:rsidR="001A6874" w:rsidRPr="008D32A4" w:rsidRDefault="001A6874" w:rsidP="001A6874">
            <w:pPr>
              <w:jc w:val="both"/>
              <w:rPr>
                <w:sz w:val="24"/>
                <w:szCs w:val="24"/>
              </w:rPr>
            </w:pPr>
            <w:r w:rsidRPr="008D32A4">
              <w:rPr>
                <w:sz w:val="24"/>
                <w:szCs w:val="24"/>
              </w:rPr>
              <w:t xml:space="preserve">Klausimai Pakertų NVĮ </w:t>
            </w:r>
          </w:p>
          <w:p w14:paraId="16569ACE" w14:textId="77777777" w:rsidR="001A6874" w:rsidRPr="008D32A4" w:rsidRDefault="001A6874" w:rsidP="001A6874">
            <w:pPr>
              <w:jc w:val="both"/>
              <w:rPr>
                <w:sz w:val="24"/>
                <w:szCs w:val="24"/>
              </w:rPr>
            </w:pPr>
            <w:r w:rsidRPr="008D32A4">
              <w:rPr>
                <w:sz w:val="24"/>
                <w:szCs w:val="24"/>
              </w:rPr>
              <w:t>1.</w:t>
            </w:r>
            <w:r w:rsidRPr="008D32A4">
              <w:rPr>
                <w:sz w:val="24"/>
                <w:szCs w:val="24"/>
              </w:rPr>
              <w:tab/>
              <w:t xml:space="preserve">Dėl mėsos perdirbimo cecho nuotekų. Prašome patvirtinti, kad projektinės </w:t>
            </w:r>
            <w:proofErr w:type="spellStart"/>
            <w:r w:rsidRPr="008D32A4">
              <w:rPr>
                <w:sz w:val="24"/>
                <w:szCs w:val="24"/>
              </w:rPr>
              <w:t>ChDS</w:t>
            </w:r>
            <w:proofErr w:type="spellEnd"/>
            <w:r w:rsidRPr="008D32A4">
              <w:rPr>
                <w:sz w:val="24"/>
                <w:szCs w:val="24"/>
              </w:rPr>
              <w:t xml:space="preserve">, BDS, SM, </w:t>
            </w:r>
            <w:proofErr w:type="spellStart"/>
            <w:r w:rsidRPr="008D32A4">
              <w:rPr>
                <w:sz w:val="24"/>
                <w:szCs w:val="24"/>
              </w:rPr>
              <w:t>Nb</w:t>
            </w:r>
            <w:proofErr w:type="spellEnd"/>
            <w:r w:rsidRPr="008D32A4">
              <w:rPr>
                <w:sz w:val="24"/>
                <w:szCs w:val="24"/>
              </w:rPr>
              <w:t xml:space="preserve"> ir </w:t>
            </w:r>
            <w:proofErr w:type="spellStart"/>
            <w:r w:rsidRPr="008D32A4">
              <w:rPr>
                <w:sz w:val="24"/>
                <w:szCs w:val="24"/>
              </w:rPr>
              <w:t>Pb</w:t>
            </w:r>
            <w:proofErr w:type="spellEnd"/>
            <w:r w:rsidRPr="008D32A4">
              <w:rPr>
                <w:sz w:val="24"/>
                <w:szCs w:val="24"/>
              </w:rPr>
              <w:t xml:space="preserve"> apkrovos apima mėsos perdirbimo cecho nuotekas ir jų svyravimus.</w:t>
            </w:r>
          </w:p>
          <w:p w14:paraId="137D9B8B" w14:textId="77777777" w:rsidR="001A6874" w:rsidRPr="008D32A4" w:rsidRDefault="001A6874" w:rsidP="001A6874">
            <w:pPr>
              <w:jc w:val="both"/>
              <w:rPr>
                <w:sz w:val="24"/>
                <w:szCs w:val="24"/>
              </w:rPr>
            </w:pPr>
            <w:r w:rsidRPr="008D32A4">
              <w:rPr>
                <w:sz w:val="24"/>
                <w:szCs w:val="24"/>
              </w:rPr>
              <w:lastRenderedPageBreak/>
              <w:t>2.</w:t>
            </w:r>
            <w:r w:rsidRPr="008D32A4">
              <w:rPr>
                <w:sz w:val="24"/>
                <w:szCs w:val="24"/>
              </w:rPr>
              <w:tab/>
              <w:t xml:space="preserve">Prašome pateikti projektinę riebalų koncentraciją nuotekose prieš valymą.  </w:t>
            </w:r>
          </w:p>
          <w:p w14:paraId="54C4DAA4" w14:textId="77777777" w:rsidR="001A6874" w:rsidRPr="008D32A4" w:rsidRDefault="001A6874" w:rsidP="001A6874">
            <w:pPr>
              <w:jc w:val="both"/>
              <w:rPr>
                <w:sz w:val="24"/>
                <w:szCs w:val="24"/>
              </w:rPr>
            </w:pPr>
            <w:r w:rsidRPr="008D32A4">
              <w:rPr>
                <w:sz w:val="24"/>
                <w:szCs w:val="24"/>
              </w:rPr>
              <w:t>3.</w:t>
            </w:r>
            <w:r w:rsidRPr="008D32A4">
              <w:rPr>
                <w:sz w:val="24"/>
                <w:szCs w:val="24"/>
              </w:rPr>
              <w:tab/>
              <w:t>Atsižvelgiant į tai, kad į Pakertų NVĮ patenka mėsos perdirbimo cecho nuotekos, prašome pateikti faktinį atitekančių nuotekų pH intervalą ir, jei turima, jo svyravimus paros metu. Jei faktinių duomenų nėra, prašome nurodyti projektinį pH intervalą, kurį tiekėjai turi taikyti technologiniuose skaičiavimuose.</w:t>
            </w:r>
          </w:p>
          <w:p w14:paraId="1F04B9CB" w14:textId="77777777" w:rsidR="001A6874" w:rsidRPr="008D32A4" w:rsidRDefault="001A6874" w:rsidP="001A6874">
            <w:pPr>
              <w:jc w:val="both"/>
              <w:rPr>
                <w:sz w:val="24"/>
                <w:szCs w:val="24"/>
              </w:rPr>
            </w:pPr>
            <w:r w:rsidRPr="008D32A4">
              <w:rPr>
                <w:sz w:val="24"/>
                <w:szCs w:val="24"/>
              </w:rPr>
              <w:t>4.</w:t>
            </w:r>
            <w:r w:rsidRPr="008D32A4">
              <w:rPr>
                <w:sz w:val="24"/>
                <w:szCs w:val="24"/>
              </w:rPr>
              <w:tab/>
              <w:t xml:space="preserve">Dėl projektinio momentinio debito. Dokumentuose nurodyti trys skirtingi dydžiai, siurblių našumas ≥22 m³/h, maksimalus lietaus valandos debitas 18,6 m³/h ir KMPVĮ parinkimui nurodytas sauso meto debitas 16,9 m³/h. Prašome nurodyti, kokiu debitu turi būti parenkamas KMPVĮ, antriniai </w:t>
            </w:r>
            <w:proofErr w:type="spellStart"/>
            <w:r w:rsidRPr="008D32A4">
              <w:rPr>
                <w:sz w:val="24"/>
                <w:szCs w:val="24"/>
              </w:rPr>
              <w:t>nusodintuvai</w:t>
            </w:r>
            <w:proofErr w:type="spellEnd"/>
            <w:r w:rsidRPr="008D32A4">
              <w:rPr>
                <w:sz w:val="24"/>
                <w:szCs w:val="24"/>
              </w:rPr>
              <w:t xml:space="preserve"> ir kita hidraulinė įranga. </w:t>
            </w:r>
          </w:p>
          <w:p w14:paraId="13587006" w14:textId="77777777" w:rsidR="001A6874" w:rsidRPr="008D32A4" w:rsidRDefault="001A6874" w:rsidP="001A6874">
            <w:pPr>
              <w:jc w:val="both"/>
              <w:rPr>
                <w:sz w:val="24"/>
                <w:szCs w:val="24"/>
              </w:rPr>
            </w:pPr>
            <w:r w:rsidRPr="008D32A4">
              <w:rPr>
                <w:sz w:val="24"/>
                <w:szCs w:val="24"/>
              </w:rPr>
              <w:t>5.</w:t>
            </w:r>
            <w:r w:rsidRPr="008D32A4">
              <w:rPr>
                <w:sz w:val="24"/>
                <w:szCs w:val="24"/>
              </w:rPr>
              <w:tab/>
              <w:t>Dėl debito išlyginimo rezervuaro. Pirkimo dokumentuose numatytas 190 m³ debito išlyginimo rezervuaras. Prašome patvirtinti, ar projektavimo metu Rangovas gali tikslinti šio rezervuaro tūrį ir visą srautų išlyginimo schemą, sprendinius pagrįsdamas hidrauliniais ir technologiniais skaičiavimais, išlaikant pirkimo dokumentuose nustatytą projektinį NVĮ našumą bei reikalaujamus išvalytų nuotekų rodiklius.</w:t>
            </w:r>
          </w:p>
          <w:p w14:paraId="42CE5066" w14:textId="77777777" w:rsidR="001A6874" w:rsidRPr="008D32A4" w:rsidRDefault="001A6874" w:rsidP="001A6874">
            <w:pPr>
              <w:jc w:val="both"/>
              <w:rPr>
                <w:sz w:val="24"/>
                <w:szCs w:val="24"/>
              </w:rPr>
            </w:pPr>
            <w:r w:rsidRPr="008D32A4">
              <w:rPr>
                <w:sz w:val="24"/>
                <w:szCs w:val="24"/>
              </w:rPr>
              <w:t>6.</w:t>
            </w:r>
            <w:r w:rsidRPr="008D32A4">
              <w:rPr>
                <w:sz w:val="24"/>
                <w:szCs w:val="24"/>
              </w:rPr>
              <w:tab/>
              <w:t>Ar gali būti taikomi alternatyvūs technologiniai sprendiniai, perskirstant hidraulinį rezervą tarp atskirų technologinių grandžių ir optimizuojant rezervuarų tūrius, jeigu pagrindžiama, kad užtikrinamas patikimas maksimalių pritekėjimų suvaldymas ir stabilus valymo procesas?</w:t>
            </w:r>
          </w:p>
          <w:p w14:paraId="7FEF380F" w14:textId="77777777" w:rsidR="001A6874" w:rsidRPr="008D32A4" w:rsidRDefault="001A6874" w:rsidP="001A6874">
            <w:pPr>
              <w:jc w:val="both"/>
              <w:rPr>
                <w:sz w:val="24"/>
                <w:szCs w:val="24"/>
              </w:rPr>
            </w:pPr>
            <w:r w:rsidRPr="008D32A4">
              <w:rPr>
                <w:sz w:val="24"/>
                <w:szCs w:val="24"/>
              </w:rPr>
              <w:t>7.</w:t>
            </w:r>
            <w:r w:rsidRPr="008D32A4">
              <w:rPr>
                <w:sz w:val="24"/>
                <w:szCs w:val="24"/>
              </w:rPr>
              <w:tab/>
              <w:t xml:space="preserve">Dėl debito išlyginimo rezervuaro maišymo ir aeracijos. Prašome patvirtinti, kad numatytos dviejų maišyklių ir atskiros aeracijos sistemos vietoje gali būti taikomas kitas lygiavertis </w:t>
            </w:r>
            <w:proofErr w:type="spellStart"/>
            <w:r w:rsidRPr="008D32A4">
              <w:rPr>
                <w:sz w:val="24"/>
                <w:szCs w:val="24"/>
              </w:rPr>
              <w:t>homogenizavimo</w:t>
            </w:r>
            <w:proofErr w:type="spellEnd"/>
            <w:r w:rsidRPr="008D32A4">
              <w:rPr>
                <w:sz w:val="24"/>
                <w:szCs w:val="24"/>
              </w:rPr>
              <w:t xml:space="preserve">, nuosėdų </w:t>
            </w:r>
            <w:r w:rsidRPr="008D32A4">
              <w:rPr>
                <w:sz w:val="24"/>
                <w:szCs w:val="24"/>
              </w:rPr>
              <w:lastRenderedPageBreak/>
              <w:t xml:space="preserve">susidarymo ir anaerobinių sąlygų prevencijos sprendinys. </w:t>
            </w:r>
          </w:p>
          <w:p w14:paraId="1746A3F1" w14:textId="77777777" w:rsidR="001A6874" w:rsidRPr="008D32A4" w:rsidRDefault="001A6874" w:rsidP="001A6874">
            <w:pPr>
              <w:jc w:val="both"/>
              <w:rPr>
                <w:sz w:val="24"/>
                <w:szCs w:val="24"/>
              </w:rPr>
            </w:pPr>
            <w:r w:rsidRPr="008D32A4">
              <w:rPr>
                <w:sz w:val="24"/>
                <w:szCs w:val="24"/>
              </w:rPr>
              <w:t>8.</w:t>
            </w:r>
            <w:r w:rsidRPr="008D32A4">
              <w:rPr>
                <w:sz w:val="24"/>
                <w:szCs w:val="24"/>
              </w:rPr>
              <w:tab/>
              <w:t xml:space="preserve">Dėl riebalų šalinimo. Prašome patvirtinti, kad riebalų surinkimo, transportavimo, sukaupimo bei atskirto vandens grąžinimo sprendinius Rangovas gali parinkti ir pagrįsti projektavimo metu. </w:t>
            </w:r>
          </w:p>
          <w:p w14:paraId="0C0C1E35" w14:textId="77777777" w:rsidR="001A6874" w:rsidRPr="008D32A4" w:rsidRDefault="001A6874" w:rsidP="001A6874">
            <w:pPr>
              <w:jc w:val="both"/>
              <w:rPr>
                <w:sz w:val="24"/>
                <w:szCs w:val="24"/>
              </w:rPr>
            </w:pPr>
            <w:r w:rsidRPr="008D32A4">
              <w:rPr>
                <w:sz w:val="24"/>
                <w:szCs w:val="24"/>
              </w:rPr>
              <w:t>9.</w:t>
            </w:r>
            <w:r w:rsidRPr="008D32A4">
              <w:rPr>
                <w:sz w:val="24"/>
                <w:szCs w:val="24"/>
              </w:rPr>
              <w:tab/>
              <w:t xml:space="preserve">Dėl </w:t>
            </w:r>
            <w:proofErr w:type="spellStart"/>
            <w:r w:rsidRPr="008D32A4">
              <w:rPr>
                <w:sz w:val="24"/>
                <w:szCs w:val="24"/>
              </w:rPr>
              <w:t>koagulianto</w:t>
            </w:r>
            <w:proofErr w:type="spellEnd"/>
            <w:r w:rsidRPr="008D32A4">
              <w:rPr>
                <w:sz w:val="24"/>
                <w:szCs w:val="24"/>
              </w:rPr>
              <w:t xml:space="preserve"> dozavimo. Prašome patvirtinti, kad </w:t>
            </w:r>
            <w:proofErr w:type="spellStart"/>
            <w:r w:rsidRPr="008D32A4">
              <w:rPr>
                <w:sz w:val="24"/>
                <w:szCs w:val="24"/>
              </w:rPr>
              <w:t>koagulianto</w:t>
            </w:r>
            <w:proofErr w:type="spellEnd"/>
            <w:r w:rsidRPr="008D32A4">
              <w:rPr>
                <w:sz w:val="24"/>
                <w:szCs w:val="24"/>
              </w:rPr>
              <w:t xml:space="preserve"> dozavimo įranga nėra privaloma, jeigu technologiniais skaičiavimais pagrindžiama, kad fosforo šalinimo rodikliai užtikrinami be papildomo reagento. </w:t>
            </w:r>
          </w:p>
          <w:p w14:paraId="7DC0AEFE" w14:textId="47EF9FEF" w:rsidR="00AE7CBC" w:rsidRPr="008D32A4" w:rsidRDefault="001A6874" w:rsidP="001A6874">
            <w:pPr>
              <w:jc w:val="both"/>
              <w:rPr>
                <w:sz w:val="24"/>
                <w:szCs w:val="24"/>
              </w:rPr>
            </w:pPr>
            <w:r w:rsidRPr="008D32A4">
              <w:rPr>
                <w:sz w:val="24"/>
                <w:szCs w:val="24"/>
              </w:rPr>
              <w:t>10.</w:t>
            </w:r>
            <w:r w:rsidRPr="008D32A4">
              <w:rPr>
                <w:sz w:val="24"/>
                <w:szCs w:val="24"/>
              </w:rPr>
              <w:tab/>
              <w:t>Dėl bendro atsarginio reagentų dozavimo siurblio. Prašome pagrįsti vieno atsarginio siurblio naudojimą skirtingiems reagentams, atsižvelgiant į jų suderinamumą ir galimą tarpusavio užteršimą.</w:t>
            </w:r>
          </w:p>
        </w:tc>
        <w:tc>
          <w:tcPr>
            <w:tcW w:w="5125" w:type="dxa"/>
          </w:tcPr>
          <w:p w14:paraId="39CD2D19" w14:textId="10E60879" w:rsidR="00840338" w:rsidRPr="008D32A4" w:rsidRDefault="003705CA" w:rsidP="00D876F6">
            <w:pPr>
              <w:jc w:val="both"/>
              <w:rPr>
                <w:sz w:val="24"/>
                <w:szCs w:val="24"/>
              </w:rPr>
            </w:pPr>
            <w:r w:rsidRPr="008D32A4">
              <w:rPr>
                <w:sz w:val="24"/>
                <w:szCs w:val="24"/>
              </w:rPr>
              <w:lastRenderedPageBreak/>
              <w:t xml:space="preserve">1. </w:t>
            </w:r>
            <w:r w:rsidR="00D876F6" w:rsidRPr="008D32A4">
              <w:rPr>
                <w:sz w:val="24"/>
                <w:szCs w:val="24"/>
              </w:rPr>
              <w:t xml:space="preserve">Projektinės </w:t>
            </w:r>
            <w:proofErr w:type="spellStart"/>
            <w:r w:rsidR="00D876F6" w:rsidRPr="008D32A4">
              <w:rPr>
                <w:sz w:val="24"/>
                <w:szCs w:val="24"/>
              </w:rPr>
              <w:t>ChDS</w:t>
            </w:r>
            <w:proofErr w:type="spellEnd"/>
            <w:r w:rsidR="00D876F6" w:rsidRPr="008D32A4">
              <w:rPr>
                <w:sz w:val="24"/>
                <w:szCs w:val="24"/>
              </w:rPr>
              <w:t xml:space="preserve">, BDS, SM, </w:t>
            </w:r>
            <w:proofErr w:type="spellStart"/>
            <w:r w:rsidR="00D876F6" w:rsidRPr="008D32A4">
              <w:rPr>
                <w:sz w:val="24"/>
                <w:szCs w:val="24"/>
              </w:rPr>
              <w:t>Nb</w:t>
            </w:r>
            <w:proofErr w:type="spellEnd"/>
            <w:r w:rsidR="00D876F6" w:rsidRPr="008D32A4">
              <w:rPr>
                <w:sz w:val="24"/>
                <w:szCs w:val="24"/>
              </w:rPr>
              <w:t xml:space="preserve"> ir </w:t>
            </w:r>
            <w:proofErr w:type="spellStart"/>
            <w:r w:rsidR="00D876F6" w:rsidRPr="008D32A4">
              <w:rPr>
                <w:sz w:val="24"/>
                <w:szCs w:val="24"/>
              </w:rPr>
              <w:t>Pb</w:t>
            </w:r>
            <w:proofErr w:type="spellEnd"/>
            <w:r w:rsidR="00D876F6" w:rsidRPr="008D32A4">
              <w:rPr>
                <w:sz w:val="24"/>
                <w:szCs w:val="24"/>
              </w:rPr>
              <w:t xml:space="preserve"> apkrovos apima mėsos perdirbimo cecho nuotekas ir jų svyravimus.</w:t>
            </w:r>
            <w:r w:rsidR="002722DA" w:rsidRPr="008D32A4">
              <w:rPr>
                <w:sz w:val="24"/>
                <w:szCs w:val="24"/>
              </w:rPr>
              <w:t xml:space="preserve"> </w:t>
            </w:r>
            <w:r w:rsidR="00840338" w:rsidRPr="008D32A4">
              <w:rPr>
                <w:sz w:val="24"/>
                <w:szCs w:val="24"/>
              </w:rPr>
              <w:t>Turimi UAB „Žiežmarių mėsos“ nuotekų vidutinės vertės už 2025</w:t>
            </w:r>
            <w:r w:rsidR="008D32A4">
              <w:rPr>
                <w:sz w:val="24"/>
                <w:szCs w:val="24"/>
              </w:rPr>
              <w:t xml:space="preserve"> </w:t>
            </w:r>
            <w:r w:rsidR="00840338" w:rsidRPr="008D32A4">
              <w:rPr>
                <w:sz w:val="24"/>
                <w:szCs w:val="24"/>
              </w:rPr>
              <w:t>m.:</w:t>
            </w:r>
          </w:p>
          <w:p w14:paraId="0F47DEF8" w14:textId="77777777" w:rsidR="00840338" w:rsidRPr="008D32A4" w:rsidRDefault="00840338" w:rsidP="00840338">
            <w:pPr>
              <w:jc w:val="both"/>
              <w:rPr>
                <w:sz w:val="24"/>
                <w:szCs w:val="24"/>
              </w:rPr>
            </w:pPr>
            <w:r w:rsidRPr="008D32A4">
              <w:rPr>
                <w:sz w:val="24"/>
                <w:szCs w:val="24"/>
              </w:rPr>
              <w:t>SM – 355 mg/l;</w:t>
            </w:r>
          </w:p>
          <w:p w14:paraId="53417D20" w14:textId="40A0E863" w:rsidR="00840338" w:rsidRPr="008D32A4" w:rsidRDefault="00840338" w:rsidP="00840338">
            <w:pPr>
              <w:jc w:val="both"/>
              <w:rPr>
                <w:sz w:val="24"/>
                <w:szCs w:val="24"/>
              </w:rPr>
            </w:pPr>
            <w:r w:rsidRPr="008D32A4">
              <w:rPr>
                <w:sz w:val="24"/>
                <w:szCs w:val="24"/>
              </w:rPr>
              <w:t>BDS7 – 1161 mg/l;</w:t>
            </w:r>
          </w:p>
          <w:p w14:paraId="126A14D6" w14:textId="77FFFD92" w:rsidR="00840338" w:rsidRPr="008D32A4" w:rsidRDefault="00840338" w:rsidP="00840338">
            <w:pPr>
              <w:jc w:val="both"/>
              <w:rPr>
                <w:sz w:val="24"/>
                <w:szCs w:val="24"/>
              </w:rPr>
            </w:pPr>
            <w:r w:rsidRPr="008D32A4">
              <w:rPr>
                <w:sz w:val="24"/>
                <w:szCs w:val="24"/>
              </w:rPr>
              <w:t>BN – 77 mg/l;</w:t>
            </w:r>
          </w:p>
          <w:p w14:paraId="0AAE11EA" w14:textId="4C4F6537" w:rsidR="00840338" w:rsidRPr="008D32A4" w:rsidRDefault="00840338" w:rsidP="00840338">
            <w:pPr>
              <w:jc w:val="both"/>
              <w:rPr>
                <w:sz w:val="24"/>
                <w:szCs w:val="24"/>
              </w:rPr>
            </w:pPr>
            <w:r w:rsidRPr="008D32A4">
              <w:rPr>
                <w:sz w:val="24"/>
                <w:szCs w:val="24"/>
              </w:rPr>
              <w:lastRenderedPageBreak/>
              <w:t>pH ir BP duomenų nėra. Rangovas projektavimo stadijoje turi pasitikrinti atitekančių nuotekų koncentracijas.</w:t>
            </w:r>
          </w:p>
          <w:p w14:paraId="7654EFE4" w14:textId="4A2553B0" w:rsidR="00840338" w:rsidRPr="008D32A4" w:rsidRDefault="003705CA" w:rsidP="00840338">
            <w:pPr>
              <w:jc w:val="both"/>
              <w:rPr>
                <w:sz w:val="24"/>
                <w:szCs w:val="24"/>
              </w:rPr>
            </w:pPr>
            <w:r w:rsidRPr="008D32A4">
              <w:rPr>
                <w:sz w:val="24"/>
                <w:szCs w:val="24"/>
              </w:rPr>
              <w:t xml:space="preserve">2. </w:t>
            </w:r>
            <w:r w:rsidR="00840338" w:rsidRPr="008D32A4">
              <w:rPr>
                <w:sz w:val="24"/>
                <w:szCs w:val="24"/>
              </w:rPr>
              <w:t>Duomenų apie riebalų koncentracijas neturime. Rangovas projektavimo stadijoje turi pasitikrinti atitekančių nuotekų koncentracijas.</w:t>
            </w:r>
          </w:p>
          <w:p w14:paraId="60801118" w14:textId="02AFE83F" w:rsidR="00340965" w:rsidRPr="008D32A4" w:rsidRDefault="00340965" w:rsidP="00660D81">
            <w:pPr>
              <w:jc w:val="both"/>
              <w:rPr>
                <w:sz w:val="24"/>
                <w:szCs w:val="24"/>
              </w:rPr>
            </w:pPr>
            <w:r w:rsidRPr="008D32A4">
              <w:rPr>
                <w:b/>
                <w:bCs/>
                <w:sz w:val="24"/>
                <w:szCs w:val="24"/>
              </w:rPr>
              <w:t xml:space="preserve">3. </w:t>
            </w:r>
            <w:r w:rsidR="00D876F6" w:rsidRPr="008D32A4">
              <w:rPr>
                <w:sz w:val="24"/>
                <w:szCs w:val="24"/>
              </w:rPr>
              <w:t xml:space="preserve">pH paros metu svyravimo nuo 7,5 iki 9,0 </w:t>
            </w:r>
          </w:p>
          <w:p w14:paraId="65693159" w14:textId="77777777" w:rsidR="00340965" w:rsidRPr="008D32A4" w:rsidRDefault="00340965" w:rsidP="00660D81">
            <w:pPr>
              <w:jc w:val="both"/>
              <w:rPr>
                <w:b/>
                <w:bCs/>
                <w:sz w:val="24"/>
                <w:szCs w:val="24"/>
              </w:rPr>
            </w:pPr>
          </w:p>
          <w:p w14:paraId="460F3CC6" w14:textId="773B28C1" w:rsidR="00340965" w:rsidRPr="008D32A4" w:rsidRDefault="00340965" w:rsidP="00660D81">
            <w:pPr>
              <w:jc w:val="both"/>
              <w:rPr>
                <w:sz w:val="24"/>
                <w:szCs w:val="24"/>
              </w:rPr>
            </w:pPr>
            <w:r w:rsidRPr="008D32A4">
              <w:rPr>
                <w:sz w:val="24"/>
                <w:szCs w:val="24"/>
              </w:rPr>
              <w:t xml:space="preserve">4. </w:t>
            </w:r>
            <w:r w:rsidR="00D876F6" w:rsidRPr="008D32A4">
              <w:rPr>
                <w:sz w:val="24"/>
                <w:szCs w:val="24"/>
              </w:rPr>
              <w:t xml:space="preserve">Mechaninio valymo įrangą ir antrinius </w:t>
            </w:r>
            <w:proofErr w:type="spellStart"/>
            <w:r w:rsidR="00D876F6" w:rsidRPr="008D32A4">
              <w:rPr>
                <w:sz w:val="24"/>
                <w:szCs w:val="24"/>
              </w:rPr>
              <w:t>nusodintuvus</w:t>
            </w:r>
            <w:proofErr w:type="spellEnd"/>
            <w:r w:rsidR="00D876F6" w:rsidRPr="008D32A4">
              <w:rPr>
                <w:sz w:val="24"/>
                <w:szCs w:val="24"/>
              </w:rPr>
              <w:t xml:space="preserve"> parinkti pagal </w:t>
            </w:r>
            <w:r w:rsidR="00D876F6" w:rsidRPr="008D32A4">
              <w:rPr>
                <w:sz w:val="24"/>
                <w:szCs w:val="24"/>
                <w:lang w:eastAsia="ar-SA"/>
              </w:rPr>
              <w:t xml:space="preserve">nuotekų didžiausią valandos debitą lietingu metu – </w:t>
            </w:r>
            <w:r w:rsidR="00D876F6" w:rsidRPr="008D32A4">
              <w:rPr>
                <w:sz w:val="24"/>
                <w:szCs w:val="24"/>
              </w:rPr>
              <w:t>18,6 m³/h.</w:t>
            </w:r>
          </w:p>
          <w:p w14:paraId="4FC1F70C" w14:textId="77777777" w:rsidR="00340965" w:rsidRPr="008D32A4" w:rsidRDefault="00340965" w:rsidP="00660D81">
            <w:pPr>
              <w:jc w:val="both"/>
              <w:rPr>
                <w:sz w:val="24"/>
                <w:szCs w:val="24"/>
              </w:rPr>
            </w:pPr>
          </w:p>
          <w:p w14:paraId="48E26CB9" w14:textId="197CFFD3" w:rsidR="00340965" w:rsidRPr="008D32A4" w:rsidRDefault="00340965" w:rsidP="00660D81">
            <w:pPr>
              <w:jc w:val="both"/>
              <w:rPr>
                <w:sz w:val="24"/>
                <w:szCs w:val="24"/>
              </w:rPr>
            </w:pPr>
            <w:r w:rsidRPr="008D32A4">
              <w:rPr>
                <w:sz w:val="24"/>
                <w:szCs w:val="24"/>
              </w:rPr>
              <w:t>5; 6</w:t>
            </w:r>
            <w:r w:rsidR="00D876F6" w:rsidRPr="008D32A4">
              <w:rPr>
                <w:sz w:val="24"/>
                <w:szCs w:val="24"/>
              </w:rPr>
              <w:t>, 7</w:t>
            </w:r>
            <w:r w:rsidRPr="008D32A4">
              <w:rPr>
                <w:sz w:val="24"/>
                <w:szCs w:val="24"/>
              </w:rPr>
              <w:t xml:space="preserve"> ir </w:t>
            </w:r>
            <w:r w:rsidR="00D876F6" w:rsidRPr="008D32A4">
              <w:rPr>
                <w:sz w:val="24"/>
                <w:szCs w:val="24"/>
              </w:rPr>
              <w:t>8</w:t>
            </w:r>
            <w:r w:rsidRPr="008D32A4">
              <w:rPr>
                <w:sz w:val="24"/>
                <w:szCs w:val="24"/>
              </w:rPr>
              <w:t>. Žiūrėti atsakymą į 1 klausimo 4 dalį.</w:t>
            </w:r>
          </w:p>
          <w:p w14:paraId="60187E66" w14:textId="77777777" w:rsidR="00340965" w:rsidRPr="008D32A4" w:rsidRDefault="00340965" w:rsidP="00660D81">
            <w:pPr>
              <w:jc w:val="both"/>
              <w:rPr>
                <w:sz w:val="24"/>
                <w:szCs w:val="24"/>
              </w:rPr>
            </w:pPr>
          </w:p>
          <w:p w14:paraId="0B42E32A" w14:textId="32AE9685" w:rsidR="00340965" w:rsidRPr="008D32A4" w:rsidRDefault="00340965" w:rsidP="00660D81">
            <w:pPr>
              <w:jc w:val="both"/>
              <w:rPr>
                <w:sz w:val="24"/>
                <w:szCs w:val="24"/>
              </w:rPr>
            </w:pPr>
            <w:r w:rsidRPr="008D32A4">
              <w:rPr>
                <w:sz w:val="24"/>
                <w:szCs w:val="24"/>
              </w:rPr>
              <w:t>9. Žiūrėti atsakymą į 1 klausimo 4 dalį.</w:t>
            </w:r>
          </w:p>
          <w:p w14:paraId="7EDCB847" w14:textId="3415726C" w:rsidR="00340965" w:rsidRPr="008D32A4" w:rsidRDefault="00340965" w:rsidP="00660D81">
            <w:pPr>
              <w:jc w:val="both"/>
              <w:rPr>
                <w:sz w:val="24"/>
                <w:szCs w:val="24"/>
              </w:rPr>
            </w:pPr>
            <w:r w:rsidRPr="008D32A4">
              <w:rPr>
                <w:sz w:val="24"/>
                <w:szCs w:val="24"/>
              </w:rPr>
              <w:t>10. Žiūrėti atsakymą į 5 klausimo 7 dalį.</w:t>
            </w:r>
          </w:p>
          <w:p w14:paraId="64065097" w14:textId="50429A6D" w:rsidR="00340965" w:rsidRPr="008D32A4" w:rsidRDefault="00340965" w:rsidP="00660D81">
            <w:pPr>
              <w:jc w:val="both"/>
              <w:rPr>
                <w:sz w:val="24"/>
                <w:szCs w:val="24"/>
              </w:rPr>
            </w:pPr>
          </w:p>
        </w:tc>
      </w:tr>
      <w:tr w:rsidR="008D32A4" w:rsidRPr="008D32A4" w14:paraId="28902B77" w14:textId="77777777" w:rsidTr="00BE1E66">
        <w:tc>
          <w:tcPr>
            <w:tcW w:w="570" w:type="dxa"/>
          </w:tcPr>
          <w:p w14:paraId="4D3C102A" w14:textId="753346E7" w:rsidR="00AE7CBC" w:rsidRPr="008D32A4" w:rsidRDefault="00142CC5" w:rsidP="0021076E">
            <w:pPr>
              <w:jc w:val="both"/>
              <w:rPr>
                <w:sz w:val="24"/>
                <w:szCs w:val="24"/>
              </w:rPr>
            </w:pPr>
            <w:r w:rsidRPr="008D32A4">
              <w:rPr>
                <w:sz w:val="24"/>
                <w:szCs w:val="24"/>
              </w:rPr>
              <w:lastRenderedPageBreak/>
              <w:t>8</w:t>
            </w:r>
            <w:r w:rsidR="00AE7CBC" w:rsidRPr="008D32A4">
              <w:rPr>
                <w:sz w:val="24"/>
                <w:szCs w:val="24"/>
              </w:rPr>
              <w:t>.</w:t>
            </w:r>
          </w:p>
        </w:tc>
        <w:tc>
          <w:tcPr>
            <w:tcW w:w="4114" w:type="dxa"/>
          </w:tcPr>
          <w:p w14:paraId="3525E935" w14:textId="77777777" w:rsidR="001A6874" w:rsidRPr="008D32A4" w:rsidRDefault="001A6874" w:rsidP="001A6874">
            <w:pPr>
              <w:jc w:val="both"/>
              <w:rPr>
                <w:sz w:val="24"/>
                <w:szCs w:val="24"/>
              </w:rPr>
            </w:pPr>
            <w:r w:rsidRPr="008D32A4">
              <w:rPr>
                <w:sz w:val="24"/>
                <w:szCs w:val="24"/>
              </w:rPr>
              <w:t xml:space="preserve">Klausimai Palomenės NVĮ </w:t>
            </w:r>
          </w:p>
          <w:p w14:paraId="0A70605D" w14:textId="77777777" w:rsidR="001A6874" w:rsidRPr="008D32A4" w:rsidRDefault="001A6874" w:rsidP="001A6874">
            <w:pPr>
              <w:jc w:val="both"/>
              <w:rPr>
                <w:sz w:val="24"/>
                <w:szCs w:val="24"/>
              </w:rPr>
            </w:pPr>
            <w:r w:rsidRPr="008D32A4">
              <w:rPr>
                <w:sz w:val="24"/>
                <w:szCs w:val="24"/>
              </w:rPr>
              <w:t>1.</w:t>
            </w:r>
            <w:r w:rsidRPr="008D32A4">
              <w:rPr>
                <w:sz w:val="24"/>
                <w:szCs w:val="24"/>
              </w:rPr>
              <w:tab/>
              <w:t xml:space="preserve">Dėl atvežtinių nuotekų. Numatyta iki 3 m³/d ir 9 m³/sav. atvežtinių nuotekų. Prašome patvirtinti, ar jų debitas ir teršalų apkrova įtraukti į projektines valyklos apkrovas; jei ne, pateikti BDS, </w:t>
            </w:r>
            <w:proofErr w:type="spellStart"/>
            <w:r w:rsidRPr="008D32A4">
              <w:rPr>
                <w:sz w:val="24"/>
                <w:szCs w:val="24"/>
              </w:rPr>
              <w:t>ChDS</w:t>
            </w:r>
            <w:proofErr w:type="spellEnd"/>
            <w:r w:rsidRPr="008D32A4">
              <w:rPr>
                <w:sz w:val="24"/>
                <w:szCs w:val="24"/>
              </w:rPr>
              <w:t xml:space="preserve">, SM, </w:t>
            </w:r>
            <w:proofErr w:type="spellStart"/>
            <w:r w:rsidRPr="008D32A4">
              <w:rPr>
                <w:sz w:val="24"/>
                <w:szCs w:val="24"/>
              </w:rPr>
              <w:t>Nb</w:t>
            </w:r>
            <w:proofErr w:type="spellEnd"/>
            <w:r w:rsidRPr="008D32A4">
              <w:rPr>
                <w:sz w:val="24"/>
                <w:szCs w:val="24"/>
              </w:rPr>
              <w:t xml:space="preserve"> ir </w:t>
            </w:r>
            <w:proofErr w:type="spellStart"/>
            <w:r w:rsidRPr="008D32A4">
              <w:rPr>
                <w:sz w:val="24"/>
                <w:szCs w:val="24"/>
              </w:rPr>
              <w:t>Pb</w:t>
            </w:r>
            <w:proofErr w:type="spellEnd"/>
            <w:r w:rsidRPr="008D32A4">
              <w:rPr>
                <w:sz w:val="24"/>
                <w:szCs w:val="24"/>
              </w:rPr>
              <w:t xml:space="preserve"> projektines reikšmes. </w:t>
            </w:r>
          </w:p>
          <w:p w14:paraId="142D758D" w14:textId="77777777" w:rsidR="001A6874" w:rsidRPr="008D32A4" w:rsidRDefault="001A6874" w:rsidP="001A6874">
            <w:pPr>
              <w:jc w:val="both"/>
              <w:rPr>
                <w:sz w:val="24"/>
                <w:szCs w:val="24"/>
              </w:rPr>
            </w:pPr>
            <w:r w:rsidRPr="008D32A4">
              <w:rPr>
                <w:sz w:val="24"/>
                <w:szCs w:val="24"/>
              </w:rPr>
              <w:t>2.</w:t>
            </w:r>
            <w:r w:rsidRPr="008D32A4">
              <w:rPr>
                <w:sz w:val="24"/>
                <w:szCs w:val="24"/>
              </w:rPr>
              <w:tab/>
              <w:t xml:space="preserve">Dėl KMPVĮ projektinio momentinio debito. KMPVĮ reikalaujama parinkti 10,8 m³/h, nors lietaus maksimalus debitas yra 11,8 m³/h, o papildomai į tą patį srautą gali būti tiekiamos atvežtinės ir iš debito išlyginimo rezervuaro grąžinamos nuotekos. Prašome nurodyti maksimalų projektinį momentinį debitą KMPVĮ parinkimui. </w:t>
            </w:r>
          </w:p>
          <w:p w14:paraId="2F036AAE" w14:textId="77777777" w:rsidR="001A6874" w:rsidRPr="008D32A4" w:rsidRDefault="001A6874" w:rsidP="001A6874">
            <w:pPr>
              <w:jc w:val="both"/>
              <w:rPr>
                <w:sz w:val="24"/>
                <w:szCs w:val="24"/>
              </w:rPr>
            </w:pPr>
            <w:r w:rsidRPr="008D32A4">
              <w:rPr>
                <w:sz w:val="24"/>
                <w:szCs w:val="24"/>
              </w:rPr>
              <w:t>3.</w:t>
            </w:r>
            <w:r w:rsidRPr="008D32A4">
              <w:rPr>
                <w:sz w:val="24"/>
                <w:szCs w:val="24"/>
              </w:rPr>
              <w:tab/>
              <w:t xml:space="preserve">Dėl debito išlyginimo rezervuaro. Pirkimo dokumentuose numatytas ≥100 m³ debito išlyginimo rezervuaras. Prašome patvirtinti, ar projektavimo metu Rangovas gali tikslinti šio rezervuaro tūrį ir visą srautų išlyginimo schemą, sprendinius pagrįsdamas hidrauliniais ir technologiniais skaičiavimais, išlaikant pirkimo dokumentuose nustatytą </w:t>
            </w:r>
            <w:r w:rsidRPr="008D32A4">
              <w:rPr>
                <w:sz w:val="24"/>
                <w:szCs w:val="24"/>
              </w:rPr>
              <w:lastRenderedPageBreak/>
              <w:t>projektinį NVĮ našumą bei reikalaujamus išvalytų nuotekų rodiklius.</w:t>
            </w:r>
          </w:p>
          <w:p w14:paraId="3120617D" w14:textId="77777777" w:rsidR="001A6874" w:rsidRPr="008D32A4" w:rsidRDefault="001A6874" w:rsidP="001A6874">
            <w:pPr>
              <w:jc w:val="both"/>
              <w:rPr>
                <w:sz w:val="24"/>
                <w:szCs w:val="24"/>
              </w:rPr>
            </w:pPr>
            <w:r w:rsidRPr="008D32A4">
              <w:rPr>
                <w:sz w:val="24"/>
                <w:szCs w:val="24"/>
              </w:rPr>
              <w:t>4.</w:t>
            </w:r>
            <w:r w:rsidRPr="008D32A4">
              <w:rPr>
                <w:sz w:val="24"/>
                <w:szCs w:val="24"/>
              </w:rPr>
              <w:tab/>
              <w:t xml:space="preserve">Dėl debito išlyginimo rezervuaro maišymo ir aeracijos. Prašome patvirtinti, kad numatytos dviejų maišyklių ir atskiros aeracijos sistemos vietoje gali būti taikomas kitas lygiavertis </w:t>
            </w:r>
            <w:proofErr w:type="spellStart"/>
            <w:r w:rsidRPr="008D32A4">
              <w:rPr>
                <w:sz w:val="24"/>
                <w:szCs w:val="24"/>
              </w:rPr>
              <w:t>homogenizavimo</w:t>
            </w:r>
            <w:proofErr w:type="spellEnd"/>
            <w:r w:rsidRPr="008D32A4">
              <w:rPr>
                <w:sz w:val="24"/>
                <w:szCs w:val="24"/>
              </w:rPr>
              <w:t xml:space="preserve">, nuosėdų susidarymo ir anaerobinių sąlygų prevencijos sprendinys. </w:t>
            </w:r>
          </w:p>
          <w:p w14:paraId="4248CECD" w14:textId="77777777" w:rsidR="001A6874" w:rsidRPr="008D32A4" w:rsidRDefault="001A6874" w:rsidP="001A6874">
            <w:pPr>
              <w:jc w:val="both"/>
              <w:rPr>
                <w:sz w:val="24"/>
                <w:szCs w:val="24"/>
              </w:rPr>
            </w:pPr>
            <w:r w:rsidRPr="008D32A4">
              <w:rPr>
                <w:sz w:val="24"/>
                <w:szCs w:val="24"/>
              </w:rPr>
              <w:t>5.</w:t>
            </w:r>
            <w:r w:rsidRPr="008D32A4">
              <w:rPr>
                <w:sz w:val="24"/>
                <w:szCs w:val="24"/>
              </w:rPr>
              <w:tab/>
              <w:t>Ar gali būti taikomi alternatyvūs technologiniai sprendiniai, perskirstant hidraulinį rezervą tarp atskirų technologinių grandžių ir optimizuojant rezervuarų tūrius, jeigu pagrindžiama, kad užtikrinamas patikimas maksimalių pritekėjimų suvaldymas ir stabilus valymo procesas?</w:t>
            </w:r>
          </w:p>
          <w:p w14:paraId="7E3278DE" w14:textId="77777777" w:rsidR="001A6874" w:rsidRPr="008D32A4" w:rsidRDefault="001A6874" w:rsidP="001A6874">
            <w:pPr>
              <w:jc w:val="both"/>
              <w:rPr>
                <w:sz w:val="24"/>
                <w:szCs w:val="24"/>
              </w:rPr>
            </w:pPr>
            <w:r w:rsidRPr="008D32A4">
              <w:rPr>
                <w:sz w:val="24"/>
                <w:szCs w:val="24"/>
              </w:rPr>
              <w:t>6.</w:t>
            </w:r>
            <w:r w:rsidRPr="008D32A4">
              <w:rPr>
                <w:sz w:val="24"/>
                <w:szCs w:val="24"/>
              </w:rPr>
              <w:tab/>
              <w:t xml:space="preserve">Dėl vandentiekio. Prašome pateikti garantuojamą minimalų ir maksimalų slėgį bei galimą debitą prisijungimo taške Lomenos g. ir patikslinti, ar slėgio kėlimo stotelės / </w:t>
            </w:r>
            <w:proofErr w:type="spellStart"/>
            <w:r w:rsidRPr="008D32A4">
              <w:rPr>
                <w:sz w:val="24"/>
                <w:szCs w:val="24"/>
              </w:rPr>
              <w:t>hidroforo</w:t>
            </w:r>
            <w:proofErr w:type="spellEnd"/>
            <w:r w:rsidRPr="008D32A4">
              <w:rPr>
                <w:sz w:val="24"/>
                <w:szCs w:val="24"/>
              </w:rPr>
              <w:t xml:space="preserve"> poreikis nustatomas projektavimo metu pagal faktinius parametrus. </w:t>
            </w:r>
          </w:p>
          <w:p w14:paraId="7153DA27" w14:textId="77777777" w:rsidR="001A6874" w:rsidRPr="008D32A4" w:rsidRDefault="001A6874" w:rsidP="001A6874">
            <w:pPr>
              <w:jc w:val="both"/>
              <w:rPr>
                <w:sz w:val="24"/>
                <w:szCs w:val="24"/>
              </w:rPr>
            </w:pPr>
            <w:r w:rsidRPr="008D32A4">
              <w:rPr>
                <w:sz w:val="24"/>
                <w:szCs w:val="24"/>
              </w:rPr>
              <w:t>7.</w:t>
            </w:r>
            <w:r w:rsidRPr="008D32A4">
              <w:rPr>
                <w:sz w:val="24"/>
                <w:szCs w:val="24"/>
              </w:rPr>
              <w:tab/>
              <w:t xml:space="preserve">Dėl </w:t>
            </w:r>
            <w:proofErr w:type="spellStart"/>
            <w:r w:rsidRPr="008D32A4">
              <w:rPr>
                <w:sz w:val="24"/>
                <w:szCs w:val="24"/>
              </w:rPr>
              <w:t>koagulianto</w:t>
            </w:r>
            <w:proofErr w:type="spellEnd"/>
            <w:r w:rsidRPr="008D32A4">
              <w:rPr>
                <w:sz w:val="24"/>
                <w:szCs w:val="24"/>
              </w:rPr>
              <w:t xml:space="preserve"> dozavimo. Prašome patvirtinti, kad </w:t>
            </w:r>
            <w:proofErr w:type="spellStart"/>
            <w:r w:rsidRPr="008D32A4">
              <w:rPr>
                <w:sz w:val="24"/>
                <w:szCs w:val="24"/>
              </w:rPr>
              <w:t>koagulianto</w:t>
            </w:r>
            <w:proofErr w:type="spellEnd"/>
            <w:r w:rsidRPr="008D32A4">
              <w:rPr>
                <w:sz w:val="24"/>
                <w:szCs w:val="24"/>
              </w:rPr>
              <w:t xml:space="preserve"> dozavimo įranga nėra privaloma, jeigu technologiniais skaičiavimais pagrindžiama, kad fosforo šalinimo rodikliai užtikrinami be papildomo reagento. </w:t>
            </w:r>
          </w:p>
          <w:p w14:paraId="14450642" w14:textId="38E4ED99" w:rsidR="00AE7CBC" w:rsidRPr="008D32A4" w:rsidRDefault="001A6874" w:rsidP="001A6874">
            <w:pPr>
              <w:jc w:val="both"/>
              <w:rPr>
                <w:sz w:val="24"/>
                <w:szCs w:val="24"/>
              </w:rPr>
            </w:pPr>
            <w:r w:rsidRPr="008D32A4">
              <w:rPr>
                <w:sz w:val="24"/>
                <w:szCs w:val="24"/>
              </w:rPr>
              <w:t>8.</w:t>
            </w:r>
            <w:r w:rsidRPr="008D32A4">
              <w:rPr>
                <w:sz w:val="24"/>
                <w:szCs w:val="24"/>
              </w:rPr>
              <w:tab/>
              <w:t>Dėl bendro atsarginio reagentų siurblio. Prašome pagrįsti vieno atsarginio siurblio naudojimą skirtingiems reagentams, įvertinant jų cheminį suderinamumą ir galimą tarpusavio užteršimą.</w:t>
            </w:r>
          </w:p>
        </w:tc>
        <w:tc>
          <w:tcPr>
            <w:tcW w:w="5125" w:type="dxa"/>
          </w:tcPr>
          <w:p w14:paraId="2B3E0F86" w14:textId="6F154290" w:rsidR="00020F77" w:rsidRPr="008D32A4" w:rsidRDefault="00020F77" w:rsidP="00020F77">
            <w:pPr>
              <w:jc w:val="both"/>
              <w:rPr>
                <w:sz w:val="24"/>
                <w:szCs w:val="24"/>
              </w:rPr>
            </w:pPr>
            <w:r w:rsidRPr="008D32A4">
              <w:rPr>
                <w:sz w:val="24"/>
                <w:szCs w:val="24"/>
              </w:rPr>
              <w:lastRenderedPageBreak/>
              <w:t xml:space="preserve">1. </w:t>
            </w:r>
            <w:r w:rsidR="00D876F6" w:rsidRPr="008D32A4">
              <w:rPr>
                <w:sz w:val="24"/>
                <w:szCs w:val="24"/>
              </w:rPr>
              <w:t>Atvežtinės nuotekos įtraukos į nuotekų valyklos projektinius parametrus.</w:t>
            </w:r>
          </w:p>
          <w:p w14:paraId="06E663EC" w14:textId="77777777" w:rsidR="00020F77" w:rsidRPr="008D32A4" w:rsidRDefault="00020F77" w:rsidP="00020F77">
            <w:pPr>
              <w:jc w:val="both"/>
              <w:rPr>
                <w:sz w:val="24"/>
                <w:szCs w:val="24"/>
              </w:rPr>
            </w:pPr>
          </w:p>
          <w:p w14:paraId="7B0611AF" w14:textId="547E5555" w:rsidR="00020F77" w:rsidRPr="008D32A4" w:rsidRDefault="00020F77" w:rsidP="00020F77">
            <w:pPr>
              <w:jc w:val="both"/>
              <w:rPr>
                <w:sz w:val="24"/>
                <w:szCs w:val="24"/>
              </w:rPr>
            </w:pPr>
            <w:r w:rsidRPr="008D32A4">
              <w:rPr>
                <w:sz w:val="24"/>
                <w:szCs w:val="24"/>
              </w:rPr>
              <w:t xml:space="preserve">2. </w:t>
            </w:r>
            <w:r w:rsidR="00D876F6" w:rsidRPr="008D32A4">
              <w:rPr>
                <w:sz w:val="24"/>
                <w:szCs w:val="24"/>
              </w:rPr>
              <w:t xml:space="preserve">Mechaninio valymo įrangą ir antrinius </w:t>
            </w:r>
            <w:proofErr w:type="spellStart"/>
            <w:r w:rsidR="00D876F6" w:rsidRPr="008D32A4">
              <w:rPr>
                <w:sz w:val="24"/>
                <w:szCs w:val="24"/>
              </w:rPr>
              <w:t>nusodintuvus</w:t>
            </w:r>
            <w:proofErr w:type="spellEnd"/>
            <w:r w:rsidR="00D876F6" w:rsidRPr="008D32A4">
              <w:rPr>
                <w:sz w:val="24"/>
                <w:szCs w:val="24"/>
              </w:rPr>
              <w:t xml:space="preserve"> parinkti pagal nuotekų didžiausią valandos debitą lietingu metu – 11,8 m³/h.</w:t>
            </w:r>
          </w:p>
          <w:p w14:paraId="32E15B17" w14:textId="77777777" w:rsidR="00020F77" w:rsidRPr="008D32A4" w:rsidRDefault="00020F77" w:rsidP="00020F77">
            <w:pPr>
              <w:jc w:val="both"/>
              <w:rPr>
                <w:b/>
                <w:bCs/>
                <w:sz w:val="24"/>
                <w:szCs w:val="24"/>
              </w:rPr>
            </w:pPr>
          </w:p>
          <w:p w14:paraId="375EE6FA" w14:textId="79A295CB" w:rsidR="00020F77" w:rsidRPr="008D32A4" w:rsidRDefault="00020F77" w:rsidP="00020F77">
            <w:pPr>
              <w:jc w:val="both"/>
              <w:rPr>
                <w:sz w:val="24"/>
                <w:szCs w:val="24"/>
              </w:rPr>
            </w:pPr>
            <w:r w:rsidRPr="008D32A4">
              <w:rPr>
                <w:sz w:val="24"/>
                <w:szCs w:val="24"/>
              </w:rPr>
              <w:t>3; 4 ir 5.</w:t>
            </w:r>
            <w:r w:rsidRPr="008D32A4">
              <w:rPr>
                <w:b/>
                <w:bCs/>
                <w:sz w:val="24"/>
                <w:szCs w:val="24"/>
              </w:rPr>
              <w:t xml:space="preserve"> </w:t>
            </w:r>
            <w:r w:rsidRPr="008D32A4">
              <w:rPr>
                <w:sz w:val="24"/>
                <w:szCs w:val="24"/>
              </w:rPr>
              <w:t>Žiūrėti atsakymą į 1 klausimo 4 dalį.</w:t>
            </w:r>
          </w:p>
          <w:p w14:paraId="0A704638" w14:textId="4ECFCEA0" w:rsidR="00020F77" w:rsidRPr="008D32A4" w:rsidRDefault="00020F77" w:rsidP="00020F77">
            <w:pPr>
              <w:jc w:val="both"/>
              <w:rPr>
                <w:b/>
                <w:bCs/>
                <w:sz w:val="24"/>
                <w:szCs w:val="24"/>
              </w:rPr>
            </w:pPr>
          </w:p>
          <w:p w14:paraId="3BE48079" w14:textId="47657EC6" w:rsidR="00020F77" w:rsidRPr="008D32A4" w:rsidRDefault="00020F77" w:rsidP="00020F77">
            <w:pPr>
              <w:jc w:val="both"/>
              <w:rPr>
                <w:sz w:val="24"/>
                <w:szCs w:val="24"/>
              </w:rPr>
            </w:pPr>
            <w:r w:rsidRPr="008D32A4">
              <w:rPr>
                <w:sz w:val="24"/>
                <w:szCs w:val="24"/>
              </w:rPr>
              <w:t xml:space="preserve">6. </w:t>
            </w:r>
            <w:r w:rsidR="00D876F6" w:rsidRPr="008D32A4">
              <w:rPr>
                <w:sz w:val="24"/>
                <w:szCs w:val="24"/>
              </w:rPr>
              <w:t xml:space="preserve">Prisijungimo taške minimalus slėgis </w:t>
            </w:r>
            <w:r w:rsidR="002722DA" w:rsidRPr="008D32A4">
              <w:rPr>
                <w:sz w:val="24"/>
                <w:szCs w:val="24"/>
              </w:rPr>
              <w:t>~ 0,5</w:t>
            </w:r>
            <w:r w:rsidR="00D876F6" w:rsidRPr="008D32A4">
              <w:rPr>
                <w:sz w:val="24"/>
                <w:szCs w:val="24"/>
              </w:rPr>
              <w:t xml:space="preserve"> bar, maksimalus slėgis </w:t>
            </w:r>
            <w:r w:rsidR="002722DA" w:rsidRPr="008D32A4">
              <w:rPr>
                <w:sz w:val="24"/>
                <w:szCs w:val="24"/>
              </w:rPr>
              <w:t>~</w:t>
            </w:r>
            <w:r w:rsidR="00D876F6" w:rsidRPr="008D32A4">
              <w:rPr>
                <w:sz w:val="24"/>
                <w:szCs w:val="24"/>
              </w:rPr>
              <w:t xml:space="preserve"> </w:t>
            </w:r>
            <w:r w:rsidR="002722DA" w:rsidRPr="008D32A4">
              <w:rPr>
                <w:sz w:val="24"/>
                <w:szCs w:val="24"/>
              </w:rPr>
              <w:t>1,8</w:t>
            </w:r>
            <w:r w:rsidR="00D876F6" w:rsidRPr="008D32A4">
              <w:rPr>
                <w:sz w:val="24"/>
                <w:szCs w:val="24"/>
              </w:rPr>
              <w:t xml:space="preserve"> bar, galimas debitas – </w:t>
            </w:r>
            <w:r w:rsidR="00162F28" w:rsidRPr="008D32A4">
              <w:rPr>
                <w:sz w:val="24"/>
                <w:szCs w:val="24"/>
              </w:rPr>
              <w:t>1</w:t>
            </w:r>
            <w:r w:rsidR="00D876F6" w:rsidRPr="008D32A4">
              <w:rPr>
                <w:sz w:val="24"/>
                <w:szCs w:val="24"/>
              </w:rPr>
              <w:t xml:space="preserve"> m3/h. Slėgio kėlimo stotelės / </w:t>
            </w:r>
            <w:proofErr w:type="spellStart"/>
            <w:r w:rsidR="00D876F6" w:rsidRPr="008D32A4">
              <w:rPr>
                <w:sz w:val="24"/>
                <w:szCs w:val="24"/>
              </w:rPr>
              <w:t>hidroforo</w:t>
            </w:r>
            <w:proofErr w:type="spellEnd"/>
            <w:r w:rsidR="00D876F6" w:rsidRPr="008D32A4">
              <w:rPr>
                <w:sz w:val="24"/>
                <w:szCs w:val="24"/>
              </w:rPr>
              <w:t xml:space="preserve"> poreikis nustatomas projektavimo metu pagal faktinius parametrus.</w:t>
            </w:r>
          </w:p>
          <w:p w14:paraId="27DE8870" w14:textId="77777777" w:rsidR="00020F77" w:rsidRPr="008D32A4" w:rsidRDefault="00020F77" w:rsidP="00020F77">
            <w:pPr>
              <w:jc w:val="both"/>
              <w:rPr>
                <w:sz w:val="24"/>
                <w:szCs w:val="24"/>
              </w:rPr>
            </w:pPr>
          </w:p>
          <w:p w14:paraId="6A11DA39" w14:textId="70F97B00" w:rsidR="00020F77" w:rsidRPr="008D32A4" w:rsidRDefault="00020F77" w:rsidP="00020F77">
            <w:pPr>
              <w:jc w:val="both"/>
              <w:rPr>
                <w:sz w:val="24"/>
                <w:szCs w:val="24"/>
              </w:rPr>
            </w:pPr>
            <w:r w:rsidRPr="008D32A4">
              <w:rPr>
                <w:sz w:val="24"/>
                <w:szCs w:val="24"/>
              </w:rPr>
              <w:t>7. Žiūrėti atsakymą į 1 klausimo 4 dalį.</w:t>
            </w:r>
          </w:p>
          <w:p w14:paraId="2EE5C7E1" w14:textId="17AB07E4" w:rsidR="00020F77" w:rsidRPr="008D32A4" w:rsidRDefault="00020F77" w:rsidP="00020F77">
            <w:pPr>
              <w:jc w:val="both"/>
              <w:rPr>
                <w:sz w:val="24"/>
                <w:szCs w:val="24"/>
              </w:rPr>
            </w:pPr>
            <w:r w:rsidRPr="008D32A4">
              <w:rPr>
                <w:sz w:val="24"/>
                <w:szCs w:val="24"/>
              </w:rPr>
              <w:t>8. Žiūrėti atsakymą į 5 klausimo 7 dalį.</w:t>
            </w:r>
          </w:p>
          <w:p w14:paraId="4A145133" w14:textId="77777777" w:rsidR="00A91032" w:rsidRPr="008D32A4" w:rsidRDefault="00A91032" w:rsidP="00957CAD">
            <w:pPr>
              <w:jc w:val="both"/>
              <w:rPr>
                <w:sz w:val="24"/>
                <w:szCs w:val="24"/>
              </w:rPr>
            </w:pPr>
          </w:p>
          <w:p w14:paraId="152C64E2" w14:textId="77777777" w:rsidR="00020F77" w:rsidRPr="008D32A4" w:rsidRDefault="00020F77" w:rsidP="00957CAD">
            <w:pPr>
              <w:jc w:val="both"/>
              <w:rPr>
                <w:sz w:val="24"/>
                <w:szCs w:val="24"/>
              </w:rPr>
            </w:pPr>
          </w:p>
          <w:p w14:paraId="370DD424" w14:textId="7E05453C" w:rsidR="00020F77" w:rsidRPr="008D32A4" w:rsidRDefault="00020F77" w:rsidP="00957CAD">
            <w:pPr>
              <w:jc w:val="both"/>
              <w:rPr>
                <w:sz w:val="24"/>
                <w:szCs w:val="24"/>
              </w:rPr>
            </w:pPr>
          </w:p>
        </w:tc>
      </w:tr>
    </w:tbl>
    <w:p w14:paraId="2ECA35D0" w14:textId="3F07BFB7" w:rsidR="0021076E" w:rsidRPr="008D32A4" w:rsidRDefault="0021076E" w:rsidP="00197E9D">
      <w:pPr>
        <w:tabs>
          <w:tab w:val="left" w:pos="630"/>
          <w:tab w:val="right" w:leader="underscore" w:pos="8505"/>
        </w:tabs>
        <w:spacing w:before="120" w:after="120" w:line="240" w:lineRule="auto"/>
        <w:ind w:right="14" w:firstLine="547"/>
        <w:mirrorIndents/>
        <w:jc w:val="both"/>
        <w:rPr>
          <w:rFonts w:ascii="Times New Roman" w:hAnsi="Times New Roman" w:cs="Times New Roman"/>
          <w:i/>
          <w:iCs/>
          <w:sz w:val="24"/>
          <w:szCs w:val="24"/>
          <w:shd w:val="clear" w:color="auto" w:fill="FFFFFF"/>
          <w:lang w:val="lt-LT"/>
        </w:rPr>
      </w:pPr>
      <w:r w:rsidRPr="008D32A4">
        <w:rPr>
          <w:rFonts w:ascii="Times New Roman" w:hAnsi="Times New Roman" w:cs="Times New Roman"/>
          <w:i/>
          <w:iCs/>
          <w:sz w:val="24"/>
          <w:szCs w:val="24"/>
          <w:shd w:val="clear" w:color="auto" w:fill="FFFFFF"/>
          <w:lang w:val="lt-LT"/>
        </w:rPr>
        <w:t xml:space="preserve">Papildomai Pirkimo dalyviai informuotini, kad kaip tai ir nurodyta CVP IS skelbime apie Pirkimą, prašymų pateikti Pirkimo dokumentų paaiškinimus termino pabaiga yra 2026 m. </w:t>
      </w:r>
      <w:r w:rsidR="00197E9D" w:rsidRPr="008D32A4">
        <w:rPr>
          <w:rFonts w:ascii="Times New Roman" w:hAnsi="Times New Roman" w:cs="Times New Roman"/>
          <w:i/>
          <w:iCs/>
          <w:sz w:val="24"/>
          <w:szCs w:val="24"/>
          <w:shd w:val="clear" w:color="auto" w:fill="FFFFFF"/>
          <w:lang w:val="lt-LT"/>
        </w:rPr>
        <w:t xml:space="preserve">rugsėjo </w:t>
      </w:r>
      <w:r w:rsidR="001A6874" w:rsidRPr="008D32A4">
        <w:rPr>
          <w:rFonts w:ascii="Times New Roman" w:hAnsi="Times New Roman" w:cs="Times New Roman"/>
          <w:i/>
          <w:iCs/>
          <w:sz w:val="24"/>
          <w:szCs w:val="24"/>
          <w:shd w:val="clear" w:color="auto" w:fill="FFFFFF"/>
          <w:lang w:val="lt-LT"/>
        </w:rPr>
        <w:t>16</w:t>
      </w:r>
      <w:r w:rsidRPr="008D32A4">
        <w:rPr>
          <w:rFonts w:ascii="Times New Roman" w:hAnsi="Times New Roman" w:cs="Times New Roman"/>
          <w:i/>
          <w:iCs/>
          <w:sz w:val="24"/>
          <w:szCs w:val="24"/>
          <w:shd w:val="clear" w:color="auto" w:fill="FFFFFF"/>
          <w:lang w:val="lt-LT"/>
        </w:rPr>
        <w:t xml:space="preserve"> d. </w:t>
      </w:r>
      <w:r w:rsidR="00197E9D" w:rsidRPr="008D32A4">
        <w:rPr>
          <w:rFonts w:ascii="Times New Roman" w:hAnsi="Times New Roman" w:cs="Times New Roman"/>
          <w:i/>
          <w:iCs/>
          <w:sz w:val="24"/>
          <w:szCs w:val="24"/>
          <w:shd w:val="clear" w:color="auto" w:fill="FFFFFF"/>
          <w:lang w:val="lt-LT"/>
        </w:rPr>
        <w:t>09</w:t>
      </w:r>
      <w:r w:rsidRPr="008D32A4">
        <w:rPr>
          <w:rFonts w:ascii="Times New Roman" w:hAnsi="Times New Roman" w:cs="Times New Roman"/>
          <w:i/>
          <w:iCs/>
          <w:sz w:val="24"/>
          <w:szCs w:val="24"/>
          <w:shd w:val="clear" w:color="auto" w:fill="FFFFFF"/>
          <w:lang w:val="lt-LT"/>
        </w:rPr>
        <w:t xml:space="preserve"> val. 00 min. Laikantis viešųjų pirkimų lygiateisiškumo, nediskriminavimo ir abipusio pripažinimo principų, į po nustatytų terminų galimai gautus prašymus pateikti Pirkimo dokumentų paaiškinimus (klausimus), Perkantysis subjektas neteiks jokių atsakymų</w:t>
      </w:r>
      <w:r w:rsidRPr="008D32A4">
        <w:rPr>
          <w:rFonts w:ascii="Times New Roman" w:hAnsi="Times New Roman" w:cs="Times New Roman"/>
          <w:sz w:val="24"/>
          <w:szCs w:val="24"/>
          <w:shd w:val="clear" w:color="auto" w:fill="FFFFFF"/>
          <w:lang w:val="lt-LT"/>
        </w:rPr>
        <w:t>.</w:t>
      </w:r>
    </w:p>
    <w:p w14:paraId="5DD42632" w14:textId="77777777" w:rsidR="0021076E" w:rsidRPr="008D32A4" w:rsidRDefault="0021076E" w:rsidP="0021076E">
      <w:pPr>
        <w:spacing w:line="240" w:lineRule="auto"/>
        <w:ind w:firstLine="567"/>
        <w:jc w:val="both"/>
        <w:rPr>
          <w:rFonts w:ascii="Times New Roman" w:hAnsi="Times New Roman" w:cs="Times New Roman"/>
          <w:sz w:val="24"/>
          <w:szCs w:val="24"/>
          <w:lang w:val="lt-LT"/>
        </w:rPr>
      </w:pPr>
    </w:p>
    <w:p w14:paraId="6A3AC881" w14:textId="2F16A5B8" w:rsidR="005E783D" w:rsidRPr="008D32A4" w:rsidRDefault="005E783D" w:rsidP="002769DE">
      <w:pPr>
        <w:spacing w:line="240" w:lineRule="auto"/>
        <w:jc w:val="both"/>
        <w:rPr>
          <w:rFonts w:ascii="Times New Roman" w:hAnsi="Times New Roman" w:cs="Times New Roman"/>
          <w:sz w:val="24"/>
          <w:szCs w:val="24"/>
          <w:lang w:val="lt-LT"/>
        </w:rPr>
      </w:pPr>
    </w:p>
    <w:p w14:paraId="46837AA2" w14:textId="77777777" w:rsidR="005E783D" w:rsidRPr="008D32A4" w:rsidRDefault="005E783D" w:rsidP="005E783D">
      <w:pPr>
        <w:tabs>
          <w:tab w:val="left" w:pos="630"/>
          <w:tab w:val="right" w:leader="underscore" w:pos="8505"/>
        </w:tabs>
        <w:spacing w:after="0" w:line="240" w:lineRule="auto"/>
        <w:mirrorIndents/>
        <w:jc w:val="both"/>
        <w:rPr>
          <w:rFonts w:ascii="Times New Roman" w:hAnsi="Times New Roman" w:cs="Times New Roman"/>
          <w:sz w:val="24"/>
          <w:szCs w:val="24"/>
          <w:shd w:val="clear" w:color="auto" w:fill="FFFFFF"/>
          <w:lang w:val="lt-LT"/>
        </w:rPr>
      </w:pPr>
      <w:r w:rsidRPr="008D32A4">
        <w:rPr>
          <w:rFonts w:ascii="Times New Roman" w:hAnsi="Times New Roman" w:cs="Times New Roman"/>
          <w:sz w:val="24"/>
          <w:szCs w:val="24"/>
          <w:shd w:val="clear" w:color="auto" w:fill="FFFFFF"/>
          <w:lang w:val="lt-LT"/>
        </w:rPr>
        <w:lastRenderedPageBreak/>
        <w:t>Pirkimo komisija</w:t>
      </w:r>
    </w:p>
    <w:p w14:paraId="380C1027" w14:textId="77777777" w:rsidR="001F13BE" w:rsidRPr="008D32A4" w:rsidRDefault="001F13BE" w:rsidP="001F13BE">
      <w:pPr>
        <w:tabs>
          <w:tab w:val="left" w:pos="630"/>
          <w:tab w:val="right" w:leader="underscore" w:pos="8505"/>
        </w:tabs>
        <w:spacing w:after="0" w:line="240" w:lineRule="auto"/>
        <w:ind w:right="14" w:firstLine="547"/>
        <w:mirrorIndents/>
        <w:jc w:val="both"/>
        <w:rPr>
          <w:rFonts w:ascii="Times New Roman" w:eastAsiaTheme="minorEastAsia" w:hAnsi="Times New Roman" w:cs="Times New Roman"/>
          <w:sz w:val="24"/>
          <w:szCs w:val="24"/>
          <w:lang w:val="lt-LT"/>
        </w:rPr>
      </w:pPr>
    </w:p>
    <w:sectPr w:rsidR="001F13BE" w:rsidRPr="008D32A4" w:rsidSect="00AE7F4B">
      <w:pgSz w:w="12240" w:h="15840"/>
      <w:pgMar w:top="990" w:right="72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D1947" w14:textId="77777777" w:rsidR="004D201E" w:rsidRDefault="004D201E" w:rsidP="00B21766">
      <w:pPr>
        <w:spacing w:after="0" w:line="240" w:lineRule="auto"/>
      </w:pPr>
      <w:r>
        <w:separator/>
      </w:r>
    </w:p>
  </w:endnote>
  <w:endnote w:type="continuationSeparator" w:id="0">
    <w:p w14:paraId="2E4010F0" w14:textId="77777777" w:rsidR="004D201E" w:rsidRDefault="004D201E" w:rsidP="00B21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62EBB" w14:textId="77777777" w:rsidR="004D201E" w:rsidRDefault="004D201E" w:rsidP="00B21766">
      <w:pPr>
        <w:spacing w:after="0" w:line="240" w:lineRule="auto"/>
      </w:pPr>
      <w:r>
        <w:separator/>
      </w:r>
    </w:p>
  </w:footnote>
  <w:footnote w:type="continuationSeparator" w:id="0">
    <w:p w14:paraId="67891E15" w14:textId="77777777" w:rsidR="004D201E" w:rsidRDefault="004D201E" w:rsidP="00B217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4DFA"/>
    <w:multiLevelType w:val="hybridMultilevel"/>
    <w:tmpl w:val="7D92B808"/>
    <w:lvl w:ilvl="0" w:tplc="3E165EA0">
      <w:start w:val="4"/>
      <w:numFmt w:val="decimal"/>
      <w:lvlText w:val="%1"/>
      <w:lvlJc w:val="left"/>
      <w:pPr>
        <w:ind w:left="720" w:hanging="360"/>
      </w:pPr>
      <w:rPr>
        <w:rFonts w:eastAsiaTheme="minorHAns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252ED"/>
    <w:multiLevelType w:val="hybridMultilevel"/>
    <w:tmpl w:val="FBF6B056"/>
    <w:lvl w:ilvl="0" w:tplc="CBA88B86">
      <w:start w:val="16"/>
      <w:numFmt w:val="decimal"/>
      <w:lvlText w:val="%1"/>
      <w:lvlJc w:val="left"/>
      <w:pPr>
        <w:ind w:left="907" w:hanging="360"/>
      </w:pPr>
      <w:rPr>
        <w:rFonts w:hint="default"/>
        <w:b/>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 w15:restartNumberingAfterBreak="0">
    <w:nsid w:val="09BE66C1"/>
    <w:multiLevelType w:val="multilevel"/>
    <w:tmpl w:val="9B04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77B85"/>
    <w:multiLevelType w:val="hybridMultilevel"/>
    <w:tmpl w:val="F27C19F6"/>
    <w:lvl w:ilvl="0" w:tplc="3110800A">
      <w:start w:val="1"/>
      <w:numFmt w:val="lowerRoman"/>
      <w:lvlText w:val="(%1)"/>
      <w:lvlJc w:val="left"/>
      <w:pPr>
        <w:ind w:left="1080" w:hanging="720"/>
      </w:pPr>
      <w:rPr>
        <w:rFonts w:ascii="Cambria" w:hAnsi="Cambria" w:cstheme="minorBidi" w:hint="default"/>
        <w:b/>
        <w:bCs/>
        <w:i/>
        <w:iCs/>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9F6D28"/>
    <w:multiLevelType w:val="hybridMultilevel"/>
    <w:tmpl w:val="85742616"/>
    <w:lvl w:ilvl="0" w:tplc="690A2776">
      <w:start w:val="1"/>
      <w:numFmt w:val="lowerLetter"/>
      <w:lvlText w:val="%1)"/>
      <w:lvlJc w:val="left"/>
      <w:pPr>
        <w:ind w:left="1080" w:hanging="360"/>
      </w:pPr>
      <w:rPr>
        <w:rFonts w:ascii="Times New Roman" w:eastAsiaTheme="minorHAnsi" w:hAnsi="Times New Roman"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1BB4770"/>
    <w:multiLevelType w:val="multilevel"/>
    <w:tmpl w:val="D322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797284"/>
    <w:multiLevelType w:val="hybridMultilevel"/>
    <w:tmpl w:val="478AD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A04AAA"/>
    <w:multiLevelType w:val="hybridMultilevel"/>
    <w:tmpl w:val="0534F462"/>
    <w:lvl w:ilvl="0" w:tplc="44A277EC">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C8659B"/>
    <w:multiLevelType w:val="hybridMultilevel"/>
    <w:tmpl w:val="C762A802"/>
    <w:lvl w:ilvl="0" w:tplc="E34A28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F2775D"/>
    <w:multiLevelType w:val="multilevel"/>
    <w:tmpl w:val="DA92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3F51E2"/>
    <w:multiLevelType w:val="hybridMultilevel"/>
    <w:tmpl w:val="C60898B4"/>
    <w:lvl w:ilvl="0" w:tplc="47F87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B63A1B"/>
    <w:multiLevelType w:val="multilevel"/>
    <w:tmpl w:val="E000F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747A0D"/>
    <w:multiLevelType w:val="hybridMultilevel"/>
    <w:tmpl w:val="411667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EF2336"/>
    <w:multiLevelType w:val="hybridMultilevel"/>
    <w:tmpl w:val="0DC2318A"/>
    <w:lvl w:ilvl="0" w:tplc="FC642128">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6A831BA"/>
    <w:multiLevelType w:val="multilevel"/>
    <w:tmpl w:val="E1E6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470330"/>
    <w:multiLevelType w:val="multilevel"/>
    <w:tmpl w:val="1C788D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62616DE5"/>
    <w:multiLevelType w:val="multilevel"/>
    <w:tmpl w:val="1B107D46"/>
    <w:lvl w:ilvl="0">
      <w:start w:val="1"/>
      <w:numFmt w:val="decimal"/>
      <w:lvlText w:val="%1."/>
      <w:lvlJc w:val="left"/>
      <w:pPr>
        <w:ind w:left="720" w:hanging="360"/>
      </w:pPr>
      <w:rPr>
        <w:rFonts w:hint="default"/>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A562D23"/>
    <w:multiLevelType w:val="hybridMultilevel"/>
    <w:tmpl w:val="5E6A6C5A"/>
    <w:lvl w:ilvl="0" w:tplc="2E968176">
      <w:start w:val="3"/>
      <w:numFmt w:val="decimal"/>
      <w:lvlText w:val="%1"/>
      <w:lvlJc w:val="left"/>
      <w:pPr>
        <w:ind w:left="907" w:hanging="360"/>
      </w:pPr>
      <w:rPr>
        <w:rFonts w:hint="default"/>
        <w:b/>
        <w:bCs w:val="0"/>
        <w:i w:val="0"/>
        <w:iCs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8" w15:restartNumberingAfterBreak="0">
    <w:nsid w:val="71A637B2"/>
    <w:multiLevelType w:val="multilevel"/>
    <w:tmpl w:val="AD48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5D72A2"/>
    <w:multiLevelType w:val="hybridMultilevel"/>
    <w:tmpl w:val="1E8E7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504A42"/>
    <w:multiLevelType w:val="hybridMultilevel"/>
    <w:tmpl w:val="2D8CAFF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C575AAA"/>
    <w:multiLevelType w:val="hybridMultilevel"/>
    <w:tmpl w:val="D688D188"/>
    <w:lvl w:ilvl="0" w:tplc="CC7085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7EA85611"/>
    <w:multiLevelType w:val="multilevel"/>
    <w:tmpl w:val="60645B18"/>
    <w:lvl w:ilvl="0">
      <w:start w:val="1"/>
      <w:numFmt w:val="lowerLetter"/>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C34E44"/>
    <w:multiLevelType w:val="multilevel"/>
    <w:tmpl w:val="A844DE22"/>
    <w:lvl w:ilvl="0">
      <w:start w:val="3"/>
      <w:numFmt w:val="decimal"/>
      <w:lvlText w:val="%1"/>
      <w:lvlJc w:val="left"/>
      <w:pPr>
        <w:ind w:left="360" w:hanging="360"/>
      </w:pPr>
      <w:rPr>
        <w:rFonts w:hint="default"/>
        <w:sz w:val="22"/>
      </w:rPr>
    </w:lvl>
    <w:lvl w:ilvl="1">
      <w:start w:val="1"/>
      <w:numFmt w:val="decimal"/>
      <w:lvlText w:val="%1.%2"/>
      <w:lvlJc w:val="left"/>
      <w:pPr>
        <w:ind w:left="720" w:hanging="360"/>
      </w:pPr>
      <w:rPr>
        <w:rFonts w:hint="default"/>
        <w:sz w:val="22"/>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24" w15:restartNumberingAfterBreak="0">
    <w:nsid w:val="7FCA43A2"/>
    <w:multiLevelType w:val="hybridMultilevel"/>
    <w:tmpl w:val="44C8F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0630137">
    <w:abstractNumId w:val="7"/>
  </w:num>
  <w:num w:numId="2" w16cid:durableId="995106595">
    <w:abstractNumId w:val="23"/>
  </w:num>
  <w:num w:numId="3" w16cid:durableId="866144087">
    <w:abstractNumId w:val="15"/>
  </w:num>
  <w:num w:numId="4" w16cid:durableId="1547521947">
    <w:abstractNumId w:val="16"/>
  </w:num>
  <w:num w:numId="5" w16cid:durableId="1465736051">
    <w:abstractNumId w:val="0"/>
  </w:num>
  <w:num w:numId="6" w16cid:durableId="417679280">
    <w:abstractNumId w:val="1"/>
  </w:num>
  <w:num w:numId="7" w16cid:durableId="1692879465">
    <w:abstractNumId w:val="14"/>
  </w:num>
  <w:num w:numId="8" w16cid:durableId="636378355">
    <w:abstractNumId w:val="12"/>
  </w:num>
  <w:num w:numId="9" w16cid:durableId="1145200040">
    <w:abstractNumId w:val="2"/>
  </w:num>
  <w:num w:numId="10" w16cid:durableId="2048139482">
    <w:abstractNumId w:val="8"/>
  </w:num>
  <w:num w:numId="11" w16cid:durableId="911544158">
    <w:abstractNumId w:val="17"/>
  </w:num>
  <w:num w:numId="12" w16cid:durableId="1454327782">
    <w:abstractNumId w:val="18"/>
  </w:num>
  <w:num w:numId="13" w16cid:durableId="2031375847">
    <w:abstractNumId w:val="22"/>
  </w:num>
  <w:num w:numId="14" w16cid:durableId="89199111">
    <w:abstractNumId w:val="5"/>
  </w:num>
  <w:num w:numId="15" w16cid:durableId="1177698013">
    <w:abstractNumId w:val="9"/>
  </w:num>
  <w:num w:numId="16" w16cid:durableId="1493377259">
    <w:abstractNumId w:val="24"/>
  </w:num>
  <w:num w:numId="17" w16cid:durableId="1572886067">
    <w:abstractNumId w:val="11"/>
  </w:num>
  <w:num w:numId="18" w16cid:durableId="1407802706">
    <w:abstractNumId w:val="21"/>
  </w:num>
  <w:num w:numId="19" w16cid:durableId="723986869">
    <w:abstractNumId w:val="13"/>
  </w:num>
  <w:num w:numId="20" w16cid:durableId="492142453">
    <w:abstractNumId w:val="3"/>
  </w:num>
  <w:num w:numId="21" w16cid:durableId="88964170">
    <w:abstractNumId w:val="4"/>
  </w:num>
  <w:num w:numId="22" w16cid:durableId="1603761263">
    <w:abstractNumId w:val="19"/>
  </w:num>
  <w:num w:numId="23" w16cid:durableId="933124939">
    <w:abstractNumId w:val="10"/>
  </w:num>
  <w:num w:numId="24" w16cid:durableId="126969016">
    <w:abstractNumId w:val="6"/>
  </w:num>
  <w:num w:numId="25" w16cid:durableId="12911335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8C6"/>
    <w:rsid w:val="00006AEA"/>
    <w:rsid w:val="0000787C"/>
    <w:rsid w:val="000202FB"/>
    <w:rsid w:val="00020F77"/>
    <w:rsid w:val="00021AF0"/>
    <w:rsid w:val="00023F83"/>
    <w:rsid w:val="00027A10"/>
    <w:rsid w:val="0006741F"/>
    <w:rsid w:val="000853B9"/>
    <w:rsid w:val="000910E9"/>
    <w:rsid w:val="000A0082"/>
    <w:rsid w:val="000A0382"/>
    <w:rsid w:val="000A6F92"/>
    <w:rsid w:val="000B25A9"/>
    <w:rsid w:val="000B3BFC"/>
    <w:rsid w:val="000C2845"/>
    <w:rsid w:val="000E387D"/>
    <w:rsid w:val="00101982"/>
    <w:rsid w:val="001026E2"/>
    <w:rsid w:val="001103FC"/>
    <w:rsid w:val="00142CC5"/>
    <w:rsid w:val="00147107"/>
    <w:rsid w:val="0015417A"/>
    <w:rsid w:val="0016276F"/>
    <w:rsid w:val="00162F28"/>
    <w:rsid w:val="001926A3"/>
    <w:rsid w:val="00197E9D"/>
    <w:rsid w:val="001A2268"/>
    <w:rsid w:val="001A2299"/>
    <w:rsid w:val="001A6874"/>
    <w:rsid w:val="001A7D75"/>
    <w:rsid w:val="001B1CAE"/>
    <w:rsid w:val="001C1E07"/>
    <w:rsid w:val="001D4940"/>
    <w:rsid w:val="001D4C0C"/>
    <w:rsid w:val="001E259A"/>
    <w:rsid w:val="001E2872"/>
    <w:rsid w:val="001E4675"/>
    <w:rsid w:val="001F13BE"/>
    <w:rsid w:val="001F4A85"/>
    <w:rsid w:val="002007FA"/>
    <w:rsid w:val="002048DE"/>
    <w:rsid w:val="002050F7"/>
    <w:rsid w:val="00207FCB"/>
    <w:rsid w:val="0021076E"/>
    <w:rsid w:val="00215D68"/>
    <w:rsid w:val="002266A4"/>
    <w:rsid w:val="00245C66"/>
    <w:rsid w:val="0025036E"/>
    <w:rsid w:val="002625DB"/>
    <w:rsid w:val="00262606"/>
    <w:rsid w:val="00270C6E"/>
    <w:rsid w:val="002722DA"/>
    <w:rsid w:val="00275C1F"/>
    <w:rsid w:val="002769DE"/>
    <w:rsid w:val="00295D03"/>
    <w:rsid w:val="002A2EB7"/>
    <w:rsid w:val="002C23B0"/>
    <w:rsid w:val="002C2EDF"/>
    <w:rsid w:val="002C3CDF"/>
    <w:rsid w:val="002E3B40"/>
    <w:rsid w:val="002E425F"/>
    <w:rsid w:val="003038D4"/>
    <w:rsid w:val="00304A1C"/>
    <w:rsid w:val="00331F98"/>
    <w:rsid w:val="003323C5"/>
    <w:rsid w:val="00336E2B"/>
    <w:rsid w:val="00340965"/>
    <w:rsid w:val="003470F8"/>
    <w:rsid w:val="00353216"/>
    <w:rsid w:val="003541E0"/>
    <w:rsid w:val="00361C3B"/>
    <w:rsid w:val="003705CA"/>
    <w:rsid w:val="00374B77"/>
    <w:rsid w:val="003772B6"/>
    <w:rsid w:val="003854BB"/>
    <w:rsid w:val="00396438"/>
    <w:rsid w:val="003C6677"/>
    <w:rsid w:val="003C7CE1"/>
    <w:rsid w:val="003D2B55"/>
    <w:rsid w:val="003E3B1A"/>
    <w:rsid w:val="003E589A"/>
    <w:rsid w:val="003F5C32"/>
    <w:rsid w:val="00402C90"/>
    <w:rsid w:val="00411A9B"/>
    <w:rsid w:val="00414FB5"/>
    <w:rsid w:val="00430269"/>
    <w:rsid w:val="004302D7"/>
    <w:rsid w:val="004877BC"/>
    <w:rsid w:val="004879E5"/>
    <w:rsid w:val="00494327"/>
    <w:rsid w:val="004A3DC3"/>
    <w:rsid w:val="004B6DEB"/>
    <w:rsid w:val="004C10AD"/>
    <w:rsid w:val="004C3E5A"/>
    <w:rsid w:val="004C583C"/>
    <w:rsid w:val="004C6A12"/>
    <w:rsid w:val="004D1C82"/>
    <w:rsid w:val="004D201E"/>
    <w:rsid w:val="004D2E5D"/>
    <w:rsid w:val="004E3298"/>
    <w:rsid w:val="004F52E2"/>
    <w:rsid w:val="00507548"/>
    <w:rsid w:val="005123DA"/>
    <w:rsid w:val="005164DD"/>
    <w:rsid w:val="00523BC0"/>
    <w:rsid w:val="0052699D"/>
    <w:rsid w:val="00534D99"/>
    <w:rsid w:val="005370F5"/>
    <w:rsid w:val="00553100"/>
    <w:rsid w:val="0057096C"/>
    <w:rsid w:val="005729AC"/>
    <w:rsid w:val="00582C2A"/>
    <w:rsid w:val="00585C3B"/>
    <w:rsid w:val="005A7358"/>
    <w:rsid w:val="005B3DEC"/>
    <w:rsid w:val="005C0574"/>
    <w:rsid w:val="005C2B73"/>
    <w:rsid w:val="005D3B98"/>
    <w:rsid w:val="005E2A27"/>
    <w:rsid w:val="005E783D"/>
    <w:rsid w:val="005F0E4C"/>
    <w:rsid w:val="005F7E35"/>
    <w:rsid w:val="00600A9B"/>
    <w:rsid w:val="00616902"/>
    <w:rsid w:val="006222DF"/>
    <w:rsid w:val="006224EE"/>
    <w:rsid w:val="006266DF"/>
    <w:rsid w:val="0063412F"/>
    <w:rsid w:val="006532A9"/>
    <w:rsid w:val="006574E8"/>
    <w:rsid w:val="00660124"/>
    <w:rsid w:val="00660D81"/>
    <w:rsid w:val="006806A3"/>
    <w:rsid w:val="00681A4D"/>
    <w:rsid w:val="006B2B18"/>
    <w:rsid w:val="006B7D31"/>
    <w:rsid w:val="006C2031"/>
    <w:rsid w:val="006D356D"/>
    <w:rsid w:val="006D3B34"/>
    <w:rsid w:val="006E3767"/>
    <w:rsid w:val="006F735C"/>
    <w:rsid w:val="00701C77"/>
    <w:rsid w:val="0071142A"/>
    <w:rsid w:val="00714B62"/>
    <w:rsid w:val="007250B0"/>
    <w:rsid w:val="00730632"/>
    <w:rsid w:val="00731099"/>
    <w:rsid w:val="00732C74"/>
    <w:rsid w:val="007375B3"/>
    <w:rsid w:val="00741920"/>
    <w:rsid w:val="007555CD"/>
    <w:rsid w:val="00756B3F"/>
    <w:rsid w:val="0075720B"/>
    <w:rsid w:val="00757A47"/>
    <w:rsid w:val="0076024A"/>
    <w:rsid w:val="00760A89"/>
    <w:rsid w:val="00786204"/>
    <w:rsid w:val="00793A83"/>
    <w:rsid w:val="007B4EE5"/>
    <w:rsid w:val="007C02E9"/>
    <w:rsid w:val="007D2FA8"/>
    <w:rsid w:val="007D32C8"/>
    <w:rsid w:val="008027EE"/>
    <w:rsid w:val="00802D92"/>
    <w:rsid w:val="00805FB9"/>
    <w:rsid w:val="00812C2F"/>
    <w:rsid w:val="00817277"/>
    <w:rsid w:val="00821FE7"/>
    <w:rsid w:val="008240D0"/>
    <w:rsid w:val="00833992"/>
    <w:rsid w:val="00840338"/>
    <w:rsid w:val="008406FF"/>
    <w:rsid w:val="00842CDF"/>
    <w:rsid w:val="00852CFE"/>
    <w:rsid w:val="00855EFD"/>
    <w:rsid w:val="008633A6"/>
    <w:rsid w:val="00893493"/>
    <w:rsid w:val="008A6735"/>
    <w:rsid w:val="008B2CD5"/>
    <w:rsid w:val="008D32A4"/>
    <w:rsid w:val="008E1E5D"/>
    <w:rsid w:val="008E3036"/>
    <w:rsid w:val="008E6C4F"/>
    <w:rsid w:val="008E6FF6"/>
    <w:rsid w:val="008F3327"/>
    <w:rsid w:val="0090166C"/>
    <w:rsid w:val="00902E90"/>
    <w:rsid w:val="00915848"/>
    <w:rsid w:val="00922860"/>
    <w:rsid w:val="00924112"/>
    <w:rsid w:val="00925280"/>
    <w:rsid w:val="00942C50"/>
    <w:rsid w:val="00947971"/>
    <w:rsid w:val="00957CAD"/>
    <w:rsid w:val="00957EFE"/>
    <w:rsid w:val="00965D04"/>
    <w:rsid w:val="009670A9"/>
    <w:rsid w:val="009728C7"/>
    <w:rsid w:val="00977D4D"/>
    <w:rsid w:val="009976A0"/>
    <w:rsid w:val="009B111A"/>
    <w:rsid w:val="009D4D46"/>
    <w:rsid w:val="009D61D0"/>
    <w:rsid w:val="009E24E1"/>
    <w:rsid w:val="009E59F8"/>
    <w:rsid w:val="009F0ACB"/>
    <w:rsid w:val="009F573E"/>
    <w:rsid w:val="00A03089"/>
    <w:rsid w:val="00A1184B"/>
    <w:rsid w:val="00A2636C"/>
    <w:rsid w:val="00A32795"/>
    <w:rsid w:val="00A42534"/>
    <w:rsid w:val="00A42E9F"/>
    <w:rsid w:val="00A602F5"/>
    <w:rsid w:val="00A60953"/>
    <w:rsid w:val="00A669F0"/>
    <w:rsid w:val="00A703F9"/>
    <w:rsid w:val="00A73491"/>
    <w:rsid w:val="00A86F6B"/>
    <w:rsid w:val="00A91032"/>
    <w:rsid w:val="00A978C6"/>
    <w:rsid w:val="00AC3D81"/>
    <w:rsid w:val="00AE6AF7"/>
    <w:rsid w:val="00AE7CBC"/>
    <w:rsid w:val="00AE7F4B"/>
    <w:rsid w:val="00AF60CF"/>
    <w:rsid w:val="00AF7FBD"/>
    <w:rsid w:val="00B05E6D"/>
    <w:rsid w:val="00B1041F"/>
    <w:rsid w:val="00B21766"/>
    <w:rsid w:val="00B365FD"/>
    <w:rsid w:val="00B40E52"/>
    <w:rsid w:val="00B64B0B"/>
    <w:rsid w:val="00B66EB0"/>
    <w:rsid w:val="00B860CB"/>
    <w:rsid w:val="00B90082"/>
    <w:rsid w:val="00B951A6"/>
    <w:rsid w:val="00BC71FC"/>
    <w:rsid w:val="00BE09E3"/>
    <w:rsid w:val="00BE17BD"/>
    <w:rsid w:val="00BE1E66"/>
    <w:rsid w:val="00BE49DE"/>
    <w:rsid w:val="00C21982"/>
    <w:rsid w:val="00C35356"/>
    <w:rsid w:val="00C35C42"/>
    <w:rsid w:val="00C57103"/>
    <w:rsid w:val="00C94585"/>
    <w:rsid w:val="00CA5C81"/>
    <w:rsid w:val="00CB1450"/>
    <w:rsid w:val="00CB2B6E"/>
    <w:rsid w:val="00CC0F1E"/>
    <w:rsid w:val="00CF017B"/>
    <w:rsid w:val="00D11847"/>
    <w:rsid w:val="00D1627B"/>
    <w:rsid w:val="00D200D1"/>
    <w:rsid w:val="00D21706"/>
    <w:rsid w:val="00D405D3"/>
    <w:rsid w:val="00D45965"/>
    <w:rsid w:val="00D463DC"/>
    <w:rsid w:val="00D471C2"/>
    <w:rsid w:val="00D50BAF"/>
    <w:rsid w:val="00D7311A"/>
    <w:rsid w:val="00D876F6"/>
    <w:rsid w:val="00D913F4"/>
    <w:rsid w:val="00DA29F0"/>
    <w:rsid w:val="00DA30AA"/>
    <w:rsid w:val="00DA4BD8"/>
    <w:rsid w:val="00DA6C6A"/>
    <w:rsid w:val="00DB25CD"/>
    <w:rsid w:val="00DC53F0"/>
    <w:rsid w:val="00DD7BB7"/>
    <w:rsid w:val="00DE2DD9"/>
    <w:rsid w:val="00DE624F"/>
    <w:rsid w:val="00E03846"/>
    <w:rsid w:val="00E11C89"/>
    <w:rsid w:val="00E34F15"/>
    <w:rsid w:val="00E73320"/>
    <w:rsid w:val="00E73586"/>
    <w:rsid w:val="00E90370"/>
    <w:rsid w:val="00E90A31"/>
    <w:rsid w:val="00EA0A13"/>
    <w:rsid w:val="00EB49AE"/>
    <w:rsid w:val="00EB6264"/>
    <w:rsid w:val="00EB7F2D"/>
    <w:rsid w:val="00ED240D"/>
    <w:rsid w:val="00EE7533"/>
    <w:rsid w:val="00EF3689"/>
    <w:rsid w:val="00EF62F0"/>
    <w:rsid w:val="00F377FB"/>
    <w:rsid w:val="00F404FE"/>
    <w:rsid w:val="00F45E57"/>
    <w:rsid w:val="00F63A0D"/>
    <w:rsid w:val="00F640B0"/>
    <w:rsid w:val="00F6472B"/>
    <w:rsid w:val="00F723AB"/>
    <w:rsid w:val="00F72690"/>
    <w:rsid w:val="00F77EB7"/>
    <w:rsid w:val="00F80A78"/>
    <w:rsid w:val="00FA1BD4"/>
    <w:rsid w:val="00FA7936"/>
    <w:rsid w:val="00FB0FF8"/>
    <w:rsid w:val="00FC24C9"/>
    <w:rsid w:val="00FC6A9B"/>
    <w:rsid w:val="00FD3BF5"/>
    <w:rsid w:val="00FE3AFA"/>
    <w:rsid w:val="00FE7213"/>
    <w:rsid w:val="00FF3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9099C"/>
  <w15:chartTrackingRefBased/>
  <w15:docId w15:val="{C2B679DA-1722-4AB2-A2CC-1A6AE7A3E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7D2FA8"/>
    <w:pPr>
      <w:spacing w:after="0" w:line="240" w:lineRule="auto"/>
    </w:pPr>
    <w:rPr>
      <w:rFonts w:ascii="Times New Roman" w:eastAsia="Arial Unicode MS" w:hAnsi="Times New Roman" w:cs="Times New Roman"/>
      <w:sz w:val="20"/>
      <w:szCs w:val="20"/>
      <w:bdr w:val="none" w:sz="0" w:space="0" w:color="auto" w:frame="1"/>
      <w:lang w:val="lt-LT"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F77EB7"/>
  </w:style>
  <w:style w:type="paragraph" w:styleId="Sraopastraipa">
    <w:name w:val="List Paragraph"/>
    <w:basedOn w:val="prastasis"/>
    <w:uiPriority w:val="34"/>
    <w:qFormat/>
    <w:rsid w:val="008E3036"/>
    <w:pPr>
      <w:ind w:left="720"/>
      <w:contextualSpacing/>
    </w:pPr>
  </w:style>
  <w:style w:type="paragraph" w:customStyle="1" w:styleId="p1">
    <w:name w:val="p1"/>
    <w:basedOn w:val="prastasis"/>
    <w:rsid w:val="00DA4BD8"/>
    <w:pPr>
      <w:spacing w:after="0" w:line="240" w:lineRule="auto"/>
    </w:pPr>
    <w:rPr>
      <w:rFonts w:ascii="Helvetica" w:eastAsia="Times New Roman" w:hAnsi="Helvetica" w:cs="Times New Roman"/>
      <w:color w:val="000000"/>
      <w:sz w:val="18"/>
      <w:szCs w:val="18"/>
      <w:lang w:eastAsia="en-GB"/>
    </w:rPr>
  </w:style>
  <w:style w:type="paragraph" w:customStyle="1" w:styleId="p2">
    <w:name w:val="p2"/>
    <w:basedOn w:val="prastasis"/>
    <w:rsid w:val="00DA30AA"/>
    <w:pPr>
      <w:spacing w:after="0" w:line="240" w:lineRule="auto"/>
    </w:pPr>
    <w:rPr>
      <w:rFonts w:ascii="Helvetica" w:eastAsia="Times New Roman" w:hAnsi="Helvetica" w:cs="Times New Roman"/>
      <w:color w:val="000000"/>
      <w:sz w:val="17"/>
      <w:szCs w:val="17"/>
      <w:lang w:eastAsia="en-GB"/>
    </w:rPr>
  </w:style>
  <w:style w:type="character" w:customStyle="1" w:styleId="s1">
    <w:name w:val="s1"/>
    <w:basedOn w:val="Numatytasispastraiposriftas"/>
    <w:rsid w:val="00DA30AA"/>
    <w:rPr>
      <w:rFonts w:ascii="Helvetica" w:hAnsi="Helvetica" w:hint="default"/>
      <w:sz w:val="17"/>
      <w:szCs w:val="17"/>
    </w:rPr>
  </w:style>
  <w:style w:type="character" w:styleId="Grietas">
    <w:name w:val="Strong"/>
    <w:basedOn w:val="Numatytasispastraiposriftas"/>
    <w:uiPriority w:val="22"/>
    <w:qFormat/>
    <w:rsid w:val="006266DF"/>
    <w:rPr>
      <w:b/>
      <w:bCs/>
    </w:rPr>
  </w:style>
  <w:style w:type="paragraph" w:styleId="Komentarotekstas">
    <w:name w:val="annotation text"/>
    <w:basedOn w:val="prastasis"/>
    <w:link w:val="KomentarotekstasDiagrama"/>
    <w:uiPriority w:val="99"/>
    <w:semiHidden/>
    <w:unhideWhenUsed/>
    <w:rsid w:val="000A0082"/>
    <w:pPr>
      <w:spacing w:line="240" w:lineRule="auto"/>
    </w:pPr>
    <w:rPr>
      <w:rFonts w:eastAsiaTheme="minorEastAsia" w:cs="Times New Roman"/>
      <w:kern w:val="2"/>
      <w:sz w:val="20"/>
      <w:szCs w:val="20"/>
    </w:rPr>
  </w:style>
  <w:style w:type="character" w:customStyle="1" w:styleId="KomentarotekstasDiagrama">
    <w:name w:val="Komentaro tekstas Diagrama"/>
    <w:basedOn w:val="Numatytasispastraiposriftas"/>
    <w:link w:val="Komentarotekstas"/>
    <w:uiPriority w:val="99"/>
    <w:semiHidden/>
    <w:rsid w:val="000A0082"/>
    <w:rPr>
      <w:rFonts w:eastAsiaTheme="minorEastAsia" w:cs="Times New Roman"/>
      <w:kern w:val="2"/>
      <w:sz w:val="20"/>
      <w:szCs w:val="20"/>
    </w:rPr>
  </w:style>
  <w:style w:type="character" w:styleId="Komentaronuoroda">
    <w:name w:val="annotation reference"/>
    <w:basedOn w:val="Numatytasispastraiposriftas"/>
    <w:uiPriority w:val="99"/>
    <w:semiHidden/>
    <w:unhideWhenUsed/>
    <w:rsid w:val="000A008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42327">
      <w:bodyDiv w:val="1"/>
      <w:marLeft w:val="0"/>
      <w:marRight w:val="0"/>
      <w:marTop w:val="0"/>
      <w:marBottom w:val="0"/>
      <w:divBdr>
        <w:top w:val="none" w:sz="0" w:space="0" w:color="auto"/>
        <w:left w:val="none" w:sz="0" w:space="0" w:color="auto"/>
        <w:bottom w:val="none" w:sz="0" w:space="0" w:color="auto"/>
        <w:right w:val="none" w:sz="0" w:space="0" w:color="auto"/>
      </w:divBdr>
    </w:div>
    <w:div w:id="395511229">
      <w:bodyDiv w:val="1"/>
      <w:marLeft w:val="0"/>
      <w:marRight w:val="0"/>
      <w:marTop w:val="0"/>
      <w:marBottom w:val="0"/>
      <w:divBdr>
        <w:top w:val="none" w:sz="0" w:space="0" w:color="auto"/>
        <w:left w:val="none" w:sz="0" w:space="0" w:color="auto"/>
        <w:bottom w:val="none" w:sz="0" w:space="0" w:color="auto"/>
        <w:right w:val="none" w:sz="0" w:space="0" w:color="auto"/>
      </w:divBdr>
    </w:div>
    <w:div w:id="571543921">
      <w:bodyDiv w:val="1"/>
      <w:marLeft w:val="0"/>
      <w:marRight w:val="0"/>
      <w:marTop w:val="0"/>
      <w:marBottom w:val="0"/>
      <w:divBdr>
        <w:top w:val="none" w:sz="0" w:space="0" w:color="auto"/>
        <w:left w:val="none" w:sz="0" w:space="0" w:color="auto"/>
        <w:bottom w:val="none" w:sz="0" w:space="0" w:color="auto"/>
        <w:right w:val="none" w:sz="0" w:space="0" w:color="auto"/>
      </w:divBdr>
    </w:div>
    <w:div w:id="839468253">
      <w:bodyDiv w:val="1"/>
      <w:marLeft w:val="0"/>
      <w:marRight w:val="0"/>
      <w:marTop w:val="0"/>
      <w:marBottom w:val="0"/>
      <w:divBdr>
        <w:top w:val="none" w:sz="0" w:space="0" w:color="auto"/>
        <w:left w:val="none" w:sz="0" w:space="0" w:color="auto"/>
        <w:bottom w:val="none" w:sz="0" w:space="0" w:color="auto"/>
        <w:right w:val="none" w:sz="0" w:space="0" w:color="auto"/>
      </w:divBdr>
    </w:div>
    <w:div w:id="859395499">
      <w:bodyDiv w:val="1"/>
      <w:marLeft w:val="0"/>
      <w:marRight w:val="0"/>
      <w:marTop w:val="0"/>
      <w:marBottom w:val="0"/>
      <w:divBdr>
        <w:top w:val="none" w:sz="0" w:space="0" w:color="auto"/>
        <w:left w:val="none" w:sz="0" w:space="0" w:color="auto"/>
        <w:bottom w:val="none" w:sz="0" w:space="0" w:color="auto"/>
        <w:right w:val="none" w:sz="0" w:space="0" w:color="auto"/>
      </w:divBdr>
    </w:div>
    <w:div w:id="905652742">
      <w:bodyDiv w:val="1"/>
      <w:marLeft w:val="0"/>
      <w:marRight w:val="0"/>
      <w:marTop w:val="0"/>
      <w:marBottom w:val="0"/>
      <w:divBdr>
        <w:top w:val="none" w:sz="0" w:space="0" w:color="auto"/>
        <w:left w:val="none" w:sz="0" w:space="0" w:color="auto"/>
        <w:bottom w:val="none" w:sz="0" w:space="0" w:color="auto"/>
        <w:right w:val="none" w:sz="0" w:space="0" w:color="auto"/>
      </w:divBdr>
    </w:div>
    <w:div w:id="1582331520">
      <w:bodyDiv w:val="1"/>
      <w:marLeft w:val="0"/>
      <w:marRight w:val="0"/>
      <w:marTop w:val="0"/>
      <w:marBottom w:val="0"/>
      <w:divBdr>
        <w:top w:val="none" w:sz="0" w:space="0" w:color="auto"/>
        <w:left w:val="none" w:sz="0" w:space="0" w:color="auto"/>
        <w:bottom w:val="none" w:sz="0" w:space="0" w:color="auto"/>
        <w:right w:val="none" w:sz="0" w:space="0" w:color="auto"/>
      </w:divBdr>
    </w:div>
    <w:div w:id="1831747736">
      <w:bodyDiv w:val="1"/>
      <w:marLeft w:val="0"/>
      <w:marRight w:val="0"/>
      <w:marTop w:val="0"/>
      <w:marBottom w:val="0"/>
      <w:divBdr>
        <w:top w:val="none" w:sz="0" w:space="0" w:color="auto"/>
        <w:left w:val="none" w:sz="0" w:space="0" w:color="auto"/>
        <w:bottom w:val="none" w:sz="0" w:space="0" w:color="auto"/>
        <w:right w:val="none" w:sz="0" w:space="0" w:color="auto"/>
      </w:divBdr>
    </w:div>
    <w:div w:id="2014919409">
      <w:bodyDiv w:val="1"/>
      <w:marLeft w:val="0"/>
      <w:marRight w:val="0"/>
      <w:marTop w:val="0"/>
      <w:marBottom w:val="0"/>
      <w:divBdr>
        <w:top w:val="none" w:sz="0" w:space="0" w:color="auto"/>
        <w:left w:val="none" w:sz="0" w:space="0" w:color="auto"/>
        <w:bottom w:val="none" w:sz="0" w:space="0" w:color="auto"/>
        <w:right w:val="none" w:sz="0" w:space="0" w:color="auto"/>
      </w:divBdr>
    </w:div>
    <w:div w:id="203071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19</Pages>
  <Words>29283</Words>
  <Characters>16692</Characters>
  <Application>Microsoft Office Word</Application>
  <DocSecurity>0</DocSecurity>
  <Lines>139</Lines>
  <Paragraphs>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Grumbinaite</dc:creator>
  <cp:keywords/>
  <dc:description/>
  <cp:lastModifiedBy>Rolandas</cp:lastModifiedBy>
  <cp:revision>2</cp:revision>
  <cp:lastPrinted>2026-02-04T04:43:00Z</cp:lastPrinted>
  <dcterms:created xsi:type="dcterms:W3CDTF">2026-09-17T12:45:00Z</dcterms:created>
  <dcterms:modified xsi:type="dcterms:W3CDTF">2026-09-17T12:45:00Z</dcterms:modified>
</cp:coreProperties>
</file>