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B199" w14:textId="6F15E737" w:rsidR="003D23E8" w:rsidRPr="00F36F8D" w:rsidRDefault="00F36F8D" w:rsidP="00F36F8D">
      <w:pPr>
        <w:jc w:val="center"/>
        <w:rPr>
          <w:rFonts w:ascii="Arial" w:hAnsi="Arial" w:cs="Arial"/>
          <w:b/>
          <w:bCs/>
          <w:lang w:val="lt-LT"/>
        </w:rPr>
      </w:pPr>
      <w:r w:rsidRPr="00F36F8D">
        <w:rPr>
          <w:rFonts w:ascii="Arial" w:hAnsi="Arial" w:cs="Arial"/>
          <w:b/>
          <w:bCs/>
          <w:lang w:val="lt-LT"/>
        </w:rPr>
        <w:t xml:space="preserve">HIDRAULINĖ KELMŲ FREZA, SKIRTA TURIMAI </w:t>
      </w:r>
      <w:r w:rsidR="00AA3795" w:rsidRPr="00AA3795">
        <w:rPr>
          <w:rFonts w:ascii="Arial" w:hAnsi="Arial" w:cs="Arial"/>
          <w:b/>
          <w:bCs/>
          <w:lang w:val="lt-LT"/>
        </w:rPr>
        <w:t>„SOFTRAK 75“</w:t>
      </w:r>
      <w:r w:rsidR="00AA3795" w:rsidRPr="00EC1738">
        <w:rPr>
          <w:rFonts w:ascii="Arial" w:hAnsi="Arial" w:cs="Arial"/>
          <w:lang w:val="lt-LT"/>
        </w:rPr>
        <w:t xml:space="preserve"> </w:t>
      </w:r>
      <w:r w:rsidRPr="00F36F8D">
        <w:rPr>
          <w:rFonts w:ascii="Arial" w:hAnsi="Arial" w:cs="Arial"/>
          <w:b/>
          <w:bCs/>
          <w:lang w:val="lt-LT"/>
        </w:rPr>
        <w:t>TECHNIKAI</w:t>
      </w:r>
    </w:p>
    <w:p w14:paraId="0A62B797" w14:textId="36C77D2E" w:rsidR="00F36F8D" w:rsidRPr="00F36F8D" w:rsidRDefault="00F36F8D" w:rsidP="00F36F8D">
      <w:pPr>
        <w:jc w:val="center"/>
        <w:rPr>
          <w:rFonts w:ascii="Arial" w:hAnsi="Arial" w:cs="Arial"/>
          <w:b/>
          <w:bCs/>
          <w:lang w:val="lt-LT"/>
        </w:rPr>
      </w:pPr>
      <w:r w:rsidRPr="00F36F8D">
        <w:rPr>
          <w:rFonts w:ascii="Arial" w:hAnsi="Arial" w:cs="Arial"/>
          <w:b/>
          <w:bCs/>
          <w:lang w:val="lt-LT"/>
        </w:rPr>
        <w:t>TECHNINĖ SPECIFIKACIJA</w:t>
      </w:r>
    </w:p>
    <w:p w14:paraId="6C3CDF66" w14:textId="60397516" w:rsidR="003D23E8" w:rsidRPr="00EC1738" w:rsidRDefault="00F36F8D" w:rsidP="00DF456D">
      <w:pPr>
        <w:ind w:firstLine="851"/>
        <w:jc w:val="both"/>
        <w:rPr>
          <w:rFonts w:ascii="Arial" w:hAnsi="Arial" w:cs="Arial"/>
          <w:lang w:val="lt-LT"/>
        </w:rPr>
      </w:pPr>
      <w:r>
        <w:rPr>
          <w:rFonts w:ascii="Arial" w:hAnsi="Arial" w:cs="Arial"/>
          <w:lang w:val="lt-LT"/>
        </w:rPr>
        <w:t xml:space="preserve">Žemaitijos nacionalinio parko direkcija (toliau – Pirkėjas) </w:t>
      </w:r>
      <w:r w:rsidR="00FD7285">
        <w:rPr>
          <w:rFonts w:ascii="Arial" w:hAnsi="Arial" w:cs="Arial"/>
          <w:lang w:val="lt-LT"/>
        </w:rPr>
        <w:t xml:space="preserve">numato įsigyti </w:t>
      </w:r>
      <w:r w:rsidR="003D23E8" w:rsidRPr="00EC1738">
        <w:rPr>
          <w:rFonts w:ascii="Arial" w:hAnsi="Arial" w:cs="Arial"/>
          <w:lang w:val="lt-LT"/>
        </w:rPr>
        <w:t>1 (viena) nauja, nenaudota hidraulinė kelmų freza</w:t>
      </w:r>
      <w:r w:rsidR="00FD7285">
        <w:rPr>
          <w:rFonts w:ascii="Arial" w:hAnsi="Arial" w:cs="Arial"/>
          <w:lang w:val="lt-LT"/>
        </w:rPr>
        <w:t xml:space="preserve"> </w:t>
      </w:r>
      <w:r w:rsidR="003D23E8" w:rsidRPr="00EC1738">
        <w:rPr>
          <w:rFonts w:ascii="Arial" w:hAnsi="Arial" w:cs="Arial"/>
          <w:lang w:val="lt-LT"/>
        </w:rPr>
        <w:t xml:space="preserve">skirta kelmams frezuoti </w:t>
      </w:r>
      <w:r w:rsidR="00FD7285">
        <w:rPr>
          <w:rFonts w:ascii="Arial" w:hAnsi="Arial" w:cs="Arial"/>
          <w:lang w:val="lt-LT"/>
        </w:rPr>
        <w:t>(toliau – Prekė)</w:t>
      </w:r>
      <w:r w:rsidR="009931F1">
        <w:rPr>
          <w:rFonts w:ascii="Arial" w:hAnsi="Arial" w:cs="Arial"/>
          <w:lang w:val="lt-LT"/>
        </w:rPr>
        <w:t xml:space="preserve">, </w:t>
      </w:r>
      <w:r w:rsidR="00A00F63">
        <w:rPr>
          <w:rFonts w:ascii="Arial" w:hAnsi="Arial" w:cs="Arial"/>
          <w:lang w:val="lt-LT"/>
        </w:rPr>
        <w:t xml:space="preserve">turi būti </w:t>
      </w:r>
      <w:r w:rsidR="003D23E8" w:rsidRPr="00EC1738">
        <w:rPr>
          <w:rFonts w:ascii="Arial" w:hAnsi="Arial" w:cs="Arial"/>
          <w:lang w:val="lt-LT"/>
        </w:rPr>
        <w:t>visiškai suderinama su P</w:t>
      </w:r>
      <w:r w:rsidR="00FD7285">
        <w:rPr>
          <w:rFonts w:ascii="Arial" w:hAnsi="Arial" w:cs="Arial"/>
          <w:lang w:val="lt-LT"/>
        </w:rPr>
        <w:t xml:space="preserve">irkėjo </w:t>
      </w:r>
      <w:r w:rsidR="003D23E8" w:rsidRPr="00EC1738">
        <w:rPr>
          <w:rFonts w:ascii="Arial" w:hAnsi="Arial" w:cs="Arial"/>
          <w:lang w:val="lt-LT"/>
        </w:rPr>
        <w:t>turima „</w:t>
      </w:r>
      <w:proofErr w:type="spellStart"/>
      <w:r w:rsidR="003D23E8" w:rsidRPr="00EC1738">
        <w:rPr>
          <w:rFonts w:ascii="Arial" w:hAnsi="Arial" w:cs="Arial"/>
          <w:lang w:val="lt-LT"/>
        </w:rPr>
        <w:t>Soft</w:t>
      </w:r>
      <w:r w:rsidR="00450955">
        <w:rPr>
          <w:rFonts w:ascii="Arial" w:hAnsi="Arial" w:cs="Arial"/>
          <w:lang w:val="lt-LT"/>
        </w:rPr>
        <w:t>rak</w:t>
      </w:r>
      <w:proofErr w:type="spellEnd"/>
      <w:r w:rsidR="00450955">
        <w:rPr>
          <w:rFonts w:ascii="Arial" w:hAnsi="Arial" w:cs="Arial"/>
          <w:lang w:val="lt-LT"/>
        </w:rPr>
        <w:t xml:space="preserve"> 75</w:t>
      </w:r>
      <w:r w:rsidR="003D23E8" w:rsidRPr="00EC1738">
        <w:rPr>
          <w:rFonts w:ascii="Arial" w:hAnsi="Arial" w:cs="Arial"/>
          <w:lang w:val="lt-LT"/>
        </w:rPr>
        <w:t>“ technika.</w:t>
      </w:r>
    </w:p>
    <w:p w14:paraId="73AFDC95" w14:textId="543D7409" w:rsidR="003D23E8" w:rsidRPr="00EC1738" w:rsidRDefault="003D23E8" w:rsidP="00194B8F">
      <w:pPr>
        <w:ind w:firstLine="851"/>
        <w:jc w:val="both"/>
        <w:rPr>
          <w:rFonts w:ascii="Arial" w:hAnsi="Arial" w:cs="Arial"/>
          <w:lang w:val="lt-LT"/>
        </w:rPr>
      </w:pPr>
      <w:r w:rsidRPr="00EC1738">
        <w:rPr>
          <w:rFonts w:ascii="Arial" w:hAnsi="Arial" w:cs="Arial"/>
          <w:lang w:val="lt-LT"/>
        </w:rPr>
        <w:t>Tiekėjas turi teisę siūlyti gaminį, jeigu dokumentais įrodo, kad siūlomas gaminys atitinka arba viršija nustatytus funkcinius bei techninius reikalavimus.</w:t>
      </w:r>
    </w:p>
    <w:p w14:paraId="3CAE47D3" w14:textId="659C2A73" w:rsidR="003D23E8" w:rsidRPr="00194B8F" w:rsidRDefault="00194B8F" w:rsidP="00194B8F">
      <w:pPr>
        <w:pStyle w:val="Sraopastraipa"/>
        <w:numPr>
          <w:ilvl w:val="0"/>
          <w:numId w:val="1"/>
        </w:numPr>
        <w:jc w:val="center"/>
        <w:rPr>
          <w:rFonts w:ascii="Arial" w:hAnsi="Arial" w:cs="Arial"/>
          <w:b/>
          <w:bCs/>
          <w:lang w:val="lt-LT"/>
        </w:rPr>
      </w:pPr>
      <w:r w:rsidRPr="00194B8F">
        <w:rPr>
          <w:rFonts w:ascii="Arial" w:hAnsi="Arial" w:cs="Arial"/>
          <w:b/>
          <w:bCs/>
          <w:lang w:val="lt-LT"/>
        </w:rPr>
        <w:t>PREKĖS REIKALAVIMAI</w:t>
      </w: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7"/>
        <w:gridCol w:w="2689"/>
        <w:gridCol w:w="6257"/>
      </w:tblGrid>
      <w:tr w:rsidR="003D23E8" w:rsidRPr="00EC1738" w14:paraId="0DB97833" w14:textId="77777777" w:rsidTr="001E3FAF">
        <w:trPr>
          <w:tblHeader/>
          <w:tblCellSpacing w:w="15" w:type="dxa"/>
        </w:trPr>
        <w:tc>
          <w:tcPr>
            <w:tcW w:w="0" w:type="auto"/>
            <w:vAlign w:val="center"/>
            <w:hideMark/>
          </w:tcPr>
          <w:p w14:paraId="050641B2" w14:textId="77777777" w:rsidR="003D23E8" w:rsidRPr="0009086D" w:rsidRDefault="003D23E8"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Eil. Nr.</w:t>
            </w:r>
          </w:p>
        </w:tc>
        <w:tc>
          <w:tcPr>
            <w:tcW w:w="0" w:type="auto"/>
            <w:vAlign w:val="center"/>
            <w:hideMark/>
          </w:tcPr>
          <w:p w14:paraId="5C130D8C" w14:textId="77777777" w:rsidR="003D23E8" w:rsidRPr="0009086D" w:rsidRDefault="003D23E8"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Techninis / funkcinis reikalavimas</w:t>
            </w:r>
          </w:p>
        </w:tc>
        <w:tc>
          <w:tcPr>
            <w:tcW w:w="6212" w:type="dxa"/>
            <w:vAlign w:val="center"/>
            <w:hideMark/>
          </w:tcPr>
          <w:p w14:paraId="61FBA36D" w14:textId="77777777" w:rsidR="003D23E8" w:rsidRPr="0009086D" w:rsidRDefault="003D23E8"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Minimalus reikalavimas</w:t>
            </w:r>
          </w:p>
        </w:tc>
      </w:tr>
      <w:tr w:rsidR="003D23E8" w:rsidRPr="006D6C6A" w14:paraId="15CF6297" w14:textId="77777777" w:rsidTr="001E3FAF">
        <w:trPr>
          <w:tblCellSpacing w:w="15" w:type="dxa"/>
        </w:trPr>
        <w:tc>
          <w:tcPr>
            <w:tcW w:w="0" w:type="auto"/>
            <w:vAlign w:val="center"/>
            <w:hideMark/>
          </w:tcPr>
          <w:p w14:paraId="1F44E9B6"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p>
        </w:tc>
        <w:tc>
          <w:tcPr>
            <w:tcW w:w="0" w:type="auto"/>
            <w:vAlign w:val="center"/>
            <w:hideMark/>
          </w:tcPr>
          <w:p w14:paraId="31C6B2E6"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Prekės būklė</w:t>
            </w:r>
          </w:p>
        </w:tc>
        <w:tc>
          <w:tcPr>
            <w:tcW w:w="6212" w:type="dxa"/>
            <w:vAlign w:val="center"/>
            <w:hideMark/>
          </w:tcPr>
          <w:p w14:paraId="2EC9FBD8"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Nauja, nenaudota, neeksploatuota, ne demonstracinė</w:t>
            </w:r>
          </w:p>
        </w:tc>
      </w:tr>
      <w:tr w:rsidR="003D23E8" w:rsidRPr="006D6C6A" w14:paraId="39036EF3" w14:textId="77777777" w:rsidTr="001E3FAF">
        <w:trPr>
          <w:tblCellSpacing w:w="15" w:type="dxa"/>
        </w:trPr>
        <w:tc>
          <w:tcPr>
            <w:tcW w:w="0" w:type="auto"/>
            <w:vAlign w:val="center"/>
            <w:hideMark/>
          </w:tcPr>
          <w:p w14:paraId="5005FB85"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p>
        </w:tc>
        <w:tc>
          <w:tcPr>
            <w:tcW w:w="0" w:type="auto"/>
            <w:vAlign w:val="center"/>
            <w:hideMark/>
          </w:tcPr>
          <w:p w14:paraId="108EEDC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Įrangos tipas</w:t>
            </w:r>
          </w:p>
        </w:tc>
        <w:tc>
          <w:tcPr>
            <w:tcW w:w="6212" w:type="dxa"/>
            <w:vAlign w:val="center"/>
            <w:hideMark/>
          </w:tcPr>
          <w:p w14:paraId="56453B5E" w14:textId="1D3D732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 kelmų freza su integruotu frezavimo galvutės šoniniu darbiniu judesiu</w:t>
            </w:r>
            <w:r w:rsidR="00523F50">
              <w:rPr>
                <w:rFonts w:ascii="Arial" w:eastAsia="Times New Roman" w:hAnsi="Arial" w:cs="Arial"/>
                <w:color w:val="000000"/>
                <w:kern w:val="0"/>
                <w:lang w:val="lt-LT" w:eastAsia="lt-LT"/>
                <w14:ligatures w14:val="none"/>
              </w:rPr>
              <w:t>, skirta montuoti ant universalios technikos.</w:t>
            </w:r>
          </w:p>
        </w:tc>
      </w:tr>
      <w:tr w:rsidR="003D23E8" w:rsidRPr="006D6C6A" w14:paraId="213FD7D9" w14:textId="77777777" w:rsidTr="001E3FAF">
        <w:trPr>
          <w:tblCellSpacing w:w="15" w:type="dxa"/>
        </w:trPr>
        <w:tc>
          <w:tcPr>
            <w:tcW w:w="0" w:type="auto"/>
            <w:vAlign w:val="center"/>
            <w:hideMark/>
          </w:tcPr>
          <w:p w14:paraId="53C42609"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p>
        </w:tc>
        <w:tc>
          <w:tcPr>
            <w:tcW w:w="0" w:type="auto"/>
            <w:vAlign w:val="center"/>
            <w:hideMark/>
          </w:tcPr>
          <w:p w14:paraId="26F4053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Paskirtis</w:t>
            </w:r>
          </w:p>
        </w:tc>
        <w:tc>
          <w:tcPr>
            <w:tcW w:w="6212" w:type="dxa"/>
            <w:vAlign w:val="center"/>
            <w:hideMark/>
          </w:tcPr>
          <w:p w14:paraId="7A7979BA" w14:textId="663B0959"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Medžių kelmų frezavimas, įskaitant darbą riboto privažiavimo vietose</w:t>
            </w:r>
            <w:r w:rsidR="00E70E2D">
              <w:rPr>
                <w:rFonts w:ascii="Arial" w:eastAsia="Times New Roman" w:hAnsi="Arial" w:cs="Arial"/>
                <w:color w:val="000000"/>
                <w:kern w:val="0"/>
                <w:lang w:val="lt-LT" w:eastAsia="lt-LT"/>
                <w14:ligatures w14:val="none"/>
              </w:rPr>
              <w:t>.</w:t>
            </w:r>
          </w:p>
        </w:tc>
      </w:tr>
      <w:tr w:rsidR="003D23E8" w:rsidRPr="006D6C6A" w14:paraId="0F8F2C7A" w14:textId="77777777" w:rsidTr="001E3FAF">
        <w:trPr>
          <w:tblCellSpacing w:w="15" w:type="dxa"/>
        </w:trPr>
        <w:tc>
          <w:tcPr>
            <w:tcW w:w="0" w:type="auto"/>
            <w:vAlign w:val="center"/>
            <w:hideMark/>
          </w:tcPr>
          <w:p w14:paraId="29485C4D"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4</w:t>
            </w:r>
          </w:p>
        </w:tc>
        <w:tc>
          <w:tcPr>
            <w:tcW w:w="0" w:type="auto"/>
            <w:vAlign w:val="center"/>
            <w:hideMark/>
          </w:tcPr>
          <w:p w14:paraId="5809BFDA"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Suderinamumas</w:t>
            </w:r>
          </w:p>
        </w:tc>
        <w:tc>
          <w:tcPr>
            <w:tcW w:w="6212" w:type="dxa"/>
            <w:vAlign w:val="center"/>
            <w:hideMark/>
          </w:tcPr>
          <w:p w14:paraId="0911EBC9" w14:textId="264F7964"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Visiškai suderinama su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turima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w:t>
            </w:r>
            <w:r w:rsidRPr="0009086D">
              <w:rPr>
                <w:rFonts w:ascii="Arial" w:eastAsia="Times New Roman" w:hAnsi="Arial" w:cs="Arial"/>
                <w:color w:val="000000"/>
                <w:kern w:val="0"/>
                <w:lang w:val="lt-LT" w:eastAsia="lt-LT"/>
                <w14:ligatures w14:val="none"/>
              </w:rPr>
              <w:t>technika</w:t>
            </w:r>
            <w:r w:rsidR="00AA3795" w:rsidRPr="0009086D">
              <w:rPr>
                <w:rFonts w:ascii="Arial" w:eastAsia="Times New Roman" w:hAnsi="Arial" w:cs="Arial"/>
                <w:color w:val="000000"/>
                <w:kern w:val="0"/>
                <w:lang w:val="lt-LT" w:eastAsia="lt-LT"/>
                <w14:ligatures w14:val="none"/>
              </w:rPr>
              <w:t xml:space="preserve">. Pateikiama atitikties deklaracija ar garantinis raštas iš </w:t>
            </w:r>
            <w:proofErr w:type="spellStart"/>
            <w:r w:rsidR="00AA3795" w:rsidRPr="0009086D">
              <w:rPr>
                <w:rFonts w:ascii="Arial" w:eastAsia="Times New Roman" w:hAnsi="Arial" w:cs="Arial"/>
                <w:color w:val="000000"/>
                <w:kern w:val="0"/>
                <w:lang w:val="lt-LT" w:eastAsia="lt-LT"/>
                <w14:ligatures w14:val="none"/>
              </w:rPr>
              <w:t>Loglogic</w:t>
            </w:r>
            <w:proofErr w:type="spellEnd"/>
            <w:r w:rsidR="00AA3795" w:rsidRPr="0009086D">
              <w:rPr>
                <w:rFonts w:ascii="Arial" w:eastAsia="Times New Roman" w:hAnsi="Arial" w:cs="Arial"/>
                <w:color w:val="000000"/>
                <w:kern w:val="0"/>
                <w:lang w:val="lt-LT" w:eastAsia="lt-LT"/>
                <w14:ligatures w14:val="none"/>
              </w:rPr>
              <w:t xml:space="preserve"> gamyklos apie kelmų frezos tinkamumą šiai technikai.</w:t>
            </w:r>
          </w:p>
        </w:tc>
      </w:tr>
      <w:tr w:rsidR="003D23E8" w:rsidRPr="006D6C6A" w14:paraId="0C6D89AA" w14:textId="77777777" w:rsidTr="001E3FAF">
        <w:trPr>
          <w:tblCellSpacing w:w="15" w:type="dxa"/>
        </w:trPr>
        <w:tc>
          <w:tcPr>
            <w:tcW w:w="0" w:type="auto"/>
            <w:vAlign w:val="center"/>
            <w:hideMark/>
          </w:tcPr>
          <w:p w14:paraId="02AA0F7A"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w:t>
            </w:r>
          </w:p>
        </w:tc>
        <w:tc>
          <w:tcPr>
            <w:tcW w:w="0" w:type="auto"/>
            <w:vAlign w:val="center"/>
            <w:hideMark/>
          </w:tcPr>
          <w:p w14:paraId="512075EA"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sistemos darbinis alyvos srautas</w:t>
            </w:r>
          </w:p>
        </w:tc>
        <w:tc>
          <w:tcPr>
            <w:tcW w:w="6212" w:type="dxa"/>
            <w:vAlign w:val="center"/>
            <w:hideMark/>
          </w:tcPr>
          <w:p w14:paraId="65586D7F" w14:textId="73FBA34C"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Turi būti pritaikytas turimos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 </w:t>
            </w:r>
            <w:r w:rsidRPr="0009086D">
              <w:rPr>
                <w:rFonts w:ascii="Arial" w:eastAsia="Times New Roman" w:hAnsi="Arial" w:cs="Arial"/>
                <w:color w:val="000000"/>
                <w:kern w:val="0"/>
                <w:lang w:val="lt-LT" w:eastAsia="lt-LT"/>
                <w14:ligatures w14:val="none"/>
              </w:rPr>
              <w:t>technikos hidraulinei sistemai; orientacinis frezos darbinis diapazonas – 80–110 l/min</w:t>
            </w:r>
          </w:p>
        </w:tc>
      </w:tr>
      <w:tr w:rsidR="003D23E8" w:rsidRPr="006D6C6A" w14:paraId="31952F20" w14:textId="77777777" w:rsidTr="001E3FAF">
        <w:trPr>
          <w:tblCellSpacing w:w="15" w:type="dxa"/>
        </w:trPr>
        <w:tc>
          <w:tcPr>
            <w:tcW w:w="0" w:type="auto"/>
            <w:vAlign w:val="center"/>
            <w:hideMark/>
          </w:tcPr>
          <w:p w14:paraId="61470124"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w:t>
            </w:r>
          </w:p>
        </w:tc>
        <w:tc>
          <w:tcPr>
            <w:tcW w:w="0" w:type="auto"/>
            <w:vAlign w:val="center"/>
            <w:hideMark/>
          </w:tcPr>
          <w:p w14:paraId="7C03BFB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Didžiausias leidžiamas hidraulinės sistemos slėgis</w:t>
            </w:r>
          </w:p>
        </w:tc>
        <w:tc>
          <w:tcPr>
            <w:tcW w:w="6212" w:type="dxa"/>
            <w:vAlign w:val="center"/>
            <w:hideMark/>
          </w:tcPr>
          <w:p w14:paraId="36DF5A3A" w14:textId="1E4412A5"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Ne mažiau kaip 250 bar arba </w:t>
            </w:r>
            <w:r w:rsidR="009931F1" w:rsidRPr="0009086D">
              <w:rPr>
                <w:rFonts w:ascii="Arial" w:eastAsia="Times New Roman" w:hAnsi="Arial" w:cs="Arial"/>
                <w:color w:val="000000"/>
                <w:kern w:val="0"/>
                <w:lang w:val="lt-LT" w:eastAsia="lt-LT"/>
                <w14:ligatures w14:val="none"/>
              </w:rPr>
              <w:t>konstituciškai</w:t>
            </w:r>
            <w:r w:rsidRPr="0009086D">
              <w:rPr>
                <w:rFonts w:ascii="Arial" w:eastAsia="Times New Roman" w:hAnsi="Arial" w:cs="Arial"/>
                <w:color w:val="000000"/>
                <w:kern w:val="0"/>
                <w:lang w:val="lt-LT" w:eastAsia="lt-LT"/>
                <w14:ligatures w14:val="none"/>
              </w:rPr>
              <w:t xml:space="preserve"> visiškai suderinamas su turimos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 </w:t>
            </w:r>
            <w:r w:rsidRPr="0009086D">
              <w:rPr>
                <w:rFonts w:ascii="Arial" w:eastAsia="Times New Roman" w:hAnsi="Arial" w:cs="Arial"/>
                <w:color w:val="000000"/>
                <w:kern w:val="0"/>
                <w:lang w:val="lt-LT" w:eastAsia="lt-LT"/>
                <w14:ligatures w14:val="none"/>
              </w:rPr>
              <w:t>technikos sistema</w:t>
            </w:r>
          </w:p>
        </w:tc>
      </w:tr>
      <w:tr w:rsidR="003D23E8" w:rsidRPr="00EC1738" w14:paraId="4CB1FC06" w14:textId="77777777" w:rsidTr="001E3FAF">
        <w:trPr>
          <w:tblCellSpacing w:w="15" w:type="dxa"/>
        </w:trPr>
        <w:tc>
          <w:tcPr>
            <w:tcW w:w="0" w:type="auto"/>
            <w:vAlign w:val="center"/>
            <w:hideMark/>
          </w:tcPr>
          <w:p w14:paraId="433DA01D"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w:t>
            </w:r>
          </w:p>
        </w:tc>
        <w:tc>
          <w:tcPr>
            <w:tcW w:w="0" w:type="auto"/>
            <w:vAlign w:val="center"/>
            <w:hideMark/>
          </w:tcPr>
          <w:p w14:paraId="2E3448EF"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Frezavimo disko skersmuo</w:t>
            </w:r>
          </w:p>
        </w:tc>
        <w:tc>
          <w:tcPr>
            <w:tcW w:w="6212" w:type="dxa"/>
            <w:vAlign w:val="center"/>
            <w:hideMark/>
          </w:tcPr>
          <w:p w14:paraId="26DECED8" w14:textId="1325B4B6"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Ne mažesnis kaip 4</w:t>
            </w:r>
            <w:r w:rsidR="00AA3795" w:rsidRPr="0009086D">
              <w:rPr>
                <w:rFonts w:ascii="Arial" w:eastAsia="Times New Roman" w:hAnsi="Arial" w:cs="Arial"/>
                <w:color w:val="000000"/>
                <w:kern w:val="0"/>
                <w:lang w:val="lt-LT" w:eastAsia="lt-LT"/>
                <w14:ligatures w14:val="none"/>
              </w:rPr>
              <w:t>7</w:t>
            </w:r>
            <w:r w:rsidRPr="0009086D">
              <w:rPr>
                <w:rFonts w:ascii="Arial" w:eastAsia="Times New Roman" w:hAnsi="Arial" w:cs="Arial"/>
                <w:color w:val="000000"/>
                <w:kern w:val="0"/>
                <w:lang w:val="lt-LT" w:eastAsia="lt-LT"/>
                <w14:ligatures w14:val="none"/>
              </w:rPr>
              <w:t>0 mm</w:t>
            </w:r>
          </w:p>
        </w:tc>
      </w:tr>
      <w:tr w:rsidR="003D23E8" w:rsidRPr="006D6C6A" w14:paraId="69868028" w14:textId="77777777" w:rsidTr="001E3FAF">
        <w:trPr>
          <w:tblCellSpacing w:w="15" w:type="dxa"/>
        </w:trPr>
        <w:tc>
          <w:tcPr>
            <w:tcW w:w="0" w:type="auto"/>
            <w:vAlign w:val="center"/>
            <w:hideMark/>
          </w:tcPr>
          <w:p w14:paraId="631E5DED"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8</w:t>
            </w:r>
          </w:p>
        </w:tc>
        <w:tc>
          <w:tcPr>
            <w:tcW w:w="0" w:type="auto"/>
            <w:vAlign w:val="center"/>
            <w:hideMark/>
          </w:tcPr>
          <w:p w14:paraId="1F062E9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Frezavimo dantų skaičius</w:t>
            </w:r>
          </w:p>
        </w:tc>
        <w:tc>
          <w:tcPr>
            <w:tcW w:w="6212" w:type="dxa"/>
            <w:vAlign w:val="center"/>
            <w:hideMark/>
          </w:tcPr>
          <w:p w14:paraId="4B35C9AB"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Ne mažiau kaip 16 vnt., keičiami</w:t>
            </w:r>
          </w:p>
        </w:tc>
      </w:tr>
      <w:tr w:rsidR="003D23E8" w:rsidRPr="00FD7285" w14:paraId="38046570" w14:textId="77777777" w:rsidTr="001E3FAF">
        <w:trPr>
          <w:tblCellSpacing w:w="15" w:type="dxa"/>
        </w:trPr>
        <w:tc>
          <w:tcPr>
            <w:tcW w:w="0" w:type="auto"/>
            <w:vAlign w:val="center"/>
            <w:hideMark/>
          </w:tcPr>
          <w:p w14:paraId="67EF72F8"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w:t>
            </w:r>
          </w:p>
        </w:tc>
        <w:tc>
          <w:tcPr>
            <w:tcW w:w="0" w:type="auto"/>
            <w:vAlign w:val="center"/>
            <w:hideMark/>
          </w:tcPr>
          <w:p w14:paraId="681A784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Frezavimo disko pavara</w:t>
            </w:r>
          </w:p>
        </w:tc>
        <w:tc>
          <w:tcPr>
            <w:tcW w:w="6212" w:type="dxa"/>
            <w:vAlign w:val="center"/>
            <w:hideMark/>
          </w:tcPr>
          <w:p w14:paraId="5A84E9A6" w14:textId="159DDD8D" w:rsidR="003D23E8" w:rsidRPr="0009086D" w:rsidRDefault="00E70E2D"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H</w:t>
            </w:r>
            <w:r w:rsidR="003D23E8" w:rsidRPr="0009086D">
              <w:rPr>
                <w:rFonts w:ascii="Arial" w:eastAsia="Times New Roman" w:hAnsi="Arial" w:cs="Arial"/>
                <w:color w:val="000000"/>
                <w:kern w:val="0"/>
                <w:lang w:val="lt-LT" w:eastAsia="lt-LT"/>
                <w14:ligatures w14:val="none"/>
              </w:rPr>
              <w:t xml:space="preserve">idraulinė </w:t>
            </w:r>
          </w:p>
        </w:tc>
      </w:tr>
      <w:tr w:rsidR="003D23E8" w:rsidRPr="00EC1738" w14:paraId="3A1489E7" w14:textId="77777777" w:rsidTr="001E3FAF">
        <w:trPr>
          <w:tblCellSpacing w:w="15" w:type="dxa"/>
        </w:trPr>
        <w:tc>
          <w:tcPr>
            <w:tcW w:w="0" w:type="auto"/>
            <w:vAlign w:val="center"/>
            <w:hideMark/>
          </w:tcPr>
          <w:p w14:paraId="1BB45541"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10</w:t>
            </w:r>
          </w:p>
        </w:tc>
        <w:tc>
          <w:tcPr>
            <w:tcW w:w="0" w:type="auto"/>
            <w:vAlign w:val="center"/>
            <w:hideMark/>
          </w:tcPr>
          <w:p w14:paraId="703750BD"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Darbinio šoninio mosto plotis</w:t>
            </w:r>
          </w:p>
        </w:tc>
        <w:tc>
          <w:tcPr>
            <w:tcW w:w="6212" w:type="dxa"/>
            <w:vAlign w:val="center"/>
            <w:hideMark/>
          </w:tcPr>
          <w:p w14:paraId="1521505C" w14:textId="7B11CEAB"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Ne mažesnis kaip 11</w:t>
            </w:r>
            <w:r w:rsidR="00AA3795" w:rsidRPr="0009086D">
              <w:rPr>
                <w:rFonts w:ascii="Arial" w:eastAsia="Times New Roman" w:hAnsi="Arial" w:cs="Arial"/>
                <w:color w:val="000000"/>
                <w:kern w:val="0"/>
                <w:lang w:val="lt-LT" w:eastAsia="lt-LT"/>
                <w14:ligatures w14:val="none"/>
              </w:rPr>
              <w:t>8</w:t>
            </w:r>
            <w:r w:rsidRPr="0009086D">
              <w:rPr>
                <w:rFonts w:ascii="Arial" w:eastAsia="Times New Roman" w:hAnsi="Arial" w:cs="Arial"/>
                <w:color w:val="000000"/>
                <w:kern w:val="0"/>
                <w:lang w:val="lt-LT" w:eastAsia="lt-LT"/>
                <w14:ligatures w14:val="none"/>
              </w:rPr>
              <w:t>0 mm</w:t>
            </w:r>
          </w:p>
        </w:tc>
      </w:tr>
      <w:tr w:rsidR="003D23E8" w:rsidRPr="00EC1738" w14:paraId="666A39B6" w14:textId="77777777" w:rsidTr="001E3FAF">
        <w:trPr>
          <w:tblCellSpacing w:w="15" w:type="dxa"/>
        </w:trPr>
        <w:tc>
          <w:tcPr>
            <w:tcW w:w="0" w:type="auto"/>
            <w:vAlign w:val="center"/>
            <w:hideMark/>
          </w:tcPr>
          <w:p w14:paraId="40FB2A66"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11</w:t>
            </w:r>
          </w:p>
        </w:tc>
        <w:tc>
          <w:tcPr>
            <w:tcW w:w="0" w:type="auto"/>
            <w:vAlign w:val="center"/>
            <w:hideMark/>
          </w:tcPr>
          <w:p w14:paraId="7E966FD4"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Frezavimo gylis vienu darbiniu mostu</w:t>
            </w:r>
          </w:p>
        </w:tc>
        <w:tc>
          <w:tcPr>
            <w:tcW w:w="6212" w:type="dxa"/>
            <w:vAlign w:val="center"/>
            <w:hideMark/>
          </w:tcPr>
          <w:p w14:paraId="6C4D23FB"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Ne mažesnis kaip 50 mm</w:t>
            </w:r>
          </w:p>
        </w:tc>
      </w:tr>
      <w:tr w:rsidR="003D23E8" w:rsidRPr="006D6C6A" w14:paraId="5697D95C" w14:textId="77777777" w:rsidTr="001E3FAF">
        <w:trPr>
          <w:tblCellSpacing w:w="15" w:type="dxa"/>
        </w:trPr>
        <w:tc>
          <w:tcPr>
            <w:tcW w:w="0" w:type="auto"/>
            <w:vAlign w:val="center"/>
            <w:hideMark/>
          </w:tcPr>
          <w:p w14:paraId="1434D9C1"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12</w:t>
            </w:r>
          </w:p>
        </w:tc>
        <w:tc>
          <w:tcPr>
            <w:tcW w:w="0" w:type="auto"/>
            <w:vAlign w:val="center"/>
            <w:hideMark/>
          </w:tcPr>
          <w:p w14:paraId="4A928466"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Darbinio mosto valdymas</w:t>
            </w:r>
          </w:p>
        </w:tc>
        <w:tc>
          <w:tcPr>
            <w:tcW w:w="6212" w:type="dxa"/>
            <w:vAlign w:val="center"/>
            <w:hideMark/>
          </w:tcPr>
          <w:p w14:paraId="71EE1B3D" w14:textId="348C14DD"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Hidraulinis, naudojant ne mažiau kaip du hidraulinius cilindrus arba lygiavertę sistemą, užtikrinančią stabilų judėjimą abiem kryptimis</w:t>
            </w:r>
            <w:r w:rsidR="009931F1">
              <w:rPr>
                <w:rFonts w:ascii="Arial" w:eastAsia="Times New Roman" w:hAnsi="Arial" w:cs="Arial"/>
                <w:color w:val="000000"/>
                <w:kern w:val="0"/>
                <w:lang w:val="lt-LT" w:eastAsia="lt-LT"/>
                <w14:ligatures w14:val="none"/>
              </w:rPr>
              <w:t>.</w:t>
            </w:r>
          </w:p>
        </w:tc>
      </w:tr>
      <w:tr w:rsidR="003D23E8" w:rsidRPr="00EC1738" w14:paraId="4B687BA8" w14:textId="77777777" w:rsidTr="001E3FAF">
        <w:trPr>
          <w:tblCellSpacing w:w="15" w:type="dxa"/>
        </w:trPr>
        <w:tc>
          <w:tcPr>
            <w:tcW w:w="0" w:type="auto"/>
            <w:vAlign w:val="center"/>
            <w:hideMark/>
          </w:tcPr>
          <w:p w14:paraId="1A7A9556"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w:t>
            </w:r>
          </w:p>
        </w:tc>
        <w:tc>
          <w:tcPr>
            <w:tcW w:w="0" w:type="auto"/>
            <w:vAlign w:val="center"/>
            <w:hideMark/>
          </w:tcPr>
          <w:p w14:paraId="6BBFC1D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Darbinio mosto greitis</w:t>
            </w:r>
          </w:p>
        </w:tc>
        <w:tc>
          <w:tcPr>
            <w:tcW w:w="6212" w:type="dxa"/>
            <w:vAlign w:val="center"/>
            <w:hideMark/>
          </w:tcPr>
          <w:p w14:paraId="367BEE0F" w14:textId="30745C9D"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Reguliuojamas</w:t>
            </w:r>
            <w:r w:rsidR="00E70E2D">
              <w:rPr>
                <w:rFonts w:ascii="Arial" w:eastAsia="Times New Roman" w:hAnsi="Arial" w:cs="Arial"/>
                <w:color w:val="000000"/>
                <w:kern w:val="0"/>
                <w:lang w:val="lt-LT" w:eastAsia="lt-LT"/>
                <w14:ligatures w14:val="none"/>
              </w:rPr>
              <w:t>.</w:t>
            </w:r>
          </w:p>
        </w:tc>
      </w:tr>
      <w:tr w:rsidR="003D23E8" w:rsidRPr="006D6C6A" w14:paraId="77FBBC6F" w14:textId="77777777" w:rsidTr="001E3FAF">
        <w:trPr>
          <w:tblCellSpacing w:w="15" w:type="dxa"/>
        </w:trPr>
        <w:tc>
          <w:tcPr>
            <w:tcW w:w="0" w:type="auto"/>
            <w:vAlign w:val="center"/>
            <w:hideMark/>
          </w:tcPr>
          <w:p w14:paraId="025CBD71"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14</w:t>
            </w:r>
          </w:p>
        </w:tc>
        <w:tc>
          <w:tcPr>
            <w:tcW w:w="0" w:type="auto"/>
            <w:vAlign w:val="center"/>
            <w:hideMark/>
          </w:tcPr>
          <w:p w14:paraId="3ADC509F"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jungtys</w:t>
            </w:r>
          </w:p>
        </w:tc>
        <w:tc>
          <w:tcPr>
            <w:tcW w:w="6212" w:type="dxa"/>
            <w:vAlign w:val="center"/>
            <w:hideMark/>
          </w:tcPr>
          <w:p w14:paraId="310DC2ED" w14:textId="78715FC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Slėgio, grįžtamosios linijos ir laisvo grįžimo / nuotėkio linijos jungtys pagal frezos konstrukciją ir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w:t>
            </w:r>
            <w:r w:rsidRPr="0009086D">
              <w:rPr>
                <w:rFonts w:ascii="Arial" w:eastAsia="Times New Roman" w:hAnsi="Arial" w:cs="Arial"/>
                <w:color w:val="000000"/>
                <w:kern w:val="0"/>
                <w:lang w:val="lt-LT" w:eastAsia="lt-LT"/>
                <w14:ligatures w14:val="none"/>
              </w:rPr>
              <w:t>technikos sistemą</w:t>
            </w:r>
            <w:r w:rsidR="00E70E2D">
              <w:rPr>
                <w:rFonts w:ascii="Arial" w:eastAsia="Times New Roman" w:hAnsi="Arial" w:cs="Arial"/>
                <w:color w:val="000000"/>
                <w:kern w:val="0"/>
                <w:lang w:val="lt-LT" w:eastAsia="lt-LT"/>
                <w14:ligatures w14:val="none"/>
              </w:rPr>
              <w:t>.</w:t>
            </w:r>
          </w:p>
        </w:tc>
      </w:tr>
      <w:tr w:rsidR="003D23E8" w:rsidRPr="006D6C6A" w14:paraId="4C82D31B" w14:textId="77777777" w:rsidTr="001E3FAF">
        <w:trPr>
          <w:tblCellSpacing w:w="15" w:type="dxa"/>
        </w:trPr>
        <w:tc>
          <w:tcPr>
            <w:tcW w:w="0" w:type="auto"/>
            <w:vAlign w:val="center"/>
            <w:hideMark/>
          </w:tcPr>
          <w:p w14:paraId="0F78F353"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lastRenderedPageBreak/>
              <w:t>15</w:t>
            </w:r>
          </w:p>
        </w:tc>
        <w:tc>
          <w:tcPr>
            <w:tcW w:w="0" w:type="auto"/>
            <w:vAlign w:val="center"/>
            <w:hideMark/>
          </w:tcPr>
          <w:p w14:paraId="2E1B7A84"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žarnos</w:t>
            </w:r>
          </w:p>
        </w:tc>
        <w:tc>
          <w:tcPr>
            <w:tcW w:w="6212" w:type="dxa"/>
            <w:vAlign w:val="center"/>
            <w:hideMark/>
          </w:tcPr>
          <w:p w14:paraId="6F37D8BE" w14:textId="52C5AE83"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Visos darbui būtinos hidraulinės žarnos turi būti įskaičiuotos į pasiūlymo kainą</w:t>
            </w:r>
            <w:r w:rsidR="00E70E2D">
              <w:rPr>
                <w:rFonts w:ascii="Arial" w:eastAsia="Times New Roman" w:hAnsi="Arial" w:cs="Arial"/>
                <w:color w:val="000000"/>
                <w:kern w:val="0"/>
                <w:lang w:val="lt-LT" w:eastAsia="lt-LT"/>
                <w14:ligatures w14:val="none"/>
              </w:rPr>
              <w:t>.</w:t>
            </w:r>
          </w:p>
        </w:tc>
      </w:tr>
      <w:tr w:rsidR="003D23E8" w:rsidRPr="006D6C6A" w14:paraId="1543B2EB" w14:textId="77777777" w:rsidTr="001E3FAF">
        <w:trPr>
          <w:tblCellSpacing w:w="15" w:type="dxa"/>
        </w:trPr>
        <w:tc>
          <w:tcPr>
            <w:tcW w:w="0" w:type="auto"/>
            <w:vAlign w:val="center"/>
            <w:hideMark/>
          </w:tcPr>
          <w:p w14:paraId="51E983CE"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16</w:t>
            </w:r>
          </w:p>
        </w:tc>
        <w:tc>
          <w:tcPr>
            <w:tcW w:w="0" w:type="auto"/>
            <w:vAlign w:val="center"/>
            <w:hideMark/>
          </w:tcPr>
          <w:p w14:paraId="06725D3E"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Hidraulinės jungtys / movos</w:t>
            </w:r>
          </w:p>
        </w:tc>
        <w:tc>
          <w:tcPr>
            <w:tcW w:w="6212" w:type="dxa"/>
            <w:vAlign w:val="center"/>
            <w:hideMark/>
          </w:tcPr>
          <w:p w14:paraId="6C6FBA1C" w14:textId="2EF5B9D0"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Visos darbui su konkrečia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w:t>
            </w:r>
            <w:r w:rsidRPr="0009086D">
              <w:rPr>
                <w:rFonts w:ascii="Arial" w:eastAsia="Times New Roman" w:hAnsi="Arial" w:cs="Arial"/>
                <w:color w:val="000000"/>
                <w:kern w:val="0"/>
                <w:lang w:val="lt-LT" w:eastAsia="lt-LT"/>
                <w14:ligatures w14:val="none"/>
              </w:rPr>
              <w:t>technika būtinos movos, jungtys, adapteriai ir perėjimai įskaičiuoti į kainą</w:t>
            </w:r>
            <w:r w:rsidR="00E70E2D">
              <w:rPr>
                <w:rFonts w:ascii="Arial" w:eastAsia="Times New Roman" w:hAnsi="Arial" w:cs="Arial"/>
                <w:color w:val="000000"/>
                <w:kern w:val="0"/>
                <w:lang w:val="lt-LT" w:eastAsia="lt-LT"/>
                <w14:ligatures w14:val="none"/>
              </w:rPr>
              <w:t>.</w:t>
            </w:r>
          </w:p>
        </w:tc>
      </w:tr>
      <w:tr w:rsidR="003D23E8" w:rsidRPr="006D6C6A" w14:paraId="7ADEDC80" w14:textId="77777777" w:rsidTr="001E3FAF">
        <w:trPr>
          <w:tblCellSpacing w:w="15" w:type="dxa"/>
        </w:trPr>
        <w:tc>
          <w:tcPr>
            <w:tcW w:w="0" w:type="auto"/>
            <w:vAlign w:val="center"/>
            <w:hideMark/>
          </w:tcPr>
          <w:p w14:paraId="6133A6D4"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17</w:t>
            </w:r>
          </w:p>
        </w:tc>
        <w:tc>
          <w:tcPr>
            <w:tcW w:w="0" w:type="auto"/>
            <w:vAlign w:val="center"/>
            <w:hideMark/>
          </w:tcPr>
          <w:p w14:paraId="1593FB78"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Tvirtinimas</w:t>
            </w:r>
          </w:p>
        </w:tc>
        <w:tc>
          <w:tcPr>
            <w:tcW w:w="6212" w:type="dxa"/>
            <w:vAlign w:val="center"/>
            <w:hideMark/>
          </w:tcPr>
          <w:p w14:paraId="6922E602" w14:textId="036FF315"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Tiekėjas savo sąskaita turi pateikti, pagaminti arba pritaikyti visus tvirtinimo elementus ir adapterius, reikalingus frezai prijungti prie turimos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w:t>
            </w:r>
            <w:r w:rsidRPr="0009086D">
              <w:rPr>
                <w:rFonts w:ascii="Arial" w:eastAsia="Times New Roman" w:hAnsi="Arial" w:cs="Arial"/>
                <w:color w:val="000000"/>
                <w:kern w:val="0"/>
                <w:lang w:val="lt-LT" w:eastAsia="lt-LT"/>
                <w14:ligatures w14:val="none"/>
              </w:rPr>
              <w:t>technikos</w:t>
            </w:r>
            <w:r w:rsidR="00E70E2D">
              <w:rPr>
                <w:rFonts w:ascii="Arial" w:eastAsia="Times New Roman" w:hAnsi="Arial" w:cs="Arial"/>
                <w:color w:val="000000"/>
                <w:kern w:val="0"/>
                <w:lang w:val="lt-LT" w:eastAsia="lt-LT"/>
                <w14:ligatures w14:val="none"/>
              </w:rPr>
              <w:t>.</w:t>
            </w:r>
          </w:p>
        </w:tc>
      </w:tr>
      <w:tr w:rsidR="003D23E8" w:rsidRPr="00FD7285" w14:paraId="3892E1A5" w14:textId="77777777" w:rsidTr="001E3FAF">
        <w:trPr>
          <w:tblCellSpacing w:w="15" w:type="dxa"/>
        </w:trPr>
        <w:tc>
          <w:tcPr>
            <w:tcW w:w="0" w:type="auto"/>
            <w:vAlign w:val="center"/>
            <w:hideMark/>
          </w:tcPr>
          <w:p w14:paraId="52BE0B6B" w14:textId="77777777"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18</w:t>
            </w:r>
          </w:p>
        </w:tc>
        <w:tc>
          <w:tcPr>
            <w:tcW w:w="0" w:type="auto"/>
            <w:vAlign w:val="center"/>
            <w:hideMark/>
          </w:tcPr>
          <w:p w14:paraId="5FC8D78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Masė</w:t>
            </w:r>
          </w:p>
        </w:tc>
        <w:tc>
          <w:tcPr>
            <w:tcW w:w="6212" w:type="dxa"/>
            <w:vAlign w:val="center"/>
            <w:hideMark/>
          </w:tcPr>
          <w:p w14:paraId="3700E661" w14:textId="69B6F8F8" w:rsidR="003D23E8" w:rsidRPr="0009086D" w:rsidRDefault="00E70E2D" w:rsidP="0009086D">
            <w:pPr>
              <w:spacing w:after="0" w:line="240" w:lineRule="auto"/>
              <w:jc w:val="both"/>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N</w:t>
            </w:r>
            <w:r w:rsidR="003D23E8" w:rsidRPr="0009086D">
              <w:rPr>
                <w:rFonts w:ascii="Arial" w:eastAsia="Times New Roman" w:hAnsi="Arial" w:cs="Arial"/>
                <w:color w:val="000000"/>
                <w:kern w:val="0"/>
                <w:lang w:val="lt-LT" w:eastAsia="lt-LT"/>
                <w14:ligatures w14:val="none"/>
              </w:rPr>
              <w:t>e didesnė kaip</w:t>
            </w:r>
            <w:r w:rsidR="00AA3795" w:rsidRPr="0009086D">
              <w:rPr>
                <w:rFonts w:ascii="Arial" w:eastAsia="Times New Roman" w:hAnsi="Arial" w:cs="Arial"/>
                <w:color w:val="000000"/>
                <w:kern w:val="0"/>
                <w:lang w:val="lt-LT" w:eastAsia="lt-LT"/>
                <w14:ligatures w14:val="none"/>
              </w:rPr>
              <w:t xml:space="preserve"> 250</w:t>
            </w:r>
            <w:r>
              <w:rPr>
                <w:rFonts w:ascii="Arial" w:eastAsia="Times New Roman" w:hAnsi="Arial" w:cs="Arial"/>
                <w:color w:val="000000"/>
                <w:kern w:val="0"/>
                <w:lang w:val="lt-LT" w:eastAsia="lt-LT"/>
                <w14:ligatures w14:val="none"/>
              </w:rPr>
              <w:t xml:space="preserve"> </w:t>
            </w:r>
            <w:r w:rsidR="003D23E8" w:rsidRPr="0009086D">
              <w:rPr>
                <w:rFonts w:ascii="Arial" w:eastAsia="Times New Roman" w:hAnsi="Arial" w:cs="Arial"/>
                <w:color w:val="000000"/>
                <w:kern w:val="0"/>
                <w:lang w:val="lt-LT" w:eastAsia="lt-LT"/>
                <w14:ligatures w14:val="none"/>
              </w:rPr>
              <w:t>kg</w:t>
            </w:r>
            <w:r>
              <w:rPr>
                <w:rFonts w:ascii="Arial" w:eastAsia="Times New Roman" w:hAnsi="Arial" w:cs="Arial"/>
                <w:color w:val="000000"/>
                <w:kern w:val="0"/>
                <w:lang w:val="lt-LT" w:eastAsia="lt-LT"/>
                <w14:ligatures w14:val="none"/>
              </w:rPr>
              <w:t>.</w:t>
            </w:r>
          </w:p>
        </w:tc>
      </w:tr>
      <w:tr w:rsidR="003D23E8" w:rsidRPr="006D6C6A" w14:paraId="67769A8E" w14:textId="77777777" w:rsidTr="001E3FAF">
        <w:trPr>
          <w:tblCellSpacing w:w="15" w:type="dxa"/>
        </w:trPr>
        <w:tc>
          <w:tcPr>
            <w:tcW w:w="0" w:type="auto"/>
            <w:vAlign w:val="center"/>
            <w:hideMark/>
          </w:tcPr>
          <w:p w14:paraId="420467AF" w14:textId="2A00244C"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19</w:t>
            </w:r>
          </w:p>
        </w:tc>
        <w:tc>
          <w:tcPr>
            <w:tcW w:w="0" w:type="auto"/>
            <w:vAlign w:val="center"/>
            <w:hideMark/>
          </w:tcPr>
          <w:p w14:paraId="3E0A839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Valdymas</w:t>
            </w:r>
          </w:p>
        </w:tc>
        <w:tc>
          <w:tcPr>
            <w:tcW w:w="6212" w:type="dxa"/>
            <w:vAlign w:val="center"/>
            <w:hideMark/>
          </w:tcPr>
          <w:p w14:paraId="3466D142" w14:textId="0ABC2E7F"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Frezos funkcijos turi būti valdomos iš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75“ </w:t>
            </w:r>
            <w:r w:rsidRPr="0009086D">
              <w:rPr>
                <w:rFonts w:ascii="Arial" w:eastAsia="Times New Roman" w:hAnsi="Arial" w:cs="Arial"/>
                <w:color w:val="000000"/>
                <w:kern w:val="0"/>
                <w:lang w:val="lt-LT" w:eastAsia="lt-LT"/>
                <w14:ligatures w14:val="none"/>
              </w:rPr>
              <w:t>operatoriaus darbo vietos arba naudojant kartu su freza pateikiamą atskirą saugų valdymo įtaisą</w:t>
            </w:r>
            <w:r w:rsidR="00E70E2D">
              <w:rPr>
                <w:rFonts w:ascii="Arial" w:eastAsia="Times New Roman" w:hAnsi="Arial" w:cs="Arial"/>
                <w:color w:val="000000"/>
                <w:kern w:val="0"/>
                <w:lang w:val="lt-LT" w:eastAsia="lt-LT"/>
                <w14:ligatures w14:val="none"/>
              </w:rPr>
              <w:t>.</w:t>
            </w:r>
          </w:p>
        </w:tc>
      </w:tr>
      <w:tr w:rsidR="003D23E8" w:rsidRPr="006D6C6A" w14:paraId="16D7C363" w14:textId="77777777" w:rsidTr="001E3FAF">
        <w:trPr>
          <w:tblCellSpacing w:w="15" w:type="dxa"/>
        </w:trPr>
        <w:tc>
          <w:tcPr>
            <w:tcW w:w="0" w:type="auto"/>
            <w:vAlign w:val="center"/>
            <w:hideMark/>
          </w:tcPr>
          <w:p w14:paraId="3FE68190" w14:textId="7A155831"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0</w:t>
            </w:r>
          </w:p>
        </w:tc>
        <w:tc>
          <w:tcPr>
            <w:tcW w:w="0" w:type="auto"/>
            <w:vAlign w:val="center"/>
            <w:hideMark/>
          </w:tcPr>
          <w:p w14:paraId="09054B3B"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Dokumentacija</w:t>
            </w:r>
          </w:p>
        </w:tc>
        <w:tc>
          <w:tcPr>
            <w:tcW w:w="6212" w:type="dxa"/>
            <w:vAlign w:val="center"/>
            <w:hideMark/>
          </w:tcPr>
          <w:p w14:paraId="2B23C8B6" w14:textId="4E57F6C2"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Naudojimo ir saugos instrukcija lietuvių kalba; techninės priežiūros dokumentacija</w:t>
            </w:r>
            <w:r w:rsidR="00523F50">
              <w:rPr>
                <w:rFonts w:ascii="Arial" w:eastAsia="Times New Roman" w:hAnsi="Arial" w:cs="Arial"/>
                <w:color w:val="000000"/>
                <w:kern w:val="0"/>
                <w:lang w:val="lt-LT" w:eastAsia="lt-LT"/>
                <w14:ligatures w14:val="none"/>
              </w:rPr>
              <w:t>.</w:t>
            </w:r>
          </w:p>
        </w:tc>
      </w:tr>
      <w:tr w:rsidR="003D23E8" w:rsidRPr="006D6C6A" w14:paraId="74BECF35" w14:textId="77777777" w:rsidTr="001E3FAF">
        <w:trPr>
          <w:tblCellSpacing w:w="15" w:type="dxa"/>
        </w:trPr>
        <w:tc>
          <w:tcPr>
            <w:tcW w:w="0" w:type="auto"/>
            <w:vAlign w:val="center"/>
            <w:hideMark/>
          </w:tcPr>
          <w:p w14:paraId="6E6F7B90" w14:textId="397A9C49"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1</w:t>
            </w:r>
          </w:p>
        </w:tc>
        <w:tc>
          <w:tcPr>
            <w:tcW w:w="0" w:type="auto"/>
            <w:vAlign w:val="center"/>
            <w:hideMark/>
          </w:tcPr>
          <w:p w14:paraId="45E431E8"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Komplektacija</w:t>
            </w:r>
          </w:p>
        </w:tc>
        <w:tc>
          <w:tcPr>
            <w:tcW w:w="6212" w:type="dxa"/>
            <w:vAlign w:val="center"/>
            <w:hideMark/>
          </w:tcPr>
          <w:p w14:paraId="5E5B6F04" w14:textId="7C9F4320"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Įrangos eksploatavimui nuo perdavimo momento reikalinga pilna komplektacija</w:t>
            </w:r>
            <w:r w:rsidR="00523F50">
              <w:rPr>
                <w:rFonts w:ascii="Arial" w:eastAsia="Times New Roman" w:hAnsi="Arial" w:cs="Arial"/>
                <w:color w:val="000000"/>
                <w:kern w:val="0"/>
                <w:lang w:val="lt-LT" w:eastAsia="lt-LT"/>
                <w14:ligatures w14:val="none"/>
              </w:rPr>
              <w:t>.</w:t>
            </w:r>
          </w:p>
        </w:tc>
      </w:tr>
      <w:tr w:rsidR="003D23E8" w:rsidRPr="006D6C6A" w14:paraId="2BC6E5BB" w14:textId="77777777" w:rsidTr="001E3FAF">
        <w:trPr>
          <w:tblCellSpacing w:w="15" w:type="dxa"/>
        </w:trPr>
        <w:tc>
          <w:tcPr>
            <w:tcW w:w="0" w:type="auto"/>
            <w:vAlign w:val="center"/>
            <w:hideMark/>
          </w:tcPr>
          <w:p w14:paraId="57200D87" w14:textId="04C11DE2"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2</w:t>
            </w:r>
          </w:p>
        </w:tc>
        <w:tc>
          <w:tcPr>
            <w:tcW w:w="0" w:type="auto"/>
            <w:vAlign w:val="center"/>
            <w:hideMark/>
          </w:tcPr>
          <w:p w14:paraId="03B3D5D4"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Tepalai ir alyvos</w:t>
            </w:r>
          </w:p>
        </w:tc>
        <w:tc>
          <w:tcPr>
            <w:tcW w:w="6212" w:type="dxa"/>
            <w:vAlign w:val="center"/>
            <w:hideMark/>
          </w:tcPr>
          <w:p w14:paraId="251EDB11" w14:textId="4165E216"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Įranga pristatoma pilnai paruošta eksploatuoti, su gamintojo nustatytais reikiamais tepalais ir alyvomis</w:t>
            </w:r>
            <w:r w:rsidR="00523F50">
              <w:rPr>
                <w:rFonts w:ascii="Arial" w:eastAsia="Times New Roman" w:hAnsi="Arial" w:cs="Arial"/>
                <w:color w:val="000000"/>
                <w:kern w:val="0"/>
                <w:lang w:val="lt-LT" w:eastAsia="lt-LT"/>
                <w14:ligatures w14:val="none"/>
              </w:rPr>
              <w:t>.</w:t>
            </w:r>
          </w:p>
        </w:tc>
      </w:tr>
      <w:tr w:rsidR="003D23E8" w:rsidRPr="006D6C6A" w14:paraId="24AB53B1" w14:textId="77777777" w:rsidTr="001E3FAF">
        <w:trPr>
          <w:tblCellSpacing w:w="15" w:type="dxa"/>
        </w:trPr>
        <w:tc>
          <w:tcPr>
            <w:tcW w:w="0" w:type="auto"/>
            <w:vAlign w:val="center"/>
            <w:hideMark/>
          </w:tcPr>
          <w:p w14:paraId="08680683" w14:textId="5565D3E5"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3</w:t>
            </w:r>
          </w:p>
        </w:tc>
        <w:tc>
          <w:tcPr>
            <w:tcW w:w="0" w:type="auto"/>
            <w:vAlign w:val="center"/>
            <w:hideMark/>
          </w:tcPr>
          <w:p w14:paraId="19CE7F52"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Garantija</w:t>
            </w:r>
          </w:p>
        </w:tc>
        <w:tc>
          <w:tcPr>
            <w:tcW w:w="6212" w:type="dxa"/>
            <w:vAlign w:val="center"/>
            <w:hideMark/>
          </w:tcPr>
          <w:p w14:paraId="21F73B51" w14:textId="796F6440"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Ne trumpesnė kaip 36 mėnesiai nuo galutinio įrangos priėmimo</w:t>
            </w:r>
            <w:r w:rsidR="00523F50">
              <w:rPr>
                <w:rFonts w:ascii="Arial" w:eastAsia="Times New Roman" w:hAnsi="Arial" w:cs="Arial"/>
                <w:color w:val="000000"/>
                <w:kern w:val="0"/>
                <w:lang w:val="lt-LT" w:eastAsia="lt-LT"/>
                <w14:ligatures w14:val="none"/>
              </w:rPr>
              <w:t xml:space="preserve"> </w:t>
            </w:r>
            <w:r w:rsidRPr="0009086D">
              <w:rPr>
                <w:rFonts w:ascii="Arial" w:eastAsia="Times New Roman" w:hAnsi="Arial" w:cs="Arial"/>
                <w:color w:val="000000"/>
                <w:kern w:val="0"/>
                <w:lang w:val="lt-LT" w:eastAsia="lt-LT"/>
                <w14:ligatures w14:val="none"/>
              </w:rPr>
              <w:t>–</w:t>
            </w:r>
            <w:r w:rsidR="00523F50">
              <w:rPr>
                <w:rFonts w:ascii="Arial" w:eastAsia="Times New Roman" w:hAnsi="Arial" w:cs="Arial"/>
                <w:color w:val="000000"/>
                <w:kern w:val="0"/>
                <w:lang w:val="lt-LT" w:eastAsia="lt-LT"/>
                <w14:ligatures w14:val="none"/>
              </w:rPr>
              <w:t xml:space="preserve"> </w:t>
            </w:r>
            <w:r w:rsidRPr="0009086D">
              <w:rPr>
                <w:rFonts w:ascii="Arial" w:eastAsia="Times New Roman" w:hAnsi="Arial" w:cs="Arial"/>
                <w:color w:val="000000"/>
                <w:kern w:val="0"/>
                <w:lang w:val="lt-LT" w:eastAsia="lt-LT"/>
                <w14:ligatures w14:val="none"/>
              </w:rPr>
              <w:t>perdavimo akto pasirašymo</w:t>
            </w:r>
            <w:r w:rsidR="00523F50">
              <w:rPr>
                <w:rFonts w:ascii="Arial" w:eastAsia="Times New Roman" w:hAnsi="Arial" w:cs="Arial"/>
                <w:color w:val="000000"/>
                <w:kern w:val="0"/>
                <w:lang w:val="lt-LT" w:eastAsia="lt-LT"/>
                <w14:ligatures w14:val="none"/>
              </w:rPr>
              <w:t>.</w:t>
            </w:r>
          </w:p>
        </w:tc>
      </w:tr>
      <w:tr w:rsidR="003D23E8" w:rsidRPr="006D6C6A" w14:paraId="15431D30" w14:textId="77777777" w:rsidTr="001E3FAF">
        <w:trPr>
          <w:tblCellSpacing w:w="15" w:type="dxa"/>
        </w:trPr>
        <w:tc>
          <w:tcPr>
            <w:tcW w:w="0" w:type="auto"/>
            <w:vAlign w:val="center"/>
            <w:hideMark/>
          </w:tcPr>
          <w:p w14:paraId="5BB668CB" w14:textId="227A4C83"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4</w:t>
            </w:r>
          </w:p>
        </w:tc>
        <w:tc>
          <w:tcPr>
            <w:tcW w:w="0" w:type="auto"/>
            <w:vAlign w:val="center"/>
            <w:hideMark/>
          </w:tcPr>
          <w:p w14:paraId="7FDF1620" w14:textId="77777777" w:rsidR="003D23E8" w:rsidRPr="006D6C6A" w:rsidRDefault="003D23E8" w:rsidP="00523F50">
            <w:pPr>
              <w:spacing w:after="0" w:line="240" w:lineRule="auto"/>
              <w:rPr>
                <w:rFonts w:ascii="Arial" w:eastAsia="Times New Roman" w:hAnsi="Arial" w:cs="Arial"/>
                <w:kern w:val="0"/>
                <w:lang w:val="lt-LT" w:eastAsia="lt-LT"/>
                <w14:ligatures w14:val="none"/>
              </w:rPr>
            </w:pPr>
            <w:r w:rsidRPr="006D6C6A">
              <w:rPr>
                <w:rFonts w:ascii="Arial" w:eastAsia="Times New Roman" w:hAnsi="Arial" w:cs="Arial"/>
                <w:kern w:val="0"/>
                <w:lang w:val="lt-LT" w:eastAsia="lt-LT"/>
                <w14:ligatures w14:val="none"/>
              </w:rPr>
              <w:t>Atsarginės dalys</w:t>
            </w:r>
          </w:p>
        </w:tc>
        <w:tc>
          <w:tcPr>
            <w:tcW w:w="6212" w:type="dxa"/>
            <w:vAlign w:val="center"/>
            <w:hideMark/>
          </w:tcPr>
          <w:p w14:paraId="2C60B66C" w14:textId="06546687" w:rsidR="003D23E8" w:rsidRPr="006D6C6A" w:rsidRDefault="003D23E8" w:rsidP="0009086D">
            <w:pPr>
              <w:spacing w:after="0" w:line="240" w:lineRule="auto"/>
              <w:jc w:val="both"/>
              <w:rPr>
                <w:rFonts w:ascii="Arial" w:eastAsia="Times New Roman" w:hAnsi="Arial" w:cs="Arial"/>
                <w:kern w:val="0"/>
                <w:lang w:val="lt-LT" w:eastAsia="lt-LT"/>
                <w14:ligatures w14:val="none"/>
              </w:rPr>
            </w:pPr>
            <w:r w:rsidRPr="006D6C6A">
              <w:rPr>
                <w:rFonts w:ascii="Arial" w:eastAsia="Times New Roman" w:hAnsi="Arial" w:cs="Arial"/>
                <w:kern w:val="0"/>
                <w:lang w:val="lt-LT" w:eastAsia="lt-LT"/>
                <w14:ligatures w14:val="none"/>
              </w:rPr>
              <w:t xml:space="preserve">Tiekėjas turi užtikrinti frezavimo dantų ir kitų įprastai besidėvinčių dalių tiekimo galimybę ne trumpiau kaip 5 metus nuo </w:t>
            </w:r>
            <w:r w:rsidR="00450955" w:rsidRPr="006D6C6A">
              <w:rPr>
                <w:rFonts w:ascii="Arial" w:eastAsia="Times New Roman" w:hAnsi="Arial" w:cs="Arial"/>
                <w:kern w:val="0"/>
                <w:lang w:val="lt-LT" w:eastAsia="lt-LT"/>
                <w14:ligatures w14:val="none"/>
              </w:rPr>
              <w:t>P</w:t>
            </w:r>
            <w:r w:rsidRPr="006D6C6A">
              <w:rPr>
                <w:rFonts w:ascii="Arial" w:eastAsia="Times New Roman" w:hAnsi="Arial" w:cs="Arial"/>
                <w:kern w:val="0"/>
                <w:lang w:val="lt-LT" w:eastAsia="lt-LT"/>
                <w14:ligatures w14:val="none"/>
              </w:rPr>
              <w:t>rekės perdavimo</w:t>
            </w:r>
            <w:r w:rsidR="00523F50" w:rsidRPr="006D6C6A">
              <w:rPr>
                <w:rFonts w:ascii="Arial" w:eastAsia="Times New Roman" w:hAnsi="Arial" w:cs="Arial"/>
                <w:kern w:val="0"/>
                <w:lang w:val="lt-LT" w:eastAsia="lt-LT"/>
                <w14:ligatures w14:val="none"/>
              </w:rPr>
              <w:t>.</w:t>
            </w:r>
          </w:p>
        </w:tc>
      </w:tr>
      <w:tr w:rsidR="003D23E8" w:rsidRPr="006D6C6A" w14:paraId="49D0CD80" w14:textId="77777777" w:rsidTr="001E3FAF">
        <w:trPr>
          <w:tblCellSpacing w:w="15" w:type="dxa"/>
        </w:trPr>
        <w:tc>
          <w:tcPr>
            <w:tcW w:w="0" w:type="auto"/>
            <w:vAlign w:val="center"/>
            <w:hideMark/>
          </w:tcPr>
          <w:p w14:paraId="4AC366A5" w14:textId="541A9900"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5</w:t>
            </w:r>
          </w:p>
        </w:tc>
        <w:tc>
          <w:tcPr>
            <w:tcW w:w="0" w:type="auto"/>
            <w:vAlign w:val="center"/>
            <w:hideMark/>
          </w:tcPr>
          <w:p w14:paraId="4545A839"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Pristatymas</w:t>
            </w:r>
          </w:p>
        </w:tc>
        <w:tc>
          <w:tcPr>
            <w:tcW w:w="6212" w:type="dxa"/>
            <w:vAlign w:val="center"/>
            <w:hideMark/>
          </w:tcPr>
          <w:p w14:paraId="1C537C35" w14:textId="3F785799" w:rsidR="003D23E8" w:rsidRPr="0009086D" w:rsidRDefault="00450955"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Didžioji g. 10, Plateliai, Plungės r.</w:t>
            </w:r>
          </w:p>
        </w:tc>
      </w:tr>
      <w:tr w:rsidR="003D23E8" w:rsidRPr="00EC1738" w14:paraId="48F2E20F" w14:textId="77777777" w:rsidTr="001E3FAF">
        <w:trPr>
          <w:tblCellSpacing w:w="15" w:type="dxa"/>
        </w:trPr>
        <w:tc>
          <w:tcPr>
            <w:tcW w:w="0" w:type="auto"/>
            <w:vAlign w:val="center"/>
            <w:hideMark/>
          </w:tcPr>
          <w:p w14:paraId="6A6895F1" w14:textId="2AD674EA"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E73FAD">
              <w:rPr>
                <w:rFonts w:ascii="Arial" w:eastAsia="Times New Roman" w:hAnsi="Arial" w:cs="Arial"/>
                <w:color w:val="000000"/>
                <w:kern w:val="0"/>
                <w:lang w:val="lt-LT" w:eastAsia="lt-LT"/>
                <w14:ligatures w14:val="none"/>
              </w:rPr>
              <w:t>6</w:t>
            </w:r>
          </w:p>
        </w:tc>
        <w:tc>
          <w:tcPr>
            <w:tcW w:w="0" w:type="auto"/>
            <w:vAlign w:val="center"/>
            <w:hideMark/>
          </w:tcPr>
          <w:p w14:paraId="494D34B6"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Montavimas</w:t>
            </w:r>
          </w:p>
        </w:tc>
        <w:tc>
          <w:tcPr>
            <w:tcW w:w="6212" w:type="dxa"/>
            <w:vAlign w:val="center"/>
            <w:hideMark/>
          </w:tcPr>
          <w:p w14:paraId="31EC151E"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Įtrauktas į pasiūlymo kainą</w:t>
            </w:r>
          </w:p>
        </w:tc>
      </w:tr>
      <w:tr w:rsidR="003D23E8" w:rsidRPr="006D6C6A" w14:paraId="10C36466" w14:textId="77777777" w:rsidTr="001E3FAF">
        <w:trPr>
          <w:tblCellSpacing w:w="15" w:type="dxa"/>
        </w:trPr>
        <w:tc>
          <w:tcPr>
            <w:tcW w:w="0" w:type="auto"/>
            <w:vAlign w:val="center"/>
            <w:hideMark/>
          </w:tcPr>
          <w:p w14:paraId="28D74233" w14:textId="10D4788F"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27</w:t>
            </w:r>
          </w:p>
        </w:tc>
        <w:tc>
          <w:tcPr>
            <w:tcW w:w="0" w:type="auto"/>
            <w:vAlign w:val="center"/>
            <w:hideMark/>
          </w:tcPr>
          <w:p w14:paraId="651375D1"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Paleidimas ir išbandymas</w:t>
            </w:r>
          </w:p>
        </w:tc>
        <w:tc>
          <w:tcPr>
            <w:tcW w:w="6212" w:type="dxa"/>
            <w:vAlign w:val="center"/>
            <w:hideMark/>
          </w:tcPr>
          <w:p w14:paraId="369BC438" w14:textId="257FE489"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Privalomas realus frezos prijungimas prie turimos </w:t>
            </w:r>
            <w:r w:rsidR="00450955" w:rsidRPr="0009086D">
              <w:rPr>
                <w:rFonts w:ascii="Arial" w:eastAsia="Times New Roman" w:hAnsi="Arial" w:cs="Arial"/>
                <w:color w:val="000000"/>
                <w:kern w:val="0"/>
                <w:lang w:val="lt-LT" w:eastAsia="lt-LT"/>
                <w14:ligatures w14:val="none"/>
              </w:rPr>
              <w:t>„</w:t>
            </w:r>
            <w:proofErr w:type="spellStart"/>
            <w:r w:rsidR="00450955" w:rsidRPr="0009086D">
              <w:rPr>
                <w:rFonts w:ascii="Arial" w:eastAsia="Times New Roman" w:hAnsi="Arial" w:cs="Arial"/>
                <w:color w:val="000000"/>
                <w:kern w:val="0"/>
                <w:lang w:val="lt-LT" w:eastAsia="lt-LT"/>
                <w14:ligatures w14:val="none"/>
              </w:rPr>
              <w:t>Softrak</w:t>
            </w:r>
            <w:proofErr w:type="spellEnd"/>
            <w:r w:rsidR="00450955" w:rsidRPr="0009086D">
              <w:rPr>
                <w:rFonts w:ascii="Arial" w:eastAsia="Times New Roman" w:hAnsi="Arial" w:cs="Arial"/>
                <w:color w:val="000000"/>
                <w:kern w:val="0"/>
                <w:lang w:val="lt-LT" w:eastAsia="lt-LT"/>
                <w14:ligatures w14:val="none"/>
              </w:rPr>
              <w:t xml:space="preserve"> 7</w:t>
            </w:r>
            <w:r w:rsidR="00523F50">
              <w:rPr>
                <w:rFonts w:ascii="Arial" w:eastAsia="Times New Roman" w:hAnsi="Arial" w:cs="Arial"/>
                <w:color w:val="000000"/>
                <w:kern w:val="0"/>
                <w:lang w:val="lt-LT" w:eastAsia="lt-LT"/>
                <w14:ligatures w14:val="none"/>
              </w:rPr>
              <w:t>5</w:t>
            </w:r>
            <w:r w:rsidRPr="0009086D">
              <w:rPr>
                <w:rFonts w:ascii="Arial" w:eastAsia="Times New Roman" w:hAnsi="Arial" w:cs="Arial"/>
                <w:color w:val="000000"/>
                <w:kern w:val="0"/>
                <w:lang w:val="lt-LT" w:eastAsia="lt-LT"/>
                <w14:ligatures w14:val="none"/>
              </w:rPr>
              <w:t>“ technikos ir veikimo išbandymas</w:t>
            </w:r>
            <w:r w:rsidR="00523F50">
              <w:rPr>
                <w:rFonts w:ascii="Arial" w:eastAsia="Times New Roman" w:hAnsi="Arial" w:cs="Arial"/>
                <w:color w:val="000000"/>
                <w:kern w:val="0"/>
                <w:lang w:val="lt-LT" w:eastAsia="lt-LT"/>
                <w14:ligatures w14:val="none"/>
              </w:rPr>
              <w:t>.</w:t>
            </w:r>
          </w:p>
        </w:tc>
      </w:tr>
      <w:tr w:rsidR="003D23E8" w:rsidRPr="00EC1738" w14:paraId="749AA42C" w14:textId="77777777" w:rsidTr="001E3FAF">
        <w:trPr>
          <w:tblCellSpacing w:w="15" w:type="dxa"/>
        </w:trPr>
        <w:tc>
          <w:tcPr>
            <w:tcW w:w="0" w:type="auto"/>
            <w:vAlign w:val="center"/>
            <w:hideMark/>
          </w:tcPr>
          <w:p w14:paraId="32EF5E8B" w14:textId="2EE056F8"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28</w:t>
            </w:r>
          </w:p>
        </w:tc>
        <w:tc>
          <w:tcPr>
            <w:tcW w:w="0" w:type="auto"/>
            <w:vAlign w:val="center"/>
            <w:hideMark/>
          </w:tcPr>
          <w:p w14:paraId="240ACAE5"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Demonstravimas</w:t>
            </w:r>
          </w:p>
        </w:tc>
        <w:tc>
          <w:tcPr>
            <w:tcW w:w="6212" w:type="dxa"/>
            <w:vAlign w:val="center"/>
            <w:hideMark/>
          </w:tcPr>
          <w:p w14:paraId="4D168935" w14:textId="366F250D"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Privalomas veikimo demonstravimas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darbuotojams</w:t>
            </w:r>
            <w:r w:rsidR="00523F50">
              <w:rPr>
                <w:rFonts w:ascii="Arial" w:eastAsia="Times New Roman" w:hAnsi="Arial" w:cs="Arial"/>
                <w:color w:val="000000"/>
                <w:kern w:val="0"/>
                <w:lang w:val="lt-LT" w:eastAsia="lt-LT"/>
                <w14:ligatures w14:val="none"/>
              </w:rPr>
              <w:t>.</w:t>
            </w:r>
          </w:p>
        </w:tc>
      </w:tr>
      <w:tr w:rsidR="003D23E8" w:rsidRPr="006D6C6A" w14:paraId="1E6EC4E9" w14:textId="77777777" w:rsidTr="001E3FAF">
        <w:trPr>
          <w:tblCellSpacing w:w="15" w:type="dxa"/>
        </w:trPr>
        <w:tc>
          <w:tcPr>
            <w:tcW w:w="0" w:type="auto"/>
            <w:vAlign w:val="center"/>
            <w:hideMark/>
          </w:tcPr>
          <w:p w14:paraId="6B9917BB" w14:textId="32D1645C" w:rsidR="003D23E8" w:rsidRPr="0009086D" w:rsidRDefault="00E73FAD"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29</w:t>
            </w:r>
          </w:p>
        </w:tc>
        <w:tc>
          <w:tcPr>
            <w:tcW w:w="0" w:type="auto"/>
            <w:vAlign w:val="center"/>
            <w:hideMark/>
          </w:tcPr>
          <w:p w14:paraId="6B304290"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Mokymai</w:t>
            </w:r>
          </w:p>
        </w:tc>
        <w:tc>
          <w:tcPr>
            <w:tcW w:w="6212" w:type="dxa"/>
            <w:vAlign w:val="center"/>
            <w:hideMark/>
          </w:tcPr>
          <w:p w14:paraId="3576823A" w14:textId="60ED2FEC"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Tiekėjas privalo vietoje apmokyti </w:t>
            </w:r>
            <w:r w:rsidR="00450955" w:rsidRPr="0009086D">
              <w:rPr>
                <w:rFonts w:ascii="Arial" w:eastAsia="Times New Roman" w:hAnsi="Arial" w:cs="Arial"/>
                <w:color w:val="000000"/>
                <w:kern w:val="0"/>
                <w:lang w:val="lt-LT" w:eastAsia="lt-LT"/>
                <w14:ligatures w14:val="none"/>
              </w:rPr>
              <w:t>Pirkėjo</w:t>
            </w:r>
            <w:r w:rsidRPr="0009086D">
              <w:rPr>
                <w:rFonts w:ascii="Arial" w:eastAsia="Times New Roman" w:hAnsi="Arial" w:cs="Arial"/>
                <w:color w:val="000000"/>
                <w:kern w:val="0"/>
                <w:lang w:val="lt-LT" w:eastAsia="lt-LT"/>
                <w14:ligatures w14:val="none"/>
              </w:rPr>
              <w:t xml:space="preserve"> darbuotojus saugiai naudoti ir kasdien prižiūrėti frezą</w:t>
            </w:r>
            <w:r w:rsidR="00523F50">
              <w:rPr>
                <w:rFonts w:ascii="Arial" w:eastAsia="Times New Roman" w:hAnsi="Arial" w:cs="Arial"/>
                <w:color w:val="000000"/>
                <w:kern w:val="0"/>
                <w:lang w:val="lt-LT" w:eastAsia="lt-LT"/>
                <w14:ligatures w14:val="none"/>
              </w:rPr>
              <w:t>.</w:t>
            </w:r>
          </w:p>
        </w:tc>
      </w:tr>
      <w:tr w:rsidR="003D23E8" w:rsidRPr="006D6C6A" w14:paraId="739CCFEB" w14:textId="77777777" w:rsidTr="001E3FAF">
        <w:trPr>
          <w:tblCellSpacing w:w="15" w:type="dxa"/>
        </w:trPr>
        <w:tc>
          <w:tcPr>
            <w:tcW w:w="0" w:type="auto"/>
            <w:vAlign w:val="center"/>
            <w:hideMark/>
          </w:tcPr>
          <w:p w14:paraId="1A84F052" w14:textId="016274D1"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E73FAD">
              <w:rPr>
                <w:rFonts w:ascii="Arial" w:eastAsia="Times New Roman" w:hAnsi="Arial" w:cs="Arial"/>
                <w:color w:val="000000"/>
                <w:kern w:val="0"/>
                <w:lang w:val="lt-LT" w:eastAsia="lt-LT"/>
                <w14:ligatures w14:val="none"/>
              </w:rPr>
              <w:t>0</w:t>
            </w:r>
          </w:p>
        </w:tc>
        <w:tc>
          <w:tcPr>
            <w:tcW w:w="0" w:type="auto"/>
            <w:vAlign w:val="center"/>
            <w:hideMark/>
          </w:tcPr>
          <w:p w14:paraId="79042CD0"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Mokymų kaina</w:t>
            </w:r>
          </w:p>
        </w:tc>
        <w:tc>
          <w:tcPr>
            <w:tcW w:w="6212" w:type="dxa"/>
            <w:vAlign w:val="center"/>
            <w:hideMark/>
          </w:tcPr>
          <w:p w14:paraId="30381C27" w14:textId="77777777"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Įskaičiuota į bendrą pasiūlymo kainą</w:t>
            </w:r>
          </w:p>
        </w:tc>
      </w:tr>
      <w:tr w:rsidR="003D23E8" w:rsidRPr="006D6C6A" w14:paraId="106706BE" w14:textId="77777777" w:rsidTr="001E3FAF">
        <w:trPr>
          <w:tblCellSpacing w:w="15" w:type="dxa"/>
        </w:trPr>
        <w:tc>
          <w:tcPr>
            <w:tcW w:w="0" w:type="auto"/>
            <w:vAlign w:val="center"/>
            <w:hideMark/>
          </w:tcPr>
          <w:p w14:paraId="61E15CB6" w14:textId="55B7BB5B" w:rsidR="003D23E8" w:rsidRPr="0009086D" w:rsidRDefault="003D23E8"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E73FAD">
              <w:rPr>
                <w:rFonts w:ascii="Arial" w:eastAsia="Times New Roman" w:hAnsi="Arial" w:cs="Arial"/>
                <w:color w:val="000000"/>
                <w:kern w:val="0"/>
                <w:lang w:val="lt-LT" w:eastAsia="lt-LT"/>
                <w14:ligatures w14:val="none"/>
              </w:rPr>
              <w:t>1</w:t>
            </w:r>
          </w:p>
        </w:tc>
        <w:tc>
          <w:tcPr>
            <w:tcW w:w="0" w:type="auto"/>
            <w:vAlign w:val="center"/>
            <w:hideMark/>
          </w:tcPr>
          <w:p w14:paraId="1DAE9327" w14:textId="77777777" w:rsidR="003D23E8" w:rsidRPr="0009086D" w:rsidRDefault="003D23E8" w:rsidP="00523F50">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Transportavimo ir kitos išlaidos</w:t>
            </w:r>
          </w:p>
        </w:tc>
        <w:tc>
          <w:tcPr>
            <w:tcW w:w="6212" w:type="dxa"/>
            <w:vAlign w:val="center"/>
            <w:hideMark/>
          </w:tcPr>
          <w:p w14:paraId="4D4FFB43" w14:textId="597766CC" w:rsidR="003D23E8" w:rsidRPr="0009086D" w:rsidRDefault="003D23E8" w:rsidP="0009086D">
            <w:pPr>
              <w:spacing w:after="0" w:line="240" w:lineRule="auto"/>
              <w:jc w:val="both"/>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Visos transportavimo, pakrovimo, iškrovimo, montavimo, adapterių, jungčių, bandymo, mokymų ir kitos tinkamam </w:t>
            </w:r>
            <w:r w:rsidR="00450955" w:rsidRPr="0009086D">
              <w:rPr>
                <w:rFonts w:ascii="Arial" w:eastAsia="Times New Roman" w:hAnsi="Arial" w:cs="Arial"/>
                <w:color w:val="000000"/>
                <w:kern w:val="0"/>
                <w:lang w:val="lt-LT" w:eastAsia="lt-LT"/>
                <w14:ligatures w14:val="none"/>
              </w:rPr>
              <w:t>P</w:t>
            </w:r>
            <w:r w:rsidRPr="0009086D">
              <w:rPr>
                <w:rFonts w:ascii="Arial" w:eastAsia="Times New Roman" w:hAnsi="Arial" w:cs="Arial"/>
                <w:color w:val="000000"/>
                <w:kern w:val="0"/>
                <w:lang w:val="lt-LT" w:eastAsia="lt-LT"/>
                <w14:ligatures w14:val="none"/>
              </w:rPr>
              <w:t>rekės perdavimui būtinos išlaidos įskaičiuotos į pasiūlymo kainą</w:t>
            </w:r>
            <w:r w:rsidR="00523F50">
              <w:rPr>
                <w:rFonts w:ascii="Arial" w:eastAsia="Times New Roman" w:hAnsi="Arial" w:cs="Arial"/>
                <w:color w:val="000000"/>
                <w:kern w:val="0"/>
                <w:lang w:val="lt-LT" w:eastAsia="lt-LT"/>
                <w14:ligatures w14:val="none"/>
              </w:rPr>
              <w:t>.</w:t>
            </w:r>
          </w:p>
        </w:tc>
      </w:tr>
    </w:tbl>
    <w:p w14:paraId="57FC7631" w14:textId="77777777" w:rsidR="00FD7285" w:rsidRDefault="00FD7285" w:rsidP="00EC1738">
      <w:pPr>
        <w:jc w:val="both"/>
        <w:rPr>
          <w:rFonts w:ascii="Arial" w:hAnsi="Arial" w:cs="Arial"/>
          <w:lang w:val="lt-LT"/>
        </w:rPr>
      </w:pPr>
    </w:p>
    <w:p w14:paraId="51692A36" w14:textId="77777777" w:rsidR="001E3FAF" w:rsidRDefault="001E3FAF" w:rsidP="00EC1738">
      <w:pPr>
        <w:jc w:val="both"/>
        <w:rPr>
          <w:rFonts w:ascii="Arial" w:hAnsi="Arial" w:cs="Arial"/>
          <w:lang w:val="lt-LT"/>
        </w:rPr>
      </w:pPr>
    </w:p>
    <w:p w14:paraId="7247CA5B" w14:textId="77777777" w:rsidR="001E3FAF" w:rsidRDefault="001E3FAF" w:rsidP="00EC1738">
      <w:pPr>
        <w:jc w:val="both"/>
        <w:rPr>
          <w:rFonts w:ascii="Arial" w:hAnsi="Arial" w:cs="Arial"/>
          <w:lang w:val="lt-LT"/>
        </w:rPr>
      </w:pPr>
    </w:p>
    <w:p w14:paraId="563F66A3" w14:textId="77777777" w:rsidR="001E3FAF" w:rsidRDefault="001E3FAF" w:rsidP="00EC1738">
      <w:pPr>
        <w:jc w:val="both"/>
        <w:rPr>
          <w:rFonts w:ascii="Arial" w:hAnsi="Arial" w:cs="Arial"/>
          <w:lang w:val="lt-LT"/>
        </w:rPr>
      </w:pPr>
    </w:p>
    <w:p w14:paraId="232CC9BF" w14:textId="77777777" w:rsidR="001E3FAF" w:rsidRDefault="001E3FAF" w:rsidP="00EC1738">
      <w:pPr>
        <w:jc w:val="both"/>
        <w:rPr>
          <w:rFonts w:ascii="Arial" w:hAnsi="Arial" w:cs="Arial"/>
          <w:lang w:val="lt-LT"/>
        </w:rPr>
      </w:pPr>
    </w:p>
    <w:p w14:paraId="45273A33" w14:textId="77777777" w:rsidR="001E3FAF" w:rsidRDefault="001E3FAF" w:rsidP="00EC1738">
      <w:pPr>
        <w:jc w:val="both"/>
        <w:rPr>
          <w:rFonts w:ascii="Arial" w:hAnsi="Arial" w:cs="Arial"/>
          <w:lang w:val="lt-LT"/>
        </w:rPr>
      </w:pPr>
    </w:p>
    <w:p w14:paraId="5B7A72D9" w14:textId="0DBA6FE7" w:rsidR="003D23E8" w:rsidRPr="00194B8F" w:rsidRDefault="00FD7285" w:rsidP="00194B8F">
      <w:pPr>
        <w:pStyle w:val="Sraopastraipa"/>
        <w:numPr>
          <w:ilvl w:val="0"/>
          <w:numId w:val="1"/>
        </w:numPr>
        <w:jc w:val="center"/>
        <w:rPr>
          <w:rFonts w:ascii="Arial" w:hAnsi="Arial" w:cs="Arial"/>
          <w:b/>
          <w:bCs/>
          <w:lang w:val="lt-LT"/>
        </w:rPr>
      </w:pPr>
      <w:r w:rsidRPr="00194B8F">
        <w:rPr>
          <w:rFonts w:ascii="Arial" w:hAnsi="Arial" w:cs="Arial"/>
          <w:b/>
          <w:bCs/>
          <w:lang w:val="lt-LT"/>
        </w:rPr>
        <w:t xml:space="preserve">SUDERINAMUMO SU TURIMA </w:t>
      </w:r>
      <w:r w:rsidR="00450955" w:rsidRPr="00194B8F">
        <w:rPr>
          <w:rFonts w:ascii="Arial" w:hAnsi="Arial" w:cs="Arial"/>
          <w:b/>
          <w:bCs/>
          <w:lang w:val="lt-LT"/>
        </w:rPr>
        <w:t>„SOFTRAK 75“</w:t>
      </w:r>
      <w:r w:rsidR="00450955" w:rsidRPr="00194B8F">
        <w:rPr>
          <w:rFonts w:ascii="Arial" w:hAnsi="Arial" w:cs="Arial"/>
          <w:lang w:val="lt-LT"/>
        </w:rPr>
        <w:t xml:space="preserve"> </w:t>
      </w:r>
      <w:r w:rsidRPr="00194B8F">
        <w:rPr>
          <w:rFonts w:ascii="Arial" w:hAnsi="Arial" w:cs="Arial"/>
          <w:b/>
          <w:bCs/>
          <w:lang w:val="lt-LT"/>
        </w:rPr>
        <w:t>TECHNIKA REIKALAVIMAS</w:t>
      </w:r>
    </w:p>
    <w:p w14:paraId="7F28EABA" w14:textId="5928531E" w:rsidR="0009086D" w:rsidRPr="001E3FAF" w:rsidRDefault="003D23E8" w:rsidP="003D3B64">
      <w:pPr>
        <w:pStyle w:val="Sraopastraipa"/>
        <w:numPr>
          <w:ilvl w:val="1"/>
          <w:numId w:val="1"/>
        </w:numPr>
        <w:ind w:left="0" w:firstLine="851"/>
        <w:jc w:val="both"/>
        <w:rPr>
          <w:rFonts w:ascii="Arial" w:hAnsi="Arial" w:cs="Arial"/>
          <w:lang w:val="lt-LT"/>
        </w:rPr>
      </w:pPr>
      <w:r w:rsidRPr="0009086D">
        <w:rPr>
          <w:rFonts w:ascii="Arial" w:hAnsi="Arial" w:cs="Arial"/>
          <w:lang w:val="lt-LT"/>
        </w:rPr>
        <w:t xml:space="preserve">Siūloma kelmų freza turi būti visiškai techniškai ir funkciškai suderinama su </w:t>
      </w:r>
      <w:r w:rsidR="00FD7285" w:rsidRPr="0009086D">
        <w:rPr>
          <w:rFonts w:ascii="Arial" w:hAnsi="Arial" w:cs="Arial"/>
          <w:lang w:val="lt-LT"/>
        </w:rPr>
        <w:t>Pirkėjo</w:t>
      </w:r>
      <w:r w:rsidRPr="0009086D">
        <w:rPr>
          <w:rFonts w:ascii="Arial" w:hAnsi="Arial" w:cs="Arial"/>
          <w:lang w:val="lt-LT"/>
        </w:rPr>
        <w:t xml:space="preserve"> jau turima </w:t>
      </w:r>
      <w:r w:rsidR="00450955" w:rsidRPr="0009086D">
        <w:rPr>
          <w:rFonts w:ascii="Arial" w:hAnsi="Arial" w:cs="Arial"/>
          <w:lang w:val="lt-LT"/>
        </w:rPr>
        <w:t>„</w:t>
      </w:r>
      <w:proofErr w:type="spellStart"/>
      <w:r w:rsidR="00450955" w:rsidRPr="001E3FAF">
        <w:rPr>
          <w:rFonts w:ascii="Arial" w:hAnsi="Arial" w:cs="Arial"/>
          <w:lang w:val="lt-LT"/>
        </w:rPr>
        <w:t>Softrak</w:t>
      </w:r>
      <w:proofErr w:type="spellEnd"/>
      <w:r w:rsidR="00450955" w:rsidRPr="001E3FAF">
        <w:rPr>
          <w:rFonts w:ascii="Arial" w:hAnsi="Arial" w:cs="Arial"/>
          <w:lang w:val="lt-LT"/>
        </w:rPr>
        <w:t xml:space="preserve"> 75“ </w:t>
      </w:r>
      <w:r w:rsidRPr="001E3FAF">
        <w:rPr>
          <w:rFonts w:ascii="Arial" w:hAnsi="Arial" w:cs="Arial"/>
          <w:lang w:val="lt-LT"/>
        </w:rPr>
        <w:t>technika.</w:t>
      </w:r>
      <w:r w:rsidR="003D3B64" w:rsidRPr="001E3FAF">
        <w:rPr>
          <w:rFonts w:ascii="Arial" w:hAnsi="Arial" w:cs="Arial"/>
          <w:lang w:val="lt-LT"/>
        </w:rPr>
        <w:t xml:space="preserve"> </w:t>
      </w:r>
    </w:p>
    <w:p w14:paraId="6AAF6C30" w14:textId="063BDB85" w:rsidR="003D3B64" w:rsidRPr="001E3FAF" w:rsidRDefault="0009086D" w:rsidP="003D3B64">
      <w:pPr>
        <w:pStyle w:val="Sraopastraipa"/>
        <w:numPr>
          <w:ilvl w:val="1"/>
          <w:numId w:val="1"/>
        </w:numPr>
        <w:ind w:left="0" w:firstLine="851"/>
        <w:jc w:val="both"/>
        <w:rPr>
          <w:rFonts w:ascii="Arial" w:hAnsi="Arial" w:cs="Arial"/>
          <w:lang w:val="lt-LT"/>
        </w:rPr>
      </w:pPr>
      <w:r w:rsidRPr="001E3FAF">
        <w:rPr>
          <w:rFonts w:ascii="Arial" w:hAnsi="Arial" w:cs="Arial"/>
          <w:lang w:val="lt-LT"/>
        </w:rPr>
        <w:t>Turimos technikos „</w:t>
      </w:r>
      <w:proofErr w:type="spellStart"/>
      <w:r w:rsidRPr="001E3FAF">
        <w:rPr>
          <w:rFonts w:ascii="Arial" w:hAnsi="Arial" w:cs="Arial"/>
          <w:lang w:val="lt-LT"/>
        </w:rPr>
        <w:t>Softrak</w:t>
      </w:r>
      <w:proofErr w:type="spellEnd"/>
      <w:r w:rsidRPr="001E3FAF">
        <w:rPr>
          <w:rFonts w:ascii="Arial" w:hAnsi="Arial" w:cs="Arial"/>
          <w:lang w:val="lt-LT"/>
        </w:rPr>
        <w:t xml:space="preserve"> 75“ techniniai duomenys pateikiami </w:t>
      </w:r>
      <w:r w:rsidR="00992CAA" w:rsidRPr="001E3FAF">
        <w:rPr>
          <w:rFonts w:ascii="Arial" w:hAnsi="Arial" w:cs="Arial"/>
          <w:lang w:val="lt-LT"/>
        </w:rPr>
        <w:t>lentelėje</w:t>
      </w:r>
      <w:r w:rsidRPr="001E3FAF">
        <w:rPr>
          <w:rFonts w:ascii="Arial" w:hAnsi="Arial" w:cs="Arial"/>
          <w:lang w:val="lt-LT"/>
        </w:rPr>
        <w:t>.</w:t>
      </w:r>
    </w:p>
    <w:tbl>
      <w:tblPr>
        <w:tblW w:w="9776" w:type="dxa"/>
        <w:tblLook w:val="04A0" w:firstRow="1" w:lastRow="0" w:firstColumn="1" w:lastColumn="0" w:noHBand="0" w:noVBand="1"/>
      </w:tblPr>
      <w:tblGrid>
        <w:gridCol w:w="1200"/>
        <w:gridCol w:w="4560"/>
        <w:gridCol w:w="4016"/>
      </w:tblGrid>
      <w:tr w:rsidR="0009086D" w:rsidRPr="0009086D" w14:paraId="331C06D8" w14:textId="77777777" w:rsidTr="0009086D">
        <w:trPr>
          <w:trHeight w:val="447"/>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21AB8C" w14:textId="77777777" w:rsidR="0009086D" w:rsidRPr="0009086D" w:rsidRDefault="0009086D"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Eil. Nr.</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BEDB6C" w14:textId="77777777" w:rsidR="0009086D" w:rsidRPr="0009086D" w:rsidRDefault="0009086D" w:rsidP="0009086D">
            <w:pPr>
              <w:spacing w:after="0" w:line="240" w:lineRule="auto"/>
              <w:jc w:val="center"/>
              <w:rPr>
                <w:rFonts w:ascii="Arial" w:eastAsia="Times New Roman" w:hAnsi="Arial" w:cs="Arial"/>
                <w:b/>
                <w:bCs/>
                <w:color w:val="000000"/>
                <w:kern w:val="0"/>
                <w:lang w:val="lt-LT" w:eastAsia="lt-LT"/>
                <w14:ligatures w14:val="none"/>
              </w:rPr>
            </w:pPr>
            <w:r w:rsidRPr="0009086D">
              <w:rPr>
                <w:rFonts w:ascii="Arial" w:eastAsia="Times New Roman" w:hAnsi="Arial" w:cs="Arial"/>
                <w:b/>
                <w:bCs/>
                <w:color w:val="000000"/>
                <w:kern w:val="0"/>
                <w:lang w:val="lt-LT" w:eastAsia="lt-LT"/>
                <w14:ligatures w14:val="none"/>
              </w:rPr>
              <w:t>Parametras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5F4959A" w14:textId="77777777" w:rsidR="0009086D" w:rsidRPr="0009086D" w:rsidRDefault="0009086D" w:rsidP="0009086D">
            <w:pPr>
              <w:spacing w:after="0" w:line="240" w:lineRule="auto"/>
              <w:jc w:val="center"/>
              <w:rPr>
                <w:rFonts w:ascii="Arial" w:eastAsia="Times New Roman" w:hAnsi="Arial" w:cs="Arial"/>
                <w:b/>
                <w:bCs/>
                <w:color w:val="000000"/>
                <w:kern w:val="0"/>
                <w:lang w:val="lt-LT" w:eastAsia="lt-LT"/>
                <w14:ligatures w14:val="none"/>
              </w:rPr>
            </w:pPr>
            <w:proofErr w:type="spellStart"/>
            <w:r w:rsidRPr="0009086D">
              <w:rPr>
                <w:rFonts w:ascii="Arial" w:eastAsia="Times New Roman" w:hAnsi="Arial" w:cs="Arial"/>
                <w:b/>
                <w:bCs/>
                <w:color w:val="000000"/>
                <w:kern w:val="0"/>
                <w:lang w:val="lt-LT" w:eastAsia="lt-LT"/>
                <w14:ligatures w14:val="none"/>
              </w:rPr>
              <w:t>Softrak</w:t>
            </w:r>
            <w:proofErr w:type="spellEnd"/>
            <w:r w:rsidRPr="0009086D">
              <w:rPr>
                <w:rFonts w:ascii="Arial" w:eastAsia="Times New Roman" w:hAnsi="Arial" w:cs="Arial"/>
                <w:b/>
                <w:bCs/>
                <w:color w:val="000000"/>
                <w:kern w:val="0"/>
                <w:lang w:val="lt-LT" w:eastAsia="lt-LT"/>
                <w14:ligatures w14:val="none"/>
              </w:rPr>
              <w:t xml:space="preserve"> 75 techniniai duomenys</w:t>
            </w:r>
          </w:p>
        </w:tc>
      </w:tr>
      <w:tr w:rsidR="00977109" w:rsidRPr="0009086D" w14:paraId="08839E40"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tcPr>
          <w:p w14:paraId="5CE52100" w14:textId="3C5AA69C" w:rsidR="00977109" w:rsidRPr="0009086D" w:rsidRDefault="00977109"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tcPr>
          <w:p w14:paraId="5D2FD723" w14:textId="20739CA0" w:rsidR="00977109" w:rsidRPr="00A00F63" w:rsidRDefault="00977109" w:rsidP="0009086D">
            <w:pPr>
              <w:spacing w:after="0" w:line="240" w:lineRule="auto"/>
              <w:rPr>
                <w:rFonts w:ascii="Arial" w:eastAsia="Times New Roman" w:hAnsi="Arial" w:cs="Arial"/>
                <w:kern w:val="0"/>
                <w:lang w:val="lt-LT" w:eastAsia="lt-LT"/>
                <w14:ligatures w14:val="none"/>
              </w:rPr>
            </w:pPr>
            <w:r>
              <w:rPr>
                <w:rFonts w:ascii="Arial" w:eastAsia="Times New Roman" w:hAnsi="Arial" w:cs="Arial"/>
                <w:kern w:val="0"/>
                <w:lang w:val="lt-LT" w:eastAsia="lt-LT"/>
                <w14:ligatures w14:val="none"/>
              </w:rPr>
              <w:t>Metai</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tcPr>
          <w:p w14:paraId="0F5D4743" w14:textId="3438E56E" w:rsidR="00977109" w:rsidRPr="0009086D" w:rsidRDefault="00977109" w:rsidP="0009086D">
            <w:pPr>
              <w:spacing w:after="0" w:line="240" w:lineRule="auto"/>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20</w:t>
            </w:r>
            <w:r w:rsidR="00A93751">
              <w:rPr>
                <w:rFonts w:ascii="Arial" w:eastAsia="Times New Roman" w:hAnsi="Arial" w:cs="Arial"/>
                <w:color w:val="000000"/>
                <w:kern w:val="0"/>
                <w:lang w:val="lt-LT" w:eastAsia="lt-LT"/>
                <w14:ligatures w14:val="none"/>
              </w:rPr>
              <w:t>20 m.</w:t>
            </w:r>
          </w:p>
        </w:tc>
      </w:tr>
      <w:tr w:rsidR="0009086D" w:rsidRPr="0009086D" w14:paraId="2267EB19"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7D4CD1"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F8ED3B" w14:textId="018E4CE9"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 xml:space="preserve">Variklio </w:t>
            </w:r>
            <w:r w:rsidR="00A00F63" w:rsidRPr="00A00F63">
              <w:rPr>
                <w:rFonts w:ascii="Arial" w:eastAsia="Times New Roman" w:hAnsi="Arial" w:cs="Arial"/>
                <w:kern w:val="0"/>
                <w:lang w:val="lt-LT" w:eastAsia="lt-LT"/>
                <w14:ligatures w14:val="none"/>
              </w:rPr>
              <w:t>markė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B1BB3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proofErr w:type="spellStart"/>
            <w:r w:rsidRPr="0009086D">
              <w:rPr>
                <w:rFonts w:ascii="Arial" w:eastAsia="Times New Roman" w:hAnsi="Arial" w:cs="Arial"/>
                <w:color w:val="000000"/>
                <w:kern w:val="0"/>
                <w:lang w:val="lt-LT" w:eastAsia="lt-LT"/>
                <w14:ligatures w14:val="none"/>
              </w:rPr>
              <w:t>Deutz</w:t>
            </w:r>
            <w:proofErr w:type="spellEnd"/>
          </w:p>
        </w:tc>
      </w:tr>
      <w:tr w:rsidR="0009086D" w:rsidRPr="0009086D" w14:paraId="70C917C3"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B2E7D1"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73E635" w14:textId="77777777"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Variklio tipas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5382AD"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TD 2.9 L4</w:t>
            </w:r>
          </w:p>
        </w:tc>
      </w:tr>
      <w:tr w:rsidR="0009086D" w:rsidRPr="0009086D" w14:paraId="6CCD65F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A189D9"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324D54" w14:textId="77777777"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Kuras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CD875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Dyzelinas</w:t>
            </w:r>
          </w:p>
        </w:tc>
      </w:tr>
      <w:tr w:rsidR="0009086D" w:rsidRPr="0009086D" w14:paraId="4ECE46B8"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CEE897"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BDB390" w14:textId="77777777" w:rsidR="0009086D" w:rsidRPr="00A00F63" w:rsidRDefault="0009086D" w:rsidP="0009086D">
            <w:pPr>
              <w:spacing w:after="0" w:line="240" w:lineRule="auto"/>
              <w:rPr>
                <w:rFonts w:ascii="Arial" w:eastAsia="Times New Roman" w:hAnsi="Arial" w:cs="Arial"/>
                <w:kern w:val="0"/>
                <w:lang w:val="lt-LT" w:eastAsia="lt-LT"/>
                <w14:ligatures w14:val="none"/>
              </w:rPr>
            </w:pPr>
            <w:r w:rsidRPr="00A00F63">
              <w:rPr>
                <w:rFonts w:ascii="Arial" w:eastAsia="Times New Roman" w:hAnsi="Arial" w:cs="Arial"/>
                <w:kern w:val="0"/>
                <w:lang w:val="lt-LT" w:eastAsia="lt-LT"/>
                <w14:ligatures w14:val="none"/>
              </w:rPr>
              <w:t>Variklio galia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9E5276"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55,4 kW (75 AG), ISO 1585</w:t>
            </w:r>
          </w:p>
        </w:tc>
      </w:tr>
      <w:tr w:rsidR="0009086D" w:rsidRPr="0009086D" w14:paraId="732A3AAD"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7BE71F"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E5E67C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Maksimalus sukimo momentas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C01D2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260 </w:t>
            </w:r>
            <w:proofErr w:type="spellStart"/>
            <w:r w:rsidRPr="0009086D">
              <w:rPr>
                <w:rFonts w:ascii="Arial" w:eastAsia="Times New Roman" w:hAnsi="Arial" w:cs="Arial"/>
                <w:color w:val="000000"/>
                <w:kern w:val="0"/>
                <w:lang w:val="lt-LT" w:eastAsia="lt-LT"/>
                <w14:ligatures w14:val="none"/>
              </w:rPr>
              <w:t>Nm</w:t>
            </w:r>
            <w:proofErr w:type="spellEnd"/>
            <w:r w:rsidRPr="0009086D">
              <w:rPr>
                <w:rFonts w:ascii="Arial" w:eastAsia="Times New Roman" w:hAnsi="Arial" w:cs="Arial"/>
                <w:color w:val="000000"/>
                <w:kern w:val="0"/>
                <w:lang w:val="lt-LT" w:eastAsia="lt-LT"/>
                <w14:ligatures w14:val="none"/>
              </w:rPr>
              <w:t xml:space="preserve"> prie 1 800 aps./min.</w:t>
            </w:r>
          </w:p>
        </w:tc>
      </w:tr>
      <w:tr w:rsidR="0009086D" w:rsidRPr="0009086D" w14:paraId="7785A9E2"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19E7D3"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DF4F9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Maksimalūs variklio sūkiai</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FC0CD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2 300 aps./min.</w:t>
            </w:r>
          </w:p>
        </w:tc>
      </w:tr>
      <w:tr w:rsidR="0009086D" w:rsidRPr="0009086D" w14:paraId="5DED4A3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D34720"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5C729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Cilindrų skaičius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EA3D34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4</w:t>
            </w:r>
          </w:p>
        </w:tc>
      </w:tr>
      <w:tr w:rsidR="0009086D" w:rsidRPr="0009086D" w14:paraId="4D559810"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462B99"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038F2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Variklio darbinis tūris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198C8A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2 900 cm³ (2,9 l)</w:t>
            </w:r>
          </w:p>
        </w:tc>
      </w:tr>
      <w:tr w:rsidR="0009086D" w:rsidRPr="0009086D" w14:paraId="7FFA5FB8"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7B773E7"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E659CF"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Įpurškimo sistema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7101B76"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proofErr w:type="spellStart"/>
            <w:r w:rsidRPr="0009086D">
              <w:rPr>
                <w:rFonts w:ascii="Arial" w:eastAsia="Times New Roman" w:hAnsi="Arial" w:cs="Arial"/>
                <w:color w:val="000000"/>
                <w:kern w:val="0"/>
                <w:lang w:val="lt-LT" w:eastAsia="lt-LT"/>
                <w14:ligatures w14:val="none"/>
              </w:rPr>
              <w:t>Common</w:t>
            </w:r>
            <w:proofErr w:type="spellEnd"/>
            <w:r w:rsidRPr="0009086D">
              <w:rPr>
                <w:rFonts w:ascii="Arial" w:eastAsia="Times New Roman" w:hAnsi="Arial" w:cs="Arial"/>
                <w:color w:val="000000"/>
                <w:kern w:val="0"/>
                <w:lang w:val="lt-LT" w:eastAsia="lt-LT"/>
                <w14:ligatures w14:val="none"/>
              </w:rPr>
              <w:t xml:space="preserve"> </w:t>
            </w:r>
            <w:proofErr w:type="spellStart"/>
            <w:r w:rsidRPr="0009086D">
              <w:rPr>
                <w:rFonts w:ascii="Arial" w:eastAsia="Times New Roman" w:hAnsi="Arial" w:cs="Arial"/>
                <w:color w:val="000000"/>
                <w:kern w:val="0"/>
                <w:lang w:val="lt-LT" w:eastAsia="lt-LT"/>
                <w14:ligatures w14:val="none"/>
              </w:rPr>
              <w:t>Rail</w:t>
            </w:r>
            <w:proofErr w:type="spellEnd"/>
          </w:p>
        </w:tc>
      </w:tr>
      <w:tr w:rsidR="0009086D" w:rsidRPr="0009086D" w14:paraId="51A02AD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371E97"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49D4D5D"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Vožtuvų išdėstymas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ADBFB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OHV</w:t>
            </w:r>
          </w:p>
        </w:tc>
      </w:tr>
      <w:tr w:rsidR="0009086D" w:rsidRPr="0009086D" w14:paraId="375271C8"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8985AC4"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7DED0D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Uždegimo / darbo eilė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FDC3EF"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1-3-4-2</w:t>
            </w:r>
          </w:p>
        </w:tc>
      </w:tr>
      <w:tr w:rsidR="0009086D" w:rsidRPr="0009086D" w14:paraId="79EC163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0E3C3D8" w14:textId="77777777"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DD2C8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Variklio masė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02290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270 kg</w:t>
            </w:r>
          </w:p>
        </w:tc>
      </w:tr>
      <w:tr w:rsidR="0009086D" w:rsidRPr="0009086D" w14:paraId="7F266EFC"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E6B84C2" w14:textId="6E6713B9"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w:t>
            </w:r>
            <w:r w:rsidR="009931F1">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D0E364"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Važiuoklės / eigos siurblio gamintojas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B02FCC"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proofErr w:type="spellStart"/>
            <w:r w:rsidRPr="0009086D">
              <w:rPr>
                <w:rFonts w:ascii="Arial" w:eastAsia="Times New Roman" w:hAnsi="Arial" w:cs="Arial"/>
                <w:color w:val="000000"/>
                <w:kern w:val="0"/>
                <w:lang w:val="lt-LT" w:eastAsia="lt-LT"/>
                <w14:ligatures w14:val="none"/>
              </w:rPr>
              <w:t>Poclain</w:t>
            </w:r>
            <w:proofErr w:type="spellEnd"/>
          </w:p>
        </w:tc>
      </w:tr>
      <w:tr w:rsidR="0009086D" w:rsidRPr="006D6C6A" w14:paraId="7628FBD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CBD80" w14:textId="491561ED"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7E860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Eigos siurblio tipas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CE8B30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Uždaro ciklo kintamo darbinio tūrio stūmoklinis siurblys</w:t>
            </w:r>
          </w:p>
        </w:tc>
      </w:tr>
      <w:tr w:rsidR="0009086D" w:rsidRPr="0009086D" w14:paraId="0A0951F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526151" w14:textId="759E26CF"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6C1DC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Eigos siurblio darbinis tūris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BFC584"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52 cm³/aps.</w:t>
            </w:r>
          </w:p>
        </w:tc>
      </w:tr>
      <w:tr w:rsidR="0009086D" w:rsidRPr="0009086D" w14:paraId="11846CE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9A319F" w14:textId="315D4830"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6E5FC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Eigos siurblių skaičius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5D25E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vnt.</w:t>
            </w:r>
          </w:p>
        </w:tc>
      </w:tr>
      <w:tr w:rsidR="0009086D" w:rsidRPr="0009086D" w14:paraId="5883BA31"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53C818" w14:textId="2C20CF9D"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300E3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Maksimalus vieno eigos siurblio srautas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9D66F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135 l/min.</w:t>
            </w:r>
          </w:p>
        </w:tc>
      </w:tr>
      <w:tr w:rsidR="0009086D" w:rsidRPr="0009086D" w14:paraId="5304F6CD"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8AC6F0" w14:textId="105E63B4"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19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6FEB68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Maksimalus eigos hidraulinės sistemos slėgis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AE6FD5" w14:textId="4B293759"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400 atm </w:t>
            </w:r>
          </w:p>
        </w:tc>
      </w:tr>
      <w:tr w:rsidR="0009086D" w:rsidRPr="0009086D" w14:paraId="4B04714F"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7CE7B3" w14:textId="71E98F53"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D16D9B"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Pagalbinės hidraulinės sistemos siurblys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66BA4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6,3 cm³/aps.</w:t>
            </w:r>
          </w:p>
        </w:tc>
      </w:tr>
      <w:tr w:rsidR="0009086D" w:rsidRPr="0009086D" w14:paraId="286E9D45" w14:textId="77777777" w:rsidTr="0009086D">
        <w:trPr>
          <w:trHeight w:val="552"/>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7BBCCB" w14:textId="486B3D23"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066A1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Pagalbinės hidraulinės sistemos maksimalus srautas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211D5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16 l/min.</w:t>
            </w:r>
          </w:p>
        </w:tc>
      </w:tr>
      <w:tr w:rsidR="0009086D" w:rsidRPr="0009086D" w14:paraId="16688B15"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9428AD" w14:textId="28FFB319"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CE93FB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Pagalbinės hidraulinės sistemos slėgis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3DA179"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150 bar</w:t>
            </w:r>
          </w:p>
        </w:tc>
      </w:tr>
      <w:tr w:rsidR="0009086D" w:rsidRPr="0009086D" w14:paraId="6506474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AC5C3A" w14:textId="6B5E9628"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5AEE5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Elektros sistema</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77691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12 V</w:t>
            </w:r>
          </w:p>
        </w:tc>
      </w:tr>
      <w:tr w:rsidR="0009086D" w:rsidRPr="0009086D" w14:paraId="1721E365"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CE95F09" w14:textId="49A08546"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w:t>
            </w:r>
            <w:r w:rsidR="009931F1">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EFB9DA"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Akumuliatorius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B9DB6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110 Ah</w:t>
            </w:r>
          </w:p>
        </w:tc>
      </w:tr>
      <w:tr w:rsidR="0009086D" w:rsidRPr="0009086D" w14:paraId="44CC18B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A1D544A" w14:textId="0495A36D"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37500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Generatoriaus maksimali išėjimo srovė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052E4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90 A</w:t>
            </w:r>
          </w:p>
        </w:tc>
      </w:tr>
      <w:tr w:rsidR="0009086D" w:rsidRPr="0009086D" w14:paraId="0C78F2A2"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DC87DB" w14:textId="694B7F37"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26</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54CDEC"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Bendras ilgis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F6CD01D"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3 298 mm</w:t>
            </w:r>
          </w:p>
        </w:tc>
      </w:tr>
      <w:tr w:rsidR="0009086D" w:rsidRPr="0009086D" w14:paraId="1109B8E9"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700DB57" w14:textId="29342329"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27</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EB4BB6"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Bendras plotis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C433F2"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2 200 mm</w:t>
            </w:r>
          </w:p>
        </w:tc>
      </w:tr>
      <w:tr w:rsidR="0009086D" w:rsidRPr="0009086D" w14:paraId="721FC585"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D078EFF" w14:textId="7019403C"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28</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05A9FF"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Bendras aukštis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5781EB"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2 540 mm</w:t>
            </w:r>
          </w:p>
        </w:tc>
      </w:tr>
      <w:tr w:rsidR="0009086D" w:rsidRPr="0009086D" w14:paraId="4645ADDA"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7E98584" w14:textId="71476787"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29</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B3EFA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Krovinio platformos aukštis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5FD6CD9"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994 mm</w:t>
            </w:r>
          </w:p>
        </w:tc>
      </w:tr>
      <w:tr w:rsidR="0009086D" w:rsidRPr="0009086D" w14:paraId="6CBD078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2B690C" w14:textId="22B85212"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30</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69DDEE"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Atstumas tarp ratų / vikšrų</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73D4F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1 600 mm</w:t>
            </w:r>
          </w:p>
        </w:tc>
      </w:tr>
      <w:tr w:rsidR="0009086D" w:rsidRPr="0009086D" w14:paraId="119DCB36"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AD6A820" w14:textId="426CE8B0"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1</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7FCA4A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Vikšro plotis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444F2B"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600 mm</w:t>
            </w:r>
          </w:p>
        </w:tc>
      </w:tr>
      <w:tr w:rsidR="0009086D" w:rsidRPr="0009086D" w14:paraId="36241313"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899EFF" w14:textId="72347AC1"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2</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A59F50"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Priekinio vikšro </w:t>
            </w:r>
            <w:proofErr w:type="spellStart"/>
            <w:r w:rsidRPr="0009086D">
              <w:rPr>
                <w:rFonts w:ascii="Arial" w:eastAsia="Times New Roman" w:hAnsi="Arial" w:cs="Arial"/>
                <w:color w:val="000000"/>
                <w:kern w:val="0"/>
                <w:lang w:val="lt-LT" w:eastAsia="lt-LT"/>
                <w14:ligatures w14:val="none"/>
              </w:rPr>
              <w:t>karbo</w:t>
            </w:r>
            <w:proofErr w:type="spellEnd"/>
            <w:r w:rsidRPr="0009086D">
              <w:rPr>
                <w:rFonts w:ascii="Arial" w:eastAsia="Times New Roman" w:hAnsi="Arial" w:cs="Arial"/>
                <w:color w:val="000000"/>
                <w:kern w:val="0"/>
                <w:lang w:val="lt-LT" w:eastAsia="lt-LT"/>
                <w14:ligatures w14:val="none"/>
              </w:rPr>
              <w:t xml:space="preserve"> kampas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DD9183"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72°</w:t>
            </w:r>
          </w:p>
        </w:tc>
      </w:tr>
      <w:tr w:rsidR="0009086D" w:rsidRPr="0009086D" w14:paraId="13CDCE57"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FC9A7E" w14:textId="20AA464C"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3</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5BF9E6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 xml:space="preserve">Galinio vikšro </w:t>
            </w:r>
            <w:proofErr w:type="spellStart"/>
            <w:r w:rsidRPr="0009086D">
              <w:rPr>
                <w:rFonts w:ascii="Arial" w:eastAsia="Times New Roman" w:hAnsi="Arial" w:cs="Arial"/>
                <w:color w:val="000000"/>
                <w:kern w:val="0"/>
                <w:lang w:val="lt-LT" w:eastAsia="lt-LT"/>
                <w14:ligatures w14:val="none"/>
              </w:rPr>
              <w:t>karbo</w:t>
            </w:r>
            <w:proofErr w:type="spellEnd"/>
            <w:r w:rsidRPr="0009086D">
              <w:rPr>
                <w:rFonts w:ascii="Arial" w:eastAsia="Times New Roman" w:hAnsi="Arial" w:cs="Arial"/>
                <w:color w:val="000000"/>
                <w:kern w:val="0"/>
                <w:lang w:val="lt-LT" w:eastAsia="lt-LT"/>
                <w14:ligatures w14:val="none"/>
              </w:rPr>
              <w:t xml:space="preserve"> kampas</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32CABF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70°</w:t>
            </w:r>
          </w:p>
        </w:tc>
      </w:tr>
      <w:tr w:rsidR="0009086D" w:rsidRPr="0009086D" w14:paraId="444FCDB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71AEA7" w14:textId="1DF233A3" w:rsidR="0009086D" w:rsidRPr="0009086D" w:rsidRDefault="0009086D" w:rsidP="0009086D">
            <w:pPr>
              <w:spacing w:after="0" w:line="240" w:lineRule="auto"/>
              <w:jc w:val="center"/>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3</w:t>
            </w:r>
            <w:r w:rsidR="009931F1">
              <w:rPr>
                <w:rFonts w:ascii="Arial" w:eastAsia="Times New Roman" w:hAnsi="Arial" w:cs="Arial"/>
                <w:color w:val="000000"/>
                <w:kern w:val="0"/>
                <w:lang w:val="lt-LT" w:eastAsia="lt-LT"/>
                <w14:ligatures w14:val="none"/>
              </w:rPr>
              <w:t>4</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462EB5"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Standartinės technikos masė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7AC121"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2 548 kg</w:t>
            </w:r>
          </w:p>
        </w:tc>
      </w:tr>
      <w:tr w:rsidR="0009086D" w:rsidRPr="0009086D" w14:paraId="114E2434" w14:textId="77777777" w:rsidTr="0009086D">
        <w:trPr>
          <w:trHeight w:val="276"/>
        </w:trPr>
        <w:tc>
          <w:tcPr>
            <w:tcW w:w="12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934D81" w14:textId="3463A3DB" w:rsidR="0009086D" w:rsidRPr="0009086D" w:rsidRDefault="009931F1" w:rsidP="0009086D">
            <w:pPr>
              <w:spacing w:after="0" w:line="240" w:lineRule="auto"/>
              <w:jc w:val="center"/>
              <w:rPr>
                <w:rFonts w:ascii="Arial" w:eastAsia="Times New Roman" w:hAnsi="Arial" w:cs="Arial"/>
                <w:color w:val="000000"/>
                <w:kern w:val="0"/>
                <w:lang w:val="lt-LT" w:eastAsia="lt-LT"/>
                <w14:ligatures w14:val="none"/>
              </w:rPr>
            </w:pPr>
            <w:r>
              <w:rPr>
                <w:rFonts w:ascii="Arial" w:eastAsia="Times New Roman" w:hAnsi="Arial" w:cs="Arial"/>
                <w:color w:val="000000"/>
                <w:kern w:val="0"/>
                <w:lang w:val="lt-LT" w:eastAsia="lt-LT"/>
                <w14:ligatures w14:val="none"/>
              </w:rPr>
              <w:t>35</w:t>
            </w:r>
          </w:p>
        </w:tc>
        <w:tc>
          <w:tcPr>
            <w:tcW w:w="4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21122E8"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Važiuoklė</w:t>
            </w:r>
          </w:p>
        </w:tc>
        <w:tc>
          <w:tcPr>
            <w:tcW w:w="40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4FE57" w14:textId="77777777" w:rsidR="0009086D" w:rsidRPr="0009086D" w:rsidRDefault="0009086D" w:rsidP="0009086D">
            <w:pPr>
              <w:spacing w:after="0" w:line="240" w:lineRule="auto"/>
              <w:rPr>
                <w:rFonts w:ascii="Arial" w:eastAsia="Times New Roman" w:hAnsi="Arial" w:cs="Arial"/>
                <w:color w:val="000000"/>
                <w:kern w:val="0"/>
                <w:lang w:val="lt-LT" w:eastAsia="lt-LT"/>
                <w14:ligatures w14:val="none"/>
              </w:rPr>
            </w:pPr>
            <w:r w:rsidRPr="0009086D">
              <w:rPr>
                <w:rFonts w:ascii="Arial" w:eastAsia="Times New Roman" w:hAnsi="Arial" w:cs="Arial"/>
                <w:color w:val="000000"/>
                <w:kern w:val="0"/>
                <w:lang w:val="lt-LT" w:eastAsia="lt-LT"/>
                <w14:ligatures w14:val="none"/>
              </w:rPr>
              <w:t>Guminiai vikšrai; instrukcijoje nurodyti „</w:t>
            </w:r>
            <w:proofErr w:type="spellStart"/>
            <w:r w:rsidRPr="0009086D">
              <w:rPr>
                <w:rFonts w:ascii="Arial" w:eastAsia="Times New Roman" w:hAnsi="Arial" w:cs="Arial"/>
                <w:color w:val="000000"/>
                <w:kern w:val="0"/>
                <w:lang w:val="lt-LT" w:eastAsia="lt-LT"/>
                <w14:ligatures w14:val="none"/>
              </w:rPr>
              <w:t>Bridgestone</w:t>
            </w:r>
            <w:proofErr w:type="spellEnd"/>
            <w:r w:rsidRPr="0009086D">
              <w:rPr>
                <w:rFonts w:ascii="Arial" w:eastAsia="Times New Roman" w:hAnsi="Arial" w:cs="Arial"/>
                <w:color w:val="000000"/>
                <w:kern w:val="0"/>
                <w:lang w:val="lt-LT" w:eastAsia="lt-LT"/>
                <w14:ligatures w14:val="none"/>
              </w:rPr>
              <w:t>“</w:t>
            </w:r>
          </w:p>
        </w:tc>
      </w:tr>
    </w:tbl>
    <w:p w14:paraId="1BF58BE4" w14:textId="4C9AE047" w:rsidR="0009086D" w:rsidRDefault="0009086D" w:rsidP="003D3B64">
      <w:pPr>
        <w:jc w:val="both"/>
        <w:rPr>
          <w:rFonts w:ascii="Arial" w:hAnsi="Arial" w:cs="Arial"/>
          <w:lang w:val="lt-LT"/>
        </w:rPr>
      </w:pPr>
    </w:p>
    <w:p w14:paraId="35A9C2AB" w14:textId="77777777" w:rsidR="0009086D" w:rsidRDefault="0009086D" w:rsidP="003D3B64">
      <w:pPr>
        <w:jc w:val="both"/>
        <w:rPr>
          <w:rFonts w:ascii="Arial" w:hAnsi="Arial" w:cs="Arial"/>
          <w:lang w:val="lt-LT"/>
        </w:rPr>
      </w:pPr>
    </w:p>
    <w:p w14:paraId="5F12DF2A" w14:textId="77777777" w:rsidR="0009086D" w:rsidRPr="003D3B64" w:rsidRDefault="0009086D" w:rsidP="003D3B64">
      <w:pPr>
        <w:jc w:val="both"/>
        <w:rPr>
          <w:rFonts w:ascii="Arial" w:hAnsi="Arial" w:cs="Arial"/>
          <w:lang w:val="lt-LT"/>
        </w:rPr>
      </w:pPr>
    </w:p>
    <w:p w14:paraId="1FFE1882" w14:textId="77777777" w:rsidR="0009086D" w:rsidRDefault="0009086D" w:rsidP="00EC1738">
      <w:pPr>
        <w:pStyle w:val="Sraopastraipa"/>
        <w:numPr>
          <w:ilvl w:val="1"/>
          <w:numId w:val="1"/>
        </w:numPr>
        <w:ind w:left="0" w:firstLine="851"/>
        <w:jc w:val="both"/>
        <w:rPr>
          <w:rFonts w:ascii="Arial" w:hAnsi="Arial" w:cs="Arial"/>
          <w:lang w:val="lt-LT"/>
        </w:rPr>
      </w:pPr>
      <w:r w:rsidRPr="0009086D">
        <w:rPr>
          <w:rFonts w:ascii="Arial" w:hAnsi="Arial" w:cs="Arial"/>
          <w:lang w:val="lt-LT"/>
        </w:rPr>
        <w:t xml:space="preserve">Tiekėjas privalo užtikrinti, kad siūloma kelmų freza būtų visiškai techniškai, mechaniškai, </w:t>
      </w:r>
      <w:proofErr w:type="spellStart"/>
      <w:r w:rsidRPr="0009086D">
        <w:rPr>
          <w:rFonts w:ascii="Arial" w:hAnsi="Arial" w:cs="Arial"/>
          <w:lang w:val="lt-LT"/>
        </w:rPr>
        <w:t>hidrauliškai</w:t>
      </w:r>
      <w:proofErr w:type="spellEnd"/>
      <w:r w:rsidRPr="0009086D">
        <w:rPr>
          <w:rFonts w:ascii="Arial" w:hAnsi="Arial" w:cs="Arial"/>
          <w:lang w:val="lt-LT"/>
        </w:rPr>
        <w:t xml:space="preserve"> ir funkciškai suderinama su aukščiau nurodyta „</w:t>
      </w:r>
      <w:proofErr w:type="spellStart"/>
      <w:r w:rsidRPr="0009086D">
        <w:rPr>
          <w:rFonts w:ascii="Arial" w:hAnsi="Arial" w:cs="Arial"/>
          <w:lang w:val="lt-LT"/>
        </w:rPr>
        <w:t>Softrak</w:t>
      </w:r>
      <w:proofErr w:type="spellEnd"/>
      <w:r w:rsidRPr="0009086D">
        <w:rPr>
          <w:rFonts w:ascii="Arial" w:hAnsi="Arial" w:cs="Arial"/>
          <w:lang w:val="lt-LT"/>
        </w:rPr>
        <w:t xml:space="preserve"> 75“ technika. Visos frezos prijungimui, montavimui ir tinkamam veikimui reikalingos jungtys, adapteriai, tvirtinimo elementai, hidraulinės žarnos, movos ir kiti komponentai turi būti įskaičiuoti į pasiūlymo kainą</w:t>
      </w:r>
      <w:r>
        <w:rPr>
          <w:rFonts w:ascii="Arial" w:hAnsi="Arial" w:cs="Arial"/>
          <w:lang w:val="lt-LT"/>
        </w:rPr>
        <w:t>.</w:t>
      </w:r>
    </w:p>
    <w:p w14:paraId="54EAC52D" w14:textId="15F2DA36" w:rsidR="003D23E8" w:rsidRPr="0009086D" w:rsidRDefault="003D23E8" w:rsidP="00EC1738">
      <w:pPr>
        <w:pStyle w:val="Sraopastraipa"/>
        <w:numPr>
          <w:ilvl w:val="1"/>
          <w:numId w:val="1"/>
        </w:numPr>
        <w:ind w:left="0" w:firstLine="851"/>
        <w:jc w:val="both"/>
        <w:rPr>
          <w:rFonts w:ascii="Arial" w:hAnsi="Arial" w:cs="Arial"/>
          <w:lang w:val="lt-LT"/>
        </w:rPr>
      </w:pPr>
      <w:r w:rsidRPr="0009086D">
        <w:rPr>
          <w:rFonts w:ascii="Arial" w:hAnsi="Arial" w:cs="Arial"/>
          <w:lang w:val="lt-LT"/>
        </w:rPr>
        <w:t xml:space="preserve">Prekė laikoma tinkamai pristatyta tik tada, kai ji sumontuota ant turimos </w:t>
      </w:r>
      <w:r w:rsidR="00450955" w:rsidRPr="0009086D">
        <w:rPr>
          <w:rFonts w:ascii="Arial" w:hAnsi="Arial" w:cs="Arial"/>
          <w:lang w:val="lt-LT"/>
        </w:rPr>
        <w:t>„</w:t>
      </w:r>
      <w:proofErr w:type="spellStart"/>
      <w:r w:rsidR="00450955" w:rsidRPr="0009086D">
        <w:rPr>
          <w:rFonts w:ascii="Arial" w:hAnsi="Arial" w:cs="Arial"/>
          <w:lang w:val="lt-LT"/>
        </w:rPr>
        <w:t>Softrak</w:t>
      </w:r>
      <w:proofErr w:type="spellEnd"/>
      <w:r w:rsidR="00450955" w:rsidRPr="0009086D">
        <w:rPr>
          <w:rFonts w:ascii="Arial" w:hAnsi="Arial" w:cs="Arial"/>
          <w:lang w:val="lt-LT"/>
        </w:rPr>
        <w:t xml:space="preserve"> 75“ </w:t>
      </w:r>
      <w:r w:rsidRPr="0009086D">
        <w:rPr>
          <w:rFonts w:ascii="Arial" w:hAnsi="Arial" w:cs="Arial"/>
          <w:lang w:val="lt-LT"/>
        </w:rPr>
        <w:t>technikos ir bandymo metu patvirtinta, kad visos numatytos funkcijos veikia tinkamai ir saugiai.</w:t>
      </w:r>
    </w:p>
    <w:p w14:paraId="5485083D" w14:textId="2F55AADA" w:rsidR="003D23E8" w:rsidRPr="00194B8F" w:rsidRDefault="00FD7285" w:rsidP="00194B8F">
      <w:pPr>
        <w:pStyle w:val="Sraopastraipa"/>
        <w:numPr>
          <w:ilvl w:val="0"/>
          <w:numId w:val="1"/>
        </w:numPr>
        <w:jc w:val="center"/>
        <w:rPr>
          <w:rFonts w:ascii="Arial" w:hAnsi="Arial" w:cs="Arial"/>
          <w:b/>
          <w:bCs/>
          <w:lang w:val="lt-LT"/>
        </w:rPr>
      </w:pPr>
      <w:r w:rsidRPr="00194B8F">
        <w:rPr>
          <w:rFonts w:ascii="Arial" w:hAnsi="Arial" w:cs="Arial"/>
          <w:b/>
          <w:bCs/>
          <w:lang w:val="lt-LT"/>
        </w:rPr>
        <w:t>ATITIKTIES DOKUMENTAI</w:t>
      </w:r>
    </w:p>
    <w:p w14:paraId="0E99E9AD" w14:textId="47B98092" w:rsidR="003D23E8" w:rsidRPr="00EC1738" w:rsidRDefault="003D23E8" w:rsidP="00194B8F">
      <w:pPr>
        <w:ind w:firstLine="851"/>
        <w:jc w:val="both"/>
        <w:rPr>
          <w:rFonts w:ascii="Arial" w:hAnsi="Arial" w:cs="Arial"/>
          <w:lang w:val="lt-LT"/>
        </w:rPr>
      </w:pPr>
      <w:r w:rsidRPr="00EC1738">
        <w:rPr>
          <w:rFonts w:ascii="Arial" w:hAnsi="Arial" w:cs="Arial"/>
          <w:lang w:val="lt-LT"/>
        </w:rPr>
        <w:t>Kartu su pasiūlymu, tiekėjas turi pateikti gamintojo techninių duomenų lapą, kuriame būtų galima patikrinti siūlomo gaminio parametrus, gamintojo arba tiekėjo patvirtinimą dėl suderinamumo su P</w:t>
      </w:r>
      <w:r w:rsidR="00FD7285">
        <w:rPr>
          <w:rFonts w:ascii="Arial" w:hAnsi="Arial" w:cs="Arial"/>
          <w:lang w:val="lt-LT"/>
        </w:rPr>
        <w:t>irkėjo</w:t>
      </w:r>
      <w:r w:rsidRPr="00EC1738">
        <w:rPr>
          <w:rFonts w:ascii="Arial" w:hAnsi="Arial" w:cs="Arial"/>
          <w:lang w:val="lt-LT"/>
        </w:rPr>
        <w:t xml:space="preserve"> turima </w:t>
      </w:r>
      <w:r w:rsidR="00450955" w:rsidRPr="00EC1738">
        <w:rPr>
          <w:rFonts w:ascii="Arial" w:hAnsi="Arial" w:cs="Arial"/>
          <w:lang w:val="lt-LT"/>
        </w:rPr>
        <w:t>„</w:t>
      </w:r>
      <w:proofErr w:type="spellStart"/>
      <w:r w:rsidR="00450955" w:rsidRPr="00EC1738">
        <w:rPr>
          <w:rFonts w:ascii="Arial" w:hAnsi="Arial" w:cs="Arial"/>
          <w:lang w:val="lt-LT"/>
        </w:rPr>
        <w:t>Soft</w:t>
      </w:r>
      <w:r w:rsidR="00450955">
        <w:rPr>
          <w:rFonts w:ascii="Arial" w:hAnsi="Arial" w:cs="Arial"/>
          <w:lang w:val="lt-LT"/>
        </w:rPr>
        <w:t>rak</w:t>
      </w:r>
      <w:proofErr w:type="spellEnd"/>
      <w:r w:rsidR="00450955">
        <w:rPr>
          <w:rFonts w:ascii="Arial" w:hAnsi="Arial" w:cs="Arial"/>
          <w:lang w:val="lt-LT"/>
        </w:rPr>
        <w:t xml:space="preserve"> 75</w:t>
      </w:r>
      <w:r w:rsidR="00450955" w:rsidRPr="00EC1738">
        <w:rPr>
          <w:rFonts w:ascii="Arial" w:hAnsi="Arial" w:cs="Arial"/>
          <w:lang w:val="lt-LT"/>
        </w:rPr>
        <w:t xml:space="preserve">“ </w:t>
      </w:r>
      <w:r w:rsidRPr="00EC1738">
        <w:rPr>
          <w:rFonts w:ascii="Arial" w:hAnsi="Arial" w:cs="Arial"/>
          <w:lang w:val="lt-LT"/>
        </w:rPr>
        <w:t>technika, naudojimo ir saugos instrukciją.</w:t>
      </w:r>
    </w:p>
    <w:p w14:paraId="1650B16C" w14:textId="5EDC6C05" w:rsidR="003D23E8"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PRISTATYMAS, MONTAVIMAS IR PRIĖMIMAS</w:t>
      </w:r>
    </w:p>
    <w:p w14:paraId="4011D68C" w14:textId="77777777" w:rsidR="00194B8F" w:rsidRPr="00194B8F" w:rsidRDefault="00194B8F" w:rsidP="00194B8F">
      <w:pPr>
        <w:pStyle w:val="Sraopastraipa"/>
        <w:rPr>
          <w:rFonts w:ascii="Arial" w:hAnsi="Arial" w:cs="Arial"/>
          <w:b/>
          <w:bCs/>
          <w:lang w:val="lt-LT"/>
        </w:rPr>
      </w:pPr>
    </w:p>
    <w:p w14:paraId="38753705" w14:textId="13BF550E" w:rsidR="00194B8F" w:rsidRPr="006D6C6A" w:rsidRDefault="00CB012F" w:rsidP="00367700">
      <w:pPr>
        <w:pStyle w:val="Sraopastraipa"/>
        <w:numPr>
          <w:ilvl w:val="1"/>
          <w:numId w:val="1"/>
        </w:numPr>
        <w:spacing w:line="240" w:lineRule="auto"/>
        <w:ind w:left="0" w:firstLine="851"/>
        <w:jc w:val="both"/>
        <w:rPr>
          <w:rFonts w:ascii="Arial" w:hAnsi="Arial" w:cs="Arial"/>
          <w:lang w:val="lt-LT"/>
        </w:rPr>
      </w:pPr>
      <w:r w:rsidRPr="00367700">
        <w:rPr>
          <w:rFonts w:ascii="Arial" w:hAnsi="Arial" w:cs="Arial"/>
          <w:lang w:val="lt-LT"/>
        </w:rPr>
        <w:t xml:space="preserve">Prekę pristatyti iki 2026-12-20. </w:t>
      </w:r>
      <w:r w:rsidR="00367700" w:rsidRPr="006D6C6A">
        <w:rPr>
          <w:rFonts w:ascii="Arial" w:eastAsia="Arial" w:hAnsi="Arial" w:cs="Arial"/>
          <w:lang w:val="lt-LT"/>
        </w:rPr>
        <w:t>Atsižvelgiant į finansavimo sąlygas, Prekė turi būti pristatyta ne vėliau kaip iki 2026 m. gruodžio 20 d. Šio termino laikymasis Pirkėjui yra esminis, kadangi atsiskaitymui už Prekę skirtas finansavimas turi būti panaudotas per nustatytą finansavimo laikotarpį. Prekę pristačius po 2026 m. gruodžio 20 d., gali nebelikti galimybės panaudoti šiam pirkimui skirtų finansavimo lėšų, todėl Pirkėjas negalėtų užtikrinti atsiskaitymo už pavėluotai pristatytą Prekę.</w:t>
      </w:r>
    </w:p>
    <w:p w14:paraId="4655E3CA"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Prekė pristatoma</w:t>
      </w:r>
      <w:r w:rsidR="00CB012F" w:rsidRPr="00194B8F">
        <w:rPr>
          <w:rFonts w:ascii="Arial" w:hAnsi="Arial" w:cs="Arial"/>
          <w:lang w:val="lt-LT"/>
        </w:rPr>
        <w:t xml:space="preserve"> adresu Didžioji g. 10 Plateliai, Plungės r.</w:t>
      </w:r>
      <w:r w:rsidRPr="00194B8F">
        <w:rPr>
          <w:rFonts w:ascii="Arial" w:hAnsi="Arial" w:cs="Arial"/>
          <w:lang w:val="lt-LT"/>
        </w:rPr>
        <w:t xml:space="preserve"> </w:t>
      </w:r>
    </w:p>
    <w:p w14:paraId="6F96C27D" w14:textId="728EC2FD"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 xml:space="preserve">Tiekėjas savo sąskaita privalo pristatyti ir iškrauti prekę, sumontuoti ją ant </w:t>
      </w:r>
      <w:r w:rsidR="00CB012F" w:rsidRPr="00194B8F">
        <w:rPr>
          <w:rFonts w:ascii="Arial" w:hAnsi="Arial" w:cs="Arial"/>
          <w:lang w:val="lt-LT"/>
        </w:rPr>
        <w:t>Pirkėjo</w:t>
      </w:r>
      <w:r w:rsidRPr="00194B8F">
        <w:rPr>
          <w:rFonts w:ascii="Arial" w:hAnsi="Arial" w:cs="Arial"/>
          <w:lang w:val="lt-LT"/>
        </w:rPr>
        <w:t xml:space="preserve"> turimos </w:t>
      </w:r>
      <w:r w:rsidR="00CB012F" w:rsidRPr="00194B8F">
        <w:rPr>
          <w:rFonts w:ascii="Arial" w:hAnsi="Arial" w:cs="Arial"/>
          <w:lang w:val="lt-LT"/>
        </w:rPr>
        <w:t>„</w:t>
      </w:r>
      <w:proofErr w:type="spellStart"/>
      <w:r w:rsidR="00CB012F" w:rsidRPr="00194B8F">
        <w:rPr>
          <w:rFonts w:ascii="Arial" w:hAnsi="Arial" w:cs="Arial"/>
          <w:lang w:val="lt-LT"/>
        </w:rPr>
        <w:t>Softrak</w:t>
      </w:r>
      <w:proofErr w:type="spellEnd"/>
      <w:r w:rsidR="00CB012F" w:rsidRPr="00194B8F">
        <w:rPr>
          <w:rFonts w:ascii="Arial" w:hAnsi="Arial" w:cs="Arial"/>
          <w:lang w:val="lt-LT"/>
        </w:rPr>
        <w:t xml:space="preserve"> 75“ </w:t>
      </w:r>
      <w:r w:rsidRPr="00194B8F">
        <w:rPr>
          <w:rFonts w:ascii="Arial" w:hAnsi="Arial" w:cs="Arial"/>
          <w:lang w:val="lt-LT"/>
        </w:rPr>
        <w:t>technikos, įrengti ir prijungti visas reikalingas hidraulines bei kitas jungtis, užpildyti ar papildyti gamintojo nustatytus tepalus ir alyvas, atlikti paleidimą ir techninį patikrinimą bei atlikti praktinį frezos darbo bandymą.</w:t>
      </w:r>
    </w:p>
    <w:p w14:paraId="55D31358"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Bandymas turi būti atliekamas realiomis eksploatavimo sąlygomis arba kitu šalių suderintu būdu, leidžiančiu patikrinti visas pagrindines įrangos funkcijas.</w:t>
      </w:r>
    </w:p>
    <w:p w14:paraId="7232162C" w14:textId="390FA9EB" w:rsidR="003D23E8"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Jeigu bandymo metu nustatoma, kad</w:t>
      </w:r>
      <w:r w:rsidR="00CB012F" w:rsidRPr="00194B8F">
        <w:rPr>
          <w:rFonts w:ascii="Arial" w:hAnsi="Arial" w:cs="Arial"/>
          <w:lang w:val="lt-LT"/>
        </w:rPr>
        <w:t xml:space="preserve"> Prekė</w:t>
      </w:r>
      <w:r w:rsidRPr="00194B8F">
        <w:rPr>
          <w:rFonts w:ascii="Arial" w:hAnsi="Arial" w:cs="Arial"/>
          <w:lang w:val="lt-LT"/>
        </w:rPr>
        <w:t xml:space="preserve"> nesuderinama su turima </w:t>
      </w:r>
      <w:r w:rsidR="00CB012F" w:rsidRPr="00194B8F">
        <w:rPr>
          <w:rFonts w:ascii="Arial" w:hAnsi="Arial" w:cs="Arial"/>
          <w:lang w:val="lt-LT"/>
        </w:rPr>
        <w:t>„</w:t>
      </w:r>
      <w:proofErr w:type="spellStart"/>
      <w:r w:rsidR="00CB012F" w:rsidRPr="00194B8F">
        <w:rPr>
          <w:rFonts w:ascii="Arial" w:hAnsi="Arial" w:cs="Arial"/>
          <w:lang w:val="lt-LT"/>
        </w:rPr>
        <w:t>Softrak</w:t>
      </w:r>
      <w:proofErr w:type="spellEnd"/>
      <w:r w:rsidR="00CB012F" w:rsidRPr="00194B8F">
        <w:rPr>
          <w:rFonts w:ascii="Arial" w:hAnsi="Arial" w:cs="Arial"/>
          <w:lang w:val="lt-LT"/>
        </w:rPr>
        <w:t xml:space="preserve"> 75“ </w:t>
      </w:r>
      <w:r w:rsidRPr="00194B8F">
        <w:rPr>
          <w:rFonts w:ascii="Arial" w:hAnsi="Arial" w:cs="Arial"/>
          <w:lang w:val="lt-LT"/>
        </w:rPr>
        <w:t xml:space="preserve">technika, neveikia bent viena </w:t>
      </w:r>
      <w:r w:rsidR="00CB012F" w:rsidRPr="00194B8F">
        <w:rPr>
          <w:rFonts w:ascii="Arial" w:hAnsi="Arial" w:cs="Arial"/>
          <w:lang w:val="lt-LT"/>
        </w:rPr>
        <w:t>techninėje specifikacijoje</w:t>
      </w:r>
      <w:r w:rsidRPr="00194B8F">
        <w:rPr>
          <w:rFonts w:ascii="Arial" w:hAnsi="Arial" w:cs="Arial"/>
          <w:lang w:val="lt-LT"/>
        </w:rPr>
        <w:t xml:space="preserve"> nustatyta funkcija arba reikalingi papildomi nenumatyti </w:t>
      </w:r>
      <w:r w:rsidR="00CB012F" w:rsidRPr="00194B8F">
        <w:rPr>
          <w:rFonts w:ascii="Arial" w:hAnsi="Arial" w:cs="Arial"/>
          <w:lang w:val="lt-LT"/>
        </w:rPr>
        <w:t>Pirkėjo</w:t>
      </w:r>
      <w:r w:rsidRPr="00194B8F">
        <w:rPr>
          <w:rFonts w:ascii="Arial" w:hAnsi="Arial" w:cs="Arial"/>
          <w:lang w:val="lt-LT"/>
        </w:rPr>
        <w:t xml:space="preserve"> pirkimai, </w:t>
      </w:r>
      <w:r w:rsidR="00CB012F" w:rsidRPr="00194B8F">
        <w:rPr>
          <w:rFonts w:ascii="Arial" w:hAnsi="Arial" w:cs="Arial"/>
          <w:lang w:val="lt-LT"/>
        </w:rPr>
        <w:t>P</w:t>
      </w:r>
      <w:r w:rsidRPr="00194B8F">
        <w:rPr>
          <w:rFonts w:ascii="Arial" w:hAnsi="Arial" w:cs="Arial"/>
          <w:lang w:val="lt-LT"/>
        </w:rPr>
        <w:t>rekė nelaikoma tinkamai pristatyta ir priimta.</w:t>
      </w:r>
    </w:p>
    <w:p w14:paraId="348FF431" w14:textId="77777777" w:rsidR="00194B8F" w:rsidRPr="00194B8F" w:rsidRDefault="00194B8F" w:rsidP="00194B8F">
      <w:pPr>
        <w:pStyle w:val="Sraopastraipa"/>
        <w:ind w:left="1571"/>
        <w:jc w:val="both"/>
        <w:rPr>
          <w:rFonts w:ascii="Arial" w:hAnsi="Arial" w:cs="Arial"/>
          <w:lang w:val="lt-LT"/>
        </w:rPr>
      </w:pPr>
    </w:p>
    <w:p w14:paraId="06898183" w14:textId="7CB75669" w:rsidR="003D23E8" w:rsidRPr="00194B8F"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DARBUOTOJŲ MOKYMAS</w:t>
      </w:r>
    </w:p>
    <w:p w14:paraId="2320114F"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Tiekėjas pristatymo ir paleidimo metu savo sąskaita privalo surengti P</w:t>
      </w:r>
      <w:r w:rsidR="00CB012F" w:rsidRPr="00194B8F">
        <w:rPr>
          <w:rFonts w:ascii="Arial" w:hAnsi="Arial" w:cs="Arial"/>
          <w:lang w:val="lt-LT"/>
        </w:rPr>
        <w:t xml:space="preserve">irkėjo </w:t>
      </w:r>
      <w:r w:rsidRPr="00194B8F">
        <w:rPr>
          <w:rFonts w:ascii="Arial" w:hAnsi="Arial" w:cs="Arial"/>
          <w:lang w:val="lt-LT"/>
        </w:rPr>
        <w:t>darbuotojų praktinius mokymus.</w:t>
      </w:r>
    </w:p>
    <w:p w14:paraId="0585B762"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Mokymų metu turi būti paaiškintas saugus frezos prijungimas ir atjungimas, frezos valdymas, tinkamas frezavimo darbo režimas, hidraulinės sistemos naudojimas, kasdienė techninė apžiūra, tepimo ir techninės priežiūros darbai, frezavimo dantų patikrinimas ir keitimas, saugaus darbo reikalavimai ir veiksmai atsiradus gedimui.</w:t>
      </w:r>
    </w:p>
    <w:p w14:paraId="5DC29C77" w14:textId="219252F8" w:rsidR="003D23E8" w:rsidRP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Mokymai turi būti vykdomi lietuvių kalba arba užtikrinant vertimą į lietuvių kalbą.</w:t>
      </w:r>
    </w:p>
    <w:p w14:paraId="3207F4A2" w14:textId="4D71216B" w:rsidR="003D23E8" w:rsidRPr="00194B8F"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GARANTIJA</w:t>
      </w:r>
    </w:p>
    <w:p w14:paraId="7CB42DF8" w14:textId="77777777" w:rsidR="00194B8F" w:rsidRDefault="003D23E8" w:rsidP="00194B8F">
      <w:pPr>
        <w:pStyle w:val="Sraopastraipa"/>
        <w:numPr>
          <w:ilvl w:val="1"/>
          <w:numId w:val="1"/>
        </w:numPr>
        <w:ind w:left="0" w:firstLine="851"/>
        <w:jc w:val="both"/>
        <w:rPr>
          <w:rFonts w:ascii="Arial" w:hAnsi="Arial" w:cs="Arial"/>
          <w:lang w:val="lt-LT"/>
        </w:rPr>
      </w:pPr>
      <w:r w:rsidRPr="00194B8F">
        <w:rPr>
          <w:rFonts w:ascii="Arial" w:hAnsi="Arial" w:cs="Arial"/>
          <w:lang w:val="lt-LT"/>
        </w:rPr>
        <w:t xml:space="preserve">Visai pristatytai įrangai, jos tvirtinimo elementams, adapteriams, hidrauliniams komponentams bei kartu pateiktiems valdymo įtaisams nustatoma ne trumpesnė kaip 36 </w:t>
      </w:r>
      <w:r w:rsidRPr="00194B8F">
        <w:rPr>
          <w:rFonts w:ascii="Arial" w:hAnsi="Arial" w:cs="Arial"/>
          <w:lang w:val="lt-LT"/>
        </w:rPr>
        <w:lastRenderedPageBreak/>
        <w:t xml:space="preserve">mėnesių garantija, skaičiuojama nuo galutinio </w:t>
      </w:r>
      <w:r w:rsidR="00CB012F" w:rsidRPr="00194B8F">
        <w:rPr>
          <w:rFonts w:ascii="Arial" w:hAnsi="Arial" w:cs="Arial"/>
          <w:lang w:val="lt-LT"/>
        </w:rPr>
        <w:t>P</w:t>
      </w:r>
      <w:r w:rsidRPr="00194B8F">
        <w:rPr>
          <w:rFonts w:ascii="Arial" w:hAnsi="Arial" w:cs="Arial"/>
          <w:lang w:val="lt-LT"/>
        </w:rPr>
        <w:t>rekės priėmimo</w:t>
      </w:r>
      <w:r w:rsidR="00CB012F" w:rsidRPr="00194B8F">
        <w:rPr>
          <w:rFonts w:ascii="Arial" w:hAnsi="Arial" w:cs="Arial"/>
          <w:lang w:val="lt-LT"/>
        </w:rPr>
        <w:t xml:space="preserve"> </w:t>
      </w:r>
      <w:r w:rsidRPr="00194B8F">
        <w:rPr>
          <w:rFonts w:ascii="Arial" w:hAnsi="Arial" w:cs="Arial"/>
          <w:lang w:val="lt-LT"/>
        </w:rPr>
        <w:t>–</w:t>
      </w:r>
      <w:r w:rsidR="00CB012F" w:rsidRPr="00194B8F">
        <w:rPr>
          <w:rFonts w:ascii="Arial" w:hAnsi="Arial" w:cs="Arial"/>
          <w:lang w:val="lt-LT"/>
        </w:rPr>
        <w:t xml:space="preserve"> </w:t>
      </w:r>
      <w:r w:rsidRPr="00194B8F">
        <w:rPr>
          <w:rFonts w:ascii="Arial" w:hAnsi="Arial" w:cs="Arial"/>
          <w:lang w:val="lt-LT"/>
        </w:rPr>
        <w:t>perdavimo akto pasirašymo dienos.</w:t>
      </w:r>
    </w:p>
    <w:p w14:paraId="55F5B805" w14:textId="77777777" w:rsidR="00194B8F" w:rsidRPr="006D6C6A" w:rsidRDefault="003D23E8" w:rsidP="00194B8F">
      <w:pPr>
        <w:pStyle w:val="Sraopastraipa"/>
        <w:numPr>
          <w:ilvl w:val="1"/>
          <w:numId w:val="1"/>
        </w:numPr>
        <w:ind w:left="0" w:firstLine="851"/>
        <w:jc w:val="both"/>
        <w:rPr>
          <w:rFonts w:ascii="Arial" w:hAnsi="Arial" w:cs="Arial"/>
          <w:lang w:val="lt-LT"/>
        </w:rPr>
      </w:pPr>
      <w:r w:rsidRPr="006D6C6A">
        <w:rPr>
          <w:rFonts w:ascii="Arial" w:hAnsi="Arial" w:cs="Arial"/>
          <w:lang w:val="lt-LT"/>
        </w:rPr>
        <w:t>Garantinio laikotarpio metu dėl gamybinių arba konstrukcinių defektų sugedusios dalys remontuojamos arba keičiamos tiekėjo sąskaita, išskyrus įprastai besidėvinčias dalis, jeigu jų gedimą lėmė normalus nusidėvėjimas.</w:t>
      </w:r>
    </w:p>
    <w:p w14:paraId="2EE2A569" w14:textId="78A4664E" w:rsidR="003D23E8" w:rsidRPr="006D6C6A" w:rsidRDefault="00CB012F" w:rsidP="00194B8F">
      <w:pPr>
        <w:pStyle w:val="Sraopastraipa"/>
        <w:numPr>
          <w:ilvl w:val="1"/>
          <w:numId w:val="1"/>
        </w:numPr>
        <w:ind w:left="0" w:firstLine="851"/>
        <w:jc w:val="both"/>
        <w:rPr>
          <w:rFonts w:ascii="Arial" w:hAnsi="Arial" w:cs="Arial"/>
          <w:lang w:val="lt-LT"/>
        </w:rPr>
      </w:pPr>
      <w:r w:rsidRPr="006D6C6A">
        <w:rPr>
          <w:rFonts w:ascii="Arial" w:hAnsi="Arial" w:cs="Arial"/>
          <w:lang w:val="lt-LT"/>
        </w:rPr>
        <w:t>Į</w:t>
      </w:r>
      <w:r w:rsidR="003D23E8" w:rsidRPr="006D6C6A">
        <w:rPr>
          <w:rFonts w:ascii="Arial" w:hAnsi="Arial" w:cs="Arial"/>
          <w:lang w:val="lt-LT"/>
        </w:rPr>
        <w:t xml:space="preserve"> tiekėjo garantinius įsipareigojimus įtraukiamos diagnostikos, darbuotojo atvykimo, transportavimo, remonto darbų ir garantinių dalių išlaidos.</w:t>
      </w:r>
    </w:p>
    <w:p w14:paraId="2F7FD36C" w14:textId="77777777" w:rsidR="007762A6" w:rsidRPr="006D6C6A" w:rsidRDefault="007762A6" w:rsidP="007762A6">
      <w:pPr>
        <w:pStyle w:val="Sraopastraipa"/>
        <w:ind w:left="851"/>
        <w:jc w:val="both"/>
        <w:rPr>
          <w:rFonts w:ascii="Arial" w:hAnsi="Arial" w:cs="Arial"/>
          <w:lang w:val="lt-LT"/>
        </w:rPr>
      </w:pPr>
    </w:p>
    <w:p w14:paraId="47F07C92" w14:textId="7F63CC22" w:rsidR="003D23E8" w:rsidRPr="006D6C6A" w:rsidRDefault="00CB012F" w:rsidP="00194B8F">
      <w:pPr>
        <w:pStyle w:val="Sraopastraipa"/>
        <w:numPr>
          <w:ilvl w:val="0"/>
          <w:numId w:val="1"/>
        </w:numPr>
        <w:jc w:val="center"/>
        <w:rPr>
          <w:rFonts w:ascii="Arial" w:hAnsi="Arial" w:cs="Arial"/>
          <w:b/>
          <w:bCs/>
          <w:lang w:val="lt-LT"/>
        </w:rPr>
      </w:pPr>
      <w:r w:rsidRPr="006D6C6A">
        <w:rPr>
          <w:rFonts w:ascii="Arial" w:hAnsi="Arial" w:cs="Arial"/>
          <w:b/>
          <w:bCs/>
          <w:lang w:val="lt-LT"/>
        </w:rPr>
        <w:t>PREKĖS PRISTATYMO TERMINAS</w:t>
      </w:r>
    </w:p>
    <w:p w14:paraId="271F15EF" w14:textId="58BE9B97" w:rsidR="003D23E8" w:rsidRPr="00EC1738" w:rsidRDefault="003D23E8" w:rsidP="00194B8F">
      <w:pPr>
        <w:ind w:firstLine="851"/>
        <w:jc w:val="both"/>
        <w:rPr>
          <w:rFonts w:ascii="Arial" w:hAnsi="Arial" w:cs="Arial"/>
          <w:lang w:val="lt-LT"/>
        </w:rPr>
      </w:pPr>
      <w:r w:rsidRPr="00EC1738">
        <w:rPr>
          <w:rFonts w:ascii="Arial" w:hAnsi="Arial" w:cs="Arial"/>
          <w:lang w:val="lt-LT"/>
        </w:rPr>
        <w:t>Prekė turi būti pristatyta, sumontuota, išbandyta ir darbuotojai apmokyti per ne ilgesnį kaip 3 mėnesių terminą nuo sutarties įsigaliojimo dienos, tačiau bet kuriuo atveju ne vėliau kaip iki 2026 m. gruodžio 20 d.</w:t>
      </w:r>
    </w:p>
    <w:p w14:paraId="0632B5E3" w14:textId="389F3E84" w:rsidR="003D23E8" w:rsidRPr="00194B8F" w:rsidRDefault="00CB012F" w:rsidP="00194B8F">
      <w:pPr>
        <w:pStyle w:val="Sraopastraipa"/>
        <w:numPr>
          <w:ilvl w:val="0"/>
          <w:numId w:val="1"/>
        </w:numPr>
        <w:jc w:val="center"/>
        <w:rPr>
          <w:rFonts w:ascii="Arial" w:hAnsi="Arial" w:cs="Arial"/>
          <w:b/>
          <w:bCs/>
          <w:lang w:val="lt-LT"/>
        </w:rPr>
      </w:pPr>
      <w:r w:rsidRPr="00194B8F">
        <w:rPr>
          <w:rFonts w:ascii="Arial" w:hAnsi="Arial" w:cs="Arial"/>
          <w:b/>
          <w:bCs/>
          <w:lang w:val="lt-LT"/>
        </w:rPr>
        <w:t>ATSISKAITYMAS</w:t>
      </w:r>
    </w:p>
    <w:p w14:paraId="43430188" w14:textId="1FEF5E30" w:rsidR="003D23E8" w:rsidRPr="00EC1738" w:rsidRDefault="003D23E8" w:rsidP="00194B8F">
      <w:pPr>
        <w:ind w:firstLine="851"/>
        <w:jc w:val="both"/>
        <w:rPr>
          <w:rFonts w:ascii="Arial" w:hAnsi="Arial" w:cs="Arial"/>
          <w:lang w:val="lt-LT"/>
        </w:rPr>
      </w:pPr>
      <w:r w:rsidRPr="00EC1738">
        <w:rPr>
          <w:rFonts w:ascii="Arial" w:hAnsi="Arial" w:cs="Arial"/>
          <w:lang w:val="lt-LT"/>
        </w:rPr>
        <w:t xml:space="preserve">Su tiekėju atsiskaitoma per 5 darbo dienas nuo tinkamai pristatytos, sumontuotos, išbandytos ir </w:t>
      </w:r>
      <w:r w:rsidR="00CB012F">
        <w:rPr>
          <w:rFonts w:ascii="Arial" w:hAnsi="Arial" w:cs="Arial"/>
          <w:lang w:val="lt-LT"/>
        </w:rPr>
        <w:t>Pirkėjo</w:t>
      </w:r>
      <w:r w:rsidRPr="00EC1738">
        <w:rPr>
          <w:rFonts w:ascii="Arial" w:hAnsi="Arial" w:cs="Arial"/>
          <w:lang w:val="lt-LT"/>
        </w:rPr>
        <w:t xml:space="preserve"> priimtos prekės priėmimo</w:t>
      </w:r>
      <w:r w:rsidR="00CB012F">
        <w:rPr>
          <w:rFonts w:ascii="Arial" w:hAnsi="Arial" w:cs="Arial"/>
          <w:lang w:val="lt-LT"/>
        </w:rPr>
        <w:t xml:space="preserve"> </w:t>
      </w:r>
      <w:r w:rsidRPr="00EC1738">
        <w:rPr>
          <w:rFonts w:ascii="Arial" w:hAnsi="Arial" w:cs="Arial"/>
          <w:lang w:val="lt-LT"/>
        </w:rPr>
        <w:t>–</w:t>
      </w:r>
      <w:r w:rsidR="00CB012F">
        <w:rPr>
          <w:rFonts w:ascii="Arial" w:hAnsi="Arial" w:cs="Arial"/>
          <w:lang w:val="lt-LT"/>
        </w:rPr>
        <w:t xml:space="preserve"> </w:t>
      </w:r>
      <w:r w:rsidRPr="00EC1738">
        <w:rPr>
          <w:rFonts w:ascii="Arial" w:hAnsi="Arial" w:cs="Arial"/>
          <w:lang w:val="lt-LT"/>
        </w:rPr>
        <w:t>perdavimo akto pasirašymo bei tinkamai pateiktos sąskaitos faktūros gavimo dienos.</w:t>
      </w:r>
    </w:p>
    <w:p w14:paraId="52E62130" w14:textId="77777777" w:rsidR="00CB012F" w:rsidRDefault="00CB012F" w:rsidP="00EC1738">
      <w:pPr>
        <w:jc w:val="both"/>
        <w:rPr>
          <w:rFonts w:ascii="Arial" w:hAnsi="Arial" w:cs="Arial"/>
          <w:lang w:val="lt-LT"/>
        </w:rPr>
      </w:pPr>
    </w:p>
    <w:p w14:paraId="727BDE11" w14:textId="77777777" w:rsidR="003D23E8" w:rsidRPr="00260B5B" w:rsidRDefault="003D23E8" w:rsidP="00984061">
      <w:pPr>
        <w:jc w:val="both"/>
        <w:rPr>
          <w:b/>
          <w:bCs/>
          <w:color w:val="EE0000"/>
          <w:lang w:val="lt-LT"/>
        </w:rPr>
      </w:pPr>
    </w:p>
    <w:sectPr w:rsidR="003D23E8" w:rsidRPr="00260B5B" w:rsidSect="00194B8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00727"/>
    <w:multiLevelType w:val="multilevel"/>
    <w:tmpl w:val="0514367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16cid:durableId="510531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61"/>
    <w:rsid w:val="00025FCB"/>
    <w:rsid w:val="0009086D"/>
    <w:rsid w:val="00105B05"/>
    <w:rsid w:val="00194B8F"/>
    <w:rsid w:val="001E3FAF"/>
    <w:rsid w:val="00260B5B"/>
    <w:rsid w:val="00367700"/>
    <w:rsid w:val="003716B0"/>
    <w:rsid w:val="003D23E8"/>
    <w:rsid w:val="003D3B64"/>
    <w:rsid w:val="00450955"/>
    <w:rsid w:val="00473DF5"/>
    <w:rsid w:val="004B0AF8"/>
    <w:rsid w:val="00523F50"/>
    <w:rsid w:val="0065275A"/>
    <w:rsid w:val="006D6C6A"/>
    <w:rsid w:val="007762A6"/>
    <w:rsid w:val="00871251"/>
    <w:rsid w:val="00977109"/>
    <w:rsid w:val="00984061"/>
    <w:rsid w:val="00992CAA"/>
    <w:rsid w:val="009931F1"/>
    <w:rsid w:val="00A00B0C"/>
    <w:rsid w:val="00A00F63"/>
    <w:rsid w:val="00A9235C"/>
    <w:rsid w:val="00A93751"/>
    <w:rsid w:val="00AA3795"/>
    <w:rsid w:val="00B861C6"/>
    <w:rsid w:val="00C126B3"/>
    <w:rsid w:val="00C70947"/>
    <w:rsid w:val="00CB012F"/>
    <w:rsid w:val="00DF456D"/>
    <w:rsid w:val="00E70E2D"/>
    <w:rsid w:val="00E73FAD"/>
    <w:rsid w:val="00EC1738"/>
    <w:rsid w:val="00F36F8D"/>
    <w:rsid w:val="00FD7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AE9D8"/>
  <w15:chartTrackingRefBased/>
  <w15:docId w15:val="{8DC4C307-4D00-4D64-A8DF-8EAA6E87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84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84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8406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8406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8406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8406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8406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8406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8406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8406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8406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84061"/>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84061"/>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84061"/>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8406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8406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8406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8406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84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8406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8406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8406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8406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84061"/>
    <w:rPr>
      <w:i/>
      <w:iCs/>
      <w:color w:val="404040" w:themeColor="text1" w:themeTint="BF"/>
    </w:rPr>
  </w:style>
  <w:style w:type="paragraph" w:styleId="Sraopastraipa">
    <w:name w:val="List Paragraph"/>
    <w:basedOn w:val="prastasis"/>
    <w:uiPriority w:val="34"/>
    <w:qFormat/>
    <w:rsid w:val="00984061"/>
    <w:pPr>
      <w:ind w:left="720"/>
      <w:contextualSpacing/>
    </w:pPr>
  </w:style>
  <w:style w:type="character" w:styleId="Rykuspabraukimas">
    <w:name w:val="Intense Emphasis"/>
    <w:basedOn w:val="Numatytasispastraiposriftas"/>
    <w:uiPriority w:val="21"/>
    <w:qFormat/>
    <w:rsid w:val="00984061"/>
    <w:rPr>
      <w:i/>
      <w:iCs/>
      <w:color w:val="0F4761" w:themeColor="accent1" w:themeShade="BF"/>
    </w:rPr>
  </w:style>
  <w:style w:type="paragraph" w:styleId="Iskirtacitata">
    <w:name w:val="Intense Quote"/>
    <w:basedOn w:val="prastasis"/>
    <w:next w:val="prastasis"/>
    <w:link w:val="IskirtacitataDiagrama"/>
    <w:uiPriority w:val="30"/>
    <w:qFormat/>
    <w:rsid w:val="00984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84061"/>
    <w:rPr>
      <w:i/>
      <w:iCs/>
      <w:color w:val="0F4761" w:themeColor="accent1" w:themeShade="BF"/>
    </w:rPr>
  </w:style>
  <w:style w:type="character" w:styleId="Rykinuoroda">
    <w:name w:val="Intense Reference"/>
    <w:basedOn w:val="Numatytasispastraiposriftas"/>
    <w:uiPriority w:val="32"/>
    <w:qFormat/>
    <w:rsid w:val="00984061"/>
    <w:rPr>
      <w:b/>
      <w:bCs/>
      <w:smallCaps/>
      <w:color w:val="0F4761" w:themeColor="accent1" w:themeShade="BF"/>
      <w:spacing w:val="5"/>
    </w:rPr>
  </w:style>
  <w:style w:type="character" w:styleId="Hipersaitas">
    <w:name w:val="Hyperlink"/>
    <w:basedOn w:val="Numatytasispastraiposriftas"/>
    <w:uiPriority w:val="99"/>
    <w:unhideWhenUsed/>
    <w:rsid w:val="003D23E8"/>
    <w:rPr>
      <w:color w:val="467886" w:themeColor="hyperlink"/>
      <w:u w:val="single"/>
    </w:rPr>
  </w:style>
  <w:style w:type="character" w:styleId="Neapdorotaspaminjimas">
    <w:name w:val="Unresolved Mention"/>
    <w:basedOn w:val="Numatytasispastraiposriftas"/>
    <w:uiPriority w:val="99"/>
    <w:semiHidden/>
    <w:unhideWhenUsed/>
    <w:rsid w:val="003D23E8"/>
    <w:rPr>
      <w:color w:val="605E5C"/>
      <w:shd w:val="clear" w:color="auto" w:fill="E1DFDD"/>
    </w:rPr>
  </w:style>
  <w:style w:type="paragraph" w:styleId="prastasiniatinklio">
    <w:name w:val="Normal (Web)"/>
    <w:basedOn w:val="prastasis"/>
    <w:uiPriority w:val="99"/>
    <w:semiHidden/>
    <w:unhideWhenUsed/>
    <w:rsid w:val="003D3B6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CA828-8A3F-436B-9F99-F9BA49755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5</Pages>
  <Words>6041</Words>
  <Characters>3444</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Ramūnas Lydis</dc:creator>
  <cp:keywords/>
  <dc:description/>
  <cp:lastModifiedBy>Evelina Kajumovaite</cp:lastModifiedBy>
  <cp:revision>21</cp:revision>
  <dcterms:created xsi:type="dcterms:W3CDTF">2026-09-07T11:11:00Z</dcterms:created>
  <dcterms:modified xsi:type="dcterms:W3CDTF">2026-09-17T15:12:00Z</dcterms:modified>
</cp:coreProperties>
</file>