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D2E7B7" w14:textId="77777777" w:rsidR="00B05C8E" w:rsidRPr="00851096" w:rsidRDefault="00B05C8E" w:rsidP="00B05C8E">
      <w:pPr>
        <w:ind w:right="-227"/>
        <w:jc w:val="both"/>
        <w:rPr>
          <w:sz w:val="24"/>
          <w:szCs w:val="24"/>
        </w:rPr>
      </w:pPr>
    </w:p>
    <w:p w14:paraId="78A9A196" w14:textId="26090371" w:rsidR="00B05C8E" w:rsidRPr="00307113" w:rsidRDefault="00B05C8E" w:rsidP="00307113">
      <w:pPr>
        <w:rPr>
          <w:sz w:val="24"/>
          <w:szCs w:val="24"/>
        </w:rPr>
      </w:pPr>
      <w:bookmarkStart w:id="0" w:name="_GoBack"/>
      <w:bookmarkEnd w:id="0"/>
    </w:p>
    <w:p w14:paraId="1EA8E796" w14:textId="2209259C" w:rsidR="00B05C8E" w:rsidRPr="00995F3B" w:rsidRDefault="00995F3B" w:rsidP="00B05C8E">
      <w:pPr>
        <w:ind w:left="5812"/>
        <w:jc w:val="right"/>
        <w:rPr>
          <w:sz w:val="24"/>
          <w:szCs w:val="24"/>
        </w:rPr>
      </w:pPr>
      <w:r w:rsidRPr="00995F3B">
        <w:rPr>
          <w:sz w:val="24"/>
          <w:szCs w:val="24"/>
        </w:rPr>
        <w:t>Sutarties priedas Nr. 3</w:t>
      </w:r>
    </w:p>
    <w:p w14:paraId="50C93524" w14:textId="77777777" w:rsidR="00B05C8E" w:rsidRPr="00851096" w:rsidRDefault="00B05C8E" w:rsidP="00B05C8E">
      <w:pPr>
        <w:ind w:right="-284" w:firstLine="567"/>
        <w:jc w:val="both"/>
        <w:rPr>
          <w:sz w:val="24"/>
          <w:szCs w:val="24"/>
        </w:rPr>
      </w:pPr>
    </w:p>
    <w:p w14:paraId="52088323" w14:textId="77777777" w:rsidR="00B05C8E" w:rsidRPr="00851096" w:rsidRDefault="00B05C8E" w:rsidP="00B05C8E">
      <w:pPr>
        <w:ind w:right="-284"/>
        <w:jc w:val="center"/>
        <w:rPr>
          <w:b/>
        </w:rPr>
      </w:pPr>
      <w:r w:rsidRPr="00851096">
        <w:rPr>
          <w:b/>
        </w:rPr>
        <w:t>(Konfidencialumo pasižadėjimo forma)</w:t>
      </w:r>
    </w:p>
    <w:p w14:paraId="2B9BC67C" w14:textId="77777777" w:rsidR="00B05C8E" w:rsidRPr="00851096" w:rsidRDefault="00B05C8E" w:rsidP="00B05C8E">
      <w:pPr>
        <w:ind w:right="-284"/>
        <w:jc w:val="center"/>
        <w:rPr>
          <w:b/>
        </w:rPr>
      </w:pPr>
    </w:p>
    <w:p w14:paraId="121A44B0" w14:textId="77777777" w:rsidR="00B05C8E" w:rsidRPr="00817222" w:rsidRDefault="00B05C8E" w:rsidP="00B05C8E">
      <w:pPr>
        <w:pStyle w:val="Antrat1"/>
        <w:jc w:val="center"/>
      </w:pPr>
      <w:r w:rsidRPr="00817222">
        <w:t>KONFIDENCIALUMO PASIŽADĖJIMAS</w:t>
      </w:r>
    </w:p>
    <w:p w14:paraId="14C9CBE9" w14:textId="77777777" w:rsidR="00B05C8E" w:rsidRPr="00851096" w:rsidRDefault="00B05C8E" w:rsidP="00B05C8E">
      <w:pPr>
        <w:ind w:right="-284"/>
        <w:jc w:val="center"/>
        <w:rPr>
          <w:sz w:val="24"/>
          <w:szCs w:val="24"/>
        </w:rPr>
      </w:pPr>
    </w:p>
    <w:p w14:paraId="1CA0776C" w14:textId="5793E77F" w:rsidR="00B05C8E" w:rsidRPr="00851096" w:rsidRDefault="00B05C8E" w:rsidP="00B05C8E">
      <w:pPr>
        <w:ind w:right="-284"/>
        <w:jc w:val="center"/>
        <w:rPr>
          <w:sz w:val="24"/>
          <w:szCs w:val="24"/>
        </w:rPr>
      </w:pPr>
      <w:r w:rsidRPr="00851096">
        <w:rPr>
          <w:sz w:val="24"/>
          <w:szCs w:val="24"/>
        </w:rPr>
        <w:t>20</w:t>
      </w:r>
      <w:r>
        <w:rPr>
          <w:sz w:val="24"/>
          <w:szCs w:val="24"/>
        </w:rPr>
        <w:t>26</w:t>
      </w:r>
      <w:r w:rsidRPr="00851096">
        <w:rPr>
          <w:sz w:val="24"/>
          <w:szCs w:val="24"/>
        </w:rPr>
        <w:t xml:space="preserve"> m. _______________________     d.</w:t>
      </w:r>
    </w:p>
    <w:p w14:paraId="5312328A" w14:textId="77777777" w:rsidR="00B05C8E" w:rsidRPr="00851096" w:rsidRDefault="00B05C8E" w:rsidP="00B05C8E">
      <w:pPr>
        <w:ind w:right="-284"/>
        <w:jc w:val="center"/>
      </w:pPr>
      <w:r w:rsidRPr="00851096">
        <w:t>(vieta)</w:t>
      </w:r>
    </w:p>
    <w:p w14:paraId="7C29BCD5" w14:textId="77777777" w:rsidR="00B05C8E" w:rsidRPr="00851096" w:rsidRDefault="00B05C8E" w:rsidP="00B05C8E">
      <w:pPr>
        <w:spacing w:line="360" w:lineRule="auto"/>
        <w:ind w:right="-284" w:firstLine="567"/>
        <w:rPr>
          <w:b/>
        </w:rPr>
      </w:pPr>
    </w:p>
    <w:p w14:paraId="683E3C60" w14:textId="08CBE22A" w:rsidR="00B05C8E" w:rsidRPr="00851096" w:rsidRDefault="00B05C8E" w:rsidP="00B05C8E">
      <w:pPr>
        <w:spacing w:before="60" w:after="60" w:line="360" w:lineRule="auto"/>
        <w:ind w:right="-284" w:firstLine="567"/>
        <w:jc w:val="both"/>
        <w:rPr>
          <w:sz w:val="24"/>
          <w:szCs w:val="24"/>
        </w:rPr>
      </w:pPr>
      <w:r w:rsidRPr="00851096">
        <w:rPr>
          <w:sz w:val="24"/>
          <w:szCs w:val="24"/>
        </w:rPr>
        <w:t>Aš, ______________________________________, būdamas __________ (</w:t>
      </w:r>
      <w:r w:rsidRPr="00851096">
        <w:rPr>
          <w:i/>
          <w:sz w:val="24"/>
          <w:szCs w:val="24"/>
        </w:rPr>
        <w:t>Teikėjo pavadinimas</w:t>
      </w:r>
      <w:r w:rsidRPr="00851096">
        <w:rPr>
          <w:sz w:val="24"/>
          <w:szCs w:val="24"/>
        </w:rPr>
        <w:t xml:space="preserve">) </w:t>
      </w:r>
      <w:r w:rsidR="009F5B2A">
        <w:rPr>
          <w:rFonts w:eastAsia="Arial Unicode MS"/>
          <w:sz w:val="24"/>
          <w:szCs w:val="24"/>
          <w:bdr w:val="none" w:sz="0" w:space="0" w:color="auto" w:frame="1"/>
        </w:rPr>
        <w:t>paskirtu specialistu ir teikdamas Lietuvos Respublikos Seimo kanceliarijos ir __________________________ (</w:t>
      </w:r>
      <w:r w:rsidR="009F5B2A">
        <w:rPr>
          <w:rFonts w:eastAsia="Arial Unicode MS"/>
          <w:i/>
          <w:sz w:val="24"/>
          <w:szCs w:val="24"/>
          <w:bdr w:val="none" w:sz="0" w:space="0" w:color="auto" w:frame="1"/>
        </w:rPr>
        <w:t>Tiekėjo pavadinimas</w:t>
      </w:r>
      <w:r w:rsidR="009F5B2A">
        <w:rPr>
          <w:rFonts w:eastAsia="Arial Unicode MS"/>
          <w:sz w:val="24"/>
          <w:szCs w:val="24"/>
          <w:bdr w:val="none" w:sz="0" w:space="0" w:color="auto" w:frame="1"/>
        </w:rPr>
        <w:t xml:space="preserve">) sudarytoje </w:t>
      </w:r>
      <w:r w:rsidR="009F5B2A">
        <w:rPr>
          <w:sz w:val="24"/>
          <w:szCs w:val="24"/>
        </w:rPr>
        <w:t>sutartyje „</w:t>
      </w:r>
      <w:r w:rsidR="009F5B2A" w:rsidRPr="009F5B2A">
        <w:rPr>
          <w:b/>
          <w:bCs/>
          <w:sz w:val="24"/>
          <w:szCs w:val="24"/>
        </w:rPr>
        <w:t>Ekranai posėdžių salių rezervavimo atvaizdavimui ir atvaizdavimo valdymo programinės įrangos licencijos</w:t>
      </w:r>
      <w:r w:rsidR="009F5B2A">
        <w:rPr>
          <w:sz w:val="24"/>
          <w:szCs w:val="24"/>
        </w:rPr>
        <w:t xml:space="preserve">“ </w:t>
      </w:r>
      <w:r w:rsidRPr="00851096">
        <w:rPr>
          <w:sz w:val="24"/>
          <w:szCs w:val="24"/>
        </w:rPr>
        <w:t>(toliau – Sutartis)</w:t>
      </w:r>
      <w:r>
        <w:rPr>
          <w:sz w:val="24"/>
          <w:szCs w:val="24"/>
        </w:rPr>
        <w:t>,</w:t>
      </w:r>
      <w:r w:rsidRPr="00851096">
        <w:rPr>
          <w:sz w:val="24"/>
          <w:szCs w:val="24"/>
        </w:rPr>
        <w:t xml:space="preserve"> numatytas paslaugas:</w:t>
      </w:r>
    </w:p>
    <w:p w14:paraId="369F189A" w14:textId="77777777" w:rsidR="00B05C8E" w:rsidRPr="00851096" w:rsidRDefault="00B05C8E" w:rsidP="00B05C8E">
      <w:pPr>
        <w:spacing w:before="60" w:after="60"/>
        <w:ind w:right="-284" w:firstLine="567"/>
        <w:jc w:val="both"/>
        <w:rPr>
          <w:sz w:val="24"/>
          <w:szCs w:val="24"/>
        </w:rPr>
      </w:pPr>
      <w:r w:rsidRPr="00851096">
        <w:rPr>
          <w:sz w:val="24"/>
          <w:szCs w:val="24"/>
        </w:rPr>
        <w:t xml:space="preserve">- </w:t>
      </w:r>
      <w:r w:rsidRPr="00851096">
        <w:rPr>
          <w:b/>
          <w:sz w:val="24"/>
          <w:szCs w:val="24"/>
        </w:rPr>
        <w:t xml:space="preserve">įsipareigoju </w:t>
      </w:r>
      <w:r w:rsidRPr="00851096">
        <w:rPr>
          <w:sz w:val="24"/>
          <w:szCs w:val="24"/>
        </w:rPr>
        <w:t>saugoti paslaptyje ir tik Sutarties įsipareigojimų vykdymo tikslais naudoti Lietuvos Respublikos Seimo kanceliarijos patikėtą man konfidencialią informaciją, kuri man taps žinoma atliekant paslaugas pagal Sutartį, saugoti ją tokiu būdu, kad tretieji asmenys neturėtų galimybės su ja susipažinti ar pasinaudoti, o pasibaigus Sutarties galiojimui visą su Sutarties vykdymu susijusią, mano turimą informaciją sunaikinti arba perduoti Lietuvos Respublikos Seimo kanceliarijai. Šis įsipareigojimas negalioja tuomet, kai būsiu įpareigotas Lietuvos Respublikos Seimo kanceliarijos patikėtą man konfidencialią informaciją atskleisti pagal Lietuvos Respublikos įstatymus.</w:t>
      </w:r>
    </w:p>
    <w:p w14:paraId="107F8ABD" w14:textId="77777777" w:rsidR="00B05C8E" w:rsidRPr="00851096" w:rsidRDefault="00B05C8E" w:rsidP="00B05C8E">
      <w:pPr>
        <w:spacing w:before="60" w:after="60"/>
        <w:ind w:right="-284" w:firstLine="567"/>
        <w:jc w:val="both"/>
        <w:rPr>
          <w:sz w:val="24"/>
          <w:szCs w:val="24"/>
        </w:rPr>
      </w:pPr>
      <w:r w:rsidRPr="00851096">
        <w:rPr>
          <w:sz w:val="24"/>
          <w:szCs w:val="24"/>
        </w:rPr>
        <w:t xml:space="preserve">- </w:t>
      </w:r>
      <w:r w:rsidRPr="00851096">
        <w:rPr>
          <w:b/>
          <w:sz w:val="24"/>
          <w:szCs w:val="24"/>
        </w:rPr>
        <w:t xml:space="preserve">žinau, </w:t>
      </w:r>
      <w:r w:rsidRPr="00851096">
        <w:rPr>
          <w:sz w:val="24"/>
          <w:szCs w:val="24"/>
        </w:rPr>
        <w:t>kad Lietuvos Respublikos įstatymų ir kitų teisės aktų nustatyta tvarka turėsiu atlyginti Lietuvos Respublikos Seimo kanceliarijai ir kitiems susijusiems asmenims visą turtinę ir neturtinę žalą, padarytą dėl šio įsipareigojimo nevykdymo arba netinkamo vykdymo, atsakyti už savo veiksmus Lietuvos Respublikos įstatymų ir kitų teisės aktų nustatyta tvarka.</w:t>
      </w:r>
    </w:p>
    <w:p w14:paraId="07FA3062" w14:textId="77777777" w:rsidR="00B05C8E" w:rsidRPr="00851096" w:rsidRDefault="00B05C8E" w:rsidP="00B05C8E">
      <w:pPr>
        <w:spacing w:before="60" w:after="60"/>
        <w:ind w:right="-284" w:firstLine="567"/>
        <w:jc w:val="both"/>
        <w:rPr>
          <w:b/>
          <w:sz w:val="24"/>
          <w:szCs w:val="24"/>
        </w:rPr>
      </w:pPr>
      <w:r w:rsidRPr="00851096">
        <w:rPr>
          <w:b/>
          <w:sz w:val="24"/>
          <w:szCs w:val="24"/>
        </w:rPr>
        <w:t>Šis įsipareigojimas įsigalioja nuo pasirašymo momento ir galios visą Sutarties vykdymo laiką ir neribotą laiką po Sutarties pasibaigimo, nepriklausomai nuo užimamų pareigų ir darbovietės, kurioje aš dirbsiu.</w:t>
      </w:r>
    </w:p>
    <w:p w14:paraId="241ECA2A" w14:textId="77777777" w:rsidR="00B05C8E" w:rsidRPr="00851096" w:rsidRDefault="00B05C8E" w:rsidP="00B05C8E">
      <w:pPr>
        <w:spacing w:before="60" w:after="60"/>
        <w:ind w:right="-284" w:firstLine="567"/>
        <w:rPr>
          <w:b/>
          <w:sz w:val="24"/>
          <w:szCs w:val="24"/>
        </w:rPr>
      </w:pPr>
    </w:p>
    <w:p w14:paraId="3C27911E" w14:textId="42F6418B" w:rsidR="00B05C8E" w:rsidRPr="00851096" w:rsidRDefault="00B05C8E" w:rsidP="00B05C8E">
      <w:pPr>
        <w:ind w:right="-284" w:firstLine="567"/>
        <w:rPr>
          <w:sz w:val="24"/>
          <w:szCs w:val="24"/>
        </w:rPr>
      </w:pPr>
      <w:r w:rsidRPr="00851096">
        <w:rPr>
          <w:sz w:val="24"/>
          <w:szCs w:val="24"/>
        </w:rPr>
        <w:t xml:space="preserve">(Asmens pareigos, vykdant Sutartį) </w:t>
      </w:r>
      <w:r w:rsidRPr="00851096">
        <w:rPr>
          <w:sz w:val="24"/>
          <w:szCs w:val="24"/>
        </w:rPr>
        <w:tab/>
        <w:t xml:space="preserve">      (parašas)                           _________________________</w:t>
      </w:r>
      <w:r>
        <w:rPr>
          <w:sz w:val="24"/>
          <w:szCs w:val="24"/>
        </w:rPr>
        <w:t xml:space="preserve">                                          </w:t>
      </w:r>
      <w:r w:rsidRPr="00851096">
        <w:rPr>
          <w:sz w:val="24"/>
          <w:szCs w:val="24"/>
        </w:rPr>
        <w:t>_______________</w:t>
      </w:r>
    </w:p>
    <w:tbl>
      <w:tblPr>
        <w:tblW w:w="9463" w:type="dxa"/>
        <w:tblLook w:val="0000" w:firstRow="0" w:lastRow="0" w:firstColumn="0" w:lastColumn="0" w:noHBand="0" w:noVBand="0"/>
      </w:tblPr>
      <w:tblGrid>
        <w:gridCol w:w="4968"/>
        <w:gridCol w:w="4495"/>
      </w:tblGrid>
      <w:tr w:rsidR="00B05C8E" w:rsidRPr="00851096" w14:paraId="59D09CF3" w14:textId="77777777" w:rsidTr="00AE7DD2">
        <w:trPr>
          <w:trHeight w:val="800"/>
        </w:trPr>
        <w:tc>
          <w:tcPr>
            <w:tcW w:w="4968" w:type="dxa"/>
          </w:tcPr>
          <w:p w14:paraId="54F6F4A7" w14:textId="77777777" w:rsidR="00B05C8E" w:rsidRPr="00851096" w:rsidRDefault="00B05C8E" w:rsidP="00AE7DD2">
            <w:pPr>
              <w:autoSpaceDE w:val="0"/>
              <w:adjustRightInd w:val="0"/>
              <w:spacing w:before="60"/>
              <w:ind w:left="993" w:right="-142"/>
              <w:jc w:val="both"/>
              <w:rPr>
                <w:b/>
                <w:bCs/>
                <w:sz w:val="24"/>
                <w:szCs w:val="24"/>
              </w:rPr>
            </w:pPr>
          </w:p>
          <w:p w14:paraId="21149E49" w14:textId="77777777" w:rsidR="00B05C8E" w:rsidRPr="00851096" w:rsidRDefault="00B05C8E" w:rsidP="00AE7DD2">
            <w:pPr>
              <w:autoSpaceDE w:val="0"/>
              <w:adjustRightInd w:val="0"/>
              <w:spacing w:before="60"/>
              <w:ind w:left="993" w:right="-142"/>
              <w:jc w:val="both"/>
              <w:rPr>
                <w:b/>
                <w:bCs/>
                <w:sz w:val="24"/>
                <w:szCs w:val="24"/>
              </w:rPr>
            </w:pPr>
            <w:r w:rsidRPr="00851096">
              <w:rPr>
                <w:b/>
                <w:bCs/>
                <w:sz w:val="24"/>
                <w:szCs w:val="24"/>
              </w:rPr>
              <w:t>Pirkėjas</w:t>
            </w:r>
          </w:p>
          <w:p w14:paraId="2F091469" w14:textId="77777777" w:rsidR="00B05C8E" w:rsidRPr="00851096" w:rsidRDefault="00B05C8E" w:rsidP="00AE7DD2">
            <w:pPr>
              <w:spacing w:before="60"/>
              <w:ind w:left="993" w:right="-142"/>
              <w:jc w:val="both"/>
              <w:rPr>
                <w:bCs/>
                <w:sz w:val="24"/>
                <w:szCs w:val="24"/>
              </w:rPr>
            </w:pPr>
          </w:p>
          <w:p w14:paraId="0A60DB56" w14:textId="77777777" w:rsidR="00B05C8E" w:rsidRPr="00851096" w:rsidRDefault="00B05C8E" w:rsidP="00AE7DD2">
            <w:pPr>
              <w:spacing w:before="60"/>
              <w:ind w:left="993" w:right="-142"/>
              <w:jc w:val="both"/>
              <w:rPr>
                <w:bCs/>
                <w:sz w:val="24"/>
                <w:szCs w:val="24"/>
              </w:rPr>
            </w:pPr>
            <w:r w:rsidRPr="00851096">
              <w:rPr>
                <w:bCs/>
                <w:sz w:val="24"/>
                <w:szCs w:val="24"/>
              </w:rPr>
              <w:t>Pareigos</w:t>
            </w:r>
            <w:r w:rsidRPr="00851096">
              <w:rPr>
                <w:bCs/>
                <w:sz w:val="24"/>
                <w:szCs w:val="24"/>
              </w:rPr>
              <w:tab/>
            </w:r>
            <w:r w:rsidRPr="00851096">
              <w:rPr>
                <w:bCs/>
                <w:sz w:val="24"/>
                <w:szCs w:val="24"/>
              </w:rPr>
              <w:tab/>
            </w:r>
          </w:p>
          <w:p w14:paraId="40CB27E4" w14:textId="77777777" w:rsidR="00B05C8E" w:rsidRPr="00851096" w:rsidRDefault="00B05C8E" w:rsidP="00AE7DD2">
            <w:pPr>
              <w:spacing w:before="60"/>
              <w:ind w:left="993" w:right="-142"/>
              <w:jc w:val="both"/>
              <w:rPr>
                <w:bCs/>
                <w:sz w:val="24"/>
                <w:szCs w:val="24"/>
              </w:rPr>
            </w:pPr>
          </w:p>
          <w:p w14:paraId="4CC631C4" w14:textId="77777777" w:rsidR="00B05C8E" w:rsidRPr="00851096" w:rsidRDefault="00B05C8E" w:rsidP="00AE7DD2">
            <w:pPr>
              <w:spacing w:before="60"/>
              <w:ind w:left="993" w:right="-142"/>
              <w:jc w:val="both"/>
              <w:rPr>
                <w:bCs/>
                <w:sz w:val="24"/>
                <w:szCs w:val="24"/>
              </w:rPr>
            </w:pPr>
          </w:p>
          <w:p w14:paraId="6A70012B" w14:textId="77777777" w:rsidR="00B05C8E" w:rsidRPr="00851096" w:rsidRDefault="00B05C8E" w:rsidP="00AE7DD2">
            <w:pPr>
              <w:spacing w:before="60"/>
              <w:ind w:left="993" w:right="-142"/>
              <w:jc w:val="both"/>
              <w:rPr>
                <w:bCs/>
                <w:sz w:val="24"/>
                <w:szCs w:val="24"/>
              </w:rPr>
            </w:pPr>
            <w:r w:rsidRPr="00851096">
              <w:rPr>
                <w:bCs/>
                <w:sz w:val="24"/>
                <w:szCs w:val="24"/>
              </w:rPr>
              <w:t>Vardas, pavardė</w:t>
            </w:r>
          </w:p>
          <w:p w14:paraId="65E9CE12" w14:textId="77777777" w:rsidR="00B05C8E" w:rsidRPr="00851096" w:rsidRDefault="00B05C8E" w:rsidP="00AE7DD2">
            <w:pPr>
              <w:spacing w:before="60"/>
              <w:ind w:left="993" w:right="-142"/>
              <w:jc w:val="both"/>
              <w:rPr>
                <w:bCs/>
                <w:sz w:val="24"/>
                <w:szCs w:val="24"/>
              </w:rPr>
            </w:pPr>
            <w:r w:rsidRPr="00851096">
              <w:rPr>
                <w:bCs/>
                <w:sz w:val="24"/>
                <w:szCs w:val="24"/>
              </w:rPr>
              <w:t>A.</w:t>
            </w:r>
            <w:r w:rsidRPr="00851096">
              <w:rPr>
                <w:sz w:val="24"/>
                <w:szCs w:val="24"/>
              </w:rPr>
              <w:t xml:space="preserve"> </w:t>
            </w:r>
            <w:r w:rsidRPr="00851096">
              <w:rPr>
                <w:bCs/>
                <w:sz w:val="24"/>
                <w:szCs w:val="24"/>
              </w:rPr>
              <w:t>V.</w:t>
            </w:r>
          </w:p>
        </w:tc>
        <w:tc>
          <w:tcPr>
            <w:tcW w:w="4495" w:type="dxa"/>
          </w:tcPr>
          <w:p w14:paraId="5593879E" w14:textId="77777777" w:rsidR="00B05C8E" w:rsidRPr="00851096" w:rsidRDefault="00B05C8E" w:rsidP="00AE7DD2">
            <w:pPr>
              <w:spacing w:before="60"/>
              <w:ind w:left="419" w:right="-142"/>
              <w:jc w:val="both"/>
              <w:rPr>
                <w:b/>
                <w:bCs/>
                <w:sz w:val="24"/>
                <w:szCs w:val="24"/>
              </w:rPr>
            </w:pPr>
          </w:p>
          <w:p w14:paraId="17C694A3" w14:textId="77777777" w:rsidR="00B05C8E" w:rsidRPr="00851096" w:rsidRDefault="00B05C8E" w:rsidP="00AE7DD2">
            <w:pPr>
              <w:spacing w:before="60"/>
              <w:ind w:left="419" w:right="-142"/>
              <w:jc w:val="both"/>
              <w:rPr>
                <w:bCs/>
                <w:sz w:val="24"/>
                <w:szCs w:val="24"/>
              </w:rPr>
            </w:pPr>
            <w:r>
              <w:rPr>
                <w:b/>
                <w:bCs/>
                <w:sz w:val="24"/>
                <w:szCs w:val="24"/>
              </w:rPr>
              <w:t>Pardavėjas</w:t>
            </w:r>
          </w:p>
          <w:p w14:paraId="3840FBB2" w14:textId="77777777" w:rsidR="00B05C8E" w:rsidRPr="00851096" w:rsidRDefault="00B05C8E" w:rsidP="00AE7DD2">
            <w:pPr>
              <w:spacing w:before="60"/>
              <w:ind w:left="419" w:right="-142"/>
              <w:jc w:val="both"/>
              <w:rPr>
                <w:bCs/>
                <w:sz w:val="24"/>
                <w:szCs w:val="24"/>
              </w:rPr>
            </w:pPr>
          </w:p>
          <w:p w14:paraId="3004A445" w14:textId="77777777" w:rsidR="00B05C8E" w:rsidRPr="00851096" w:rsidRDefault="00B05C8E" w:rsidP="00AE7DD2">
            <w:pPr>
              <w:spacing w:before="60"/>
              <w:ind w:left="419" w:right="-142"/>
              <w:jc w:val="both"/>
              <w:rPr>
                <w:bCs/>
                <w:sz w:val="24"/>
                <w:szCs w:val="24"/>
              </w:rPr>
            </w:pPr>
            <w:r w:rsidRPr="00851096">
              <w:rPr>
                <w:bCs/>
                <w:sz w:val="24"/>
                <w:szCs w:val="24"/>
              </w:rPr>
              <w:t>Pareigos</w:t>
            </w:r>
          </w:p>
          <w:p w14:paraId="3D1EC548" w14:textId="77777777" w:rsidR="00B05C8E" w:rsidRPr="00851096" w:rsidRDefault="00B05C8E" w:rsidP="00AE7DD2">
            <w:pPr>
              <w:spacing w:before="60"/>
              <w:ind w:left="419" w:right="-142"/>
              <w:jc w:val="both"/>
              <w:rPr>
                <w:bCs/>
                <w:sz w:val="24"/>
                <w:szCs w:val="24"/>
              </w:rPr>
            </w:pPr>
          </w:p>
          <w:p w14:paraId="6083294E" w14:textId="77777777" w:rsidR="00B05C8E" w:rsidRPr="00851096" w:rsidRDefault="00B05C8E" w:rsidP="00AE7DD2">
            <w:pPr>
              <w:tabs>
                <w:tab w:val="left" w:pos="542"/>
              </w:tabs>
              <w:autoSpaceDE w:val="0"/>
              <w:adjustRightInd w:val="0"/>
              <w:spacing w:before="60"/>
              <w:ind w:left="419" w:right="-142"/>
              <w:jc w:val="both"/>
              <w:rPr>
                <w:sz w:val="24"/>
                <w:szCs w:val="24"/>
              </w:rPr>
            </w:pPr>
          </w:p>
          <w:p w14:paraId="22D4807C" w14:textId="77777777" w:rsidR="00B05C8E" w:rsidRPr="00851096" w:rsidRDefault="00B05C8E" w:rsidP="00AE7DD2">
            <w:pPr>
              <w:tabs>
                <w:tab w:val="left" w:pos="542"/>
              </w:tabs>
              <w:autoSpaceDE w:val="0"/>
              <w:adjustRightInd w:val="0"/>
              <w:spacing w:before="60"/>
              <w:ind w:left="419" w:right="-142"/>
              <w:jc w:val="both"/>
              <w:rPr>
                <w:bCs/>
                <w:sz w:val="24"/>
                <w:szCs w:val="24"/>
              </w:rPr>
            </w:pPr>
            <w:r w:rsidRPr="00851096">
              <w:rPr>
                <w:bCs/>
                <w:sz w:val="24"/>
                <w:szCs w:val="24"/>
              </w:rPr>
              <w:t>Vardas, pavardė</w:t>
            </w:r>
          </w:p>
          <w:p w14:paraId="4D51E525" w14:textId="77777777" w:rsidR="00B05C8E" w:rsidRPr="00851096" w:rsidRDefault="00B05C8E" w:rsidP="00AE7DD2">
            <w:pPr>
              <w:tabs>
                <w:tab w:val="left" w:pos="542"/>
              </w:tabs>
              <w:autoSpaceDE w:val="0"/>
              <w:adjustRightInd w:val="0"/>
              <w:spacing w:before="60"/>
              <w:ind w:left="419" w:right="-142"/>
              <w:jc w:val="both"/>
              <w:rPr>
                <w:sz w:val="24"/>
                <w:szCs w:val="24"/>
              </w:rPr>
            </w:pPr>
            <w:r w:rsidRPr="00851096">
              <w:rPr>
                <w:bCs/>
                <w:sz w:val="24"/>
                <w:szCs w:val="24"/>
              </w:rPr>
              <w:t>A.</w:t>
            </w:r>
            <w:r w:rsidRPr="00851096">
              <w:rPr>
                <w:sz w:val="24"/>
                <w:szCs w:val="24"/>
              </w:rPr>
              <w:t xml:space="preserve"> </w:t>
            </w:r>
            <w:r w:rsidRPr="00851096">
              <w:rPr>
                <w:bCs/>
                <w:sz w:val="24"/>
                <w:szCs w:val="24"/>
              </w:rPr>
              <w:t>V.</w:t>
            </w:r>
          </w:p>
        </w:tc>
      </w:tr>
    </w:tbl>
    <w:p w14:paraId="3321EE52" w14:textId="77777777" w:rsidR="00B05C8E" w:rsidRPr="00851096" w:rsidRDefault="00B05C8E" w:rsidP="00B05C8E">
      <w:pPr>
        <w:ind w:firstLine="567"/>
        <w:jc w:val="both"/>
        <w:rPr>
          <w:sz w:val="24"/>
          <w:szCs w:val="24"/>
        </w:rPr>
      </w:pPr>
    </w:p>
    <w:p w14:paraId="37C083AD" w14:textId="77777777" w:rsidR="00B05C8E" w:rsidRPr="00851096" w:rsidRDefault="00B05C8E" w:rsidP="00B05C8E">
      <w:pPr>
        <w:ind w:left="5812"/>
        <w:jc w:val="right"/>
        <w:rPr>
          <w:sz w:val="24"/>
          <w:szCs w:val="24"/>
        </w:rPr>
      </w:pPr>
    </w:p>
    <w:p w14:paraId="6F884D0D" w14:textId="4B46A79E" w:rsidR="00B05C8E" w:rsidRPr="00FF4D26" w:rsidRDefault="00B05C8E" w:rsidP="00B05C8E">
      <w:pPr>
        <w:spacing w:before="60" w:after="60"/>
        <w:ind w:left="5812"/>
        <w:jc w:val="right"/>
        <w:rPr>
          <w:b/>
          <w:sz w:val="24"/>
          <w:szCs w:val="24"/>
        </w:rPr>
      </w:pPr>
      <w:r w:rsidRPr="00851096">
        <w:rPr>
          <w:sz w:val="24"/>
          <w:szCs w:val="24"/>
        </w:rPr>
        <w:br w:type="page"/>
      </w:r>
    </w:p>
    <w:p w14:paraId="5B00D751" w14:textId="77777777" w:rsidR="00B05C8E" w:rsidRPr="00FF4D26" w:rsidRDefault="00B05C8E" w:rsidP="00B05C8E">
      <w:pPr>
        <w:ind w:right="-142"/>
        <w:jc w:val="center"/>
        <w:rPr>
          <w:b/>
          <w:sz w:val="22"/>
          <w:szCs w:val="24"/>
        </w:rPr>
      </w:pPr>
      <w:r w:rsidRPr="00FF4D26">
        <w:rPr>
          <w:b/>
          <w:sz w:val="22"/>
          <w:szCs w:val="24"/>
        </w:rPr>
        <w:lastRenderedPageBreak/>
        <w:t>(Pasižadėjimo saugoti asmens duomenų paslaptis forma)</w:t>
      </w:r>
    </w:p>
    <w:p w14:paraId="4A513855" w14:textId="77777777" w:rsidR="00B05C8E" w:rsidRPr="00851096" w:rsidRDefault="00B05C8E" w:rsidP="00B05C8E">
      <w:pPr>
        <w:ind w:right="-142"/>
        <w:jc w:val="center"/>
        <w:rPr>
          <w:sz w:val="24"/>
          <w:szCs w:val="24"/>
        </w:rPr>
      </w:pPr>
    </w:p>
    <w:p w14:paraId="28EB0306" w14:textId="77777777" w:rsidR="00B05C8E" w:rsidRPr="00FF4D26" w:rsidRDefault="00B05C8E" w:rsidP="00B05C8E">
      <w:pPr>
        <w:pStyle w:val="Antrat1"/>
        <w:jc w:val="center"/>
        <w:rPr>
          <w:rFonts w:ascii="Times New Roman Bold" w:hAnsi="Times New Roman Bold"/>
          <w:caps/>
          <w:lang w:eastAsia="lt-LT"/>
        </w:rPr>
      </w:pPr>
      <w:r>
        <w:rPr>
          <w:rFonts w:ascii="Times New Roman Bold" w:hAnsi="Times New Roman Bold"/>
          <w:caps/>
        </w:rPr>
        <w:t>PASIŽADĖJIMAS SAUGOTI ASMENS DUOMENŲ PASLAPTĮ</w:t>
      </w:r>
    </w:p>
    <w:p w14:paraId="5ADFD778" w14:textId="77777777" w:rsidR="00B05C8E" w:rsidRPr="00851096" w:rsidRDefault="00B05C8E" w:rsidP="00B05C8E">
      <w:pPr>
        <w:ind w:right="-142"/>
        <w:jc w:val="center"/>
      </w:pPr>
    </w:p>
    <w:p w14:paraId="5859EBB6" w14:textId="77777777" w:rsidR="00B05C8E" w:rsidRPr="00851096" w:rsidRDefault="00B05C8E" w:rsidP="00B05C8E">
      <w:pPr>
        <w:ind w:right="-142"/>
        <w:jc w:val="center"/>
        <w:rPr>
          <w:b/>
          <w:sz w:val="24"/>
          <w:szCs w:val="24"/>
        </w:rPr>
      </w:pPr>
      <w:r w:rsidRPr="00851096">
        <w:rPr>
          <w:b/>
          <w:sz w:val="24"/>
          <w:szCs w:val="24"/>
        </w:rPr>
        <w:t>(Tiekėjo pavadinimas)</w:t>
      </w:r>
    </w:p>
    <w:p w14:paraId="0CB48C26" w14:textId="77777777" w:rsidR="00B05C8E" w:rsidRPr="00851096" w:rsidRDefault="00B05C8E" w:rsidP="00B05C8E">
      <w:pPr>
        <w:ind w:right="-142"/>
        <w:jc w:val="center"/>
      </w:pPr>
    </w:p>
    <w:p w14:paraId="057137EB" w14:textId="088949B4" w:rsidR="00B05C8E" w:rsidRPr="00851096" w:rsidRDefault="00B05C8E" w:rsidP="00B05C8E">
      <w:pPr>
        <w:ind w:right="-142"/>
        <w:jc w:val="center"/>
        <w:rPr>
          <w:sz w:val="24"/>
          <w:szCs w:val="24"/>
        </w:rPr>
      </w:pPr>
      <w:r w:rsidRPr="00851096">
        <w:rPr>
          <w:sz w:val="24"/>
          <w:szCs w:val="24"/>
        </w:rPr>
        <w:t>20</w:t>
      </w:r>
      <w:r>
        <w:rPr>
          <w:sz w:val="24"/>
          <w:szCs w:val="24"/>
        </w:rPr>
        <w:t>26</w:t>
      </w:r>
      <w:r w:rsidRPr="00851096">
        <w:rPr>
          <w:sz w:val="24"/>
          <w:szCs w:val="24"/>
        </w:rPr>
        <w:t xml:space="preserve"> m. ____________ d.</w:t>
      </w:r>
    </w:p>
    <w:p w14:paraId="637AE8FE" w14:textId="77777777" w:rsidR="00B05C8E" w:rsidRPr="00851096" w:rsidRDefault="00B05C8E" w:rsidP="00B05C8E">
      <w:pPr>
        <w:ind w:right="-142"/>
        <w:jc w:val="center"/>
        <w:rPr>
          <w:sz w:val="24"/>
          <w:szCs w:val="24"/>
        </w:rPr>
      </w:pPr>
      <w:r w:rsidRPr="00851096">
        <w:rPr>
          <w:sz w:val="24"/>
          <w:szCs w:val="24"/>
        </w:rPr>
        <w:t>Vilnius</w:t>
      </w:r>
    </w:p>
    <w:p w14:paraId="7D494212" w14:textId="77777777" w:rsidR="00B05C8E" w:rsidRPr="00851096" w:rsidRDefault="00B05C8E" w:rsidP="00B05C8E">
      <w:pPr>
        <w:ind w:right="-142"/>
        <w:rPr>
          <w:sz w:val="24"/>
          <w:szCs w:val="24"/>
        </w:rPr>
      </w:pPr>
    </w:p>
    <w:p w14:paraId="7E7898A8" w14:textId="77777777" w:rsidR="00B05C8E" w:rsidRPr="00817222" w:rsidRDefault="00B05C8E" w:rsidP="00B05C8E">
      <w:pPr>
        <w:pStyle w:val="Sraopastraipa"/>
        <w:numPr>
          <w:ilvl w:val="0"/>
          <w:numId w:val="2"/>
        </w:numPr>
        <w:rPr>
          <w:b/>
        </w:rPr>
      </w:pPr>
      <w:r w:rsidRPr="00817222">
        <w:rPr>
          <w:b/>
        </w:rPr>
        <w:t>Aš suprantu:</w:t>
      </w:r>
    </w:p>
    <w:p w14:paraId="7385696D" w14:textId="77777777" w:rsidR="00B05C8E" w:rsidRPr="00851096" w:rsidRDefault="00B05C8E" w:rsidP="00B05C8E">
      <w:pPr>
        <w:widowControl/>
        <w:numPr>
          <w:ilvl w:val="0"/>
          <w:numId w:val="1"/>
        </w:numPr>
        <w:suppressAutoHyphens w:val="0"/>
        <w:autoSpaceDN/>
        <w:ind w:right="-142"/>
        <w:jc w:val="both"/>
        <w:textAlignment w:val="auto"/>
        <w:rPr>
          <w:sz w:val="24"/>
          <w:szCs w:val="24"/>
        </w:rPr>
      </w:pPr>
      <w:r w:rsidRPr="00851096">
        <w:rPr>
          <w:sz w:val="24"/>
          <w:szCs w:val="24"/>
        </w:rPr>
        <w:t>kad savo darbe naudosiu asmens duomenis, kurie negali būti pranešti neįgaliotiems asmenims ar institucijoms;</w:t>
      </w:r>
    </w:p>
    <w:p w14:paraId="602A794D" w14:textId="77777777" w:rsidR="00B05C8E" w:rsidRPr="00851096" w:rsidRDefault="00B05C8E" w:rsidP="00B05C8E">
      <w:pPr>
        <w:widowControl/>
        <w:numPr>
          <w:ilvl w:val="0"/>
          <w:numId w:val="1"/>
        </w:numPr>
        <w:suppressAutoHyphens w:val="0"/>
        <w:autoSpaceDN/>
        <w:ind w:right="-142"/>
        <w:jc w:val="both"/>
        <w:textAlignment w:val="auto"/>
        <w:rPr>
          <w:sz w:val="24"/>
          <w:szCs w:val="24"/>
        </w:rPr>
      </w:pPr>
      <w:r w:rsidRPr="00851096">
        <w:rPr>
          <w:sz w:val="24"/>
          <w:szCs w:val="24"/>
        </w:rPr>
        <w:t>kad netinkamas asmens duomenų tvarkymas gali užtraukti atsakomybę pagal Lietuvos Respublikos įstatymus;</w:t>
      </w:r>
    </w:p>
    <w:p w14:paraId="587C5ECE" w14:textId="77777777" w:rsidR="00B05C8E" w:rsidRPr="00851096" w:rsidRDefault="00B05C8E" w:rsidP="00B05C8E">
      <w:pPr>
        <w:widowControl/>
        <w:numPr>
          <w:ilvl w:val="0"/>
          <w:numId w:val="1"/>
        </w:numPr>
        <w:suppressAutoHyphens w:val="0"/>
        <w:autoSpaceDN/>
        <w:ind w:left="714" w:right="-142" w:hanging="357"/>
        <w:jc w:val="both"/>
        <w:textAlignment w:val="auto"/>
        <w:rPr>
          <w:sz w:val="24"/>
          <w:szCs w:val="24"/>
        </w:rPr>
      </w:pPr>
      <w:r w:rsidRPr="00851096">
        <w:rPr>
          <w:sz w:val="24"/>
          <w:szCs w:val="24"/>
        </w:rPr>
        <w:t>kad draudžiama perduoti ar dalintis su kitais asmenimis tarnybos viduje ar už jos ribų slaptažodžiais ir kitais duomenimis, leidžiančiais programinių ar techninių priemonių pagalba naudotis asmens duomenimis bet kokioje formoje.</w:t>
      </w:r>
    </w:p>
    <w:p w14:paraId="364DEAE4" w14:textId="77777777" w:rsidR="00B05C8E" w:rsidRPr="00817222" w:rsidRDefault="00B05C8E" w:rsidP="00B05C8E">
      <w:pPr>
        <w:pStyle w:val="Sraopastraipa"/>
        <w:numPr>
          <w:ilvl w:val="0"/>
          <w:numId w:val="2"/>
        </w:numPr>
        <w:rPr>
          <w:b/>
        </w:rPr>
      </w:pPr>
      <w:r w:rsidRPr="00817222">
        <w:rPr>
          <w:b/>
        </w:rPr>
        <w:t>Aš pasižadu:</w:t>
      </w:r>
    </w:p>
    <w:p w14:paraId="6638EF70" w14:textId="77777777" w:rsidR="00B05C8E" w:rsidRPr="00851096" w:rsidRDefault="00B05C8E" w:rsidP="00B05C8E">
      <w:pPr>
        <w:widowControl/>
        <w:numPr>
          <w:ilvl w:val="0"/>
          <w:numId w:val="1"/>
        </w:numPr>
        <w:suppressAutoHyphens w:val="0"/>
        <w:autoSpaceDN/>
        <w:ind w:right="-142"/>
        <w:jc w:val="both"/>
        <w:textAlignment w:val="auto"/>
        <w:rPr>
          <w:sz w:val="24"/>
          <w:szCs w:val="24"/>
        </w:rPr>
      </w:pPr>
      <w:r w:rsidRPr="00851096">
        <w:rPr>
          <w:sz w:val="24"/>
          <w:szCs w:val="24"/>
        </w:rPr>
        <w:t>tvarkyti asmens duomenis, vadovaudamasis Lietuvos Respublikos įstatymais ir kitais teisės aktais, taip pat pareiginiais nuostatais ir taisyklėmis, reglamentuojančiomis man patikėtas asmens duomenų tvarkymo funkcijas;</w:t>
      </w:r>
    </w:p>
    <w:p w14:paraId="314687E3" w14:textId="77777777" w:rsidR="00B05C8E" w:rsidRPr="00851096" w:rsidRDefault="00B05C8E" w:rsidP="00B05C8E">
      <w:pPr>
        <w:widowControl/>
        <w:numPr>
          <w:ilvl w:val="0"/>
          <w:numId w:val="1"/>
        </w:numPr>
        <w:suppressAutoHyphens w:val="0"/>
        <w:autoSpaceDN/>
        <w:ind w:right="-142"/>
        <w:jc w:val="both"/>
        <w:textAlignment w:val="auto"/>
        <w:rPr>
          <w:sz w:val="24"/>
          <w:szCs w:val="24"/>
        </w:rPr>
      </w:pPr>
      <w:r w:rsidRPr="00851096">
        <w:rPr>
          <w:sz w:val="24"/>
          <w:szCs w:val="24"/>
        </w:rPr>
        <w:t>neatskleisti tvarkomos informacijos nei vienam asmeniui tiek tarnybos viduje, tiek už jos ribų, kuris nėra įgaliotas naudotis šia informacija;</w:t>
      </w:r>
    </w:p>
    <w:p w14:paraId="79D7CE07" w14:textId="77777777" w:rsidR="00B05C8E" w:rsidRPr="00851096" w:rsidRDefault="00B05C8E" w:rsidP="00B05C8E">
      <w:pPr>
        <w:widowControl/>
        <w:numPr>
          <w:ilvl w:val="0"/>
          <w:numId w:val="1"/>
        </w:numPr>
        <w:suppressAutoHyphens w:val="0"/>
        <w:autoSpaceDN/>
        <w:ind w:right="-142"/>
        <w:jc w:val="both"/>
        <w:textAlignment w:val="auto"/>
        <w:rPr>
          <w:sz w:val="24"/>
          <w:szCs w:val="24"/>
        </w:rPr>
      </w:pPr>
      <w:r w:rsidRPr="00851096">
        <w:rPr>
          <w:sz w:val="24"/>
          <w:szCs w:val="24"/>
        </w:rPr>
        <w:t>pranešti savo vadovui apie bet kokį įtartiną elgesį ar situaciją, kurie gali kelti grėsmę asmens duomenų saugumui.</w:t>
      </w:r>
    </w:p>
    <w:p w14:paraId="6707D615" w14:textId="77777777" w:rsidR="00B05C8E" w:rsidRPr="00817222" w:rsidRDefault="00B05C8E" w:rsidP="00B05C8E">
      <w:pPr>
        <w:pStyle w:val="Sraopastraipa"/>
        <w:numPr>
          <w:ilvl w:val="0"/>
          <w:numId w:val="2"/>
        </w:numPr>
        <w:rPr>
          <w:b/>
        </w:rPr>
      </w:pPr>
      <w:r w:rsidRPr="00817222">
        <w:rPr>
          <w:b/>
        </w:rPr>
        <w:t>Aš žinau:</w:t>
      </w:r>
    </w:p>
    <w:p w14:paraId="32ACC111" w14:textId="77777777" w:rsidR="00B05C8E" w:rsidRPr="00851096" w:rsidRDefault="00B05C8E" w:rsidP="00B05C8E">
      <w:pPr>
        <w:widowControl/>
        <w:numPr>
          <w:ilvl w:val="0"/>
          <w:numId w:val="1"/>
        </w:numPr>
        <w:suppressAutoHyphens w:val="0"/>
        <w:autoSpaceDN/>
        <w:ind w:right="-142"/>
        <w:jc w:val="both"/>
        <w:textAlignment w:val="auto"/>
        <w:rPr>
          <w:sz w:val="24"/>
          <w:szCs w:val="24"/>
        </w:rPr>
      </w:pPr>
      <w:r w:rsidRPr="00851096">
        <w:rPr>
          <w:sz w:val="24"/>
          <w:szCs w:val="24"/>
        </w:rPr>
        <w:t>kad už bet kokį šio pasižadėjimo nesilaikymą turėsiu atsakyti pagal galiojančius Lietuvos Respublikos įstatymus;</w:t>
      </w:r>
    </w:p>
    <w:p w14:paraId="2877700F" w14:textId="77777777" w:rsidR="00B05C8E" w:rsidRPr="00851096" w:rsidRDefault="00B05C8E" w:rsidP="00B05C8E">
      <w:pPr>
        <w:widowControl/>
        <w:numPr>
          <w:ilvl w:val="0"/>
          <w:numId w:val="1"/>
        </w:numPr>
        <w:suppressAutoHyphens w:val="0"/>
        <w:autoSpaceDN/>
        <w:ind w:right="-142"/>
        <w:jc w:val="both"/>
        <w:textAlignment w:val="auto"/>
        <w:rPr>
          <w:sz w:val="24"/>
          <w:szCs w:val="24"/>
        </w:rPr>
      </w:pPr>
      <w:r w:rsidRPr="00851096">
        <w:rPr>
          <w:sz w:val="24"/>
          <w:szCs w:val="24"/>
        </w:rPr>
        <w:t>kad šis pasižadėjimas galios visą mano darbo laiką šioje įstaigoje ir pasibaigus darbo santykiams per visą asmens duomenų teisinės apsaugos galiojimo laikotarpį (pagal Lietuvos Respublikos asmens duomenų teisinės apsaugos įstatymo 4 str.);</w:t>
      </w:r>
    </w:p>
    <w:p w14:paraId="0912C2D9" w14:textId="77777777" w:rsidR="00B05C8E" w:rsidRPr="00851096" w:rsidRDefault="00B05C8E" w:rsidP="00B05C8E">
      <w:pPr>
        <w:widowControl/>
        <w:numPr>
          <w:ilvl w:val="0"/>
          <w:numId w:val="1"/>
        </w:numPr>
        <w:suppressAutoHyphens w:val="0"/>
        <w:autoSpaceDN/>
        <w:ind w:right="-142"/>
        <w:jc w:val="both"/>
        <w:textAlignment w:val="auto"/>
        <w:rPr>
          <w:sz w:val="24"/>
          <w:szCs w:val="24"/>
        </w:rPr>
      </w:pPr>
      <w:r w:rsidRPr="00851096">
        <w:rPr>
          <w:sz w:val="24"/>
          <w:szCs w:val="24"/>
        </w:rPr>
        <w:t>kad duomenų subjektas turi teisę reikalauti atlyginti turtinę žalą, padarytą netinkamai saugant, neteisėtai pakeitus ar kitaip iškraipius, perdavus, paskelbus asmens duomenis arba jeigu asmens duomenys pasidarė neteisingi dėl duomenų valdytojo kaltės; kad duomenų subjektas taip pat turi teisę reikalauti, kad jam būtų atlyginta tokių veiksmų padaryta moralinė žala.</w:t>
      </w:r>
    </w:p>
    <w:p w14:paraId="2FC9B8AE" w14:textId="77777777" w:rsidR="00B05C8E" w:rsidRPr="00851096" w:rsidRDefault="00B05C8E" w:rsidP="00B05C8E">
      <w:pPr>
        <w:ind w:left="720" w:right="-142"/>
        <w:jc w:val="both"/>
        <w:rPr>
          <w:sz w:val="24"/>
          <w:szCs w:val="24"/>
        </w:rPr>
      </w:pPr>
    </w:p>
    <w:p w14:paraId="68BEA760" w14:textId="77777777" w:rsidR="00B05C8E" w:rsidRPr="00817222" w:rsidRDefault="00B05C8E" w:rsidP="00B05C8E">
      <w:pPr>
        <w:pStyle w:val="Sraopastraipa"/>
        <w:numPr>
          <w:ilvl w:val="0"/>
          <w:numId w:val="2"/>
        </w:numPr>
        <w:jc w:val="both"/>
        <w:rPr>
          <w:b/>
        </w:rPr>
      </w:pPr>
      <w:r w:rsidRPr="00817222">
        <w:rPr>
          <w:b/>
        </w:rPr>
        <w:t>Aš esu susipažinęs su Lietuvos Respublikos valstybės informacinių išteklių valdymo įstatymu ir Lietuvos Respublikos asmens duomenų teisinės apsaugos įstatymu, kitais teisės aktais, reglamentuojančiais asmens duomenų apsaugą.</w:t>
      </w:r>
    </w:p>
    <w:p w14:paraId="7528089B" w14:textId="77777777" w:rsidR="00B05C8E" w:rsidRPr="00851096" w:rsidRDefault="00B05C8E" w:rsidP="00B05C8E">
      <w:pPr>
        <w:ind w:right="-142"/>
        <w:rPr>
          <w:b/>
          <w:sz w:val="24"/>
          <w:szCs w:val="24"/>
        </w:rPr>
      </w:pPr>
    </w:p>
    <w:p w14:paraId="57842CA2" w14:textId="61AF0793" w:rsidR="00B05C8E" w:rsidRPr="00851096" w:rsidRDefault="00B05C8E" w:rsidP="00B05C8E">
      <w:pPr>
        <w:ind w:right="-142"/>
        <w:rPr>
          <w:sz w:val="24"/>
          <w:szCs w:val="24"/>
        </w:rPr>
      </w:pPr>
      <w:r w:rsidRPr="00851096">
        <w:rPr>
          <w:sz w:val="24"/>
          <w:szCs w:val="24"/>
        </w:rPr>
        <w:t xml:space="preserve">(Asmens pareigos, vykdant sutartį) </w:t>
      </w:r>
      <w:r w:rsidRPr="00851096">
        <w:rPr>
          <w:sz w:val="24"/>
          <w:szCs w:val="24"/>
        </w:rPr>
        <w:tab/>
        <w:t xml:space="preserve">          </w:t>
      </w:r>
      <w:r>
        <w:rPr>
          <w:sz w:val="24"/>
          <w:szCs w:val="24"/>
        </w:rPr>
        <w:t xml:space="preserve">               (parašas)       </w:t>
      </w:r>
    </w:p>
    <w:tbl>
      <w:tblPr>
        <w:tblW w:w="9463" w:type="dxa"/>
        <w:tblLook w:val="0000" w:firstRow="0" w:lastRow="0" w:firstColumn="0" w:lastColumn="0" w:noHBand="0" w:noVBand="0"/>
      </w:tblPr>
      <w:tblGrid>
        <w:gridCol w:w="4968"/>
        <w:gridCol w:w="4495"/>
      </w:tblGrid>
      <w:tr w:rsidR="00B05C8E" w:rsidRPr="00851096" w14:paraId="45AB6171" w14:textId="77777777" w:rsidTr="00AE7DD2">
        <w:trPr>
          <w:trHeight w:val="800"/>
        </w:trPr>
        <w:tc>
          <w:tcPr>
            <w:tcW w:w="4968" w:type="dxa"/>
          </w:tcPr>
          <w:p w14:paraId="04B12310" w14:textId="77777777" w:rsidR="00B05C8E" w:rsidRPr="00851096" w:rsidRDefault="00B05C8E" w:rsidP="00AE7DD2">
            <w:pPr>
              <w:autoSpaceDE w:val="0"/>
              <w:adjustRightInd w:val="0"/>
              <w:spacing w:before="60"/>
              <w:ind w:left="993" w:right="-142"/>
              <w:jc w:val="both"/>
              <w:rPr>
                <w:b/>
                <w:bCs/>
                <w:sz w:val="24"/>
                <w:szCs w:val="24"/>
              </w:rPr>
            </w:pPr>
            <w:r w:rsidRPr="00851096">
              <w:rPr>
                <w:b/>
                <w:bCs/>
                <w:sz w:val="24"/>
                <w:szCs w:val="24"/>
              </w:rPr>
              <w:t>Pirkėjas</w:t>
            </w:r>
          </w:p>
          <w:p w14:paraId="1A9AD8FC" w14:textId="77777777" w:rsidR="00B05C8E" w:rsidRPr="00851096" w:rsidRDefault="00B05C8E" w:rsidP="00AE7DD2">
            <w:pPr>
              <w:spacing w:before="60"/>
              <w:ind w:left="993" w:right="-142"/>
              <w:jc w:val="both"/>
              <w:rPr>
                <w:bCs/>
                <w:sz w:val="24"/>
                <w:szCs w:val="24"/>
              </w:rPr>
            </w:pPr>
          </w:p>
          <w:p w14:paraId="4182E98E" w14:textId="77777777" w:rsidR="00B05C8E" w:rsidRPr="00851096" w:rsidRDefault="00B05C8E" w:rsidP="00AE7DD2">
            <w:pPr>
              <w:spacing w:before="60"/>
              <w:ind w:left="993" w:right="-142"/>
              <w:jc w:val="both"/>
              <w:rPr>
                <w:bCs/>
                <w:sz w:val="24"/>
                <w:szCs w:val="24"/>
              </w:rPr>
            </w:pPr>
            <w:r w:rsidRPr="00851096">
              <w:rPr>
                <w:bCs/>
                <w:sz w:val="24"/>
                <w:szCs w:val="24"/>
              </w:rPr>
              <w:t>Pareigos</w:t>
            </w:r>
            <w:r w:rsidRPr="00851096">
              <w:rPr>
                <w:bCs/>
                <w:sz w:val="24"/>
                <w:szCs w:val="24"/>
              </w:rPr>
              <w:tab/>
            </w:r>
            <w:r w:rsidRPr="00851096">
              <w:rPr>
                <w:bCs/>
                <w:sz w:val="24"/>
                <w:szCs w:val="24"/>
              </w:rPr>
              <w:tab/>
            </w:r>
          </w:p>
          <w:p w14:paraId="5646B44B" w14:textId="77777777" w:rsidR="00B05C8E" w:rsidRPr="00851096" w:rsidRDefault="00B05C8E" w:rsidP="00AE7DD2">
            <w:pPr>
              <w:spacing w:before="60"/>
              <w:ind w:left="993" w:right="-142"/>
              <w:jc w:val="both"/>
              <w:rPr>
                <w:bCs/>
                <w:sz w:val="24"/>
                <w:szCs w:val="24"/>
              </w:rPr>
            </w:pPr>
          </w:p>
          <w:p w14:paraId="717F7490" w14:textId="77777777" w:rsidR="00B05C8E" w:rsidRPr="00851096" w:rsidRDefault="00B05C8E" w:rsidP="00AE7DD2">
            <w:pPr>
              <w:spacing w:before="60"/>
              <w:ind w:left="993" w:right="-142"/>
              <w:jc w:val="both"/>
              <w:rPr>
                <w:bCs/>
                <w:sz w:val="24"/>
                <w:szCs w:val="24"/>
              </w:rPr>
            </w:pPr>
            <w:r w:rsidRPr="00851096">
              <w:rPr>
                <w:bCs/>
                <w:sz w:val="24"/>
                <w:szCs w:val="24"/>
              </w:rPr>
              <w:t>Vardas, pavardė</w:t>
            </w:r>
          </w:p>
          <w:p w14:paraId="41A7B7EA" w14:textId="77777777" w:rsidR="00B05C8E" w:rsidRPr="00851096" w:rsidRDefault="00B05C8E" w:rsidP="00AE7DD2">
            <w:pPr>
              <w:spacing w:before="60"/>
              <w:ind w:left="993" w:right="-142"/>
              <w:jc w:val="both"/>
              <w:rPr>
                <w:bCs/>
                <w:sz w:val="24"/>
                <w:szCs w:val="24"/>
              </w:rPr>
            </w:pPr>
            <w:r w:rsidRPr="00851096">
              <w:rPr>
                <w:bCs/>
                <w:sz w:val="24"/>
                <w:szCs w:val="24"/>
              </w:rPr>
              <w:t>A.</w:t>
            </w:r>
            <w:r w:rsidRPr="00851096">
              <w:rPr>
                <w:sz w:val="24"/>
                <w:szCs w:val="24"/>
              </w:rPr>
              <w:t xml:space="preserve"> </w:t>
            </w:r>
            <w:r w:rsidRPr="00851096">
              <w:rPr>
                <w:bCs/>
                <w:sz w:val="24"/>
                <w:szCs w:val="24"/>
              </w:rPr>
              <w:t>V.</w:t>
            </w:r>
          </w:p>
        </w:tc>
        <w:tc>
          <w:tcPr>
            <w:tcW w:w="4495" w:type="dxa"/>
          </w:tcPr>
          <w:p w14:paraId="5A4772BC" w14:textId="77777777" w:rsidR="00B05C8E" w:rsidRPr="00851096" w:rsidRDefault="00B05C8E" w:rsidP="00AE7DD2">
            <w:pPr>
              <w:spacing w:before="60"/>
              <w:ind w:left="419" w:right="-142"/>
              <w:jc w:val="both"/>
              <w:rPr>
                <w:bCs/>
                <w:sz w:val="24"/>
                <w:szCs w:val="24"/>
              </w:rPr>
            </w:pPr>
            <w:r w:rsidRPr="00851096">
              <w:rPr>
                <w:b/>
                <w:bCs/>
                <w:sz w:val="24"/>
                <w:szCs w:val="24"/>
              </w:rPr>
              <w:t>Tiekėjas</w:t>
            </w:r>
            <w:r w:rsidRPr="00851096">
              <w:rPr>
                <w:bCs/>
                <w:sz w:val="24"/>
                <w:szCs w:val="24"/>
              </w:rPr>
              <w:t xml:space="preserve"> </w:t>
            </w:r>
          </w:p>
          <w:p w14:paraId="02097144" w14:textId="77777777" w:rsidR="00B05C8E" w:rsidRPr="00851096" w:rsidRDefault="00B05C8E" w:rsidP="00AE7DD2">
            <w:pPr>
              <w:spacing w:before="60"/>
              <w:ind w:left="419" w:right="-142"/>
              <w:jc w:val="both"/>
              <w:rPr>
                <w:bCs/>
                <w:sz w:val="24"/>
                <w:szCs w:val="24"/>
              </w:rPr>
            </w:pPr>
          </w:p>
          <w:p w14:paraId="3F4ADE72" w14:textId="77777777" w:rsidR="00B05C8E" w:rsidRPr="00851096" w:rsidRDefault="00B05C8E" w:rsidP="00AE7DD2">
            <w:pPr>
              <w:spacing w:before="60"/>
              <w:ind w:left="419" w:right="-142"/>
              <w:jc w:val="both"/>
              <w:rPr>
                <w:bCs/>
                <w:sz w:val="24"/>
                <w:szCs w:val="24"/>
              </w:rPr>
            </w:pPr>
            <w:r w:rsidRPr="00851096">
              <w:rPr>
                <w:bCs/>
                <w:sz w:val="24"/>
                <w:szCs w:val="24"/>
              </w:rPr>
              <w:t>Pareigos</w:t>
            </w:r>
          </w:p>
          <w:p w14:paraId="3644A3B8" w14:textId="77777777" w:rsidR="00B05C8E" w:rsidRPr="00851096" w:rsidRDefault="00B05C8E" w:rsidP="00AE7DD2">
            <w:pPr>
              <w:spacing w:before="60"/>
              <w:ind w:left="419" w:right="-142"/>
              <w:jc w:val="both"/>
              <w:rPr>
                <w:bCs/>
                <w:sz w:val="24"/>
                <w:szCs w:val="24"/>
              </w:rPr>
            </w:pPr>
          </w:p>
          <w:p w14:paraId="02498E55" w14:textId="77777777" w:rsidR="00B05C8E" w:rsidRPr="00851096" w:rsidRDefault="00B05C8E" w:rsidP="00AE7DD2">
            <w:pPr>
              <w:tabs>
                <w:tab w:val="left" w:pos="542"/>
              </w:tabs>
              <w:autoSpaceDE w:val="0"/>
              <w:adjustRightInd w:val="0"/>
              <w:spacing w:before="60"/>
              <w:ind w:left="419" w:right="-142"/>
              <w:jc w:val="both"/>
              <w:rPr>
                <w:bCs/>
                <w:sz w:val="24"/>
                <w:szCs w:val="24"/>
              </w:rPr>
            </w:pPr>
            <w:r w:rsidRPr="00851096">
              <w:rPr>
                <w:bCs/>
                <w:sz w:val="24"/>
                <w:szCs w:val="24"/>
              </w:rPr>
              <w:t>Vardas, pavardė</w:t>
            </w:r>
          </w:p>
          <w:p w14:paraId="5AE6071A" w14:textId="77777777" w:rsidR="00B05C8E" w:rsidRPr="00851096" w:rsidRDefault="00B05C8E" w:rsidP="00AE7DD2">
            <w:pPr>
              <w:tabs>
                <w:tab w:val="left" w:pos="542"/>
              </w:tabs>
              <w:autoSpaceDE w:val="0"/>
              <w:adjustRightInd w:val="0"/>
              <w:spacing w:before="60"/>
              <w:ind w:left="419" w:right="-142"/>
              <w:jc w:val="both"/>
              <w:rPr>
                <w:sz w:val="24"/>
                <w:szCs w:val="24"/>
              </w:rPr>
            </w:pPr>
            <w:r w:rsidRPr="00851096">
              <w:rPr>
                <w:bCs/>
                <w:sz w:val="24"/>
                <w:szCs w:val="24"/>
              </w:rPr>
              <w:t>A.</w:t>
            </w:r>
            <w:r w:rsidRPr="00851096">
              <w:rPr>
                <w:sz w:val="24"/>
                <w:szCs w:val="24"/>
              </w:rPr>
              <w:t xml:space="preserve"> </w:t>
            </w:r>
            <w:r w:rsidRPr="00851096">
              <w:rPr>
                <w:bCs/>
                <w:sz w:val="24"/>
                <w:szCs w:val="24"/>
              </w:rPr>
              <w:t>V.</w:t>
            </w:r>
          </w:p>
        </w:tc>
      </w:tr>
    </w:tbl>
    <w:p w14:paraId="5AC5F33B" w14:textId="77777777" w:rsidR="00B05C8E" w:rsidRPr="00851096" w:rsidRDefault="00B05C8E" w:rsidP="00B05C8E">
      <w:pPr>
        <w:ind w:right="141"/>
        <w:rPr>
          <w:sz w:val="16"/>
          <w:szCs w:val="16"/>
        </w:rPr>
      </w:pPr>
    </w:p>
    <w:p w14:paraId="0D6501B9" w14:textId="77777777" w:rsidR="00B05C8E" w:rsidRPr="00B05C8E" w:rsidRDefault="00B05C8E" w:rsidP="00B05C8E"/>
    <w:sectPr w:rsidR="00B05C8E" w:rsidRPr="00B05C8E" w:rsidSect="00B05C8E">
      <w:pgSz w:w="11907" w:h="16834" w:code="9"/>
      <w:pgMar w:top="1134" w:right="567" w:bottom="1021" w:left="1701" w:header="737" w:footer="680" w:gutter="0"/>
      <w:pgNumType w:start="1"/>
      <w:cols w:space="1296"/>
      <w:formProt w:val="0"/>
      <w:titlePg/>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imesLT">
    <w:altName w:val="SimSun"/>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imes New Roman Bold">
    <w:panose1 w:val="00000000000000000000"/>
    <w:charset w:val="00"/>
    <w:family w:val="roman"/>
    <w:notTrueType/>
    <w:pitch w:val="default"/>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FE57C8"/>
    <w:multiLevelType w:val="hybridMultilevel"/>
    <w:tmpl w:val="ABCE7F4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3B810D6F"/>
    <w:multiLevelType w:val="hybridMultilevel"/>
    <w:tmpl w:val="7ACAFC88"/>
    <w:lvl w:ilvl="0" w:tplc="85D60AD2">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43FF"/>
    <w:rsid w:val="00010F67"/>
    <w:rsid w:val="001D55AD"/>
    <w:rsid w:val="00307113"/>
    <w:rsid w:val="00373F0C"/>
    <w:rsid w:val="003D59A4"/>
    <w:rsid w:val="00464902"/>
    <w:rsid w:val="005343FF"/>
    <w:rsid w:val="00580D2D"/>
    <w:rsid w:val="00995F3B"/>
    <w:rsid w:val="009F5B2A"/>
    <w:rsid w:val="00AD5DFA"/>
    <w:rsid w:val="00B05C8E"/>
    <w:rsid w:val="00F61860"/>
    <w:rsid w:val="00F67BE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9903C0"/>
  <w15:chartTrackingRefBased/>
  <w15:docId w15:val="{3B89333D-309D-4BB7-B7AB-E72E0AA3AF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5343FF"/>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lt-LT"/>
    </w:rPr>
  </w:style>
  <w:style w:type="paragraph" w:styleId="Antrat1">
    <w:name w:val="heading 1"/>
    <w:basedOn w:val="prastasis"/>
    <w:next w:val="prastasis"/>
    <w:link w:val="Antrat1Diagrama"/>
    <w:qFormat/>
    <w:rsid w:val="00B05C8E"/>
    <w:pPr>
      <w:suppressAutoHyphens w:val="0"/>
      <w:autoSpaceDN/>
      <w:jc w:val="both"/>
      <w:textAlignment w:val="auto"/>
      <w:outlineLvl w:val="0"/>
    </w:pPr>
    <w:rPr>
      <w:b/>
      <w:kern w:val="0"/>
      <w:sz w:val="24"/>
      <w:szCs w:val="24"/>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Standard">
    <w:name w:val="Standard"/>
    <w:rsid w:val="005343FF"/>
    <w:pPr>
      <w:suppressAutoHyphens/>
      <w:autoSpaceDN w:val="0"/>
      <w:spacing w:after="0" w:line="240" w:lineRule="auto"/>
      <w:textAlignment w:val="baseline"/>
    </w:pPr>
    <w:rPr>
      <w:rFonts w:ascii="TimesLT" w:eastAsia="Times New Roman" w:hAnsi="TimesLT" w:cs="Times New Roman"/>
      <w:kern w:val="3"/>
      <w:sz w:val="20"/>
      <w:szCs w:val="20"/>
    </w:rPr>
  </w:style>
  <w:style w:type="character" w:customStyle="1" w:styleId="Antrat1Diagrama">
    <w:name w:val="Antraštė 1 Diagrama"/>
    <w:basedOn w:val="Numatytasispastraiposriftas"/>
    <w:link w:val="Antrat1"/>
    <w:rsid w:val="00B05C8E"/>
    <w:rPr>
      <w:rFonts w:ascii="Times New Roman" w:eastAsia="Times New Roman" w:hAnsi="Times New Roman" w:cs="Times New Roman"/>
      <w:b/>
      <w:sz w:val="24"/>
      <w:szCs w:val="24"/>
    </w:rPr>
  </w:style>
  <w:style w:type="paragraph" w:styleId="Sraopastraipa">
    <w:name w:val="List Paragraph"/>
    <w:basedOn w:val="prastasis"/>
    <w:uiPriority w:val="34"/>
    <w:qFormat/>
    <w:rsid w:val="00B05C8E"/>
    <w:pPr>
      <w:widowControl/>
      <w:suppressAutoHyphens w:val="0"/>
      <w:autoSpaceDN/>
      <w:ind w:left="720"/>
      <w:contextualSpacing/>
      <w:textAlignment w:val="auto"/>
    </w:pPr>
    <w:rPr>
      <w:kern w:val="0"/>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E31545EEE5154C4FA1141ABE36171995" ma:contentTypeVersion="7" ma:contentTypeDescription="Kurkite naują dokumentą." ma:contentTypeScope="" ma:versionID="d51cf3c51f11bddd761b4916bf6494b9">
  <xsd:schema xmlns:xsd="http://www.w3.org/2001/XMLSchema" xmlns:xs="http://www.w3.org/2001/XMLSchema" xmlns:p="http://schemas.microsoft.com/office/2006/metadata/properties" xmlns:ns2="3674166a-9a2b-4bec-beae-8a3781010979" targetNamespace="http://schemas.microsoft.com/office/2006/metadata/properties" ma:root="true" ma:fieldsID="0c1db31cc904daed5f547f7530ab1059" ns2:_="">
    <xsd:import namespace="3674166a-9a2b-4bec-beae-8a378101097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74166a-9a2b-4bec-beae-8a378101097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80C63D8-03FB-489F-AFCE-C9ECE6034A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74166a-9a2b-4bec-beae-8a37810109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E2E4C41-AA84-465C-AF0C-2582C5677B0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96B23C0-F28F-4137-98AD-AAC84898EF4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Pages>
  <Words>2712</Words>
  <Characters>1547</Characters>
  <Application>Microsoft Office Word</Application>
  <DocSecurity>0</DocSecurity>
  <Lines>12</Lines>
  <Paragraphs>8</Paragraphs>
  <ScaleCrop>false</ScaleCrop>
  <Company/>
  <LinksUpToDate>false</LinksUpToDate>
  <CharactersWithSpaces>4251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PUTIATINIENĖ Jūratė</dc:creator>
  <cp:keywords/>
  <dc:description/>
  <cp:lastModifiedBy>DZIKARIENĖ Irma</cp:lastModifiedBy>
  <cp:revision>10</cp:revision>
  <dcterms:created xsi:type="dcterms:W3CDTF">2025-04-13T09:50:00Z</dcterms:created>
  <dcterms:modified xsi:type="dcterms:W3CDTF">2026-09-15T08:33:00Z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0x010100E31545EEE5154C4FA1141ABE36171995</vt:lpwstr>
  </property>
</Properties>
</file>