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A613A" w14:textId="78240C7E" w:rsidR="50FE9896" w:rsidRPr="00371477" w:rsidRDefault="50FE9896" w:rsidP="50FE9896">
      <w:pPr>
        <w:spacing w:line="276" w:lineRule="auto"/>
        <w:jc w:val="right"/>
        <w:outlineLvl w:val="0"/>
        <w:rPr>
          <w:b/>
          <w:bCs/>
          <w:lang w:val="en-US"/>
        </w:rPr>
      </w:pPr>
    </w:p>
    <w:p w14:paraId="30A02FBF" w14:textId="3CF40628" w:rsidR="00505C84" w:rsidRPr="00C92168" w:rsidRDefault="00C92168" w:rsidP="003A718F">
      <w:pPr>
        <w:spacing w:line="276" w:lineRule="auto"/>
        <w:jc w:val="center"/>
        <w:outlineLvl w:val="0"/>
        <w:rPr>
          <w:b/>
        </w:rPr>
      </w:pPr>
      <w:r w:rsidRPr="00C92168">
        <w:rPr>
          <w:b/>
          <w:bCs/>
        </w:rPr>
        <w:t xml:space="preserve">PERKROVOS STOČIŲ, MAISTO ATLIEKŲ APDOROJIMO IR ATLIEKŲ MECHANINIO RŪŠIAVIMO PASTATŲ PATALPŲ BEI ĮRENGINIŲ VALYMO </w:t>
      </w:r>
      <w:r w:rsidR="00896EBB" w:rsidRPr="00C92168">
        <w:rPr>
          <w:b/>
        </w:rPr>
        <w:t>PASLAUGŲ</w:t>
      </w:r>
      <w:r w:rsidR="00505C84" w:rsidRPr="00C92168">
        <w:rPr>
          <w:b/>
        </w:rPr>
        <w:t xml:space="preserve"> </w:t>
      </w:r>
      <w:r w:rsidR="00B42A2B" w:rsidRPr="00C92168">
        <w:rPr>
          <w:b/>
        </w:rPr>
        <w:t xml:space="preserve">TEIKIMO </w:t>
      </w:r>
      <w:r w:rsidR="00505C84" w:rsidRPr="00C92168">
        <w:rPr>
          <w:b/>
        </w:rPr>
        <w:t>SUTARTIS Nr.</w:t>
      </w:r>
      <w:r w:rsidR="00210818" w:rsidRPr="00C92168">
        <w:rPr>
          <w:b/>
        </w:rPr>
        <w:t xml:space="preserve"> </w:t>
      </w:r>
    </w:p>
    <w:p w14:paraId="672A6659" w14:textId="77777777" w:rsidR="00B42A2B" w:rsidRPr="00496085" w:rsidRDefault="00B42A2B" w:rsidP="003A718F">
      <w:pPr>
        <w:spacing w:line="276" w:lineRule="auto"/>
        <w:jc w:val="center"/>
      </w:pPr>
    </w:p>
    <w:p w14:paraId="6E055A97" w14:textId="5CB34F10" w:rsidR="00505C84" w:rsidRPr="00496085" w:rsidRDefault="009B5082" w:rsidP="50FE9896">
      <w:pPr>
        <w:spacing w:line="276" w:lineRule="auto"/>
        <w:jc w:val="center"/>
      </w:pPr>
      <w:r>
        <w:t>202</w:t>
      </w:r>
      <w:r w:rsidR="513B44DD">
        <w:t>6</w:t>
      </w:r>
      <w:r w:rsidR="003066B1">
        <w:t xml:space="preserve"> m.</w:t>
      </w:r>
      <w:r w:rsidR="71538E36">
        <w:t xml:space="preserve"> </w:t>
      </w:r>
      <w:r w:rsidR="004851E2">
        <w:t>rugsėjo</w:t>
      </w:r>
      <w:r w:rsidR="71538E36">
        <w:t xml:space="preserve">   </w:t>
      </w:r>
      <w:r w:rsidR="00B42A2B">
        <w:t>d.</w:t>
      </w:r>
    </w:p>
    <w:p w14:paraId="672157A8" w14:textId="77777777" w:rsidR="005B0462" w:rsidRPr="00496085" w:rsidRDefault="005B0462" w:rsidP="003A718F">
      <w:pPr>
        <w:spacing w:line="276" w:lineRule="auto"/>
        <w:jc w:val="center"/>
        <w:outlineLvl w:val="0"/>
      </w:pPr>
      <w:r w:rsidRPr="00496085">
        <w:t>Panevėžys</w:t>
      </w:r>
    </w:p>
    <w:p w14:paraId="0A37501D" w14:textId="77777777" w:rsidR="00505C84" w:rsidRPr="00496085" w:rsidRDefault="00505C84" w:rsidP="003A718F">
      <w:pPr>
        <w:spacing w:line="276" w:lineRule="auto"/>
        <w:jc w:val="right"/>
      </w:pPr>
    </w:p>
    <w:p w14:paraId="2D72EBE2" w14:textId="5874CAE4" w:rsidR="00707679" w:rsidRPr="00496085" w:rsidRDefault="00365E70" w:rsidP="00EC1D46">
      <w:pPr>
        <w:spacing w:line="276" w:lineRule="auto"/>
        <w:ind w:firstLine="851"/>
        <w:jc w:val="both"/>
      </w:pPr>
      <w:r w:rsidRPr="5FBEC3E4">
        <w:rPr>
          <w:b/>
          <w:bCs/>
        </w:rPr>
        <w:t xml:space="preserve">UAB </w:t>
      </w:r>
      <w:r w:rsidR="00505C84" w:rsidRPr="5FBEC3E4">
        <w:rPr>
          <w:b/>
          <w:bCs/>
        </w:rPr>
        <w:t xml:space="preserve">Panevėžio </w:t>
      </w:r>
      <w:r w:rsidRPr="5FBEC3E4">
        <w:rPr>
          <w:b/>
          <w:bCs/>
        </w:rPr>
        <w:t>regiono atliekų tvarkymo centras</w:t>
      </w:r>
      <w:r w:rsidR="00505C84">
        <w:t>,</w:t>
      </w:r>
      <w:r w:rsidR="005B0462">
        <w:t xml:space="preserve"> įmonės kodas </w:t>
      </w:r>
      <w:r w:rsidR="00B42A2B">
        <w:t>300127004</w:t>
      </w:r>
      <w:r w:rsidR="005B0462">
        <w:t xml:space="preserve">, </w:t>
      </w:r>
      <w:r>
        <w:t xml:space="preserve">Beržų g. </w:t>
      </w:r>
      <w:r w:rsidR="006B3FDB">
        <w:t>3,</w:t>
      </w:r>
      <w:r w:rsidR="005B0462">
        <w:t xml:space="preserve"> Panevėž</w:t>
      </w:r>
      <w:r w:rsidR="006B3FDB">
        <w:t>ys</w:t>
      </w:r>
      <w:r w:rsidR="005B0462">
        <w:t>,</w:t>
      </w:r>
      <w:r w:rsidR="00505C84">
        <w:t xml:space="preserve"> atstovaujama</w:t>
      </w:r>
      <w:r w:rsidR="000A6AF2">
        <w:t xml:space="preserve"> </w:t>
      </w:r>
      <w:r w:rsidR="14126408">
        <w:t>laikinai einančio direktoriaus pareigas Gintauto Ulio</w:t>
      </w:r>
      <w:r w:rsidR="005B0462">
        <w:t xml:space="preserve">, veikiančio pagal </w:t>
      </w:r>
      <w:r w:rsidR="00067A22">
        <w:t>įmonės įstatus</w:t>
      </w:r>
      <w:r w:rsidR="000A6AF2">
        <w:t xml:space="preserve"> </w:t>
      </w:r>
      <w:r w:rsidR="00896EBB">
        <w:t xml:space="preserve">(toliau </w:t>
      </w:r>
      <w:r w:rsidR="00762E4F">
        <w:t>–</w:t>
      </w:r>
      <w:r w:rsidR="00896EBB">
        <w:t xml:space="preserve"> </w:t>
      </w:r>
      <w:r w:rsidR="00650C81">
        <w:t>K</w:t>
      </w:r>
      <w:r w:rsidR="00762E4F">
        <w:t>lientas</w:t>
      </w:r>
      <w:r w:rsidR="00505C84">
        <w:t xml:space="preserve">), iš vienos pusės, </w:t>
      </w:r>
    </w:p>
    <w:p w14:paraId="491272A0" w14:textId="59B816FF" w:rsidR="00707679" w:rsidRPr="00496085" w:rsidRDefault="00505C84" w:rsidP="00EC1D46">
      <w:pPr>
        <w:spacing w:line="276" w:lineRule="auto"/>
        <w:ind w:firstLine="851"/>
        <w:jc w:val="both"/>
      </w:pPr>
      <w:r>
        <w:t xml:space="preserve">ir </w:t>
      </w:r>
      <w:r w:rsidR="002159E3" w:rsidRPr="004B7D72">
        <w:t>................................</w:t>
      </w:r>
      <w:r w:rsidRPr="004B7D72">
        <w:t>,</w:t>
      </w:r>
      <w:r>
        <w:t xml:space="preserve"> </w:t>
      </w:r>
      <w:r w:rsidR="005B0462">
        <w:t>įmonės kodas</w:t>
      </w:r>
      <w:r w:rsidR="51368CE8">
        <w:t xml:space="preserve"> </w:t>
      </w:r>
      <w:r w:rsidR="00EA3A5E">
        <w:t>........</w:t>
      </w:r>
      <w:r w:rsidR="002159E3">
        <w:t>....</w:t>
      </w:r>
      <w:r w:rsidR="00EA3A5E">
        <w:t>.........., ....................</w:t>
      </w:r>
      <w:r w:rsidR="004B7D72">
        <w:t>....</w:t>
      </w:r>
      <w:r w:rsidR="00EA3A5E">
        <w:t>......</w:t>
      </w:r>
      <w:r w:rsidR="00A74FA0">
        <w:t>,</w:t>
      </w:r>
      <w:r w:rsidR="005B0462">
        <w:t xml:space="preserve"> </w:t>
      </w:r>
      <w:r w:rsidR="00B42A2B" w:rsidRPr="00F16204">
        <w:t>atstovaujama</w:t>
      </w:r>
      <w:r w:rsidR="004B7D72">
        <w:t xml:space="preserve"> ...........................</w:t>
      </w:r>
      <w:r w:rsidR="00F854A8" w:rsidRPr="00F16204">
        <w:t>,</w:t>
      </w:r>
      <w:r w:rsidR="005B0462" w:rsidRPr="00F16204">
        <w:t xml:space="preserve"> </w:t>
      </w:r>
      <w:r w:rsidR="00196EC8" w:rsidRPr="00F16204">
        <w:t>veikiančio pagal</w:t>
      </w:r>
      <w:r w:rsidR="00150D46" w:rsidRPr="00F16204">
        <w:t xml:space="preserve"> </w:t>
      </w:r>
      <w:r w:rsidR="004B7D72">
        <w:t>..................................</w:t>
      </w:r>
      <w:r w:rsidR="00150D46" w:rsidRPr="00F16204">
        <w:t xml:space="preserve"> </w:t>
      </w:r>
      <w:r w:rsidRPr="00F16204">
        <w:t>(</w:t>
      </w:r>
      <w:r>
        <w:t xml:space="preserve">toliau </w:t>
      </w:r>
      <w:r w:rsidR="00762E4F">
        <w:t>–</w:t>
      </w:r>
      <w:r w:rsidR="00896EBB">
        <w:t xml:space="preserve"> </w:t>
      </w:r>
      <w:r w:rsidR="003C0CA7">
        <w:t>P</w:t>
      </w:r>
      <w:r w:rsidR="00762E4F">
        <w:t>aslaugų teikėjas</w:t>
      </w:r>
      <w:r>
        <w:t xml:space="preserve">), iš kitos pusės, </w:t>
      </w:r>
    </w:p>
    <w:p w14:paraId="5B08F9CA" w14:textId="77777777" w:rsidR="00505C84" w:rsidRPr="00496085" w:rsidRDefault="00505C84" w:rsidP="00EC1D46">
      <w:pPr>
        <w:spacing w:line="276" w:lineRule="auto"/>
        <w:ind w:firstLine="851"/>
        <w:jc w:val="both"/>
      </w:pPr>
      <w:r w:rsidRPr="00496085">
        <w:t>sudarėme šią sutartį.</w:t>
      </w:r>
    </w:p>
    <w:p w14:paraId="5DAB6C7B" w14:textId="77777777" w:rsidR="00505C84" w:rsidRPr="00496085" w:rsidRDefault="00505C84" w:rsidP="00EC1D46">
      <w:pPr>
        <w:spacing w:line="276" w:lineRule="auto"/>
        <w:jc w:val="both"/>
      </w:pPr>
    </w:p>
    <w:p w14:paraId="34AA59C5" w14:textId="5A4E9A35" w:rsidR="00920911" w:rsidRPr="00496085" w:rsidRDefault="00136E0B" w:rsidP="00EC1D46">
      <w:pPr>
        <w:numPr>
          <w:ilvl w:val="0"/>
          <w:numId w:val="3"/>
        </w:numPr>
        <w:tabs>
          <w:tab w:val="left" w:pos="284"/>
          <w:tab w:val="num" w:pos="1134"/>
        </w:tabs>
        <w:spacing w:line="276" w:lineRule="auto"/>
        <w:ind w:left="0" w:firstLine="851"/>
        <w:jc w:val="both"/>
      </w:pPr>
      <w:r w:rsidRPr="5FBEC3E4">
        <w:rPr>
          <w:b/>
          <w:bCs/>
        </w:rPr>
        <w:t>SUTARTIES OBJEKTAS</w:t>
      </w:r>
    </w:p>
    <w:p w14:paraId="65E0B52D" w14:textId="286757E5" w:rsidR="15E9060B" w:rsidRDefault="15E9060B" w:rsidP="00EC1D46">
      <w:pPr>
        <w:numPr>
          <w:ilvl w:val="1"/>
          <w:numId w:val="9"/>
        </w:numPr>
        <w:tabs>
          <w:tab w:val="left" w:pos="851"/>
          <w:tab w:val="num" w:pos="1134"/>
        </w:tabs>
        <w:spacing w:line="276" w:lineRule="auto"/>
        <w:ind w:left="0" w:firstLine="851"/>
        <w:jc w:val="both"/>
      </w:pPr>
      <w:r w:rsidRPr="5FBEC3E4">
        <w:t>Šia Sutartimi Paslaugų teikėjas įsipareigoja teikti</w:t>
      </w:r>
      <w:r w:rsidR="00F276A1">
        <w:t xml:space="preserve"> </w:t>
      </w:r>
      <w:r w:rsidR="00F276A1" w:rsidRPr="00D97609">
        <w:t>perkrovos stočių, maisto atliekų apdorojimo ir atliekų mechaninio rūšiavimo pastatų patalpų bei įrenginių valymo paslaugas Biržų rajone, Rokiškio mieste ir Panevėžio rajone</w:t>
      </w:r>
      <w:r w:rsidR="000D4B73">
        <w:t xml:space="preserve"> </w:t>
      </w:r>
      <w:r w:rsidR="009F4F0E" w:rsidRPr="009F4F0E">
        <w:t>šioje Sutartyje ir Techninėje specifikacijoje (Sutarties priedas Nr. 2) nustatytomis sąlygomis.</w:t>
      </w:r>
    </w:p>
    <w:p w14:paraId="62B83BE2" w14:textId="77777777" w:rsidR="00C63A04" w:rsidRDefault="00C63A04" w:rsidP="00EC1D46">
      <w:pPr>
        <w:numPr>
          <w:ilvl w:val="1"/>
          <w:numId w:val="9"/>
        </w:numPr>
        <w:tabs>
          <w:tab w:val="num" w:pos="1276"/>
          <w:tab w:val="left" w:pos="1701"/>
        </w:tabs>
        <w:autoSpaceDE w:val="0"/>
        <w:autoSpaceDN w:val="0"/>
        <w:adjustRightInd w:val="0"/>
        <w:spacing w:line="276" w:lineRule="auto"/>
        <w:ind w:left="0" w:firstLine="851"/>
        <w:jc w:val="both"/>
      </w:pPr>
      <w:r w:rsidRPr="00C63A04">
        <w:t>Paslaugų teikimo vietos, apimtys ir paslaugų atlikimo reikalavimai nustatyti Techninėje specifikacijoje (Sutarties priedas Nr. 2).</w:t>
      </w:r>
    </w:p>
    <w:p w14:paraId="0F1E8A95" w14:textId="5DF3CF0E" w:rsidR="00DD6626" w:rsidRDefault="00DD6626" w:rsidP="00EC1D46">
      <w:pPr>
        <w:numPr>
          <w:ilvl w:val="1"/>
          <w:numId w:val="9"/>
        </w:numPr>
        <w:tabs>
          <w:tab w:val="num" w:pos="1276"/>
          <w:tab w:val="left" w:pos="1701"/>
        </w:tabs>
        <w:autoSpaceDE w:val="0"/>
        <w:autoSpaceDN w:val="0"/>
        <w:adjustRightInd w:val="0"/>
        <w:spacing w:line="276" w:lineRule="auto"/>
        <w:ind w:left="0" w:firstLine="851"/>
        <w:jc w:val="both"/>
        <w:rPr>
          <w:color w:val="000000" w:themeColor="text1"/>
        </w:rPr>
      </w:pPr>
      <w:r w:rsidRPr="00DD6626">
        <w:rPr>
          <w:color w:val="000000" w:themeColor="text1"/>
        </w:rPr>
        <w:t>Sutartis sudaryta įvykdžius žaliąjį pirkimą, vadovaujantis Lietuvos Respublikos aplinkos ministro 2011 m. birželio 28 d. įsakymu Nr. D1-508 „Dėl Aplinkos apsaugos kriterijų taikymo, vykdant žaliuosius pirkimus, tvarkos aprašo patvirtinimo“ patvirtinto Aplinkos apsaugos kriterijų taikymo, vykdant žaliuosius pirkimus, tvarkos aprašo 4.1 papunkčiu.</w:t>
      </w:r>
    </w:p>
    <w:p w14:paraId="11719F1E" w14:textId="5AA52D1B" w:rsidR="3E01EE42" w:rsidRDefault="3E01EE42" w:rsidP="00EC1D46">
      <w:pPr>
        <w:tabs>
          <w:tab w:val="num" w:pos="1276"/>
          <w:tab w:val="left" w:pos="1701"/>
        </w:tabs>
        <w:spacing w:line="276" w:lineRule="auto"/>
        <w:ind w:left="851" w:firstLine="851"/>
        <w:jc w:val="both"/>
        <w:rPr>
          <w:color w:val="000000" w:themeColor="text1"/>
        </w:rPr>
      </w:pPr>
    </w:p>
    <w:p w14:paraId="33EA8812" w14:textId="77777777" w:rsidR="001C15B4" w:rsidRPr="00496085" w:rsidRDefault="001C15B4" w:rsidP="00EC1D46">
      <w:pPr>
        <w:numPr>
          <w:ilvl w:val="0"/>
          <w:numId w:val="3"/>
        </w:numPr>
        <w:tabs>
          <w:tab w:val="left" w:pos="284"/>
          <w:tab w:val="left" w:pos="851"/>
          <w:tab w:val="num" w:pos="1134"/>
        </w:tabs>
        <w:spacing w:line="276" w:lineRule="auto"/>
        <w:ind w:left="0" w:firstLine="851"/>
        <w:jc w:val="both"/>
      </w:pPr>
      <w:r w:rsidRPr="00496085">
        <w:rPr>
          <w:b/>
        </w:rPr>
        <w:t>PASLAUGŲ KAINA</w:t>
      </w:r>
      <w:r>
        <w:rPr>
          <w:b/>
        </w:rPr>
        <w:t xml:space="preserve"> IR </w:t>
      </w:r>
      <w:r w:rsidRPr="00496085">
        <w:rPr>
          <w:b/>
        </w:rPr>
        <w:t>ATSISKAITYMO TVARKA</w:t>
      </w:r>
    </w:p>
    <w:p w14:paraId="5A9DBD79" w14:textId="6F6C431B" w:rsidR="00C37998" w:rsidRPr="00496085" w:rsidRDefault="001C15B4" w:rsidP="00EC1D46">
      <w:pPr>
        <w:tabs>
          <w:tab w:val="left" w:pos="284"/>
          <w:tab w:val="left" w:pos="851"/>
          <w:tab w:val="num" w:pos="1134"/>
        </w:tabs>
        <w:spacing w:line="276" w:lineRule="auto"/>
        <w:ind w:firstLine="851"/>
        <w:jc w:val="both"/>
      </w:pPr>
      <w:r>
        <w:t>2</w:t>
      </w:r>
      <w:r w:rsidRPr="00496085">
        <w:t xml:space="preserve">.1. </w:t>
      </w:r>
      <w:r w:rsidR="00C37998" w:rsidRPr="00C37998">
        <w:t xml:space="preserve">Sutartyje nustatoma fiksuoto įkainio kainodara. Galutinė suma, kurią Klientas sumokės Paslaugų teikėjui, priklausys nuo faktiškai suteiktų paslaugų kiekio (apimties). Klientas už suteiktas paslaugas moka pagal Sutarties priede Nr. 1 </w:t>
      </w:r>
      <w:r w:rsidR="00276197">
        <w:t xml:space="preserve">„Tiekėjo pasiūlymas“ </w:t>
      </w:r>
      <w:r w:rsidR="00C37998" w:rsidRPr="00C37998">
        <w:t>nurodytus įkainius.</w:t>
      </w:r>
    </w:p>
    <w:p w14:paraId="1E12DFAF" w14:textId="40C91041" w:rsidR="00DB4D40" w:rsidRDefault="001C15B4" w:rsidP="00EC1D46">
      <w:pPr>
        <w:numPr>
          <w:ilvl w:val="1"/>
          <w:numId w:val="25"/>
        </w:numPr>
        <w:tabs>
          <w:tab w:val="left" w:pos="851"/>
          <w:tab w:val="left" w:pos="1276"/>
        </w:tabs>
        <w:autoSpaceDE w:val="0"/>
        <w:autoSpaceDN w:val="0"/>
        <w:adjustRightInd w:val="0"/>
        <w:spacing w:line="276" w:lineRule="auto"/>
        <w:ind w:hanging="5"/>
        <w:jc w:val="both"/>
      </w:pPr>
      <w:r>
        <w:t xml:space="preserve">Pradinė sutarties vertė – </w:t>
      </w:r>
      <w:r w:rsidR="00B50A6C">
        <w:t>.................</w:t>
      </w:r>
      <w:r w:rsidR="00DD33CF">
        <w:t>...</w:t>
      </w:r>
      <w:r>
        <w:t xml:space="preserve"> Eur be PVM.</w:t>
      </w:r>
    </w:p>
    <w:p w14:paraId="598739AE" w14:textId="57C3D86E" w:rsidR="00B222F3" w:rsidRPr="00496085" w:rsidRDefault="00B222F3" w:rsidP="00EC1D46">
      <w:pPr>
        <w:numPr>
          <w:ilvl w:val="1"/>
          <w:numId w:val="25"/>
        </w:numPr>
        <w:tabs>
          <w:tab w:val="left" w:pos="1134"/>
          <w:tab w:val="left" w:pos="1276"/>
        </w:tabs>
        <w:autoSpaceDE w:val="0"/>
        <w:autoSpaceDN w:val="0"/>
        <w:adjustRightInd w:val="0"/>
        <w:spacing w:line="276" w:lineRule="auto"/>
        <w:ind w:left="0" w:firstLine="851"/>
        <w:jc w:val="both"/>
      </w:pPr>
      <w:r w:rsidRPr="00B222F3">
        <w:t>Paslaugų kaina apima visas su paslaugų suteikimu susijusias išlaidas, įskaitant darbuotojų darbo užmokesčio ir su juo susijusias išlaidas, transporto, valymo priemonių, aukšto slėgio plovimo įrangos, keltuvų, pastolių ar kitos darbui aukštyje reikalingos įrangos, asmeninių apsaugos priemonių bei visas kitas išlaidas, būtinas tinkamam paslaugų suteikimui.</w:t>
      </w:r>
    </w:p>
    <w:p w14:paraId="623B4CF7" w14:textId="77777777" w:rsidR="001C15B4" w:rsidRPr="00A04A44" w:rsidRDefault="008938A9" w:rsidP="00EC1D46">
      <w:pPr>
        <w:numPr>
          <w:ilvl w:val="1"/>
          <w:numId w:val="18"/>
        </w:numPr>
        <w:tabs>
          <w:tab w:val="left" w:pos="851"/>
          <w:tab w:val="left" w:pos="1418"/>
        </w:tabs>
        <w:autoSpaceDE w:val="0"/>
        <w:autoSpaceDN w:val="0"/>
        <w:adjustRightInd w:val="0"/>
        <w:spacing w:line="276" w:lineRule="auto"/>
        <w:ind w:left="0" w:firstLine="851"/>
        <w:jc w:val="both"/>
      </w:pPr>
      <w:r>
        <w:t>Klientas</w:t>
      </w:r>
      <w:r w:rsidRPr="00C42A1F">
        <w:t xml:space="preserve"> gautą PVM sąskaitą-faktūrą už atliktas paslaugas apmoka per 30 (trisdešimt) kalendorinių dienų nuo PVM sąskaitos – faktūros, kartu su suteiktų paslaugų perdavimo-priėmimo aktu pateikimo sąskaitų administravimo bendrojoje informacinėje sistemoje „SABIS“ dienos. </w:t>
      </w:r>
      <w:r>
        <w:t>Paslaugų teikėjas</w:t>
      </w:r>
      <w:r w:rsidRPr="00C42A1F">
        <w:t xml:space="preserve"> PVM sąskaitas faktūras, kreditinius ir debetinius dokumentus teiks naudojantis tik informacinės sistemos „SABIS“ priemonėmis. Jeigu </w:t>
      </w:r>
      <w:r>
        <w:t>Paslaugų teikėjas</w:t>
      </w:r>
      <w:r w:rsidRPr="00C42A1F">
        <w:t xml:space="preserve"> nepateikia elektroninės sąskaitos, </w:t>
      </w:r>
      <w:r>
        <w:t>Klientas</w:t>
      </w:r>
      <w:r w:rsidRPr="00C42A1F">
        <w:t xml:space="preserve"> turi teisę neatlikti mokėjimo</w:t>
      </w:r>
      <w:r w:rsidR="0066194E" w:rsidRPr="00A04A44">
        <w:t>.</w:t>
      </w:r>
    </w:p>
    <w:p w14:paraId="1EA7F136" w14:textId="180B47BE" w:rsidR="001C15B4" w:rsidRPr="000305B0" w:rsidRDefault="001C15B4" w:rsidP="00EC1D46">
      <w:pPr>
        <w:numPr>
          <w:ilvl w:val="1"/>
          <w:numId w:val="18"/>
        </w:numPr>
        <w:tabs>
          <w:tab w:val="left" w:pos="1260"/>
          <w:tab w:val="left" w:pos="1350"/>
        </w:tabs>
        <w:autoSpaceDE w:val="0"/>
        <w:autoSpaceDN w:val="0"/>
        <w:adjustRightInd w:val="0"/>
        <w:spacing w:line="276" w:lineRule="auto"/>
        <w:ind w:left="0" w:firstLine="810"/>
        <w:jc w:val="both"/>
        <w:rPr>
          <w:lang w:eastAsia="ar-SA"/>
        </w:rPr>
      </w:pPr>
      <w:r w:rsidRPr="3A28D5A8">
        <w:rPr>
          <w:lang w:eastAsia="ar-SA"/>
        </w:rPr>
        <w:t>Pridėtinės vertės mokestis skaičiuojamas ir apmokamas Lietuvos Respublikos galiojančių teisės aktų nustatyta tvarka pagal tuo metu galiojančius tarifus, kuris Sutarties pasirašymo metu yra 21 proc. Pasikeitus Lietuvos Respublikoje galiojančiuose teisės aktuose</w:t>
      </w:r>
      <w:r w:rsidR="2B781B13" w:rsidRPr="3A28D5A8">
        <w:rPr>
          <w:lang w:eastAsia="ar-SA"/>
        </w:rPr>
        <w:t xml:space="preserve"> </w:t>
      </w:r>
      <w:r w:rsidRPr="3A28D5A8">
        <w:rPr>
          <w:lang w:eastAsia="ar-SA"/>
        </w:rPr>
        <w:t xml:space="preserve">numatytam PVM </w:t>
      </w:r>
      <w:r w:rsidRPr="3A28D5A8">
        <w:rPr>
          <w:lang w:eastAsia="ar-SA"/>
        </w:rPr>
        <w:lastRenderedPageBreak/>
        <w:t>dydžiui, PVM bus apskaičiuojamas galiojančių teisės aktų nustatyta tvarka, taikant PVM dydį, galiojantį prievolės apskaičiuoti PVM atsiradimo momentu.</w:t>
      </w:r>
    </w:p>
    <w:p w14:paraId="6A05A809" w14:textId="77777777" w:rsidR="001C15B4" w:rsidRDefault="001C15B4" w:rsidP="00EC1D46">
      <w:pPr>
        <w:tabs>
          <w:tab w:val="left" w:pos="284"/>
          <w:tab w:val="num" w:pos="1134"/>
        </w:tabs>
        <w:autoSpaceDE w:val="0"/>
        <w:autoSpaceDN w:val="0"/>
        <w:adjustRightInd w:val="0"/>
        <w:spacing w:line="276" w:lineRule="auto"/>
        <w:ind w:left="450" w:firstLine="851"/>
        <w:jc w:val="both"/>
      </w:pPr>
    </w:p>
    <w:p w14:paraId="769C594E" w14:textId="77777777" w:rsidR="001C15B4" w:rsidRPr="001C15B4" w:rsidRDefault="001C15B4" w:rsidP="00EC1D46">
      <w:pPr>
        <w:tabs>
          <w:tab w:val="left" w:pos="709"/>
        </w:tabs>
        <w:suppressAutoHyphens/>
        <w:spacing w:line="276" w:lineRule="auto"/>
        <w:ind w:firstLine="851"/>
        <w:rPr>
          <w:b/>
          <w:bCs/>
          <w:lang w:eastAsia="en-US"/>
        </w:rPr>
      </w:pPr>
      <w:r w:rsidRPr="001C15B4">
        <w:rPr>
          <w:b/>
          <w:lang w:eastAsia="zh-CN"/>
        </w:rPr>
        <w:t xml:space="preserve">3. </w:t>
      </w:r>
      <w:r w:rsidRPr="001C15B4">
        <w:rPr>
          <w:b/>
          <w:bCs/>
          <w:lang w:eastAsia="en-US"/>
        </w:rPr>
        <w:t>SUBTIEKIMAS IR SUBTIEKĖJO KEITIMO TVARKA</w:t>
      </w:r>
    </w:p>
    <w:p w14:paraId="074270D3" w14:textId="77777777" w:rsidR="001C15B4" w:rsidRPr="001C15B4" w:rsidRDefault="001C15B4" w:rsidP="00EC1D46">
      <w:pPr>
        <w:numPr>
          <w:ilvl w:val="1"/>
          <w:numId w:val="19"/>
        </w:numPr>
        <w:tabs>
          <w:tab w:val="left" w:pos="1418"/>
        </w:tabs>
        <w:suppressAutoHyphens/>
        <w:spacing w:line="276" w:lineRule="auto"/>
        <w:ind w:left="0" w:firstLine="851"/>
        <w:jc w:val="both"/>
        <w:rPr>
          <w:color w:val="000000"/>
        </w:rPr>
      </w:pPr>
      <w:r w:rsidRPr="001C15B4">
        <w:rPr>
          <w:rFonts w:eastAsia="Arial Unicode MS"/>
          <w:color w:val="000000"/>
        </w:rPr>
        <w:t xml:space="preserve">Paslaugų teikėjas </w:t>
      </w:r>
      <w:r w:rsidRPr="001C15B4">
        <w:rPr>
          <w:color w:val="000000"/>
          <w:szCs w:val="28"/>
          <w:lang w:bidi="lo-LA"/>
        </w:rPr>
        <w:t>atsako už visus pagal Sutartį prisiimtus įsipareigojimus, nepaisant to, ar jiems vykdyti bus pasitelkiami tretieji asmenys</w:t>
      </w:r>
      <w:r w:rsidRPr="001C15B4">
        <w:rPr>
          <w:rFonts w:eastAsia="Arial Unicode MS"/>
          <w:color w:val="000000"/>
        </w:rPr>
        <w:t>.</w:t>
      </w:r>
    </w:p>
    <w:p w14:paraId="3EB77843" w14:textId="77777777" w:rsidR="001C15B4" w:rsidRPr="001C15B4" w:rsidRDefault="001C15B4" w:rsidP="00EC1D46">
      <w:pPr>
        <w:numPr>
          <w:ilvl w:val="1"/>
          <w:numId w:val="19"/>
        </w:numPr>
        <w:tabs>
          <w:tab w:val="left" w:pos="1418"/>
        </w:tabs>
        <w:suppressAutoHyphens/>
        <w:spacing w:line="276" w:lineRule="auto"/>
        <w:ind w:left="0" w:firstLine="851"/>
        <w:jc w:val="both"/>
        <w:rPr>
          <w:color w:val="000000"/>
        </w:rPr>
      </w:pPr>
      <w:r w:rsidRPr="001C15B4">
        <w:rPr>
          <w:rFonts w:eastAsia="Arial Unicode MS"/>
          <w:color w:val="000000"/>
        </w:rPr>
        <w:t xml:space="preserve">Paslaugų teikėjas </w:t>
      </w:r>
      <w:r w:rsidRPr="001C15B4">
        <w:rPr>
          <w:rFonts w:eastAsia="Arial Unicode MS"/>
          <w:color w:val="000000"/>
          <w:szCs w:val="28"/>
        </w:rPr>
        <w:t xml:space="preserve">įsipareigoja užtikrinti, kad Sutartį vykdys Pirkime pasiūlyti ir (ar) kvalifikacinius reikalavimus atitinkantys subtiekėjai. </w:t>
      </w:r>
      <w:r w:rsidRPr="001C15B4">
        <w:rPr>
          <w:rFonts w:eastAsia="Arial Unicode MS"/>
          <w:color w:val="000000"/>
        </w:rPr>
        <w:t>Paslaugų teikėjas yra atsakingas už subtiekėjų vykdomą Sutarties dalį, lyg ją vykdytų pats ir privalo užtikrinti, kad subtiekėjai laikytųsi Sutarties nuostatų.</w:t>
      </w:r>
      <w:bookmarkStart w:id="0" w:name="_Ref45024033"/>
    </w:p>
    <w:p w14:paraId="51B12F64" w14:textId="77777777" w:rsidR="001C15B4" w:rsidRPr="001C15B4" w:rsidRDefault="001C15B4" w:rsidP="00EC1D46">
      <w:pPr>
        <w:numPr>
          <w:ilvl w:val="1"/>
          <w:numId w:val="19"/>
        </w:numPr>
        <w:tabs>
          <w:tab w:val="left" w:pos="1418"/>
        </w:tabs>
        <w:suppressAutoHyphens/>
        <w:spacing w:line="276" w:lineRule="auto"/>
        <w:ind w:left="0" w:firstLine="851"/>
        <w:jc w:val="both"/>
        <w:rPr>
          <w:color w:val="000000"/>
        </w:rPr>
      </w:pPr>
      <w:r w:rsidRPr="001C15B4">
        <w:rPr>
          <w:rFonts w:eastAsia="Arial Unicode MS"/>
          <w:color w:val="000000"/>
        </w:rPr>
        <w:t xml:space="preserve">Paslaugų teikėjas </w:t>
      </w:r>
      <w:r w:rsidRPr="001C15B4">
        <w:rPr>
          <w:szCs w:val="28"/>
          <w:lang w:bidi="lo-LA"/>
        </w:rPr>
        <w:t>patvirtina, kad Sutarties vykdymui pasitelks šiuos subtiekėjus:</w:t>
      </w:r>
      <w:bookmarkEnd w:id="0"/>
    </w:p>
    <w:p w14:paraId="1FD38156" w14:textId="5E84B2C2" w:rsidR="001C15B4" w:rsidRPr="00DB4D40" w:rsidRDefault="610CA776" w:rsidP="00EC1D46">
      <w:pPr>
        <w:tabs>
          <w:tab w:val="left" w:pos="1560"/>
        </w:tabs>
        <w:suppressAutoHyphens/>
        <w:spacing w:line="276" w:lineRule="auto"/>
        <w:ind w:firstLine="851"/>
        <w:jc w:val="both"/>
        <w:rPr>
          <w:i/>
          <w:iCs/>
        </w:rPr>
      </w:pPr>
      <w:r w:rsidRPr="5FBEC3E4">
        <w:rPr>
          <w:i/>
          <w:iCs/>
          <w:lang w:bidi="lo-LA"/>
        </w:rPr>
        <w:t xml:space="preserve">3.3.1. Sutarties vykdymui subtiekėjai nebus pasitelkiami. </w:t>
      </w:r>
      <w:r w:rsidR="00DB4D40" w:rsidRPr="5FBEC3E4">
        <w:rPr>
          <w:i/>
          <w:iCs/>
          <w:lang w:bidi="lo-LA"/>
        </w:rPr>
        <w:t xml:space="preserve"> </w:t>
      </w:r>
    </w:p>
    <w:p w14:paraId="5CD2E68E" w14:textId="59CEA85E" w:rsidR="001C15B4" w:rsidRPr="001C15B4" w:rsidRDefault="001C15B4" w:rsidP="00EC1D46">
      <w:pPr>
        <w:numPr>
          <w:ilvl w:val="1"/>
          <w:numId w:val="19"/>
        </w:numPr>
        <w:tabs>
          <w:tab w:val="left" w:pos="1418"/>
        </w:tabs>
        <w:suppressAutoHyphens/>
        <w:spacing w:line="276" w:lineRule="auto"/>
        <w:ind w:left="0" w:firstLine="851"/>
        <w:jc w:val="both"/>
        <w:rPr>
          <w:color w:val="000000"/>
        </w:rPr>
      </w:pPr>
      <w:r w:rsidRPr="001C15B4">
        <w:rPr>
          <w:rFonts w:eastAsia="Arial Unicode MS"/>
          <w:color w:val="000000"/>
        </w:rPr>
        <w:t xml:space="preserve">Paslaugų teikėjas turi teisę Sutarties vykdymui pasitelkti naujus, </w:t>
      </w:r>
      <w:r w:rsidR="00316E50" w:rsidRPr="00316E50">
        <w:rPr>
          <w:rFonts w:eastAsia="Arial Unicode MS"/>
        </w:rPr>
        <w:t>3.</w:t>
      </w:r>
      <w:r w:rsidRPr="00316E50">
        <w:rPr>
          <w:rFonts w:eastAsia="Arial Unicode MS"/>
        </w:rPr>
        <w:t>3.1</w:t>
      </w:r>
      <w:r w:rsidRPr="001C15B4">
        <w:rPr>
          <w:rFonts w:eastAsia="Arial Unicode MS"/>
        </w:rPr>
        <w:t xml:space="preserve"> </w:t>
      </w:r>
      <w:r w:rsidRPr="001C15B4">
        <w:rPr>
          <w:rFonts w:eastAsia="Arial Unicode MS"/>
          <w:color w:val="000000"/>
        </w:rPr>
        <w:t xml:space="preserve">papunktyje nenurodytus subtiekėjus. Sudarius Sutartį, tačiau ne vėliau negu Sutartis pradedama vykdyti, Paslaugų teikėjas įsipareigoja </w:t>
      </w:r>
      <w:r>
        <w:rPr>
          <w:rFonts w:eastAsia="Arial Unicode MS"/>
          <w:color w:val="000000"/>
        </w:rPr>
        <w:t>Klientui</w:t>
      </w:r>
      <w:r w:rsidRPr="001C15B4">
        <w:rPr>
          <w:rFonts w:eastAsia="Arial Unicode MS"/>
          <w:color w:val="000000"/>
        </w:rPr>
        <w:t xml:space="preserve"> pranešti tuo metu žinomų subtiekėjų pavadinimus, kontaktinius duomenis ir jų atstovus. </w:t>
      </w:r>
      <w:r>
        <w:rPr>
          <w:rFonts w:eastAsia="Arial Unicode MS"/>
          <w:color w:val="000000"/>
        </w:rPr>
        <w:t>Klientas</w:t>
      </w:r>
      <w:r w:rsidRPr="001C15B4">
        <w:rPr>
          <w:rFonts w:eastAsia="Arial Unicode MS"/>
          <w:color w:val="000000"/>
        </w:rPr>
        <w:t xml:space="preserve"> taip pat reikalauja, kad Paslaugų teikėjas informuotų apie minėtos informacijos pasikeitimus visu Sutarties vykdymo metu, taip pat apie naujus subtiekėjus, kuriuos jis ketina pasitelkti vėliau. </w:t>
      </w:r>
    </w:p>
    <w:p w14:paraId="1CC2BB4B" w14:textId="77777777" w:rsidR="001C15B4" w:rsidRPr="001C15B4" w:rsidRDefault="001C15B4" w:rsidP="00EC1D46">
      <w:pPr>
        <w:numPr>
          <w:ilvl w:val="1"/>
          <w:numId w:val="19"/>
        </w:numPr>
        <w:tabs>
          <w:tab w:val="left" w:pos="1418"/>
        </w:tabs>
        <w:suppressAutoHyphens/>
        <w:spacing w:line="276" w:lineRule="auto"/>
        <w:ind w:left="0" w:firstLine="851"/>
        <w:jc w:val="both"/>
      </w:pPr>
      <w:r w:rsidRPr="001C15B4">
        <w:rPr>
          <w:rFonts w:eastAsia="Arial Unicode MS"/>
          <w:color w:val="000000"/>
        </w:rPr>
        <w:t xml:space="preserve">Paslaugų teikėjas </w:t>
      </w:r>
      <w:r w:rsidRPr="001C15B4">
        <w:rPr>
          <w:rFonts w:eastAsia="Arial Unicode MS"/>
        </w:rPr>
        <w:t xml:space="preserve">gali keisti Sutartyje nurodytus subtiekėjus šiame Sutarties skyriuje nustatytais atvejais ir tvarka gavęs </w:t>
      </w:r>
      <w:r>
        <w:rPr>
          <w:rFonts w:eastAsia="Arial Unicode MS"/>
          <w:color w:val="000000"/>
        </w:rPr>
        <w:t>Kliento</w:t>
      </w:r>
      <w:r w:rsidRPr="001C15B4">
        <w:rPr>
          <w:rFonts w:eastAsia="Arial Unicode MS"/>
          <w:color w:val="000000"/>
        </w:rPr>
        <w:t xml:space="preserve"> </w:t>
      </w:r>
      <w:r w:rsidRPr="001C15B4">
        <w:rPr>
          <w:rFonts w:eastAsia="Arial Unicode MS"/>
        </w:rPr>
        <w:t xml:space="preserve">rašytinį sutikimą. </w:t>
      </w:r>
    </w:p>
    <w:p w14:paraId="637955A5" w14:textId="77777777" w:rsidR="001C15B4" w:rsidRPr="001C15B4" w:rsidRDefault="001C15B4" w:rsidP="00EC1D46">
      <w:pPr>
        <w:numPr>
          <w:ilvl w:val="1"/>
          <w:numId w:val="19"/>
        </w:numPr>
        <w:tabs>
          <w:tab w:val="left" w:pos="1418"/>
        </w:tabs>
        <w:suppressAutoHyphens/>
        <w:spacing w:line="276" w:lineRule="auto"/>
        <w:ind w:left="0" w:firstLine="851"/>
        <w:jc w:val="both"/>
      </w:pPr>
      <w:r>
        <w:rPr>
          <w:rFonts w:eastAsia="Arial Unicode MS"/>
          <w:color w:val="000000"/>
        </w:rPr>
        <w:t>Klientas</w:t>
      </w:r>
      <w:r w:rsidRPr="001C15B4">
        <w:rPr>
          <w:rFonts w:eastAsia="Arial Unicode MS"/>
          <w:color w:val="000000"/>
        </w:rPr>
        <w:t xml:space="preserve"> </w:t>
      </w:r>
      <w:r w:rsidRPr="001C15B4">
        <w:rPr>
          <w:rFonts w:eastAsia="Arial Unicode MS"/>
        </w:rPr>
        <w:t>Sutarties vykdymo metu gali inicijuoti subtiekėjo, numatyto Sutartyje, pakeitimą, raštu nurodydamas tokio keitimo motyvus.</w:t>
      </w:r>
    </w:p>
    <w:p w14:paraId="1A5994FE" w14:textId="77777777" w:rsidR="001C15B4" w:rsidRPr="001C15B4" w:rsidRDefault="001C15B4" w:rsidP="00EC1D46">
      <w:pPr>
        <w:numPr>
          <w:ilvl w:val="1"/>
          <w:numId w:val="19"/>
        </w:numPr>
        <w:tabs>
          <w:tab w:val="left" w:pos="1418"/>
        </w:tabs>
        <w:suppressAutoHyphens/>
        <w:spacing w:line="276" w:lineRule="auto"/>
        <w:ind w:left="0" w:firstLine="851"/>
        <w:jc w:val="both"/>
      </w:pPr>
      <w:r w:rsidRPr="001C15B4">
        <w:rPr>
          <w:rFonts w:eastAsia="Arial Unicode MS"/>
        </w:rPr>
        <w:t>Naujo subtiekėjo pasitelkimą ar Sutartyje nurodyto subtiekėjo keitimą iniciuojanti Šalis turi raštu kreiptis į kitą Šalį ir gauti jos rašytinį sutikimą. Šalis, į kurią kreipėsi, turi atsakyti ne vėliau, kaip per 5 (penkias) darbo dienas ir tik pagrįstais atvejais turi teisę nesutikti su subtiekėjo pakeitimu kitais nei šiame Sutarties skyriuje nustatytais pagrindais.</w:t>
      </w:r>
    </w:p>
    <w:p w14:paraId="69F02A19" w14:textId="77777777" w:rsidR="001C15B4" w:rsidRPr="001C15B4" w:rsidRDefault="001C15B4" w:rsidP="00EC1D46">
      <w:pPr>
        <w:numPr>
          <w:ilvl w:val="1"/>
          <w:numId w:val="19"/>
        </w:numPr>
        <w:tabs>
          <w:tab w:val="left" w:pos="1418"/>
        </w:tabs>
        <w:suppressAutoHyphens/>
        <w:spacing w:line="276" w:lineRule="auto"/>
        <w:ind w:left="0" w:firstLine="851"/>
        <w:jc w:val="both"/>
        <w:rPr>
          <w:rFonts w:eastAsia="Arial Unicode MS"/>
        </w:rPr>
      </w:pPr>
      <w:r w:rsidRPr="001C15B4">
        <w:rPr>
          <w:rFonts w:eastAsia="Arial Unicode MS"/>
        </w:rPr>
        <w:t xml:space="preserve">Šalims sutikus dėl subtiekėjo pakeitimo ar naujo subtiekėjo pasitelkimo, Šalys raštu sudaro susitarimą dėl subtiekėjo pakeitimo. Šis susitarimas yra neatskiriama Sutarties dalis. Naujas subtiekėjas gali pradėti vykdyti jiems </w:t>
      </w:r>
      <w:r w:rsidRPr="001C15B4">
        <w:rPr>
          <w:rFonts w:eastAsia="Arial Unicode MS"/>
          <w:color w:val="000000"/>
        </w:rPr>
        <w:t xml:space="preserve">Paslaugų teikėjo </w:t>
      </w:r>
      <w:r w:rsidRPr="001C15B4">
        <w:rPr>
          <w:rFonts w:eastAsia="Arial Unicode MS"/>
        </w:rPr>
        <w:t>pavestus įsipareigojimus pagal Sutartį ne anksčiau, nei bus pasirašytas šis susitarimas.</w:t>
      </w:r>
    </w:p>
    <w:p w14:paraId="5A39BBE3" w14:textId="77777777" w:rsidR="001C15B4" w:rsidRPr="00496085" w:rsidRDefault="001C15B4" w:rsidP="00EC1D46">
      <w:pPr>
        <w:tabs>
          <w:tab w:val="left" w:pos="284"/>
          <w:tab w:val="num" w:pos="1134"/>
        </w:tabs>
        <w:autoSpaceDE w:val="0"/>
        <w:autoSpaceDN w:val="0"/>
        <w:adjustRightInd w:val="0"/>
        <w:spacing w:line="276" w:lineRule="auto"/>
        <w:ind w:left="450" w:firstLine="851"/>
        <w:jc w:val="both"/>
      </w:pPr>
    </w:p>
    <w:p w14:paraId="0EC20B5A" w14:textId="77777777" w:rsidR="00FA5B84" w:rsidRPr="0052570E" w:rsidRDefault="005D1633" w:rsidP="00EC1D46">
      <w:pPr>
        <w:numPr>
          <w:ilvl w:val="0"/>
          <w:numId w:val="19"/>
        </w:numPr>
        <w:tabs>
          <w:tab w:val="left" w:pos="284"/>
          <w:tab w:val="num" w:pos="1134"/>
        </w:tabs>
        <w:spacing w:line="276" w:lineRule="auto"/>
        <w:ind w:firstLine="491"/>
        <w:jc w:val="both"/>
      </w:pPr>
      <w:r w:rsidRPr="00496085">
        <w:rPr>
          <w:b/>
        </w:rPr>
        <w:t>PASLAUGŲ TEIKĖJ</w:t>
      </w:r>
      <w:r w:rsidR="00E75AFA" w:rsidRPr="00496085">
        <w:rPr>
          <w:b/>
        </w:rPr>
        <w:t>O</w:t>
      </w:r>
      <w:r w:rsidR="005A1AF0">
        <w:rPr>
          <w:b/>
        </w:rPr>
        <w:t xml:space="preserve"> TEISĖS IR</w:t>
      </w:r>
      <w:r w:rsidRPr="00496085">
        <w:rPr>
          <w:b/>
        </w:rPr>
        <w:t xml:space="preserve"> </w:t>
      </w:r>
      <w:r w:rsidR="00136E0B" w:rsidRPr="00496085">
        <w:rPr>
          <w:b/>
        </w:rPr>
        <w:t>PAREIGO</w:t>
      </w:r>
      <w:r w:rsidR="00E75AFA" w:rsidRPr="00496085">
        <w:rPr>
          <w:b/>
        </w:rPr>
        <w:t>S</w:t>
      </w:r>
    </w:p>
    <w:p w14:paraId="1ADC22EA" w14:textId="77777777" w:rsidR="0052570E" w:rsidRPr="0052570E" w:rsidRDefault="0052570E" w:rsidP="00EC1D46">
      <w:pPr>
        <w:pStyle w:val="pdq2pgselectionanchorcontainer"/>
        <w:spacing w:before="0" w:beforeAutospacing="0" w:after="0" w:afterAutospacing="0" w:line="276" w:lineRule="auto"/>
        <w:ind w:firstLine="851"/>
        <w:jc w:val="both"/>
      </w:pPr>
      <w:r w:rsidRPr="0052570E">
        <w:rPr>
          <w:rStyle w:val="Grietas"/>
          <w:b w:val="0"/>
          <w:bCs w:val="0"/>
        </w:rPr>
        <w:t>4.1.</w:t>
      </w:r>
      <w:r w:rsidRPr="0052570E">
        <w:t xml:space="preserve"> Teikti Sutarties priede Nr. 2 nurodytas valymo paslaugas.</w:t>
      </w:r>
    </w:p>
    <w:p w14:paraId="60630420" w14:textId="376AB275" w:rsidR="00247AED" w:rsidRDefault="0052570E" w:rsidP="00247AED">
      <w:pPr>
        <w:pStyle w:val="prastasiniatinklio"/>
        <w:spacing w:before="0" w:beforeAutospacing="0" w:after="0" w:afterAutospacing="0" w:line="276" w:lineRule="auto"/>
        <w:ind w:firstLine="851"/>
        <w:jc w:val="both"/>
      </w:pPr>
      <w:r w:rsidRPr="0052570E">
        <w:rPr>
          <w:rStyle w:val="Grietas"/>
          <w:b w:val="0"/>
          <w:bCs w:val="0"/>
        </w:rPr>
        <w:t>4.2.</w:t>
      </w:r>
      <w:r w:rsidRPr="0052570E">
        <w:t xml:space="preserve"> Valymo darbus pradėti</w:t>
      </w:r>
      <w:r w:rsidR="00360446">
        <w:t xml:space="preserve">, </w:t>
      </w:r>
      <w:r w:rsidRPr="0052570E">
        <w:t>darbų pradžios datą iš anksto suderinus su Klientu. Valymo darbus visiškai atlikti nuo suderintos darbų pradžios dienos:</w:t>
      </w:r>
    </w:p>
    <w:p w14:paraId="77D95109" w14:textId="77777777" w:rsidR="00247AED" w:rsidRDefault="0052570E" w:rsidP="00247AED">
      <w:pPr>
        <w:pStyle w:val="prastasiniatinklio"/>
        <w:numPr>
          <w:ilvl w:val="0"/>
          <w:numId w:val="28"/>
        </w:numPr>
        <w:spacing w:before="0" w:beforeAutospacing="0" w:after="0" w:afterAutospacing="0" w:line="276" w:lineRule="auto"/>
        <w:jc w:val="both"/>
      </w:pPr>
      <w:r w:rsidRPr="0052570E">
        <w:t xml:space="preserve">perkrovos stotyse – per 5 darbo dienas; </w:t>
      </w:r>
    </w:p>
    <w:p w14:paraId="2CB21A26" w14:textId="77777777" w:rsidR="00247AED" w:rsidRDefault="0052570E" w:rsidP="00247AED">
      <w:pPr>
        <w:pStyle w:val="prastasiniatinklio"/>
        <w:numPr>
          <w:ilvl w:val="0"/>
          <w:numId w:val="28"/>
        </w:numPr>
        <w:spacing w:before="0" w:beforeAutospacing="0" w:after="0" w:afterAutospacing="0" w:line="276" w:lineRule="auto"/>
        <w:jc w:val="both"/>
      </w:pPr>
      <w:r w:rsidRPr="0052570E">
        <w:t xml:space="preserve">maisto atliekų apdorojimo (MVA) pastate – per 7 darbo dienas; </w:t>
      </w:r>
    </w:p>
    <w:p w14:paraId="56112969" w14:textId="71CEFC4D" w:rsidR="0052570E" w:rsidRPr="0052570E" w:rsidRDefault="0052570E" w:rsidP="00247AED">
      <w:pPr>
        <w:pStyle w:val="prastasiniatinklio"/>
        <w:numPr>
          <w:ilvl w:val="0"/>
          <w:numId w:val="28"/>
        </w:numPr>
        <w:spacing w:before="0" w:beforeAutospacing="0" w:after="0" w:afterAutospacing="0" w:line="276" w:lineRule="auto"/>
        <w:jc w:val="both"/>
      </w:pPr>
      <w:r w:rsidRPr="0052570E">
        <w:t xml:space="preserve">mechaninio biologinio apdorojimo (MBA) pastatuose – per 10 darbo dienų. </w:t>
      </w:r>
    </w:p>
    <w:p w14:paraId="6B6E7792" w14:textId="77777777" w:rsidR="0052570E" w:rsidRPr="0052570E" w:rsidRDefault="0052570E" w:rsidP="00EC1D46">
      <w:pPr>
        <w:pStyle w:val="prastasiniatinklio"/>
        <w:spacing w:before="0" w:beforeAutospacing="0" w:after="0" w:afterAutospacing="0" w:line="276" w:lineRule="auto"/>
        <w:ind w:firstLine="720"/>
        <w:jc w:val="both"/>
      </w:pPr>
      <w:r w:rsidRPr="0052570E">
        <w:rPr>
          <w:rStyle w:val="Grietas"/>
          <w:b w:val="0"/>
          <w:bCs w:val="0"/>
        </w:rPr>
        <w:t>4.3.</w:t>
      </w:r>
      <w:r w:rsidRPr="0052570E">
        <w:t xml:space="preserve"> Paslaugas atlikti laiku ir kokybiškai, savo lėšomis pasirūpinant visa darbams atlikti reikalinga įranga, mechanizmais, keltuvais, kopėčiomis, pastoliais, valymo priemonėmis ir kitomis darbo priemonėmis. Paslaugų teikėjas įsipareigoja užtikrinti, kad Sutartyje numatytas paslaugas teiks tik tokią teisę turintys asmenys. </w:t>
      </w:r>
    </w:p>
    <w:p w14:paraId="07EE1D12" w14:textId="66271F57" w:rsidR="0052570E" w:rsidRPr="0052570E" w:rsidRDefault="0052570E" w:rsidP="00EC1D46">
      <w:pPr>
        <w:pStyle w:val="prastasiniatinklio"/>
        <w:spacing w:before="0" w:beforeAutospacing="0" w:after="0" w:afterAutospacing="0" w:line="276" w:lineRule="auto"/>
        <w:ind w:firstLine="720"/>
        <w:jc w:val="both"/>
      </w:pPr>
      <w:r w:rsidRPr="0052570E">
        <w:rPr>
          <w:rStyle w:val="Grietas"/>
          <w:b w:val="0"/>
          <w:bCs w:val="0"/>
        </w:rPr>
        <w:t>4.4.</w:t>
      </w:r>
      <w:r w:rsidRPr="0052570E">
        <w:t xml:space="preserve"> Užtikrinti saugų darbų vykdymą, laikytis darbuotojų saugos ir sveikatos reikalavimų bei užtikrinti, kad darbuotojai būtų instruktuoti ir apmokyti atlikti darbus, įskaitant darbą aukštyje. </w:t>
      </w:r>
      <w:r w:rsidR="00975D5A" w:rsidRPr="00975D5A">
        <w:t xml:space="preserve">Jeigu pagal teisės aktų reikalavimus konkretiems darbams atlikti reikalingi specialūs mokymai, </w:t>
      </w:r>
      <w:r w:rsidR="00975D5A" w:rsidRPr="00975D5A">
        <w:lastRenderedPageBreak/>
        <w:t>pažymėjimai, atestatai ar kiti kvalifikaciją patvirtinantys dokumentai, Paslaugų teikėjas privalo užtikrinti, kad šiuos darbus atliktų reikiamą kvalifikaciją turintys darbuotojai.</w:t>
      </w:r>
    </w:p>
    <w:p w14:paraId="54DDE6EC" w14:textId="77777777" w:rsidR="0052570E" w:rsidRPr="0052570E" w:rsidRDefault="0052570E" w:rsidP="00EC1D46">
      <w:pPr>
        <w:pStyle w:val="prastasiniatinklio"/>
        <w:spacing w:before="0" w:beforeAutospacing="0" w:after="0" w:afterAutospacing="0" w:line="276" w:lineRule="auto"/>
        <w:ind w:firstLine="720"/>
        <w:jc w:val="both"/>
      </w:pPr>
      <w:r w:rsidRPr="0052570E">
        <w:rPr>
          <w:rStyle w:val="Grietas"/>
          <w:b w:val="0"/>
          <w:bCs w:val="0"/>
        </w:rPr>
        <w:t>4.5.</w:t>
      </w:r>
      <w:r w:rsidRPr="0052570E">
        <w:t xml:space="preserve"> Prieš pradėdamas valymo darbus Paslaugų teikėjas privalo įvertinti valomų įrenginių saugaus valymo sąlygas ir pagal poreikį imtis papildomų apsaugos priemonių – uždengti, izoliuoti ar kitaip apsaugoti įrenginių elektronines bei kitas jautrias dalis nuo drėgmės, valymo priemonių ir galimų pažeidimų. Valymo darbai turi būti atliekami taip, kad nebūtų pažeisti įrenginiai, jų elektroninės dalys, laidai, jungtys ir kiti komponentai. </w:t>
      </w:r>
    </w:p>
    <w:p w14:paraId="5FF0CC17" w14:textId="77777777" w:rsidR="0052570E" w:rsidRPr="0052570E" w:rsidRDefault="0052570E" w:rsidP="00EC1D46">
      <w:pPr>
        <w:pStyle w:val="prastasiniatinklio"/>
        <w:spacing w:before="0" w:beforeAutospacing="0" w:after="0" w:afterAutospacing="0" w:line="276" w:lineRule="auto"/>
        <w:ind w:firstLine="720"/>
        <w:jc w:val="both"/>
      </w:pPr>
      <w:r w:rsidRPr="0052570E">
        <w:rPr>
          <w:rStyle w:val="Grietas"/>
          <w:b w:val="0"/>
          <w:bCs w:val="0"/>
        </w:rPr>
        <w:t>4.6.</w:t>
      </w:r>
      <w:r w:rsidRPr="0052570E">
        <w:t xml:space="preserve"> Prieš pradėdamas teikti paslaugas Paslaugų teikėjas turi pateikti dokumentus, patvirtinančius naudojamų valymo priemonių atitiktį Techninėje specifikacijoje nustatytiems aplinkos apsaugos kriterijams (saugos duomenų lapus ir ekologinius sertifikatus) arba lygiaverčius įrodymus. </w:t>
      </w:r>
    </w:p>
    <w:p w14:paraId="33D27ED3" w14:textId="77777777" w:rsidR="0052570E" w:rsidRPr="0052570E" w:rsidRDefault="0052570E" w:rsidP="00EC1D46">
      <w:pPr>
        <w:pStyle w:val="prastasiniatinklio"/>
        <w:spacing w:before="0" w:beforeAutospacing="0" w:after="0" w:afterAutospacing="0" w:line="276" w:lineRule="auto"/>
        <w:ind w:firstLine="720"/>
        <w:jc w:val="both"/>
      </w:pPr>
      <w:r w:rsidRPr="0052570E">
        <w:rPr>
          <w:rStyle w:val="Grietas"/>
          <w:b w:val="0"/>
          <w:bCs w:val="0"/>
        </w:rPr>
        <w:t>4.7.</w:t>
      </w:r>
      <w:r w:rsidRPr="0052570E">
        <w:t xml:space="preserve"> Paslaugų teikėjas privalo užtikrinti, kad atliekant darbus nebūtų sugadintas Kliento turtas. Jeigu valymo metu padaroma žala Kliento turtui, Paslaugų teikėjas privalo ją atlyginti Lietuvos Respublikos teisės aktų nustatyta tvarka. </w:t>
      </w:r>
    </w:p>
    <w:p w14:paraId="2D5830C8" w14:textId="77777777" w:rsidR="0052570E" w:rsidRPr="0052570E" w:rsidRDefault="0052570E" w:rsidP="00EC1D46">
      <w:pPr>
        <w:pStyle w:val="prastasiniatinklio"/>
        <w:spacing w:before="0" w:beforeAutospacing="0" w:after="0" w:afterAutospacing="0" w:line="276" w:lineRule="auto"/>
        <w:ind w:firstLine="720"/>
        <w:jc w:val="both"/>
      </w:pPr>
      <w:r w:rsidRPr="0052570E">
        <w:rPr>
          <w:rStyle w:val="Grietas"/>
          <w:b w:val="0"/>
          <w:bCs w:val="0"/>
        </w:rPr>
        <w:t>4.8.</w:t>
      </w:r>
      <w:r w:rsidRPr="0052570E">
        <w:t xml:space="preserve"> Nekokybiškos ar Sutartyje ir (ar) Techninėje specifikacijoje nustatytų reikalavimų neatitinkančios Paslaugos turi būti ištaisytos Paslaugų teikėjo lėšomis ne vėliau kaip per 5 (penkias) darbo dienas nuo Kliento pretenzijos pateikimo dienos.</w:t>
      </w:r>
    </w:p>
    <w:p w14:paraId="41C8F396" w14:textId="77777777" w:rsidR="00F803E1" w:rsidRPr="00496085" w:rsidRDefault="00F803E1" w:rsidP="00EC1D46">
      <w:pPr>
        <w:spacing w:line="276" w:lineRule="auto"/>
        <w:contextualSpacing/>
        <w:jc w:val="both"/>
      </w:pPr>
    </w:p>
    <w:p w14:paraId="0F1241BF" w14:textId="77777777" w:rsidR="00920911" w:rsidRPr="00496085" w:rsidRDefault="00BF4EBB" w:rsidP="00EC1D46">
      <w:pPr>
        <w:numPr>
          <w:ilvl w:val="0"/>
          <w:numId w:val="19"/>
        </w:numPr>
        <w:tabs>
          <w:tab w:val="left" w:pos="284"/>
          <w:tab w:val="num" w:pos="1134"/>
        </w:tabs>
        <w:spacing w:line="276" w:lineRule="auto"/>
        <w:ind w:left="0" w:firstLine="851"/>
        <w:jc w:val="both"/>
      </w:pPr>
      <w:r w:rsidRPr="00496085">
        <w:rPr>
          <w:b/>
        </w:rPr>
        <w:t>KLIENT</w:t>
      </w:r>
      <w:r w:rsidR="0085524A" w:rsidRPr="00496085">
        <w:rPr>
          <w:b/>
        </w:rPr>
        <w:t>O</w:t>
      </w:r>
      <w:r w:rsidRPr="00496085">
        <w:rPr>
          <w:b/>
        </w:rPr>
        <w:t xml:space="preserve"> </w:t>
      </w:r>
      <w:r w:rsidR="005A1AF0">
        <w:rPr>
          <w:b/>
        </w:rPr>
        <w:t xml:space="preserve">TEISĖS IR </w:t>
      </w:r>
      <w:r w:rsidR="00136E0B" w:rsidRPr="00496085">
        <w:rPr>
          <w:b/>
        </w:rPr>
        <w:t>PAREIGO</w:t>
      </w:r>
      <w:r w:rsidR="0085524A" w:rsidRPr="00496085">
        <w:rPr>
          <w:b/>
        </w:rPr>
        <w:t>S</w:t>
      </w:r>
      <w:r w:rsidR="00136E0B" w:rsidRPr="00496085">
        <w:rPr>
          <w:b/>
        </w:rPr>
        <w:t xml:space="preserve"> </w:t>
      </w:r>
    </w:p>
    <w:p w14:paraId="69AC0992" w14:textId="07F811CA" w:rsidR="00271812" w:rsidRDefault="00271812" w:rsidP="00EC1D46">
      <w:pPr>
        <w:pStyle w:val="pdq2pgselectionanchorcontainer"/>
        <w:numPr>
          <w:ilvl w:val="1"/>
          <w:numId w:val="19"/>
        </w:numPr>
        <w:spacing w:before="0" w:beforeAutospacing="0" w:after="0" w:afterAutospacing="0" w:line="276" w:lineRule="auto"/>
        <w:ind w:left="0" w:firstLine="720"/>
        <w:jc w:val="both"/>
      </w:pPr>
      <w:r w:rsidRPr="00271812">
        <w:t>Sudaryti tinkamas sąlygas Paslaugų teikėjui ir jo darbuotojams Sutartyje numatytoms paslaugoms atlikti.</w:t>
      </w:r>
    </w:p>
    <w:p w14:paraId="0DFF8169" w14:textId="77777777" w:rsidR="00271812" w:rsidRDefault="00271812" w:rsidP="00EC1D46">
      <w:pPr>
        <w:pStyle w:val="pdq2pgselectionanchorcontainer"/>
        <w:numPr>
          <w:ilvl w:val="1"/>
          <w:numId w:val="19"/>
        </w:numPr>
        <w:spacing w:before="0" w:beforeAutospacing="0" w:after="0" w:afterAutospacing="0" w:line="276" w:lineRule="auto"/>
        <w:ind w:left="0" w:firstLine="720"/>
        <w:jc w:val="both"/>
      </w:pPr>
      <w:r w:rsidRPr="00271812">
        <w:t>Bendradarbiauti su Paslaugų teikėju ir teikti pagrįstai reikalingą informaciją Sutarties vykdymo metu.</w:t>
      </w:r>
    </w:p>
    <w:p w14:paraId="2104432A" w14:textId="77777777" w:rsidR="00271812" w:rsidRDefault="00271812" w:rsidP="00EC1D46">
      <w:pPr>
        <w:pStyle w:val="pdq2pgselectionanchorcontainer"/>
        <w:numPr>
          <w:ilvl w:val="1"/>
          <w:numId w:val="19"/>
        </w:numPr>
        <w:spacing w:before="0" w:beforeAutospacing="0" w:after="0" w:afterAutospacing="0" w:line="276" w:lineRule="auto"/>
        <w:ind w:left="0" w:firstLine="720"/>
        <w:jc w:val="both"/>
      </w:pPr>
      <w:r w:rsidRPr="00271812">
        <w:t>Suteikti Paslaugų teikėjui galimybę prisijungti prie darbams atlikti reikalingų šalto vandens ir elektros energijos šaltinių.</w:t>
      </w:r>
    </w:p>
    <w:p w14:paraId="0BB6CF64" w14:textId="77777777" w:rsidR="00271812" w:rsidRDefault="00271812" w:rsidP="00EC1D46">
      <w:pPr>
        <w:pStyle w:val="pdq2pgselectionanchorcontainer"/>
        <w:numPr>
          <w:ilvl w:val="1"/>
          <w:numId w:val="19"/>
        </w:numPr>
        <w:spacing w:before="0" w:beforeAutospacing="0" w:after="0" w:afterAutospacing="0" w:line="276" w:lineRule="auto"/>
        <w:ind w:left="0" w:firstLine="720"/>
        <w:jc w:val="both"/>
      </w:pPr>
      <w:r w:rsidRPr="00271812">
        <w:t>Priimti tinkamai ir kokybiškai suteiktas Paslaugas, atitinkančias Sutarties ir Techninės specifikacijos reikalavimus, bei Sutartyje nustatyta tvarka ir terminais atsiskaityti su Paslaugų teikėju.</w:t>
      </w:r>
    </w:p>
    <w:p w14:paraId="734D08F8" w14:textId="32C0061A" w:rsidR="00271812" w:rsidRPr="00271812" w:rsidRDefault="00271812" w:rsidP="00EC1D46">
      <w:pPr>
        <w:pStyle w:val="pdq2pgselectionanchorcontainer"/>
        <w:numPr>
          <w:ilvl w:val="1"/>
          <w:numId w:val="19"/>
        </w:numPr>
        <w:spacing w:before="0" w:beforeAutospacing="0" w:after="0" w:afterAutospacing="0" w:line="276" w:lineRule="auto"/>
        <w:ind w:left="0" w:firstLine="720"/>
        <w:jc w:val="both"/>
      </w:pPr>
      <w:r w:rsidRPr="00271812">
        <w:t>Kliento paskirtas už Sutarties vykdymą atsakingas asmuo turi teisę Sutarties vykdymo metu tikrinti Paslaugų teikėjo atliekamų darbų kokybę ir atitiktį Sutarties bei Techninės specifikacijos reikalavimams.</w:t>
      </w:r>
    </w:p>
    <w:p w14:paraId="72A3D3EC" w14:textId="77777777" w:rsidR="00F803E1" w:rsidRPr="00496085" w:rsidRDefault="00F803E1" w:rsidP="00EC1D46">
      <w:pPr>
        <w:tabs>
          <w:tab w:val="left" w:pos="284"/>
          <w:tab w:val="left" w:pos="993"/>
          <w:tab w:val="num" w:pos="1134"/>
        </w:tabs>
        <w:spacing w:line="276" w:lineRule="auto"/>
        <w:ind w:firstLine="851"/>
        <w:contextualSpacing/>
        <w:jc w:val="both"/>
      </w:pPr>
    </w:p>
    <w:p w14:paraId="74560D3A" w14:textId="77777777" w:rsidR="00A97146" w:rsidRPr="00496085" w:rsidRDefault="005A1AF0" w:rsidP="00EC1D46">
      <w:pPr>
        <w:tabs>
          <w:tab w:val="num" w:pos="1134"/>
        </w:tabs>
        <w:spacing w:line="276" w:lineRule="auto"/>
        <w:ind w:firstLine="851"/>
        <w:jc w:val="both"/>
        <w:rPr>
          <w:b/>
        </w:rPr>
      </w:pPr>
      <w:r>
        <w:rPr>
          <w:b/>
        </w:rPr>
        <w:t>6</w:t>
      </w:r>
      <w:r w:rsidR="00A97146" w:rsidRPr="00496085">
        <w:rPr>
          <w:b/>
        </w:rPr>
        <w:t>. ŠALIŲ ATSAKOMYBĖ</w:t>
      </w:r>
    </w:p>
    <w:p w14:paraId="3FA1EDA4" w14:textId="77777777" w:rsidR="005A1AF0" w:rsidRDefault="00613376" w:rsidP="00EC1D46">
      <w:pPr>
        <w:numPr>
          <w:ilvl w:val="1"/>
          <w:numId w:val="20"/>
        </w:numPr>
        <w:tabs>
          <w:tab w:val="num" w:pos="1134"/>
        </w:tabs>
        <w:spacing w:line="276" w:lineRule="auto"/>
        <w:ind w:left="0" w:firstLine="851"/>
        <w:jc w:val="both"/>
      </w:pPr>
      <w:r w:rsidRPr="00496085">
        <w:t>P</w:t>
      </w:r>
      <w:r w:rsidR="00762E4F" w:rsidRPr="00496085">
        <w:t>aslaugų teikėjas</w:t>
      </w:r>
      <w:r w:rsidR="00E75AFA" w:rsidRPr="00496085">
        <w:t xml:space="preserve">, nesuteikęs paslaugos šioje sutartyje nustatytais terminais, moka </w:t>
      </w:r>
      <w:r w:rsidRPr="00496085">
        <w:t>K</w:t>
      </w:r>
      <w:r w:rsidR="00762E4F" w:rsidRPr="00496085">
        <w:t>lientui</w:t>
      </w:r>
      <w:r w:rsidR="00E75AFA" w:rsidRPr="00496085">
        <w:t xml:space="preserve"> 0,02 % dydžio delspinigius nuo laiku nesuteiktos paslaug</w:t>
      </w:r>
      <w:r w:rsidR="005C5AFC">
        <w:t>ų</w:t>
      </w:r>
      <w:r w:rsidR="00E75AFA" w:rsidRPr="00496085">
        <w:t xml:space="preserve"> kainos</w:t>
      </w:r>
      <w:r w:rsidR="00990580" w:rsidRPr="00496085">
        <w:t xml:space="preserve"> </w:t>
      </w:r>
      <w:r w:rsidR="00FB7783" w:rsidRPr="00496085">
        <w:t xml:space="preserve">be PVM </w:t>
      </w:r>
      <w:r w:rsidR="00990580" w:rsidRPr="00496085">
        <w:t>už kiekvieną uždelstą dieną.</w:t>
      </w:r>
    </w:p>
    <w:p w14:paraId="3FE3C62A" w14:textId="77777777" w:rsidR="005A1AF0" w:rsidRDefault="005D2D76" w:rsidP="00EC1D46">
      <w:pPr>
        <w:numPr>
          <w:ilvl w:val="1"/>
          <w:numId w:val="20"/>
        </w:numPr>
        <w:tabs>
          <w:tab w:val="num" w:pos="1134"/>
        </w:tabs>
        <w:spacing w:line="276" w:lineRule="auto"/>
        <w:ind w:left="0" w:firstLine="851"/>
        <w:jc w:val="both"/>
      </w:pPr>
      <w:r>
        <w:t>Klientas</w:t>
      </w:r>
      <w:r w:rsidR="00E75AFA">
        <w:t xml:space="preserve">, nesumokėjęs už suteiktas paslaugas per sutartyje nustatytus terminus, moka Paslaugų teikėjui 0,02 % nuo laiku nesumokėtos sumos </w:t>
      </w:r>
      <w:r w:rsidR="00FB7783">
        <w:t xml:space="preserve">be PVM </w:t>
      </w:r>
      <w:r w:rsidR="00E75AFA">
        <w:t>dydžio delspinigius už kiekvieną uždelstą dieną.</w:t>
      </w:r>
    </w:p>
    <w:p w14:paraId="77222729" w14:textId="641FDAE0" w:rsidR="708EA2A5" w:rsidRDefault="708EA2A5" w:rsidP="00EC1D46">
      <w:pPr>
        <w:numPr>
          <w:ilvl w:val="1"/>
          <w:numId w:val="20"/>
        </w:numPr>
        <w:tabs>
          <w:tab w:val="num" w:pos="1134"/>
        </w:tabs>
        <w:spacing w:line="276" w:lineRule="auto"/>
        <w:ind w:left="0" w:firstLine="851"/>
        <w:jc w:val="both"/>
      </w:pPr>
      <w:r>
        <w:t>Nustačius, kad Paslaugų teikėjas nesilaiko 4.6. ir 4.7. punktuose nustatytų aplinkosauginių reikalavimų, taikoma 500,00 Eur bauda</w:t>
      </w:r>
      <w:r w:rsidR="11A6FF6F">
        <w:t xml:space="preserve"> už kiekvieną nustatytą atvejį.</w:t>
      </w:r>
    </w:p>
    <w:p w14:paraId="4AE35C27" w14:textId="77777777" w:rsidR="00A97146" w:rsidRPr="00496085" w:rsidRDefault="00A97146" w:rsidP="00EC1D46">
      <w:pPr>
        <w:numPr>
          <w:ilvl w:val="1"/>
          <w:numId w:val="20"/>
        </w:numPr>
        <w:tabs>
          <w:tab w:val="num" w:pos="1134"/>
        </w:tabs>
        <w:spacing w:line="276" w:lineRule="auto"/>
        <w:ind w:left="0" w:firstLine="851"/>
        <w:jc w:val="both"/>
      </w:pPr>
      <w:r w:rsidRPr="00496085">
        <w:t>Kiekviena Šalis įsipareigoja atlyginti kitai Šaliai patirtus nuostolius ar išlaidas (tarp jų teismo ir</w:t>
      </w:r>
      <w:r w:rsidR="000046AC" w:rsidRPr="00496085">
        <w:t xml:space="preserve"> </w:t>
      </w:r>
      <w:r w:rsidRPr="00496085">
        <w:t>pagrįstas advokatų išlaidas) dėl šioje Sutartyje prisiimtų įsipareigojimų nevykdymo ar netinkamo jų vykdymo (taip pat ir tais atvejais, kai Sutartis joje numatytomis sąlygomis ir tvarka nutraukiama).</w:t>
      </w:r>
    </w:p>
    <w:p w14:paraId="0D0B940D" w14:textId="77777777" w:rsidR="00990580" w:rsidRPr="00496085" w:rsidRDefault="00990580" w:rsidP="00EC1D46">
      <w:pPr>
        <w:tabs>
          <w:tab w:val="num" w:pos="1134"/>
        </w:tabs>
        <w:spacing w:line="276" w:lineRule="auto"/>
        <w:ind w:left="284" w:firstLine="851"/>
        <w:jc w:val="both"/>
      </w:pPr>
    </w:p>
    <w:p w14:paraId="56C20D0E" w14:textId="4788D95F" w:rsidR="00A97146" w:rsidRPr="00CB3A96" w:rsidRDefault="00A97146" w:rsidP="00EC1D46">
      <w:pPr>
        <w:pStyle w:val="Sraopastraipa"/>
        <w:numPr>
          <w:ilvl w:val="0"/>
          <w:numId w:val="20"/>
        </w:numPr>
        <w:tabs>
          <w:tab w:val="num" w:pos="1134"/>
        </w:tabs>
        <w:spacing w:line="276" w:lineRule="auto"/>
        <w:jc w:val="both"/>
        <w:rPr>
          <w:sz w:val="24"/>
          <w:szCs w:val="24"/>
        </w:rPr>
      </w:pPr>
      <w:r w:rsidRPr="00CB3A96">
        <w:rPr>
          <w:b/>
          <w:bCs/>
          <w:sz w:val="24"/>
          <w:szCs w:val="24"/>
        </w:rPr>
        <w:t>SUTARTIES GALIOJIMAS, PAKEITIMAI IR NUTRAUKIMAS</w:t>
      </w:r>
    </w:p>
    <w:p w14:paraId="72BEE78C" w14:textId="690D737A" w:rsidR="001208D8" w:rsidRPr="00ED5F9C" w:rsidRDefault="00ED5F9C" w:rsidP="00EC1D46">
      <w:pPr>
        <w:pStyle w:val="pdq2pgselectionanchorcontainer"/>
        <w:spacing w:before="0" w:beforeAutospacing="0" w:after="0" w:afterAutospacing="0" w:line="276" w:lineRule="auto"/>
        <w:ind w:firstLine="720"/>
        <w:jc w:val="both"/>
      </w:pPr>
      <w:r>
        <w:rPr>
          <w:rStyle w:val="Grietas"/>
          <w:b w:val="0"/>
          <w:bCs w:val="0"/>
        </w:rPr>
        <w:lastRenderedPageBreak/>
        <w:t>7.1.</w:t>
      </w:r>
      <w:r w:rsidR="001208D8" w:rsidRPr="00ED5F9C">
        <w:t>Ši Sutartis įsigalioja nuo jos pasirašymo dienos ir galioja 2 (du) mėnesius. Sutarties pratęsimas nenumatomas.</w:t>
      </w:r>
    </w:p>
    <w:p w14:paraId="20C5CFF6" w14:textId="3F382D8A" w:rsidR="001208D8" w:rsidRPr="00ED5F9C" w:rsidRDefault="00ED5F9C" w:rsidP="00EC1D46">
      <w:pPr>
        <w:pStyle w:val="prastasiniatinklio"/>
        <w:spacing w:before="0" w:beforeAutospacing="0" w:after="0" w:afterAutospacing="0" w:line="276" w:lineRule="auto"/>
        <w:ind w:firstLine="720"/>
        <w:jc w:val="both"/>
      </w:pPr>
      <w:r>
        <w:rPr>
          <w:rStyle w:val="Grietas"/>
          <w:b w:val="0"/>
          <w:bCs w:val="0"/>
        </w:rPr>
        <w:t>7.2.</w:t>
      </w:r>
      <w:r w:rsidR="00E831C0">
        <w:rPr>
          <w:rStyle w:val="Grietas"/>
          <w:b w:val="0"/>
          <w:bCs w:val="0"/>
        </w:rPr>
        <w:t xml:space="preserve"> </w:t>
      </w:r>
      <w:r w:rsidR="001208D8" w:rsidRPr="00ED5F9C">
        <w:t>Klientas turi teisę vienašališkai nutraukti Sutartį, jeigu:</w:t>
      </w:r>
    </w:p>
    <w:p w14:paraId="5FC7CBA2" w14:textId="392AC6C5" w:rsidR="001208D8" w:rsidRPr="00ED5F9C" w:rsidRDefault="00E831C0" w:rsidP="00EC1D46">
      <w:pPr>
        <w:pStyle w:val="prastasiniatinklio"/>
        <w:spacing w:before="0" w:beforeAutospacing="0" w:after="0" w:afterAutospacing="0" w:line="276" w:lineRule="auto"/>
        <w:ind w:firstLine="720"/>
        <w:jc w:val="both"/>
      </w:pPr>
      <w:r>
        <w:rPr>
          <w:rStyle w:val="Grietas"/>
          <w:b w:val="0"/>
          <w:bCs w:val="0"/>
        </w:rPr>
        <w:t xml:space="preserve">7.2.1. </w:t>
      </w:r>
      <w:r w:rsidR="001208D8" w:rsidRPr="00ED5F9C">
        <w:t>Paslaugų teikėjas nepradeda teikti Paslaugų sutartu laiku arba nevykdo Sutartyje ir Techninėje specifikacijoje nustatytų Paslaugų atlikimo terminų;</w:t>
      </w:r>
    </w:p>
    <w:p w14:paraId="0EDBF9B2" w14:textId="76C3BF2D" w:rsidR="001208D8" w:rsidRPr="00ED5F9C" w:rsidRDefault="00E831C0" w:rsidP="00EC1D46">
      <w:pPr>
        <w:pStyle w:val="prastasiniatinklio"/>
        <w:spacing w:before="0" w:beforeAutospacing="0" w:after="0" w:afterAutospacing="0" w:line="276" w:lineRule="auto"/>
        <w:ind w:firstLine="720"/>
        <w:jc w:val="both"/>
      </w:pPr>
      <w:r>
        <w:rPr>
          <w:rStyle w:val="Grietas"/>
          <w:b w:val="0"/>
          <w:bCs w:val="0"/>
        </w:rPr>
        <w:t xml:space="preserve">7.2.2. </w:t>
      </w:r>
      <w:r w:rsidR="001208D8" w:rsidRPr="00ED5F9C">
        <w:t>Paslaugų teikėjas teikia Paslaugas nekokybiškai, pažeidžia Sutarties ir (ar) Techninės specifikacijos reikalavimus ir per Kliento nustatytą terminą nepašalina nustatytų trūkumų;</w:t>
      </w:r>
    </w:p>
    <w:p w14:paraId="2806CE19" w14:textId="787B7D96" w:rsidR="001208D8" w:rsidRPr="00ED5F9C" w:rsidRDefault="00E831C0" w:rsidP="00EC1D46">
      <w:pPr>
        <w:pStyle w:val="prastasiniatinklio"/>
        <w:spacing w:before="0" w:beforeAutospacing="0" w:after="0" w:afterAutospacing="0" w:line="276" w:lineRule="auto"/>
        <w:ind w:firstLine="720"/>
        <w:jc w:val="both"/>
      </w:pPr>
      <w:r>
        <w:rPr>
          <w:rStyle w:val="Grietas"/>
          <w:b w:val="0"/>
          <w:bCs w:val="0"/>
        </w:rPr>
        <w:t xml:space="preserve">7.2.3. </w:t>
      </w:r>
      <w:r w:rsidR="001208D8" w:rsidRPr="00ED5F9C">
        <w:t>Paslaugų teikėjas kitaip iš esmės pažeidžia Sutartį;</w:t>
      </w:r>
    </w:p>
    <w:p w14:paraId="281D63E9" w14:textId="43E5D5B0" w:rsidR="001208D8" w:rsidRPr="00ED5F9C" w:rsidRDefault="00E831C0" w:rsidP="00EC1D46">
      <w:pPr>
        <w:pStyle w:val="prastasiniatinklio"/>
        <w:spacing w:before="0" w:beforeAutospacing="0" w:after="0" w:afterAutospacing="0" w:line="276" w:lineRule="auto"/>
        <w:ind w:firstLine="720"/>
        <w:jc w:val="both"/>
      </w:pPr>
      <w:r>
        <w:rPr>
          <w:rStyle w:val="Grietas"/>
          <w:b w:val="0"/>
          <w:bCs w:val="0"/>
        </w:rPr>
        <w:t xml:space="preserve">7.2.4. </w:t>
      </w:r>
      <w:r w:rsidR="001208D8" w:rsidRPr="00ED5F9C">
        <w:t>Lietuvos Respublikos viešųjų pirkimų įstatymo 90 straipsnyje nustatytais atvejais ir tvarka.</w:t>
      </w:r>
    </w:p>
    <w:p w14:paraId="0A8E986C" w14:textId="14D0BDF2" w:rsidR="001208D8" w:rsidRPr="00ED5F9C" w:rsidRDefault="00E831C0" w:rsidP="00EC1D46">
      <w:pPr>
        <w:pStyle w:val="prastasiniatinklio"/>
        <w:spacing w:before="0" w:beforeAutospacing="0" w:after="0" w:afterAutospacing="0" w:line="276" w:lineRule="auto"/>
        <w:ind w:firstLine="720"/>
        <w:jc w:val="both"/>
      </w:pPr>
      <w:r>
        <w:rPr>
          <w:rStyle w:val="Grietas"/>
          <w:b w:val="0"/>
          <w:bCs w:val="0"/>
        </w:rPr>
        <w:t>7.</w:t>
      </w:r>
      <w:r w:rsidR="00CB3A96">
        <w:rPr>
          <w:rStyle w:val="Grietas"/>
          <w:b w:val="0"/>
          <w:bCs w:val="0"/>
        </w:rPr>
        <w:t xml:space="preserve">3. </w:t>
      </w:r>
      <w:r w:rsidR="001208D8" w:rsidRPr="00ED5F9C">
        <w:t>Sutartis gali būti nutraukta Šalių rašytiniu susitarimu, apie tai kitą Šalį raštu įspėjus prieš 30 (trisdešimt) kalendorinių dienų.</w:t>
      </w:r>
    </w:p>
    <w:p w14:paraId="0E27B00A" w14:textId="77777777" w:rsidR="00F803E1" w:rsidRPr="00496085" w:rsidRDefault="00F803E1" w:rsidP="00EC1D46">
      <w:pPr>
        <w:pStyle w:val="Pagrindinistekstas2"/>
        <w:tabs>
          <w:tab w:val="num" w:pos="0"/>
          <w:tab w:val="num" w:pos="1134"/>
        </w:tabs>
        <w:spacing w:line="276" w:lineRule="auto"/>
        <w:rPr>
          <w:szCs w:val="24"/>
        </w:rPr>
      </w:pPr>
    </w:p>
    <w:p w14:paraId="451D5D2D" w14:textId="77777777" w:rsidR="005D2083" w:rsidRPr="00496085" w:rsidRDefault="00986B09" w:rsidP="00EC1D46">
      <w:pPr>
        <w:numPr>
          <w:ilvl w:val="0"/>
          <w:numId w:val="20"/>
        </w:numPr>
        <w:spacing w:line="276" w:lineRule="auto"/>
        <w:ind w:left="0" w:firstLine="851"/>
        <w:jc w:val="both"/>
      </w:pPr>
      <w:r w:rsidRPr="00496085">
        <w:rPr>
          <w:b/>
        </w:rPr>
        <w:t>GI</w:t>
      </w:r>
      <w:r w:rsidR="005D2083" w:rsidRPr="00496085">
        <w:rPr>
          <w:b/>
        </w:rPr>
        <w:t>NČŲ SPRENDIMO TVARKA</w:t>
      </w:r>
    </w:p>
    <w:p w14:paraId="2369C764" w14:textId="7B77FC0C" w:rsidR="00CC5567" w:rsidRPr="00496085" w:rsidRDefault="005A1AF0" w:rsidP="00EC1D46">
      <w:pPr>
        <w:tabs>
          <w:tab w:val="num" w:pos="567"/>
          <w:tab w:val="num" w:pos="1134"/>
        </w:tabs>
        <w:spacing w:line="276" w:lineRule="auto"/>
        <w:ind w:firstLine="851"/>
        <w:jc w:val="both"/>
      </w:pPr>
      <w:r>
        <w:t>8</w:t>
      </w:r>
      <w:r w:rsidR="00986B09" w:rsidRPr="00496085">
        <w:t>.1.</w:t>
      </w:r>
      <w:r w:rsidR="00CA756B" w:rsidRPr="00496085">
        <w:t xml:space="preserve"> </w:t>
      </w:r>
      <w:r w:rsidR="00326D2F" w:rsidRPr="00326D2F">
        <w:t>Sutarties Šalys įsipareigoja imtis visų priemonių laiku ir sąžiningai vykdyti visas šios Sutarties sąlygas. Sutarties vykdymo metu kilę ginčai sprendžiami derybų būdu.</w:t>
      </w:r>
    </w:p>
    <w:p w14:paraId="4516E700" w14:textId="7ECE264C" w:rsidR="009316AE" w:rsidRDefault="005A1AF0" w:rsidP="00EC1D46">
      <w:pPr>
        <w:tabs>
          <w:tab w:val="num" w:pos="567"/>
          <w:tab w:val="num" w:pos="1134"/>
        </w:tabs>
        <w:spacing w:line="276" w:lineRule="auto"/>
        <w:ind w:firstLine="851"/>
        <w:jc w:val="both"/>
      </w:pPr>
      <w:r>
        <w:t>8</w:t>
      </w:r>
      <w:r w:rsidR="00CA756B" w:rsidRPr="00496085">
        <w:t xml:space="preserve">.2. </w:t>
      </w:r>
      <w:r w:rsidR="00326D2F" w:rsidRPr="00326D2F">
        <w:t>Jeigu Šalims nepavyksta ginčo išspręsti derybomis per 15 (penkiolika) darbo dienų, ginčas sprendžiamas Lietuvos Respublikos teisės aktų nustatyta tvarka Lietuvos Respublikos teismuose.</w:t>
      </w:r>
    </w:p>
    <w:p w14:paraId="60061E4C" w14:textId="77777777" w:rsidR="005A1AF0" w:rsidRDefault="005A1AF0" w:rsidP="00EC1D46">
      <w:pPr>
        <w:tabs>
          <w:tab w:val="left" w:pos="284"/>
          <w:tab w:val="num" w:pos="1134"/>
        </w:tabs>
        <w:spacing w:line="276" w:lineRule="auto"/>
        <w:ind w:firstLine="851"/>
        <w:jc w:val="both"/>
      </w:pPr>
    </w:p>
    <w:p w14:paraId="0C1603F0" w14:textId="77777777" w:rsidR="005A1AF0" w:rsidRPr="005A1AF0" w:rsidRDefault="005A1AF0" w:rsidP="00EC1D46">
      <w:pPr>
        <w:numPr>
          <w:ilvl w:val="0"/>
          <w:numId w:val="20"/>
        </w:numPr>
        <w:tabs>
          <w:tab w:val="num" w:pos="567"/>
          <w:tab w:val="left" w:pos="993"/>
          <w:tab w:val="left" w:pos="1134"/>
        </w:tabs>
        <w:spacing w:line="276" w:lineRule="auto"/>
        <w:ind w:left="0" w:firstLine="851"/>
        <w:jc w:val="both"/>
        <w:rPr>
          <w:b/>
        </w:rPr>
      </w:pPr>
      <w:r w:rsidRPr="005A1AF0">
        <w:rPr>
          <w:b/>
        </w:rPr>
        <w:t>KITOS SĄLYGOS</w:t>
      </w:r>
    </w:p>
    <w:p w14:paraId="01623072" w14:textId="77777777" w:rsidR="005A1AF0" w:rsidRDefault="005A1AF0" w:rsidP="00EC1D46">
      <w:pPr>
        <w:numPr>
          <w:ilvl w:val="1"/>
          <w:numId w:val="20"/>
        </w:numPr>
        <w:tabs>
          <w:tab w:val="left" w:pos="1134"/>
        </w:tabs>
        <w:spacing w:line="276" w:lineRule="auto"/>
        <w:ind w:left="0" w:firstLine="851"/>
        <w:jc w:val="both"/>
      </w:pPr>
      <w:r w:rsidRPr="005A1AF0">
        <w:t>Sutarties sąlygos gali būti keičiamos Viešųjų pirkimų įstatymo 89 straipsnyje nustatyta tvarka.</w:t>
      </w:r>
    </w:p>
    <w:p w14:paraId="1F207187" w14:textId="77777777" w:rsidR="002845FE" w:rsidRDefault="001C15B4" w:rsidP="00EC1D46">
      <w:pPr>
        <w:numPr>
          <w:ilvl w:val="1"/>
          <w:numId w:val="20"/>
        </w:numPr>
        <w:tabs>
          <w:tab w:val="left" w:pos="1134"/>
        </w:tabs>
        <w:spacing w:line="276" w:lineRule="auto"/>
        <w:ind w:left="0" w:firstLine="851"/>
        <w:jc w:val="both"/>
      </w:pPr>
      <w:r w:rsidRPr="00F16204">
        <w:t xml:space="preserve">Kliento darbuotojai, atsakingi už sutarties vykdymą – </w:t>
      </w:r>
      <w:r w:rsidR="1E3358E9" w:rsidRPr="00F16204">
        <w:t>aikštelių priežiūros vadybininkė</w:t>
      </w:r>
      <w:r w:rsidR="1E3358E9">
        <w:t xml:space="preserve"> </w:t>
      </w:r>
      <w:r w:rsidR="008938A9">
        <w:t>Živilė Uptaitė-Reingardtienė</w:t>
      </w:r>
      <w:r w:rsidR="003A718F">
        <w:t xml:space="preserve">, </w:t>
      </w:r>
      <w:r>
        <w:t xml:space="preserve">tel. </w:t>
      </w:r>
      <w:r w:rsidR="008938A9">
        <w:t>0 615 81 331</w:t>
      </w:r>
      <w:r>
        <w:t xml:space="preserve">, el. p. </w:t>
      </w:r>
      <w:hyperlink r:id="rId8">
        <w:r w:rsidR="008938A9" w:rsidRPr="3E01EE42">
          <w:rPr>
            <w:rStyle w:val="Hipersaitas"/>
          </w:rPr>
          <w:t>zivile.uptaite-reingardtiene@pratc.lt</w:t>
        </w:r>
      </w:hyperlink>
      <w:r>
        <w:t xml:space="preserve">, už sutarties ir pakeitimų paskelbimą – </w:t>
      </w:r>
      <w:r w:rsidR="17FD5C7E">
        <w:t>viešųjų pirkimų specialistė Renata Piragienė</w:t>
      </w:r>
      <w:r>
        <w:t xml:space="preserve">, tel. </w:t>
      </w:r>
      <w:r w:rsidR="488EB799">
        <w:t>0</w:t>
      </w:r>
      <w:r>
        <w:t> </w:t>
      </w:r>
      <w:r w:rsidR="5DA3C9DB">
        <w:t>629 17 680</w:t>
      </w:r>
      <w:r>
        <w:t xml:space="preserve">, el. p. </w:t>
      </w:r>
      <w:hyperlink r:id="rId9">
        <w:r w:rsidR="5ECC1FEF" w:rsidRPr="3E01EE42">
          <w:rPr>
            <w:rStyle w:val="Hipersaitas"/>
          </w:rPr>
          <w:t>renata.</w:t>
        </w:r>
        <w:r w:rsidR="5ECC1FEF" w:rsidRPr="00F16204">
          <w:rPr>
            <w:rStyle w:val="Hipersaitas"/>
          </w:rPr>
          <w:t>piragiene</w:t>
        </w:r>
        <w:r w:rsidR="4C49A667" w:rsidRPr="3E01EE42">
          <w:rPr>
            <w:rStyle w:val="Hipersaitas"/>
          </w:rPr>
          <w:t>@pratc.lt</w:t>
        </w:r>
      </w:hyperlink>
      <w:r w:rsidR="4C49A667">
        <w:t xml:space="preserve">.  </w:t>
      </w:r>
      <w:r>
        <w:t xml:space="preserve"> </w:t>
      </w:r>
    </w:p>
    <w:p w14:paraId="44EAFD9C" w14:textId="51147744" w:rsidR="00CA3EF0" w:rsidRDefault="0076585C" w:rsidP="00EC1D46">
      <w:pPr>
        <w:numPr>
          <w:ilvl w:val="1"/>
          <w:numId w:val="20"/>
        </w:numPr>
        <w:tabs>
          <w:tab w:val="left" w:pos="1134"/>
        </w:tabs>
        <w:spacing w:line="276" w:lineRule="auto"/>
        <w:ind w:left="0" w:firstLine="851"/>
        <w:jc w:val="both"/>
      </w:pPr>
      <w:r w:rsidRPr="00F16204">
        <w:t xml:space="preserve">Paslaugų teikėjo atsakingas asmuo už sutarties vykdymą </w:t>
      </w:r>
      <w:r w:rsidR="00276C83" w:rsidRPr="00F16204">
        <w:t>–</w:t>
      </w:r>
      <w:r w:rsidR="000F5B43">
        <w:t xml:space="preserve">                         </w:t>
      </w:r>
      <w:r w:rsidR="00276C83" w:rsidRPr="00F16204">
        <w:t xml:space="preserve">tel. Nr. </w:t>
      </w:r>
      <w:r w:rsidR="000F5B43">
        <w:t xml:space="preserve">                             </w:t>
      </w:r>
      <w:r w:rsidR="008938A9" w:rsidRPr="00F16204">
        <w:t>el. p.</w:t>
      </w:r>
      <w:r w:rsidR="00604A56" w:rsidRPr="00F16204">
        <w:t xml:space="preserve"> </w:t>
      </w:r>
    </w:p>
    <w:p w14:paraId="3E0F4728" w14:textId="77777777" w:rsidR="000F5B43" w:rsidRDefault="000F5B43" w:rsidP="00EC1D46">
      <w:pPr>
        <w:tabs>
          <w:tab w:val="left" w:pos="1134"/>
        </w:tabs>
        <w:spacing w:line="276" w:lineRule="auto"/>
        <w:ind w:left="851"/>
        <w:jc w:val="both"/>
      </w:pPr>
    </w:p>
    <w:p w14:paraId="3B1315F8" w14:textId="77777777" w:rsidR="005A1AF0" w:rsidRDefault="005A1AF0" w:rsidP="00EC1D46">
      <w:pPr>
        <w:spacing w:line="276" w:lineRule="auto"/>
        <w:jc w:val="both"/>
      </w:pPr>
      <w:r>
        <w:t>PRIDEDAMA:</w:t>
      </w:r>
    </w:p>
    <w:p w14:paraId="59C1514B" w14:textId="0CD5D2AF" w:rsidR="003A718F" w:rsidRDefault="00276197" w:rsidP="00EC1D46">
      <w:pPr>
        <w:numPr>
          <w:ilvl w:val="0"/>
          <w:numId w:val="22"/>
        </w:numPr>
        <w:spacing w:line="276" w:lineRule="auto"/>
        <w:jc w:val="both"/>
      </w:pPr>
      <w:r>
        <w:t>Tiekėjo pasiūlymas</w:t>
      </w:r>
      <w:r w:rsidR="4B650650">
        <w:t>;</w:t>
      </w:r>
    </w:p>
    <w:p w14:paraId="3914F206" w14:textId="77777777" w:rsidR="005A1AF0" w:rsidRDefault="005A1AF0" w:rsidP="00EC1D46">
      <w:pPr>
        <w:numPr>
          <w:ilvl w:val="0"/>
          <w:numId w:val="22"/>
        </w:numPr>
        <w:spacing w:line="276" w:lineRule="auto"/>
        <w:jc w:val="both"/>
      </w:pPr>
      <w:r>
        <w:t>Techninė specifikacija;</w:t>
      </w:r>
    </w:p>
    <w:p w14:paraId="532EE757" w14:textId="77777777" w:rsidR="005A1AF0" w:rsidRDefault="005A1AF0" w:rsidP="00EC1D46">
      <w:pPr>
        <w:numPr>
          <w:ilvl w:val="0"/>
          <w:numId w:val="22"/>
        </w:numPr>
        <w:spacing w:line="276" w:lineRule="auto"/>
        <w:jc w:val="both"/>
      </w:pPr>
      <w:r>
        <w:t>Informacinis pranešimas tiekėjams.</w:t>
      </w:r>
    </w:p>
    <w:p w14:paraId="4B94D5A5" w14:textId="77777777" w:rsidR="003A718F" w:rsidRDefault="003A718F" w:rsidP="00EC1D46">
      <w:pPr>
        <w:spacing w:line="276" w:lineRule="auto"/>
        <w:jc w:val="both"/>
      </w:pPr>
    </w:p>
    <w:p w14:paraId="3019B214" w14:textId="77777777" w:rsidR="00CC5567" w:rsidRDefault="00746509" w:rsidP="00EC1D46">
      <w:pPr>
        <w:numPr>
          <w:ilvl w:val="0"/>
          <w:numId w:val="20"/>
        </w:numPr>
        <w:spacing w:line="276" w:lineRule="auto"/>
        <w:jc w:val="both"/>
      </w:pPr>
      <w:r w:rsidRPr="003A718F">
        <w:rPr>
          <w:b/>
        </w:rPr>
        <w:t xml:space="preserve">ŠALIŲ </w:t>
      </w:r>
      <w:r w:rsidR="00C75C5E" w:rsidRPr="003A718F">
        <w:rPr>
          <w:b/>
        </w:rPr>
        <w:t>REKVIZITAI</w:t>
      </w:r>
      <w:r w:rsidRPr="00496085">
        <w:t>:</w:t>
      </w:r>
    </w:p>
    <w:p w14:paraId="7C526CD8" w14:textId="77777777" w:rsidR="00247AED" w:rsidRPr="00496085" w:rsidRDefault="00247AED" w:rsidP="00247AED">
      <w:pPr>
        <w:spacing w:line="276" w:lineRule="auto"/>
        <w:ind w:left="927"/>
        <w:jc w:val="both"/>
      </w:pPr>
    </w:p>
    <w:p w14:paraId="78CB391C" w14:textId="6B0739D8" w:rsidR="00CC5567" w:rsidRPr="00496085" w:rsidRDefault="00B9545E" w:rsidP="00EC1D46">
      <w:pPr>
        <w:spacing w:line="276" w:lineRule="auto"/>
        <w:ind w:left="360" w:hanging="360"/>
        <w:rPr>
          <w:b/>
          <w:bCs/>
        </w:rPr>
      </w:pPr>
      <w:bookmarkStart w:id="1" w:name="_Hlk197698636"/>
      <w:bookmarkStart w:id="2" w:name="_Hlk135819886"/>
      <w:r w:rsidRPr="00496085">
        <w:rPr>
          <w:b/>
          <w:bCs/>
        </w:rPr>
        <w:t xml:space="preserve">KLIENTAS                                            </w:t>
      </w:r>
      <w:r w:rsidR="00E4027A" w:rsidRPr="00496085">
        <w:rPr>
          <w:b/>
          <w:bCs/>
        </w:rPr>
        <w:t xml:space="preserve">                   </w:t>
      </w:r>
      <w:r w:rsidR="0001146A">
        <w:rPr>
          <w:b/>
          <w:bCs/>
        </w:rPr>
        <w:t xml:space="preserve"> </w:t>
      </w:r>
      <w:r w:rsidR="00E4027A" w:rsidRPr="00496085">
        <w:rPr>
          <w:b/>
          <w:bCs/>
        </w:rPr>
        <w:t xml:space="preserve"> </w:t>
      </w:r>
      <w:r w:rsidR="009A41A7" w:rsidRPr="00496085">
        <w:rPr>
          <w:b/>
          <w:bCs/>
        </w:rPr>
        <w:tab/>
      </w:r>
      <w:r w:rsidR="00AD17AB" w:rsidRPr="00496085">
        <w:rPr>
          <w:b/>
          <w:bCs/>
        </w:rPr>
        <w:t>PASLAUGŲ TEIKĖJAS</w:t>
      </w:r>
      <w:r w:rsidR="00AD17AB" w:rsidRPr="00496085">
        <w:rPr>
          <w:b/>
          <w:bCs/>
        </w:rPr>
        <w:tab/>
      </w:r>
      <w:r w:rsidR="00C75C5E" w:rsidRPr="00496085">
        <w:rPr>
          <w:b/>
          <w:bCs/>
        </w:rPr>
        <w:t xml:space="preserve">              </w:t>
      </w:r>
    </w:p>
    <w:p w14:paraId="7287E965" w14:textId="52D87B59" w:rsidR="003C76E3" w:rsidRPr="00496085" w:rsidRDefault="00CA3EF0" w:rsidP="00EC1D46">
      <w:pPr>
        <w:spacing w:line="276" w:lineRule="auto"/>
      </w:pPr>
      <w:r>
        <w:t xml:space="preserve">UAB </w:t>
      </w:r>
      <w:r w:rsidR="00765E59">
        <w:t>Panevėžio regiono atliekų tvarkymo</w:t>
      </w:r>
      <w:r w:rsidR="00681066">
        <w:t xml:space="preserve"> </w:t>
      </w:r>
      <w:r w:rsidR="00B9545E">
        <w:t>centras</w:t>
      </w:r>
      <w:r>
        <w:tab/>
      </w:r>
    </w:p>
    <w:p w14:paraId="249627FD" w14:textId="5600E145" w:rsidR="003C76E3" w:rsidRPr="00496085" w:rsidRDefault="00B9545E" w:rsidP="00EC1D46">
      <w:pPr>
        <w:spacing w:line="276" w:lineRule="auto"/>
      </w:pPr>
      <w:r>
        <w:t>Beržų g. 3, Panevėžys</w:t>
      </w:r>
      <w:r>
        <w:tab/>
      </w:r>
      <w:r>
        <w:tab/>
      </w:r>
      <w:r>
        <w:tab/>
      </w:r>
      <w:r>
        <w:tab/>
      </w:r>
    </w:p>
    <w:p w14:paraId="5EAAFBDD" w14:textId="7ACEE908" w:rsidR="00B9545E" w:rsidRPr="00496085" w:rsidRDefault="00B9545E" w:rsidP="00EC1D46">
      <w:pPr>
        <w:spacing w:line="276" w:lineRule="auto"/>
        <w:jc w:val="both"/>
      </w:pPr>
      <w:r>
        <w:t xml:space="preserve">Į. k. 300127004,                               </w:t>
      </w:r>
      <w:r w:rsidR="002A6E7C">
        <w:t xml:space="preserve">                    </w:t>
      </w:r>
      <w:r>
        <w:t xml:space="preserve">         </w:t>
      </w:r>
    </w:p>
    <w:p w14:paraId="79C801B1" w14:textId="6ECED75B" w:rsidR="00B9545E" w:rsidRDefault="00B9545E" w:rsidP="00EC1D46">
      <w:pPr>
        <w:spacing w:line="276" w:lineRule="auto"/>
        <w:jc w:val="both"/>
      </w:pPr>
      <w:r>
        <w:t>PVM kodas LT100002135619</w:t>
      </w:r>
      <w:r>
        <w:tab/>
      </w:r>
      <w:r w:rsidR="002A6E7C">
        <w:t xml:space="preserve">                   </w:t>
      </w:r>
      <w:r>
        <w:tab/>
      </w:r>
    </w:p>
    <w:p w14:paraId="56F4BEBA" w14:textId="1028BD37" w:rsidR="00D84919" w:rsidRPr="00371477" w:rsidRDefault="00B9545E" w:rsidP="00EC1D46">
      <w:pPr>
        <w:spacing w:line="276" w:lineRule="auto"/>
        <w:jc w:val="both"/>
      </w:pPr>
      <w:r>
        <w:t>A/s LT42</w:t>
      </w:r>
      <w:r w:rsidR="00F4032E">
        <w:t xml:space="preserve"> </w:t>
      </w:r>
      <w:r>
        <w:t>7044</w:t>
      </w:r>
      <w:r w:rsidR="00F4032E">
        <w:t xml:space="preserve"> </w:t>
      </w:r>
      <w:r>
        <w:t>0600</w:t>
      </w:r>
      <w:r w:rsidR="00F4032E">
        <w:t xml:space="preserve"> </w:t>
      </w:r>
      <w:r>
        <w:t>0480</w:t>
      </w:r>
      <w:r w:rsidR="00F4032E">
        <w:t xml:space="preserve"> </w:t>
      </w:r>
      <w:r>
        <w:t xml:space="preserve">1521                 </w:t>
      </w:r>
      <w:r w:rsidR="002A6E7C">
        <w:t xml:space="preserve">             </w:t>
      </w:r>
      <w:r w:rsidR="00D84919">
        <w:t xml:space="preserve">  </w:t>
      </w:r>
      <w:r>
        <w:tab/>
      </w:r>
    </w:p>
    <w:p w14:paraId="74BB660D" w14:textId="05EFA3E7" w:rsidR="00D84919" w:rsidRPr="00371477" w:rsidRDefault="00B9545E" w:rsidP="00EC1D46">
      <w:pPr>
        <w:spacing w:line="276" w:lineRule="auto"/>
        <w:jc w:val="both"/>
        <w:rPr>
          <w:lang w:val="de-DE"/>
        </w:rPr>
      </w:pPr>
      <w:r w:rsidRPr="00371477">
        <w:rPr>
          <w:lang w:val="de-DE"/>
        </w:rPr>
        <w:t xml:space="preserve">AB SEB bankas           </w:t>
      </w:r>
      <w:r w:rsidRPr="00371477">
        <w:tab/>
      </w:r>
      <w:r w:rsidRPr="00371477">
        <w:rPr>
          <w:lang w:val="de-DE"/>
        </w:rPr>
        <w:t xml:space="preserve">                    </w:t>
      </w:r>
      <w:r w:rsidR="002A6E7C" w:rsidRPr="00371477">
        <w:rPr>
          <w:lang w:val="de-DE"/>
        </w:rPr>
        <w:t xml:space="preserve">                   </w:t>
      </w:r>
      <w:r w:rsidRPr="00371477">
        <w:tab/>
      </w:r>
    </w:p>
    <w:p w14:paraId="689C88F9" w14:textId="556F7BE1" w:rsidR="00B9545E" w:rsidRPr="00371477" w:rsidRDefault="00F4032E" w:rsidP="00EC1D46">
      <w:pPr>
        <w:spacing w:line="276" w:lineRule="auto"/>
        <w:jc w:val="both"/>
      </w:pPr>
      <w:r w:rsidRPr="00371477">
        <w:t xml:space="preserve">Tel. </w:t>
      </w:r>
      <w:r w:rsidR="0049465F" w:rsidRPr="00371477">
        <w:t>+370</w:t>
      </w:r>
      <w:r w:rsidRPr="00371477">
        <w:t xml:space="preserve"> 45 432</w:t>
      </w:r>
      <w:r w:rsidR="009A41A7" w:rsidRPr="00371477">
        <w:t> </w:t>
      </w:r>
      <w:r w:rsidRPr="00371477">
        <w:t>19</w:t>
      </w:r>
      <w:r w:rsidR="009A41A7" w:rsidRPr="00371477">
        <w:t xml:space="preserve">9 </w:t>
      </w:r>
      <w:r w:rsidRPr="00371477">
        <w:tab/>
      </w:r>
      <w:r w:rsidRPr="00371477">
        <w:tab/>
      </w:r>
      <w:r w:rsidRPr="00371477">
        <w:tab/>
      </w:r>
    </w:p>
    <w:p w14:paraId="5BB9C6F6" w14:textId="30F051F6" w:rsidR="00F4032E" w:rsidRPr="002159E3" w:rsidRDefault="00F4032E" w:rsidP="00EC1D46">
      <w:pPr>
        <w:spacing w:line="276" w:lineRule="auto"/>
        <w:jc w:val="both"/>
      </w:pPr>
      <w:r w:rsidRPr="00371477">
        <w:t xml:space="preserve">El. p. </w:t>
      </w:r>
      <w:hyperlink r:id="rId10">
        <w:r w:rsidR="008938A9" w:rsidRPr="00371477">
          <w:rPr>
            <w:rStyle w:val="Hipersaitas"/>
          </w:rPr>
          <w:t>info</w:t>
        </w:r>
        <w:r w:rsidR="008938A9" w:rsidRPr="002159E3">
          <w:rPr>
            <w:rStyle w:val="Hipersaitas"/>
          </w:rPr>
          <w:t>@pratc.lt</w:t>
        </w:r>
      </w:hyperlink>
      <w:r w:rsidRPr="002159E3">
        <w:t xml:space="preserve"> </w:t>
      </w:r>
      <w:r w:rsidRPr="00371477">
        <w:tab/>
      </w:r>
      <w:r w:rsidRPr="00371477">
        <w:tab/>
      </w:r>
      <w:r w:rsidRPr="00371477">
        <w:tab/>
      </w:r>
    </w:p>
    <w:p w14:paraId="3DEEC669" w14:textId="77777777" w:rsidR="003C12A2" w:rsidRPr="00496085" w:rsidRDefault="003C12A2" w:rsidP="00805EE8">
      <w:pPr>
        <w:jc w:val="both"/>
      </w:pPr>
    </w:p>
    <w:bookmarkEnd w:id="1"/>
    <w:p w14:paraId="04B43CF2" w14:textId="3BB94CF6" w:rsidR="00043620" w:rsidRDefault="00043620" w:rsidP="00043620"/>
    <w:p w14:paraId="0DC01CC5" w14:textId="77777777" w:rsidR="008E3015" w:rsidRDefault="006A5FE1" w:rsidP="00043620">
      <w:pPr>
        <w:jc w:val="right"/>
      </w:pPr>
      <w:r>
        <w:br w:type="page"/>
      </w:r>
      <w:bookmarkEnd w:id="2"/>
      <w:r w:rsidR="008E3015">
        <w:lastRenderedPageBreak/>
        <w:t>Priedas Nr. 1</w:t>
      </w:r>
    </w:p>
    <w:p w14:paraId="45FB0818" w14:textId="77777777" w:rsidR="008E3015" w:rsidRDefault="008E3015" w:rsidP="006A5FE1">
      <w:pPr>
        <w:jc w:val="right"/>
      </w:pPr>
    </w:p>
    <w:p w14:paraId="7700677F" w14:textId="77777777" w:rsidR="00D3529F" w:rsidRDefault="00D3529F" w:rsidP="006A5FE1">
      <w:pPr>
        <w:jc w:val="right"/>
      </w:pPr>
    </w:p>
    <w:p w14:paraId="4B4E6218" w14:textId="77777777" w:rsidR="00D3529F" w:rsidRDefault="00D3529F" w:rsidP="006A5FE1">
      <w:pPr>
        <w:jc w:val="right"/>
      </w:pPr>
    </w:p>
    <w:p w14:paraId="7DAA7E98" w14:textId="77777777" w:rsidR="00D3529F" w:rsidRDefault="00D3529F" w:rsidP="006A5FE1">
      <w:pPr>
        <w:jc w:val="right"/>
      </w:pPr>
    </w:p>
    <w:p w14:paraId="4F6CFDE1" w14:textId="77777777" w:rsidR="00D3529F" w:rsidRDefault="00D3529F" w:rsidP="006A5FE1">
      <w:pPr>
        <w:jc w:val="right"/>
      </w:pPr>
    </w:p>
    <w:p w14:paraId="7B8D6A52" w14:textId="77777777" w:rsidR="00D3529F" w:rsidRDefault="00D3529F" w:rsidP="006A5FE1">
      <w:pPr>
        <w:jc w:val="right"/>
      </w:pPr>
    </w:p>
    <w:p w14:paraId="33F87BA5" w14:textId="77777777" w:rsidR="00D3529F" w:rsidRDefault="00D3529F" w:rsidP="006A5FE1">
      <w:pPr>
        <w:jc w:val="right"/>
      </w:pPr>
    </w:p>
    <w:p w14:paraId="0F295FC0" w14:textId="77777777" w:rsidR="00D3529F" w:rsidRDefault="00D3529F" w:rsidP="006A5FE1">
      <w:pPr>
        <w:jc w:val="right"/>
      </w:pPr>
    </w:p>
    <w:p w14:paraId="735C5E84" w14:textId="77777777" w:rsidR="00D3529F" w:rsidRDefault="00D3529F" w:rsidP="006A5FE1">
      <w:pPr>
        <w:jc w:val="right"/>
      </w:pPr>
    </w:p>
    <w:p w14:paraId="3B214012" w14:textId="77777777" w:rsidR="00D3529F" w:rsidRDefault="00D3529F" w:rsidP="006A5FE1">
      <w:pPr>
        <w:jc w:val="right"/>
      </w:pPr>
    </w:p>
    <w:p w14:paraId="77F89600" w14:textId="77777777" w:rsidR="00D3529F" w:rsidRDefault="00D3529F" w:rsidP="006A5FE1">
      <w:pPr>
        <w:jc w:val="right"/>
      </w:pPr>
    </w:p>
    <w:p w14:paraId="011532EB" w14:textId="77777777" w:rsidR="00D3529F" w:rsidRDefault="00D3529F" w:rsidP="006A5FE1">
      <w:pPr>
        <w:jc w:val="right"/>
      </w:pPr>
    </w:p>
    <w:p w14:paraId="65D13B26" w14:textId="77777777" w:rsidR="00D3529F" w:rsidRDefault="00D3529F" w:rsidP="006A5FE1">
      <w:pPr>
        <w:jc w:val="right"/>
      </w:pPr>
    </w:p>
    <w:p w14:paraId="2518D6F0" w14:textId="77777777" w:rsidR="00D3529F" w:rsidRDefault="00D3529F" w:rsidP="006A5FE1">
      <w:pPr>
        <w:jc w:val="right"/>
      </w:pPr>
    </w:p>
    <w:p w14:paraId="587F318C" w14:textId="77777777" w:rsidR="00D3529F" w:rsidRDefault="00D3529F" w:rsidP="006A5FE1">
      <w:pPr>
        <w:jc w:val="right"/>
      </w:pPr>
    </w:p>
    <w:p w14:paraId="6D0E2C0B" w14:textId="77777777" w:rsidR="00D3529F" w:rsidRDefault="00D3529F" w:rsidP="006A5FE1">
      <w:pPr>
        <w:jc w:val="right"/>
      </w:pPr>
    </w:p>
    <w:p w14:paraId="04402BF4" w14:textId="77777777" w:rsidR="00D3529F" w:rsidRDefault="00D3529F" w:rsidP="006A5FE1">
      <w:pPr>
        <w:jc w:val="right"/>
      </w:pPr>
    </w:p>
    <w:p w14:paraId="18189D19" w14:textId="77777777" w:rsidR="00D3529F" w:rsidRDefault="00D3529F" w:rsidP="006A5FE1">
      <w:pPr>
        <w:jc w:val="right"/>
      </w:pPr>
    </w:p>
    <w:p w14:paraId="1CEA7B9D" w14:textId="77777777" w:rsidR="00D3529F" w:rsidRDefault="00D3529F" w:rsidP="006A5FE1">
      <w:pPr>
        <w:jc w:val="right"/>
      </w:pPr>
    </w:p>
    <w:p w14:paraId="6EF18233" w14:textId="77777777" w:rsidR="00D3529F" w:rsidRDefault="00D3529F" w:rsidP="006A5FE1">
      <w:pPr>
        <w:jc w:val="right"/>
      </w:pPr>
    </w:p>
    <w:p w14:paraId="6809C425" w14:textId="77777777" w:rsidR="00D3529F" w:rsidRDefault="00D3529F" w:rsidP="006A5FE1">
      <w:pPr>
        <w:jc w:val="right"/>
      </w:pPr>
    </w:p>
    <w:p w14:paraId="503F6D01" w14:textId="77777777" w:rsidR="00D3529F" w:rsidRDefault="00D3529F" w:rsidP="006A5FE1">
      <w:pPr>
        <w:jc w:val="right"/>
      </w:pPr>
    </w:p>
    <w:p w14:paraId="0669422D" w14:textId="77777777" w:rsidR="00D3529F" w:rsidRDefault="00D3529F" w:rsidP="006A5FE1">
      <w:pPr>
        <w:jc w:val="right"/>
      </w:pPr>
    </w:p>
    <w:p w14:paraId="518F21BF" w14:textId="77777777" w:rsidR="00D3529F" w:rsidRDefault="00D3529F" w:rsidP="006A5FE1">
      <w:pPr>
        <w:jc w:val="right"/>
      </w:pPr>
    </w:p>
    <w:p w14:paraId="732E1402" w14:textId="77777777" w:rsidR="00D3529F" w:rsidRDefault="00D3529F" w:rsidP="006A5FE1">
      <w:pPr>
        <w:jc w:val="right"/>
      </w:pPr>
    </w:p>
    <w:p w14:paraId="48390C77" w14:textId="77777777" w:rsidR="00D3529F" w:rsidRDefault="00D3529F" w:rsidP="006A5FE1">
      <w:pPr>
        <w:jc w:val="right"/>
      </w:pPr>
    </w:p>
    <w:p w14:paraId="4C0BC9BC" w14:textId="77777777" w:rsidR="00D3529F" w:rsidRDefault="00D3529F" w:rsidP="006A5FE1">
      <w:pPr>
        <w:jc w:val="right"/>
      </w:pPr>
    </w:p>
    <w:p w14:paraId="6E833AE5" w14:textId="77777777" w:rsidR="00D3529F" w:rsidRDefault="00D3529F" w:rsidP="006A5FE1">
      <w:pPr>
        <w:jc w:val="right"/>
      </w:pPr>
    </w:p>
    <w:p w14:paraId="6B97C92E" w14:textId="77777777" w:rsidR="00D3529F" w:rsidRDefault="00D3529F" w:rsidP="006A5FE1">
      <w:pPr>
        <w:jc w:val="right"/>
      </w:pPr>
    </w:p>
    <w:p w14:paraId="651E6FD3" w14:textId="77777777" w:rsidR="00D3529F" w:rsidRDefault="00D3529F" w:rsidP="006A5FE1">
      <w:pPr>
        <w:jc w:val="right"/>
      </w:pPr>
    </w:p>
    <w:p w14:paraId="4647E065" w14:textId="77777777" w:rsidR="00D3529F" w:rsidRDefault="00D3529F" w:rsidP="006A5FE1">
      <w:pPr>
        <w:jc w:val="right"/>
      </w:pPr>
    </w:p>
    <w:p w14:paraId="7CE6E387" w14:textId="77777777" w:rsidR="00D3529F" w:rsidRDefault="00D3529F" w:rsidP="006A5FE1">
      <w:pPr>
        <w:jc w:val="right"/>
      </w:pPr>
    </w:p>
    <w:p w14:paraId="49680598" w14:textId="77777777" w:rsidR="00D3529F" w:rsidRDefault="00D3529F" w:rsidP="006A5FE1">
      <w:pPr>
        <w:jc w:val="right"/>
      </w:pPr>
    </w:p>
    <w:p w14:paraId="6CCFFDC3" w14:textId="77777777" w:rsidR="00D3529F" w:rsidRDefault="00D3529F" w:rsidP="006A5FE1">
      <w:pPr>
        <w:jc w:val="right"/>
      </w:pPr>
    </w:p>
    <w:p w14:paraId="7BAA4BEB" w14:textId="77777777" w:rsidR="00D3529F" w:rsidRDefault="00D3529F" w:rsidP="006A5FE1">
      <w:pPr>
        <w:jc w:val="right"/>
      </w:pPr>
    </w:p>
    <w:p w14:paraId="69B6FBBB" w14:textId="77777777" w:rsidR="00D3529F" w:rsidRDefault="00D3529F" w:rsidP="006A5FE1">
      <w:pPr>
        <w:jc w:val="right"/>
      </w:pPr>
    </w:p>
    <w:p w14:paraId="6850E581" w14:textId="77777777" w:rsidR="00D3529F" w:rsidRDefault="00D3529F" w:rsidP="006A5FE1">
      <w:pPr>
        <w:jc w:val="right"/>
      </w:pPr>
    </w:p>
    <w:p w14:paraId="39DC5B92" w14:textId="77777777" w:rsidR="00D3529F" w:rsidRDefault="00D3529F" w:rsidP="006A5FE1">
      <w:pPr>
        <w:jc w:val="right"/>
      </w:pPr>
    </w:p>
    <w:p w14:paraId="1E759E1E" w14:textId="77777777" w:rsidR="00D3529F" w:rsidRDefault="00D3529F" w:rsidP="006A5FE1">
      <w:pPr>
        <w:jc w:val="right"/>
      </w:pPr>
    </w:p>
    <w:p w14:paraId="21521AB4" w14:textId="77777777" w:rsidR="00D3529F" w:rsidRDefault="00D3529F" w:rsidP="006A5FE1">
      <w:pPr>
        <w:jc w:val="right"/>
      </w:pPr>
    </w:p>
    <w:p w14:paraId="09B97176" w14:textId="77777777" w:rsidR="00D3529F" w:rsidRDefault="00D3529F" w:rsidP="006A5FE1">
      <w:pPr>
        <w:jc w:val="right"/>
      </w:pPr>
    </w:p>
    <w:p w14:paraId="518296F8" w14:textId="77777777" w:rsidR="00D3529F" w:rsidRDefault="00D3529F" w:rsidP="006A5FE1">
      <w:pPr>
        <w:jc w:val="right"/>
      </w:pPr>
    </w:p>
    <w:p w14:paraId="3AA084AB" w14:textId="77777777" w:rsidR="00D3529F" w:rsidRDefault="00D3529F" w:rsidP="006A5FE1">
      <w:pPr>
        <w:jc w:val="right"/>
      </w:pPr>
    </w:p>
    <w:p w14:paraId="3540F529" w14:textId="77777777" w:rsidR="00D3529F" w:rsidRDefault="00D3529F" w:rsidP="006A5FE1">
      <w:pPr>
        <w:jc w:val="right"/>
      </w:pPr>
    </w:p>
    <w:p w14:paraId="4EA54F02" w14:textId="77777777" w:rsidR="00D3529F" w:rsidRDefault="00D3529F" w:rsidP="006A5FE1">
      <w:pPr>
        <w:jc w:val="right"/>
      </w:pPr>
    </w:p>
    <w:p w14:paraId="1FFE9217" w14:textId="77777777" w:rsidR="00D3529F" w:rsidRDefault="00D3529F" w:rsidP="006A5FE1">
      <w:pPr>
        <w:jc w:val="right"/>
      </w:pPr>
    </w:p>
    <w:p w14:paraId="55FEBB5C" w14:textId="77777777" w:rsidR="00D3529F" w:rsidRDefault="00D3529F" w:rsidP="006A5FE1">
      <w:pPr>
        <w:jc w:val="right"/>
      </w:pPr>
    </w:p>
    <w:p w14:paraId="00E0B335" w14:textId="77777777" w:rsidR="00D3529F" w:rsidRDefault="00D3529F" w:rsidP="006A5FE1">
      <w:pPr>
        <w:jc w:val="right"/>
      </w:pPr>
    </w:p>
    <w:p w14:paraId="23437A3B" w14:textId="77777777" w:rsidR="00D3529F" w:rsidRDefault="00D3529F" w:rsidP="006A5FE1">
      <w:pPr>
        <w:jc w:val="right"/>
      </w:pPr>
    </w:p>
    <w:p w14:paraId="2D3DB4CA" w14:textId="77777777" w:rsidR="00D3529F" w:rsidRDefault="00D3529F" w:rsidP="006A5FE1">
      <w:pPr>
        <w:jc w:val="right"/>
      </w:pPr>
    </w:p>
    <w:p w14:paraId="3E5CC2A4" w14:textId="77777777" w:rsidR="00D3529F" w:rsidRDefault="00D3529F" w:rsidP="006A5FE1">
      <w:pPr>
        <w:jc w:val="right"/>
      </w:pPr>
    </w:p>
    <w:p w14:paraId="131775D1" w14:textId="122A317E" w:rsidR="00D3529F" w:rsidRDefault="00D3529F" w:rsidP="006A5FE1">
      <w:pPr>
        <w:jc w:val="right"/>
      </w:pPr>
      <w:r>
        <w:lastRenderedPageBreak/>
        <w:t>Priedas Nr. 2</w:t>
      </w:r>
    </w:p>
    <w:sectPr w:rsidR="00D3529F" w:rsidSect="005E5688">
      <w:headerReference w:type="default" r:id="rId11"/>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4D397" w14:textId="77777777" w:rsidR="00B0628E" w:rsidRDefault="00B0628E" w:rsidP="00C75C5E">
      <w:r>
        <w:separator/>
      </w:r>
    </w:p>
  </w:endnote>
  <w:endnote w:type="continuationSeparator" w:id="0">
    <w:p w14:paraId="74355A0E" w14:textId="77777777" w:rsidR="00B0628E" w:rsidRDefault="00B0628E" w:rsidP="00C75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Bold">
    <w:altName w:val="Calibri"/>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9A212" w14:textId="77777777" w:rsidR="00B0628E" w:rsidRDefault="00B0628E" w:rsidP="00C75C5E">
      <w:r>
        <w:separator/>
      </w:r>
    </w:p>
  </w:footnote>
  <w:footnote w:type="continuationSeparator" w:id="0">
    <w:p w14:paraId="3C33C615" w14:textId="77777777" w:rsidR="00B0628E" w:rsidRDefault="00B0628E" w:rsidP="00C75C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546F9" w14:textId="77777777" w:rsidR="00E4027A" w:rsidRDefault="00E4027A">
    <w:pPr>
      <w:pStyle w:val="Antrats"/>
      <w:jc w:val="center"/>
    </w:pPr>
    <w:r>
      <w:fldChar w:fldCharType="begin"/>
    </w:r>
    <w:r>
      <w:instrText>PAGE   \* MERGEFORMAT</w:instrText>
    </w:r>
    <w:r>
      <w:fldChar w:fldCharType="separate"/>
    </w:r>
    <w:r w:rsidR="0095357A">
      <w:rPr>
        <w:noProof/>
      </w:rPr>
      <w:t>2</w:t>
    </w:r>
    <w:r>
      <w:fldChar w:fldCharType="end"/>
    </w:r>
  </w:p>
  <w:p w14:paraId="1F72F646" w14:textId="77777777" w:rsidR="00E4027A" w:rsidRDefault="00E4027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2"/>
      <w:numFmt w:val="decimal"/>
      <w:suff w:val="nothing"/>
      <w:lvlText w:val="%1."/>
      <w:lvlJc w:val="left"/>
      <w:pPr>
        <w:tabs>
          <w:tab w:val="num" w:pos="0"/>
        </w:tabs>
        <w:ind w:left="0" w:firstLine="0"/>
      </w:pPr>
    </w:lvl>
    <w:lvl w:ilvl="1">
      <w:start w:val="1"/>
      <w:numFmt w:val="decimal"/>
      <w:suff w:val="nothing"/>
      <w:lvlText w:val="%1.%2."/>
      <w:lvlJc w:val="left"/>
      <w:pPr>
        <w:tabs>
          <w:tab w:val="num" w:pos="0"/>
        </w:tabs>
        <w:ind w:left="0" w:firstLine="0"/>
      </w:p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1" w15:restartNumberingAfterBreak="0">
    <w:nsid w:val="036BFEE5"/>
    <w:multiLevelType w:val="hybridMultilevel"/>
    <w:tmpl w:val="FFFFFFFF"/>
    <w:lvl w:ilvl="0" w:tplc="C1FEA07E">
      <w:start w:val="1"/>
      <w:numFmt w:val="decimal"/>
      <w:lvlText w:val="%1."/>
      <w:lvlJc w:val="left"/>
      <w:pPr>
        <w:ind w:left="720" w:hanging="360"/>
      </w:pPr>
      <w:rPr>
        <w:rFonts w:ascii="Times New Roman" w:hAnsi="Times New Roman" w:hint="default"/>
      </w:rPr>
    </w:lvl>
    <w:lvl w:ilvl="1" w:tplc="7C8C6B80">
      <w:start w:val="1"/>
      <w:numFmt w:val="lowerLetter"/>
      <w:lvlText w:val="%2."/>
      <w:lvlJc w:val="left"/>
      <w:pPr>
        <w:ind w:left="1440" w:hanging="360"/>
      </w:pPr>
    </w:lvl>
    <w:lvl w:ilvl="2" w:tplc="78B09A8C">
      <w:start w:val="1"/>
      <w:numFmt w:val="lowerRoman"/>
      <w:lvlText w:val="%3."/>
      <w:lvlJc w:val="right"/>
      <w:pPr>
        <w:ind w:left="2160" w:hanging="180"/>
      </w:pPr>
    </w:lvl>
    <w:lvl w:ilvl="3" w:tplc="8F06758A">
      <w:start w:val="1"/>
      <w:numFmt w:val="decimal"/>
      <w:lvlText w:val="%4."/>
      <w:lvlJc w:val="left"/>
      <w:pPr>
        <w:ind w:left="2880" w:hanging="360"/>
      </w:pPr>
    </w:lvl>
    <w:lvl w:ilvl="4" w:tplc="894E1E68">
      <w:start w:val="1"/>
      <w:numFmt w:val="lowerLetter"/>
      <w:lvlText w:val="%5."/>
      <w:lvlJc w:val="left"/>
      <w:pPr>
        <w:ind w:left="3600" w:hanging="360"/>
      </w:pPr>
    </w:lvl>
    <w:lvl w:ilvl="5" w:tplc="FD262ADC">
      <w:start w:val="1"/>
      <w:numFmt w:val="lowerRoman"/>
      <w:lvlText w:val="%6."/>
      <w:lvlJc w:val="right"/>
      <w:pPr>
        <w:ind w:left="4320" w:hanging="180"/>
      </w:pPr>
    </w:lvl>
    <w:lvl w:ilvl="6" w:tplc="BAD89F00">
      <w:start w:val="1"/>
      <w:numFmt w:val="decimal"/>
      <w:lvlText w:val="%7."/>
      <w:lvlJc w:val="left"/>
      <w:pPr>
        <w:ind w:left="5040" w:hanging="360"/>
      </w:pPr>
    </w:lvl>
    <w:lvl w:ilvl="7" w:tplc="5C9085A0">
      <w:start w:val="1"/>
      <w:numFmt w:val="lowerLetter"/>
      <w:lvlText w:val="%8."/>
      <w:lvlJc w:val="left"/>
      <w:pPr>
        <w:ind w:left="5760" w:hanging="360"/>
      </w:pPr>
    </w:lvl>
    <w:lvl w:ilvl="8" w:tplc="DC1820A2">
      <w:start w:val="1"/>
      <w:numFmt w:val="lowerRoman"/>
      <w:lvlText w:val="%9."/>
      <w:lvlJc w:val="right"/>
      <w:pPr>
        <w:ind w:left="6480" w:hanging="180"/>
      </w:pPr>
    </w:lvl>
  </w:abstractNum>
  <w:abstractNum w:abstractNumId="2" w15:restartNumberingAfterBreak="0">
    <w:nsid w:val="136B2E62"/>
    <w:multiLevelType w:val="multilevel"/>
    <w:tmpl w:val="487E90A6"/>
    <w:lvl w:ilvl="0">
      <w:start w:val="1"/>
      <w:numFmt w:val="decimal"/>
      <w:lvlText w:val="%1."/>
      <w:lvlJc w:val="left"/>
      <w:pPr>
        <w:tabs>
          <w:tab w:val="num" w:pos="720"/>
        </w:tabs>
        <w:ind w:left="720" w:hanging="360"/>
      </w:pPr>
      <w:rPr>
        <w:b/>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3" w15:restartNumberingAfterBreak="0">
    <w:nsid w:val="19061FED"/>
    <w:multiLevelType w:val="multilevel"/>
    <w:tmpl w:val="14FA2888"/>
    <w:lvl w:ilvl="0">
      <w:start w:val="1"/>
      <w:numFmt w:val="decimal"/>
      <w:lvlText w:val="%1."/>
      <w:lvlJc w:val="left"/>
      <w:pPr>
        <w:ind w:left="720" w:hanging="360"/>
      </w:pPr>
      <w:rPr>
        <w:rFonts w:hint="default"/>
      </w:rPr>
    </w:lvl>
    <w:lvl w:ilvl="1">
      <w:start w:val="1"/>
      <w:numFmt w:val="decimal"/>
      <w:isLgl/>
      <w:lvlText w:val="%1.%2"/>
      <w:lvlJc w:val="left"/>
      <w:pPr>
        <w:ind w:left="804" w:hanging="360"/>
      </w:pPr>
      <w:rPr>
        <w:rFonts w:ascii="Times New Roman" w:hAnsi="Times New Roman" w:cs="Times New Roman" w:hint="default"/>
        <w:b/>
        <w:color w:val="000000"/>
        <w:sz w:val="24"/>
        <w:szCs w:val="32"/>
      </w:rPr>
    </w:lvl>
    <w:lvl w:ilvl="2">
      <w:start w:val="1"/>
      <w:numFmt w:val="decimal"/>
      <w:isLgl/>
      <w:lvlText w:val="%1.%2.%3"/>
      <w:lvlJc w:val="left"/>
      <w:pPr>
        <w:ind w:left="1248" w:hanging="720"/>
      </w:pPr>
      <w:rPr>
        <w:rFonts w:ascii="Calibri-Bold" w:hAnsi="Calibri-Bold" w:hint="default"/>
        <w:b/>
        <w:color w:val="000000"/>
        <w:sz w:val="20"/>
      </w:rPr>
    </w:lvl>
    <w:lvl w:ilvl="3">
      <w:start w:val="1"/>
      <w:numFmt w:val="decimal"/>
      <w:isLgl/>
      <w:lvlText w:val="%1.%2.%3.%4"/>
      <w:lvlJc w:val="left"/>
      <w:pPr>
        <w:ind w:left="1332" w:hanging="720"/>
      </w:pPr>
      <w:rPr>
        <w:rFonts w:ascii="Calibri-Bold" w:hAnsi="Calibri-Bold" w:hint="default"/>
        <w:b/>
        <w:color w:val="000000"/>
        <w:sz w:val="20"/>
      </w:rPr>
    </w:lvl>
    <w:lvl w:ilvl="4">
      <w:start w:val="1"/>
      <w:numFmt w:val="decimal"/>
      <w:isLgl/>
      <w:lvlText w:val="%1.%2.%3.%4.%5"/>
      <w:lvlJc w:val="left"/>
      <w:pPr>
        <w:ind w:left="1416" w:hanging="720"/>
      </w:pPr>
      <w:rPr>
        <w:rFonts w:ascii="Calibri-Bold" w:hAnsi="Calibri-Bold" w:hint="default"/>
        <w:b/>
        <w:color w:val="000000"/>
        <w:sz w:val="20"/>
      </w:rPr>
    </w:lvl>
    <w:lvl w:ilvl="5">
      <w:start w:val="1"/>
      <w:numFmt w:val="decimal"/>
      <w:isLgl/>
      <w:lvlText w:val="%1.%2.%3.%4.%5.%6"/>
      <w:lvlJc w:val="left"/>
      <w:pPr>
        <w:ind w:left="1860" w:hanging="1080"/>
      </w:pPr>
      <w:rPr>
        <w:rFonts w:ascii="Calibri-Bold" w:hAnsi="Calibri-Bold" w:hint="default"/>
        <w:b/>
        <w:color w:val="000000"/>
        <w:sz w:val="20"/>
      </w:rPr>
    </w:lvl>
    <w:lvl w:ilvl="6">
      <w:start w:val="1"/>
      <w:numFmt w:val="decimal"/>
      <w:isLgl/>
      <w:lvlText w:val="%1.%2.%3.%4.%5.%6.%7"/>
      <w:lvlJc w:val="left"/>
      <w:pPr>
        <w:ind w:left="1944" w:hanging="1080"/>
      </w:pPr>
      <w:rPr>
        <w:rFonts w:ascii="Calibri-Bold" w:hAnsi="Calibri-Bold" w:hint="default"/>
        <w:b/>
        <w:color w:val="000000"/>
        <w:sz w:val="20"/>
      </w:rPr>
    </w:lvl>
    <w:lvl w:ilvl="7">
      <w:start w:val="1"/>
      <w:numFmt w:val="decimal"/>
      <w:isLgl/>
      <w:lvlText w:val="%1.%2.%3.%4.%5.%6.%7.%8"/>
      <w:lvlJc w:val="left"/>
      <w:pPr>
        <w:ind w:left="2388" w:hanging="1440"/>
      </w:pPr>
      <w:rPr>
        <w:rFonts w:ascii="Calibri-Bold" w:hAnsi="Calibri-Bold" w:hint="default"/>
        <w:b/>
        <w:color w:val="000000"/>
        <w:sz w:val="20"/>
      </w:rPr>
    </w:lvl>
    <w:lvl w:ilvl="8">
      <w:start w:val="1"/>
      <w:numFmt w:val="decimal"/>
      <w:isLgl/>
      <w:lvlText w:val="%1.%2.%3.%4.%5.%6.%7.%8.%9"/>
      <w:lvlJc w:val="left"/>
      <w:pPr>
        <w:ind w:left="2472" w:hanging="1440"/>
      </w:pPr>
      <w:rPr>
        <w:rFonts w:ascii="Calibri-Bold" w:hAnsi="Calibri-Bold" w:hint="default"/>
        <w:b/>
        <w:color w:val="000000"/>
        <w:sz w:val="20"/>
      </w:rPr>
    </w:lvl>
  </w:abstractNum>
  <w:abstractNum w:abstractNumId="4" w15:restartNumberingAfterBreak="0">
    <w:nsid w:val="19C01751"/>
    <w:multiLevelType w:val="hybridMultilevel"/>
    <w:tmpl w:val="77CA1842"/>
    <w:lvl w:ilvl="0" w:tplc="04270001">
      <w:start w:val="1"/>
      <w:numFmt w:val="bullet"/>
      <w:lvlText w:val=""/>
      <w:lvlJc w:val="left"/>
      <w:pPr>
        <w:ind w:left="1146" w:hanging="360"/>
      </w:pPr>
      <w:rPr>
        <w:rFonts w:ascii="Symbol" w:hAnsi="Symbol"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5" w15:restartNumberingAfterBreak="0">
    <w:nsid w:val="22960185"/>
    <w:multiLevelType w:val="hybridMultilevel"/>
    <w:tmpl w:val="C1766630"/>
    <w:lvl w:ilvl="0" w:tplc="0DDE4F82">
      <w:start w:val="2022"/>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6402C0E"/>
    <w:multiLevelType w:val="multilevel"/>
    <w:tmpl w:val="AC48FB2C"/>
    <w:lvl w:ilvl="0">
      <w:start w:val="6"/>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71221F5"/>
    <w:multiLevelType w:val="hybridMultilevel"/>
    <w:tmpl w:val="FF284BCC"/>
    <w:lvl w:ilvl="0" w:tplc="0427000F">
      <w:start w:val="1"/>
      <w:numFmt w:val="decimal"/>
      <w:lvlText w:val="%1."/>
      <w:lvlJc w:val="left"/>
      <w:pPr>
        <w:tabs>
          <w:tab w:val="num" w:pos="360"/>
        </w:tabs>
        <w:ind w:left="360" w:hanging="360"/>
      </w:pPr>
    </w:lvl>
    <w:lvl w:ilvl="1" w:tplc="04270019" w:tentative="1">
      <w:start w:val="1"/>
      <w:numFmt w:val="lowerLetter"/>
      <w:lvlText w:val="%2."/>
      <w:lvlJc w:val="left"/>
      <w:pPr>
        <w:tabs>
          <w:tab w:val="num" w:pos="1080"/>
        </w:tabs>
        <w:ind w:left="1080" w:hanging="360"/>
      </w:pPr>
    </w:lvl>
    <w:lvl w:ilvl="2" w:tplc="0427001B" w:tentative="1">
      <w:start w:val="1"/>
      <w:numFmt w:val="lowerRoman"/>
      <w:lvlText w:val="%3."/>
      <w:lvlJc w:val="right"/>
      <w:pPr>
        <w:tabs>
          <w:tab w:val="num" w:pos="1800"/>
        </w:tabs>
        <w:ind w:left="1800" w:hanging="180"/>
      </w:pPr>
    </w:lvl>
    <w:lvl w:ilvl="3" w:tplc="0427000F" w:tentative="1">
      <w:start w:val="1"/>
      <w:numFmt w:val="decimal"/>
      <w:lvlText w:val="%4."/>
      <w:lvlJc w:val="left"/>
      <w:pPr>
        <w:tabs>
          <w:tab w:val="num" w:pos="2520"/>
        </w:tabs>
        <w:ind w:left="2520" w:hanging="360"/>
      </w:pPr>
    </w:lvl>
    <w:lvl w:ilvl="4" w:tplc="04270019" w:tentative="1">
      <w:start w:val="1"/>
      <w:numFmt w:val="lowerLetter"/>
      <w:lvlText w:val="%5."/>
      <w:lvlJc w:val="left"/>
      <w:pPr>
        <w:tabs>
          <w:tab w:val="num" w:pos="3240"/>
        </w:tabs>
        <w:ind w:left="3240" w:hanging="360"/>
      </w:pPr>
    </w:lvl>
    <w:lvl w:ilvl="5" w:tplc="0427001B" w:tentative="1">
      <w:start w:val="1"/>
      <w:numFmt w:val="lowerRoman"/>
      <w:lvlText w:val="%6."/>
      <w:lvlJc w:val="right"/>
      <w:pPr>
        <w:tabs>
          <w:tab w:val="num" w:pos="3960"/>
        </w:tabs>
        <w:ind w:left="3960" w:hanging="180"/>
      </w:pPr>
    </w:lvl>
    <w:lvl w:ilvl="6" w:tplc="0427000F" w:tentative="1">
      <w:start w:val="1"/>
      <w:numFmt w:val="decimal"/>
      <w:lvlText w:val="%7."/>
      <w:lvlJc w:val="left"/>
      <w:pPr>
        <w:tabs>
          <w:tab w:val="num" w:pos="4680"/>
        </w:tabs>
        <w:ind w:left="4680" w:hanging="360"/>
      </w:pPr>
    </w:lvl>
    <w:lvl w:ilvl="7" w:tplc="04270019" w:tentative="1">
      <w:start w:val="1"/>
      <w:numFmt w:val="lowerLetter"/>
      <w:lvlText w:val="%8."/>
      <w:lvlJc w:val="left"/>
      <w:pPr>
        <w:tabs>
          <w:tab w:val="num" w:pos="5400"/>
        </w:tabs>
        <w:ind w:left="5400" w:hanging="360"/>
      </w:pPr>
    </w:lvl>
    <w:lvl w:ilvl="8" w:tplc="0427001B" w:tentative="1">
      <w:start w:val="1"/>
      <w:numFmt w:val="lowerRoman"/>
      <w:lvlText w:val="%9."/>
      <w:lvlJc w:val="right"/>
      <w:pPr>
        <w:tabs>
          <w:tab w:val="num" w:pos="6120"/>
        </w:tabs>
        <w:ind w:left="6120" w:hanging="180"/>
      </w:pPr>
    </w:lvl>
  </w:abstractNum>
  <w:abstractNum w:abstractNumId="8" w15:restartNumberingAfterBreak="0">
    <w:nsid w:val="2A2171D4"/>
    <w:multiLevelType w:val="multilevel"/>
    <w:tmpl w:val="B920A04E"/>
    <w:lvl w:ilvl="0">
      <w:start w:val="4"/>
      <w:numFmt w:val="decimal"/>
      <w:lvlText w:val="%1."/>
      <w:lvlJc w:val="left"/>
      <w:pPr>
        <w:ind w:left="540" w:hanging="540"/>
      </w:pPr>
      <w:rPr>
        <w:rFonts w:hint="default"/>
      </w:rPr>
    </w:lvl>
    <w:lvl w:ilvl="1">
      <w:start w:val="1"/>
      <w:numFmt w:val="decimal"/>
      <w:lvlText w:val="%1.%2."/>
      <w:lvlJc w:val="left"/>
      <w:pPr>
        <w:ind w:left="1036" w:hanging="54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9" w15:restartNumberingAfterBreak="0">
    <w:nsid w:val="30D77164"/>
    <w:multiLevelType w:val="multilevel"/>
    <w:tmpl w:val="04F82086"/>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177BAF"/>
    <w:multiLevelType w:val="hybridMultilevel"/>
    <w:tmpl w:val="C0A88960"/>
    <w:lvl w:ilvl="0" w:tplc="351010E6">
      <w:start w:val="9"/>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AA208CE"/>
    <w:multiLevelType w:val="multilevel"/>
    <w:tmpl w:val="E6D2BAD8"/>
    <w:lvl w:ilvl="0">
      <w:start w:val="4"/>
      <w:numFmt w:val="decimal"/>
      <w:lvlText w:val="%1."/>
      <w:lvlJc w:val="left"/>
      <w:pPr>
        <w:ind w:left="540" w:hanging="540"/>
      </w:pPr>
      <w:rPr>
        <w:rFonts w:hint="default"/>
      </w:rPr>
    </w:lvl>
    <w:lvl w:ilvl="1">
      <w:start w:val="1"/>
      <w:numFmt w:val="decimal"/>
      <w:lvlText w:val="%1.%2."/>
      <w:lvlJc w:val="left"/>
      <w:pPr>
        <w:ind w:left="1036" w:hanging="54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2" w15:restartNumberingAfterBreak="0">
    <w:nsid w:val="447917FA"/>
    <w:multiLevelType w:val="multilevel"/>
    <w:tmpl w:val="62CE0756"/>
    <w:lvl w:ilvl="0">
      <w:start w:val="1"/>
      <w:numFmt w:val="decimal"/>
      <w:lvlText w:val="%1."/>
      <w:lvlJc w:val="left"/>
      <w:pPr>
        <w:tabs>
          <w:tab w:val="num" w:pos="1440"/>
        </w:tabs>
        <w:ind w:left="1440" w:hanging="360"/>
      </w:pPr>
      <w:rPr>
        <w:b/>
      </w:rPr>
    </w:lvl>
    <w:lvl w:ilvl="1">
      <w:start w:val="1"/>
      <w:numFmt w:val="decimal"/>
      <w:isLgl/>
      <w:lvlText w:val="%1.%2."/>
      <w:lvlJc w:val="left"/>
      <w:pPr>
        <w:tabs>
          <w:tab w:val="num" w:pos="1560"/>
        </w:tabs>
        <w:ind w:left="1560" w:hanging="480"/>
      </w:pPr>
      <w:rPr>
        <w:rFonts w:hint="default"/>
        <w:b w:val="0"/>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160"/>
        </w:tabs>
        <w:ind w:left="2160" w:hanging="1080"/>
      </w:pPr>
      <w:rPr>
        <w:rFonts w:hint="default"/>
      </w:rPr>
    </w:lvl>
    <w:lvl w:ilvl="6">
      <w:start w:val="1"/>
      <w:numFmt w:val="decimal"/>
      <w:isLgl/>
      <w:lvlText w:val="%1.%2.%3.%4.%5.%6.%7."/>
      <w:lvlJc w:val="left"/>
      <w:pPr>
        <w:tabs>
          <w:tab w:val="num" w:pos="2520"/>
        </w:tabs>
        <w:ind w:left="2520" w:hanging="1440"/>
      </w:pPr>
      <w:rPr>
        <w:rFonts w:hint="default"/>
      </w:rPr>
    </w:lvl>
    <w:lvl w:ilvl="7">
      <w:start w:val="1"/>
      <w:numFmt w:val="decimal"/>
      <w:isLgl/>
      <w:lvlText w:val="%1.%2.%3.%4.%5.%6.%7.%8."/>
      <w:lvlJc w:val="left"/>
      <w:pPr>
        <w:tabs>
          <w:tab w:val="num" w:pos="2520"/>
        </w:tabs>
        <w:ind w:left="2520" w:hanging="1440"/>
      </w:pPr>
      <w:rPr>
        <w:rFonts w:hint="default"/>
      </w:rPr>
    </w:lvl>
    <w:lvl w:ilvl="8">
      <w:start w:val="1"/>
      <w:numFmt w:val="decimal"/>
      <w:isLgl/>
      <w:lvlText w:val="%1.%2.%3.%4.%5.%6.%7.%8.%9."/>
      <w:lvlJc w:val="left"/>
      <w:pPr>
        <w:tabs>
          <w:tab w:val="num" w:pos="2880"/>
        </w:tabs>
        <w:ind w:left="2880" w:hanging="1800"/>
      </w:pPr>
      <w:rPr>
        <w:rFonts w:hint="default"/>
      </w:rPr>
    </w:lvl>
  </w:abstractNum>
  <w:abstractNum w:abstractNumId="13" w15:restartNumberingAfterBreak="0">
    <w:nsid w:val="4D8C3CBF"/>
    <w:multiLevelType w:val="multilevel"/>
    <w:tmpl w:val="775ED3B8"/>
    <w:lvl w:ilvl="0">
      <w:start w:val="2"/>
      <w:numFmt w:val="decimal"/>
      <w:lvlText w:val="%1."/>
      <w:lvlJc w:val="left"/>
      <w:pPr>
        <w:ind w:left="540" w:hanging="540"/>
      </w:pPr>
      <w:rPr>
        <w:rFonts w:hint="default"/>
      </w:rPr>
    </w:lvl>
    <w:lvl w:ilvl="1">
      <w:start w:val="1"/>
      <w:numFmt w:val="decimal"/>
      <w:lvlText w:val="%1.%2."/>
      <w:lvlJc w:val="left"/>
      <w:pPr>
        <w:ind w:left="1036" w:hanging="540"/>
      </w:pPr>
      <w:rPr>
        <w:rFonts w:hint="default"/>
      </w:rPr>
    </w:lvl>
    <w:lvl w:ilvl="2">
      <w:start w:val="1"/>
      <w:numFmt w:val="decimal"/>
      <w:lvlText w:val="%1.%2.%3."/>
      <w:lvlJc w:val="left"/>
      <w:pPr>
        <w:ind w:left="5115"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4" w15:restartNumberingAfterBreak="0">
    <w:nsid w:val="5320398D"/>
    <w:multiLevelType w:val="hybridMultilevel"/>
    <w:tmpl w:val="C9E0469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5BB3048"/>
    <w:multiLevelType w:val="multilevel"/>
    <w:tmpl w:val="54D01010"/>
    <w:lvl w:ilvl="0">
      <w:start w:val="5"/>
      <w:numFmt w:val="decimal"/>
      <w:lvlText w:val="%1."/>
      <w:lvlJc w:val="left"/>
      <w:pPr>
        <w:tabs>
          <w:tab w:val="num" w:pos="360"/>
        </w:tabs>
        <w:ind w:left="360" w:hanging="360"/>
      </w:pPr>
      <w:rPr>
        <w:rFonts w:hint="default"/>
        <w:b/>
        <w:sz w:val="24"/>
        <w:szCs w:val="24"/>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57BE5B6E"/>
    <w:multiLevelType w:val="multilevel"/>
    <w:tmpl w:val="C4B03A1E"/>
    <w:lvl w:ilvl="0">
      <w:start w:val="3"/>
      <w:numFmt w:val="decimal"/>
      <w:lvlText w:val="%1."/>
      <w:lvlJc w:val="left"/>
      <w:pPr>
        <w:ind w:left="360" w:hanging="360"/>
      </w:pPr>
      <w:rPr>
        <w:rFonts w:eastAsia="Arial Unicode MS" w:hint="default"/>
        <w:b/>
        <w:bCs/>
      </w:rPr>
    </w:lvl>
    <w:lvl w:ilvl="1">
      <w:start w:val="1"/>
      <w:numFmt w:val="decimal"/>
      <w:lvlText w:val="%1.%2."/>
      <w:lvlJc w:val="left"/>
      <w:pPr>
        <w:ind w:left="1211" w:hanging="360"/>
      </w:pPr>
      <w:rPr>
        <w:rFonts w:eastAsia="Arial Unicode MS" w:hint="default"/>
      </w:rPr>
    </w:lvl>
    <w:lvl w:ilvl="2">
      <w:start w:val="1"/>
      <w:numFmt w:val="decimal"/>
      <w:lvlText w:val="%1.%2.%3."/>
      <w:lvlJc w:val="left"/>
      <w:pPr>
        <w:ind w:left="2422" w:hanging="720"/>
      </w:pPr>
      <w:rPr>
        <w:rFonts w:eastAsia="Arial Unicode MS" w:hint="default"/>
      </w:rPr>
    </w:lvl>
    <w:lvl w:ilvl="3">
      <w:start w:val="1"/>
      <w:numFmt w:val="decimal"/>
      <w:lvlText w:val="%1.%2.%3.%4."/>
      <w:lvlJc w:val="left"/>
      <w:pPr>
        <w:ind w:left="3273" w:hanging="720"/>
      </w:pPr>
      <w:rPr>
        <w:rFonts w:eastAsia="Arial Unicode MS" w:hint="default"/>
      </w:rPr>
    </w:lvl>
    <w:lvl w:ilvl="4">
      <w:start w:val="1"/>
      <w:numFmt w:val="decimal"/>
      <w:lvlText w:val="%1.%2.%3.%4.%5."/>
      <w:lvlJc w:val="left"/>
      <w:pPr>
        <w:ind w:left="4484" w:hanging="1080"/>
      </w:pPr>
      <w:rPr>
        <w:rFonts w:eastAsia="Arial Unicode MS" w:hint="default"/>
      </w:rPr>
    </w:lvl>
    <w:lvl w:ilvl="5">
      <w:start w:val="1"/>
      <w:numFmt w:val="decimal"/>
      <w:lvlText w:val="%1.%2.%3.%4.%5.%6."/>
      <w:lvlJc w:val="left"/>
      <w:pPr>
        <w:ind w:left="5335" w:hanging="1080"/>
      </w:pPr>
      <w:rPr>
        <w:rFonts w:eastAsia="Arial Unicode MS" w:hint="default"/>
      </w:rPr>
    </w:lvl>
    <w:lvl w:ilvl="6">
      <w:start w:val="1"/>
      <w:numFmt w:val="decimal"/>
      <w:lvlText w:val="%1.%2.%3.%4.%5.%6.%7."/>
      <w:lvlJc w:val="left"/>
      <w:pPr>
        <w:ind w:left="6546" w:hanging="1440"/>
      </w:pPr>
      <w:rPr>
        <w:rFonts w:eastAsia="Arial Unicode MS" w:hint="default"/>
      </w:rPr>
    </w:lvl>
    <w:lvl w:ilvl="7">
      <w:start w:val="1"/>
      <w:numFmt w:val="decimal"/>
      <w:lvlText w:val="%1.%2.%3.%4.%5.%6.%7.%8."/>
      <w:lvlJc w:val="left"/>
      <w:pPr>
        <w:ind w:left="7397" w:hanging="1440"/>
      </w:pPr>
      <w:rPr>
        <w:rFonts w:eastAsia="Arial Unicode MS" w:hint="default"/>
      </w:rPr>
    </w:lvl>
    <w:lvl w:ilvl="8">
      <w:start w:val="1"/>
      <w:numFmt w:val="decimal"/>
      <w:lvlText w:val="%1.%2.%3.%4.%5.%6.%7.%8.%9."/>
      <w:lvlJc w:val="left"/>
      <w:pPr>
        <w:ind w:left="8608" w:hanging="1800"/>
      </w:pPr>
      <w:rPr>
        <w:rFonts w:eastAsia="Arial Unicode MS" w:hint="default"/>
      </w:rPr>
    </w:lvl>
  </w:abstractNum>
  <w:abstractNum w:abstractNumId="17" w15:restartNumberingAfterBreak="0">
    <w:nsid w:val="598B7B14"/>
    <w:multiLevelType w:val="multilevel"/>
    <w:tmpl w:val="E9143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2D27B3"/>
    <w:multiLevelType w:val="multilevel"/>
    <w:tmpl w:val="7B5C0ECE"/>
    <w:lvl w:ilvl="0">
      <w:start w:val="3"/>
      <w:numFmt w:val="decimal"/>
      <w:lvlText w:val="%1."/>
      <w:lvlJc w:val="left"/>
      <w:pPr>
        <w:ind w:left="360" w:hanging="360"/>
      </w:pPr>
      <w:rPr>
        <w:rFonts w:hint="default"/>
      </w:rPr>
    </w:lvl>
    <w:lvl w:ilvl="1">
      <w:start w:val="2"/>
      <w:numFmt w:val="decimal"/>
      <w:lvlText w:val="%1.%2."/>
      <w:lvlJc w:val="left"/>
      <w:pPr>
        <w:ind w:left="856"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9" w15:restartNumberingAfterBreak="0">
    <w:nsid w:val="5C1D1507"/>
    <w:multiLevelType w:val="hybridMultilevel"/>
    <w:tmpl w:val="B53A1830"/>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20" w15:restartNumberingAfterBreak="0">
    <w:nsid w:val="60BC59F7"/>
    <w:multiLevelType w:val="multilevel"/>
    <w:tmpl w:val="33FCC93E"/>
    <w:lvl w:ilvl="0">
      <w:start w:val="2"/>
      <w:numFmt w:val="decimal"/>
      <w:lvlText w:val="%1."/>
      <w:lvlJc w:val="left"/>
      <w:pPr>
        <w:ind w:left="360" w:hanging="360"/>
      </w:pPr>
      <w:rPr>
        <w:rFonts w:hint="default"/>
      </w:rPr>
    </w:lvl>
    <w:lvl w:ilvl="1">
      <w:start w:val="4"/>
      <w:numFmt w:val="decimal"/>
      <w:lvlText w:val="%1.%2."/>
      <w:lvlJc w:val="left"/>
      <w:pPr>
        <w:ind w:left="856"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1" w15:restartNumberingAfterBreak="0">
    <w:nsid w:val="6A0A48AD"/>
    <w:multiLevelType w:val="hybridMultilevel"/>
    <w:tmpl w:val="487E90A6"/>
    <w:lvl w:ilvl="0" w:tplc="BF68A56A">
      <w:start w:val="1"/>
      <w:numFmt w:val="decimal"/>
      <w:lvlText w:val="%1."/>
      <w:lvlJc w:val="left"/>
      <w:pPr>
        <w:tabs>
          <w:tab w:val="num" w:pos="360"/>
        </w:tabs>
        <w:ind w:left="360" w:hanging="360"/>
      </w:pPr>
      <w:rPr>
        <w:b/>
      </w:rPr>
    </w:lvl>
    <w:lvl w:ilvl="1" w:tplc="58D67BA6">
      <w:numFmt w:val="none"/>
      <w:lvlText w:val=""/>
      <w:lvlJc w:val="left"/>
      <w:pPr>
        <w:tabs>
          <w:tab w:val="num" w:pos="360"/>
        </w:tabs>
      </w:pPr>
    </w:lvl>
    <w:lvl w:ilvl="2" w:tplc="2AFA0888">
      <w:numFmt w:val="none"/>
      <w:lvlText w:val=""/>
      <w:lvlJc w:val="left"/>
      <w:pPr>
        <w:tabs>
          <w:tab w:val="num" w:pos="360"/>
        </w:tabs>
      </w:pPr>
    </w:lvl>
    <w:lvl w:ilvl="3" w:tplc="A59A9694">
      <w:numFmt w:val="none"/>
      <w:lvlText w:val=""/>
      <w:lvlJc w:val="left"/>
      <w:pPr>
        <w:tabs>
          <w:tab w:val="num" w:pos="360"/>
        </w:tabs>
      </w:pPr>
    </w:lvl>
    <w:lvl w:ilvl="4" w:tplc="5310270C">
      <w:numFmt w:val="none"/>
      <w:lvlText w:val=""/>
      <w:lvlJc w:val="left"/>
      <w:pPr>
        <w:tabs>
          <w:tab w:val="num" w:pos="360"/>
        </w:tabs>
      </w:pPr>
    </w:lvl>
    <w:lvl w:ilvl="5" w:tplc="7D2CA936">
      <w:numFmt w:val="none"/>
      <w:lvlText w:val=""/>
      <w:lvlJc w:val="left"/>
      <w:pPr>
        <w:tabs>
          <w:tab w:val="num" w:pos="360"/>
        </w:tabs>
      </w:pPr>
    </w:lvl>
    <w:lvl w:ilvl="6" w:tplc="065C71EE">
      <w:numFmt w:val="none"/>
      <w:lvlText w:val=""/>
      <w:lvlJc w:val="left"/>
      <w:pPr>
        <w:tabs>
          <w:tab w:val="num" w:pos="360"/>
        </w:tabs>
      </w:pPr>
    </w:lvl>
    <w:lvl w:ilvl="7" w:tplc="22BCFDBA">
      <w:numFmt w:val="none"/>
      <w:lvlText w:val=""/>
      <w:lvlJc w:val="left"/>
      <w:pPr>
        <w:tabs>
          <w:tab w:val="num" w:pos="360"/>
        </w:tabs>
      </w:pPr>
    </w:lvl>
    <w:lvl w:ilvl="8" w:tplc="96DE48A2">
      <w:numFmt w:val="none"/>
      <w:lvlText w:val=""/>
      <w:lvlJc w:val="left"/>
      <w:pPr>
        <w:tabs>
          <w:tab w:val="num" w:pos="360"/>
        </w:tabs>
      </w:pPr>
    </w:lvl>
  </w:abstractNum>
  <w:abstractNum w:abstractNumId="22" w15:restartNumberingAfterBreak="0">
    <w:nsid w:val="6AC95F5F"/>
    <w:multiLevelType w:val="multilevel"/>
    <w:tmpl w:val="F2123626"/>
    <w:lvl w:ilvl="0">
      <w:start w:val="4"/>
      <w:numFmt w:val="decimal"/>
      <w:lvlText w:val="%1."/>
      <w:lvlJc w:val="left"/>
      <w:pPr>
        <w:ind w:left="540" w:hanging="540"/>
      </w:pPr>
      <w:rPr>
        <w:rFonts w:hint="default"/>
      </w:rPr>
    </w:lvl>
    <w:lvl w:ilvl="1">
      <w:start w:val="1"/>
      <w:numFmt w:val="decimal"/>
      <w:lvlText w:val="%1.%2."/>
      <w:lvlJc w:val="left"/>
      <w:pPr>
        <w:ind w:left="1036" w:hanging="54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3" w15:restartNumberingAfterBreak="0">
    <w:nsid w:val="6D2F7A9C"/>
    <w:multiLevelType w:val="multilevel"/>
    <w:tmpl w:val="B896F744"/>
    <w:lvl w:ilvl="0">
      <w:start w:val="6"/>
      <w:numFmt w:val="decimal"/>
      <w:lvlText w:val="%1."/>
      <w:lvlJc w:val="left"/>
      <w:pPr>
        <w:ind w:left="927" w:hanging="360"/>
      </w:pPr>
      <w:rPr>
        <w:rFonts w:hint="default"/>
        <w:b/>
        <w:bCs/>
      </w:rPr>
    </w:lvl>
    <w:lvl w:ilvl="1">
      <w:start w:val="1"/>
      <w:numFmt w:val="decimal"/>
      <w:lvlText w:val="%1.%2."/>
      <w:lvlJc w:val="left"/>
      <w:pPr>
        <w:ind w:left="1069"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DB4D11D"/>
    <w:multiLevelType w:val="multilevel"/>
    <w:tmpl w:val="FFFFFFFF"/>
    <w:lvl w:ilvl="0">
      <w:start w:val="1"/>
      <w:numFmt w:val="decimal"/>
      <w:lvlText w:val="%1."/>
      <w:lvlJc w:val="left"/>
      <w:pPr>
        <w:ind w:left="720"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F27021C"/>
    <w:multiLevelType w:val="hybridMultilevel"/>
    <w:tmpl w:val="C06EB158"/>
    <w:lvl w:ilvl="0" w:tplc="04270001">
      <w:start w:val="1"/>
      <w:numFmt w:val="bullet"/>
      <w:lvlText w:val=""/>
      <w:lvlJc w:val="left"/>
      <w:pPr>
        <w:ind w:left="1571" w:hanging="360"/>
      </w:pPr>
      <w:rPr>
        <w:rFonts w:ascii="Symbol" w:hAnsi="Symbol"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26" w15:restartNumberingAfterBreak="0">
    <w:nsid w:val="7680649E"/>
    <w:multiLevelType w:val="multilevel"/>
    <w:tmpl w:val="0427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7E2E6CC1"/>
    <w:multiLevelType w:val="multilevel"/>
    <w:tmpl w:val="12A4A20C"/>
    <w:lvl w:ilvl="0">
      <w:start w:val="2"/>
      <w:numFmt w:val="decimal"/>
      <w:lvlText w:val="%1."/>
      <w:lvlJc w:val="left"/>
      <w:pPr>
        <w:ind w:left="360" w:hanging="360"/>
      </w:pPr>
      <w:rPr>
        <w:rFonts w:hint="default"/>
      </w:rPr>
    </w:lvl>
    <w:lvl w:ilvl="1">
      <w:start w:val="2"/>
      <w:numFmt w:val="decimal"/>
      <w:lvlText w:val="%1.%2."/>
      <w:lvlJc w:val="left"/>
      <w:pPr>
        <w:ind w:left="856"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num w:numId="1" w16cid:durableId="623535657">
    <w:abstractNumId w:val="24"/>
  </w:num>
  <w:num w:numId="2" w16cid:durableId="1754009771">
    <w:abstractNumId w:val="1"/>
  </w:num>
  <w:num w:numId="3" w16cid:durableId="206526246">
    <w:abstractNumId w:val="21"/>
  </w:num>
  <w:num w:numId="4" w16cid:durableId="82460455">
    <w:abstractNumId w:val="7"/>
  </w:num>
  <w:num w:numId="5" w16cid:durableId="206257706">
    <w:abstractNumId w:val="10"/>
  </w:num>
  <w:num w:numId="6" w16cid:durableId="210659028">
    <w:abstractNumId w:val="2"/>
  </w:num>
  <w:num w:numId="7" w16cid:durableId="399445309">
    <w:abstractNumId w:val="26"/>
  </w:num>
  <w:num w:numId="8" w16cid:durableId="475881026">
    <w:abstractNumId w:val="15"/>
  </w:num>
  <w:num w:numId="9" w16cid:durableId="1668553941">
    <w:abstractNumId w:val="9"/>
  </w:num>
  <w:num w:numId="10" w16cid:durableId="1025130895">
    <w:abstractNumId w:val="0"/>
  </w:num>
  <w:num w:numId="11" w16cid:durableId="1593781773">
    <w:abstractNumId w:val="8"/>
  </w:num>
  <w:num w:numId="12" w16cid:durableId="1969965428">
    <w:abstractNumId w:val="11"/>
  </w:num>
  <w:num w:numId="13" w16cid:durableId="789518123">
    <w:abstractNumId w:val="22"/>
  </w:num>
  <w:num w:numId="14" w16cid:durableId="2032685582">
    <w:abstractNumId w:val="6"/>
  </w:num>
  <w:num w:numId="15" w16cid:durableId="787359897">
    <w:abstractNumId w:val="18"/>
  </w:num>
  <w:num w:numId="16" w16cid:durableId="1036389754">
    <w:abstractNumId w:val="5"/>
  </w:num>
  <w:num w:numId="17" w16cid:durableId="755177224">
    <w:abstractNumId w:val="13"/>
  </w:num>
  <w:num w:numId="18" w16cid:durableId="827552120">
    <w:abstractNumId w:val="20"/>
  </w:num>
  <w:num w:numId="19" w16cid:durableId="1656059857">
    <w:abstractNumId w:val="16"/>
  </w:num>
  <w:num w:numId="20" w16cid:durableId="1680695189">
    <w:abstractNumId w:val="23"/>
  </w:num>
  <w:num w:numId="21" w16cid:durableId="519007785">
    <w:abstractNumId w:val="12"/>
  </w:num>
  <w:num w:numId="22" w16cid:durableId="1701008316">
    <w:abstractNumId w:val="14"/>
  </w:num>
  <w:num w:numId="23" w16cid:durableId="693461741">
    <w:abstractNumId w:val="3"/>
  </w:num>
  <w:num w:numId="24" w16cid:durableId="1923447110">
    <w:abstractNumId w:val="4"/>
  </w:num>
  <w:num w:numId="25" w16cid:durableId="1474985292">
    <w:abstractNumId w:val="27"/>
  </w:num>
  <w:num w:numId="26" w16cid:durableId="1774207999">
    <w:abstractNumId w:val="17"/>
  </w:num>
  <w:num w:numId="27" w16cid:durableId="443697342">
    <w:abstractNumId w:val="19"/>
  </w:num>
  <w:num w:numId="28" w16cid:durableId="36510678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C84"/>
    <w:rsid w:val="000021AF"/>
    <w:rsid w:val="000046AC"/>
    <w:rsid w:val="00005344"/>
    <w:rsid w:val="00010134"/>
    <w:rsid w:val="0001146A"/>
    <w:rsid w:val="00016368"/>
    <w:rsid w:val="00023C0A"/>
    <w:rsid w:val="000303FC"/>
    <w:rsid w:val="00041AAE"/>
    <w:rsid w:val="00043620"/>
    <w:rsid w:val="00043C94"/>
    <w:rsid w:val="000472CC"/>
    <w:rsid w:val="00047DF6"/>
    <w:rsid w:val="0005271A"/>
    <w:rsid w:val="00063725"/>
    <w:rsid w:val="00065A25"/>
    <w:rsid w:val="00067A22"/>
    <w:rsid w:val="00071A1C"/>
    <w:rsid w:val="00071CCF"/>
    <w:rsid w:val="00074554"/>
    <w:rsid w:val="0009475E"/>
    <w:rsid w:val="000A2594"/>
    <w:rsid w:val="000A6AF2"/>
    <w:rsid w:val="000A75AF"/>
    <w:rsid w:val="000B09CB"/>
    <w:rsid w:val="000B1519"/>
    <w:rsid w:val="000D4B73"/>
    <w:rsid w:val="000D6509"/>
    <w:rsid w:val="000D78A9"/>
    <w:rsid w:val="000F2FF2"/>
    <w:rsid w:val="000F5686"/>
    <w:rsid w:val="000F5B43"/>
    <w:rsid w:val="00106334"/>
    <w:rsid w:val="0011469E"/>
    <w:rsid w:val="00116FBF"/>
    <w:rsid w:val="001208D8"/>
    <w:rsid w:val="001278DA"/>
    <w:rsid w:val="001352CB"/>
    <w:rsid w:val="00136E0B"/>
    <w:rsid w:val="001468C3"/>
    <w:rsid w:val="00150D46"/>
    <w:rsid w:val="00155941"/>
    <w:rsid w:val="0016789B"/>
    <w:rsid w:val="00196EC8"/>
    <w:rsid w:val="001A1D20"/>
    <w:rsid w:val="001B206A"/>
    <w:rsid w:val="001B36DC"/>
    <w:rsid w:val="001C0A74"/>
    <w:rsid w:val="001C15B4"/>
    <w:rsid w:val="001D15BC"/>
    <w:rsid w:val="001E2522"/>
    <w:rsid w:val="002014EE"/>
    <w:rsid w:val="00210818"/>
    <w:rsid w:val="002159E3"/>
    <w:rsid w:val="00220A14"/>
    <w:rsid w:val="0022394B"/>
    <w:rsid w:val="00226DEC"/>
    <w:rsid w:val="00235DC8"/>
    <w:rsid w:val="00247AED"/>
    <w:rsid w:val="002507D2"/>
    <w:rsid w:val="002714A4"/>
    <w:rsid w:val="00271812"/>
    <w:rsid w:val="00276197"/>
    <w:rsid w:val="00276C83"/>
    <w:rsid w:val="00282AD3"/>
    <w:rsid w:val="002845FE"/>
    <w:rsid w:val="00295C06"/>
    <w:rsid w:val="00295D1E"/>
    <w:rsid w:val="002A5A35"/>
    <w:rsid w:val="002A6E7C"/>
    <w:rsid w:val="002A7B1D"/>
    <w:rsid w:val="002B0431"/>
    <w:rsid w:val="002D3394"/>
    <w:rsid w:val="002D7F7D"/>
    <w:rsid w:val="002F4274"/>
    <w:rsid w:val="003066B1"/>
    <w:rsid w:val="00316E50"/>
    <w:rsid w:val="00326D2F"/>
    <w:rsid w:val="00341197"/>
    <w:rsid w:val="00343476"/>
    <w:rsid w:val="003450C8"/>
    <w:rsid w:val="00352182"/>
    <w:rsid w:val="00352E4C"/>
    <w:rsid w:val="00360446"/>
    <w:rsid w:val="003614FF"/>
    <w:rsid w:val="00365E70"/>
    <w:rsid w:val="00371477"/>
    <w:rsid w:val="00371765"/>
    <w:rsid w:val="00381AFC"/>
    <w:rsid w:val="003854D8"/>
    <w:rsid w:val="00391E8E"/>
    <w:rsid w:val="003932E6"/>
    <w:rsid w:val="003A1530"/>
    <w:rsid w:val="003A6B6B"/>
    <w:rsid w:val="003A718F"/>
    <w:rsid w:val="003B141F"/>
    <w:rsid w:val="003B1A2F"/>
    <w:rsid w:val="003C0CA7"/>
    <w:rsid w:val="003C12A2"/>
    <w:rsid w:val="003C5879"/>
    <w:rsid w:val="003C76E3"/>
    <w:rsid w:val="003D44B1"/>
    <w:rsid w:val="003D6320"/>
    <w:rsid w:val="003E2070"/>
    <w:rsid w:val="003E4243"/>
    <w:rsid w:val="003E7FF2"/>
    <w:rsid w:val="00420532"/>
    <w:rsid w:val="00433247"/>
    <w:rsid w:val="00435363"/>
    <w:rsid w:val="004467A2"/>
    <w:rsid w:val="00446BA6"/>
    <w:rsid w:val="00452C46"/>
    <w:rsid w:val="004851E2"/>
    <w:rsid w:val="00490B06"/>
    <w:rsid w:val="00492269"/>
    <w:rsid w:val="0049465F"/>
    <w:rsid w:val="0049550B"/>
    <w:rsid w:val="00496085"/>
    <w:rsid w:val="004A0089"/>
    <w:rsid w:val="004A16A8"/>
    <w:rsid w:val="004B0D68"/>
    <w:rsid w:val="004B7D72"/>
    <w:rsid w:val="004C0C7A"/>
    <w:rsid w:val="004C7B0E"/>
    <w:rsid w:val="004D59C2"/>
    <w:rsid w:val="004F5337"/>
    <w:rsid w:val="00505C84"/>
    <w:rsid w:val="00506282"/>
    <w:rsid w:val="005078CF"/>
    <w:rsid w:val="00522A97"/>
    <w:rsid w:val="0052570E"/>
    <w:rsid w:val="00525CA3"/>
    <w:rsid w:val="00530F5C"/>
    <w:rsid w:val="00540FD1"/>
    <w:rsid w:val="00541C6E"/>
    <w:rsid w:val="005428F7"/>
    <w:rsid w:val="0055032D"/>
    <w:rsid w:val="00564BB6"/>
    <w:rsid w:val="005732B9"/>
    <w:rsid w:val="00575DB3"/>
    <w:rsid w:val="005764B4"/>
    <w:rsid w:val="00576DC0"/>
    <w:rsid w:val="00580FE5"/>
    <w:rsid w:val="005836E2"/>
    <w:rsid w:val="00586280"/>
    <w:rsid w:val="005A1571"/>
    <w:rsid w:val="005A1AF0"/>
    <w:rsid w:val="005A2FDC"/>
    <w:rsid w:val="005B0462"/>
    <w:rsid w:val="005B7F36"/>
    <w:rsid w:val="005C3332"/>
    <w:rsid w:val="005C5AFC"/>
    <w:rsid w:val="005C7086"/>
    <w:rsid w:val="005D1633"/>
    <w:rsid w:val="005D2083"/>
    <w:rsid w:val="005D2767"/>
    <w:rsid w:val="005D2D76"/>
    <w:rsid w:val="005D3E40"/>
    <w:rsid w:val="005E1680"/>
    <w:rsid w:val="005E5688"/>
    <w:rsid w:val="005E74ED"/>
    <w:rsid w:val="005F4377"/>
    <w:rsid w:val="005F4EAB"/>
    <w:rsid w:val="005F4FE7"/>
    <w:rsid w:val="00604A56"/>
    <w:rsid w:val="00613376"/>
    <w:rsid w:val="00615AB8"/>
    <w:rsid w:val="00616B54"/>
    <w:rsid w:val="0062420A"/>
    <w:rsid w:val="006358A2"/>
    <w:rsid w:val="006504DB"/>
    <w:rsid w:val="00650C81"/>
    <w:rsid w:val="00652AA3"/>
    <w:rsid w:val="0066033A"/>
    <w:rsid w:val="0066194E"/>
    <w:rsid w:val="00670691"/>
    <w:rsid w:val="0067312F"/>
    <w:rsid w:val="0067368B"/>
    <w:rsid w:val="00681066"/>
    <w:rsid w:val="00682E13"/>
    <w:rsid w:val="00684797"/>
    <w:rsid w:val="00686668"/>
    <w:rsid w:val="0068681C"/>
    <w:rsid w:val="00687EF6"/>
    <w:rsid w:val="006A070E"/>
    <w:rsid w:val="006A5FE1"/>
    <w:rsid w:val="006B3FDB"/>
    <w:rsid w:val="006B7148"/>
    <w:rsid w:val="006D317F"/>
    <w:rsid w:val="006E4330"/>
    <w:rsid w:val="006F2BAC"/>
    <w:rsid w:val="006F7499"/>
    <w:rsid w:val="00707679"/>
    <w:rsid w:val="00711AF5"/>
    <w:rsid w:val="00711D5C"/>
    <w:rsid w:val="00715A19"/>
    <w:rsid w:val="00720F44"/>
    <w:rsid w:val="007405F4"/>
    <w:rsid w:val="00746509"/>
    <w:rsid w:val="00746FF3"/>
    <w:rsid w:val="00747015"/>
    <w:rsid w:val="00751C8B"/>
    <w:rsid w:val="00753372"/>
    <w:rsid w:val="00754291"/>
    <w:rsid w:val="00754744"/>
    <w:rsid w:val="00762E4F"/>
    <w:rsid w:val="0076585C"/>
    <w:rsid w:val="00765E59"/>
    <w:rsid w:val="00771770"/>
    <w:rsid w:val="00774FFA"/>
    <w:rsid w:val="00791103"/>
    <w:rsid w:val="00791A4D"/>
    <w:rsid w:val="00793B52"/>
    <w:rsid w:val="0079648E"/>
    <w:rsid w:val="007B4A69"/>
    <w:rsid w:val="007B5814"/>
    <w:rsid w:val="007F18A7"/>
    <w:rsid w:val="007F31A7"/>
    <w:rsid w:val="007F758A"/>
    <w:rsid w:val="00805EE8"/>
    <w:rsid w:val="00820203"/>
    <w:rsid w:val="00823252"/>
    <w:rsid w:val="008256C9"/>
    <w:rsid w:val="0085524A"/>
    <w:rsid w:val="00855B7A"/>
    <w:rsid w:val="00856D71"/>
    <w:rsid w:val="00863D02"/>
    <w:rsid w:val="008722DA"/>
    <w:rsid w:val="008938A9"/>
    <w:rsid w:val="00896EBB"/>
    <w:rsid w:val="00896F41"/>
    <w:rsid w:val="008D045D"/>
    <w:rsid w:val="008D0D8B"/>
    <w:rsid w:val="008E3015"/>
    <w:rsid w:val="008F629A"/>
    <w:rsid w:val="009171E7"/>
    <w:rsid w:val="00920911"/>
    <w:rsid w:val="009316AE"/>
    <w:rsid w:val="009404EE"/>
    <w:rsid w:val="00942493"/>
    <w:rsid w:val="009474EE"/>
    <w:rsid w:val="009527FA"/>
    <w:rsid w:val="0095357A"/>
    <w:rsid w:val="009548FB"/>
    <w:rsid w:val="00956650"/>
    <w:rsid w:val="00966AE7"/>
    <w:rsid w:val="00967BEF"/>
    <w:rsid w:val="00973B8B"/>
    <w:rsid w:val="00975D5A"/>
    <w:rsid w:val="00986B09"/>
    <w:rsid w:val="00990580"/>
    <w:rsid w:val="00995CC9"/>
    <w:rsid w:val="009A41A7"/>
    <w:rsid w:val="009B3A1D"/>
    <w:rsid w:val="009B5082"/>
    <w:rsid w:val="009C7725"/>
    <w:rsid w:val="009D32CF"/>
    <w:rsid w:val="009D43DF"/>
    <w:rsid w:val="009D6471"/>
    <w:rsid w:val="009E10CC"/>
    <w:rsid w:val="009F4F0E"/>
    <w:rsid w:val="00A04A44"/>
    <w:rsid w:val="00A10242"/>
    <w:rsid w:val="00A156B4"/>
    <w:rsid w:val="00A24437"/>
    <w:rsid w:val="00A44434"/>
    <w:rsid w:val="00A44854"/>
    <w:rsid w:val="00A471EF"/>
    <w:rsid w:val="00A47875"/>
    <w:rsid w:val="00A743C1"/>
    <w:rsid w:val="00A74FA0"/>
    <w:rsid w:val="00A761DA"/>
    <w:rsid w:val="00A97146"/>
    <w:rsid w:val="00AA48A5"/>
    <w:rsid w:val="00AB028C"/>
    <w:rsid w:val="00AC1B74"/>
    <w:rsid w:val="00AC536D"/>
    <w:rsid w:val="00AC75C7"/>
    <w:rsid w:val="00AD17AB"/>
    <w:rsid w:val="00AF4948"/>
    <w:rsid w:val="00AF5A94"/>
    <w:rsid w:val="00B04CB9"/>
    <w:rsid w:val="00B0628E"/>
    <w:rsid w:val="00B13F43"/>
    <w:rsid w:val="00B15442"/>
    <w:rsid w:val="00B21230"/>
    <w:rsid w:val="00B222F3"/>
    <w:rsid w:val="00B37491"/>
    <w:rsid w:val="00B37FC0"/>
    <w:rsid w:val="00B425E9"/>
    <w:rsid w:val="00B42A2B"/>
    <w:rsid w:val="00B50583"/>
    <w:rsid w:val="00B50A6C"/>
    <w:rsid w:val="00B54924"/>
    <w:rsid w:val="00B66046"/>
    <w:rsid w:val="00B75ECB"/>
    <w:rsid w:val="00B75FB3"/>
    <w:rsid w:val="00B9225B"/>
    <w:rsid w:val="00B9545E"/>
    <w:rsid w:val="00B96943"/>
    <w:rsid w:val="00B9736D"/>
    <w:rsid w:val="00BC04EC"/>
    <w:rsid w:val="00BC0825"/>
    <w:rsid w:val="00BC6EDD"/>
    <w:rsid w:val="00BE06D5"/>
    <w:rsid w:val="00BF06B4"/>
    <w:rsid w:val="00BF4EBB"/>
    <w:rsid w:val="00C064F0"/>
    <w:rsid w:val="00C1080C"/>
    <w:rsid w:val="00C10E00"/>
    <w:rsid w:val="00C15F8F"/>
    <w:rsid w:val="00C2424C"/>
    <w:rsid w:val="00C279CF"/>
    <w:rsid w:val="00C377D7"/>
    <w:rsid w:val="00C37998"/>
    <w:rsid w:val="00C41D82"/>
    <w:rsid w:val="00C606A2"/>
    <w:rsid w:val="00C63A04"/>
    <w:rsid w:val="00C65B32"/>
    <w:rsid w:val="00C66BC9"/>
    <w:rsid w:val="00C74406"/>
    <w:rsid w:val="00C75C5E"/>
    <w:rsid w:val="00C92168"/>
    <w:rsid w:val="00C93E80"/>
    <w:rsid w:val="00C95A3C"/>
    <w:rsid w:val="00CA3EF0"/>
    <w:rsid w:val="00CA756B"/>
    <w:rsid w:val="00CB3A96"/>
    <w:rsid w:val="00CC5567"/>
    <w:rsid w:val="00CE3199"/>
    <w:rsid w:val="00CF0566"/>
    <w:rsid w:val="00CF595F"/>
    <w:rsid w:val="00D06D22"/>
    <w:rsid w:val="00D11735"/>
    <w:rsid w:val="00D3292B"/>
    <w:rsid w:val="00D330B2"/>
    <w:rsid w:val="00D3529F"/>
    <w:rsid w:val="00D3604B"/>
    <w:rsid w:val="00D64579"/>
    <w:rsid w:val="00D76C03"/>
    <w:rsid w:val="00D830E4"/>
    <w:rsid w:val="00D84919"/>
    <w:rsid w:val="00D84BCA"/>
    <w:rsid w:val="00D93AE4"/>
    <w:rsid w:val="00D95DAF"/>
    <w:rsid w:val="00DB45B0"/>
    <w:rsid w:val="00DB4D40"/>
    <w:rsid w:val="00DB52B0"/>
    <w:rsid w:val="00DB6B3B"/>
    <w:rsid w:val="00DC15F3"/>
    <w:rsid w:val="00DC2A63"/>
    <w:rsid w:val="00DD33CF"/>
    <w:rsid w:val="00DD6626"/>
    <w:rsid w:val="00DF118C"/>
    <w:rsid w:val="00E2053A"/>
    <w:rsid w:val="00E35C23"/>
    <w:rsid w:val="00E4027A"/>
    <w:rsid w:val="00E502D9"/>
    <w:rsid w:val="00E57971"/>
    <w:rsid w:val="00E75AFA"/>
    <w:rsid w:val="00E831C0"/>
    <w:rsid w:val="00EA3A5E"/>
    <w:rsid w:val="00EB4E69"/>
    <w:rsid w:val="00EB59C8"/>
    <w:rsid w:val="00EC1D46"/>
    <w:rsid w:val="00EC4646"/>
    <w:rsid w:val="00ED5F9C"/>
    <w:rsid w:val="00EF7E22"/>
    <w:rsid w:val="00F15FD7"/>
    <w:rsid w:val="00F16204"/>
    <w:rsid w:val="00F17432"/>
    <w:rsid w:val="00F23A29"/>
    <w:rsid w:val="00F276A1"/>
    <w:rsid w:val="00F318C8"/>
    <w:rsid w:val="00F374F5"/>
    <w:rsid w:val="00F4032E"/>
    <w:rsid w:val="00F54A92"/>
    <w:rsid w:val="00F629D1"/>
    <w:rsid w:val="00F66289"/>
    <w:rsid w:val="00F67265"/>
    <w:rsid w:val="00F803E1"/>
    <w:rsid w:val="00F854A8"/>
    <w:rsid w:val="00FA2CE2"/>
    <w:rsid w:val="00FA5B84"/>
    <w:rsid w:val="00FB25E3"/>
    <w:rsid w:val="00FB502B"/>
    <w:rsid w:val="00FB7783"/>
    <w:rsid w:val="00FC36CF"/>
    <w:rsid w:val="00FC65FC"/>
    <w:rsid w:val="00FF3E22"/>
    <w:rsid w:val="01182B69"/>
    <w:rsid w:val="01B3BE66"/>
    <w:rsid w:val="01DDC007"/>
    <w:rsid w:val="022BAA7E"/>
    <w:rsid w:val="0250B88A"/>
    <w:rsid w:val="02F78D73"/>
    <w:rsid w:val="031D036F"/>
    <w:rsid w:val="03624371"/>
    <w:rsid w:val="039054DE"/>
    <w:rsid w:val="03929825"/>
    <w:rsid w:val="03DD0352"/>
    <w:rsid w:val="05F32F8F"/>
    <w:rsid w:val="0637166F"/>
    <w:rsid w:val="063C75F7"/>
    <w:rsid w:val="06678ABA"/>
    <w:rsid w:val="07114742"/>
    <w:rsid w:val="080B1280"/>
    <w:rsid w:val="085B941D"/>
    <w:rsid w:val="08B67105"/>
    <w:rsid w:val="0A5C5CF6"/>
    <w:rsid w:val="0ADE761E"/>
    <w:rsid w:val="0AED0E5C"/>
    <w:rsid w:val="0B10E934"/>
    <w:rsid w:val="0B551A75"/>
    <w:rsid w:val="0B9926D0"/>
    <w:rsid w:val="0C4D63E2"/>
    <w:rsid w:val="0C969390"/>
    <w:rsid w:val="0CEB27A8"/>
    <w:rsid w:val="0D2B0427"/>
    <w:rsid w:val="0D309A55"/>
    <w:rsid w:val="0E054270"/>
    <w:rsid w:val="0EC77F59"/>
    <w:rsid w:val="0F1C84B6"/>
    <w:rsid w:val="0F7A2D34"/>
    <w:rsid w:val="0FCB210B"/>
    <w:rsid w:val="11A6FF6F"/>
    <w:rsid w:val="1208C475"/>
    <w:rsid w:val="137AB414"/>
    <w:rsid w:val="13B71651"/>
    <w:rsid w:val="14126408"/>
    <w:rsid w:val="14209FEB"/>
    <w:rsid w:val="142CB128"/>
    <w:rsid w:val="14D776AC"/>
    <w:rsid w:val="14DDFBD6"/>
    <w:rsid w:val="1557D652"/>
    <w:rsid w:val="15E9060B"/>
    <w:rsid w:val="1615139B"/>
    <w:rsid w:val="174EFC58"/>
    <w:rsid w:val="17621A31"/>
    <w:rsid w:val="177D28D8"/>
    <w:rsid w:val="178E3A7A"/>
    <w:rsid w:val="17FD5C7E"/>
    <w:rsid w:val="1842B14D"/>
    <w:rsid w:val="18EB9896"/>
    <w:rsid w:val="198E98A9"/>
    <w:rsid w:val="1A3B8382"/>
    <w:rsid w:val="1A550DCC"/>
    <w:rsid w:val="1B38970D"/>
    <w:rsid w:val="1BAB129D"/>
    <w:rsid w:val="1BB09739"/>
    <w:rsid w:val="1BB677CC"/>
    <w:rsid w:val="1BD44A80"/>
    <w:rsid w:val="1BF9811F"/>
    <w:rsid w:val="1BFA5EB3"/>
    <w:rsid w:val="1C4A0366"/>
    <w:rsid w:val="1C90436C"/>
    <w:rsid w:val="1C9A02B4"/>
    <w:rsid w:val="1CA84CD5"/>
    <w:rsid w:val="1CBBDFD9"/>
    <w:rsid w:val="1CFD373D"/>
    <w:rsid w:val="1D08024B"/>
    <w:rsid w:val="1D32270E"/>
    <w:rsid w:val="1D37EE18"/>
    <w:rsid w:val="1D543905"/>
    <w:rsid w:val="1D9AD682"/>
    <w:rsid w:val="1E3358E9"/>
    <w:rsid w:val="1E8AC6EC"/>
    <w:rsid w:val="1FBC850A"/>
    <w:rsid w:val="20098461"/>
    <w:rsid w:val="2085DE05"/>
    <w:rsid w:val="20F3F9C9"/>
    <w:rsid w:val="212D3463"/>
    <w:rsid w:val="215D919E"/>
    <w:rsid w:val="21DACC08"/>
    <w:rsid w:val="23368A20"/>
    <w:rsid w:val="24BA30F2"/>
    <w:rsid w:val="277690E8"/>
    <w:rsid w:val="28633439"/>
    <w:rsid w:val="28939D0A"/>
    <w:rsid w:val="2944A847"/>
    <w:rsid w:val="295E2AB2"/>
    <w:rsid w:val="299C705E"/>
    <w:rsid w:val="29B9D595"/>
    <w:rsid w:val="29E57216"/>
    <w:rsid w:val="2A8FB2E3"/>
    <w:rsid w:val="2A90E9B4"/>
    <w:rsid w:val="2AD00C88"/>
    <w:rsid w:val="2B08EB5F"/>
    <w:rsid w:val="2B277E43"/>
    <w:rsid w:val="2B516E6C"/>
    <w:rsid w:val="2B781B13"/>
    <w:rsid w:val="2C8DB78A"/>
    <w:rsid w:val="2CA80E0C"/>
    <w:rsid w:val="2CBFE99D"/>
    <w:rsid w:val="2D0523FB"/>
    <w:rsid w:val="2D064A0F"/>
    <w:rsid w:val="2D648667"/>
    <w:rsid w:val="2D74367E"/>
    <w:rsid w:val="2D8EED96"/>
    <w:rsid w:val="2DD76B6C"/>
    <w:rsid w:val="2F7302BA"/>
    <w:rsid w:val="2FA2CE53"/>
    <w:rsid w:val="2FC7E4F5"/>
    <w:rsid w:val="3229F3CC"/>
    <w:rsid w:val="3289AF3F"/>
    <w:rsid w:val="32B124A0"/>
    <w:rsid w:val="32FA5619"/>
    <w:rsid w:val="3312BC87"/>
    <w:rsid w:val="331C0B9C"/>
    <w:rsid w:val="332AA7ED"/>
    <w:rsid w:val="33A901CA"/>
    <w:rsid w:val="33CDA279"/>
    <w:rsid w:val="33EC553F"/>
    <w:rsid w:val="341BE044"/>
    <w:rsid w:val="344821CE"/>
    <w:rsid w:val="3479029E"/>
    <w:rsid w:val="34C1640E"/>
    <w:rsid w:val="34D3BA10"/>
    <w:rsid w:val="360A0D1B"/>
    <w:rsid w:val="36EC06E9"/>
    <w:rsid w:val="3826248E"/>
    <w:rsid w:val="38BEA5A9"/>
    <w:rsid w:val="3A0067E9"/>
    <w:rsid w:val="3A27AB7F"/>
    <w:rsid w:val="3A28D5A8"/>
    <w:rsid w:val="3A86D9FF"/>
    <w:rsid w:val="3AFBD434"/>
    <w:rsid w:val="3B423264"/>
    <w:rsid w:val="3B9BE28D"/>
    <w:rsid w:val="3C4D6F51"/>
    <w:rsid w:val="3DC3D136"/>
    <w:rsid w:val="3E01EE42"/>
    <w:rsid w:val="3E658875"/>
    <w:rsid w:val="3FE0D897"/>
    <w:rsid w:val="3FED685D"/>
    <w:rsid w:val="410F95D3"/>
    <w:rsid w:val="4149C9D7"/>
    <w:rsid w:val="416EF425"/>
    <w:rsid w:val="4305CAB9"/>
    <w:rsid w:val="4396E14E"/>
    <w:rsid w:val="43B3078E"/>
    <w:rsid w:val="4434AE35"/>
    <w:rsid w:val="446C5DA0"/>
    <w:rsid w:val="4571A74D"/>
    <w:rsid w:val="45B2FCA6"/>
    <w:rsid w:val="4620A2CB"/>
    <w:rsid w:val="463538B9"/>
    <w:rsid w:val="46566385"/>
    <w:rsid w:val="4663EB9A"/>
    <w:rsid w:val="46700B08"/>
    <w:rsid w:val="46C7E552"/>
    <w:rsid w:val="46EBC4C0"/>
    <w:rsid w:val="46F9368F"/>
    <w:rsid w:val="4790B923"/>
    <w:rsid w:val="481143A7"/>
    <w:rsid w:val="488EB799"/>
    <w:rsid w:val="48912AF8"/>
    <w:rsid w:val="489D8AAE"/>
    <w:rsid w:val="48FD02A6"/>
    <w:rsid w:val="4932A020"/>
    <w:rsid w:val="494342F6"/>
    <w:rsid w:val="49A37DDC"/>
    <w:rsid w:val="49FCEFB4"/>
    <w:rsid w:val="4AEBE18B"/>
    <w:rsid w:val="4B2403D7"/>
    <w:rsid w:val="4B650650"/>
    <w:rsid w:val="4BDD4920"/>
    <w:rsid w:val="4C49A667"/>
    <w:rsid w:val="4D6FFCB7"/>
    <w:rsid w:val="4D8C068C"/>
    <w:rsid w:val="4E9B8DAA"/>
    <w:rsid w:val="50D65CE3"/>
    <w:rsid w:val="50FE9896"/>
    <w:rsid w:val="51106058"/>
    <w:rsid w:val="51368CE8"/>
    <w:rsid w:val="51399B2A"/>
    <w:rsid w:val="513B44DD"/>
    <w:rsid w:val="526F9094"/>
    <w:rsid w:val="5277C4E1"/>
    <w:rsid w:val="52D03CD8"/>
    <w:rsid w:val="52D55311"/>
    <w:rsid w:val="5313BFC4"/>
    <w:rsid w:val="531BA25A"/>
    <w:rsid w:val="5345AEAE"/>
    <w:rsid w:val="534D96BC"/>
    <w:rsid w:val="54789AF7"/>
    <w:rsid w:val="54916D95"/>
    <w:rsid w:val="554A19BD"/>
    <w:rsid w:val="55863976"/>
    <w:rsid w:val="5865AA88"/>
    <w:rsid w:val="58BBC83B"/>
    <w:rsid w:val="58C9655A"/>
    <w:rsid w:val="5968E689"/>
    <w:rsid w:val="59AD5F37"/>
    <w:rsid w:val="5A030B1B"/>
    <w:rsid w:val="5B121748"/>
    <w:rsid w:val="5B597C6C"/>
    <w:rsid w:val="5BDB1B9E"/>
    <w:rsid w:val="5C155A17"/>
    <w:rsid w:val="5C4D8D13"/>
    <w:rsid w:val="5C71415B"/>
    <w:rsid w:val="5C8352E2"/>
    <w:rsid w:val="5D287679"/>
    <w:rsid w:val="5D467597"/>
    <w:rsid w:val="5DA3C9DB"/>
    <w:rsid w:val="5DA67E24"/>
    <w:rsid w:val="5E0F3B72"/>
    <w:rsid w:val="5E188706"/>
    <w:rsid w:val="5E4AD2FD"/>
    <w:rsid w:val="5E53CB08"/>
    <w:rsid w:val="5EB3A64F"/>
    <w:rsid w:val="5ECC1FEF"/>
    <w:rsid w:val="5F118601"/>
    <w:rsid w:val="5F15BF15"/>
    <w:rsid w:val="5F1E7C96"/>
    <w:rsid w:val="5F4F250D"/>
    <w:rsid w:val="5F595412"/>
    <w:rsid w:val="5FBEC3E4"/>
    <w:rsid w:val="6010393B"/>
    <w:rsid w:val="601CCB4D"/>
    <w:rsid w:val="60AD54C2"/>
    <w:rsid w:val="610CA776"/>
    <w:rsid w:val="615F277D"/>
    <w:rsid w:val="61A4520E"/>
    <w:rsid w:val="61ED6C4C"/>
    <w:rsid w:val="61F22B8F"/>
    <w:rsid w:val="625300AF"/>
    <w:rsid w:val="62BE7526"/>
    <w:rsid w:val="64570EE6"/>
    <w:rsid w:val="64B10FBD"/>
    <w:rsid w:val="64B51E76"/>
    <w:rsid w:val="65365DA2"/>
    <w:rsid w:val="657C4C37"/>
    <w:rsid w:val="65AEFD9B"/>
    <w:rsid w:val="660E40CD"/>
    <w:rsid w:val="66168B90"/>
    <w:rsid w:val="66432D75"/>
    <w:rsid w:val="6796AFDD"/>
    <w:rsid w:val="67E6D8CF"/>
    <w:rsid w:val="6923AA39"/>
    <w:rsid w:val="698B0637"/>
    <w:rsid w:val="69ACCAB4"/>
    <w:rsid w:val="69B6FE5E"/>
    <w:rsid w:val="6A869A90"/>
    <w:rsid w:val="6C11011A"/>
    <w:rsid w:val="6CA6C2DF"/>
    <w:rsid w:val="6D2686F7"/>
    <w:rsid w:val="6D9222B8"/>
    <w:rsid w:val="6DBC6F78"/>
    <w:rsid w:val="6E3B5F0E"/>
    <w:rsid w:val="6F4DFA0C"/>
    <w:rsid w:val="6F7D13EA"/>
    <w:rsid w:val="6FA0B0BF"/>
    <w:rsid w:val="7049DFE1"/>
    <w:rsid w:val="708A6A57"/>
    <w:rsid w:val="708EA2A5"/>
    <w:rsid w:val="7098AA03"/>
    <w:rsid w:val="711AE262"/>
    <w:rsid w:val="71538E36"/>
    <w:rsid w:val="715B6D86"/>
    <w:rsid w:val="717C7828"/>
    <w:rsid w:val="71D7D16F"/>
    <w:rsid w:val="7312F026"/>
    <w:rsid w:val="73A37EBB"/>
    <w:rsid w:val="74354635"/>
    <w:rsid w:val="7475CBD2"/>
    <w:rsid w:val="74A27CBD"/>
    <w:rsid w:val="755A5F5A"/>
    <w:rsid w:val="76DE6F2E"/>
    <w:rsid w:val="770939CB"/>
    <w:rsid w:val="772F84D4"/>
    <w:rsid w:val="776BD6D5"/>
    <w:rsid w:val="777CD5DA"/>
    <w:rsid w:val="77C7184A"/>
    <w:rsid w:val="77CD4C3E"/>
    <w:rsid w:val="78203AAF"/>
    <w:rsid w:val="7969A78D"/>
    <w:rsid w:val="7A9480FB"/>
    <w:rsid w:val="7B4D080F"/>
    <w:rsid w:val="7B7F0B19"/>
    <w:rsid w:val="7BB7C9CF"/>
    <w:rsid w:val="7BEA0CC1"/>
    <w:rsid w:val="7C244120"/>
    <w:rsid w:val="7CA5C30F"/>
    <w:rsid w:val="7D46C0C7"/>
    <w:rsid w:val="7DAD0FD4"/>
    <w:rsid w:val="7DAEFE55"/>
    <w:rsid w:val="7DB18F39"/>
    <w:rsid w:val="7DFEFC60"/>
    <w:rsid w:val="7EBE3860"/>
    <w:rsid w:val="7F56A695"/>
    <w:rsid w:val="7FCC4CFC"/>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ADAF18"/>
  <w15:chartTrackingRefBased/>
  <w15:docId w15:val="{03E01249-EC84-49A7-ADFE-3C65F50B5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szCs w:val="24"/>
      <w:lang w:eastAsia="lt-LT"/>
    </w:rPr>
  </w:style>
  <w:style w:type="paragraph" w:styleId="Antrat1">
    <w:name w:val="heading 1"/>
    <w:uiPriority w:val="9"/>
    <w:qFormat/>
    <w:rsid w:val="5FBEC3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2">
    <w:name w:val="Body Text 2"/>
    <w:uiPriority w:val="1"/>
    <w:rsid w:val="5FBEC3E4"/>
    <w:pPr>
      <w:jc w:val="both"/>
    </w:pPr>
    <w:rPr>
      <w:lang w:eastAsia="en-US"/>
    </w:rPr>
  </w:style>
  <w:style w:type="paragraph" w:styleId="Pagrindinistekstas3">
    <w:name w:val="Body Text 3"/>
    <w:uiPriority w:val="1"/>
    <w:rsid w:val="5FBEC3E4"/>
    <w:pPr>
      <w:spacing w:after="120"/>
    </w:pPr>
    <w:rPr>
      <w:sz w:val="16"/>
      <w:szCs w:val="16"/>
    </w:rPr>
  </w:style>
  <w:style w:type="paragraph" w:customStyle="1" w:styleId="Style7">
    <w:name w:val="Style7"/>
    <w:uiPriority w:val="1"/>
    <w:rsid w:val="5FBEC3E4"/>
    <w:pPr>
      <w:widowControl w:val="0"/>
      <w:spacing w:line="275" w:lineRule="exact"/>
      <w:ind w:firstLine="742"/>
      <w:jc w:val="both"/>
    </w:pPr>
  </w:style>
  <w:style w:type="paragraph" w:styleId="Pagrindinistekstas">
    <w:name w:val="Body Text"/>
    <w:link w:val="PagrindinistekstasDiagrama"/>
    <w:uiPriority w:val="1"/>
    <w:rsid w:val="5FBEC3E4"/>
    <w:pPr>
      <w:spacing w:after="120"/>
    </w:pPr>
    <w:rPr>
      <w:lang w:val="en-US" w:eastAsia="ar-SA"/>
    </w:rPr>
  </w:style>
  <w:style w:type="character" w:customStyle="1" w:styleId="PagrindinistekstasDiagrama">
    <w:name w:val="Pagrindinis tekstas Diagrama"/>
    <w:link w:val="Pagrindinistekstas"/>
    <w:rsid w:val="00E75AFA"/>
    <w:rPr>
      <w:sz w:val="24"/>
      <w:szCs w:val="24"/>
      <w:lang w:val="en-US" w:eastAsia="ar-SA"/>
    </w:rPr>
  </w:style>
  <w:style w:type="paragraph" w:styleId="Antrats">
    <w:name w:val="header"/>
    <w:link w:val="AntratsDiagrama"/>
    <w:uiPriority w:val="99"/>
    <w:rsid w:val="5FBEC3E4"/>
    <w:pPr>
      <w:tabs>
        <w:tab w:val="center" w:pos="4819"/>
        <w:tab w:val="right" w:pos="9638"/>
      </w:tabs>
    </w:pPr>
    <w:rPr>
      <w:lang w:val="en-US" w:eastAsia="en-US"/>
    </w:rPr>
  </w:style>
  <w:style w:type="character" w:customStyle="1" w:styleId="AntratsDiagrama">
    <w:name w:val="Antraštės Diagrama"/>
    <w:link w:val="Antrats"/>
    <w:uiPriority w:val="99"/>
    <w:rsid w:val="00C75C5E"/>
    <w:rPr>
      <w:sz w:val="24"/>
      <w:szCs w:val="24"/>
    </w:rPr>
  </w:style>
  <w:style w:type="paragraph" w:styleId="Porat">
    <w:name w:val="footer"/>
    <w:link w:val="PoratDiagrama"/>
    <w:uiPriority w:val="1"/>
    <w:rsid w:val="5FBEC3E4"/>
    <w:pPr>
      <w:tabs>
        <w:tab w:val="center" w:pos="4819"/>
        <w:tab w:val="right" w:pos="9638"/>
      </w:tabs>
    </w:pPr>
    <w:rPr>
      <w:lang w:val="en-US" w:eastAsia="en-US"/>
    </w:rPr>
  </w:style>
  <w:style w:type="character" w:customStyle="1" w:styleId="PoratDiagrama">
    <w:name w:val="Poraštė Diagrama"/>
    <w:link w:val="Porat"/>
    <w:rsid w:val="00C75C5E"/>
    <w:rPr>
      <w:sz w:val="24"/>
      <w:szCs w:val="24"/>
    </w:rPr>
  </w:style>
  <w:style w:type="paragraph" w:styleId="Debesliotekstas">
    <w:name w:val="Balloon Text"/>
    <w:link w:val="DebesliotekstasDiagrama"/>
    <w:uiPriority w:val="1"/>
    <w:rsid w:val="5FBEC3E4"/>
    <w:rPr>
      <w:rFonts w:ascii="Tahoma" w:hAnsi="Tahoma"/>
      <w:sz w:val="16"/>
      <w:szCs w:val="16"/>
      <w:lang w:val="en-US" w:eastAsia="en-US"/>
    </w:rPr>
  </w:style>
  <w:style w:type="character" w:customStyle="1" w:styleId="DebesliotekstasDiagrama">
    <w:name w:val="Debesėlio tekstas Diagrama"/>
    <w:link w:val="Debesliotekstas"/>
    <w:rsid w:val="00A24437"/>
    <w:rPr>
      <w:rFonts w:ascii="Tahoma" w:hAnsi="Tahoma" w:cs="Tahoma"/>
      <w:sz w:val="16"/>
      <w:szCs w:val="16"/>
    </w:rPr>
  </w:style>
  <w:style w:type="paragraph" w:styleId="Dokumentostruktra">
    <w:name w:val="Document Map"/>
    <w:uiPriority w:val="1"/>
    <w:semiHidden/>
    <w:rsid w:val="5FBEC3E4"/>
    <w:pPr>
      <w:shd w:val="clear" w:color="auto" w:fill="000080"/>
    </w:pPr>
    <w:rPr>
      <w:rFonts w:ascii="Tahoma" w:hAnsi="Tahoma" w:cs="Tahoma"/>
    </w:rPr>
  </w:style>
  <w:style w:type="character" w:styleId="Hipersaitas">
    <w:name w:val="Hyperlink"/>
    <w:rsid w:val="001468C3"/>
    <w:rPr>
      <w:color w:val="0563C1"/>
      <w:u w:val="single"/>
    </w:rPr>
  </w:style>
  <w:style w:type="character" w:styleId="Neapdorotaspaminjimas">
    <w:name w:val="Unresolved Mention"/>
    <w:uiPriority w:val="99"/>
    <w:semiHidden/>
    <w:unhideWhenUsed/>
    <w:rsid w:val="001468C3"/>
    <w:rPr>
      <w:color w:val="605E5C"/>
      <w:shd w:val="clear" w:color="auto" w:fill="E1DFDD"/>
    </w:rPr>
  </w:style>
  <w:style w:type="character" w:customStyle="1" w:styleId="fontstyle01">
    <w:name w:val="fontstyle01"/>
    <w:uiPriority w:val="1"/>
    <w:rsid w:val="5FBEC3E4"/>
    <w:rPr>
      <w:rFonts w:ascii="Calibri-Bold" w:eastAsia="Calibri" w:hAnsi="Calibri-Bold" w:cs="Times New Roman"/>
      <w:b/>
      <w:bCs/>
      <w:i w:val="0"/>
      <w:iCs w:val="0"/>
      <w:color w:val="000000" w:themeColor="text1"/>
      <w:sz w:val="20"/>
      <w:szCs w:val="20"/>
    </w:rPr>
  </w:style>
  <w:style w:type="character" w:customStyle="1" w:styleId="fontstyle21">
    <w:name w:val="fontstyle21"/>
    <w:uiPriority w:val="1"/>
    <w:rsid w:val="5FBEC3E4"/>
    <w:rPr>
      <w:rFonts w:ascii="Calibri" w:eastAsia="Calibri" w:hAnsi="Calibri" w:cs="Calibri"/>
      <w:b w:val="0"/>
      <w:bCs w:val="0"/>
      <w:i w:val="0"/>
      <w:iCs w:val="0"/>
      <w:color w:val="000000" w:themeColor="text1"/>
      <w:sz w:val="20"/>
      <w:szCs w:val="20"/>
    </w:rPr>
  </w:style>
  <w:style w:type="character" w:customStyle="1" w:styleId="fontstyle11">
    <w:name w:val="fontstyle11"/>
    <w:uiPriority w:val="1"/>
    <w:rsid w:val="5FBEC3E4"/>
    <w:rPr>
      <w:rFonts w:ascii="Calibri" w:eastAsia="Calibri" w:hAnsi="Calibri" w:cs="Calibri"/>
      <w:b w:val="0"/>
      <w:bCs w:val="0"/>
      <w:i w:val="0"/>
      <w:iCs w:val="0"/>
      <w:color w:val="000000" w:themeColor="text1"/>
      <w:sz w:val="20"/>
      <w:szCs w:val="20"/>
    </w:rPr>
  </w:style>
  <w:style w:type="paragraph" w:styleId="Pavadinimas">
    <w:name w:val="Title"/>
    <w:uiPriority w:val="10"/>
    <w:qFormat/>
    <w:rsid w:val="5FBEC3E4"/>
    <w:pPr>
      <w:spacing w:after="80"/>
      <w:contextualSpacing/>
    </w:pPr>
    <w:rPr>
      <w:rFonts w:asciiTheme="majorHAnsi" w:eastAsiaTheme="majorEastAsia" w:hAnsiTheme="majorHAnsi" w:cstheme="majorBidi"/>
      <w:sz w:val="56"/>
      <w:szCs w:val="56"/>
    </w:rPr>
  </w:style>
  <w:style w:type="character" w:styleId="Emfaz">
    <w:name w:val="Emphasis"/>
    <w:uiPriority w:val="20"/>
    <w:qFormat/>
    <w:rsid w:val="5FBEC3E4"/>
    <w:rPr>
      <w:i/>
      <w:iCs/>
    </w:rPr>
  </w:style>
  <w:style w:type="character" w:styleId="Grietas">
    <w:name w:val="Strong"/>
    <w:uiPriority w:val="22"/>
    <w:qFormat/>
    <w:rsid w:val="5FBEC3E4"/>
    <w:rPr>
      <w:b/>
      <w:bCs/>
    </w:rPr>
  </w:style>
  <w:style w:type="paragraph" w:styleId="Sraopastraipa">
    <w:name w:val="List Paragraph"/>
    <w:uiPriority w:val="34"/>
    <w:qFormat/>
    <w:rsid w:val="5FBEC3E4"/>
    <w:pPr>
      <w:ind w:left="720"/>
      <w:contextualSpacing/>
    </w:pPr>
  </w:style>
  <w:style w:type="table" w:styleId="Lentelstinklelis">
    <w:name w:val="Table Grid"/>
    <w:basedOn w:val="prastojilent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dq2pgselectionanchorcontainer">
    <w:name w:val="pdq2pg_selectionanchorcontainer"/>
    <w:basedOn w:val="prastasis"/>
    <w:rsid w:val="0052570E"/>
    <w:pPr>
      <w:spacing w:before="100" w:beforeAutospacing="1" w:after="100" w:afterAutospacing="1"/>
    </w:pPr>
  </w:style>
  <w:style w:type="paragraph" w:styleId="prastasiniatinklio">
    <w:name w:val="Normal (Web)"/>
    <w:basedOn w:val="prastasis"/>
    <w:uiPriority w:val="99"/>
    <w:unhideWhenUsed/>
    <w:rsid w:val="0052570E"/>
    <w:pPr>
      <w:spacing w:before="100" w:beforeAutospacing="1" w:after="100" w:afterAutospacing="1"/>
    </w:pPr>
  </w:style>
  <w:style w:type="character" w:styleId="Komentaronuoroda">
    <w:name w:val="annotation reference"/>
    <w:basedOn w:val="Numatytasispastraiposriftas"/>
    <w:rsid w:val="007B5814"/>
    <w:rPr>
      <w:sz w:val="16"/>
      <w:szCs w:val="16"/>
    </w:rPr>
  </w:style>
  <w:style w:type="paragraph" w:styleId="Komentarotekstas">
    <w:name w:val="annotation text"/>
    <w:basedOn w:val="prastasis"/>
    <w:link w:val="KomentarotekstasDiagrama"/>
    <w:rsid w:val="007B5814"/>
    <w:rPr>
      <w:sz w:val="20"/>
      <w:szCs w:val="20"/>
    </w:rPr>
  </w:style>
  <w:style w:type="character" w:customStyle="1" w:styleId="KomentarotekstasDiagrama">
    <w:name w:val="Komentaro tekstas Diagrama"/>
    <w:basedOn w:val="Numatytasispastraiposriftas"/>
    <w:link w:val="Komentarotekstas"/>
    <w:rsid w:val="007B5814"/>
    <w:rPr>
      <w:lang w:eastAsia="lt-LT"/>
    </w:rPr>
  </w:style>
  <w:style w:type="paragraph" w:styleId="Komentarotema">
    <w:name w:val="annotation subject"/>
    <w:basedOn w:val="Komentarotekstas"/>
    <w:next w:val="Komentarotekstas"/>
    <w:link w:val="KomentarotemaDiagrama"/>
    <w:rsid w:val="007B5814"/>
    <w:rPr>
      <w:b/>
      <w:bCs/>
    </w:rPr>
  </w:style>
  <w:style w:type="character" w:customStyle="1" w:styleId="KomentarotemaDiagrama">
    <w:name w:val="Komentaro tema Diagrama"/>
    <w:basedOn w:val="KomentarotekstasDiagrama"/>
    <w:link w:val="Komentarotema"/>
    <w:rsid w:val="007B5814"/>
    <w:rPr>
      <w:b/>
      <w:bCs/>
      <w:lang w:eastAsia="lt-LT"/>
    </w:rPr>
  </w:style>
  <w:style w:type="paragraph" w:styleId="Pataisymai">
    <w:name w:val="Revision"/>
    <w:hidden/>
    <w:uiPriority w:val="99"/>
    <w:semiHidden/>
    <w:rsid w:val="00276197"/>
    <w:rPr>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115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zivile.uptaite-reingardtiene@pratc.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nfo@pratc.lt" TargetMode="External"/><Relationship Id="rId4" Type="http://schemas.openxmlformats.org/officeDocument/2006/relationships/settings" Target="settings.xml"/><Relationship Id="rId9" Type="http://schemas.openxmlformats.org/officeDocument/2006/relationships/hyperlink" Target="mailto:renata.piragiene@pratc.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213D3-84E7-4AA4-A351-98AA8AD87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7</Pages>
  <Words>7644</Words>
  <Characters>4358</Characters>
  <Application>Microsoft Office Word</Application>
  <DocSecurity>0</DocSecurity>
  <Lines>36</Lines>
  <Paragraphs>23</Paragraphs>
  <ScaleCrop>false</ScaleCrop>
  <Company>Home</Company>
  <LinksUpToDate>false</LinksUpToDate>
  <CharactersWithSpaces>11979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RANGOS SUTARTIS  Nr</dc:title>
  <dc:subject/>
  <dc:creator>Ingrida2</dc:creator>
  <cp:keywords/>
  <cp:lastModifiedBy>Renata Piragienė</cp:lastModifiedBy>
  <cp:revision>14</cp:revision>
  <cp:lastPrinted>2013-07-01T21:22:00Z</cp:lastPrinted>
  <dcterms:created xsi:type="dcterms:W3CDTF">2026-09-09T07:50:00Z</dcterms:created>
  <dcterms:modified xsi:type="dcterms:W3CDTF">2026-09-09T09:05:00Z</dcterms:modified>
</cp:coreProperties>
</file>