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127262CA" w:rsidR="00360A21" w:rsidRDefault="00360A21" w:rsidP="007334EA">
          <w:pPr>
            <w:spacing w:after="120"/>
            <w:ind w:left="567" w:firstLine="0"/>
            <w:contextualSpacing/>
            <w:jc w:val="center"/>
            <w:rPr>
              <w:rFonts w:ascii="Times New Roman" w:hAnsi="Times New Roman" w:cs="Times New Roman"/>
              <w:b/>
              <w:bCs/>
            </w:rPr>
          </w:pPr>
        </w:p>
        <w:p w14:paraId="73AD1274" w14:textId="77777777" w:rsidR="00667338" w:rsidRPr="00F7554B" w:rsidRDefault="00667338" w:rsidP="00667338">
          <w:pPr>
            <w:spacing w:after="120" w:line="20" w:lineRule="atLeast"/>
            <w:ind w:left="4320" w:firstLine="720"/>
            <w:contextualSpacing/>
            <w:rPr>
              <w:rFonts w:ascii="Times New Roman" w:hAnsi="Times New Roman" w:cs="Times New Roman"/>
              <w:b/>
              <w:bCs/>
              <w:sz w:val="22"/>
              <w:szCs w:val="22"/>
            </w:rPr>
          </w:pPr>
          <w:bookmarkStart w:id="0" w:name="_Hlk208407498"/>
          <w:r w:rsidRPr="00F7554B">
            <w:rPr>
              <w:rFonts w:ascii="Times New Roman" w:hAnsi="Times New Roman" w:cs="Times New Roman"/>
              <w:b/>
              <w:bCs/>
              <w:sz w:val="22"/>
              <w:szCs w:val="22"/>
            </w:rPr>
            <w:t>Patvirtinta:</w:t>
          </w:r>
        </w:p>
        <w:p w14:paraId="51A9DF61" w14:textId="77777777" w:rsidR="00667338" w:rsidRDefault="00667338" w:rsidP="00667338">
          <w:pPr>
            <w:spacing w:after="120" w:line="20" w:lineRule="atLeast"/>
            <w:ind w:left="4320" w:firstLine="720"/>
            <w:contextualSpacing/>
            <w:rPr>
              <w:rFonts w:ascii="Times New Roman" w:hAnsi="Times New Roman" w:cs="Times New Roman"/>
              <w:sz w:val="22"/>
              <w:szCs w:val="22"/>
            </w:rPr>
          </w:pPr>
          <w:r>
            <w:rPr>
              <w:rFonts w:ascii="Times New Roman" w:hAnsi="Times New Roman" w:cs="Times New Roman"/>
              <w:sz w:val="22"/>
              <w:szCs w:val="22"/>
            </w:rPr>
            <w:t xml:space="preserve">Trakų rajono savivaldybės administracijos viešųjų  </w:t>
          </w:r>
        </w:p>
        <w:p w14:paraId="7CEB7429" w14:textId="77777777" w:rsidR="00667338" w:rsidRPr="00F7554B" w:rsidRDefault="00667338" w:rsidP="00667338">
          <w:pPr>
            <w:spacing w:after="120" w:line="20" w:lineRule="atLeast"/>
            <w:ind w:left="4320" w:firstLine="720"/>
            <w:contextualSpacing/>
            <w:rPr>
              <w:rFonts w:ascii="Times New Roman" w:hAnsi="Times New Roman" w:cs="Times New Roman"/>
              <w:sz w:val="22"/>
              <w:szCs w:val="22"/>
            </w:rPr>
          </w:pPr>
          <w:r>
            <w:rPr>
              <w:rFonts w:ascii="Times New Roman" w:hAnsi="Times New Roman" w:cs="Times New Roman"/>
              <w:sz w:val="22"/>
              <w:szCs w:val="22"/>
            </w:rPr>
            <w:t>pirkimų komisijos sprendimu</w:t>
          </w:r>
        </w:p>
        <w:p w14:paraId="6FD4469F" w14:textId="4CC87EB1" w:rsidR="00667338" w:rsidRPr="00F7554B" w:rsidRDefault="00667338" w:rsidP="00667338">
          <w:pPr>
            <w:spacing w:after="120" w:line="20" w:lineRule="atLeast"/>
            <w:ind w:left="4320" w:firstLine="720"/>
            <w:contextualSpacing/>
            <w:rPr>
              <w:rFonts w:ascii="Times New Roman" w:hAnsi="Times New Roman" w:cs="Times New Roman"/>
              <w:sz w:val="22"/>
              <w:szCs w:val="22"/>
            </w:rPr>
          </w:pPr>
          <w:r>
            <w:rPr>
              <w:rFonts w:ascii="Times New Roman" w:hAnsi="Times New Roman" w:cs="Times New Roman"/>
              <w:sz w:val="22"/>
              <w:szCs w:val="22"/>
            </w:rPr>
            <w:t>2026-0</w:t>
          </w:r>
          <w:r w:rsidR="00EA0E43">
            <w:rPr>
              <w:rFonts w:ascii="Times New Roman" w:hAnsi="Times New Roman" w:cs="Times New Roman"/>
              <w:sz w:val="22"/>
              <w:szCs w:val="22"/>
            </w:rPr>
            <w:t>9-</w:t>
          </w:r>
          <w:r w:rsidR="005A0D27">
            <w:rPr>
              <w:rFonts w:ascii="Times New Roman" w:hAnsi="Times New Roman" w:cs="Times New Roman"/>
              <w:sz w:val="22"/>
              <w:szCs w:val="22"/>
            </w:rPr>
            <w:t>21</w:t>
          </w:r>
          <w:r>
            <w:rPr>
              <w:rFonts w:ascii="Times New Roman" w:hAnsi="Times New Roman" w:cs="Times New Roman"/>
              <w:sz w:val="22"/>
              <w:szCs w:val="22"/>
            </w:rPr>
            <w:t xml:space="preserve"> protokolas Nr. V2-3</w:t>
          </w:r>
          <w:r w:rsidR="005A0D27">
            <w:rPr>
              <w:rFonts w:ascii="Times New Roman" w:hAnsi="Times New Roman" w:cs="Times New Roman"/>
              <w:sz w:val="22"/>
              <w:szCs w:val="22"/>
            </w:rPr>
            <w:t>9</w:t>
          </w:r>
          <w:r>
            <w:rPr>
              <w:rFonts w:ascii="Times New Roman" w:hAnsi="Times New Roman" w:cs="Times New Roman"/>
              <w:sz w:val="22"/>
              <w:szCs w:val="22"/>
            </w:rPr>
            <w:t>K</w:t>
          </w:r>
        </w:p>
        <w:p w14:paraId="3DA63A2C" w14:textId="77777777" w:rsidR="00667338" w:rsidRPr="00F7554B" w:rsidRDefault="00667338" w:rsidP="00667338">
          <w:pPr>
            <w:spacing w:after="120" w:line="20" w:lineRule="atLeast"/>
            <w:contextualSpacing/>
            <w:rPr>
              <w:rFonts w:ascii="Times New Roman" w:hAnsi="Times New Roman" w:cs="Times New Roman"/>
              <w:b/>
              <w:bCs/>
              <w:sz w:val="22"/>
              <w:szCs w:val="22"/>
            </w:rPr>
          </w:pPr>
        </w:p>
        <w:bookmarkEnd w:id="0"/>
        <w:p w14:paraId="47EF0C37" w14:textId="19126F9D" w:rsidR="00D526C8" w:rsidRPr="00CC02BB" w:rsidRDefault="00D526C8" w:rsidP="00667338">
          <w:pPr>
            <w:spacing w:after="120"/>
            <w:ind w:firstLine="0"/>
            <w:contextualSpacing/>
            <w:rPr>
              <w:rFonts w:ascii="Times New Roman" w:hAnsi="Times New Roman" w:cs="Times New Roman"/>
              <w:sz w:val="28"/>
              <w:szCs w:val="28"/>
            </w:rPr>
          </w:pPr>
        </w:p>
        <w:p w14:paraId="7350A7E2" w14:textId="78457EBC" w:rsidR="00D526C8" w:rsidRPr="00CC02BB" w:rsidRDefault="00D526C8" w:rsidP="007334EA">
          <w:pPr>
            <w:spacing w:after="120"/>
            <w:ind w:left="567" w:firstLine="0"/>
            <w:contextualSpacing/>
            <w:jc w:val="center"/>
            <w:rPr>
              <w:rFonts w:ascii="Times New Roman" w:hAnsi="Times New Roman" w:cs="Times New Roman"/>
              <w:sz w:val="28"/>
              <w:szCs w:val="28"/>
            </w:rPr>
          </w:pPr>
        </w:p>
        <w:p w14:paraId="5FABEBEF" w14:textId="690C0CC8" w:rsidR="00421B8F" w:rsidRDefault="00C006CB" w:rsidP="00690F03">
          <w:pPr>
            <w:spacing w:line="240" w:lineRule="auto"/>
            <w:jc w:val="center"/>
            <w:rPr>
              <w:rFonts w:ascii="Times New Roman" w:hAnsi="Times New Roman" w:cs="Times New Roman"/>
              <w:b/>
              <w:bCs/>
              <w:sz w:val="24"/>
              <w:szCs w:val="24"/>
            </w:rPr>
          </w:pPr>
          <w:r w:rsidRPr="00421B8F">
            <w:rPr>
              <w:rFonts w:ascii="Times New Roman" w:hAnsi="Times New Roman" w:cs="Times New Roman"/>
              <w:b/>
              <w:bCs/>
              <w:sz w:val="24"/>
              <w:szCs w:val="24"/>
            </w:rPr>
            <w:t xml:space="preserve">MAŽOS VERTĖS </w:t>
          </w:r>
          <w:r w:rsidR="00D526C8" w:rsidRPr="00421B8F">
            <w:rPr>
              <w:rFonts w:ascii="Times New Roman" w:hAnsi="Times New Roman" w:cs="Times New Roman"/>
              <w:b/>
              <w:bCs/>
              <w:sz w:val="24"/>
              <w:szCs w:val="24"/>
            </w:rPr>
            <w:t>VIEŠ</w:t>
          </w:r>
          <w:r w:rsidR="00421B8F">
            <w:rPr>
              <w:rFonts w:ascii="Times New Roman" w:hAnsi="Times New Roman" w:cs="Times New Roman"/>
              <w:b/>
              <w:bCs/>
              <w:sz w:val="24"/>
              <w:szCs w:val="24"/>
            </w:rPr>
            <w:t>ASIS</w:t>
          </w:r>
          <w:r w:rsidR="00D526C8" w:rsidRPr="00421B8F">
            <w:rPr>
              <w:rFonts w:ascii="Times New Roman" w:hAnsi="Times New Roman" w:cs="Times New Roman"/>
              <w:b/>
              <w:bCs/>
              <w:sz w:val="24"/>
              <w:szCs w:val="24"/>
            </w:rPr>
            <w:t xml:space="preserve"> PIRKIM</w:t>
          </w:r>
          <w:r w:rsidR="00421B8F">
            <w:rPr>
              <w:rFonts w:ascii="Times New Roman" w:hAnsi="Times New Roman" w:cs="Times New Roman"/>
              <w:b/>
              <w:bCs/>
              <w:sz w:val="24"/>
              <w:szCs w:val="24"/>
            </w:rPr>
            <w:t>AS</w:t>
          </w:r>
          <w:r w:rsidR="00D526C8" w:rsidRPr="00421B8F">
            <w:rPr>
              <w:rFonts w:ascii="Times New Roman" w:hAnsi="Times New Roman" w:cs="Times New Roman"/>
              <w:b/>
              <w:bCs/>
              <w:sz w:val="24"/>
              <w:szCs w:val="24"/>
            </w:rPr>
            <w:t xml:space="preserve"> </w:t>
          </w:r>
        </w:p>
        <w:p w14:paraId="7BB59B4E" w14:textId="77777777" w:rsidR="00667338" w:rsidRDefault="00667338" w:rsidP="00690F03">
          <w:pPr>
            <w:spacing w:line="240" w:lineRule="auto"/>
            <w:jc w:val="center"/>
            <w:rPr>
              <w:rFonts w:ascii="Times New Roman" w:hAnsi="Times New Roman" w:cs="Times New Roman"/>
              <w:b/>
              <w:bCs/>
              <w:sz w:val="24"/>
              <w:szCs w:val="24"/>
            </w:rPr>
          </w:pPr>
        </w:p>
        <w:p w14:paraId="4620B72C" w14:textId="77777777" w:rsidR="00667338" w:rsidRPr="00421B8F" w:rsidRDefault="00667338" w:rsidP="00667338">
          <w:pPr>
            <w:spacing w:after="120" w:line="240" w:lineRule="auto"/>
            <w:ind w:left="567" w:firstLine="0"/>
            <w:contextualSpacing/>
            <w:jc w:val="center"/>
            <w:rPr>
              <w:rFonts w:ascii="Times New Roman" w:hAnsi="Times New Roman" w:cs="Times New Roman"/>
              <w:sz w:val="24"/>
              <w:szCs w:val="24"/>
            </w:rPr>
          </w:pPr>
          <w:r w:rsidRPr="00421B8F">
            <w:rPr>
              <w:rFonts w:ascii="Times New Roman" w:hAnsi="Times New Roman" w:cs="Times New Roman"/>
              <w:b/>
              <w:bCs/>
              <w:sz w:val="24"/>
              <w:szCs w:val="24"/>
            </w:rPr>
            <w:t xml:space="preserve">SKELBIAMOS APKLAUSOS SPECIALIOSIOS SĄLYGOS </w:t>
          </w:r>
        </w:p>
        <w:p w14:paraId="0A966155" w14:textId="77777777" w:rsidR="00667338" w:rsidRDefault="00667338" w:rsidP="00690F03">
          <w:pPr>
            <w:spacing w:line="240" w:lineRule="auto"/>
            <w:jc w:val="center"/>
            <w:rPr>
              <w:rFonts w:ascii="Times New Roman" w:hAnsi="Times New Roman" w:cs="Times New Roman"/>
              <w:b/>
              <w:bCs/>
              <w:sz w:val="24"/>
              <w:szCs w:val="24"/>
            </w:rPr>
          </w:pPr>
        </w:p>
        <w:p w14:paraId="7049C52D" w14:textId="77777777" w:rsidR="00667338" w:rsidRPr="00667338" w:rsidRDefault="00667338" w:rsidP="00667338">
          <w:pPr>
            <w:pStyle w:val="Turinioantrat"/>
            <w:jc w:val="center"/>
            <w:rPr>
              <w:rFonts w:ascii="Times New Roman" w:hAnsi="Times New Roman" w:cs="Times New Roman"/>
              <w:b/>
              <w:bCs/>
              <w:sz w:val="24"/>
              <w:szCs w:val="24"/>
            </w:rPr>
          </w:pPr>
          <w:r w:rsidRPr="00667338">
            <w:rPr>
              <w:rFonts w:ascii="Times New Roman" w:hAnsi="Times New Roman" w:cs="Times New Roman"/>
              <w:b/>
              <w:bCs/>
              <w:sz w:val="24"/>
              <w:szCs w:val="24"/>
            </w:rPr>
            <w:t xml:space="preserve">KELTUVAI ŽMONĖMS SU NEGALIA IR JŲ MONTAVIMO MOKYKLINIUOSE AUTOBUSUOSE PASLAUGOS </w:t>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C02BB" w:rsidRDefault="00173FBA" w:rsidP="00581B14">
              <w:pPr>
                <w:pStyle w:val="Turinioantrat"/>
                <w:tabs>
                  <w:tab w:val="left" w:pos="6555"/>
                </w:tabs>
                <w:rPr>
                  <w:rFonts w:ascii="Times New Roman" w:hAnsi="Times New Roman" w:cs="Times New Roman"/>
                </w:rPr>
              </w:pPr>
              <w:r w:rsidRPr="00667338">
                <w:rPr>
                  <w:rFonts w:ascii="Times New Roman" w:hAnsi="Times New Roman" w:cs="Times New Roman"/>
                  <w:sz w:val="24"/>
                  <w:szCs w:val="24"/>
                </w:rPr>
                <w:t>T</w:t>
              </w:r>
              <w:r w:rsidR="00F42EC8" w:rsidRPr="00667338">
                <w:rPr>
                  <w:rFonts w:ascii="Times New Roman" w:hAnsi="Times New Roman" w:cs="Times New Roman"/>
                  <w:sz w:val="24"/>
                  <w:szCs w:val="24"/>
                </w:rPr>
                <w:t>URINYS</w:t>
              </w:r>
              <w:r w:rsidR="00581B14" w:rsidRPr="00CC02BB">
                <w:rPr>
                  <w:rFonts w:ascii="Times New Roman" w:hAnsi="Times New Roman" w:cs="Times New Roman"/>
                </w:rPr>
                <w:tab/>
              </w:r>
            </w:p>
            <w:p w14:paraId="560517EC" w14:textId="0B2F7781" w:rsidR="00421B8F" w:rsidRDefault="00173FBA">
              <w:pPr>
                <w:pStyle w:val="Turinys1"/>
                <w:rPr>
                  <w:noProof/>
                  <w:kern w:val="2"/>
                  <w:sz w:val="24"/>
                  <w:szCs w:val="24"/>
                  <w:lang w:val="en-US" w:eastAsia="en-US"/>
                  <w14:ligatures w14:val="standardContextual"/>
                </w:rPr>
              </w:pPr>
              <w:r w:rsidRPr="00CC02BB">
                <w:rPr>
                  <w:rFonts w:ascii="Times New Roman" w:hAnsi="Times New Roman" w:cs="Times New Roman"/>
                </w:rPr>
                <w:fldChar w:fldCharType="begin"/>
              </w:r>
              <w:r w:rsidRPr="00CC02BB">
                <w:rPr>
                  <w:rFonts w:ascii="Times New Roman" w:hAnsi="Times New Roman" w:cs="Times New Roman"/>
                </w:rPr>
                <w:instrText xml:space="preserve"> TOC \o "1-3" \h \z \u </w:instrText>
              </w:r>
              <w:r w:rsidRPr="00CC02BB">
                <w:rPr>
                  <w:rFonts w:ascii="Times New Roman" w:hAnsi="Times New Roman" w:cs="Times New Roman"/>
                </w:rPr>
                <w:fldChar w:fldCharType="separate"/>
              </w:r>
              <w:hyperlink w:anchor="_Toc230000754" w:history="1">
                <w:r w:rsidR="00421B8F" w:rsidRPr="001509E6">
                  <w:rPr>
                    <w:rStyle w:val="Hipersaitas"/>
                    <w:rFonts w:ascii="Times New Roman" w:hAnsi="Times New Roman" w:cs="Times New Roman"/>
                    <w:b/>
                    <w:bCs/>
                    <w:noProof/>
                  </w:rPr>
                  <w:t>1.</w:t>
                </w:r>
                <w:r w:rsidR="00421B8F">
                  <w:rPr>
                    <w:noProof/>
                    <w:kern w:val="2"/>
                    <w:sz w:val="24"/>
                    <w:szCs w:val="24"/>
                    <w:lang w:val="en-US" w:eastAsia="en-US"/>
                    <w14:ligatures w14:val="standardContextual"/>
                  </w:rPr>
                  <w:tab/>
                </w:r>
                <w:r w:rsidR="00421B8F" w:rsidRPr="001509E6">
                  <w:rPr>
                    <w:rStyle w:val="Hipersaitas"/>
                    <w:rFonts w:ascii="Times New Roman" w:hAnsi="Times New Roman" w:cs="Times New Roman"/>
                    <w:b/>
                    <w:bCs/>
                    <w:noProof/>
                  </w:rPr>
                  <w:t>Bendra informacija</w:t>
                </w:r>
                <w:r w:rsidR="00421B8F">
                  <w:rPr>
                    <w:noProof/>
                    <w:webHidden/>
                  </w:rPr>
                  <w:tab/>
                </w:r>
                <w:r w:rsidR="00421B8F">
                  <w:rPr>
                    <w:noProof/>
                    <w:webHidden/>
                  </w:rPr>
                  <w:fldChar w:fldCharType="begin"/>
                </w:r>
                <w:r w:rsidR="00421B8F">
                  <w:rPr>
                    <w:noProof/>
                    <w:webHidden/>
                  </w:rPr>
                  <w:instrText xml:space="preserve"> PAGEREF _Toc230000754 \h </w:instrText>
                </w:r>
                <w:r w:rsidR="00421B8F">
                  <w:rPr>
                    <w:noProof/>
                    <w:webHidden/>
                  </w:rPr>
                </w:r>
                <w:r w:rsidR="00421B8F">
                  <w:rPr>
                    <w:noProof/>
                    <w:webHidden/>
                  </w:rPr>
                  <w:fldChar w:fldCharType="separate"/>
                </w:r>
                <w:r w:rsidR="000E05E0">
                  <w:rPr>
                    <w:noProof/>
                    <w:webHidden/>
                  </w:rPr>
                  <w:t>0</w:t>
                </w:r>
                <w:r w:rsidR="00421B8F">
                  <w:rPr>
                    <w:noProof/>
                    <w:webHidden/>
                  </w:rPr>
                  <w:fldChar w:fldCharType="end"/>
                </w:r>
              </w:hyperlink>
            </w:p>
            <w:p w14:paraId="1C73A95B" w14:textId="1165E727" w:rsidR="00421B8F" w:rsidRDefault="00421B8F">
              <w:pPr>
                <w:pStyle w:val="Turinys1"/>
                <w:rPr>
                  <w:noProof/>
                  <w:kern w:val="2"/>
                  <w:sz w:val="24"/>
                  <w:szCs w:val="24"/>
                  <w:lang w:val="en-US" w:eastAsia="en-US"/>
                  <w14:ligatures w14:val="standardContextual"/>
                </w:rPr>
              </w:pPr>
              <w:hyperlink w:anchor="_Toc230000755" w:history="1">
                <w:r w:rsidRPr="001509E6">
                  <w:rPr>
                    <w:rStyle w:val="Hipersaitas"/>
                    <w:rFonts w:ascii="Times New Roman" w:eastAsia="Calibri" w:hAnsi="Times New Roman" w:cs="Times New Roman"/>
                    <w:b/>
                    <w:bCs/>
                    <w:noProof/>
                  </w:rPr>
                  <w:t>2.</w:t>
                </w:r>
                <w:r>
                  <w:rPr>
                    <w:noProof/>
                    <w:kern w:val="2"/>
                    <w:sz w:val="24"/>
                    <w:szCs w:val="24"/>
                    <w:lang w:val="en-US" w:eastAsia="en-US"/>
                    <w14:ligatures w14:val="standardContextual"/>
                  </w:rPr>
                  <w:tab/>
                </w:r>
                <w:r w:rsidRPr="001509E6">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_Toc230000755 \h </w:instrText>
                </w:r>
                <w:r>
                  <w:rPr>
                    <w:noProof/>
                    <w:webHidden/>
                  </w:rPr>
                </w:r>
                <w:r>
                  <w:rPr>
                    <w:noProof/>
                    <w:webHidden/>
                  </w:rPr>
                  <w:fldChar w:fldCharType="separate"/>
                </w:r>
                <w:r w:rsidR="000E05E0">
                  <w:rPr>
                    <w:noProof/>
                    <w:webHidden/>
                  </w:rPr>
                  <w:t>0</w:t>
                </w:r>
                <w:r>
                  <w:rPr>
                    <w:noProof/>
                    <w:webHidden/>
                  </w:rPr>
                  <w:fldChar w:fldCharType="end"/>
                </w:r>
              </w:hyperlink>
            </w:p>
            <w:p w14:paraId="1C34BBC3" w14:textId="707E7930" w:rsidR="00421B8F" w:rsidRDefault="00421B8F">
              <w:pPr>
                <w:pStyle w:val="Turinys1"/>
                <w:rPr>
                  <w:noProof/>
                  <w:kern w:val="2"/>
                  <w:sz w:val="24"/>
                  <w:szCs w:val="24"/>
                  <w:lang w:val="en-US" w:eastAsia="en-US"/>
                  <w14:ligatures w14:val="standardContextual"/>
                </w:rPr>
              </w:pPr>
              <w:hyperlink w:anchor="_Toc230000756" w:history="1">
                <w:r w:rsidRPr="001509E6">
                  <w:rPr>
                    <w:rStyle w:val="Hipersaitas"/>
                    <w:rFonts w:ascii="Times New Roman" w:eastAsia="Calibri" w:hAnsi="Times New Roman" w:cs="Times New Roman"/>
                    <w:b/>
                    <w:bCs/>
                    <w:noProof/>
                  </w:rPr>
                  <w:t>3.</w:t>
                </w:r>
                <w:r>
                  <w:rPr>
                    <w:noProof/>
                    <w:kern w:val="2"/>
                    <w:sz w:val="24"/>
                    <w:szCs w:val="24"/>
                    <w:lang w:val="en-US" w:eastAsia="en-US"/>
                    <w14:ligatures w14:val="standardContextual"/>
                  </w:rPr>
                  <w:tab/>
                </w:r>
                <w:r w:rsidRPr="001509E6">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_Toc230000756 \h </w:instrText>
                </w:r>
                <w:r>
                  <w:rPr>
                    <w:noProof/>
                    <w:webHidden/>
                  </w:rPr>
                </w:r>
                <w:r>
                  <w:rPr>
                    <w:noProof/>
                    <w:webHidden/>
                  </w:rPr>
                  <w:fldChar w:fldCharType="separate"/>
                </w:r>
                <w:r w:rsidR="000E05E0">
                  <w:rPr>
                    <w:noProof/>
                    <w:webHidden/>
                  </w:rPr>
                  <w:t>1</w:t>
                </w:r>
                <w:r>
                  <w:rPr>
                    <w:noProof/>
                    <w:webHidden/>
                  </w:rPr>
                  <w:fldChar w:fldCharType="end"/>
                </w:r>
              </w:hyperlink>
            </w:p>
            <w:p w14:paraId="2E13E80E" w14:textId="66A03E92" w:rsidR="00421B8F" w:rsidRDefault="00421B8F">
              <w:pPr>
                <w:pStyle w:val="Turinys1"/>
                <w:rPr>
                  <w:noProof/>
                  <w:kern w:val="2"/>
                  <w:sz w:val="24"/>
                  <w:szCs w:val="24"/>
                  <w:lang w:val="en-US" w:eastAsia="en-US"/>
                  <w14:ligatures w14:val="standardContextual"/>
                </w:rPr>
              </w:pPr>
              <w:hyperlink w:anchor="_Toc230000757" w:history="1">
                <w:r w:rsidRPr="001509E6">
                  <w:rPr>
                    <w:rStyle w:val="Hipersaitas"/>
                    <w:rFonts w:ascii="Times New Roman" w:eastAsia="Calibri" w:hAnsi="Times New Roman" w:cs="Times New Roman"/>
                    <w:b/>
                    <w:bCs/>
                    <w:noProof/>
                  </w:rPr>
                  <w:t>4.</w:t>
                </w:r>
                <w:r>
                  <w:rPr>
                    <w:noProof/>
                    <w:kern w:val="2"/>
                    <w:sz w:val="24"/>
                    <w:szCs w:val="24"/>
                    <w:lang w:val="en-US" w:eastAsia="en-US"/>
                    <w14:ligatures w14:val="standardContextual"/>
                  </w:rPr>
                  <w:tab/>
                </w:r>
                <w:r w:rsidRPr="001509E6">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_Toc230000757 \h </w:instrText>
                </w:r>
                <w:r>
                  <w:rPr>
                    <w:noProof/>
                    <w:webHidden/>
                  </w:rPr>
                </w:r>
                <w:r>
                  <w:rPr>
                    <w:noProof/>
                    <w:webHidden/>
                  </w:rPr>
                  <w:fldChar w:fldCharType="separate"/>
                </w:r>
                <w:r w:rsidR="000E05E0">
                  <w:rPr>
                    <w:noProof/>
                    <w:webHidden/>
                  </w:rPr>
                  <w:t>1</w:t>
                </w:r>
                <w:r>
                  <w:rPr>
                    <w:noProof/>
                    <w:webHidden/>
                  </w:rPr>
                  <w:fldChar w:fldCharType="end"/>
                </w:r>
              </w:hyperlink>
            </w:p>
            <w:p w14:paraId="4CBA2E1D" w14:textId="479928E0" w:rsidR="00421B8F" w:rsidRDefault="00421B8F">
              <w:pPr>
                <w:pStyle w:val="Turinys1"/>
                <w:rPr>
                  <w:noProof/>
                  <w:kern w:val="2"/>
                  <w:sz w:val="24"/>
                  <w:szCs w:val="24"/>
                  <w:lang w:val="en-US" w:eastAsia="en-US"/>
                  <w14:ligatures w14:val="standardContextual"/>
                </w:rPr>
              </w:pPr>
              <w:hyperlink w:anchor="_Toc230000758" w:history="1">
                <w:r w:rsidRPr="001509E6">
                  <w:rPr>
                    <w:rStyle w:val="Hipersaitas"/>
                    <w:rFonts w:ascii="Times New Roman" w:eastAsia="Calibri" w:hAnsi="Times New Roman" w:cs="Times New Roman"/>
                    <w:b/>
                    <w:bCs/>
                    <w:noProof/>
                  </w:rPr>
                  <w:t>5.</w:t>
                </w:r>
                <w:r>
                  <w:rPr>
                    <w:noProof/>
                    <w:kern w:val="2"/>
                    <w:sz w:val="24"/>
                    <w:szCs w:val="24"/>
                    <w:lang w:val="en-US" w:eastAsia="en-US"/>
                    <w14:ligatures w14:val="standardContextual"/>
                  </w:rPr>
                  <w:tab/>
                </w:r>
                <w:r w:rsidRPr="001509E6">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_Toc230000758 \h </w:instrText>
                </w:r>
                <w:r>
                  <w:rPr>
                    <w:noProof/>
                    <w:webHidden/>
                  </w:rPr>
                </w:r>
                <w:r>
                  <w:rPr>
                    <w:noProof/>
                    <w:webHidden/>
                  </w:rPr>
                  <w:fldChar w:fldCharType="separate"/>
                </w:r>
                <w:r w:rsidR="000E05E0">
                  <w:rPr>
                    <w:noProof/>
                    <w:webHidden/>
                  </w:rPr>
                  <w:t>1</w:t>
                </w:r>
                <w:r>
                  <w:rPr>
                    <w:noProof/>
                    <w:webHidden/>
                  </w:rPr>
                  <w:fldChar w:fldCharType="end"/>
                </w:r>
              </w:hyperlink>
            </w:p>
            <w:p w14:paraId="1D87DDE3" w14:textId="02D29D2E" w:rsidR="00421B8F" w:rsidRDefault="00421B8F">
              <w:pPr>
                <w:pStyle w:val="Turinys1"/>
                <w:rPr>
                  <w:noProof/>
                  <w:kern w:val="2"/>
                  <w:sz w:val="24"/>
                  <w:szCs w:val="24"/>
                  <w:lang w:val="en-US" w:eastAsia="en-US"/>
                  <w14:ligatures w14:val="standardContextual"/>
                </w:rPr>
              </w:pPr>
              <w:hyperlink w:anchor="_Toc230000759" w:history="1">
                <w:r w:rsidRPr="001509E6">
                  <w:rPr>
                    <w:rStyle w:val="Hipersaitas"/>
                    <w:rFonts w:ascii="Times New Roman" w:hAnsi="Times New Roman" w:cs="Times New Roman"/>
                    <w:b/>
                    <w:bCs/>
                    <w:noProof/>
                  </w:rPr>
                  <w:t>6.</w:t>
                </w:r>
                <w:r>
                  <w:rPr>
                    <w:noProof/>
                    <w:kern w:val="2"/>
                    <w:sz w:val="24"/>
                    <w:szCs w:val="24"/>
                    <w:lang w:val="en-US" w:eastAsia="en-US"/>
                    <w14:ligatures w14:val="standardContextual"/>
                  </w:rPr>
                  <w:tab/>
                </w:r>
                <w:r w:rsidRPr="001509E6">
                  <w:rPr>
                    <w:rStyle w:val="Hipersaitas"/>
                    <w:rFonts w:ascii="Times New Roman" w:hAnsi="Times New Roman" w:cs="Times New Roman"/>
                    <w:b/>
                    <w:bCs/>
                    <w:noProof/>
                  </w:rPr>
                  <w:t>Pasiūlymo galiojimo užtikrinimas</w:t>
                </w:r>
                <w:r>
                  <w:rPr>
                    <w:noProof/>
                    <w:webHidden/>
                  </w:rPr>
                  <w:tab/>
                </w:r>
                <w:r>
                  <w:rPr>
                    <w:noProof/>
                    <w:webHidden/>
                  </w:rPr>
                  <w:fldChar w:fldCharType="begin"/>
                </w:r>
                <w:r>
                  <w:rPr>
                    <w:noProof/>
                    <w:webHidden/>
                  </w:rPr>
                  <w:instrText xml:space="preserve"> PAGEREF _Toc230000759 \h </w:instrText>
                </w:r>
                <w:r>
                  <w:rPr>
                    <w:noProof/>
                    <w:webHidden/>
                  </w:rPr>
                </w:r>
                <w:r>
                  <w:rPr>
                    <w:noProof/>
                    <w:webHidden/>
                  </w:rPr>
                  <w:fldChar w:fldCharType="separate"/>
                </w:r>
                <w:r w:rsidR="000E05E0">
                  <w:rPr>
                    <w:noProof/>
                    <w:webHidden/>
                  </w:rPr>
                  <w:t>2</w:t>
                </w:r>
                <w:r>
                  <w:rPr>
                    <w:noProof/>
                    <w:webHidden/>
                  </w:rPr>
                  <w:fldChar w:fldCharType="end"/>
                </w:r>
              </w:hyperlink>
            </w:p>
            <w:p w14:paraId="00580EA8" w14:textId="3108AB9F" w:rsidR="00421B8F" w:rsidRDefault="00421B8F">
              <w:pPr>
                <w:pStyle w:val="Turinys1"/>
                <w:rPr>
                  <w:noProof/>
                  <w:kern w:val="2"/>
                  <w:sz w:val="24"/>
                  <w:szCs w:val="24"/>
                  <w:lang w:val="en-US" w:eastAsia="en-US"/>
                  <w14:ligatures w14:val="standardContextual"/>
                </w:rPr>
              </w:pPr>
              <w:hyperlink w:anchor="_Toc230000760" w:history="1">
                <w:r w:rsidRPr="001509E6">
                  <w:rPr>
                    <w:rStyle w:val="Hipersaitas"/>
                    <w:rFonts w:ascii="Times New Roman" w:hAnsi="Times New Roman" w:cs="Times New Roman"/>
                    <w:b/>
                    <w:bCs/>
                    <w:noProof/>
                  </w:rPr>
                  <w:t>7.</w:t>
                </w:r>
                <w:r>
                  <w:rPr>
                    <w:noProof/>
                    <w:kern w:val="2"/>
                    <w:sz w:val="24"/>
                    <w:szCs w:val="24"/>
                    <w:lang w:val="en-US" w:eastAsia="en-US"/>
                    <w14:ligatures w14:val="standardContextual"/>
                  </w:rPr>
                  <w:tab/>
                </w:r>
                <w:r w:rsidRPr="001509E6">
                  <w:rPr>
                    <w:rStyle w:val="Hipersaitas"/>
                    <w:rFonts w:ascii="Times New Roman" w:hAnsi="Times New Roman" w:cs="Times New Roman"/>
                    <w:b/>
                    <w:bCs/>
                    <w:noProof/>
                  </w:rPr>
                  <w:t>Pasiūlymų vertinimas</w:t>
                </w:r>
                <w:r>
                  <w:rPr>
                    <w:noProof/>
                    <w:webHidden/>
                  </w:rPr>
                  <w:tab/>
                </w:r>
                <w:r>
                  <w:rPr>
                    <w:noProof/>
                    <w:webHidden/>
                  </w:rPr>
                  <w:fldChar w:fldCharType="begin"/>
                </w:r>
                <w:r>
                  <w:rPr>
                    <w:noProof/>
                    <w:webHidden/>
                  </w:rPr>
                  <w:instrText xml:space="preserve"> PAGEREF _Toc230000760 \h </w:instrText>
                </w:r>
                <w:r>
                  <w:rPr>
                    <w:noProof/>
                    <w:webHidden/>
                  </w:rPr>
                </w:r>
                <w:r>
                  <w:rPr>
                    <w:noProof/>
                    <w:webHidden/>
                  </w:rPr>
                  <w:fldChar w:fldCharType="separate"/>
                </w:r>
                <w:r w:rsidR="000E05E0">
                  <w:rPr>
                    <w:noProof/>
                    <w:webHidden/>
                  </w:rPr>
                  <w:t>2</w:t>
                </w:r>
                <w:r>
                  <w:rPr>
                    <w:noProof/>
                    <w:webHidden/>
                  </w:rPr>
                  <w:fldChar w:fldCharType="end"/>
                </w:r>
              </w:hyperlink>
            </w:p>
            <w:p w14:paraId="4D36F78E" w14:textId="650C77C9" w:rsidR="00421B8F" w:rsidRDefault="00421B8F">
              <w:pPr>
                <w:pStyle w:val="Turinys1"/>
                <w:rPr>
                  <w:noProof/>
                  <w:kern w:val="2"/>
                  <w:sz w:val="24"/>
                  <w:szCs w:val="24"/>
                  <w:lang w:val="en-US" w:eastAsia="en-US"/>
                  <w14:ligatures w14:val="standardContextual"/>
                </w:rPr>
              </w:pPr>
              <w:hyperlink w:anchor="_Toc230000761" w:history="1">
                <w:r w:rsidRPr="001509E6">
                  <w:rPr>
                    <w:rStyle w:val="Hipersaitas"/>
                    <w:rFonts w:ascii="Times New Roman" w:hAnsi="Times New Roman" w:cs="Times New Roman"/>
                    <w:b/>
                    <w:bCs/>
                    <w:noProof/>
                  </w:rPr>
                  <w:t xml:space="preserve">8. </w:t>
                </w:r>
                <w:r>
                  <w:rPr>
                    <w:rStyle w:val="Hipersaitas"/>
                    <w:rFonts w:ascii="Times New Roman" w:hAnsi="Times New Roman" w:cs="Times New Roman"/>
                    <w:b/>
                    <w:bCs/>
                    <w:noProof/>
                  </w:rPr>
                  <w:tab/>
                </w:r>
                <w:r w:rsidRPr="001509E6">
                  <w:rPr>
                    <w:rStyle w:val="Hipersaitas"/>
                    <w:rFonts w:ascii="Times New Roman" w:hAnsi="Times New Roman" w:cs="Times New Roman"/>
                    <w:b/>
                    <w:bCs/>
                    <w:noProof/>
                  </w:rPr>
                  <w:t>Sutarties sudarymas</w:t>
                </w:r>
                <w:r>
                  <w:rPr>
                    <w:noProof/>
                    <w:webHidden/>
                  </w:rPr>
                  <w:tab/>
                </w:r>
                <w:r>
                  <w:rPr>
                    <w:noProof/>
                    <w:webHidden/>
                  </w:rPr>
                  <w:fldChar w:fldCharType="begin"/>
                </w:r>
                <w:r>
                  <w:rPr>
                    <w:noProof/>
                    <w:webHidden/>
                  </w:rPr>
                  <w:instrText xml:space="preserve"> PAGEREF _Toc230000761 \h </w:instrText>
                </w:r>
                <w:r>
                  <w:rPr>
                    <w:noProof/>
                    <w:webHidden/>
                  </w:rPr>
                </w:r>
                <w:r>
                  <w:rPr>
                    <w:noProof/>
                    <w:webHidden/>
                  </w:rPr>
                  <w:fldChar w:fldCharType="separate"/>
                </w:r>
                <w:r w:rsidR="000E05E0">
                  <w:rPr>
                    <w:noProof/>
                    <w:webHidden/>
                  </w:rPr>
                  <w:t>2</w:t>
                </w:r>
                <w:r>
                  <w:rPr>
                    <w:noProof/>
                    <w:webHidden/>
                  </w:rPr>
                  <w:fldChar w:fldCharType="end"/>
                </w:r>
              </w:hyperlink>
            </w:p>
            <w:p w14:paraId="50C3E917" w14:textId="20FDF95A" w:rsidR="00421B8F" w:rsidRDefault="00421B8F">
              <w:pPr>
                <w:pStyle w:val="Turinys1"/>
                <w:rPr>
                  <w:noProof/>
                  <w:kern w:val="2"/>
                  <w:sz w:val="24"/>
                  <w:szCs w:val="24"/>
                  <w:lang w:val="en-US" w:eastAsia="en-US"/>
                  <w14:ligatures w14:val="standardContextual"/>
                </w:rPr>
              </w:pPr>
              <w:hyperlink w:anchor="_Toc230000762" w:history="1">
                <w:r w:rsidRPr="001509E6">
                  <w:rPr>
                    <w:rStyle w:val="Hipersaitas"/>
                    <w:rFonts w:ascii="Times New Roman" w:hAnsi="Times New Roman" w:cs="Times New Roman"/>
                    <w:b/>
                    <w:bCs/>
                    <w:noProof/>
                  </w:rPr>
                  <w:t xml:space="preserve">9. </w:t>
                </w:r>
                <w:r>
                  <w:rPr>
                    <w:rStyle w:val="Hipersaitas"/>
                    <w:rFonts w:ascii="Times New Roman" w:hAnsi="Times New Roman" w:cs="Times New Roman"/>
                    <w:b/>
                    <w:bCs/>
                    <w:noProof/>
                  </w:rPr>
                  <w:tab/>
                </w:r>
                <w:r w:rsidRPr="001509E6">
                  <w:rPr>
                    <w:rStyle w:val="Hipersaitas"/>
                    <w:rFonts w:ascii="Times New Roman" w:hAnsi="Times New Roman" w:cs="Times New Roman"/>
                    <w:b/>
                    <w:bCs/>
                    <w:noProof/>
                  </w:rPr>
                  <w:t>Priedai</w:t>
                </w:r>
                <w:r>
                  <w:rPr>
                    <w:noProof/>
                    <w:webHidden/>
                  </w:rPr>
                  <w:tab/>
                </w:r>
                <w:r>
                  <w:rPr>
                    <w:noProof/>
                    <w:webHidden/>
                  </w:rPr>
                  <w:fldChar w:fldCharType="begin"/>
                </w:r>
                <w:r>
                  <w:rPr>
                    <w:noProof/>
                    <w:webHidden/>
                  </w:rPr>
                  <w:instrText xml:space="preserve"> PAGEREF _Toc230000762 \h </w:instrText>
                </w:r>
                <w:r>
                  <w:rPr>
                    <w:noProof/>
                    <w:webHidden/>
                  </w:rPr>
                </w:r>
                <w:r>
                  <w:rPr>
                    <w:noProof/>
                    <w:webHidden/>
                  </w:rPr>
                  <w:fldChar w:fldCharType="separate"/>
                </w:r>
                <w:r w:rsidR="000E05E0">
                  <w:rPr>
                    <w:noProof/>
                    <w:webHidden/>
                  </w:rPr>
                  <w:t>2</w:t>
                </w:r>
                <w:r>
                  <w:rPr>
                    <w:noProof/>
                    <w:webHidden/>
                  </w:rPr>
                  <w:fldChar w:fldCharType="end"/>
                </w:r>
              </w:hyperlink>
            </w:p>
            <w:p w14:paraId="50FBC201" w14:textId="06D1EBCE" w:rsidR="00413BD0" w:rsidRPr="00CC02BB" w:rsidRDefault="00173FBA" w:rsidP="00413BD0">
              <w:pPr>
                <w:rPr>
                  <w:rFonts w:ascii="Times New Roman" w:hAnsi="Times New Roman" w:cs="Times New Roman"/>
                </w:rPr>
                <w:sectPr w:rsidR="00413BD0" w:rsidRPr="00CC02BB"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CC02BB">
                <w:rPr>
                  <w:rFonts w:ascii="Times New Roman" w:hAnsi="Times New Roman" w:cs="Times New Roman"/>
                  <w:noProof/>
                </w:rPr>
                <w:fldChar w:fldCharType="end"/>
              </w:r>
            </w:p>
          </w:sdtContent>
        </w:sdt>
        <w:p w14:paraId="73CCB438" w14:textId="5ACC71EB" w:rsidR="005F13F0" w:rsidRPr="00CC02BB" w:rsidRDefault="00C33F74" w:rsidP="00421B8F">
          <w:pPr>
            <w:spacing w:line="240" w:lineRule="auto"/>
            <w:ind w:firstLine="0"/>
            <w:contextualSpacing/>
            <w:rPr>
              <w:rFonts w:ascii="Times New Roman" w:hAnsi="Times New Roman" w:cs="Times New Roman"/>
            </w:rPr>
          </w:pPr>
        </w:p>
      </w:sdtContent>
    </w:sdt>
    <w:p w14:paraId="12085CDF" w14:textId="16073931" w:rsidR="00746BAF" w:rsidRPr="007F63DD" w:rsidRDefault="00C31EC9" w:rsidP="00421B8F">
      <w:pPr>
        <w:pStyle w:val="Antrat1"/>
        <w:numPr>
          <w:ilvl w:val="0"/>
          <w:numId w:val="5"/>
        </w:numPr>
        <w:spacing w:before="0" w:after="0"/>
        <w:ind w:left="357" w:hanging="357"/>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230000754"/>
      <w:bookmarkStart w:id="7" w:name="_Ref39666794"/>
      <w:bookmarkStart w:id="8" w:name="_Ref39666796"/>
      <w:bookmarkStart w:id="9" w:name="_Toc48053171"/>
      <w:bookmarkStart w:id="10" w:name="_Toc147739116"/>
      <w:bookmarkEnd w:id="1"/>
      <w:bookmarkEnd w:id="2"/>
      <w:bookmarkEnd w:id="3"/>
      <w:bookmarkEnd w:id="4"/>
      <w:bookmarkEnd w:id="5"/>
      <w:r w:rsidRPr="007F63DD">
        <w:rPr>
          <w:rFonts w:ascii="Times New Roman" w:hAnsi="Times New Roman" w:cs="Times New Roman"/>
          <w:b/>
          <w:bCs/>
          <w:color w:val="auto"/>
          <w:sz w:val="24"/>
          <w:szCs w:val="24"/>
        </w:rPr>
        <w:t>Bendra informacij</w:t>
      </w:r>
      <w:r w:rsidR="00B076FD" w:rsidRPr="007F63DD">
        <w:rPr>
          <w:rFonts w:ascii="Times New Roman" w:hAnsi="Times New Roman" w:cs="Times New Roman"/>
          <w:b/>
          <w:bCs/>
          <w:color w:val="auto"/>
          <w:sz w:val="24"/>
          <w:szCs w:val="24"/>
        </w:rPr>
        <w:t>a</w:t>
      </w:r>
      <w:bookmarkEnd w:id="6"/>
      <w:r w:rsidR="6B81CCAC" w:rsidRPr="007F63DD">
        <w:rPr>
          <w:rFonts w:ascii="Times New Roman" w:hAnsi="Times New Roman" w:cs="Times New Roman"/>
          <w:b/>
          <w:bCs/>
          <w:color w:val="auto"/>
          <w:sz w:val="24"/>
          <w:szCs w:val="24"/>
        </w:rPr>
        <w:t xml:space="preserve"> </w:t>
      </w:r>
    </w:p>
    <w:p w14:paraId="698C5E70" w14:textId="490FD0EB" w:rsidR="00746BAF" w:rsidRPr="007F63DD" w:rsidRDefault="00746BAF" w:rsidP="00421B8F">
      <w:pPr>
        <w:spacing w:line="240" w:lineRule="auto"/>
        <w:ind w:firstLine="0"/>
        <w:rPr>
          <w:rFonts w:ascii="Times New Roman" w:hAnsi="Times New Roman" w:cs="Times New Roman"/>
          <w:sz w:val="24"/>
          <w:szCs w:val="24"/>
        </w:rPr>
      </w:pPr>
    </w:p>
    <w:p w14:paraId="39F727DF" w14:textId="138AF7D6" w:rsidR="00C12BE7" w:rsidRPr="00667338" w:rsidRDefault="002902C1" w:rsidP="00667338">
      <w:pPr>
        <w:spacing w:line="240" w:lineRule="auto"/>
        <w:ind w:firstLine="0"/>
        <w:rPr>
          <w:rFonts w:ascii="Times New Roman" w:eastAsia="Calibri" w:hAnsi="Times New Roman" w:cs="Times New Roman"/>
          <w:sz w:val="24"/>
          <w:szCs w:val="24"/>
        </w:rPr>
      </w:pPr>
      <w:r w:rsidRPr="007F63DD">
        <w:rPr>
          <w:rFonts w:ascii="Times New Roman" w:hAnsi="Times New Roman" w:cs="Times New Roman"/>
          <w:sz w:val="24"/>
          <w:szCs w:val="24"/>
        </w:rPr>
        <w:t xml:space="preserve">1.1. </w:t>
      </w:r>
      <w:r w:rsidR="639AD35A" w:rsidRPr="007F63DD">
        <w:rPr>
          <w:rFonts w:ascii="Times New Roman" w:hAnsi="Times New Roman" w:cs="Times New Roman"/>
          <w:b/>
          <w:bCs/>
          <w:sz w:val="24"/>
          <w:szCs w:val="24"/>
        </w:rPr>
        <w:t>P</w:t>
      </w:r>
      <w:r w:rsidR="00B312C4" w:rsidRPr="007F63DD">
        <w:rPr>
          <w:rFonts w:ascii="Times New Roman" w:hAnsi="Times New Roman" w:cs="Times New Roman"/>
          <w:b/>
          <w:bCs/>
          <w:sz w:val="24"/>
          <w:szCs w:val="24"/>
        </w:rPr>
        <w:t>erkančioji organizacija</w:t>
      </w:r>
      <w:r w:rsidR="00291EAC" w:rsidRPr="007F63DD">
        <w:rPr>
          <w:rFonts w:ascii="Times New Roman" w:hAnsi="Times New Roman" w:cs="Times New Roman"/>
          <w:sz w:val="24"/>
          <w:szCs w:val="24"/>
        </w:rPr>
        <w:t xml:space="preserve"> </w:t>
      </w:r>
      <w:r w:rsidR="00FB3C75" w:rsidRPr="007F63DD">
        <w:rPr>
          <w:rFonts w:ascii="Times New Roman" w:hAnsi="Times New Roman" w:cs="Times New Roman"/>
          <w:sz w:val="24"/>
          <w:szCs w:val="24"/>
        </w:rPr>
        <w:t xml:space="preserve">– </w:t>
      </w:r>
      <w:r w:rsidR="00667338" w:rsidRPr="007F63DD">
        <w:rPr>
          <w:rFonts w:ascii="Times New Roman" w:eastAsia="Calibri" w:hAnsi="Times New Roman" w:cs="Times New Roman"/>
          <w:sz w:val="24"/>
          <w:szCs w:val="24"/>
        </w:rPr>
        <w:t xml:space="preserve">Trakų rajono savivaldybės administracija, juridinio asmens kodas 181626536, adresas Vytauto g. 33, Trakai, </w:t>
      </w:r>
    </w:p>
    <w:p w14:paraId="6669709E" w14:textId="5A41482D" w:rsidR="00316D64" w:rsidRPr="00421B8F" w:rsidRDefault="00C12BE7" w:rsidP="00421B8F">
      <w:pPr>
        <w:spacing w:line="240" w:lineRule="auto"/>
        <w:ind w:firstLine="0"/>
        <w:rPr>
          <w:rFonts w:ascii="Times New Roman" w:hAnsi="Times New Roman" w:cs="Times New Roman"/>
          <w:sz w:val="24"/>
          <w:szCs w:val="24"/>
        </w:rPr>
      </w:pPr>
      <w:r w:rsidRPr="007F63DD">
        <w:rPr>
          <w:rFonts w:ascii="Times New Roman" w:hAnsi="Times New Roman" w:cs="Times New Roman"/>
          <w:sz w:val="24"/>
          <w:szCs w:val="24"/>
        </w:rPr>
        <w:t>1.</w:t>
      </w:r>
      <w:r w:rsidR="00667338">
        <w:rPr>
          <w:rFonts w:ascii="Times New Roman" w:hAnsi="Times New Roman" w:cs="Times New Roman"/>
          <w:sz w:val="24"/>
          <w:szCs w:val="24"/>
        </w:rPr>
        <w:t>2</w:t>
      </w:r>
      <w:r w:rsidRPr="007F63DD">
        <w:rPr>
          <w:rFonts w:ascii="Times New Roman" w:hAnsi="Times New Roman" w:cs="Times New Roman"/>
          <w:sz w:val="24"/>
          <w:szCs w:val="24"/>
        </w:rPr>
        <w:t xml:space="preserve">. </w:t>
      </w:r>
      <w:r w:rsidR="00CA0CC5" w:rsidRPr="007F63DD">
        <w:rPr>
          <w:rFonts w:ascii="Times New Roman" w:hAnsi="Times New Roman" w:cs="Times New Roman"/>
          <w:sz w:val="24"/>
          <w:szCs w:val="24"/>
        </w:rPr>
        <w:t xml:space="preserve">Pirkimas neatliekamas </w:t>
      </w:r>
      <w:r w:rsidR="00CA0CC5" w:rsidRPr="00421B8F">
        <w:rPr>
          <w:rFonts w:ascii="Times New Roman" w:hAnsi="Times New Roman" w:cs="Times New Roman"/>
          <w:sz w:val="24"/>
          <w:szCs w:val="24"/>
        </w:rPr>
        <w:t xml:space="preserve">naudojantis centralizuotų pirkimų katalogu, nes </w:t>
      </w:r>
      <w:r w:rsidR="00690F03" w:rsidRPr="00421B8F">
        <w:rPr>
          <w:rFonts w:ascii="Times New Roman" w:eastAsia="Calibri" w:hAnsi="Times New Roman" w:cs="Times New Roman"/>
          <w:sz w:val="24"/>
          <w:szCs w:val="24"/>
        </w:rPr>
        <w:t>išanalizavus VšĮ CPO LT elektroniniame kataloge esančius prekių aprašus, nustatyta, kad prekių, atitinkančių Perkančiosios organizacijos poreikius, – nėra.</w:t>
      </w:r>
      <w:r w:rsidR="00CA0CC5" w:rsidRPr="00421B8F">
        <w:rPr>
          <w:rFonts w:ascii="Times New Roman" w:hAnsi="Times New Roman" w:cs="Times New Roman"/>
          <w:sz w:val="24"/>
          <w:szCs w:val="24"/>
        </w:rPr>
        <w:t xml:space="preserve">  </w:t>
      </w:r>
    </w:p>
    <w:p w14:paraId="666982C2" w14:textId="3D68B403" w:rsidR="0084370B" w:rsidRDefault="00503A5B" w:rsidP="00F0696C">
      <w:pPr>
        <w:spacing w:line="240" w:lineRule="auto"/>
        <w:ind w:firstLine="0"/>
        <w:rPr>
          <w:rFonts w:ascii="Times New Roman" w:hAnsi="Times New Roman" w:cs="Times New Roman"/>
          <w:sz w:val="24"/>
          <w:szCs w:val="24"/>
        </w:rPr>
      </w:pPr>
      <w:r w:rsidRPr="0084370B">
        <w:rPr>
          <w:rFonts w:ascii="Times New Roman" w:hAnsi="Times New Roman" w:cs="Times New Roman"/>
          <w:sz w:val="24"/>
          <w:szCs w:val="24"/>
        </w:rPr>
        <w:t>1.</w:t>
      </w:r>
      <w:r w:rsidR="00667338">
        <w:rPr>
          <w:rFonts w:ascii="Times New Roman" w:hAnsi="Times New Roman" w:cs="Times New Roman"/>
          <w:sz w:val="24"/>
          <w:szCs w:val="24"/>
        </w:rPr>
        <w:t>3</w:t>
      </w:r>
      <w:r w:rsidRPr="0084370B">
        <w:rPr>
          <w:rFonts w:ascii="Times New Roman" w:hAnsi="Times New Roman" w:cs="Times New Roman"/>
          <w:sz w:val="24"/>
          <w:szCs w:val="24"/>
        </w:rPr>
        <w:t xml:space="preserve">. </w:t>
      </w:r>
      <w:r w:rsidR="0084370B" w:rsidRPr="0084370B">
        <w:rPr>
          <w:rFonts w:ascii="Times New Roman" w:hAnsi="Times New Roman" w:cs="Times New Roman"/>
          <w:sz w:val="24"/>
          <w:szCs w:val="24"/>
        </w:rPr>
        <w:t>Pirkimą vykdo Trakų rajono savivaldybės administracijos direktoriaus  patvirtinta Trakų rajono savivaldybės administracijos Viešųjų pirkimų komisija (toliau – Komisija)</w:t>
      </w:r>
      <w:r w:rsidR="00667338">
        <w:rPr>
          <w:rFonts w:ascii="Times New Roman" w:hAnsi="Times New Roman" w:cs="Times New Roman"/>
          <w:sz w:val="24"/>
          <w:szCs w:val="24"/>
        </w:rPr>
        <w:t>.</w:t>
      </w:r>
    </w:p>
    <w:p w14:paraId="36E53D77" w14:textId="74A62A8B" w:rsidR="00667338" w:rsidRPr="0084370B" w:rsidRDefault="00667338" w:rsidP="00F0696C">
      <w:pPr>
        <w:spacing w:line="240" w:lineRule="auto"/>
        <w:ind w:firstLine="0"/>
        <w:rPr>
          <w:rFonts w:ascii="Times New Roman" w:hAnsi="Times New Roman" w:cs="Times New Roman"/>
          <w:sz w:val="24"/>
          <w:szCs w:val="24"/>
        </w:rPr>
      </w:pPr>
      <w:r>
        <w:rPr>
          <w:rFonts w:ascii="Times New Roman" w:hAnsi="Times New Roman" w:cs="Times New Roman"/>
          <w:sz w:val="24"/>
          <w:szCs w:val="24"/>
        </w:rPr>
        <w:t>1.4. Kontaktiniai asmenys – pirkimo objektui: Ieva Blažonytė, tel. 0 52858323, pirkimo sąlygoms – Aušra Večerinskienė, tel. 0 52858320.</w:t>
      </w:r>
    </w:p>
    <w:p w14:paraId="754D2E57" w14:textId="77777777" w:rsidR="0086259F" w:rsidRPr="0086259F" w:rsidRDefault="004F6423" w:rsidP="0086259F">
      <w:pPr>
        <w:spacing w:line="240" w:lineRule="auto"/>
        <w:ind w:firstLine="0"/>
        <w:rPr>
          <w:rFonts w:ascii="Times New Roman" w:hAnsi="Times New Roman"/>
          <w:color w:val="000000" w:themeColor="text1"/>
          <w:sz w:val="24"/>
          <w:szCs w:val="24"/>
        </w:rPr>
      </w:pPr>
      <w:r w:rsidRPr="00421B8F">
        <w:rPr>
          <w:rFonts w:ascii="Times New Roman" w:hAnsi="Times New Roman" w:cs="Times New Roman"/>
          <w:sz w:val="24"/>
          <w:szCs w:val="24"/>
        </w:rPr>
        <w:t>1.5</w:t>
      </w:r>
      <w:r w:rsidRPr="00CD7973">
        <w:rPr>
          <w:rFonts w:ascii="Times New Roman" w:hAnsi="Times New Roman" w:cs="Times New Roman"/>
          <w:sz w:val="24"/>
          <w:szCs w:val="24"/>
        </w:rPr>
        <w:t>.</w:t>
      </w:r>
      <w:r w:rsidRPr="00CD7973">
        <w:rPr>
          <w:rFonts w:ascii="Times New Roman" w:hAnsi="Times New Roman" w:cs="Times New Roman"/>
          <w:i/>
          <w:iCs/>
          <w:sz w:val="24"/>
          <w:szCs w:val="24"/>
        </w:rPr>
        <w:t xml:space="preserve"> </w:t>
      </w:r>
      <w:r w:rsidR="0086259F" w:rsidRPr="0086259F">
        <w:rPr>
          <w:rFonts w:ascii="Times New Roman" w:hAnsi="Times New Roman"/>
          <w:b/>
          <w:bCs/>
          <w:color w:val="000000" w:themeColor="text1"/>
          <w:sz w:val="24"/>
          <w:szCs w:val="24"/>
        </w:rPr>
        <w:t xml:space="preserve">Atliekamas žaliasis pirkimas. </w:t>
      </w:r>
      <w:r w:rsidR="0086259F" w:rsidRPr="0086259F">
        <w:rPr>
          <w:rFonts w:ascii="Times New Roman" w:hAnsi="Times New Roman"/>
          <w:color w:val="000000" w:themeColor="text1"/>
          <w:sz w:val="24"/>
          <w:szCs w:val="24"/>
        </w:rPr>
        <w:t>Pirkimas vykdomas vadovaujantis Aplinkos apsaugos kriterijų taikymo, vykdant žaliuosius pirkimus, tvarkos aprašu, patvirtintu Lietuvos Respublikos aplinkos ministro 2011 m. birželio 28 d. įsakymu Nr. D1-508 (toliau – Tvarkos aprašas), galiojančia suvestine redakcija.</w:t>
      </w:r>
    </w:p>
    <w:p w14:paraId="2CF7C667" w14:textId="77777777" w:rsidR="0086259F" w:rsidRPr="0086259F" w:rsidRDefault="0086259F" w:rsidP="0086259F">
      <w:pPr>
        <w:spacing w:line="240" w:lineRule="auto"/>
        <w:ind w:firstLine="0"/>
        <w:rPr>
          <w:rFonts w:ascii="Times New Roman" w:hAnsi="Times New Roman"/>
          <w:color w:val="000000" w:themeColor="text1"/>
          <w:sz w:val="24"/>
          <w:szCs w:val="24"/>
        </w:rPr>
      </w:pPr>
      <w:r w:rsidRPr="0086259F">
        <w:rPr>
          <w:rFonts w:ascii="Times New Roman" w:hAnsi="Times New Roman"/>
          <w:color w:val="000000" w:themeColor="text1"/>
          <w:sz w:val="24"/>
          <w:szCs w:val="24"/>
        </w:rPr>
        <w:t>Vadovaujantis Tvarkos aprašo 4.4.4 papunkčiu, pirkimo objektui nustatomas aplinkos apsaugos reikalavimas, taikant Tvarkos aprašo 4.4.4.4 papunktyje nustatytą aplinkosauginį principą – prekė yra tvirta, ilgaamžė, funkcionali, ji ar jos sudedamosios dalys tinka naudoti daug kartų ir (ar) lengvai pataisomos, ir (ar) pakeičiamos.</w:t>
      </w:r>
    </w:p>
    <w:p w14:paraId="38832E91" w14:textId="6DE333D0" w:rsidR="0086259F" w:rsidRPr="0086259F" w:rsidRDefault="0086259F" w:rsidP="0086259F">
      <w:pPr>
        <w:spacing w:line="240" w:lineRule="auto"/>
        <w:ind w:firstLine="0"/>
        <w:rPr>
          <w:rFonts w:ascii="Times New Roman" w:hAnsi="Times New Roman"/>
          <w:color w:val="000000" w:themeColor="text1"/>
          <w:sz w:val="24"/>
          <w:szCs w:val="24"/>
        </w:rPr>
      </w:pPr>
      <w:r w:rsidRPr="0086259F">
        <w:rPr>
          <w:rFonts w:ascii="Times New Roman" w:hAnsi="Times New Roman"/>
          <w:b/>
          <w:bCs/>
          <w:color w:val="000000" w:themeColor="text1"/>
          <w:sz w:val="24"/>
          <w:szCs w:val="24"/>
        </w:rPr>
        <w:t>Aplinkosauginis reikalavimas</w:t>
      </w:r>
      <w:r w:rsidRPr="0086259F">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86259F">
        <w:rPr>
          <w:rFonts w:ascii="Times New Roman" w:hAnsi="Times New Roman"/>
          <w:color w:val="000000" w:themeColor="text1"/>
          <w:sz w:val="24"/>
          <w:szCs w:val="24"/>
        </w:rPr>
        <w:t xml:space="preserve">siūlomo keltuvo originalias arba gamintojo rekomenduojamas lygiavertes atsargines dalis turi būti galima įsigyti ne trumpiau kaip 5 metus nuo keltuvo </w:t>
      </w:r>
      <w:r>
        <w:rPr>
          <w:rFonts w:ascii="Times New Roman" w:hAnsi="Times New Roman"/>
          <w:color w:val="000000" w:themeColor="text1"/>
          <w:sz w:val="24"/>
          <w:szCs w:val="24"/>
        </w:rPr>
        <w:t xml:space="preserve">perdavimo naudotis Perkančiajai organizacijai </w:t>
      </w:r>
      <w:r w:rsidRPr="0086259F">
        <w:rPr>
          <w:rFonts w:ascii="Times New Roman" w:hAnsi="Times New Roman"/>
          <w:color w:val="000000" w:themeColor="text1"/>
          <w:sz w:val="24"/>
          <w:szCs w:val="24"/>
        </w:rPr>
        <w:t xml:space="preserve"> dienos.</w:t>
      </w:r>
    </w:p>
    <w:p w14:paraId="0882FF25" w14:textId="1E71C0F0" w:rsidR="0086259F" w:rsidRDefault="0086259F" w:rsidP="0086259F">
      <w:pPr>
        <w:spacing w:line="240" w:lineRule="auto"/>
        <w:ind w:firstLine="0"/>
        <w:rPr>
          <w:rFonts w:ascii="Times New Roman" w:hAnsi="Times New Roman"/>
          <w:color w:val="000000" w:themeColor="text1"/>
          <w:sz w:val="24"/>
          <w:szCs w:val="24"/>
        </w:rPr>
      </w:pPr>
      <w:r w:rsidRPr="0086259F">
        <w:rPr>
          <w:rFonts w:ascii="Times New Roman" w:hAnsi="Times New Roman"/>
          <w:b/>
          <w:bCs/>
          <w:color w:val="000000" w:themeColor="text1"/>
          <w:sz w:val="24"/>
          <w:szCs w:val="24"/>
        </w:rPr>
        <w:t>Atitiktis aplinkos apsaugos reikalavimui įrodoma</w:t>
      </w:r>
      <w:r w:rsidRPr="0086259F">
        <w:rPr>
          <w:rFonts w:ascii="Times New Roman" w:hAnsi="Times New Roman"/>
          <w:color w:val="000000" w:themeColor="text1"/>
          <w:sz w:val="24"/>
          <w:szCs w:val="24"/>
        </w:rPr>
        <w:t xml:space="preserve"> kartu su pasiūlymu pateikiant gamintojo arba jo įgalioto atstovo dokumentą, techninę dokumentaciją, gamintojo deklaraciją arba kitą lygiavertį dokumentą, kuriuo patvirtinama galimybė įsigyti siūlomo keltuvo originalias arba gamintojo rekomenduojamas lygiavertes atsargines dalis ne trumpiau kaip 5 metus nuo keltuvo </w:t>
      </w:r>
      <w:r>
        <w:rPr>
          <w:rFonts w:ascii="Times New Roman" w:hAnsi="Times New Roman"/>
          <w:color w:val="000000" w:themeColor="text1"/>
          <w:sz w:val="24"/>
          <w:szCs w:val="24"/>
        </w:rPr>
        <w:t xml:space="preserve">perdavimo naudotis Perkančiajai organizacijai </w:t>
      </w:r>
      <w:r w:rsidRPr="0086259F">
        <w:rPr>
          <w:rFonts w:ascii="Times New Roman" w:hAnsi="Times New Roman"/>
          <w:color w:val="000000" w:themeColor="text1"/>
          <w:sz w:val="24"/>
          <w:szCs w:val="24"/>
        </w:rPr>
        <w:t xml:space="preserve"> dienos.</w:t>
      </w:r>
    </w:p>
    <w:p w14:paraId="15179C0E" w14:textId="041A8593" w:rsidR="00257685" w:rsidRDefault="003D3DF5" w:rsidP="0086259F">
      <w:pPr>
        <w:spacing w:line="240" w:lineRule="auto"/>
        <w:ind w:firstLine="0"/>
        <w:rPr>
          <w:rFonts w:ascii="Times New Roman" w:eastAsia="Arial" w:hAnsi="Times New Roman" w:cs="Times New Roman"/>
          <w:sz w:val="24"/>
          <w:szCs w:val="24"/>
        </w:rPr>
      </w:pPr>
      <w:r w:rsidRPr="00EB34D4">
        <w:rPr>
          <w:rFonts w:ascii="Times New Roman" w:eastAsia="Arial" w:hAnsi="Times New Roman" w:cs="Times New Roman"/>
          <w:sz w:val="24"/>
          <w:szCs w:val="24"/>
        </w:rPr>
        <w:t>1.</w:t>
      </w:r>
      <w:r w:rsidR="00E60002">
        <w:rPr>
          <w:rFonts w:ascii="Times New Roman" w:eastAsia="Arial" w:hAnsi="Times New Roman" w:cs="Times New Roman"/>
          <w:sz w:val="24"/>
          <w:szCs w:val="24"/>
        </w:rPr>
        <w:t>6</w:t>
      </w:r>
      <w:r w:rsidRPr="00EB34D4">
        <w:rPr>
          <w:rFonts w:ascii="Times New Roman" w:eastAsia="Arial" w:hAnsi="Times New Roman" w:cs="Times New Roman"/>
          <w:sz w:val="24"/>
          <w:szCs w:val="24"/>
        </w:rPr>
        <w:t>.</w:t>
      </w:r>
      <w:r w:rsidR="00CA1A1C" w:rsidRPr="00EB34D4">
        <w:rPr>
          <w:rFonts w:ascii="Times New Roman" w:eastAsia="Arial" w:hAnsi="Times New Roman" w:cs="Times New Roman"/>
          <w:sz w:val="24"/>
          <w:szCs w:val="24"/>
        </w:rPr>
        <w:t xml:space="preserve"> </w:t>
      </w:r>
      <w:r w:rsidR="4B7098B6" w:rsidRPr="00EB34D4">
        <w:rPr>
          <w:rFonts w:ascii="Times New Roman" w:eastAsia="Arial" w:hAnsi="Times New Roman" w:cs="Times New Roman"/>
          <w:sz w:val="24"/>
          <w:szCs w:val="24"/>
        </w:rPr>
        <w:t>Bendrosios</w:t>
      </w:r>
      <w:r w:rsidR="00931CA2" w:rsidRPr="00EB34D4">
        <w:rPr>
          <w:rFonts w:ascii="Times New Roman" w:eastAsia="Arial" w:hAnsi="Times New Roman" w:cs="Times New Roman"/>
          <w:sz w:val="24"/>
          <w:szCs w:val="24"/>
        </w:rPr>
        <w:t xml:space="preserve"> pirkimo</w:t>
      </w:r>
      <w:r w:rsidR="4B7098B6" w:rsidRPr="00EB34D4">
        <w:rPr>
          <w:rFonts w:ascii="Times New Roman" w:eastAsia="Arial" w:hAnsi="Times New Roman" w:cs="Times New Roman"/>
          <w:sz w:val="24"/>
          <w:szCs w:val="24"/>
        </w:rPr>
        <w:t xml:space="preserve"> sąlygos yra neatskiriama ši</w:t>
      </w:r>
      <w:r w:rsidR="00931CA2" w:rsidRPr="00EB34D4">
        <w:rPr>
          <w:rFonts w:ascii="Times New Roman" w:eastAsia="Arial" w:hAnsi="Times New Roman" w:cs="Times New Roman"/>
          <w:sz w:val="24"/>
          <w:szCs w:val="24"/>
        </w:rPr>
        <w:t>ų</w:t>
      </w:r>
      <w:r w:rsidR="4B7098B6" w:rsidRPr="00EB34D4">
        <w:rPr>
          <w:rFonts w:ascii="Times New Roman" w:eastAsia="Arial" w:hAnsi="Times New Roman" w:cs="Times New Roman"/>
          <w:sz w:val="24"/>
          <w:szCs w:val="24"/>
        </w:rPr>
        <w:t xml:space="preserve"> pirkimo sąlygų dalis.</w:t>
      </w:r>
    </w:p>
    <w:p w14:paraId="0F2C86F8" w14:textId="76B71491" w:rsidR="00F0696C" w:rsidRDefault="003D4B9C" w:rsidP="00421B8F">
      <w:pPr>
        <w:pStyle w:val="Sraopastraipa"/>
        <w:spacing w:line="240" w:lineRule="auto"/>
        <w:ind w:left="0" w:firstLine="0"/>
        <w:rPr>
          <w:rFonts w:ascii="Times New Roman" w:eastAsia="Arial" w:hAnsi="Times New Roman" w:cs="Times New Roman"/>
          <w:sz w:val="24"/>
          <w:szCs w:val="24"/>
        </w:rPr>
      </w:pPr>
      <w:r>
        <w:rPr>
          <w:rFonts w:ascii="Times New Roman" w:eastAsia="Arial" w:hAnsi="Times New Roman" w:cs="Times New Roman"/>
          <w:sz w:val="24"/>
          <w:szCs w:val="24"/>
        </w:rPr>
        <w:t>1.</w:t>
      </w:r>
      <w:r w:rsidR="00E60002">
        <w:rPr>
          <w:rFonts w:ascii="Times New Roman" w:eastAsia="Arial" w:hAnsi="Times New Roman" w:cs="Times New Roman"/>
          <w:sz w:val="24"/>
          <w:szCs w:val="24"/>
        </w:rPr>
        <w:t>7</w:t>
      </w:r>
      <w:r w:rsidRPr="00F0696C">
        <w:rPr>
          <w:rFonts w:ascii="Times New Roman" w:eastAsia="Arial" w:hAnsi="Times New Roman" w:cs="Times New Roman"/>
          <w:sz w:val="24"/>
          <w:szCs w:val="24"/>
        </w:rPr>
        <w:t xml:space="preserve">. </w:t>
      </w:r>
      <w:r w:rsidR="00F0696C" w:rsidRPr="00F0696C">
        <w:rPr>
          <w:rFonts w:ascii="Times New Roman" w:eastAsia="Arial" w:hAnsi="Times New Roman" w:cs="Times New Roman"/>
          <w:sz w:val="24"/>
          <w:szCs w:val="24"/>
        </w:rPr>
        <w:t xml:space="preserve">Pirkimas vykdomas </w:t>
      </w:r>
      <w:r w:rsidR="00667338">
        <w:rPr>
          <w:rFonts w:ascii="Times New Roman" w:eastAsia="Arial" w:hAnsi="Times New Roman" w:cs="Times New Roman"/>
          <w:sz w:val="24"/>
          <w:szCs w:val="24"/>
        </w:rPr>
        <w:t xml:space="preserve">įgyvendinant </w:t>
      </w:r>
      <w:r w:rsidR="00667338" w:rsidRPr="0097515D">
        <w:rPr>
          <w:rFonts w:ascii="Times New Roman" w:hAnsi="Times New Roman"/>
          <w:sz w:val="24"/>
          <w:szCs w:val="24"/>
        </w:rPr>
        <w:t>projekt</w:t>
      </w:r>
      <w:r w:rsidR="00667338">
        <w:rPr>
          <w:rFonts w:ascii="Times New Roman" w:hAnsi="Times New Roman"/>
          <w:sz w:val="24"/>
          <w:szCs w:val="24"/>
        </w:rPr>
        <w:t>ą</w:t>
      </w:r>
      <w:r w:rsidR="00667338" w:rsidRPr="0097515D">
        <w:rPr>
          <w:rFonts w:ascii="Times New Roman" w:hAnsi="Times New Roman"/>
          <w:sz w:val="24"/>
          <w:szCs w:val="24"/>
        </w:rPr>
        <w:t xml:space="preserve"> „Transporto priemonių įsigijimas, siekiant užtikrinti įvairių poreikių mokinių ir vaikų pavėžėjimo paslaugą Trakų rajono savivaldybėje“</w:t>
      </w:r>
      <w:r w:rsidR="00667338">
        <w:rPr>
          <w:rFonts w:ascii="Times New Roman" w:hAnsi="Times New Roman"/>
          <w:sz w:val="24"/>
          <w:szCs w:val="24"/>
        </w:rPr>
        <w:t xml:space="preserve">, </w:t>
      </w:r>
      <w:r w:rsidR="00667338" w:rsidRPr="00F42FB7">
        <w:rPr>
          <w:rFonts w:ascii="Times New Roman" w:hAnsi="Times New Roman"/>
          <w:sz w:val="24"/>
          <w:szCs w:val="24"/>
        </w:rPr>
        <w:t>projekto kodas:</w:t>
      </w:r>
      <w:r w:rsidR="00667338">
        <w:rPr>
          <w:rFonts w:ascii="Times New Roman" w:hAnsi="Times New Roman"/>
          <w:sz w:val="24"/>
          <w:szCs w:val="24"/>
        </w:rPr>
        <w:t xml:space="preserve"> </w:t>
      </w:r>
      <w:r w:rsidR="00667338" w:rsidRPr="009F7BA7">
        <w:rPr>
          <w:rFonts w:ascii="Times New Roman" w:hAnsi="Times New Roman"/>
          <w:sz w:val="24"/>
          <w:szCs w:val="24"/>
        </w:rPr>
        <w:t>20-016-P-0001</w:t>
      </w:r>
      <w:r w:rsidRPr="00EB34D4">
        <w:rPr>
          <w:rFonts w:ascii="Times New Roman" w:eastAsia="Arial" w:hAnsi="Times New Roman" w:cs="Times New Roman"/>
          <w:sz w:val="24"/>
          <w:szCs w:val="24"/>
        </w:rPr>
        <w:t xml:space="preserve">1.10. </w:t>
      </w:r>
      <w:r w:rsidR="00667338">
        <w:rPr>
          <w:rFonts w:ascii="Times New Roman" w:eastAsia="Arial" w:hAnsi="Times New Roman" w:cs="Times New Roman"/>
          <w:sz w:val="24"/>
          <w:szCs w:val="24"/>
        </w:rPr>
        <w:t>1.</w:t>
      </w:r>
      <w:r w:rsidR="00E60002">
        <w:rPr>
          <w:rFonts w:ascii="Times New Roman" w:eastAsia="Arial" w:hAnsi="Times New Roman" w:cs="Times New Roman"/>
          <w:sz w:val="24"/>
          <w:szCs w:val="24"/>
        </w:rPr>
        <w:t>8</w:t>
      </w:r>
      <w:r w:rsidR="00667338">
        <w:rPr>
          <w:rFonts w:ascii="Times New Roman" w:eastAsia="Arial" w:hAnsi="Times New Roman" w:cs="Times New Roman"/>
          <w:sz w:val="24"/>
          <w:szCs w:val="24"/>
        </w:rPr>
        <w:t xml:space="preserve">. </w:t>
      </w:r>
      <w:r w:rsidR="00F0696C" w:rsidRPr="00EB34D4">
        <w:rPr>
          <w:rFonts w:ascii="Times New Roman" w:eastAsia="Arial" w:hAnsi="Times New Roman" w:cs="Times New Roman"/>
          <w:sz w:val="24"/>
          <w:szCs w:val="24"/>
        </w:rPr>
        <w:t>Sutarties vertė, vadovaujantis perkamų</w:t>
      </w:r>
      <w:r w:rsidR="00667338">
        <w:rPr>
          <w:rFonts w:ascii="Times New Roman" w:eastAsia="Arial" w:hAnsi="Times New Roman" w:cs="Times New Roman"/>
          <w:sz w:val="24"/>
          <w:szCs w:val="24"/>
        </w:rPr>
        <w:t xml:space="preserve"> prekių su </w:t>
      </w:r>
      <w:r w:rsidR="00F0696C" w:rsidRPr="00EB34D4">
        <w:rPr>
          <w:rFonts w:ascii="Times New Roman" w:eastAsia="Arial" w:hAnsi="Times New Roman" w:cs="Times New Roman"/>
          <w:sz w:val="24"/>
          <w:szCs w:val="24"/>
        </w:rPr>
        <w:t xml:space="preserve"> paslaug</w:t>
      </w:r>
      <w:r w:rsidR="00667338">
        <w:rPr>
          <w:rFonts w:ascii="Times New Roman" w:eastAsia="Arial" w:hAnsi="Times New Roman" w:cs="Times New Roman"/>
          <w:sz w:val="24"/>
          <w:szCs w:val="24"/>
        </w:rPr>
        <w:t>omis</w:t>
      </w:r>
      <w:r w:rsidR="00F0696C" w:rsidRPr="00EB34D4">
        <w:rPr>
          <w:rFonts w:ascii="Times New Roman" w:eastAsia="Arial" w:hAnsi="Times New Roman" w:cs="Times New Roman"/>
          <w:sz w:val="24"/>
          <w:szCs w:val="24"/>
        </w:rPr>
        <w:t xml:space="preserve"> apimtimi, negali viršyti</w:t>
      </w:r>
      <w:r w:rsidR="00790255" w:rsidRPr="00F164AE">
        <w:rPr>
          <w:rFonts w:ascii="Times New Roman" w:eastAsia="Arial" w:hAnsi="Times New Roman" w:cs="Times New Roman"/>
          <w:color w:val="EE0000"/>
          <w:sz w:val="24"/>
          <w:szCs w:val="24"/>
        </w:rPr>
        <w:t xml:space="preserve"> </w:t>
      </w:r>
      <w:r w:rsidR="00667338">
        <w:rPr>
          <w:rFonts w:ascii="Times New Roman" w:eastAsia="Arial" w:hAnsi="Times New Roman" w:cs="Times New Roman"/>
          <w:sz w:val="24"/>
          <w:szCs w:val="24"/>
        </w:rPr>
        <w:t>36300,00</w:t>
      </w:r>
      <w:r w:rsidR="00790255" w:rsidRPr="00EB34D4">
        <w:rPr>
          <w:rFonts w:ascii="Times New Roman" w:eastAsia="Arial" w:hAnsi="Times New Roman" w:cs="Times New Roman"/>
          <w:sz w:val="24"/>
          <w:szCs w:val="24"/>
        </w:rPr>
        <w:t xml:space="preserve"> Eur (su PVM).</w:t>
      </w:r>
    </w:p>
    <w:p w14:paraId="107B76EF" w14:textId="77777777" w:rsidR="007E3535" w:rsidRPr="007E3535" w:rsidRDefault="0086259F" w:rsidP="00421B8F">
      <w:pPr>
        <w:pStyle w:val="Sraopastraipa"/>
        <w:spacing w:line="240" w:lineRule="auto"/>
        <w:ind w:left="0" w:firstLine="0"/>
        <w:rPr>
          <w:rFonts w:ascii="Times New Roman" w:eastAsia="Arial" w:hAnsi="Times New Roman" w:cs="Times New Roman"/>
          <w:sz w:val="24"/>
          <w:szCs w:val="24"/>
          <w:u w:val="single"/>
        </w:rPr>
      </w:pPr>
      <w:r>
        <w:rPr>
          <w:rFonts w:ascii="Times New Roman" w:eastAsia="Arial" w:hAnsi="Times New Roman" w:cs="Times New Roman"/>
          <w:sz w:val="24"/>
          <w:szCs w:val="24"/>
        </w:rPr>
        <w:t xml:space="preserve">1.6. </w:t>
      </w:r>
      <w:r w:rsidRPr="0086259F">
        <w:rPr>
          <w:rFonts w:ascii="Times New Roman" w:eastAsia="Arial" w:hAnsi="Times New Roman" w:cs="Times New Roman"/>
          <w:b/>
          <w:bCs/>
          <w:sz w:val="24"/>
          <w:szCs w:val="24"/>
        </w:rPr>
        <w:t>Keltuvas turi būti paženklintas CE ženklu ir atitikti jam taikomų Europos Sąjungos ir Lietuvos Respublikos teisės aktų nustatytus saugos ir kitus privalomus reikalavimus</w:t>
      </w:r>
      <w:r w:rsidRPr="0086259F">
        <w:rPr>
          <w:rFonts w:ascii="Times New Roman" w:eastAsia="Arial" w:hAnsi="Times New Roman" w:cs="Times New Roman"/>
          <w:sz w:val="24"/>
          <w:szCs w:val="24"/>
        </w:rPr>
        <w:t xml:space="preserve">. </w:t>
      </w:r>
      <w:r w:rsidR="007E3535" w:rsidRPr="007E3535">
        <w:rPr>
          <w:rFonts w:ascii="Times New Roman" w:eastAsia="Arial" w:hAnsi="Times New Roman" w:cs="Times New Roman"/>
          <w:sz w:val="24"/>
          <w:szCs w:val="24"/>
          <w:u w:val="single"/>
        </w:rPr>
        <w:t>Ne vėliau kaip keltuvo perdavimo Perkančiajai organizacijai dieną Tiekėjas privalo pateikti keltuvo ES atitikties deklaraciją, naudojimo ir priežiūros instrukciją lietuvių kalba bei kitus teisės aktuose nustatytus keltuvo saugiam naudojimui ir priežiūrai būtinus dokumentus.</w:t>
      </w:r>
    </w:p>
    <w:p w14:paraId="0192B156" w14:textId="529BEA0E" w:rsidR="0086259F" w:rsidRPr="0086259F" w:rsidRDefault="0086259F" w:rsidP="00421B8F">
      <w:pPr>
        <w:pStyle w:val="Sraopastraipa"/>
        <w:spacing w:line="240" w:lineRule="auto"/>
        <w:ind w:left="0" w:firstLine="0"/>
        <w:rPr>
          <w:rFonts w:ascii="Times New Roman" w:eastAsia="Arial" w:hAnsi="Times New Roman" w:cs="Times New Roman"/>
          <w:sz w:val="24"/>
          <w:szCs w:val="24"/>
        </w:rPr>
      </w:pPr>
      <w:r w:rsidRPr="0086259F">
        <w:rPr>
          <w:rFonts w:ascii="Times New Roman" w:eastAsia="Arial" w:hAnsi="Times New Roman" w:cs="Times New Roman"/>
          <w:sz w:val="24"/>
          <w:szCs w:val="24"/>
        </w:rPr>
        <w:t xml:space="preserve">1.7. </w:t>
      </w:r>
      <w:r w:rsidRPr="007E3535">
        <w:rPr>
          <w:rFonts w:ascii="Times New Roman" w:eastAsia="Arial" w:hAnsi="Times New Roman" w:cs="Times New Roman"/>
          <w:b/>
          <w:bCs/>
          <w:sz w:val="24"/>
          <w:szCs w:val="24"/>
        </w:rPr>
        <w:t>Keltuvas turi atitikti jam taikomus saugos reikalavimus ir LST EN 1756-2 arba lygiaverčio standarto reikalavimus,</w:t>
      </w:r>
      <w:r w:rsidRPr="0086259F">
        <w:rPr>
          <w:rFonts w:ascii="Times New Roman" w:eastAsia="Arial" w:hAnsi="Times New Roman" w:cs="Times New Roman"/>
          <w:sz w:val="24"/>
          <w:szCs w:val="24"/>
        </w:rPr>
        <w:t xml:space="preserve"> taikomus transporto priemonėse montuojamoms kėlimo platformoms, skirtoms asmenims, naudojantiems neįgaliojo vežimėlį</w:t>
      </w:r>
      <w:r w:rsidR="007E3535">
        <w:rPr>
          <w:rFonts w:ascii="Times New Roman" w:eastAsia="Arial" w:hAnsi="Times New Roman" w:cs="Times New Roman"/>
          <w:sz w:val="24"/>
          <w:szCs w:val="24"/>
        </w:rPr>
        <w:t xml:space="preserve"> -</w:t>
      </w:r>
      <w:r w:rsidR="007E3535" w:rsidRPr="007E3535">
        <w:rPr>
          <w:b/>
          <w:bCs/>
        </w:rPr>
        <w:t xml:space="preserve"> </w:t>
      </w:r>
      <w:r w:rsidR="007E3535" w:rsidRPr="007E3535">
        <w:rPr>
          <w:rFonts w:ascii="Times New Roman" w:eastAsia="Arial" w:hAnsi="Times New Roman" w:cs="Times New Roman"/>
          <w:sz w:val="24"/>
          <w:szCs w:val="24"/>
          <w:u w:val="single"/>
        </w:rPr>
        <w:t>su pasiūlymu tiekėjas techninėje lentelėje nurodo</w:t>
      </w:r>
      <w:r w:rsidR="007E3535" w:rsidRPr="007E3535">
        <w:rPr>
          <w:rFonts w:ascii="Times New Roman" w:eastAsia="Arial" w:hAnsi="Times New Roman" w:cs="Times New Roman"/>
          <w:b/>
          <w:bCs/>
          <w:sz w:val="24"/>
          <w:szCs w:val="24"/>
          <w:u w:val="single"/>
        </w:rPr>
        <w:t xml:space="preserve">, </w:t>
      </w:r>
      <w:r w:rsidR="007E3535" w:rsidRPr="007E3535">
        <w:rPr>
          <w:rFonts w:ascii="Times New Roman" w:eastAsia="Arial" w:hAnsi="Times New Roman" w:cs="Times New Roman"/>
          <w:sz w:val="24"/>
          <w:szCs w:val="24"/>
          <w:u w:val="single"/>
        </w:rPr>
        <w:t>kokį konkretų keltuvą siūlo, ir pateikia gamintojo techninį dokumentą, iš kurio galima būtų patikrinti iškeltą reikalavimą</w:t>
      </w:r>
      <w:r w:rsidR="007E3535" w:rsidRPr="007E3535">
        <w:rPr>
          <w:rFonts w:ascii="Times New Roman" w:eastAsia="Arial" w:hAnsi="Times New Roman" w:cs="Times New Roman"/>
          <w:sz w:val="24"/>
          <w:szCs w:val="24"/>
        </w:rPr>
        <w:t>.</w:t>
      </w:r>
    </w:p>
    <w:p w14:paraId="794016C3" w14:textId="37D35E3E" w:rsidR="00511DF8" w:rsidRPr="00542613" w:rsidRDefault="00511DF8" w:rsidP="00421B8F">
      <w:pPr>
        <w:pStyle w:val="Sraopastraipa"/>
        <w:spacing w:line="240" w:lineRule="auto"/>
        <w:ind w:left="0" w:firstLine="0"/>
        <w:rPr>
          <w:rFonts w:ascii="Times New Roman" w:eastAsia="Arial" w:hAnsi="Times New Roman" w:cs="Times New Roman"/>
          <w:color w:val="EE0000"/>
          <w:sz w:val="24"/>
          <w:szCs w:val="24"/>
        </w:rPr>
      </w:pPr>
    </w:p>
    <w:p w14:paraId="7ADB6590" w14:textId="77777777" w:rsidR="00C12BE7" w:rsidRPr="00542613" w:rsidRDefault="00C12BE7" w:rsidP="00421B8F">
      <w:pPr>
        <w:pStyle w:val="Sraopastraipa"/>
        <w:spacing w:line="240" w:lineRule="auto"/>
        <w:ind w:left="0" w:firstLine="0"/>
        <w:rPr>
          <w:rFonts w:ascii="Times New Roman" w:hAnsi="Times New Roman" w:cs="Times New Roman"/>
          <w:color w:val="EE0000"/>
          <w:sz w:val="24"/>
          <w:szCs w:val="24"/>
        </w:rPr>
      </w:pPr>
    </w:p>
    <w:p w14:paraId="4ED932F3" w14:textId="2CE07367" w:rsidR="00FB3C75" w:rsidRPr="00421B8F" w:rsidRDefault="00244994" w:rsidP="00421B8F">
      <w:pPr>
        <w:pStyle w:val="Antrat1"/>
        <w:numPr>
          <w:ilvl w:val="0"/>
          <w:numId w:val="7"/>
        </w:numPr>
        <w:spacing w:before="0" w:after="0"/>
        <w:rPr>
          <w:rFonts w:ascii="Times New Roman" w:hAnsi="Times New Roman" w:cs="Times New Roman"/>
          <w:b/>
          <w:bCs/>
          <w:color w:val="auto"/>
          <w:sz w:val="24"/>
          <w:szCs w:val="24"/>
        </w:rPr>
      </w:pPr>
      <w:bookmarkStart w:id="11" w:name="_Toc230000755"/>
      <w:r w:rsidRPr="00421B8F">
        <w:rPr>
          <w:rFonts w:ascii="Times New Roman" w:hAnsi="Times New Roman" w:cs="Times New Roman"/>
          <w:b/>
          <w:bCs/>
          <w:color w:val="auto"/>
          <w:sz w:val="24"/>
          <w:szCs w:val="24"/>
        </w:rPr>
        <w:t>Pirkimo objektas</w:t>
      </w:r>
      <w:bookmarkEnd w:id="11"/>
    </w:p>
    <w:p w14:paraId="7D847502" w14:textId="77777777" w:rsidR="00FB3C75" w:rsidRPr="00421B8F" w:rsidRDefault="00FB3C75" w:rsidP="00421B8F">
      <w:pPr>
        <w:spacing w:line="240" w:lineRule="auto"/>
        <w:ind w:firstLine="0"/>
        <w:rPr>
          <w:rFonts w:ascii="Times New Roman" w:hAnsi="Times New Roman" w:cs="Times New Roman"/>
          <w:sz w:val="24"/>
          <w:szCs w:val="24"/>
        </w:rPr>
      </w:pPr>
    </w:p>
    <w:p w14:paraId="4F9C9D92" w14:textId="77777777" w:rsidR="005A0D27" w:rsidRDefault="00C12BE7" w:rsidP="00E60002">
      <w:pPr>
        <w:spacing w:line="240" w:lineRule="auto"/>
        <w:ind w:firstLine="0"/>
        <w:rPr>
          <w:rFonts w:ascii="Times New Roman" w:hAnsi="Times New Roman" w:cs="Times New Roman"/>
          <w:b/>
          <w:bCs/>
          <w:color w:val="000000"/>
          <w:sz w:val="24"/>
          <w:szCs w:val="24"/>
        </w:rPr>
      </w:pPr>
      <w:r w:rsidRPr="00421B8F">
        <w:rPr>
          <w:rFonts w:ascii="Times New Roman" w:hAnsi="Times New Roman" w:cs="Times New Roman"/>
          <w:sz w:val="24"/>
          <w:szCs w:val="24"/>
        </w:rPr>
        <w:t>2.1.</w:t>
      </w:r>
      <w:r w:rsidR="4A330118" w:rsidRPr="00421B8F">
        <w:rPr>
          <w:rFonts w:ascii="Times New Roman" w:hAnsi="Times New Roman" w:cs="Times New Roman"/>
          <w:sz w:val="24"/>
          <w:szCs w:val="24"/>
        </w:rPr>
        <w:t xml:space="preserve"> </w:t>
      </w:r>
      <w:r w:rsidR="005A0D27" w:rsidRPr="005A0D27">
        <w:rPr>
          <w:rFonts w:ascii="Times New Roman" w:hAnsi="Times New Roman" w:cs="Times New Roman"/>
          <w:b/>
          <w:bCs/>
          <w:sz w:val="24"/>
          <w:szCs w:val="24"/>
        </w:rPr>
        <w:t>Perkančioji organizacija numato įsigyti keltuvus žmonėms su negalia ir jų montavimo mokykliniuose autobusuose paslaugas (3 vnt.). Į pirkimo apimtį įeina keltuvų pristatymas, montavimas mokykliniuose autobusuose, prijungimas, suderinimas, išbandymas ir parengimas naudoti</w:t>
      </w:r>
      <w:r w:rsidR="00E60002" w:rsidRPr="00E60002">
        <w:rPr>
          <w:rFonts w:ascii="Times New Roman" w:hAnsi="Times New Roman" w:cs="Times New Roman"/>
          <w:b/>
          <w:bCs/>
          <w:color w:val="000000"/>
          <w:sz w:val="24"/>
          <w:szCs w:val="24"/>
        </w:rPr>
        <w:t xml:space="preserve">. </w:t>
      </w:r>
    </w:p>
    <w:p w14:paraId="0B333B11" w14:textId="5C1FEB8E" w:rsidR="00685904" w:rsidRPr="003A13D7" w:rsidRDefault="00E60002" w:rsidP="00E60002">
      <w:pPr>
        <w:spacing w:line="240" w:lineRule="auto"/>
        <w:ind w:firstLine="0"/>
        <w:rPr>
          <w:rFonts w:ascii="Times New Roman" w:hAnsi="Times New Roman"/>
          <w:color w:val="000000"/>
          <w:sz w:val="24"/>
          <w:szCs w:val="24"/>
        </w:rPr>
      </w:pPr>
      <w:r w:rsidRPr="003A13D7">
        <w:rPr>
          <w:rFonts w:ascii="Times New Roman" w:hAnsi="Times New Roman"/>
          <w:b/>
          <w:bCs/>
          <w:sz w:val="24"/>
          <w:szCs w:val="24"/>
        </w:rPr>
        <w:t>Prekės pristatomos ir montuojamos adresu</w:t>
      </w:r>
      <w:r w:rsidRPr="003A13D7">
        <w:rPr>
          <w:rFonts w:ascii="Times New Roman" w:hAnsi="Times New Roman"/>
          <w:sz w:val="24"/>
          <w:szCs w:val="24"/>
        </w:rPr>
        <w:t>: Aukštadvario g. 5, LT-21106 Trakai.</w:t>
      </w:r>
      <w:r w:rsidRPr="003A13D7">
        <w:rPr>
          <w:rFonts w:ascii="Times New Roman" w:hAnsi="Times New Roman"/>
          <w:color w:val="000000"/>
          <w:sz w:val="24"/>
          <w:szCs w:val="24"/>
        </w:rPr>
        <w:t xml:space="preserve"> </w:t>
      </w:r>
    </w:p>
    <w:p w14:paraId="5CB2AD27" w14:textId="77777777" w:rsidR="005A0D27" w:rsidRPr="003A13D7" w:rsidRDefault="005A0D27" w:rsidP="005A0D27">
      <w:pPr>
        <w:spacing w:line="240" w:lineRule="auto"/>
        <w:ind w:firstLine="0"/>
        <w:rPr>
          <w:rFonts w:ascii="Times New Roman" w:hAnsi="Times New Roman"/>
          <w:color w:val="000000"/>
          <w:sz w:val="24"/>
          <w:szCs w:val="24"/>
        </w:rPr>
      </w:pPr>
      <w:r w:rsidRPr="003A13D7">
        <w:rPr>
          <w:rFonts w:ascii="Times New Roman" w:hAnsi="Times New Roman"/>
          <w:b/>
          <w:bCs/>
          <w:color w:val="000000"/>
          <w:sz w:val="24"/>
          <w:szCs w:val="24"/>
        </w:rPr>
        <w:t>Prekių pristatymo, sumontavimo, prijungimo, suderinimo, išbandymo ir parengimo naudoti terminas – 1 mėnuo nuo Sutarties įsigaliojimo dienos</w:t>
      </w:r>
      <w:r w:rsidRPr="003A13D7">
        <w:rPr>
          <w:rFonts w:ascii="Times New Roman" w:hAnsi="Times New Roman"/>
          <w:color w:val="000000"/>
          <w:sz w:val="24"/>
          <w:szCs w:val="24"/>
        </w:rPr>
        <w:t>.</w:t>
      </w:r>
    </w:p>
    <w:p w14:paraId="4DA9A904" w14:textId="77777777" w:rsidR="005A0D27" w:rsidRPr="003A13D7" w:rsidRDefault="005A0D27" w:rsidP="005A0D27">
      <w:pPr>
        <w:spacing w:line="240" w:lineRule="auto"/>
        <w:ind w:firstLine="0"/>
        <w:rPr>
          <w:rFonts w:ascii="Times New Roman" w:hAnsi="Times New Roman"/>
          <w:color w:val="000000"/>
          <w:sz w:val="24"/>
          <w:szCs w:val="24"/>
        </w:rPr>
      </w:pPr>
      <w:r w:rsidRPr="003A13D7">
        <w:rPr>
          <w:rFonts w:ascii="Times New Roman" w:hAnsi="Times New Roman"/>
          <w:color w:val="000000"/>
          <w:sz w:val="24"/>
          <w:szCs w:val="24"/>
        </w:rPr>
        <w:t>Už tinkamai pristatytas, sumontuotas, prijungtas, suderintas, išbandytas ir parengtas naudoti prekes Pirkėjas apmoka Pardavėjui per 30 kalendorinių dienų nuo tinkamai išrašytos sąskaitos faktūros gavimo per SABIS ir prekių perdavimo–priėmimo akto pasirašymo dienos.</w:t>
      </w:r>
    </w:p>
    <w:p w14:paraId="0318FD57" w14:textId="77777777" w:rsidR="005A0D27" w:rsidRPr="003A13D7" w:rsidRDefault="005A0D27" w:rsidP="00E60002">
      <w:pPr>
        <w:spacing w:line="240" w:lineRule="auto"/>
        <w:ind w:firstLine="0"/>
        <w:rPr>
          <w:rFonts w:ascii="Times New Roman" w:hAnsi="Times New Roman" w:cs="Times New Roman"/>
          <w:color w:val="000000"/>
          <w:sz w:val="24"/>
          <w:szCs w:val="24"/>
        </w:rPr>
      </w:pPr>
      <w:r w:rsidRPr="003A13D7">
        <w:rPr>
          <w:rFonts w:ascii="Times New Roman" w:hAnsi="Times New Roman" w:cs="Times New Roman"/>
          <w:color w:val="000000"/>
          <w:sz w:val="24"/>
          <w:szCs w:val="24"/>
        </w:rPr>
        <w:t>Keltuvai turi būti suderinami su Perkančiosios organizacijos turimais mokykliniais autobusais ir atitikti Lietuvos Respublikoje galiojančių teisės aktų bei taikomų techninių ir saugos reikalavimų nuostatas. Tiekėjas privalo užtikrinti tinkamą keltuvų sumontavimą, prijungimą, suderinimą ir saugų veikimą turimuose autobusuose.</w:t>
      </w:r>
    </w:p>
    <w:p w14:paraId="0AEFEE07" w14:textId="70803FB5" w:rsidR="00FB3C75" w:rsidRPr="00685904" w:rsidRDefault="00FB3C75" w:rsidP="00E60002">
      <w:pPr>
        <w:spacing w:line="240" w:lineRule="auto"/>
        <w:ind w:firstLine="0"/>
        <w:rPr>
          <w:rFonts w:ascii="Times New Roman" w:hAnsi="Times New Roman"/>
          <w:sz w:val="24"/>
          <w:szCs w:val="24"/>
        </w:rPr>
      </w:pPr>
      <w:r w:rsidRPr="00421B8F">
        <w:rPr>
          <w:rFonts w:ascii="Times New Roman" w:hAnsi="Times New Roman" w:cs="Times New Roman"/>
          <w:sz w:val="24"/>
          <w:szCs w:val="24"/>
        </w:rPr>
        <w:t xml:space="preserve">Reikalavimai </w:t>
      </w:r>
      <w:r w:rsidR="00966703" w:rsidRPr="00421B8F">
        <w:rPr>
          <w:rFonts w:ascii="Times New Roman" w:hAnsi="Times New Roman" w:cs="Times New Roman"/>
          <w:sz w:val="24"/>
          <w:szCs w:val="24"/>
        </w:rPr>
        <w:t>p</w:t>
      </w:r>
      <w:r w:rsidRPr="00421B8F">
        <w:rPr>
          <w:rFonts w:ascii="Times New Roman" w:hAnsi="Times New Roman" w:cs="Times New Roman"/>
          <w:sz w:val="24"/>
          <w:szCs w:val="24"/>
        </w:rPr>
        <w:t>irkimo objektui nustatyti</w:t>
      </w:r>
      <w:r w:rsidR="00AE2AEF" w:rsidRPr="00421B8F">
        <w:rPr>
          <w:rFonts w:ascii="Times New Roman" w:hAnsi="Times New Roman" w:cs="Times New Roman"/>
          <w:sz w:val="24"/>
          <w:szCs w:val="24"/>
        </w:rPr>
        <w:t xml:space="preserve"> </w:t>
      </w:r>
      <w:r w:rsidR="00966703" w:rsidRPr="00421B8F">
        <w:rPr>
          <w:rFonts w:ascii="Times New Roman" w:hAnsi="Times New Roman" w:cs="Times New Roman"/>
          <w:sz w:val="24"/>
          <w:szCs w:val="24"/>
        </w:rPr>
        <w:t>s</w:t>
      </w:r>
      <w:r w:rsidR="00044836" w:rsidRPr="00421B8F">
        <w:rPr>
          <w:rFonts w:ascii="Times New Roman" w:hAnsi="Times New Roman" w:cs="Times New Roman"/>
          <w:sz w:val="24"/>
          <w:szCs w:val="24"/>
        </w:rPr>
        <w:t>pecialiųjų p</w:t>
      </w:r>
      <w:r w:rsidR="00AE2AEF" w:rsidRPr="00421B8F">
        <w:rPr>
          <w:rFonts w:ascii="Times New Roman" w:hAnsi="Times New Roman" w:cs="Times New Roman"/>
          <w:sz w:val="24"/>
          <w:szCs w:val="24"/>
        </w:rPr>
        <w:t xml:space="preserve">irkimo sąlygų </w:t>
      </w:r>
      <w:r w:rsidR="00C12BE7" w:rsidRPr="00685904">
        <w:rPr>
          <w:rFonts w:ascii="Times New Roman" w:hAnsi="Times New Roman" w:cs="Times New Roman"/>
          <w:sz w:val="24"/>
          <w:szCs w:val="24"/>
        </w:rPr>
        <w:t>2</w:t>
      </w:r>
      <w:r w:rsidR="00AE2AEF" w:rsidRPr="00685904">
        <w:rPr>
          <w:rFonts w:ascii="Times New Roman" w:hAnsi="Times New Roman" w:cs="Times New Roman"/>
          <w:sz w:val="24"/>
          <w:szCs w:val="24"/>
        </w:rPr>
        <w:t xml:space="preserve"> priede</w:t>
      </w:r>
      <w:r w:rsidR="00685904">
        <w:rPr>
          <w:rFonts w:ascii="Times New Roman" w:hAnsi="Times New Roman" w:cs="Times New Roman"/>
          <w:sz w:val="24"/>
          <w:szCs w:val="24"/>
        </w:rPr>
        <w:t>, kuris, tiekėjo užpildytas, turi būt pateikiamas kartu su pasiūlymu.</w:t>
      </w:r>
    </w:p>
    <w:p w14:paraId="7E31CC61" w14:textId="77777777" w:rsidR="005A0D27" w:rsidRPr="005A0D27" w:rsidRDefault="002C41AA" w:rsidP="005A0D27">
      <w:pPr>
        <w:pStyle w:val="Betarp"/>
        <w:ind w:firstLine="0"/>
        <w:contextualSpacing/>
        <w:rPr>
          <w:rFonts w:ascii="Times New Roman" w:hAnsi="Times New Roman" w:cs="Times New Roman"/>
          <w:sz w:val="24"/>
          <w:szCs w:val="24"/>
        </w:rPr>
      </w:pPr>
      <w:r w:rsidRPr="00421B8F">
        <w:rPr>
          <w:rFonts w:ascii="Times New Roman" w:hAnsi="Times New Roman" w:cs="Times New Roman"/>
          <w:sz w:val="24"/>
          <w:szCs w:val="24"/>
        </w:rPr>
        <w:t>2.2.</w:t>
      </w:r>
      <w:r w:rsidR="00ED1C85" w:rsidRPr="00421B8F">
        <w:rPr>
          <w:rFonts w:ascii="Times New Roman" w:hAnsi="Times New Roman" w:cs="Times New Roman"/>
          <w:sz w:val="24"/>
          <w:szCs w:val="24"/>
        </w:rPr>
        <w:t xml:space="preserve"> </w:t>
      </w:r>
      <w:r w:rsidR="005A0D27" w:rsidRPr="005A0D27">
        <w:rPr>
          <w:rFonts w:ascii="Times New Roman" w:hAnsi="Times New Roman" w:cs="Times New Roman"/>
          <w:sz w:val="24"/>
          <w:szCs w:val="24"/>
        </w:rPr>
        <w:t>Vadovaujantis Lietuvos Respublikos viešųjų pirkimų įstatymo (toliau – VPĮ) 28 straipsnio 1 dalimi, supaprastinto pirkimo objektas gali būti skaidomas į dalis. Kadangi šis pirkimas yra mažos vertės pirkimas, Perkančioji organizacija neprivalo pirkimo objekto skaidyti į atskiras dalis.</w:t>
      </w:r>
    </w:p>
    <w:p w14:paraId="577AAF1B" w14:textId="77777777" w:rsidR="005A0D27" w:rsidRPr="005A0D27" w:rsidRDefault="005A0D27" w:rsidP="005A0D27">
      <w:pPr>
        <w:pStyle w:val="Betarp"/>
        <w:ind w:firstLine="0"/>
        <w:contextualSpacing/>
        <w:rPr>
          <w:rFonts w:ascii="Times New Roman" w:hAnsi="Times New Roman" w:cs="Times New Roman"/>
          <w:sz w:val="24"/>
          <w:szCs w:val="24"/>
        </w:rPr>
      </w:pPr>
      <w:r w:rsidRPr="005A0D27">
        <w:rPr>
          <w:rFonts w:ascii="Times New Roman" w:hAnsi="Times New Roman" w:cs="Times New Roman"/>
          <w:sz w:val="24"/>
          <w:szCs w:val="24"/>
        </w:rPr>
        <w:t>Pirkimo objektą sudaro 3 vienodi keltuvai žmonėms su negalia ir su jų tiekimu neatsiejamai susiję darbai: keltuvų pristatymas, sumontavimas mokykliniuose autobusuose, prijungimas, suderinimas, išbandymas ir parengimas naudoti. Visi keltuvai yra vienodos paskirties, jiems taikomi vienodi techniniai ir funkciniai reikalavimai.</w:t>
      </w:r>
    </w:p>
    <w:p w14:paraId="189C810B" w14:textId="77777777" w:rsidR="005A0D27" w:rsidRPr="005A0D27" w:rsidRDefault="005A0D27" w:rsidP="005A0D27">
      <w:pPr>
        <w:pStyle w:val="Betarp"/>
        <w:ind w:firstLine="0"/>
        <w:contextualSpacing/>
        <w:rPr>
          <w:rFonts w:ascii="Times New Roman" w:hAnsi="Times New Roman" w:cs="Times New Roman"/>
          <w:sz w:val="24"/>
          <w:szCs w:val="24"/>
        </w:rPr>
      </w:pPr>
      <w:r w:rsidRPr="005A0D27">
        <w:rPr>
          <w:rFonts w:ascii="Times New Roman" w:hAnsi="Times New Roman" w:cs="Times New Roman"/>
          <w:sz w:val="24"/>
          <w:szCs w:val="24"/>
        </w:rPr>
        <w:t>Pirkimo objektas neskaidomas į dalis, nes keltuvų tiekimas ir jų sumontavimas, prijungimas, suderinimas, išbandymas bei parengimas naudoti sudaro vieną tarpusavyje susijusį procesą, kurio galutinis rezultatas – tinkamai įrengtas, su konkrečiu autobusu suderintas ir saugiai naudojamas keltuvas. Vienam tiekėjui tenkanti atsakomybė už visų 3 keltuvų tiekimą ir jų tinkamą sumontavimą, prijungimą, suderinimą, išbandymą bei parengimą naudoti užtikrina aiškų atsakomybės pasiskirstymą ir nuoseklų pirkimo sutarties vykdymą.</w:t>
      </w:r>
    </w:p>
    <w:p w14:paraId="470F3B7E" w14:textId="77777777" w:rsidR="005A0D27" w:rsidRPr="005A0D27" w:rsidRDefault="005A0D27" w:rsidP="005A0D27">
      <w:pPr>
        <w:pStyle w:val="Betarp"/>
        <w:ind w:firstLine="0"/>
        <w:contextualSpacing/>
        <w:rPr>
          <w:rFonts w:ascii="Times New Roman" w:hAnsi="Times New Roman" w:cs="Times New Roman"/>
          <w:sz w:val="24"/>
          <w:szCs w:val="24"/>
        </w:rPr>
      </w:pPr>
      <w:r w:rsidRPr="005A0D27">
        <w:rPr>
          <w:rFonts w:ascii="Times New Roman" w:hAnsi="Times New Roman" w:cs="Times New Roman"/>
          <w:sz w:val="24"/>
          <w:szCs w:val="24"/>
        </w:rPr>
        <w:t>Pirkimo objekto išskaidymas į 3 atskiras dalis šiuo atveju nesuteiktų papildomos techninės ar funkcinės naudos, kadangi visoms dalims būtų taikomi vienodi reikalavimai, o kiekvieno keltuvo tiekimo ir montavimo procesas būtų analogiškas. Atsižvelgiant į nedidelę pirkimo apimtį – 3 vnt. vienodos paskirties keltuvų – pirkimo objekto skaidymas į atskiras dalis nebūtų tikslingas.</w:t>
      </w:r>
    </w:p>
    <w:p w14:paraId="2E6A28F7" w14:textId="77777777" w:rsidR="005A0D27" w:rsidRPr="005A0D27" w:rsidRDefault="005A0D27" w:rsidP="005A0D27">
      <w:pPr>
        <w:pStyle w:val="Betarp"/>
        <w:ind w:firstLine="0"/>
        <w:contextualSpacing/>
        <w:rPr>
          <w:rFonts w:ascii="Times New Roman" w:hAnsi="Times New Roman" w:cs="Times New Roman"/>
          <w:sz w:val="24"/>
          <w:szCs w:val="24"/>
        </w:rPr>
      </w:pPr>
      <w:r w:rsidRPr="005A0D27">
        <w:rPr>
          <w:rFonts w:ascii="Times New Roman" w:hAnsi="Times New Roman" w:cs="Times New Roman"/>
          <w:sz w:val="24"/>
          <w:szCs w:val="24"/>
        </w:rPr>
        <w:t>Priimant sprendimą dėl pirkimo objekto neskaidymo, taip pat įvertinta, kad pirkimo sąlygos ir tiekėjams keliami reikalavimai yra nustatyti proporcingai pirkimo objektui, jo apimčiai ir pobūdžiui, todėl pirkimo objekto neskaidymas nėra grindžiamas siekiu riboti konkurenciją ar sudaryti palankesnes sąlygas konkrečiam tiekėjui.</w:t>
      </w:r>
    </w:p>
    <w:p w14:paraId="39B25D8E" w14:textId="56FD5E23" w:rsidR="005A0D27" w:rsidRPr="005A0D27" w:rsidRDefault="005A0D27" w:rsidP="005A0D27">
      <w:pPr>
        <w:pStyle w:val="Betarp"/>
        <w:ind w:firstLine="0"/>
        <w:contextualSpacing/>
        <w:rPr>
          <w:rFonts w:ascii="Times New Roman" w:hAnsi="Times New Roman" w:cs="Times New Roman"/>
          <w:sz w:val="24"/>
          <w:szCs w:val="24"/>
        </w:rPr>
      </w:pPr>
      <w:r w:rsidRPr="005A0D27">
        <w:rPr>
          <w:rFonts w:ascii="Times New Roman" w:hAnsi="Times New Roman" w:cs="Times New Roman"/>
          <w:sz w:val="24"/>
          <w:szCs w:val="24"/>
        </w:rPr>
        <w:t>Atsižvelgiant į pirmiau nurodytas aplinkybes, Perkančioji organizacija pirkimo objekto į dalis neskaid</w:t>
      </w:r>
      <w:r>
        <w:rPr>
          <w:rFonts w:ascii="Times New Roman" w:hAnsi="Times New Roman" w:cs="Times New Roman"/>
          <w:sz w:val="24"/>
          <w:szCs w:val="24"/>
        </w:rPr>
        <w:t>o.</w:t>
      </w:r>
    </w:p>
    <w:p w14:paraId="2B9FCCA2" w14:textId="0ABBD18D" w:rsidR="003943EC" w:rsidRPr="00421B8F" w:rsidRDefault="003943EC" w:rsidP="005A0D27">
      <w:pPr>
        <w:pStyle w:val="Betarp"/>
        <w:ind w:firstLine="0"/>
        <w:contextualSpacing/>
        <w:rPr>
          <w:rFonts w:ascii="Times New Roman" w:hAnsi="Times New Roman" w:cs="Times New Roman"/>
          <w:sz w:val="24"/>
          <w:szCs w:val="24"/>
        </w:rPr>
      </w:pPr>
      <w:r w:rsidRPr="00421B8F">
        <w:rPr>
          <w:rFonts w:ascii="Times New Roman" w:hAnsi="Times New Roman" w:cs="Times New Roman"/>
          <w:sz w:val="24"/>
          <w:szCs w:val="24"/>
        </w:rPr>
        <w:t>2.</w:t>
      </w:r>
      <w:r w:rsidR="001F568A" w:rsidRPr="00421B8F">
        <w:rPr>
          <w:rFonts w:ascii="Times New Roman" w:hAnsi="Times New Roman" w:cs="Times New Roman"/>
          <w:sz w:val="24"/>
          <w:szCs w:val="24"/>
        </w:rPr>
        <w:t>3</w:t>
      </w:r>
      <w:r w:rsidRPr="00421B8F">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F4D01DE" w:rsidR="00255C04" w:rsidRPr="00421B8F" w:rsidRDefault="003943EC"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2.</w:t>
      </w:r>
      <w:r w:rsidR="001F568A" w:rsidRPr="00421B8F">
        <w:rPr>
          <w:rFonts w:ascii="Times New Roman" w:hAnsi="Times New Roman" w:cs="Times New Roman"/>
          <w:sz w:val="24"/>
          <w:szCs w:val="24"/>
        </w:rPr>
        <w:t>4</w:t>
      </w:r>
      <w:r w:rsidRPr="00421B8F">
        <w:rPr>
          <w:rFonts w:ascii="Times New Roman" w:hAnsi="Times New Roman" w:cs="Times New Roman"/>
          <w:sz w:val="24"/>
          <w:szCs w:val="24"/>
        </w:rPr>
        <w:t xml:space="preserve">. </w:t>
      </w:r>
      <w:r w:rsidR="005A0D27" w:rsidRPr="005A0D27">
        <w:rPr>
          <w:rFonts w:ascii="Times New Roman" w:hAnsi="Times New Roman" w:cs="Times New Roman"/>
          <w:sz w:val="24"/>
          <w:szCs w:val="24"/>
        </w:rPr>
        <w:t>Jeigu techninėje specifikacijoje nurodomas konkretus standartas, techninis liudijimas, techninė specifikacija ar kitas techninis dokumentas, laikoma, kad kiekviena tokia nuoroda yra pateikta kartu su žodžiais „arba lygiavertis“. Tiekėjas gali siūlyti lygiavertį sprendinį, jeigu jis užtikrina techninėje specifikacijoje nustatytus reikalavimus.</w:t>
      </w:r>
    </w:p>
    <w:p w14:paraId="185F68AB" w14:textId="77777777" w:rsidR="00C12BE7" w:rsidRPr="00421B8F" w:rsidRDefault="00C12BE7" w:rsidP="00421B8F">
      <w:pPr>
        <w:pStyle w:val="Sraopastraipa"/>
        <w:spacing w:line="240" w:lineRule="auto"/>
        <w:ind w:left="0" w:firstLine="0"/>
        <w:rPr>
          <w:rFonts w:ascii="Times New Roman" w:hAnsi="Times New Roman" w:cs="Times New Roman"/>
          <w:sz w:val="24"/>
          <w:szCs w:val="24"/>
        </w:rPr>
      </w:pPr>
    </w:p>
    <w:p w14:paraId="0CEA2D40" w14:textId="7FD38B57" w:rsidR="00FB3C75" w:rsidRPr="00421B8F" w:rsidRDefault="00BF3638" w:rsidP="00421B8F">
      <w:pPr>
        <w:pStyle w:val="Antrat1"/>
        <w:numPr>
          <w:ilvl w:val="0"/>
          <w:numId w:val="7"/>
        </w:numPr>
        <w:spacing w:before="0" w:after="0"/>
        <w:ind w:left="357" w:hanging="357"/>
        <w:rPr>
          <w:rFonts w:ascii="Times New Roman" w:hAnsi="Times New Roman" w:cs="Times New Roman"/>
          <w:b/>
          <w:bCs/>
          <w:color w:val="auto"/>
          <w:sz w:val="24"/>
          <w:szCs w:val="24"/>
        </w:rPr>
      </w:pPr>
      <w:bookmarkStart w:id="12" w:name="_Toc230000756"/>
      <w:r w:rsidRPr="00421B8F">
        <w:rPr>
          <w:rFonts w:ascii="Times New Roman" w:hAnsi="Times New Roman" w:cs="Times New Roman"/>
          <w:b/>
          <w:bCs/>
          <w:color w:val="auto"/>
          <w:sz w:val="24"/>
          <w:szCs w:val="24"/>
        </w:rPr>
        <w:t>Tiekėjų pašalinimo pagrindai</w:t>
      </w:r>
      <w:r w:rsidR="00E201D8" w:rsidRPr="00421B8F">
        <w:rPr>
          <w:rFonts w:ascii="Times New Roman" w:hAnsi="Times New Roman" w:cs="Times New Roman"/>
          <w:b/>
          <w:bCs/>
          <w:color w:val="auto"/>
          <w:sz w:val="24"/>
          <w:szCs w:val="24"/>
        </w:rPr>
        <w:t>, kvalifikacijos reikalavimai ir reikalaujami kokybės vadybos sistemos ir (ar</w:t>
      </w:r>
      <w:r w:rsidR="00817AB9" w:rsidRPr="00421B8F">
        <w:rPr>
          <w:rFonts w:ascii="Times New Roman" w:hAnsi="Times New Roman" w:cs="Times New Roman"/>
          <w:b/>
          <w:bCs/>
          <w:color w:val="auto"/>
          <w:sz w:val="24"/>
          <w:szCs w:val="24"/>
        </w:rPr>
        <w:t>ba</w:t>
      </w:r>
      <w:r w:rsidR="00E201D8" w:rsidRPr="00421B8F">
        <w:rPr>
          <w:rFonts w:ascii="Times New Roman" w:hAnsi="Times New Roman" w:cs="Times New Roman"/>
          <w:b/>
          <w:bCs/>
          <w:color w:val="auto"/>
          <w:sz w:val="24"/>
          <w:szCs w:val="24"/>
        </w:rPr>
        <w:t xml:space="preserve">) </w:t>
      </w:r>
      <w:r w:rsidR="00817AB9" w:rsidRPr="00421B8F">
        <w:rPr>
          <w:rFonts w:ascii="Times New Roman" w:hAnsi="Times New Roman" w:cs="Times New Roman"/>
          <w:b/>
          <w:bCs/>
          <w:color w:val="auto"/>
          <w:sz w:val="24"/>
          <w:szCs w:val="24"/>
        </w:rPr>
        <w:t>aplinkos apsaugos vadybos sistemos standartai</w:t>
      </w:r>
      <w:bookmarkEnd w:id="12"/>
      <w:r w:rsidR="00817AB9" w:rsidRPr="00421B8F">
        <w:rPr>
          <w:rFonts w:ascii="Times New Roman" w:hAnsi="Times New Roman" w:cs="Times New Roman"/>
          <w:b/>
          <w:bCs/>
          <w:color w:val="auto"/>
          <w:sz w:val="24"/>
          <w:szCs w:val="24"/>
        </w:rPr>
        <w:t xml:space="preserve"> </w:t>
      </w:r>
    </w:p>
    <w:p w14:paraId="0ED6AD78" w14:textId="723DA34A" w:rsidR="00FB3C75" w:rsidRPr="00421B8F" w:rsidRDefault="00FB3C75" w:rsidP="00421B8F">
      <w:pPr>
        <w:spacing w:line="240" w:lineRule="auto"/>
        <w:ind w:firstLine="0"/>
        <w:rPr>
          <w:rFonts w:ascii="Times New Roman" w:hAnsi="Times New Roman" w:cs="Times New Roman"/>
          <w:sz w:val="24"/>
          <w:szCs w:val="24"/>
        </w:rPr>
      </w:pPr>
    </w:p>
    <w:p w14:paraId="7D868F19" w14:textId="0C8C5589" w:rsidR="00926E90" w:rsidRPr="00926E90" w:rsidRDefault="005A0D27" w:rsidP="00926E90">
      <w:pPr>
        <w:spacing w:line="240" w:lineRule="auto"/>
        <w:ind w:firstLine="0"/>
        <w:rPr>
          <w:rFonts w:ascii="Times New Roman" w:hAnsi="Times New Roman" w:cs="Times New Roman"/>
          <w:sz w:val="24"/>
          <w:szCs w:val="24"/>
        </w:rPr>
      </w:pPr>
      <w:r w:rsidRPr="005A0D27">
        <w:rPr>
          <w:rFonts w:ascii="Times New Roman" w:hAnsi="Times New Roman" w:cs="Times New Roman"/>
          <w:b/>
          <w:bCs/>
          <w:sz w:val="24"/>
          <w:szCs w:val="24"/>
        </w:rPr>
        <w:t>3.1.</w:t>
      </w:r>
      <w:r w:rsidR="00926E90" w:rsidRPr="00926E90">
        <w:rPr>
          <w:rFonts w:ascii="Times New Roman" w:hAnsi="Times New Roman" w:cs="Times New Roman"/>
          <w:sz w:val="24"/>
          <w:szCs w:val="24"/>
        </w:rPr>
        <w:t>Reikalavimai dėl tiekėjo, tiekėjų grupės partnerių, subtiekėjų (jeigu taikoma) ir kitų ūkio subjektų, kurių pajėgumais tiekėjas remiasi, pašalinimo pagrindų nebuvimo bei jų nebuvimą patvirtinantys dokumentai nustatyti Specialiųjų pirkimo sąlygų 1 priede „Pašalinimo pagrindai“.</w:t>
      </w:r>
    </w:p>
    <w:p w14:paraId="0122AA7A" w14:textId="7EBA1041"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sz w:val="24"/>
          <w:szCs w:val="24"/>
        </w:rPr>
        <w:t>3.2. Tiekėjams kvalifikacijos reikalavimai, taip pat reikalavimai dėl kokybės vadybos sistemos ir aplinkos apsaugos vadybos sistemos standartų laikymosi nenustatomi. Tiekėjas, teikdamas pasiūlymą, įsipareigoja, kad sutartį vykdys tik teisę verstis atitinkama veikla turintys asmenys.</w:t>
      </w:r>
    </w:p>
    <w:p w14:paraId="62989390" w14:textId="1DA32500"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sz w:val="24"/>
          <w:szCs w:val="24"/>
        </w:rPr>
        <w:t xml:space="preserve">3.3. </w:t>
      </w:r>
      <w:r w:rsidRPr="00926E90">
        <w:rPr>
          <w:rFonts w:ascii="Times New Roman" w:hAnsi="Times New Roman" w:cs="Times New Roman"/>
          <w:b/>
          <w:bCs/>
          <w:sz w:val="24"/>
          <w:szCs w:val="24"/>
        </w:rPr>
        <w:t>Tiekėjas, teikdamas pasiūlymą, turi pateikti Specialiųjų pirkimo sąlygų 5 priede pateiktą deklaraciją dėl VPĮ 46 straipsnio 2¹ dalyje nustatyto pašalinimo pagrindo.</w:t>
      </w:r>
    </w:p>
    <w:p w14:paraId="5A2799D6" w14:textId="57EC90B3" w:rsidR="00C12BE7" w:rsidRDefault="00926E90" w:rsidP="00926E90">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3.4. </w:t>
      </w:r>
      <w:r w:rsidRPr="00926E90">
        <w:rPr>
          <w:rFonts w:ascii="Times New Roman" w:hAnsi="Times New Roman" w:cs="Times New Roman"/>
          <w:sz w:val="24"/>
          <w:szCs w:val="24"/>
        </w:rPr>
        <w:t>Pažymų ar kitų dokumentų, patvirtinančių pašalinimo pagrindų nebuvimą, kartu su pasiūlymu pateikti nereikalaujama, išskyrus atvejus, kai Perkančiajai organizacijai kyla pagrįstų abejonių dėl tiekėjo atitikties nustatytiems reikalavimams arba kai tokių dokumentų pateikimas privalomas pagal teisės aktų reikalavimus.</w:t>
      </w:r>
    </w:p>
    <w:p w14:paraId="0B6C61B2" w14:textId="77777777" w:rsidR="00926E90" w:rsidRPr="00421B8F" w:rsidRDefault="00926E90" w:rsidP="00926E90">
      <w:pPr>
        <w:spacing w:line="240" w:lineRule="auto"/>
        <w:ind w:firstLine="0"/>
        <w:rPr>
          <w:rFonts w:ascii="Times New Roman" w:hAnsi="Times New Roman" w:cs="Times New Roman"/>
          <w:sz w:val="24"/>
          <w:szCs w:val="24"/>
        </w:rPr>
      </w:pPr>
    </w:p>
    <w:p w14:paraId="69360CD7" w14:textId="27DCA4A0" w:rsidR="00894FEF" w:rsidRPr="007F63DD" w:rsidRDefault="00817AB9" w:rsidP="00421B8F">
      <w:pPr>
        <w:pStyle w:val="Antrat1"/>
        <w:numPr>
          <w:ilvl w:val="0"/>
          <w:numId w:val="7"/>
        </w:numPr>
        <w:spacing w:before="0" w:after="0"/>
        <w:ind w:left="357" w:hanging="357"/>
        <w:rPr>
          <w:rFonts w:ascii="Times New Roman" w:hAnsi="Times New Roman" w:cs="Times New Roman"/>
          <w:b/>
          <w:bCs/>
          <w:color w:val="auto"/>
          <w:sz w:val="24"/>
          <w:szCs w:val="24"/>
        </w:rPr>
      </w:pPr>
      <w:bookmarkStart w:id="13" w:name="_Toc230000757"/>
      <w:r w:rsidRPr="007F63DD">
        <w:rPr>
          <w:rFonts w:ascii="Times New Roman" w:hAnsi="Times New Roman" w:cs="Times New Roman"/>
          <w:b/>
          <w:bCs/>
          <w:color w:val="auto"/>
          <w:sz w:val="24"/>
          <w:szCs w:val="24"/>
        </w:rPr>
        <w:t>Reikalavima</w:t>
      </w:r>
      <w:r w:rsidR="00202139" w:rsidRPr="007F63DD">
        <w:rPr>
          <w:rFonts w:ascii="Times New Roman" w:hAnsi="Times New Roman" w:cs="Times New Roman"/>
          <w:b/>
          <w:bCs/>
          <w:color w:val="auto"/>
          <w:sz w:val="24"/>
          <w:szCs w:val="24"/>
        </w:rPr>
        <w:t>i</w:t>
      </w:r>
      <w:bookmarkEnd w:id="13"/>
      <w:r w:rsidR="00E0013B">
        <w:rPr>
          <w:rFonts w:ascii="Times New Roman" w:hAnsi="Times New Roman" w:cs="Times New Roman"/>
          <w:b/>
          <w:bCs/>
          <w:color w:val="auto"/>
          <w:sz w:val="24"/>
          <w:szCs w:val="24"/>
        </w:rPr>
        <w:t xml:space="preserve"> dėl tarptautinių sankcijų ir reglamento (ES) Nr. 833/2014 taikymo</w:t>
      </w:r>
    </w:p>
    <w:p w14:paraId="0A3E7F23" w14:textId="2800E67D" w:rsidR="00894FEF" w:rsidRPr="007F63DD" w:rsidRDefault="00894FEF" w:rsidP="00421B8F">
      <w:pPr>
        <w:pStyle w:val="Sraopastraipa"/>
        <w:spacing w:line="240" w:lineRule="auto"/>
        <w:ind w:left="697" w:firstLine="0"/>
        <w:rPr>
          <w:rFonts w:ascii="Times New Roman" w:hAnsi="Times New Roman" w:cs="Times New Roman"/>
          <w:sz w:val="24"/>
          <w:szCs w:val="24"/>
        </w:rPr>
      </w:pPr>
    </w:p>
    <w:p w14:paraId="67C6CE66" w14:textId="77777777"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b/>
          <w:bCs/>
          <w:sz w:val="24"/>
          <w:szCs w:val="24"/>
        </w:rPr>
        <w:t>4.1.</w:t>
      </w:r>
      <w:r w:rsidRPr="00926E90">
        <w:rPr>
          <w:rFonts w:ascii="Times New Roman" w:hAnsi="Times New Roman" w:cs="Times New Roman"/>
          <w:sz w:val="24"/>
          <w:szCs w:val="24"/>
        </w:rPr>
        <w:t xml:space="preserve"> Tiekėjui, jo subtiekėjams ir ūkio subjektams, kurių pajėgumais remiamasi, taikomi 2014 m. liepos 31 d. Tarybos reglamento (ES) Nr. 833/2014 dėl ribojamųjų priemonių atsižvelgiant į Rusijos veiksmus, kuriais destabilizuojama padėtis Ukrainoje, su visais pakeitimais, 5k straipsnyje nustatyti reikalavimai ir draudimai.</w:t>
      </w:r>
    </w:p>
    <w:p w14:paraId="50E90FF9" w14:textId="77777777"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b/>
          <w:bCs/>
          <w:sz w:val="24"/>
          <w:szCs w:val="24"/>
        </w:rPr>
        <w:t>4.2.</w:t>
      </w:r>
      <w:r w:rsidRPr="00926E90">
        <w:rPr>
          <w:rFonts w:ascii="Times New Roman" w:hAnsi="Times New Roman" w:cs="Times New Roman"/>
          <w:sz w:val="24"/>
          <w:szCs w:val="24"/>
        </w:rPr>
        <w:t xml:space="preserve"> Tiekėjas kartu su pasiūlymu privalo pateikti užpildytą ir pasirašytą Tiekėjo / subtiekėjo deklaraciją dėl Reglamento (ES) Nr. 833/2014 5k straipsnyje nustatytų draudimų laikymosi, parengtą pagal šių pirkimo sąlygų 4 priede pateiktą formą.</w:t>
      </w:r>
    </w:p>
    <w:p w14:paraId="18169309" w14:textId="77777777"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b/>
          <w:bCs/>
          <w:sz w:val="24"/>
          <w:szCs w:val="24"/>
        </w:rPr>
        <w:t>4.3.</w:t>
      </w:r>
      <w:r w:rsidRPr="00926E90">
        <w:rPr>
          <w:rFonts w:ascii="Times New Roman" w:hAnsi="Times New Roman" w:cs="Times New Roman"/>
          <w:sz w:val="24"/>
          <w:szCs w:val="24"/>
        </w:rPr>
        <w:t xml:space="preserve"> Tiekėjas deklaracijoje patvirtina, kad tiekėjui, jo pasitelktiems subtiekėjams ir ūkio subjektams, kurių pajėgumais remiamasi, tiek, kiek jiems taikomas Reglamento (ES) Nr. 833/2014 5k straipsnis, netaikomi šiame straipsnyje nustatyti draudimai ir nėra aplinkybių, dėl kurių būtų draudžiama sudaryti ar vykdyti pirkimo sutartį.</w:t>
      </w:r>
    </w:p>
    <w:p w14:paraId="35137000" w14:textId="77777777"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b/>
          <w:bCs/>
          <w:sz w:val="24"/>
          <w:szCs w:val="24"/>
        </w:rPr>
        <w:t>4.4.</w:t>
      </w:r>
      <w:r w:rsidRPr="00926E90">
        <w:rPr>
          <w:rFonts w:ascii="Times New Roman" w:hAnsi="Times New Roman" w:cs="Times New Roman"/>
          <w:sz w:val="24"/>
          <w:szCs w:val="24"/>
        </w:rPr>
        <w:t xml:space="preserve"> Tiekėjas privalo nedelsdamas, bet ne vėliau kaip per 3 darbo dienas nuo atitinkamos aplinkybės atsiradimo ar paaiškėjimo dienos, raštu informuoti Perkančiąją organizaciją apie deklaracijoje nurodytų aplinkybių pasikeitimą, dėl kurio galėtų būti taikomi Reglamento (ES) Nr. 833/2014 5k straipsnyje nustatyti draudimai.</w:t>
      </w:r>
    </w:p>
    <w:p w14:paraId="45BC7E86" w14:textId="77777777" w:rsidR="00926E90" w:rsidRPr="00926E90" w:rsidRDefault="00926E90" w:rsidP="00926E90">
      <w:pPr>
        <w:spacing w:line="240" w:lineRule="auto"/>
        <w:ind w:firstLine="0"/>
        <w:rPr>
          <w:rFonts w:ascii="Times New Roman" w:hAnsi="Times New Roman" w:cs="Times New Roman"/>
          <w:sz w:val="24"/>
          <w:szCs w:val="24"/>
        </w:rPr>
      </w:pPr>
      <w:r w:rsidRPr="00926E90">
        <w:rPr>
          <w:rFonts w:ascii="Times New Roman" w:hAnsi="Times New Roman" w:cs="Times New Roman"/>
          <w:b/>
          <w:bCs/>
          <w:sz w:val="24"/>
          <w:szCs w:val="24"/>
        </w:rPr>
        <w:t>4.5.</w:t>
      </w:r>
      <w:r w:rsidRPr="00926E90">
        <w:rPr>
          <w:rFonts w:ascii="Times New Roman" w:hAnsi="Times New Roman" w:cs="Times New Roman"/>
          <w:sz w:val="24"/>
          <w:szCs w:val="24"/>
        </w:rPr>
        <w:t xml:space="preserve"> Nustačiusi, kad pirkimo sutarties sudarymas ar jos vykdymas prieštarautų Reglamento (ES) Nr. 833/2014 5k straipsnyje nustatytiems draudimams, Perkančioji organizacija neatlieka veiksmų, prieštaraujančių šiame straipsnyje nustatytiems draudimams, ir imasi teisės aktuose nustatytų veiksmų.</w:t>
      </w:r>
    </w:p>
    <w:p w14:paraId="65487781" w14:textId="49A79D4D" w:rsidR="00E0013B" w:rsidRPr="00E0013B" w:rsidRDefault="00E0013B" w:rsidP="00E0013B">
      <w:pPr>
        <w:spacing w:line="240" w:lineRule="auto"/>
        <w:ind w:firstLine="0"/>
        <w:rPr>
          <w:rFonts w:ascii="Times New Roman" w:hAnsi="Times New Roman" w:cs="Times New Roman"/>
          <w:sz w:val="24"/>
          <w:szCs w:val="24"/>
        </w:rPr>
      </w:pPr>
      <w:r>
        <w:rPr>
          <w:rFonts w:ascii="Times New Roman" w:eastAsia="Arial" w:hAnsi="Times New Roman" w:cs="Times New Roman"/>
          <w:b/>
          <w:bCs/>
          <w:sz w:val="24"/>
          <w:szCs w:val="24"/>
        </w:rPr>
        <w:t xml:space="preserve">Pateikiama su pasiūlymu </w:t>
      </w:r>
      <w:r w:rsidR="00926E90">
        <w:rPr>
          <w:rFonts w:ascii="Times New Roman" w:eastAsia="Arial" w:hAnsi="Times New Roman" w:cs="Times New Roman"/>
          <w:b/>
          <w:bCs/>
          <w:sz w:val="24"/>
          <w:szCs w:val="24"/>
        </w:rPr>
        <w:t>4</w:t>
      </w:r>
      <w:r>
        <w:rPr>
          <w:rFonts w:ascii="Times New Roman" w:eastAsia="Arial" w:hAnsi="Times New Roman" w:cs="Times New Roman"/>
          <w:b/>
          <w:bCs/>
          <w:sz w:val="24"/>
          <w:szCs w:val="24"/>
        </w:rPr>
        <w:t xml:space="preserve"> konkurso sąlygų priede pateiktos formos </w:t>
      </w:r>
      <w:r w:rsidR="00EB551A">
        <w:rPr>
          <w:rFonts w:ascii="Times New Roman" w:eastAsia="Arial" w:hAnsi="Times New Roman" w:cs="Times New Roman"/>
          <w:b/>
          <w:bCs/>
          <w:sz w:val="24"/>
          <w:szCs w:val="24"/>
        </w:rPr>
        <w:t>ti</w:t>
      </w:r>
      <w:r w:rsidR="00EB551A" w:rsidRPr="00EB551A">
        <w:rPr>
          <w:rFonts w:ascii="Times New Roman" w:eastAsia="Arial" w:hAnsi="Times New Roman" w:cs="Times New Roman"/>
          <w:b/>
          <w:bCs/>
          <w:sz w:val="24"/>
          <w:szCs w:val="24"/>
        </w:rPr>
        <w:t>ekėjo / subtiekėjo deklaracija dėl 2014 m. liepos 31 d. Tarybos reglamento (ES) Nr. 833/2014 5k straipsnyje nustatytų draudimų laikymosi</w:t>
      </w:r>
    </w:p>
    <w:p w14:paraId="090F8B56" w14:textId="77777777" w:rsidR="00421B8F" w:rsidRPr="00421B8F" w:rsidRDefault="00421B8F" w:rsidP="00421B8F">
      <w:pPr>
        <w:pStyle w:val="Sraopastraipa"/>
        <w:spacing w:line="240" w:lineRule="auto"/>
        <w:ind w:left="0" w:firstLine="0"/>
        <w:rPr>
          <w:rFonts w:ascii="Times New Roman" w:hAnsi="Times New Roman" w:cs="Times New Roman"/>
          <w:sz w:val="24"/>
          <w:szCs w:val="24"/>
        </w:rPr>
      </w:pPr>
    </w:p>
    <w:p w14:paraId="0554EAFF" w14:textId="77777777" w:rsidR="00421B8F" w:rsidRPr="00421B8F" w:rsidRDefault="00421B8F" w:rsidP="00421B8F">
      <w:pPr>
        <w:pStyle w:val="Sraopastraipa"/>
        <w:spacing w:line="240" w:lineRule="auto"/>
        <w:ind w:left="0" w:firstLine="0"/>
        <w:rPr>
          <w:rFonts w:ascii="Times New Roman" w:hAnsi="Times New Roman" w:cs="Times New Roman"/>
          <w:sz w:val="24"/>
          <w:szCs w:val="24"/>
        </w:rPr>
      </w:pPr>
    </w:p>
    <w:p w14:paraId="490591E3" w14:textId="4440F86E" w:rsidR="006D3202" w:rsidRPr="00421B8F" w:rsidRDefault="003630A0" w:rsidP="00421B8F">
      <w:pPr>
        <w:pStyle w:val="Antrat1"/>
        <w:numPr>
          <w:ilvl w:val="0"/>
          <w:numId w:val="7"/>
        </w:numPr>
        <w:spacing w:before="0" w:after="0"/>
        <w:ind w:left="357" w:hanging="357"/>
        <w:rPr>
          <w:rFonts w:ascii="Times New Roman" w:hAnsi="Times New Roman" w:cs="Times New Roman"/>
          <w:b/>
          <w:bCs/>
          <w:color w:val="auto"/>
          <w:sz w:val="24"/>
          <w:szCs w:val="24"/>
        </w:rPr>
      </w:pPr>
      <w:bookmarkStart w:id="14" w:name="_Toc230000758"/>
      <w:r w:rsidRPr="00421B8F">
        <w:rPr>
          <w:rFonts w:ascii="Times New Roman" w:hAnsi="Times New Roman" w:cs="Times New Roman"/>
          <w:b/>
          <w:bCs/>
          <w:color w:val="auto"/>
          <w:sz w:val="24"/>
          <w:szCs w:val="24"/>
        </w:rPr>
        <w:t>Specialieji reikalavimai pasiūlymų rengimui ir pateikimui</w:t>
      </w:r>
      <w:bookmarkEnd w:id="7"/>
      <w:bookmarkEnd w:id="8"/>
      <w:bookmarkEnd w:id="9"/>
      <w:bookmarkEnd w:id="14"/>
    </w:p>
    <w:p w14:paraId="5971D0C7" w14:textId="77777777" w:rsidR="00E861F5" w:rsidRPr="00421B8F" w:rsidRDefault="00E861F5" w:rsidP="00421B8F">
      <w:pPr>
        <w:spacing w:line="240" w:lineRule="auto"/>
        <w:ind w:firstLine="0"/>
        <w:rPr>
          <w:rFonts w:ascii="Times New Roman" w:hAnsi="Times New Roman" w:cs="Times New Roman"/>
          <w:b/>
          <w:bCs/>
          <w:sz w:val="24"/>
          <w:szCs w:val="24"/>
        </w:rPr>
      </w:pPr>
    </w:p>
    <w:p w14:paraId="655CCE55" w14:textId="2035A2BB" w:rsidR="0008755A" w:rsidRPr="00421B8F" w:rsidRDefault="0008755A" w:rsidP="00421B8F">
      <w:pPr>
        <w:spacing w:line="240" w:lineRule="auto"/>
        <w:ind w:firstLine="0"/>
        <w:rPr>
          <w:rFonts w:ascii="Times New Roman" w:hAnsi="Times New Roman" w:cs="Times New Roman"/>
          <w:i/>
          <w:iCs/>
          <w:sz w:val="24"/>
          <w:szCs w:val="24"/>
        </w:rPr>
      </w:pPr>
      <w:r w:rsidRPr="00421B8F">
        <w:rPr>
          <w:rFonts w:ascii="Times New Roman" w:hAnsi="Times New Roman" w:cs="Times New Roman"/>
          <w:sz w:val="24"/>
          <w:szCs w:val="24"/>
        </w:rPr>
        <w:t xml:space="preserve">5.1. </w:t>
      </w:r>
      <w:r w:rsidRPr="00E60002">
        <w:rPr>
          <w:rFonts w:ascii="Times New Roman" w:hAnsi="Times New Roman" w:cs="Times New Roman"/>
          <w:b/>
          <w:bCs/>
          <w:sz w:val="24"/>
          <w:szCs w:val="24"/>
          <w:highlight w:val="lightGray"/>
        </w:rPr>
        <w:t>Tiekėjo pasiūlymą sudaro CVP IS pateikiamų ir žemiau nurodytų dokumentų visuma</w:t>
      </w:r>
      <w:r w:rsidRPr="00E60002">
        <w:rPr>
          <w:rFonts w:ascii="Times New Roman" w:hAnsi="Times New Roman" w:cs="Times New Roman"/>
          <w:sz w:val="24"/>
          <w:szCs w:val="24"/>
          <w:highlight w:val="lightGray"/>
        </w:rPr>
        <w:t>:</w:t>
      </w:r>
    </w:p>
    <w:p w14:paraId="42752441" w14:textId="5286D5CE" w:rsidR="008B12C0" w:rsidRPr="00421B8F" w:rsidRDefault="000010DA"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5</w:t>
      </w:r>
      <w:r w:rsidR="00CC654F" w:rsidRPr="00421B8F">
        <w:rPr>
          <w:rFonts w:ascii="Times New Roman" w:hAnsi="Times New Roman" w:cs="Times New Roman"/>
          <w:sz w:val="24"/>
          <w:szCs w:val="24"/>
        </w:rPr>
        <w:t>.</w:t>
      </w:r>
      <w:r w:rsidR="00BD2E81" w:rsidRPr="00421B8F">
        <w:rPr>
          <w:rFonts w:ascii="Times New Roman" w:hAnsi="Times New Roman" w:cs="Times New Roman"/>
          <w:sz w:val="24"/>
          <w:szCs w:val="24"/>
        </w:rPr>
        <w:t>1</w:t>
      </w:r>
      <w:r w:rsidR="00CC654F" w:rsidRPr="00421B8F">
        <w:rPr>
          <w:rFonts w:ascii="Times New Roman" w:hAnsi="Times New Roman" w:cs="Times New Roman"/>
          <w:sz w:val="24"/>
          <w:szCs w:val="24"/>
        </w:rPr>
        <w:t>.</w:t>
      </w:r>
      <w:r w:rsidR="0008755A" w:rsidRPr="00421B8F">
        <w:rPr>
          <w:rFonts w:ascii="Times New Roman" w:hAnsi="Times New Roman" w:cs="Times New Roman"/>
          <w:sz w:val="24"/>
          <w:szCs w:val="24"/>
        </w:rPr>
        <w:t>1.</w:t>
      </w:r>
      <w:r w:rsidR="00291C92" w:rsidRPr="00421B8F">
        <w:rPr>
          <w:rFonts w:ascii="Times New Roman" w:hAnsi="Times New Roman" w:cs="Times New Roman"/>
          <w:sz w:val="24"/>
          <w:szCs w:val="24"/>
        </w:rPr>
        <w:t xml:space="preserve"> </w:t>
      </w:r>
      <w:r w:rsidR="00A31E24" w:rsidRPr="00421B8F">
        <w:rPr>
          <w:rFonts w:ascii="Times New Roman" w:hAnsi="Times New Roman" w:cs="Times New Roman"/>
          <w:sz w:val="24"/>
          <w:szCs w:val="24"/>
        </w:rPr>
        <w:t>T</w:t>
      </w:r>
      <w:r w:rsidR="005A5204" w:rsidRPr="00421B8F">
        <w:rPr>
          <w:rFonts w:ascii="Times New Roman" w:hAnsi="Times New Roman" w:cs="Times New Roman"/>
          <w:sz w:val="24"/>
          <w:szCs w:val="24"/>
        </w:rPr>
        <w:t xml:space="preserve">iekėjo pasirašytas pasiūlymas, parengtas pagal </w:t>
      </w:r>
      <w:r w:rsidR="000E05E0" w:rsidRPr="00BD1D73">
        <w:rPr>
          <w:rFonts w:ascii="Times New Roman" w:hAnsi="Times New Roman" w:cs="Times New Roman"/>
          <w:sz w:val="24"/>
          <w:szCs w:val="24"/>
        </w:rPr>
        <w:t>pirkimo</w:t>
      </w:r>
      <w:r w:rsidR="000E05E0">
        <w:rPr>
          <w:rFonts w:ascii="Times New Roman" w:hAnsi="Times New Roman" w:cs="Times New Roman"/>
          <w:sz w:val="24"/>
          <w:szCs w:val="24"/>
        </w:rPr>
        <w:t xml:space="preserve"> </w:t>
      </w:r>
      <w:r w:rsidR="00820787" w:rsidRPr="00421B8F">
        <w:rPr>
          <w:rFonts w:ascii="Times New Roman" w:hAnsi="Times New Roman" w:cs="Times New Roman"/>
          <w:sz w:val="24"/>
          <w:szCs w:val="24"/>
        </w:rPr>
        <w:t>s</w:t>
      </w:r>
      <w:r w:rsidR="00D85943" w:rsidRPr="00421B8F">
        <w:rPr>
          <w:rFonts w:ascii="Times New Roman" w:hAnsi="Times New Roman" w:cs="Times New Roman"/>
          <w:sz w:val="24"/>
          <w:szCs w:val="24"/>
        </w:rPr>
        <w:t xml:space="preserve">pecialiųjų </w:t>
      </w:r>
      <w:r w:rsidR="00BD1D73">
        <w:rPr>
          <w:rFonts w:ascii="Times New Roman" w:hAnsi="Times New Roman" w:cs="Times New Roman"/>
          <w:sz w:val="24"/>
          <w:szCs w:val="24"/>
        </w:rPr>
        <w:t xml:space="preserve">sąlygų </w:t>
      </w:r>
      <w:r w:rsidR="000E05E0" w:rsidRPr="00BD1D73">
        <w:rPr>
          <w:rFonts w:ascii="Times New Roman" w:hAnsi="Times New Roman" w:cs="Times New Roman"/>
          <w:sz w:val="24"/>
          <w:szCs w:val="24"/>
        </w:rPr>
        <w:t>3</w:t>
      </w:r>
      <w:r w:rsidR="000E05E0" w:rsidRPr="000E05E0">
        <w:rPr>
          <w:rFonts w:ascii="Times New Roman" w:hAnsi="Times New Roman" w:cs="Times New Roman"/>
          <w:color w:val="EE0000"/>
          <w:sz w:val="24"/>
          <w:szCs w:val="24"/>
        </w:rPr>
        <w:t xml:space="preserve"> </w:t>
      </w:r>
      <w:r w:rsidR="008339CC" w:rsidRPr="00421B8F">
        <w:rPr>
          <w:rFonts w:ascii="Times New Roman" w:hAnsi="Times New Roman" w:cs="Times New Roman"/>
          <w:sz w:val="24"/>
          <w:szCs w:val="24"/>
        </w:rPr>
        <w:t xml:space="preserve">priede </w:t>
      </w:r>
      <w:r w:rsidR="005A5204" w:rsidRPr="00421B8F">
        <w:rPr>
          <w:rFonts w:ascii="Times New Roman" w:hAnsi="Times New Roman" w:cs="Times New Roman"/>
          <w:sz w:val="24"/>
          <w:szCs w:val="24"/>
        </w:rPr>
        <w:t>pateiktą pasiūlymo formą ir pasiūlymo formoje nurodyti ir kiti, tiekėjo nuomone, būtini dokumentai (jų kopijos)</w:t>
      </w:r>
      <w:r w:rsidR="00536F18" w:rsidRPr="00421B8F">
        <w:rPr>
          <w:rFonts w:ascii="Times New Roman" w:hAnsi="Times New Roman" w:cs="Times New Roman"/>
          <w:sz w:val="24"/>
          <w:szCs w:val="24"/>
        </w:rPr>
        <w:t>:</w:t>
      </w:r>
    </w:p>
    <w:p w14:paraId="5D3CE037" w14:textId="7DD1CED6" w:rsidR="00536F18" w:rsidRPr="00421B8F" w:rsidRDefault="00536F18"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5.1.1.1. Jungtinės veiklos sutarties kopija (jeigu pasiūlymą teikia ūkio subjektų grupė);</w:t>
      </w:r>
    </w:p>
    <w:p w14:paraId="0DD28AA0" w14:textId="70B61B21" w:rsidR="00536F18" w:rsidRPr="00421B8F" w:rsidRDefault="00536F18"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5.1.1.2. Įgaliojimas pasirašyti pasiūlymą (jeigu pasiūlymą pasirašo ne tiekėjo vadovas);</w:t>
      </w:r>
    </w:p>
    <w:p w14:paraId="566FAEF0" w14:textId="2183DBD5" w:rsidR="00536F18" w:rsidRPr="00421B8F" w:rsidRDefault="00536F18"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5.1.1.3</w:t>
      </w:r>
      <w:r w:rsidR="00926E90">
        <w:rPr>
          <w:rFonts w:ascii="Times New Roman" w:hAnsi="Times New Roman" w:cs="Times New Roman"/>
          <w:sz w:val="24"/>
          <w:szCs w:val="24"/>
        </w:rPr>
        <w:t xml:space="preserve">. </w:t>
      </w:r>
      <w:r w:rsidRPr="00421B8F">
        <w:rPr>
          <w:rFonts w:ascii="Times New Roman" w:hAnsi="Times New Roman" w:cs="Times New Roman"/>
          <w:sz w:val="24"/>
          <w:szCs w:val="24"/>
        </w:rPr>
        <w:t xml:space="preserve"> </w:t>
      </w:r>
      <w:r w:rsidR="00926E90">
        <w:rPr>
          <w:rFonts w:ascii="Times New Roman" w:hAnsi="Times New Roman" w:cs="Times New Roman"/>
          <w:sz w:val="24"/>
          <w:szCs w:val="24"/>
        </w:rPr>
        <w:t>T</w:t>
      </w:r>
      <w:r w:rsidRPr="00421B8F">
        <w:rPr>
          <w:rFonts w:ascii="Times New Roman" w:hAnsi="Times New Roman" w:cs="Times New Roman"/>
          <w:sz w:val="24"/>
          <w:szCs w:val="24"/>
        </w:rPr>
        <w:t xml:space="preserve">iekėjo deklaracija dėl </w:t>
      </w:r>
      <w:r w:rsidR="00926E90" w:rsidRPr="00926E90">
        <w:rPr>
          <w:rFonts w:ascii="Times New Roman" w:hAnsi="Times New Roman" w:cs="Times New Roman"/>
          <w:sz w:val="24"/>
          <w:szCs w:val="24"/>
        </w:rPr>
        <w:t>VPĮ 46 straipsnio 2¹ dalyje nustatyto pašalinimo pagrindo</w:t>
      </w:r>
      <w:r w:rsidRPr="00421B8F">
        <w:rPr>
          <w:rFonts w:ascii="Times New Roman" w:hAnsi="Times New Roman" w:cs="Times New Roman"/>
          <w:sz w:val="24"/>
          <w:szCs w:val="24"/>
        </w:rPr>
        <w:t>;</w:t>
      </w:r>
    </w:p>
    <w:p w14:paraId="345AE394" w14:textId="5B4E7A82" w:rsidR="00536F18" w:rsidRPr="00421B8F" w:rsidRDefault="00536F18"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 xml:space="preserve">5.1.1.4. </w:t>
      </w:r>
      <w:r w:rsidR="00926E90">
        <w:rPr>
          <w:rFonts w:ascii="Times New Roman" w:hAnsi="Times New Roman" w:cs="Times New Roman"/>
          <w:sz w:val="24"/>
          <w:szCs w:val="24"/>
        </w:rPr>
        <w:t>Ti</w:t>
      </w:r>
      <w:r w:rsidR="00926E90" w:rsidRPr="00926E90">
        <w:rPr>
          <w:rFonts w:ascii="Times New Roman" w:hAnsi="Times New Roman" w:cs="Times New Roman"/>
          <w:sz w:val="24"/>
          <w:szCs w:val="24"/>
        </w:rPr>
        <w:t>ekėjo / subtiekėjo deklaracija dėl 2014 m. liepos 31 d. Tarybos reglamento (ES) Nr. 833/2014 5k straipsnyje nustatytų draudimų laikymosi</w:t>
      </w:r>
      <w:r w:rsidRPr="00421B8F">
        <w:rPr>
          <w:rFonts w:ascii="Times New Roman" w:hAnsi="Times New Roman" w:cs="Times New Roman"/>
          <w:sz w:val="24"/>
          <w:szCs w:val="24"/>
        </w:rPr>
        <w:t>;</w:t>
      </w:r>
    </w:p>
    <w:p w14:paraId="6EF35E2D" w14:textId="7FD368F3" w:rsidR="00536F18" w:rsidRPr="00BD1D73" w:rsidRDefault="00536F18" w:rsidP="0086259F">
      <w:pPr>
        <w:spacing w:line="240" w:lineRule="auto"/>
        <w:ind w:firstLine="0"/>
        <w:contextualSpacing/>
        <w:rPr>
          <w:rFonts w:ascii="Times New Roman" w:hAnsi="Times New Roman" w:cs="Times New Roman"/>
          <w:sz w:val="24"/>
          <w:szCs w:val="24"/>
        </w:rPr>
      </w:pPr>
      <w:r w:rsidRPr="00421B8F">
        <w:rPr>
          <w:rFonts w:ascii="Times New Roman" w:hAnsi="Times New Roman" w:cs="Times New Roman"/>
          <w:sz w:val="24"/>
          <w:szCs w:val="24"/>
        </w:rPr>
        <w:t xml:space="preserve">5.1.1.5. </w:t>
      </w:r>
      <w:r w:rsidR="00B072A4" w:rsidRPr="00B072A4">
        <w:rPr>
          <w:rFonts w:ascii="Times New Roman" w:hAnsi="Times New Roman" w:cs="Times New Roman"/>
          <w:sz w:val="24"/>
          <w:szCs w:val="24"/>
        </w:rPr>
        <w:t>Kartu su pasiūlymu tiekėjas privalo pateikti užpildytą techninės specifikacijos atitikties lentelę, kurioje turi nurodyti konkretų siūlomo keltuvo gamintoją ir modelį bei siūlomo keltuvo techninius parametrus.</w:t>
      </w:r>
      <w:r w:rsidR="00B072A4" w:rsidRPr="00B072A4">
        <w:rPr>
          <w:rFonts w:ascii="Times New Roman" w:hAnsi="Times New Roman" w:cs="Times New Roman"/>
          <w:sz w:val="24"/>
          <w:szCs w:val="24"/>
        </w:rPr>
        <w:t xml:space="preserve"> </w:t>
      </w:r>
      <w:r w:rsidR="00B072A4" w:rsidRPr="00B072A4">
        <w:rPr>
          <w:rFonts w:ascii="Times New Roman" w:hAnsi="Times New Roman" w:cs="Times New Roman"/>
          <w:sz w:val="24"/>
          <w:szCs w:val="24"/>
        </w:rPr>
        <w:t>Kartu su pasiūlymu tiekėjas privalo pateikti gamintojo techninę dokumentaciją (techninių duomenų lapą, katalogą, techninį aprašymą ar kitą gamintojo dokumentą), pagal kurią Perkančioji organizacija galėtų patikrinti siūlomo keltuvo atitiktį techninėje specifikacijoje nustatytiems reikalavimams, įskaitant LST EN 1756-2 arba lygiaverčio standarto reikalavimą.</w:t>
      </w:r>
      <w:r w:rsidR="00B072A4">
        <w:rPr>
          <w:rFonts w:ascii="Times New Roman" w:hAnsi="Times New Roman" w:cs="Times New Roman"/>
          <w:sz w:val="24"/>
          <w:szCs w:val="24"/>
        </w:rPr>
        <w:t xml:space="preserve"> </w:t>
      </w:r>
      <w:r w:rsidR="0086259F" w:rsidRPr="0086259F">
        <w:rPr>
          <w:rFonts w:ascii="Times New Roman" w:hAnsi="Times New Roman" w:cs="Times New Roman"/>
          <w:sz w:val="24"/>
          <w:szCs w:val="24"/>
        </w:rPr>
        <w:t xml:space="preserve">Jeigu gamintojo techninėje dokumentacijoje nėra pakankamai informacijos konkretaus reikalavimo atitikčiai įvertinti, tiekėjas turi pateikti gamintojo arba jo įgalioto atstovo dokumentą, deklaraciją ar kitą lygiavertį dokumentą, patvirtinantį atitiktį atitinkamam techninės specifikacijos reikalavimui. </w:t>
      </w:r>
      <w:r w:rsidR="000E05E0" w:rsidRPr="00BD1D73">
        <w:rPr>
          <w:rFonts w:ascii="Times New Roman" w:hAnsi="Times New Roman" w:cs="Times New Roman"/>
          <w:sz w:val="24"/>
          <w:szCs w:val="24"/>
        </w:rPr>
        <w:t>(specialiųjų pirkimo sąlygų 2 -</w:t>
      </w:r>
      <w:proofErr w:type="spellStart"/>
      <w:r w:rsidR="000E05E0" w:rsidRPr="00BD1D73">
        <w:rPr>
          <w:rFonts w:ascii="Times New Roman" w:hAnsi="Times New Roman" w:cs="Times New Roman"/>
          <w:sz w:val="24"/>
          <w:szCs w:val="24"/>
        </w:rPr>
        <w:t>as</w:t>
      </w:r>
      <w:proofErr w:type="spellEnd"/>
      <w:r w:rsidR="000E05E0" w:rsidRPr="00BD1D73">
        <w:rPr>
          <w:rFonts w:ascii="Times New Roman" w:hAnsi="Times New Roman" w:cs="Times New Roman"/>
          <w:sz w:val="24"/>
          <w:szCs w:val="24"/>
        </w:rPr>
        <w:t xml:space="preserve"> priedas).</w:t>
      </w:r>
      <w:r w:rsidR="00B072A4" w:rsidRPr="00B072A4">
        <w:rPr>
          <w:rFonts w:ascii="Times New Roman" w:eastAsia="Times New Roman" w:hAnsi="Times New Roman" w:cs="Times New Roman"/>
          <w:b/>
          <w:bCs/>
          <w:sz w:val="24"/>
          <w:szCs w:val="24"/>
        </w:rPr>
        <w:t xml:space="preserve"> </w:t>
      </w:r>
    </w:p>
    <w:p w14:paraId="016C18E9" w14:textId="1DCF7967" w:rsidR="00685904" w:rsidRPr="00421B8F" w:rsidRDefault="00685904" w:rsidP="00421B8F">
      <w:pPr>
        <w:spacing w:line="240" w:lineRule="auto"/>
        <w:ind w:firstLine="0"/>
        <w:contextualSpacing/>
        <w:rPr>
          <w:rFonts w:ascii="Times New Roman" w:hAnsi="Times New Roman" w:cs="Times New Roman"/>
          <w:sz w:val="24"/>
          <w:szCs w:val="24"/>
        </w:rPr>
      </w:pPr>
      <w:r>
        <w:rPr>
          <w:rFonts w:ascii="Times New Roman" w:hAnsi="Times New Roman" w:cs="Times New Roman"/>
          <w:sz w:val="24"/>
          <w:szCs w:val="24"/>
        </w:rPr>
        <w:t xml:space="preserve">5.1.1.6. </w:t>
      </w:r>
      <w:proofErr w:type="spellStart"/>
      <w:r>
        <w:rPr>
          <w:rFonts w:ascii="Times New Roman" w:hAnsi="Times New Roman" w:cs="Times New Roman"/>
          <w:sz w:val="24"/>
          <w:szCs w:val="24"/>
        </w:rPr>
        <w:t>Atiktį</w:t>
      </w:r>
      <w:proofErr w:type="spellEnd"/>
      <w:r>
        <w:rPr>
          <w:rFonts w:ascii="Times New Roman" w:hAnsi="Times New Roman" w:cs="Times New Roman"/>
          <w:sz w:val="24"/>
          <w:szCs w:val="24"/>
        </w:rPr>
        <w:t xml:space="preserve"> aplinkosauginiam reikalavimui įrodantys dokumentai, vadovaujantis pirkimo </w:t>
      </w:r>
      <w:proofErr w:type="spellStart"/>
      <w:r>
        <w:rPr>
          <w:rFonts w:ascii="Times New Roman" w:hAnsi="Times New Roman" w:cs="Times New Roman"/>
          <w:sz w:val="24"/>
          <w:szCs w:val="24"/>
        </w:rPr>
        <w:t>spec.sąlygų</w:t>
      </w:r>
      <w:proofErr w:type="spellEnd"/>
      <w:r>
        <w:rPr>
          <w:rFonts w:ascii="Times New Roman" w:hAnsi="Times New Roman" w:cs="Times New Roman"/>
          <w:sz w:val="24"/>
          <w:szCs w:val="24"/>
        </w:rPr>
        <w:t xml:space="preserve"> 1.5 p.</w:t>
      </w:r>
    </w:p>
    <w:p w14:paraId="5449EA50" w14:textId="7FA14541" w:rsidR="009A71C5" w:rsidRPr="00421B8F" w:rsidRDefault="009A71C5" w:rsidP="00421B8F">
      <w:pPr>
        <w:pStyle w:val="Sraopastraipa"/>
        <w:spacing w:line="240" w:lineRule="auto"/>
        <w:ind w:left="0" w:firstLine="0"/>
        <w:rPr>
          <w:rFonts w:ascii="Times New Roman" w:hAnsi="Times New Roman" w:cs="Times New Roman"/>
          <w:sz w:val="24"/>
          <w:szCs w:val="24"/>
          <w:u w:val="single"/>
        </w:rPr>
      </w:pPr>
      <w:r w:rsidRPr="00421B8F">
        <w:rPr>
          <w:rFonts w:ascii="Times New Roman" w:eastAsia="Calibri" w:hAnsi="Times New Roman" w:cs="Times New Roman"/>
          <w:sz w:val="24"/>
          <w:szCs w:val="24"/>
        </w:rPr>
        <w:t>5.2. Pasiūlym</w:t>
      </w:r>
      <w:r w:rsidR="007F3383" w:rsidRPr="00421B8F">
        <w:rPr>
          <w:rFonts w:ascii="Times New Roman" w:eastAsia="Calibri" w:hAnsi="Times New Roman" w:cs="Times New Roman"/>
          <w:sz w:val="24"/>
          <w:szCs w:val="24"/>
        </w:rPr>
        <w:t xml:space="preserve">as </w:t>
      </w:r>
      <w:r w:rsidRPr="00421B8F">
        <w:rPr>
          <w:rFonts w:ascii="Times New Roman" w:eastAsia="Calibri" w:hAnsi="Times New Roman" w:cs="Times New Roman"/>
          <w:sz w:val="24"/>
          <w:szCs w:val="24"/>
        </w:rPr>
        <w:t xml:space="preserve">gali būti pasirašytas fiziniu arba kvalifikuotu elektroniniu parašu. Jeigu tiekėjas dokumentus tvirtina naudodamas elektroninį, o ne fizinį parašą, elektroninis parašas turi atitikti VPĮ 22 straipsnio 11 dalies 2 ir 3 punktuose nustatytus reikalavimus. </w:t>
      </w:r>
      <w:r w:rsidRPr="00421B8F">
        <w:rPr>
          <w:rFonts w:ascii="Times New Roman" w:hAnsi="Times New Roman" w:cs="Times New Roman"/>
          <w:sz w:val="24"/>
          <w:szCs w:val="24"/>
        </w:rPr>
        <w:t>Perkančiajai organizacijai kilus abejonių dėl dokumentų tikrumo, ji turi teisę reikalauti pateikti dokumentų originalus.</w:t>
      </w:r>
      <w:r w:rsidRPr="00421B8F">
        <w:rPr>
          <w:rFonts w:ascii="Times New Roman" w:eastAsia="Calibri" w:hAnsi="Times New Roman" w:cs="Times New Roman"/>
          <w:sz w:val="24"/>
          <w:szCs w:val="24"/>
        </w:rPr>
        <w:t xml:space="preserve"> Gali būti:</w:t>
      </w:r>
    </w:p>
    <w:p w14:paraId="32AEED9F" w14:textId="678AB2CE" w:rsidR="009A71C5" w:rsidRPr="00421B8F" w:rsidRDefault="003A13D7" w:rsidP="00421B8F">
      <w:pPr>
        <w:spacing w:line="240" w:lineRule="auto"/>
        <w:ind w:firstLine="0"/>
        <w:rPr>
          <w:rFonts w:ascii="Times New Roman" w:hAnsi="Times New Roman" w:cs="Times New Roman"/>
          <w:sz w:val="24"/>
          <w:szCs w:val="24"/>
        </w:rPr>
      </w:pPr>
      <w:r>
        <w:rPr>
          <w:rFonts w:ascii="Times New Roman" w:eastAsia="Calibri" w:hAnsi="Times New Roman" w:cs="Times New Roman"/>
          <w:sz w:val="24"/>
          <w:szCs w:val="24"/>
        </w:rPr>
        <w:t xml:space="preserve">      </w:t>
      </w:r>
      <w:r w:rsidR="009A71C5" w:rsidRPr="00421B8F">
        <w:rPr>
          <w:rFonts w:ascii="Times New Roman" w:eastAsia="Calibri" w:hAnsi="Times New Roman" w:cs="Times New Roman"/>
          <w:sz w:val="24"/>
          <w:szCs w:val="24"/>
        </w:rPr>
        <w:t>5.2.1. pateikiami kvalifikuotu elektroniniu parašu pasirašyti elektroninėmis priemonėmis suformuoti dokumentai;</w:t>
      </w:r>
    </w:p>
    <w:p w14:paraId="720E34C1" w14:textId="6ECEAF80" w:rsidR="007F3383" w:rsidRPr="00421B8F" w:rsidRDefault="003A13D7" w:rsidP="00421B8F">
      <w:pPr>
        <w:pStyle w:val="Sraopastraipa"/>
        <w:spacing w:line="240" w:lineRule="auto"/>
        <w:ind w:left="0" w:firstLine="0"/>
        <w:rPr>
          <w:rFonts w:ascii="Times New Roman" w:hAnsi="Times New Roman" w:cs="Times New Roman"/>
          <w:sz w:val="24"/>
          <w:szCs w:val="24"/>
        </w:rPr>
      </w:pPr>
      <w:r>
        <w:rPr>
          <w:rFonts w:ascii="Times New Roman" w:eastAsia="Calibri" w:hAnsi="Times New Roman" w:cs="Times New Roman"/>
          <w:sz w:val="24"/>
          <w:szCs w:val="24"/>
        </w:rPr>
        <w:t xml:space="preserve">       </w:t>
      </w:r>
      <w:r w:rsidR="009A71C5" w:rsidRPr="00421B8F">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28CC3AD5" w:rsidR="00EB0E73" w:rsidRPr="00421B8F" w:rsidRDefault="00392458" w:rsidP="00421B8F">
      <w:pPr>
        <w:pStyle w:val="Sraopastraipa"/>
        <w:spacing w:line="240" w:lineRule="auto"/>
        <w:ind w:left="0" w:firstLine="0"/>
        <w:rPr>
          <w:rFonts w:ascii="Times New Roman" w:hAnsi="Times New Roman" w:cs="Times New Roman"/>
          <w:sz w:val="24"/>
          <w:szCs w:val="24"/>
        </w:rPr>
      </w:pPr>
      <w:r w:rsidRPr="00421B8F">
        <w:rPr>
          <w:rFonts w:ascii="Times New Roman" w:eastAsia="Arial" w:hAnsi="Times New Roman" w:cs="Times New Roman"/>
          <w:sz w:val="24"/>
          <w:szCs w:val="24"/>
        </w:rPr>
        <w:t xml:space="preserve">5.3. </w:t>
      </w:r>
      <w:r w:rsidR="00D61DED" w:rsidRPr="00421B8F">
        <w:rPr>
          <w:rFonts w:ascii="Times New Roman" w:eastAsia="Arial" w:hAnsi="Times New Roman" w:cs="Times New Roman"/>
          <w:sz w:val="24"/>
          <w:szCs w:val="24"/>
        </w:rPr>
        <w:t>Pasiūlyma</w:t>
      </w:r>
      <w:r w:rsidR="00543400" w:rsidRPr="00421B8F">
        <w:rPr>
          <w:rFonts w:ascii="Times New Roman" w:eastAsia="Arial" w:hAnsi="Times New Roman" w:cs="Times New Roman"/>
          <w:sz w:val="24"/>
          <w:szCs w:val="24"/>
        </w:rPr>
        <w:t>s turi būti parengtas</w:t>
      </w:r>
      <w:r w:rsidR="00D61DED" w:rsidRPr="00421B8F">
        <w:rPr>
          <w:rFonts w:ascii="Times New Roman" w:eastAsia="Arial" w:hAnsi="Times New Roman" w:cs="Times New Roman"/>
          <w:sz w:val="24"/>
          <w:szCs w:val="24"/>
        </w:rPr>
        <w:t xml:space="preserve"> lietuvių kalbomis</w:t>
      </w:r>
      <w:r w:rsidR="007F3383" w:rsidRPr="00421B8F">
        <w:rPr>
          <w:rFonts w:ascii="Times New Roman" w:hAnsi="Times New Roman" w:cs="Times New Roman"/>
          <w:sz w:val="24"/>
          <w:szCs w:val="24"/>
        </w:rPr>
        <w:t xml:space="preserve">. </w:t>
      </w:r>
      <w:r w:rsidR="000A3108" w:rsidRPr="00421B8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421B8F" w:rsidRDefault="00AB0036"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sz w:val="24"/>
          <w:szCs w:val="24"/>
        </w:rPr>
        <w:t xml:space="preserve">5.4. </w:t>
      </w:r>
      <w:r w:rsidR="0032046A" w:rsidRPr="00421B8F">
        <w:rPr>
          <w:rFonts w:ascii="Times New Roman" w:hAnsi="Times New Roman" w:cs="Times New Roman"/>
          <w:sz w:val="24"/>
          <w:szCs w:val="24"/>
        </w:rPr>
        <w:t>Pasiūlym</w:t>
      </w:r>
      <w:r w:rsidR="00990A2D" w:rsidRPr="00421B8F">
        <w:rPr>
          <w:rFonts w:ascii="Times New Roman" w:hAnsi="Times New Roman" w:cs="Times New Roman"/>
          <w:sz w:val="24"/>
          <w:szCs w:val="24"/>
        </w:rPr>
        <w:t xml:space="preserve">uose nurodytos kainos </w:t>
      </w:r>
      <w:r w:rsidR="003C09C7" w:rsidRPr="00421B8F">
        <w:rPr>
          <w:rFonts w:ascii="Times New Roman" w:hAnsi="Times New Roman" w:cs="Times New Roman"/>
          <w:sz w:val="24"/>
          <w:szCs w:val="24"/>
        </w:rPr>
        <w:t xml:space="preserve">bus vertinamos </w:t>
      </w:r>
      <w:r w:rsidR="0032046A" w:rsidRPr="00421B8F">
        <w:rPr>
          <w:rFonts w:ascii="Times New Roman" w:hAnsi="Times New Roman" w:cs="Times New Roman"/>
          <w:sz w:val="24"/>
          <w:szCs w:val="24"/>
        </w:rPr>
        <w:t>eurais</w:t>
      </w:r>
      <w:r w:rsidR="0032046A" w:rsidRPr="00421B8F">
        <w:rPr>
          <w:rFonts w:ascii="Times New Roman" w:eastAsia="Calibri" w:hAnsi="Times New Roman" w:cs="Times New Roman"/>
          <w:sz w:val="24"/>
          <w:szCs w:val="24"/>
        </w:rPr>
        <w:t>.</w:t>
      </w:r>
      <w:r w:rsidR="0032046A" w:rsidRPr="00421B8F">
        <w:rPr>
          <w:rFonts w:ascii="Times New Roman" w:hAnsi="Times New Roman" w:cs="Times New Roman"/>
          <w:sz w:val="24"/>
          <w:szCs w:val="24"/>
        </w:rPr>
        <w:t xml:space="preserve"> Jeigu </w:t>
      </w:r>
      <w:r w:rsidR="005B57A2" w:rsidRPr="00421B8F">
        <w:rPr>
          <w:rFonts w:ascii="Times New Roman" w:hAnsi="Times New Roman" w:cs="Times New Roman"/>
          <w:sz w:val="24"/>
          <w:szCs w:val="24"/>
        </w:rPr>
        <w:t>p</w:t>
      </w:r>
      <w:r w:rsidR="0032046A" w:rsidRPr="00421B8F">
        <w:rPr>
          <w:rFonts w:ascii="Times New Roman" w:hAnsi="Times New Roman" w:cs="Times New Roman"/>
          <w:sz w:val="24"/>
          <w:szCs w:val="24"/>
        </w:rPr>
        <w:t xml:space="preserve">asiūlymuose kainos nurodytos užsienio valiuta, jos </w:t>
      </w:r>
      <w:r w:rsidR="003C09C7" w:rsidRPr="00421B8F">
        <w:rPr>
          <w:rFonts w:ascii="Times New Roman" w:hAnsi="Times New Roman" w:cs="Times New Roman"/>
          <w:sz w:val="24"/>
          <w:szCs w:val="24"/>
        </w:rPr>
        <w:t>bus</w:t>
      </w:r>
      <w:r w:rsidR="0032046A" w:rsidRPr="00421B8F">
        <w:rPr>
          <w:rFonts w:ascii="Times New Roman" w:hAnsi="Times New Roman" w:cs="Times New Roman"/>
          <w:sz w:val="24"/>
          <w:szCs w:val="24"/>
        </w:rPr>
        <w:t xml:space="preserve"> perskaičiuojamos </w:t>
      </w:r>
      <w:r w:rsidR="003C09C7" w:rsidRPr="00421B8F">
        <w:rPr>
          <w:rFonts w:ascii="Times New Roman" w:hAnsi="Times New Roman" w:cs="Times New Roman"/>
          <w:sz w:val="24"/>
          <w:szCs w:val="24"/>
        </w:rPr>
        <w:t>eurais</w:t>
      </w:r>
      <w:r w:rsidR="0032046A" w:rsidRPr="00421B8F">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21B8F">
        <w:rPr>
          <w:rFonts w:ascii="Times New Roman" w:hAnsi="Times New Roman" w:cs="Times New Roman"/>
          <w:sz w:val="24"/>
          <w:szCs w:val="24"/>
        </w:rPr>
        <w:t>.</w:t>
      </w:r>
    </w:p>
    <w:p w14:paraId="354B827D" w14:textId="77777777" w:rsidR="003A13D7" w:rsidRPr="003A13D7" w:rsidRDefault="003A13D7" w:rsidP="003A13D7">
      <w:pPr>
        <w:spacing w:line="240" w:lineRule="auto"/>
        <w:ind w:firstLine="0"/>
        <w:rPr>
          <w:rFonts w:ascii="Times New Roman" w:eastAsia="Arial" w:hAnsi="Times New Roman" w:cs="Times New Roman"/>
          <w:sz w:val="24"/>
          <w:szCs w:val="24"/>
        </w:rPr>
      </w:pPr>
      <w:r w:rsidRPr="003A13D7">
        <w:rPr>
          <w:rFonts w:ascii="Times New Roman" w:eastAsia="Arial" w:hAnsi="Times New Roman" w:cs="Times New Roman"/>
          <w:sz w:val="24"/>
          <w:szCs w:val="24"/>
        </w:rPr>
        <w:t>5.5. Bendra pasiūlymo kaina (sąnaudos) su PVM turi būti nurodoma dviejų skaitmenų po kablelio tikslumu. Šią kainą sudarančios kainos sudedamosios dalys ar įkainiai gali būti išreikšti neribojant skaitmenų po kablelio kiekio.</w:t>
      </w:r>
    </w:p>
    <w:p w14:paraId="2CD9B95F" w14:textId="77777777" w:rsidR="003A13D7" w:rsidRPr="003A13D7" w:rsidRDefault="003A13D7" w:rsidP="003A13D7">
      <w:pPr>
        <w:spacing w:line="240" w:lineRule="auto"/>
        <w:ind w:firstLine="0"/>
        <w:rPr>
          <w:rFonts w:ascii="Times New Roman" w:eastAsia="Arial" w:hAnsi="Times New Roman" w:cs="Times New Roman"/>
          <w:sz w:val="24"/>
          <w:szCs w:val="24"/>
        </w:rPr>
      </w:pPr>
      <w:r w:rsidRPr="003A13D7">
        <w:rPr>
          <w:rFonts w:ascii="Times New Roman" w:eastAsia="Arial" w:hAnsi="Times New Roman" w:cs="Times New Roman"/>
          <w:sz w:val="24"/>
          <w:szCs w:val="24"/>
        </w:rPr>
        <w:t xml:space="preserve">5.6. Tiekėjų pasiūlymuose nurodytos bendros pasiūlymo kainos bus vertinamos ir lyginamos </w:t>
      </w:r>
      <w:r w:rsidRPr="003A13D7">
        <w:rPr>
          <w:rFonts w:ascii="Times New Roman" w:eastAsia="Arial" w:hAnsi="Times New Roman" w:cs="Times New Roman"/>
          <w:b/>
          <w:bCs/>
          <w:sz w:val="24"/>
          <w:szCs w:val="24"/>
        </w:rPr>
        <w:t>su visais taikomais mokesčiais, įskaitant PVM</w:t>
      </w:r>
      <w:r w:rsidRPr="003A13D7">
        <w:rPr>
          <w:rFonts w:ascii="Times New Roman" w:eastAsia="Arial" w:hAnsi="Times New Roman" w:cs="Times New Roman"/>
          <w:sz w:val="24"/>
          <w:szCs w:val="24"/>
        </w:rPr>
        <w:t>.</w:t>
      </w:r>
    </w:p>
    <w:p w14:paraId="08DF48C8" w14:textId="77777777" w:rsidR="00421B8F" w:rsidRPr="00421B8F" w:rsidRDefault="00421B8F" w:rsidP="00421B8F">
      <w:pPr>
        <w:spacing w:line="240" w:lineRule="auto"/>
        <w:ind w:firstLine="0"/>
        <w:rPr>
          <w:rFonts w:ascii="Times New Roman" w:hAnsi="Times New Roman" w:cs="Times New Roman"/>
          <w:sz w:val="24"/>
          <w:szCs w:val="24"/>
        </w:rPr>
      </w:pPr>
    </w:p>
    <w:p w14:paraId="3946E33E" w14:textId="3DB1149E" w:rsidR="00F527B1" w:rsidRPr="007F63DD" w:rsidRDefault="00E85882" w:rsidP="00421B8F">
      <w:pPr>
        <w:pStyle w:val="Antrat1"/>
        <w:spacing w:before="0" w:after="0"/>
        <w:ind w:left="357" w:hanging="357"/>
        <w:rPr>
          <w:rFonts w:ascii="Times New Roman" w:hAnsi="Times New Roman" w:cs="Times New Roman"/>
          <w:b/>
          <w:bCs/>
          <w:color w:val="auto"/>
          <w:sz w:val="24"/>
          <w:szCs w:val="24"/>
        </w:rPr>
      </w:pPr>
      <w:bookmarkStart w:id="15" w:name="_Toc230000759"/>
      <w:r w:rsidRPr="00421B8F">
        <w:rPr>
          <w:rFonts w:ascii="Times New Roman" w:hAnsi="Times New Roman" w:cs="Times New Roman"/>
          <w:b/>
          <w:bCs/>
          <w:color w:val="auto"/>
          <w:sz w:val="24"/>
          <w:szCs w:val="24"/>
        </w:rPr>
        <w:t>6</w:t>
      </w:r>
      <w:r w:rsidR="003F5D40" w:rsidRPr="00421B8F">
        <w:rPr>
          <w:rFonts w:ascii="Times New Roman" w:hAnsi="Times New Roman" w:cs="Times New Roman"/>
          <w:b/>
          <w:bCs/>
          <w:color w:val="auto"/>
          <w:sz w:val="24"/>
          <w:szCs w:val="24"/>
        </w:rPr>
        <w:t>.</w:t>
      </w:r>
      <w:r w:rsidR="00421B8F" w:rsidRPr="00421B8F">
        <w:rPr>
          <w:rFonts w:ascii="Times New Roman" w:hAnsi="Times New Roman" w:cs="Times New Roman"/>
          <w:b/>
          <w:bCs/>
          <w:color w:val="auto"/>
          <w:sz w:val="24"/>
          <w:szCs w:val="24"/>
        </w:rPr>
        <w:tab/>
      </w:r>
      <w:r w:rsidR="00E62E95" w:rsidRPr="007F63DD">
        <w:rPr>
          <w:rFonts w:ascii="Times New Roman" w:hAnsi="Times New Roman" w:cs="Times New Roman"/>
          <w:b/>
          <w:bCs/>
          <w:color w:val="auto"/>
          <w:sz w:val="24"/>
          <w:szCs w:val="24"/>
        </w:rPr>
        <w:t>Pasiūlymo galiojimo užtikrinimas</w:t>
      </w:r>
      <w:bookmarkEnd w:id="15"/>
    </w:p>
    <w:p w14:paraId="7C45A86A" w14:textId="77777777" w:rsidR="00421B8F" w:rsidRPr="007F63DD" w:rsidRDefault="00421B8F" w:rsidP="00421B8F">
      <w:pPr>
        <w:pStyle w:val="Sraopastraipa"/>
        <w:spacing w:line="240" w:lineRule="auto"/>
        <w:ind w:left="0" w:firstLine="0"/>
        <w:rPr>
          <w:rFonts w:ascii="Times New Roman" w:hAnsi="Times New Roman" w:cs="Times New Roman"/>
          <w:sz w:val="24"/>
          <w:szCs w:val="24"/>
        </w:rPr>
      </w:pPr>
    </w:p>
    <w:p w14:paraId="7203423F" w14:textId="055357C5" w:rsidR="00F527B1" w:rsidRPr="007F63DD" w:rsidRDefault="007F65C2" w:rsidP="00421B8F">
      <w:pPr>
        <w:pStyle w:val="Sraopastraipa"/>
        <w:spacing w:line="240" w:lineRule="auto"/>
        <w:ind w:left="0" w:firstLine="0"/>
        <w:rPr>
          <w:rFonts w:ascii="Times New Roman" w:eastAsia="Calibri" w:hAnsi="Times New Roman" w:cs="Times New Roman"/>
          <w:sz w:val="24"/>
          <w:szCs w:val="24"/>
        </w:rPr>
      </w:pPr>
      <w:r w:rsidRPr="007F63DD">
        <w:rPr>
          <w:rFonts w:ascii="Times New Roman" w:hAnsi="Times New Roman" w:cs="Times New Roman"/>
          <w:sz w:val="24"/>
          <w:szCs w:val="24"/>
        </w:rPr>
        <w:t>6</w:t>
      </w:r>
      <w:r w:rsidR="003F5D40" w:rsidRPr="007F63DD">
        <w:rPr>
          <w:rFonts w:ascii="Times New Roman" w:hAnsi="Times New Roman" w:cs="Times New Roman"/>
          <w:sz w:val="24"/>
          <w:szCs w:val="24"/>
        </w:rPr>
        <w:t xml:space="preserve">.1. </w:t>
      </w:r>
      <w:r w:rsidR="00E60002">
        <w:rPr>
          <w:rFonts w:ascii="Times New Roman" w:eastAsia="Calibri" w:hAnsi="Times New Roman" w:cs="Times New Roman"/>
          <w:sz w:val="24"/>
          <w:szCs w:val="24"/>
        </w:rPr>
        <w:t xml:space="preserve">Perkančioji </w:t>
      </w:r>
      <w:r w:rsidR="00504AD9" w:rsidRPr="007F63DD">
        <w:rPr>
          <w:rFonts w:ascii="Times New Roman" w:eastAsia="Calibri" w:hAnsi="Times New Roman" w:cs="Times New Roman"/>
          <w:sz w:val="24"/>
          <w:szCs w:val="24"/>
        </w:rPr>
        <w:t>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40DEF56" w14:textId="77777777" w:rsidR="00421B8F" w:rsidRPr="007F63DD" w:rsidRDefault="00421B8F" w:rsidP="00421B8F">
      <w:pPr>
        <w:pStyle w:val="Sraopastraipa"/>
        <w:spacing w:line="240" w:lineRule="auto"/>
        <w:ind w:left="0" w:firstLine="0"/>
        <w:rPr>
          <w:rFonts w:ascii="Times New Roman" w:hAnsi="Times New Roman" w:cs="Times New Roman"/>
          <w:sz w:val="24"/>
          <w:szCs w:val="24"/>
        </w:rPr>
      </w:pPr>
    </w:p>
    <w:p w14:paraId="5D02D1AD" w14:textId="08322900" w:rsidR="00831133" w:rsidRPr="007F63DD" w:rsidRDefault="00B52705" w:rsidP="00421B8F">
      <w:pPr>
        <w:pStyle w:val="Antrat1"/>
        <w:numPr>
          <w:ilvl w:val="0"/>
          <w:numId w:val="6"/>
        </w:numPr>
        <w:spacing w:before="0" w:after="0"/>
        <w:ind w:left="357" w:hanging="357"/>
        <w:rPr>
          <w:rFonts w:ascii="Times New Roman" w:hAnsi="Times New Roman" w:cs="Times New Roman"/>
          <w:b/>
          <w:bCs/>
          <w:color w:val="auto"/>
          <w:sz w:val="24"/>
          <w:szCs w:val="24"/>
        </w:rPr>
      </w:pPr>
      <w:bookmarkStart w:id="16" w:name="_Toc15392775"/>
      <w:bookmarkStart w:id="17" w:name="_Toc230000760"/>
      <w:r w:rsidRPr="007F63DD">
        <w:rPr>
          <w:rFonts w:ascii="Times New Roman" w:hAnsi="Times New Roman" w:cs="Times New Roman"/>
          <w:b/>
          <w:bCs/>
          <w:color w:val="auto"/>
          <w:sz w:val="24"/>
          <w:szCs w:val="24"/>
        </w:rPr>
        <w:t>P</w:t>
      </w:r>
      <w:bookmarkEnd w:id="16"/>
      <w:r w:rsidR="00E62E95" w:rsidRPr="007F63DD">
        <w:rPr>
          <w:rFonts w:ascii="Times New Roman" w:hAnsi="Times New Roman" w:cs="Times New Roman"/>
          <w:b/>
          <w:bCs/>
          <w:color w:val="auto"/>
          <w:sz w:val="24"/>
          <w:szCs w:val="24"/>
        </w:rPr>
        <w:t xml:space="preserve">asiūlymų </w:t>
      </w:r>
      <w:r w:rsidR="00A84437" w:rsidRPr="007F63DD">
        <w:rPr>
          <w:rFonts w:ascii="Times New Roman" w:hAnsi="Times New Roman" w:cs="Times New Roman"/>
          <w:b/>
          <w:bCs/>
          <w:color w:val="auto"/>
          <w:sz w:val="24"/>
          <w:szCs w:val="24"/>
        </w:rPr>
        <w:t>vertinimas</w:t>
      </w:r>
      <w:bookmarkEnd w:id="17"/>
    </w:p>
    <w:p w14:paraId="0C1B0E3A" w14:textId="77777777" w:rsidR="00E85882" w:rsidRPr="007F63DD" w:rsidRDefault="00E85882" w:rsidP="00421B8F">
      <w:pPr>
        <w:spacing w:line="240" w:lineRule="auto"/>
        <w:ind w:firstLine="0"/>
        <w:rPr>
          <w:rFonts w:ascii="Times New Roman" w:hAnsi="Times New Roman" w:cs="Times New Roman"/>
          <w:vanish/>
          <w:sz w:val="24"/>
          <w:szCs w:val="24"/>
        </w:rPr>
      </w:pPr>
    </w:p>
    <w:p w14:paraId="2DFF0A66" w14:textId="6E2DF208" w:rsidR="00CD2CC2" w:rsidRPr="007F63DD" w:rsidRDefault="005A4255" w:rsidP="00421B8F">
      <w:pPr>
        <w:pStyle w:val="Sraopastraipa"/>
        <w:spacing w:line="240" w:lineRule="auto"/>
        <w:ind w:left="0" w:firstLine="0"/>
        <w:rPr>
          <w:rFonts w:ascii="Times New Roman" w:eastAsia="Calibri" w:hAnsi="Times New Roman" w:cs="Times New Roman"/>
          <w:sz w:val="24"/>
          <w:szCs w:val="24"/>
        </w:rPr>
      </w:pPr>
      <w:r w:rsidRPr="007F63DD">
        <w:rPr>
          <w:rFonts w:ascii="Times New Roman" w:eastAsia="Calibri" w:hAnsi="Times New Roman" w:cs="Times New Roman"/>
          <w:sz w:val="24"/>
          <w:szCs w:val="24"/>
        </w:rPr>
        <w:t>7</w:t>
      </w:r>
      <w:r w:rsidR="0010148D" w:rsidRPr="007F63DD">
        <w:rPr>
          <w:rFonts w:ascii="Times New Roman" w:eastAsia="Calibri" w:hAnsi="Times New Roman" w:cs="Times New Roman"/>
          <w:sz w:val="24"/>
          <w:szCs w:val="24"/>
        </w:rPr>
        <w:t xml:space="preserve">.1. </w:t>
      </w:r>
      <w:r w:rsidR="00E60002">
        <w:rPr>
          <w:rFonts w:ascii="Times New Roman" w:eastAsia="Calibri" w:hAnsi="Times New Roman" w:cs="Times New Roman"/>
          <w:sz w:val="24"/>
          <w:szCs w:val="24"/>
        </w:rPr>
        <w:t xml:space="preserve">Perkančioji </w:t>
      </w:r>
      <w:r w:rsidR="000B220A" w:rsidRPr="007F63DD">
        <w:rPr>
          <w:rFonts w:ascii="Times New Roman" w:hAnsi="Times New Roman" w:cs="Times New Roman"/>
          <w:sz w:val="24"/>
          <w:szCs w:val="24"/>
        </w:rPr>
        <w:t xml:space="preserve"> organizacija</w:t>
      </w:r>
      <w:r w:rsidR="00831133" w:rsidRPr="007F63DD">
        <w:rPr>
          <w:rFonts w:ascii="Times New Roman" w:eastAsia="Calibri" w:hAnsi="Times New Roman" w:cs="Times New Roman"/>
          <w:sz w:val="24"/>
          <w:szCs w:val="24"/>
        </w:rPr>
        <w:t xml:space="preserve"> ekonomiškai naudingiausią </w:t>
      </w:r>
      <w:r w:rsidR="000B220A" w:rsidRPr="007F63DD">
        <w:rPr>
          <w:rFonts w:ascii="Times New Roman" w:eastAsia="Calibri" w:hAnsi="Times New Roman" w:cs="Times New Roman"/>
          <w:sz w:val="24"/>
          <w:szCs w:val="24"/>
        </w:rPr>
        <w:t>p</w:t>
      </w:r>
      <w:r w:rsidR="00831133" w:rsidRPr="007F63DD">
        <w:rPr>
          <w:rFonts w:ascii="Times New Roman" w:eastAsia="Calibri" w:hAnsi="Times New Roman" w:cs="Times New Roman"/>
          <w:sz w:val="24"/>
          <w:szCs w:val="24"/>
        </w:rPr>
        <w:t xml:space="preserve">asiūlymą išrenka pagal </w:t>
      </w:r>
      <w:r w:rsidR="000B220A" w:rsidRPr="007F63DD">
        <w:rPr>
          <w:rFonts w:ascii="Times New Roman" w:eastAsia="Calibri" w:hAnsi="Times New Roman" w:cs="Times New Roman"/>
          <w:sz w:val="24"/>
          <w:szCs w:val="24"/>
        </w:rPr>
        <w:t>tiekėjo p</w:t>
      </w:r>
      <w:r w:rsidR="00831133" w:rsidRPr="007F63DD">
        <w:rPr>
          <w:rFonts w:ascii="Times New Roman" w:eastAsia="Calibri" w:hAnsi="Times New Roman" w:cs="Times New Roman"/>
          <w:sz w:val="24"/>
          <w:szCs w:val="24"/>
        </w:rPr>
        <w:t>asiūlyme nurodytą kainą, kuri turi būti apskaičiuota ir nurodyta taip, kaip reikalaujama</w:t>
      </w:r>
      <w:r w:rsidR="00DE051B" w:rsidRPr="007F63DD">
        <w:rPr>
          <w:rFonts w:ascii="Times New Roman" w:eastAsia="Calibri" w:hAnsi="Times New Roman" w:cs="Times New Roman"/>
          <w:sz w:val="24"/>
          <w:szCs w:val="24"/>
        </w:rPr>
        <w:t xml:space="preserve"> </w:t>
      </w:r>
      <w:r w:rsidR="00023019" w:rsidRPr="007F63DD">
        <w:rPr>
          <w:rFonts w:ascii="Times New Roman" w:eastAsia="Calibri" w:hAnsi="Times New Roman" w:cs="Times New Roman"/>
          <w:sz w:val="24"/>
          <w:szCs w:val="24"/>
        </w:rPr>
        <w:t>specialiųjų p</w:t>
      </w:r>
      <w:r w:rsidR="00DE051B" w:rsidRPr="007F63DD">
        <w:rPr>
          <w:rFonts w:ascii="Times New Roman" w:eastAsia="Calibri" w:hAnsi="Times New Roman" w:cs="Times New Roman"/>
          <w:sz w:val="24"/>
          <w:szCs w:val="24"/>
        </w:rPr>
        <w:t xml:space="preserve">irkimo sąlygų priede </w:t>
      </w:r>
      <w:r w:rsidR="00421B8F" w:rsidRPr="007F63DD">
        <w:rPr>
          <w:rFonts w:ascii="Times New Roman" w:eastAsia="Calibri" w:hAnsi="Times New Roman" w:cs="Times New Roman"/>
          <w:sz w:val="24"/>
          <w:szCs w:val="24"/>
        </w:rPr>
        <w:t xml:space="preserve">Nr. 3 </w:t>
      </w:r>
      <w:r w:rsidR="00831133" w:rsidRPr="007F63DD">
        <w:rPr>
          <w:rFonts w:ascii="Times New Roman" w:eastAsia="Calibri" w:hAnsi="Times New Roman" w:cs="Times New Roman"/>
          <w:sz w:val="24"/>
          <w:szCs w:val="24"/>
        </w:rPr>
        <w:t>.</w:t>
      </w:r>
    </w:p>
    <w:p w14:paraId="5F28C774" w14:textId="4324E84E" w:rsidR="00F5411E" w:rsidRPr="00421B8F" w:rsidRDefault="00660FD8" w:rsidP="00421B8F">
      <w:pPr>
        <w:pStyle w:val="Sraopastraipa"/>
        <w:spacing w:line="240" w:lineRule="auto"/>
        <w:ind w:left="0" w:firstLine="0"/>
        <w:rPr>
          <w:rFonts w:ascii="Times New Roman" w:hAnsi="Times New Roman" w:cs="Times New Roman"/>
          <w:color w:val="000000" w:themeColor="text1"/>
          <w:sz w:val="24"/>
          <w:szCs w:val="24"/>
        </w:rPr>
      </w:pPr>
      <w:r w:rsidRPr="007F63DD">
        <w:rPr>
          <w:rFonts w:ascii="Times New Roman" w:hAnsi="Times New Roman" w:cs="Times New Roman"/>
          <w:sz w:val="24"/>
          <w:szCs w:val="24"/>
        </w:rPr>
        <w:t>7</w:t>
      </w:r>
      <w:r w:rsidR="001404CC" w:rsidRPr="007F63DD">
        <w:rPr>
          <w:rFonts w:ascii="Times New Roman" w:hAnsi="Times New Roman" w:cs="Times New Roman"/>
          <w:sz w:val="24"/>
          <w:szCs w:val="24"/>
        </w:rPr>
        <w:t xml:space="preserve">.2. </w:t>
      </w:r>
      <w:r w:rsidR="00D734C6" w:rsidRPr="007F63DD">
        <w:rPr>
          <w:rFonts w:ascii="Times New Roman" w:hAnsi="Times New Roman" w:cs="Times New Roman"/>
          <w:sz w:val="24"/>
          <w:szCs w:val="24"/>
        </w:rPr>
        <w:t xml:space="preserve">Laimėjusiu </w:t>
      </w:r>
      <w:r w:rsidR="00996FBB" w:rsidRPr="007F63DD">
        <w:rPr>
          <w:rFonts w:ascii="Times New Roman" w:hAnsi="Times New Roman" w:cs="Times New Roman"/>
          <w:sz w:val="24"/>
          <w:szCs w:val="24"/>
        </w:rPr>
        <w:t>p</w:t>
      </w:r>
      <w:r w:rsidR="005D7D8C" w:rsidRPr="007F63DD">
        <w:rPr>
          <w:rFonts w:ascii="Times New Roman" w:hAnsi="Times New Roman" w:cs="Times New Roman"/>
          <w:sz w:val="24"/>
          <w:szCs w:val="24"/>
        </w:rPr>
        <w:t>asiūlymu</w:t>
      </w:r>
      <w:r w:rsidR="00D734C6" w:rsidRPr="007F63DD">
        <w:rPr>
          <w:rFonts w:ascii="Times New Roman" w:hAnsi="Times New Roman" w:cs="Times New Roman"/>
          <w:sz w:val="24"/>
          <w:szCs w:val="24"/>
        </w:rPr>
        <w:t xml:space="preserve"> galės </w:t>
      </w:r>
      <w:r w:rsidR="00D734C6" w:rsidRPr="00421B8F">
        <w:rPr>
          <w:rFonts w:ascii="Times New Roman" w:hAnsi="Times New Roman" w:cs="Times New Roman"/>
          <w:color w:val="000000" w:themeColor="text1"/>
          <w:sz w:val="24"/>
          <w:szCs w:val="24"/>
        </w:rPr>
        <w:t xml:space="preserve">būti pripažintas tik 1 (vienas) </w:t>
      </w:r>
      <w:r w:rsidR="005D7D8C" w:rsidRPr="00421B8F">
        <w:rPr>
          <w:rFonts w:ascii="Times New Roman" w:hAnsi="Times New Roman" w:cs="Times New Roman"/>
          <w:color w:val="000000" w:themeColor="text1"/>
          <w:sz w:val="24"/>
          <w:szCs w:val="24"/>
        </w:rPr>
        <w:t xml:space="preserve">ekonomiškai naudingiausias </w:t>
      </w:r>
      <w:r w:rsidR="00A36CC9" w:rsidRPr="00421B8F">
        <w:rPr>
          <w:rFonts w:ascii="Times New Roman" w:hAnsi="Times New Roman" w:cs="Times New Roman"/>
          <w:color w:val="000000" w:themeColor="text1"/>
          <w:sz w:val="24"/>
          <w:szCs w:val="24"/>
        </w:rPr>
        <w:t>p</w:t>
      </w:r>
      <w:r w:rsidR="005D7D8C" w:rsidRPr="00421B8F">
        <w:rPr>
          <w:rFonts w:ascii="Times New Roman" w:hAnsi="Times New Roman" w:cs="Times New Roman"/>
          <w:color w:val="000000" w:themeColor="text1"/>
          <w:sz w:val="24"/>
          <w:szCs w:val="24"/>
        </w:rPr>
        <w:t>asiūlymas, esantis pasiūlymų eilės pirmojoje vietoje</w:t>
      </w:r>
      <w:r w:rsidR="00D734C6" w:rsidRPr="00421B8F">
        <w:rPr>
          <w:rFonts w:ascii="Times New Roman" w:hAnsi="Times New Roman" w:cs="Times New Roman"/>
          <w:color w:val="000000" w:themeColor="text1"/>
          <w:sz w:val="24"/>
          <w:szCs w:val="24"/>
        </w:rPr>
        <w:t xml:space="preserve">. </w:t>
      </w:r>
    </w:p>
    <w:p w14:paraId="7D56C896" w14:textId="77777777" w:rsidR="00421B8F" w:rsidRPr="00421B8F" w:rsidRDefault="00421B8F" w:rsidP="00421B8F">
      <w:pPr>
        <w:pStyle w:val="Sraopastraipa"/>
        <w:spacing w:line="240" w:lineRule="auto"/>
        <w:ind w:left="0" w:firstLine="0"/>
        <w:rPr>
          <w:rFonts w:ascii="Times New Roman" w:hAnsi="Times New Roman" w:cs="Times New Roman"/>
          <w:sz w:val="24"/>
          <w:szCs w:val="24"/>
        </w:rPr>
      </w:pPr>
    </w:p>
    <w:p w14:paraId="4CFAC41F" w14:textId="5A3D78C7" w:rsidR="00D83C57" w:rsidRPr="00421B8F" w:rsidRDefault="00D83C57" w:rsidP="00421B8F">
      <w:pPr>
        <w:pStyle w:val="Antrat1"/>
        <w:tabs>
          <w:tab w:val="left" w:pos="567"/>
        </w:tabs>
        <w:spacing w:before="0" w:after="0"/>
        <w:ind w:firstLine="0"/>
        <w:contextualSpacing/>
        <w:rPr>
          <w:rFonts w:ascii="Times New Roman" w:hAnsi="Times New Roman" w:cs="Times New Roman"/>
          <w:b/>
          <w:bCs/>
          <w:sz w:val="24"/>
          <w:szCs w:val="24"/>
        </w:rPr>
      </w:pPr>
      <w:bookmarkStart w:id="18" w:name="_Ref39425999"/>
      <w:bookmarkStart w:id="19" w:name="_Ref39426005"/>
      <w:bookmarkStart w:id="20" w:name="_Toc126333937"/>
      <w:bookmarkStart w:id="21" w:name="_Toc230000761"/>
      <w:r w:rsidRPr="00421B8F">
        <w:rPr>
          <w:rFonts w:ascii="Times New Roman" w:hAnsi="Times New Roman" w:cs="Times New Roman"/>
          <w:b/>
          <w:bCs/>
          <w:sz w:val="24"/>
          <w:szCs w:val="24"/>
        </w:rPr>
        <w:t>8. Sutarties sudarymas</w:t>
      </w:r>
      <w:bookmarkEnd w:id="18"/>
      <w:bookmarkEnd w:id="19"/>
      <w:bookmarkEnd w:id="20"/>
      <w:bookmarkEnd w:id="21"/>
    </w:p>
    <w:p w14:paraId="07C6542E" w14:textId="77777777" w:rsidR="00421B8F" w:rsidRPr="00421B8F" w:rsidRDefault="00421B8F" w:rsidP="00421B8F">
      <w:pPr>
        <w:pStyle w:val="Sraopastraipa"/>
        <w:spacing w:line="240" w:lineRule="auto"/>
        <w:ind w:left="0" w:firstLine="0"/>
        <w:rPr>
          <w:rFonts w:ascii="Times New Roman" w:hAnsi="Times New Roman" w:cs="Times New Roman"/>
          <w:color w:val="000000" w:themeColor="text1"/>
          <w:sz w:val="24"/>
          <w:szCs w:val="24"/>
        </w:rPr>
      </w:pPr>
    </w:p>
    <w:p w14:paraId="4006AD6A" w14:textId="58A84024" w:rsidR="00D83C57" w:rsidRPr="00421B8F" w:rsidRDefault="000003B6" w:rsidP="00421B8F">
      <w:pPr>
        <w:pStyle w:val="Sraopastraipa"/>
        <w:spacing w:line="240" w:lineRule="auto"/>
        <w:ind w:left="0" w:firstLine="0"/>
        <w:rPr>
          <w:rFonts w:ascii="Times New Roman" w:hAnsi="Times New Roman" w:cs="Times New Roman"/>
          <w:sz w:val="24"/>
          <w:szCs w:val="24"/>
        </w:rPr>
      </w:pPr>
      <w:r w:rsidRPr="00421B8F">
        <w:rPr>
          <w:rFonts w:ascii="Times New Roman" w:hAnsi="Times New Roman" w:cs="Times New Roman"/>
          <w:color w:val="000000" w:themeColor="text1"/>
          <w:sz w:val="24"/>
          <w:szCs w:val="24"/>
        </w:rPr>
        <w:t xml:space="preserve">8.1. </w:t>
      </w:r>
      <w:r w:rsidR="00D83C57" w:rsidRPr="00421B8F">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421B8F">
        <w:rPr>
          <w:rFonts w:ascii="Times New Roman" w:hAnsi="Times New Roman" w:cs="Times New Roman"/>
          <w:color w:val="0070C0"/>
          <w:sz w:val="24"/>
          <w:szCs w:val="24"/>
        </w:rPr>
        <w:t xml:space="preserve"> </w:t>
      </w:r>
      <w:r w:rsidR="00D83C57" w:rsidRPr="00421B8F">
        <w:rPr>
          <w:rFonts w:ascii="Times New Roman" w:hAnsi="Times New Roman" w:cs="Times New Roman"/>
          <w:color w:val="000000" w:themeColor="text1"/>
          <w:sz w:val="24"/>
          <w:szCs w:val="24"/>
        </w:rPr>
        <w:t>nustatyta tvarka, bus pripažintas laimėjęs</w:t>
      </w:r>
      <w:r w:rsidR="00536F18" w:rsidRPr="00421B8F">
        <w:rPr>
          <w:rFonts w:ascii="Times New Roman" w:hAnsi="Times New Roman" w:cs="Times New Roman"/>
          <w:color w:val="000000" w:themeColor="text1"/>
          <w:sz w:val="24"/>
          <w:szCs w:val="24"/>
        </w:rPr>
        <w:t>.</w:t>
      </w:r>
      <w:r w:rsidR="00D83C57" w:rsidRPr="00421B8F">
        <w:rPr>
          <w:rFonts w:ascii="Times New Roman" w:hAnsi="Times New Roman" w:cs="Times New Roman"/>
          <w:color w:val="000000" w:themeColor="text1"/>
          <w:sz w:val="24"/>
          <w:szCs w:val="24"/>
        </w:rPr>
        <w:t xml:space="preserve"> </w:t>
      </w:r>
      <w:r w:rsidR="00D83C57" w:rsidRPr="00421B8F">
        <w:rPr>
          <w:rFonts w:ascii="Times New Roman" w:hAnsi="Times New Roman" w:cs="Times New Roman"/>
          <w:sz w:val="24"/>
          <w:szCs w:val="24"/>
        </w:rPr>
        <w:t>Sutarties sąlygos pateikiamos</w:t>
      </w:r>
      <w:r w:rsidR="00F56579" w:rsidRPr="00421B8F">
        <w:rPr>
          <w:rFonts w:ascii="Times New Roman" w:hAnsi="Times New Roman" w:cs="Times New Roman"/>
          <w:sz w:val="24"/>
          <w:szCs w:val="24"/>
        </w:rPr>
        <w:t xml:space="preserve"> specialiųjų pirkimo sąlygų</w:t>
      </w:r>
      <w:r w:rsidR="00D83C57" w:rsidRPr="00421B8F">
        <w:rPr>
          <w:rFonts w:ascii="Times New Roman" w:hAnsi="Times New Roman" w:cs="Times New Roman"/>
          <w:sz w:val="24"/>
          <w:szCs w:val="24"/>
        </w:rPr>
        <w:t xml:space="preserve"> </w:t>
      </w:r>
      <w:r w:rsidR="003A13D7">
        <w:rPr>
          <w:rFonts w:ascii="Times New Roman" w:hAnsi="Times New Roman" w:cs="Times New Roman"/>
          <w:sz w:val="24"/>
          <w:szCs w:val="24"/>
        </w:rPr>
        <w:t>6</w:t>
      </w:r>
      <w:r w:rsidR="00F56579" w:rsidRPr="00421B8F">
        <w:rPr>
          <w:rFonts w:ascii="Times New Roman" w:hAnsi="Times New Roman" w:cs="Times New Roman"/>
          <w:sz w:val="24"/>
          <w:szCs w:val="24"/>
        </w:rPr>
        <w:t xml:space="preserve"> priede. </w:t>
      </w:r>
    </w:p>
    <w:p w14:paraId="40D0880B" w14:textId="77777777" w:rsidR="00421B8F" w:rsidRPr="00421B8F" w:rsidRDefault="00421B8F" w:rsidP="00421B8F">
      <w:pPr>
        <w:pStyle w:val="Sraopastraipa"/>
        <w:spacing w:line="240" w:lineRule="auto"/>
        <w:ind w:left="0" w:firstLine="0"/>
        <w:rPr>
          <w:rFonts w:ascii="Times New Roman" w:hAnsi="Times New Roman" w:cs="Times New Roman"/>
          <w:color w:val="000000" w:themeColor="text1"/>
          <w:sz w:val="24"/>
          <w:szCs w:val="24"/>
        </w:rPr>
      </w:pPr>
    </w:p>
    <w:p w14:paraId="28A533DC" w14:textId="27CB1E29" w:rsidR="00CC02BB" w:rsidRPr="00421B8F" w:rsidRDefault="00CC02BB" w:rsidP="00421B8F">
      <w:pPr>
        <w:pStyle w:val="Antrat1"/>
        <w:tabs>
          <w:tab w:val="left" w:pos="567"/>
        </w:tabs>
        <w:spacing w:before="0" w:after="0"/>
        <w:ind w:firstLine="0"/>
        <w:contextualSpacing/>
        <w:rPr>
          <w:rFonts w:ascii="Times New Roman" w:hAnsi="Times New Roman" w:cs="Times New Roman"/>
          <w:b/>
          <w:bCs/>
          <w:sz w:val="24"/>
          <w:szCs w:val="24"/>
        </w:rPr>
      </w:pPr>
      <w:bookmarkStart w:id="22" w:name="_Toc230000762"/>
      <w:r w:rsidRPr="00421B8F">
        <w:rPr>
          <w:rFonts w:ascii="Times New Roman" w:hAnsi="Times New Roman" w:cs="Times New Roman"/>
          <w:b/>
          <w:bCs/>
          <w:sz w:val="24"/>
          <w:szCs w:val="24"/>
        </w:rPr>
        <w:t>9. Priedai:</w:t>
      </w:r>
      <w:bookmarkEnd w:id="22"/>
    </w:p>
    <w:p w14:paraId="55531546" w14:textId="77777777" w:rsidR="00421B8F" w:rsidRPr="00421B8F" w:rsidRDefault="00421B8F" w:rsidP="00421B8F">
      <w:pPr>
        <w:spacing w:line="240" w:lineRule="auto"/>
        <w:ind w:firstLine="0"/>
        <w:contextualSpacing/>
        <w:rPr>
          <w:rFonts w:ascii="Times New Roman" w:hAnsi="Times New Roman" w:cs="Times New Roman"/>
          <w:sz w:val="24"/>
          <w:szCs w:val="24"/>
        </w:rPr>
      </w:pPr>
    </w:p>
    <w:p w14:paraId="43D9CEAC" w14:textId="5BB76B9C" w:rsidR="00CC02BB" w:rsidRPr="00BD1D73" w:rsidRDefault="00CC02BB" w:rsidP="00421B8F">
      <w:pPr>
        <w:spacing w:line="240" w:lineRule="auto"/>
        <w:ind w:firstLine="0"/>
        <w:contextualSpacing/>
        <w:rPr>
          <w:rFonts w:ascii="Times New Roman" w:hAnsi="Times New Roman" w:cs="Times New Roman"/>
          <w:sz w:val="24"/>
          <w:szCs w:val="24"/>
        </w:rPr>
      </w:pPr>
      <w:r w:rsidRPr="00421B8F">
        <w:rPr>
          <w:rFonts w:ascii="Times New Roman" w:hAnsi="Times New Roman" w:cs="Times New Roman"/>
          <w:sz w:val="24"/>
          <w:szCs w:val="24"/>
        </w:rPr>
        <w:t>9.1. Tiekėjų pašalinimo pagrindai</w:t>
      </w:r>
      <w:r w:rsidR="000E05E0">
        <w:rPr>
          <w:rFonts w:ascii="Times New Roman" w:hAnsi="Times New Roman" w:cs="Times New Roman"/>
          <w:sz w:val="24"/>
          <w:szCs w:val="24"/>
        </w:rPr>
        <w:t>/</w:t>
      </w:r>
      <w:r w:rsidR="000E05E0" w:rsidRPr="00BD1D73">
        <w:rPr>
          <w:rFonts w:ascii="Times New Roman" w:hAnsi="Times New Roman" w:cs="Times New Roman"/>
          <w:sz w:val="24"/>
          <w:szCs w:val="24"/>
        </w:rPr>
        <w:t>terminai</w:t>
      </w:r>
      <w:r w:rsidRPr="00BD1D73">
        <w:rPr>
          <w:rFonts w:ascii="Times New Roman" w:hAnsi="Times New Roman" w:cs="Times New Roman"/>
          <w:sz w:val="24"/>
          <w:szCs w:val="24"/>
        </w:rPr>
        <w:t>;</w:t>
      </w:r>
    </w:p>
    <w:p w14:paraId="4AAC800D" w14:textId="7AC8004B" w:rsidR="00CC02BB" w:rsidRPr="00421B8F" w:rsidRDefault="00CC02BB" w:rsidP="00421B8F">
      <w:pPr>
        <w:spacing w:line="240" w:lineRule="auto"/>
        <w:ind w:firstLine="0"/>
        <w:contextualSpacing/>
        <w:rPr>
          <w:rFonts w:ascii="Times New Roman" w:hAnsi="Times New Roman" w:cs="Times New Roman"/>
          <w:sz w:val="24"/>
          <w:szCs w:val="24"/>
        </w:rPr>
      </w:pPr>
      <w:r w:rsidRPr="00421B8F">
        <w:rPr>
          <w:rFonts w:ascii="Times New Roman" w:hAnsi="Times New Roman" w:cs="Times New Roman"/>
          <w:sz w:val="24"/>
          <w:szCs w:val="24"/>
        </w:rPr>
        <w:t>9.2. Techninė specifikacija;</w:t>
      </w:r>
    </w:p>
    <w:p w14:paraId="048EEB1C" w14:textId="03008EB0" w:rsidR="00CC02BB" w:rsidRPr="00421B8F" w:rsidRDefault="00CC02BB" w:rsidP="00421B8F">
      <w:pPr>
        <w:spacing w:line="240" w:lineRule="auto"/>
        <w:ind w:firstLine="0"/>
        <w:contextualSpacing/>
        <w:rPr>
          <w:rFonts w:ascii="Times New Roman" w:hAnsi="Times New Roman" w:cs="Times New Roman"/>
          <w:sz w:val="24"/>
          <w:szCs w:val="24"/>
        </w:rPr>
      </w:pPr>
      <w:r w:rsidRPr="00421B8F">
        <w:rPr>
          <w:rFonts w:ascii="Times New Roman" w:hAnsi="Times New Roman" w:cs="Times New Roman"/>
          <w:sz w:val="24"/>
          <w:szCs w:val="24"/>
        </w:rPr>
        <w:t>9.3. Pasiūlymo forma;</w:t>
      </w:r>
    </w:p>
    <w:p w14:paraId="1EC37617" w14:textId="67E25CAA" w:rsidR="00CC02BB" w:rsidRDefault="00CC02BB" w:rsidP="00421B8F">
      <w:pPr>
        <w:spacing w:line="240" w:lineRule="auto"/>
        <w:ind w:firstLine="0"/>
        <w:contextualSpacing/>
        <w:rPr>
          <w:rFonts w:ascii="Times New Roman" w:eastAsia="Arial" w:hAnsi="Times New Roman" w:cs="Times New Roman"/>
          <w:sz w:val="24"/>
          <w:szCs w:val="24"/>
        </w:rPr>
      </w:pPr>
      <w:r w:rsidRPr="00421B8F">
        <w:rPr>
          <w:rFonts w:ascii="Times New Roman" w:hAnsi="Times New Roman" w:cs="Times New Roman"/>
          <w:sz w:val="24"/>
          <w:szCs w:val="24"/>
        </w:rPr>
        <w:t>9.</w:t>
      </w:r>
      <w:r w:rsidR="00C12BE7" w:rsidRPr="00421B8F">
        <w:rPr>
          <w:rFonts w:ascii="Times New Roman" w:hAnsi="Times New Roman" w:cs="Times New Roman"/>
          <w:sz w:val="24"/>
          <w:szCs w:val="24"/>
        </w:rPr>
        <w:t>4</w:t>
      </w:r>
      <w:r w:rsidRPr="00421B8F">
        <w:rPr>
          <w:rFonts w:ascii="Times New Roman" w:hAnsi="Times New Roman" w:cs="Times New Roman"/>
          <w:sz w:val="24"/>
          <w:szCs w:val="24"/>
        </w:rPr>
        <w:t xml:space="preserve">. </w:t>
      </w:r>
      <w:r w:rsidR="003A13D7" w:rsidRPr="003A13D7">
        <w:rPr>
          <w:rFonts w:ascii="Times New Roman" w:eastAsia="Arial" w:hAnsi="Times New Roman" w:cs="Times New Roman"/>
          <w:sz w:val="24"/>
          <w:szCs w:val="24"/>
        </w:rPr>
        <w:t>Tiekėjo / subtiekėjo deklaracija dėl 2014 m. liepos 31 d. Tarybos reglamento (ES) Nr. 833/2014 5k straipsnyje nustatytų draudimų laikymosi</w:t>
      </w:r>
      <w:r w:rsidR="003A13D7">
        <w:rPr>
          <w:rFonts w:ascii="Times New Roman" w:eastAsia="Arial" w:hAnsi="Times New Roman" w:cs="Times New Roman"/>
          <w:sz w:val="24"/>
          <w:szCs w:val="24"/>
        </w:rPr>
        <w:t>;</w:t>
      </w:r>
    </w:p>
    <w:p w14:paraId="0820F9FA" w14:textId="2221EBFD" w:rsidR="003A13D7" w:rsidRPr="003A13D7" w:rsidRDefault="003A13D7" w:rsidP="00421B8F">
      <w:pPr>
        <w:spacing w:line="240" w:lineRule="auto"/>
        <w:ind w:firstLine="0"/>
        <w:rPr>
          <w:rFonts w:ascii="Times New Roman" w:hAnsi="Times New Roman" w:cs="Times New Roman"/>
          <w:sz w:val="24"/>
          <w:szCs w:val="24"/>
        </w:rPr>
      </w:pPr>
      <w:r>
        <w:rPr>
          <w:rFonts w:ascii="Times New Roman" w:eastAsia="Arial" w:hAnsi="Times New Roman" w:cs="Times New Roman"/>
          <w:sz w:val="24"/>
          <w:szCs w:val="24"/>
        </w:rPr>
        <w:t>9.5.</w:t>
      </w:r>
      <w:r w:rsidRPr="003A13D7">
        <w:rPr>
          <w:rFonts w:ascii="Times New Roman" w:hAnsi="Times New Roman" w:cs="Times New Roman"/>
          <w:b/>
          <w:bCs/>
          <w:sz w:val="24"/>
          <w:szCs w:val="24"/>
        </w:rPr>
        <w:t xml:space="preserve"> </w:t>
      </w:r>
      <w:r w:rsidRPr="003A13D7">
        <w:rPr>
          <w:rFonts w:ascii="Times New Roman" w:hAnsi="Times New Roman" w:cs="Times New Roman"/>
          <w:sz w:val="24"/>
          <w:szCs w:val="24"/>
        </w:rPr>
        <w:t>Deklaracija dėl VPĮ 46 straipsnio 2¹ dalyje nustatyto pašalinimo pagrindo;</w:t>
      </w:r>
    </w:p>
    <w:p w14:paraId="48787941" w14:textId="66E68BB1" w:rsidR="00CC02BB" w:rsidRPr="00421B8F" w:rsidRDefault="00C12BE7" w:rsidP="00421B8F">
      <w:pPr>
        <w:spacing w:line="240" w:lineRule="auto"/>
        <w:ind w:firstLine="0"/>
        <w:contextualSpacing/>
        <w:rPr>
          <w:rFonts w:ascii="Times New Roman" w:hAnsi="Times New Roman" w:cs="Times New Roman"/>
          <w:color w:val="00B050"/>
          <w:sz w:val="24"/>
          <w:szCs w:val="24"/>
          <w:lang w:val="lt"/>
        </w:rPr>
      </w:pPr>
      <w:r w:rsidRPr="00421B8F">
        <w:rPr>
          <w:rFonts w:ascii="Times New Roman" w:hAnsi="Times New Roman" w:cs="Times New Roman"/>
          <w:sz w:val="24"/>
          <w:szCs w:val="24"/>
        </w:rPr>
        <w:t>9.</w:t>
      </w:r>
      <w:r w:rsidR="003A13D7">
        <w:rPr>
          <w:rFonts w:ascii="Times New Roman" w:hAnsi="Times New Roman" w:cs="Times New Roman"/>
          <w:sz w:val="24"/>
          <w:szCs w:val="24"/>
        </w:rPr>
        <w:t>6</w:t>
      </w:r>
      <w:r w:rsidRPr="00421B8F">
        <w:rPr>
          <w:rFonts w:ascii="Times New Roman" w:hAnsi="Times New Roman" w:cs="Times New Roman"/>
          <w:sz w:val="24"/>
          <w:szCs w:val="24"/>
        </w:rPr>
        <w:t xml:space="preserve">. </w:t>
      </w:r>
      <w:r w:rsidR="003A13D7">
        <w:rPr>
          <w:rFonts w:ascii="Times New Roman" w:hAnsi="Times New Roman" w:cs="Times New Roman"/>
          <w:sz w:val="24"/>
          <w:szCs w:val="24"/>
        </w:rPr>
        <w:t>S</w:t>
      </w:r>
      <w:r w:rsidRPr="00421B8F">
        <w:rPr>
          <w:rFonts w:ascii="Times New Roman" w:hAnsi="Times New Roman" w:cs="Times New Roman"/>
          <w:sz w:val="24"/>
          <w:szCs w:val="24"/>
        </w:rPr>
        <w:t xml:space="preserve">utarties </w:t>
      </w:r>
      <w:r w:rsidR="003A13D7">
        <w:rPr>
          <w:rFonts w:ascii="Times New Roman" w:hAnsi="Times New Roman" w:cs="Times New Roman"/>
          <w:sz w:val="24"/>
          <w:szCs w:val="24"/>
        </w:rPr>
        <w:t xml:space="preserve">bendrųjų/specialiųjų sąlygų </w:t>
      </w:r>
      <w:r w:rsidRPr="00421B8F">
        <w:rPr>
          <w:rFonts w:ascii="Times New Roman" w:hAnsi="Times New Roman" w:cs="Times New Roman"/>
          <w:sz w:val="24"/>
          <w:szCs w:val="24"/>
        </w:rPr>
        <w:t>projektas.</w:t>
      </w:r>
    </w:p>
    <w:p w14:paraId="35BC79F6" w14:textId="2502C998" w:rsidR="00BD1D73" w:rsidRDefault="00BD1D73" w:rsidP="000E05E0">
      <w:pPr>
        <w:pStyle w:val="Betarp"/>
        <w:spacing w:line="276" w:lineRule="auto"/>
        <w:ind w:firstLine="0"/>
        <w:contextualSpacing/>
        <w:rPr>
          <w:rFonts w:ascii="Times New Roman" w:hAnsi="Times New Roman" w:cs="Times New Roman"/>
        </w:rPr>
      </w:pPr>
    </w:p>
    <w:p w14:paraId="729EDC83" w14:textId="1EAF15A8" w:rsidR="00112F92" w:rsidRPr="000E05E0" w:rsidRDefault="00BD1D73" w:rsidP="000E05E0">
      <w:pPr>
        <w:pStyle w:val="Betarp"/>
        <w:spacing w:line="276" w:lineRule="auto"/>
        <w:ind w:firstLine="0"/>
        <w:contextualSpacing/>
        <w:rPr>
          <w:rFonts w:ascii="Times New Roman" w:eastAsiaTheme="minorHAnsi" w:hAnsi="Times New Roman" w:cs="Times New Roman"/>
        </w:rPr>
      </w:pPr>
      <w:r>
        <w:rPr>
          <w:rFonts w:ascii="Times New Roman" w:hAnsi="Times New Roman" w:cs="Times New Roman"/>
        </w:rPr>
        <w:t xml:space="preserve">                                                                                                    </w:t>
      </w:r>
      <w:r w:rsidR="005450B5" w:rsidRPr="00CC02BB">
        <w:rPr>
          <w:rFonts w:ascii="Times New Roman" w:hAnsi="Times New Roman" w:cs="Times New Roman"/>
        </w:rPr>
        <w:t>P</w:t>
      </w:r>
      <w:r w:rsidR="00112F92" w:rsidRPr="00CC02BB">
        <w:rPr>
          <w:rFonts w:ascii="Times New Roman" w:hAnsi="Times New Roman" w:cs="Times New Roman"/>
        </w:rPr>
        <w:t>irkimo sąlygų 1 priedas „Tiekėjų pašalinimo pagrindai</w:t>
      </w:r>
      <w:r w:rsidR="0076190E">
        <w:rPr>
          <w:rFonts w:ascii="Times New Roman" w:hAnsi="Times New Roman" w:cs="Times New Roman"/>
        </w:rPr>
        <w:t>/terminai</w:t>
      </w:r>
      <w:r w:rsidR="00112F92" w:rsidRPr="00CC02BB">
        <w:rPr>
          <w:rFonts w:ascii="Times New Roman" w:hAnsi="Times New Roman" w:cs="Times New Roman"/>
        </w:rPr>
        <w:t>“</w:t>
      </w:r>
    </w:p>
    <w:p w14:paraId="537E8F24" w14:textId="77777777" w:rsidR="00112F92" w:rsidRPr="00CC02BB"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4E7E1471" w:rsidR="00112F92" w:rsidRPr="00421B8F" w:rsidRDefault="00112F92" w:rsidP="00112F92">
      <w:pPr>
        <w:spacing w:after="240" w:line="276" w:lineRule="auto"/>
        <w:jc w:val="center"/>
        <w:rPr>
          <w:rFonts w:ascii="Times New Roman" w:eastAsia="Arial" w:hAnsi="Times New Roman" w:cs="Times New Roman"/>
          <w:b/>
          <w:bCs/>
          <w:smallCaps/>
          <w:sz w:val="24"/>
          <w:szCs w:val="24"/>
        </w:rPr>
      </w:pPr>
      <w:r w:rsidRPr="00421B8F">
        <w:rPr>
          <w:rFonts w:ascii="Times New Roman" w:eastAsia="Arial" w:hAnsi="Times New Roman" w:cs="Times New Roman"/>
          <w:b/>
          <w:bCs/>
          <w:smallCaps/>
          <w:sz w:val="24"/>
          <w:szCs w:val="24"/>
        </w:rPr>
        <w:t>TIEKĖJŲ PAŠALINIMO PAGRINDAI</w:t>
      </w:r>
      <w:r w:rsidR="00DD6281">
        <w:rPr>
          <w:rFonts w:ascii="Times New Roman" w:eastAsia="Arial" w:hAnsi="Times New Roman" w:cs="Times New Roman"/>
          <w:b/>
          <w:bCs/>
          <w:smallCaps/>
          <w:sz w:val="24"/>
          <w:szCs w:val="24"/>
        </w:rPr>
        <w:t>/TERMINAI</w:t>
      </w:r>
    </w:p>
    <w:p w14:paraId="11249507" w14:textId="74B12E84" w:rsidR="003A13D7" w:rsidRPr="003A13D7" w:rsidRDefault="00BD1D73" w:rsidP="003A13D7">
      <w:pPr>
        <w:spacing w:line="240" w:lineRule="auto"/>
        <w:ind w:firstLine="720"/>
        <w:rPr>
          <w:rFonts w:ascii="Times New Roman" w:eastAsia="Arial" w:hAnsi="Times New Roman" w:cs="Times New Roman"/>
          <w:iCs/>
          <w:sz w:val="24"/>
          <w:szCs w:val="24"/>
        </w:rPr>
      </w:pPr>
      <w:r w:rsidRPr="003A13D7">
        <w:rPr>
          <w:rFonts w:ascii="Times New Roman" w:eastAsia="Arial" w:hAnsi="Times New Roman" w:cs="Times New Roman"/>
          <w:iCs/>
          <w:sz w:val="24"/>
          <w:szCs w:val="24"/>
          <w:u w:val="single"/>
        </w:rPr>
        <w:t>Perkančioji organizacija atmeta tiekėjo pasiūlymą</w:t>
      </w:r>
      <w:r w:rsidRPr="003A13D7">
        <w:rPr>
          <w:rFonts w:ascii="Times New Roman" w:eastAsia="Arial" w:hAnsi="Times New Roman" w:cs="Times New Roman"/>
          <w:iCs/>
          <w:sz w:val="24"/>
          <w:szCs w:val="24"/>
        </w:rPr>
        <w:t>, jeigu</w:t>
      </w:r>
      <w:r w:rsidR="003A13D7" w:rsidRPr="003A13D7">
        <w:rPr>
          <w:rFonts w:ascii="Times New Roman" w:eastAsia="Arial" w:hAnsi="Times New Roman" w:cs="Times New Roman"/>
          <w:iCs/>
          <w:sz w:val="24"/>
          <w:szCs w:val="24"/>
        </w:rPr>
        <w:t xml:space="preserve"> T</w:t>
      </w:r>
      <w:r w:rsidR="003A13D7" w:rsidRPr="003A13D7">
        <w:rPr>
          <w:rFonts w:ascii="Times New Roman" w:eastAsia="Times New Roman" w:hAnsi="Times New Roman" w:cs="Times New Roman"/>
          <w:color w:val="000000" w:themeColor="text1"/>
          <w:sz w:val="24"/>
          <w:szCs w:val="24"/>
        </w:rPr>
        <w:t>iekėjas yra neatlikęs jam paskirtos baudžiamojo poveikio priemonės – uždraudimo juridiniam asmeniui dalyvauti viešuosiuose pirkimuose, kaip nustatyta Lietuvos Respublikos viešųjų pirkimų įstatymo (toliau – VPĮ) 46 straipsnio 2¹ dalyje.</w:t>
      </w:r>
    </w:p>
    <w:p w14:paraId="4375E07F" w14:textId="35BC89DC" w:rsidR="003A13D7" w:rsidRPr="003A13D7" w:rsidRDefault="003A13D7" w:rsidP="003A13D7">
      <w:pPr>
        <w:pStyle w:val="prastasis1"/>
        <w:jc w:val="both"/>
        <w:rPr>
          <w:color w:val="000000" w:themeColor="text1"/>
        </w:rPr>
      </w:pPr>
      <w:r>
        <w:rPr>
          <w:color w:val="000000" w:themeColor="text1"/>
        </w:rPr>
        <w:t xml:space="preserve">            </w:t>
      </w:r>
      <w:r w:rsidRPr="003A13D7">
        <w:rPr>
          <w:color w:val="000000" w:themeColor="text1"/>
        </w:rPr>
        <w:t>Tiekėjas, teikdamas pasiūlymą, pateikia šio pašalinimo pagrindo nebuvimą patvirtinančią deklaraciją pagal pirkimo sąlygų 5 priede pateiktą formą.</w:t>
      </w:r>
    </w:p>
    <w:p w14:paraId="1C322F65" w14:textId="5FDF3592" w:rsidR="003A13D7" w:rsidRPr="003A13D7" w:rsidRDefault="003A13D7" w:rsidP="003A13D7">
      <w:pPr>
        <w:pStyle w:val="prastasis1"/>
        <w:jc w:val="both"/>
        <w:rPr>
          <w:color w:val="000000" w:themeColor="text1"/>
        </w:rPr>
      </w:pPr>
      <w:r>
        <w:rPr>
          <w:color w:val="000000" w:themeColor="text1"/>
        </w:rPr>
        <w:t xml:space="preserve">             </w:t>
      </w:r>
      <w:r w:rsidRPr="003A13D7">
        <w:rPr>
          <w:color w:val="000000" w:themeColor="text1"/>
        </w:rPr>
        <w:t>Perkančioji organizacija turi teisę patikrinti tiekėjo deklaruotą informaciją ir, esant pagrįstoms abejonėms, pareikalauti ją pagrindžiančių dokumentų.</w:t>
      </w:r>
    </w:p>
    <w:p w14:paraId="4ADB4CAE" w14:textId="4C510591" w:rsidR="00BD1D73" w:rsidRPr="00B446A5" w:rsidRDefault="00BD1D73" w:rsidP="003A13D7">
      <w:pPr>
        <w:pStyle w:val="prastasis1"/>
        <w:jc w:val="both"/>
        <w:rPr>
          <w:rFonts w:eastAsia="Arial"/>
          <w:iCs/>
        </w:rPr>
      </w:pPr>
    </w:p>
    <w:p w14:paraId="454CBC7F" w14:textId="1D4D2742" w:rsidR="00DD6281" w:rsidRDefault="000E05E0" w:rsidP="000E05E0">
      <w:pPr>
        <w:pStyle w:val="Sraopastraipa"/>
        <w:spacing w:line="240" w:lineRule="auto"/>
        <w:ind w:left="0"/>
        <w:rPr>
          <w:rFonts w:ascii="Times New Roman" w:eastAsia="Arial" w:hAnsi="Times New Roman" w:cs="Times New Roman"/>
          <w:b/>
          <w:bCs/>
          <w:smallCaps/>
          <w:sz w:val="24"/>
          <w:szCs w:val="24"/>
        </w:rPr>
      </w:pPr>
      <w:r>
        <w:rPr>
          <w:rFonts w:ascii="Times New Roman" w:eastAsia="Arial" w:hAnsi="Times New Roman" w:cs="Times New Roman"/>
          <w:b/>
          <w:bCs/>
          <w:smallCaps/>
          <w:sz w:val="24"/>
          <w:szCs w:val="24"/>
        </w:rPr>
        <w:t xml:space="preserve">                                                                               TERMINAI</w:t>
      </w:r>
    </w:p>
    <w:p w14:paraId="6D21BCEA" w14:textId="77777777" w:rsidR="000E05E0" w:rsidRPr="000E05E0" w:rsidRDefault="000E05E0" w:rsidP="000E05E0">
      <w:pPr>
        <w:pStyle w:val="Sraopastraipa"/>
        <w:spacing w:line="240" w:lineRule="auto"/>
        <w:ind w:left="0"/>
        <w:rPr>
          <w:rFonts w:ascii="Times New Roman" w:eastAsia="Arial" w:hAnsi="Times New Roman" w:cs="Times New Roman"/>
        </w:rPr>
      </w:pPr>
    </w:p>
    <w:tbl>
      <w:tblPr>
        <w:tblStyle w:val="TableGrid2"/>
        <w:tblW w:w="10369" w:type="dxa"/>
        <w:tblInd w:w="421" w:type="dxa"/>
        <w:tblLayout w:type="fixed"/>
        <w:tblLook w:val="04A0" w:firstRow="1" w:lastRow="0" w:firstColumn="1" w:lastColumn="0" w:noHBand="0" w:noVBand="1"/>
      </w:tblPr>
      <w:tblGrid>
        <w:gridCol w:w="600"/>
        <w:gridCol w:w="2660"/>
        <w:gridCol w:w="4111"/>
        <w:gridCol w:w="2998"/>
      </w:tblGrid>
      <w:tr w:rsidR="00DD6281" w:rsidRPr="0039737E" w14:paraId="3F77A156" w14:textId="77777777" w:rsidTr="000E05E0">
        <w:trPr>
          <w:trHeight w:val="20"/>
        </w:trPr>
        <w:tc>
          <w:tcPr>
            <w:tcW w:w="600" w:type="dxa"/>
          </w:tcPr>
          <w:p w14:paraId="2BE82BE1" w14:textId="77777777" w:rsidR="00DD6281" w:rsidRPr="0039737E" w:rsidRDefault="00DD6281" w:rsidP="00915EEA">
            <w:pPr>
              <w:ind w:firstLine="0"/>
              <w:rPr>
                <w:sz w:val="24"/>
                <w:szCs w:val="24"/>
              </w:rPr>
            </w:pPr>
            <w:r w:rsidRPr="0039737E">
              <w:rPr>
                <w:sz w:val="24"/>
                <w:szCs w:val="24"/>
              </w:rPr>
              <w:t>Eil.</w:t>
            </w:r>
          </w:p>
          <w:p w14:paraId="04E8251E" w14:textId="77777777" w:rsidR="00DD6281" w:rsidRPr="0039737E" w:rsidRDefault="00DD6281" w:rsidP="00915EEA">
            <w:pPr>
              <w:ind w:firstLine="0"/>
              <w:rPr>
                <w:sz w:val="24"/>
                <w:szCs w:val="24"/>
              </w:rPr>
            </w:pPr>
            <w:r w:rsidRPr="0039737E">
              <w:rPr>
                <w:sz w:val="24"/>
                <w:szCs w:val="24"/>
              </w:rPr>
              <w:t>Nr.</w:t>
            </w:r>
          </w:p>
        </w:tc>
        <w:tc>
          <w:tcPr>
            <w:tcW w:w="2660" w:type="dxa"/>
          </w:tcPr>
          <w:p w14:paraId="58E4A339" w14:textId="77777777" w:rsidR="00DD6281" w:rsidRPr="0039737E" w:rsidRDefault="00DD6281" w:rsidP="00915EEA">
            <w:pPr>
              <w:ind w:firstLine="0"/>
              <w:rPr>
                <w:sz w:val="24"/>
                <w:szCs w:val="24"/>
              </w:rPr>
            </w:pPr>
            <w:r w:rsidRPr="0039737E">
              <w:rPr>
                <w:b/>
                <w:sz w:val="24"/>
                <w:szCs w:val="24"/>
              </w:rPr>
              <w:t xml:space="preserve">VEIKSMAS </w:t>
            </w:r>
          </w:p>
        </w:tc>
        <w:tc>
          <w:tcPr>
            <w:tcW w:w="4111" w:type="dxa"/>
            <w:hideMark/>
          </w:tcPr>
          <w:p w14:paraId="5656ABCE" w14:textId="77777777" w:rsidR="00DD6281" w:rsidRPr="0039737E" w:rsidRDefault="00DD6281" w:rsidP="00915EEA">
            <w:pPr>
              <w:ind w:firstLine="34"/>
              <w:rPr>
                <w:b/>
                <w:sz w:val="24"/>
                <w:szCs w:val="24"/>
              </w:rPr>
            </w:pPr>
            <w:r w:rsidRPr="0039737E">
              <w:rPr>
                <w:b/>
                <w:sz w:val="24"/>
                <w:szCs w:val="24"/>
              </w:rPr>
              <w:t>DATA/DIENŲ SKAIČIUS/ LAIKAS</w:t>
            </w:r>
          </w:p>
          <w:p w14:paraId="5609DF77" w14:textId="77777777" w:rsidR="00DD6281" w:rsidRPr="0039737E" w:rsidRDefault="00DD6281" w:rsidP="00915EEA">
            <w:pPr>
              <w:ind w:firstLine="34"/>
              <w:rPr>
                <w:sz w:val="24"/>
                <w:szCs w:val="24"/>
              </w:rPr>
            </w:pPr>
            <w:r w:rsidRPr="0039737E">
              <w:rPr>
                <w:sz w:val="24"/>
                <w:szCs w:val="24"/>
              </w:rPr>
              <w:t>(Lietuvos laiku)</w:t>
            </w:r>
          </w:p>
        </w:tc>
        <w:tc>
          <w:tcPr>
            <w:tcW w:w="2998" w:type="dxa"/>
            <w:hideMark/>
          </w:tcPr>
          <w:p w14:paraId="53CECC12" w14:textId="77777777" w:rsidR="00DD6281" w:rsidRPr="0039737E" w:rsidRDefault="00DD6281" w:rsidP="00915EEA">
            <w:pPr>
              <w:ind w:firstLine="34"/>
              <w:rPr>
                <w:b/>
                <w:sz w:val="24"/>
                <w:szCs w:val="24"/>
              </w:rPr>
            </w:pPr>
            <w:r w:rsidRPr="0039737E">
              <w:rPr>
                <w:b/>
                <w:sz w:val="24"/>
                <w:szCs w:val="24"/>
              </w:rPr>
              <w:t>PASTABOS</w:t>
            </w:r>
          </w:p>
        </w:tc>
      </w:tr>
      <w:tr w:rsidR="00DD6281" w:rsidRPr="0039737E" w14:paraId="2F640B7A" w14:textId="77777777" w:rsidTr="000E05E0">
        <w:trPr>
          <w:trHeight w:val="20"/>
        </w:trPr>
        <w:tc>
          <w:tcPr>
            <w:tcW w:w="600" w:type="dxa"/>
          </w:tcPr>
          <w:p w14:paraId="6B752F10" w14:textId="77777777" w:rsidR="00DD6281" w:rsidRPr="0039737E" w:rsidRDefault="00DD6281" w:rsidP="00915EEA">
            <w:pPr>
              <w:ind w:firstLine="0"/>
              <w:rPr>
                <w:bCs/>
                <w:sz w:val="24"/>
                <w:szCs w:val="24"/>
              </w:rPr>
            </w:pPr>
            <w:r w:rsidRPr="0039737E">
              <w:rPr>
                <w:bCs/>
                <w:sz w:val="24"/>
                <w:szCs w:val="24"/>
              </w:rPr>
              <w:t>1.</w:t>
            </w:r>
          </w:p>
        </w:tc>
        <w:tc>
          <w:tcPr>
            <w:tcW w:w="2660" w:type="dxa"/>
          </w:tcPr>
          <w:p w14:paraId="099B7C51" w14:textId="77777777" w:rsidR="00DD6281" w:rsidRPr="0039737E" w:rsidRDefault="00DD6281" w:rsidP="00915EEA">
            <w:pPr>
              <w:ind w:firstLine="0"/>
              <w:rPr>
                <w:bCs/>
                <w:sz w:val="24"/>
                <w:szCs w:val="24"/>
              </w:rPr>
            </w:pPr>
            <w:r w:rsidRPr="0039737E">
              <w:rPr>
                <w:bCs/>
                <w:sz w:val="24"/>
                <w:szCs w:val="24"/>
              </w:rPr>
              <w:t>Pasiūlymų pateikimo terminas</w:t>
            </w:r>
          </w:p>
        </w:tc>
        <w:tc>
          <w:tcPr>
            <w:tcW w:w="4111" w:type="dxa"/>
          </w:tcPr>
          <w:p w14:paraId="2CFCDA83" w14:textId="77777777" w:rsidR="00DD6281" w:rsidRPr="0039737E" w:rsidRDefault="00DD6281" w:rsidP="00915EEA">
            <w:pPr>
              <w:ind w:firstLine="34"/>
              <w:rPr>
                <w:sz w:val="24"/>
                <w:szCs w:val="24"/>
              </w:rPr>
            </w:pPr>
            <w:r w:rsidRPr="0039737E">
              <w:rPr>
                <w:sz w:val="24"/>
                <w:szCs w:val="24"/>
              </w:rPr>
              <w:t xml:space="preserve">Bus nurodytas skelbime apie pirkimą. </w:t>
            </w:r>
          </w:p>
        </w:tc>
        <w:tc>
          <w:tcPr>
            <w:tcW w:w="2998" w:type="dxa"/>
          </w:tcPr>
          <w:p w14:paraId="7B579812" w14:textId="77777777" w:rsidR="00DD6281" w:rsidRPr="0039737E" w:rsidRDefault="00DD6281" w:rsidP="00915EEA">
            <w:pPr>
              <w:ind w:firstLine="0"/>
              <w:rPr>
                <w:sz w:val="24"/>
                <w:szCs w:val="24"/>
              </w:rPr>
            </w:pPr>
            <w:r w:rsidRPr="0039737E">
              <w:rPr>
                <w:sz w:val="24"/>
                <w:szCs w:val="24"/>
              </w:rPr>
              <w:t>Perkančioji organizacija turi teisę pratęsti pasiūlymų pateikimo terminą.</w:t>
            </w:r>
          </w:p>
          <w:p w14:paraId="6A71EB7D" w14:textId="77777777" w:rsidR="00DD6281" w:rsidRPr="0039737E" w:rsidRDefault="00DD6281" w:rsidP="00915EEA">
            <w:pPr>
              <w:ind w:firstLine="34"/>
              <w:rPr>
                <w:color w:val="7030A0"/>
                <w:sz w:val="24"/>
                <w:szCs w:val="24"/>
              </w:rPr>
            </w:pPr>
          </w:p>
        </w:tc>
      </w:tr>
      <w:tr w:rsidR="00DD6281" w:rsidRPr="0039737E" w14:paraId="5A7E5CD1" w14:textId="77777777" w:rsidTr="000E05E0">
        <w:trPr>
          <w:trHeight w:val="20"/>
        </w:trPr>
        <w:tc>
          <w:tcPr>
            <w:tcW w:w="600" w:type="dxa"/>
          </w:tcPr>
          <w:p w14:paraId="2C1924D5" w14:textId="77777777" w:rsidR="00DD6281" w:rsidRPr="0039737E" w:rsidRDefault="00DD6281" w:rsidP="00915EEA">
            <w:pPr>
              <w:ind w:firstLine="0"/>
              <w:rPr>
                <w:bCs/>
                <w:sz w:val="24"/>
                <w:szCs w:val="24"/>
              </w:rPr>
            </w:pPr>
            <w:r w:rsidRPr="0039737E">
              <w:rPr>
                <w:bCs/>
                <w:sz w:val="24"/>
                <w:szCs w:val="24"/>
              </w:rPr>
              <w:t>2.</w:t>
            </w:r>
          </w:p>
        </w:tc>
        <w:tc>
          <w:tcPr>
            <w:tcW w:w="2660" w:type="dxa"/>
          </w:tcPr>
          <w:p w14:paraId="5BA6CD3A" w14:textId="77777777" w:rsidR="00DD6281" w:rsidRPr="0039737E" w:rsidRDefault="00DD6281" w:rsidP="00915EEA">
            <w:pPr>
              <w:ind w:firstLine="0"/>
              <w:rPr>
                <w:bCs/>
                <w:sz w:val="24"/>
                <w:szCs w:val="24"/>
              </w:rPr>
            </w:pPr>
            <w:r w:rsidRPr="0039737E">
              <w:rPr>
                <w:sz w:val="24"/>
                <w:szCs w:val="24"/>
              </w:rPr>
              <w:t>Pasiūlymą patikslinti pirkimo dokumentus arba prašymus dėl pirkimo dokumentų paaiškinimų tiekėjas turi pateikti ne vėliau kaip:</w:t>
            </w:r>
          </w:p>
        </w:tc>
        <w:tc>
          <w:tcPr>
            <w:tcW w:w="4111" w:type="dxa"/>
          </w:tcPr>
          <w:p w14:paraId="291C1FB6" w14:textId="0CB654C5" w:rsidR="00DD6281" w:rsidRPr="0039737E" w:rsidRDefault="00DD6281" w:rsidP="00915EEA">
            <w:pPr>
              <w:ind w:firstLine="0"/>
              <w:rPr>
                <w:sz w:val="24"/>
                <w:szCs w:val="24"/>
              </w:rPr>
            </w:pPr>
            <w:r w:rsidRPr="0039737E">
              <w:rPr>
                <w:sz w:val="24"/>
                <w:szCs w:val="24"/>
              </w:rPr>
              <w:t xml:space="preserve">Likus </w:t>
            </w:r>
            <w:r>
              <w:rPr>
                <w:b/>
                <w:sz w:val="24"/>
                <w:szCs w:val="24"/>
              </w:rPr>
              <w:t>4</w:t>
            </w:r>
            <w:r w:rsidRPr="0039737E">
              <w:rPr>
                <w:b/>
                <w:sz w:val="24"/>
                <w:szCs w:val="24"/>
              </w:rPr>
              <w:t xml:space="preserve"> dienoms</w:t>
            </w:r>
            <w:r w:rsidRPr="0039737E">
              <w:rPr>
                <w:sz w:val="24"/>
                <w:szCs w:val="24"/>
              </w:rPr>
              <w:t xml:space="preserve"> iki pasiūlymų pateikimo termino pabaigos.</w:t>
            </w:r>
          </w:p>
        </w:tc>
        <w:tc>
          <w:tcPr>
            <w:tcW w:w="2998" w:type="dxa"/>
          </w:tcPr>
          <w:p w14:paraId="36F94356" w14:textId="77777777" w:rsidR="00DD6281" w:rsidRPr="0039737E" w:rsidRDefault="00DD6281" w:rsidP="00915EEA">
            <w:pPr>
              <w:ind w:firstLine="34"/>
              <w:rPr>
                <w:color w:val="7030A0"/>
                <w:sz w:val="24"/>
                <w:szCs w:val="24"/>
              </w:rPr>
            </w:pPr>
          </w:p>
          <w:p w14:paraId="13991941" w14:textId="77777777" w:rsidR="00DD6281" w:rsidRPr="0039737E" w:rsidRDefault="00DD6281" w:rsidP="00915EEA">
            <w:pPr>
              <w:ind w:firstLine="34"/>
              <w:rPr>
                <w:color w:val="7030A0"/>
                <w:sz w:val="24"/>
                <w:szCs w:val="24"/>
              </w:rPr>
            </w:pPr>
          </w:p>
          <w:p w14:paraId="736A9260" w14:textId="77777777" w:rsidR="00DD6281" w:rsidRPr="0039737E" w:rsidRDefault="00DD6281" w:rsidP="00915EEA">
            <w:pPr>
              <w:ind w:firstLine="34"/>
              <w:rPr>
                <w:color w:val="7030A0"/>
                <w:sz w:val="24"/>
                <w:szCs w:val="24"/>
              </w:rPr>
            </w:pPr>
          </w:p>
        </w:tc>
      </w:tr>
      <w:tr w:rsidR="00DD6281" w:rsidRPr="0039737E" w14:paraId="1265937F" w14:textId="77777777" w:rsidTr="000E05E0">
        <w:trPr>
          <w:trHeight w:val="20"/>
        </w:trPr>
        <w:tc>
          <w:tcPr>
            <w:tcW w:w="600" w:type="dxa"/>
          </w:tcPr>
          <w:p w14:paraId="3CBBA627" w14:textId="77777777" w:rsidR="00DD6281" w:rsidRPr="0039737E" w:rsidRDefault="00DD6281" w:rsidP="00915EEA">
            <w:pPr>
              <w:ind w:firstLine="0"/>
              <w:rPr>
                <w:bCs/>
                <w:sz w:val="24"/>
                <w:szCs w:val="24"/>
              </w:rPr>
            </w:pPr>
            <w:r w:rsidRPr="0039737E">
              <w:rPr>
                <w:bCs/>
                <w:sz w:val="24"/>
                <w:szCs w:val="24"/>
              </w:rPr>
              <w:t>3.</w:t>
            </w:r>
          </w:p>
        </w:tc>
        <w:tc>
          <w:tcPr>
            <w:tcW w:w="2660" w:type="dxa"/>
          </w:tcPr>
          <w:p w14:paraId="05E1F30C" w14:textId="77777777" w:rsidR="00DD6281" w:rsidRPr="0039737E" w:rsidRDefault="00DD6281" w:rsidP="00915EEA">
            <w:pPr>
              <w:ind w:firstLine="0"/>
              <w:rPr>
                <w:sz w:val="24"/>
                <w:szCs w:val="24"/>
              </w:rPr>
            </w:pPr>
            <w:r w:rsidRPr="0039737E">
              <w:rPr>
                <w:rFonts w:eastAsia="Arial"/>
                <w:sz w:val="24"/>
                <w:szCs w:val="24"/>
              </w:rPr>
              <w:t xml:space="preserve">Perkančioji organizacija </w:t>
            </w:r>
            <w:r w:rsidRPr="0039737E">
              <w:rPr>
                <w:sz w:val="24"/>
                <w:szCs w:val="24"/>
              </w:rPr>
              <w:t>pirkimo dokumentų paaiškinimą, patikslinimą pateikia visiems dalyviams:</w:t>
            </w:r>
          </w:p>
        </w:tc>
        <w:tc>
          <w:tcPr>
            <w:tcW w:w="4111" w:type="dxa"/>
          </w:tcPr>
          <w:p w14:paraId="4835D4C6" w14:textId="2F7F4D8F" w:rsidR="00DD6281" w:rsidRPr="0039737E" w:rsidRDefault="00DD6281" w:rsidP="00915EEA">
            <w:pPr>
              <w:ind w:firstLine="0"/>
              <w:rPr>
                <w:sz w:val="24"/>
                <w:szCs w:val="24"/>
              </w:rPr>
            </w:pPr>
            <w:r w:rsidRPr="0039737E">
              <w:rPr>
                <w:bCs/>
                <w:sz w:val="24"/>
                <w:szCs w:val="24"/>
              </w:rPr>
              <w:t>Likus ne mažiau kaip</w:t>
            </w:r>
            <w:r w:rsidRPr="0039737E">
              <w:rPr>
                <w:b/>
                <w:sz w:val="24"/>
                <w:szCs w:val="24"/>
              </w:rPr>
              <w:t xml:space="preserve"> </w:t>
            </w:r>
            <w:r>
              <w:rPr>
                <w:b/>
                <w:sz w:val="24"/>
                <w:szCs w:val="24"/>
              </w:rPr>
              <w:t>2</w:t>
            </w:r>
            <w:r w:rsidRPr="0039737E">
              <w:rPr>
                <w:b/>
                <w:sz w:val="24"/>
                <w:szCs w:val="24"/>
              </w:rPr>
              <w:t xml:space="preserve"> dien</w:t>
            </w:r>
            <w:r>
              <w:rPr>
                <w:b/>
                <w:sz w:val="24"/>
                <w:szCs w:val="24"/>
              </w:rPr>
              <w:t>oms</w:t>
            </w:r>
            <w:r w:rsidRPr="0039737E">
              <w:rPr>
                <w:sz w:val="24"/>
                <w:szCs w:val="24"/>
              </w:rPr>
              <w:t xml:space="preserve"> iki pasiūlymų pateikimo termino pabaigos.</w:t>
            </w:r>
          </w:p>
        </w:tc>
        <w:tc>
          <w:tcPr>
            <w:tcW w:w="2998" w:type="dxa"/>
          </w:tcPr>
          <w:p w14:paraId="5430795C" w14:textId="77777777" w:rsidR="00DD6281" w:rsidRPr="0039737E" w:rsidRDefault="00DD6281" w:rsidP="00915EEA">
            <w:pPr>
              <w:ind w:firstLine="0"/>
              <w:rPr>
                <w:color w:val="7030A0"/>
                <w:sz w:val="24"/>
                <w:szCs w:val="24"/>
              </w:rPr>
            </w:pPr>
            <w:r w:rsidRPr="0039737E">
              <w:rPr>
                <w:color w:val="000000"/>
                <w:sz w:val="24"/>
                <w:szCs w:val="24"/>
              </w:rPr>
              <w:t xml:space="preserve">Jei paaiškinimai ar patikslinimai teikiami perkančiosios organizacijos iniciatyva, jų pateikimo terminas nesikeičia. </w:t>
            </w:r>
          </w:p>
          <w:p w14:paraId="62AC988F" w14:textId="77777777" w:rsidR="00DD6281" w:rsidRPr="0039737E" w:rsidRDefault="00DD6281" w:rsidP="00915EEA">
            <w:pPr>
              <w:ind w:firstLine="34"/>
              <w:rPr>
                <w:color w:val="7030A0"/>
                <w:sz w:val="24"/>
                <w:szCs w:val="24"/>
              </w:rPr>
            </w:pPr>
          </w:p>
        </w:tc>
      </w:tr>
      <w:tr w:rsidR="00DD6281" w:rsidRPr="0039737E" w14:paraId="75865767" w14:textId="77777777" w:rsidTr="000E05E0">
        <w:trPr>
          <w:trHeight w:val="1055"/>
        </w:trPr>
        <w:tc>
          <w:tcPr>
            <w:tcW w:w="600" w:type="dxa"/>
          </w:tcPr>
          <w:p w14:paraId="5DD8380A" w14:textId="77777777" w:rsidR="00DD6281" w:rsidRPr="0039737E" w:rsidRDefault="00DD6281" w:rsidP="00915EEA">
            <w:pPr>
              <w:ind w:firstLine="0"/>
              <w:rPr>
                <w:bCs/>
                <w:sz w:val="24"/>
                <w:szCs w:val="24"/>
              </w:rPr>
            </w:pPr>
            <w:r w:rsidRPr="0039737E">
              <w:rPr>
                <w:bCs/>
                <w:sz w:val="24"/>
                <w:szCs w:val="24"/>
              </w:rPr>
              <w:t>4.</w:t>
            </w:r>
          </w:p>
        </w:tc>
        <w:tc>
          <w:tcPr>
            <w:tcW w:w="2660" w:type="dxa"/>
            <w:hideMark/>
          </w:tcPr>
          <w:p w14:paraId="4AEACDB8" w14:textId="77777777" w:rsidR="00DD6281" w:rsidRPr="0039737E" w:rsidRDefault="00DD6281" w:rsidP="00915EEA">
            <w:pPr>
              <w:ind w:firstLine="0"/>
              <w:rPr>
                <w:sz w:val="24"/>
                <w:szCs w:val="24"/>
              </w:rPr>
            </w:pPr>
            <w:r w:rsidRPr="0039737E">
              <w:rPr>
                <w:sz w:val="24"/>
                <w:szCs w:val="24"/>
              </w:rPr>
              <w:t>Pradinis susipažinimas su CVP IS priemonėmis gautais pasiūlymais</w:t>
            </w:r>
          </w:p>
        </w:tc>
        <w:tc>
          <w:tcPr>
            <w:tcW w:w="4111" w:type="dxa"/>
            <w:hideMark/>
          </w:tcPr>
          <w:p w14:paraId="2CE2EFE0" w14:textId="77777777" w:rsidR="00DD6281" w:rsidRPr="0039737E" w:rsidRDefault="00DD6281" w:rsidP="00915EEA">
            <w:pPr>
              <w:ind w:firstLine="34"/>
              <w:rPr>
                <w:sz w:val="24"/>
                <w:szCs w:val="24"/>
              </w:rPr>
            </w:pPr>
            <w:r w:rsidRPr="0039737E">
              <w:rPr>
                <w:sz w:val="24"/>
                <w:szCs w:val="24"/>
              </w:rPr>
              <w:t xml:space="preserve">Pradedamas ne anksčiau nei </w:t>
            </w:r>
            <w:r w:rsidRPr="0039737E">
              <w:rPr>
                <w:color w:val="000000" w:themeColor="text1"/>
                <w:sz w:val="24"/>
                <w:szCs w:val="24"/>
              </w:rPr>
              <w:t>po 30 minučių</w:t>
            </w:r>
            <w:r w:rsidRPr="0039737E">
              <w:rPr>
                <w:sz w:val="24"/>
                <w:szCs w:val="24"/>
              </w:rPr>
              <w:t xml:space="preserve"> po galutinių pasiūlymų pateikimo termino pabaigos</w:t>
            </w:r>
          </w:p>
        </w:tc>
        <w:tc>
          <w:tcPr>
            <w:tcW w:w="2998" w:type="dxa"/>
            <w:hideMark/>
          </w:tcPr>
          <w:p w14:paraId="19192AA9" w14:textId="77777777" w:rsidR="00DD6281" w:rsidRPr="0039737E" w:rsidRDefault="00DD6281" w:rsidP="00915EEA">
            <w:pPr>
              <w:ind w:firstLine="34"/>
              <w:rPr>
                <w:iCs/>
                <w:sz w:val="24"/>
                <w:szCs w:val="24"/>
              </w:rPr>
            </w:pPr>
          </w:p>
        </w:tc>
      </w:tr>
      <w:tr w:rsidR="00DD6281" w:rsidRPr="0039737E" w14:paraId="4C41E34E" w14:textId="77777777" w:rsidTr="000E05E0">
        <w:trPr>
          <w:trHeight w:val="20"/>
        </w:trPr>
        <w:tc>
          <w:tcPr>
            <w:tcW w:w="600" w:type="dxa"/>
          </w:tcPr>
          <w:p w14:paraId="3DD40B98" w14:textId="77777777" w:rsidR="00DD6281" w:rsidRPr="0039737E" w:rsidRDefault="00DD6281" w:rsidP="00915EEA">
            <w:pPr>
              <w:ind w:firstLine="0"/>
              <w:rPr>
                <w:bCs/>
                <w:sz w:val="24"/>
                <w:szCs w:val="24"/>
              </w:rPr>
            </w:pPr>
            <w:r w:rsidRPr="0039737E">
              <w:rPr>
                <w:bCs/>
                <w:sz w:val="24"/>
                <w:szCs w:val="24"/>
              </w:rPr>
              <w:t>5.</w:t>
            </w:r>
          </w:p>
        </w:tc>
        <w:tc>
          <w:tcPr>
            <w:tcW w:w="2660" w:type="dxa"/>
          </w:tcPr>
          <w:p w14:paraId="0ACDA5C2" w14:textId="77777777" w:rsidR="00DD6281" w:rsidRPr="0039737E" w:rsidRDefault="00DD6281" w:rsidP="00915EEA">
            <w:pPr>
              <w:ind w:firstLine="0"/>
              <w:rPr>
                <w:sz w:val="24"/>
                <w:szCs w:val="24"/>
              </w:rPr>
            </w:pPr>
            <w:r w:rsidRPr="0039737E">
              <w:rPr>
                <w:bCs/>
                <w:sz w:val="24"/>
                <w:szCs w:val="24"/>
              </w:rPr>
              <w:t>Pasiūlymo galiojimo ir pasiūlymo galiojimo užtikrinimo (jei taikoma) terminas ne trumpesnis kaip</w:t>
            </w:r>
          </w:p>
        </w:tc>
        <w:tc>
          <w:tcPr>
            <w:tcW w:w="4111" w:type="dxa"/>
          </w:tcPr>
          <w:p w14:paraId="0E5CA74C" w14:textId="64169EB6" w:rsidR="00DD6281" w:rsidRPr="008264B1" w:rsidRDefault="00DD6281" w:rsidP="00915EEA">
            <w:pPr>
              <w:ind w:firstLine="34"/>
              <w:rPr>
                <w:sz w:val="24"/>
                <w:szCs w:val="24"/>
              </w:rPr>
            </w:pPr>
            <w:r>
              <w:rPr>
                <w:sz w:val="24"/>
                <w:szCs w:val="24"/>
              </w:rPr>
              <w:t>2</w:t>
            </w:r>
            <w:r w:rsidRPr="008264B1">
              <w:rPr>
                <w:sz w:val="24"/>
                <w:szCs w:val="24"/>
              </w:rPr>
              <w:t xml:space="preserve"> </w:t>
            </w:r>
            <w:r>
              <w:rPr>
                <w:sz w:val="24"/>
                <w:szCs w:val="24"/>
              </w:rPr>
              <w:t>mėnesiai</w:t>
            </w:r>
            <w:r w:rsidRPr="008264B1">
              <w:rPr>
                <w:sz w:val="24"/>
                <w:szCs w:val="24"/>
              </w:rPr>
              <w:t xml:space="preserve"> nuo pasiūlymų pateikimo galutinio termino pabaigos. </w:t>
            </w:r>
          </w:p>
        </w:tc>
        <w:tc>
          <w:tcPr>
            <w:tcW w:w="2998" w:type="dxa"/>
          </w:tcPr>
          <w:p w14:paraId="138ABB58" w14:textId="77777777" w:rsidR="00DD6281" w:rsidRPr="0039737E" w:rsidRDefault="00DD6281" w:rsidP="00915EEA">
            <w:pPr>
              <w:ind w:firstLine="34"/>
              <w:rPr>
                <w:sz w:val="24"/>
                <w:szCs w:val="24"/>
              </w:rPr>
            </w:pPr>
          </w:p>
        </w:tc>
      </w:tr>
      <w:tr w:rsidR="00DD6281" w:rsidRPr="0039737E" w14:paraId="6A372E70" w14:textId="77777777" w:rsidTr="000E05E0">
        <w:trPr>
          <w:trHeight w:val="20"/>
        </w:trPr>
        <w:tc>
          <w:tcPr>
            <w:tcW w:w="600" w:type="dxa"/>
          </w:tcPr>
          <w:p w14:paraId="16B9F3FE" w14:textId="77777777" w:rsidR="00DD6281" w:rsidRPr="0039737E" w:rsidRDefault="00DD6281" w:rsidP="00915EEA">
            <w:pPr>
              <w:ind w:firstLine="0"/>
              <w:rPr>
                <w:bCs/>
                <w:sz w:val="24"/>
                <w:szCs w:val="24"/>
              </w:rPr>
            </w:pPr>
            <w:r>
              <w:rPr>
                <w:bCs/>
                <w:sz w:val="24"/>
                <w:szCs w:val="24"/>
              </w:rPr>
              <w:t>6</w:t>
            </w:r>
            <w:r w:rsidRPr="0039737E">
              <w:rPr>
                <w:bCs/>
                <w:sz w:val="24"/>
                <w:szCs w:val="24"/>
              </w:rPr>
              <w:t>.</w:t>
            </w:r>
          </w:p>
        </w:tc>
        <w:tc>
          <w:tcPr>
            <w:tcW w:w="2660" w:type="dxa"/>
            <w:hideMark/>
          </w:tcPr>
          <w:p w14:paraId="76D203C7" w14:textId="77777777" w:rsidR="00DD6281" w:rsidRPr="0039737E" w:rsidRDefault="00DD6281" w:rsidP="00915EEA">
            <w:pPr>
              <w:ind w:firstLine="0"/>
              <w:rPr>
                <w:sz w:val="24"/>
                <w:szCs w:val="24"/>
              </w:rPr>
            </w:pPr>
            <w:r w:rsidRPr="0039737E">
              <w:rPr>
                <w:rFonts w:eastAsia="Arial"/>
                <w:sz w:val="24"/>
                <w:szCs w:val="24"/>
              </w:rPr>
              <w:t>Perkančioji organizacija</w:t>
            </w:r>
            <w:r w:rsidRPr="0039737E">
              <w:rPr>
                <w:sz w:val="24"/>
                <w:szCs w:val="24"/>
              </w:rPr>
              <w:t xml:space="preserve"> dalyviams praneša apie priimtą sprendimą nustatyti laimėjusį pasiūlymą, dėl kurio bus sudaroma sutartis ne vėliau kaip per</w:t>
            </w:r>
          </w:p>
        </w:tc>
        <w:tc>
          <w:tcPr>
            <w:tcW w:w="4111" w:type="dxa"/>
            <w:hideMark/>
          </w:tcPr>
          <w:p w14:paraId="71E7E572" w14:textId="77777777" w:rsidR="00DD6281" w:rsidRPr="0039737E" w:rsidRDefault="00DD6281" w:rsidP="00915EEA">
            <w:pPr>
              <w:ind w:firstLine="34"/>
              <w:rPr>
                <w:bCs/>
                <w:sz w:val="24"/>
                <w:szCs w:val="24"/>
              </w:rPr>
            </w:pPr>
            <w:r w:rsidRPr="0039737E">
              <w:rPr>
                <w:bCs/>
                <w:sz w:val="24"/>
                <w:szCs w:val="24"/>
              </w:rPr>
              <w:t>3 (tris) darbo dienas nuo sprendimo priėmimo dienos</w:t>
            </w:r>
          </w:p>
        </w:tc>
        <w:tc>
          <w:tcPr>
            <w:tcW w:w="2998" w:type="dxa"/>
            <w:hideMark/>
          </w:tcPr>
          <w:p w14:paraId="685A45DD" w14:textId="77777777" w:rsidR="00DD6281" w:rsidRPr="0039737E" w:rsidRDefault="00DD6281" w:rsidP="00915EEA">
            <w:pPr>
              <w:ind w:firstLine="34"/>
              <w:rPr>
                <w:sz w:val="24"/>
                <w:szCs w:val="24"/>
              </w:rPr>
            </w:pPr>
          </w:p>
        </w:tc>
      </w:tr>
      <w:tr w:rsidR="00DD6281" w:rsidRPr="0039737E" w14:paraId="144F61CE" w14:textId="77777777" w:rsidTr="000E05E0">
        <w:trPr>
          <w:trHeight w:val="20"/>
        </w:trPr>
        <w:tc>
          <w:tcPr>
            <w:tcW w:w="600" w:type="dxa"/>
          </w:tcPr>
          <w:p w14:paraId="61FD61E4" w14:textId="77777777" w:rsidR="00DD6281" w:rsidRPr="0039737E" w:rsidRDefault="00DD6281" w:rsidP="00915EEA">
            <w:pPr>
              <w:ind w:firstLine="0"/>
              <w:rPr>
                <w:bCs/>
                <w:sz w:val="24"/>
                <w:szCs w:val="24"/>
              </w:rPr>
            </w:pPr>
            <w:r>
              <w:rPr>
                <w:bCs/>
                <w:sz w:val="24"/>
                <w:szCs w:val="24"/>
              </w:rPr>
              <w:t>7</w:t>
            </w:r>
            <w:r w:rsidRPr="0039737E">
              <w:rPr>
                <w:bCs/>
                <w:sz w:val="24"/>
                <w:szCs w:val="24"/>
              </w:rPr>
              <w:t>.</w:t>
            </w:r>
          </w:p>
        </w:tc>
        <w:tc>
          <w:tcPr>
            <w:tcW w:w="2660" w:type="dxa"/>
            <w:hideMark/>
          </w:tcPr>
          <w:p w14:paraId="50A1548C" w14:textId="77777777" w:rsidR="00DD6281" w:rsidRPr="0039737E" w:rsidRDefault="00DD6281" w:rsidP="00915EEA">
            <w:pPr>
              <w:ind w:firstLine="0"/>
              <w:rPr>
                <w:color w:val="000000"/>
                <w:sz w:val="24"/>
                <w:szCs w:val="24"/>
                <w:shd w:val="clear" w:color="auto" w:fill="FFFFFF"/>
              </w:rPr>
            </w:pPr>
            <w:r w:rsidRPr="0039737E">
              <w:rPr>
                <w:color w:val="000000"/>
                <w:sz w:val="24"/>
                <w:szCs w:val="24"/>
                <w:shd w:val="clear" w:color="auto" w:fill="FFFFFF"/>
              </w:rPr>
              <w:t xml:space="preserve">Dalyvis turi teisę pateikti pretenziją </w:t>
            </w:r>
            <w:r w:rsidRPr="0039737E">
              <w:rPr>
                <w:rFonts w:eastAsia="Arial"/>
                <w:sz w:val="24"/>
                <w:szCs w:val="24"/>
              </w:rPr>
              <w:t xml:space="preserve">perkančiajai organizacijai </w:t>
            </w:r>
            <w:r w:rsidRPr="0039737E">
              <w:rPr>
                <w:sz w:val="24"/>
                <w:szCs w:val="24"/>
                <w:shd w:val="clear" w:color="auto" w:fill="FFFFFF"/>
              </w:rPr>
              <w:t xml:space="preserve">pateikti prašymą ar </w:t>
            </w:r>
            <w:r w:rsidRPr="0039737E">
              <w:rPr>
                <w:color w:val="000000"/>
                <w:sz w:val="24"/>
                <w:szCs w:val="24"/>
                <w:shd w:val="clear" w:color="auto" w:fill="FFFFFF"/>
              </w:rPr>
              <w:t xml:space="preserve">pareikšti ieškinį teismui </w:t>
            </w:r>
            <w:r w:rsidRPr="0039737E">
              <w:rPr>
                <w:sz w:val="24"/>
                <w:szCs w:val="24"/>
              </w:rPr>
              <w:t>ne vėliau kaip per</w:t>
            </w:r>
          </w:p>
        </w:tc>
        <w:tc>
          <w:tcPr>
            <w:tcW w:w="4111" w:type="dxa"/>
            <w:hideMark/>
          </w:tcPr>
          <w:p w14:paraId="58356E34" w14:textId="77777777" w:rsidR="00DD6281" w:rsidRPr="0039737E" w:rsidRDefault="00DD6281" w:rsidP="00915EEA">
            <w:pPr>
              <w:ind w:firstLine="34"/>
              <w:rPr>
                <w:sz w:val="24"/>
                <w:szCs w:val="24"/>
              </w:rPr>
            </w:pPr>
            <w:r w:rsidRPr="0039737E">
              <w:rPr>
                <w:sz w:val="24"/>
                <w:szCs w:val="24"/>
              </w:rPr>
              <w:t>5 (penkias) darbo dienas</w:t>
            </w:r>
          </w:p>
          <w:p w14:paraId="14D19796" w14:textId="77777777" w:rsidR="00DD6281" w:rsidRPr="0039737E" w:rsidRDefault="00DD6281" w:rsidP="00915EEA">
            <w:pPr>
              <w:ind w:firstLine="34"/>
              <w:rPr>
                <w:sz w:val="24"/>
                <w:szCs w:val="24"/>
              </w:rPr>
            </w:pPr>
          </w:p>
          <w:p w14:paraId="47B10F09" w14:textId="77777777" w:rsidR="00DD6281" w:rsidRPr="0039737E" w:rsidRDefault="00DD6281" w:rsidP="00915EEA">
            <w:pPr>
              <w:ind w:firstLine="34"/>
              <w:rPr>
                <w:sz w:val="24"/>
                <w:szCs w:val="24"/>
              </w:rPr>
            </w:pPr>
            <w:r w:rsidRPr="0039737E">
              <w:rPr>
                <w:sz w:val="24"/>
                <w:szCs w:val="24"/>
              </w:rPr>
              <w:t xml:space="preserve">nuo </w:t>
            </w:r>
            <w:r w:rsidRPr="0039737E">
              <w:rPr>
                <w:rFonts w:eastAsia="Arial"/>
                <w:sz w:val="24"/>
                <w:szCs w:val="24"/>
              </w:rPr>
              <w:t xml:space="preserve">perkančiosios organizacijos </w:t>
            </w:r>
            <w:r w:rsidRPr="0039737E">
              <w:rPr>
                <w:sz w:val="24"/>
                <w:szCs w:val="24"/>
              </w:rPr>
              <w:t xml:space="preserve">pranešimo raštu apie jos priimtą sprendimą išsiuntimo tiekėjams dienos arba nuo paskelbimo apie </w:t>
            </w:r>
            <w:r w:rsidRPr="0039737E">
              <w:rPr>
                <w:rFonts w:eastAsia="Arial"/>
                <w:sz w:val="24"/>
                <w:szCs w:val="24"/>
              </w:rPr>
              <w:t xml:space="preserve"> perkančiosios organizacijos </w:t>
            </w:r>
            <w:r w:rsidRPr="0039737E">
              <w:rPr>
                <w:sz w:val="24"/>
                <w:szCs w:val="24"/>
              </w:rPr>
              <w:t xml:space="preserve">priimtus sprendimus dienos, jei VPĮ nenumato reikalavimo raštu informuoti tiekėjus apie </w:t>
            </w:r>
            <w:r w:rsidRPr="0039737E">
              <w:rPr>
                <w:rFonts w:eastAsia="Arial"/>
                <w:sz w:val="24"/>
                <w:szCs w:val="24"/>
              </w:rPr>
              <w:t xml:space="preserve"> perkančiosios organizacijos </w:t>
            </w:r>
            <w:r w:rsidRPr="0039737E">
              <w:rPr>
                <w:sz w:val="24"/>
                <w:szCs w:val="24"/>
              </w:rPr>
              <w:t>priimtus sprendimus;</w:t>
            </w:r>
          </w:p>
          <w:p w14:paraId="6E9AB94A" w14:textId="77777777" w:rsidR="00DD6281" w:rsidRPr="0039737E" w:rsidRDefault="00DD6281" w:rsidP="00915EEA">
            <w:pPr>
              <w:ind w:firstLine="34"/>
              <w:rPr>
                <w:sz w:val="24"/>
                <w:szCs w:val="24"/>
              </w:rPr>
            </w:pPr>
          </w:p>
          <w:p w14:paraId="40C330BD" w14:textId="77777777" w:rsidR="00DD6281" w:rsidRPr="0039737E" w:rsidRDefault="00DD6281" w:rsidP="00915EEA">
            <w:pPr>
              <w:ind w:firstLine="34"/>
              <w:rPr>
                <w:sz w:val="24"/>
                <w:szCs w:val="24"/>
              </w:rPr>
            </w:pPr>
            <w:r w:rsidRPr="0039737E">
              <w:rPr>
                <w:sz w:val="24"/>
                <w:szCs w:val="24"/>
              </w:rPr>
              <w:t xml:space="preserve">15 (penkiolika) dienų nuo pranešimo išsiuntimo tiekėjams dienos, jeigu šis pranešimas nebuvo siunčiamas elektroninėmis priemonėmis. </w:t>
            </w:r>
          </w:p>
          <w:p w14:paraId="1B318905" w14:textId="77777777" w:rsidR="00DD6281" w:rsidRPr="0039737E" w:rsidRDefault="00DD6281" w:rsidP="00915EEA">
            <w:pPr>
              <w:ind w:firstLine="34"/>
              <w:rPr>
                <w:sz w:val="24"/>
                <w:szCs w:val="24"/>
              </w:rPr>
            </w:pPr>
          </w:p>
        </w:tc>
        <w:tc>
          <w:tcPr>
            <w:tcW w:w="2998" w:type="dxa"/>
            <w:hideMark/>
          </w:tcPr>
          <w:p w14:paraId="56624DCC" w14:textId="77777777" w:rsidR="00DD6281" w:rsidRPr="0039737E" w:rsidRDefault="00DD6281" w:rsidP="00915EEA">
            <w:pPr>
              <w:ind w:firstLine="34"/>
              <w:rPr>
                <w:bCs/>
                <w:color w:val="7030A0"/>
                <w:sz w:val="24"/>
                <w:szCs w:val="24"/>
              </w:rPr>
            </w:pPr>
          </w:p>
        </w:tc>
      </w:tr>
      <w:tr w:rsidR="00DD6281" w:rsidRPr="0039737E" w14:paraId="6861E3E6" w14:textId="77777777" w:rsidTr="000E05E0">
        <w:trPr>
          <w:trHeight w:val="20"/>
        </w:trPr>
        <w:tc>
          <w:tcPr>
            <w:tcW w:w="600" w:type="dxa"/>
          </w:tcPr>
          <w:p w14:paraId="4467D562" w14:textId="77777777" w:rsidR="00DD6281" w:rsidRPr="0039737E" w:rsidRDefault="00DD6281" w:rsidP="00915EEA">
            <w:pPr>
              <w:ind w:firstLine="0"/>
              <w:rPr>
                <w:sz w:val="24"/>
                <w:szCs w:val="24"/>
              </w:rPr>
            </w:pPr>
            <w:r>
              <w:rPr>
                <w:sz w:val="24"/>
                <w:szCs w:val="24"/>
              </w:rPr>
              <w:t>8</w:t>
            </w:r>
            <w:r w:rsidRPr="0039737E">
              <w:rPr>
                <w:sz w:val="24"/>
                <w:szCs w:val="24"/>
              </w:rPr>
              <w:t>.</w:t>
            </w:r>
          </w:p>
        </w:tc>
        <w:tc>
          <w:tcPr>
            <w:tcW w:w="2660" w:type="dxa"/>
            <w:hideMark/>
          </w:tcPr>
          <w:p w14:paraId="5E71D742" w14:textId="77777777" w:rsidR="00DD6281" w:rsidRPr="0039737E" w:rsidRDefault="00DD6281" w:rsidP="00915EEA">
            <w:pPr>
              <w:ind w:firstLine="0"/>
              <w:rPr>
                <w:sz w:val="24"/>
                <w:szCs w:val="24"/>
              </w:rPr>
            </w:pPr>
            <w:r w:rsidRPr="0039737E">
              <w:rPr>
                <w:rFonts w:eastAsia="Arial"/>
                <w:color w:val="0078D4"/>
                <w:sz w:val="24"/>
                <w:szCs w:val="24"/>
              </w:rPr>
              <w:t xml:space="preserve"> </w:t>
            </w:r>
            <w:r w:rsidRPr="0039737E">
              <w:rPr>
                <w:rFonts w:eastAsia="Arial"/>
                <w:sz w:val="24"/>
                <w:szCs w:val="24"/>
              </w:rPr>
              <w:t xml:space="preserve">Perkančioji organizacija </w:t>
            </w:r>
            <w:r w:rsidRPr="0039737E">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111" w:type="dxa"/>
            <w:hideMark/>
          </w:tcPr>
          <w:p w14:paraId="505BE3D4" w14:textId="77777777" w:rsidR="00DD6281" w:rsidRPr="0039737E" w:rsidRDefault="00DD6281" w:rsidP="00915EEA">
            <w:pPr>
              <w:ind w:firstLine="34"/>
              <w:rPr>
                <w:sz w:val="24"/>
                <w:szCs w:val="24"/>
              </w:rPr>
            </w:pPr>
            <w:r w:rsidRPr="0039737E">
              <w:rPr>
                <w:sz w:val="24"/>
                <w:szCs w:val="24"/>
              </w:rPr>
              <w:t>6 (šešias) darbo dienas nuo pretenzijos gavimo dienos</w:t>
            </w:r>
          </w:p>
        </w:tc>
        <w:tc>
          <w:tcPr>
            <w:tcW w:w="2998" w:type="dxa"/>
            <w:hideMark/>
          </w:tcPr>
          <w:p w14:paraId="70402896" w14:textId="77777777" w:rsidR="00DD6281" w:rsidRPr="0039737E" w:rsidRDefault="00DD6281" w:rsidP="00915EEA">
            <w:pPr>
              <w:ind w:firstLine="34"/>
              <w:rPr>
                <w:sz w:val="24"/>
                <w:szCs w:val="24"/>
              </w:rPr>
            </w:pPr>
          </w:p>
        </w:tc>
      </w:tr>
      <w:tr w:rsidR="00DD6281" w:rsidRPr="0039737E" w14:paraId="44E1C13F" w14:textId="77777777" w:rsidTr="000E05E0">
        <w:trPr>
          <w:trHeight w:val="20"/>
        </w:trPr>
        <w:tc>
          <w:tcPr>
            <w:tcW w:w="600" w:type="dxa"/>
          </w:tcPr>
          <w:p w14:paraId="0E70CD7E" w14:textId="77777777" w:rsidR="00DD6281" w:rsidRPr="0039737E" w:rsidRDefault="00DD6281" w:rsidP="00915EEA">
            <w:pPr>
              <w:ind w:firstLine="0"/>
              <w:rPr>
                <w:bCs/>
                <w:sz w:val="24"/>
                <w:szCs w:val="24"/>
              </w:rPr>
            </w:pPr>
            <w:r>
              <w:rPr>
                <w:bCs/>
                <w:sz w:val="24"/>
                <w:szCs w:val="24"/>
              </w:rPr>
              <w:t>9</w:t>
            </w:r>
            <w:r w:rsidRPr="0039737E">
              <w:rPr>
                <w:bCs/>
                <w:sz w:val="24"/>
                <w:szCs w:val="24"/>
              </w:rPr>
              <w:t>.</w:t>
            </w:r>
          </w:p>
        </w:tc>
        <w:tc>
          <w:tcPr>
            <w:tcW w:w="2660" w:type="dxa"/>
            <w:hideMark/>
          </w:tcPr>
          <w:p w14:paraId="18881392" w14:textId="77777777" w:rsidR="00DD6281" w:rsidRPr="0039737E" w:rsidRDefault="00DD6281" w:rsidP="00915EEA">
            <w:pPr>
              <w:ind w:firstLine="0"/>
              <w:rPr>
                <w:sz w:val="24"/>
                <w:szCs w:val="24"/>
              </w:rPr>
            </w:pPr>
            <w:r w:rsidRPr="0039737E">
              <w:rPr>
                <w:sz w:val="24"/>
                <w:szCs w:val="24"/>
              </w:rPr>
              <w:t xml:space="preserve">Jeigu </w:t>
            </w:r>
            <w:r w:rsidRPr="0039737E">
              <w:rPr>
                <w:rFonts w:eastAsia="Arial"/>
                <w:sz w:val="24"/>
                <w:szCs w:val="24"/>
              </w:rPr>
              <w:t xml:space="preserve"> perkančioji organizacija </w:t>
            </w:r>
            <w:r w:rsidRPr="0039737E">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111" w:type="dxa"/>
            <w:hideMark/>
          </w:tcPr>
          <w:p w14:paraId="376395BE" w14:textId="77777777" w:rsidR="00DD6281" w:rsidRPr="0039737E" w:rsidRDefault="00DD6281" w:rsidP="00915EEA">
            <w:pPr>
              <w:ind w:firstLine="34"/>
              <w:rPr>
                <w:sz w:val="24"/>
                <w:szCs w:val="24"/>
                <w:highlight w:val="yellow"/>
              </w:rPr>
            </w:pPr>
            <w:r w:rsidRPr="0039737E">
              <w:rPr>
                <w:sz w:val="24"/>
                <w:szCs w:val="24"/>
              </w:rPr>
              <w:t xml:space="preserve">per 15 (penkiolika) dienų nuo dienos, kurią </w:t>
            </w:r>
            <w:r w:rsidRPr="0039737E">
              <w:rPr>
                <w:rFonts w:eastAsia="Arial"/>
                <w:sz w:val="24"/>
                <w:szCs w:val="24"/>
              </w:rPr>
              <w:t xml:space="preserve">perkančioji organizacija </w:t>
            </w:r>
            <w:r w:rsidRPr="0039737E">
              <w:rPr>
                <w:sz w:val="24"/>
                <w:szCs w:val="24"/>
              </w:rPr>
              <w:t xml:space="preserve">turėjo raštu pranešti apie priimtą sprendimą </w:t>
            </w:r>
          </w:p>
        </w:tc>
        <w:tc>
          <w:tcPr>
            <w:tcW w:w="2998" w:type="dxa"/>
            <w:hideMark/>
          </w:tcPr>
          <w:p w14:paraId="02745B5D" w14:textId="77777777" w:rsidR="00DD6281" w:rsidRPr="0039737E" w:rsidRDefault="00DD6281" w:rsidP="00915EEA">
            <w:pPr>
              <w:ind w:firstLine="34"/>
              <w:rPr>
                <w:sz w:val="24"/>
                <w:szCs w:val="24"/>
              </w:rPr>
            </w:pPr>
          </w:p>
        </w:tc>
      </w:tr>
    </w:tbl>
    <w:p w14:paraId="23BF6C27" w14:textId="77777777" w:rsidR="00DD6281" w:rsidRDefault="00DD6281" w:rsidP="00DD6281">
      <w:pPr>
        <w:spacing w:line="240" w:lineRule="auto"/>
        <w:rPr>
          <w:rFonts w:ascii="Times New Roman" w:hAnsi="Times New Roman" w:cs="Times New Roman"/>
          <w:sz w:val="24"/>
          <w:szCs w:val="24"/>
        </w:rPr>
      </w:pPr>
    </w:p>
    <w:p w14:paraId="043E43D0" w14:textId="77777777" w:rsidR="00DD6281" w:rsidRPr="00CC02BB" w:rsidRDefault="00DD6281" w:rsidP="00B02235">
      <w:pPr>
        <w:spacing w:line="240" w:lineRule="auto"/>
        <w:ind w:firstLine="0"/>
        <w:rPr>
          <w:rFonts w:ascii="Times New Roman" w:eastAsia="Arial" w:hAnsi="Times New Roman" w:cs="Times New Roman"/>
          <w:i/>
          <w:color w:val="7030A0"/>
        </w:rPr>
      </w:pPr>
    </w:p>
    <w:p w14:paraId="385FEFC8" w14:textId="77777777" w:rsidR="00112F92" w:rsidRPr="00CC02BB" w:rsidRDefault="00112F92" w:rsidP="00992F47">
      <w:pPr>
        <w:spacing w:after="160" w:line="276" w:lineRule="auto"/>
        <w:ind w:firstLine="0"/>
        <w:jc w:val="center"/>
        <w:rPr>
          <w:rFonts w:ascii="Times New Roman" w:eastAsia="Arial" w:hAnsi="Times New Roman" w:cs="Times New Roman"/>
          <w:smallCaps/>
        </w:rPr>
      </w:pPr>
      <w:r w:rsidRPr="00CC02BB">
        <w:rPr>
          <w:rFonts w:ascii="Times New Roman" w:eastAsia="Arial" w:hAnsi="Times New Roman" w:cs="Times New Roman"/>
          <w:smallCaps/>
        </w:rPr>
        <w:t>__________</w:t>
      </w:r>
    </w:p>
    <w:p w14:paraId="318DF8CE" w14:textId="4AD83745" w:rsidR="00E72793" w:rsidRPr="00DD6281" w:rsidRDefault="00112F92" w:rsidP="00DD6281">
      <w:pPr>
        <w:spacing w:line="200" w:lineRule="auto"/>
        <w:ind w:firstLine="0"/>
        <w:rPr>
          <w:rFonts w:ascii="Times New Roman" w:eastAsia="Arial" w:hAnsi="Times New Roman" w:cs="Times New Roman"/>
        </w:rPr>
      </w:pPr>
      <w:r w:rsidRPr="00CC02BB">
        <w:rPr>
          <w:rFonts w:ascii="Times New Roman" w:eastAsia="Arial" w:hAnsi="Times New Roman" w:cs="Times New Roman"/>
        </w:rPr>
        <w:br w:type="page"/>
      </w:r>
      <w:r w:rsidR="00DD6281">
        <w:rPr>
          <w:rFonts w:ascii="Times New Roman" w:eastAsia="Arial" w:hAnsi="Times New Roman" w:cs="Times New Roman"/>
        </w:rPr>
        <w:t xml:space="preserve">                                                                                                                         </w:t>
      </w:r>
      <w:r w:rsidR="00E72793" w:rsidRPr="00421B8F">
        <w:rPr>
          <w:rFonts w:ascii="Times New Roman" w:hAnsi="Times New Roman" w:cs="Times New Roman"/>
          <w:sz w:val="22"/>
          <w:szCs w:val="22"/>
        </w:rPr>
        <w:t>Pirkimo sąlygų 2 priedas „Techninė specifikacija“</w:t>
      </w:r>
    </w:p>
    <w:p w14:paraId="3720865D" w14:textId="77777777" w:rsidR="00E72793" w:rsidRPr="00CC02BB" w:rsidRDefault="00E72793" w:rsidP="00E72793">
      <w:pPr>
        <w:spacing w:line="240" w:lineRule="auto"/>
        <w:jc w:val="center"/>
        <w:rPr>
          <w:rFonts w:ascii="Times New Roman" w:eastAsia="Times New Roman" w:hAnsi="Times New Roman" w:cs="Times New Roman"/>
          <w:b/>
          <w:bCs/>
          <w:sz w:val="22"/>
          <w:szCs w:val="22"/>
        </w:rPr>
      </w:pPr>
    </w:p>
    <w:p w14:paraId="2F25153A" w14:textId="77777777" w:rsidR="00E72793" w:rsidRPr="00CC02BB" w:rsidRDefault="00E72793" w:rsidP="00E72793">
      <w:pPr>
        <w:spacing w:line="240" w:lineRule="auto"/>
        <w:jc w:val="center"/>
        <w:rPr>
          <w:rFonts w:ascii="Times New Roman" w:eastAsia="Times New Roman" w:hAnsi="Times New Roman" w:cs="Times New Roman"/>
          <w:b/>
          <w:bCs/>
          <w:sz w:val="22"/>
          <w:szCs w:val="22"/>
        </w:rPr>
      </w:pPr>
    </w:p>
    <w:p w14:paraId="56B3E0A1" w14:textId="1AD7D952" w:rsidR="00922214" w:rsidRPr="003A13D7" w:rsidRDefault="00E60002" w:rsidP="003A13D7">
      <w:pPr>
        <w:contextualSpacing/>
        <w:jc w:val="center"/>
        <w:rPr>
          <w:rFonts w:ascii="Times New Roman" w:eastAsia="Times New Roman" w:hAnsi="Times New Roman" w:cs="Times New Roman"/>
          <w:b/>
          <w:sz w:val="24"/>
          <w:szCs w:val="24"/>
        </w:rPr>
      </w:pPr>
      <w:r w:rsidRPr="00AF06E5">
        <w:rPr>
          <w:rFonts w:ascii="Times New Roman" w:eastAsia="Times New Roman" w:hAnsi="Times New Roman" w:cs="Times New Roman"/>
          <w:b/>
          <w:sz w:val="24"/>
          <w:szCs w:val="24"/>
        </w:rPr>
        <w:t>TECHNINĖ SPECIFIKACIJA</w:t>
      </w:r>
      <w:r w:rsidRPr="00AF06E5">
        <w:rPr>
          <w:rFonts w:ascii="Times New Roman" w:eastAsia="Times New Roman" w:hAnsi="Times New Roman" w:cs="Times New Roman"/>
          <w:b/>
          <w:sz w:val="24"/>
          <w:szCs w:val="24"/>
        </w:rPr>
        <w:br/>
      </w:r>
    </w:p>
    <w:p w14:paraId="0A43531B" w14:textId="5433ACFC" w:rsidR="003A13D7" w:rsidRDefault="003A13D7" w:rsidP="00922214">
      <w:pPr>
        <w:rPr>
          <w:rFonts w:ascii="Times New Roman" w:eastAsia="MS Gothic" w:hAnsi="Times New Roman" w:cs="Times New Roman"/>
          <w:b/>
          <w:bCs/>
          <w:sz w:val="24"/>
          <w:szCs w:val="24"/>
        </w:rPr>
      </w:pPr>
      <w:r>
        <w:rPr>
          <w:rFonts w:ascii="Times New Roman" w:eastAsia="MS Gothic" w:hAnsi="Times New Roman" w:cs="Times New Roman"/>
          <w:b/>
          <w:bCs/>
          <w:sz w:val="24"/>
          <w:szCs w:val="24"/>
        </w:rPr>
        <w:t xml:space="preserve">                                                         Pridedama atskiru dokumentu</w:t>
      </w:r>
    </w:p>
    <w:p w14:paraId="1F6D7061" w14:textId="77777777" w:rsidR="003A13D7" w:rsidRDefault="003A13D7" w:rsidP="00922214">
      <w:pPr>
        <w:rPr>
          <w:rFonts w:ascii="Times New Roman" w:eastAsia="MS Gothic" w:hAnsi="Times New Roman" w:cs="Times New Roman"/>
          <w:b/>
          <w:bCs/>
          <w:sz w:val="24"/>
          <w:szCs w:val="24"/>
        </w:rPr>
      </w:pPr>
    </w:p>
    <w:p w14:paraId="0ACDD4E9" w14:textId="77777777" w:rsidR="003A13D7" w:rsidRDefault="003A13D7" w:rsidP="00922214">
      <w:pPr>
        <w:rPr>
          <w:rFonts w:ascii="Times New Roman" w:eastAsia="MS Gothic" w:hAnsi="Times New Roman" w:cs="Times New Roman"/>
          <w:b/>
          <w:bCs/>
          <w:sz w:val="24"/>
          <w:szCs w:val="24"/>
        </w:rPr>
      </w:pPr>
    </w:p>
    <w:p w14:paraId="156DA412" w14:textId="64FB32CD" w:rsidR="003A13D7" w:rsidRPr="00685904" w:rsidRDefault="003A13D7" w:rsidP="003A13D7">
      <w:pPr>
        <w:spacing w:line="240" w:lineRule="auto"/>
        <w:ind w:firstLine="0"/>
        <w:rPr>
          <w:rFonts w:ascii="Times New Roman" w:hAnsi="Times New Roman" w:cs="Times New Roman"/>
          <w:sz w:val="22"/>
          <w:szCs w:val="22"/>
        </w:rPr>
      </w:pPr>
      <w:r>
        <w:rPr>
          <w:rFonts w:ascii="Times New Roman" w:hAnsi="Times New Roman" w:cs="Times New Roman"/>
          <w:sz w:val="22"/>
          <w:szCs w:val="22"/>
        </w:rPr>
        <w:t xml:space="preserve">                                                                                                                         </w:t>
      </w:r>
      <w:r w:rsidRPr="00685904">
        <w:rPr>
          <w:rFonts w:ascii="Times New Roman" w:hAnsi="Times New Roman" w:cs="Times New Roman"/>
          <w:sz w:val="22"/>
          <w:szCs w:val="22"/>
        </w:rPr>
        <w:t>Pirkimo sąlygų 3 priedas „Pasiūlymo forma“</w:t>
      </w:r>
    </w:p>
    <w:p w14:paraId="14A0855C" w14:textId="77777777" w:rsidR="003A13D7" w:rsidRDefault="003A13D7" w:rsidP="003A13D7">
      <w:pPr>
        <w:spacing w:line="240" w:lineRule="auto"/>
        <w:ind w:firstLine="0"/>
        <w:rPr>
          <w:rFonts w:ascii="Times New Roman" w:hAnsi="Times New Roman" w:cs="Times New Roman"/>
          <w:b/>
          <w:bCs/>
          <w:sz w:val="24"/>
          <w:szCs w:val="24"/>
        </w:rPr>
      </w:pPr>
    </w:p>
    <w:p w14:paraId="1A301A2F" w14:textId="7CAA370E" w:rsidR="003A13D7" w:rsidRPr="003A13D7" w:rsidRDefault="003A13D7" w:rsidP="003A13D7">
      <w:pPr>
        <w:spacing w:line="240" w:lineRule="auto"/>
        <w:ind w:left="7314" w:firstLine="0"/>
        <w:rPr>
          <w:rFonts w:ascii="Times New Roman" w:hAnsi="Times New Roman" w:cs="Times New Roman"/>
          <w:b/>
          <w:bCs/>
          <w:sz w:val="24"/>
          <w:szCs w:val="24"/>
        </w:rPr>
      </w:pPr>
      <w:r>
        <w:rPr>
          <w:rFonts w:ascii="Times New Roman" w:hAnsi="Times New Roman" w:cs="Times New Roman"/>
          <w:b/>
          <w:bCs/>
          <w:sz w:val="24"/>
          <w:szCs w:val="24"/>
        </w:rPr>
        <w:t xml:space="preserve">                                                             </w:t>
      </w:r>
    </w:p>
    <w:p w14:paraId="5FF8F7A8" w14:textId="42694EAC" w:rsidR="003A13D7" w:rsidRDefault="003A13D7" w:rsidP="00922214">
      <w:pPr>
        <w:rPr>
          <w:rFonts w:ascii="Times New Roman" w:hAnsi="Times New Roman" w:cs="Times New Roman"/>
          <w:b/>
          <w:bCs/>
          <w:sz w:val="22"/>
          <w:szCs w:val="22"/>
        </w:rPr>
      </w:pPr>
    </w:p>
    <w:p w14:paraId="259C35B4" w14:textId="77777777" w:rsidR="003A13D7" w:rsidRDefault="003A13D7" w:rsidP="00922214">
      <w:pPr>
        <w:rPr>
          <w:rFonts w:ascii="Times New Roman" w:eastAsia="MS Gothic" w:hAnsi="Times New Roman" w:cs="Times New Roman"/>
          <w:b/>
          <w:bCs/>
          <w:sz w:val="24"/>
          <w:szCs w:val="24"/>
        </w:rPr>
      </w:pPr>
      <w:r>
        <w:rPr>
          <w:rFonts w:ascii="Times New Roman" w:eastAsia="MS Gothic" w:hAnsi="Times New Roman" w:cs="Times New Roman"/>
          <w:b/>
          <w:bCs/>
          <w:sz w:val="24"/>
          <w:szCs w:val="24"/>
        </w:rPr>
        <w:t xml:space="preserve">                                                              ,,PASIŪLYMO FORMA“ </w:t>
      </w:r>
    </w:p>
    <w:p w14:paraId="1EACCC35" w14:textId="77777777" w:rsidR="003A13D7" w:rsidRDefault="003A13D7" w:rsidP="00922214">
      <w:pPr>
        <w:rPr>
          <w:rFonts w:ascii="Times New Roman" w:eastAsia="MS Gothic" w:hAnsi="Times New Roman" w:cs="Times New Roman"/>
          <w:b/>
          <w:bCs/>
          <w:sz w:val="24"/>
          <w:szCs w:val="24"/>
        </w:rPr>
      </w:pPr>
      <w:r>
        <w:rPr>
          <w:rFonts w:ascii="Times New Roman" w:eastAsia="MS Gothic" w:hAnsi="Times New Roman" w:cs="Times New Roman"/>
          <w:b/>
          <w:bCs/>
          <w:sz w:val="24"/>
          <w:szCs w:val="24"/>
        </w:rPr>
        <w:t xml:space="preserve">                                                         </w:t>
      </w:r>
    </w:p>
    <w:p w14:paraId="23DFF723" w14:textId="6A268119" w:rsidR="003A13D7" w:rsidRPr="00685904" w:rsidRDefault="003A13D7" w:rsidP="00922214">
      <w:pPr>
        <w:rPr>
          <w:rFonts w:ascii="Times New Roman" w:hAnsi="Times New Roman" w:cs="Times New Roman"/>
          <w:b/>
          <w:bCs/>
        </w:rPr>
        <w:sectPr w:rsidR="003A13D7" w:rsidRPr="00685904" w:rsidSect="00B072A4">
          <w:headerReference w:type="default" r:id="rId14"/>
          <w:footerReference w:type="default" r:id="rId15"/>
          <w:headerReference w:type="first" r:id="rId16"/>
          <w:footerReference w:type="first" r:id="rId17"/>
          <w:pgSz w:w="12240" w:h="15840"/>
          <w:pgMar w:top="426" w:right="720" w:bottom="720" w:left="720" w:header="720" w:footer="720" w:gutter="0"/>
          <w:pgNumType w:start="0"/>
          <w:cols w:space="720"/>
          <w:titlePg/>
          <w:docGrid w:linePitch="360"/>
        </w:sectPr>
      </w:pPr>
      <w:r>
        <w:rPr>
          <w:rFonts w:ascii="Times New Roman" w:eastAsia="MS Gothic" w:hAnsi="Times New Roman" w:cs="Times New Roman"/>
          <w:b/>
          <w:bCs/>
          <w:sz w:val="24"/>
          <w:szCs w:val="24"/>
        </w:rPr>
        <w:t xml:space="preserve">                                                             Pridedama atskiru dokumentu</w:t>
      </w:r>
    </w:p>
    <w:p w14:paraId="3F6AF45E" w14:textId="77777777" w:rsidR="003A13D7" w:rsidRDefault="003A13D7" w:rsidP="003A13D7">
      <w:pPr>
        <w:spacing w:line="240" w:lineRule="auto"/>
        <w:ind w:firstLine="0"/>
        <w:rPr>
          <w:rFonts w:ascii="Times New Roman" w:hAnsi="Times New Roman" w:cs="Times New Roman"/>
        </w:rPr>
      </w:pPr>
      <w:r>
        <w:rPr>
          <w:rFonts w:ascii="Times New Roman" w:hAnsi="Times New Roman" w:cs="Times New Roman"/>
        </w:rPr>
        <w:t xml:space="preserve">                                                                                                                                             </w:t>
      </w:r>
      <w:r w:rsidRPr="00CC02BB">
        <w:rPr>
          <w:rFonts w:ascii="Times New Roman" w:hAnsi="Times New Roman" w:cs="Times New Roman"/>
        </w:rPr>
        <w:t xml:space="preserve">Pirkimo sąlygų </w:t>
      </w:r>
      <w:r>
        <w:rPr>
          <w:rFonts w:ascii="Times New Roman" w:hAnsi="Times New Roman" w:cs="Times New Roman"/>
        </w:rPr>
        <w:t>4</w:t>
      </w:r>
      <w:r w:rsidRPr="00CC02BB">
        <w:rPr>
          <w:rFonts w:ascii="Times New Roman" w:hAnsi="Times New Roman" w:cs="Times New Roman"/>
        </w:rPr>
        <w:t xml:space="preserve"> priedas </w:t>
      </w:r>
    </w:p>
    <w:p w14:paraId="052D8B99" w14:textId="77777777" w:rsidR="003A13D7" w:rsidRDefault="003A13D7" w:rsidP="003A13D7">
      <w:pPr>
        <w:spacing w:line="240" w:lineRule="auto"/>
        <w:ind w:left="7314" w:firstLine="0"/>
        <w:rPr>
          <w:rFonts w:ascii="Times New Roman" w:hAnsi="Times New Roman" w:cs="Times New Roman"/>
        </w:rPr>
      </w:pPr>
    </w:p>
    <w:p w14:paraId="3F513111" w14:textId="77777777" w:rsidR="003A13D7" w:rsidRPr="00CC02BB" w:rsidRDefault="003A13D7" w:rsidP="003A13D7">
      <w:pPr>
        <w:spacing w:line="240" w:lineRule="auto"/>
        <w:ind w:left="7314" w:firstLine="0"/>
        <w:rPr>
          <w:rFonts w:ascii="Times New Roman" w:hAnsi="Times New Roman" w:cs="Times New Roman"/>
        </w:rPr>
      </w:pPr>
    </w:p>
    <w:p w14:paraId="6FD2B0D4" w14:textId="77777777" w:rsidR="003A13D7" w:rsidRPr="00383F9B" w:rsidRDefault="003A13D7" w:rsidP="003A13D7">
      <w:pPr>
        <w:spacing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p>
    <w:p w14:paraId="00D6B1ED" w14:textId="77777777" w:rsidR="003A13D7" w:rsidRPr="00C12BE7" w:rsidRDefault="003A13D7" w:rsidP="003A13D7">
      <w:pPr>
        <w:spacing w:line="240" w:lineRule="auto"/>
        <w:rPr>
          <w:rFonts w:ascii="Times New Roman" w:eastAsia="Times New Roman" w:hAnsi="Times New Roman" w:cs="Times New Roman"/>
          <w:sz w:val="22"/>
          <w:szCs w:val="22"/>
        </w:rPr>
      </w:pPr>
    </w:p>
    <w:p w14:paraId="47747CC8" w14:textId="77777777" w:rsidR="003A13D7" w:rsidRDefault="003A13D7" w:rsidP="003A13D7">
      <w:pPr>
        <w:tabs>
          <w:tab w:val="left" w:pos="284"/>
          <w:tab w:val="left" w:pos="426"/>
        </w:tabs>
        <w:spacing w:after="150" w:line="240" w:lineRule="auto"/>
        <w:jc w:val="center"/>
        <w:rPr>
          <w:rFonts w:ascii="Times New Roman" w:eastAsia="Times New Roman" w:hAnsi="Times New Roman" w:cs="Times New Roman"/>
          <w:b/>
          <w:bCs/>
          <w:color w:val="000000"/>
          <w:sz w:val="22"/>
          <w:szCs w:val="22"/>
        </w:rPr>
      </w:pPr>
      <w:r w:rsidRPr="00E0013B">
        <w:rPr>
          <w:rFonts w:ascii="Times New Roman" w:eastAsia="Times New Roman" w:hAnsi="Times New Roman" w:cs="Times New Roman"/>
          <w:b/>
          <w:bCs/>
          <w:color w:val="000000"/>
          <w:sz w:val="22"/>
          <w:szCs w:val="22"/>
        </w:rPr>
        <w:t>TIEKĖJO / SUBTIEKĖJO DEKLARACIJA</w:t>
      </w:r>
      <w:r w:rsidRPr="00E0013B">
        <w:rPr>
          <w:rFonts w:ascii="Times New Roman" w:eastAsia="Times New Roman" w:hAnsi="Times New Roman" w:cs="Times New Roman"/>
          <w:b/>
          <w:bCs/>
          <w:color w:val="000000"/>
          <w:sz w:val="22"/>
          <w:szCs w:val="22"/>
        </w:rPr>
        <w:br/>
        <w:t>DĖL 2014 M. LIEPOS 31 D. TARYBOS REGLAMENTO (ES) NR. 833/2014 5K STRAIPSNYJE NUSTATYTŲ DRAUDIMŲ LAIKYMOSI</w:t>
      </w:r>
    </w:p>
    <w:p w14:paraId="5AE3DA86" w14:textId="77777777" w:rsidR="003A13D7" w:rsidRPr="00383F9B" w:rsidRDefault="003A13D7" w:rsidP="003A13D7">
      <w:pPr>
        <w:spacing w:line="240"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w:t>
      </w:r>
      <w:r w:rsidRPr="00C12BE7">
        <w:rPr>
          <w:rFonts w:ascii="Times New Roman" w:eastAsia="Times New Roman" w:hAnsi="Times New Roman" w:cs="Times New Roman"/>
          <w:color w:val="000000"/>
          <w:sz w:val="22"/>
          <w:szCs w:val="22"/>
        </w:rPr>
        <w:t>(Data)</w:t>
      </w:r>
    </w:p>
    <w:p w14:paraId="72433220" w14:textId="77777777" w:rsidR="003A13D7" w:rsidRPr="00E0013B" w:rsidRDefault="003A13D7" w:rsidP="003A13D7">
      <w:pPr>
        <w:tabs>
          <w:tab w:val="left" w:pos="284"/>
          <w:tab w:val="left" w:pos="426"/>
        </w:tabs>
        <w:spacing w:after="150" w:line="240" w:lineRule="auto"/>
        <w:jc w:val="center"/>
        <w:rPr>
          <w:rFonts w:ascii="Times New Roman" w:eastAsia="Times New Roman" w:hAnsi="Times New Roman" w:cs="Times New Roman"/>
          <w:color w:val="000000"/>
          <w:sz w:val="22"/>
          <w:szCs w:val="22"/>
        </w:rPr>
      </w:pPr>
    </w:p>
    <w:p w14:paraId="16E6E199" w14:textId="77777777" w:rsidR="003A13D7" w:rsidRPr="00E0013B" w:rsidRDefault="003A13D7" w:rsidP="003A13D7">
      <w:p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Aš,____________________________________________,</w:t>
      </w:r>
      <w:r w:rsidRPr="00E0013B">
        <w:rPr>
          <w:rFonts w:ascii="Times New Roman" w:eastAsia="Times New Roman" w:hAnsi="Times New Roman" w:cs="Times New Roman"/>
          <w:color w:val="000000"/>
          <w:sz w:val="22"/>
          <w:szCs w:val="22"/>
        </w:rPr>
        <w:br/>
        <w:t>(vardas, pavardė, pareigos)</w:t>
      </w:r>
    </w:p>
    <w:p w14:paraId="32697AAE" w14:textId="77777777" w:rsidR="003A13D7" w:rsidRPr="00E0013B" w:rsidRDefault="003A13D7" w:rsidP="003A13D7">
      <w:p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veikdamas (-a)</w:t>
      </w:r>
      <w:r>
        <w:rPr>
          <w:rFonts w:ascii="Times New Roman" w:eastAsia="Times New Roman" w:hAnsi="Times New Roman" w:cs="Times New Roman"/>
          <w:color w:val="000000"/>
          <w:sz w:val="22"/>
          <w:szCs w:val="22"/>
        </w:rPr>
        <w:t xml:space="preserve"> </w:t>
      </w:r>
      <w:r w:rsidRPr="00E0013B">
        <w:rPr>
          <w:rFonts w:ascii="Times New Roman" w:eastAsia="Times New Roman" w:hAnsi="Times New Roman" w:cs="Times New Roman"/>
          <w:color w:val="000000"/>
          <w:sz w:val="22"/>
          <w:szCs w:val="22"/>
        </w:rPr>
        <w:t>____________________________________________vardu,</w:t>
      </w:r>
      <w:r w:rsidRPr="00E0013B">
        <w:rPr>
          <w:rFonts w:ascii="Times New Roman" w:eastAsia="Times New Roman" w:hAnsi="Times New Roman" w:cs="Times New Roman"/>
          <w:color w:val="000000"/>
          <w:sz w:val="22"/>
          <w:szCs w:val="22"/>
        </w:rPr>
        <w:br/>
        <w:t>(tiekėjo pavadinimas, juridinio asmens kodas)</w:t>
      </w:r>
    </w:p>
    <w:p w14:paraId="139445B9" w14:textId="77777777" w:rsidR="003A13D7" w:rsidRPr="00E0013B" w:rsidRDefault="003A13D7" w:rsidP="003A13D7">
      <w:p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deklaruoju, kad:</w:t>
      </w:r>
    </w:p>
    <w:p w14:paraId="3A437BE3" w14:textId="77777777" w:rsidR="003A13D7" w:rsidRPr="00E0013B" w:rsidRDefault="003A13D7" w:rsidP="003A13D7">
      <w:pPr>
        <w:numPr>
          <w:ilvl w:val="0"/>
          <w:numId w:val="16"/>
        </w:num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Tiekėjui netaikomi 2014 m. liepos 31 d. Tarybos reglamento (ES) Nr. 833/2014 su visais pakeitimais 5k straipsnyje nustatyti draudimai sudaryti ir (ar) vykdyti viešojo pirkimo sutartį.</w:t>
      </w:r>
    </w:p>
    <w:p w14:paraId="49F47759" w14:textId="77777777" w:rsidR="003A13D7" w:rsidRPr="00E0013B" w:rsidRDefault="003A13D7" w:rsidP="003A13D7">
      <w:pPr>
        <w:numPr>
          <w:ilvl w:val="0"/>
          <w:numId w:val="16"/>
        </w:num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Tiekėjui nėra žinoma aplinkybių, dėl kurių pagal Reglamento (ES) Nr. 833/2014 5k straipsnį būtų draudžiama sudaryti ar vykdyti pirkimo sutartį.</w:t>
      </w:r>
    </w:p>
    <w:p w14:paraId="429380E7" w14:textId="77777777" w:rsidR="003A13D7" w:rsidRPr="00E0013B" w:rsidRDefault="003A13D7" w:rsidP="003A13D7">
      <w:pPr>
        <w:numPr>
          <w:ilvl w:val="0"/>
          <w:numId w:val="16"/>
        </w:num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Tiekėjo pasitelktiems subtiekėjams ir ūkio subjektams, kurių pajėgumais remiamasi, kiek jiems taikomas Reglamento (ES) Nr. 833/2014 5k straipsnis, taip pat netaikomi šiame straipsnyje nustatyti draudimai.</w:t>
      </w:r>
    </w:p>
    <w:p w14:paraId="2FC4E327" w14:textId="77777777" w:rsidR="003A13D7" w:rsidRPr="00E0013B" w:rsidRDefault="003A13D7" w:rsidP="003A13D7">
      <w:pPr>
        <w:numPr>
          <w:ilvl w:val="0"/>
          <w:numId w:val="16"/>
        </w:num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Įsipareigoju nedelsdamas, bet ne vėliau kaip per 3 darbo dienas nuo atitinkamos aplinkybės atsiradimo ar paaiškėjimo dienos, informuoti Perkančiąją organizaciją apie deklaracijoje nurodytų aplinkybių pasikeitimą, jeigu dėl jo galėtų būti taikomi Reglamento (ES) Nr. 833/2014 5k straipsnyje nustatyti draudimai.</w:t>
      </w:r>
    </w:p>
    <w:p w14:paraId="2F4B22B7" w14:textId="77777777" w:rsidR="003A13D7" w:rsidRPr="00E0013B" w:rsidRDefault="003A13D7" w:rsidP="003A13D7">
      <w:p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Patvirtinu, kad deklaracijoje pateikta informacija yra teisinga ir aktuali deklaracijos pasirašymo dieną.</w:t>
      </w:r>
    </w:p>
    <w:p w14:paraId="707F8E42" w14:textId="77777777" w:rsidR="003A13D7" w:rsidRPr="00E0013B" w:rsidRDefault="003A13D7" w:rsidP="003A13D7">
      <w:pPr>
        <w:tabs>
          <w:tab w:val="left" w:pos="284"/>
          <w:tab w:val="left" w:pos="426"/>
        </w:tabs>
        <w:spacing w:after="150" w:line="240" w:lineRule="auto"/>
        <w:rPr>
          <w:rFonts w:ascii="Times New Roman" w:eastAsia="Times New Roman" w:hAnsi="Times New Roman" w:cs="Times New Roman"/>
          <w:color w:val="000000"/>
          <w:sz w:val="22"/>
          <w:szCs w:val="22"/>
        </w:rPr>
      </w:pPr>
      <w:r w:rsidRPr="00E0013B">
        <w:rPr>
          <w:rFonts w:ascii="Times New Roman" w:eastAsia="Times New Roman" w:hAnsi="Times New Roman" w:cs="Times New Roman"/>
          <w:color w:val="000000"/>
          <w:sz w:val="22"/>
          <w:szCs w:val="22"/>
        </w:rPr>
        <w:t>Tiekėjo vardu:</w:t>
      </w:r>
      <w:r>
        <w:rPr>
          <w:rFonts w:ascii="Times New Roman" w:eastAsia="Times New Roman" w:hAnsi="Times New Roman" w:cs="Times New Roman"/>
          <w:color w:val="000000"/>
          <w:sz w:val="22"/>
          <w:szCs w:val="22"/>
        </w:rPr>
        <w:t xml:space="preserve">                                              </w:t>
      </w:r>
      <w:r w:rsidRPr="00E0013B">
        <w:rPr>
          <w:rFonts w:ascii="Times New Roman" w:eastAsia="Times New Roman" w:hAnsi="Times New Roman" w:cs="Times New Roman"/>
          <w:color w:val="000000"/>
          <w:sz w:val="22"/>
          <w:szCs w:val="22"/>
        </w:rPr>
        <w:t>(vardas, pavardė, pareigos)</w:t>
      </w:r>
    </w:p>
    <w:p w14:paraId="34E075BC" w14:textId="4A5C1499" w:rsidR="00CC02BB" w:rsidRPr="003A13D7" w:rsidRDefault="003A13D7" w:rsidP="003A13D7">
      <w:pPr>
        <w:tabs>
          <w:tab w:val="left" w:pos="284"/>
          <w:tab w:val="left" w:pos="426"/>
        </w:tabs>
        <w:spacing w:after="150" w:line="240" w:lineRule="auto"/>
        <w:ind w:firstLine="0"/>
        <w:rPr>
          <w:rFonts w:ascii="Times New Roman" w:eastAsia="Times New Roman" w:hAnsi="Times New Roman" w:cs="Times New Roman"/>
          <w:color w:val="000000"/>
          <w:sz w:val="22"/>
          <w:szCs w:val="22"/>
        </w:rPr>
        <w:sectPr w:rsidR="00CC02BB" w:rsidRPr="003A13D7" w:rsidSect="003A13D7">
          <w:pgSz w:w="12240" w:h="15840"/>
          <w:pgMar w:top="0" w:right="720" w:bottom="720" w:left="720" w:header="720" w:footer="720" w:gutter="0"/>
          <w:pgNumType w:start="0"/>
          <w:cols w:space="720"/>
          <w:titlePg/>
          <w:docGrid w:linePitch="360"/>
        </w:sectPr>
      </w:pPr>
      <w:r>
        <w:rPr>
          <w:rFonts w:ascii="Times New Roman" w:eastAsia="Times New Roman" w:hAnsi="Times New Roman" w:cs="Times New Roman"/>
          <w:color w:val="000000"/>
          <w:sz w:val="22"/>
          <w:szCs w:val="22"/>
        </w:rPr>
        <w:t xml:space="preserve">                                                                                    </w:t>
      </w:r>
      <w:r w:rsidRPr="00E0013B">
        <w:rPr>
          <w:rFonts w:ascii="Times New Roman" w:eastAsia="Times New Roman" w:hAnsi="Times New Roman" w:cs="Times New Roman"/>
          <w:color w:val="000000"/>
          <w:sz w:val="22"/>
          <w:szCs w:val="22"/>
        </w:rPr>
        <w:t>(parašas</w:t>
      </w:r>
    </w:p>
    <w:bookmarkEnd w:id="10"/>
    <w:p w14:paraId="02EFE874" w14:textId="77777777" w:rsidR="00383F9B" w:rsidRDefault="00383F9B" w:rsidP="003A13D7">
      <w:pPr>
        <w:pStyle w:val="Betarp"/>
        <w:spacing w:line="300" w:lineRule="auto"/>
        <w:ind w:firstLine="0"/>
        <w:contextualSpacing/>
        <w:rPr>
          <w:rFonts w:ascii="Times New Roman" w:eastAsiaTheme="minorHAnsi" w:hAnsi="Times New Roman" w:cs="Times New Roman"/>
          <w:bCs/>
          <w:iCs/>
        </w:rPr>
      </w:pPr>
    </w:p>
    <w:p w14:paraId="701A707A" w14:textId="77777777" w:rsidR="00383F9B" w:rsidRDefault="00383F9B" w:rsidP="00C12BE7">
      <w:pPr>
        <w:pStyle w:val="Betarp"/>
        <w:spacing w:line="300" w:lineRule="auto"/>
        <w:ind w:firstLine="0"/>
        <w:contextualSpacing/>
        <w:jc w:val="center"/>
        <w:rPr>
          <w:rFonts w:ascii="Times New Roman" w:eastAsiaTheme="minorHAnsi" w:hAnsi="Times New Roman" w:cs="Times New Roman"/>
          <w:bCs/>
          <w:iCs/>
        </w:rPr>
      </w:pPr>
    </w:p>
    <w:p w14:paraId="42B3539C" w14:textId="2311E8D8" w:rsidR="00E0013B" w:rsidRDefault="00E0013B" w:rsidP="00E0013B">
      <w:pPr>
        <w:spacing w:line="240" w:lineRule="auto"/>
        <w:ind w:firstLine="0"/>
        <w:rPr>
          <w:rFonts w:ascii="Times New Roman" w:hAnsi="Times New Roman" w:cs="Times New Roman"/>
        </w:rPr>
      </w:pPr>
      <w:r>
        <w:rPr>
          <w:rFonts w:ascii="Times New Roman" w:hAnsi="Times New Roman" w:cs="Times New Roman"/>
        </w:rPr>
        <w:t xml:space="preserve">                                                                                                         </w:t>
      </w:r>
      <w:r w:rsidR="00926E90">
        <w:rPr>
          <w:rFonts w:ascii="Times New Roman" w:hAnsi="Times New Roman" w:cs="Times New Roman"/>
        </w:rPr>
        <w:t xml:space="preserve">                                        </w:t>
      </w:r>
      <w:r>
        <w:rPr>
          <w:rFonts w:ascii="Times New Roman" w:hAnsi="Times New Roman" w:cs="Times New Roman"/>
        </w:rPr>
        <w:t xml:space="preserve">    </w:t>
      </w:r>
      <w:r w:rsidRPr="00CC02BB">
        <w:rPr>
          <w:rFonts w:ascii="Times New Roman" w:hAnsi="Times New Roman" w:cs="Times New Roman"/>
        </w:rPr>
        <w:t xml:space="preserve">Pirkimo sąlygų </w:t>
      </w:r>
      <w:r>
        <w:rPr>
          <w:rFonts w:ascii="Times New Roman" w:hAnsi="Times New Roman" w:cs="Times New Roman"/>
        </w:rPr>
        <w:t>5</w:t>
      </w:r>
      <w:r w:rsidRPr="00CC02BB">
        <w:rPr>
          <w:rFonts w:ascii="Times New Roman" w:hAnsi="Times New Roman" w:cs="Times New Roman"/>
        </w:rPr>
        <w:t xml:space="preserve"> priedas </w:t>
      </w:r>
    </w:p>
    <w:p w14:paraId="261F5CA8" w14:textId="77777777" w:rsidR="00926E90" w:rsidRDefault="00926E90" w:rsidP="00E0013B">
      <w:pPr>
        <w:spacing w:line="240" w:lineRule="auto"/>
        <w:ind w:firstLine="0"/>
        <w:rPr>
          <w:rFonts w:ascii="Times New Roman" w:hAnsi="Times New Roman" w:cs="Times New Roman"/>
        </w:rPr>
      </w:pPr>
    </w:p>
    <w:p w14:paraId="59E3AB67" w14:textId="77777777" w:rsidR="00926E90" w:rsidRDefault="00926E90" w:rsidP="00E0013B">
      <w:pPr>
        <w:spacing w:line="240" w:lineRule="auto"/>
        <w:ind w:firstLine="0"/>
        <w:rPr>
          <w:rFonts w:ascii="Times New Roman" w:hAnsi="Times New Roman" w:cs="Times New Roman"/>
        </w:rPr>
      </w:pPr>
    </w:p>
    <w:p w14:paraId="0989C7BA" w14:textId="77777777" w:rsidR="00E0013B" w:rsidRDefault="00E0013B" w:rsidP="00AC55EC">
      <w:pPr>
        <w:pStyle w:val="Betarp"/>
        <w:ind w:firstLine="0"/>
        <w:contextualSpacing/>
        <w:jc w:val="center"/>
        <w:rPr>
          <w:rFonts w:ascii="Times New Roman" w:eastAsiaTheme="minorHAnsi" w:hAnsi="Times New Roman" w:cs="Times New Roman"/>
          <w:bCs/>
          <w:iCs/>
        </w:rPr>
      </w:pPr>
    </w:p>
    <w:p w14:paraId="3893B7EF" w14:textId="2ED4B5F3" w:rsidR="00E0013B" w:rsidRDefault="00926E90" w:rsidP="00AC55EC">
      <w:pPr>
        <w:pStyle w:val="Betarp"/>
        <w:contextualSpacing/>
        <w:jc w:val="center"/>
        <w:rPr>
          <w:rFonts w:ascii="Times New Roman" w:eastAsiaTheme="minorHAnsi" w:hAnsi="Times New Roman" w:cs="Times New Roman"/>
          <w:b/>
          <w:bCs/>
          <w:iCs/>
          <w:sz w:val="24"/>
          <w:szCs w:val="24"/>
        </w:rPr>
      </w:pPr>
      <w:r w:rsidRPr="00926E90">
        <w:rPr>
          <w:rFonts w:ascii="Times New Roman" w:eastAsiaTheme="minorHAnsi" w:hAnsi="Times New Roman" w:cs="Times New Roman"/>
          <w:b/>
          <w:bCs/>
          <w:iCs/>
          <w:sz w:val="24"/>
          <w:szCs w:val="24"/>
        </w:rPr>
        <w:t>TIEKĖJO DEKLARACIJA DĖL VPĮ 46 STRAIPSNIO 2¹ DALYJE NUSTATYTO PAŠALINIMO PAGRINDO</w:t>
      </w:r>
    </w:p>
    <w:p w14:paraId="649E045F" w14:textId="77777777" w:rsidR="00926E90" w:rsidRDefault="00926E90" w:rsidP="00AC55EC">
      <w:pPr>
        <w:pStyle w:val="Betarp"/>
        <w:contextualSpacing/>
        <w:jc w:val="center"/>
        <w:rPr>
          <w:rFonts w:ascii="Times New Roman" w:eastAsiaTheme="minorHAnsi" w:hAnsi="Times New Roman" w:cs="Times New Roman"/>
          <w:b/>
          <w:bCs/>
          <w:iCs/>
          <w:sz w:val="24"/>
          <w:szCs w:val="24"/>
        </w:rPr>
      </w:pPr>
    </w:p>
    <w:p w14:paraId="21878A59" w14:textId="77777777" w:rsidR="00926E90" w:rsidRPr="00926E90" w:rsidRDefault="00926E90" w:rsidP="00AC55EC">
      <w:pPr>
        <w:pStyle w:val="Betarp"/>
        <w:contextualSpacing/>
        <w:jc w:val="center"/>
        <w:rPr>
          <w:rFonts w:ascii="Times New Roman" w:eastAsiaTheme="minorHAnsi" w:hAnsi="Times New Roman" w:cs="Times New Roman"/>
          <w:bCs/>
          <w:iCs/>
          <w:sz w:val="24"/>
          <w:szCs w:val="24"/>
        </w:rPr>
      </w:pPr>
    </w:p>
    <w:p w14:paraId="3670D017" w14:textId="77777777" w:rsidR="00E0013B" w:rsidRDefault="00E0013B" w:rsidP="00383F9B">
      <w:pPr>
        <w:pStyle w:val="Betarp"/>
        <w:contextualSpacing/>
        <w:jc w:val="center"/>
        <w:rPr>
          <w:rFonts w:ascii="Times New Roman" w:eastAsiaTheme="minorHAnsi" w:hAnsi="Times New Roman" w:cs="Times New Roman"/>
          <w:bCs/>
          <w:iCs/>
        </w:rPr>
      </w:pPr>
    </w:p>
    <w:p w14:paraId="08095CD5" w14:textId="16041A47" w:rsidR="00E0013B" w:rsidRPr="00E0013B" w:rsidRDefault="00E0013B" w:rsidP="00383F9B">
      <w:pPr>
        <w:pStyle w:val="Betarp"/>
        <w:contextualSpacing/>
        <w:jc w:val="center"/>
        <w:rPr>
          <w:rFonts w:ascii="Times New Roman" w:eastAsiaTheme="minorHAnsi" w:hAnsi="Times New Roman" w:cs="Times New Roman"/>
          <w:bCs/>
          <w:iCs/>
        </w:rPr>
      </w:pPr>
      <w:r w:rsidRPr="00E0013B">
        <w:rPr>
          <w:rFonts w:ascii="Times New Roman" w:eastAsiaTheme="minorHAnsi" w:hAnsi="Times New Roman" w:cs="Times New Roman"/>
          <w:bCs/>
          <w:iCs/>
        </w:rPr>
        <w:t>Aš, __________________________________________,</w:t>
      </w:r>
      <w:r w:rsidRPr="00E0013B">
        <w:rPr>
          <w:rFonts w:ascii="Times New Roman" w:eastAsiaTheme="minorHAnsi" w:hAnsi="Times New Roman" w:cs="Times New Roman"/>
          <w:bCs/>
          <w:iCs/>
        </w:rPr>
        <w:br/>
        <w:t>(vardas, pavardė, pareigos)</w:t>
      </w:r>
    </w:p>
    <w:p w14:paraId="376DD441" w14:textId="77777777" w:rsidR="00AC55EC" w:rsidRDefault="00E0013B" w:rsidP="00383F9B">
      <w:pPr>
        <w:pStyle w:val="Betarp"/>
        <w:contextualSpacing/>
        <w:jc w:val="center"/>
        <w:rPr>
          <w:rFonts w:ascii="Times New Roman" w:eastAsiaTheme="minorHAnsi" w:hAnsi="Times New Roman" w:cs="Times New Roman"/>
          <w:bCs/>
          <w:iCs/>
        </w:rPr>
      </w:pPr>
      <w:r w:rsidRPr="00E0013B">
        <w:rPr>
          <w:rFonts w:ascii="Times New Roman" w:eastAsiaTheme="minorHAnsi" w:hAnsi="Times New Roman" w:cs="Times New Roman"/>
          <w:bCs/>
          <w:iCs/>
        </w:rPr>
        <w:t>veikdamas (-a) __________________________________________ vardu,</w:t>
      </w:r>
    </w:p>
    <w:p w14:paraId="6A3B103F" w14:textId="1556A111" w:rsidR="00E0013B" w:rsidRPr="00E0013B" w:rsidRDefault="00E0013B" w:rsidP="00383F9B">
      <w:pPr>
        <w:pStyle w:val="Betarp"/>
        <w:contextualSpacing/>
        <w:jc w:val="center"/>
        <w:rPr>
          <w:rFonts w:ascii="Times New Roman" w:eastAsiaTheme="minorHAnsi" w:hAnsi="Times New Roman" w:cs="Times New Roman"/>
          <w:bCs/>
          <w:iCs/>
        </w:rPr>
      </w:pPr>
      <w:r w:rsidRPr="00E0013B">
        <w:rPr>
          <w:rFonts w:ascii="Times New Roman" w:eastAsiaTheme="minorHAnsi" w:hAnsi="Times New Roman" w:cs="Times New Roman"/>
          <w:bCs/>
          <w:iCs/>
        </w:rPr>
        <w:br/>
        <w:t>(tiekėjo pavadinimas, juridinio asmens kodas)</w:t>
      </w:r>
    </w:p>
    <w:p w14:paraId="018EC23C" w14:textId="77777777" w:rsidR="00383F9B" w:rsidRDefault="00383F9B" w:rsidP="00AC55EC">
      <w:pPr>
        <w:pStyle w:val="Betarp"/>
        <w:contextualSpacing/>
        <w:jc w:val="center"/>
        <w:rPr>
          <w:rFonts w:ascii="Times New Roman" w:eastAsiaTheme="minorHAnsi" w:hAnsi="Times New Roman" w:cs="Times New Roman"/>
          <w:b/>
          <w:bCs/>
          <w:iCs/>
        </w:rPr>
      </w:pPr>
    </w:p>
    <w:p w14:paraId="0815DC85" w14:textId="77777777" w:rsidR="00383F9B" w:rsidRDefault="00383F9B" w:rsidP="00AC55EC">
      <w:pPr>
        <w:pStyle w:val="Betarp"/>
        <w:contextualSpacing/>
        <w:jc w:val="center"/>
        <w:rPr>
          <w:rFonts w:ascii="Times New Roman" w:eastAsiaTheme="minorHAnsi" w:hAnsi="Times New Roman" w:cs="Times New Roman"/>
          <w:b/>
          <w:bCs/>
          <w:iCs/>
        </w:rPr>
      </w:pPr>
    </w:p>
    <w:p w14:paraId="1382428F" w14:textId="5CBE3576" w:rsidR="00AC55EC" w:rsidRDefault="00E0013B" w:rsidP="00926E90">
      <w:pPr>
        <w:pStyle w:val="Betarp"/>
        <w:contextualSpacing/>
        <w:jc w:val="center"/>
        <w:rPr>
          <w:rFonts w:ascii="Times New Roman" w:eastAsiaTheme="minorHAnsi" w:hAnsi="Times New Roman" w:cs="Times New Roman"/>
          <w:b/>
          <w:bCs/>
          <w:iCs/>
        </w:rPr>
      </w:pPr>
      <w:r w:rsidRPr="00E0013B">
        <w:rPr>
          <w:rFonts w:ascii="Times New Roman" w:eastAsiaTheme="minorHAnsi" w:hAnsi="Times New Roman" w:cs="Times New Roman"/>
          <w:b/>
          <w:bCs/>
          <w:iCs/>
        </w:rPr>
        <w:t xml:space="preserve">deklaruoju, kad tiekėjui nėra paskirta ir neatlikta Lietuvos Respublikos viešųjų pirkimų įstatymo 46 straipsnio </w:t>
      </w:r>
    </w:p>
    <w:p w14:paraId="401B8546" w14:textId="77777777" w:rsidR="00AC55EC" w:rsidRDefault="00AC55EC" w:rsidP="00926E90">
      <w:pPr>
        <w:pStyle w:val="Betarp"/>
        <w:contextualSpacing/>
        <w:jc w:val="center"/>
        <w:rPr>
          <w:rFonts w:ascii="Times New Roman" w:eastAsiaTheme="minorHAnsi" w:hAnsi="Times New Roman" w:cs="Times New Roman"/>
          <w:b/>
          <w:bCs/>
          <w:iCs/>
        </w:rPr>
      </w:pPr>
    </w:p>
    <w:p w14:paraId="76EB3BEA" w14:textId="0B749B9B" w:rsidR="00E0013B" w:rsidRDefault="00E0013B" w:rsidP="00926E90">
      <w:pPr>
        <w:pStyle w:val="Betarp"/>
        <w:contextualSpacing/>
        <w:jc w:val="center"/>
        <w:rPr>
          <w:rFonts w:ascii="Times New Roman" w:eastAsiaTheme="minorHAnsi" w:hAnsi="Times New Roman" w:cs="Times New Roman"/>
          <w:b/>
          <w:bCs/>
          <w:iCs/>
        </w:rPr>
      </w:pPr>
      <w:r w:rsidRPr="00E0013B">
        <w:rPr>
          <w:rFonts w:ascii="Times New Roman" w:eastAsiaTheme="minorHAnsi" w:hAnsi="Times New Roman" w:cs="Times New Roman"/>
          <w:b/>
          <w:bCs/>
          <w:iCs/>
        </w:rPr>
        <w:t>2¹ dalyje nurodyta baudžiamojo poveikio priemonė – uždraudimas juridiniam asmeniui dalyvauti viešuosiuose pirkimuose.</w:t>
      </w:r>
    </w:p>
    <w:p w14:paraId="481D9535" w14:textId="77777777" w:rsidR="00AC55EC" w:rsidRPr="00E0013B" w:rsidRDefault="00AC55EC" w:rsidP="00926E90">
      <w:pPr>
        <w:pStyle w:val="Betarp"/>
        <w:contextualSpacing/>
        <w:jc w:val="center"/>
        <w:rPr>
          <w:rFonts w:ascii="Times New Roman" w:eastAsiaTheme="minorHAnsi" w:hAnsi="Times New Roman" w:cs="Times New Roman"/>
          <w:bCs/>
          <w:iCs/>
        </w:rPr>
      </w:pPr>
    </w:p>
    <w:p w14:paraId="6CA72BC1" w14:textId="77777777" w:rsidR="00383F9B" w:rsidRDefault="00383F9B" w:rsidP="00383F9B">
      <w:pPr>
        <w:pStyle w:val="Betarp"/>
        <w:contextualSpacing/>
        <w:rPr>
          <w:rFonts w:ascii="Times New Roman" w:eastAsiaTheme="minorHAnsi" w:hAnsi="Times New Roman" w:cs="Times New Roman"/>
          <w:bCs/>
          <w:iCs/>
        </w:rPr>
      </w:pPr>
    </w:p>
    <w:p w14:paraId="396689F4" w14:textId="55924BE6" w:rsidR="00E0013B" w:rsidRDefault="00383F9B" w:rsidP="00383F9B">
      <w:pPr>
        <w:pStyle w:val="Betarp"/>
        <w:contextualSpacing/>
        <w:rPr>
          <w:rFonts w:ascii="Times New Roman" w:eastAsiaTheme="minorHAnsi" w:hAnsi="Times New Roman" w:cs="Times New Roman"/>
          <w:bCs/>
          <w:iCs/>
        </w:rPr>
      </w:pPr>
      <w:r>
        <w:rPr>
          <w:rFonts w:ascii="Times New Roman" w:eastAsiaTheme="minorHAnsi" w:hAnsi="Times New Roman" w:cs="Times New Roman"/>
          <w:bCs/>
          <w:iCs/>
        </w:rPr>
        <w:t xml:space="preserve">         </w:t>
      </w:r>
      <w:r w:rsidR="00E0013B" w:rsidRPr="00E0013B">
        <w:rPr>
          <w:rFonts w:ascii="Times New Roman" w:eastAsiaTheme="minorHAnsi" w:hAnsi="Times New Roman" w:cs="Times New Roman"/>
          <w:bCs/>
          <w:iCs/>
        </w:rPr>
        <w:t>Patvirtinu, kad šioje deklaracijoje pateikta informacija yra teisinga ir aktuali pasiūlymo pateikimo dieną.</w:t>
      </w:r>
    </w:p>
    <w:p w14:paraId="2A9913C5" w14:textId="77777777" w:rsidR="00AC55EC" w:rsidRPr="00E0013B" w:rsidRDefault="00AC55EC" w:rsidP="00383F9B">
      <w:pPr>
        <w:pStyle w:val="Betarp"/>
        <w:contextualSpacing/>
        <w:rPr>
          <w:rFonts w:ascii="Times New Roman" w:eastAsiaTheme="minorHAnsi" w:hAnsi="Times New Roman" w:cs="Times New Roman"/>
          <w:bCs/>
          <w:iCs/>
        </w:rPr>
      </w:pPr>
    </w:p>
    <w:p w14:paraId="2DC7188E" w14:textId="3F478428" w:rsidR="00E0013B" w:rsidRDefault="00383F9B" w:rsidP="00383F9B">
      <w:pPr>
        <w:pStyle w:val="Betarp"/>
        <w:contextualSpacing/>
        <w:rPr>
          <w:rFonts w:ascii="Times New Roman" w:eastAsiaTheme="minorHAnsi" w:hAnsi="Times New Roman" w:cs="Times New Roman"/>
          <w:bCs/>
          <w:iCs/>
        </w:rPr>
      </w:pPr>
      <w:r>
        <w:rPr>
          <w:rFonts w:ascii="Times New Roman" w:eastAsiaTheme="minorHAnsi" w:hAnsi="Times New Roman" w:cs="Times New Roman"/>
          <w:bCs/>
          <w:iCs/>
        </w:rPr>
        <w:t xml:space="preserve">         </w:t>
      </w:r>
      <w:r w:rsidR="00E0013B" w:rsidRPr="00E0013B">
        <w:rPr>
          <w:rFonts w:ascii="Times New Roman" w:eastAsiaTheme="minorHAnsi" w:hAnsi="Times New Roman" w:cs="Times New Roman"/>
          <w:bCs/>
          <w:iCs/>
        </w:rPr>
        <w:t>Esu informuotas (-a), kad nustačius, jog tiekėjui taikomas Lietuvos Respublikos viešųjų pirkimų įstatymo 46 straipsnio 2¹ dalyje nustatytas pašalinimo pagrindas, tiekėjas pašalinamas iš pirkimo procedūros.</w:t>
      </w:r>
    </w:p>
    <w:p w14:paraId="3775384D" w14:textId="77777777" w:rsidR="00AC55EC" w:rsidRPr="00E0013B" w:rsidRDefault="00AC55EC" w:rsidP="00AC55EC">
      <w:pPr>
        <w:pStyle w:val="Betarp"/>
        <w:contextualSpacing/>
        <w:jc w:val="center"/>
        <w:rPr>
          <w:rFonts w:ascii="Times New Roman" w:eastAsiaTheme="minorHAnsi" w:hAnsi="Times New Roman" w:cs="Times New Roman"/>
          <w:bCs/>
          <w:iCs/>
        </w:rPr>
      </w:pPr>
    </w:p>
    <w:p w14:paraId="345EED08" w14:textId="77777777" w:rsidR="00383F9B" w:rsidRDefault="00383F9B" w:rsidP="00AC55EC">
      <w:pPr>
        <w:pStyle w:val="Betarp"/>
        <w:contextualSpacing/>
        <w:rPr>
          <w:rFonts w:ascii="Times New Roman" w:eastAsiaTheme="minorHAnsi" w:hAnsi="Times New Roman" w:cs="Times New Roman"/>
          <w:bCs/>
          <w:iCs/>
        </w:rPr>
      </w:pPr>
    </w:p>
    <w:p w14:paraId="74C06A1B" w14:textId="77777777" w:rsidR="00383F9B" w:rsidRDefault="00383F9B" w:rsidP="00383F9B">
      <w:pPr>
        <w:pStyle w:val="Betarp"/>
        <w:contextualSpacing/>
        <w:rPr>
          <w:rFonts w:ascii="Times New Roman" w:eastAsiaTheme="minorHAnsi" w:hAnsi="Times New Roman" w:cs="Times New Roman"/>
          <w:bCs/>
          <w:iCs/>
        </w:rPr>
      </w:pPr>
    </w:p>
    <w:p w14:paraId="0AF3EBFF" w14:textId="1327B110" w:rsidR="00E0013B" w:rsidRPr="00E0013B" w:rsidRDefault="00E0013B" w:rsidP="00383F9B">
      <w:pPr>
        <w:pStyle w:val="Betarp"/>
        <w:contextualSpacing/>
        <w:rPr>
          <w:rFonts w:ascii="Times New Roman" w:eastAsiaTheme="minorHAnsi" w:hAnsi="Times New Roman" w:cs="Times New Roman"/>
          <w:bCs/>
          <w:iCs/>
        </w:rPr>
      </w:pPr>
      <w:r w:rsidRPr="00E0013B">
        <w:rPr>
          <w:rFonts w:ascii="Times New Roman" w:eastAsiaTheme="minorHAnsi" w:hAnsi="Times New Roman" w:cs="Times New Roman"/>
          <w:bCs/>
          <w:iCs/>
        </w:rPr>
        <w:t>(vardas, pavardė)</w:t>
      </w:r>
      <w:r w:rsidR="00AC55EC">
        <w:rPr>
          <w:rFonts w:ascii="Times New Roman" w:eastAsiaTheme="minorHAnsi" w:hAnsi="Times New Roman" w:cs="Times New Roman"/>
          <w:bCs/>
          <w:iCs/>
        </w:rPr>
        <w:t xml:space="preserve">   </w:t>
      </w:r>
      <w:r w:rsidRPr="00E0013B">
        <w:rPr>
          <w:rFonts w:ascii="Times New Roman" w:eastAsiaTheme="minorHAnsi" w:hAnsi="Times New Roman" w:cs="Times New Roman"/>
          <w:bCs/>
          <w:iCs/>
        </w:rPr>
        <w:t>(pareigos)</w:t>
      </w:r>
      <w:r w:rsidR="00383F9B">
        <w:rPr>
          <w:rFonts w:ascii="Times New Roman" w:eastAsiaTheme="minorHAnsi" w:hAnsi="Times New Roman" w:cs="Times New Roman"/>
          <w:bCs/>
          <w:iCs/>
        </w:rPr>
        <w:t xml:space="preserve">                                                                                </w:t>
      </w:r>
      <w:r w:rsidRPr="00E0013B">
        <w:rPr>
          <w:rFonts w:ascii="Times New Roman" w:eastAsiaTheme="minorHAnsi" w:hAnsi="Times New Roman" w:cs="Times New Roman"/>
          <w:bCs/>
          <w:iCs/>
        </w:rPr>
        <w:t>(parašas)</w:t>
      </w:r>
    </w:p>
    <w:p w14:paraId="4AB1551A" w14:textId="5F19F990" w:rsidR="00E0013B" w:rsidRPr="00E0013B" w:rsidRDefault="00E0013B" w:rsidP="00AC55EC">
      <w:pPr>
        <w:pStyle w:val="Betarp"/>
        <w:contextualSpacing/>
        <w:jc w:val="center"/>
        <w:rPr>
          <w:rFonts w:ascii="Times New Roman" w:eastAsiaTheme="minorHAnsi" w:hAnsi="Times New Roman" w:cs="Times New Roman"/>
          <w:bCs/>
          <w:iCs/>
        </w:rPr>
      </w:pPr>
    </w:p>
    <w:p w14:paraId="2A468019" w14:textId="77777777" w:rsidR="00E0013B" w:rsidRPr="00CC02BB" w:rsidRDefault="00E0013B" w:rsidP="00AC55EC">
      <w:pPr>
        <w:pStyle w:val="Betarp"/>
        <w:ind w:firstLine="0"/>
        <w:contextualSpacing/>
        <w:jc w:val="center"/>
        <w:rPr>
          <w:rFonts w:ascii="Times New Roman" w:eastAsiaTheme="minorHAnsi" w:hAnsi="Times New Roman" w:cs="Times New Roman"/>
          <w:bCs/>
          <w:iCs/>
        </w:rPr>
      </w:pPr>
    </w:p>
    <w:sectPr w:rsidR="00E0013B" w:rsidRPr="00CC02BB" w:rsidSect="00CC02BB">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65031" w14:textId="77777777" w:rsidR="00C33F74" w:rsidRDefault="00C33F74" w:rsidP="00D05666">
      <w:r>
        <w:separator/>
      </w:r>
    </w:p>
  </w:endnote>
  <w:endnote w:type="continuationSeparator" w:id="0">
    <w:p w14:paraId="1BA00699" w14:textId="77777777" w:rsidR="00C33F74" w:rsidRDefault="00C33F74" w:rsidP="00D05666">
      <w:r>
        <w:continuationSeparator/>
      </w:r>
    </w:p>
  </w:endnote>
  <w:endnote w:type="continuationNotice" w:id="1">
    <w:p w14:paraId="1174B30E" w14:textId="77777777" w:rsidR="00C33F74" w:rsidRDefault="00C33F7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0080C" w14:textId="77777777" w:rsidR="00C33F74" w:rsidRDefault="00C33F74" w:rsidP="00D05666">
      <w:r>
        <w:separator/>
      </w:r>
    </w:p>
  </w:footnote>
  <w:footnote w:type="continuationSeparator" w:id="0">
    <w:p w14:paraId="5ABFBE8C" w14:textId="77777777" w:rsidR="00C33F74" w:rsidRDefault="00C33F74" w:rsidP="00D05666">
      <w:r>
        <w:continuationSeparator/>
      </w:r>
    </w:p>
  </w:footnote>
  <w:footnote w:type="continuationNotice" w:id="1">
    <w:p w14:paraId="0E20722D" w14:textId="77777777" w:rsidR="00C33F74" w:rsidRDefault="00C33F7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5323" w:hanging="360"/>
      </w:pPr>
      <w:rPr>
        <w:rFonts w:hint="default"/>
        <w:i w:val="0"/>
      </w:rPr>
    </w:lvl>
    <w:lvl w:ilvl="1">
      <w:start w:val="1"/>
      <w:numFmt w:val="lowerLetter"/>
      <w:lvlText w:val="%2."/>
      <w:lvlJc w:val="left"/>
      <w:pPr>
        <w:ind w:left="5835" w:hanging="360"/>
      </w:pPr>
      <w:rPr>
        <w:rFonts w:hint="default"/>
      </w:rPr>
    </w:lvl>
    <w:lvl w:ilvl="2">
      <w:start w:val="1"/>
      <w:numFmt w:val="lowerRoman"/>
      <w:lvlText w:val="%3."/>
      <w:lvlJc w:val="right"/>
      <w:pPr>
        <w:ind w:left="6555" w:hanging="180"/>
      </w:pPr>
      <w:rPr>
        <w:rFonts w:hint="default"/>
      </w:rPr>
    </w:lvl>
    <w:lvl w:ilvl="3">
      <w:start w:val="1"/>
      <w:numFmt w:val="decimal"/>
      <w:lvlText w:val="%4."/>
      <w:lvlJc w:val="left"/>
      <w:pPr>
        <w:ind w:left="7275" w:hanging="360"/>
      </w:pPr>
      <w:rPr>
        <w:rFonts w:hint="default"/>
      </w:rPr>
    </w:lvl>
    <w:lvl w:ilvl="4">
      <w:start w:val="1"/>
      <w:numFmt w:val="lowerLetter"/>
      <w:lvlText w:val="%5."/>
      <w:lvlJc w:val="left"/>
      <w:pPr>
        <w:ind w:left="7995" w:hanging="360"/>
      </w:pPr>
      <w:rPr>
        <w:rFonts w:hint="default"/>
      </w:rPr>
    </w:lvl>
    <w:lvl w:ilvl="5">
      <w:start w:val="1"/>
      <w:numFmt w:val="lowerRoman"/>
      <w:lvlText w:val="%6."/>
      <w:lvlJc w:val="right"/>
      <w:pPr>
        <w:ind w:left="8715" w:hanging="180"/>
      </w:pPr>
      <w:rPr>
        <w:rFonts w:hint="default"/>
      </w:rPr>
    </w:lvl>
    <w:lvl w:ilvl="6">
      <w:start w:val="1"/>
      <w:numFmt w:val="decimal"/>
      <w:lvlText w:val="%7."/>
      <w:lvlJc w:val="left"/>
      <w:pPr>
        <w:ind w:left="9435" w:hanging="360"/>
      </w:pPr>
      <w:rPr>
        <w:rFonts w:hint="default"/>
      </w:rPr>
    </w:lvl>
    <w:lvl w:ilvl="7">
      <w:start w:val="1"/>
      <w:numFmt w:val="lowerLetter"/>
      <w:lvlText w:val="%8."/>
      <w:lvlJc w:val="left"/>
      <w:pPr>
        <w:ind w:left="10155" w:hanging="360"/>
      </w:pPr>
      <w:rPr>
        <w:rFonts w:hint="default"/>
      </w:rPr>
    </w:lvl>
    <w:lvl w:ilvl="8">
      <w:start w:val="1"/>
      <w:numFmt w:val="lowerRoman"/>
      <w:lvlText w:val="%9."/>
      <w:lvlJc w:val="right"/>
      <w:pPr>
        <w:ind w:left="10875" w:hanging="180"/>
      </w:pPr>
      <w:rPr>
        <w:rFonts w:hint="default"/>
      </w:rPr>
    </w:lvl>
  </w:abstractNum>
  <w:abstractNum w:abstractNumId="1" w15:restartNumberingAfterBreak="0">
    <w:nsid w:val="03E8153E"/>
    <w:multiLevelType w:val="multilevel"/>
    <w:tmpl w:val="3C144E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39AB25C8"/>
    <w:multiLevelType w:val="multilevel"/>
    <w:tmpl w:val="3D625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2618C21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521A6548"/>
    <w:multiLevelType w:val="multilevel"/>
    <w:tmpl w:val="A6EE9E52"/>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1A0871"/>
    <w:multiLevelType w:val="multilevel"/>
    <w:tmpl w:val="EE46A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1"/>
  </w:num>
  <w:num w:numId="3" w16cid:durableId="138770985">
    <w:abstractNumId w:val="6"/>
  </w:num>
  <w:num w:numId="4" w16cid:durableId="219707255">
    <w:abstractNumId w:val="15"/>
  </w:num>
  <w:num w:numId="5" w16cid:durableId="1652252092">
    <w:abstractNumId w:val="4"/>
  </w:num>
  <w:num w:numId="6" w16cid:durableId="963148996">
    <w:abstractNumId w:val="2"/>
  </w:num>
  <w:num w:numId="7" w16cid:durableId="817724215">
    <w:abstractNumId w:val="7"/>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8"/>
  </w:num>
  <w:num w:numId="13" w16cid:durableId="35937705">
    <w:abstractNumId w:val="1"/>
  </w:num>
  <w:num w:numId="14" w16cid:durableId="170267630">
    <w:abstractNumId w:val="9"/>
  </w:num>
  <w:num w:numId="15" w16cid:durableId="1564025492">
    <w:abstractNumId w:val="10"/>
  </w:num>
  <w:num w:numId="16" w16cid:durableId="14845033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CD9"/>
    <w:rsid w:val="00020DD7"/>
    <w:rsid w:val="00020FD4"/>
    <w:rsid w:val="00021ECC"/>
    <w:rsid w:val="00021EFA"/>
    <w:rsid w:val="00023019"/>
    <w:rsid w:val="000238BE"/>
    <w:rsid w:val="00024DD2"/>
    <w:rsid w:val="00025EA6"/>
    <w:rsid w:val="000261FD"/>
    <w:rsid w:val="00026246"/>
    <w:rsid w:val="00026673"/>
    <w:rsid w:val="00026690"/>
    <w:rsid w:val="00026D16"/>
    <w:rsid w:val="00030220"/>
    <w:rsid w:val="00030504"/>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2F1F"/>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493"/>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2B19"/>
    <w:rsid w:val="000D412D"/>
    <w:rsid w:val="000D4406"/>
    <w:rsid w:val="000D4B9C"/>
    <w:rsid w:val="000D4E2B"/>
    <w:rsid w:val="000D5039"/>
    <w:rsid w:val="000D5C58"/>
    <w:rsid w:val="000D638A"/>
    <w:rsid w:val="000D7BCA"/>
    <w:rsid w:val="000E05E0"/>
    <w:rsid w:val="000E083B"/>
    <w:rsid w:val="000E0EAE"/>
    <w:rsid w:val="000E1743"/>
    <w:rsid w:val="000E266E"/>
    <w:rsid w:val="000E2C3A"/>
    <w:rsid w:val="000E2D56"/>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E37"/>
    <w:rsid w:val="00143F3F"/>
    <w:rsid w:val="0014414A"/>
    <w:rsid w:val="0014541E"/>
    <w:rsid w:val="00146095"/>
    <w:rsid w:val="00146BC9"/>
    <w:rsid w:val="00147397"/>
    <w:rsid w:val="00147A63"/>
    <w:rsid w:val="00147A8C"/>
    <w:rsid w:val="00150260"/>
    <w:rsid w:val="00150492"/>
    <w:rsid w:val="0015057D"/>
    <w:rsid w:val="0015156B"/>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300"/>
    <w:rsid w:val="00185454"/>
    <w:rsid w:val="00185997"/>
    <w:rsid w:val="00185BC4"/>
    <w:rsid w:val="001864A6"/>
    <w:rsid w:val="001864DB"/>
    <w:rsid w:val="0018651A"/>
    <w:rsid w:val="001904E1"/>
    <w:rsid w:val="001912E2"/>
    <w:rsid w:val="0019130D"/>
    <w:rsid w:val="00191CEF"/>
    <w:rsid w:val="001920B3"/>
    <w:rsid w:val="001922BE"/>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133"/>
    <w:rsid w:val="0020796D"/>
    <w:rsid w:val="00207E02"/>
    <w:rsid w:val="00207FAC"/>
    <w:rsid w:val="00210DD6"/>
    <w:rsid w:val="00212882"/>
    <w:rsid w:val="00212947"/>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8B7"/>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081"/>
    <w:rsid w:val="002970CF"/>
    <w:rsid w:val="00297490"/>
    <w:rsid w:val="002974AF"/>
    <w:rsid w:val="002974D4"/>
    <w:rsid w:val="002A00F7"/>
    <w:rsid w:val="002A1EB6"/>
    <w:rsid w:val="002A2A1D"/>
    <w:rsid w:val="002A3B3E"/>
    <w:rsid w:val="002A3C89"/>
    <w:rsid w:val="002A4AC9"/>
    <w:rsid w:val="002A523D"/>
    <w:rsid w:val="002A55FA"/>
    <w:rsid w:val="002A58C9"/>
    <w:rsid w:val="002A6187"/>
    <w:rsid w:val="002A62B6"/>
    <w:rsid w:val="002A6658"/>
    <w:rsid w:val="002A70E6"/>
    <w:rsid w:val="002A71C8"/>
    <w:rsid w:val="002A7A35"/>
    <w:rsid w:val="002B062F"/>
    <w:rsid w:val="002B144C"/>
    <w:rsid w:val="002B189A"/>
    <w:rsid w:val="002B19CD"/>
    <w:rsid w:val="002B3F04"/>
    <w:rsid w:val="002B42DA"/>
    <w:rsid w:val="002B5BF9"/>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182A"/>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F9B"/>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3D7"/>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46B"/>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71D"/>
    <w:rsid w:val="003D11CB"/>
    <w:rsid w:val="003D12EA"/>
    <w:rsid w:val="003D1383"/>
    <w:rsid w:val="003D35C4"/>
    <w:rsid w:val="003D3902"/>
    <w:rsid w:val="003D3D6B"/>
    <w:rsid w:val="003D3DF5"/>
    <w:rsid w:val="003D3F5F"/>
    <w:rsid w:val="003D4B9C"/>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345"/>
    <w:rsid w:val="00402577"/>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A6E"/>
    <w:rsid w:val="00413BD0"/>
    <w:rsid w:val="00413D2E"/>
    <w:rsid w:val="00414207"/>
    <w:rsid w:val="004147BD"/>
    <w:rsid w:val="004157B6"/>
    <w:rsid w:val="004159FF"/>
    <w:rsid w:val="00415A37"/>
    <w:rsid w:val="0041685F"/>
    <w:rsid w:val="00416D08"/>
    <w:rsid w:val="00417604"/>
    <w:rsid w:val="00417CB3"/>
    <w:rsid w:val="00421B8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B8"/>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D6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E6F"/>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4F7DD5"/>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DF8"/>
    <w:rsid w:val="005122FE"/>
    <w:rsid w:val="0051270F"/>
    <w:rsid w:val="00512760"/>
    <w:rsid w:val="005129B4"/>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1B3"/>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6F18"/>
    <w:rsid w:val="005377B5"/>
    <w:rsid w:val="005379E7"/>
    <w:rsid w:val="00540094"/>
    <w:rsid w:val="00540C9A"/>
    <w:rsid w:val="0054132A"/>
    <w:rsid w:val="00541A24"/>
    <w:rsid w:val="005420ED"/>
    <w:rsid w:val="0054231A"/>
    <w:rsid w:val="00542613"/>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374"/>
    <w:rsid w:val="005753B6"/>
    <w:rsid w:val="00575420"/>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78F"/>
    <w:rsid w:val="00597972"/>
    <w:rsid w:val="005A07D8"/>
    <w:rsid w:val="005A0C5B"/>
    <w:rsid w:val="005A0D27"/>
    <w:rsid w:val="005A1DF8"/>
    <w:rsid w:val="005A23C5"/>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0A9"/>
    <w:rsid w:val="005E0667"/>
    <w:rsid w:val="005E0D7C"/>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D6B"/>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4E75"/>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2CF"/>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338"/>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904"/>
    <w:rsid w:val="00685C49"/>
    <w:rsid w:val="00687997"/>
    <w:rsid w:val="00687E47"/>
    <w:rsid w:val="0069058D"/>
    <w:rsid w:val="00690F03"/>
    <w:rsid w:val="006912EA"/>
    <w:rsid w:val="00692635"/>
    <w:rsid w:val="00693C7B"/>
    <w:rsid w:val="00694911"/>
    <w:rsid w:val="006949E3"/>
    <w:rsid w:val="006966D7"/>
    <w:rsid w:val="00696B1E"/>
    <w:rsid w:val="00696EED"/>
    <w:rsid w:val="006A02C4"/>
    <w:rsid w:val="006A0320"/>
    <w:rsid w:val="006A0559"/>
    <w:rsid w:val="006A19E0"/>
    <w:rsid w:val="006A1A30"/>
    <w:rsid w:val="006A2307"/>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190E"/>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255"/>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5E7"/>
    <w:rsid w:val="007B39E1"/>
    <w:rsid w:val="007B4DFE"/>
    <w:rsid w:val="007B6219"/>
    <w:rsid w:val="007B6AEC"/>
    <w:rsid w:val="007B7E4D"/>
    <w:rsid w:val="007C0612"/>
    <w:rsid w:val="007C0697"/>
    <w:rsid w:val="007C1FE3"/>
    <w:rsid w:val="007C348D"/>
    <w:rsid w:val="007C3B9B"/>
    <w:rsid w:val="007C427A"/>
    <w:rsid w:val="007C483C"/>
    <w:rsid w:val="007C484E"/>
    <w:rsid w:val="007C4972"/>
    <w:rsid w:val="007C4FA1"/>
    <w:rsid w:val="007C53E8"/>
    <w:rsid w:val="007C7480"/>
    <w:rsid w:val="007C7A8A"/>
    <w:rsid w:val="007C7BB7"/>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BD"/>
    <w:rsid w:val="007D62F2"/>
    <w:rsid w:val="007D644F"/>
    <w:rsid w:val="007D6542"/>
    <w:rsid w:val="007D755A"/>
    <w:rsid w:val="007D7719"/>
    <w:rsid w:val="007D7BC5"/>
    <w:rsid w:val="007E058F"/>
    <w:rsid w:val="007E05CD"/>
    <w:rsid w:val="007E0A52"/>
    <w:rsid w:val="007E1624"/>
    <w:rsid w:val="007E1893"/>
    <w:rsid w:val="007E2CF6"/>
    <w:rsid w:val="007E2E3B"/>
    <w:rsid w:val="007E3535"/>
    <w:rsid w:val="007E3D46"/>
    <w:rsid w:val="007E3D62"/>
    <w:rsid w:val="007E625C"/>
    <w:rsid w:val="007E6C65"/>
    <w:rsid w:val="007E7010"/>
    <w:rsid w:val="007F0164"/>
    <w:rsid w:val="007F1A0D"/>
    <w:rsid w:val="007F1B2E"/>
    <w:rsid w:val="007F1B84"/>
    <w:rsid w:val="007F2173"/>
    <w:rsid w:val="007F3383"/>
    <w:rsid w:val="007F3812"/>
    <w:rsid w:val="007F3D95"/>
    <w:rsid w:val="007F47E7"/>
    <w:rsid w:val="007F4F75"/>
    <w:rsid w:val="007F5196"/>
    <w:rsid w:val="007F63DD"/>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370B"/>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9B1"/>
    <w:rsid w:val="00857DE3"/>
    <w:rsid w:val="00860F5E"/>
    <w:rsid w:val="00860F76"/>
    <w:rsid w:val="00861205"/>
    <w:rsid w:val="00861C17"/>
    <w:rsid w:val="00861F49"/>
    <w:rsid w:val="0086202D"/>
    <w:rsid w:val="0086259F"/>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49E7"/>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4D23"/>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6E37"/>
    <w:rsid w:val="00917759"/>
    <w:rsid w:val="00917931"/>
    <w:rsid w:val="0091DCB7"/>
    <w:rsid w:val="0092026D"/>
    <w:rsid w:val="00920619"/>
    <w:rsid w:val="009207CE"/>
    <w:rsid w:val="00920A13"/>
    <w:rsid w:val="00920DF2"/>
    <w:rsid w:val="00922214"/>
    <w:rsid w:val="00923A02"/>
    <w:rsid w:val="00924B58"/>
    <w:rsid w:val="00925348"/>
    <w:rsid w:val="009265B6"/>
    <w:rsid w:val="00926E90"/>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0D7"/>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6CE"/>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05A"/>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A25"/>
    <w:rsid w:val="009D0DC5"/>
    <w:rsid w:val="009D1038"/>
    <w:rsid w:val="009D168C"/>
    <w:rsid w:val="009D184C"/>
    <w:rsid w:val="009D2CA6"/>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4B3E"/>
    <w:rsid w:val="00A157F1"/>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37A12"/>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964"/>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D13"/>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5EC"/>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189"/>
    <w:rsid w:val="00AF62E6"/>
    <w:rsid w:val="00AF6844"/>
    <w:rsid w:val="00AF76C1"/>
    <w:rsid w:val="00AF7FB3"/>
    <w:rsid w:val="00B004F2"/>
    <w:rsid w:val="00B00C12"/>
    <w:rsid w:val="00B00E6F"/>
    <w:rsid w:val="00B012CF"/>
    <w:rsid w:val="00B01C30"/>
    <w:rsid w:val="00B02235"/>
    <w:rsid w:val="00B05A03"/>
    <w:rsid w:val="00B06374"/>
    <w:rsid w:val="00B072A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0976"/>
    <w:rsid w:val="00B411DB"/>
    <w:rsid w:val="00B413C6"/>
    <w:rsid w:val="00B436DE"/>
    <w:rsid w:val="00B4460C"/>
    <w:rsid w:val="00B446A5"/>
    <w:rsid w:val="00B4694C"/>
    <w:rsid w:val="00B4698A"/>
    <w:rsid w:val="00B4722C"/>
    <w:rsid w:val="00B47C05"/>
    <w:rsid w:val="00B47EC3"/>
    <w:rsid w:val="00B50760"/>
    <w:rsid w:val="00B50A49"/>
    <w:rsid w:val="00B50E50"/>
    <w:rsid w:val="00B5221E"/>
    <w:rsid w:val="00B522AC"/>
    <w:rsid w:val="00B52705"/>
    <w:rsid w:val="00B53F3E"/>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539A"/>
    <w:rsid w:val="00B672BA"/>
    <w:rsid w:val="00B6737C"/>
    <w:rsid w:val="00B712C7"/>
    <w:rsid w:val="00B71986"/>
    <w:rsid w:val="00B71B06"/>
    <w:rsid w:val="00B72328"/>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5F82"/>
    <w:rsid w:val="00B8671F"/>
    <w:rsid w:val="00B87FE9"/>
    <w:rsid w:val="00B9060D"/>
    <w:rsid w:val="00B912E5"/>
    <w:rsid w:val="00B9137D"/>
    <w:rsid w:val="00B917A8"/>
    <w:rsid w:val="00B91FB8"/>
    <w:rsid w:val="00B9213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1D73"/>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2BE7"/>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74"/>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2BB"/>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6BC"/>
    <w:rsid w:val="00CD684F"/>
    <w:rsid w:val="00CD6974"/>
    <w:rsid w:val="00CD6F81"/>
    <w:rsid w:val="00CD73FF"/>
    <w:rsid w:val="00CD7973"/>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6EB"/>
    <w:rsid w:val="00CF63E5"/>
    <w:rsid w:val="00CF66FF"/>
    <w:rsid w:val="00CF6F7F"/>
    <w:rsid w:val="00CF705D"/>
    <w:rsid w:val="00CF7B33"/>
    <w:rsid w:val="00D004A2"/>
    <w:rsid w:val="00D02127"/>
    <w:rsid w:val="00D021AA"/>
    <w:rsid w:val="00D0232C"/>
    <w:rsid w:val="00D0274C"/>
    <w:rsid w:val="00D029A4"/>
    <w:rsid w:val="00D032C6"/>
    <w:rsid w:val="00D03CCF"/>
    <w:rsid w:val="00D0410A"/>
    <w:rsid w:val="00D04356"/>
    <w:rsid w:val="00D04642"/>
    <w:rsid w:val="00D050F2"/>
    <w:rsid w:val="00D05205"/>
    <w:rsid w:val="00D05666"/>
    <w:rsid w:val="00D06939"/>
    <w:rsid w:val="00D10723"/>
    <w:rsid w:val="00D10FA6"/>
    <w:rsid w:val="00D1108A"/>
    <w:rsid w:val="00D11917"/>
    <w:rsid w:val="00D11E49"/>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37D5E"/>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71B"/>
    <w:rsid w:val="00D56B13"/>
    <w:rsid w:val="00D57588"/>
    <w:rsid w:val="00D5779B"/>
    <w:rsid w:val="00D57C8A"/>
    <w:rsid w:val="00D57D01"/>
    <w:rsid w:val="00D57EE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236"/>
    <w:rsid w:val="00D80CDF"/>
    <w:rsid w:val="00D80D12"/>
    <w:rsid w:val="00D81040"/>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266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679B"/>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281"/>
    <w:rsid w:val="00DD649E"/>
    <w:rsid w:val="00DD7B26"/>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620"/>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3B"/>
    <w:rsid w:val="00E00224"/>
    <w:rsid w:val="00E0152E"/>
    <w:rsid w:val="00E01599"/>
    <w:rsid w:val="00E02035"/>
    <w:rsid w:val="00E02425"/>
    <w:rsid w:val="00E0288C"/>
    <w:rsid w:val="00E03B45"/>
    <w:rsid w:val="00E03BE7"/>
    <w:rsid w:val="00E0425D"/>
    <w:rsid w:val="00E04919"/>
    <w:rsid w:val="00E0493C"/>
    <w:rsid w:val="00E05E2D"/>
    <w:rsid w:val="00E076BB"/>
    <w:rsid w:val="00E07873"/>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3ED"/>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0AA1"/>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624"/>
    <w:rsid w:val="00E54BE2"/>
    <w:rsid w:val="00E55E1A"/>
    <w:rsid w:val="00E55E31"/>
    <w:rsid w:val="00E56BA8"/>
    <w:rsid w:val="00E57BC3"/>
    <w:rsid w:val="00E60002"/>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3E4"/>
    <w:rsid w:val="00E706A7"/>
    <w:rsid w:val="00E70F60"/>
    <w:rsid w:val="00E71E41"/>
    <w:rsid w:val="00E7230D"/>
    <w:rsid w:val="00E72793"/>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391"/>
    <w:rsid w:val="00E96E22"/>
    <w:rsid w:val="00E97C7F"/>
    <w:rsid w:val="00EA001C"/>
    <w:rsid w:val="00EA0CD1"/>
    <w:rsid w:val="00EA0E43"/>
    <w:rsid w:val="00EA100E"/>
    <w:rsid w:val="00EA141A"/>
    <w:rsid w:val="00EA2280"/>
    <w:rsid w:val="00EA256A"/>
    <w:rsid w:val="00EA2B27"/>
    <w:rsid w:val="00EA36C4"/>
    <w:rsid w:val="00EA4970"/>
    <w:rsid w:val="00EA4DE2"/>
    <w:rsid w:val="00EA5D58"/>
    <w:rsid w:val="00EA6573"/>
    <w:rsid w:val="00EA6E8F"/>
    <w:rsid w:val="00EB0E73"/>
    <w:rsid w:val="00EB15AF"/>
    <w:rsid w:val="00EB1C0F"/>
    <w:rsid w:val="00EB34D4"/>
    <w:rsid w:val="00EB35C1"/>
    <w:rsid w:val="00EB3686"/>
    <w:rsid w:val="00EB3779"/>
    <w:rsid w:val="00EB381D"/>
    <w:rsid w:val="00EB551A"/>
    <w:rsid w:val="00EB58C7"/>
    <w:rsid w:val="00EB5DC1"/>
    <w:rsid w:val="00EB6D85"/>
    <w:rsid w:val="00EB7FCE"/>
    <w:rsid w:val="00EC03C0"/>
    <w:rsid w:val="00EC0799"/>
    <w:rsid w:val="00EC121F"/>
    <w:rsid w:val="00EC1554"/>
    <w:rsid w:val="00EC2CE3"/>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6E"/>
    <w:rsid w:val="00EE33F3"/>
    <w:rsid w:val="00EE433A"/>
    <w:rsid w:val="00EE4477"/>
    <w:rsid w:val="00EE4A1F"/>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0696C"/>
    <w:rsid w:val="00F10CF1"/>
    <w:rsid w:val="00F10EB1"/>
    <w:rsid w:val="00F1174E"/>
    <w:rsid w:val="00F11796"/>
    <w:rsid w:val="00F123AF"/>
    <w:rsid w:val="00F126A8"/>
    <w:rsid w:val="00F13570"/>
    <w:rsid w:val="00F13FC9"/>
    <w:rsid w:val="00F158C7"/>
    <w:rsid w:val="00F164AE"/>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48"/>
    <w:rsid w:val="00F77A5D"/>
    <w:rsid w:val="00F77B99"/>
    <w:rsid w:val="00F80768"/>
    <w:rsid w:val="00F81F56"/>
    <w:rsid w:val="00F8218F"/>
    <w:rsid w:val="00F82C3C"/>
    <w:rsid w:val="00F83243"/>
    <w:rsid w:val="00F83398"/>
    <w:rsid w:val="00F84093"/>
    <w:rsid w:val="00F84158"/>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5D94"/>
    <w:rsid w:val="00F96594"/>
    <w:rsid w:val="00F96714"/>
    <w:rsid w:val="00F96A01"/>
    <w:rsid w:val="00F976E0"/>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1C0"/>
    <w:rsid w:val="00FB458B"/>
    <w:rsid w:val="00FB4B5E"/>
    <w:rsid w:val="00FB4C99"/>
    <w:rsid w:val="00FB5D95"/>
    <w:rsid w:val="00FB5EF4"/>
    <w:rsid w:val="00FB66D2"/>
    <w:rsid w:val="00FB6905"/>
    <w:rsid w:val="00FB69D5"/>
    <w:rsid w:val="00FB7BCA"/>
    <w:rsid w:val="00FC0408"/>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487"/>
    <w:rsid w:val="00FE4654"/>
    <w:rsid w:val="00FE4885"/>
    <w:rsid w:val="00FE4AE0"/>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EC77EAE-2F09-4625-9E38-5EEB5A489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Pagrindiniotekstotrauka3">
    <w:name w:val="Body Text Indent 3"/>
    <w:basedOn w:val="prastasis"/>
    <w:link w:val="Pagrindiniotekstotrauka3Diagrama"/>
    <w:uiPriority w:val="99"/>
    <w:semiHidden/>
    <w:unhideWhenUsed/>
    <w:rsid w:val="00667338"/>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667338"/>
    <w:rPr>
      <w:sz w:val="16"/>
      <w:szCs w:val="16"/>
    </w:rPr>
  </w:style>
  <w:style w:type="paragraph" w:customStyle="1" w:styleId="prastasis1">
    <w:name w:val="Įprastasis1"/>
    <w:rsid w:val="00B446A5"/>
    <w:pPr>
      <w:suppressAutoHyphens/>
      <w:autoSpaceDN w:val="0"/>
      <w:spacing w:line="240" w:lineRule="auto"/>
      <w:ind w:firstLine="0"/>
      <w:jc w:val="left"/>
      <w:textAlignment w:val="baseline"/>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10</Pages>
  <Words>14909</Words>
  <Characters>8499</Characters>
  <Application>Microsoft Office Word</Application>
  <DocSecurity>0</DocSecurity>
  <Lines>70</Lines>
  <Paragraphs>46</Paragraphs>
  <ScaleCrop>false</ScaleCrop>
  <HeadingPairs>
    <vt:vector size="6" baseType="variant">
      <vt:variant>
        <vt:lpstr>Pavadinimas</vt:lpstr>
      </vt:variant>
      <vt:variant>
        <vt:i4>1</vt:i4>
      </vt:variant>
      <vt:variant>
        <vt:lpstr>Antraštės</vt:lpstr>
      </vt:variant>
      <vt:variant>
        <vt:i4>9</vt:i4>
      </vt:variant>
      <vt:variant>
        <vt:lpstr>Title</vt:lpstr>
      </vt:variant>
      <vt:variant>
        <vt:i4>1</vt:i4>
      </vt:variant>
    </vt:vector>
  </HeadingPairs>
  <TitlesOfParts>
    <vt:vector size="11" baseType="lpstr">
      <vt:lpstr>Viešojo pirkimo „[......]“ atviro konkurso sąlygos</vt:lpstr>
      <vt:lpstr>Bendra informacija </vt:lpstr>
      <vt:lpstr>Pirkimo objektas</vt:lpstr>
      <vt:lpstr>Tiekėjų pašalinimo pagrindai, kvalifikacijos reikalavimai ir reikalaujami kokybė</vt:lpstr>
      <vt:lpstr>Reikalavimai dėl tarptautinių sankcijų ir reglamento (ES) Nr. 833/2014 taikymo</vt:lpstr>
      <vt:lpstr>Specialieji reikalavimai pasiūlymų rengimui ir pateikimui</vt:lpstr>
      <vt:lpstr>6.	Pasiūlymo galiojimo užtikrinimas</vt:lpstr>
      <vt:lpstr>Pasiūlymų vertinimas</vt:lpstr>
      <vt:lpstr>8. Sutarties sudarymas</vt:lpstr>
      <vt:lpstr>9. Priedai:</vt:lpstr>
      <vt:lpstr>Viešojo pirkimo „[......]“ atviro konkurso sąlygos</vt:lpstr>
    </vt:vector>
  </TitlesOfParts>
  <Company/>
  <LinksUpToDate>false</LinksUpToDate>
  <CharactersWithSpaces>23362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Aušra Večerinskienė</cp:lastModifiedBy>
  <cp:revision>12</cp:revision>
  <cp:lastPrinted>2026-07-28T06:02:00Z</cp:lastPrinted>
  <dcterms:created xsi:type="dcterms:W3CDTF">2026-07-08T12:27:00Z</dcterms:created>
  <dcterms:modified xsi:type="dcterms:W3CDTF">2026-09-21T12:19:00Z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