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2D23A" w14:textId="3BF9A4F5" w:rsidR="00E91F8C" w:rsidRDefault="00E91F8C" w:rsidP="00E91F8C">
      <w:pPr>
        <w:pStyle w:val="Betarp"/>
        <w:tabs>
          <w:tab w:val="left" w:pos="1418"/>
          <w:tab w:val="left" w:pos="1560"/>
        </w:tabs>
        <w:ind w:firstLine="1134"/>
        <w:jc w:val="right"/>
        <w:rPr>
          <w:rFonts w:ascii="Times New Roman" w:hAnsi="Times New Roman"/>
          <w:b/>
          <w:sz w:val="24"/>
          <w:szCs w:val="24"/>
        </w:rPr>
      </w:pPr>
      <w:bookmarkStart w:id="0" w:name="OLE_LINK3"/>
      <w:bookmarkStart w:id="1" w:name="OLE_LINK2"/>
      <w:r>
        <w:rPr>
          <w:rFonts w:cstheme="minorHAnsi"/>
          <w:color w:val="4F81BD" w:themeColor="accent1"/>
        </w:rPr>
        <w:t>P</w:t>
      </w:r>
      <w:r w:rsidRPr="007E1F38">
        <w:rPr>
          <w:rFonts w:cstheme="minorHAnsi"/>
          <w:color w:val="4F81BD" w:themeColor="accent1"/>
        </w:rPr>
        <w:t>irkimo sąlygų 1 priede</w:t>
      </w:r>
      <w:r w:rsidRPr="007E1F38">
        <w:rPr>
          <w:rFonts w:cstheme="minorHAnsi"/>
        </w:rPr>
        <w:t xml:space="preserve"> </w:t>
      </w:r>
      <w:r>
        <w:rPr>
          <w:rFonts w:cstheme="minorHAnsi"/>
          <w:color w:val="227ACB"/>
        </w:rPr>
        <w:t>„</w:t>
      </w:r>
      <w:r w:rsidRPr="007E1F38">
        <w:rPr>
          <w:rFonts w:cstheme="minorHAnsi"/>
          <w:color w:val="227ACB"/>
        </w:rPr>
        <w:t>Techninė specifikacija</w:t>
      </w:r>
      <w:r>
        <w:rPr>
          <w:rFonts w:cstheme="minorHAnsi"/>
          <w:color w:val="227ACB"/>
        </w:rPr>
        <w:t>“</w:t>
      </w:r>
    </w:p>
    <w:p w14:paraId="3D1F8EBB" w14:textId="6EE0F138" w:rsidR="00DD2F46" w:rsidRPr="00B0413A" w:rsidRDefault="00DD2F46" w:rsidP="00B0413A">
      <w:pPr>
        <w:pStyle w:val="Betarp"/>
        <w:tabs>
          <w:tab w:val="left" w:pos="1418"/>
          <w:tab w:val="left" w:pos="1560"/>
        </w:tabs>
        <w:ind w:firstLine="1134"/>
        <w:jc w:val="center"/>
        <w:rPr>
          <w:rFonts w:ascii="Times New Roman" w:hAnsi="Times New Roman"/>
          <w:b/>
          <w:sz w:val="24"/>
          <w:szCs w:val="24"/>
        </w:rPr>
      </w:pPr>
      <w:r w:rsidRPr="00B0413A">
        <w:rPr>
          <w:rFonts w:ascii="Times New Roman" w:hAnsi="Times New Roman"/>
          <w:b/>
          <w:sz w:val="24"/>
          <w:szCs w:val="24"/>
        </w:rPr>
        <w:t>TECHNINĖ SPECIFIKACIJA</w:t>
      </w:r>
    </w:p>
    <w:p w14:paraId="0A58DD0F" w14:textId="20DDFF73" w:rsidR="00772DA2" w:rsidRPr="00B0413A" w:rsidRDefault="000A77EF" w:rsidP="00B0413A">
      <w:pPr>
        <w:pStyle w:val="Betarp"/>
        <w:tabs>
          <w:tab w:val="left" w:pos="1418"/>
          <w:tab w:val="left" w:pos="1560"/>
        </w:tabs>
        <w:ind w:firstLine="1134"/>
        <w:jc w:val="center"/>
        <w:rPr>
          <w:rFonts w:ascii="Times New Roman" w:hAnsi="Times New Roman"/>
          <w:b/>
          <w:sz w:val="24"/>
          <w:szCs w:val="24"/>
        </w:rPr>
      </w:pPr>
      <w:r w:rsidRPr="00ED0FA2">
        <w:rPr>
          <w:rFonts w:ascii="Times New Roman" w:hAnsi="Times New Roman"/>
          <w:b/>
          <w:sz w:val="24"/>
          <w:szCs w:val="24"/>
        </w:rPr>
        <w:t>AKUMULIATORIŲ (BATERIJŲ) KOMPIUTERINEI, RYŠIO</w:t>
      </w:r>
      <w:r w:rsidR="005035A5">
        <w:rPr>
          <w:rFonts w:ascii="Times New Roman" w:hAnsi="Times New Roman"/>
          <w:b/>
          <w:sz w:val="24"/>
          <w:szCs w:val="24"/>
        </w:rPr>
        <w:t>, ORGANIZACINEI</w:t>
      </w:r>
      <w:r w:rsidRPr="00ED0FA2">
        <w:rPr>
          <w:rFonts w:ascii="Times New Roman" w:hAnsi="Times New Roman"/>
          <w:b/>
          <w:sz w:val="24"/>
          <w:szCs w:val="24"/>
        </w:rPr>
        <w:t xml:space="preserve"> IR TELEKOMUNIKACINIO TINKLO ĮRANGAI</w:t>
      </w:r>
      <w:r w:rsidR="00727A6F" w:rsidRPr="00B0413A">
        <w:rPr>
          <w:rFonts w:ascii="Times New Roman" w:hAnsi="Times New Roman"/>
          <w:b/>
          <w:spacing w:val="-1"/>
          <w:sz w:val="24"/>
          <w:szCs w:val="24"/>
        </w:rPr>
        <w:t xml:space="preserve"> </w:t>
      </w:r>
      <w:r w:rsidR="00727A6F" w:rsidRPr="00B0413A">
        <w:rPr>
          <w:rFonts w:ascii="Times New Roman" w:hAnsi="Times New Roman"/>
          <w:b/>
          <w:sz w:val="24"/>
          <w:szCs w:val="24"/>
        </w:rPr>
        <w:t>PIRKIMUI</w:t>
      </w:r>
    </w:p>
    <w:p w14:paraId="34614680" w14:textId="77777777" w:rsidR="001759C9" w:rsidRPr="00B0413A" w:rsidRDefault="001759C9" w:rsidP="00B0413A">
      <w:pPr>
        <w:pStyle w:val="Sraopastraipa"/>
        <w:tabs>
          <w:tab w:val="left" w:pos="284"/>
          <w:tab w:val="left" w:pos="1560"/>
        </w:tabs>
        <w:spacing w:after="0" w:line="240" w:lineRule="auto"/>
        <w:ind w:left="0" w:firstLine="1134"/>
        <w:contextualSpacing w:val="0"/>
        <w:jc w:val="both"/>
        <w:rPr>
          <w:rFonts w:ascii="Times New Roman" w:hAnsi="Times New Roman"/>
          <w:b/>
          <w:bCs/>
          <w:sz w:val="24"/>
          <w:szCs w:val="24"/>
        </w:rPr>
      </w:pPr>
    </w:p>
    <w:p w14:paraId="12DA7631" w14:textId="77777777" w:rsidR="001759C9" w:rsidRPr="00B0413A" w:rsidRDefault="001759C9" w:rsidP="00B0413A">
      <w:pPr>
        <w:pStyle w:val="Sraopastraipa"/>
        <w:numPr>
          <w:ilvl w:val="0"/>
          <w:numId w:val="9"/>
        </w:numPr>
        <w:pBdr>
          <w:top w:val="single" w:sz="8" w:space="1" w:color="auto"/>
          <w:bottom w:val="single" w:sz="8" w:space="1" w:color="auto"/>
        </w:pBdr>
        <w:shd w:val="clear" w:color="auto" w:fill="D9D9D9" w:themeFill="background1" w:themeFillShade="D9"/>
        <w:tabs>
          <w:tab w:val="left" w:pos="360"/>
          <w:tab w:val="left" w:pos="1560"/>
        </w:tabs>
        <w:spacing w:after="0" w:line="240" w:lineRule="auto"/>
        <w:ind w:left="0" w:firstLine="1134"/>
        <w:contextualSpacing w:val="0"/>
        <w:jc w:val="both"/>
        <w:rPr>
          <w:rFonts w:ascii="Times New Roman" w:hAnsi="Times New Roman"/>
          <w:b/>
          <w:sz w:val="24"/>
          <w:szCs w:val="24"/>
        </w:rPr>
      </w:pPr>
      <w:r w:rsidRPr="00B0413A">
        <w:rPr>
          <w:rFonts w:ascii="Times New Roman" w:hAnsi="Times New Roman"/>
          <w:b/>
          <w:sz w:val="24"/>
          <w:szCs w:val="24"/>
        </w:rPr>
        <w:t>SĄVOKOS IR SUTRUMPINIMAI</w:t>
      </w:r>
    </w:p>
    <w:p w14:paraId="61F4F989" w14:textId="70628AF5" w:rsidR="001759C9" w:rsidRPr="00B0413A" w:rsidRDefault="003A1529" w:rsidP="00B0413A">
      <w:pPr>
        <w:pStyle w:val="Sraopastraipa"/>
        <w:numPr>
          <w:ilvl w:val="1"/>
          <w:numId w:val="9"/>
        </w:numPr>
        <w:tabs>
          <w:tab w:val="left" w:pos="567"/>
          <w:tab w:val="left" w:pos="1560"/>
        </w:tabs>
        <w:spacing w:after="0" w:line="240" w:lineRule="auto"/>
        <w:ind w:left="0" w:firstLine="1134"/>
        <w:contextualSpacing w:val="0"/>
        <w:jc w:val="both"/>
        <w:rPr>
          <w:rFonts w:ascii="Times New Roman" w:eastAsiaTheme="minorEastAsia" w:hAnsi="Times New Roman"/>
          <w:sz w:val="24"/>
          <w:szCs w:val="24"/>
        </w:rPr>
      </w:pPr>
      <w:r w:rsidRPr="00B0413A">
        <w:rPr>
          <w:rFonts w:ascii="Times New Roman" w:eastAsia="Arial" w:hAnsi="Times New Roman"/>
          <w:b/>
          <w:bCs/>
          <w:sz w:val="24"/>
          <w:szCs w:val="24"/>
        </w:rPr>
        <w:t>PIRKĖJAS</w:t>
      </w:r>
      <w:r w:rsidR="00CF6FEE" w:rsidRPr="00B0413A">
        <w:rPr>
          <w:rFonts w:ascii="Times New Roman" w:eastAsia="Arial" w:hAnsi="Times New Roman"/>
          <w:b/>
          <w:bCs/>
          <w:sz w:val="24"/>
          <w:szCs w:val="24"/>
        </w:rPr>
        <w:t xml:space="preserve"> </w:t>
      </w:r>
      <w:r w:rsidR="001759C9" w:rsidRPr="00B0413A">
        <w:rPr>
          <w:rFonts w:ascii="Times New Roman" w:eastAsia="Arial" w:hAnsi="Times New Roman"/>
          <w:b/>
          <w:bCs/>
          <w:sz w:val="24"/>
          <w:szCs w:val="24"/>
        </w:rPr>
        <w:t>-</w:t>
      </w:r>
      <w:r w:rsidR="001759C9" w:rsidRPr="00B0413A">
        <w:rPr>
          <w:rFonts w:ascii="Times New Roman" w:hAnsi="Times New Roman"/>
          <w:sz w:val="24"/>
          <w:szCs w:val="24"/>
        </w:rPr>
        <w:t xml:space="preserve"> Valstybės sienos apsaugos tarnyba prie Lietuvos Respublikos vidaus reikalų ministerijos</w:t>
      </w:r>
      <w:r w:rsidR="00B237A7" w:rsidRPr="00B0413A">
        <w:rPr>
          <w:rFonts w:ascii="Times New Roman" w:hAnsi="Times New Roman"/>
          <w:sz w:val="24"/>
          <w:szCs w:val="24"/>
        </w:rPr>
        <w:t xml:space="preserve"> (toliau – tarnyba</w:t>
      </w:r>
      <w:r w:rsidR="005B31FF" w:rsidRPr="00B0413A">
        <w:rPr>
          <w:rFonts w:ascii="Times New Roman" w:hAnsi="Times New Roman"/>
          <w:sz w:val="24"/>
          <w:szCs w:val="24"/>
        </w:rPr>
        <w:t>, perkančioji organizacija</w:t>
      </w:r>
      <w:r w:rsidR="00B237A7" w:rsidRPr="00B0413A">
        <w:rPr>
          <w:rFonts w:ascii="Times New Roman" w:hAnsi="Times New Roman"/>
          <w:sz w:val="24"/>
          <w:szCs w:val="24"/>
        </w:rPr>
        <w:t>)</w:t>
      </w:r>
      <w:r w:rsidR="00836C3C" w:rsidRPr="00B0413A">
        <w:rPr>
          <w:rFonts w:ascii="Times New Roman" w:hAnsi="Times New Roman"/>
          <w:sz w:val="24"/>
          <w:szCs w:val="24"/>
        </w:rPr>
        <w:t>.</w:t>
      </w:r>
    </w:p>
    <w:p w14:paraId="0E15DE68" w14:textId="0A2D6BE3" w:rsidR="001759C9" w:rsidRPr="00B0413A" w:rsidRDefault="003A1529" w:rsidP="00B0413A">
      <w:pPr>
        <w:pStyle w:val="Sraopastraipa"/>
        <w:numPr>
          <w:ilvl w:val="1"/>
          <w:numId w:val="9"/>
        </w:numPr>
        <w:tabs>
          <w:tab w:val="left" w:pos="567"/>
          <w:tab w:val="left" w:pos="1560"/>
        </w:tabs>
        <w:spacing w:after="0" w:line="240" w:lineRule="auto"/>
        <w:ind w:left="0" w:firstLine="1134"/>
        <w:contextualSpacing w:val="0"/>
        <w:jc w:val="both"/>
        <w:rPr>
          <w:rFonts w:ascii="Times New Roman" w:eastAsiaTheme="minorEastAsia" w:hAnsi="Times New Roman"/>
          <w:sz w:val="24"/>
          <w:szCs w:val="24"/>
        </w:rPr>
      </w:pPr>
      <w:r w:rsidRPr="00B0413A">
        <w:rPr>
          <w:rFonts w:ascii="Times New Roman" w:eastAsia="Arial" w:hAnsi="Times New Roman"/>
          <w:b/>
          <w:bCs/>
          <w:sz w:val="24"/>
          <w:szCs w:val="24"/>
        </w:rPr>
        <w:t>TIEKĖJAS</w:t>
      </w:r>
      <w:r w:rsidR="00CB4241" w:rsidRPr="00B0413A">
        <w:rPr>
          <w:rFonts w:ascii="Times New Roman" w:eastAsia="Arial" w:hAnsi="Times New Roman"/>
          <w:b/>
          <w:bCs/>
          <w:sz w:val="24"/>
          <w:szCs w:val="24"/>
        </w:rPr>
        <w:t xml:space="preserve"> </w:t>
      </w:r>
      <w:r w:rsidR="00CF6FEE" w:rsidRPr="00B0413A">
        <w:rPr>
          <w:rFonts w:ascii="Times New Roman" w:eastAsia="Arial" w:hAnsi="Times New Roman"/>
          <w:b/>
          <w:bCs/>
          <w:sz w:val="24"/>
          <w:szCs w:val="24"/>
        </w:rPr>
        <w:t xml:space="preserve"> </w:t>
      </w:r>
      <w:r w:rsidR="001759C9" w:rsidRPr="00B0413A">
        <w:rPr>
          <w:rFonts w:ascii="Times New Roman" w:eastAsia="Arial" w:hAnsi="Times New Roman"/>
          <w:sz w:val="24"/>
          <w:szCs w:val="24"/>
        </w:rPr>
        <w:t xml:space="preserve">– ūkio subjektas – fizinis asmuo, privatusis juridinis asmuo, viešasis juridinis asmuo, kitos organizacijos ir jų padaliniai ar tokių asmenų grupė, su kuriuo </w:t>
      </w:r>
      <w:r w:rsidR="00CF6FEE" w:rsidRPr="00B0413A">
        <w:rPr>
          <w:rFonts w:ascii="Times New Roman" w:eastAsia="Arial" w:hAnsi="Times New Roman"/>
          <w:sz w:val="24"/>
          <w:szCs w:val="24"/>
        </w:rPr>
        <w:t xml:space="preserve">Pirkėjas </w:t>
      </w:r>
      <w:r w:rsidR="001759C9" w:rsidRPr="00B0413A">
        <w:rPr>
          <w:rFonts w:ascii="Times New Roman" w:eastAsia="Arial" w:hAnsi="Times New Roman"/>
          <w:sz w:val="24"/>
          <w:szCs w:val="24"/>
        </w:rPr>
        <w:t>sudaro Sutartį.</w:t>
      </w:r>
    </w:p>
    <w:p w14:paraId="5C5BA660" w14:textId="77777777" w:rsidR="001759C9" w:rsidRPr="00B0413A" w:rsidRDefault="001759C9" w:rsidP="00B0413A">
      <w:pPr>
        <w:tabs>
          <w:tab w:val="left" w:pos="567"/>
          <w:tab w:val="left" w:pos="1560"/>
        </w:tabs>
        <w:spacing w:after="0" w:line="240" w:lineRule="auto"/>
        <w:jc w:val="both"/>
        <w:rPr>
          <w:rFonts w:ascii="Times New Roman" w:hAnsi="Times New Roman"/>
          <w:sz w:val="24"/>
          <w:szCs w:val="24"/>
        </w:rPr>
      </w:pPr>
    </w:p>
    <w:p w14:paraId="430AAB75" w14:textId="77777777" w:rsidR="001759C9" w:rsidRPr="00B0413A" w:rsidRDefault="001759C9" w:rsidP="00B0413A">
      <w:pPr>
        <w:pStyle w:val="Sraopastraipa"/>
        <w:numPr>
          <w:ilvl w:val="0"/>
          <w:numId w:val="9"/>
        </w:numPr>
        <w:pBdr>
          <w:top w:val="single" w:sz="8" w:space="1" w:color="auto"/>
          <w:bottom w:val="single" w:sz="8" w:space="1" w:color="auto"/>
        </w:pBdr>
        <w:shd w:val="clear" w:color="auto" w:fill="D9D9D9" w:themeFill="background1" w:themeFillShade="D9"/>
        <w:tabs>
          <w:tab w:val="left" w:pos="284"/>
          <w:tab w:val="left" w:pos="1560"/>
        </w:tabs>
        <w:spacing w:after="0" w:line="240" w:lineRule="auto"/>
        <w:ind w:left="0" w:firstLine="1134"/>
        <w:contextualSpacing w:val="0"/>
        <w:jc w:val="both"/>
        <w:rPr>
          <w:rFonts w:ascii="Times New Roman" w:hAnsi="Times New Roman"/>
          <w:b/>
          <w:sz w:val="24"/>
          <w:szCs w:val="24"/>
        </w:rPr>
      </w:pPr>
      <w:r w:rsidRPr="00B0413A">
        <w:rPr>
          <w:rFonts w:ascii="Times New Roman" w:hAnsi="Times New Roman"/>
          <w:b/>
          <w:sz w:val="24"/>
          <w:szCs w:val="24"/>
        </w:rPr>
        <w:t>PIRKIMO OBJEKTAS</w:t>
      </w:r>
    </w:p>
    <w:p w14:paraId="47654284" w14:textId="28E33EC1" w:rsidR="003A480C" w:rsidRPr="00B0413A" w:rsidRDefault="00FB228C" w:rsidP="00B0413A">
      <w:pPr>
        <w:numPr>
          <w:ilvl w:val="1"/>
          <w:numId w:val="9"/>
        </w:numPr>
        <w:tabs>
          <w:tab w:val="left" w:pos="567"/>
          <w:tab w:val="left" w:pos="1560"/>
        </w:tabs>
        <w:spacing w:after="0" w:line="240" w:lineRule="auto"/>
        <w:ind w:left="0" w:firstLine="1134"/>
        <w:contextualSpacing/>
        <w:jc w:val="both"/>
        <w:rPr>
          <w:rFonts w:ascii="Times New Roman" w:eastAsia="Arial" w:hAnsi="Times New Roman"/>
          <w:sz w:val="24"/>
          <w:szCs w:val="24"/>
        </w:rPr>
      </w:pPr>
      <w:r>
        <w:rPr>
          <w:rFonts w:ascii="Times New Roman" w:hAnsi="Times New Roman"/>
          <w:sz w:val="24"/>
          <w:szCs w:val="24"/>
        </w:rPr>
        <w:t>A</w:t>
      </w:r>
      <w:r w:rsidRPr="00DC623C">
        <w:rPr>
          <w:rFonts w:ascii="Times New Roman" w:hAnsi="Times New Roman"/>
          <w:sz w:val="24"/>
          <w:szCs w:val="24"/>
        </w:rPr>
        <w:t>kumuliatori</w:t>
      </w:r>
      <w:r>
        <w:rPr>
          <w:rFonts w:ascii="Times New Roman" w:hAnsi="Times New Roman"/>
          <w:sz w:val="24"/>
          <w:szCs w:val="24"/>
        </w:rPr>
        <w:t xml:space="preserve">ai </w:t>
      </w:r>
      <w:r w:rsidRPr="00DC623C">
        <w:rPr>
          <w:rFonts w:ascii="Times New Roman" w:hAnsi="Times New Roman"/>
          <w:sz w:val="24"/>
          <w:szCs w:val="24"/>
        </w:rPr>
        <w:t>(baterij</w:t>
      </w:r>
      <w:r>
        <w:rPr>
          <w:rFonts w:ascii="Times New Roman" w:hAnsi="Times New Roman"/>
          <w:sz w:val="24"/>
          <w:szCs w:val="24"/>
        </w:rPr>
        <w:t>o</w:t>
      </w:r>
      <w:r w:rsidRPr="00DC623C">
        <w:rPr>
          <w:rFonts w:ascii="Times New Roman" w:hAnsi="Times New Roman"/>
          <w:sz w:val="24"/>
          <w:szCs w:val="24"/>
        </w:rPr>
        <w:t>s) kompiuterinei, ryšio</w:t>
      </w:r>
      <w:r>
        <w:rPr>
          <w:rFonts w:ascii="Times New Roman" w:hAnsi="Times New Roman"/>
          <w:sz w:val="24"/>
          <w:szCs w:val="24"/>
        </w:rPr>
        <w:t xml:space="preserve">, organizacinei </w:t>
      </w:r>
      <w:r w:rsidRPr="00DC623C">
        <w:rPr>
          <w:rFonts w:ascii="Times New Roman" w:hAnsi="Times New Roman"/>
          <w:sz w:val="24"/>
          <w:szCs w:val="24"/>
        </w:rPr>
        <w:t>ir telekomunikacinio tinklo įrangai</w:t>
      </w:r>
      <w:r w:rsidR="00B16131" w:rsidRPr="00B0413A">
        <w:rPr>
          <w:rFonts w:ascii="Times New Roman" w:hAnsi="Times New Roman"/>
          <w:sz w:val="24"/>
          <w:szCs w:val="24"/>
        </w:rPr>
        <w:t xml:space="preserve"> (toliau – Prekės). </w:t>
      </w:r>
      <w:r w:rsidR="00B16131" w:rsidRPr="00B0413A">
        <w:rPr>
          <w:rFonts w:ascii="Times New Roman" w:hAnsi="Times New Roman"/>
          <w:bCs/>
          <w:sz w:val="24"/>
          <w:szCs w:val="24"/>
        </w:rPr>
        <w:t xml:space="preserve">Bendro viešųjų pirkimų žodyno (BVPŽ) kodas – </w:t>
      </w:r>
      <w:r w:rsidRPr="00BA7655">
        <w:rPr>
          <w:rFonts w:ascii="Times New Roman" w:hAnsi="Times New Roman"/>
          <w:bCs/>
          <w:sz w:val="24"/>
          <w:szCs w:val="24"/>
        </w:rPr>
        <w:t>31400000-0 (Akumuliatoriai, galvaniniai elementai ir baterijos)</w:t>
      </w:r>
      <w:r w:rsidR="00B16131" w:rsidRPr="00B0413A">
        <w:rPr>
          <w:rStyle w:val="ng-binding"/>
          <w:rFonts w:ascii="Times New Roman" w:hAnsi="Times New Roman"/>
          <w:sz w:val="24"/>
          <w:szCs w:val="24"/>
        </w:rPr>
        <w:t>.</w:t>
      </w:r>
    </w:p>
    <w:p w14:paraId="3CFEA7A8" w14:textId="04BE735E" w:rsidR="003A480C" w:rsidRPr="00B0413A" w:rsidRDefault="003A480C" w:rsidP="00B0413A">
      <w:pPr>
        <w:numPr>
          <w:ilvl w:val="1"/>
          <w:numId w:val="9"/>
        </w:numPr>
        <w:tabs>
          <w:tab w:val="left" w:pos="567"/>
          <w:tab w:val="left" w:pos="1560"/>
        </w:tabs>
        <w:spacing w:after="0" w:line="240" w:lineRule="auto"/>
        <w:ind w:left="0" w:firstLine="1134"/>
        <w:contextualSpacing/>
        <w:jc w:val="both"/>
        <w:rPr>
          <w:rFonts w:ascii="Times New Roman" w:eastAsia="Arial" w:hAnsi="Times New Roman"/>
          <w:sz w:val="24"/>
          <w:szCs w:val="24"/>
        </w:rPr>
      </w:pPr>
      <w:r w:rsidRPr="00B0413A">
        <w:rPr>
          <w:rFonts w:ascii="Times New Roman" w:hAnsi="Times New Roman"/>
          <w:sz w:val="24"/>
          <w:szCs w:val="24"/>
        </w:rPr>
        <w:t xml:space="preserve">Maksimali planuojamos sudaryti sutarties vertė – </w:t>
      </w:r>
      <w:r w:rsidR="003F5F54" w:rsidRPr="00B746C7">
        <w:rPr>
          <w:rFonts w:ascii="Times New Roman" w:hAnsi="Times New Roman"/>
          <w:sz w:val="24"/>
          <w:szCs w:val="24"/>
        </w:rPr>
        <w:t>42</w:t>
      </w:r>
      <w:r w:rsidR="00B746C7">
        <w:rPr>
          <w:rFonts w:ascii="Times New Roman" w:hAnsi="Times New Roman"/>
          <w:sz w:val="24"/>
          <w:szCs w:val="24"/>
        </w:rPr>
        <w:t xml:space="preserve"> </w:t>
      </w:r>
      <w:r w:rsidR="003F5F54" w:rsidRPr="00B746C7">
        <w:rPr>
          <w:rFonts w:ascii="Times New Roman" w:hAnsi="Times New Roman"/>
          <w:sz w:val="24"/>
          <w:szCs w:val="24"/>
        </w:rPr>
        <w:t>955</w:t>
      </w:r>
      <w:r w:rsidRPr="00B746C7">
        <w:rPr>
          <w:rFonts w:ascii="Times New Roman" w:hAnsi="Times New Roman"/>
          <w:sz w:val="24"/>
          <w:szCs w:val="24"/>
        </w:rPr>
        <w:t>,00</w:t>
      </w:r>
      <w:r w:rsidRPr="00B0413A">
        <w:rPr>
          <w:rFonts w:ascii="Times New Roman" w:hAnsi="Times New Roman"/>
          <w:sz w:val="24"/>
          <w:szCs w:val="24"/>
        </w:rPr>
        <w:t xml:space="preserve"> Erų su PVM.</w:t>
      </w:r>
    </w:p>
    <w:p w14:paraId="3F8752B1" w14:textId="635EA3B0" w:rsidR="00A22502" w:rsidRPr="00B0413A" w:rsidRDefault="00A22502" w:rsidP="00B0413A">
      <w:pPr>
        <w:numPr>
          <w:ilvl w:val="1"/>
          <w:numId w:val="9"/>
        </w:numPr>
        <w:tabs>
          <w:tab w:val="left" w:pos="567"/>
          <w:tab w:val="left" w:pos="1560"/>
        </w:tabs>
        <w:spacing w:after="0" w:line="240" w:lineRule="auto"/>
        <w:ind w:left="0" w:firstLine="1134"/>
        <w:contextualSpacing/>
        <w:jc w:val="both"/>
        <w:rPr>
          <w:rFonts w:ascii="Times New Roman" w:eastAsia="Arial" w:hAnsi="Times New Roman"/>
          <w:sz w:val="24"/>
          <w:szCs w:val="24"/>
        </w:rPr>
      </w:pPr>
      <w:r w:rsidRPr="00B0413A">
        <w:rPr>
          <w:rFonts w:ascii="Times New Roman" w:hAnsi="Times New Roman"/>
          <w:sz w:val="24"/>
          <w:szCs w:val="24"/>
        </w:rPr>
        <w:t xml:space="preserve">Pirkimas </w:t>
      </w:r>
      <w:r w:rsidR="00BA658F" w:rsidRPr="00B0413A">
        <w:rPr>
          <w:rFonts w:ascii="Times New Roman" w:hAnsi="Times New Roman"/>
          <w:sz w:val="24"/>
          <w:szCs w:val="24"/>
        </w:rPr>
        <w:t>į</w:t>
      </w:r>
      <w:r w:rsidRPr="00B0413A">
        <w:rPr>
          <w:rFonts w:ascii="Times New Roman" w:hAnsi="Times New Roman"/>
          <w:sz w:val="24"/>
          <w:szCs w:val="24"/>
        </w:rPr>
        <w:t xml:space="preserve"> atskirus pirkimo objektus neskaidomas.</w:t>
      </w:r>
    </w:p>
    <w:p w14:paraId="217A1BE8" w14:textId="216374B7" w:rsidR="003B0530" w:rsidRPr="00E91F8C" w:rsidRDefault="003A480C" w:rsidP="00B0413A">
      <w:pPr>
        <w:numPr>
          <w:ilvl w:val="1"/>
          <w:numId w:val="9"/>
        </w:numPr>
        <w:tabs>
          <w:tab w:val="left" w:pos="567"/>
          <w:tab w:val="left" w:pos="1560"/>
        </w:tabs>
        <w:spacing w:after="0" w:line="240" w:lineRule="auto"/>
        <w:ind w:left="0" w:firstLine="1134"/>
        <w:contextualSpacing/>
        <w:jc w:val="both"/>
        <w:rPr>
          <w:rFonts w:ascii="Times New Roman" w:eastAsia="Arial" w:hAnsi="Times New Roman"/>
          <w:sz w:val="24"/>
          <w:szCs w:val="24"/>
        </w:rPr>
      </w:pPr>
      <w:r w:rsidRPr="00E91F8C">
        <w:rPr>
          <w:rFonts w:ascii="Times New Roman" w:hAnsi="Times New Roman"/>
          <w:sz w:val="24"/>
          <w:szCs w:val="24"/>
        </w:rPr>
        <w:t xml:space="preserve">Sutartis bus sudaroma </w:t>
      </w:r>
      <w:r w:rsidR="00E91F8C" w:rsidRPr="00E91F8C">
        <w:rPr>
          <w:rFonts w:ascii="Times New Roman" w:hAnsi="Times New Roman"/>
          <w:sz w:val="24"/>
          <w:szCs w:val="24"/>
        </w:rPr>
        <w:t>36</w:t>
      </w:r>
      <w:r w:rsidRPr="00E91F8C">
        <w:rPr>
          <w:rFonts w:ascii="Times New Roman" w:hAnsi="Times New Roman"/>
          <w:sz w:val="24"/>
          <w:szCs w:val="24"/>
        </w:rPr>
        <w:t xml:space="preserve"> mėnesiams arba tol, kol </w:t>
      </w:r>
      <w:r w:rsidR="00CA49A3" w:rsidRPr="00E91F8C">
        <w:rPr>
          <w:rFonts w:ascii="Times New Roman" w:hAnsi="Times New Roman"/>
          <w:sz w:val="24"/>
          <w:szCs w:val="24"/>
        </w:rPr>
        <w:t>Pirkėjas</w:t>
      </w:r>
      <w:r w:rsidRPr="00E91F8C">
        <w:rPr>
          <w:rFonts w:ascii="Times New Roman" w:hAnsi="Times New Roman"/>
          <w:sz w:val="24"/>
          <w:szCs w:val="24"/>
        </w:rPr>
        <w:t xml:space="preserve"> nupirks </w:t>
      </w:r>
      <w:r w:rsidR="00EE1B18">
        <w:rPr>
          <w:rFonts w:ascii="Times New Roman" w:hAnsi="Times New Roman"/>
          <w:sz w:val="24"/>
          <w:szCs w:val="24"/>
        </w:rPr>
        <w:t>P</w:t>
      </w:r>
      <w:r w:rsidR="00E91F8C" w:rsidRPr="00E91F8C">
        <w:rPr>
          <w:rFonts w:ascii="Times New Roman" w:hAnsi="Times New Roman"/>
          <w:sz w:val="24"/>
          <w:szCs w:val="24"/>
        </w:rPr>
        <w:t>rekių</w:t>
      </w:r>
      <w:r w:rsidR="00BB1D66" w:rsidRPr="00E91F8C">
        <w:rPr>
          <w:rFonts w:ascii="Times New Roman" w:hAnsi="Times New Roman"/>
          <w:sz w:val="24"/>
          <w:szCs w:val="24"/>
        </w:rPr>
        <w:t xml:space="preserve"> </w:t>
      </w:r>
      <w:r w:rsidRPr="00E91F8C">
        <w:rPr>
          <w:rFonts w:ascii="Times New Roman" w:hAnsi="Times New Roman"/>
          <w:sz w:val="24"/>
          <w:szCs w:val="24"/>
        </w:rPr>
        <w:t>už maksimalią sutarties vertę (jos neviršijant), priklausomai nuo to, kuri sąlyga atsiras anksčiau</w:t>
      </w:r>
      <w:r w:rsidR="003B0530" w:rsidRPr="00E91F8C">
        <w:rPr>
          <w:rFonts w:ascii="Times New Roman" w:eastAsia="Arial" w:hAnsi="Times New Roman"/>
          <w:sz w:val="24"/>
          <w:szCs w:val="24"/>
        </w:rPr>
        <w:t>.</w:t>
      </w:r>
    </w:p>
    <w:p w14:paraId="0F107ACA" w14:textId="24CCA409" w:rsidR="003A480C" w:rsidRPr="00B0413A" w:rsidRDefault="003A480C" w:rsidP="00B0413A">
      <w:pPr>
        <w:numPr>
          <w:ilvl w:val="1"/>
          <w:numId w:val="9"/>
        </w:numPr>
        <w:tabs>
          <w:tab w:val="left" w:pos="567"/>
          <w:tab w:val="left" w:pos="1560"/>
        </w:tabs>
        <w:spacing w:after="0" w:line="240" w:lineRule="auto"/>
        <w:ind w:left="0" w:firstLine="1134"/>
        <w:contextualSpacing/>
        <w:jc w:val="both"/>
        <w:rPr>
          <w:rFonts w:ascii="Times New Roman" w:eastAsia="Arial" w:hAnsi="Times New Roman"/>
          <w:sz w:val="24"/>
          <w:szCs w:val="24"/>
        </w:rPr>
      </w:pPr>
      <w:r w:rsidRPr="00B0413A">
        <w:rPr>
          <w:rFonts w:ascii="Times New Roman" w:hAnsi="Times New Roman"/>
          <w:sz w:val="24"/>
          <w:szCs w:val="24"/>
        </w:rPr>
        <w:t>Sudaroma sutartis bus</w:t>
      </w:r>
      <w:r w:rsidRPr="00B0413A">
        <w:rPr>
          <w:rFonts w:ascii="Times New Roman" w:hAnsi="Times New Roman"/>
          <w:i/>
          <w:sz w:val="24"/>
          <w:szCs w:val="24"/>
        </w:rPr>
        <w:t xml:space="preserve"> </w:t>
      </w:r>
      <w:r w:rsidRPr="00B0413A">
        <w:rPr>
          <w:rFonts w:ascii="Times New Roman" w:hAnsi="Times New Roman"/>
          <w:sz w:val="24"/>
          <w:szCs w:val="24"/>
        </w:rPr>
        <w:t xml:space="preserve">fiksuoto įkainio su peržiūra. </w:t>
      </w:r>
      <w:r w:rsidRPr="00B0413A">
        <w:rPr>
          <w:rFonts w:ascii="Times New Roman" w:eastAsiaTheme="minorHAnsi" w:hAnsi="Times New Roman"/>
          <w:bCs/>
          <w:iCs/>
          <w:sz w:val="24"/>
          <w:szCs w:val="24"/>
        </w:rPr>
        <w:t xml:space="preserve">Sutarties vykdymo laikotarpiu laimėjusio </w:t>
      </w:r>
      <w:r w:rsidR="00962F21" w:rsidRPr="00B0413A">
        <w:rPr>
          <w:rFonts w:ascii="Times New Roman" w:eastAsiaTheme="minorHAnsi" w:hAnsi="Times New Roman"/>
          <w:bCs/>
          <w:iCs/>
          <w:sz w:val="24"/>
          <w:szCs w:val="24"/>
        </w:rPr>
        <w:t>T</w:t>
      </w:r>
      <w:r w:rsidRPr="00B0413A">
        <w:rPr>
          <w:rFonts w:ascii="Times New Roman" w:eastAsiaTheme="minorHAnsi" w:hAnsi="Times New Roman"/>
          <w:bCs/>
          <w:iCs/>
          <w:sz w:val="24"/>
          <w:szCs w:val="24"/>
        </w:rPr>
        <w:t xml:space="preserve">iekėjo pasiūlymo kaina (įkainiai) gali būti peržiūrima pagal sąlygas nustatytas </w:t>
      </w:r>
      <w:r w:rsidR="00AF65F9">
        <w:rPr>
          <w:rFonts w:ascii="Times New Roman" w:eastAsiaTheme="minorHAnsi" w:hAnsi="Times New Roman"/>
          <w:bCs/>
          <w:iCs/>
          <w:sz w:val="24"/>
          <w:szCs w:val="24"/>
        </w:rPr>
        <w:t>Sutartyje</w:t>
      </w:r>
      <w:r w:rsidRPr="00B0413A">
        <w:rPr>
          <w:rFonts w:ascii="Times New Roman" w:eastAsiaTheme="minorHAnsi" w:hAnsi="Times New Roman"/>
          <w:bCs/>
          <w:iCs/>
          <w:sz w:val="24"/>
          <w:szCs w:val="24"/>
        </w:rPr>
        <w:t>.</w:t>
      </w:r>
    </w:p>
    <w:p w14:paraId="114053C8" w14:textId="77777777" w:rsidR="001759C9" w:rsidRPr="00B0413A" w:rsidRDefault="001759C9" w:rsidP="00B0413A">
      <w:pPr>
        <w:tabs>
          <w:tab w:val="left" w:pos="567"/>
          <w:tab w:val="left" w:pos="1560"/>
        </w:tabs>
        <w:spacing w:after="0" w:line="240" w:lineRule="auto"/>
        <w:jc w:val="both"/>
        <w:rPr>
          <w:rFonts w:ascii="Times New Roman" w:hAnsi="Times New Roman"/>
          <w:sz w:val="24"/>
          <w:szCs w:val="24"/>
        </w:rPr>
      </w:pPr>
    </w:p>
    <w:p w14:paraId="6BDAD1C8" w14:textId="77777777" w:rsidR="001759C9" w:rsidRPr="00B0413A" w:rsidRDefault="001759C9" w:rsidP="00B0413A">
      <w:pPr>
        <w:pStyle w:val="Sraopastraipa"/>
        <w:numPr>
          <w:ilvl w:val="0"/>
          <w:numId w:val="9"/>
        </w:numPr>
        <w:pBdr>
          <w:top w:val="single" w:sz="8" w:space="1" w:color="auto"/>
          <w:bottom w:val="single" w:sz="8" w:space="1" w:color="auto"/>
        </w:pBdr>
        <w:shd w:val="clear" w:color="auto" w:fill="D9D9D9" w:themeFill="background1" w:themeFillShade="D9"/>
        <w:tabs>
          <w:tab w:val="left" w:pos="284"/>
          <w:tab w:val="left" w:pos="567"/>
          <w:tab w:val="left" w:pos="1560"/>
        </w:tabs>
        <w:spacing w:after="0" w:line="240" w:lineRule="auto"/>
        <w:ind w:left="0" w:firstLine="1134"/>
        <w:contextualSpacing w:val="0"/>
        <w:jc w:val="both"/>
        <w:rPr>
          <w:rFonts w:ascii="Times New Roman" w:hAnsi="Times New Roman"/>
          <w:b/>
          <w:sz w:val="24"/>
          <w:szCs w:val="24"/>
        </w:rPr>
      </w:pPr>
      <w:r w:rsidRPr="00B0413A">
        <w:rPr>
          <w:rFonts w:ascii="Times New Roman" w:hAnsi="Times New Roman"/>
          <w:b/>
          <w:sz w:val="24"/>
          <w:szCs w:val="24"/>
        </w:rPr>
        <w:t>PIRKIMO OBJEKTO APIMTYS</w:t>
      </w:r>
    </w:p>
    <w:p w14:paraId="1888833B" w14:textId="38544FB7" w:rsidR="0099794D" w:rsidRPr="00B0413A" w:rsidRDefault="001759C9" w:rsidP="00B0413A">
      <w:pPr>
        <w:numPr>
          <w:ilvl w:val="1"/>
          <w:numId w:val="10"/>
        </w:numPr>
        <w:tabs>
          <w:tab w:val="left" w:pos="567"/>
          <w:tab w:val="left" w:pos="1560"/>
        </w:tabs>
        <w:spacing w:after="0" w:line="240" w:lineRule="auto"/>
        <w:ind w:left="0" w:firstLine="1134"/>
        <w:contextualSpacing/>
        <w:jc w:val="both"/>
        <w:rPr>
          <w:rFonts w:ascii="Times New Roman" w:hAnsi="Times New Roman"/>
          <w:b/>
          <w:i/>
          <w:sz w:val="24"/>
          <w:szCs w:val="24"/>
        </w:rPr>
      </w:pPr>
      <w:r w:rsidRPr="00B0413A">
        <w:rPr>
          <w:rFonts w:ascii="Times New Roman" w:hAnsi="Times New Roman"/>
          <w:sz w:val="24"/>
          <w:szCs w:val="24"/>
        </w:rPr>
        <w:t xml:space="preserve">Preliminarūs </w:t>
      </w:r>
      <w:r w:rsidR="00E51075" w:rsidRPr="00B0413A">
        <w:rPr>
          <w:rFonts w:ascii="Times New Roman" w:hAnsi="Times New Roman"/>
          <w:sz w:val="24"/>
          <w:szCs w:val="24"/>
        </w:rPr>
        <w:t xml:space="preserve">perkamų </w:t>
      </w:r>
      <w:r w:rsidR="0077017F" w:rsidRPr="00EE1B18">
        <w:rPr>
          <w:rFonts w:ascii="Times New Roman" w:hAnsi="Times New Roman"/>
          <w:sz w:val="24"/>
          <w:szCs w:val="24"/>
        </w:rPr>
        <w:t>P</w:t>
      </w:r>
      <w:r w:rsidR="00F24F40" w:rsidRPr="00EE1B18">
        <w:rPr>
          <w:rFonts w:ascii="Times New Roman" w:hAnsi="Times New Roman"/>
          <w:sz w:val="24"/>
          <w:szCs w:val="24"/>
        </w:rPr>
        <w:t>rekių</w:t>
      </w:r>
      <w:r w:rsidR="0077017F" w:rsidRPr="00EE1B18">
        <w:rPr>
          <w:rFonts w:ascii="Times New Roman" w:hAnsi="Times New Roman"/>
          <w:sz w:val="24"/>
          <w:szCs w:val="24"/>
        </w:rPr>
        <w:t xml:space="preserve"> </w:t>
      </w:r>
      <w:r w:rsidRPr="00EE1B18">
        <w:rPr>
          <w:rFonts w:ascii="Times New Roman" w:hAnsi="Times New Roman"/>
          <w:sz w:val="24"/>
          <w:szCs w:val="24"/>
        </w:rPr>
        <w:t>kiekiai</w:t>
      </w:r>
      <w:r w:rsidRPr="00B0413A">
        <w:rPr>
          <w:rFonts w:ascii="Times New Roman" w:hAnsi="Times New Roman"/>
          <w:sz w:val="24"/>
          <w:szCs w:val="24"/>
        </w:rPr>
        <w:t xml:space="preserve"> </w:t>
      </w:r>
      <w:r w:rsidR="00E91F8C">
        <w:rPr>
          <w:rFonts w:ascii="Times New Roman" w:hAnsi="Times New Roman"/>
          <w:sz w:val="24"/>
          <w:szCs w:val="24"/>
        </w:rPr>
        <w:t>nurodyti pirkimo dokumentų</w:t>
      </w:r>
      <w:r w:rsidR="00EE1B18">
        <w:rPr>
          <w:rFonts w:ascii="Times New Roman" w:hAnsi="Times New Roman"/>
          <w:sz w:val="24"/>
          <w:szCs w:val="24"/>
        </w:rPr>
        <w:t xml:space="preserve"> Pasiūlymo formos priede.</w:t>
      </w:r>
    </w:p>
    <w:p w14:paraId="4FFE90C9" w14:textId="4A5F5A2E" w:rsidR="007878A8" w:rsidRPr="00EE1B18" w:rsidRDefault="00CD2910" w:rsidP="00B0413A">
      <w:pPr>
        <w:numPr>
          <w:ilvl w:val="1"/>
          <w:numId w:val="10"/>
        </w:numPr>
        <w:tabs>
          <w:tab w:val="left" w:pos="567"/>
          <w:tab w:val="left" w:pos="1560"/>
        </w:tabs>
        <w:spacing w:after="0" w:line="240" w:lineRule="auto"/>
        <w:ind w:left="0" w:firstLine="1134"/>
        <w:contextualSpacing/>
        <w:jc w:val="both"/>
        <w:rPr>
          <w:rFonts w:ascii="Times New Roman" w:hAnsi="Times New Roman"/>
          <w:i/>
          <w:sz w:val="24"/>
          <w:szCs w:val="24"/>
          <w:u w:val="single"/>
        </w:rPr>
      </w:pPr>
      <w:r w:rsidRPr="00B0413A">
        <w:rPr>
          <w:rFonts w:ascii="Times New Roman" w:hAnsi="Times New Roman"/>
          <w:sz w:val="24"/>
          <w:szCs w:val="24"/>
        </w:rPr>
        <w:t xml:space="preserve">Perkamų </w:t>
      </w:r>
      <w:r w:rsidR="00410B76" w:rsidRPr="00EE1B18">
        <w:rPr>
          <w:rFonts w:ascii="Times New Roman" w:hAnsi="Times New Roman"/>
          <w:sz w:val="24"/>
          <w:szCs w:val="24"/>
        </w:rPr>
        <w:t>Prekių</w:t>
      </w:r>
      <w:r w:rsidR="005879EE" w:rsidRPr="00EE1B18">
        <w:rPr>
          <w:rFonts w:ascii="Times New Roman" w:hAnsi="Times New Roman"/>
          <w:sz w:val="24"/>
          <w:szCs w:val="24"/>
        </w:rPr>
        <w:t xml:space="preserve"> kiekiai</w:t>
      </w:r>
      <w:r w:rsidR="0019260E" w:rsidRPr="00EE1B18">
        <w:rPr>
          <w:rFonts w:ascii="Times New Roman" w:hAnsi="Times New Roman"/>
          <w:sz w:val="24"/>
          <w:szCs w:val="24"/>
        </w:rPr>
        <w:t xml:space="preserve"> </w:t>
      </w:r>
      <w:r w:rsidRPr="00EE1B18">
        <w:rPr>
          <w:rFonts w:ascii="Times New Roman" w:hAnsi="Times New Roman"/>
          <w:sz w:val="24"/>
          <w:szCs w:val="24"/>
          <w:u w:val="single"/>
        </w:rPr>
        <w:t xml:space="preserve">yra preliminarūs ir bus naudojami tik </w:t>
      </w:r>
      <w:r w:rsidR="00EE1B18" w:rsidRPr="00EE1B18">
        <w:rPr>
          <w:rFonts w:ascii="Times New Roman" w:hAnsi="Times New Roman"/>
          <w:sz w:val="24"/>
          <w:szCs w:val="24"/>
          <w:u w:val="single"/>
        </w:rPr>
        <w:t>laimėtojo</w:t>
      </w:r>
      <w:r w:rsidRPr="00EE1B18">
        <w:rPr>
          <w:rFonts w:ascii="Times New Roman" w:hAnsi="Times New Roman"/>
          <w:sz w:val="24"/>
          <w:szCs w:val="24"/>
          <w:u w:val="single"/>
        </w:rPr>
        <w:t xml:space="preserve"> nustatymui.</w:t>
      </w:r>
    </w:p>
    <w:p w14:paraId="59B9036E" w14:textId="41CE33D8" w:rsidR="00CA49A3" w:rsidRPr="00B0413A" w:rsidRDefault="002618B0" w:rsidP="00B0413A">
      <w:pPr>
        <w:numPr>
          <w:ilvl w:val="1"/>
          <w:numId w:val="10"/>
        </w:numPr>
        <w:tabs>
          <w:tab w:val="left" w:pos="567"/>
          <w:tab w:val="left" w:pos="1560"/>
        </w:tabs>
        <w:spacing w:after="0" w:line="240" w:lineRule="auto"/>
        <w:ind w:left="0" w:right="-32" w:firstLine="1134"/>
        <w:contextualSpacing/>
        <w:jc w:val="both"/>
        <w:rPr>
          <w:rFonts w:ascii="Times New Roman" w:hAnsi="Times New Roman"/>
          <w:sz w:val="24"/>
          <w:szCs w:val="24"/>
        </w:rPr>
      </w:pPr>
      <w:r w:rsidRPr="00B0413A">
        <w:rPr>
          <w:rFonts w:ascii="Times New Roman" w:hAnsi="Times New Roman"/>
          <w:sz w:val="24"/>
          <w:szCs w:val="24"/>
        </w:rPr>
        <w:t>S</w:t>
      </w:r>
      <w:r w:rsidR="007878A8" w:rsidRPr="00B0413A">
        <w:rPr>
          <w:rFonts w:ascii="Times New Roman" w:hAnsi="Times New Roman"/>
          <w:sz w:val="24"/>
          <w:szCs w:val="24"/>
        </w:rPr>
        <w:t xml:space="preserve">utarties vykdymo metu </w:t>
      </w:r>
      <w:r w:rsidR="00CA49A3" w:rsidRPr="00B0413A">
        <w:rPr>
          <w:rFonts w:ascii="Times New Roman" w:hAnsi="Times New Roman"/>
          <w:sz w:val="24"/>
          <w:szCs w:val="24"/>
        </w:rPr>
        <w:t xml:space="preserve">Pirkėjas gali pirkti ir kitas, </w:t>
      </w:r>
      <w:r w:rsidR="00EE1B18">
        <w:rPr>
          <w:rFonts w:ascii="Times New Roman" w:hAnsi="Times New Roman"/>
          <w:sz w:val="24"/>
          <w:szCs w:val="24"/>
        </w:rPr>
        <w:t>Pasiūlymo formos priede</w:t>
      </w:r>
      <w:r w:rsidR="00CA49A3" w:rsidRPr="00B0413A">
        <w:rPr>
          <w:rFonts w:ascii="Times New Roman" w:hAnsi="Times New Roman"/>
          <w:sz w:val="24"/>
          <w:szCs w:val="24"/>
        </w:rPr>
        <w:t xml:space="preserve"> neįvardintas, tačiau pagal funkcinę paskirtį panašias Prekes (toliau – Papildomos prekės), neviršijant 10 procentų lėšų sumos, kurią planuojama skirti sutartyje nurodytų </w:t>
      </w:r>
      <w:r w:rsidR="00EE1B18">
        <w:rPr>
          <w:rFonts w:ascii="Times New Roman" w:hAnsi="Times New Roman"/>
          <w:sz w:val="24"/>
          <w:szCs w:val="24"/>
        </w:rPr>
        <w:t>P</w:t>
      </w:r>
      <w:r w:rsidR="00CA49A3" w:rsidRPr="00B0413A">
        <w:rPr>
          <w:rFonts w:ascii="Times New Roman" w:hAnsi="Times New Roman"/>
          <w:sz w:val="24"/>
          <w:szCs w:val="24"/>
        </w:rPr>
        <w:t xml:space="preserve">rekių įsigijimui. Papildomos prekės yra perkamos ne didesnėmis nei Papildomų prekių pirkimo metu galiojančio Tiekėjo viešai skelbiamo kainininko (jei Tiekėjas neturi viešai skelbiamo kainininko, tokiu atveju – kainininko) kainomis. Pirkėjas pasilieka teisę Tiekėjo siūlomą Papildomos prekės kainą palyginti su rinkos kaina. Rinkos kaina nustatoma pagal 3 (trijų) </w:t>
      </w:r>
      <w:r w:rsidR="006F750C" w:rsidRPr="00B0413A">
        <w:rPr>
          <w:rFonts w:ascii="Times New Roman" w:hAnsi="Times New Roman"/>
          <w:sz w:val="24"/>
          <w:szCs w:val="24"/>
        </w:rPr>
        <w:t>Pirkėjo</w:t>
      </w:r>
      <w:r w:rsidR="00CA49A3" w:rsidRPr="00B0413A">
        <w:rPr>
          <w:rFonts w:ascii="Times New Roman" w:hAnsi="Times New Roman"/>
          <w:sz w:val="24"/>
          <w:szCs w:val="24"/>
        </w:rPr>
        <w:t xml:space="preserve"> nuožiūra pasirinktų tiekėjų siūlomų identiškų Papildomoms prekėms prekių kainų vidurkį. Pirkėjas pasilieka teisę iš Tiekėjo reikalauti, o Tiekėjas įsipareigoja parduoti Papildomas prekes ne aukštesne nei rinkos kaina. Papildomų prekių pirkimui taikomos visos Prekių pirkimui pirkimo dokumentuose nustatytos sąlygos (garantijos, trūkumų šalinimo ir t.t.), nebent šiame dokumente nustatyta kitaip.</w:t>
      </w:r>
    </w:p>
    <w:p w14:paraId="29C09EC7" w14:textId="77777777" w:rsidR="00207227" w:rsidRPr="00B0413A" w:rsidRDefault="00207227" w:rsidP="00B0413A">
      <w:pPr>
        <w:tabs>
          <w:tab w:val="left" w:pos="1560"/>
        </w:tabs>
        <w:spacing w:after="0" w:line="240" w:lineRule="auto"/>
        <w:jc w:val="both"/>
        <w:rPr>
          <w:rFonts w:ascii="Times New Roman" w:hAnsi="Times New Roman"/>
          <w:iCs/>
          <w:sz w:val="24"/>
          <w:szCs w:val="24"/>
        </w:rPr>
      </w:pPr>
    </w:p>
    <w:p w14:paraId="55187666" w14:textId="079B2800" w:rsidR="00D16EF9" w:rsidRPr="00B0413A" w:rsidRDefault="00C02878" w:rsidP="00B0413A">
      <w:pPr>
        <w:pStyle w:val="Sraopastraipa"/>
        <w:numPr>
          <w:ilvl w:val="0"/>
          <w:numId w:val="9"/>
        </w:numPr>
        <w:pBdr>
          <w:top w:val="single" w:sz="8" w:space="1" w:color="auto"/>
          <w:bottom w:val="single" w:sz="8" w:space="1" w:color="auto"/>
        </w:pBdr>
        <w:shd w:val="clear" w:color="auto" w:fill="D9D9D9" w:themeFill="background1" w:themeFillShade="D9"/>
        <w:tabs>
          <w:tab w:val="left" w:pos="284"/>
          <w:tab w:val="left" w:pos="1560"/>
        </w:tabs>
        <w:spacing w:after="0" w:line="240" w:lineRule="auto"/>
        <w:ind w:left="0" w:firstLine="1134"/>
        <w:contextualSpacing w:val="0"/>
        <w:jc w:val="both"/>
        <w:rPr>
          <w:rFonts w:ascii="Times New Roman" w:hAnsi="Times New Roman"/>
          <w:b/>
          <w:sz w:val="24"/>
          <w:szCs w:val="24"/>
        </w:rPr>
      </w:pPr>
      <w:r w:rsidRPr="00B0413A">
        <w:rPr>
          <w:rFonts w:ascii="Times New Roman" w:eastAsia="Arial" w:hAnsi="Times New Roman"/>
          <w:b/>
          <w:bCs/>
          <w:sz w:val="24"/>
          <w:szCs w:val="24"/>
        </w:rPr>
        <w:t>PREKIŲ</w:t>
      </w:r>
      <w:r w:rsidR="00D16EF9" w:rsidRPr="00B0413A">
        <w:rPr>
          <w:rFonts w:ascii="Times New Roman" w:eastAsia="Arial" w:hAnsi="Times New Roman"/>
          <w:b/>
          <w:bCs/>
          <w:sz w:val="24"/>
          <w:szCs w:val="24"/>
        </w:rPr>
        <w:t xml:space="preserve"> PRISTATYMO </w:t>
      </w:r>
      <w:r w:rsidR="0085437F" w:rsidRPr="00B0413A">
        <w:rPr>
          <w:rFonts w:ascii="Times New Roman" w:hAnsi="Times New Roman"/>
          <w:b/>
          <w:bCs/>
          <w:sz w:val="24"/>
          <w:szCs w:val="24"/>
        </w:rPr>
        <w:t>ADRESAI</w:t>
      </w:r>
    </w:p>
    <w:p w14:paraId="131A575C" w14:textId="14122BE9" w:rsidR="00C02878" w:rsidRPr="00B0413A" w:rsidRDefault="00C02878" w:rsidP="00B0413A">
      <w:pPr>
        <w:numPr>
          <w:ilvl w:val="1"/>
          <w:numId w:val="9"/>
        </w:numPr>
        <w:tabs>
          <w:tab w:val="left" w:pos="567"/>
          <w:tab w:val="left" w:pos="1560"/>
        </w:tabs>
        <w:spacing w:after="0" w:line="240" w:lineRule="auto"/>
        <w:ind w:left="0" w:right="-32" w:firstLine="1134"/>
        <w:contextualSpacing/>
        <w:jc w:val="both"/>
        <w:rPr>
          <w:rFonts w:ascii="Times New Roman" w:hAnsi="Times New Roman"/>
          <w:sz w:val="24"/>
          <w:szCs w:val="24"/>
        </w:rPr>
      </w:pPr>
      <w:r w:rsidRPr="00B0413A">
        <w:rPr>
          <w:rFonts w:ascii="Times New Roman" w:hAnsi="Times New Roman"/>
          <w:sz w:val="24"/>
          <w:szCs w:val="24"/>
        </w:rPr>
        <w:t>Pakrančių apsaugos pasienio rinktinė, Gintaro g. 1, Klaipėda, LT-92237</w:t>
      </w:r>
      <w:r w:rsidR="00141399" w:rsidRPr="00B0413A">
        <w:rPr>
          <w:rFonts w:ascii="Times New Roman" w:hAnsi="Times New Roman"/>
          <w:sz w:val="24"/>
          <w:szCs w:val="24"/>
        </w:rPr>
        <w:t>.</w:t>
      </w:r>
    </w:p>
    <w:p w14:paraId="7496236F" w14:textId="4F97EBA1" w:rsidR="00C02878" w:rsidRPr="00B0413A" w:rsidRDefault="00C02878" w:rsidP="00B0413A">
      <w:pPr>
        <w:numPr>
          <w:ilvl w:val="1"/>
          <w:numId w:val="9"/>
        </w:numPr>
        <w:tabs>
          <w:tab w:val="left" w:pos="567"/>
          <w:tab w:val="left" w:pos="1560"/>
        </w:tabs>
        <w:spacing w:after="0" w:line="240" w:lineRule="auto"/>
        <w:ind w:left="0" w:right="-32" w:firstLine="1134"/>
        <w:contextualSpacing/>
        <w:jc w:val="both"/>
        <w:rPr>
          <w:rFonts w:ascii="Times New Roman" w:hAnsi="Times New Roman"/>
          <w:sz w:val="24"/>
          <w:szCs w:val="24"/>
        </w:rPr>
      </w:pPr>
      <w:r w:rsidRPr="00B0413A">
        <w:rPr>
          <w:rFonts w:ascii="Times New Roman" w:hAnsi="Times New Roman"/>
          <w:sz w:val="24"/>
          <w:szCs w:val="24"/>
        </w:rPr>
        <w:t xml:space="preserve">Pagėgių pasienio rinktinė, </w:t>
      </w:r>
      <w:proofErr w:type="spellStart"/>
      <w:r w:rsidRPr="00B0413A">
        <w:rPr>
          <w:rFonts w:ascii="Times New Roman" w:hAnsi="Times New Roman"/>
          <w:sz w:val="24"/>
          <w:szCs w:val="24"/>
        </w:rPr>
        <w:t>Pročiūnų</w:t>
      </w:r>
      <w:proofErr w:type="spellEnd"/>
      <w:r w:rsidRPr="00B0413A">
        <w:rPr>
          <w:rFonts w:ascii="Times New Roman" w:hAnsi="Times New Roman"/>
          <w:sz w:val="24"/>
          <w:szCs w:val="24"/>
        </w:rPr>
        <w:t xml:space="preserve"> g. 3, Šiauliai, LT-77103</w:t>
      </w:r>
      <w:r w:rsidR="00141399" w:rsidRPr="00B0413A">
        <w:rPr>
          <w:rFonts w:ascii="Times New Roman" w:hAnsi="Times New Roman"/>
          <w:sz w:val="24"/>
          <w:szCs w:val="24"/>
        </w:rPr>
        <w:t>.</w:t>
      </w:r>
    </w:p>
    <w:p w14:paraId="3EDA5050" w14:textId="711FD50A" w:rsidR="00C02878" w:rsidRPr="00B0413A" w:rsidRDefault="00C02878" w:rsidP="00B0413A">
      <w:pPr>
        <w:numPr>
          <w:ilvl w:val="1"/>
          <w:numId w:val="9"/>
        </w:numPr>
        <w:tabs>
          <w:tab w:val="left" w:pos="567"/>
          <w:tab w:val="left" w:pos="1560"/>
        </w:tabs>
        <w:spacing w:after="0" w:line="240" w:lineRule="auto"/>
        <w:ind w:left="0" w:right="-32" w:firstLine="1134"/>
        <w:contextualSpacing/>
        <w:jc w:val="both"/>
        <w:rPr>
          <w:rFonts w:ascii="Times New Roman" w:hAnsi="Times New Roman"/>
          <w:sz w:val="24"/>
          <w:szCs w:val="24"/>
        </w:rPr>
      </w:pPr>
      <w:r w:rsidRPr="00B0413A">
        <w:rPr>
          <w:rFonts w:ascii="Times New Roman" w:hAnsi="Times New Roman"/>
          <w:sz w:val="24"/>
          <w:szCs w:val="24"/>
        </w:rPr>
        <w:lastRenderedPageBreak/>
        <w:t>Pagėgių pasienio rinktinė, Klaipėdos g. 6, Pagėgiai, LT-99290</w:t>
      </w:r>
      <w:r w:rsidR="00141399" w:rsidRPr="00B0413A">
        <w:rPr>
          <w:rFonts w:ascii="Times New Roman" w:hAnsi="Times New Roman"/>
          <w:sz w:val="24"/>
          <w:szCs w:val="24"/>
        </w:rPr>
        <w:t>.</w:t>
      </w:r>
    </w:p>
    <w:p w14:paraId="5847D19F" w14:textId="4F0F5704" w:rsidR="00C02878" w:rsidRPr="00B0413A" w:rsidRDefault="00C02878" w:rsidP="00B0413A">
      <w:pPr>
        <w:numPr>
          <w:ilvl w:val="1"/>
          <w:numId w:val="9"/>
        </w:numPr>
        <w:tabs>
          <w:tab w:val="left" w:pos="567"/>
          <w:tab w:val="left" w:pos="1560"/>
        </w:tabs>
        <w:spacing w:after="0" w:line="240" w:lineRule="auto"/>
        <w:ind w:left="0" w:right="-32" w:firstLine="1134"/>
        <w:contextualSpacing/>
        <w:jc w:val="both"/>
        <w:rPr>
          <w:rFonts w:ascii="Times New Roman" w:hAnsi="Times New Roman"/>
          <w:sz w:val="24"/>
          <w:szCs w:val="24"/>
        </w:rPr>
      </w:pPr>
      <w:r w:rsidRPr="00B0413A">
        <w:rPr>
          <w:rFonts w:ascii="Times New Roman" w:hAnsi="Times New Roman"/>
          <w:sz w:val="24"/>
          <w:szCs w:val="24"/>
        </w:rPr>
        <w:t>Varėnos pasienio rinktinė, Alytaus g. 1, Varėna, LT-65210</w:t>
      </w:r>
      <w:r w:rsidR="00141399" w:rsidRPr="00B0413A">
        <w:rPr>
          <w:rFonts w:ascii="Times New Roman" w:hAnsi="Times New Roman"/>
          <w:sz w:val="24"/>
          <w:szCs w:val="24"/>
        </w:rPr>
        <w:t>.</w:t>
      </w:r>
    </w:p>
    <w:p w14:paraId="5641A251" w14:textId="3C78AEBF" w:rsidR="00C02878" w:rsidRPr="00B0413A" w:rsidRDefault="00C02878" w:rsidP="00B0413A">
      <w:pPr>
        <w:numPr>
          <w:ilvl w:val="1"/>
          <w:numId w:val="9"/>
        </w:numPr>
        <w:tabs>
          <w:tab w:val="left" w:pos="567"/>
          <w:tab w:val="left" w:pos="1560"/>
        </w:tabs>
        <w:spacing w:after="0" w:line="240" w:lineRule="auto"/>
        <w:ind w:left="0" w:right="-32" w:firstLine="1134"/>
        <w:contextualSpacing/>
        <w:jc w:val="both"/>
        <w:rPr>
          <w:rFonts w:ascii="Times New Roman" w:hAnsi="Times New Roman"/>
          <w:sz w:val="24"/>
          <w:szCs w:val="24"/>
        </w:rPr>
      </w:pPr>
      <w:r w:rsidRPr="00B0413A">
        <w:rPr>
          <w:rFonts w:ascii="Times New Roman" w:hAnsi="Times New Roman"/>
          <w:sz w:val="24"/>
          <w:szCs w:val="24"/>
        </w:rPr>
        <w:t>Vilniaus pasienio rinktinė, Vilniaus g. 47, Mickūnų mstl. Mickūnų sen., Vilnius raj., LT-13116</w:t>
      </w:r>
      <w:r w:rsidR="00141399" w:rsidRPr="00B0413A">
        <w:rPr>
          <w:rFonts w:ascii="Times New Roman" w:hAnsi="Times New Roman"/>
          <w:sz w:val="24"/>
          <w:szCs w:val="24"/>
        </w:rPr>
        <w:t>.</w:t>
      </w:r>
    </w:p>
    <w:p w14:paraId="2EFCEA4C" w14:textId="07334BA9" w:rsidR="00C02878" w:rsidRPr="00B0413A" w:rsidRDefault="002B1751" w:rsidP="00B0413A">
      <w:pPr>
        <w:numPr>
          <w:ilvl w:val="1"/>
          <w:numId w:val="9"/>
        </w:numPr>
        <w:tabs>
          <w:tab w:val="left" w:pos="567"/>
          <w:tab w:val="left" w:pos="1560"/>
        </w:tabs>
        <w:spacing w:after="0" w:line="240" w:lineRule="auto"/>
        <w:ind w:left="0" w:right="-32" w:firstLine="1134"/>
        <w:contextualSpacing/>
        <w:jc w:val="both"/>
        <w:rPr>
          <w:rFonts w:ascii="Times New Roman" w:hAnsi="Times New Roman"/>
          <w:sz w:val="24"/>
          <w:szCs w:val="24"/>
        </w:rPr>
      </w:pPr>
      <w:r w:rsidRPr="00B0413A">
        <w:rPr>
          <w:rFonts w:ascii="Times New Roman" w:hAnsi="Times New Roman"/>
          <w:sz w:val="24"/>
          <w:szCs w:val="24"/>
        </w:rPr>
        <w:t>V</w:t>
      </w:r>
      <w:r w:rsidR="00C02878" w:rsidRPr="00B0413A">
        <w:rPr>
          <w:rFonts w:ascii="Times New Roman" w:hAnsi="Times New Roman"/>
          <w:sz w:val="24"/>
          <w:szCs w:val="24"/>
        </w:rPr>
        <w:t>ilniaus pasienio rinktinė, Vilniaus g. 76, Ignalina, LT-30130</w:t>
      </w:r>
      <w:r w:rsidR="00141399" w:rsidRPr="00B0413A">
        <w:rPr>
          <w:rFonts w:ascii="Times New Roman" w:hAnsi="Times New Roman"/>
          <w:sz w:val="24"/>
          <w:szCs w:val="24"/>
        </w:rPr>
        <w:t>.</w:t>
      </w:r>
    </w:p>
    <w:p w14:paraId="37B53C87" w14:textId="1548678D" w:rsidR="00C02878" w:rsidRPr="00B0413A" w:rsidRDefault="00C02878" w:rsidP="00B0413A">
      <w:pPr>
        <w:numPr>
          <w:ilvl w:val="1"/>
          <w:numId w:val="9"/>
        </w:numPr>
        <w:tabs>
          <w:tab w:val="left" w:pos="567"/>
          <w:tab w:val="left" w:pos="1560"/>
        </w:tabs>
        <w:spacing w:after="0" w:line="240" w:lineRule="auto"/>
        <w:ind w:left="0" w:right="-32" w:firstLine="1134"/>
        <w:contextualSpacing/>
        <w:jc w:val="both"/>
        <w:rPr>
          <w:rFonts w:ascii="Times New Roman" w:hAnsi="Times New Roman"/>
          <w:sz w:val="24"/>
          <w:szCs w:val="24"/>
        </w:rPr>
      </w:pPr>
      <w:r w:rsidRPr="00B0413A">
        <w:rPr>
          <w:rFonts w:ascii="Times New Roman" w:hAnsi="Times New Roman"/>
          <w:sz w:val="24"/>
          <w:szCs w:val="24"/>
        </w:rPr>
        <w:t>Užsieniečių registracijos centras, Vilniaus g. 100, Pabradė, Švenčionių raj., LT-18177</w:t>
      </w:r>
      <w:r w:rsidR="00141399" w:rsidRPr="00B0413A">
        <w:rPr>
          <w:rFonts w:ascii="Times New Roman" w:hAnsi="Times New Roman"/>
          <w:sz w:val="24"/>
          <w:szCs w:val="24"/>
        </w:rPr>
        <w:t>.</w:t>
      </w:r>
    </w:p>
    <w:p w14:paraId="3EDFD57E" w14:textId="01852868" w:rsidR="00C02878" w:rsidRPr="00B0413A" w:rsidRDefault="00C02878" w:rsidP="00B0413A">
      <w:pPr>
        <w:numPr>
          <w:ilvl w:val="1"/>
          <w:numId w:val="9"/>
        </w:numPr>
        <w:tabs>
          <w:tab w:val="left" w:pos="567"/>
          <w:tab w:val="left" w:pos="1560"/>
        </w:tabs>
        <w:spacing w:after="0" w:line="240" w:lineRule="auto"/>
        <w:ind w:left="0" w:right="-32" w:firstLine="1134"/>
        <w:contextualSpacing/>
        <w:jc w:val="both"/>
        <w:rPr>
          <w:rFonts w:ascii="Times New Roman" w:hAnsi="Times New Roman"/>
          <w:sz w:val="24"/>
          <w:szCs w:val="24"/>
        </w:rPr>
      </w:pPr>
      <w:r w:rsidRPr="00B0413A">
        <w:rPr>
          <w:rFonts w:ascii="Times New Roman" w:hAnsi="Times New Roman"/>
          <w:sz w:val="24"/>
          <w:szCs w:val="24"/>
        </w:rPr>
        <w:t>Pasieniečių mokykla, Pasieniečių g. 11, Medininkų k., Medininkų sen., Vilniaus r. sav., LT-13019</w:t>
      </w:r>
      <w:r w:rsidR="00141399" w:rsidRPr="00B0413A">
        <w:rPr>
          <w:rFonts w:ascii="Times New Roman" w:hAnsi="Times New Roman"/>
          <w:sz w:val="24"/>
          <w:szCs w:val="24"/>
        </w:rPr>
        <w:t>.</w:t>
      </w:r>
    </w:p>
    <w:p w14:paraId="03E84A9A" w14:textId="7F3C232A" w:rsidR="002B1751" w:rsidRPr="00B0413A" w:rsidRDefault="00C02878" w:rsidP="00B0413A">
      <w:pPr>
        <w:numPr>
          <w:ilvl w:val="1"/>
          <w:numId w:val="9"/>
        </w:numPr>
        <w:tabs>
          <w:tab w:val="left" w:pos="567"/>
          <w:tab w:val="left" w:pos="1560"/>
        </w:tabs>
        <w:spacing w:after="0" w:line="240" w:lineRule="auto"/>
        <w:ind w:left="0" w:right="-32" w:firstLine="1134"/>
        <w:contextualSpacing/>
        <w:jc w:val="both"/>
        <w:rPr>
          <w:rFonts w:ascii="Times New Roman" w:hAnsi="Times New Roman"/>
          <w:sz w:val="24"/>
          <w:szCs w:val="24"/>
        </w:rPr>
      </w:pPr>
      <w:r w:rsidRPr="00B0413A">
        <w:rPr>
          <w:rFonts w:ascii="Times New Roman" w:hAnsi="Times New Roman"/>
          <w:sz w:val="24"/>
          <w:szCs w:val="24"/>
        </w:rPr>
        <w:t>Valstybės sienos apsaugos tarnyba prie Lietuvos Respublikos vidaus reikalų ministerijos Informatikos skyrius, Savanorių pr. 2, Vilnius, LT-03116</w:t>
      </w:r>
      <w:r w:rsidR="00141399" w:rsidRPr="00B0413A">
        <w:rPr>
          <w:rFonts w:ascii="Times New Roman" w:hAnsi="Times New Roman"/>
          <w:sz w:val="24"/>
          <w:szCs w:val="24"/>
        </w:rPr>
        <w:t>.</w:t>
      </w:r>
    </w:p>
    <w:p w14:paraId="357218F0" w14:textId="28D53064" w:rsidR="00C02878" w:rsidRPr="00755CF5" w:rsidRDefault="00C02878" w:rsidP="00B0413A">
      <w:pPr>
        <w:numPr>
          <w:ilvl w:val="1"/>
          <w:numId w:val="9"/>
        </w:numPr>
        <w:tabs>
          <w:tab w:val="left" w:pos="567"/>
          <w:tab w:val="left" w:pos="1701"/>
        </w:tabs>
        <w:spacing w:after="0" w:line="240" w:lineRule="auto"/>
        <w:ind w:left="0" w:right="-32" w:firstLine="1134"/>
        <w:contextualSpacing/>
        <w:jc w:val="both"/>
        <w:rPr>
          <w:rFonts w:ascii="Times New Roman" w:hAnsi="Times New Roman"/>
          <w:sz w:val="24"/>
          <w:szCs w:val="24"/>
        </w:rPr>
      </w:pPr>
      <w:r w:rsidRPr="00B0413A">
        <w:rPr>
          <w:rFonts w:ascii="Times New Roman" w:hAnsi="Times New Roman"/>
          <w:sz w:val="24"/>
          <w:szCs w:val="24"/>
        </w:rPr>
        <w:t>Valstybės sienos apsaugos tarnyba prie Lietuvos Respublikos vidaus reikalų ministerijos Informatikos skyrius</w:t>
      </w:r>
      <w:r w:rsidRPr="00B0413A">
        <w:rPr>
          <w:rFonts w:ascii="Times New Roman" w:hAnsi="Times New Roman"/>
          <w:bCs/>
          <w:sz w:val="24"/>
          <w:szCs w:val="24"/>
        </w:rPr>
        <w:t xml:space="preserve">, </w:t>
      </w:r>
      <w:proofErr w:type="spellStart"/>
      <w:r w:rsidRPr="00755CF5">
        <w:rPr>
          <w:rFonts w:ascii="Times New Roman" w:hAnsi="Times New Roman"/>
          <w:bCs/>
          <w:sz w:val="24"/>
          <w:szCs w:val="24"/>
        </w:rPr>
        <w:t>Lazdijos</w:t>
      </w:r>
      <w:proofErr w:type="spellEnd"/>
      <w:r w:rsidRPr="00755CF5">
        <w:rPr>
          <w:rFonts w:ascii="Times New Roman" w:hAnsi="Times New Roman"/>
          <w:bCs/>
          <w:sz w:val="24"/>
          <w:szCs w:val="24"/>
        </w:rPr>
        <w:t xml:space="preserve"> g. 5, LT-67129 Lazdijai.</w:t>
      </w:r>
    </w:p>
    <w:p w14:paraId="0197DBA9" w14:textId="77777777" w:rsidR="001358B0" w:rsidRPr="00B0413A" w:rsidRDefault="001358B0" w:rsidP="00B0413A">
      <w:pPr>
        <w:tabs>
          <w:tab w:val="left" w:pos="567"/>
          <w:tab w:val="left" w:pos="1560"/>
        </w:tabs>
        <w:spacing w:after="0" w:line="240" w:lineRule="auto"/>
        <w:jc w:val="both"/>
        <w:rPr>
          <w:rFonts w:ascii="Times New Roman" w:hAnsi="Times New Roman"/>
          <w:sz w:val="24"/>
          <w:szCs w:val="24"/>
        </w:rPr>
      </w:pPr>
    </w:p>
    <w:p w14:paraId="39D28C21" w14:textId="64D92004" w:rsidR="001358B0" w:rsidRPr="00B0413A" w:rsidRDefault="00774EBF" w:rsidP="00B0413A">
      <w:pPr>
        <w:pStyle w:val="Sraopastraipa"/>
        <w:numPr>
          <w:ilvl w:val="0"/>
          <w:numId w:val="9"/>
        </w:numPr>
        <w:pBdr>
          <w:top w:val="single" w:sz="4" w:space="1" w:color="auto"/>
          <w:bottom w:val="single" w:sz="4" w:space="1" w:color="auto"/>
        </w:pBdr>
        <w:shd w:val="clear" w:color="auto" w:fill="D9D9D9" w:themeFill="background1" w:themeFillShade="D9"/>
        <w:tabs>
          <w:tab w:val="left" w:pos="284"/>
          <w:tab w:val="left" w:pos="360"/>
          <w:tab w:val="left" w:pos="1560"/>
        </w:tabs>
        <w:spacing w:after="0" w:line="240" w:lineRule="auto"/>
        <w:ind w:left="0" w:firstLine="1134"/>
        <w:jc w:val="both"/>
        <w:rPr>
          <w:rStyle w:val="Laukeliai"/>
          <w:rFonts w:ascii="Times New Roman" w:hAnsi="Times New Roman"/>
          <w:b/>
          <w:sz w:val="24"/>
          <w:szCs w:val="24"/>
        </w:rPr>
      </w:pPr>
      <w:r w:rsidRPr="00B0413A">
        <w:rPr>
          <w:rStyle w:val="Laukeliai"/>
          <w:rFonts w:ascii="Times New Roman" w:hAnsi="Times New Roman"/>
          <w:b/>
          <w:sz w:val="24"/>
          <w:szCs w:val="24"/>
        </w:rPr>
        <w:t>PREKIŲ PRISTATYMO</w:t>
      </w:r>
      <w:r w:rsidR="001358B0" w:rsidRPr="00B0413A">
        <w:rPr>
          <w:rStyle w:val="Laukeliai"/>
          <w:rFonts w:ascii="Times New Roman" w:hAnsi="Times New Roman"/>
          <w:b/>
          <w:sz w:val="24"/>
          <w:szCs w:val="24"/>
        </w:rPr>
        <w:t xml:space="preserve"> TVARKA IR TERMINAI </w:t>
      </w:r>
    </w:p>
    <w:p w14:paraId="7493E05E" w14:textId="717954F0" w:rsidR="00802414" w:rsidRPr="00B0413A" w:rsidRDefault="008D65B7" w:rsidP="00B0413A">
      <w:pPr>
        <w:numPr>
          <w:ilvl w:val="1"/>
          <w:numId w:val="9"/>
        </w:numPr>
        <w:tabs>
          <w:tab w:val="left" w:pos="567"/>
          <w:tab w:val="left" w:pos="1560"/>
        </w:tabs>
        <w:spacing w:after="0" w:line="240" w:lineRule="auto"/>
        <w:ind w:left="0" w:firstLine="1134"/>
        <w:contextualSpacing/>
        <w:jc w:val="both"/>
        <w:rPr>
          <w:rFonts w:ascii="Times New Roman" w:hAnsi="Times New Roman"/>
          <w:sz w:val="24"/>
          <w:szCs w:val="24"/>
        </w:rPr>
      </w:pPr>
      <w:r w:rsidRPr="00B0413A">
        <w:rPr>
          <w:rFonts w:ascii="Times New Roman" w:hAnsi="Times New Roman"/>
          <w:sz w:val="24"/>
          <w:szCs w:val="24"/>
        </w:rPr>
        <w:t xml:space="preserve">Prekės Pirkėjui turi būti pristatomos Pirkėjo pateiktuose užsakymuose nurodytais kiekiais ir </w:t>
      </w:r>
      <w:r w:rsidR="002B3DB4" w:rsidRPr="00B0413A">
        <w:rPr>
          <w:rFonts w:ascii="Times New Roman" w:hAnsi="Times New Roman"/>
          <w:sz w:val="24"/>
          <w:szCs w:val="24"/>
        </w:rPr>
        <w:t xml:space="preserve">4 punkte nurodytais </w:t>
      </w:r>
      <w:r w:rsidRPr="00B0413A">
        <w:rPr>
          <w:rFonts w:ascii="Times New Roman" w:hAnsi="Times New Roman"/>
          <w:sz w:val="24"/>
          <w:szCs w:val="24"/>
        </w:rPr>
        <w:t>adresais ne vėliau kaip per 30 (trisdešimt) darbo dienų nuo Pirkėjo Prekių užsakymo išsiuntimo Tiekėjui elektroniniu paštu, faksu arba suformuojant užsakymą Tiekėjo e-parduotuvėje dienos.</w:t>
      </w:r>
    </w:p>
    <w:p w14:paraId="3CA06DA4" w14:textId="04DC7559" w:rsidR="001358B0" w:rsidRPr="00B0413A" w:rsidRDefault="001358B0" w:rsidP="00B0413A">
      <w:pPr>
        <w:numPr>
          <w:ilvl w:val="1"/>
          <w:numId w:val="9"/>
        </w:numPr>
        <w:tabs>
          <w:tab w:val="left" w:pos="567"/>
          <w:tab w:val="left" w:pos="1560"/>
        </w:tabs>
        <w:spacing w:after="0" w:line="240" w:lineRule="auto"/>
        <w:ind w:left="0" w:firstLine="1134"/>
        <w:contextualSpacing/>
        <w:jc w:val="both"/>
        <w:rPr>
          <w:rFonts w:ascii="Times New Roman" w:hAnsi="Times New Roman"/>
          <w:iCs/>
          <w:sz w:val="24"/>
          <w:szCs w:val="24"/>
        </w:rPr>
      </w:pPr>
      <w:r w:rsidRPr="00B0413A">
        <w:rPr>
          <w:rFonts w:ascii="Times New Roman" w:hAnsi="Times New Roman"/>
          <w:bCs/>
          <w:iCs/>
          <w:sz w:val="24"/>
          <w:szCs w:val="24"/>
        </w:rPr>
        <w:t xml:space="preserve">Visos išlaidos, apimančios </w:t>
      </w:r>
      <w:r w:rsidR="00AD6568" w:rsidRPr="00B0413A">
        <w:rPr>
          <w:rFonts w:ascii="Times New Roman" w:hAnsi="Times New Roman"/>
          <w:bCs/>
          <w:iCs/>
          <w:sz w:val="24"/>
          <w:szCs w:val="24"/>
        </w:rPr>
        <w:t>Prekių</w:t>
      </w:r>
      <w:r w:rsidR="00EF5F69" w:rsidRPr="00B0413A">
        <w:rPr>
          <w:rFonts w:ascii="Times New Roman" w:hAnsi="Times New Roman"/>
          <w:bCs/>
          <w:iCs/>
          <w:sz w:val="24"/>
          <w:szCs w:val="24"/>
        </w:rPr>
        <w:t xml:space="preserve"> </w:t>
      </w:r>
      <w:r w:rsidRPr="00B0413A">
        <w:rPr>
          <w:rFonts w:ascii="Times New Roman" w:hAnsi="Times New Roman"/>
          <w:bCs/>
          <w:iCs/>
          <w:sz w:val="24"/>
          <w:szCs w:val="24"/>
        </w:rPr>
        <w:t xml:space="preserve">teikimą, transportą ar kt., tenka </w:t>
      </w:r>
      <w:r w:rsidR="0091311E" w:rsidRPr="00B0413A">
        <w:rPr>
          <w:rFonts w:ascii="Times New Roman" w:hAnsi="Times New Roman"/>
          <w:bCs/>
          <w:iCs/>
          <w:sz w:val="24"/>
          <w:szCs w:val="24"/>
        </w:rPr>
        <w:t>Tiekėjui</w:t>
      </w:r>
      <w:r w:rsidRPr="00B0413A">
        <w:rPr>
          <w:rFonts w:ascii="Times New Roman" w:hAnsi="Times New Roman"/>
          <w:bCs/>
          <w:iCs/>
          <w:sz w:val="24"/>
          <w:szCs w:val="24"/>
        </w:rPr>
        <w:t xml:space="preserve"> ir turi būti įskaičiuotos į siūlom</w:t>
      </w:r>
      <w:r w:rsidR="00AD6568" w:rsidRPr="00B0413A">
        <w:rPr>
          <w:rFonts w:ascii="Times New Roman" w:hAnsi="Times New Roman"/>
          <w:bCs/>
          <w:iCs/>
          <w:sz w:val="24"/>
          <w:szCs w:val="24"/>
        </w:rPr>
        <w:t>ų</w:t>
      </w:r>
      <w:r w:rsidRPr="00B0413A">
        <w:rPr>
          <w:rFonts w:ascii="Times New Roman" w:hAnsi="Times New Roman"/>
          <w:bCs/>
          <w:iCs/>
          <w:sz w:val="24"/>
          <w:szCs w:val="24"/>
        </w:rPr>
        <w:t xml:space="preserve"> P</w:t>
      </w:r>
      <w:r w:rsidR="00AD6568" w:rsidRPr="00B0413A">
        <w:rPr>
          <w:rFonts w:ascii="Times New Roman" w:hAnsi="Times New Roman"/>
          <w:bCs/>
          <w:iCs/>
          <w:sz w:val="24"/>
          <w:szCs w:val="24"/>
        </w:rPr>
        <w:t>rekių</w:t>
      </w:r>
      <w:r w:rsidRPr="00B0413A">
        <w:rPr>
          <w:rFonts w:ascii="Times New Roman" w:hAnsi="Times New Roman"/>
          <w:bCs/>
          <w:iCs/>
          <w:sz w:val="24"/>
          <w:szCs w:val="24"/>
        </w:rPr>
        <w:t xml:space="preserve"> įkainius.</w:t>
      </w:r>
    </w:p>
    <w:p w14:paraId="719AFE66" w14:textId="252F2231" w:rsidR="001358B0" w:rsidRPr="00B0413A" w:rsidRDefault="001358B0" w:rsidP="00B0413A">
      <w:pPr>
        <w:numPr>
          <w:ilvl w:val="1"/>
          <w:numId w:val="9"/>
        </w:numPr>
        <w:tabs>
          <w:tab w:val="left" w:pos="567"/>
          <w:tab w:val="left" w:pos="1560"/>
        </w:tabs>
        <w:spacing w:after="0" w:line="240" w:lineRule="auto"/>
        <w:ind w:left="0" w:firstLine="1134"/>
        <w:jc w:val="both"/>
        <w:rPr>
          <w:rFonts w:ascii="Times New Roman" w:hAnsi="Times New Roman"/>
          <w:sz w:val="24"/>
          <w:szCs w:val="24"/>
        </w:rPr>
      </w:pPr>
      <w:r w:rsidRPr="00B0413A">
        <w:rPr>
          <w:rFonts w:ascii="Times New Roman" w:hAnsi="Times New Roman"/>
          <w:sz w:val="24"/>
          <w:szCs w:val="24"/>
        </w:rPr>
        <w:t xml:space="preserve">Nustatomas 3 </w:t>
      </w:r>
      <w:r w:rsidRPr="00B0413A">
        <w:rPr>
          <w:rFonts w:ascii="Times New Roman" w:hAnsi="Times New Roman"/>
          <w:bCs/>
          <w:sz w:val="24"/>
          <w:szCs w:val="24"/>
        </w:rPr>
        <w:t>(tr</w:t>
      </w:r>
      <w:r w:rsidR="00EE1B18">
        <w:rPr>
          <w:rFonts w:ascii="Times New Roman" w:hAnsi="Times New Roman"/>
          <w:bCs/>
          <w:sz w:val="24"/>
          <w:szCs w:val="24"/>
        </w:rPr>
        <w:t>i</w:t>
      </w:r>
      <w:r w:rsidRPr="00B0413A">
        <w:rPr>
          <w:rFonts w:ascii="Times New Roman" w:hAnsi="Times New Roman"/>
          <w:bCs/>
          <w:sz w:val="24"/>
          <w:szCs w:val="24"/>
        </w:rPr>
        <w:t xml:space="preserve">jų) </w:t>
      </w:r>
      <w:sdt>
        <w:sdtPr>
          <w:rPr>
            <w:rFonts w:ascii="Times New Roman" w:hAnsi="Times New Roman"/>
            <w:sz w:val="24"/>
            <w:szCs w:val="24"/>
          </w:rPr>
          <w:id w:val="737294772"/>
          <w:placeholder>
            <w:docPart w:val="F91FB723D3E34E45A02B44AA07158F62"/>
          </w:placeholder>
          <w:dropDownList>
            <w:listItem w:value="[Pasirinkite]"/>
            <w:listItem w:displayText="dienų" w:value="dienų"/>
            <w:listItem w:displayText="dienos" w:value="dienos"/>
            <w:listItem w:displayText="darbo dienos" w:value="darbo dienos"/>
            <w:listItem w:displayText="darbo dienų" w:value="darbo dienų"/>
          </w:dropDownList>
        </w:sdtPr>
        <w:sdtContent>
          <w:r w:rsidRPr="00B0413A">
            <w:rPr>
              <w:rFonts w:ascii="Times New Roman" w:hAnsi="Times New Roman"/>
              <w:sz w:val="24"/>
              <w:szCs w:val="24"/>
            </w:rPr>
            <w:t>darbo dienų</w:t>
          </w:r>
        </w:sdtContent>
      </w:sdt>
      <w:r w:rsidRPr="00B0413A">
        <w:rPr>
          <w:rFonts w:ascii="Times New Roman" w:hAnsi="Times New Roman"/>
          <w:sz w:val="24"/>
          <w:szCs w:val="24"/>
        </w:rPr>
        <w:t xml:space="preserve"> laikotarpis, per kurį </w:t>
      </w:r>
      <w:r w:rsidR="00CF6FEE" w:rsidRPr="00B0413A">
        <w:rPr>
          <w:rFonts w:ascii="Times New Roman" w:hAnsi="Times New Roman"/>
          <w:sz w:val="24"/>
          <w:szCs w:val="24"/>
        </w:rPr>
        <w:t xml:space="preserve">Pirkėjas </w:t>
      </w:r>
      <w:r w:rsidRPr="00B0413A">
        <w:rPr>
          <w:rFonts w:ascii="Times New Roman" w:hAnsi="Times New Roman"/>
          <w:sz w:val="24"/>
          <w:szCs w:val="24"/>
        </w:rPr>
        <w:t xml:space="preserve">turi priimti </w:t>
      </w:r>
      <w:r w:rsidR="00374ECD" w:rsidRPr="00B0413A">
        <w:rPr>
          <w:rFonts w:ascii="Times New Roman" w:hAnsi="Times New Roman"/>
          <w:sz w:val="24"/>
          <w:szCs w:val="24"/>
        </w:rPr>
        <w:t>pateiktas Prekes</w:t>
      </w:r>
      <w:r w:rsidRPr="00B0413A">
        <w:rPr>
          <w:rFonts w:ascii="Times New Roman" w:hAnsi="Times New Roman"/>
          <w:sz w:val="24"/>
          <w:szCs w:val="24"/>
        </w:rPr>
        <w:t xml:space="preserve"> (t. y. pasirašyti perdavimo – priėmimo aktą</w:t>
      </w:r>
      <w:r w:rsidR="00755A48" w:rsidRPr="00B0413A">
        <w:rPr>
          <w:rFonts w:ascii="Times New Roman" w:hAnsi="Times New Roman"/>
          <w:sz w:val="24"/>
          <w:szCs w:val="24"/>
        </w:rPr>
        <w:t xml:space="preserve">, jei to reikalauja </w:t>
      </w:r>
      <w:r w:rsidR="00D47360" w:rsidRPr="00B0413A">
        <w:rPr>
          <w:rFonts w:ascii="Times New Roman" w:hAnsi="Times New Roman"/>
          <w:sz w:val="24"/>
          <w:szCs w:val="24"/>
        </w:rPr>
        <w:t>T</w:t>
      </w:r>
      <w:r w:rsidR="00755A48" w:rsidRPr="00B0413A">
        <w:rPr>
          <w:rFonts w:ascii="Times New Roman" w:hAnsi="Times New Roman"/>
          <w:sz w:val="24"/>
          <w:szCs w:val="24"/>
        </w:rPr>
        <w:t>iekėjas</w:t>
      </w:r>
      <w:r w:rsidRPr="00B0413A">
        <w:rPr>
          <w:rFonts w:ascii="Times New Roman" w:hAnsi="Times New Roman"/>
          <w:sz w:val="24"/>
          <w:szCs w:val="24"/>
        </w:rPr>
        <w:t>).</w:t>
      </w:r>
    </w:p>
    <w:p w14:paraId="312AD9EE" w14:textId="77777777" w:rsidR="001358B0" w:rsidRPr="00B0413A" w:rsidRDefault="001358B0" w:rsidP="00B0413A">
      <w:pPr>
        <w:tabs>
          <w:tab w:val="left" w:pos="1560"/>
        </w:tabs>
        <w:spacing w:after="0" w:line="240" w:lineRule="auto"/>
        <w:jc w:val="both"/>
        <w:rPr>
          <w:rFonts w:ascii="Times New Roman" w:hAnsi="Times New Roman"/>
          <w:b/>
          <w:iCs/>
          <w:sz w:val="24"/>
          <w:szCs w:val="24"/>
        </w:rPr>
      </w:pPr>
    </w:p>
    <w:p w14:paraId="41D3D832" w14:textId="310E95F8" w:rsidR="00211152" w:rsidRPr="00B0413A" w:rsidRDefault="008E6886" w:rsidP="00B0413A">
      <w:pPr>
        <w:pStyle w:val="Sraopastraipa"/>
        <w:numPr>
          <w:ilvl w:val="0"/>
          <w:numId w:val="9"/>
        </w:numPr>
        <w:pBdr>
          <w:top w:val="single" w:sz="4" w:space="1" w:color="auto"/>
          <w:bottom w:val="single" w:sz="4" w:space="1" w:color="auto"/>
        </w:pBdr>
        <w:shd w:val="clear" w:color="auto" w:fill="D9D9D9" w:themeFill="background1" w:themeFillShade="D9"/>
        <w:tabs>
          <w:tab w:val="left" w:pos="567"/>
          <w:tab w:val="left" w:pos="1560"/>
        </w:tabs>
        <w:spacing w:after="0" w:line="240" w:lineRule="auto"/>
        <w:ind w:left="0" w:firstLine="1134"/>
        <w:contextualSpacing w:val="0"/>
        <w:jc w:val="both"/>
        <w:rPr>
          <w:rFonts w:ascii="Times New Roman" w:hAnsi="Times New Roman"/>
          <w:b/>
          <w:sz w:val="24"/>
          <w:szCs w:val="24"/>
        </w:rPr>
      </w:pPr>
      <w:r w:rsidRPr="00B0413A">
        <w:rPr>
          <w:rStyle w:val="Laukeliai"/>
          <w:rFonts w:ascii="Times New Roman" w:hAnsi="Times New Roman"/>
          <w:b/>
          <w:sz w:val="24"/>
          <w:szCs w:val="24"/>
        </w:rPr>
        <w:t xml:space="preserve">PREKIŲ </w:t>
      </w:r>
      <w:r w:rsidR="00211152" w:rsidRPr="00B0413A">
        <w:rPr>
          <w:rStyle w:val="Laukeliai"/>
          <w:rFonts w:ascii="Times New Roman" w:hAnsi="Times New Roman"/>
          <w:b/>
          <w:sz w:val="24"/>
          <w:szCs w:val="24"/>
        </w:rPr>
        <w:t>KOKYBĖ</w:t>
      </w:r>
      <w:r w:rsidR="00676808" w:rsidRPr="00B0413A">
        <w:rPr>
          <w:rStyle w:val="Laukeliai"/>
          <w:rFonts w:ascii="Times New Roman" w:hAnsi="Times New Roman"/>
          <w:b/>
          <w:sz w:val="24"/>
          <w:szCs w:val="24"/>
        </w:rPr>
        <w:t xml:space="preserve">, </w:t>
      </w:r>
      <w:r w:rsidR="00676808" w:rsidRPr="00B0413A">
        <w:rPr>
          <w:rFonts w:ascii="Times New Roman" w:hAnsi="Times New Roman"/>
          <w:b/>
          <w:sz w:val="24"/>
          <w:szCs w:val="24"/>
        </w:rPr>
        <w:t xml:space="preserve">GARANTIJOS SĄLYGOS </w:t>
      </w:r>
      <w:r w:rsidR="00211152" w:rsidRPr="00B0413A">
        <w:rPr>
          <w:rStyle w:val="Laukeliai"/>
          <w:rFonts w:ascii="Times New Roman" w:hAnsi="Times New Roman"/>
          <w:b/>
          <w:sz w:val="24"/>
          <w:szCs w:val="24"/>
        </w:rPr>
        <w:t>IR TRŪKUMŲ PAŠALINIMAS</w:t>
      </w:r>
    </w:p>
    <w:p w14:paraId="34528B1C" w14:textId="2D5FF82A" w:rsidR="00CF6BC7" w:rsidRPr="00B0413A" w:rsidRDefault="00707B02" w:rsidP="00B0413A">
      <w:pPr>
        <w:numPr>
          <w:ilvl w:val="1"/>
          <w:numId w:val="9"/>
        </w:numPr>
        <w:tabs>
          <w:tab w:val="left" w:pos="567"/>
          <w:tab w:val="left" w:pos="1560"/>
        </w:tabs>
        <w:spacing w:after="0" w:line="240" w:lineRule="auto"/>
        <w:ind w:left="0" w:firstLine="1134"/>
        <w:contextualSpacing/>
        <w:jc w:val="both"/>
        <w:rPr>
          <w:rFonts w:ascii="Times New Roman" w:hAnsi="Times New Roman"/>
          <w:sz w:val="24"/>
          <w:szCs w:val="24"/>
          <w:u w:val="single"/>
        </w:rPr>
      </w:pPr>
      <w:r w:rsidRPr="00B0413A">
        <w:rPr>
          <w:rFonts w:ascii="Times New Roman" w:hAnsi="Times New Roman"/>
          <w:iCs/>
          <w:sz w:val="24"/>
          <w:szCs w:val="24"/>
        </w:rPr>
        <w:t>Prekės</w:t>
      </w:r>
      <w:r w:rsidR="00B93A6E" w:rsidRPr="00B0413A">
        <w:rPr>
          <w:rFonts w:ascii="Times New Roman" w:hAnsi="Times New Roman"/>
          <w:iCs/>
          <w:sz w:val="24"/>
          <w:szCs w:val="24"/>
        </w:rPr>
        <w:t xml:space="preserve"> </w:t>
      </w:r>
      <w:r w:rsidR="00CF6BC7" w:rsidRPr="00B0413A">
        <w:rPr>
          <w:rFonts w:ascii="Times New Roman" w:hAnsi="Times New Roman"/>
          <w:iCs/>
          <w:sz w:val="24"/>
          <w:szCs w:val="24"/>
        </w:rPr>
        <w:t>turi būti naujos, negali būti restauruotos ar kitaip atnaujintos bei perdarytos.</w:t>
      </w:r>
    </w:p>
    <w:p w14:paraId="4C783379" w14:textId="511326AB" w:rsidR="00211152" w:rsidRPr="00B0413A" w:rsidRDefault="00053EDE" w:rsidP="00B0413A">
      <w:pPr>
        <w:numPr>
          <w:ilvl w:val="1"/>
          <w:numId w:val="9"/>
        </w:numPr>
        <w:tabs>
          <w:tab w:val="left" w:pos="567"/>
          <w:tab w:val="left" w:pos="1560"/>
        </w:tabs>
        <w:spacing w:after="0" w:line="240" w:lineRule="auto"/>
        <w:ind w:left="0" w:firstLine="1134"/>
        <w:contextualSpacing/>
        <w:jc w:val="both"/>
        <w:rPr>
          <w:rFonts w:ascii="Times New Roman" w:hAnsi="Times New Roman"/>
          <w:sz w:val="24"/>
          <w:szCs w:val="24"/>
          <w:u w:val="single"/>
        </w:rPr>
      </w:pPr>
      <w:r w:rsidRPr="00B0413A">
        <w:rPr>
          <w:rFonts w:ascii="Times New Roman" w:hAnsi="Times New Roman"/>
          <w:bCs/>
          <w:sz w:val="24"/>
          <w:szCs w:val="24"/>
        </w:rPr>
        <w:t>P</w:t>
      </w:r>
      <w:r w:rsidRPr="00B0413A">
        <w:rPr>
          <w:rFonts w:ascii="Times New Roman" w:hAnsi="Times New Roman"/>
          <w:sz w:val="24"/>
          <w:szCs w:val="24"/>
        </w:rPr>
        <w:t>rekių k</w:t>
      </w:r>
      <w:r w:rsidRPr="00B0413A">
        <w:rPr>
          <w:rFonts w:ascii="Times New Roman" w:hAnsi="Times New Roman"/>
          <w:bCs/>
          <w:sz w:val="24"/>
          <w:szCs w:val="24"/>
        </w:rPr>
        <w:t>okybė</w:t>
      </w:r>
      <w:r w:rsidRPr="00B0413A">
        <w:rPr>
          <w:rFonts w:ascii="Times New Roman" w:hAnsi="Times New Roman"/>
          <w:sz w:val="24"/>
          <w:szCs w:val="24"/>
        </w:rPr>
        <w:t xml:space="preserve"> turės atitikti s</w:t>
      </w:r>
      <w:r w:rsidRPr="00B0413A">
        <w:rPr>
          <w:rFonts w:ascii="Times New Roman" w:hAnsi="Times New Roman"/>
          <w:bCs/>
          <w:sz w:val="24"/>
          <w:szCs w:val="24"/>
        </w:rPr>
        <w:t xml:space="preserve">utarties sąlygose pateiktus reikalavimus, </w:t>
      </w:r>
      <w:r w:rsidRPr="00B0413A">
        <w:rPr>
          <w:rFonts w:ascii="Times New Roman" w:hAnsi="Times New Roman"/>
          <w:sz w:val="24"/>
          <w:szCs w:val="24"/>
        </w:rPr>
        <w:t>gamintojo šalies standartus, gamintojo techninius standartus ir Lietuvoje galiojančius tokio tipo prekėms keliamus pagrindinius techninius, elektros energijos taupymo, ekologinius reikalavimus (patvirtinti Lietuvos Respublikos aplinkos ministro 2011 m. birželio 28 d. įsakymu Nr. D1-508) ir galiojančius standartus. Pirkėjas galės prašyti tai įrodančių dokumentų kopijų.</w:t>
      </w:r>
    </w:p>
    <w:p w14:paraId="7C4EE5E6" w14:textId="5E5A8C24" w:rsidR="00D55E8B" w:rsidRPr="00B0413A" w:rsidRDefault="00D55E8B" w:rsidP="00B0413A">
      <w:pPr>
        <w:numPr>
          <w:ilvl w:val="1"/>
          <w:numId w:val="9"/>
        </w:numPr>
        <w:tabs>
          <w:tab w:val="left" w:pos="567"/>
          <w:tab w:val="left" w:pos="1560"/>
        </w:tabs>
        <w:spacing w:after="0" w:line="240" w:lineRule="auto"/>
        <w:ind w:left="0" w:right="-32" w:firstLine="1134"/>
        <w:contextualSpacing/>
        <w:jc w:val="both"/>
        <w:rPr>
          <w:rFonts w:ascii="Times New Roman" w:hAnsi="Times New Roman"/>
          <w:sz w:val="24"/>
          <w:szCs w:val="24"/>
        </w:rPr>
      </w:pPr>
      <w:r w:rsidRPr="00B0413A">
        <w:rPr>
          <w:rFonts w:ascii="Times New Roman" w:hAnsi="Times New Roman"/>
          <w:sz w:val="24"/>
          <w:szCs w:val="24"/>
        </w:rPr>
        <w:t>Prekėms suteikiamas Prekės gamintojo nurodytas garantinio laikotarpio terminas.</w:t>
      </w:r>
    </w:p>
    <w:p w14:paraId="79D6B2A5" w14:textId="431EA98F" w:rsidR="00D55E8B" w:rsidRPr="00B0413A" w:rsidRDefault="00D55E8B" w:rsidP="00B0413A">
      <w:pPr>
        <w:numPr>
          <w:ilvl w:val="1"/>
          <w:numId w:val="9"/>
        </w:numPr>
        <w:tabs>
          <w:tab w:val="left" w:pos="567"/>
          <w:tab w:val="left" w:pos="1560"/>
        </w:tabs>
        <w:spacing w:after="0" w:line="240" w:lineRule="auto"/>
        <w:ind w:left="0" w:right="-32" w:firstLine="1134"/>
        <w:contextualSpacing/>
        <w:jc w:val="both"/>
        <w:rPr>
          <w:rFonts w:ascii="Times New Roman" w:hAnsi="Times New Roman"/>
          <w:sz w:val="24"/>
          <w:szCs w:val="24"/>
        </w:rPr>
      </w:pPr>
      <w:r w:rsidRPr="00B0413A">
        <w:rPr>
          <w:rFonts w:ascii="Times New Roman" w:hAnsi="Times New Roman"/>
          <w:sz w:val="24"/>
          <w:szCs w:val="24"/>
        </w:rPr>
        <w:t xml:space="preserve">Garantijos terminas pradedamas skaičiuoti nuo Prekių perdavimo </w:t>
      </w:r>
      <w:r w:rsidR="00A05DDD" w:rsidRPr="00B0413A">
        <w:rPr>
          <w:rFonts w:ascii="Times New Roman" w:hAnsi="Times New Roman"/>
          <w:sz w:val="24"/>
          <w:szCs w:val="24"/>
        </w:rPr>
        <w:t>Pirkėjui</w:t>
      </w:r>
      <w:r w:rsidRPr="00B0413A">
        <w:rPr>
          <w:rFonts w:ascii="Times New Roman" w:hAnsi="Times New Roman"/>
          <w:sz w:val="24"/>
          <w:szCs w:val="24"/>
        </w:rPr>
        <w:t xml:space="preserve"> momento, t. y. nuo perdavimo dokumento, jei to pageidauja Tiekėjas, pasirašymo ir/ arba </w:t>
      </w:r>
      <w:r w:rsidR="007A0BFE">
        <w:rPr>
          <w:rFonts w:ascii="Times New Roman" w:hAnsi="Times New Roman"/>
          <w:sz w:val="24"/>
          <w:szCs w:val="24"/>
        </w:rPr>
        <w:t>s</w:t>
      </w:r>
      <w:r w:rsidRPr="00B0413A">
        <w:rPr>
          <w:rFonts w:ascii="Times New Roman" w:hAnsi="Times New Roman"/>
          <w:sz w:val="24"/>
          <w:szCs w:val="24"/>
        </w:rPr>
        <w:t>ąskaitos-faktūros išrašymo datos.</w:t>
      </w:r>
    </w:p>
    <w:p w14:paraId="3C905B27" w14:textId="21A0BDF0" w:rsidR="00D55E8B" w:rsidRPr="00B0413A" w:rsidRDefault="00D55E8B" w:rsidP="00B0413A">
      <w:pPr>
        <w:numPr>
          <w:ilvl w:val="1"/>
          <w:numId w:val="9"/>
        </w:numPr>
        <w:tabs>
          <w:tab w:val="left" w:pos="567"/>
          <w:tab w:val="left" w:pos="1560"/>
        </w:tabs>
        <w:spacing w:after="0" w:line="240" w:lineRule="auto"/>
        <w:ind w:left="0" w:right="-32" w:firstLine="1134"/>
        <w:contextualSpacing/>
        <w:jc w:val="both"/>
        <w:rPr>
          <w:rFonts w:ascii="Times New Roman" w:hAnsi="Times New Roman"/>
          <w:sz w:val="24"/>
          <w:szCs w:val="24"/>
        </w:rPr>
      </w:pPr>
      <w:r w:rsidRPr="00B0413A">
        <w:rPr>
          <w:rFonts w:ascii="Times New Roman" w:hAnsi="Times New Roman"/>
          <w:sz w:val="24"/>
          <w:szCs w:val="24"/>
        </w:rPr>
        <w:t xml:space="preserve">Tiekėjas, nepriklausomai ar Prekės gedimas buvo pastebėtas prieš pradedant ją eksploatuoti ar eksploatacijos metu, įsipareigoja savo jėgomis ir lėšomis pašalinti per garantijos terminą nustatytus Prekių trūkumus (netinkamas funkcionavimas / netinkamas veikimas / neveikimas / gedimas) arba pakeisti trūkumų turinčias Prekes (naujomis) kokybiškomis prekėmis, išskyrus tuos atvejus, kai Prekių trūkumai atsirado dėl </w:t>
      </w:r>
      <w:r w:rsidR="00A05DDD" w:rsidRPr="00B0413A">
        <w:rPr>
          <w:rFonts w:ascii="Times New Roman" w:hAnsi="Times New Roman"/>
          <w:sz w:val="24"/>
          <w:szCs w:val="24"/>
        </w:rPr>
        <w:t>Pirkėjo</w:t>
      </w:r>
      <w:r w:rsidRPr="00B0413A">
        <w:rPr>
          <w:rFonts w:ascii="Times New Roman" w:hAnsi="Times New Roman"/>
          <w:sz w:val="24"/>
          <w:szCs w:val="24"/>
        </w:rPr>
        <w:t xml:space="preserve"> netinkamo Prekių naudojimo ar saugojimo, per 10 (dešimt) darbo dienų nuo pranešimo apie trūkumus gavimo.</w:t>
      </w:r>
    </w:p>
    <w:p w14:paraId="3CBEBBEB" w14:textId="50C9B6E4" w:rsidR="00D55E8B" w:rsidRPr="00B0413A" w:rsidRDefault="00D55E8B" w:rsidP="00B0413A">
      <w:pPr>
        <w:numPr>
          <w:ilvl w:val="1"/>
          <w:numId w:val="9"/>
        </w:numPr>
        <w:tabs>
          <w:tab w:val="left" w:pos="567"/>
          <w:tab w:val="left" w:pos="1560"/>
        </w:tabs>
        <w:spacing w:after="0" w:line="240" w:lineRule="auto"/>
        <w:ind w:left="0" w:right="-32" w:firstLine="1134"/>
        <w:contextualSpacing/>
        <w:jc w:val="both"/>
        <w:rPr>
          <w:rFonts w:ascii="Times New Roman" w:hAnsi="Times New Roman"/>
          <w:sz w:val="24"/>
          <w:szCs w:val="24"/>
        </w:rPr>
      </w:pPr>
      <w:r w:rsidRPr="00B0413A">
        <w:rPr>
          <w:rFonts w:ascii="Times New Roman" w:hAnsi="Times New Roman"/>
          <w:sz w:val="24"/>
          <w:szCs w:val="24"/>
        </w:rPr>
        <w:t xml:space="preserve">Prekės su trūkumais turi būti pasiimtos iš ir pristatytos </w:t>
      </w:r>
      <w:r w:rsidR="00AE705B" w:rsidRPr="00B0413A">
        <w:rPr>
          <w:rFonts w:ascii="Times New Roman" w:hAnsi="Times New Roman"/>
          <w:sz w:val="24"/>
          <w:szCs w:val="24"/>
        </w:rPr>
        <w:t>4</w:t>
      </w:r>
      <w:r w:rsidRPr="00B0413A">
        <w:rPr>
          <w:rFonts w:ascii="Times New Roman" w:hAnsi="Times New Roman"/>
          <w:sz w:val="24"/>
          <w:szCs w:val="24"/>
        </w:rPr>
        <w:t xml:space="preserve"> punkte nurodytais adresais.</w:t>
      </w:r>
    </w:p>
    <w:p w14:paraId="0E06DB51" w14:textId="77777777" w:rsidR="00A34CF8" w:rsidRPr="00B0413A" w:rsidRDefault="00A34CF8" w:rsidP="00B0413A">
      <w:pPr>
        <w:tabs>
          <w:tab w:val="left" w:pos="567"/>
          <w:tab w:val="left" w:pos="1560"/>
        </w:tabs>
        <w:spacing w:after="0" w:line="240" w:lineRule="auto"/>
        <w:contextualSpacing/>
        <w:jc w:val="both"/>
        <w:rPr>
          <w:rFonts w:ascii="Times New Roman" w:hAnsi="Times New Roman"/>
          <w:sz w:val="24"/>
          <w:szCs w:val="24"/>
          <w:u w:val="single"/>
        </w:rPr>
      </w:pPr>
    </w:p>
    <w:p w14:paraId="381866A7" w14:textId="769B8821" w:rsidR="00A34CF8" w:rsidRPr="00B0413A" w:rsidRDefault="00320628" w:rsidP="00B0413A">
      <w:pPr>
        <w:pStyle w:val="Sraopastraipa"/>
        <w:numPr>
          <w:ilvl w:val="0"/>
          <w:numId w:val="9"/>
        </w:numPr>
        <w:pBdr>
          <w:top w:val="single" w:sz="4" w:space="1" w:color="auto"/>
          <w:bottom w:val="single" w:sz="4" w:space="1" w:color="auto"/>
        </w:pBdr>
        <w:shd w:val="clear" w:color="auto" w:fill="D9D9D9" w:themeFill="background1" w:themeFillShade="D9"/>
        <w:tabs>
          <w:tab w:val="left" w:pos="567"/>
          <w:tab w:val="left" w:pos="1560"/>
        </w:tabs>
        <w:spacing w:after="0" w:line="240" w:lineRule="auto"/>
        <w:ind w:left="0" w:firstLine="1134"/>
        <w:contextualSpacing w:val="0"/>
        <w:jc w:val="both"/>
        <w:rPr>
          <w:rStyle w:val="Laukeliai"/>
          <w:rFonts w:ascii="Times New Roman" w:hAnsi="Times New Roman"/>
          <w:b/>
          <w:sz w:val="24"/>
          <w:szCs w:val="24"/>
        </w:rPr>
      </w:pPr>
      <w:r w:rsidRPr="00B0413A">
        <w:rPr>
          <w:rFonts w:ascii="Times New Roman" w:hAnsi="Times New Roman"/>
          <w:b/>
          <w:bCs/>
          <w:sz w:val="24"/>
          <w:szCs w:val="24"/>
        </w:rPr>
        <w:t>APLINKOS APSAUGOS REIKALAVIMAS</w:t>
      </w:r>
    </w:p>
    <w:p w14:paraId="2A178EC3" w14:textId="640CBF9A" w:rsidR="00C34552" w:rsidRPr="00C34552" w:rsidRDefault="00C34552" w:rsidP="00C34552">
      <w:pPr>
        <w:pStyle w:val="Sraopastraipa"/>
        <w:numPr>
          <w:ilvl w:val="1"/>
          <w:numId w:val="9"/>
        </w:numPr>
        <w:tabs>
          <w:tab w:val="left" w:pos="567"/>
          <w:tab w:val="left" w:pos="1418"/>
          <w:tab w:val="left" w:pos="5103"/>
          <w:tab w:val="left" w:pos="5387"/>
        </w:tabs>
        <w:suppressAutoHyphens/>
        <w:spacing w:after="0" w:line="240" w:lineRule="auto"/>
        <w:ind w:left="0" w:firstLine="993"/>
        <w:jc w:val="both"/>
        <w:rPr>
          <w:rFonts w:ascii="Times New Roman" w:eastAsia="Cumberland" w:hAnsi="Times New Roman"/>
          <w:i/>
          <w:iCs/>
          <w:color w:val="000000"/>
          <w:sz w:val="24"/>
          <w:szCs w:val="24"/>
          <w:lang w:eastAsia="lt-LT"/>
        </w:rPr>
      </w:pPr>
      <w:r w:rsidRPr="00C34552">
        <w:rPr>
          <w:rFonts w:ascii="Times New Roman" w:hAnsi="Times New Roman"/>
          <w:sz w:val="24"/>
          <w:szCs w:val="24"/>
        </w:rPr>
        <w:t xml:space="preserve">Vadovaujantis </w:t>
      </w:r>
      <w:hyperlink r:id="rId7" w:history="1">
        <w:r w:rsidRPr="00C34552">
          <w:rPr>
            <w:rStyle w:val="Hipersaitas"/>
            <w:rFonts w:ascii="Times New Roman" w:hAnsi="Times New Roman"/>
            <w:color w:val="auto"/>
            <w:sz w:val="24"/>
            <w:szCs w:val="24"/>
            <w:u w:val="none"/>
          </w:rPr>
          <w:t>Lietuvos Respublikos aplinkos ministro 2011 m. birželio 28 d. įsakymu Nr. D1-508 „Dėl aplinkos apsaugos kriterijų taikymo, vykdant žaliuosius pirkimus, tvarkos aprašo patvirtinimo“</w:t>
        </w:r>
      </w:hyperlink>
      <w:r w:rsidRPr="00C34552">
        <w:rPr>
          <w:rFonts w:ascii="Times New Roman" w:hAnsi="Times New Roman"/>
          <w:sz w:val="24"/>
          <w:szCs w:val="24"/>
        </w:rPr>
        <w:t xml:space="preserve"> patvirtintu Aplinkos apsaugos kriterijų taikymo, vykdant žaliuosius pirkimus, tvarkos aprašo (su </w:t>
      </w:r>
      <w:r w:rsidRPr="00C34552">
        <w:rPr>
          <w:rFonts w:ascii="Times New Roman" w:hAnsi="Times New Roman"/>
          <w:sz w:val="24"/>
          <w:szCs w:val="24"/>
        </w:rPr>
        <w:lastRenderedPageBreak/>
        <w:t>vėlesniais pakeitimais) (toliau – Tvarkos aprašas) 4.4.4</w:t>
      </w:r>
      <w:r>
        <w:rPr>
          <w:rFonts w:ascii="Times New Roman" w:hAnsi="Times New Roman"/>
          <w:sz w:val="24"/>
          <w:szCs w:val="24"/>
        </w:rPr>
        <w:t xml:space="preserve"> p.</w:t>
      </w:r>
      <w:r w:rsidRPr="00C34552">
        <w:rPr>
          <w:rFonts w:ascii="Times New Roman" w:hAnsi="Times New Roman"/>
          <w:sz w:val="24"/>
          <w:szCs w:val="24"/>
        </w:rPr>
        <w:t xml:space="preserve"> „</w:t>
      </w:r>
      <w:r w:rsidRPr="00C34552">
        <w:rPr>
          <w:rFonts w:ascii="Times New Roman" w:hAnsi="Times New Roman"/>
          <w:i/>
          <w:iCs/>
          <w:sz w:val="24"/>
          <w:szCs w:val="24"/>
        </w:rPr>
        <w:t xml:space="preserve">pirkdamas produktą pirkimo vykdytojas savarankiškai nustato aplinkos apsaugos kriterijus, kurie yra susiję su pirkimo objektu, taikydamas bent vieną iš numatytų aplinkosauginių principų viename, keliuose ar visuose produkto gyvavimo ciklo etapuose“ </w:t>
      </w:r>
      <w:r w:rsidRPr="00C34552">
        <w:rPr>
          <w:rFonts w:ascii="Times New Roman" w:hAnsi="Times New Roman"/>
          <w:sz w:val="24"/>
          <w:szCs w:val="24"/>
        </w:rPr>
        <w:t>4.4.4.1</w:t>
      </w:r>
      <w:r>
        <w:rPr>
          <w:rFonts w:ascii="Times New Roman" w:hAnsi="Times New Roman"/>
          <w:sz w:val="24"/>
          <w:szCs w:val="24"/>
        </w:rPr>
        <w:t xml:space="preserve"> </w:t>
      </w:r>
      <w:r w:rsidRPr="00C34552">
        <w:rPr>
          <w:rFonts w:ascii="Times New Roman" w:hAnsi="Times New Roman"/>
          <w:sz w:val="24"/>
          <w:szCs w:val="24"/>
        </w:rPr>
        <w:t>p. „</w:t>
      </w:r>
      <w:r w:rsidRPr="00C34552">
        <w:rPr>
          <w:rFonts w:ascii="Times New Roman" w:hAnsi="Times New Roman"/>
          <w:i/>
          <w:iCs/>
          <w:sz w:val="24"/>
          <w:szCs w:val="24"/>
        </w:rPr>
        <w:t>prekei pagaminti ir (ar) tiekti, paslaugai teikti ar darbams atlikti sunaudojama mažiau gamtos išteklių ir (ar) sudėtyje yra pakartotinai panaudotų ir (ar) perdirbtų medžiagų</w:t>
      </w:r>
      <w:r w:rsidRPr="00C34552">
        <w:rPr>
          <w:rFonts w:ascii="Times New Roman" w:hAnsi="Times New Roman"/>
          <w:sz w:val="24"/>
          <w:szCs w:val="24"/>
        </w:rPr>
        <w:t xml:space="preserve">;“ </w:t>
      </w:r>
      <w:r w:rsidRPr="00C34552">
        <w:rPr>
          <w:rFonts w:ascii="Times New Roman" w:hAnsi="Times New Roman"/>
          <w:sz w:val="24"/>
          <w:szCs w:val="24"/>
          <w:lang w:eastAsia="lt-LT"/>
        </w:rPr>
        <w:t>4.4.4.5 p. „</w:t>
      </w:r>
      <w:r w:rsidRPr="00C34552">
        <w:rPr>
          <w:rFonts w:ascii="Times New Roman" w:hAnsi="Times New Roman"/>
          <w:i/>
          <w:iCs/>
          <w:sz w:val="24"/>
          <w:szCs w:val="24"/>
          <w:lang w:eastAsia="lt-LT"/>
        </w:rPr>
        <w:t>prekė, virtusi atliekomis, tinka paruošti pakartotinai naudoti ar perdirbti“:</w:t>
      </w:r>
    </w:p>
    <w:p w14:paraId="58EFF225" w14:textId="77777777" w:rsidR="00C34552" w:rsidRPr="00C34552" w:rsidRDefault="00C34552" w:rsidP="00C34552">
      <w:pPr>
        <w:pStyle w:val="Sraopastraipa"/>
        <w:numPr>
          <w:ilvl w:val="1"/>
          <w:numId w:val="9"/>
        </w:numPr>
        <w:tabs>
          <w:tab w:val="left" w:pos="1418"/>
        </w:tabs>
        <w:suppressAutoHyphens/>
        <w:spacing w:after="0" w:line="240" w:lineRule="auto"/>
        <w:ind w:left="0" w:firstLine="993"/>
        <w:jc w:val="both"/>
        <w:rPr>
          <w:rFonts w:ascii="Times New Roman" w:hAnsi="Times New Roman"/>
          <w:i/>
          <w:iCs/>
          <w:sz w:val="24"/>
          <w:szCs w:val="24"/>
        </w:rPr>
      </w:pPr>
      <w:r w:rsidRPr="00C34552">
        <w:rPr>
          <w:rFonts w:ascii="Times New Roman" w:hAnsi="Times New Roman"/>
          <w:sz w:val="24"/>
          <w:szCs w:val="24"/>
        </w:rPr>
        <w:t xml:space="preserve">Tiekėjas vykdydamas sutartį turi pristatyti prekes </w:t>
      </w:r>
      <w:r w:rsidRPr="00C34552">
        <w:rPr>
          <w:rFonts w:ascii="Times New Roman" w:hAnsi="Times New Roman"/>
          <w:iCs/>
          <w:sz w:val="24"/>
          <w:szCs w:val="24"/>
        </w:rPr>
        <w:t>antrinėje</w:t>
      </w:r>
      <w:r w:rsidRPr="00C34552">
        <w:rPr>
          <w:rFonts w:ascii="Times New Roman" w:hAnsi="Times New Roman"/>
          <w:sz w:val="24"/>
          <w:szCs w:val="24"/>
        </w:rPr>
        <w:t xml:space="preserve"> pakuotėje, kuri gali būti iš kartono ar popieriaus, turi būti lengvai perdirbama, saugi aplinkai ir gali būti pagaminta iš perdirbtų medžiagų;</w:t>
      </w:r>
    </w:p>
    <w:p w14:paraId="3BA31CE1" w14:textId="4A2E254E" w:rsidR="00755CF5" w:rsidRPr="00C34552" w:rsidRDefault="00755CF5" w:rsidP="00C34552">
      <w:pPr>
        <w:numPr>
          <w:ilvl w:val="1"/>
          <w:numId w:val="9"/>
        </w:numPr>
        <w:tabs>
          <w:tab w:val="left" w:pos="0"/>
          <w:tab w:val="left" w:pos="426"/>
          <w:tab w:val="left" w:pos="567"/>
          <w:tab w:val="left" w:pos="1418"/>
          <w:tab w:val="left" w:pos="1560"/>
          <w:tab w:val="left" w:pos="1701"/>
        </w:tabs>
        <w:spacing w:after="0" w:line="240" w:lineRule="auto"/>
        <w:ind w:left="0" w:firstLine="993"/>
        <w:contextualSpacing/>
        <w:jc w:val="both"/>
        <w:rPr>
          <w:rFonts w:ascii="Times New Roman" w:hAnsi="Times New Roman"/>
          <w:sz w:val="24"/>
          <w:szCs w:val="24"/>
        </w:rPr>
      </w:pPr>
      <w:r w:rsidRPr="00C34552">
        <w:rPr>
          <w:rFonts w:ascii="Times New Roman" w:eastAsia="Times New Roman" w:hAnsi="Times New Roman"/>
          <w:sz w:val="24"/>
          <w:szCs w:val="24"/>
          <w:lang w:eastAsia="lt-LT"/>
        </w:rPr>
        <w:t>nemokamai priimti Pirkėjo atiduodamas akumuliatorių (baterijų) atliekas;</w:t>
      </w:r>
    </w:p>
    <w:p w14:paraId="2342DE1C" w14:textId="0947C93C" w:rsidR="00755CF5" w:rsidRPr="00C34552" w:rsidRDefault="00755CF5" w:rsidP="00C34552">
      <w:pPr>
        <w:numPr>
          <w:ilvl w:val="1"/>
          <w:numId w:val="9"/>
        </w:numPr>
        <w:tabs>
          <w:tab w:val="left" w:pos="0"/>
          <w:tab w:val="left" w:pos="426"/>
          <w:tab w:val="left" w:pos="567"/>
          <w:tab w:val="left" w:pos="1418"/>
          <w:tab w:val="left" w:pos="1560"/>
          <w:tab w:val="left" w:pos="1701"/>
        </w:tabs>
        <w:spacing w:after="0" w:line="240" w:lineRule="auto"/>
        <w:ind w:left="0" w:firstLine="993"/>
        <w:contextualSpacing/>
        <w:jc w:val="both"/>
        <w:rPr>
          <w:rFonts w:ascii="Times New Roman" w:hAnsi="Times New Roman"/>
          <w:sz w:val="24"/>
          <w:szCs w:val="24"/>
        </w:rPr>
      </w:pPr>
      <w:r w:rsidRPr="00C34552">
        <w:rPr>
          <w:rFonts w:ascii="Times New Roman" w:eastAsia="Times New Roman" w:hAnsi="Times New Roman"/>
          <w:sz w:val="24"/>
          <w:szCs w:val="24"/>
          <w:lang w:eastAsia="lt-LT"/>
        </w:rPr>
        <w:t>iš Pirkėjo priimtas akumuliatorių (baterijų) atliekas perduoti tokias atliekas turinčiam teisę tvarkyti atliekų tvarkytojui arba atiduoti jas šių baterijų ir akumuliatorių gamintojui ar importuotojui.</w:t>
      </w:r>
    </w:p>
    <w:p w14:paraId="74D5187F" w14:textId="77777777" w:rsidR="00C34552" w:rsidRPr="00C34552" w:rsidRDefault="00C34552" w:rsidP="00C34552">
      <w:pPr>
        <w:pStyle w:val="Sraopastraipa"/>
        <w:numPr>
          <w:ilvl w:val="1"/>
          <w:numId w:val="9"/>
        </w:numPr>
        <w:tabs>
          <w:tab w:val="left" w:pos="574"/>
          <w:tab w:val="left" w:pos="1418"/>
        </w:tabs>
        <w:spacing w:after="0" w:line="240" w:lineRule="auto"/>
        <w:ind w:left="0" w:firstLine="993"/>
        <w:jc w:val="both"/>
        <w:textAlignment w:val="baseline"/>
        <w:rPr>
          <w:rFonts w:ascii="Times New Roman" w:hAnsi="Times New Roman"/>
          <w:sz w:val="24"/>
          <w:szCs w:val="24"/>
        </w:rPr>
      </w:pPr>
      <w:r w:rsidRPr="00C34552">
        <w:rPr>
          <w:rFonts w:ascii="Times New Roman" w:hAnsi="Times New Roman"/>
          <w:iCs/>
          <w:sz w:val="24"/>
          <w:szCs w:val="24"/>
        </w:rPr>
        <w:t>Viešojo pirkimo ir sutarties vykdymo metu bendravimas tarp Tiekėjo ir Pirkėjo bus vykdomas tik elektroninėmis  priemonėmis (CVP IS priemonėmis, telefonu, elektroniniu paštu, ar kt.);</w:t>
      </w:r>
    </w:p>
    <w:p w14:paraId="2E19A61E" w14:textId="77777777" w:rsidR="00C34552" w:rsidRPr="00C34552" w:rsidRDefault="00C34552" w:rsidP="00C34552">
      <w:pPr>
        <w:pStyle w:val="Sraopastraipa"/>
        <w:numPr>
          <w:ilvl w:val="1"/>
          <w:numId w:val="9"/>
        </w:numPr>
        <w:tabs>
          <w:tab w:val="left" w:pos="574"/>
          <w:tab w:val="left" w:pos="1418"/>
        </w:tabs>
        <w:spacing w:after="0" w:line="240" w:lineRule="auto"/>
        <w:ind w:left="0" w:firstLine="993"/>
        <w:jc w:val="both"/>
        <w:textAlignment w:val="baseline"/>
        <w:rPr>
          <w:rFonts w:ascii="Times New Roman" w:hAnsi="Times New Roman"/>
          <w:sz w:val="24"/>
          <w:szCs w:val="24"/>
        </w:rPr>
      </w:pPr>
      <w:r w:rsidRPr="00C34552">
        <w:rPr>
          <w:rFonts w:ascii="Times New Roman" w:hAnsi="Times New Roman"/>
          <w:iCs/>
          <w:sz w:val="24"/>
          <w:szCs w:val="24"/>
        </w:rPr>
        <w:t>Visa dokumentacija susijusi su sutarties vykdymu teikiama Pirkėjui ir Tiekėjui elektorinėmis priemonėmis (elektoriniu paštu ar kt.);</w:t>
      </w:r>
    </w:p>
    <w:p w14:paraId="27F9F7C6" w14:textId="3E9E943D" w:rsidR="00755CF5" w:rsidRPr="007B6E38" w:rsidRDefault="00C34552" w:rsidP="007B6E38">
      <w:pPr>
        <w:pStyle w:val="Sraopastraipa"/>
        <w:numPr>
          <w:ilvl w:val="1"/>
          <w:numId w:val="9"/>
        </w:numPr>
        <w:tabs>
          <w:tab w:val="left" w:pos="0"/>
          <w:tab w:val="left" w:pos="426"/>
          <w:tab w:val="left" w:pos="574"/>
          <w:tab w:val="left" w:pos="1418"/>
          <w:tab w:val="left" w:pos="1560"/>
          <w:tab w:val="left" w:pos="1701"/>
        </w:tabs>
        <w:spacing w:after="0" w:line="240" w:lineRule="auto"/>
        <w:ind w:left="1134" w:hanging="141"/>
        <w:jc w:val="both"/>
        <w:textAlignment w:val="baseline"/>
        <w:rPr>
          <w:rFonts w:ascii="Times New Roman" w:hAnsi="Times New Roman"/>
          <w:sz w:val="24"/>
          <w:szCs w:val="24"/>
        </w:rPr>
      </w:pPr>
      <w:r w:rsidRPr="007B6E38">
        <w:rPr>
          <w:rFonts w:ascii="Times New Roman" w:hAnsi="Times New Roman"/>
          <w:iCs/>
          <w:sz w:val="24"/>
          <w:szCs w:val="24"/>
        </w:rPr>
        <w:t>Sutartis bus pasirašoma tik elektroninėmis priemonėmis (elektroniniu parašu).</w:t>
      </w:r>
    </w:p>
    <w:bookmarkEnd w:id="0"/>
    <w:bookmarkEnd w:id="1"/>
    <w:p w14:paraId="52F0029B" w14:textId="5EE8EDB2" w:rsidR="006D1291" w:rsidRPr="00C34552" w:rsidRDefault="006D1291" w:rsidP="00C34552">
      <w:pPr>
        <w:tabs>
          <w:tab w:val="left" w:pos="567"/>
          <w:tab w:val="left" w:pos="1560"/>
        </w:tabs>
        <w:spacing w:after="0" w:line="240" w:lineRule="auto"/>
        <w:contextualSpacing/>
        <w:jc w:val="center"/>
        <w:rPr>
          <w:rFonts w:ascii="Times New Roman" w:hAnsi="Times New Roman"/>
          <w:sz w:val="24"/>
          <w:szCs w:val="24"/>
        </w:rPr>
      </w:pPr>
      <w:r w:rsidRPr="00C34552">
        <w:rPr>
          <w:rFonts w:ascii="Times New Roman" w:hAnsi="Times New Roman"/>
          <w:sz w:val="24"/>
          <w:szCs w:val="24"/>
        </w:rPr>
        <w:t>______________________________________</w:t>
      </w:r>
    </w:p>
    <w:sectPr w:rsidR="006D1291" w:rsidRPr="00C34552" w:rsidSect="00AF65F9">
      <w:pgSz w:w="16838" w:h="11906" w:orient="landscape" w:code="9"/>
      <w:pgMar w:top="1134" w:right="851" w:bottom="567" w:left="85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5634F" w14:textId="77777777" w:rsidR="002F752F" w:rsidRDefault="002F752F" w:rsidP="009C17CA">
      <w:pPr>
        <w:spacing w:after="0" w:line="240" w:lineRule="auto"/>
      </w:pPr>
      <w:r>
        <w:separator/>
      </w:r>
    </w:p>
  </w:endnote>
  <w:endnote w:type="continuationSeparator" w:id="0">
    <w:p w14:paraId="004A0871" w14:textId="77777777" w:rsidR="002F752F" w:rsidRDefault="002F752F" w:rsidP="009C1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umberland">
    <w:charset w:val="BA"/>
    <w:family w:val="modern"/>
    <w:pitch w:val="fixed"/>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D4FE3" w14:textId="77777777" w:rsidR="002F752F" w:rsidRDefault="002F752F" w:rsidP="009C17CA">
      <w:pPr>
        <w:spacing w:after="0" w:line="240" w:lineRule="auto"/>
      </w:pPr>
      <w:r>
        <w:separator/>
      </w:r>
    </w:p>
  </w:footnote>
  <w:footnote w:type="continuationSeparator" w:id="0">
    <w:p w14:paraId="3BA442AA" w14:textId="77777777" w:rsidR="002F752F" w:rsidRDefault="002F752F" w:rsidP="009C17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A28BF"/>
    <w:multiLevelType w:val="hybridMultilevel"/>
    <w:tmpl w:val="BA5E50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F0A25C9"/>
    <w:multiLevelType w:val="hybridMultilevel"/>
    <w:tmpl w:val="90D27382"/>
    <w:lvl w:ilvl="0" w:tplc="04270013">
      <w:start w:val="1"/>
      <w:numFmt w:val="upperRoman"/>
      <w:lvlText w:val="%1."/>
      <w:lvlJc w:val="righ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11F76DAA"/>
    <w:multiLevelType w:val="multilevel"/>
    <w:tmpl w:val="BE262DB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67C529B"/>
    <w:multiLevelType w:val="multilevel"/>
    <w:tmpl w:val="C36A2F24"/>
    <w:lvl w:ilvl="0">
      <w:start w:val="16"/>
      <w:numFmt w:val="decimal"/>
      <w:lvlText w:val="%1."/>
      <w:lvlJc w:val="left"/>
      <w:pPr>
        <w:ind w:left="435" w:hanging="435"/>
      </w:pPr>
      <w:rPr>
        <w:b w:val="0"/>
        <w:bCs w:val="0"/>
      </w:rPr>
    </w:lvl>
    <w:lvl w:ilvl="1">
      <w:start w:val="1"/>
      <w:numFmt w:val="decimal"/>
      <w:lvlText w:val="%1.%2."/>
      <w:lvlJc w:val="left"/>
      <w:pPr>
        <w:ind w:left="1002" w:hanging="435"/>
      </w:pPr>
      <w:rPr>
        <w:b w:val="0"/>
        <w:bCs/>
      </w:rPr>
    </w:lvl>
    <w:lvl w:ilvl="2">
      <w:start w:val="1"/>
      <w:numFmt w:val="decimal"/>
      <w:lvlText w:val="%1.%2.%3."/>
      <w:lvlJc w:val="left"/>
      <w:pPr>
        <w:ind w:left="1854" w:hanging="720"/>
      </w:pPr>
    </w:lvl>
    <w:lvl w:ilvl="3">
      <w:start w:val="1"/>
      <w:numFmt w:val="decimal"/>
      <w:lvlText w:val="%1.%2.%3.%4."/>
      <w:lvlJc w:val="left"/>
      <w:pPr>
        <w:ind w:left="1430" w:hanging="720"/>
      </w:pPr>
      <w:rPr>
        <w:color w:val="auto"/>
      </w:r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5976" w:hanging="1440"/>
      </w:pPr>
    </w:lvl>
  </w:abstractNum>
  <w:abstractNum w:abstractNumId="4" w15:restartNumberingAfterBreak="0">
    <w:nsid w:val="21EE58FF"/>
    <w:multiLevelType w:val="hybridMultilevel"/>
    <w:tmpl w:val="BC2A4D80"/>
    <w:lvl w:ilvl="0" w:tplc="3C0E3F32">
      <w:start w:val="2"/>
      <w:numFmt w:val="bullet"/>
      <w:lvlText w:val="-"/>
      <w:lvlJc w:val="left"/>
      <w:pPr>
        <w:ind w:left="786" w:hanging="360"/>
      </w:pPr>
      <w:rPr>
        <w:rFonts w:ascii="Segoe UI" w:eastAsia="Calibri" w:hAnsi="Segoe UI" w:cs="Segoe UI"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5" w15:restartNumberingAfterBreak="0">
    <w:nsid w:val="2810251D"/>
    <w:multiLevelType w:val="multilevel"/>
    <w:tmpl w:val="0427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85908D6"/>
    <w:multiLevelType w:val="multilevel"/>
    <w:tmpl w:val="C448969E"/>
    <w:lvl w:ilvl="0">
      <w:start w:val="1"/>
      <w:numFmt w:val="decimal"/>
      <w:lvlText w:val="%1."/>
      <w:lvlJc w:val="left"/>
      <w:pPr>
        <w:ind w:left="360" w:hanging="360"/>
      </w:pPr>
      <w:rPr>
        <w:rFonts w:ascii="Times New Roman" w:eastAsia="Arial" w:hAnsi="Times New Roman" w:cs="Times New Roman"/>
        <w:b/>
      </w:rPr>
    </w:lvl>
    <w:lvl w:ilvl="1">
      <w:start w:val="1"/>
      <w:numFmt w:val="decimal"/>
      <w:lvlText w:val="%1.%2."/>
      <w:lvlJc w:val="left"/>
      <w:pPr>
        <w:ind w:left="393" w:hanging="360"/>
      </w:pPr>
      <w:rPr>
        <w:rFonts w:ascii="Times New Roman" w:hAnsi="Times New Roman" w:cs="Times New Roman" w:hint="default"/>
        <w:b w:val="0"/>
        <w:sz w:val="24"/>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7" w15:restartNumberingAfterBreak="0">
    <w:nsid w:val="2D677496"/>
    <w:multiLevelType w:val="hybridMultilevel"/>
    <w:tmpl w:val="3D3E0790"/>
    <w:lvl w:ilvl="0" w:tplc="0427000F">
      <w:start w:val="1"/>
      <w:numFmt w:val="decimal"/>
      <w:lvlText w:val="%1."/>
      <w:lvlJc w:val="left"/>
      <w:pPr>
        <w:ind w:left="360" w:hanging="360"/>
      </w:pPr>
    </w:lvl>
    <w:lvl w:ilvl="1" w:tplc="8BDE3E6C">
      <w:start w:val="8"/>
      <w:numFmt w:val="bullet"/>
      <w:lvlText w:val="-"/>
      <w:lvlJc w:val="left"/>
      <w:pPr>
        <w:ind w:left="1440" w:hanging="360"/>
      </w:pPr>
      <w:rPr>
        <w:rFonts w:ascii="Calibri" w:eastAsia="Calibri" w:hAnsi="Calibri" w:cs="Calibri" w:hint="default"/>
      </w:r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2D682B01"/>
    <w:multiLevelType w:val="hybridMultilevel"/>
    <w:tmpl w:val="903E235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12F0FC2"/>
    <w:multiLevelType w:val="multilevel"/>
    <w:tmpl w:val="F7680E36"/>
    <w:lvl w:ilvl="0">
      <w:start w:val="27"/>
      <w:numFmt w:val="decimal"/>
      <w:lvlText w:val="%1."/>
      <w:lvlJc w:val="left"/>
      <w:pPr>
        <w:ind w:left="720" w:hanging="360"/>
      </w:pPr>
      <w:rPr>
        <w:rFonts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318A464D"/>
    <w:multiLevelType w:val="multilevel"/>
    <w:tmpl w:val="3FA2906E"/>
    <w:lvl w:ilvl="0">
      <w:start w:val="7"/>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24D74EC"/>
    <w:multiLevelType w:val="multilevel"/>
    <w:tmpl w:val="A25072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94"/>
        </w:tabs>
        <w:ind w:left="1494"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2" w15:restartNumberingAfterBreak="0">
    <w:nsid w:val="42102585"/>
    <w:multiLevelType w:val="hybridMultilevel"/>
    <w:tmpl w:val="C76AA8E8"/>
    <w:lvl w:ilvl="0" w:tplc="0427000F">
      <w:start w:val="1"/>
      <w:numFmt w:val="decimal"/>
      <w:lvlText w:val="%1."/>
      <w:lvlJc w:val="left"/>
      <w:pPr>
        <w:ind w:left="1080" w:hanging="360"/>
      </w:pPr>
    </w:lvl>
    <w:lvl w:ilvl="1" w:tplc="04270019">
      <w:start w:val="1"/>
      <w:numFmt w:val="lowerLetter"/>
      <w:lvlText w:val="%2."/>
      <w:lvlJc w:val="left"/>
      <w:pPr>
        <w:ind w:left="1800" w:hanging="360"/>
      </w:pPr>
    </w:lvl>
    <w:lvl w:ilvl="2" w:tplc="5EE4BCE2">
      <w:start w:val="3"/>
      <w:numFmt w:val="upperRoman"/>
      <w:lvlText w:val="%3."/>
      <w:lvlJc w:val="left"/>
      <w:pPr>
        <w:ind w:left="3060" w:hanging="72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13" w15:restartNumberingAfterBreak="0">
    <w:nsid w:val="47526253"/>
    <w:multiLevelType w:val="multilevel"/>
    <w:tmpl w:val="705CE602"/>
    <w:lvl w:ilvl="0">
      <w:start w:val="8"/>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A932E36"/>
    <w:multiLevelType w:val="multilevel"/>
    <w:tmpl w:val="AD38EDDE"/>
    <w:lvl w:ilvl="0">
      <w:start w:val="1"/>
      <w:numFmt w:val="decimal"/>
      <w:lvlText w:val="%1."/>
      <w:lvlJc w:val="left"/>
      <w:pPr>
        <w:ind w:left="720" w:hanging="360"/>
      </w:pPr>
      <w:rPr>
        <w:rFonts w:hint="default"/>
        <w:b/>
        <w:color w:val="auto"/>
      </w:rPr>
    </w:lvl>
    <w:lvl w:ilvl="1">
      <w:start w:val="1"/>
      <w:numFmt w:val="decimal"/>
      <w:isLgl/>
      <w:lvlText w:val="%1.%2."/>
      <w:lvlJc w:val="left"/>
      <w:pPr>
        <w:ind w:left="1353" w:hanging="360"/>
      </w:pPr>
      <w:rPr>
        <w:rFonts w:hint="default"/>
        <w:i w:val="0"/>
        <w:color w:val="auto"/>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D1C565E"/>
    <w:multiLevelType w:val="multilevel"/>
    <w:tmpl w:val="0F7EBD10"/>
    <w:lvl w:ilvl="0">
      <w:start w:val="6"/>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i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A64543E"/>
    <w:multiLevelType w:val="hybridMultilevel"/>
    <w:tmpl w:val="4FD8A08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7E5E30DE"/>
    <w:multiLevelType w:val="multilevel"/>
    <w:tmpl w:val="F90E1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11406328">
    <w:abstractNumId w:val="12"/>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012762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85483473">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8454509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00397759">
    <w:abstractNumId w:val="4"/>
  </w:num>
  <w:num w:numId="6" w16cid:durableId="1040280795">
    <w:abstractNumId w:val="16"/>
  </w:num>
  <w:num w:numId="7" w16cid:durableId="1759404804">
    <w:abstractNumId w:val="6"/>
  </w:num>
  <w:num w:numId="8" w16cid:durableId="2072193324">
    <w:abstractNumId w:val="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17817593">
    <w:abstractNumId w:val="14"/>
  </w:num>
  <w:num w:numId="10" w16cid:durableId="990140825">
    <w:abstractNumId w:val="2"/>
  </w:num>
  <w:num w:numId="11" w16cid:durableId="718436847">
    <w:abstractNumId w:val="0"/>
  </w:num>
  <w:num w:numId="12" w16cid:durableId="272834519">
    <w:abstractNumId w:val="5"/>
  </w:num>
  <w:num w:numId="13" w16cid:durableId="289016501">
    <w:abstractNumId w:val="15"/>
  </w:num>
  <w:num w:numId="14" w16cid:durableId="1718162722">
    <w:abstractNumId w:val="10"/>
  </w:num>
  <w:num w:numId="15" w16cid:durableId="1646809958">
    <w:abstractNumId w:val="13"/>
  </w:num>
  <w:num w:numId="16" w16cid:durableId="1235890402">
    <w:abstractNumId w:val="8"/>
  </w:num>
  <w:num w:numId="17" w16cid:durableId="664628447">
    <w:abstractNumId w:val="17"/>
  </w:num>
  <w:num w:numId="18" w16cid:durableId="15344665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DA2"/>
    <w:rsid w:val="00004B50"/>
    <w:rsid w:val="00004E2D"/>
    <w:rsid w:val="000127FC"/>
    <w:rsid w:val="000160B9"/>
    <w:rsid w:val="00020D3F"/>
    <w:rsid w:val="00026FC7"/>
    <w:rsid w:val="00027473"/>
    <w:rsid w:val="00051716"/>
    <w:rsid w:val="00053EDE"/>
    <w:rsid w:val="00061EAE"/>
    <w:rsid w:val="0006627D"/>
    <w:rsid w:val="0006726B"/>
    <w:rsid w:val="0007245D"/>
    <w:rsid w:val="00086F1C"/>
    <w:rsid w:val="00087661"/>
    <w:rsid w:val="0009233C"/>
    <w:rsid w:val="00095669"/>
    <w:rsid w:val="000A093B"/>
    <w:rsid w:val="000A27E2"/>
    <w:rsid w:val="000A511D"/>
    <w:rsid w:val="000A6FA0"/>
    <w:rsid w:val="000A77EF"/>
    <w:rsid w:val="000D072D"/>
    <w:rsid w:val="000D359C"/>
    <w:rsid w:val="000D5623"/>
    <w:rsid w:val="000D78CF"/>
    <w:rsid w:val="000E05CE"/>
    <w:rsid w:val="000E7FBC"/>
    <w:rsid w:val="000F1348"/>
    <w:rsid w:val="0010600D"/>
    <w:rsid w:val="00107738"/>
    <w:rsid w:val="001151A8"/>
    <w:rsid w:val="0012106E"/>
    <w:rsid w:val="00126AF5"/>
    <w:rsid w:val="00132547"/>
    <w:rsid w:val="00133EA4"/>
    <w:rsid w:val="001358B0"/>
    <w:rsid w:val="001361EB"/>
    <w:rsid w:val="00141399"/>
    <w:rsid w:val="00143464"/>
    <w:rsid w:val="00144CC3"/>
    <w:rsid w:val="00145859"/>
    <w:rsid w:val="0015178E"/>
    <w:rsid w:val="00157415"/>
    <w:rsid w:val="00162645"/>
    <w:rsid w:val="00163B5C"/>
    <w:rsid w:val="001759C9"/>
    <w:rsid w:val="001800EF"/>
    <w:rsid w:val="00181C37"/>
    <w:rsid w:val="0018447A"/>
    <w:rsid w:val="00185757"/>
    <w:rsid w:val="001878EC"/>
    <w:rsid w:val="0019260E"/>
    <w:rsid w:val="0019497A"/>
    <w:rsid w:val="00197353"/>
    <w:rsid w:val="001B0CCB"/>
    <w:rsid w:val="001B1B67"/>
    <w:rsid w:val="001B69AC"/>
    <w:rsid w:val="001B7E62"/>
    <w:rsid w:val="001C2136"/>
    <w:rsid w:val="001C6BAF"/>
    <w:rsid w:val="001D0334"/>
    <w:rsid w:val="001D37D2"/>
    <w:rsid w:val="001D3DAF"/>
    <w:rsid w:val="001F36EB"/>
    <w:rsid w:val="001F4849"/>
    <w:rsid w:val="001F61D9"/>
    <w:rsid w:val="001F6E66"/>
    <w:rsid w:val="0020036C"/>
    <w:rsid w:val="002024A2"/>
    <w:rsid w:val="00203EDC"/>
    <w:rsid w:val="00204104"/>
    <w:rsid w:val="002042D4"/>
    <w:rsid w:val="00204664"/>
    <w:rsid w:val="0020649E"/>
    <w:rsid w:val="00207227"/>
    <w:rsid w:val="002073B2"/>
    <w:rsid w:val="0020746F"/>
    <w:rsid w:val="00210726"/>
    <w:rsid w:val="00211152"/>
    <w:rsid w:val="00223262"/>
    <w:rsid w:val="002367E5"/>
    <w:rsid w:val="00247091"/>
    <w:rsid w:val="0025221C"/>
    <w:rsid w:val="0026135C"/>
    <w:rsid w:val="002618B0"/>
    <w:rsid w:val="002729AA"/>
    <w:rsid w:val="00273147"/>
    <w:rsid w:val="002734C8"/>
    <w:rsid w:val="00283759"/>
    <w:rsid w:val="0028595A"/>
    <w:rsid w:val="00292963"/>
    <w:rsid w:val="00293E4B"/>
    <w:rsid w:val="00295D4D"/>
    <w:rsid w:val="00297880"/>
    <w:rsid w:val="002A1C3F"/>
    <w:rsid w:val="002B058F"/>
    <w:rsid w:val="002B1751"/>
    <w:rsid w:val="002B3646"/>
    <w:rsid w:val="002B3DB4"/>
    <w:rsid w:val="002C66DF"/>
    <w:rsid w:val="002C794C"/>
    <w:rsid w:val="002D5B50"/>
    <w:rsid w:val="002D7A2B"/>
    <w:rsid w:val="002E1090"/>
    <w:rsid w:val="002E3B58"/>
    <w:rsid w:val="002E7BC9"/>
    <w:rsid w:val="002F2CEA"/>
    <w:rsid w:val="002F752F"/>
    <w:rsid w:val="0030078F"/>
    <w:rsid w:val="0030793E"/>
    <w:rsid w:val="00313AB9"/>
    <w:rsid w:val="00314982"/>
    <w:rsid w:val="00320628"/>
    <w:rsid w:val="00324284"/>
    <w:rsid w:val="0032597A"/>
    <w:rsid w:val="003337F9"/>
    <w:rsid w:val="00341F25"/>
    <w:rsid w:val="0034426A"/>
    <w:rsid w:val="003603E8"/>
    <w:rsid w:val="00362EBC"/>
    <w:rsid w:val="00364E45"/>
    <w:rsid w:val="00374ECD"/>
    <w:rsid w:val="003826B6"/>
    <w:rsid w:val="00387DF4"/>
    <w:rsid w:val="00391228"/>
    <w:rsid w:val="0039649E"/>
    <w:rsid w:val="003A1529"/>
    <w:rsid w:val="003A480C"/>
    <w:rsid w:val="003B0530"/>
    <w:rsid w:val="003C1F6D"/>
    <w:rsid w:val="003C30E7"/>
    <w:rsid w:val="003D011A"/>
    <w:rsid w:val="003E07A5"/>
    <w:rsid w:val="003F08ED"/>
    <w:rsid w:val="003F1671"/>
    <w:rsid w:val="003F364B"/>
    <w:rsid w:val="003F5F54"/>
    <w:rsid w:val="00402026"/>
    <w:rsid w:val="00402440"/>
    <w:rsid w:val="00402688"/>
    <w:rsid w:val="004032AF"/>
    <w:rsid w:val="00403814"/>
    <w:rsid w:val="00410B76"/>
    <w:rsid w:val="00414FF5"/>
    <w:rsid w:val="00415F1A"/>
    <w:rsid w:val="00416258"/>
    <w:rsid w:val="00424413"/>
    <w:rsid w:val="00425561"/>
    <w:rsid w:val="00433539"/>
    <w:rsid w:val="00440710"/>
    <w:rsid w:val="004414F1"/>
    <w:rsid w:val="00441F61"/>
    <w:rsid w:val="00447680"/>
    <w:rsid w:val="00450464"/>
    <w:rsid w:val="0045446D"/>
    <w:rsid w:val="00461E06"/>
    <w:rsid w:val="0046361D"/>
    <w:rsid w:val="00464EFE"/>
    <w:rsid w:val="00467D01"/>
    <w:rsid w:val="00473AA9"/>
    <w:rsid w:val="004740C7"/>
    <w:rsid w:val="00474F3A"/>
    <w:rsid w:val="0047745F"/>
    <w:rsid w:val="00480DE4"/>
    <w:rsid w:val="00483096"/>
    <w:rsid w:val="00486E61"/>
    <w:rsid w:val="00497226"/>
    <w:rsid w:val="004A0890"/>
    <w:rsid w:val="004A51FF"/>
    <w:rsid w:val="004C2A50"/>
    <w:rsid w:val="004C5D7F"/>
    <w:rsid w:val="004D02C3"/>
    <w:rsid w:val="004F2E88"/>
    <w:rsid w:val="004F71BF"/>
    <w:rsid w:val="00501F6C"/>
    <w:rsid w:val="00503511"/>
    <w:rsid w:val="005035A5"/>
    <w:rsid w:val="0050421B"/>
    <w:rsid w:val="00505AAA"/>
    <w:rsid w:val="00510031"/>
    <w:rsid w:val="00516C6B"/>
    <w:rsid w:val="00517452"/>
    <w:rsid w:val="00521270"/>
    <w:rsid w:val="0052127F"/>
    <w:rsid w:val="005221F8"/>
    <w:rsid w:val="00522AE7"/>
    <w:rsid w:val="005278A2"/>
    <w:rsid w:val="00541D48"/>
    <w:rsid w:val="00542D90"/>
    <w:rsid w:val="00543C17"/>
    <w:rsid w:val="0055222B"/>
    <w:rsid w:val="0055232C"/>
    <w:rsid w:val="005546BB"/>
    <w:rsid w:val="00555002"/>
    <w:rsid w:val="00555134"/>
    <w:rsid w:val="005653AC"/>
    <w:rsid w:val="00572841"/>
    <w:rsid w:val="00572EBE"/>
    <w:rsid w:val="00573324"/>
    <w:rsid w:val="00575420"/>
    <w:rsid w:val="005879EE"/>
    <w:rsid w:val="005907B8"/>
    <w:rsid w:val="00592DBE"/>
    <w:rsid w:val="00595880"/>
    <w:rsid w:val="005B31FF"/>
    <w:rsid w:val="005C141E"/>
    <w:rsid w:val="005C17BF"/>
    <w:rsid w:val="005C31CF"/>
    <w:rsid w:val="005E3280"/>
    <w:rsid w:val="005F3CE7"/>
    <w:rsid w:val="005F56F0"/>
    <w:rsid w:val="005F5B98"/>
    <w:rsid w:val="005F7846"/>
    <w:rsid w:val="00600E5B"/>
    <w:rsid w:val="00601E10"/>
    <w:rsid w:val="00612728"/>
    <w:rsid w:val="00617069"/>
    <w:rsid w:val="0062727D"/>
    <w:rsid w:val="00631DFC"/>
    <w:rsid w:val="00636E69"/>
    <w:rsid w:val="006447F9"/>
    <w:rsid w:val="00645C83"/>
    <w:rsid w:val="0065078D"/>
    <w:rsid w:val="0065714B"/>
    <w:rsid w:val="0066458F"/>
    <w:rsid w:val="00675142"/>
    <w:rsid w:val="00676511"/>
    <w:rsid w:val="00676808"/>
    <w:rsid w:val="006844A2"/>
    <w:rsid w:val="006870A1"/>
    <w:rsid w:val="0069092D"/>
    <w:rsid w:val="006951F6"/>
    <w:rsid w:val="006963D1"/>
    <w:rsid w:val="006A0C10"/>
    <w:rsid w:val="006A1DAD"/>
    <w:rsid w:val="006B6219"/>
    <w:rsid w:val="006C486B"/>
    <w:rsid w:val="006D1291"/>
    <w:rsid w:val="006D761B"/>
    <w:rsid w:val="006F750C"/>
    <w:rsid w:val="00700AC9"/>
    <w:rsid w:val="00707B02"/>
    <w:rsid w:val="0071026D"/>
    <w:rsid w:val="00712A3A"/>
    <w:rsid w:val="007169B7"/>
    <w:rsid w:val="00727A6F"/>
    <w:rsid w:val="00735E5B"/>
    <w:rsid w:val="00741079"/>
    <w:rsid w:val="00753907"/>
    <w:rsid w:val="00755282"/>
    <w:rsid w:val="00755A48"/>
    <w:rsid w:val="00755CF5"/>
    <w:rsid w:val="007614ED"/>
    <w:rsid w:val="0076182D"/>
    <w:rsid w:val="0077017F"/>
    <w:rsid w:val="00772DA2"/>
    <w:rsid w:val="00774EBF"/>
    <w:rsid w:val="00776691"/>
    <w:rsid w:val="00777B5C"/>
    <w:rsid w:val="00785468"/>
    <w:rsid w:val="00785AC3"/>
    <w:rsid w:val="007878A8"/>
    <w:rsid w:val="007946B4"/>
    <w:rsid w:val="00794DA4"/>
    <w:rsid w:val="007A0BFE"/>
    <w:rsid w:val="007B35EB"/>
    <w:rsid w:val="007B3D65"/>
    <w:rsid w:val="007B459F"/>
    <w:rsid w:val="007B46D1"/>
    <w:rsid w:val="007B52F6"/>
    <w:rsid w:val="007B6E38"/>
    <w:rsid w:val="007C4C8D"/>
    <w:rsid w:val="007C54B1"/>
    <w:rsid w:val="007C5F60"/>
    <w:rsid w:val="007D558D"/>
    <w:rsid w:val="007E0AA2"/>
    <w:rsid w:val="007E38CE"/>
    <w:rsid w:val="007F2EA0"/>
    <w:rsid w:val="0080127B"/>
    <w:rsid w:val="00802414"/>
    <w:rsid w:val="00803A64"/>
    <w:rsid w:val="00805C72"/>
    <w:rsid w:val="00810577"/>
    <w:rsid w:val="0081131F"/>
    <w:rsid w:val="00813BFE"/>
    <w:rsid w:val="00823BC4"/>
    <w:rsid w:val="008322A5"/>
    <w:rsid w:val="00836C3C"/>
    <w:rsid w:val="008464A0"/>
    <w:rsid w:val="0085437F"/>
    <w:rsid w:val="008600A0"/>
    <w:rsid w:val="0087044C"/>
    <w:rsid w:val="008734DD"/>
    <w:rsid w:val="00875C6C"/>
    <w:rsid w:val="00880960"/>
    <w:rsid w:val="008813AA"/>
    <w:rsid w:val="008841BC"/>
    <w:rsid w:val="00893DA0"/>
    <w:rsid w:val="008A2A88"/>
    <w:rsid w:val="008A6286"/>
    <w:rsid w:val="008A79BE"/>
    <w:rsid w:val="008A7B63"/>
    <w:rsid w:val="008B3B5D"/>
    <w:rsid w:val="008B749C"/>
    <w:rsid w:val="008C70F0"/>
    <w:rsid w:val="008C7BB6"/>
    <w:rsid w:val="008D65B7"/>
    <w:rsid w:val="008E2642"/>
    <w:rsid w:val="008E512C"/>
    <w:rsid w:val="008E6886"/>
    <w:rsid w:val="008F47C9"/>
    <w:rsid w:val="009124C3"/>
    <w:rsid w:val="009129E7"/>
    <w:rsid w:val="0091311E"/>
    <w:rsid w:val="009139B5"/>
    <w:rsid w:val="009152C7"/>
    <w:rsid w:val="00926BB0"/>
    <w:rsid w:val="00932307"/>
    <w:rsid w:val="00933B6A"/>
    <w:rsid w:val="0094608A"/>
    <w:rsid w:val="009505DF"/>
    <w:rsid w:val="00952018"/>
    <w:rsid w:val="00962F21"/>
    <w:rsid w:val="009730A0"/>
    <w:rsid w:val="009755EE"/>
    <w:rsid w:val="00983079"/>
    <w:rsid w:val="00983F0B"/>
    <w:rsid w:val="00993CBF"/>
    <w:rsid w:val="009945C8"/>
    <w:rsid w:val="0099794D"/>
    <w:rsid w:val="009A37B7"/>
    <w:rsid w:val="009B18BB"/>
    <w:rsid w:val="009C17CA"/>
    <w:rsid w:val="009C38E6"/>
    <w:rsid w:val="009C3C5C"/>
    <w:rsid w:val="009C4690"/>
    <w:rsid w:val="009C5292"/>
    <w:rsid w:val="009D17A5"/>
    <w:rsid w:val="009D301B"/>
    <w:rsid w:val="009D47CF"/>
    <w:rsid w:val="009D7AE4"/>
    <w:rsid w:val="009E2B14"/>
    <w:rsid w:val="00A006D5"/>
    <w:rsid w:val="00A02746"/>
    <w:rsid w:val="00A05DDD"/>
    <w:rsid w:val="00A1179A"/>
    <w:rsid w:val="00A16E1B"/>
    <w:rsid w:val="00A20356"/>
    <w:rsid w:val="00A22502"/>
    <w:rsid w:val="00A336A3"/>
    <w:rsid w:val="00A34CF8"/>
    <w:rsid w:val="00A4301F"/>
    <w:rsid w:val="00A43D55"/>
    <w:rsid w:val="00A532DD"/>
    <w:rsid w:val="00A53F04"/>
    <w:rsid w:val="00A5556D"/>
    <w:rsid w:val="00A6212A"/>
    <w:rsid w:val="00A64FE9"/>
    <w:rsid w:val="00A70A1D"/>
    <w:rsid w:val="00A745E5"/>
    <w:rsid w:val="00A771FE"/>
    <w:rsid w:val="00A83061"/>
    <w:rsid w:val="00A8335D"/>
    <w:rsid w:val="00A97647"/>
    <w:rsid w:val="00AA5A60"/>
    <w:rsid w:val="00AB1CB1"/>
    <w:rsid w:val="00AD6353"/>
    <w:rsid w:val="00AD6568"/>
    <w:rsid w:val="00AE705B"/>
    <w:rsid w:val="00AF4069"/>
    <w:rsid w:val="00AF65F9"/>
    <w:rsid w:val="00B00815"/>
    <w:rsid w:val="00B02FC9"/>
    <w:rsid w:val="00B0413A"/>
    <w:rsid w:val="00B04E8A"/>
    <w:rsid w:val="00B107FD"/>
    <w:rsid w:val="00B10CF2"/>
    <w:rsid w:val="00B1490E"/>
    <w:rsid w:val="00B15CD2"/>
    <w:rsid w:val="00B16131"/>
    <w:rsid w:val="00B16AEE"/>
    <w:rsid w:val="00B226E7"/>
    <w:rsid w:val="00B234F3"/>
    <w:rsid w:val="00B237A7"/>
    <w:rsid w:val="00B2674C"/>
    <w:rsid w:val="00B309FF"/>
    <w:rsid w:val="00B42424"/>
    <w:rsid w:val="00B50A9A"/>
    <w:rsid w:val="00B50DD5"/>
    <w:rsid w:val="00B54AA2"/>
    <w:rsid w:val="00B6636C"/>
    <w:rsid w:val="00B7247B"/>
    <w:rsid w:val="00B7429C"/>
    <w:rsid w:val="00B746C7"/>
    <w:rsid w:val="00B80D18"/>
    <w:rsid w:val="00B85887"/>
    <w:rsid w:val="00B906B0"/>
    <w:rsid w:val="00B90EFF"/>
    <w:rsid w:val="00B93A6E"/>
    <w:rsid w:val="00BA0CC4"/>
    <w:rsid w:val="00BA15F4"/>
    <w:rsid w:val="00BA658F"/>
    <w:rsid w:val="00BA732E"/>
    <w:rsid w:val="00BB135B"/>
    <w:rsid w:val="00BB1D66"/>
    <w:rsid w:val="00BB37AC"/>
    <w:rsid w:val="00BC3181"/>
    <w:rsid w:val="00BC380D"/>
    <w:rsid w:val="00BC59C3"/>
    <w:rsid w:val="00BC5C29"/>
    <w:rsid w:val="00BD4895"/>
    <w:rsid w:val="00BE7C93"/>
    <w:rsid w:val="00BF2075"/>
    <w:rsid w:val="00C02878"/>
    <w:rsid w:val="00C04CEA"/>
    <w:rsid w:val="00C16DAD"/>
    <w:rsid w:val="00C22C01"/>
    <w:rsid w:val="00C23214"/>
    <w:rsid w:val="00C24FD5"/>
    <w:rsid w:val="00C25232"/>
    <w:rsid w:val="00C33AA7"/>
    <w:rsid w:val="00C342BF"/>
    <w:rsid w:val="00C34552"/>
    <w:rsid w:val="00C37F53"/>
    <w:rsid w:val="00C45E46"/>
    <w:rsid w:val="00C471B3"/>
    <w:rsid w:val="00C51AD6"/>
    <w:rsid w:val="00C66580"/>
    <w:rsid w:val="00C679C9"/>
    <w:rsid w:val="00C7078D"/>
    <w:rsid w:val="00C72768"/>
    <w:rsid w:val="00C74C92"/>
    <w:rsid w:val="00C75FB2"/>
    <w:rsid w:val="00C9200E"/>
    <w:rsid w:val="00C94724"/>
    <w:rsid w:val="00C96AD2"/>
    <w:rsid w:val="00C97DB8"/>
    <w:rsid w:val="00CA02E1"/>
    <w:rsid w:val="00CA4587"/>
    <w:rsid w:val="00CA49A3"/>
    <w:rsid w:val="00CB4241"/>
    <w:rsid w:val="00CB6B43"/>
    <w:rsid w:val="00CC2D92"/>
    <w:rsid w:val="00CD26DC"/>
    <w:rsid w:val="00CD2910"/>
    <w:rsid w:val="00CD34B5"/>
    <w:rsid w:val="00CD7642"/>
    <w:rsid w:val="00CE7381"/>
    <w:rsid w:val="00CF2462"/>
    <w:rsid w:val="00CF3122"/>
    <w:rsid w:val="00CF38F5"/>
    <w:rsid w:val="00CF6BC7"/>
    <w:rsid w:val="00CF6FEE"/>
    <w:rsid w:val="00D071F5"/>
    <w:rsid w:val="00D1238D"/>
    <w:rsid w:val="00D14A60"/>
    <w:rsid w:val="00D14E0A"/>
    <w:rsid w:val="00D15D59"/>
    <w:rsid w:val="00D16EF9"/>
    <w:rsid w:val="00D177A4"/>
    <w:rsid w:val="00D20373"/>
    <w:rsid w:val="00D21C64"/>
    <w:rsid w:val="00D23AF3"/>
    <w:rsid w:val="00D30838"/>
    <w:rsid w:val="00D36072"/>
    <w:rsid w:val="00D373B1"/>
    <w:rsid w:val="00D46034"/>
    <w:rsid w:val="00D471DC"/>
    <w:rsid w:val="00D47360"/>
    <w:rsid w:val="00D47A6E"/>
    <w:rsid w:val="00D51121"/>
    <w:rsid w:val="00D55E8B"/>
    <w:rsid w:val="00D60D6B"/>
    <w:rsid w:val="00D66853"/>
    <w:rsid w:val="00D7795C"/>
    <w:rsid w:val="00D857CA"/>
    <w:rsid w:val="00D85E06"/>
    <w:rsid w:val="00D86977"/>
    <w:rsid w:val="00D910DA"/>
    <w:rsid w:val="00D94146"/>
    <w:rsid w:val="00D94D1F"/>
    <w:rsid w:val="00DA5BC3"/>
    <w:rsid w:val="00DA7A39"/>
    <w:rsid w:val="00DB5196"/>
    <w:rsid w:val="00DB6B4C"/>
    <w:rsid w:val="00DC1DD2"/>
    <w:rsid w:val="00DC5F04"/>
    <w:rsid w:val="00DD0AC7"/>
    <w:rsid w:val="00DD2B89"/>
    <w:rsid w:val="00DD2F46"/>
    <w:rsid w:val="00DD6FD6"/>
    <w:rsid w:val="00DF1394"/>
    <w:rsid w:val="00DF1DEA"/>
    <w:rsid w:val="00DF3AFD"/>
    <w:rsid w:val="00DF6D80"/>
    <w:rsid w:val="00DF7802"/>
    <w:rsid w:val="00DF7C06"/>
    <w:rsid w:val="00E012CD"/>
    <w:rsid w:val="00E02A5B"/>
    <w:rsid w:val="00E03524"/>
    <w:rsid w:val="00E102B5"/>
    <w:rsid w:val="00E13A48"/>
    <w:rsid w:val="00E3284F"/>
    <w:rsid w:val="00E33B5E"/>
    <w:rsid w:val="00E356F8"/>
    <w:rsid w:val="00E51075"/>
    <w:rsid w:val="00E6232D"/>
    <w:rsid w:val="00E71309"/>
    <w:rsid w:val="00E76305"/>
    <w:rsid w:val="00E776B7"/>
    <w:rsid w:val="00E77704"/>
    <w:rsid w:val="00E77A4B"/>
    <w:rsid w:val="00E840B4"/>
    <w:rsid w:val="00E85A2E"/>
    <w:rsid w:val="00E85C05"/>
    <w:rsid w:val="00E86F9A"/>
    <w:rsid w:val="00E90D81"/>
    <w:rsid w:val="00E91F8C"/>
    <w:rsid w:val="00E93BD5"/>
    <w:rsid w:val="00E97B3A"/>
    <w:rsid w:val="00EA1719"/>
    <w:rsid w:val="00EA238E"/>
    <w:rsid w:val="00EA36BC"/>
    <w:rsid w:val="00EA3C09"/>
    <w:rsid w:val="00EA68E1"/>
    <w:rsid w:val="00EB3C5B"/>
    <w:rsid w:val="00EB3FBF"/>
    <w:rsid w:val="00EB47E2"/>
    <w:rsid w:val="00EB4B14"/>
    <w:rsid w:val="00EC1E90"/>
    <w:rsid w:val="00ED0FA2"/>
    <w:rsid w:val="00ED1079"/>
    <w:rsid w:val="00ED35EB"/>
    <w:rsid w:val="00EE1B18"/>
    <w:rsid w:val="00EE3AA4"/>
    <w:rsid w:val="00EE3CA9"/>
    <w:rsid w:val="00EE651D"/>
    <w:rsid w:val="00EE6E24"/>
    <w:rsid w:val="00EE7E17"/>
    <w:rsid w:val="00EF5F69"/>
    <w:rsid w:val="00EF6BA1"/>
    <w:rsid w:val="00F01412"/>
    <w:rsid w:val="00F0155F"/>
    <w:rsid w:val="00F131A1"/>
    <w:rsid w:val="00F16ADD"/>
    <w:rsid w:val="00F24F40"/>
    <w:rsid w:val="00F3292E"/>
    <w:rsid w:val="00F42EC4"/>
    <w:rsid w:val="00F501D4"/>
    <w:rsid w:val="00F5276B"/>
    <w:rsid w:val="00F539E1"/>
    <w:rsid w:val="00F63760"/>
    <w:rsid w:val="00F723DC"/>
    <w:rsid w:val="00F73B8C"/>
    <w:rsid w:val="00F7728A"/>
    <w:rsid w:val="00F83768"/>
    <w:rsid w:val="00F83F49"/>
    <w:rsid w:val="00F91397"/>
    <w:rsid w:val="00FA2431"/>
    <w:rsid w:val="00FA6DB2"/>
    <w:rsid w:val="00FB228C"/>
    <w:rsid w:val="00FB353C"/>
    <w:rsid w:val="00FC3E4F"/>
    <w:rsid w:val="00FD3916"/>
    <w:rsid w:val="00FE7845"/>
    <w:rsid w:val="00FF30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9998B"/>
  <w15:docId w15:val="{1FDD5EDE-F938-4A9B-8083-2FF9A9DF3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72DA2"/>
    <w:rPr>
      <w:rFonts w:ascii="Calibri" w:eastAsia="Calibri" w:hAnsi="Calibri" w:cs="Times New Roman"/>
    </w:rPr>
  </w:style>
  <w:style w:type="paragraph" w:styleId="Antrat2">
    <w:name w:val="heading 2"/>
    <w:basedOn w:val="prastasis"/>
    <w:next w:val="prastasis"/>
    <w:link w:val="Antrat2Diagrama"/>
    <w:uiPriority w:val="9"/>
    <w:semiHidden/>
    <w:unhideWhenUsed/>
    <w:qFormat/>
    <w:rsid w:val="00C33AA7"/>
    <w:pPr>
      <w:keepNext/>
      <w:keepLines/>
      <w:spacing w:before="120" w:after="0" w:line="240" w:lineRule="auto"/>
      <w:outlineLvl w:val="1"/>
    </w:pPr>
    <w:rPr>
      <w:rFonts w:asciiTheme="majorHAnsi" w:eastAsiaTheme="majorEastAsia" w:hAnsiTheme="majorHAnsi" w:cstheme="majorBidi"/>
      <w:color w:val="C0504D" w:themeColor="accent2"/>
      <w:sz w:val="36"/>
      <w:szCs w:val="3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link w:val="BetarpDiagrama"/>
    <w:uiPriority w:val="99"/>
    <w:qFormat/>
    <w:rsid w:val="00772DA2"/>
    <w:pPr>
      <w:spacing w:after="0" w:line="240" w:lineRule="auto"/>
    </w:pPr>
    <w:rPr>
      <w:rFonts w:ascii="Calibri" w:eastAsia="Calibri" w:hAnsi="Calibri" w:cs="Times New Roman"/>
    </w:rPr>
  </w:style>
  <w:style w:type="character" w:customStyle="1" w:styleId="SraopastraipaDiagrama">
    <w:name w:val="Sąrašo pastraipa Diagrama"/>
    <w:aliases w:val="ERP-List Paragraph Diagrama,List Paragraph11 Diagrama,Numbering Diagrama,List Paragraph Red Diagrama,Bullet EY Diagrama,List Paragraph2 Diagrama,Buletai Diagrama,List Paragraph21 Diagrama,List Paragraph1 Diagrama,lp1 Diagrama"/>
    <w:basedOn w:val="Numatytasispastraiposriftas"/>
    <w:link w:val="Sraopastraipa"/>
    <w:uiPriority w:val="34"/>
    <w:qFormat/>
    <w:locked/>
    <w:rsid w:val="00772DA2"/>
    <w:rPr>
      <w:rFonts w:ascii="Calibri" w:eastAsia="Calibri" w:hAnsi="Calibri" w:cs="Times New Roman"/>
    </w:rPr>
  </w:style>
  <w:style w:type="paragraph" w:styleId="Sraopastraipa">
    <w:name w:val="List Paragraph"/>
    <w:aliases w:val="ERP-List Paragraph,List Paragraph11,Numbering,List Paragraph Red,Bullet EY,List Paragraph2,Buletai,List Paragraph21,List Paragraph1,lp1,Bullet 1,Use Case List Paragraph,List Paragraph111,Paragraph,Sąrašo pastraipa.Bullet,Lentele,Lente,l"/>
    <w:basedOn w:val="prastasis"/>
    <w:link w:val="SraopastraipaDiagrama"/>
    <w:uiPriority w:val="34"/>
    <w:qFormat/>
    <w:rsid w:val="00772DA2"/>
    <w:pPr>
      <w:ind w:left="720"/>
      <w:contextualSpacing/>
    </w:pPr>
  </w:style>
  <w:style w:type="character" w:styleId="Komentaronuoroda">
    <w:name w:val="annotation reference"/>
    <w:basedOn w:val="Numatytasispastraiposriftas"/>
    <w:uiPriority w:val="99"/>
    <w:semiHidden/>
    <w:unhideWhenUsed/>
    <w:rsid w:val="0045446D"/>
    <w:rPr>
      <w:sz w:val="16"/>
      <w:szCs w:val="16"/>
    </w:rPr>
  </w:style>
  <w:style w:type="paragraph" w:styleId="Komentarotekstas">
    <w:name w:val="annotation text"/>
    <w:basedOn w:val="prastasis"/>
    <w:link w:val="KomentarotekstasDiagrama"/>
    <w:uiPriority w:val="99"/>
    <w:semiHidden/>
    <w:unhideWhenUsed/>
    <w:rsid w:val="0045446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45446D"/>
    <w:rPr>
      <w:rFonts w:ascii="Calibri" w:eastAsia="Calibri" w:hAnsi="Calibri" w:cs="Times New Roman"/>
      <w:sz w:val="20"/>
      <w:szCs w:val="20"/>
    </w:rPr>
  </w:style>
  <w:style w:type="paragraph" w:styleId="Komentarotema">
    <w:name w:val="annotation subject"/>
    <w:basedOn w:val="Komentarotekstas"/>
    <w:next w:val="Komentarotekstas"/>
    <w:link w:val="KomentarotemaDiagrama"/>
    <w:uiPriority w:val="99"/>
    <w:semiHidden/>
    <w:unhideWhenUsed/>
    <w:rsid w:val="0045446D"/>
    <w:rPr>
      <w:b/>
      <w:bCs/>
    </w:rPr>
  </w:style>
  <w:style w:type="character" w:customStyle="1" w:styleId="KomentarotemaDiagrama">
    <w:name w:val="Komentaro tema Diagrama"/>
    <w:basedOn w:val="KomentarotekstasDiagrama"/>
    <w:link w:val="Komentarotema"/>
    <w:uiPriority w:val="99"/>
    <w:semiHidden/>
    <w:rsid w:val="0045446D"/>
    <w:rPr>
      <w:rFonts w:ascii="Calibri" w:eastAsia="Calibri" w:hAnsi="Calibri" w:cs="Times New Roman"/>
      <w:b/>
      <w:bCs/>
      <w:sz w:val="20"/>
      <w:szCs w:val="20"/>
    </w:rPr>
  </w:style>
  <w:style w:type="paragraph" w:styleId="Debesliotekstas">
    <w:name w:val="Balloon Text"/>
    <w:basedOn w:val="prastasis"/>
    <w:link w:val="DebesliotekstasDiagrama"/>
    <w:uiPriority w:val="99"/>
    <w:semiHidden/>
    <w:unhideWhenUsed/>
    <w:rsid w:val="0045446D"/>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5446D"/>
    <w:rPr>
      <w:rFonts w:ascii="Tahoma" w:eastAsia="Calibri" w:hAnsi="Tahoma" w:cs="Tahoma"/>
      <w:sz w:val="16"/>
      <w:szCs w:val="16"/>
    </w:rPr>
  </w:style>
  <w:style w:type="character" w:styleId="Hipersaitas">
    <w:name w:val="Hyperlink"/>
    <w:basedOn w:val="Numatytasispastraiposriftas"/>
    <w:uiPriority w:val="99"/>
    <w:semiHidden/>
    <w:unhideWhenUsed/>
    <w:rsid w:val="00314982"/>
    <w:rPr>
      <w:color w:val="0563C1"/>
      <w:u w:val="single"/>
    </w:rPr>
  </w:style>
  <w:style w:type="character" w:customStyle="1" w:styleId="Antrat2Diagrama">
    <w:name w:val="Antraštė 2 Diagrama"/>
    <w:basedOn w:val="Numatytasispastraiposriftas"/>
    <w:link w:val="Antrat2"/>
    <w:uiPriority w:val="9"/>
    <w:semiHidden/>
    <w:rsid w:val="00C33AA7"/>
    <w:rPr>
      <w:rFonts w:asciiTheme="majorHAnsi" w:eastAsiaTheme="majorEastAsia" w:hAnsiTheme="majorHAnsi" w:cstheme="majorBidi"/>
      <w:color w:val="C0504D" w:themeColor="accent2"/>
      <w:sz w:val="36"/>
      <w:szCs w:val="36"/>
      <w:lang w:eastAsia="lt-LT"/>
    </w:rPr>
  </w:style>
  <w:style w:type="paragraph" w:styleId="prastasiniatinklio">
    <w:name w:val="Normal (Web)"/>
    <w:basedOn w:val="prastasis"/>
    <w:uiPriority w:val="99"/>
    <w:unhideWhenUsed/>
    <w:rsid w:val="00592DBE"/>
    <w:pPr>
      <w:spacing w:before="100" w:beforeAutospacing="1" w:after="100" w:afterAutospacing="1"/>
    </w:pPr>
    <w:rPr>
      <w:rFonts w:asciiTheme="minorHAnsi" w:eastAsiaTheme="minorEastAsia" w:hAnsiTheme="minorHAnsi" w:cstheme="minorBidi"/>
      <w:sz w:val="21"/>
      <w:szCs w:val="21"/>
      <w:lang w:eastAsia="lt-LT"/>
    </w:rPr>
  </w:style>
  <w:style w:type="character" w:styleId="Grietas">
    <w:name w:val="Strong"/>
    <w:basedOn w:val="Numatytasispastraiposriftas"/>
    <w:uiPriority w:val="22"/>
    <w:qFormat/>
    <w:rsid w:val="00592DBE"/>
    <w:rPr>
      <w:b/>
      <w:bCs/>
    </w:rPr>
  </w:style>
  <w:style w:type="character" w:customStyle="1" w:styleId="BetarpDiagrama">
    <w:name w:val="Be tarpų Diagrama"/>
    <w:link w:val="Betarp"/>
    <w:uiPriority w:val="99"/>
    <w:rsid w:val="00DD2F46"/>
    <w:rPr>
      <w:rFonts w:ascii="Calibri" w:eastAsia="Calibri" w:hAnsi="Calibri" w:cs="Times New Roman"/>
    </w:rPr>
  </w:style>
  <w:style w:type="paragraph" w:styleId="Puslapioinaostekstas">
    <w:name w:val="footnote text"/>
    <w:basedOn w:val="prastasis"/>
    <w:link w:val="PuslapioinaostekstasDiagrama"/>
    <w:uiPriority w:val="99"/>
    <w:unhideWhenUsed/>
    <w:rsid w:val="009C17CA"/>
    <w:pPr>
      <w:spacing w:after="0" w:line="240" w:lineRule="auto"/>
      <w:ind w:firstLine="357"/>
    </w:pPr>
    <w:rPr>
      <w:rFonts w:ascii="Arial" w:eastAsiaTheme="minorHAnsi" w:hAnsi="Arial" w:cstheme="minorBidi"/>
      <w:sz w:val="20"/>
      <w:szCs w:val="20"/>
    </w:rPr>
  </w:style>
  <w:style w:type="character" w:customStyle="1" w:styleId="PuslapioinaostekstasDiagrama">
    <w:name w:val="Puslapio išnašos tekstas Diagrama"/>
    <w:basedOn w:val="Numatytasispastraiposriftas"/>
    <w:link w:val="Puslapioinaostekstas"/>
    <w:uiPriority w:val="99"/>
    <w:rsid w:val="009C17CA"/>
    <w:rPr>
      <w:rFonts w:ascii="Arial" w:hAnsi="Arial"/>
      <w:sz w:val="20"/>
      <w:szCs w:val="20"/>
    </w:rPr>
  </w:style>
  <w:style w:type="character" w:styleId="Puslapioinaosnuoroda">
    <w:name w:val="footnote reference"/>
    <w:aliases w:val="fr"/>
    <w:basedOn w:val="Numatytasispastraiposriftas"/>
    <w:uiPriority w:val="99"/>
    <w:unhideWhenUsed/>
    <w:rsid w:val="009C17CA"/>
    <w:rPr>
      <w:vertAlign w:val="superscript"/>
    </w:rPr>
  </w:style>
  <w:style w:type="table" w:customStyle="1" w:styleId="TableGrid1">
    <w:name w:val="Table Grid1"/>
    <w:basedOn w:val="prastojilentel"/>
    <w:next w:val="Lentelstinklelis"/>
    <w:uiPriority w:val="99"/>
    <w:rsid w:val="009C17CA"/>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2NotBold">
    <w:name w:val="Body text (2) + Not Bold"/>
    <w:basedOn w:val="Numatytasispastraiposriftas"/>
    <w:rsid w:val="009C17CA"/>
    <w:rPr>
      <w:rFonts w:ascii="Arial" w:eastAsia="Arial" w:hAnsi="Arial" w:cs="Arial"/>
      <w:b/>
      <w:bCs/>
      <w:i w:val="0"/>
      <w:iCs w:val="0"/>
      <w:smallCaps w:val="0"/>
      <w:strike w:val="0"/>
      <w:color w:val="000000"/>
      <w:spacing w:val="0"/>
      <w:w w:val="100"/>
      <w:position w:val="0"/>
      <w:sz w:val="18"/>
      <w:szCs w:val="18"/>
      <w:u w:val="none"/>
      <w:lang w:val="lt-LT" w:eastAsia="lt-LT" w:bidi="lt-LT"/>
    </w:rPr>
  </w:style>
  <w:style w:type="table" w:styleId="Lentelstinklelis">
    <w:name w:val="Table Grid"/>
    <w:basedOn w:val="prastojilentel"/>
    <w:uiPriority w:val="59"/>
    <w:rsid w:val="009C17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ukeliai">
    <w:name w:val="Laukeliai"/>
    <w:basedOn w:val="Numatytasispastraiposriftas"/>
    <w:uiPriority w:val="1"/>
    <w:qFormat/>
    <w:rsid w:val="00211152"/>
    <w:rPr>
      <w:rFonts w:ascii="Arial" w:hAnsi="Arial"/>
      <w:sz w:val="20"/>
    </w:rPr>
  </w:style>
  <w:style w:type="character" w:customStyle="1" w:styleId="ng-binding">
    <w:name w:val="ng-binding"/>
    <w:basedOn w:val="Numatytasispastraiposriftas"/>
    <w:rsid w:val="00B16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2484477">
      <w:bodyDiv w:val="1"/>
      <w:marLeft w:val="0"/>
      <w:marRight w:val="0"/>
      <w:marTop w:val="0"/>
      <w:marBottom w:val="0"/>
      <w:divBdr>
        <w:top w:val="none" w:sz="0" w:space="0" w:color="auto"/>
        <w:left w:val="none" w:sz="0" w:space="0" w:color="auto"/>
        <w:bottom w:val="none" w:sz="0" w:space="0" w:color="auto"/>
        <w:right w:val="none" w:sz="0" w:space="0" w:color="auto"/>
      </w:divBdr>
    </w:div>
    <w:div w:id="2021007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tar.lt/portal/lt/legalAct/TAR.4B60A8C9678B/as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1FB723D3E34E45A02B44AA07158F62"/>
        <w:category>
          <w:name w:val="Bendrosios nuostatos"/>
          <w:gallery w:val="placeholder"/>
        </w:category>
        <w:types>
          <w:type w:val="bbPlcHdr"/>
        </w:types>
        <w:behaviors>
          <w:behavior w:val="content"/>
        </w:behaviors>
        <w:guid w:val="{7B289A78-F2B3-485E-A11F-B6FE03ABEB9F}"/>
      </w:docPartPr>
      <w:docPartBody>
        <w:p w:rsidR="00020254" w:rsidRDefault="00676387" w:rsidP="00676387">
          <w:pPr>
            <w:pStyle w:val="F91FB723D3E34E45A02B44AA07158F62"/>
          </w:pPr>
          <w:r w:rsidRPr="001E6861">
            <w:rPr>
              <w:rFonts w:cs="Arial"/>
              <w:color w:val="FF0000"/>
              <w:sz w:val="20"/>
              <w:szCs w:val="20"/>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umberland">
    <w:charset w:val="BA"/>
    <w:family w:val="modern"/>
    <w:pitch w:val="fixed"/>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387"/>
    <w:rsid w:val="00020254"/>
    <w:rsid w:val="00026FC7"/>
    <w:rsid w:val="00095669"/>
    <w:rsid w:val="000A511D"/>
    <w:rsid w:val="000D78CF"/>
    <w:rsid w:val="00126AF5"/>
    <w:rsid w:val="00143464"/>
    <w:rsid w:val="001C6BAF"/>
    <w:rsid w:val="001F4849"/>
    <w:rsid w:val="0020036C"/>
    <w:rsid w:val="00204104"/>
    <w:rsid w:val="00204664"/>
    <w:rsid w:val="00220279"/>
    <w:rsid w:val="00233562"/>
    <w:rsid w:val="002B6AB5"/>
    <w:rsid w:val="002E4465"/>
    <w:rsid w:val="002E7BC9"/>
    <w:rsid w:val="00320672"/>
    <w:rsid w:val="00330EE1"/>
    <w:rsid w:val="00364E45"/>
    <w:rsid w:val="003B120B"/>
    <w:rsid w:val="003D011A"/>
    <w:rsid w:val="003E46F6"/>
    <w:rsid w:val="00403B2A"/>
    <w:rsid w:val="00486E61"/>
    <w:rsid w:val="004A51FF"/>
    <w:rsid w:val="0050421B"/>
    <w:rsid w:val="00540BEE"/>
    <w:rsid w:val="00541F4F"/>
    <w:rsid w:val="005E3AD1"/>
    <w:rsid w:val="005E4E4C"/>
    <w:rsid w:val="00604ADD"/>
    <w:rsid w:val="006447F9"/>
    <w:rsid w:val="0065073A"/>
    <w:rsid w:val="00675232"/>
    <w:rsid w:val="00676387"/>
    <w:rsid w:val="006870A1"/>
    <w:rsid w:val="006E07B6"/>
    <w:rsid w:val="00777B5C"/>
    <w:rsid w:val="007A0119"/>
    <w:rsid w:val="007A4E38"/>
    <w:rsid w:val="007B098A"/>
    <w:rsid w:val="008775C2"/>
    <w:rsid w:val="008E2642"/>
    <w:rsid w:val="009305D3"/>
    <w:rsid w:val="00932307"/>
    <w:rsid w:val="009505DF"/>
    <w:rsid w:val="0096271D"/>
    <w:rsid w:val="009E2B14"/>
    <w:rsid w:val="00A771FE"/>
    <w:rsid w:val="00B1308B"/>
    <w:rsid w:val="00B234F3"/>
    <w:rsid w:val="00B71081"/>
    <w:rsid w:val="00B7247B"/>
    <w:rsid w:val="00B80D18"/>
    <w:rsid w:val="00BD47F9"/>
    <w:rsid w:val="00C22C01"/>
    <w:rsid w:val="00C42DA4"/>
    <w:rsid w:val="00C679C9"/>
    <w:rsid w:val="00C71344"/>
    <w:rsid w:val="00CD34B5"/>
    <w:rsid w:val="00D45F38"/>
    <w:rsid w:val="00D578D5"/>
    <w:rsid w:val="00DD7006"/>
    <w:rsid w:val="00EA261C"/>
    <w:rsid w:val="00FA2075"/>
    <w:rsid w:val="00FF29D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91FB723D3E34E45A02B44AA07158F62">
    <w:name w:val="F91FB723D3E34E45A02B44AA07158F62"/>
    <w:rsid w:val="006763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4724</Words>
  <Characters>2693</Characters>
  <Application>Microsoft Office Word</Application>
  <DocSecurity>0</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Beliakova Jelena</dc:creator>
  <cp:keywords/>
  <dc:description/>
  <cp:lastModifiedBy>Beliakova Jelena</cp:lastModifiedBy>
  <cp:revision>3</cp:revision>
  <cp:lastPrinted>2026-09-09T09:15:00Z</cp:lastPrinted>
  <dcterms:created xsi:type="dcterms:W3CDTF">2026-09-21T08:39:00Z</dcterms:created>
  <dcterms:modified xsi:type="dcterms:W3CDTF">2026-09-21T11:03:00Z</dcterms:modified>
</cp:coreProperties>
</file>