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5CE293A" w14:textId="77777777" w:rsidR="003516E3" w:rsidRPr="00370648" w:rsidRDefault="003516E3" w:rsidP="003516E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sz w:val="22"/>
          <w:szCs w:val="22"/>
          <w:lang w:val="lt-LT" w:eastAsia="en-GB"/>
        </w:rPr>
      </w:pPr>
      <w:r w:rsidRPr="00370648">
        <w:rPr>
          <w:color w:val="000000"/>
          <w:sz w:val="22"/>
          <w:szCs w:val="22"/>
          <w:lang w:val="lt-LT" w:eastAsia="en-GB"/>
        </w:rPr>
        <w:t>PATVIRTINTA:</w:t>
      </w:r>
    </w:p>
    <w:p w14:paraId="11107442" w14:textId="77777777" w:rsidR="003516E3" w:rsidRPr="00370648" w:rsidRDefault="003516E3" w:rsidP="003516E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sz w:val="22"/>
          <w:szCs w:val="22"/>
          <w:lang w:val="lt-LT" w:eastAsia="en-GB"/>
        </w:rPr>
      </w:pPr>
      <w:r w:rsidRPr="00370648">
        <w:rPr>
          <w:color w:val="000000"/>
          <w:sz w:val="22"/>
          <w:szCs w:val="22"/>
          <w:lang w:val="lt-LT" w:eastAsia="en-GB"/>
        </w:rPr>
        <w:t>Viešojo pirkimo komisijos</w:t>
      </w:r>
    </w:p>
    <w:p w14:paraId="3F48C7D1" w14:textId="2D9074C4" w:rsidR="003516E3" w:rsidRDefault="003516E3" w:rsidP="003516E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color w:val="000000"/>
          <w:sz w:val="22"/>
          <w:szCs w:val="22"/>
          <w:lang w:val="lt-LT" w:eastAsia="en-GB"/>
        </w:rPr>
      </w:pPr>
      <w:r w:rsidRPr="00370648">
        <w:rPr>
          <w:color w:val="000000"/>
          <w:sz w:val="22"/>
          <w:szCs w:val="22"/>
          <w:lang w:val="lt-LT" w:eastAsia="en-GB"/>
        </w:rPr>
        <w:t>20</w:t>
      </w:r>
      <w:r w:rsidR="00C52C24">
        <w:rPr>
          <w:color w:val="000000"/>
          <w:sz w:val="22"/>
          <w:szCs w:val="22"/>
          <w:lang w:val="lt-LT" w:eastAsia="en-GB"/>
        </w:rPr>
        <w:t>26</w:t>
      </w:r>
      <w:r w:rsidRPr="00370648">
        <w:rPr>
          <w:color w:val="000000"/>
          <w:sz w:val="22"/>
          <w:szCs w:val="22"/>
          <w:lang w:val="lt-LT" w:eastAsia="en-GB"/>
        </w:rPr>
        <w:t xml:space="preserve"> m. </w:t>
      </w:r>
      <w:r w:rsidR="00E87BB6">
        <w:rPr>
          <w:color w:val="000000"/>
          <w:sz w:val="22"/>
          <w:szCs w:val="22"/>
          <w:lang w:val="lt-LT" w:eastAsia="en-GB"/>
        </w:rPr>
        <w:t>rugsėjo 14</w:t>
      </w:r>
      <w:r w:rsidRPr="00370648">
        <w:rPr>
          <w:color w:val="000000"/>
          <w:sz w:val="22"/>
          <w:szCs w:val="22"/>
          <w:lang w:val="lt-LT" w:eastAsia="en-GB"/>
        </w:rPr>
        <w:t xml:space="preserve"> d. protokolu</w:t>
      </w:r>
      <w:r w:rsidR="00C52C24">
        <w:rPr>
          <w:color w:val="000000"/>
          <w:sz w:val="22"/>
          <w:szCs w:val="22"/>
          <w:lang w:val="lt-LT" w:eastAsia="en-GB"/>
        </w:rPr>
        <w:t xml:space="preserve"> Nr. </w:t>
      </w:r>
      <w:r w:rsidR="00E87BB6">
        <w:rPr>
          <w:color w:val="000000"/>
          <w:sz w:val="22"/>
          <w:szCs w:val="22"/>
          <w:lang w:val="lt-LT" w:eastAsia="en-GB"/>
        </w:rPr>
        <w:t>8690</w:t>
      </w:r>
    </w:p>
    <w:p w14:paraId="66266D79" w14:textId="77777777" w:rsidR="003516E3" w:rsidRPr="00370648" w:rsidRDefault="003516E3" w:rsidP="003516E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jc w:val="right"/>
        <w:rPr>
          <w:lang w:val="lt-LT"/>
        </w:rPr>
      </w:pPr>
    </w:p>
    <w:p w14:paraId="6B429EE9" w14:textId="77777777" w:rsidR="003516E3" w:rsidRPr="00BE4004" w:rsidRDefault="003516E3" w:rsidP="003516E3">
      <w:pPr>
        <w:pStyle w:val="Body2"/>
        <w:rPr>
          <w:color w:val="000000" w:themeColor="text1"/>
          <w:lang w:val="lt-LT"/>
        </w:rPr>
      </w:pPr>
    </w:p>
    <w:p w14:paraId="3E303AB1" w14:textId="77777777" w:rsidR="008862FD" w:rsidRDefault="008862FD" w:rsidP="008862FD">
      <w:pPr>
        <w:pStyle w:val="Heading"/>
        <w:jc w:val="center"/>
        <w:rPr>
          <w:color w:val="000000" w:themeColor="text1"/>
          <w:lang w:val="lt-LT"/>
        </w:rPr>
      </w:pPr>
      <w:r w:rsidRPr="008862FD">
        <w:rPr>
          <w:color w:val="000000" w:themeColor="text1"/>
          <w:lang w:val="lt-LT"/>
        </w:rPr>
        <w:t>LIETUVOS KARIUOMENĖS LOGISTI</w:t>
      </w:r>
      <w:bookmarkStart w:id="0" w:name="_GoBack"/>
      <w:bookmarkEnd w:id="0"/>
      <w:r w:rsidRPr="008862FD">
        <w:rPr>
          <w:color w:val="000000" w:themeColor="text1"/>
          <w:lang w:val="lt-LT"/>
        </w:rPr>
        <w:t>KOS VALDYBOS VADOVYBĖ</w:t>
      </w:r>
    </w:p>
    <w:p w14:paraId="18E1BE6C" w14:textId="77777777" w:rsidR="008862FD" w:rsidRPr="008862FD" w:rsidRDefault="008862FD" w:rsidP="008862FD">
      <w:pPr>
        <w:pStyle w:val="Body2"/>
        <w:rPr>
          <w:lang w:val="lt-LT"/>
        </w:rPr>
      </w:pPr>
    </w:p>
    <w:p w14:paraId="5B486699" w14:textId="77777777" w:rsidR="008862FD" w:rsidRDefault="008862FD" w:rsidP="008862FD">
      <w:pPr>
        <w:pStyle w:val="Heading"/>
        <w:jc w:val="center"/>
        <w:rPr>
          <w:color w:val="000000" w:themeColor="text1"/>
          <w:lang w:val="lt-LT"/>
        </w:rPr>
      </w:pPr>
      <w:r w:rsidRPr="008862FD">
        <w:rPr>
          <w:color w:val="000000" w:themeColor="text1"/>
          <w:lang w:val="lt-LT"/>
        </w:rPr>
        <w:t>ATVIRAS KONKURSAS (VPĮ)</w:t>
      </w:r>
    </w:p>
    <w:p w14:paraId="26C86C8E" w14:textId="77777777" w:rsidR="008862FD" w:rsidRPr="008862FD" w:rsidRDefault="008862FD" w:rsidP="008862FD">
      <w:pPr>
        <w:pStyle w:val="Body2"/>
        <w:rPr>
          <w:lang w:val="lt-LT"/>
        </w:rPr>
      </w:pPr>
    </w:p>
    <w:p w14:paraId="1D6D8854" w14:textId="571CA11E" w:rsidR="003516E3" w:rsidRPr="00D131B2" w:rsidRDefault="008862FD" w:rsidP="003516E3">
      <w:pPr>
        <w:pStyle w:val="Heading"/>
        <w:jc w:val="center"/>
        <w:rPr>
          <w:color w:val="auto"/>
          <w:lang w:val="lt-LT"/>
        </w:rPr>
      </w:pPr>
      <w:r w:rsidRPr="008862FD">
        <w:rPr>
          <w:color w:val="000000" w:themeColor="text1"/>
          <w:lang w:val="lt-LT"/>
        </w:rPr>
        <w:t>KO</w:t>
      </w:r>
      <w:r>
        <w:rPr>
          <w:color w:val="000000" w:themeColor="text1"/>
          <w:lang w:val="lt-LT"/>
        </w:rPr>
        <w:t>N</w:t>
      </w:r>
      <w:r w:rsidRPr="008862FD">
        <w:rPr>
          <w:color w:val="000000" w:themeColor="text1"/>
          <w:lang w:val="lt-LT"/>
        </w:rPr>
        <w:t>TRMOBILUMO PRIEMONĖS BETONO GAMINIAI</w:t>
      </w:r>
    </w:p>
    <w:p w14:paraId="4948AE91" w14:textId="77777777" w:rsidR="007E65A4" w:rsidRPr="00370648" w:rsidRDefault="007E65A4">
      <w:pPr>
        <w:pStyle w:val="Body"/>
        <w:jc w:val="right"/>
        <w:rPr>
          <w:rFonts w:ascii="Times New Roman" w:hAnsi="Times New Roman"/>
          <w:sz w:val="24"/>
          <w:szCs w:val="24"/>
          <w:lang w:val="lt-LT"/>
        </w:rPr>
      </w:pPr>
    </w:p>
    <w:p w14:paraId="1DECB318" w14:textId="77777777" w:rsidR="00734F21" w:rsidRPr="00370648" w:rsidRDefault="00734F21">
      <w:pPr>
        <w:pStyle w:val="Body2"/>
        <w:rPr>
          <w:lang w:val="lt-LT"/>
        </w:rPr>
      </w:pPr>
    </w:p>
    <w:p w14:paraId="3B37B9BA" w14:textId="5F41F5DE" w:rsidR="00276038" w:rsidRPr="007375E4" w:rsidRDefault="005C347E" w:rsidP="007E65A4">
      <w:pPr>
        <w:pStyle w:val="Body2"/>
        <w:rPr>
          <w:lang w:val="lt-LT"/>
        </w:rPr>
      </w:pPr>
      <w:r w:rsidRPr="00370648">
        <w:rPr>
          <w:lang w:val="lt-LT"/>
        </w:rPr>
        <w:tab/>
        <w:t>1. BENDROSIOS NUOSTATOS</w:t>
      </w:r>
      <w:r w:rsidRPr="00370648">
        <w:rPr>
          <w:lang w:val="lt-LT"/>
        </w:rPr>
        <w:tab/>
      </w:r>
      <w:r w:rsidRPr="00370648">
        <w:rPr>
          <w:lang w:val="lt-LT"/>
        </w:rPr>
        <w:br/>
      </w:r>
      <w:r w:rsidRPr="00370648">
        <w:rPr>
          <w:lang w:val="lt-LT"/>
        </w:rPr>
        <w:tab/>
      </w:r>
      <w:r w:rsidRPr="00370648">
        <w:rPr>
          <w:lang w:val="lt-LT"/>
        </w:rPr>
        <w:br/>
      </w:r>
      <w:r w:rsidRPr="00370648">
        <w:rPr>
          <w:lang w:val="lt-LT"/>
        </w:rPr>
        <w:tab/>
        <w:t>1.1</w:t>
      </w:r>
      <w:r w:rsidRPr="008862FD">
        <w:rPr>
          <w:lang w:val="lt-LT"/>
        </w:rPr>
        <w:t xml:space="preserve">. </w:t>
      </w:r>
      <w:r w:rsidR="008862FD" w:rsidRPr="008862FD">
        <w:rPr>
          <w:lang w:val="lt-LT"/>
        </w:rPr>
        <w:t>Perkančioji organizacija Lietuvos kariuomenės Logistikos valdybos vadovybė, juridinio asmens kodas 188782160, adresas Savanorių pr. 8, LT-</w:t>
      </w:r>
      <w:r w:rsidR="00002E25">
        <w:rPr>
          <w:lang w:val="lt-LT"/>
        </w:rPr>
        <w:t>03116 Vilnius, Lietuva (toliau –</w:t>
      </w:r>
      <w:r w:rsidR="008862FD" w:rsidRPr="008862FD">
        <w:rPr>
          <w:lang w:val="lt-LT"/>
        </w:rPr>
        <w:t xml:space="preserve"> perkančioji organizacija), vykdydama šį viešąjį pirkimą numato įsigyti pirkimo sąlygų 1 priede „Techninė specifikacija“ (toliau – 1 priedas) nurodytą pirkimo objektą.</w:t>
      </w:r>
      <w:r w:rsidRPr="008862FD">
        <w:rPr>
          <w:lang w:val="lt-LT"/>
        </w:rPr>
        <w:tab/>
      </w:r>
      <w:r w:rsidRPr="00370648">
        <w:rPr>
          <w:lang w:val="lt-LT"/>
        </w:rPr>
        <w:tab/>
      </w:r>
      <w:r w:rsidRPr="00370648">
        <w:rPr>
          <w:lang w:val="lt-LT"/>
        </w:rPr>
        <w:br/>
      </w:r>
      <w:r w:rsidRPr="00370648">
        <w:rPr>
          <w:lang w:val="lt-LT"/>
        </w:rPr>
        <w:tab/>
        <w:t xml:space="preserve">1.2. Šis viešasis pirkimas atliekamas vadovaujantis Lietuvos Respublikos viešųjų pirkimų įstatymu, </w:t>
      </w:r>
      <w:r w:rsidR="00470077">
        <w:rPr>
          <w:lang w:val="lt-LT"/>
        </w:rPr>
        <w:t xml:space="preserve"> (toliau – VPĮ) </w:t>
      </w:r>
      <w:r w:rsidRPr="00370648">
        <w:rPr>
          <w:lang w:val="lt-LT"/>
        </w:rPr>
        <w:t xml:space="preserve">Lietuvos Respublikos civiliniu kodeksu, kitais viešuosius pirkimus </w:t>
      </w:r>
      <w:proofErr w:type="spellStart"/>
      <w:r w:rsidRPr="00370648">
        <w:rPr>
          <w:lang w:val="lt-LT"/>
        </w:rPr>
        <w:t>reglamentuojančiais</w:t>
      </w:r>
      <w:proofErr w:type="spellEnd"/>
      <w:r w:rsidRPr="00370648">
        <w:rPr>
          <w:lang w:val="lt-LT"/>
        </w:rPr>
        <w:t xml:space="preserve"> </w:t>
      </w:r>
      <w:proofErr w:type="spellStart"/>
      <w:r w:rsidRPr="00370648">
        <w:rPr>
          <w:lang w:val="lt-LT"/>
        </w:rPr>
        <w:t>teisės</w:t>
      </w:r>
      <w:proofErr w:type="spellEnd"/>
      <w:r w:rsidRPr="00370648">
        <w:rPr>
          <w:lang w:val="lt-LT"/>
        </w:rPr>
        <w:t xml:space="preserve"> aktais bei šiomis pirkimo </w:t>
      </w:r>
      <w:proofErr w:type="spellStart"/>
      <w:r w:rsidRPr="00370648">
        <w:rPr>
          <w:lang w:val="lt-LT"/>
        </w:rPr>
        <w:t>sąlygomis</w:t>
      </w:r>
      <w:proofErr w:type="spellEnd"/>
      <w:r w:rsidRPr="00370648">
        <w:rPr>
          <w:lang w:val="lt-LT"/>
        </w:rPr>
        <w:t xml:space="preserve">. Vartojamos </w:t>
      </w:r>
      <w:proofErr w:type="spellStart"/>
      <w:r w:rsidRPr="00370648">
        <w:rPr>
          <w:lang w:val="lt-LT"/>
        </w:rPr>
        <w:t>sąvokos</w:t>
      </w:r>
      <w:proofErr w:type="spellEnd"/>
      <w:r w:rsidRPr="00370648">
        <w:rPr>
          <w:lang w:val="lt-LT"/>
        </w:rPr>
        <w:t xml:space="preserve">, </w:t>
      </w:r>
      <w:proofErr w:type="spellStart"/>
      <w:r w:rsidRPr="00370648">
        <w:rPr>
          <w:lang w:val="lt-LT"/>
        </w:rPr>
        <w:t>apibrėžtos</w:t>
      </w:r>
      <w:proofErr w:type="spellEnd"/>
      <w:r w:rsidRPr="00370648">
        <w:rPr>
          <w:lang w:val="lt-LT"/>
        </w:rPr>
        <w:t xml:space="preserve"> V</w:t>
      </w:r>
      <w:r w:rsidR="00470077">
        <w:rPr>
          <w:lang w:val="lt-LT"/>
        </w:rPr>
        <w:t>PĮ</w:t>
      </w:r>
      <w:r w:rsidRPr="00370648">
        <w:rPr>
          <w:lang w:val="lt-LT"/>
        </w:rPr>
        <w:t>.</w:t>
      </w:r>
      <w:r w:rsidRPr="00370648">
        <w:rPr>
          <w:lang w:val="lt-LT"/>
        </w:rPr>
        <w:tab/>
      </w:r>
      <w:r w:rsidRPr="00370648">
        <w:rPr>
          <w:lang w:val="lt-LT"/>
        </w:rPr>
        <w:br/>
      </w:r>
      <w:r w:rsidRPr="00370648">
        <w:rPr>
          <w:lang w:val="lt-LT"/>
        </w:rPr>
        <w:tab/>
        <w:t xml:space="preserve">1.3. Šis tarptautinis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https://viesiejipirkimai.lt. Dėl klausimų, susijusių su CVP IS sistemos veikimo ypatumais, kreiptis adresu – </w:t>
      </w:r>
      <w:proofErr w:type="spellStart"/>
      <w:r w:rsidRPr="00370648">
        <w:rPr>
          <w:lang w:val="lt-LT"/>
        </w:rPr>
        <w:t>pagalba@vpt.lt</w:t>
      </w:r>
      <w:proofErr w:type="spellEnd"/>
      <w:r w:rsidRPr="00370648">
        <w:rPr>
          <w:lang w:val="lt-LT"/>
        </w:rPr>
        <w:t>.</w:t>
      </w:r>
      <w:r w:rsidRPr="00370648">
        <w:rPr>
          <w:lang w:val="lt-LT"/>
        </w:rPr>
        <w:tab/>
      </w:r>
      <w:r w:rsidRPr="00370648">
        <w:rPr>
          <w:lang w:val="lt-LT"/>
        </w:rPr>
        <w:br/>
      </w:r>
      <w:r w:rsidRPr="00370648">
        <w:rPr>
          <w:lang w:val="lt-LT"/>
        </w:rPr>
        <w:tab/>
        <w:t>1.4. Išankstinis skelbimas apie pirkimą nebuvo skelbtas.</w:t>
      </w:r>
      <w:r w:rsidRPr="00370648">
        <w:rPr>
          <w:lang w:val="lt-LT"/>
        </w:rPr>
        <w:tab/>
      </w:r>
      <w:r w:rsidRPr="00370648">
        <w:rPr>
          <w:lang w:val="lt-LT"/>
        </w:rPr>
        <w:br/>
      </w:r>
      <w:r w:rsidRPr="00370648">
        <w:rPr>
          <w:lang w:val="lt-LT"/>
        </w:rPr>
        <w:tab/>
        <w:t xml:space="preserve">1.5. Pirkimo dokumentų sudedamoji dalis yra skelbimas apie pirkimą, todėl perkančioji organizacija </w:t>
      </w:r>
      <w:r w:rsidRPr="007375E4">
        <w:rPr>
          <w:lang w:val="lt-LT"/>
        </w:rPr>
        <w:t>didžiosios dalies skelbime esančios informacijos šiame dokumente pakartotinai neteikia.</w:t>
      </w:r>
      <w:r w:rsidRPr="007375E4">
        <w:rPr>
          <w:lang w:val="lt-LT"/>
        </w:rPr>
        <w:tab/>
      </w:r>
      <w:r w:rsidRPr="007375E4">
        <w:rPr>
          <w:lang w:val="lt-LT"/>
        </w:rPr>
        <w:br/>
      </w:r>
      <w:r w:rsidRPr="007375E4">
        <w:rPr>
          <w:lang w:val="lt-LT"/>
        </w:rPr>
        <w:tab/>
        <w:t>1.6. Pirkimas atliekamas laikantis lygiateisiškumo, nediskriminavimo, abipusio pripažinimo, proporcingumo ir skaidrumo principų bei konfidencialumo ir nešališkumo reikalavimų.</w:t>
      </w:r>
    </w:p>
    <w:p w14:paraId="5052BAA1" w14:textId="77777777" w:rsidR="007C6422" w:rsidRDefault="007375E4" w:rsidP="003F7727">
      <w:pPr>
        <w:pStyle w:val="Body2"/>
        <w:ind w:firstLine="720"/>
        <w:rPr>
          <w:lang w:val="lt-LT"/>
        </w:rPr>
      </w:pPr>
      <w:r w:rsidRPr="003516E3">
        <w:rPr>
          <w:lang w:val="lt-LT"/>
        </w:rPr>
        <w:t>1.7. Pateikdamas pasiūlymą, tiekėjas patvirtina, kad sutinka su pirkimo sąlygose nustatytomis tolesnėmis pirkimo procedūromis ir būsimos sutarties sąlygomis.</w:t>
      </w:r>
      <w:r w:rsidRPr="003516E3">
        <w:rPr>
          <w:lang w:val="lt-LT"/>
        </w:rPr>
        <w:tab/>
      </w:r>
    </w:p>
    <w:p w14:paraId="272CF344" w14:textId="77777777" w:rsidR="00F724DD" w:rsidRDefault="00276038" w:rsidP="003F7727">
      <w:pPr>
        <w:pStyle w:val="Body2"/>
        <w:ind w:firstLine="720"/>
        <w:rPr>
          <w:lang w:val="lt-LT"/>
        </w:rPr>
      </w:pPr>
      <w:r w:rsidRPr="00BF2E48">
        <w:rPr>
          <w:lang w:val="lt-LT"/>
        </w:rPr>
        <w:t>1.</w:t>
      </w:r>
      <w:r w:rsidR="007375E4" w:rsidRPr="00BF2E48">
        <w:rPr>
          <w:lang w:val="lt-LT"/>
        </w:rPr>
        <w:t>8</w:t>
      </w:r>
      <w:r w:rsidRPr="00BF2E48">
        <w:rPr>
          <w:lang w:val="lt-LT"/>
        </w:rPr>
        <w:t xml:space="preserve">. </w:t>
      </w:r>
      <w:r w:rsidR="00F724DD" w:rsidRPr="00DA31F0">
        <w:rPr>
          <w:lang w:val="lt-LT"/>
        </w:rPr>
        <w:t>Perkančioji organizacija, įvertinusi visus galinčius kelti grėsmę nacionalinio saugumo interesams rizikos veiksnius numato, kad šiame pirkime</w:t>
      </w:r>
      <w:r w:rsidR="00F724DD" w:rsidRPr="00E601C8">
        <w:rPr>
          <w:lang w:val="lt-LT"/>
        </w:rPr>
        <w:t xml:space="preserve"> negali dalyvauti tiekėjai, jų subtiekėjai ir ūkio subjektai, kurių </w:t>
      </w:r>
      <w:proofErr w:type="spellStart"/>
      <w:r w:rsidR="00F724DD" w:rsidRPr="00E601C8">
        <w:rPr>
          <w:lang w:val="lt-LT"/>
        </w:rPr>
        <w:t>pajėgumais</w:t>
      </w:r>
      <w:proofErr w:type="spellEnd"/>
      <w:r w:rsidR="00F724DD" w:rsidRPr="00E601C8">
        <w:rPr>
          <w:lang w:val="lt-LT"/>
        </w:rPr>
        <w:t xml:space="preserve"> remiamasi, kurie nėra registruoti (jeigu tiekėjas, jų subtiekėjas ar ūkio subjektas, kurio </w:t>
      </w:r>
      <w:proofErr w:type="spellStart"/>
      <w:r w:rsidR="00F724DD" w:rsidRPr="00E601C8">
        <w:rPr>
          <w:lang w:val="lt-LT"/>
        </w:rPr>
        <w:t>pajėgumais</w:t>
      </w:r>
      <w:proofErr w:type="spellEnd"/>
      <w:r w:rsidR="00F724DD" w:rsidRPr="00E601C8">
        <w:rPr>
          <w:lang w:val="lt-LT"/>
        </w:rPr>
        <w:t xml:space="preserve">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r w:rsidR="00F724DD" w:rsidRPr="00370648">
        <w:rPr>
          <w:lang w:val="lt-LT"/>
        </w:rPr>
        <w:tab/>
      </w:r>
    </w:p>
    <w:p w14:paraId="67E5433F" w14:textId="5510B532" w:rsidR="007C6422" w:rsidRPr="007C6422" w:rsidRDefault="007C6422" w:rsidP="007C6422">
      <w:pPr>
        <w:pStyle w:val="Body2"/>
        <w:ind w:firstLine="720"/>
        <w:rPr>
          <w:lang w:val="lt-LT"/>
        </w:rPr>
      </w:pPr>
      <w:r>
        <w:rPr>
          <w:lang w:val="lt-LT"/>
        </w:rPr>
        <w:t xml:space="preserve">1.9. </w:t>
      </w:r>
      <w:r w:rsidRPr="007C6422">
        <w:rPr>
          <w:lang w:val="lt-LT"/>
        </w:rPr>
        <w:t xml:space="preserve">Atliekamas žaliasis pirkimas. </w:t>
      </w:r>
      <w:r>
        <w:rPr>
          <w:lang w:val="lt-LT"/>
        </w:rPr>
        <w:t>Pirkimas vykdomas</w:t>
      </w:r>
      <w:r w:rsidRPr="0057057D">
        <w:t xml:space="preserve"> </w:t>
      </w:r>
      <w:proofErr w:type="spellStart"/>
      <w:r w:rsidRPr="0057057D">
        <w:t>vadovaujantis</w:t>
      </w:r>
      <w:proofErr w:type="spellEnd"/>
      <w:r w:rsidRPr="0057057D">
        <w:t xml:space="preserve"> </w:t>
      </w:r>
      <w:proofErr w:type="spellStart"/>
      <w:r>
        <w:t>Lietuvos</w:t>
      </w:r>
      <w:proofErr w:type="spellEnd"/>
      <w:r>
        <w:t xml:space="preserve"> </w:t>
      </w:r>
      <w:proofErr w:type="spellStart"/>
      <w:r>
        <w:t>Respublikos</w:t>
      </w:r>
      <w:proofErr w:type="spellEnd"/>
      <w:r>
        <w:t xml:space="preserve"> </w:t>
      </w:r>
      <w:proofErr w:type="spellStart"/>
      <w:r>
        <w:t>a</w:t>
      </w:r>
      <w:r w:rsidRPr="0057057D">
        <w:t>plinkos</w:t>
      </w:r>
      <w:proofErr w:type="spellEnd"/>
      <w:r w:rsidRPr="0057057D">
        <w:t xml:space="preserve"> </w:t>
      </w:r>
      <w:proofErr w:type="spellStart"/>
      <w:r>
        <w:t>ministro</w:t>
      </w:r>
      <w:proofErr w:type="spellEnd"/>
      <w:r>
        <w:t xml:space="preserve"> </w:t>
      </w:r>
      <w:r w:rsidRPr="007C6422">
        <w:rPr>
          <w:lang w:val="lt-LT"/>
        </w:rPr>
        <w:t>2022 m. gruodžio 13 d. įsakymo Nr. D1-401 „Dėl Lietuvos Respublikos aplinkos ministro 2011 m. birželio 28 d. įsakymo Nr. D1-508 „Dėl Aplinkos apsaugos kriterijų taikymo vykdant žaliuosius pirkimus, tvarkos aprašo „Aplinkos apsaugos kriterijų taikymo, vykdant žaliuosius pirkimus, tvarkos aprašo“ patvirtinimo“ pakeitimo 4.4.4.1 papunkčiu. Aplinkos apsaugos kriterijai nustatyti P</w:t>
      </w:r>
      <w:r>
        <w:rPr>
          <w:lang w:val="lt-LT"/>
        </w:rPr>
        <w:t>irkimo sąlygų 3 priedo „Prekių</w:t>
      </w:r>
      <w:r w:rsidRPr="007C6422">
        <w:rPr>
          <w:lang w:val="lt-LT"/>
        </w:rPr>
        <w:t xml:space="preserve"> pirkimo-pardavimo sutarties specialiosios</w:t>
      </w:r>
      <w:r>
        <w:rPr>
          <w:lang w:val="lt-LT"/>
        </w:rPr>
        <w:t xml:space="preserve"> sąlygos“ (toliau – 3 </w:t>
      </w:r>
      <w:r w:rsidRPr="00A60956">
        <w:rPr>
          <w:lang w:val="lt-LT"/>
        </w:rPr>
        <w:t xml:space="preserve">priedas) </w:t>
      </w:r>
      <w:r w:rsidR="00A60956" w:rsidRPr="00A60956">
        <w:rPr>
          <w:lang w:val="lt-LT"/>
        </w:rPr>
        <w:t>13.1</w:t>
      </w:r>
      <w:r w:rsidRPr="00A60956">
        <w:rPr>
          <w:lang w:val="lt-LT"/>
        </w:rPr>
        <w:t xml:space="preserve"> papunktyje.</w:t>
      </w:r>
    </w:p>
    <w:p w14:paraId="3A9CA559" w14:textId="5B86DA98" w:rsidR="007D344A" w:rsidRPr="00727CF1" w:rsidRDefault="007D344A" w:rsidP="007E65A4">
      <w:pPr>
        <w:pStyle w:val="Body2"/>
        <w:rPr>
          <w:lang w:val="lt-LT"/>
        </w:rPr>
      </w:pPr>
      <w:r>
        <w:rPr>
          <w:lang w:val="lt-LT"/>
        </w:rPr>
        <w:tab/>
        <w:t>1</w:t>
      </w:r>
      <w:r w:rsidRPr="00727CF1">
        <w:rPr>
          <w:lang w:val="lt-LT"/>
        </w:rPr>
        <w:t>.</w:t>
      </w:r>
      <w:r w:rsidR="007C6422">
        <w:rPr>
          <w:lang w:val="lt-LT"/>
        </w:rPr>
        <w:t>10</w:t>
      </w:r>
      <w:r w:rsidRPr="00727CF1">
        <w:rPr>
          <w:lang w:val="lt-LT"/>
        </w:rPr>
        <w:t xml:space="preserve">. </w:t>
      </w:r>
      <w:r w:rsidR="00727CF1" w:rsidRPr="00727CF1">
        <w:rPr>
          <w:rFonts w:cs="Times New Roman"/>
          <w:color w:val="auto"/>
          <w:lang w:val="lt-LT"/>
        </w:rPr>
        <w:t xml:space="preserve">Šis tarptautinis pirkimas vykdomas ne per CPO, kadangi </w:t>
      </w:r>
      <w:r w:rsidR="00727CF1">
        <w:rPr>
          <w:rFonts w:cs="Times New Roman"/>
          <w:color w:val="auto"/>
          <w:lang w:val="lt-LT"/>
        </w:rPr>
        <w:t>perkamų prekių CPO kataloge nėra</w:t>
      </w:r>
      <w:r w:rsidR="009C54AB">
        <w:rPr>
          <w:rFonts w:cs="Times New Roman"/>
          <w:color w:val="auto"/>
          <w:lang w:val="lt-LT"/>
        </w:rPr>
        <w:t xml:space="preserve"> arba nėra tiekėjų</w:t>
      </w:r>
      <w:r w:rsidR="00727CF1">
        <w:rPr>
          <w:rFonts w:cs="Times New Roman"/>
          <w:color w:val="auto"/>
          <w:lang w:val="lt-LT"/>
        </w:rPr>
        <w:t>.</w:t>
      </w:r>
    </w:p>
    <w:p w14:paraId="6316F75E" w14:textId="51C4076F" w:rsidR="00037E92" w:rsidRDefault="005C347E" w:rsidP="00105F58">
      <w:pPr>
        <w:pStyle w:val="Body2"/>
        <w:rPr>
          <w:lang w:val="lt-LT"/>
        </w:rPr>
      </w:pPr>
      <w:r w:rsidRPr="00370648">
        <w:rPr>
          <w:lang w:val="lt-LT"/>
        </w:rPr>
        <w:tab/>
        <w:t>1.</w:t>
      </w:r>
      <w:r w:rsidR="007375E4">
        <w:rPr>
          <w:lang w:val="lt-LT"/>
        </w:rPr>
        <w:t>1</w:t>
      </w:r>
      <w:r w:rsidR="007C6422">
        <w:rPr>
          <w:lang w:val="lt-LT"/>
        </w:rPr>
        <w:t>1</w:t>
      </w:r>
      <w:r w:rsidRPr="00370648">
        <w:rPr>
          <w:lang w:val="lt-LT"/>
        </w:rPr>
        <w:t xml:space="preserve">. </w:t>
      </w:r>
      <w:r w:rsidR="00AF72F6" w:rsidRPr="00370648">
        <w:rPr>
          <w:lang w:val="lt-LT"/>
        </w:rPr>
        <w:t>Tiesioginį ryšį su tiekėjais įgaliotas palaikyti perkančiosios organizacijos atstovas nurodytas skelbimo apie pirkimą I.1) punkte.</w:t>
      </w:r>
      <w:r w:rsidRPr="00370648">
        <w:rPr>
          <w:lang w:val="lt-LT"/>
        </w:rPr>
        <w:tab/>
      </w:r>
      <w:r w:rsidRPr="00370648">
        <w:rPr>
          <w:lang w:val="lt-LT"/>
        </w:rPr>
        <w:br/>
      </w:r>
      <w:r w:rsidRPr="00370648">
        <w:rPr>
          <w:lang w:val="lt-LT"/>
        </w:rPr>
        <w:tab/>
      </w:r>
      <w:r w:rsidRPr="00370648">
        <w:rPr>
          <w:lang w:val="lt-LT"/>
        </w:rPr>
        <w:br/>
      </w:r>
      <w:r w:rsidRPr="00370648">
        <w:rPr>
          <w:lang w:val="lt-LT"/>
        </w:rPr>
        <w:tab/>
        <w:t>2. PIRKIMO OBJEKTAS</w:t>
      </w:r>
      <w:r w:rsidRPr="00370648">
        <w:rPr>
          <w:lang w:val="lt-LT"/>
        </w:rPr>
        <w:tab/>
      </w:r>
      <w:r w:rsidRPr="00370648">
        <w:rPr>
          <w:lang w:val="lt-LT"/>
        </w:rPr>
        <w:br/>
      </w:r>
      <w:r w:rsidRPr="00370648">
        <w:rPr>
          <w:lang w:val="lt-LT"/>
        </w:rPr>
        <w:lastRenderedPageBreak/>
        <w:tab/>
      </w:r>
      <w:r w:rsidRPr="00370648">
        <w:rPr>
          <w:lang w:val="lt-LT"/>
        </w:rPr>
        <w:br/>
      </w:r>
      <w:r w:rsidRPr="00370648">
        <w:rPr>
          <w:lang w:val="lt-LT"/>
        </w:rPr>
        <w:tab/>
        <w:t xml:space="preserve">2.1. Šio pirkimo objekto pavadinimas – </w:t>
      </w:r>
      <w:proofErr w:type="spellStart"/>
      <w:r w:rsidR="008862FD">
        <w:rPr>
          <w:lang w:val="lt-LT"/>
        </w:rPr>
        <w:t>kontrmobilumo</w:t>
      </w:r>
      <w:proofErr w:type="spellEnd"/>
      <w:r w:rsidR="008862FD">
        <w:rPr>
          <w:lang w:val="lt-LT"/>
        </w:rPr>
        <w:t xml:space="preserve"> priemonės betono gaminiai</w:t>
      </w:r>
      <w:r w:rsidR="003516E3">
        <w:rPr>
          <w:lang w:val="lt-LT"/>
        </w:rPr>
        <w:t>.</w:t>
      </w:r>
    </w:p>
    <w:p w14:paraId="71CCA58F" w14:textId="77777777" w:rsidR="002F423C" w:rsidRDefault="005C347E" w:rsidP="00037E92">
      <w:pPr>
        <w:pStyle w:val="Body2"/>
        <w:ind w:firstLine="720"/>
        <w:rPr>
          <w:lang w:val="lt-LT"/>
        </w:rPr>
      </w:pPr>
      <w:r w:rsidRPr="00370648">
        <w:rPr>
          <w:lang w:val="lt-LT"/>
        </w:rPr>
        <w:t>2.2. Šis pirkimas skaidomas į</w:t>
      </w:r>
      <w:r w:rsidR="008061C8">
        <w:rPr>
          <w:lang w:val="lt-LT"/>
        </w:rPr>
        <w:t xml:space="preserve"> </w:t>
      </w:r>
      <w:r w:rsidR="008862FD">
        <w:rPr>
          <w:lang w:val="lt-LT"/>
        </w:rPr>
        <w:t>2</w:t>
      </w:r>
      <w:r w:rsidRPr="00370648">
        <w:rPr>
          <w:lang w:val="lt-LT"/>
        </w:rPr>
        <w:t xml:space="preserve"> pirkimo dal</w:t>
      </w:r>
      <w:r w:rsidR="00C52C24">
        <w:rPr>
          <w:lang w:val="lt-LT"/>
        </w:rPr>
        <w:t>i</w:t>
      </w:r>
      <w:r w:rsidR="008862FD">
        <w:rPr>
          <w:lang w:val="lt-LT"/>
        </w:rPr>
        <w:t>s</w:t>
      </w:r>
      <w:r w:rsidR="002F423C">
        <w:rPr>
          <w:lang w:val="lt-LT"/>
        </w:rPr>
        <w:t>:</w:t>
      </w:r>
    </w:p>
    <w:p w14:paraId="42DCCEF7" w14:textId="77777777" w:rsidR="002F423C" w:rsidRDefault="002F423C" w:rsidP="00037E92">
      <w:pPr>
        <w:pStyle w:val="Body2"/>
        <w:ind w:firstLine="720"/>
        <w:rPr>
          <w:lang w:val="lt-LT"/>
        </w:rPr>
      </w:pPr>
      <w:r>
        <w:rPr>
          <w:lang w:val="lt-LT"/>
        </w:rPr>
        <w:t xml:space="preserve">1 pirkimo dalis – </w:t>
      </w:r>
      <w:proofErr w:type="spellStart"/>
      <w:r>
        <w:rPr>
          <w:lang w:val="lt-LT"/>
        </w:rPr>
        <w:t>Fortifikuota</w:t>
      </w:r>
      <w:proofErr w:type="spellEnd"/>
      <w:r>
        <w:rPr>
          <w:lang w:val="lt-LT"/>
        </w:rPr>
        <w:t xml:space="preserve"> ugniavietė;</w:t>
      </w:r>
    </w:p>
    <w:p w14:paraId="4F2B1172" w14:textId="77777777" w:rsidR="002F423C" w:rsidRDefault="002F423C" w:rsidP="00037E92">
      <w:pPr>
        <w:pStyle w:val="Body2"/>
        <w:ind w:firstLine="720"/>
        <w:rPr>
          <w:lang w:val="lt-LT"/>
        </w:rPr>
      </w:pPr>
      <w:r>
        <w:rPr>
          <w:lang w:val="lt-LT"/>
        </w:rPr>
        <w:t xml:space="preserve">2 pirkimo dalis – </w:t>
      </w:r>
      <w:proofErr w:type="spellStart"/>
      <w:r>
        <w:rPr>
          <w:lang w:val="lt-LT"/>
        </w:rPr>
        <w:t>Fortifikuotas</w:t>
      </w:r>
      <w:proofErr w:type="spellEnd"/>
      <w:r>
        <w:rPr>
          <w:lang w:val="lt-LT"/>
        </w:rPr>
        <w:t xml:space="preserve"> bunkeris.</w:t>
      </w:r>
    </w:p>
    <w:p w14:paraId="21B2CC03" w14:textId="04A8FCA6" w:rsidR="00105F58" w:rsidRDefault="00A47610" w:rsidP="00037E92">
      <w:pPr>
        <w:pStyle w:val="Body2"/>
        <w:ind w:firstLine="720"/>
        <w:rPr>
          <w:lang w:val="lt-LT"/>
        </w:rPr>
      </w:pPr>
      <w:r>
        <w:rPr>
          <w:lang w:val="lt-LT"/>
        </w:rPr>
        <w:t xml:space="preserve">2.3. </w:t>
      </w:r>
      <w:r w:rsidR="00105F58" w:rsidRPr="00370648">
        <w:rPr>
          <w:lang w:val="lt-LT"/>
        </w:rPr>
        <w:t xml:space="preserve">Pasiūlymai gali būti teikiami vienai, kelioms arba visoms pirkimo dalims. Kiekvienai pirkimo daliai bus sudaroma atskira pirkimo sutartis arba viena bendra sutartis vieno tiekėjo laimėtoms pirkimo dalims. Pirkimo dalys nurodytos pirkimo sąlygų </w:t>
      </w:r>
      <w:r w:rsidR="003A76DD">
        <w:rPr>
          <w:lang w:val="lt-LT"/>
        </w:rPr>
        <w:t>2</w:t>
      </w:r>
      <w:r w:rsidR="007C3B2C">
        <w:rPr>
          <w:lang w:val="lt-LT"/>
        </w:rPr>
        <w:t xml:space="preserve"> </w:t>
      </w:r>
      <w:r w:rsidR="00105F58" w:rsidRPr="00370648">
        <w:rPr>
          <w:lang w:val="lt-LT"/>
        </w:rPr>
        <w:t>priede</w:t>
      </w:r>
      <w:r w:rsidR="007C3B2C">
        <w:rPr>
          <w:lang w:val="lt-LT"/>
        </w:rPr>
        <w:t xml:space="preserve"> „</w:t>
      </w:r>
      <w:r w:rsidR="003A76DD">
        <w:rPr>
          <w:lang w:val="lt-LT"/>
        </w:rPr>
        <w:t>Pasiūlymo forma</w:t>
      </w:r>
      <w:r w:rsidR="007C3B2C">
        <w:rPr>
          <w:lang w:val="lt-LT"/>
        </w:rPr>
        <w:t>“</w:t>
      </w:r>
      <w:r w:rsidR="003A76DD">
        <w:rPr>
          <w:lang w:val="lt-LT"/>
        </w:rPr>
        <w:t xml:space="preserve"> (toliau – 2 priedas)</w:t>
      </w:r>
      <w:r w:rsidR="00105F58" w:rsidRPr="00370648">
        <w:rPr>
          <w:lang w:val="lt-LT"/>
        </w:rPr>
        <w:t xml:space="preserve"> pateikt</w:t>
      </w:r>
      <w:r w:rsidR="00105F58">
        <w:rPr>
          <w:lang w:val="lt-LT"/>
        </w:rPr>
        <w:t>oje pasiūlymo pateikimo formoje</w:t>
      </w:r>
      <w:r w:rsidR="003A76DD">
        <w:rPr>
          <w:lang w:val="lt-LT"/>
        </w:rPr>
        <w:t>.</w:t>
      </w:r>
    </w:p>
    <w:p w14:paraId="0E42EAAB" w14:textId="46D5EF71" w:rsidR="00436D45" w:rsidRDefault="00105F58" w:rsidP="00105F58">
      <w:pPr>
        <w:pStyle w:val="Body2"/>
        <w:ind w:firstLine="720"/>
        <w:rPr>
          <w:lang w:val="lt-LT"/>
        </w:rPr>
      </w:pPr>
      <w:r w:rsidRPr="00370648">
        <w:rPr>
          <w:lang w:val="lt-LT"/>
        </w:rPr>
        <w:t>2.</w:t>
      </w:r>
      <w:r w:rsidR="00A47610">
        <w:rPr>
          <w:lang w:val="lt-LT"/>
        </w:rPr>
        <w:t>4</w:t>
      </w:r>
      <w:r w:rsidRPr="00370648">
        <w:rPr>
          <w:lang w:val="lt-LT"/>
        </w:rPr>
        <w:t>. Pasiūlymas turi būti pateiktas visai siūlomos pirkimo dalies pirkimo sąlygų techninėje specifikacijoje nurodytai apimčiai, neskaidant jos smulkiau.</w:t>
      </w:r>
      <w:r w:rsidRPr="00370648">
        <w:rPr>
          <w:lang w:val="lt-LT"/>
        </w:rPr>
        <w:tab/>
      </w:r>
      <w:r w:rsidRPr="00370648">
        <w:rPr>
          <w:lang w:val="lt-LT"/>
        </w:rPr>
        <w:br/>
      </w:r>
      <w:r w:rsidRPr="00370648">
        <w:rPr>
          <w:lang w:val="lt-LT"/>
        </w:rPr>
        <w:tab/>
        <w:t>2.</w:t>
      </w:r>
      <w:r w:rsidR="00A47610">
        <w:rPr>
          <w:lang w:val="lt-LT"/>
        </w:rPr>
        <w:t>5</w:t>
      </w:r>
      <w:r w:rsidRPr="00370648">
        <w:rPr>
          <w:lang w:val="lt-LT"/>
        </w:rPr>
        <w:t xml:space="preserve">. </w:t>
      </w:r>
      <w:r w:rsidR="00436D45" w:rsidRPr="00436D45">
        <w:rPr>
          <w:lang w:val="lt-LT"/>
        </w:rPr>
        <w:t>Jeigu apibūdinant pirkimo objektą techninėje specifikacijoje nurodytas standa</w:t>
      </w:r>
      <w:r w:rsidR="00436D45">
        <w:rPr>
          <w:lang w:val="lt-LT"/>
        </w:rPr>
        <w:t>rtas, techninis liudijimas ar b</w:t>
      </w:r>
      <w:r w:rsidR="00436D45" w:rsidRPr="00436D45">
        <w:rPr>
          <w:lang w:val="lt-LT"/>
        </w:rPr>
        <w:t>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5DF0954" w14:textId="74447643" w:rsidR="00670FCE" w:rsidRPr="004C0496" w:rsidRDefault="005C347E" w:rsidP="00D6088E">
      <w:pPr>
        <w:pStyle w:val="Body2"/>
        <w:ind w:firstLine="720"/>
        <w:rPr>
          <w:lang w:val="lt-LT"/>
        </w:rPr>
      </w:pPr>
      <w:r w:rsidRPr="002842DA">
        <w:rPr>
          <w:lang w:val="lt-LT"/>
        </w:rPr>
        <w:t>2.</w:t>
      </w:r>
      <w:r w:rsidR="00A47610">
        <w:rPr>
          <w:lang w:val="lt-LT"/>
        </w:rPr>
        <w:t>6</w:t>
      </w:r>
      <w:r w:rsidRPr="002842DA">
        <w:rPr>
          <w:lang w:val="lt-LT"/>
        </w:rPr>
        <w:t>. Tiekėjo įsipareigojimų</w:t>
      </w:r>
      <w:r w:rsidRPr="009E39E3">
        <w:rPr>
          <w:lang w:val="lt-LT"/>
        </w:rPr>
        <w:t xml:space="preserve"> įvykdymo </w:t>
      </w:r>
      <w:r w:rsidR="004C0496" w:rsidRPr="004C0496">
        <w:rPr>
          <w:lang w:val="lt-LT"/>
        </w:rPr>
        <w:t>v</w:t>
      </w:r>
      <w:r w:rsidR="0049061F" w:rsidRPr="004C0496">
        <w:rPr>
          <w:lang w:val="lt-LT"/>
        </w:rPr>
        <w:t xml:space="preserve">ieta (vietos) nurodytos </w:t>
      </w:r>
      <w:r w:rsidR="004C0496">
        <w:rPr>
          <w:lang w:val="lt-LT"/>
        </w:rPr>
        <w:t>Pirkimo sąlygų 3 priede</w:t>
      </w:r>
      <w:r w:rsidR="0049061F" w:rsidRPr="004C0496">
        <w:rPr>
          <w:lang w:val="lt-LT"/>
        </w:rPr>
        <w:t>.</w:t>
      </w:r>
    </w:p>
    <w:p w14:paraId="40CD3370" w14:textId="77777777" w:rsidR="003F7727" w:rsidRDefault="003F7727" w:rsidP="00D6088E">
      <w:pPr>
        <w:pStyle w:val="Body2"/>
        <w:ind w:firstLine="720"/>
        <w:rPr>
          <w:lang w:val="lt-LT"/>
        </w:rPr>
      </w:pPr>
    </w:p>
    <w:p w14:paraId="38AE8EBE" w14:textId="0F60400A" w:rsidR="003E39A8" w:rsidRDefault="00776A18" w:rsidP="003E39A8">
      <w:pPr>
        <w:pStyle w:val="Body2"/>
        <w:ind w:firstLine="709"/>
        <w:rPr>
          <w:lang w:val="lt-LT"/>
        </w:rPr>
      </w:pPr>
      <w:r w:rsidRPr="00370648">
        <w:rPr>
          <w:lang w:val="lt-LT"/>
        </w:rPr>
        <w:t>3. TIEKĖJŲ PAŠALINIMO PAGRINDAI IR REIKALAUJAMA KVALIFIKACIJA</w:t>
      </w:r>
      <w:r w:rsidR="003E39A8">
        <w:rPr>
          <w:lang w:val="lt-LT"/>
        </w:rPr>
        <w:t xml:space="preserve"> </w:t>
      </w:r>
      <w:r w:rsidR="003E39A8" w:rsidRPr="00E10BE7">
        <w:rPr>
          <w:rFonts w:cs="Times New Roman"/>
          <w:lang w:val="lt-LT"/>
        </w:rPr>
        <w:t>IR, JEIGU TAIKYTINA, KOKYBĖS VADYBOS SISTEMOS IR (ARBA) APLINKOS APSAUGOS VADYBOS SISTEMOS STANDARTAI</w:t>
      </w:r>
      <w:r w:rsidRPr="00370648">
        <w:rPr>
          <w:lang w:val="lt-LT"/>
        </w:rPr>
        <w:tab/>
      </w:r>
      <w:r w:rsidRPr="00370648">
        <w:rPr>
          <w:lang w:val="lt-LT"/>
        </w:rPr>
        <w:br/>
      </w:r>
      <w:r w:rsidRPr="00370648">
        <w:rPr>
          <w:lang w:val="lt-LT"/>
        </w:rPr>
        <w:tab/>
      </w:r>
      <w:r w:rsidRPr="00370648">
        <w:rPr>
          <w:lang w:val="lt-LT"/>
        </w:rPr>
        <w:br/>
      </w:r>
      <w:r w:rsidRPr="00370648">
        <w:rPr>
          <w:lang w:val="lt-LT"/>
        </w:rPr>
        <w:tab/>
        <w:t xml:space="preserve">3.1. Perkančioji organizacija tikrins tiekėjo ir ūkio subjektų, kurių </w:t>
      </w:r>
      <w:proofErr w:type="spellStart"/>
      <w:r w:rsidRPr="00370648">
        <w:rPr>
          <w:lang w:val="lt-LT"/>
        </w:rPr>
        <w:t>pajėgumais</w:t>
      </w:r>
      <w:proofErr w:type="spellEnd"/>
      <w:r w:rsidRPr="00370648">
        <w:rPr>
          <w:lang w:val="lt-LT"/>
        </w:rPr>
        <w:t xml:space="preserve"> remiasi tiekėjas siekdamas pagrįsti atitikimą kvalifikaciniams reikalavimams, pašalinimo pagrindų, kurie nurodyti pirkimo dokumentų </w:t>
      </w:r>
      <w:r w:rsidR="003E39A8">
        <w:rPr>
          <w:lang w:val="lt-LT"/>
        </w:rPr>
        <w:t xml:space="preserve">4 </w:t>
      </w:r>
      <w:r w:rsidRPr="00370648">
        <w:rPr>
          <w:lang w:val="lt-LT"/>
        </w:rPr>
        <w:t xml:space="preserve">priede </w:t>
      </w:r>
      <w:r w:rsidR="003E39A8" w:rsidRPr="00414B01">
        <w:rPr>
          <w:lang w:val="lt-LT"/>
        </w:rPr>
        <w:t>„</w:t>
      </w:r>
      <w:r w:rsidR="00436D45">
        <w:rPr>
          <w:lang w:val="lt-LT"/>
        </w:rPr>
        <w:t>Tiekėjų p</w:t>
      </w:r>
      <w:r w:rsidR="003E39A8" w:rsidRPr="00414B01">
        <w:rPr>
          <w:lang w:val="lt-LT"/>
        </w:rPr>
        <w:t>ašalinimo pagrindai, reikalaujami kvalifikacijos reikalavimai</w:t>
      </w:r>
      <w:r w:rsidR="003E39A8">
        <w:rPr>
          <w:lang w:val="lt-LT"/>
        </w:rPr>
        <w:t xml:space="preserve"> </w:t>
      </w:r>
      <w:r w:rsidR="003E39A8" w:rsidRPr="00370648">
        <w:rPr>
          <w:lang w:val="lt-LT"/>
        </w:rPr>
        <w:t>ir</w:t>
      </w:r>
      <w:r w:rsidR="003E39A8">
        <w:rPr>
          <w:lang w:val="lt-LT"/>
        </w:rPr>
        <w:t xml:space="preserve">, </w:t>
      </w:r>
      <w:r w:rsidR="003E39A8" w:rsidRPr="00E10BE7">
        <w:rPr>
          <w:lang w:val="lt-LT"/>
        </w:rPr>
        <w:t>jeigu taikoma</w:t>
      </w:r>
      <w:r w:rsidR="003E39A8">
        <w:rPr>
          <w:lang w:val="lt-LT"/>
        </w:rPr>
        <w:t>,</w:t>
      </w:r>
      <w:r w:rsidR="003E39A8" w:rsidRPr="00370648">
        <w:rPr>
          <w:lang w:val="lt-LT"/>
        </w:rPr>
        <w:t xml:space="preserve"> </w:t>
      </w:r>
      <w:r w:rsidR="003E39A8">
        <w:rPr>
          <w:lang w:val="lt-LT"/>
        </w:rPr>
        <w:t xml:space="preserve">kokybės vadybos sistemos ir (arba) </w:t>
      </w:r>
      <w:r w:rsidR="003E39A8" w:rsidRPr="00370648">
        <w:rPr>
          <w:lang w:val="lt-LT"/>
        </w:rPr>
        <w:t>aplinkos apsaugos vadybos sistemos standartai</w:t>
      </w:r>
      <w:r w:rsidR="003E39A8" w:rsidRPr="00414B01">
        <w:rPr>
          <w:lang w:val="lt-LT"/>
        </w:rPr>
        <w:t>“ (toliau</w:t>
      </w:r>
      <w:r w:rsidR="003E39A8">
        <w:rPr>
          <w:lang w:val="lt-LT"/>
        </w:rPr>
        <w:t xml:space="preserve"> -</w:t>
      </w:r>
      <w:r w:rsidR="003E39A8" w:rsidRPr="00414B01">
        <w:rPr>
          <w:lang w:val="lt-LT"/>
        </w:rPr>
        <w:t xml:space="preserve"> </w:t>
      </w:r>
      <w:r w:rsidR="003E39A8">
        <w:rPr>
          <w:lang w:val="lt-LT"/>
        </w:rPr>
        <w:t>4</w:t>
      </w:r>
      <w:r w:rsidR="003E39A8" w:rsidRPr="00414B01">
        <w:rPr>
          <w:lang w:val="lt-LT"/>
        </w:rPr>
        <w:t xml:space="preserve"> priedas)</w:t>
      </w:r>
      <w:r w:rsidRPr="00370648">
        <w:rPr>
          <w:lang w:val="lt-LT"/>
        </w:rPr>
        <w:t xml:space="preserve"> nebuvimą. Tiekėjas pagrįsdamas atitikimą pirkimo sąlygose nurodytiems kvalifikaciniams reikalavimams, kartu su pasiūlymu turi pateikti užpildytą pirkimo sąlygų priedą „Europos bendrasis viešųjų pirkimų dokumentas “</w:t>
      </w:r>
      <w:r w:rsidR="00800331">
        <w:rPr>
          <w:lang w:val="lt-LT"/>
        </w:rPr>
        <w:t xml:space="preserve"> (toliau – </w:t>
      </w:r>
      <w:r w:rsidR="004030F8" w:rsidRPr="00370648">
        <w:rPr>
          <w:lang w:val="lt-LT"/>
        </w:rPr>
        <w:t>EBVPD</w:t>
      </w:r>
      <w:r w:rsidR="00800331">
        <w:rPr>
          <w:lang w:val="lt-LT"/>
        </w:rPr>
        <w:t>)</w:t>
      </w:r>
      <w:r w:rsidRPr="00370648">
        <w:rPr>
          <w:lang w:val="lt-LT"/>
        </w:rPr>
        <w:t xml:space="preserve"> pagal VPĮ 50 straipsnyje nustatytus reikalavimus. </w:t>
      </w:r>
      <w:r w:rsidR="00CD1340">
        <w:rPr>
          <w:lang w:val="lt-LT"/>
        </w:rPr>
        <w:t>EBVPD</w:t>
      </w:r>
      <w:r w:rsidRPr="00370648">
        <w:rPr>
          <w:lang w:val="lt-LT"/>
        </w:rPr>
        <w:t xml:space="preserve"> pildomas jį įkėlus į Viešųjų pirkimų tarnybos interneto svetainę https://ebvpd.eviesiejipirkimai.lt/espd-web/ ir užpildžius bei atsisiuntus pateikiamas su pasiūlymu. Atskirą </w:t>
      </w:r>
      <w:r w:rsidR="00CD1340">
        <w:rPr>
          <w:lang w:val="lt-LT"/>
        </w:rPr>
        <w:t>EBVPD</w:t>
      </w:r>
      <w:r w:rsidRPr="00370648">
        <w:rPr>
          <w:lang w:val="lt-LT"/>
        </w:rPr>
        <w:t xml:space="preserve"> pildo tiekėjas, kiekvienas tiekėjų grupės narys (jeigu pasiūlymą teikia tiekėjų grupė), kiekvienas ūkio subjektas, jeigu tiekėjas remiasi jo </w:t>
      </w:r>
      <w:proofErr w:type="spellStart"/>
      <w:r w:rsidRPr="00370648">
        <w:rPr>
          <w:lang w:val="lt-LT"/>
        </w:rPr>
        <w:t>pajėgumais</w:t>
      </w:r>
      <w:proofErr w:type="spellEnd"/>
      <w:r w:rsidRPr="00370648">
        <w:rPr>
          <w:lang w:val="lt-LT"/>
        </w:rPr>
        <w:t xml:space="preserve"> pagal VPĮ 49 straipsnį. Fiziniams asmenims, kuriuos tiekėjas ketina įdarbinti pirkimo laimėjimo atveju ir kurių </w:t>
      </w:r>
      <w:proofErr w:type="spellStart"/>
      <w:r w:rsidRPr="00370648">
        <w:rPr>
          <w:lang w:val="lt-LT"/>
        </w:rPr>
        <w:t>pajėgumais</w:t>
      </w:r>
      <w:proofErr w:type="spellEnd"/>
      <w:r w:rsidRPr="00370648">
        <w:rPr>
          <w:lang w:val="lt-LT"/>
        </w:rPr>
        <w:t xml:space="preserve"> tiekėjas remiasi pagal VPĮ 49 straipsnį</w:t>
      </w:r>
      <w:r w:rsidR="005765BB">
        <w:rPr>
          <w:lang w:val="lt-LT"/>
        </w:rPr>
        <w:t xml:space="preserve"> (</w:t>
      </w:r>
      <w:proofErr w:type="spellStart"/>
      <w:r w:rsidR="005765BB">
        <w:rPr>
          <w:lang w:val="lt-LT"/>
        </w:rPr>
        <w:t>kvazisubtiekėjai</w:t>
      </w:r>
      <w:proofErr w:type="spellEnd"/>
      <w:r w:rsidR="005765BB">
        <w:rPr>
          <w:lang w:val="lt-LT"/>
        </w:rPr>
        <w:t>)</w:t>
      </w:r>
      <w:r w:rsidRPr="00370648">
        <w:rPr>
          <w:lang w:val="lt-LT"/>
        </w:rPr>
        <w:t xml:space="preserve">, </w:t>
      </w:r>
      <w:r w:rsidR="00CD1340">
        <w:rPr>
          <w:lang w:val="lt-LT"/>
        </w:rPr>
        <w:t>EBVPD</w:t>
      </w:r>
      <w:r w:rsidRPr="00370648">
        <w:rPr>
          <w:lang w:val="lt-LT"/>
        </w:rPr>
        <w:t xml:space="preserve"> pildyti nereikia. Tikrinimas atliekamas šia tvarka:</w:t>
      </w:r>
      <w:r w:rsidRPr="00370648">
        <w:rPr>
          <w:lang w:val="lt-LT"/>
        </w:rPr>
        <w:tab/>
      </w:r>
      <w:r w:rsidRPr="00370648">
        <w:rPr>
          <w:lang w:val="lt-LT"/>
        </w:rPr>
        <w:br/>
      </w:r>
      <w:r w:rsidRPr="00370648">
        <w:rPr>
          <w:lang w:val="lt-LT"/>
        </w:rPr>
        <w:tab/>
        <w:t>3.1.1. Perkančioji organizacija nereikalauja iš tiekėjo pateikti dokumentų, patvirtinančių jo pašalinimo pagrindų nebuvimą, jeigu ji turi galimybę susipažinti su šiais dokumentais ar informacija tiesiogiai ir neatlygintinai prisijungusi prie nacionalinės duomenų bazės bet kurioje valstybėje narėje arba naudodamasi CVP IS priemonėmis ar šiuos dokumentus jau turi iš ankstesnių pirkimo procedūrų.</w:t>
      </w:r>
      <w:r w:rsidRPr="00370648">
        <w:rPr>
          <w:lang w:val="lt-LT"/>
        </w:rPr>
        <w:tab/>
      </w:r>
      <w:r w:rsidRPr="00370648">
        <w:rPr>
          <w:lang w:val="lt-LT"/>
        </w:rPr>
        <w:br/>
      </w:r>
      <w:r w:rsidRPr="00370648">
        <w:rPr>
          <w:lang w:val="lt-LT"/>
        </w:rPr>
        <w:tab/>
        <w:t>3.1.2. Perkančioji organizacija nereikalauja iš tiekėjo pateikti dokumentų, patvirtinančių jo pašalinimo pagrindų nebuvimą kartu su pasiūlymu. Pašalinimo pagrindų nebuvimą pagrindžiančių dokumentų prašoma ir jie tikrinami tik galimo laimėtojo, išskyrus atvejus, kai perkančioji organizacija pasiūlymų vertinimo metu nusprendžia kitaip. Perkančioji organizacija bet kuriuo pirkimo procedūros metu gali paprašyti dalyvių pateikti visus ar dalį dokumentų, patvirtinančių jų pašalinimo pagrindų nebuvimą tik tuo atveju, jeigu tai būtina siekiant užtikrinti tinkamą pirkimo procedūros atlikimą.</w:t>
      </w:r>
      <w:r w:rsidRPr="00370648">
        <w:rPr>
          <w:lang w:val="lt-LT"/>
        </w:rPr>
        <w:tab/>
      </w:r>
      <w:r w:rsidRPr="00370648">
        <w:rPr>
          <w:lang w:val="lt-LT"/>
        </w:rPr>
        <w:br/>
      </w:r>
      <w:r w:rsidRPr="00370648">
        <w:rPr>
          <w:lang w:val="lt-LT"/>
        </w:rPr>
        <w:tab/>
        <w:t xml:space="preserve">3.1.3. Perkančioji organizacija netikrina ūkio subjektų, kurių </w:t>
      </w:r>
      <w:proofErr w:type="spellStart"/>
      <w:r w:rsidRPr="00370648">
        <w:rPr>
          <w:lang w:val="lt-LT"/>
        </w:rPr>
        <w:t>pajėgumais</w:t>
      </w:r>
      <w:proofErr w:type="spellEnd"/>
      <w:r w:rsidRPr="00370648">
        <w:rPr>
          <w:lang w:val="lt-LT"/>
        </w:rPr>
        <w:t xml:space="preserve"> tiekėjas nesiremia, pašalinimo pagrindų.</w:t>
      </w:r>
      <w:r w:rsidRPr="00370648">
        <w:rPr>
          <w:lang w:val="lt-LT"/>
        </w:rPr>
        <w:tab/>
      </w:r>
      <w:r w:rsidRPr="00370648">
        <w:rPr>
          <w:lang w:val="lt-LT"/>
        </w:rPr>
        <w:br/>
      </w:r>
      <w:r w:rsidRPr="00370648">
        <w:rPr>
          <w:lang w:val="lt-LT"/>
        </w:rPr>
        <w:tab/>
      </w:r>
      <w:r w:rsidR="003E39A8" w:rsidRPr="00370648">
        <w:rPr>
          <w:lang w:val="lt-LT"/>
        </w:rPr>
        <w:t xml:space="preserve">3.1.4. </w:t>
      </w:r>
      <w:r w:rsidR="003E39A8" w:rsidRPr="003F41A3">
        <w:rPr>
          <w:lang w:val="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3E39A8" w:rsidRPr="00370648">
        <w:rPr>
          <w:lang w:val="lt-LT"/>
        </w:rPr>
        <w:t>.</w:t>
      </w:r>
      <w:r w:rsidR="003E39A8" w:rsidRPr="00370648">
        <w:rPr>
          <w:lang w:val="lt-LT"/>
        </w:rPr>
        <w:tab/>
      </w:r>
    </w:p>
    <w:p w14:paraId="7958B557" w14:textId="77777777" w:rsidR="00CD1340" w:rsidRDefault="003E39A8" w:rsidP="003E39A8">
      <w:pPr>
        <w:pStyle w:val="Body2"/>
        <w:ind w:firstLine="720"/>
        <w:rPr>
          <w:lang w:val="lt-LT"/>
        </w:rPr>
      </w:pPr>
      <w:r>
        <w:rPr>
          <w:lang w:val="lt-LT"/>
        </w:rPr>
        <w:lastRenderedPageBreak/>
        <w:t xml:space="preserve">3.1.5. </w:t>
      </w:r>
      <w:r w:rsidRPr="003F41A3">
        <w:rPr>
          <w:lang w:val="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Pr>
          <w:lang w:val="lt-LT"/>
        </w:rPr>
        <w:t>.</w:t>
      </w:r>
      <w:r w:rsidRPr="00370648">
        <w:rPr>
          <w:lang w:val="lt-LT"/>
        </w:rPr>
        <w:br/>
      </w:r>
      <w:r w:rsidRPr="00370648">
        <w:rPr>
          <w:lang w:val="lt-LT"/>
        </w:rPr>
        <w:tab/>
        <w:t>3.1.</w:t>
      </w:r>
      <w:r>
        <w:rPr>
          <w:lang w:val="lt-LT"/>
        </w:rPr>
        <w:t>6</w:t>
      </w:r>
      <w:r w:rsidRPr="00370648">
        <w:rPr>
          <w:lang w:val="lt-LT"/>
        </w:rPr>
        <w:t>. Jei tiekėjas negali pateikti kurių nors pašalinimo pagrindų nebuvimą pagrindžiančių dokumentų</w:t>
      </w:r>
      <w:r>
        <w:rPr>
          <w:lang w:val="lt-LT"/>
        </w:rPr>
        <w:t>,</w:t>
      </w:r>
      <w:r w:rsidRPr="00370648">
        <w:rPr>
          <w:lang w:val="lt-LT"/>
        </w:rPr>
        <w:t xml:space="preserve"> reikalaujamų pirkimo sąlygų </w:t>
      </w:r>
      <w:r>
        <w:rPr>
          <w:lang w:val="lt-LT"/>
        </w:rPr>
        <w:t xml:space="preserve">4 </w:t>
      </w:r>
      <w:r w:rsidRPr="00370648">
        <w:rPr>
          <w:lang w:val="lt-LT"/>
        </w:rPr>
        <w:t>priede „</w:t>
      </w:r>
      <w:r>
        <w:rPr>
          <w:lang w:val="lt-LT"/>
        </w:rPr>
        <w:t>Tiekėjų p</w:t>
      </w:r>
      <w:r w:rsidRPr="00370648">
        <w:rPr>
          <w:lang w:val="lt-LT"/>
        </w:rPr>
        <w:t>ašalinimo pagrindai</w:t>
      </w:r>
      <w:r>
        <w:rPr>
          <w:lang w:val="lt-LT"/>
        </w:rPr>
        <w:t xml:space="preserve">, </w:t>
      </w:r>
      <w:r w:rsidRPr="00AF32FD">
        <w:rPr>
          <w:rFonts w:cs="Times New Roman"/>
          <w:lang w:val="lt-LT"/>
        </w:rPr>
        <w:t xml:space="preserve">reikalaujami kvalifikacijos </w:t>
      </w:r>
      <w:r>
        <w:rPr>
          <w:rFonts w:cs="Times New Roman"/>
          <w:lang w:val="lt-LT"/>
        </w:rPr>
        <w:t>reikalavimai ir, jeigu taikoma</w:t>
      </w:r>
      <w:r w:rsidRPr="00AF32FD">
        <w:rPr>
          <w:rFonts w:cs="Times New Roman"/>
          <w:lang w:val="lt-LT"/>
        </w:rPr>
        <w:t>, kokybės vadybos sistemos ir (arba) aplinkos apsaugos vadybos sistemos standartai</w:t>
      </w:r>
      <w:r w:rsidRPr="00370648">
        <w:rPr>
          <w:lang w:val="lt-LT"/>
        </w:rPr>
        <w:t>“, nes valstybėje narėje ar atitinkamoje šalyje tokie dokumentai neišduodami arba toje šalyje išduodami dokumentai neapima visų keliamų klausimų, jie gali būti pakeisti priesaikos deklaracija ar oficialia tiekėjo deklaracija V</w:t>
      </w:r>
      <w:r w:rsidR="00CD1340">
        <w:rPr>
          <w:lang w:val="lt-LT"/>
        </w:rPr>
        <w:t>PĮ</w:t>
      </w:r>
      <w:r w:rsidRPr="00370648">
        <w:rPr>
          <w:lang w:val="lt-LT"/>
        </w:rPr>
        <w:t xml:space="preserve"> 51 straipsnio 3 dalyje nustatytais atvejais ir tvarka.</w:t>
      </w:r>
      <w:r w:rsidRPr="00370648">
        <w:rPr>
          <w:lang w:val="lt-LT"/>
        </w:rPr>
        <w:tab/>
      </w:r>
      <w:r w:rsidRPr="00370648">
        <w:rPr>
          <w:lang w:val="lt-LT"/>
        </w:rPr>
        <w:br/>
      </w:r>
      <w:r w:rsidRPr="00370648">
        <w:rPr>
          <w:lang w:val="lt-LT"/>
        </w:rPr>
        <w:tab/>
        <w:t>3.1.</w:t>
      </w:r>
      <w:r>
        <w:rPr>
          <w:lang w:val="lt-LT"/>
        </w:rPr>
        <w:t>7</w:t>
      </w:r>
      <w:r w:rsidRPr="00370648">
        <w:rPr>
          <w:lang w:val="lt-LT"/>
        </w:rPr>
        <w:t xml:space="preserve">. </w:t>
      </w:r>
      <w:r w:rsidRPr="00AF32FD">
        <w:rPr>
          <w:rFonts w:cs="Times New Roman"/>
          <w:lang w:val="lt-LT"/>
        </w:rPr>
        <w:t xml:space="preserve">Užsienio valstybės tiekėjas, išskyrus tiekėją, kuris yra registruotas Lietuvos Respublikos Užsienio reikalų ministerijos interneto puslapyje adresu: https://keliauk.urm.lt/gyvenantiems-uzsienyje/konsulines-funkcijos-lietuvos-pilieciams/dokumentu-legalizavimas-ir-tvirtinimas-pazyma-apostille/valstybes-kuriu-isduoti-oficialus-dokumentai-atleidziami-nuo-legalizavimo-ar-tvirtinimo-pazyma-apostille nurodytose valstybėse, pateikia legalizuotus </w:t>
      </w:r>
      <w:proofErr w:type="spellStart"/>
      <w:r w:rsidRPr="00AF32FD">
        <w:rPr>
          <w:rFonts w:cs="Times New Roman"/>
          <w:lang w:val="lt-LT"/>
        </w:rPr>
        <w:t>Apostille</w:t>
      </w:r>
      <w:proofErr w:type="spellEnd"/>
      <w:r w:rsidRPr="00AF32FD">
        <w:rPr>
          <w:rFonts w:cs="Times New Roman"/>
          <w:lang w:val="lt-LT"/>
        </w:rPr>
        <w:t xml:space="preserve"> pirkimo sąlygų 4 priede nurodytus dokumentus. </w:t>
      </w:r>
      <w:r w:rsidRPr="00370648">
        <w:rPr>
          <w:lang w:val="lt-LT"/>
        </w:rPr>
        <w:t>Legalizavimas atliekamas, vadovaujantis Dokumentų legalizavimo ir tvirtinimo pažyma (</w:t>
      </w:r>
      <w:proofErr w:type="spellStart"/>
      <w:r w:rsidRPr="00370648">
        <w:rPr>
          <w:lang w:val="lt-LT"/>
        </w:rPr>
        <w:t>Apostille</w:t>
      </w:r>
      <w:proofErr w:type="spellEnd"/>
      <w:r w:rsidRPr="00370648">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370648">
        <w:rPr>
          <w:lang w:val="lt-LT"/>
        </w:rPr>
        <w:t>Apostille</w:t>
      </w:r>
      <w:proofErr w:type="spellEnd"/>
      <w:r w:rsidRPr="00370648">
        <w:rPr>
          <w:lang w:val="lt-LT"/>
        </w:rPr>
        <w:t>).</w:t>
      </w:r>
      <w:r w:rsidR="00CD1340">
        <w:rPr>
          <w:lang w:val="lt-LT"/>
        </w:rPr>
        <w:t xml:space="preserve"> </w:t>
      </w:r>
    </w:p>
    <w:p w14:paraId="58314CB1" w14:textId="5B31B740" w:rsidR="003E39A8" w:rsidRDefault="00CD1340" w:rsidP="003E39A8">
      <w:pPr>
        <w:pStyle w:val="Body2"/>
        <w:ind w:firstLine="720"/>
        <w:rPr>
          <w:lang w:val="lt-LT"/>
        </w:rPr>
      </w:pPr>
      <w:r w:rsidRPr="00CD1340">
        <w:rPr>
          <w:lang w:val="lt-LT"/>
        </w:rPr>
        <w:t>Dėl dokumentų, kuriuos turi pateikti užsienio šalių tiekėjai, informaciją Perkančioji organizacija pasitikrina „e-</w:t>
      </w:r>
      <w:proofErr w:type="spellStart"/>
      <w:r w:rsidRPr="00CD1340">
        <w:rPr>
          <w:lang w:val="lt-LT"/>
        </w:rPr>
        <w:t>Certis</w:t>
      </w:r>
      <w:proofErr w:type="spellEnd"/>
      <w:r w:rsidRPr="00CD1340">
        <w:rPr>
          <w:lang w:val="lt-LT"/>
        </w:rPr>
        <w:t>“, adresu https://ec.europa.eu/tools/ecertis/</w:t>
      </w:r>
    </w:p>
    <w:p w14:paraId="570D139F" w14:textId="77777777" w:rsidR="00CD1340" w:rsidRDefault="00776A18" w:rsidP="003E39A8">
      <w:pPr>
        <w:pStyle w:val="Body2"/>
        <w:ind w:firstLine="720"/>
        <w:rPr>
          <w:lang w:val="lt-LT"/>
        </w:rPr>
      </w:pPr>
      <w:r w:rsidRPr="00370648">
        <w:rPr>
          <w:lang w:val="lt-LT"/>
        </w:rPr>
        <w:t xml:space="preserve">3.2. </w:t>
      </w:r>
      <w:r w:rsidR="003E39A8" w:rsidRPr="00370648">
        <w:rPr>
          <w:lang w:val="lt-LT"/>
        </w:rPr>
        <w:t xml:space="preserve">Tiekėjas, dalyvaujantis pirkime, turi atitikti pirkimo sąlygų </w:t>
      </w:r>
      <w:r w:rsidR="003E39A8">
        <w:rPr>
          <w:lang w:val="lt-LT"/>
        </w:rPr>
        <w:t xml:space="preserve">4 </w:t>
      </w:r>
      <w:r w:rsidR="003E39A8" w:rsidRPr="00370648">
        <w:rPr>
          <w:lang w:val="lt-LT"/>
        </w:rPr>
        <w:t>priede „</w:t>
      </w:r>
      <w:r w:rsidR="00CD1340">
        <w:rPr>
          <w:lang w:val="lt-LT"/>
        </w:rPr>
        <w:t>K</w:t>
      </w:r>
      <w:r w:rsidR="003E39A8" w:rsidRPr="00AF32FD">
        <w:rPr>
          <w:rFonts w:cs="Times New Roman"/>
          <w:lang w:val="lt-LT"/>
        </w:rPr>
        <w:t xml:space="preserve">valifikacijos </w:t>
      </w:r>
      <w:r w:rsidR="003E39A8">
        <w:rPr>
          <w:rFonts w:cs="Times New Roman"/>
          <w:lang w:val="lt-LT"/>
        </w:rPr>
        <w:t>reikalavimai</w:t>
      </w:r>
      <w:r w:rsidR="00CD1340">
        <w:rPr>
          <w:rFonts w:cs="Times New Roman"/>
          <w:lang w:val="lt-LT"/>
        </w:rPr>
        <w:t>“</w:t>
      </w:r>
      <w:r w:rsidR="003E39A8">
        <w:rPr>
          <w:rFonts w:cs="Times New Roman"/>
          <w:lang w:val="lt-LT"/>
        </w:rPr>
        <w:t xml:space="preserve"> </w:t>
      </w:r>
      <w:r w:rsidR="00CD1340" w:rsidRPr="00370648">
        <w:rPr>
          <w:lang w:val="lt-LT"/>
        </w:rPr>
        <w:t>nurodytus kvalifikacinius reikalavimus</w:t>
      </w:r>
      <w:r w:rsidR="00CD1340">
        <w:rPr>
          <w:rFonts w:cs="Times New Roman"/>
          <w:lang w:val="lt-LT"/>
        </w:rPr>
        <w:t xml:space="preserve"> </w:t>
      </w:r>
      <w:r w:rsidR="003E39A8">
        <w:rPr>
          <w:rFonts w:cs="Times New Roman"/>
          <w:lang w:val="lt-LT"/>
        </w:rPr>
        <w:t>ir</w:t>
      </w:r>
      <w:r w:rsidR="003E39A8" w:rsidRPr="00AF32FD">
        <w:rPr>
          <w:rFonts w:cs="Times New Roman"/>
          <w:lang w:val="lt-LT"/>
        </w:rPr>
        <w:t xml:space="preserve"> aplinkos apsaugos vadybos sistemos standart</w:t>
      </w:r>
      <w:r w:rsidR="00CD1340">
        <w:rPr>
          <w:rFonts w:cs="Times New Roman"/>
          <w:lang w:val="lt-LT"/>
        </w:rPr>
        <w:t>us</w:t>
      </w:r>
      <w:r w:rsidR="003E39A8">
        <w:rPr>
          <w:lang w:val="lt-LT"/>
        </w:rPr>
        <w:t>.</w:t>
      </w:r>
      <w:r w:rsidR="003E39A8" w:rsidRPr="00370648">
        <w:rPr>
          <w:lang w:val="lt-LT"/>
        </w:rPr>
        <w:t xml:space="preserve"> Tiekėjas pasiūlyme turi deklaruoti atitikimą kvalifikaciniams reikalavimams</w:t>
      </w:r>
      <w:r w:rsidR="003E39A8">
        <w:rPr>
          <w:lang w:val="lt-LT"/>
        </w:rPr>
        <w:t xml:space="preserve"> </w:t>
      </w:r>
      <w:r w:rsidR="003E39A8" w:rsidRPr="00370648">
        <w:rPr>
          <w:lang w:val="lt-LT"/>
        </w:rPr>
        <w:t>kartu su pasiūlymu pateikdamas EBVPD. Kvalifikaciją pagrindžiančių dokumentų prašoma ir jie tikrinami tik galimo laimėtojo, išskyrus atvejus, kai perkančioji organizacija pasiūlymų vertinimo metu, vadovaujantis pirkimo sąlygų 3.2.3 punktu, nusprendžia kitaip. Tiekėjas gavęs perkančiosios organizacijos pranešimą, kad jo pasiūlymas gali būti pripažintas laimėjusiu</w:t>
      </w:r>
      <w:r w:rsidR="003E39A8">
        <w:rPr>
          <w:lang w:val="lt-LT"/>
        </w:rPr>
        <w:t>,</w:t>
      </w:r>
      <w:r w:rsidR="003E39A8" w:rsidRPr="00370648">
        <w:rPr>
          <w:lang w:val="lt-LT"/>
        </w:rPr>
        <w:t xml:space="preserve"> privalo pateikti pirkimo sąlygų </w:t>
      </w:r>
      <w:r w:rsidR="003E39A8">
        <w:rPr>
          <w:lang w:val="lt-LT"/>
        </w:rPr>
        <w:t xml:space="preserve">4 </w:t>
      </w:r>
      <w:r w:rsidR="003E39A8" w:rsidRPr="00370648">
        <w:rPr>
          <w:lang w:val="lt-LT"/>
        </w:rPr>
        <w:t>priede „</w:t>
      </w:r>
      <w:r w:rsidR="00CD1340">
        <w:rPr>
          <w:lang w:val="lt-LT"/>
        </w:rPr>
        <w:t>K</w:t>
      </w:r>
      <w:r w:rsidR="003E39A8" w:rsidRPr="00AF32FD">
        <w:rPr>
          <w:rFonts w:cs="Times New Roman"/>
          <w:lang w:val="lt-LT"/>
        </w:rPr>
        <w:t>valifikacijos rei</w:t>
      </w:r>
      <w:r w:rsidR="003E39A8">
        <w:rPr>
          <w:rFonts w:cs="Times New Roman"/>
          <w:lang w:val="lt-LT"/>
        </w:rPr>
        <w:t>kalavimai</w:t>
      </w:r>
      <w:r w:rsidR="00CD1340">
        <w:rPr>
          <w:rFonts w:cs="Times New Roman"/>
          <w:lang w:val="lt-LT"/>
        </w:rPr>
        <w:t>“</w:t>
      </w:r>
      <w:r w:rsidR="003E39A8" w:rsidRPr="00370648">
        <w:rPr>
          <w:lang w:val="lt-LT"/>
        </w:rPr>
        <w:t xml:space="preserve"> nurodytus kvalifikaciją pagrindžiančius dokumentus, laikantis šių reikalavimų:</w:t>
      </w:r>
      <w:r w:rsidR="003E39A8" w:rsidRPr="00370648">
        <w:rPr>
          <w:lang w:val="lt-LT"/>
        </w:rPr>
        <w:tab/>
      </w:r>
      <w:r w:rsidRPr="00370648">
        <w:rPr>
          <w:lang w:val="lt-LT"/>
        </w:rPr>
        <w:tab/>
      </w:r>
    </w:p>
    <w:p w14:paraId="45EAA6CD" w14:textId="6E1EF983" w:rsidR="00F57AB2" w:rsidRDefault="00776A18" w:rsidP="003E39A8">
      <w:pPr>
        <w:pStyle w:val="Body2"/>
        <w:ind w:firstLine="720"/>
        <w:rPr>
          <w:lang w:val="lt-LT"/>
        </w:rPr>
      </w:pPr>
      <w:r w:rsidRPr="00370648">
        <w:rPr>
          <w:lang w:val="lt-LT"/>
        </w:rPr>
        <w:t>3.2.1. Keliami reik</w:t>
      </w:r>
      <w:r w:rsidR="00F57AB2">
        <w:rPr>
          <w:lang w:val="lt-LT"/>
        </w:rPr>
        <w:t>alavimai tiekėjo kvalifikacijai</w:t>
      </w:r>
      <w:r w:rsidRPr="00370648">
        <w:rPr>
          <w:lang w:val="lt-LT"/>
        </w:rPr>
        <w:t>, turi būti įgyti iki pasiūlymų pateikimo termino pabaigos (susipažinimo su pasiūlymais dienos).</w:t>
      </w:r>
      <w:r w:rsidRPr="00370648">
        <w:rPr>
          <w:lang w:val="lt-LT"/>
        </w:rPr>
        <w:tab/>
      </w:r>
      <w:r w:rsidRPr="00370648">
        <w:rPr>
          <w:lang w:val="lt-LT"/>
        </w:rPr>
        <w:br/>
      </w:r>
      <w:r w:rsidRPr="00370648">
        <w:rPr>
          <w:lang w:val="lt-LT"/>
        </w:rPr>
        <w:tab/>
        <w:t>3.2.2. Perkančioji organizacija nereikalauja iš tiekėjo pateikti dokumentų, patvirtinančių atitik</w:t>
      </w:r>
      <w:r w:rsidR="00F57AB2">
        <w:rPr>
          <w:lang w:val="lt-LT"/>
        </w:rPr>
        <w:t>tį kvalifikacijos reikalavimams</w:t>
      </w:r>
      <w:r w:rsidRPr="00370648">
        <w:rPr>
          <w:lang w:val="lt-LT"/>
        </w:rPr>
        <w:t>, jeigu ji turi galimybę susipažinti su šiais dokumentais ar informacija tiesiogiai ir neatlygintinai prisijungusi prie nacionalinės duomenų bazės bet kurioje valstybėje narėje arba naudodamasi CVP IS priemonėmis ar šiuos dokumentus jau turi iš ankstesnių pirkimo procedūrų.</w:t>
      </w:r>
      <w:r w:rsidRPr="00370648">
        <w:rPr>
          <w:lang w:val="lt-LT"/>
        </w:rPr>
        <w:tab/>
      </w:r>
      <w:r w:rsidRPr="00370648">
        <w:rPr>
          <w:lang w:val="lt-LT"/>
        </w:rPr>
        <w:br/>
      </w:r>
      <w:r w:rsidRPr="00370648">
        <w:rPr>
          <w:lang w:val="lt-LT"/>
        </w:rPr>
        <w:tab/>
        <w:t>3.2.3. Perkančioji organizacija bet kuriuo pirkimo procedūros metu gali paprašyti dalyvių pateikti visus ar dalį dokumentų, patvirtinančių jų pašalinimo pagrindų nebuvimą, atitik</w:t>
      </w:r>
      <w:r w:rsidR="00F57AB2">
        <w:rPr>
          <w:lang w:val="lt-LT"/>
        </w:rPr>
        <w:t>tį kvalifikacijos reikalavimams</w:t>
      </w:r>
      <w:r w:rsidRPr="00370648">
        <w:rPr>
          <w:lang w:val="lt-LT"/>
        </w:rPr>
        <w:t>, jeigu tai būtina siekiant užtikrinti tinkamą pirkimo procedūros atlikimą.</w:t>
      </w:r>
      <w:r w:rsidRPr="00370648">
        <w:rPr>
          <w:lang w:val="lt-LT"/>
        </w:rPr>
        <w:tab/>
      </w:r>
      <w:r w:rsidRPr="00370648">
        <w:rPr>
          <w:lang w:val="lt-LT"/>
        </w:rPr>
        <w:br/>
      </w:r>
      <w:r w:rsidRPr="00370648">
        <w:rPr>
          <w:lang w:val="lt-LT"/>
        </w:rPr>
        <w:tab/>
        <w:t>3.2.4. 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tiekėjas, neprivalo teikti</w:t>
      </w:r>
      <w:r w:rsidR="00F57AB2">
        <w:rPr>
          <w:lang w:val="lt-LT"/>
        </w:rPr>
        <w:t xml:space="preserve"> jų</w:t>
      </w:r>
      <w:r w:rsidRPr="00370648">
        <w:rPr>
          <w:lang w:val="lt-LT"/>
        </w:rPr>
        <w:t xml:space="preserve"> </w:t>
      </w:r>
      <w:r w:rsidR="003E39A8">
        <w:rPr>
          <w:lang w:val="lt-LT"/>
        </w:rPr>
        <w:t>EBVPD</w:t>
      </w:r>
      <w:r w:rsidRPr="00370648">
        <w:rPr>
          <w:lang w:val="lt-LT"/>
        </w:rPr>
        <w:t xml:space="preserve">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w:t>
      </w:r>
      <w:r w:rsidR="00F57AB2">
        <w:rPr>
          <w:lang w:val="lt-LT"/>
        </w:rPr>
        <w:t>a</w:t>
      </w:r>
      <w:r w:rsidR="003E39A8">
        <w:rPr>
          <w:lang w:val="lt-LT"/>
        </w:rPr>
        <w:t>s</w:t>
      </w:r>
      <w:r w:rsidRPr="00370648">
        <w:rPr>
          <w:lang w:val="lt-LT"/>
        </w:rPr>
        <w:t xml:space="preserve"> priemon</w:t>
      </w:r>
      <w:r w:rsidR="00F57AB2">
        <w:rPr>
          <w:lang w:val="lt-LT"/>
        </w:rPr>
        <w:t>e</w:t>
      </w:r>
      <w:r w:rsidR="003E39A8">
        <w:rPr>
          <w:lang w:val="lt-LT"/>
        </w:rPr>
        <w:t>s</w:t>
      </w:r>
      <w:r w:rsidRPr="00370648">
        <w:rPr>
          <w:lang w:val="lt-LT"/>
        </w:rPr>
        <w:t>.</w:t>
      </w:r>
      <w:r w:rsidRPr="00370648">
        <w:rPr>
          <w:lang w:val="lt-LT"/>
        </w:rPr>
        <w:tab/>
      </w:r>
      <w:r w:rsidRPr="00370648">
        <w:rPr>
          <w:lang w:val="lt-LT"/>
        </w:rPr>
        <w:br/>
      </w:r>
      <w:r w:rsidRPr="00370648">
        <w:rPr>
          <w:lang w:val="lt-LT"/>
        </w:rPr>
        <w:tab/>
        <w:t xml:space="preserve">3.3. Jeigu tiekėjo kvalifikacija dėl teisės verstis atitinkama veikla nebuvo tikrinama arba tikrinama </w:t>
      </w:r>
      <w:r w:rsidRPr="00370648">
        <w:rPr>
          <w:lang w:val="lt-LT"/>
        </w:rPr>
        <w:lastRenderedPageBreak/>
        <w:t>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370648">
        <w:rPr>
          <w:lang w:val="lt-LT"/>
        </w:rPr>
        <w:tab/>
      </w:r>
      <w:r w:rsidRPr="00370648">
        <w:rPr>
          <w:lang w:val="lt-LT"/>
        </w:rPr>
        <w:br/>
      </w:r>
      <w:r w:rsidRPr="00370648">
        <w:rPr>
          <w:lang w:val="lt-LT"/>
        </w:rPr>
        <w:tab/>
        <w:t xml:space="preserve">3.4. </w:t>
      </w:r>
      <w:r w:rsidR="00F57AB2" w:rsidRPr="00F57AB2">
        <w:rPr>
          <w:lang w:val="lt-LT"/>
        </w:rPr>
        <w:t xml:space="preserve">Savo pasiūlyme tiekėjas turi nurodyti, kokiai pirkimo sutarties daliai ir kokius subtiekėjus, jeigu jie yra žinomi, jis ketina pasitelkti. Jei tiekėjas nesiremia subtiekėjų </w:t>
      </w:r>
      <w:proofErr w:type="spellStart"/>
      <w:r w:rsidR="00F57AB2" w:rsidRPr="00F57AB2">
        <w:rPr>
          <w:lang w:val="lt-LT"/>
        </w:rPr>
        <w:t>pajėgumais</w:t>
      </w:r>
      <w:proofErr w:type="spellEnd"/>
      <w:r w:rsidR="00F57AB2" w:rsidRPr="00F57AB2">
        <w:rPr>
          <w:lang w:val="lt-LT"/>
        </w:rPr>
        <w:t xml:space="preserve">, kad atitiktų kvalifikacijos reikalavimus ar kitus reikalavimus tiekėjui, subtiekėjus galima išviešinti sudarius pirkimo sutartį, kaip nurodyta prie pirkimo sąlygų pridėtame pirkimo sutarties </w:t>
      </w:r>
      <w:proofErr w:type="spellStart"/>
      <w:r w:rsidR="00F57AB2" w:rsidRPr="00F57AB2">
        <w:rPr>
          <w:lang w:val="lt-LT"/>
        </w:rPr>
        <w:t>projekte.sudarius</w:t>
      </w:r>
      <w:proofErr w:type="spellEnd"/>
      <w:r w:rsidR="00F57AB2" w:rsidRPr="00F57AB2">
        <w:rPr>
          <w:lang w:val="lt-LT"/>
        </w:rPr>
        <w:t xml:space="preserve">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w:t>
      </w:r>
      <w:proofErr w:type="spellStart"/>
      <w:r w:rsidR="00F57AB2" w:rsidRPr="00F57AB2">
        <w:rPr>
          <w:lang w:val="lt-LT"/>
        </w:rPr>
        <w:t>pasikeitimus</w:t>
      </w:r>
      <w:proofErr w:type="spellEnd"/>
      <w:r w:rsidR="00F57AB2" w:rsidRPr="00F57AB2">
        <w:rPr>
          <w:lang w:val="lt-LT"/>
        </w:rPr>
        <w:t xml:space="preserve"> visu pirkimo sutarties vykdymo metu, taip pat apie naujus subtiekėjus, kuriuos jis ketina pasitelkti vėliau. </w:t>
      </w:r>
    </w:p>
    <w:p w14:paraId="72CD07AF" w14:textId="10889BB7" w:rsidR="00776A18" w:rsidRDefault="003E39A8" w:rsidP="003E39A8">
      <w:pPr>
        <w:pStyle w:val="Body2"/>
        <w:ind w:firstLine="720"/>
        <w:rPr>
          <w:lang w:val="lt-LT"/>
        </w:rPr>
      </w:pPr>
      <w:r w:rsidRPr="00370648">
        <w:rPr>
          <w:lang w:val="lt-LT"/>
        </w:rPr>
        <w:tab/>
      </w:r>
    </w:p>
    <w:p w14:paraId="69571B8D" w14:textId="290107C9" w:rsidR="001C6979" w:rsidRDefault="005C347E" w:rsidP="00D6088E">
      <w:pPr>
        <w:pStyle w:val="Body2"/>
        <w:ind w:firstLine="720"/>
        <w:rPr>
          <w:lang w:val="lt-LT"/>
        </w:rPr>
      </w:pPr>
      <w:r w:rsidRPr="00370648">
        <w:rPr>
          <w:lang w:val="lt-LT"/>
        </w:rPr>
        <w:t xml:space="preserve">4. TIEKĖJŲ GRUPĖS DALYVAVIMAS PIRKIMO PROCEDŪROSE, RĖMIMASIS KITŲ </w:t>
      </w:r>
      <w:r w:rsidR="007C585B">
        <w:rPr>
          <w:lang w:val="lt-LT"/>
        </w:rPr>
        <w:t>TIEKĖJŲ</w:t>
      </w:r>
      <w:r w:rsidRPr="00370648">
        <w:rPr>
          <w:lang w:val="lt-LT"/>
        </w:rPr>
        <w:t xml:space="preserve"> PAJĖGUMAIS </w:t>
      </w:r>
      <w:r w:rsidRPr="00370648">
        <w:rPr>
          <w:lang w:val="lt-LT"/>
        </w:rPr>
        <w:tab/>
      </w:r>
      <w:r w:rsidRPr="00370648">
        <w:rPr>
          <w:lang w:val="lt-LT"/>
        </w:rPr>
        <w:br/>
      </w:r>
      <w:r w:rsidRPr="00370648">
        <w:rPr>
          <w:lang w:val="lt-LT"/>
        </w:rPr>
        <w:tab/>
      </w:r>
      <w:r w:rsidRPr="00370648">
        <w:rPr>
          <w:lang w:val="lt-LT"/>
        </w:rPr>
        <w:br/>
      </w:r>
      <w:r w:rsidRPr="00370648">
        <w:rPr>
          <w:lang w:val="lt-LT"/>
        </w:rPr>
        <w:tab/>
        <w:t xml:space="preserve">4.1. Jei pirkimo procedūrose dalyvauja </w:t>
      </w:r>
      <w:r w:rsidR="00360856">
        <w:rPr>
          <w:lang w:val="lt-LT"/>
        </w:rPr>
        <w:t>ūkio subjektų</w:t>
      </w:r>
      <w:r w:rsidRPr="00370648">
        <w:rPr>
          <w:lang w:val="lt-LT"/>
        </w:rPr>
        <w:t xml:space="preserve">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tiekėjų grupei (su kuo perkančioji organizacija turėtų bendrauti pasiūlymo vertinimo metu kylančiais klausimais ir teikti su pasiūlymo įvertinimu susijusią informaciją).</w:t>
      </w:r>
      <w:r w:rsidRPr="00370648">
        <w:rPr>
          <w:lang w:val="lt-LT"/>
        </w:rPr>
        <w:tab/>
      </w:r>
      <w:r w:rsidRPr="00370648">
        <w:rPr>
          <w:lang w:val="lt-LT"/>
        </w:rPr>
        <w:br/>
      </w:r>
      <w:r w:rsidRPr="00370648">
        <w:rPr>
          <w:lang w:val="lt-LT"/>
        </w:rPr>
        <w:tab/>
        <w:t>4.2. Perkančioji organizacija nereikalauja, kad tiekėjų grupės pateiktą pasiūlymą pripažinus geriausiu ir perkančiajai organizacijai pasiūlius sudaryti pirkimo sutartį, ši tiekėjų grupė įgautų tam tikrą teisinę formą.</w:t>
      </w:r>
      <w:r w:rsidRPr="00370648">
        <w:rPr>
          <w:lang w:val="lt-LT"/>
        </w:rPr>
        <w:tab/>
        <w:t>4.3.</w:t>
      </w:r>
      <w:r w:rsidR="005765BB">
        <w:rPr>
          <w:lang w:val="lt-LT"/>
        </w:rPr>
        <w:t xml:space="preserve"> </w:t>
      </w:r>
      <w:r w:rsidR="005765BB" w:rsidRPr="00B3191B">
        <w:rPr>
          <w:lang w:val="lt-LT"/>
        </w:rPr>
        <w:t xml:space="preserve">Tiekėjas gali remtis kitų ūkio subjektų </w:t>
      </w:r>
      <w:proofErr w:type="spellStart"/>
      <w:r w:rsidR="005765BB" w:rsidRPr="00B3191B">
        <w:rPr>
          <w:lang w:val="lt-LT"/>
        </w:rPr>
        <w:t>pajėgumais</w:t>
      </w:r>
      <w:proofErr w:type="spellEnd"/>
      <w:r w:rsidR="005765BB" w:rsidRPr="00B3191B">
        <w:rPr>
          <w:lang w:val="lt-LT"/>
        </w:rPr>
        <w:t xml:space="preserve"> </w:t>
      </w:r>
      <w:r w:rsidR="005765BB" w:rsidRPr="00694BEF">
        <w:rPr>
          <w:rFonts w:cstheme="minorHAnsi"/>
          <w:lang w:val="lt-LT"/>
        </w:rPr>
        <w:t>pagal VPĮ 49 straipsnį, kad atitiktų specialiosiose</w:t>
      </w:r>
      <w:r w:rsidR="005765BB" w:rsidRPr="00B3191B">
        <w:rPr>
          <w:lang w:val="lt-LT"/>
        </w:rPr>
        <w:t xml:space="preserve"> pirkimo </w:t>
      </w:r>
      <w:r w:rsidR="005765BB" w:rsidRPr="00694BEF">
        <w:rPr>
          <w:rFonts w:cstheme="minorHAnsi"/>
          <w:lang w:val="lt-LT"/>
        </w:rPr>
        <w:t>sąlygose</w:t>
      </w:r>
      <w:r w:rsidR="005765BB" w:rsidRPr="00B3191B">
        <w:rPr>
          <w:lang w:val="lt-LT"/>
        </w:rPr>
        <w:t xml:space="preserve"> nustatytus kvalifikacijos reikalavimus</w:t>
      </w:r>
      <w:r w:rsidR="005765BB" w:rsidRPr="00694BEF">
        <w:rPr>
          <w:rFonts w:cstheme="minorHAnsi"/>
          <w:lang w:val="lt-LT"/>
        </w:rPr>
        <w:t>, neatsižvelgiant į ryšio su tais</w:t>
      </w:r>
      <w:r w:rsidR="005765BB" w:rsidRPr="00B3191B">
        <w:rPr>
          <w:lang w:val="lt-LT"/>
        </w:rPr>
        <w:t xml:space="preserve"> ūkio subjektais </w:t>
      </w:r>
      <w:r w:rsidR="005765BB" w:rsidRPr="00694BEF">
        <w:rPr>
          <w:rFonts w:cstheme="minorHAnsi"/>
          <w:lang w:val="lt-LT"/>
        </w:rPr>
        <w:t>teisinį pobūdį</w:t>
      </w:r>
      <w:r w:rsidR="005765BB" w:rsidRPr="00B3191B">
        <w:rPr>
          <w:lang w:val="lt-LT"/>
        </w:rPr>
        <w:t xml:space="preserve">. Tiekėjas, pageidaujantis remtis kitų ūkio subjektų </w:t>
      </w:r>
      <w:proofErr w:type="spellStart"/>
      <w:r w:rsidR="005765BB" w:rsidRPr="00B3191B">
        <w:rPr>
          <w:lang w:val="lt-LT"/>
        </w:rPr>
        <w:t>pajėgumais</w:t>
      </w:r>
      <w:proofErr w:type="spellEnd"/>
      <w:r w:rsidR="005765BB" w:rsidRPr="00B3191B">
        <w:rPr>
          <w:lang w:val="lt-LT"/>
        </w:rPr>
        <w:t>, privalo juos nurodyti pasiūlyme.</w:t>
      </w:r>
      <w:r w:rsidRPr="00370648">
        <w:rPr>
          <w:lang w:val="lt-LT"/>
        </w:rPr>
        <w:tab/>
      </w:r>
      <w:r w:rsidRPr="00370648">
        <w:rPr>
          <w:lang w:val="lt-LT"/>
        </w:rPr>
        <w:br/>
      </w:r>
      <w:r w:rsidRPr="00370648">
        <w:rPr>
          <w:lang w:val="lt-LT"/>
        </w:rPr>
        <w:tab/>
        <w:t xml:space="preserve">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w:t>
      </w:r>
      <w:proofErr w:type="spellStart"/>
      <w:r w:rsidRPr="00370648">
        <w:rPr>
          <w:lang w:val="lt-LT"/>
        </w:rPr>
        <w:t>pajėgumais</w:t>
      </w:r>
      <w:proofErr w:type="spellEnd"/>
      <w:r w:rsidRPr="00370648">
        <w:rPr>
          <w:lang w:val="lt-LT"/>
        </w:rPr>
        <w:t xml:space="preserve"> gali tik tuomet, kai tie subjektai, kurių </w:t>
      </w:r>
      <w:proofErr w:type="spellStart"/>
      <w:r w:rsidRPr="00370648">
        <w:rPr>
          <w:lang w:val="lt-LT"/>
        </w:rPr>
        <w:t>pajėgumais</w:t>
      </w:r>
      <w:proofErr w:type="spellEnd"/>
      <w:r w:rsidRPr="00370648">
        <w:rPr>
          <w:lang w:val="lt-LT"/>
        </w:rPr>
        <w:t xml:space="preserve"> buvo pasiremta, patys teiks tas paslaugas ar atliks darbus, kuriems reikia jų </w:t>
      </w:r>
      <w:proofErr w:type="spellStart"/>
      <w:r w:rsidRPr="00370648">
        <w:rPr>
          <w:lang w:val="lt-LT"/>
        </w:rPr>
        <w:t>pajėgumų</w:t>
      </w:r>
      <w:proofErr w:type="spellEnd"/>
      <w:r w:rsidRPr="00370648">
        <w:rPr>
          <w:lang w:val="lt-LT"/>
        </w:rPr>
        <w:t>.</w:t>
      </w:r>
      <w:r w:rsidRPr="00370648">
        <w:rPr>
          <w:lang w:val="lt-LT"/>
        </w:rPr>
        <w:tab/>
      </w:r>
      <w:r w:rsidRPr="00370648">
        <w:rPr>
          <w:lang w:val="lt-LT"/>
        </w:rPr>
        <w:br/>
      </w:r>
      <w:r w:rsidRPr="00370648">
        <w:rPr>
          <w:lang w:val="lt-LT"/>
        </w:rPr>
        <w:tab/>
        <w:t xml:space="preserve">4.5. Remdamasis kitų ūkio subjektų </w:t>
      </w:r>
      <w:proofErr w:type="spellStart"/>
      <w:r w:rsidRPr="00370648">
        <w:rPr>
          <w:lang w:val="lt-LT"/>
        </w:rPr>
        <w:t>pajėgumais</w:t>
      </w:r>
      <w:proofErr w:type="spellEnd"/>
      <w:r w:rsidRPr="00370648">
        <w:rPr>
          <w:lang w:val="lt-LT"/>
        </w:rPr>
        <w:t xml:space="preserve">, tiekėjas neatsižvelgia į tai, koks teisinis ryšys sieja tiekėją ir tą ūkio subjektą, kurio </w:t>
      </w:r>
      <w:proofErr w:type="spellStart"/>
      <w:r w:rsidRPr="00370648">
        <w:rPr>
          <w:lang w:val="lt-LT"/>
        </w:rPr>
        <w:t>pajėgumais</w:t>
      </w:r>
      <w:proofErr w:type="spellEnd"/>
      <w:r w:rsidRPr="00370648">
        <w:rPr>
          <w:lang w:val="lt-LT"/>
        </w:rPr>
        <w:t xml:space="preserve"> jis remiasi. Galimos įvairios naudojimosi kitam subjektui priklausiančiais ištekliais formos, pavyzdžiui: subranga, konsorciumas, rėmimasis dukterinių (patronuojamųjų) įmonių </w:t>
      </w:r>
      <w:proofErr w:type="spellStart"/>
      <w:r w:rsidRPr="00370648">
        <w:rPr>
          <w:lang w:val="lt-LT"/>
        </w:rPr>
        <w:t>pajėgumais</w:t>
      </w:r>
      <w:proofErr w:type="spellEnd"/>
      <w:r w:rsidRPr="00370648">
        <w:rPr>
          <w:lang w:val="lt-LT"/>
        </w:rPr>
        <w:t xml:space="preserve">, naudojimasis asmenų, tiesiogiai nedalyvaujančių pirkimo procedūrose </w:t>
      </w:r>
      <w:proofErr w:type="spellStart"/>
      <w:r w:rsidRPr="00370648">
        <w:rPr>
          <w:lang w:val="lt-LT"/>
        </w:rPr>
        <w:t>pajėgumais</w:t>
      </w:r>
      <w:proofErr w:type="spellEnd"/>
      <w:r w:rsidRPr="00370648">
        <w:rPr>
          <w:lang w:val="lt-LT"/>
        </w:rPr>
        <w:t xml:space="preserve"> (šių asmenų įrankiais, įrenginiais, techninėmis priemonėmis) ir panašiai.</w:t>
      </w:r>
      <w:r w:rsidRPr="00370648">
        <w:rPr>
          <w:lang w:val="lt-LT"/>
        </w:rPr>
        <w:tab/>
      </w:r>
      <w:r w:rsidRPr="00370648">
        <w:rPr>
          <w:lang w:val="lt-LT"/>
        </w:rPr>
        <w:br/>
      </w:r>
      <w:r w:rsidRPr="00370648">
        <w:rPr>
          <w:lang w:val="lt-LT"/>
        </w:rPr>
        <w:tab/>
        <w:t xml:space="preserve">4.6. Tiekėjas remiasi tokiais ūkio subjekto </w:t>
      </w:r>
      <w:proofErr w:type="spellStart"/>
      <w:r w:rsidRPr="00370648">
        <w:rPr>
          <w:lang w:val="lt-LT"/>
        </w:rPr>
        <w:t>pajėgumais</w:t>
      </w:r>
      <w:proofErr w:type="spellEnd"/>
      <w:r w:rsidRPr="00370648">
        <w:rPr>
          <w:lang w:val="lt-LT"/>
        </w:rPr>
        <w:t xml:space="preserve">, kuriais jis realiai galės disponuoti pirkimo sutarties vykdymo metu. Tiekėjas turi pareigą perkančiajai organizacijai pasiūlyme įrodyti, kad per visą pirkimo sutarties vykdymo laikotarpį ūkio subjekto, kurio </w:t>
      </w:r>
      <w:proofErr w:type="spellStart"/>
      <w:r w:rsidRPr="00370648">
        <w:rPr>
          <w:lang w:val="lt-LT"/>
        </w:rPr>
        <w:t>pajėgumais</w:t>
      </w:r>
      <w:proofErr w:type="spellEnd"/>
      <w:r w:rsidRPr="00370648">
        <w:rPr>
          <w:lang w:val="lt-LT"/>
        </w:rPr>
        <w:t xml:space="preserve"> buvo pasiremta, ištekliai tiekėjui bus prieinami. Tuo atveju, jeigu siekiant atitikties kvalifikacijos reikalavimams buvo pasiremta trečiųjų asmenų, tiesiogiai nedalyvaujančių konkurse, </w:t>
      </w:r>
      <w:proofErr w:type="spellStart"/>
      <w:r w:rsidRPr="00370648">
        <w:rPr>
          <w:lang w:val="lt-LT"/>
        </w:rPr>
        <w:t>pajėgumais</w:t>
      </w:r>
      <w:proofErr w:type="spellEnd"/>
      <w:r w:rsidRPr="00370648">
        <w:rPr>
          <w:lang w:val="lt-LT"/>
        </w:rPr>
        <w:t xml:space="preserve">, tiekėjas taip pat turi pareigą įrodyti, kad atitinkamais </w:t>
      </w:r>
      <w:proofErr w:type="spellStart"/>
      <w:r w:rsidRPr="00370648">
        <w:rPr>
          <w:lang w:val="lt-LT"/>
        </w:rPr>
        <w:t>pajėgumais</w:t>
      </w:r>
      <w:proofErr w:type="spellEnd"/>
      <w:r w:rsidRPr="00370648">
        <w:rPr>
          <w:lang w:val="lt-LT"/>
        </w:rPr>
        <w:t xml:space="preserve"> jis galės naudotis sutarties vykdymo laikotarpiu. </w:t>
      </w:r>
      <w:r w:rsidR="005765BB" w:rsidRPr="00B3191B">
        <w:rPr>
          <w:lang w:val="lt-LT"/>
        </w:rPr>
        <w:t xml:space="preserve">Tokiomis pačiomis sąlygomis tiekėjų grupė gali remtis tiekėjų grupės dalyvių arba kitų ūkio subjektų </w:t>
      </w:r>
      <w:proofErr w:type="spellStart"/>
      <w:r w:rsidR="005765BB" w:rsidRPr="00B3191B">
        <w:rPr>
          <w:lang w:val="lt-LT"/>
        </w:rPr>
        <w:t>pajėgumais</w:t>
      </w:r>
      <w:proofErr w:type="spellEnd"/>
      <w:r w:rsidR="005765BB" w:rsidRPr="00B3191B">
        <w:rPr>
          <w:lang w:val="lt-LT"/>
        </w:rPr>
        <w:t>. Jeigu ūkio subjektas</w:t>
      </w:r>
      <w:r w:rsidR="005765BB">
        <w:rPr>
          <w:lang w:val="lt-LT"/>
        </w:rPr>
        <w:t xml:space="preserve">, kurio </w:t>
      </w:r>
      <w:proofErr w:type="spellStart"/>
      <w:r w:rsidR="005765BB">
        <w:rPr>
          <w:lang w:val="lt-LT"/>
        </w:rPr>
        <w:t>pajėgumais</w:t>
      </w:r>
      <w:proofErr w:type="spellEnd"/>
      <w:r w:rsidR="005765BB">
        <w:rPr>
          <w:lang w:val="lt-LT"/>
        </w:rPr>
        <w:t xml:space="preserve"> tiekėjas remiasi,</w:t>
      </w:r>
      <w:r w:rsidR="005765BB" w:rsidRPr="00B3191B">
        <w:rPr>
          <w:lang w:val="lt-LT"/>
        </w:rPr>
        <w:t xml:space="preserve"> netenkina jam keliamų kvalifikacijos reikalavimų, perkančioji organizacija </w:t>
      </w:r>
      <w:r w:rsidR="005765BB" w:rsidRPr="003A5B00">
        <w:rPr>
          <w:lang w:val="lt-LT"/>
        </w:rPr>
        <w:t>pareikalau</w:t>
      </w:r>
      <w:r w:rsidR="005765BB">
        <w:rPr>
          <w:lang w:val="lt-LT"/>
        </w:rPr>
        <w:t>s</w:t>
      </w:r>
      <w:r w:rsidR="005765BB" w:rsidRPr="00B3191B">
        <w:rPr>
          <w:lang w:val="lt-LT"/>
        </w:rPr>
        <w:t xml:space="preserve"> per jos nustatytą terminą pakeisti jį reikalavimus atitinkančiu ūkio subjektu.</w:t>
      </w:r>
      <w:r w:rsidR="005765BB" w:rsidRPr="00B3191B">
        <w:rPr>
          <w:lang w:val="lt-LT"/>
        </w:rPr>
        <w:tab/>
      </w:r>
    </w:p>
    <w:p w14:paraId="3E110234" w14:textId="1DD1BE01" w:rsidR="00B4232A" w:rsidRPr="00B4232A" w:rsidRDefault="005C347E" w:rsidP="00D6088E">
      <w:pPr>
        <w:pStyle w:val="Body2"/>
        <w:ind w:firstLine="720"/>
        <w:rPr>
          <w:lang w:val="lt-LT"/>
        </w:rPr>
      </w:pPr>
      <w:r w:rsidRPr="00370648">
        <w:rPr>
          <w:lang w:val="lt-LT"/>
        </w:rPr>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r w:rsidR="001C6979">
        <w:rPr>
          <w:lang w:val="lt-LT"/>
        </w:rPr>
        <w:t xml:space="preserve"> </w:t>
      </w:r>
      <w:r w:rsidR="001C6979" w:rsidRPr="001C6979">
        <w:rPr>
          <w:lang w:val="lt-LT"/>
        </w:rPr>
        <w:t xml:space="preserve">Tikrindama, ar tiekėjui bus prieinami kitų ūkio subjektų, kurių </w:t>
      </w:r>
      <w:proofErr w:type="spellStart"/>
      <w:r w:rsidR="001C6979" w:rsidRPr="001C6979">
        <w:rPr>
          <w:lang w:val="lt-LT"/>
        </w:rPr>
        <w:t>pajėgumais</w:t>
      </w:r>
      <w:proofErr w:type="spellEnd"/>
      <w:r w:rsidR="001C6979" w:rsidRPr="001C6979">
        <w:rPr>
          <w:lang w:val="lt-LT"/>
        </w:rPr>
        <w:t xml:space="preserve"> jis remiasi, </w:t>
      </w:r>
      <w:r w:rsidR="001C6979" w:rsidRPr="001C6979">
        <w:rPr>
          <w:lang w:val="lt-LT"/>
        </w:rPr>
        <w:lastRenderedPageBreak/>
        <w:t xml:space="preserve">turimi ištekliai, perkančioji organizacija iš jo priima bet kokias tai patvirtinančias priemones. Tiekėjas, nenurodęs, jog remiasi kitų ūkio subjektų </w:t>
      </w:r>
      <w:proofErr w:type="spellStart"/>
      <w:r w:rsidR="001C6979" w:rsidRPr="001C6979">
        <w:rPr>
          <w:lang w:val="lt-LT"/>
        </w:rPr>
        <w:t>pajėgumais</w:t>
      </w:r>
      <w:proofErr w:type="spellEnd"/>
      <w:r w:rsidR="001C6979" w:rsidRPr="001C6979">
        <w:rPr>
          <w:lang w:val="lt-LT"/>
        </w:rPr>
        <w:t xml:space="preserve"> (kvalifikacija), tačiau pats neatitinka specialiosiose pirkimo sąlygose nurodytų kvalifikacijos reikalavimų, neįgyja teisės po pasiūlymų pateikimo termino pabaigos pasitelkti (nurodyti) naujų subjektų tam, kad atitiktų kvalifikacijos reikalavimus.</w:t>
      </w:r>
      <w:r w:rsidRPr="00370648">
        <w:rPr>
          <w:lang w:val="lt-LT"/>
        </w:rPr>
        <w:tab/>
      </w:r>
      <w:r w:rsidRPr="00370648">
        <w:rPr>
          <w:lang w:val="lt-LT"/>
        </w:rPr>
        <w:br/>
      </w:r>
      <w:r w:rsidRPr="00370648">
        <w:rPr>
          <w:lang w:val="lt-LT"/>
        </w:rPr>
        <w:tab/>
        <w:t xml:space="preserve">4.8. Tais atvejais, kai tiekėjas remdamasis ekonominiais ir (arba) finansiniais </w:t>
      </w:r>
      <w:proofErr w:type="spellStart"/>
      <w:r w:rsidRPr="00370648">
        <w:rPr>
          <w:lang w:val="lt-LT"/>
        </w:rPr>
        <w:t>pajėgumais</w:t>
      </w:r>
      <w:proofErr w:type="spellEnd"/>
      <w:r w:rsidRPr="00370648">
        <w:rPr>
          <w:lang w:val="lt-LT"/>
        </w:rPr>
        <w:t xml:space="preserve"> sumuoja visų ūkio subjektų </w:t>
      </w:r>
      <w:proofErr w:type="spellStart"/>
      <w:r w:rsidRPr="00370648">
        <w:rPr>
          <w:lang w:val="lt-LT"/>
        </w:rPr>
        <w:t>pajėgumus</w:t>
      </w:r>
      <w:proofErr w:type="spellEnd"/>
      <w:r w:rsidRPr="00370648">
        <w:rPr>
          <w:lang w:val="lt-LT"/>
        </w:rPr>
        <w:t xml:space="preserve">, perkančioji organizacija reikalauja, kad visų tų ūkio subjektų atsakomybė būtų solidari. Įrodymui pateikiamos sutarčių ar kitų dokumentų kopijos, patvirtinančios, kad ūkio subjektai, kurių </w:t>
      </w:r>
      <w:proofErr w:type="spellStart"/>
      <w:r w:rsidRPr="00370648">
        <w:rPr>
          <w:lang w:val="lt-LT"/>
        </w:rPr>
        <w:t>pajėgumais</w:t>
      </w:r>
      <w:proofErr w:type="spellEnd"/>
      <w:r w:rsidRPr="00370648">
        <w:rPr>
          <w:lang w:val="lt-LT"/>
        </w:rPr>
        <w:t xml:space="preserve"> remiamasi, įsipareigoja solidariai atsakyti už tiekėjo įsipareigojimų pagal pirkimo sutartį </w:t>
      </w:r>
      <w:r w:rsidRPr="00B4232A">
        <w:rPr>
          <w:lang w:val="lt-LT"/>
        </w:rPr>
        <w:t>vykdymą ir atlyginti bet kokią žalą, kuri kiltų dėl tiekėjo netinkamo įsipareigojimų vykdymo ar nevykdymo.</w:t>
      </w:r>
    </w:p>
    <w:p w14:paraId="4D357C9C" w14:textId="32EF0FF2" w:rsidR="005E41BD" w:rsidRDefault="005C347E" w:rsidP="00D6088E">
      <w:pPr>
        <w:pStyle w:val="Body2"/>
        <w:ind w:firstLine="720"/>
        <w:rPr>
          <w:lang w:val="lt-LT"/>
        </w:rPr>
      </w:pPr>
      <w:r w:rsidRPr="00370648">
        <w:rPr>
          <w:lang w:val="lt-LT"/>
        </w:rPr>
        <w:tab/>
      </w:r>
      <w:r w:rsidRPr="00370648">
        <w:rPr>
          <w:lang w:val="lt-LT"/>
        </w:rPr>
        <w:tab/>
      </w:r>
      <w:r w:rsidRPr="00370648">
        <w:rPr>
          <w:lang w:val="lt-LT"/>
        </w:rPr>
        <w:br/>
      </w:r>
      <w:r w:rsidRPr="00370648">
        <w:rPr>
          <w:lang w:val="lt-LT"/>
        </w:rPr>
        <w:tab/>
        <w:t>5. PASIŪLYMŲ RENGIMAS, PATEIKIMAS, KEITIMAS</w:t>
      </w:r>
      <w:r w:rsidRPr="00370648">
        <w:rPr>
          <w:lang w:val="lt-LT"/>
        </w:rPr>
        <w:tab/>
      </w:r>
      <w:r w:rsidRPr="00370648">
        <w:rPr>
          <w:lang w:val="lt-LT"/>
        </w:rPr>
        <w:br/>
      </w:r>
      <w:r w:rsidRPr="00370648">
        <w:rPr>
          <w:lang w:val="lt-LT"/>
        </w:rPr>
        <w:tab/>
      </w:r>
      <w:r w:rsidRPr="00370648">
        <w:rPr>
          <w:lang w:val="lt-LT"/>
        </w:rPr>
        <w:br/>
      </w:r>
      <w:r w:rsidRPr="00370648">
        <w:rPr>
          <w:lang w:val="lt-LT"/>
        </w:rPr>
        <w:tab/>
        <w:t>5.1. Tiekėjas gali pateikti tik vieną pasiūlymą. Jei tiekėjas pateikia daugiau kaip vieną pasiūlymą arba tiekėjų grupės dalyvis dalyvauja teikiant kelis pasiūlymus, vis</w:t>
      </w:r>
      <w:r w:rsidR="001C6979">
        <w:rPr>
          <w:lang w:val="lt-LT"/>
        </w:rPr>
        <w:t xml:space="preserve">i tokie pasiūlymai bus atmesti. </w:t>
      </w:r>
      <w:r w:rsidR="001C6979" w:rsidRPr="001C6979">
        <w:rPr>
          <w:lang w:val="lt-LT"/>
        </w:rPr>
        <w:t>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Pr="00370648">
        <w:rPr>
          <w:lang w:val="lt-LT"/>
        </w:rPr>
        <w:br/>
      </w:r>
      <w:r w:rsidRPr="00370648">
        <w:rPr>
          <w:lang w:val="lt-LT"/>
        </w:rPr>
        <w:tab/>
        <w:t>5.2. Tiekėjas negali pateikti alternatyvių pasiūlymų. Tiekėjui pateikus alternatyvų pasiūlymą, jo pasiūlymas ir alternatyvus pasiūlymas (alternatyvūs pasiūlymai) bus atmesti.</w:t>
      </w:r>
      <w:r w:rsidRPr="00370648">
        <w:rPr>
          <w:lang w:val="lt-LT"/>
        </w:rPr>
        <w:tab/>
      </w:r>
      <w:r w:rsidRPr="00370648">
        <w:rPr>
          <w:lang w:val="lt-LT"/>
        </w:rPr>
        <w:br/>
      </w:r>
      <w:r w:rsidRPr="00370648">
        <w:rPr>
          <w:lang w:val="lt-LT"/>
        </w:rPr>
        <w:tab/>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https://viesiejipirkimai.lt). Pateikiami dokumentai ar skaitmeninės dokumentų kopijos turi būti prieinami naudojant nediskriminuojančius, visuotinai prieinamus duomenų failų formatus (pvz., </w:t>
      </w:r>
      <w:proofErr w:type="spellStart"/>
      <w:r w:rsidRPr="00370648">
        <w:rPr>
          <w:lang w:val="lt-LT"/>
        </w:rPr>
        <w:t>pdf</w:t>
      </w:r>
      <w:proofErr w:type="spellEnd"/>
      <w:r w:rsidRPr="00370648">
        <w:rPr>
          <w:lang w:val="lt-LT"/>
        </w:rPr>
        <w:t xml:space="preserve">, </w:t>
      </w:r>
      <w:proofErr w:type="spellStart"/>
      <w:r w:rsidRPr="00370648">
        <w:rPr>
          <w:lang w:val="lt-LT"/>
        </w:rPr>
        <w:t>jpg</w:t>
      </w:r>
      <w:proofErr w:type="spellEnd"/>
      <w:r w:rsidRPr="00370648">
        <w:rPr>
          <w:lang w:val="lt-LT"/>
        </w:rPr>
        <w:t xml:space="preserve">, </w:t>
      </w:r>
      <w:proofErr w:type="spellStart"/>
      <w:r w:rsidRPr="00370648">
        <w:rPr>
          <w:lang w:val="lt-LT"/>
        </w:rPr>
        <w:t>xlsx</w:t>
      </w:r>
      <w:proofErr w:type="spellEnd"/>
      <w:r w:rsidRPr="00370648">
        <w:rPr>
          <w:lang w:val="lt-LT"/>
        </w:rPr>
        <w:t xml:space="preserve">, </w:t>
      </w:r>
      <w:proofErr w:type="spellStart"/>
      <w:r w:rsidRPr="00370648">
        <w:rPr>
          <w:lang w:val="lt-LT"/>
        </w:rPr>
        <w:t>docx</w:t>
      </w:r>
      <w:proofErr w:type="spellEnd"/>
      <w:r w:rsidRPr="00370648">
        <w:rPr>
          <w:lang w:val="lt-LT"/>
        </w:rPr>
        <w:t xml:space="preserve"> ir kt.).</w:t>
      </w:r>
      <w:r w:rsidRPr="00370648">
        <w:rPr>
          <w:lang w:val="lt-LT"/>
        </w:rPr>
        <w:tab/>
      </w:r>
      <w:r w:rsidRPr="00370648">
        <w:rPr>
          <w:lang w:val="lt-LT"/>
        </w:rPr>
        <w:br/>
      </w:r>
      <w:r w:rsidRPr="00370648">
        <w:rPr>
          <w:lang w:val="lt-LT"/>
        </w:rPr>
        <w:tab/>
        <w:t>5.4. Pasiūlymas turi būti pateiktas iki CVP IS nurodyto pasiū</w:t>
      </w:r>
      <w:r w:rsidR="001C6979">
        <w:rPr>
          <w:lang w:val="lt-LT"/>
        </w:rPr>
        <w:t xml:space="preserve">lymų pateikimo termino pabaigos, </w:t>
      </w:r>
      <w:r w:rsidR="001C6979" w:rsidRPr="001C6979">
        <w:rPr>
          <w:lang w:val="lt-LT"/>
        </w:rPr>
        <w:t>o jeigu skelbime nurodytas pasiūlymų pateikimo terminas buvo pratęstas – iki pratęsto termino pabaigos.</w:t>
      </w:r>
      <w:r w:rsidRPr="00370648">
        <w:rPr>
          <w:lang w:val="lt-LT"/>
        </w:rPr>
        <w:t xml:space="preserve"> </w:t>
      </w:r>
      <w:r w:rsidRPr="00370648">
        <w:rPr>
          <w:lang w:val="lt-LT"/>
        </w:rPr>
        <w:tab/>
      </w:r>
      <w:r w:rsidRPr="00370648">
        <w:rPr>
          <w:lang w:val="lt-LT"/>
        </w:rPr>
        <w:br/>
      </w:r>
      <w:r w:rsidRPr="00370648">
        <w:rPr>
          <w:lang w:val="lt-LT"/>
        </w:rPr>
        <w:tab/>
        <w:t>5.5. Pateikdamas pasiūlymą, tiekėjas sutinka su šiais pirkimo dokumentais ir patvirtina, kad jo pasiūlyme pateikta informacija yra teisinga ir apima viską, ko reikia tinkamam pirkimo sutarties įvykdymui.</w:t>
      </w:r>
      <w:r w:rsidRPr="00370648">
        <w:rPr>
          <w:lang w:val="lt-LT"/>
        </w:rPr>
        <w:tab/>
        <w:t xml:space="preserve">5.6. Tiekėjas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 </w:t>
      </w:r>
      <w:r w:rsidRPr="00370648">
        <w:rPr>
          <w:lang w:val="lt-LT"/>
        </w:rPr>
        <w:tab/>
      </w:r>
      <w:r w:rsidRPr="00370648">
        <w:rPr>
          <w:lang w:val="lt-LT"/>
        </w:rPr>
        <w:br/>
      </w:r>
      <w:r w:rsidRPr="00370648">
        <w:rPr>
          <w:lang w:val="lt-LT"/>
        </w:rPr>
        <w:tab/>
        <w:t>5.7. Tiekėjo pasiūlymas bei kita korespondencija pateikiami lietuvių kalba. Jei reikalaujami pridėti prie pasiūlymo dokumentai negali būti pateikti lietuvių kalba, šie dokumentai turi būti pateikiami originalo kalba, pridedant vertimą į lietuvių kalbą. Jei atitinkami dokumentai yra išduoti kita, nei reikalaujama kalba, turi būti pateiktas tinkamai patvirtintas vertimas į lietuvių kalbą. Tinkamu vertimu yra laikomas vertimas, kuris yra patvirtintas vertėjo (tiekėjo arba vertimo biuro darbuotojo) parašu ir/ar vertimo biuro (tiekėjo) antspaudu (jeigu turi) arba tiekėjo vadovo arba jo įgalioto asmens parašu (Pateikiami skenuoti dokumentai elektroninėje formoje).</w:t>
      </w:r>
      <w:r w:rsidR="005E41BD" w:rsidRPr="005E41BD">
        <w:rPr>
          <w:lang w:val="lt-LT"/>
        </w:rPr>
        <w:t xml:space="preserve"> </w:t>
      </w:r>
      <w:r w:rsidR="005E41BD" w:rsidRPr="00370648">
        <w:rPr>
          <w:lang w:val="lt-LT"/>
        </w:rPr>
        <w:t xml:space="preserve">Siūlomų prekių atitikimą keliamus techninius reikalavimus apibūdinančių normatyvinių dokumentų (standartų, </w:t>
      </w:r>
      <w:r w:rsidR="005E41BD">
        <w:rPr>
          <w:lang w:val="lt-LT"/>
        </w:rPr>
        <w:t xml:space="preserve">deklaracijų, </w:t>
      </w:r>
      <w:r w:rsidR="005E41BD" w:rsidRPr="00370648">
        <w:rPr>
          <w:lang w:val="lt-LT"/>
        </w:rPr>
        <w:t>techninių sąlygų ir kt.)</w:t>
      </w:r>
      <w:r w:rsidR="005E41BD">
        <w:rPr>
          <w:lang w:val="lt-LT"/>
        </w:rPr>
        <w:t>, sertifikatų, įgaliojimų</w:t>
      </w:r>
      <w:r w:rsidR="005E41BD" w:rsidRPr="00370648">
        <w:rPr>
          <w:lang w:val="lt-LT"/>
        </w:rPr>
        <w:t xml:space="preserve"> vertimo nereikia, jeigu jie išduoti anglų kalba.</w:t>
      </w:r>
    </w:p>
    <w:p w14:paraId="113D89CE" w14:textId="61220B87" w:rsidR="00422F7D" w:rsidRPr="00422F7D" w:rsidRDefault="005C347E" w:rsidP="00D6088E">
      <w:pPr>
        <w:pStyle w:val="Body2"/>
        <w:ind w:firstLine="720"/>
        <w:rPr>
          <w:lang w:val="lt-LT"/>
        </w:rPr>
      </w:pPr>
      <w:r w:rsidRPr="00370648">
        <w:rPr>
          <w:lang w:val="lt-LT"/>
        </w:rPr>
        <w:t xml:space="preserve">5.8. Pasiūlymas turi galioti ne trumpiau nei </w:t>
      </w:r>
      <w:r w:rsidR="00E14575">
        <w:rPr>
          <w:lang w:val="lt-LT"/>
        </w:rPr>
        <w:t>1</w:t>
      </w:r>
      <w:r w:rsidR="003F7727">
        <w:rPr>
          <w:lang w:val="lt-LT"/>
        </w:rPr>
        <w:t>8</w:t>
      </w:r>
      <w:r w:rsidRPr="00370648">
        <w:rPr>
          <w:lang w:val="lt-LT"/>
        </w:rPr>
        <w:t xml:space="preserve">0 </w:t>
      </w:r>
      <w:r w:rsidR="00360856">
        <w:rPr>
          <w:lang w:val="lt-LT"/>
        </w:rPr>
        <w:t xml:space="preserve">(vienas šimtas aštuoniasdešimt) </w:t>
      </w:r>
      <w:r w:rsidRPr="00370648">
        <w:rPr>
          <w:lang w:val="lt-LT"/>
        </w:rPr>
        <w:t>dienų nuo konkurso pasiūlymų pateikimo termino pabaigos. Jeigu pasiūlyme nenurodytas jo galiojimo laikas, laikoma, kad pasiūlymas galioja tiek, kiek nustatyta pirkimo dokumentuose.</w:t>
      </w:r>
      <w:r w:rsidRPr="00370648">
        <w:rPr>
          <w:lang w:val="lt-LT"/>
        </w:rPr>
        <w:tab/>
      </w:r>
      <w:r w:rsidRPr="00370648">
        <w:rPr>
          <w:lang w:val="lt-LT"/>
        </w:rPr>
        <w:br/>
      </w:r>
      <w:r w:rsidRPr="00370648">
        <w:rPr>
          <w:lang w:val="lt-LT"/>
        </w:rPr>
        <w:tab/>
        <w:t>5.9.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Pr="00586DF9">
        <w:rPr>
          <w:lang w:val="lt-LT"/>
        </w:rPr>
        <w:t xml:space="preserve">. </w:t>
      </w:r>
      <w:r w:rsidR="00637E01" w:rsidRPr="004577DA">
        <w:rPr>
          <w:lang w:val="lt-LT"/>
        </w:rPr>
        <w:t>Bendra pasiūlymo kaina turi būti nurodyta dviejų skaitmenų po kablelio tikslumu. Šią kainą sudarančios kainos sudedamosios dalys ar įkainiai gali būti išreikštos neribojant skaitmenų po kablelio kiekio.</w:t>
      </w:r>
    </w:p>
    <w:p w14:paraId="31424D00" w14:textId="20AB6F1C" w:rsidR="009C569E" w:rsidRPr="005C308D" w:rsidRDefault="005C347E" w:rsidP="00D6088E">
      <w:pPr>
        <w:pStyle w:val="Body2"/>
        <w:ind w:firstLine="720"/>
        <w:rPr>
          <w:b/>
          <w:i/>
          <w:lang w:val="lt-LT"/>
        </w:rPr>
      </w:pPr>
      <w:r w:rsidRPr="00F9392C">
        <w:rPr>
          <w:lang w:val="lt-LT"/>
        </w:rPr>
        <w:t>5.10. Perkančioji organizacija turi teisę pratęsti pasiūlymo pateikimo terminą. Apie naują pasiūlymų pateikimo terminą paskelbiama CVP IS ir pranešama prie pirkimo</w:t>
      </w:r>
      <w:r w:rsidRPr="00370648">
        <w:rPr>
          <w:lang w:val="lt-LT"/>
        </w:rPr>
        <w:t xml:space="preserve"> CVP IS prisijungusiems tiekėjams.</w:t>
      </w:r>
      <w:r w:rsidRPr="00370648">
        <w:rPr>
          <w:lang w:val="lt-LT"/>
        </w:rPr>
        <w:tab/>
      </w:r>
      <w:r w:rsidRPr="00370648">
        <w:rPr>
          <w:lang w:val="lt-LT"/>
        </w:rPr>
        <w:br/>
      </w:r>
      <w:r w:rsidRPr="00370648">
        <w:rPr>
          <w:lang w:val="lt-LT"/>
        </w:rPr>
        <w:tab/>
      </w:r>
      <w:r w:rsidRPr="00D165D9">
        <w:rPr>
          <w:b/>
          <w:i/>
          <w:lang w:val="lt-LT"/>
        </w:rPr>
        <w:t xml:space="preserve">5.11. </w:t>
      </w:r>
      <w:r w:rsidR="009C569E" w:rsidRPr="009C569E">
        <w:rPr>
          <w:b/>
          <w:i/>
          <w:lang w:val="lt-LT"/>
        </w:rPr>
        <w:t xml:space="preserve">Pasiūlymas turi būti pateikiamas CVP IS priemonėmis, kurį turi sudaryti užpildyta </w:t>
      </w:r>
      <w:r w:rsidR="00586DF9">
        <w:rPr>
          <w:b/>
          <w:i/>
          <w:lang w:val="lt-LT"/>
        </w:rPr>
        <w:t xml:space="preserve">ir </w:t>
      </w:r>
      <w:r w:rsidR="00586DF9">
        <w:rPr>
          <w:b/>
          <w:i/>
          <w:lang w:val="lt-LT"/>
        </w:rPr>
        <w:lastRenderedPageBreak/>
        <w:t xml:space="preserve">pasirašyta </w:t>
      </w:r>
      <w:r w:rsidR="009C569E" w:rsidRPr="009C569E">
        <w:rPr>
          <w:b/>
          <w:i/>
          <w:lang w:val="lt-LT"/>
        </w:rPr>
        <w:t xml:space="preserve">pasiūlymo forma, parengta pagal pirkimo sąlygų </w:t>
      </w:r>
      <w:r w:rsidR="009C569E" w:rsidRPr="005C308D">
        <w:rPr>
          <w:b/>
          <w:i/>
          <w:lang w:val="lt-LT"/>
        </w:rPr>
        <w:t>2 priedą</w:t>
      </w:r>
      <w:r w:rsidR="005C308D" w:rsidRPr="005C308D">
        <w:rPr>
          <w:b/>
          <w:i/>
          <w:lang w:val="lt-LT"/>
        </w:rPr>
        <w:t xml:space="preserve"> ir 2 priedo priedėlis </w:t>
      </w:r>
      <w:r w:rsidR="009C569E" w:rsidRPr="005C308D">
        <w:rPr>
          <w:b/>
          <w:i/>
          <w:lang w:val="lt-LT"/>
        </w:rPr>
        <w:t>ir šie pasiūlymo priedai:</w:t>
      </w:r>
    </w:p>
    <w:p w14:paraId="43681DCB" w14:textId="77777777" w:rsidR="004152C9" w:rsidRPr="00A50F27" w:rsidRDefault="005C347E" w:rsidP="00657C20">
      <w:pPr>
        <w:pStyle w:val="Body2"/>
        <w:ind w:firstLine="720"/>
        <w:rPr>
          <w:b/>
          <w:i/>
          <w:lang w:val="lt-LT"/>
        </w:rPr>
      </w:pPr>
      <w:r w:rsidRPr="005C308D">
        <w:rPr>
          <w:b/>
          <w:i/>
          <w:lang w:val="lt-LT"/>
        </w:rPr>
        <w:t xml:space="preserve">5.11.1. Jungtinės veiklos sutarties kopija </w:t>
      </w:r>
      <w:r w:rsidRPr="00917CE0">
        <w:rPr>
          <w:i/>
          <w:lang w:val="lt-LT"/>
        </w:rPr>
        <w:t>(</w:t>
      </w:r>
      <w:r w:rsidRPr="002600A5">
        <w:rPr>
          <w:i/>
          <w:lang w:val="lt-LT"/>
        </w:rPr>
        <w:t>jeigu pasiūlymą teikia tiekėjų grupė).</w:t>
      </w:r>
      <w:r w:rsidRPr="00D165D9">
        <w:rPr>
          <w:b/>
          <w:i/>
          <w:lang w:val="lt-LT"/>
        </w:rPr>
        <w:tab/>
      </w:r>
      <w:r w:rsidRPr="00D165D9">
        <w:rPr>
          <w:b/>
          <w:i/>
          <w:lang w:val="lt-LT"/>
        </w:rPr>
        <w:br/>
      </w:r>
      <w:r w:rsidRPr="00D165D9">
        <w:rPr>
          <w:b/>
          <w:i/>
          <w:lang w:val="lt-LT"/>
        </w:rPr>
        <w:tab/>
        <w:t xml:space="preserve">5.11.2. Įgaliojimas pateikti pasiūlymą </w:t>
      </w:r>
      <w:r w:rsidRPr="002600A5">
        <w:rPr>
          <w:i/>
          <w:lang w:val="lt-LT"/>
        </w:rPr>
        <w:t>(jeigu pasiūlymą pateikia ne tiekėjo vadovas).</w:t>
      </w:r>
      <w:r w:rsidRPr="00D165D9">
        <w:rPr>
          <w:b/>
          <w:i/>
          <w:lang w:val="lt-LT"/>
        </w:rPr>
        <w:tab/>
      </w:r>
      <w:r w:rsidRPr="00D165D9">
        <w:rPr>
          <w:b/>
          <w:i/>
          <w:lang w:val="lt-LT"/>
        </w:rPr>
        <w:br/>
      </w:r>
      <w:r w:rsidRPr="00D165D9">
        <w:rPr>
          <w:b/>
          <w:i/>
          <w:lang w:val="lt-LT"/>
        </w:rPr>
        <w:tab/>
      </w:r>
      <w:r w:rsidRPr="00A50F27">
        <w:rPr>
          <w:b/>
          <w:i/>
          <w:lang w:val="lt-LT"/>
        </w:rPr>
        <w:t>5.11.3. Užpildytas EBVPD parengtas pagal pirkimo sąlygų 5 priedą</w:t>
      </w:r>
      <w:r w:rsidR="003D1A10" w:rsidRPr="00A50F27">
        <w:rPr>
          <w:b/>
          <w:i/>
          <w:lang w:val="lt-LT"/>
        </w:rPr>
        <w:t>.</w:t>
      </w:r>
      <w:r w:rsidRPr="00A50F27">
        <w:rPr>
          <w:b/>
          <w:i/>
          <w:lang w:val="lt-LT"/>
        </w:rPr>
        <w:t xml:space="preserve"> </w:t>
      </w:r>
    </w:p>
    <w:p w14:paraId="6C1DE879" w14:textId="58C188E4" w:rsidR="00420A96" w:rsidRPr="00A50F27" w:rsidRDefault="002600A5" w:rsidP="00420A96">
      <w:pPr>
        <w:pStyle w:val="Body2"/>
        <w:rPr>
          <w:b/>
          <w:i/>
        </w:rPr>
      </w:pPr>
      <w:r w:rsidRPr="0074031D">
        <w:rPr>
          <w:b/>
          <w:i/>
          <w:lang w:val="lt-LT"/>
        </w:rPr>
        <w:tab/>
      </w:r>
      <w:r w:rsidR="00B76A1B" w:rsidRPr="0074031D">
        <w:rPr>
          <w:b/>
          <w:i/>
          <w:lang w:val="lt-LT"/>
        </w:rPr>
        <w:t>5.11.</w:t>
      </w:r>
      <w:r w:rsidR="0074031D" w:rsidRPr="0074031D">
        <w:rPr>
          <w:b/>
          <w:i/>
          <w:lang w:val="lt-LT"/>
        </w:rPr>
        <w:t>4</w:t>
      </w:r>
      <w:r w:rsidR="00657C20" w:rsidRPr="0074031D">
        <w:rPr>
          <w:b/>
          <w:i/>
          <w:lang w:val="lt-LT"/>
        </w:rPr>
        <w:t>.</w:t>
      </w:r>
      <w:r w:rsidR="00B76A1B" w:rsidRPr="0074031D">
        <w:rPr>
          <w:b/>
          <w:i/>
          <w:lang w:val="lt-LT"/>
        </w:rPr>
        <w:t xml:space="preserve"> </w:t>
      </w:r>
      <w:r w:rsidR="00657C20" w:rsidRPr="0074031D">
        <w:rPr>
          <w:b/>
          <w:i/>
          <w:lang w:val="lt-LT"/>
        </w:rPr>
        <w:t>Prekėms kartu su pasiūlymu</w:t>
      </w:r>
      <w:r w:rsidR="00420A96" w:rsidRPr="0074031D">
        <w:rPr>
          <w:b/>
          <w:i/>
          <w:lang w:val="lt-LT"/>
        </w:rPr>
        <w:t xml:space="preserve"> pateikti dokumentus, įrodančius siūlomos prekės atitikimą kokybės ir techniniams reikalavimams, nurodytiems pirkimo dokumen</w:t>
      </w:r>
      <w:r w:rsidR="0074031D" w:rsidRPr="0074031D">
        <w:rPr>
          <w:b/>
          <w:i/>
          <w:lang w:val="lt-LT"/>
        </w:rPr>
        <w:t xml:space="preserve">tų techninėje specifikacijoje: (techninę dokumentaciją, gaminio atitikties sertifikatai ir/ar brošiūras ir/ar lygiaverčius dokumentus) kurie patvirtintų pasiūlymo atitiktį lentelėje nurodytoms savybėms.  </w:t>
      </w:r>
    </w:p>
    <w:p w14:paraId="0137AADF" w14:textId="632E6C50" w:rsidR="003F7727" w:rsidRPr="00A50F27" w:rsidRDefault="000C3652" w:rsidP="003F7727">
      <w:pPr>
        <w:ind w:firstLine="720"/>
        <w:jc w:val="both"/>
        <w:rPr>
          <w:b/>
          <w:i/>
          <w:sz w:val="22"/>
          <w:szCs w:val="22"/>
          <w:lang w:val="lt-LT"/>
        </w:rPr>
      </w:pPr>
      <w:r w:rsidRPr="00A50F27">
        <w:rPr>
          <w:b/>
          <w:i/>
          <w:sz w:val="22"/>
          <w:szCs w:val="22"/>
          <w:lang w:val="lt-LT"/>
        </w:rPr>
        <w:t>5.11.</w:t>
      </w:r>
      <w:r w:rsidR="0074031D">
        <w:rPr>
          <w:b/>
          <w:i/>
          <w:sz w:val="22"/>
          <w:szCs w:val="22"/>
          <w:lang w:val="lt-LT"/>
        </w:rPr>
        <w:t>5</w:t>
      </w:r>
      <w:r w:rsidRPr="00A50F27">
        <w:rPr>
          <w:b/>
          <w:i/>
          <w:sz w:val="22"/>
          <w:szCs w:val="22"/>
          <w:lang w:val="lt-LT"/>
        </w:rPr>
        <w:t>.</w:t>
      </w:r>
      <w:r w:rsidRPr="00A50F27">
        <w:rPr>
          <w:b/>
          <w:sz w:val="22"/>
          <w:szCs w:val="22"/>
          <w:lang w:val="lt-LT"/>
        </w:rPr>
        <w:t xml:space="preserve"> </w:t>
      </w:r>
      <w:r w:rsidR="003E7CD1" w:rsidRPr="00A50F27">
        <w:rPr>
          <w:b/>
          <w:i/>
          <w:sz w:val="22"/>
          <w:szCs w:val="22"/>
          <w:lang w:val="lt-LT"/>
        </w:rPr>
        <w:t xml:space="preserve">Nacionalinio saugumo reikalavimų atitikties deklaracija užpildyta pagal pirkimo sąlygų 6 priedą „Tiekėjo deklaracija dėl atitikimo nacionalinio saugumo reikalavimams“, patvirtinanti atitiktį nacionalinio saugumo reikalavimams, pagal </w:t>
      </w:r>
      <w:r w:rsidR="00586DF9" w:rsidRPr="00A50F27">
        <w:rPr>
          <w:b/>
          <w:i/>
          <w:sz w:val="22"/>
          <w:szCs w:val="22"/>
          <w:lang w:val="lt-LT"/>
        </w:rPr>
        <w:t>VPĮ</w:t>
      </w:r>
      <w:r w:rsidR="003E7CD1" w:rsidRPr="00A50F27">
        <w:rPr>
          <w:b/>
          <w:i/>
          <w:sz w:val="22"/>
          <w:szCs w:val="22"/>
          <w:lang w:val="lt-LT"/>
        </w:rPr>
        <w:t xml:space="preserve"> 45 straipsnio 2</w:t>
      </w:r>
      <w:r w:rsidR="003E7CD1" w:rsidRPr="00A50F27">
        <w:rPr>
          <w:b/>
          <w:i/>
          <w:sz w:val="22"/>
          <w:szCs w:val="22"/>
          <w:vertAlign w:val="superscript"/>
          <w:lang w:val="lt-LT"/>
        </w:rPr>
        <w:t>1</w:t>
      </w:r>
      <w:r w:rsidR="003E7CD1" w:rsidRPr="00A50F27">
        <w:rPr>
          <w:b/>
          <w:i/>
          <w:sz w:val="22"/>
          <w:szCs w:val="22"/>
          <w:lang w:val="lt-LT"/>
        </w:rPr>
        <w:t xml:space="preserve"> punkto nuostatą (</w:t>
      </w:r>
      <w:r w:rsidR="003E7CD1" w:rsidRPr="00A50F27">
        <w:rPr>
          <w:i/>
          <w:sz w:val="22"/>
          <w:szCs w:val="22"/>
          <w:lang w:val="lt-LT"/>
        </w:rPr>
        <w:t>Kilus abejonių dėl tiekėjo (ne)atitikties nacionalinio saugumo nuostatoms, perkančioji organizacija bet kuriuo pirkimo procedūrų vykdymo metu gali paprašyti pateikti dokumentus</w:t>
      </w:r>
      <w:r w:rsidR="00360856" w:rsidRPr="00A50F27">
        <w:rPr>
          <w:i/>
          <w:sz w:val="22"/>
          <w:szCs w:val="22"/>
          <w:lang w:val="lt-LT"/>
        </w:rPr>
        <w:t xml:space="preserve"> (VPĮ 51 straipsnio 12 dalis)</w:t>
      </w:r>
      <w:r w:rsidR="003E7CD1" w:rsidRPr="00A50F27">
        <w:rPr>
          <w:i/>
          <w:sz w:val="22"/>
          <w:szCs w:val="22"/>
          <w:lang w:val="lt-LT"/>
        </w:rPr>
        <w:t>, įrodančius deklaracijoje pateiktų duomenų teisingumą. Tiekėjas privalo pateikti Perkančiosios organizacijos prašomus dokumentus ne vėliau kaip per 5 (</w:t>
      </w:r>
      <w:r w:rsidR="00360856" w:rsidRPr="00A50F27">
        <w:rPr>
          <w:i/>
          <w:sz w:val="22"/>
          <w:szCs w:val="22"/>
          <w:lang w:val="lt-LT"/>
        </w:rPr>
        <w:t>penkias</w:t>
      </w:r>
      <w:r w:rsidR="003E7CD1" w:rsidRPr="00A50F27">
        <w:rPr>
          <w:i/>
          <w:sz w:val="22"/>
          <w:szCs w:val="22"/>
          <w:lang w:val="lt-LT"/>
        </w:rPr>
        <w:t>) darbo dienas nuo prašymo gavimo dienos.</w:t>
      </w:r>
      <w:r w:rsidR="003E7CD1" w:rsidRPr="00A50F27">
        <w:rPr>
          <w:b/>
          <w:i/>
          <w:sz w:val="22"/>
          <w:szCs w:val="22"/>
          <w:lang w:val="lt-LT"/>
        </w:rPr>
        <w:t>).</w:t>
      </w:r>
    </w:p>
    <w:p w14:paraId="100F8D42" w14:textId="52F8DD37" w:rsidR="00586DF9" w:rsidRPr="00586DF9" w:rsidRDefault="00586DF9" w:rsidP="00586DF9">
      <w:pPr>
        <w:ind w:firstLine="720"/>
        <w:jc w:val="both"/>
        <w:rPr>
          <w:b/>
          <w:i/>
          <w:sz w:val="22"/>
          <w:szCs w:val="22"/>
          <w:lang w:val="lt-LT"/>
        </w:rPr>
      </w:pPr>
      <w:r w:rsidRPr="00A50F27">
        <w:rPr>
          <w:b/>
          <w:i/>
          <w:sz w:val="22"/>
          <w:szCs w:val="22"/>
          <w:lang w:val="lt-LT"/>
        </w:rPr>
        <w:t>5.11.</w:t>
      </w:r>
      <w:r w:rsidR="0074031D">
        <w:rPr>
          <w:b/>
          <w:i/>
          <w:sz w:val="22"/>
          <w:szCs w:val="22"/>
          <w:lang w:val="lt-LT"/>
        </w:rPr>
        <w:t>6</w:t>
      </w:r>
      <w:r w:rsidRPr="00A50F27">
        <w:rPr>
          <w:b/>
          <w:i/>
          <w:sz w:val="22"/>
          <w:szCs w:val="22"/>
          <w:lang w:val="lt-LT"/>
        </w:rPr>
        <w:t xml:space="preserve">. Jei tiekėjas pasitelkia ūkio subjektus, kurių </w:t>
      </w:r>
      <w:proofErr w:type="spellStart"/>
      <w:r w:rsidRPr="00A50F27">
        <w:rPr>
          <w:b/>
          <w:i/>
          <w:sz w:val="22"/>
          <w:szCs w:val="22"/>
          <w:lang w:val="lt-LT"/>
        </w:rPr>
        <w:t>pajėgumais</w:t>
      </w:r>
      <w:proofErr w:type="spellEnd"/>
      <w:r w:rsidRPr="00A50F27">
        <w:rPr>
          <w:b/>
          <w:i/>
          <w:sz w:val="22"/>
          <w:szCs w:val="22"/>
          <w:lang w:val="lt-LT"/>
        </w:rPr>
        <w:t xml:space="preserve"> remiasi, –</w:t>
      </w:r>
      <w:r w:rsidRPr="00586DF9">
        <w:rPr>
          <w:b/>
          <w:i/>
          <w:sz w:val="22"/>
          <w:szCs w:val="22"/>
          <w:lang w:val="lt-LT"/>
        </w:rPr>
        <w:t xml:space="preserve"> įrodymai, kad šie ištekliai bus prieinami per visą sutartinių įs</w:t>
      </w:r>
      <w:r>
        <w:rPr>
          <w:b/>
          <w:i/>
          <w:sz w:val="22"/>
          <w:szCs w:val="22"/>
          <w:lang w:val="lt-LT"/>
        </w:rPr>
        <w:t>ipareigojimų vykdymo laikotarpį.</w:t>
      </w:r>
    </w:p>
    <w:p w14:paraId="18DF56EC" w14:textId="6AD33F67" w:rsidR="00586DF9" w:rsidRPr="00294266" w:rsidRDefault="00586DF9" w:rsidP="00586DF9">
      <w:pPr>
        <w:ind w:firstLine="720"/>
        <w:jc w:val="both"/>
        <w:rPr>
          <w:b/>
          <w:i/>
          <w:sz w:val="22"/>
          <w:szCs w:val="22"/>
          <w:lang w:val="lt-LT"/>
        </w:rPr>
      </w:pPr>
      <w:r>
        <w:rPr>
          <w:b/>
          <w:i/>
          <w:sz w:val="22"/>
          <w:szCs w:val="22"/>
          <w:lang w:val="lt-LT"/>
        </w:rPr>
        <w:t>5.11.</w:t>
      </w:r>
      <w:r w:rsidR="0074031D">
        <w:rPr>
          <w:b/>
          <w:i/>
          <w:sz w:val="22"/>
          <w:szCs w:val="22"/>
          <w:lang w:val="lt-LT"/>
        </w:rPr>
        <w:t>7</w:t>
      </w:r>
      <w:r w:rsidRPr="00586DF9">
        <w:rPr>
          <w:b/>
          <w:i/>
          <w:sz w:val="22"/>
          <w:szCs w:val="22"/>
          <w:lang w:val="lt-LT"/>
        </w:rPr>
        <w:t>. Jei tiekėjas pasitelkia subtiekėjus, subtiekėjo deklaracija ar kitas dokumentas, patvirtinantis jo sutikimą būti subtiekėju pirkime.</w:t>
      </w:r>
    </w:p>
    <w:p w14:paraId="0491AE73" w14:textId="5D1EF821" w:rsidR="0021471A" w:rsidRPr="0021471A" w:rsidRDefault="005C347E" w:rsidP="0021471A">
      <w:pPr>
        <w:pStyle w:val="Body2"/>
        <w:ind w:firstLine="720"/>
        <w:rPr>
          <w:rFonts w:cs="Times New Roman"/>
          <w:lang w:val="lt-LT"/>
        </w:rPr>
      </w:pPr>
      <w:r w:rsidRPr="00294266">
        <w:rPr>
          <w:lang w:val="lt-LT"/>
        </w:rPr>
        <w:t>5.12. Tiekėjo pasiūlymą sudaro CVP IS priemonėmis pateiktos informacijos ir dokumentų visuma.</w:t>
      </w:r>
      <w:r w:rsidRPr="00294266">
        <w:rPr>
          <w:lang w:val="lt-LT"/>
        </w:rPr>
        <w:tab/>
        <w:t>5.13. Pasiūlymas</w:t>
      </w:r>
      <w:r w:rsidRPr="003F7727">
        <w:rPr>
          <w:lang w:val="lt-LT"/>
        </w:rPr>
        <w:t xml:space="preserve"> privalo būti pasirašytas fiziniu parašu arba originaliu saugiu elektroniniu parašu, atitinkančiu teisės aktų reikalavimus.</w:t>
      </w:r>
      <w:r w:rsidRPr="003F7727">
        <w:rPr>
          <w:lang w:val="lt-LT"/>
        </w:rPr>
        <w:tab/>
      </w:r>
      <w:r w:rsidRPr="003F7727">
        <w:rPr>
          <w:lang w:val="lt-LT"/>
        </w:rPr>
        <w:br/>
      </w:r>
      <w:r w:rsidRPr="003F7727">
        <w:rPr>
          <w:lang w:val="lt-LT"/>
        </w:rPr>
        <w:tab/>
      </w:r>
      <w:r w:rsidRPr="0021471A">
        <w:rPr>
          <w:lang w:val="lt-LT"/>
        </w:rPr>
        <w:t>5.14.</w:t>
      </w:r>
      <w:r w:rsidR="0021471A" w:rsidRPr="0021471A">
        <w:rPr>
          <w:lang w:val="lt-LT"/>
        </w:rPr>
        <w:t xml:space="preserve"> </w:t>
      </w:r>
      <w:r w:rsidR="0021471A" w:rsidRPr="0021471A">
        <w:rPr>
          <w:rFonts w:cs="Times New Roman"/>
          <w:lang w:val="lt-LT"/>
        </w:rPr>
        <w:t>Tiekėjai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VPĮ 20 straipsnio</w:t>
      </w:r>
      <w:r w:rsidR="00FA33E7">
        <w:rPr>
          <w:rFonts w:cs="Times New Roman"/>
          <w:lang w:val="lt-LT"/>
        </w:rPr>
        <w:t xml:space="preserve"> 2 dalyje</w:t>
      </w:r>
      <w:r w:rsidR="0021471A" w:rsidRPr="0021471A">
        <w:rPr>
          <w:rFonts w:cs="Times New Roman"/>
          <w:lang w:val="lt-LT"/>
        </w:rPr>
        <w:t>:</w:t>
      </w:r>
    </w:p>
    <w:p w14:paraId="63DE2208" w14:textId="670E9FCF" w:rsidR="0021471A" w:rsidRPr="0021471A" w:rsidRDefault="00002E25" w:rsidP="0021471A">
      <w:pPr>
        <w:suppressAutoHyphens/>
        <w:spacing w:after="40"/>
        <w:ind w:firstLine="720"/>
        <w:jc w:val="both"/>
        <w:rPr>
          <w:color w:val="000000"/>
          <w:sz w:val="22"/>
          <w:szCs w:val="22"/>
          <w:lang w:val="lt-LT"/>
        </w:rPr>
      </w:pPr>
      <w:r>
        <w:rPr>
          <w:color w:val="000000"/>
          <w:sz w:val="22"/>
          <w:szCs w:val="22"/>
          <w:lang w:val="lt-LT"/>
        </w:rPr>
        <w:t>5.14.1.</w:t>
      </w:r>
      <w:r w:rsidR="0021471A" w:rsidRPr="0021471A">
        <w:rPr>
          <w:color w:val="000000"/>
          <w:sz w:val="22"/>
          <w:szCs w:val="22"/>
          <w:lang w:val="lt-LT"/>
        </w:rPr>
        <w:t xml:space="preserve"> jeigu tai pažeistų įstatymus, nustatančius informacijos atskleidimo ar teisės gauti informaciją reikalavimus, ir šių įstatymų įgyvendinamuosius teisės aktus;</w:t>
      </w:r>
    </w:p>
    <w:p w14:paraId="5BCC65D8" w14:textId="70902F0B" w:rsidR="0021471A" w:rsidRPr="0021471A" w:rsidRDefault="00002E25" w:rsidP="0021471A">
      <w:pPr>
        <w:suppressAutoHyphens/>
        <w:spacing w:after="40"/>
        <w:ind w:firstLine="720"/>
        <w:jc w:val="both"/>
        <w:rPr>
          <w:color w:val="000000"/>
          <w:sz w:val="22"/>
          <w:szCs w:val="22"/>
          <w:lang w:val="lt-LT"/>
        </w:rPr>
      </w:pPr>
      <w:r>
        <w:rPr>
          <w:color w:val="000000"/>
          <w:sz w:val="22"/>
          <w:szCs w:val="22"/>
          <w:lang w:val="lt-LT"/>
        </w:rPr>
        <w:t>5.14.2.</w:t>
      </w:r>
      <w:r w:rsidR="0021471A" w:rsidRPr="0021471A">
        <w:rPr>
          <w:color w:val="000000"/>
          <w:sz w:val="22"/>
          <w:szCs w:val="22"/>
          <w:lang w:val="lt-LT"/>
        </w:rPr>
        <w:t xml:space="preserve"> jeigu tai pažeistų VPĮ 33 ir 58 straipsniuose nustatytus reikalavimus dėl paskelbimo apie sudarytą pirkimo sutartį, kandidatų ir dalyvių informavimo, įskaitant informaciją apie pasiūlyme nurodytą prekių, paslaugų ar darbų kainą, išskyrus jos sudedamąsias dalis;</w:t>
      </w:r>
    </w:p>
    <w:p w14:paraId="4B6C009C" w14:textId="5E5ACB3C" w:rsidR="0021471A" w:rsidRPr="0021471A" w:rsidRDefault="00002E25" w:rsidP="0021471A">
      <w:pPr>
        <w:suppressAutoHyphens/>
        <w:spacing w:after="40"/>
        <w:ind w:firstLine="720"/>
        <w:jc w:val="both"/>
        <w:rPr>
          <w:color w:val="000000"/>
          <w:sz w:val="22"/>
          <w:szCs w:val="22"/>
          <w:lang w:val="lt-LT"/>
        </w:rPr>
      </w:pPr>
      <w:r>
        <w:rPr>
          <w:color w:val="000000"/>
          <w:sz w:val="22"/>
          <w:szCs w:val="22"/>
          <w:lang w:val="lt-LT"/>
        </w:rPr>
        <w:t>5.14.3.</w:t>
      </w:r>
      <w:r w:rsidR="0021471A" w:rsidRPr="0021471A">
        <w:rPr>
          <w:color w:val="000000"/>
          <w:sz w:val="22"/>
          <w:szCs w:val="22"/>
          <w:lang w:val="lt-LT"/>
        </w:rPr>
        <w:t xml:space="preserve"> pateiktos tiekėjų pašalinimo pagrindų nebuvimą, atitiktį kvalifikacijos reikalavimams patvirtinančiuose dokumentuose, išskyrus informaciją, kurią atskleidus būtų pažeisti Lietuvos Respublikos asmens duomenų teisinės apsaugos įstatymo reikalavimai ar tiekėjo įsipareigojimai pagal su trečiaisiais asmenimis sudarytas sutartis;</w:t>
      </w:r>
    </w:p>
    <w:p w14:paraId="09604528" w14:textId="6596FCC4" w:rsidR="0021471A" w:rsidRPr="0021471A" w:rsidRDefault="00002E25" w:rsidP="0021471A">
      <w:pPr>
        <w:suppressAutoHyphens/>
        <w:spacing w:after="40"/>
        <w:ind w:firstLine="720"/>
        <w:jc w:val="both"/>
        <w:rPr>
          <w:color w:val="000000"/>
          <w:sz w:val="22"/>
          <w:szCs w:val="22"/>
          <w:lang w:val="lt-LT"/>
        </w:rPr>
      </w:pPr>
      <w:r>
        <w:rPr>
          <w:color w:val="000000"/>
          <w:sz w:val="22"/>
          <w:szCs w:val="22"/>
          <w:lang w:val="lt-LT"/>
        </w:rPr>
        <w:t>5.14.4.</w:t>
      </w:r>
      <w:r w:rsidR="0021471A" w:rsidRPr="0021471A">
        <w:rPr>
          <w:color w:val="000000"/>
          <w:sz w:val="22"/>
          <w:szCs w:val="22"/>
          <w:lang w:val="lt-LT"/>
        </w:rPr>
        <w:t xml:space="preserve"> informacija apie pasitelktus ūkio subjektus, kurių </w:t>
      </w:r>
      <w:proofErr w:type="spellStart"/>
      <w:r w:rsidR="0021471A" w:rsidRPr="0021471A">
        <w:rPr>
          <w:color w:val="000000"/>
          <w:sz w:val="22"/>
          <w:szCs w:val="22"/>
          <w:lang w:val="lt-LT"/>
        </w:rPr>
        <w:t>pajėgumais</w:t>
      </w:r>
      <w:proofErr w:type="spellEnd"/>
      <w:r w:rsidR="0021471A" w:rsidRPr="0021471A">
        <w:rPr>
          <w:color w:val="000000"/>
          <w:sz w:val="22"/>
          <w:szCs w:val="22"/>
          <w:lang w:val="lt-LT"/>
        </w:rPr>
        <w:t xml:space="preserve"> remiasi tiekėjas, ir subtiekėjus, išskyrus informaciją, kurią atskleidus būtų pažeisti Asmens duomenų teisinės apsaugos įstatymo reikalavimai.</w:t>
      </w:r>
    </w:p>
    <w:p w14:paraId="4D49B2E6" w14:textId="46794663" w:rsidR="0021471A" w:rsidRPr="0021471A" w:rsidRDefault="00002E25" w:rsidP="0021471A">
      <w:pPr>
        <w:suppressAutoHyphens/>
        <w:spacing w:after="40"/>
        <w:ind w:firstLine="720"/>
        <w:jc w:val="both"/>
        <w:rPr>
          <w:color w:val="000000"/>
          <w:sz w:val="22"/>
          <w:szCs w:val="22"/>
          <w:lang w:val="lt-LT"/>
        </w:rPr>
      </w:pPr>
      <w:r>
        <w:rPr>
          <w:color w:val="000000"/>
          <w:sz w:val="22"/>
          <w:szCs w:val="22"/>
          <w:lang w:val="lt-LT"/>
        </w:rPr>
        <w:t xml:space="preserve">5.15. </w:t>
      </w:r>
      <w:r w:rsidR="0021471A" w:rsidRPr="0021471A">
        <w:rPr>
          <w:color w:val="000000"/>
          <w:sz w:val="22"/>
          <w:szCs w:val="22"/>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w:t>
      </w:r>
      <w:proofErr w:type="spellStart"/>
      <w:r w:rsidR="0021471A" w:rsidRPr="0021471A">
        <w:rPr>
          <w:color w:val="000000"/>
          <w:sz w:val="22"/>
          <w:szCs w:val="22"/>
          <w:lang w:val="lt-LT"/>
        </w:rPr>
        <w:t>įrodymus</w:t>
      </w:r>
      <w:proofErr w:type="spellEnd"/>
      <w:r w:rsidR="0021471A" w:rsidRPr="0021471A">
        <w:rPr>
          <w:color w:val="000000"/>
          <w:sz w:val="22"/>
          <w:szCs w:val="22"/>
          <w:lang w:val="lt-LT"/>
        </w:rPr>
        <w:t>, laikoma, kad tokia informacija yra nekonfidenciali.</w:t>
      </w:r>
    </w:p>
    <w:p w14:paraId="555414DA" w14:textId="0665152D" w:rsidR="0021471A" w:rsidRPr="0021471A" w:rsidRDefault="00002E25" w:rsidP="003F7727">
      <w:pPr>
        <w:ind w:firstLine="720"/>
        <w:jc w:val="both"/>
        <w:rPr>
          <w:sz w:val="22"/>
          <w:szCs w:val="22"/>
          <w:lang w:val="lt-LT"/>
        </w:rPr>
      </w:pPr>
      <w:r>
        <w:rPr>
          <w:sz w:val="22"/>
          <w:szCs w:val="22"/>
          <w:lang w:val="lt-LT"/>
        </w:rPr>
        <w:t xml:space="preserve">5.16. </w:t>
      </w:r>
      <w:r w:rsidR="0021471A" w:rsidRPr="0021471A">
        <w:rPr>
          <w:sz w:val="22"/>
          <w:szCs w:val="22"/>
          <w:lang w:val="lt-LT"/>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430179C3" w14:textId="37D3FF2A" w:rsidR="0058287B" w:rsidRPr="0058287B" w:rsidRDefault="00002E25" w:rsidP="0058287B">
      <w:pPr>
        <w:ind w:firstLine="720"/>
        <w:jc w:val="both"/>
        <w:rPr>
          <w:sz w:val="22"/>
          <w:szCs w:val="22"/>
          <w:lang w:val="lt-LT"/>
        </w:rPr>
      </w:pPr>
      <w:r>
        <w:rPr>
          <w:sz w:val="22"/>
          <w:szCs w:val="22"/>
          <w:lang w:val="lt-LT"/>
        </w:rPr>
        <w:t>5.17</w:t>
      </w:r>
      <w:r w:rsidR="005C347E" w:rsidRPr="003F7727">
        <w:rPr>
          <w:sz w:val="22"/>
          <w:szCs w:val="22"/>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r w:rsidR="005C347E" w:rsidRPr="003F7727">
        <w:rPr>
          <w:sz w:val="22"/>
          <w:szCs w:val="22"/>
          <w:lang w:val="lt-LT"/>
        </w:rPr>
        <w:tab/>
      </w:r>
      <w:r w:rsidR="005C347E" w:rsidRPr="003F7727">
        <w:rPr>
          <w:sz w:val="22"/>
          <w:szCs w:val="22"/>
          <w:lang w:val="lt-LT"/>
        </w:rPr>
        <w:br/>
      </w:r>
      <w:r w:rsidR="005C347E" w:rsidRPr="003F7727">
        <w:rPr>
          <w:sz w:val="22"/>
          <w:szCs w:val="22"/>
          <w:lang w:val="lt-LT"/>
        </w:rPr>
        <w:lastRenderedPageBreak/>
        <w:tab/>
        <w:t>5.1</w:t>
      </w:r>
      <w:r>
        <w:rPr>
          <w:sz w:val="22"/>
          <w:szCs w:val="22"/>
          <w:lang w:val="lt-LT"/>
        </w:rPr>
        <w:t>8</w:t>
      </w:r>
      <w:r w:rsidR="005C347E" w:rsidRPr="003F7727">
        <w:rPr>
          <w:sz w:val="22"/>
          <w:szCs w:val="22"/>
          <w:lang w:val="lt-LT"/>
        </w:rPr>
        <w:t>. Kol nesibaigė pasiūlymų galiojimo laikas, perkančioji organizacija turi teisę prašyti CVP IS priemonėmis, kad tiekėjai pratęstų jų galiojimą iki konkrečiai nurodyto laiko. Tiekėjas CVP IS priemonėmis tokį prašymą gali atmesti.</w:t>
      </w:r>
      <w:r w:rsidR="005C347E" w:rsidRPr="003F7727">
        <w:rPr>
          <w:sz w:val="22"/>
          <w:szCs w:val="22"/>
          <w:lang w:val="lt-LT"/>
        </w:rPr>
        <w:tab/>
      </w:r>
      <w:r w:rsidR="005C347E" w:rsidRPr="003F7727">
        <w:rPr>
          <w:sz w:val="22"/>
          <w:szCs w:val="22"/>
          <w:lang w:val="lt-LT"/>
        </w:rPr>
        <w:br/>
      </w:r>
      <w:r w:rsidR="005C347E" w:rsidRPr="003F7727">
        <w:rPr>
          <w:sz w:val="22"/>
          <w:szCs w:val="22"/>
          <w:lang w:val="lt-LT"/>
        </w:rPr>
        <w:tab/>
      </w:r>
      <w:r w:rsidR="0058287B" w:rsidRPr="0058287B">
        <w:rPr>
          <w:sz w:val="22"/>
          <w:szCs w:val="22"/>
          <w:lang w:val="lt-LT"/>
        </w:rPr>
        <w:t>5.1</w:t>
      </w:r>
      <w:r>
        <w:rPr>
          <w:sz w:val="22"/>
          <w:szCs w:val="22"/>
          <w:lang w:val="lt-LT"/>
        </w:rPr>
        <w:t>9</w:t>
      </w:r>
      <w:r w:rsidR="0058287B" w:rsidRPr="0058287B">
        <w:rPr>
          <w:sz w:val="22"/>
          <w:szCs w:val="22"/>
          <w:lang w:val="lt-LT"/>
        </w:rPr>
        <w:t>. Pasiūlymas privalo būti pasirašytas fiziniu arba originaliu saugiu elektroniniu parašu, atitinkančiu teisės aktų reikalavimus.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reikalaujama pateikti:</w:t>
      </w:r>
    </w:p>
    <w:p w14:paraId="2AA8FE77" w14:textId="169DBC70" w:rsidR="0058287B" w:rsidRPr="0058287B" w:rsidRDefault="0058287B" w:rsidP="0058287B">
      <w:pPr>
        <w:ind w:firstLine="720"/>
        <w:jc w:val="both"/>
        <w:rPr>
          <w:sz w:val="22"/>
          <w:szCs w:val="22"/>
          <w:lang w:val="lt-LT"/>
        </w:rPr>
      </w:pPr>
      <w:r w:rsidRPr="0058287B">
        <w:rPr>
          <w:sz w:val="22"/>
          <w:szCs w:val="22"/>
          <w:lang w:val="lt-LT"/>
        </w:rPr>
        <w:t>5.1</w:t>
      </w:r>
      <w:r w:rsidR="00002E25">
        <w:rPr>
          <w:sz w:val="22"/>
          <w:szCs w:val="22"/>
          <w:lang w:val="lt-LT"/>
        </w:rPr>
        <w:t>9</w:t>
      </w:r>
      <w:r w:rsidRPr="0058287B">
        <w:rPr>
          <w:sz w:val="22"/>
          <w:szCs w:val="22"/>
          <w:lang w:val="lt-LT"/>
        </w:rPr>
        <w:t>.1 kvalifikuotu elektroniniu parašu pasirašyti elektroninėmis priemonėmis suformuoti dokumentai;</w:t>
      </w:r>
    </w:p>
    <w:p w14:paraId="09404037" w14:textId="24D6B5E0" w:rsidR="0058287B" w:rsidRDefault="0058287B" w:rsidP="0058287B">
      <w:pPr>
        <w:ind w:firstLine="720"/>
        <w:jc w:val="both"/>
        <w:rPr>
          <w:sz w:val="22"/>
          <w:szCs w:val="22"/>
          <w:lang w:val="lt-LT"/>
        </w:rPr>
      </w:pPr>
      <w:r w:rsidRPr="0058287B">
        <w:rPr>
          <w:sz w:val="22"/>
          <w:szCs w:val="22"/>
          <w:lang w:val="lt-LT"/>
        </w:rPr>
        <w:t>5.1</w:t>
      </w:r>
      <w:r w:rsidR="00002E25">
        <w:rPr>
          <w:sz w:val="22"/>
          <w:szCs w:val="22"/>
          <w:lang w:val="lt-LT"/>
        </w:rPr>
        <w:t>9</w:t>
      </w:r>
      <w:r w:rsidRPr="0058287B">
        <w:rPr>
          <w:sz w:val="22"/>
          <w:szCs w:val="22"/>
          <w:lang w:val="lt-LT"/>
        </w:rPr>
        <w:t>.2.</w:t>
      </w:r>
      <w:r w:rsidRPr="0058287B">
        <w:rPr>
          <w:sz w:val="22"/>
          <w:szCs w:val="22"/>
          <w:lang w:val="lt-LT"/>
        </w:rPr>
        <w:tab/>
        <w:t>skaitmeninės dokumentų kopijos (fiziniu parašu tvirtinami dokumentai turi būti pateikiami pasirašyti ir nuskenuoti).</w:t>
      </w:r>
    </w:p>
    <w:p w14:paraId="64912E14" w14:textId="77777777" w:rsidR="0058287B" w:rsidRDefault="0058287B" w:rsidP="0058287B">
      <w:pPr>
        <w:ind w:firstLine="720"/>
        <w:jc w:val="both"/>
        <w:rPr>
          <w:sz w:val="22"/>
          <w:szCs w:val="22"/>
          <w:lang w:val="lt-LT"/>
        </w:rPr>
      </w:pPr>
    </w:p>
    <w:p w14:paraId="5730F334" w14:textId="77777777" w:rsidR="00A617B9" w:rsidRDefault="005C347E" w:rsidP="0058287B">
      <w:pPr>
        <w:ind w:firstLine="720"/>
        <w:jc w:val="both"/>
        <w:rPr>
          <w:sz w:val="22"/>
          <w:szCs w:val="22"/>
          <w:lang w:val="lt-LT"/>
        </w:rPr>
      </w:pPr>
      <w:r w:rsidRPr="003F7727">
        <w:rPr>
          <w:sz w:val="22"/>
          <w:szCs w:val="22"/>
          <w:lang w:val="lt-LT"/>
        </w:rPr>
        <w:tab/>
        <w:t>6. PASIŪLYMŲ ŠIFRAVIMAS</w:t>
      </w:r>
      <w:r w:rsidRPr="003F7727">
        <w:rPr>
          <w:sz w:val="22"/>
          <w:szCs w:val="22"/>
          <w:lang w:val="lt-LT"/>
        </w:rPr>
        <w:tab/>
      </w:r>
      <w:r w:rsidRPr="003F7727">
        <w:rPr>
          <w:sz w:val="22"/>
          <w:szCs w:val="22"/>
          <w:lang w:val="lt-LT"/>
        </w:rPr>
        <w:br/>
      </w:r>
      <w:r w:rsidRPr="003F7727">
        <w:rPr>
          <w:sz w:val="22"/>
          <w:szCs w:val="22"/>
          <w:lang w:val="lt-LT"/>
        </w:rPr>
        <w:tab/>
      </w:r>
      <w:r w:rsidRPr="003F7727">
        <w:rPr>
          <w:sz w:val="22"/>
          <w:szCs w:val="22"/>
          <w:lang w:val="lt-LT"/>
        </w:rPr>
        <w:br/>
      </w:r>
      <w:r w:rsidRPr="003F7727">
        <w:rPr>
          <w:sz w:val="22"/>
          <w:szCs w:val="22"/>
          <w:lang w:val="lt-LT"/>
        </w:rPr>
        <w:tab/>
        <w:t>6.1. Tiekėjo teikiamas pasiūlymas gali būti užšifruojamas. Tiekėjas, nusprendęs pateikti užšifruotą pasiūlymą, turi:</w:t>
      </w:r>
      <w:r w:rsidRPr="003F7727">
        <w:rPr>
          <w:sz w:val="22"/>
          <w:szCs w:val="22"/>
          <w:lang w:val="lt-LT"/>
        </w:rPr>
        <w:tab/>
      </w:r>
      <w:r w:rsidRPr="003F7727">
        <w:rPr>
          <w:sz w:val="22"/>
          <w:szCs w:val="22"/>
          <w:lang w:val="lt-LT"/>
        </w:rPr>
        <w:br/>
      </w:r>
      <w:r w:rsidRPr="003F7727">
        <w:rPr>
          <w:sz w:val="22"/>
          <w:szCs w:val="22"/>
          <w:lang w:val="lt-LT"/>
        </w:rPr>
        <w:tab/>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8" w:history="1">
        <w:r w:rsidR="00A617B9" w:rsidRPr="003A1163">
          <w:rPr>
            <w:rStyle w:val="Hyperlink"/>
            <w:sz w:val="22"/>
            <w:szCs w:val="22"/>
            <w:lang w:val="lt-LT"/>
          </w:rPr>
          <w:t>https://vpt.lrv.lt/lt/nuorodos/kiti-duomenys/pasiulymu-sifravimas/duk-5/tiekejams-5/kaip-galiu-uzsifruoti-kainos-pasiulyma/</w:t>
        </w:r>
      </w:hyperlink>
      <w:r w:rsidR="00A617B9">
        <w:rPr>
          <w:sz w:val="22"/>
          <w:szCs w:val="22"/>
          <w:lang w:val="lt-LT"/>
        </w:rPr>
        <w:t xml:space="preserve"> </w:t>
      </w:r>
      <w:r w:rsidRPr="003F7727">
        <w:rPr>
          <w:sz w:val="22"/>
          <w:szCs w:val="22"/>
          <w:lang w:val="lt-LT"/>
        </w:rPr>
        <w:t>.</w:t>
      </w:r>
      <w:r w:rsidRPr="003F7727">
        <w:rPr>
          <w:sz w:val="22"/>
          <w:szCs w:val="22"/>
          <w:lang w:val="lt-LT"/>
        </w:rPr>
        <w:tab/>
      </w:r>
      <w:r w:rsidRPr="003F7727">
        <w:rPr>
          <w:sz w:val="22"/>
          <w:szCs w:val="22"/>
          <w:lang w:val="lt-LT"/>
        </w:rPr>
        <w:br/>
      </w:r>
      <w:r w:rsidRPr="003F7727">
        <w:rPr>
          <w:sz w:val="22"/>
          <w:szCs w:val="22"/>
          <w:lang w:val="lt-LT"/>
        </w:rPr>
        <w:tab/>
        <w:t>6.1.2.</w:t>
      </w:r>
      <w:r w:rsidR="0021471A">
        <w:rPr>
          <w:sz w:val="22"/>
          <w:szCs w:val="22"/>
          <w:lang w:val="lt-LT"/>
        </w:rPr>
        <w:t xml:space="preserve"> </w:t>
      </w:r>
      <w:r w:rsidR="0021471A" w:rsidRPr="0021471A">
        <w:rPr>
          <w:sz w:val="22"/>
          <w:szCs w:val="22"/>
          <w:lang w:val="lt-LT"/>
        </w:rPr>
        <w:t>iki pirminio susipažinimo su CVP IS priemonėmis pateiktais pasiūlymais procedūros (posėdžio) pradžios CVP IS susirašinėjimo priemonėmis per 30 minučių nuo pasiūlymų pateikimo termino pabaigos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w:t>
      </w:r>
      <w:r w:rsidR="0021471A">
        <w:rPr>
          <w:sz w:val="22"/>
          <w:szCs w:val="22"/>
          <w:lang w:val="lt-LT"/>
        </w:rPr>
        <w:t>fonu ir (arba) kitais būdais).</w:t>
      </w:r>
      <w:r w:rsidR="0021471A">
        <w:rPr>
          <w:sz w:val="22"/>
          <w:szCs w:val="22"/>
          <w:lang w:val="lt-LT"/>
        </w:rPr>
        <w:tab/>
      </w:r>
      <w:r w:rsidRPr="003F7727">
        <w:rPr>
          <w:sz w:val="22"/>
          <w:szCs w:val="22"/>
          <w:lang w:val="lt-LT"/>
        </w:rPr>
        <w:t>6.2. Tiekėjui užšifravus visą pasiūlymą ir iki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3F7727">
        <w:rPr>
          <w:sz w:val="22"/>
          <w:szCs w:val="22"/>
          <w:lang w:val="lt-LT"/>
        </w:rPr>
        <w:tab/>
      </w:r>
      <w:r w:rsidRPr="003F7727">
        <w:rPr>
          <w:sz w:val="22"/>
          <w:szCs w:val="22"/>
          <w:lang w:val="lt-LT"/>
        </w:rPr>
        <w:br/>
      </w:r>
      <w:r w:rsidRPr="003F7727">
        <w:rPr>
          <w:sz w:val="22"/>
          <w:szCs w:val="22"/>
          <w:lang w:val="lt-LT"/>
        </w:rPr>
        <w:tab/>
      </w:r>
      <w:r w:rsidRPr="003F7727">
        <w:rPr>
          <w:sz w:val="22"/>
          <w:szCs w:val="22"/>
          <w:lang w:val="lt-LT"/>
        </w:rPr>
        <w:br/>
      </w:r>
      <w:r w:rsidRPr="003F7727">
        <w:rPr>
          <w:sz w:val="22"/>
          <w:szCs w:val="22"/>
          <w:lang w:val="lt-LT"/>
        </w:rPr>
        <w:tab/>
        <w:t>7. PASIŪLYMŲ GALIOJIMO UŽTIKRINIMAS</w:t>
      </w:r>
      <w:r w:rsidRPr="003F7727">
        <w:rPr>
          <w:sz w:val="22"/>
          <w:szCs w:val="22"/>
          <w:lang w:val="lt-LT"/>
        </w:rPr>
        <w:tab/>
      </w:r>
      <w:r w:rsidRPr="003F7727">
        <w:rPr>
          <w:sz w:val="22"/>
          <w:szCs w:val="22"/>
          <w:lang w:val="lt-LT"/>
        </w:rPr>
        <w:br/>
      </w:r>
      <w:r w:rsidRPr="003F7727">
        <w:rPr>
          <w:sz w:val="22"/>
          <w:szCs w:val="22"/>
          <w:lang w:val="lt-LT"/>
        </w:rPr>
        <w:tab/>
      </w:r>
      <w:r w:rsidRPr="003F7727">
        <w:rPr>
          <w:sz w:val="22"/>
          <w:szCs w:val="22"/>
          <w:lang w:val="lt-LT"/>
        </w:rPr>
        <w:br/>
      </w:r>
      <w:r w:rsidRPr="003F7727">
        <w:rPr>
          <w:sz w:val="22"/>
          <w:szCs w:val="22"/>
          <w:lang w:val="lt-LT"/>
        </w:rPr>
        <w:tab/>
        <w:t xml:space="preserve">7.1. Pasiūlymo galiojimas užtikrinamas 2 proc. nuo pasiūlymo kainos </w:t>
      </w:r>
      <w:proofErr w:type="spellStart"/>
      <w:r w:rsidRPr="003F7727">
        <w:rPr>
          <w:sz w:val="22"/>
          <w:szCs w:val="22"/>
          <w:lang w:val="lt-LT"/>
        </w:rPr>
        <w:t>Eur</w:t>
      </w:r>
      <w:proofErr w:type="spellEnd"/>
      <w:r w:rsidRPr="003F7727">
        <w:rPr>
          <w:sz w:val="22"/>
          <w:szCs w:val="22"/>
          <w:lang w:val="lt-LT"/>
        </w:rPr>
        <w:t xml:space="preserve"> be </w:t>
      </w:r>
      <w:r w:rsidR="00A617B9">
        <w:rPr>
          <w:sz w:val="22"/>
          <w:szCs w:val="22"/>
          <w:lang w:val="lt-LT"/>
        </w:rPr>
        <w:t xml:space="preserve">pridėtinės vertės mokesčio (toliau – </w:t>
      </w:r>
      <w:r w:rsidRPr="003F7727">
        <w:rPr>
          <w:sz w:val="22"/>
          <w:szCs w:val="22"/>
          <w:lang w:val="lt-LT"/>
        </w:rPr>
        <w:t>PVM</w:t>
      </w:r>
      <w:r w:rsidR="00A617B9">
        <w:rPr>
          <w:sz w:val="22"/>
          <w:szCs w:val="22"/>
          <w:lang w:val="lt-LT"/>
        </w:rPr>
        <w:t>)</w:t>
      </w:r>
      <w:r w:rsidRPr="003F7727">
        <w:rPr>
          <w:sz w:val="22"/>
          <w:szCs w:val="22"/>
          <w:lang w:val="lt-LT"/>
        </w:rPr>
        <w:t xml:space="preserve"> netesybomis (bauda).</w:t>
      </w:r>
      <w:r w:rsidRPr="003F7727">
        <w:rPr>
          <w:sz w:val="22"/>
          <w:szCs w:val="22"/>
          <w:lang w:val="lt-LT"/>
        </w:rPr>
        <w:tab/>
      </w:r>
      <w:r w:rsidRPr="003F7727">
        <w:rPr>
          <w:sz w:val="22"/>
          <w:szCs w:val="22"/>
          <w:lang w:val="lt-LT"/>
        </w:rPr>
        <w:br/>
      </w:r>
      <w:r w:rsidRPr="003F7727">
        <w:rPr>
          <w:sz w:val="22"/>
          <w:szCs w:val="22"/>
          <w:lang w:val="lt-LT"/>
        </w:rPr>
        <w:tab/>
        <w:t>7.2. Pateikdamas pasiūlymą tiekėjas įsipareigoja perkančiajai organizacijai sumokėti nurodyto dydžio netesybas (baudą) įvykus bent vienai šių sąlygų:</w:t>
      </w:r>
      <w:r w:rsidRPr="003F7727">
        <w:rPr>
          <w:sz w:val="22"/>
          <w:szCs w:val="22"/>
          <w:lang w:val="lt-LT"/>
        </w:rPr>
        <w:tab/>
      </w:r>
      <w:r w:rsidRPr="003F7727">
        <w:rPr>
          <w:sz w:val="22"/>
          <w:szCs w:val="22"/>
          <w:lang w:val="lt-LT"/>
        </w:rPr>
        <w:br/>
      </w:r>
      <w:r w:rsidRPr="003F7727">
        <w:rPr>
          <w:sz w:val="22"/>
          <w:szCs w:val="22"/>
          <w:lang w:val="lt-LT"/>
        </w:rPr>
        <w:tab/>
        <w:t>7.2.1. dalyvis atsisako savo pasiūlymo arba jo dalies (pasiūlyme nurodyto pirkimo objekto, jo kiekio (apimties), siūlomų kainų, tiekimo ar mokėjimo terminų, kitų pasiūlyme nurodytų sąlygų), nors pasiūlymo galiojimo terminas dar nebus pasibaigęs;</w:t>
      </w:r>
      <w:r w:rsidRPr="003F7727">
        <w:rPr>
          <w:sz w:val="22"/>
          <w:szCs w:val="22"/>
          <w:lang w:val="lt-LT"/>
        </w:rPr>
        <w:tab/>
      </w:r>
      <w:r w:rsidRPr="003F7727">
        <w:rPr>
          <w:sz w:val="22"/>
          <w:szCs w:val="22"/>
          <w:lang w:val="lt-LT"/>
        </w:rPr>
        <w:br/>
      </w:r>
      <w:r w:rsidRPr="003F7727">
        <w:rPr>
          <w:sz w:val="22"/>
          <w:szCs w:val="22"/>
          <w:lang w:val="lt-LT"/>
        </w:rPr>
        <w:tab/>
        <w:t>7.2.2. laimėjęs viešąjį pirkimą dalyvis atsisako pasirašyti pirkimo sutartį pagal šiose sąlygose pateiktas pirkimo sutarties pagrindines sąlygas. Jei iki perkančiosios organizacijos nurodyto laiko jis nepasirašo pirkimo sutarties, laikoma, kad dalyvis atsisakė pasirašyti pirkimo sutartį;</w:t>
      </w:r>
      <w:r w:rsidRPr="003F7727">
        <w:rPr>
          <w:sz w:val="22"/>
          <w:szCs w:val="22"/>
          <w:lang w:val="lt-LT"/>
        </w:rPr>
        <w:tab/>
      </w:r>
      <w:r w:rsidRPr="003F7727">
        <w:rPr>
          <w:sz w:val="22"/>
          <w:szCs w:val="22"/>
          <w:lang w:val="lt-LT"/>
        </w:rPr>
        <w:br/>
      </w:r>
      <w:r w:rsidRPr="003F7727">
        <w:rPr>
          <w:sz w:val="22"/>
          <w:szCs w:val="22"/>
          <w:lang w:val="lt-LT"/>
        </w:rPr>
        <w:tab/>
        <w:t>7.2.3. dalyvis, kurio pasiūlymas laimėjo viešąjį pirkimą, nepateikia pirkimo sutarties sąlygų įvykdymo užtikrinančio dokumento (jeigu reikalaujama)</w:t>
      </w:r>
      <w:r w:rsidR="008E3B2C" w:rsidRPr="003F7727">
        <w:rPr>
          <w:sz w:val="22"/>
          <w:szCs w:val="22"/>
          <w:lang w:val="lt-LT"/>
        </w:rPr>
        <w:t>.</w:t>
      </w:r>
      <w:r w:rsidRPr="003F7727">
        <w:rPr>
          <w:sz w:val="22"/>
          <w:szCs w:val="22"/>
          <w:lang w:val="lt-LT"/>
        </w:rPr>
        <w:tab/>
      </w:r>
      <w:r w:rsidRPr="003F7727">
        <w:rPr>
          <w:sz w:val="22"/>
          <w:szCs w:val="22"/>
          <w:lang w:val="lt-LT"/>
        </w:rPr>
        <w:br/>
      </w:r>
    </w:p>
    <w:p w14:paraId="5DF469E2" w14:textId="0BEEE60A" w:rsidR="004E5552" w:rsidRDefault="004E5552" w:rsidP="0058287B">
      <w:pPr>
        <w:ind w:firstLine="720"/>
        <w:jc w:val="both"/>
        <w:rPr>
          <w:sz w:val="22"/>
          <w:szCs w:val="22"/>
          <w:lang w:val="lt-LT"/>
        </w:rPr>
      </w:pPr>
      <w:r>
        <w:rPr>
          <w:sz w:val="22"/>
          <w:szCs w:val="22"/>
          <w:lang w:val="lt-LT"/>
        </w:rPr>
        <w:t>8. PAVYZDŽIŲ PATEIKIMAS</w:t>
      </w:r>
      <w:r>
        <w:rPr>
          <w:sz w:val="22"/>
          <w:szCs w:val="22"/>
          <w:lang w:val="lt-LT"/>
        </w:rPr>
        <w:tab/>
      </w:r>
    </w:p>
    <w:p w14:paraId="27B704D5" w14:textId="77777777" w:rsidR="004E5552" w:rsidRDefault="004E5552" w:rsidP="0021471A">
      <w:pPr>
        <w:ind w:left="720"/>
        <w:jc w:val="both"/>
        <w:rPr>
          <w:sz w:val="22"/>
          <w:szCs w:val="22"/>
          <w:lang w:val="lt-LT"/>
        </w:rPr>
      </w:pPr>
    </w:p>
    <w:p w14:paraId="5586C650" w14:textId="77777777" w:rsidR="00D74406" w:rsidRPr="002D775F" w:rsidRDefault="00D74406" w:rsidP="00D74406">
      <w:pPr>
        <w:pStyle w:val="Body2"/>
        <w:ind w:firstLine="720"/>
        <w:rPr>
          <w:rFonts w:cs="Times New Roman"/>
          <w:lang w:val="lt-LT"/>
        </w:rPr>
      </w:pPr>
      <w:r w:rsidRPr="002D775F">
        <w:rPr>
          <w:lang w:val="lt-LT"/>
        </w:rPr>
        <w:t xml:space="preserve">8.1. </w:t>
      </w:r>
      <w:r w:rsidRPr="002D775F">
        <w:rPr>
          <w:rFonts w:cs="Times New Roman"/>
          <w:lang w:val="lt-LT"/>
        </w:rPr>
        <w:t>Siūlomo pirkimo objekto pavyzdžiai nereikalaujami.</w:t>
      </w:r>
      <w:r w:rsidRPr="002D775F">
        <w:rPr>
          <w:rFonts w:cs="Times New Roman"/>
          <w:lang w:val="lt-LT"/>
        </w:rPr>
        <w:tab/>
      </w:r>
    </w:p>
    <w:p w14:paraId="155A4459" w14:textId="77777777" w:rsidR="008A04F4" w:rsidRDefault="008A04F4" w:rsidP="008A04F4">
      <w:pPr>
        <w:pStyle w:val="Body2"/>
        <w:ind w:firstLine="720"/>
        <w:rPr>
          <w:sz w:val="24"/>
          <w:szCs w:val="24"/>
          <w:lang w:val="lt-LT"/>
        </w:rPr>
      </w:pPr>
    </w:p>
    <w:p w14:paraId="1F6FE610" w14:textId="77777777" w:rsidR="00A617B9" w:rsidRPr="006D2B0F" w:rsidRDefault="005C347E" w:rsidP="008A04F4">
      <w:pPr>
        <w:pStyle w:val="Body2"/>
        <w:ind w:firstLine="720"/>
        <w:rPr>
          <w:lang w:val="lt-LT"/>
        </w:rPr>
      </w:pPr>
      <w:r w:rsidRPr="00370648">
        <w:rPr>
          <w:lang w:val="lt-LT"/>
        </w:rPr>
        <w:t>9. PIRKIMO DOKUMENTŲ PAAIŠKINIMAS IR PATIKSLINIMAS</w:t>
      </w:r>
      <w:r w:rsidRPr="00370648">
        <w:rPr>
          <w:lang w:val="lt-LT"/>
        </w:rPr>
        <w:tab/>
      </w:r>
      <w:r w:rsidRPr="00370648">
        <w:rPr>
          <w:lang w:val="lt-LT"/>
        </w:rPr>
        <w:br/>
      </w:r>
      <w:r w:rsidRPr="00370648">
        <w:rPr>
          <w:lang w:val="lt-LT"/>
        </w:rPr>
        <w:tab/>
      </w:r>
      <w:r w:rsidRPr="00370648">
        <w:rPr>
          <w:lang w:val="lt-LT"/>
        </w:rPr>
        <w:br/>
      </w:r>
      <w:r w:rsidRPr="00370648">
        <w:rPr>
          <w:lang w:val="lt-LT"/>
        </w:rPr>
        <w:tab/>
      </w:r>
      <w:r w:rsidRPr="006D2B0F">
        <w:rPr>
          <w:lang w:val="lt-LT"/>
        </w:rPr>
        <w:t>9.1. Tiekėjas tik CVP IS susirašinėjimo priemonėmis gali prašyti, kad perkančioji organizacija paaiškintų ar pataisytų pirkimo dokumentus.</w:t>
      </w:r>
    </w:p>
    <w:p w14:paraId="1F1AFB9A" w14:textId="227C17FB" w:rsidR="00A617B9" w:rsidRPr="006D2B0F" w:rsidRDefault="00A617B9" w:rsidP="00A617B9">
      <w:pPr>
        <w:pStyle w:val="Body2"/>
        <w:ind w:firstLine="720"/>
        <w:rPr>
          <w:rFonts w:cs="Times New Roman"/>
          <w:lang w:val="lt-LT"/>
        </w:rPr>
      </w:pPr>
      <w:r w:rsidRPr="006D2B0F">
        <w:rPr>
          <w:rFonts w:cs="Times New Roman"/>
          <w:lang w:val="lt-LT"/>
        </w:rPr>
        <w:t>9.2.</w:t>
      </w:r>
      <w:r w:rsidRPr="006D2B0F">
        <w:rPr>
          <w:lang w:val="lt-LT"/>
        </w:rPr>
        <w:t xml:space="preserve"> Perkančioji organizacija atsako tik CVP IS susirašinėjimo priemonėmis į kiekvieną tiekėjo rašytinį prašymą </w:t>
      </w:r>
      <w:r w:rsidRPr="006D2B0F">
        <w:rPr>
          <w:rFonts w:cs="Times New Roman"/>
          <w:lang w:val="lt-LT"/>
        </w:rPr>
        <w:t>dėl</w:t>
      </w:r>
      <w:r w:rsidRPr="006D2B0F">
        <w:rPr>
          <w:lang w:val="lt-LT"/>
        </w:rPr>
        <w:t xml:space="preserve"> pirkimo </w:t>
      </w:r>
      <w:r w:rsidRPr="006D2B0F">
        <w:rPr>
          <w:rFonts w:cs="Times New Roman"/>
          <w:lang w:val="lt-LT"/>
        </w:rPr>
        <w:t>dokumentų</w:t>
      </w:r>
      <w:r w:rsidRPr="006D2B0F">
        <w:rPr>
          <w:lang w:val="lt-LT"/>
        </w:rPr>
        <w:t xml:space="preserve">, jei prašymas yra pateiktas likus ne mažiau kaip </w:t>
      </w:r>
      <w:r w:rsidRPr="006D2B0F">
        <w:rPr>
          <w:rFonts w:cs="Times New Roman"/>
          <w:lang w:val="lt-LT"/>
        </w:rPr>
        <w:t>9 (devynioms) dienoms</w:t>
      </w:r>
      <w:r w:rsidRPr="006D2B0F">
        <w:rPr>
          <w:lang w:val="lt-LT"/>
        </w:rPr>
        <w:t xml:space="preserve"> iki pasiūlymų pateikimo termino pabaigos.</w:t>
      </w:r>
      <w:r w:rsidRPr="006D2B0F">
        <w:rPr>
          <w:lang w:val="lt-LT"/>
        </w:rPr>
        <w:tab/>
      </w:r>
      <w:r w:rsidRPr="006D2B0F">
        <w:rPr>
          <w:lang w:val="lt-LT"/>
        </w:rPr>
        <w:br/>
      </w:r>
      <w:r w:rsidRPr="006D2B0F">
        <w:rPr>
          <w:lang w:val="lt-LT"/>
        </w:rPr>
        <w:tab/>
        <w:t>9.</w:t>
      </w:r>
      <w:r w:rsidRPr="006D2B0F">
        <w:rPr>
          <w:rFonts w:cs="Times New Roman"/>
          <w:lang w:val="lt-LT"/>
        </w:rPr>
        <w:t>3</w:t>
      </w:r>
      <w:r w:rsidRPr="006D2B0F">
        <w:rPr>
          <w:lang w:val="lt-LT"/>
        </w:rPr>
        <w:t xml:space="preserve">. Tiekėjo prašymu (pateiktu tik CVP IS susirašinėjimo priemonėmis), papildomi pirkimo dokumentai (paaiškinimai ar </w:t>
      </w:r>
      <w:r w:rsidRPr="006D2B0F">
        <w:rPr>
          <w:rFonts w:cs="Times New Roman"/>
          <w:lang w:val="lt-LT"/>
        </w:rPr>
        <w:t>pataisymai</w:t>
      </w:r>
      <w:r w:rsidRPr="006D2B0F">
        <w:rPr>
          <w:lang w:val="lt-LT"/>
        </w:rPr>
        <w:t xml:space="preserve">) pateikiami CVP IS priemonėmis ne vėliau kaip likus 6 (šešioms) dienoms iki pasiūlymų pateikimo termino pabaigos, jei jų paprašyta laiku. Paaiškinimai ar </w:t>
      </w:r>
      <w:r w:rsidRPr="006D2B0F">
        <w:rPr>
          <w:rFonts w:cs="Times New Roman"/>
          <w:lang w:val="lt-LT"/>
        </w:rPr>
        <w:t>pataisymai</w:t>
      </w:r>
      <w:r w:rsidRPr="006D2B0F">
        <w:rPr>
          <w:lang w:val="lt-LT"/>
        </w:rPr>
        <w:t xml:space="preserve"> yra neatsiejama pirkimo dokumentų dalis.</w:t>
      </w:r>
      <w:r w:rsidRPr="006D2B0F">
        <w:rPr>
          <w:lang w:val="lt-LT"/>
        </w:rPr>
        <w:tab/>
      </w:r>
      <w:r w:rsidRPr="006D2B0F">
        <w:rPr>
          <w:lang w:val="lt-LT"/>
        </w:rPr>
        <w:br/>
      </w:r>
      <w:r w:rsidRPr="006D2B0F">
        <w:rPr>
          <w:lang w:val="lt-LT"/>
        </w:rPr>
        <w:tab/>
        <w:t>9.</w:t>
      </w:r>
      <w:r w:rsidRPr="006D2B0F">
        <w:rPr>
          <w:rFonts w:cs="Times New Roman"/>
          <w:lang w:val="lt-LT"/>
        </w:rPr>
        <w:t>4. Pirkimo dokumentų paaiškinimai ir patikslinimai skelbiami CVP IS priemonėmis kartu su kitais</w:t>
      </w:r>
      <w:r w:rsidRPr="006D2B0F">
        <w:rPr>
          <w:lang w:val="lt-LT"/>
        </w:rPr>
        <w:t xml:space="preserve"> pirkimo </w:t>
      </w:r>
      <w:r w:rsidRPr="006D2B0F">
        <w:rPr>
          <w:rFonts w:cs="Times New Roman"/>
          <w:lang w:val="lt-LT"/>
        </w:rPr>
        <w:t>dokumentais ir siunčiami prašymą pateikusiam bei visiems prie</w:t>
      </w:r>
      <w:r w:rsidRPr="006D2B0F">
        <w:rPr>
          <w:lang w:val="lt-LT"/>
        </w:rPr>
        <w:t xml:space="preserve"> pirkimo </w:t>
      </w:r>
      <w:r w:rsidRPr="006D2B0F">
        <w:rPr>
          <w:rFonts w:cs="Times New Roman"/>
          <w:lang w:val="lt-LT"/>
        </w:rPr>
        <w:t>prisijungusiems tiekėjams, neatskleidžiant prašymą pateikusio tiekėjo tapatybės.</w:t>
      </w:r>
      <w:r w:rsidRPr="006D2B0F">
        <w:rPr>
          <w:rFonts w:cs="Times New Roman"/>
          <w:lang w:val="lt-LT"/>
        </w:rPr>
        <w:tab/>
      </w:r>
      <w:r w:rsidRPr="006D2B0F">
        <w:rPr>
          <w:rFonts w:cs="Times New Roman"/>
          <w:lang w:val="lt-LT"/>
        </w:rPr>
        <w:br/>
      </w:r>
      <w:r w:rsidRPr="006D2B0F">
        <w:rPr>
          <w:rFonts w:cs="Times New Roman"/>
          <w:lang w:val="lt-LT"/>
        </w:rPr>
        <w:tab/>
        <w:t>9.5.</w:t>
      </w:r>
      <w:r w:rsidRPr="006D2B0F">
        <w:rPr>
          <w:lang w:val="lt-LT"/>
        </w:rPr>
        <w:t xml:space="preserve"> Nesibaigus pirkimo pasiūlymų pateikimo terminui, perkančioji organizacija savo iniciatyva gali paaiškinti (</w:t>
      </w:r>
      <w:r w:rsidRPr="006D2B0F">
        <w:rPr>
          <w:rFonts w:cs="Times New Roman"/>
          <w:lang w:val="lt-LT"/>
        </w:rPr>
        <w:t>pataisyti</w:t>
      </w:r>
      <w:r w:rsidRPr="006D2B0F">
        <w:rPr>
          <w:lang w:val="lt-LT"/>
        </w:rPr>
        <w:t xml:space="preserve">) pirkimo dokumentus </w:t>
      </w:r>
      <w:r w:rsidRPr="006D2B0F">
        <w:rPr>
          <w:rFonts w:cs="Times New Roman"/>
          <w:lang w:val="lt-LT"/>
        </w:rPr>
        <w:t xml:space="preserve">pranešant prie pirkimo prisijungusiems tiekėjams ir paskelbiant </w:t>
      </w:r>
      <w:r w:rsidR="00F318C6">
        <w:rPr>
          <w:lang w:val="lt-LT"/>
        </w:rPr>
        <w:t xml:space="preserve">CVP IS priemonėmis ir prireikus pratęsti pasiūlymų pateikimo terminą protingumo kriterijų atitinkančiam terminui, per kurį tiekėjai, rengdami pasiūlymus, galėtų atsižvelgti į </w:t>
      </w:r>
      <w:proofErr w:type="spellStart"/>
      <w:r w:rsidR="00F318C6">
        <w:rPr>
          <w:lang w:val="lt-LT"/>
        </w:rPr>
        <w:t>patikslinimus</w:t>
      </w:r>
      <w:proofErr w:type="spellEnd"/>
      <w:r w:rsidR="00F318C6">
        <w:rPr>
          <w:lang w:val="lt-LT"/>
        </w:rPr>
        <w:t>.</w:t>
      </w:r>
      <w:r w:rsidRPr="006D2B0F">
        <w:rPr>
          <w:rFonts w:cs="Times New Roman"/>
          <w:lang w:val="lt-LT"/>
        </w:rPr>
        <w:t xml:space="preserve"> Negali būti daromi tokie esminiai pirkimo sąlygų pakeitimai, dėl kurių pirkimo procedūra būtų pritraukusi daugiau dalyvių.</w:t>
      </w:r>
      <w:r w:rsidRPr="006D2B0F">
        <w:rPr>
          <w:lang w:val="lt-LT"/>
        </w:rPr>
        <w:tab/>
      </w:r>
      <w:r w:rsidRPr="006D2B0F">
        <w:rPr>
          <w:lang w:val="lt-LT"/>
        </w:rPr>
        <w:br/>
      </w:r>
      <w:r w:rsidRPr="006D2B0F">
        <w:rPr>
          <w:lang w:val="lt-LT"/>
        </w:rPr>
        <w:tab/>
        <w:t>9.</w:t>
      </w:r>
      <w:r w:rsidRPr="006D2B0F">
        <w:rPr>
          <w:rFonts w:cs="Times New Roman"/>
          <w:lang w:val="lt-LT"/>
        </w:rPr>
        <w:t>6</w:t>
      </w:r>
      <w:r w:rsidRPr="006D2B0F">
        <w:rPr>
          <w:lang w:val="lt-LT"/>
        </w:rPr>
        <w:t xml:space="preserve">. Tuo atveju, kai </w:t>
      </w:r>
      <w:r w:rsidRPr="006D2B0F">
        <w:rPr>
          <w:rFonts w:cs="Times New Roman"/>
          <w:lang w:val="lt-LT"/>
        </w:rPr>
        <w:t>pataisoma</w:t>
      </w:r>
      <w:r w:rsidRPr="006D2B0F">
        <w:rPr>
          <w:lang w:val="lt-LT"/>
        </w:rPr>
        <w:t xml:space="preserve"> skelbime apie pirkimą paskelbta informacija, perkančioji organizacija privalo paskelbti skelbimo apie pirkimą pataisą ir prireikus pratęsti pasiūlymų pateikimo terminą protingumo kriterijų atitinkančiam terminui, per kurį tiekėjai, rengdami pasiūlymus, galėtų atsižvelgti į </w:t>
      </w:r>
      <w:proofErr w:type="spellStart"/>
      <w:r w:rsidRPr="006D2B0F">
        <w:rPr>
          <w:lang w:val="lt-LT"/>
        </w:rPr>
        <w:t>patikslinimus</w:t>
      </w:r>
      <w:proofErr w:type="spellEnd"/>
      <w:r w:rsidRPr="006D2B0F">
        <w:rPr>
          <w:lang w:val="lt-LT"/>
        </w:rPr>
        <w:t>.</w:t>
      </w:r>
      <w:r w:rsidRPr="006D2B0F">
        <w:rPr>
          <w:lang w:val="lt-LT"/>
        </w:rPr>
        <w:tab/>
      </w:r>
      <w:r w:rsidRPr="006D2B0F">
        <w:rPr>
          <w:lang w:val="lt-LT"/>
        </w:rPr>
        <w:br/>
      </w:r>
      <w:r w:rsidRPr="006D2B0F">
        <w:rPr>
          <w:lang w:val="lt-LT"/>
        </w:rPr>
        <w:tab/>
        <w:t>9.</w:t>
      </w:r>
      <w:r w:rsidRPr="006D2B0F">
        <w:rPr>
          <w:rFonts w:cs="Times New Roman"/>
          <w:lang w:val="lt-LT"/>
        </w:rPr>
        <w:t>7</w:t>
      </w:r>
      <w:r w:rsidRPr="006D2B0F">
        <w:rPr>
          <w:lang w:val="lt-LT"/>
        </w:rPr>
        <w:t>. Bet kokia informacija, konkurso sąlygų paaiškinimai, pranešimai ar kitas perkančiosios organizacijos ir tiekėjo susirašinėjimas yra vykdomas tik CVP IS susirašinėjimo priemonėmis.</w:t>
      </w:r>
      <w:r w:rsidRPr="006D2B0F">
        <w:rPr>
          <w:lang w:val="lt-LT"/>
        </w:rPr>
        <w:tab/>
      </w:r>
      <w:r w:rsidRPr="006D2B0F">
        <w:rPr>
          <w:lang w:val="lt-LT"/>
        </w:rPr>
        <w:br/>
      </w:r>
      <w:r w:rsidRPr="006D2B0F">
        <w:rPr>
          <w:lang w:val="lt-LT"/>
        </w:rPr>
        <w:tab/>
        <w:t>9.</w:t>
      </w:r>
      <w:r w:rsidRPr="006D2B0F">
        <w:rPr>
          <w:rFonts w:cs="Times New Roman"/>
          <w:lang w:val="lt-LT"/>
        </w:rPr>
        <w:t>8. Perkančioji organizacija nerengs susitikimų su tiekėjais dėl pirkimo dokumentų paaiškinimo.</w:t>
      </w:r>
      <w:r w:rsidRPr="006D2B0F">
        <w:rPr>
          <w:rFonts w:cs="Times New Roman"/>
          <w:lang w:val="lt-LT"/>
        </w:rPr>
        <w:tab/>
      </w:r>
      <w:r w:rsidRPr="006D2B0F">
        <w:rPr>
          <w:rFonts w:cs="Times New Roman"/>
          <w:lang w:val="lt-LT"/>
        </w:rPr>
        <w:br/>
      </w:r>
      <w:r w:rsidRPr="006D2B0F">
        <w:rPr>
          <w:rFonts w:cs="Times New Roman"/>
          <w:lang w:val="lt-LT"/>
        </w:rPr>
        <w:tab/>
      </w:r>
      <w:r w:rsidRPr="006D2B0F">
        <w:rPr>
          <w:lang w:val="lt-LT"/>
        </w:rPr>
        <w:t>9.</w:t>
      </w:r>
      <w:r w:rsidRPr="006D2B0F">
        <w:rPr>
          <w:rFonts w:cs="Times New Roman"/>
          <w:lang w:val="lt-LT"/>
        </w:rPr>
        <w:t>9.</w:t>
      </w:r>
      <w:r w:rsidRPr="006D2B0F">
        <w:rPr>
          <w:lang w:val="lt-LT"/>
        </w:rPr>
        <w:t xml:space="preserve"> Perkančioji organizacija nerengs pirkimo objekto apžiūros.</w:t>
      </w:r>
      <w:r w:rsidRPr="006D2B0F">
        <w:rPr>
          <w:lang w:val="lt-LT"/>
        </w:rPr>
        <w:tab/>
      </w:r>
    </w:p>
    <w:p w14:paraId="6932FF1C" w14:textId="77777777" w:rsidR="00A617B9" w:rsidRPr="006D2B0F" w:rsidRDefault="00A617B9" w:rsidP="00A617B9">
      <w:pPr>
        <w:pStyle w:val="Body2"/>
        <w:ind w:firstLine="720"/>
        <w:rPr>
          <w:rFonts w:cs="Times New Roman"/>
          <w:lang w:val="lt-LT"/>
        </w:rPr>
      </w:pPr>
      <w:r w:rsidRPr="006D2B0F">
        <w:rPr>
          <w:rFonts w:cs="Times New Roman"/>
          <w:lang w:val="lt-LT"/>
        </w:rPr>
        <w:t>9.10. Perkančioji organizacija privalo nutraukti pradėtas pirkimo ar projekto konkurso procedūras, jeigu buvo pažeisti VPĮ 17 straipsnio 1 dalyje nustatyti principai ir atitinkamos padėties negalima ištaisyti.</w:t>
      </w:r>
    </w:p>
    <w:p w14:paraId="031ABFD3" w14:textId="6471CFE7" w:rsidR="00A617B9" w:rsidRPr="006D2B0F" w:rsidRDefault="00A617B9" w:rsidP="00A617B9">
      <w:pPr>
        <w:pStyle w:val="Body2"/>
        <w:ind w:firstLine="720"/>
        <w:rPr>
          <w:lang w:val="lt-LT"/>
        </w:rPr>
      </w:pPr>
      <w:r w:rsidRPr="006D2B0F">
        <w:rPr>
          <w:rFonts w:cs="Times New Roman"/>
          <w:lang w:val="lt-LT"/>
        </w:rPr>
        <w:t>9.11. 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5407CC6D" w14:textId="0D74B0EA" w:rsidR="00203561" w:rsidRPr="006D2B0F" w:rsidRDefault="005C347E" w:rsidP="008A04F4">
      <w:pPr>
        <w:pStyle w:val="Body2"/>
        <w:ind w:firstLine="720"/>
        <w:rPr>
          <w:lang w:val="lt-LT"/>
        </w:rPr>
      </w:pPr>
      <w:r w:rsidRPr="006D2B0F">
        <w:rPr>
          <w:lang w:val="lt-LT"/>
        </w:rPr>
        <w:tab/>
      </w:r>
      <w:r w:rsidRPr="006D2B0F">
        <w:rPr>
          <w:lang w:val="lt-LT"/>
        </w:rPr>
        <w:br/>
      </w:r>
      <w:r w:rsidRPr="006D2B0F">
        <w:rPr>
          <w:lang w:val="lt-LT"/>
        </w:rPr>
        <w:tab/>
        <w:t>10. SUSIPAŽINIMAS SU GAUTAIS PASIŪLYMAIS</w:t>
      </w:r>
      <w:r w:rsidRPr="006D2B0F">
        <w:rPr>
          <w:lang w:val="lt-LT"/>
        </w:rPr>
        <w:tab/>
      </w:r>
      <w:r w:rsidRPr="006D2B0F">
        <w:rPr>
          <w:lang w:val="lt-LT"/>
        </w:rPr>
        <w:br/>
      </w:r>
      <w:r w:rsidRPr="006D2B0F">
        <w:rPr>
          <w:lang w:val="lt-LT"/>
        </w:rPr>
        <w:tab/>
      </w:r>
      <w:r w:rsidRPr="006D2B0F">
        <w:rPr>
          <w:lang w:val="lt-LT"/>
        </w:rPr>
        <w:br/>
      </w:r>
      <w:r w:rsidRPr="006D2B0F">
        <w:rPr>
          <w:lang w:val="lt-LT"/>
        </w:rPr>
        <w:tab/>
        <w:t xml:space="preserve">10.1. </w:t>
      </w:r>
      <w:r w:rsidR="00A617B9" w:rsidRPr="006D2B0F">
        <w:rPr>
          <w:lang w:val="lt-LT"/>
        </w:rPr>
        <w:t>Pradinis s</w:t>
      </w:r>
      <w:r w:rsidRPr="006D2B0F">
        <w:rPr>
          <w:lang w:val="lt-LT"/>
        </w:rPr>
        <w:t xml:space="preserve">usipažinimas su CVP IS priemonėmis pateiktais tiekėjų pasiūlymais </w:t>
      </w:r>
      <w:r w:rsidR="00A617B9" w:rsidRPr="006D2B0F">
        <w:rPr>
          <w:lang w:val="lt-LT"/>
        </w:rPr>
        <w:t>vyks</w:t>
      </w:r>
      <w:r w:rsidRPr="006D2B0F">
        <w:rPr>
          <w:lang w:val="lt-LT"/>
        </w:rPr>
        <w:t xml:space="preserve"> </w:t>
      </w:r>
      <w:r w:rsidR="003D0ACC" w:rsidRPr="006D2B0F">
        <w:rPr>
          <w:lang w:val="lt-LT"/>
        </w:rPr>
        <w:t>30</w:t>
      </w:r>
      <w:r w:rsidRPr="006D2B0F">
        <w:rPr>
          <w:lang w:val="lt-LT"/>
        </w:rPr>
        <w:t xml:space="preserve"> </w:t>
      </w:r>
      <w:r w:rsidR="00A617B9" w:rsidRPr="006D2B0F">
        <w:rPr>
          <w:lang w:val="lt-LT"/>
        </w:rPr>
        <w:t xml:space="preserve">(trisdešimt) </w:t>
      </w:r>
      <w:r w:rsidRPr="006D2B0F">
        <w:rPr>
          <w:lang w:val="lt-LT"/>
        </w:rPr>
        <w:t>minučių po CVP IS nurodytos pasiūlymų pateikimo termino pabaigos.</w:t>
      </w:r>
      <w:r w:rsidRPr="006D2B0F">
        <w:rPr>
          <w:lang w:val="lt-LT"/>
        </w:rPr>
        <w:tab/>
      </w:r>
      <w:r w:rsidRPr="006D2B0F">
        <w:rPr>
          <w:lang w:val="lt-LT"/>
        </w:rPr>
        <w:br/>
      </w:r>
      <w:r w:rsidRPr="006D2B0F">
        <w:rPr>
          <w:lang w:val="lt-LT"/>
        </w:rPr>
        <w:tab/>
        <w:t xml:space="preserve">10.2. Tiekėjai negali dalyvauti </w:t>
      </w:r>
      <w:r w:rsidR="00A617B9" w:rsidRPr="006D2B0F">
        <w:rPr>
          <w:lang w:val="lt-LT"/>
        </w:rPr>
        <w:t xml:space="preserve">pirminio </w:t>
      </w:r>
      <w:r w:rsidRPr="006D2B0F">
        <w:rPr>
          <w:lang w:val="lt-LT"/>
        </w:rPr>
        <w:t>susipažinimo su CVP IS priemonėmis pateiktais pasiūlymais procedūroje, komisijos posėdžiuose, kuriuose atliekamos pasiūlymų nagrinėjimo, vertinimo ir palyginimo procedūros. Komisijos posėdžiuose stebėtojai nedalyvauja.</w:t>
      </w:r>
      <w:r w:rsidRPr="006D2B0F">
        <w:rPr>
          <w:lang w:val="lt-LT"/>
        </w:rPr>
        <w:tab/>
      </w:r>
      <w:r w:rsidRPr="006D2B0F">
        <w:rPr>
          <w:lang w:val="lt-LT"/>
        </w:rPr>
        <w:br/>
      </w:r>
      <w:r w:rsidRPr="006D2B0F">
        <w:rPr>
          <w:lang w:val="lt-LT"/>
        </w:rPr>
        <w:tab/>
      </w:r>
      <w:r w:rsidRPr="006D2B0F">
        <w:rPr>
          <w:lang w:val="lt-LT"/>
        </w:rPr>
        <w:br/>
      </w:r>
      <w:r w:rsidRPr="006D2B0F">
        <w:rPr>
          <w:lang w:val="lt-LT"/>
        </w:rPr>
        <w:tab/>
        <w:t>11. PASIŪLYMŲ NAGRINĖJIMAS</w:t>
      </w:r>
      <w:r w:rsidRPr="006D2B0F">
        <w:rPr>
          <w:lang w:val="lt-LT"/>
        </w:rPr>
        <w:tab/>
      </w:r>
      <w:r w:rsidRPr="006D2B0F">
        <w:rPr>
          <w:lang w:val="lt-LT"/>
        </w:rPr>
        <w:br/>
      </w:r>
      <w:r w:rsidRPr="006D2B0F">
        <w:rPr>
          <w:lang w:val="lt-LT"/>
        </w:rPr>
        <w:tab/>
      </w:r>
    </w:p>
    <w:p w14:paraId="3ABD460E" w14:textId="4D6F24C7" w:rsidR="00D743D3" w:rsidRPr="006D2B0F" w:rsidRDefault="00203561" w:rsidP="00D743D3">
      <w:pPr>
        <w:pStyle w:val="Body2"/>
        <w:ind w:firstLine="720"/>
        <w:rPr>
          <w:lang w:val="lt-LT"/>
        </w:rPr>
      </w:pPr>
      <w:r w:rsidRPr="006D2B0F">
        <w:rPr>
          <w:lang w:val="lt-LT"/>
        </w:rPr>
        <w:t xml:space="preserve">11.1. </w:t>
      </w:r>
      <w:r w:rsidR="00AC4AFC" w:rsidRPr="006D2B0F">
        <w:rPr>
          <w:lang w:val="lt-LT"/>
        </w:rPr>
        <w:t>Pateiktus pasiūlymus kiekvienai pirkimo objekto daliai atskirai nagrinėja, vertina ir palygina Komisija šia tvarka: kiekvienai pirkimo daliai atskirai (vadovaudamasi VPĮ 59 str. 4 dalimi perkančioji organizacija gali nesilaikyti nustatyto pirkimo procedūrų eiliškumo):</w:t>
      </w:r>
      <w:r w:rsidRPr="006D2B0F">
        <w:rPr>
          <w:lang w:val="lt-LT"/>
        </w:rPr>
        <w:tab/>
      </w:r>
      <w:r w:rsidRPr="006D2B0F">
        <w:rPr>
          <w:lang w:val="lt-LT"/>
        </w:rPr>
        <w:br/>
      </w:r>
      <w:r w:rsidRPr="006D2B0F">
        <w:rPr>
          <w:lang w:val="lt-LT"/>
        </w:rPr>
        <w:tab/>
        <w:t xml:space="preserve">11.1.1.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w:t>
      </w:r>
      <w:r w:rsidRPr="006D2B0F">
        <w:rPr>
          <w:lang w:val="lt-LT"/>
        </w:rPr>
        <w:lastRenderedPageBreak/>
        <w:t>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Pr="006D2B0F">
        <w:rPr>
          <w:lang w:val="lt-LT"/>
        </w:rPr>
        <w:tab/>
      </w:r>
      <w:r w:rsidRPr="006D2B0F">
        <w:rPr>
          <w:lang w:val="lt-LT"/>
        </w:rPr>
        <w:br/>
      </w:r>
      <w:r w:rsidRPr="006D2B0F">
        <w:rPr>
          <w:lang w:val="lt-LT"/>
        </w:rPr>
        <w:tab/>
        <w:t xml:space="preserve">11.1.2. EBVPD pateiktą informaciją ir ne vėliau kaip per 3 </w:t>
      </w:r>
      <w:r w:rsidR="00A47610">
        <w:rPr>
          <w:lang w:val="lt-LT"/>
        </w:rPr>
        <w:t xml:space="preserve">(tris) </w:t>
      </w:r>
      <w:r w:rsidRPr="006D2B0F">
        <w:rPr>
          <w:lang w:val="lt-LT"/>
        </w:rPr>
        <w:t>darbo dienas raštu praneša apie šio patikrinimo rezultatus;</w:t>
      </w:r>
      <w:r w:rsidRPr="006D2B0F">
        <w:rPr>
          <w:lang w:val="lt-LT"/>
        </w:rPr>
        <w:tab/>
      </w:r>
      <w:r w:rsidRPr="006D2B0F">
        <w:rPr>
          <w:lang w:val="lt-LT"/>
        </w:rPr>
        <w:br/>
      </w:r>
      <w:r w:rsidRPr="006D2B0F">
        <w:rPr>
          <w:lang w:val="lt-LT"/>
        </w:rPr>
        <w:tab/>
        <w:t>11.1.3. nagrinėja ar pasiūlymas atitinka pirkimo dokumentuose nustatytus reikalavimus, nesusijusius su pirkimo objektu;</w:t>
      </w:r>
      <w:r w:rsidRPr="006D2B0F">
        <w:rPr>
          <w:lang w:val="lt-LT"/>
        </w:rPr>
        <w:tab/>
      </w:r>
      <w:r w:rsidRPr="006D2B0F">
        <w:rPr>
          <w:lang w:val="lt-LT"/>
        </w:rPr>
        <w:br/>
      </w:r>
      <w:r w:rsidRPr="006D2B0F">
        <w:rPr>
          <w:lang w:val="lt-LT"/>
        </w:rPr>
        <w:tab/>
        <w:t>11.1.4. nustato, ar tiekėjo siūlomas pirkimo objektas atitinka pirkimo dokumentuose nustatytus reikalavimus;</w:t>
      </w:r>
      <w:r w:rsidRPr="006D2B0F">
        <w:rPr>
          <w:lang w:val="lt-LT"/>
        </w:rPr>
        <w:tab/>
      </w:r>
      <w:r w:rsidRPr="006D2B0F">
        <w:rPr>
          <w:lang w:val="lt-LT"/>
        </w:rPr>
        <w:br/>
      </w:r>
      <w:r w:rsidRPr="006D2B0F">
        <w:rPr>
          <w:lang w:val="lt-LT"/>
        </w:rPr>
        <w:tab/>
        <w:t>11.1.5. tikrina, ar tiekėjo pasiūlyme nėra nurodytos kainos apskaičiavimo klaidų;</w:t>
      </w:r>
      <w:r w:rsidRPr="006D2B0F">
        <w:rPr>
          <w:lang w:val="lt-LT"/>
        </w:rPr>
        <w:tab/>
      </w:r>
      <w:r w:rsidRPr="006D2B0F">
        <w:rPr>
          <w:lang w:val="lt-LT"/>
        </w:rPr>
        <w:br/>
      </w:r>
      <w:r w:rsidRPr="006D2B0F">
        <w:rPr>
          <w:lang w:val="lt-LT"/>
        </w:rPr>
        <w:tab/>
        <w:t>11.1.6. tikrina ar nebuvo pasiūlyta neįprastai maža kaina ir ar tiekėjas pirkimo komisijos prašymu pateikė raštišką tinkamą kainos pagrįstumo įrodymą;</w:t>
      </w:r>
      <w:r w:rsidRPr="006D2B0F">
        <w:rPr>
          <w:lang w:val="lt-LT"/>
        </w:rPr>
        <w:tab/>
      </w:r>
      <w:r w:rsidRPr="006D2B0F">
        <w:rPr>
          <w:lang w:val="lt-LT"/>
        </w:rPr>
        <w:br/>
      </w:r>
      <w:r w:rsidRPr="006D2B0F">
        <w:rPr>
          <w:lang w:val="lt-LT"/>
        </w:rPr>
        <w:tab/>
        <w:t xml:space="preserve">11.1.7. </w:t>
      </w:r>
      <w:r w:rsidR="001D3CF5" w:rsidRPr="006D2B0F">
        <w:rPr>
          <w:lang w:val="lt-LT"/>
        </w:rPr>
        <w:t>galimo laimėtojo prašo pateikti pirkimo sąlygų 4 priede nurodytus dokumentus patvirtinančius tiekėjo pašalinimo pagrindų nebuvimą ir pirkimo sąlygų 4 priede nurodytus dokumentus patvirtinančius tiekėjo kvalifikaciją. Gavusi dokumentus, Komisija patikrina, ar nėra tiekėjo pašalinimo pagrindų, ar galimas laimėtojas atitinka pirkimo sąlygų 4 priede „Kvalifikacijos ir kiti reikalavimai tiekėjui“ nurodytus kvalifikacijos reikalavimus  ir aplinkos apsaugos vadybos sistemos standartus;</w:t>
      </w:r>
      <w:r w:rsidR="001D3CF5" w:rsidRPr="006D2B0F">
        <w:rPr>
          <w:lang w:val="lt-LT"/>
        </w:rPr>
        <w:tab/>
      </w:r>
      <w:r w:rsidRPr="006D2B0F">
        <w:rPr>
          <w:lang w:val="lt-LT"/>
        </w:rPr>
        <w:tab/>
      </w:r>
      <w:r w:rsidRPr="006D2B0F">
        <w:rPr>
          <w:lang w:val="lt-LT"/>
        </w:rPr>
        <w:br/>
      </w:r>
      <w:r w:rsidRPr="006D2B0F">
        <w:rPr>
          <w:lang w:val="lt-LT"/>
        </w:rPr>
        <w:tab/>
        <w:t>11.1.8. sudaro pasiūlymų eilę ir nustato pirkimo laimėtoją;</w:t>
      </w:r>
      <w:r w:rsidRPr="006D2B0F">
        <w:rPr>
          <w:lang w:val="lt-LT"/>
        </w:rPr>
        <w:tab/>
      </w:r>
      <w:r w:rsidRPr="006D2B0F">
        <w:rPr>
          <w:lang w:val="lt-LT"/>
        </w:rPr>
        <w:br/>
      </w:r>
      <w:r w:rsidRPr="006D2B0F">
        <w:rPr>
          <w:lang w:val="lt-LT"/>
        </w:rPr>
        <w:tab/>
        <w:t>11.1.9. tiekėją, kurio pasiūlymas pripažintas laimėjusiu, kviečia sudaryti pirkimo sutartį.</w:t>
      </w:r>
      <w:r w:rsidRPr="006D2B0F">
        <w:rPr>
          <w:lang w:val="lt-LT"/>
        </w:rPr>
        <w:tab/>
      </w:r>
      <w:r w:rsidRPr="006D2B0F">
        <w:rPr>
          <w:lang w:val="lt-LT"/>
        </w:rPr>
        <w:br/>
      </w:r>
      <w:r w:rsidRPr="006D2B0F">
        <w:rPr>
          <w:lang w:val="lt-LT"/>
        </w:rPr>
        <w:tab/>
        <w:t>11.2.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sidRPr="006D2B0F">
        <w:rPr>
          <w:lang w:val="lt-LT"/>
        </w:rPr>
        <w:tab/>
      </w:r>
      <w:r w:rsidRPr="006D2B0F">
        <w:rPr>
          <w:lang w:val="lt-LT"/>
        </w:rPr>
        <w:br/>
      </w:r>
      <w:r w:rsidRPr="006D2B0F">
        <w:rPr>
          <w:lang w:val="lt-LT"/>
        </w:rPr>
        <w:tab/>
        <w:t>11.3. Pasiūlymai tikslinami, papildomi arba paaiškinami vadovaujantis Pasiūlymų patikslinimo, papildymo ar paaiškinimo taisyklėmis, patvirtintomis Viešųjų pirkimų tarnybos direktoriaus 2022 m. gruodžio 30 d. įsakymu Nr. 1S-240 (aktualios redakcijos).</w:t>
      </w:r>
      <w:r w:rsidRPr="006D2B0F">
        <w:rPr>
          <w:lang w:val="lt-LT"/>
        </w:rPr>
        <w:tab/>
      </w:r>
      <w:r w:rsidRPr="006D2B0F">
        <w:rPr>
          <w:lang w:val="lt-LT"/>
        </w:rPr>
        <w:br/>
      </w:r>
      <w:r w:rsidRPr="006D2B0F">
        <w:rPr>
          <w:lang w:val="lt-LT"/>
        </w:rPr>
        <w:tab/>
        <w:t>11.4.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r w:rsidRPr="006D2B0F">
        <w:rPr>
          <w:lang w:val="lt-LT"/>
        </w:rPr>
        <w:tab/>
      </w:r>
      <w:r w:rsidRPr="006D2B0F">
        <w:rPr>
          <w:lang w:val="lt-LT"/>
        </w:rPr>
        <w:br/>
      </w:r>
      <w:r w:rsidRPr="006D2B0F">
        <w:rPr>
          <w:lang w:val="lt-LT"/>
        </w:rPr>
        <w:tab/>
        <w:t>11.5. Jeigu tiekėjas savo pasiūlyme pateikia reikalaujamų dokumentų tinkamai patvirtintas kopijas, perkančioji organizacija turi teisę prašyti tiekėjo, kad jis pirkimo komisijai parodytų atitinkamų dokumentų originalus.</w:t>
      </w:r>
      <w:r w:rsidRPr="006D2B0F">
        <w:rPr>
          <w:lang w:val="lt-LT"/>
        </w:rPr>
        <w:tab/>
      </w:r>
      <w:r w:rsidRPr="006D2B0F">
        <w:rPr>
          <w:lang w:val="lt-LT"/>
        </w:rPr>
        <w:br/>
      </w:r>
      <w:r w:rsidRPr="006D2B0F">
        <w:rPr>
          <w:lang w:val="lt-LT"/>
        </w:rPr>
        <w:tab/>
        <w:t>11.6.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r w:rsidRPr="006D2B0F">
        <w:rPr>
          <w:lang w:val="lt-LT"/>
        </w:rPr>
        <w:tab/>
      </w:r>
      <w:r w:rsidRPr="006D2B0F">
        <w:rPr>
          <w:lang w:val="lt-LT"/>
        </w:rPr>
        <w:br/>
      </w:r>
      <w:r w:rsidRPr="006D2B0F">
        <w:rPr>
          <w:lang w:val="lt-LT"/>
        </w:rPr>
        <w:tab/>
      </w:r>
      <w:r w:rsidR="00D743D3" w:rsidRPr="006D2B0F">
        <w:rPr>
          <w:lang w:val="lt-LT"/>
        </w:rPr>
        <w:t>11.7. Perkančioji organizacija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 nuostata netaikoma, jeigu perkančioji organizacija ketina pasinaudoti VPĮ 63 straipsnio 1 dalies 2 punkte nustatyta skelbiamų derybų sąlyga, kai leidžiama pakartotinai nebeskelbti skelbimo apie pirkimą.</w:t>
      </w:r>
      <w:r w:rsidR="00D743D3" w:rsidRPr="006D2B0F">
        <w:rPr>
          <w:lang w:val="lt-LT"/>
        </w:rPr>
        <w:tab/>
      </w:r>
    </w:p>
    <w:p w14:paraId="5F1ECB87" w14:textId="2898FD17" w:rsidR="003F7727" w:rsidRPr="006D2B0F" w:rsidRDefault="00D743D3" w:rsidP="00D743D3">
      <w:pPr>
        <w:pStyle w:val="Body2"/>
        <w:ind w:firstLine="720"/>
        <w:rPr>
          <w:lang w:val="lt-LT"/>
        </w:rPr>
      </w:pPr>
      <w:r w:rsidRPr="006D2B0F">
        <w:rPr>
          <w:lang w:val="lt-LT"/>
        </w:rPr>
        <w:t>11.8. Jeigu perkančiajai organizacijai kyla abejonių, kad tiekėjas (visi ūkio subjektų grupės nariai), jo subtiekėjai/</w:t>
      </w:r>
      <w:proofErr w:type="spellStart"/>
      <w:r w:rsidRPr="006D2B0F">
        <w:rPr>
          <w:lang w:val="lt-LT"/>
        </w:rPr>
        <w:t>subteikėjai</w:t>
      </w:r>
      <w:proofErr w:type="spellEnd"/>
      <w:r w:rsidRPr="006D2B0F">
        <w:rPr>
          <w:lang w:val="lt-LT"/>
        </w:rPr>
        <w:t xml:space="preserve">, gamintojai, ūkio subjektai, kurių </w:t>
      </w:r>
      <w:proofErr w:type="spellStart"/>
      <w:r w:rsidRPr="006D2B0F">
        <w:rPr>
          <w:lang w:val="lt-LT"/>
        </w:rPr>
        <w:t>pajėgumais</w:t>
      </w:r>
      <w:proofErr w:type="spellEnd"/>
      <w:r w:rsidRPr="006D2B0F">
        <w:rPr>
          <w:lang w:val="lt-LT"/>
        </w:rPr>
        <w:t xml:space="preserve"> remiamasi, gali kelti grėsmę nacionaliniam saugumui, perkančioji organizacija bet kuriuo pirkimo procedūrų metu gali prašyti pirkime dalyvaujančio tiekėjo (visų ūkio subjektų grupės narių), jo subtiekėjo, gamintojo, ūkio subjekto, kurių </w:t>
      </w:r>
      <w:proofErr w:type="spellStart"/>
      <w:r w:rsidRPr="006D2B0F">
        <w:rPr>
          <w:lang w:val="lt-LT"/>
        </w:rPr>
        <w:t>pajėgumais</w:t>
      </w:r>
      <w:proofErr w:type="spellEnd"/>
      <w:r w:rsidRPr="006D2B0F">
        <w:rPr>
          <w:lang w:val="lt-LT"/>
        </w:rPr>
        <w:t xml:space="preserve"> remiamasi, ar tiekėjo, kurio pasiūlymas gali būti pripažintas laimėjusiu, pateikti VPĮ 51 straipsnio </w:t>
      </w:r>
      <w:r w:rsidRPr="006D2B0F">
        <w:rPr>
          <w:lang w:val="lt-LT"/>
        </w:rPr>
        <w:lastRenderedPageBreak/>
        <w:t>12 dalyje nurodytus dokumentus ir informaciją, taip pat gali reikalauti nedelsiant informuoti perkančiąją organizaciją, jeigu pirkimo procedūrų metu pasikeistų tiekėjo pateikti duomenys, susiję su VPĮ 51 straipsnio 12 dalyje nurodyta informacija.</w:t>
      </w:r>
    </w:p>
    <w:p w14:paraId="03C93740" w14:textId="370381A6" w:rsidR="003D3E28" w:rsidRPr="006D2B0F" w:rsidRDefault="005C347E" w:rsidP="003D3E28">
      <w:pPr>
        <w:pStyle w:val="Body2"/>
        <w:rPr>
          <w:lang w:val="lt-LT"/>
        </w:rPr>
      </w:pPr>
      <w:r w:rsidRPr="006D2B0F">
        <w:rPr>
          <w:lang w:val="lt-LT"/>
        </w:rPr>
        <w:tab/>
      </w:r>
      <w:r w:rsidRPr="006D2B0F">
        <w:rPr>
          <w:lang w:val="lt-LT"/>
        </w:rPr>
        <w:tab/>
      </w:r>
      <w:r w:rsidRPr="006D2B0F">
        <w:rPr>
          <w:lang w:val="lt-LT"/>
        </w:rPr>
        <w:br/>
      </w:r>
      <w:r w:rsidRPr="006D2B0F">
        <w:rPr>
          <w:lang w:val="lt-LT"/>
        </w:rPr>
        <w:tab/>
        <w:t>12. ELEKTRONINIS AUKCIONAS</w:t>
      </w:r>
      <w:r w:rsidRPr="006D2B0F">
        <w:rPr>
          <w:lang w:val="lt-LT"/>
        </w:rPr>
        <w:tab/>
      </w:r>
      <w:r w:rsidRPr="006D2B0F">
        <w:rPr>
          <w:lang w:val="lt-LT"/>
        </w:rPr>
        <w:br/>
      </w:r>
      <w:r w:rsidRPr="006D2B0F">
        <w:rPr>
          <w:lang w:val="lt-LT"/>
        </w:rPr>
        <w:tab/>
      </w:r>
      <w:r w:rsidRPr="006D2B0F">
        <w:rPr>
          <w:lang w:val="lt-LT"/>
        </w:rPr>
        <w:br/>
      </w:r>
      <w:r w:rsidRPr="006D2B0F">
        <w:rPr>
          <w:lang w:val="lt-LT"/>
        </w:rPr>
        <w:tab/>
        <w:t>12.1. Elektroninis aukcionas nerengiamas.</w:t>
      </w:r>
      <w:r w:rsidRPr="006D2B0F">
        <w:rPr>
          <w:lang w:val="lt-LT"/>
        </w:rPr>
        <w:tab/>
      </w:r>
      <w:r w:rsidRPr="006D2B0F">
        <w:rPr>
          <w:lang w:val="lt-LT"/>
        </w:rPr>
        <w:br/>
      </w:r>
      <w:r w:rsidRPr="006D2B0F">
        <w:rPr>
          <w:lang w:val="lt-LT"/>
        </w:rPr>
        <w:tab/>
      </w:r>
      <w:r w:rsidRPr="006D2B0F">
        <w:rPr>
          <w:lang w:val="lt-LT"/>
        </w:rPr>
        <w:br/>
      </w:r>
      <w:r w:rsidRPr="006D2B0F">
        <w:rPr>
          <w:lang w:val="lt-LT"/>
        </w:rPr>
        <w:tab/>
        <w:t>13. PASIŪLYMŲ ATMETIMO PRIEŽASTYS</w:t>
      </w:r>
      <w:r w:rsidRPr="006D2B0F">
        <w:rPr>
          <w:lang w:val="lt-LT"/>
        </w:rPr>
        <w:tab/>
      </w:r>
      <w:r w:rsidRPr="006D2B0F">
        <w:rPr>
          <w:lang w:val="lt-LT"/>
        </w:rPr>
        <w:br/>
      </w:r>
      <w:r w:rsidRPr="006D2B0F">
        <w:rPr>
          <w:lang w:val="lt-LT"/>
        </w:rPr>
        <w:tab/>
      </w:r>
      <w:r w:rsidRPr="006D2B0F">
        <w:rPr>
          <w:lang w:val="lt-LT"/>
        </w:rPr>
        <w:br/>
      </w:r>
      <w:r w:rsidRPr="006D2B0F">
        <w:rPr>
          <w:lang w:val="lt-LT"/>
        </w:rPr>
        <w:tab/>
      </w:r>
      <w:r w:rsidR="003D3E28" w:rsidRPr="006D2B0F">
        <w:rPr>
          <w:lang w:val="lt-LT"/>
        </w:rPr>
        <w:t>13.1. Pirkimo komisija atmeta pasiūlymą, jeigu:</w:t>
      </w:r>
      <w:r w:rsidR="003D3E28" w:rsidRPr="006D2B0F">
        <w:rPr>
          <w:lang w:val="lt-LT"/>
        </w:rPr>
        <w:tab/>
      </w:r>
      <w:r w:rsidR="003D3E28" w:rsidRPr="006D2B0F">
        <w:rPr>
          <w:lang w:val="lt-LT"/>
        </w:rPr>
        <w:br/>
      </w:r>
      <w:r w:rsidR="003D3E28" w:rsidRPr="006D2B0F">
        <w:rPr>
          <w:lang w:val="lt-LT"/>
        </w:rPr>
        <w:tab/>
        <w:t>13.1.1. tiekėjas pasiūlymą ar jo dalį pateikė ne CVP IS priemonėmis;</w:t>
      </w:r>
      <w:r w:rsidR="003D3E28" w:rsidRPr="006D2B0F">
        <w:rPr>
          <w:lang w:val="lt-LT"/>
        </w:rPr>
        <w:tab/>
      </w:r>
      <w:r w:rsidR="003D3E28" w:rsidRPr="006D2B0F">
        <w:rPr>
          <w:lang w:val="lt-LT"/>
        </w:rPr>
        <w:br/>
      </w:r>
      <w:r w:rsidR="003D3E28" w:rsidRPr="006D2B0F">
        <w:rPr>
          <w:lang w:val="lt-LT"/>
        </w:rPr>
        <w:tab/>
        <w:t xml:space="preserve">13.1.2. yra bent vienas VPĮ 46 straipsnyje (pirkimo sąlygų 4 priede) nustatytas tiekėjo pašalinimo pagrindas arba perkančiosios organizacijos prašymu nepateikė ar nepatikslino pateiktų netikslių ar neišsamių duomenų apie pašalinimo pagrindų nebuvimą CVP IS priemonėmis. Tiekėjas turi būti pašalintas vadovaujantis pirkimo sąlygų nuostatomis dėl pašalinimo pagrindų taip pat ir tais atvejais, kai tiekėjas remiasi ūkio subjekto </w:t>
      </w:r>
      <w:proofErr w:type="spellStart"/>
      <w:r w:rsidR="003D3E28" w:rsidRPr="006D2B0F">
        <w:rPr>
          <w:lang w:val="lt-LT"/>
        </w:rPr>
        <w:t>pajėgumais</w:t>
      </w:r>
      <w:proofErr w:type="spellEnd"/>
      <w:r w:rsidR="003D3E28" w:rsidRPr="006D2B0F">
        <w:rPr>
          <w:lang w:val="lt-LT"/>
        </w:rPr>
        <w:t>, ir jam pagal pirkimo sąlygas keliami reikalavimai dėl pašalinimo pagrindų, tačiau ūkio subjekto  padėtis atitinka nustatytus pašalinimo pagrindus ir perkančiosios organizacijos nurodymu tiekėjas nepakeitė šio ūkio subjekto į pašalinimo pagrindų neturintį ūkio subjektą;</w:t>
      </w:r>
      <w:r w:rsidR="003D3E28" w:rsidRPr="006D2B0F">
        <w:rPr>
          <w:lang w:val="lt-LT"/>
        </w:rPr>
        <w:tab/>
      </w:r>
      <w:r w:rsidR="003D3E28" w:rsidRPr="006D2B0F">
        <w:rPr>
          <w:lang w:val="lt-LT"/>
        </w:rPr>
        <w:br/>
      </w:r>
      <w:r w:rsidR="003D3E28" w:rsidRPr="006D2B0F">
        <w:rPr>
          <w:lang w:val="lt-LT"/>
        </w:rPr>
        <w:tab/>
        <w:t>13.1.3. pasiūlymas (siūloma prekė arba paslaugos arba darbai) neatitinka pirkimo dokumentuose nustatytų reikalavimų, kaip pvz., pasiūlymas pateiktas ne perkančiosios organizacijos nurodytomis elektroninėmis priemonėmis, nepateiktas užpildytas Pirkimo sąlygų 2 priedas, pasiūlytas objektas neatitinka Pirkimo sąlygų 1 priede nustatytų reikalavimų, pasiūlymas neatitinka sutarties projekte nustatytų reikalavimų ir pan.;</w:t>
      </w:r>
      <w:r w:rsidR="003D3E28" w:rsidRPr="006D2B0F">
        <w:rPr>
          <w:lang w:val="lt-LT"/>
        </w:rPr>
        <w:tab/>
      </w:r>
      <w:r w:rsidR="003D3E28" w:rsidRPr="006D2B0F">
        <w:rPr>
          <w:lang w:val="lt-LT"/>
        </w:rPr>
        <w:tab/>
      </w:r>
    </w:p>
    <w:p w14:paraId="5959516A" w14:textId="2568114B" w:rsidR="003D3E28" w:rsidRPr="006D2B0F" w:rsidRDefault="003D3E28" w:rsidP="003D3E28">
      <w:pPr>
        <w:pStyle w:val="Body2"/>
        <w:ind w:firstLine="720"/>
        <w:rPr>
          <w:lang w:val="lt-LT"/>
        </w:rPr>
      </w:pPr>
      <w:r w:rsidRPr="006D2B0F">
        <w:rPr>
          <w:lang w:val="lt-LT"/>
        </w:rPr>
        <w:t xml:space="preserve">13.1.4. pasiūlymą pateikęs tiekėjas neatitinka pirkimo sąlygų 4 priede nustatytų minimalių kvalifikacijos reikalavimų ir aplinkos apsaugos vadybos sistemos standartų, arba perkančiosios organizacijos prašymu nepateikė ar nepatikslino pateiktų netikslių ar neišsamių duomenų apie atitikimą CVP IS priemonėmis ir (ar) ūkio subjektas, kurio </w:t>
      </w:r>
      <w:proofErr w:type="spellStart"/>
      <w:r w:rsidRPr="006D2B0F">
        <w:rPr>
          <w:lang w:val="lt-LT"/>
        </w:rPr>
        <w:t>pajėgumais</w:t>
      </w:r>
      <w:proofErr w:type="spellEnd"/>
      <w:r w:rsidRPr="006D2B0F">
        <w:rPr>
          <w:lang w:val="lt-LT"/>
        </w:rPr>
        <w:t xml:space="preserve"> remiasi tiekėjas, netenkina jam keliamų kvalifikacijos reikalavimų ir perkančiosios organizacijos nurodymu nebuvo pakeistas į reikalavimus atitinkantį ūkio subjektą;</w:t>
      </w:r>
      <w:r w:rsidRPr="006D2B0F">
        <w:rPr>
          <w:lang w:val="lt-LT"/>
        </w:rPr>
        <w:tab/>
      </w:r>
    </w:p>
    <w:p w14:paraId="52952E11" w14:textId="77777777" w:rsidR="003D3E28" w:rsidRPr="006D2B0F" w:rsidRDefault="003D3E28" w:rsidP="003D3E28">
      <w:pPr>
        <w:pStyle w:val="Body2"/>
        <w:ind w:firstLine="720"/>
        <w:rPr>
          <w:lang w:val="lt-LT"/>
        </w:rPr>
      </w:pPr>
      <w:r w:rsidRPr="006D2B0F">
        <w:rPr>
          <w:lang w:val="lt-LT"/>
        </w:rPr>
        <w:t>13.1.5. pasiūlymas neatitinka pirkimo dokumentuose nustatytų reikalavimų ir jo trūkumai negali būti ištaisyti vadovaujantis Viešųjų pirkimų tarnybos nustatytomis taisyklėmis;</w:t>
      </w:r>
    </w:p>
    <w:p w14:paraId="401524DB" w14:textId="246C33C1" w:rsidR="003D3E28" w:rsidRPr="006D2B0F" w:rsidRDefault="003D3E28" w:rsidP="003D3E28">
      <w:pPr>
        <w:pStyle w:val="Body2"/>
        <w:ind w:firstLine="720"/>
        <w:rPr>
          <w:lang w:val="lt-LT"/>
        </w:rPr>
      </w:pPr>
      <w:r w:rsidRPr="006D2B0F">
        <w:rPr>
          <w:lang w:val="lt-LT"/>
        </w:rPr>
        <w:t>13.1.6. pasiūlyta kaina yra per didelė ir perkančiajai organizacijai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0633C7DE" w14:textId="64E55837" w:rsidR="003D3E28" w:rsidRPr="006D2B0F" w:rsidRDefault="003D3E28" w:rsidP="003D3E28">
      <w:pPr>
        <w:pStyle w:val="Body2"/>
        <w:ind w:firstLine="720"/>
        <w:rPr>
          <w:lang w:val="lt-LT"/>
        </w:rPr>
      </w:pPr>
      <w:r w:rsidRPr="006D2B0F">
        <w:rPr>
          <w:lang w:val="lt-LT"/>
        </w:rPr>
        <w:t>13.1.7. dalyvis per perkančiosios organizacijos nurodytą terminą neištaiso aritmetinių klaidų ir (ar) nepaaiškina (netinkamai paaiškina) pasiūlymo;</w:t>
      </w:r>
      <w:r w:rsidRPr="006D2B0F">
        <w:rPr>
          <w:lang w:val="lt-LT"/>
        </w:rPr>
        <w:tab/>
      </w:r>
      <w:r w:rsidRPr="006D2B0F">
        <w:rPr>
          <w:lang w:val="lt-LT"/>
        </w:rPr>
        <w:br/>
      </w:r>
      <w:r w:rsidRPr="006D2B0F">
        <w:rPr>
          <w:lang w:val="lt-LT"/>
        </w:rPr>
        <w:tab/>
        <w:t>13.1.8. pateiktame pasiūlyme nurodyta kaina yra neįprastai maža ir dalyvis, perkančiosios organizacijos prašymu, nepateikia tinkamų kainos pagrįstumo įrodymų arba pasiūlyme neįprastai mažos kainos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60790F81" w14:textId="18DA4B9B" w:rsidR="003D3E28" w:rsidRPr="006D2B0F" w:rsidRDefault="003D3E28" w:rsidP="003D3E28">
      <w:pPr>
        <w:pStyle w:val="Body2"/>
        <w:ind w:firstLine="720"/>
        <w:rPr>
          <w:lang w:val="lt-LT"/>
        </w:rPr>
      </w:pPr>
      <w:r w:rsidRPr="006D2B0F">
        <w:rPr>
          <w:lang w:val="lt-LT"/>
        </w:rPr>
        <w:t>13.1.9. tiekėjas, apie nustatytų reikalavimų atitikimą, yra pateikęs melagingą informaciją, kurią perkančioji organizacija gali įrodyti bet kokiomis teisėtomis priemonėmis;</w:t>
      </w:r>
      <w:r w:rsidRPr="006D2B0F">
        <w:rPr>
          <w:lang w:val="lt-LT"/>
        </w:rPr>
        <w:tab/>
      </w:r>
      <w:r w:rsidRPr="006D2B0F">
        <w:rPr>
          <w:lang w:val="lt-LT"/>
        </w:rPr>
        <w:br/>
      </w:r>
      <w:r w:rsidRPr="006D2B0F">
        <w:rPr>
          <w:lang w:val="lt-LT"/>
        </w:rPr>
        <w:tab/>
        <w:t>13.1.10. jei tiekėjas pateikia daugiau kaip vieną pasiūlymą arba ūkio subjektų grupės narys dalyvauja teikiant kelis pasiūlymus;</w:t>
      </w:r>
      <w:r w:rsidRPr="006D2B0F">
        <w:rPr>
          <w:lang w:val="lt-LT"/>
        </w:rPr>
        <w:tab/>
      </w:r>
      <w:r w:rsidRPr="006D2B0F">
        <w:rPr>
          <w:lang w:val="lt-LT"/>
        </w:rPr>
        <w:br/>
      </w:r>
      <w:r w:rsidRPr="006D2B0F">
        <w:rPr>
          <w:lang w:val="lt-LT"/>
        </w:rPr>
        <w:tab/>
        <w:t>13.1.11. dalyvis, perkančiosios organizacijos prašymu, kaip numatyta VPĮ 45 str. 3 d., nepatikslino, nepapildė dokumentų ar duomenų, ar jų nepaaiškino (netinkamai paaiškino) ar nepateikė prašomų dokumentų ar duomenų apie atitiktį pirkimo dokumentų reikalavimams. Tiekėjas per perkančiosios organizacijos nustatytą terminą patikslino, papildė, paaiškino pasiūlymą ir tai lėmė esminį jo pasiūlymo pakeitimą;</w:t>
      </w:r>
      <w:r w:rsidRPr="006D2B0F">
        <w:rPr>
          <w:lang w:val="lt-LT"/>
        </w:rPr>
        <w:tab/>
      </w:r>
      <w:r w:rsidRPr="006D2B0F">
        <w:rPr>
          <w:lang w:val="lt-LT"/>
        </w:rPr>
        <w:br/>
      </w:r>
      <w:r w:rsidRPr="006D2B0F">
        <w:rPr>
          <w:lang w:val="lt-LT"/>
        </w:rPr>
        <w:lastRenderedPageBreak/>
        <w:tab/>
        <w:t>13.1.12. kai kompetentingos institucijos pateikia informacijos, kad tiekėjas, jo subtiekėjas ar gamintojas (įskaitant jo valdymo organus, akcininkus, teikiamų paslaugų , įrangos ypatybes) kelia grėsmę nacionaliniam ar kitos valstybės narės saugumui ar turi interesų konfliktą, galintį neigiamai paveikti pirkimo sutarties vykdymą ir taip sukelti grėsmę nacionaliniam saugumui. Perkančioji organizacija visais atvejais gali laikyti, kad tiekėjas kelia grėsmę nacionaliniam ar kitos valstybės narės saugumui, jeigu ji gauna kompetentingų institucijų pateiktą tai patvirtinančią informaciją.</w:t>
      </w:r>
      <w:r w:rsidRPr="006D2B0F">
        <w:rPr>
          <w:lang w:val="lt-LT"/>
        </w:rPr>
        <w:tab/>
      </w:r>
      <w:r w:rsidRPr="006D2B0F">
        <w:rPr>
          <w:lang w:val="lt-LT"/>
        </w:rPr>
        <w:br/>
      </w:r>
      <w:r w:rsidRPr="006D2B0F">
        <w:rPr>
          <w:lang w:val="lt-LT"/>
        </w:rPr>
        <w:tab/>
        <w:t>13.1.13. paaiškėjus aplinkybėms, atitinkančioms bent vieną iš VPĮ 45 straipsnio 2</w:t>
      </w:r>
      <w:r w:rsidRPr="006D2B0F">
        <w:rPr>
          <w:vertAlign w:val="superscript"/>
          <w:lang w:val="lt-LT"/>
        </w:rPr>
        <w:t>1</w:t>
      </w:r>
      <w:r w:rsidRPr="006D2B0F">
        <w:rPr>
          <w:lang w:val="lt-LT"/>
        </w:rPr>
        <w:t xml:space="preserve"> dalyje </w:t>
      </w:r>
      <w:r w:rsidRPr="006D2B0F">
        <w:rPr>
          <w:iCs/>
          <w:lang w:val="lt-LT"/>
        </w:rPr>
        <w:t xml:space="preserve">1-6 punktuose </w:t>
      </w:r>
      <w:r w:rsidRPr="006D2B0F">
        <w:rPr>
          <w:lang w:val="lt-LT"/>
        </w:rPr>
        <w:t>išvardintų sąlygų;</w:t>
      </w:r>
    </w:p>
    <w:p w14:paraId="1F54ABAC" w14:textId="7945713F" w:rsidR="003D3E28" w:rsidRPr="006D2B0F" w:rsidRDefault="003D3E28" w:rsidP="003D3E28">
      <w:pPr>
        <w:pStyle w:val="Body2"/>
        <w:ind w:firstLine="720"/>
        <w:rPr>
          <w:lang w:val="lt-LT"/>
        </w:rPr>
      </w:pPr>
      <w:r w:rsidRPr="006D2B0F">
        <w:rPr>
          <w:lang w:val="lt-LT"/>
        </w:rPr>
        <w:t>13.1.14. dalyvis užšifravo dokumentą, kuriame nurodyta pasiūlymo kaina ir iki susipažinimo su atitinkama pasiūlymo dalimi procedūros (posėdžio) pradžios nepateikė (dėl jo paties kaltės) slaptažodžio arba pateikė neteisingą slaptažodį, kuriuo naudodamasi perkančioji organizacija negalėjo iššifruoti pasiūlymo;</w:t>
      </w:r>
    </w:p>
    <w:p w14:paraId="0E4A96DE" w14:textId="00455F1C" w:rsidR="003D3E28" w:rsidRPr="006D2B0F" w:rsidRDefault="003D3E28" w:rsidP="003D3E28">
      <w:pPr>
        <w:pStyle w:val="Body2"/>
        <w:ind w:firstLine="720"/>
        <w:rPr>
          <w:lang w:val="lt-LT"/>
        </w:rPr>
      </w:pPr>
      <w:r w:rsidRPr="006D2B0F">
        <w:rPr>
          <w:lang w:val="lt-LT"/>
        </w:rPr>
        <w:t>13.1.15. tiekėjas neatitinka pirkimo sąlygų 1.8 punkte nurodytų reikalavimų.</w:t>
      </w:r>
    </w:p>
    <w:p w14:paraId="5E8A6AA9" w14:textId="41439168" w:rsidR="003D3E28" w:rsidRPr="006D2B0F" w:rsidRDefault="003D3E28" w:rsidP="003D3E28">
      <w:pPr>
        <w:pStyle w:val="Body2"/>
        <w:ind w:firstLine="720"/>
        <w:rPr>
          <w:lang w:val="lt-LT"/>
        </w:rPr>
      </w:pPr>
      <w:r w:rsidRPr="006D2B0F">
        <w:rPr>
          <w:lang w:val="lt-LT"/>
        </w:rPr>
        <w:t xml:space="preserve">13.1.16. kai kompetentingos institucijos pateikia informacijos, kad </w:t>
      </w:r>
      <w:r w:rsidRPr="006D2B0F">
        <w:rPr>
          <w:bCs/>
          <w:lang w:val="lt-LT"/>
        </w:rPr>
        <w:t>Tiekėjas</w:t>
      </w:r>
      <w:r w:rsidRPr="006D2B0F">
        <w:rPr>
          <w:lang w:val="lt-LT"/>
        </w:rPr>
        <w:t>, jo subtiekėjas ar gamintojas (įskaitant jo valdymo organus, akcininkus, teikiamų paslaugų, įrangos ypatybes) kelia grėsmę nacionaliniam ar kitos valstybės narės saugumui ar turi interesų konfliktą, galintį neigiamai paveikti pirkimo sutarties vykdymą ir taip sukelti grėsmę nacionaliniam saugumui. Perkančioji organizacija visais atvejais gali laikyti, kad Tiekėjas kelia grėsmę nacionaliniam ar kitos valstybės narės saugumui, jeigu ji gauna kompetentingų institucijų pateiktą tai patvirtinančią informaciją;</w:t>
      </w:r>
    </w:p>
    <w:p w14:paraId="7F2AAF15" w14:textId="0891C35A" w:rsidR="003D3E28" w:rsidRPr="006D2B0F" w:rsidRDefault="003D3E28" w:rsidP="003D3E28">
      <w:pPr>
        <w:pStyle w:val="Body2"/>
        <w:ind w:firstLine="720"/>
        <w:rPr>
          <w:lang w:val="lt-LT"/>
        </w:rPr>
      </w:pPr>
      <w:r w:rsidRPr="006D2B0F">
        <w:rPr>
          <w:lang w:val="lt-LT"/>
        </w:rPr>
        <w:t>13.1.17. tiekėjas Komisijos prašymu nepratęsia pasiūlymo galiojimo.</w:t>
      </w:r>
      <w:r w:rsidRPr="006D2B0F">
        <w:rPr>
          <w:lang w:val="lt-LT"/>
        </w:rPr>
        <w:tab/>
      </w:r>
      <w:r w:rsidRPr="006D2B0F">
        <w:rPr>
          <w:lang w:val="lt-LT"/>
        </w:rPr>
        <w:br/>
      </w:r>
      <w:r w:rsidRPr="006D2B0F">
        <w:rPr>
          <w:lang w:val="lt-LT"/>
        </w:rPr>
        <w:tab/>
        <w:t>13.2. Apie pasiūlymo atmetimą ir tokio atmetimo priežastis tiekėjas informuojamas raštu CVP IS priemonėmis.</w:t>
      </w:r>
    </w:p>
    <w:p w14:paraId="37A05A35" w14:textId="238BA2BB" w:rsidR="003D3E28" w:rsidRPr="006D2B0F" w:rsidRDefault="003D3E28" w:rsidP="003D3E28">
      <w:pPr>
        <w:pStyle w:val="Body2"/>
        <w:ind w:firstLine="720"/>
        <w:rPr>
          <w:lang w:val="lt-LT"/>
        </w:rPr>
      </w:pPr>
      <w:r w:rsidRPr="006D2B0F">
        <w:rPr>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r w:rsidRPr="006D2B0F">
        <w:rPr>
          <w:lang w:val="lt-LT"/>
        </w:rPr>
        <w:tab/>
      </w:r>
    </w:p>
    <w:p w14:paraId="0F65FC9E" w14:textId="77777777" w:rsidR="003D3E28" w:rsidRPr="006D2B0F" w:rsidRDefault="003D3E28" w:rsidP="0042023D">
      <w:pPr>
        <w:pStyle w:val="Body2"/>
        <w:ind w:firstLine="720"/>
        <w:rPr>
          <w:lang w:val="lt-LT"/>
        </w:rPr>
      </w:pPr>
    </w:p>
    <w:p w14:paraId="040DEABA" w14:textId="22D7A97B" w:rsidR="00027120" w:rsidRPr="006D2B0F" w:rsidRDefault="005C347E" w:rsidP="00027120">
      <w:pPr>
        <w:pStyle w:val="Body2"/>
        <w:ind w:firstLine="720"/>
        <w:rPr>
          <w:lang w:val="lt-LT"/>
        </w:rPr>
      </w:pPr>
      <w:r w:rsidRPr="006D2B0F">
        <w:rPr>
          <w:lang w:val="lt-LT"/>
        </w:rPr>
        <w:t>14. PASIŪLYMŲ VERTINIMAS IR PALYGINIMAS</w:t>
      </w:r>
      <w:r w:rsidRPr="006D2B0F">
        <w:rPr>
          <w:lang w:val="lt-LT"/>
        </w:rPr>
        <w:tab/>
      </w:r>
      <w:r w:rsidRPr="006D2B0F">
        <w:rPr>
          <w:lang w:val="lt-LT"/>
        </w:rPr>
        <w:br/>
      </w:r>
      <w:r w:rsidRPr="006D2B0F">
        <w:rPr>
          <w:lang w:val="lt-LT"/>
        </w:rPr>
        <w:tab/>
      </w:r>
      <w:r w:rsidRPr="006D2B0F">
        <w:rPr>
          <w:lang w:val="lt-LT"/>
        </w:rPr>
        <w:br/>
      </w:r>
      <w:r w:rsidRPr="006D2B0F">
        <w:rPr>
          <w:lang w:val="lt-LT"/>
        </w:rPr>
        <w:tab/>
        <w:t xml:space="preserve">14.1. Perkančioji organizacija ekonomiškai naudingiausią pasiūlymą </w:t>
      </w:r>
      <w:r w:rsidR="003D3E28" w:rsidRPr="006D2B0F">
        <w:rPr>
          <w:lang w:val="lt-LT"/>
        </w:rPr>
        <w:t xml:space="preserve">kiekvienai pirkimo daliai </w:t>
      </w:r>
      <w:r w:rsidRPr="006D2B0F">
        <w:rPr>
          <w:lang w:val="lt-LT"/>
        </w:rPr>
        <w:t>išrenka pagal kainą. Ekonomiškai naudingiausiu pasiūlymu laikomas mažiausios kainos pasiūlymas.</w:t>
      </w:r>
      <w:r w:rsidRPr="006D2B0F">
        <w:rPr>
          <w:lang w:val="lt-LT"/>
        </w:rPr>
        <w:tab/>
      </w:r>
      <w:r w:rsidRPr="006D2B0F">
        <w:rPr>
          <w:lang w:val="lt-LT"/>
        </w:rPr>
        <w:br/>
      </w:r>
      <w:r w:rsidRPr="006D2B0F">
        <w:rPr>
          <w:lang w:val="lt-LT"/>
        </w:rPr>
        <w:tab/>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6D2B0F">
        <w:rPr>
          <w:lang w:val="lt-LT"/>
        </w:rPr>
        <w:tab/>
      </w:r>
      <w:r w:rsidRPr="006D2B0F">
        <w:rPr>
          <w:lang w:val="lt-LT"/>
        </w:rPr>
        <w:br/>
      </w:r>
      <w:r w:rsidRPr="006D2B0F">
        <w:rPr>
          <w:lang w:val="lt-LT"/>
        </w:rPr>
        <w:tab/>
        <w:t xml:space="preserve">14.3. Tuo atveju, kai mokesčius reguliuojančių įstatymų ir jų įgyvendinamųjų teisės aktų nustatyta tvarka perkančioji organizacija turi pati sumokėti </w:t>
      </w:r>
      <w:r w:rsidR="00A47610">
        <w:rPr>
          <w:lang w:val="lt-LT"/>
        </w:rPr>
        <w:t xml:space="preserve">PVM </w:t>
      </w:r>
      <w:r w:rsidRPr="006D2B0F">
        <w:rPr>
          <w:lang w:val="lt-LT"/>
        </w:rPr>
        <w:t xml:space="preserve">už įsigytą pirkimo objektą </w:t>
      </w:r>
      <w:r w:rsidR="003D3E28" w:rsidRPr="006D2B0F">
        <w:rPr>
          <w:lang w:val="lt-LT"/>
        </w:rPr>
        <w:t xml:space="preserve">iš užsienio tiekėjo </w:t>
      </w:r>
      <w:r w:rsidRPr="006D2B0F">
        <w:rPr>
          <w:lang w:val="lt-LT"/>
        </w:rPr>
        <w:t>į valstybės biudžetą, šis mokestis turi būti įskaičiuojamas į pasiūlymo kainą. Jei tiekėjas pateikiant pasiūlymą mokesčio neįskaičiavo, mokestį įskaičiuoja perkančioji organizacija lygindama pasiūlymus.</w:t>
      </w:r>
      <w:r w:rsidR="00027120" w:rsidRPr="006D2B0F">
        <w:t xml:space="preserve"> </w:t>
      </w:r>
      <w:r w:rsidR="00027120" w:rsidRPr="006D2B0F">
        <w:rPr>
          <w:lang w:val="lt-LT"/>
        </w:rPr>
        <w:t>Jei pasiūlymą pateikia Lietuvoje registruota įmonė, kuri yra ne PVM mokėtoja, vertinant pasiūlymą PVM nebus pridedamas.</w:t>
      </w:r>
      <w:r w:rsidRPr="006D2B0F">
        <w:rPr>
          <w:lang w:val="lt-LT"/>
        </w:rPr>
        <w:tab/>
      </w:r>
      <w:r w:rsidRPr="006D2B0F">
        <w:rPr>
          <w:lang w:val="lt-LT"/>
        </w:rPr>
        <w:br/>
      </w:r>
      <w:r w:rsidRPr="006D2B0F">
        <w:rPr>
          <w:lang w:val="lt-LT"/>
        </w:rPr>
        <w:tab/>
      </w:r>
      <w:r w:rsidRPr="006D2B0F">
        <w:rPr>
          <w:lang w:val="lt-LT"/>
        </w:rPr>
        <w:br/>
      </w:r>
      <w:r w:rsidRPr="006D2B0F">
        <w:rPr>
          <w:lang w:val="lt-LT"/>
        </w:rPr>
        <w:tab/>
        <w:t>15. PASIŪLYMŲ EILĖ IR LAIMĖTOJO NUSTATYMAS</w:t>
      </w:r>
      <w:r w:rsidRPr="006D2B0F">
        <w:rPr>
          <w:lang w:val="lt-LT"/>
        </w:rPr>
        <w:tab/>
      </w:r>
      <w:r w:rsidRPr="006D2B0F">
        <w:rPr>
          <w:lang w:val="lt-LT"/>
        </w:rPr>
        <w:br/>
      </w:r>
      <w:r w:rsidRPr="006D2B0F">
        <w:rPr>
          <w:lang w:val="lt-LT"/>
        </w:rPr>
        <w:tab/>
      </w:r>
      <w:r w:rsidRPr="006D2B0F">
        <w:rPr>
          <w:lang w:val="lt-LT"/>
        </w:rPr>
        <w:br/>
      </w:r>
      <w:r w:rsidRPr="006D2B0F">
        <w:rPr>
          <w:lang w:val="lt-LT"/>
        </w:rPr>
        <w:tab/>
      </w:r>
      <w:r w:rsidR="00027120" w:rsidRPr="006D2B0F">
        <w:rPr>
          <w:lang w:val="lt-LT"/>
        </w:rPr>
        <w:t>15.1.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027120" w:rsidRPr="006D2B0F">
        <w:rPr>
          <w:i/>
          <w:iCs/>
          <w:lang w:val="lt-LT"/>
        </w:rPr>
        <w:t xml:space="preserve"> </w:t>
      </w:r>
      <w:r w:rsidR="00027120" w:rsidRPr="006D2B0F">
        <w:rPr>
          <w:lang w:val="lt-LT"/>
        </w:rPr>
        <w:t>Kiekvienoje pirkimo dalyje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00027120" w:rsidRPr="006D2B0F">
        <w:rPr>
          <w:lang w:val="lt-LT"/>
        </w:rPr>
        <w:tab/>
      </w:r>
      <w:r w:rsidR="00027120" w:rsidRPr="006D2B0F">
        <w:rPr>
          <w:lang w:val="lt-LT"/>
        </w:rPr>
        <w:br/>
      </w:r>
      <w:r w:rsidR="00027120" w:rsidRPr="006D2B0F">
        <w:rPr>
          <w:lang w:val="lt-LT"/>
        </w:rPr>
        <w:tab/>
        <w:t>15.2. Tais atvejais, kai pasiūlymą pateikė tik vienas tiekėjas, pasiūlymų eilė nenustatoma ir jo pasiūlymas laikomas laimėjusiu, jeigu nebuvo atmestas pagal šių pirkimo dokumentų sąlygas.</w:t>
      </w:r>
      <w:r w:rsidR="00027120" w:rsidRPr="006D2B0F">
        <w:rPr>
          <w:lang w:val="lt-LT"/>
        </w:rPr>
        <w:tab/>
      </w:r>
      <w:r w:rsidR="00027120" w:rsidRPr="006D2B0F">
        <w:rPr>
          <w:lang w:val="lt-LT"/>
        </w:rPr>
        <w:br/>
      </w:r>
      <w:r w:rsidR="00027120" w:rsidRPr="006D2B0F">
        <w:rPr>
          <w:lang w:val="lt-LT"/>
        </w:rPr>
        <w:tab/>
        <w:t>15.3.. Laimėtoju gali būti pasirenkamas tik toks tiekėjas, kurio pasiūlymas atitinka pirkimo dokumentuose nustatytus reikalavimus ir jo pasiūlymo kaina nėra per didelė ir perkančiajai organizacijai nepriimtina. Laimėtojas nustatomas kiekvienai pirkimo daliai atskirai.</w:t>
      </w:r>
      <w:r w:rsidR="00027120" w:rsidRPr="006D2B0F">
        <w:rPr>
          <w:lang w:val="lt-LT"/>
        </w:rPr>
        <w:tab/>
      </w:r>
      <w:r w:rsidR="00027120" w:rsidRPr="006D2B0F">
        <w:rPr>
          <w:lang w:val="lt-LT"/>
        </w:rPr>
        <w:br/>
      </w:r>
      <w:r w:rsidR="00027120" w:rsidRPr="006D2B0F">
        <w:rPr>
          <w:lang w:val="lt-LT"/>
        </w:rPr>
        <w:lastRenderedPageBreak/>
        <w:tab/>
        <w:t xml:space="preserve">15.4. Apie pasiūlymų eilės ir laimėjusio pasiūlymo nustatymą ir apie sprendimą sudaryti pirkimo sutartį, nedelsiant, bet ne vėliau kaip per 5 </w:t>
      </w:r>
      <w:r w:rsidR="00A47610">
        <w:rPr>
          <w:lang w:val="lt-LT"/>
        </w:rPr>
        <w:t xml:space="preserve">(penkias) </w:t>
      </w:r>
      <w:r w:rsidR="00027120" w:rsidRPr="006D2B0F">
        <w:rPr>
          <w:lang w:val="lt-LT"/>
        </w:rPr>
        <w:t>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00027120" w:rsidRPr="006D2B0F">
        <w:rPr>
          <w:lang w:val="lt-LT"/>
        </w:rPr>
        <w:tab/>
      </w:r>
      <w:r w:rsidR="00027120" w:rsidRPr="006D2B0F">
        <w:rPr>
          <w:lang w:val="lt-LT"/>
        </w:rPr>
        <w:br/>
      </w:r>
      <w:r w:rsidR="00027120" w:rsidRPr="006D2B0F">
        <w:rPr>
          <w:lang w:val="lt-LT"/>
        </w:rPr>
        <w:tab/>
        <w:t xml:space="preserve">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 </w:t>
      </w:r>
      <w:r w:rsidR="00027120" w:rsidRPr="006D2B0F">
        <w:rPr>
          <w:lang w:val="lt-LT"/>
        </w:rPr>
        <w:tab/>
      </w:r>
      <w:r w:rsidR="00027120" w:rsidRPr="006D2B0F">
        <w:rPr>
          <w:lang w:val="lt-LT"/>
        </w:rPr>
        <w:br/>
      </w:r>
      <w:r w:rsidR="00027120" w:rsidRPr="006D2B0F">
        <w:rPr>
          <w:lang w:val="lt-LT"/>
        </w:rPr>
        <w:tab/>
        <w:t>15.6. 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15.4 punkte nurodytą informaciją.</w:t>
      </w:r>
      <w:r w:rsidR="00027120" w:rsidRPr="006D2B0F">
        <w:rPr>
          <w:lang w:val="lt-LT"/>
        </w:rPr>
        <w:tab/>
      </w:r>
      <w:r w:rsidR="00027120" w:rsidRPr="006D2B0F">
        <w:rPr>
          <w:lang w:val="lt-LT"/>
        </w:rPr>
        <w:br/>
      </w:r>
      <w:r w:rsidR="00027120" w:rsidRPr="006D2B0F">
        <w:rPr>
          <w:lang w:val="lt-LT"/>
        </w:rPr>
        <w:tab/>
        <w:t>15.7. 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 Tokiu atveju arba jeigu tiekėjas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r w:rsidR="00027120" w:rsidRPr="006D2B0F">
        <w:rPr>
          <w:lang w:val="lt-LT"/>
        </w:rPr>
        <w:tab/>
      </w:r>
      <w:r w:rsidR="00027120" w:rsidRPr="006D2B0F">
        <w:rPr>
          <w:lang w:val="lt-LT"/>
        </w:rPr>
        <w:br/>
      </w:r>
      <w:r w:rsidR="00027120" w:rsidRPr="006D2B0F">
        <w:rPr>
          <w:lang w:val="lt-LT"/>
        </w:rPr>
        <w:tab/>
      </w:r>
      <w:r w:rsidR="00027120" w:rsidRPr="006D2B0F">
        <w:rPr>
          <w:lang w:val="lt-LT"/>
        </w:rPr>
        <w:br/>
      </w:r>
      <w:r w:rsidR="00027120" w:rsidRPr="006D2B0F">
        <w:rPr>
          <w:lang w:val="lt-LT"/>
        </w:rPr>
        <w:tab/>
        <w:t>16. PRETENZIJŲ IR SKUNDŲ NAGRINĖJIMAS</w:t>
      </w:r>
      <w:r w:rsidR="00027120" w:rsidRPr="006D2B0F">
        <w:rPr>
          <w:lang w:val="lt-LT"/>
        </w:rPr>
        <w:tab/>
      </w:r>
      <w:r w:rsidR="00027120" w:rsidRPr="006D2B0F">
        <w:rPr>
          <w:lang w:val="lt-LT"/>
        </w:rPr>
        <w:br/>
      </w:r>
      <w:r w:rsidR="00027120" w:rsidRPr="006D2B0F">
        <w:rPr>
          <w:lang w:val="lt-LT"/>
        </w:rPr>
        <w:tab/>
      </w:r>
      <w:r w:rsidR="00027120" w:rsidRPr="006D2B0F">
        <w:rPr>
          <w:lang w:val="lt-LT"/>
        </w:rPr>
        <w:br/>
      </w:r>
      <w:r w:rsidR="00027120" w:rsidRPr="006D2B0F">
        <w:rPr>
          <w:lang w:val="lt-LT"/>
        </w:rPr>
        <w:tab/>
        <w:t>16.1. Tiekėjas, norėdamas iki pirkimo sutarties ar preliminariosios sutarties sudarymo teisme ginčyti perkančiosios organizacijos sprendimus ar veiksmus, pirmiausia raštu (faksu, elektroninėmis priemonėmis arba pasirašytinai per pašto paslaugos teikėją ar kitą tinkamą vežėją) turi pateikti pretenziją perkančiajai organizacijai.</w:t>
      </w:r>
      <w:r w:rsidR="00027120" w:rsidRPr="006D2B0F">
        <w:rPr>
          <w:lang w:val="lt-LT"/>
        </w:rPr>
        <w:tab/>
      </w:r>
      <w:r w:rsidR="00027120" w:rsidRPr="006D2B0F">
        <w:rPr>
          <w:lang w:val="lt-LT"/>
        </w:rPr>
        <w:br/>
      </w:r>
      <w:r w:rsidR="00027120" w:rsidRPr="006D2B0F">
        <w:rPr>
          <w:lang w:val="lt-LT"/>
        </w:rPr>
        <w:tab/>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00027120" w:rsidRPr="006D2B0F">
        <w:rPr>
          <w:lang w:val="lt-LT"/>
        </w:rPr>
        <w:tab/>
      </w:r>
      <w:r w:rsidR="00027120" w:rsidRPr="006D2B0F">
        <w:rPr>
          <w:lang w:val="lt-LT"/>
        </w:rPr>
        <w:br/>
      </w:r>
      <w:r w:rsidR="00027120" w:rsidRPr="006D2B0F">
        <w:rPr>
          <w:lang w:val="lt-LT"/>
        </w:rPr>
        <w:tab/>
        <w:t xml:space="preserve">16.2.1. per 10 </w:t>
      </w:r>
      <w:r w:rsidR="00A47610">
        <w:rPr>
          <w:lang w:val="lt-LT"/>
        </w:rPr>
        <w:t xml:space="preserve">(dešimt) </w:t>
      </w:r>
      <w:r w:rsidR="00027120" w:rsidRPr="006D2B0F">
        <w:rPr>
          <w:lang w:val="lt-LT"/>
        </w:rPr>
        <w:t>kalendorinių dienų nuo perkančiosios organizacijos pranešimo raštu apie jos priimtą sprendimą išsiuntimo tiekėjams dienos;</w:t>
      </w:r>
      <w:r w:rsidR="00027120" w:rsidRPr="006D2B0F">
        <w:rPr>
          <w:lang w:val="lt-LT"/>
        </w:rPr>
        <w:tab/>
      </w:r>
      <w:r w:rsidR="00027120" w:rsidRPr="006D2B0F">
        <w:rPr>
          <w:lang w:val="lt-LT"/>
        </w:rPr>
        <w:br/>
      </w:r>
      <w:r w:rsidR="00027120" w:rsidRPr="006D2B0F">
        <w:rPr>
          <w:lang w:val="lt-LT"/>
        </w:rPr>
        <w:tab/>
        <w:t xml:space="preserve">16.2.2. per 10 </w:t>
      </w:r>
      <w:r w:rsidR="00A47610">
        <w:rPr>
          <w:lang w:val="lt-LT"/>
        </w:rPr>
        <w:t xml:space="preserve">(dešimt) </w:t>
      </w:r>
      <w:r w:rsidR="00027120" w:rsidRPr="006D2B0F">
        <w:rPr>
          <w:lang w:val="lt-LT"/>
        </w:rPr>
        <w:t>kalendorinių dienų nuo paskelbimo apie perkančiosios organizacijos priimtą sprendimą dienos, jeigu VPĮ nėra reikalavimo raštu informuoti tiekėjus apie perkančiosios organizacijos priimtus sprendimus.</w:t>
      </w:r>
      <w:r w:rsidR="00027120" w:rsidRPr="006D2B0F">
        <w:rPr>
          <w:lang w:val="lt-LT"/>
        </w:rPr>
        <w:tab/>
      </w:r>
      <w:r w:rsidR="00027120" w:rsidRPr="006D2B0F">
        <w:rPr>
          <w:lang w:val="lt-LT"/>
        </w:rPr>
        <w:br/>
      </w:r>
      <w:r w:rsidR="00027120" w:rsidRPr="006D2B0F">
        <w:rPr>
          <w:lang w:val="lt-LT"/>
        </w:rPr>
        <w:tab/>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r w:rsidR="00027120" w:rsidRPr="006D2B0F">
        <w:rPr>
          <w:lang w:val="lt-LT"/>
        </w:rPr>
        <w:tab/>
      </w:r>
      <w:r w:rsidR="00027120" w:rsidRPr="006D2B0F">
        <w:rPr>
          <w:lang w:val="lt-LT"/>
        </w:rPr>
        <w:br/>
      </w:r>
      <w:r w:rsidR="00027120" w:rsidRPr="006D2B0F">
        <w:rPr>
          <w:lang w:val="lt-LT"/>
        </w:rPr>
        <w:tab/>
        <w:t xml:space="preserve">16.4. Perkančioji organizacija negali sudaryti pirkimo sutarties ar preliminariosios sutarties anksčiau kaip po 10 </w:t>
      </w:r>
      <w:r w:rsidR="00A47610">
        <w:rPr>
          <w:lang w:val="lt-LT"/>
        </w:rPr>
        <w:t xml:space="preserve">(dešimt) </w:t>
      </w:r>
      <w:r w:rsidR="00027120" w:rsidRPr="006D2B0F">
        <w:rPr>
          <w:lang w:val="lt-LT"/>
        </w:rPr>
        <w:t>kalendorinių dienų nuo rašytinio pranešimo apie jos priimtą sprendimą išsiuntimo pretenziją pateikusiam tiekėjui ir suinteresuotiems dalyviams dienos, o jeigu šis pranešimas nebuvo siunčiamas elektroninėmis priemonėmis, – ne anksčiau kaip po 15</w:t>
      </w:r>
      <w:r w:rsidR="00A47610">
        <w:rPr>
          <w:lang w:val="lt-LT"/>
        </w:rPr>
        <w:t xml:space="preserve"> (penkiolika)</w:t>
      </w:r>
      <w:r w:rsidR="00027120" w:rsidRPr="006D2B0F">
        <w:rPr>
          <w:lang w:val="lt-LT"/>
        </w:rPr>
        <w:t xml:space="preserve"> kalendorinių dienų.</w:t>
      </w:r>
      <w:r w:rsidR="00027120" w:rsidRPr="006D2B0F">
        <w:rPr>
          <w:lang w:val="lt-LT"/>
        </w:rPr>
        <w:tab/>
      </w:r>
      <w:r w:rsidR="00027120" w:rsidRPr="006D2B0F">
        <w:rPr>
          <w:lang w:val="lt-LT"/>
        </w:rPr>
        <w:br/>
      </w:r>
      <w:r w:rsidR="00027120" w:rsidRPr="006D2B0F">
        <w:rPr>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00027120" w:rsidRPr="006D2B0F">
        <w:rPr>
          <w:lang w:val="lt-LT"/>
        </w:rPr>
        <w:tab/>
      </w:r>
      <w:r w:rsidR="00027120" w:rsidRPr="006D2B0F">
        <w:rPr>
          <w:lang w:val="lt-LT"/>
        </w:rPr>
        <w:br/>
      </w:r>
      <w:r w:rsidR="00027120" w:rsidRPr="006D2B0F">
        <w:rPr>
          <w:lang w:val="lt-LT"/>
        </w:rPr>
        <w:tab/>
        <w:t xml:space="preserve">16.6. Jeigu perkančioji organizacija per nustatytą terminą neišnagrinėja jai pateiktos pretenzijos, tiekėjas turi teisę pateikti prašymą ar pareikšti ieškinį teismui per 15 </w:t>
      </w:r>
      <w:r w:rsidR="00A47610">
        <w:rPr>
          <w:lang w:val="lt-LT"/>
        </w:rPr>
        <w:t>(penkiolika)</w:t>
      </w:r>
      <w:r w:rsidR="00A47610" w:rsidRPr="006D2B0F">
        <w:rPr>
          <w:lang w:val="lt-LT"/>
        </w:rPr>
        <w:t xml:space="preserve"> </w:t>
      </w:r>
      <w:r w:rsidR="00027120" w:rsidRPr="006D2B0F">
        <w:rPr>
          <w:lang w:val="lt-LT"/>
        </w:rPr>
        <w:t xml:space="preserve">kalendorinių dienų nuo </w:t>
      </w:r>
      <w:r w:rsidR="00027120" w:rsidRPr="006D2B0F">
        <w:rPr>
          <w:lang w:val="lt-LT"/>
        </w:rPr>
        <w:lastRenderedPageBreak/>
        <w:t>dienos, kurią perkančioji organizacija turėjo raštu pranešti apie priimtą sprendimą pretenziją pateikusiam tiekėjui, suinteresuotiems kandidatams ir suinteresuotiems dalyviams.</w:t>
      </w:r>
      <w:r w:rsidR="00027120" w:rsidRPr="006D2B0F">
        <w:rPr>
          <w:lang w:val="lt-LT"/>
        </w:rPr>
        <w:tab/>
      </w:r>
      <w:r w:rsidR="00027120" w:rsidRPr="006D2B0F">
        <w:rPr>
          <w:lang w:val="lt-LT"/>
        </w:rPr>
        <w:br/>
      </w:r>
      <w:r w:rsidR="00027120" w:rsidRPr="006D2B0F">
        <w:rPr>
          <w:lang w:val="lt-LT"/>
        </w:rPr>
        <w:tab/>
        <w:t>16.7. Tiekėjas turi teisę pareikšti ieškinį dėl pirkimo sutarties ar preliminariosios sutarties pripažinimo negaliojančia per 6</w:t>
      </w:r>
      <w:r w:rsidR="00A47610">
        <w:rPr>
          <w:lang w:val="lt-LT"/>
        </w:rPr>
        <w:t xml:space="preserve"> (šešis)</w:t>
      </w:r>
      <w:r w:rsidR="00027120" w:rsidRPr="006D2B0F">
        <w:rPr>
          <w:lang w:val="lt-LT"/>
        </w:rPr>
        <w:t xml:space="preserve"> mėnesius nuo pirkimo sutarties sudarymo dienos.</w:t>
      </w:r>
      <w:r w:rsidR="00027120" w:rsidRPr="006D2B0F">
        <w:rPr>
          <w:lang w:val="lt-LT"/>
        </w:rPr>
        <w:tab/>
      </w:r>
      <w:r w:rsidR="00027120" w:rsidRPr="006D2B0F">
        <w:rPr>
          <w:lang w:val="lt-LT"/>
        </w:rPr>
        <w:br/>
      </w:r>
      <w:r w:rsidR="00027120" w:rsidRPr="006D2B0F">
        <w:rPr>
          <w:lang w:val="lt-LT"/>
        </w:rPr>
        <w:tab/>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 ar perkančiajai organizacijai nepagrįstai priėmus sprendimą, kad tiekėjas pirkimo sutartyje nustatytą esminę pirkimo sutarties sąlygą vykdė su dideliais arba nuolatiniais trūkumais ir dėl to perkančioji organizacija pritaikė sutartyje nustatytą sankciją.</w:t>
      </w:r>
      <w:r w:rsidR="00027120" w:rsidRPr="006D2B0F">
        <w:rPr>
          <w:lang w:val="lt-LT"/>
        </w:rPr>
        <w:tab/>
      </w:r>
      <w:r w:rsidR="00027120" w:rsidRPr="006D2B0F">
        <w:rPr>
          <w:lang w:val="lt-LT"/>
        </w:rPr>
        <w:tab/>
      </w:r>
    </w:p>
    <w:p w14:paraId="3DD856F9" w14:textId="3528FEBD" w:rsidR="0037416B" w:rsidRPr="0037416B" w:rsidRDefault="00027120" w:rsidP="0037416B">
      <w:pPr>
        <w:pStyle w:val="Body2"/>
        <w:rPr>
          <w:lang w:val="lt-LT"/>
        </w:rPr>
      </w:pPr>
      <w:r w:rsidRPr="006D2B0F">
        <w:rPr>
          <w:lang w:val="lt-LT"/>
        </w:rPr>
        <w:t xml:space="preserve">16.9. Tiekėjas, pateikęs prašymą ar pareiškęs ieškinį teismui, privalo ne vėliau kaip per 3 </w:t>
      </w:r>
      <w:r w:rsidR="00A47610">
        <w:rPr>
          <w:lang w:val="lt-LT"/>
        </w:rPr>
        <w:t xml:space="preserve">(tris) </w:t>
      </w:r>
      <w:r w:rsidRPr="006D2B0F">
        <w:rPr>
          <w:lang w:val="lt-LT"/>
        </w:rPr>
        <w:t xml:space="preserve">darbo dienas pateikti perkančiajai organizacijai prašymo ar ieškinio kopiją su gavimo teisme </w:t>
      </w:r>
      <w:proofErr w:type="spellStart"/>
      <w:r w:rsidRPr="006D2B0F">
        <w:rPr>
          <w:lang w:val="lt-LT"/>
        </w:rPr>
        <w:t>įrodymais</w:t>
      </w:r>
      <w:proofErr w:type="spellEnd"/>
      <w:r w:rsidRPr="006D2B0F">
        <w:rPr>
          <w:lang w:val="lt-LT"/>
        </w:rPr>
        <w:t>.</w:t>
      </w:r>
      <w:r w:rsidRPr="006D2B0F">
        <w:rPr>
          <w:lang w:val="lt-LT"/>
        </w:rPr>
        <w:tab/>
      </w:r>
      <w:r w:rsidRPr="006D2B0F">
        <w:rPr>
          <w:lang w:val="lt-LT"/>
        </w:rPr>
        <w:br/>
      </w:r>
      <w:r w:rsidRPr="006D2B0F">
        <w:rPr>
          <w:lang w:val="lt-LT"/>
        </w:rPr>
        <w:tab/>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6D2B0F">
        <w:rPr>
          <w:lang w:val="lt-LT"/>
        </w:rPr>
        <w:tab/>
      </w:r>
      <w:r w:rsidRPr="006D2B0F">
        <w:rPr>
          <w:lang w:val="lt-LT"/>
        </w:rPr>
        <w:br/>
      </w:r>
      <w:r w:rsidRPr="006D2B0F">
        <w:rPr>
          <w:lang w:val="lt-LT"/>
        </w:rPr>
        <w:tab/>
        <w:t>16.10.1. motyvuotą teismo nutartį, kuria atsisakoma priimti ieškinį;</w:t>
      </w:r>
      <w:r w:rsidRPr="006D2B0F">
        <w:rPr>
          <w:lang w:val="lt-LT"/>
        </w:rPr>
        <w:tab/>
      </w:r>
      <w:r w:rsidRPr="006D2B0F">
        <w:rPr>
          <w:lang w:val="lt-LT"/>
        </w:rPr>
        <w:br/>
      </w:r>
      <w:r w:rsidRPr="006D2B0F">
        <w:rPr>
          <w:lang w:val="lt-LT"/>
        </w:rPr>
        <w:tab/>
        <w:t>16.10.2. motyvuotą teismo nutartį dėl tiekėjo prašymo taikyti laikinąsias apsaugos priemones atmetimo, kai šis prašymas teisme buvo gautas iki ieškinio pareiškimo;</w:t>
      </w:r>
      <w:r w:rsidRPr="006D2B0F">
        <w:rPr>
          <w:lang w:val="lt-LT"/>
        </w:rPr>
        <w:tab/>
      </w:r>
      <w:r w:rsidRPr="006D2B0F">
        <w:rPr>
          <w:lang w:val="lt-LT"/>
        </w:rPr>
        <w:br/>
      </w:r>
      <w:r w:rsidRPr="006D2B0F">
        <w:rPr>
          <w:lang w:val="lt-LT"/>
        </w:rPr>
        <w:tab/>
        <w:t>16.10.3. teismo rezoliuciją priimti ieškinį netaikant laikinųjų apsaugos priemonių.</w:t>
      </w:r>
      <w:r w:rsidRPr="006D2B0F">
        <w:rPr>
          <w:lang w:val="lt-LT"/>
        </w:rPr>
        <w:tab/>
      </w:r>
      <w:r w:rsidRPr="006D2B0F">
        <w:rPr>
          <w:lang w:val="lt-LT"/>
        </w:rPr>
        <w:br/>
      </w:r>
      <w:r w:rsidRPr="006D2B0F">
        <w:rPr>
          <w:lang w:val="lt-LT"/>
        </w:rPr>
        <w:tab/>
        <w:t>16.11. Jeigu dėl tiekėjo prašymo pateikimo ar ieškinio pareiškimo teismui pratęsiami anksčiau tiekėjams pranešti pirkimo procedūrų terminai, apie tai perkančioji organizacija išsiunčia tiekėjams pranešimus ir nurodo terminų pratęsimo priežastis.</w:t>
      </w:r>
      <w:r w:rsidRPr="006D2B0F">
        <w:rPr>
          <w:lang w:val="lt-LT"/>
        </w:rPr>
        <w:tab/>
      </w:r>
      <w:r w:rsidRPr="006D2B0F">
        <w:rPr>
          <w:lang w:val="lt-LT"/>
        </w:rPr>
        <w:br/>
      </w:r>
      <w:r w:rsidRPr="006D2B0F">
        <w:rPr>
          <w:lang w:val="lt-LT"/>
        </w:rPr>
        <w:tab/>
        <w:t>16.12. Perkančioji organizacija, sužinojusi apie teismo sprendimą dėl tiekėjo prašymo ar ieškinio, ne vėliau kaip per 3 darbo dienas raštu informuoja suinteresuotus kandidatus ir suinteresuotus dalyvius apie teismo priimtus sprendimus.</w:t>
      </w:r>
      <w:r w:rsidRPr="006D2B0F">
        <w:rPr>
          <w:lang w:val="lt-LT"/>
        </w:rPr>
        <w:tab/>
      </w:r>
      <w:r w:rsidRPr="006D2B0F">
        <w:rPr>
          <w:lang w:val="lt-LT"/>
        </w:rPr>
        <w:br/>
      </w:r>
      <w:r w:rsidRPr="006D2B0F">
        <w:rPr>
          <w:lang w:val="lt-LT"/>
        </w:rPr>
        <w:tab/>
      </w:r>
      <w:r w:rsidRPr="006D2B0F">
        <w:rPr>
          <w:lang w:val="lt-LT"/>
        </w:rPr>
        <w:br/>
      </w:r>
      <w:r w:rsidRPr="006D2B0F">
        <w:rPr>
          <w:lang w:val="lt-LT"/>
        </w:rPr>
        <w:tab/>
        <w:t>17. PIRKIMO SUTARTIES PASIRAŠYMAS IR SĄLYGOS</w:t>
      </w:r>
      <w:r w:rsidRPr="006D2B0F">
        <w:rPr>
          <w:lang w:val="lt-LT"/>
        </w:rPr>
        <w:tab/>
      </w:r>
      <w:r w:rsidRPr="006D2B0F">
        <w:rPr>
          <w:lang w:val="lt-LT"/>
        </w:rPr>
        <w:br/>
      </w:r>
      <w:r w:rsidRPr="006D2B0F">
        <w:rPr>
          <w:lang w:val="lt-LT"/>
        </w:rPr>
        <w:tab/>
      </w:r>
      <w:r w:rsidRPr="006D2B0F">
        <w:rPr>
          <w:lang w:val="lt-LT"/>
        </w:rPr>
        <w:br/>
      </w:r>
      <w:r w:rsidRPr="006D2B0F">
        <w:rPr>
          <w:lang w:val="lt-LT"/>
        </w:rPr>
        <w:tab/>
        <w:t>17.1. Ši pirkimo procedūra atliekama siekiant sudaryti sutartį su tiekėjais, kurių pasiūlymai bus pripažinti laimėję. Kiekvienai pirkimo daliai bus sudaroma atskira pirkimo sutartis arba viena bendra sutartis vieno tiekėjo laimėtoms pirkimo dalims. Perkančioji organizacija sudaryti pirkimo sutartį raštu kviečia tą dalyvį, kurio pasiūlymas pripažintas laimėjusiu, kartu jam nurodomas laikas, iki kada reikia pasirašyti pirkimo sutartį.</w:t>
      </w:r>
      <w:r w:rsidRPr="006D2B0F">
        <w:rPr>
          <w:lang w:val="lt-LT"/>
        </w:rPr>
        <w:tab/>
      </w:r>
      <w:r w:rsidRPr="006D2B0F">
        <w:rPr>
          <w:lang w:val="lt-LT"/>
        </w:rPr>
        <w:br/>
      </w:r>
      <w:r w:rsidRPr="006D2B0F">
        <w:rPr>
          <w:lang w:val="lt-LT"/>
        </w:rPr>
        <w:tab/>
        <w:t>17.2. Pirkimo sutarties sąlygos pateikiamos pirkimo sąlygų 3 priede. Jei vienas tiekėjas yra pripažintas laimėjusiu daugiau, kaip vienoje pirkimo dalyje, gali būti rengiama bendra pirkimo sutartis visoms ar kelioms laimėtoms pirkimo dalims, atsižvelgiant pirkimo procedūrų įvykdymo laiką.</w:t>
      </w:r>
      <w:r w:rsidRPr="006D2B0F">
        <w:rPr>
          <w:lang w:val="lt-LT"/>
        </w:rPr>
        <w:tab/>
      </w:r>
      <w:r w:rsidRPr="006D2B0F">
        <w:rPr>
          <w:lang w:val="lt-LT"/>
        </w:rPr>
        <w:br/>
      </w:r>
      <w:r w:rsidRPr="006D2B0F">
        <w:rPr>
          <w:lang w:val="lt-LT"/>
        </w:rPr>
        <w:tab/>
      </w:r>
      <w:r w:rsidR="0037416B">
        <w:rPr>
          <w:lang w:val="lt-LT"/>
        </w:rPr>
        <w:t>17.3</w:t>
      </w:r>
      <w:r w:rsidR="0037416B" w:rsidRPr="0037416B">
        <w:rPr>
          <w:lang w:val="lt-LT"/>
        </w:rPr>
        <w:t xml:space="preserve">. </w:t>
      </w:r>
      <w:r w:rsidR="0037416B">
        <w:rPr>
          <w:lang w:val="lt-LT"/>
        </w:rPr>
        <w:t>S</w:t>
      </w:r>
      <w:r w:rsidR="0037416B" w:rsidRPr="0037416B">
        <w:rPr>
          <w:lang w:val="lt-LT"/>
        </w:rPr>
        <w:t>utarties įvykdymą, garantinių įsipareigojimų įvykdymą ar avanso mokėjimą užtikrinantis dokumentas turi būti išduotas licencijuotų finansų rinkos dalyvių, įrašytų į Lietuvos banko viešai skelbiamą Finansų rinkos dalyvių sąrašą.</w:t>
      </w:r>
    </w:p>
    <w:p w14:paraId="06FAA628" w14:textId="17B6AF3A" w:rsidR="00027120" w:rsidRPr="006D2B0F" w:rsidRDefault="00027120" w:rsidP="00027120">
      <w:pPr>
        <w:pStyle w:val="Body2"/>
        <w:ind w:firstLine="720"/>
        <w:rPr>
          <w:lang w:val="lt-LT"/>
        </w:rPr>
      </w:pPr>
      <w:r w:rsidRPr="006D2B0F">
        <w:rPr>
          <w:lang w:val="lt-LT"/>
        </w:rPr>
        <w:t>17.</w:t>
      </w:r>
      <w:r w:rsidR="0037416B">
        <w:rPr>
          <w:lang w:val="lt-LT"/>
        </w:rPr>
        <w:t>4</w:t>
      </w:r>
      <w:r w:rsidRPr="006D2B0F">
        <w:rPr>
          <w:lang w:val="lt-LT"/>
        </w:rPr>
        <w:t>. Atkreiptinas dėmesys, kad vykdant pirkimo sutartį, pridėtinės vertės mokesčio sąskaitos faktūros, sąskaitos faktūros, kreditiniai ir debetiniai dokumentai bei avansinės sąskaitos turi būti teikiami naudojantis sąskaitų administravimo bendrosios informacinės sistemos (toliau – SABIS) priemonėmis. Prisijungti prie SABIS galima interneto adresu </w:t>
      </w:r>
      <w:hyperlink r:id="rId9" w:history="1">
        <w:r w:rsidRPr="006D2B0F">
          <w:rPr>
            <w:rStyle w:val="Hyperlink"/>
            <w:lang w:val="lt-LT"/>
          </w:rPr>
          <w:t>https://sabis.nbfc.lt/</w:t>
        </w:r>
      </w:hyperlink>
      <w:r w:rsidRPr="006D2B0F">
        <w:rPr>
          <w:lang w:val="lt-LT"/>
        </w:rPr>
        <w:t xml:space="preserve">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6D2B0F">
        <w:rPr>
          <w:lang w:val="lt-LT"/>
        </w:rPr>
        <w:tab/>
      </w:r>
      <w:r w:rsidRPr="006D2B0F">
        <w:rPr>
          <w:lang w:val="lt-LT"/>
        </w:rPr>
        <w:br/>
      </w:r>
    </w:p>
    <w:p w14:paraId="1C9F4F4D" w14:textId="2DA8E961" w:rsidR="005C347E" w:rsidRPr="006D2B0F" w:rsidRDefault="005C347E" w:rsidP="008A04F4">
      <w:pPr>
        <w:pStyle w:val="Body2"/>
        <w:ind w:firstLine="720"/>
        <w:rPr>
          <w:lang w:val="lt-LT"/>
        </w:rPr>
      </w:pPr>
      <w:r w:rsidRPr="006D2B0F">
        <w:rPr>
          <w:lang w:val="lt-LT"/>
        </w:rPr>
        <w:t>18. PIRKIMO SĄLYGŲ PRIEDAI</w:t>
      </w:r>
      <w:r w:rsidRPr="006D2B0F">
        <w:rPr>
          <w:lang w:val="lt-LT"/>
        </w:rPr>
        <w:tab/>
      </w:r>
      <w:r w:rsidRPr="006D2B0F">
        <w:rPr>
          <w:lang w:val="lt-LT"/>
        </w:rPr>
        <w:br/>
      </w:r>
      <w:r w:rsidRPr="006D2B0F">
        <w:rPr>
          <w:lang w:val="lt-LT"/>
        </w:rPr>
        <w:tab/>
      </w:r>
      <w:r w:rsidRPr="006D2B0F">
        <w:rPr>
          <w:lang w:val="lt-LT"/>
        </w:rPr>
        <w:br/>
      </w:r>
      <w:r w:rsidRPr="006D2B0F">
        <w:rPr>
          <w:lang w:val="lt-LT"/>
        </w:rPr>
        <w:lastRenderedPageBreak/>
        <w:tab/>
        <w:t>18.1. Prie pirkimo sąlygų pridedami šie priedai:</w:t>
      </w:r>
      <w:r w:rsidRPr="006D2B0F">
        <w:rPr>
          <w:lang w:val="lt-LT"/>
        </w:rPr>
        <w:tab/>
      </w:r>
      <w:r w:rsidRPr="006D2B0F">
        <w:rPr>
          <w:lang w:val="lt-LT"/>
        </w:rPr>
        <w:br/>
      </w:r>
      <w:r w:rsidRPr="006D2B0F">
        <w:rPr>
          <w:lang w:val="lt-LT"/>
        </w:rPr>
        <w:tab/>
        <w:t>18.1.1. 1 p</w:t>
      </w:r>
      <w:r w:rsidR="00027120" w:rsidRPr="006D2B0F">
        <w:rPr>
          <w:lang w:val="lt-LT"/>
        </w:rPr>
        <w:t>riedas „Techninė specifikacija“;</w:t>
      </w:r>
      <w:r w:rsidRPr="006D2B0F">
        <w:rPr>
          <w:lang w:val="lt-LT"/>
        </w:rPr>
        <w:tab/>
      </w:r>
      <w:r w:rsidRPr="006D2B0F">
        <w:rPr>
          <w:lang w:val="lt-LT"/>
        </w:rPr>
        <w:br/>
      </w:r>
      <w:r w:rsidRPr="006D2B0F">
        <w:rPr>
          <w:lang w:val="lt-LT"/>
        </w:rPr>
        <w:tab/>
        <w:t>18.1</w:t>
      </w:r>
      <w:r w:rsidR="00027120" w:rsidRPr="006D2B0F">
        <w:rPr>
          <w:lang w:val="lt-LT"/>
        </w:rPr>
        <w:t>.2. 2 priedas „Pasiūlymo forma“;</w:t>
      </w:r>
      <w:r w:rsidRPr="006D2B0F">
        <w:rPr>
          <w:lang w:val="lt-LT"/>
        </w:rPr>
        <w:tab/>
      </w:r>
      <w:r w:rsidRPr="006D2B0F">
        <w:rPr>
          <w:lang w:val="lt-LT"/>
        </w:rPr>
        <w:br/>
      </w:r>
      <w:r w:rsidRPr="006D2B0F">
        <w:rPr>
          <w:lang w:val="lt-LT"/>
        </w:rPr>
        <w:tab/>
        <w:t>18.1.3. 3 priedas „Viešo</w:t>
      </w:r>
      <w:r w:rsidR="00027120" w:rsidRPr="006D2B0F">
        <w:rPr>
          <w:lang w:val="lt-LT"/>
        </w:rPr>
        <w:t>jo pirkimo sutarties projektas“;</w:t>
      </w:r>
      <w:r w:rsidRPr="006D2B0F">
        <w:rPr>
          <w:lang w:val="lt-LT"/>
        </w:rPr>
        <w:tab/>
      </w:r>
      <w:r w:rsidRPr="006D2B0F">
        <w:rPr>
          <w:lang w:val="lt-LT"/>
        </w:rPr>
        <w:br/>
      </w:r>
      <w:r w:rsidRPr="006D2B0F">
        <w:rPr>
          <w:lang w:val="lt-LT"/>
        </w:rPr>
        <w:tab/>
        <w:t>18.1.4. 4 priedas „Tiekėjų pašalinimo pagrindai, reikalauj</w:t>
      </w:r>
      <w:r w:rsidR="00027120" w:rsidRPr="006D2B0F">
        <w:rPr>
          <w:lang w:val="lt-LT"/>
        </w:rPr>
        <w:t>ami kvalifikacijos reikalavimai“;</w:t>
      </w:r>
      <w:r w:rsidRPr="006D2B0F">
        <w:rPr>
          <w:lang w:val="lt-LT"/>
        </w:rPr>
        <w:tab/>
      </w:r>
      <w:r w:rsidRPr="006D2B0F">
        <w:rPr>
          <w:lang w:val="lt-LT"/>
        </w:rPr>
        <w:br/>
      </w:r>
      <w:r w:rsidRPr="006D2B0F">
        <w:rPr>
          <w:lang w:val="lt-LT"/>
        </w:rPr>
        <w:tab/>
        <w:t>18.1.5. 5 priedas „Europos bendrasis viešųjų pirkim</w:t>
      </w:r>
      <w:r w:rsidR="00027120" w:rsidRPr="006D2B0F">
        <w:rPr>
          <w:lang w:val="lt-LT"/>
        </w:rPr>
        <w:t>ų dokumentas (EBVPD)“;</w:t>
      </w:r>
      <w:r w:rsidR="000B5C40" w:rsidRPr="006D2B0F">
        <w:rPr>
          <w:lang w:val="lt-LT"/>
        </w:rPr>
        <w:tab/>
      </w:r>
    </w:p>
    <w:p w14:paraId="0DF9485A" w14:textId="79B26846" w:rsidR="006901D4" w:rsidRPr="006D2B0F" w:rsidRDefault="006901D4" w:rsidP="00027120">
      <w:pPr>
        <w:pStyle w:val="Body2"/>
        <w:ind w:firstLine="709"/>
        <w:rPr>
          <w:lang w:val="lt-LT"/>
        </w:rPr>
      </w:pPr>
      <w:r w:rsidRPr="006D2B0F">
        <w:rPr>
          <w:lang w:val="lt-LT"/>
        </w:rPr>
        <w:t xml:space="preserve">18.1.6. 6 priedas </w:t>
      </w:r>
      <w:r w:rsidR="00B65450" w:rsidRPr="006D2B0F">
        <w:rPr>
          <w:rFonts w:cs="Times New Roman"/>
          <w:lang w:val="lt-LT"/>
        </w:rPr>
        <w:t>„</w:t>
      </w:r>
      <w:r w:rsidR="00B65450" w:rsidRPr="006D2B0F">
        <w:rPr>
          <w:rFonts w:cs="Times New Roman"/>
          <w:color w:val="auto"/>
          <w:lang w:val="lt-LT"/>
        </w:rPr>
        <w:t>Tiekėjo deklaracija dėl atitikimo nacionalinio saugumo reikalavimams“.</w:t>
      </w:r>
    </w:p>
    <w:sectPr w:rsidR="006901D4" w:rsidRPr="006D2B0F">
      <w:headerReference w:type="default" r:id="rId10"/>
      <w:footerReference w:type="default" r:id="rId11"/>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35114" w14:textId="77777777" w:rsidR="006B3310" w:rsidRDefault="006B3310">
      <w:r>
        <w:separator/>
      </w:r>
    </w:p>
  </w:endnote>
  <w:endnote w:type="continuationSeparator" w:id="0">
    <w:p w14:paraId="59F68173" w14:textId="77777777" w:rsidR="006B3310" w:rsidRDefault="006B3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Medium">
    <w:altName w:val="Arial"/>
    <w:charset w:val="00"/>
    <w:family w:val="swiss"/>
    <w:pitch w:val="variable"/>
    <w:sig w:usb0="00000001" w:usb1="5000205B" w:usb2="00000002" w:usb3="00000000" w:csb0="0000009B" w:csb1="00000000"/>
  </w:font>
  <w:font w:name="Helvetica Neue UltraLight">
    <w:altName w:val="Franklin Gothic Medium Cond"/>
    <w:charset w:val="00"/>
    <w:family w:val="auto"/>
    <w:pitch w:val="variable"/>
    <w:sig w:usb0="00000003" w:usb1="5000205B" w:usb2="00000002" w:usb3="00000000" w:csb0="00000001" w:csb1="00000000"/>
  </w:font>
  <w:font w:name="Helvetica Neue Light">
    <w:altName w:val="Times New Roman"/>
    <w:charset w:val="00"/>
    <w:family w:val="auto"/>
    <w:pitch w:val="variable"/>
    <w:sig w:usb0="A00002FF" w:usb1="5000205B" w:usb2="00000002" w:usb3="00000000" w:csb0="00000007"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B8B27" w14:textId="376D53A7" w:rsidR="00734F21" w:rsidRDefault="007E3B8C">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E87BB6">
      <w:rPr>
        <w:rFonts w:ascii="Times New Roman" w:eastAsia="Times New Roman" w:hAnsi="Times New Roman" w:cs="Times New Roman"/>
        <w:noProof/>
        <w:sz w:val="18"/>
        <w:szCs w:val="18"/>
      </w:rPr>
      <w:t>3</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E87BB6">
      <w:rPr>
        <w:rFonts w:ascii="Times New Roman" w:eastAsia="Times New Roman" w:hAnsi="Times New Roman" w:cs="Times New Roman"/>
        <w:noProof/>
        <w:sz w:val="18"/>
        <w:szCs w:val="18"/>
      </w:rPr>
      <w:t>14</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457371" w14:textId="77777777" w:rsidR="006B3310" w:rsidRDefault="006B3310">
      <w:r>
        <w:separator/>
      </w:r>
    </w:p>
  </w:footnote>
  <w:footnote w:type="continuationSeparator" w:id="0">
    <w:p w14:paraId="22CBEA46" w14:textId="77777777" w:rsidR="006B3310" w:rsidRDefault="006B3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2515F" w14:textId="77777777" w:rsidR="00734F21" w:rsidRDefault="007E3B8C">
    <w:r>
      <w:rPr>
        <w:noProof/>
      </w:rPr>
      <mc:AlternateContent>
        <mc:Choice Requires="wps">
          <w:drawing>
            <wp:anchor distT="152400" distB="152400" distL="152400" distR="152400" simplePos="0" relativeHeight="251658240" behindDoc="1" locked="0" layoutInCell="1" allowOverlap="1" wp14:anchorId="0ABB60F0" wp14:editId="518283D8">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id="_x0000_s1026" style="visibility:visible;position:absolute;margin-left:60.0pt;margin-top:57.0pt;width:474.8pt;height:0.0pt;z-index:-251658240;mso-position-horizontal:absolute;mso-position-horizontal-relative:page;mso-position-vertical:absolute;mso-position-vertical-relative:page;mso-wrap-distance-left:12.0pt;mso-wrap-distance-top:12.0pt;mso-wrap-distance-right:12.0pt;mso-wrap-distance-bottom:12.0pt;flip:y;">
              <v:fill on="f"/>
              <v:stroke filltype="solid" color="#535F65" opacity="100.0%" weight="2.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7B4B89"/>
    <w:multiLevelType w:val="hybridMultilevel"/>
    <w:tmpl w:val="6BBC82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defaultTabStop w:val="720"/>
  <w:hyphenationZone w:val="396"/>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F21"/>
    <w:rsid w:val="00002E25"/>
    <w:rsid w:val="00027120"/>
    <w:rsid w:val="00033E9C"/>
    <w:rsid w:val="00034166"/>
    <w:rsid w:val="00036672"/>
    <w:rsid w:val="00037E92"/>
    <w:rsid w:val="000429E0"/>
    <w:rsid w:val="0004319C"/>
    <w:rsid w:val="00052029"/>
    <w:rsid w:val="0006128F"/>
    <w:rsid w:val="000644BF"/>
    <w:rsid w:val="00064C56"/>
    <w:rsid w:val="00064D44"/>
    <w:rsid w:val="00064D56"/>
    <w:rsid w:val="00074756"/>
    <w:rsid w:val="00093518"/>
    <w:rsid w:val="00094E29"/>
    <w:rsid w:val="000A466E"/>
    <w:rsid w:val="000B0CFF"/>
    <w:rsid w:val="000B5C40"/>
    <w:rsid w:val="000C0206"/>
    <w:rsid w:val="000C3652"/>
    <w:rsid w:val="000D16C7"/>
    <w:rsid w:val="000D1D3C"/>
    <w:rsid w:val="000D5803"/>
    <w:rsid w:val="00105F58"/>
    <w:rsid w:val="001142B1"/>
    <w:rsid w:val="00135ED1"/>
    <w:rsid w:val="00141A35"/>
    <w:rsid w:val="00151421"/>
    <w:rsid w:val="00173935"/>
    <w:rsid w:val="00173C50"/>
    <w:rsid w:val="001A5B09"/>
    <w:rsid w:val="001C6979"/>
    <w:rsid w:val="001D3CF5"/>
    <w:rsid w:val="001E2C9A"/>
    <w:rsid w:val="001E4B01"/>
    <w:rsid w:val="001F3EFB"/>
    <w:rsid w:val="00203561"/>
    <w:rsid w:val="00207B77"/>
    <w:rsid w:val="002139FB"/>
    <w:rsid w:val="0021471A"/>
    <w:rsid w:val="002235F7"/>
    <w:rsid w:val="002305E6"/>
    <w:rsid w:val="0023756A"/>
    <w:rsid w:val="002600A5"/>
    <w:rsid w:val="00260EFA"/>
    <w:rsid w:val="0027418B"/>
    <w:rsid w:val="00276038"/>
    <w:rsid w:val="002806CE"/>
    <w:rsid w:val="002842DA"/>
    <w:rsid w:val="00294266"/>
    <w:rsid w:val="00294EFC"/>
    <w:rsid w:val="002A3483"/>
    <w:rsid w:val="002B1E20"/>
    <w:rsid w:val="002C06DA"/>
    <w:rsid w:val="002E6FB8"/>
    <w:rsid w:val="002F423C"/>
    <w:rsid w:val="00311778"/>
    <w:rsid w:val="00311A65"/>
    <w:rsid w:val="00311C31"/>
    <w:rsid w:val="00320F21"/>
    <w:rsid w:val="003260D0"/>
    <w:rsid w:val="0034664C"/>
    <w:rsid w:val="003516E3"/>
    <w:rsid w:val="00352C5C"/>
    <w:rsid w:val="00360856"/>
    <w:rsid w:val="00370648"/>
    <w:rsid w:val="00370A1A"/>
    <w:rsid w:val="0037416B"/>
    <w:rsid w:val="0039110B"/>
    <w:rsid w:val="003A28D7"/>
    <w:rsid w:val="003A425F"/>
    <w:rsid w:val="003A76DD"/>
    <w:rsid w:val="003B57D0"/>
    <w:rsid w:val="003D0ACC"/>
    <w:rsid w:val="003D1A10"/>
    <w:rsid w:val="003D1BA4"/>
    <w:rsid w:val="003D1E2B"/>
    <w:rsid w:val="003D3E28"/>
    <w:rsid w:val="003E39A8"/>
    <w:rsid w:val="003E7CD1"/>
    <w:rsid w:val="003F7727"/>
    <w:rsid w:val="00400BB4"/>
    <w:rsid w:val="004030F8"/>
    <w:rsid w:val="004152C9"/>
    <w:rsid w:val="00416927"/>
    <w:rsid w:val="0042023D"/>
    <w:rsid w:val="00420A96"/>
    <w:rsid w:val="00422A3F"/>
    <w:rsid w:val="00422F7D"/>
    <w:rsid w:val="00427F22"/>
    <w:rsid w:val="00436D45"/>
    <w:rsid w:val="00441D64"/>
    <w:rsid w:val="004577DA"/>
    <w:rsid w:val="00470077"/>
    <w:rsid w:val="004821E3"/>
    <w:rsid w:val="0049061F"/>
    <w:rsid w:val="004B5142"/>
    <w:rsid w:val="004C0496"/>
    <w:rsid w:val="004D21BD"/>
    <w:rsid w:val="004E5552"/>
    <w:rsid w:val="004F6C6D"/>
    <w:rsid w:val="0052303D"/>
    <w:rsid w:val="00523E75"/>
    <w:rsid w:val="00541D03"/>
    <w:rsid w:val="0056269D"/>
    <w:rsid w:val="00566A38"/>
    <w:rsid w:val="0057150A"/>
    <w:rsid w:val="005765BB"/>
    <w:rsid w:val="0058287B"/>
    <w:rsid w:val="005835C4"/>
    <w:rsid w:val="00586DF9"/>
    <w:rsid w:val="00593196"/>
    <w:rsid w:val="005A6DDB"/>
    <w:rsid w:val="005C2C98"/>
    <w:rsid w:val="005C308D"/>
    <w:rsid w:val="005C347E"/>
    <w:rsid w:val="005D09BB"/>
    <w:rsid w:val="005D1A1B"/>
    <w:rsid w:val="005D55C2"/>
    <w:rsid w:val="005E41BD"/>
    <w:rsid w:val="00622D0A"/>
    <w:rsid w:val="00624D50"/>
    <w:rsid w:val="0063522E"/>
    <w:rsid w:val="00637E01"/>
    <w:rsid w:val="00657C20"/>
    <w:rsid w:val="00670FCE"/>
    <w:rsid w:val="006901D4"/>
    <w:rsid w:val="006903D2"/>
    <w:rsid w:val="0069159B"/>
    <w:rsid w:val="00694C0A"/>
    <w:rsid w:val="0069695B"/>
    <w:rsid w:val="006975B3"/>
    <w:rsid w:val="006A6872"/>
    <w:rsid w:val="006B26A4"/>
    <w:rsid w:val="006B3251"/>
    <w:rsid w:val="006B3310"/>
    <w:rsid w:val="006B3CF0"/>
    <w:rsid w:val="006C6795"/>
    <w:rsid w:val="006D2B0F"/>
    <w:rsid w:val="006D2D51"/>
    <w:rsid w:val="006F4251"/>
    <w:rsid w:val="006F5B87"/>
    <w:rsid w:val="0072367A"/>
    <w:rsid w:val="00727CF1"/>
    <w:rsid w:val="00734F21"/>
    <w:rsid w:val="007350F0"/>
    <w:rsid w:val="007375E4"/>
    <w:rsid w:val="0074031D"/>
    <w:rsid w:val="00747DDE"/>
    <w:rsid w:val="00747E8D"/>
    <w:rsid w:val="0076739E"/>
    <w:rsid w:val="00776A18"/>
    <w:rsid w:val="007A2262"/>
    <w:rsid w:val="007B4BFF"/>
    <w:rsid w:val="007C3B2C"/>
    <w:rsid w:val="007C585B"/>
    <w:rsid w:val="007C6422"/>
    <w:rsid w:val="007C7F12"/>
    <w:rsid w:val="007D344A"/>
    <w:rsid w:val="007D44A4"/>
    <w:rsid w:val="007E2613"/>
    <w:rsid w:val="007E3B8C"/>
    <w:rsid w:val="007E65A4"/>
    <w:rsid w:val="007E7FD2"/>
    <w:rsid w:val="00800331"/>
    <w:rsid w:val="008061C8"/>
    <w:rsid w:val="0082140A"/>
    <w:rsid w:val="00863DB5"/>
    <w:rsid w:val="00871BC4"/>
    <w:rsid w:val="00874441"/>
    <w:rsid w:val="00885D78"/>
    <w:rsid w:val="008862FD"/>
    <w:rsid w:val="00890E14"/>
    <w:rsid w:val="00894D11"/>
    <w:rsid w:val="0089503B"/>
    <w:rsid w:val="008A04F4"/>
    <w:rsid w:val="008B39E9"/>
    <w:rsid w:val="008C7ED0"/>
    <w:rsid w:val="008D5D61"/>
    <w:rsid w:val="008E3B2C"/>
    <w:rsid w:val="008F0E05"/>
    <w:rsid w:val="00902ADF"/>
    <w:rsid w:val="00904D20"/>
    <w:rsid w:val="009119BF"/>
    <w:rsid w:val="009143D9"/>
    <w:rsid w:val="00917CE0"/>
    <w:rsid w:val="00922876"/>
    <w:rsid w:val="0093218D"/>
    <w:rsid w:val="00941585"/>
    <w:rsid w:val="0094619C"/>
    <w:rsid w:val="00947002"/>
    <w:rsid w:val="0096297F"/>
    <w:rsid w:val="00967BDE"/>
    <w:rsid w:val="009A04E8"/>
    <w:rsid w:val="009A6B21"/>
    <w:rsid w:val="009C54AB"/>
    <w:rsid w:val="009C569E"/>
    <w:rsid w:val="009D5FE1"/>
    <w:rsid w:val="009E39E3"/>
    <w:rsid w:val="009E6642"/>
    <w:rsid w:val="00A16814"/>
    <w:rsid w:val="00A37FF0"/>
    <w:rsid w:val="00A47610"/>
    <w:rsid w:val="00A50F27"/>
    <w:rsid w:val="00A60956"/>
    <w:rsid w:val="00A617B9"/>
    <w:rsid w:val="00A6737D"/>
    <w:rsid w:val="00A760E6"/>
    <w:rsid w:val="00A80E95"/>
    <w:rsid w:val="00A844FB"/>
    <w:rsid w:val="00A91357"/>
    <w:rsid w:val="00A9737A"/>
    <w:rsid w:val="00AA0319"/>
    <w:rsid w:val="00AA10BD"/>
    <w:rsid w:val="00AC4AFC"/>
    <w:rsid w:val="00AD1E92"/>
    <w:rsid w:val="00AD1FE2"/>
    <w:rsid w:val="00AF5E04"/>
    <w:rsid w:val="00AF72F6"/>
    <w:rsid w:val="00B1459E"/>
    <w:rsid w:val="00B1606E"/>
    <w:rsid w:val="00B16860"/>
    <w:rsid w:val="00B4232A"/>
    <w:rsid w:val="00B504F8"/>
    <w:rsid w:val="00B50A53"/>
    <w:rsid w:val="00B55545"/>
    <w:rsid w:val="00B57EB2"/>
    <w:rsid w:val="00B60E53"/>
    <w:rsid w:val="00B64E57"/>
    <w:rsid w:val="00B65450"/>
    <w:rsid w:val="00B7367B"/>
    <w:rsid w:val="00B74703"/>
    <w:rsid w:val="00B76A1B"/>
    <w:rsid w:val="00B8451A"/>
    <w:rsid w:val="00B86389"/>
    <w:rsid w:val="00B94799"/>
    <w:rsid w:val="00BA08BA"/>
    <w:rsid w:val="00BA5D86"/>
    <w:rsid w:val="00BC4068"/>
    <w:rsid w:val="00BD4D8C"/>
    <w:rsid w:val="00BD771B"/>
    <w:rsid w:val="00BE4004"/>
    <w:rsid w:val="00BE4567"/>
    <w:rsid w:val="00BF18BF"/>
    <w:rsid w:val="00BF2E48"/>
    <w:rsid w:val="00C14F2B"/>
    <w:rsid w:val="00C17DDB"/>
    <w:rsid w:val="00C21ABA"/>
    <w:rsid w:val="00C3152A"/>
    <w:rsid w:val="00C340FD"/>
    <w:rsid w:val="00C37C99"/>
    <w:rsid w:val="00C52C24"/>
    <w:rsid w:val="00C55EA6"/>
    <w:rsid w:val="00C6271E"/>
    <w:rsid w:val="00C7568F"/>
    <w:rsid w:val="00C84083"/>
    <w:rsid w:val="00CC38C8"/>
    <w:rsid w:val="00CD06B4"/>
    <w:rsid w:val="00CD1340"/>
    <w:rsid w:val="00CD6F58"/>
    <w:rsid w:val="00CD7029"/>
    <w:rsid w:val="00D01AE7"/>
    <w:rsid w:val="00D02970"/>
    <w:rsid w:val="00D131B2"/>
    <w:rsid w:val="00D165D9"/>
    <w:rsid w:val="00D46228"/>
    <w:rsid w:val="00D503E4"/>
    <w:rsid w:val="00D6088E"/>
    <w:rsid w:val="00D62057"/>
    <w:rsid w:val="00D743D3"/>
    <w:rsid w:val="00D74406"/>
    <w:rsid w:val="00DD68B4"/>
    <w:rsid w:val="00DD7CA1"/>
    <w:rsid w:val="00E14575"/>
    <w:rsid w:val="00E20784"/>
    <w:rsid w:val="00E211E9"/>
    <w:rsid w:val="00E21BF8"/>
    <w:rsid w:val="00E268D9"/>
    <w:rsid w:val="00E31C14"/>
    <w:rsid w:val="00E42A19"/>
    <w:rsid w:val="00E6228F"/>
    <w:rsid w:val="00E738B5"/>
    <w:rsid w:val="00E809AC"/>
    <w:rsid w:val="00E87BB6"/>
    <w:rsid w:val="00EC593D"/>
    <w:rsid w:val="00ED5F92"/>
    <w:rsid w:val="00F02813"/>
    <w:rsid w:val="00F04080"/>
    <w:rsid w:val="00F1205F"/>
    <w:rsid w:val="00F13FB2"/>
    <w:rsid w:val="00F16FFB"/>
    <w:rsid w:val="00F318C6"/>
    <w:rsid w:val="00F4077F"/>
    <w:rsid w:val="00F43903"/>
    <w:rsid w:val="00F468B6"/>
    <w:rsid w:val="00F5036E"/>
    <w:rsid w:val="00F57AB2"/>
    <w:rsid w:val="00F647D6"/>
    <w:rsid w:val="00F676AB"/>
    <w:rsid w:val="00F724DD"/>
    <w:rsid w:val="00F74A99"/>
    <w:rsid w:val="00F857C8"/>
    <w:rsid w:val="00F91997"/>
    <w:rsid w:val="00F9392C"/>
    <w:rsid w:val="00F97660"/>
    <w:rsid w:val="00FA33E7"/>
    <w:rsid w:val="00FD0B81"/>
    <w:rsid w:val="00FD1E6C"/>
    <w:rsid w:val="00FE3029"/>
    <w:rsid w:val="00FE63A0"/>
    <w:rsid w:val="00FF2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42E7280"/>
  <w15:docId w15:val="{03D19A3D-4022-0B45-B404-2A0B803B5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5F5F5F"/>
    </w:rPr>
  </w:style>
  <w:style w:type="paragraph" w:styleId="Title">
    <w:name w:val="Title"/>
    <w:next w:val="Body2"/>
    <w:uiPriority w:val="10"/>
    <w:qFormat/>
    <w:pPr>
      <w:spacing w:line="288" w:lineRule="auto"/>
    </w:pPr>
    <w:rPr>
      <w:rFonts w:ascii="Helvetica Neue UltraLight" w:hAnsi="Helvetica Neue UltraLight" w:cs="Arial Unicode MS"/>
      <w:color w:val="000000"/>
      <w:spacing w:val="16"/>
      <w:sz w:val="56"/>
      <w:szCs w:val="56"/>
    </w:rPr>
  </w:style>
  <w:style w:type="paragraph" w:customStyle="1" w:styleId="Body2">
    <w:name w:val="Body 2"/>
    <w:pPr>
      <w:suppressAutoHyphens/>
      <w:spacing w:after="40"/>
      <w:jc w:val="both"/>
    </w:pPr>
    <w:rPr>
      <w:rFonts w:cs="Arial Unicode MS"/>
      <w:color w:val="000000"/>
      <w:sz w:val="22"/>
      <w:szCs w:val="22"/>
    </w:rPr>
  </w:style>
  <w:style w:type="paragraph" w:customStyle="1" w:styleId="Body">
    <w:name w:val="Body"/>
    <w:pPr>
      <w:spacing w:line="312" w:lineRule="auto"/>
    </w:pPr>
    <w:rPr>
      <w:rFonts w:ascii="Helvetica Neue Light" w:eastAsia="Helvetica Neue Light" w:hAnsi="Helvetica Neue Light" w:cs="Helvetica Neue Light"/>
      <w:color w:val="000000"/>
    </w:rPr>
  </w:style>
  <w:style w:type="paragraph" w:customStyle="1" w:styleId="Heading">
    <w:name w:val="Heading"/>
    <w:next w:val="Body2"/>
    <w:pPr>
      <w:outlineLvl w:val="0"/>
    </w:pPr>
    <w:rPr>
      <w:rFonts w:cs="Arial Unicode MS"/>
      <w:b/>
      <w:bCs/>
      <w:caps/>
      <w:color w:val="434343"/>
      <w:spacing w:val="4"/>
      <w:sz w:val="22"/>
      <w:szCs w:val="22"/>
    </w:rPr>
  </w:style>
  <w:style w:type="character" w:customStyle="1" w:styleId="Hyperlink0">
    <w:name w:val="Hyperlink.0"/>
    <w:basedOn w:val="Hyperlink"/>
    <w:rPr>
      <w:u w:val="single"/>
    </w:rPr>
  </w:style>
  <w:style w:type="paragraph" w:styleId="Header">
    <w:name w:val="header"/>
    <w:basedOn w:val="Normal"/>
    <w:link w:val="HeaderChar"/>
    <w:uiPriority w:val="99"/>
    <w:unhideWhenUsed/>
    <w:rsid w:val="007E65A4"/>
    <w:pPr>
      <w:tabs>
        <w:tab w:val="center" w:pos="4680"/>
        <w:tab w:val="right" w:pos="9360"/>
      </w:tabs>
    </w:pPr>
  </w:style>
  <w:style w:type="character" w:customStyle="1" w:styleId="HeaderChar">
    <w:name w:val="Header Char"/>
    <w:basedOn w:val="DefaultParagraphFont"/>
    <w:link w:val="Header"/>
    <w:uiPriority w:val="99"/>
    <w:rsid w:val="007E65A4"/>
    <w:rPr>
      <w:sz w:val="24"/>
      <w:szCs w:val="24"/>
    </w:rPr>
  </w:style>
  <w:style w:type="paragraph" w:styleId="Footer">
    <w:name w:val="footer"/>
    <w:basedOn w:val="Normal"/>
    <w:link w:val="FooterChar"/>
    <w:uiPriority w:val="99"/>
    <w:unhideWhenUsed/>
    <w:rsid w:val="007E65A4"/>
    <w:pPr>
      <w:tabs>
        <w:tab w:val="center" w:pos="4680"/>
        <w:tab w:val="right" w:pos="9360"/>
      </w:tabs>
    </w:pPr>
  </w:style>
  <w:style w:type="character" w:customStyle="1" w:styleId="FooterChar">
    <w:name w:val="Footer Char"/>
    <w:basedOn w:val="DefaultParagraphFont"/>
    <w:link w:val="Footer"/>
    <w:uiPriority w:val="99"/>
    <w:rsid w:val="007E65A4"/>
    <w:rPr>
      <w:sz w:val="24"/>
      <w:szCs w:val="24"/>
    </w:rPr>
  </w:style>
  <w:style w:type="paragraph" w:styleId="HTMLPreformatted">
    <w:name w:val="HTML Preformatted"/>
    <w:basedOn w:val="Normal"/>
    <w:link w:val="HTMLPreformattedChar"/>
    <w:uiPriority w:val="99"/>
    <w:semiHidden/>
    <w:unhideWhenUsed/>
    <w:rsid w:val="00D6088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6088E"/>
    <w:rPr>
      <w:rFonts w:ascii="Consolas" w:hAnsi="Consolas"/>
    </w:rPr>
  </w:style>
  <w:style w:type="paragraph" w:styleId="ListParagraph">
    <w:name w:val="List Paragraph"/>
    <w:basedOn w:val="Normal"/>
    <w:uiPriority w:val="34"/>
    <w:qFormat/>
    <w:rsid w:val="009D5FE1"/>
    <w:pPr>
      <w:ind w:left="720"/>
      <w:contextualSpacing/>
    </w:pPr>
  </w:style>
  <w:style w:type="character" w:styleId="CommentReference">
    <w:name w:val="annotation reference"/>
    <w:basedOn w:val="DefaultParagraphFont"/>
    <w:uiPriority w:val="99"/>
    <w:semiHidden/>
    <w:unhideWhenUsed/>
    <w:rsid w:val="008E3B2C"/>
    <w:rPr>
      <w:sz w:val="16"/>
      <w:szCs w:val="16"/>
    </w:rPr>
  </w:style>
  <w:style w:type="paragraph" w:styleId="CommentText">
    <w:name w:val="annotation text"/>
    <w:basedOn w:val="Normal"/>
    <w:link w:val="CommentTextChar"/>
    <w:uiPriority w:val="99"/>
    <w:semiHidden/>
    <w:unhideWhenUsed/>
    <w:rsid w:val="008E3B2C"/>
    <w:rPr>
      <w:sz w:val="20"/>
      <w:szCs w:val="20"/>
    </w:rPr>
  </w:style>
  <w:style w:type="character" w:customStyle="1" w:styleId="CommentTextChar">
    <w:name w:val="Comment Text Char"/>
    <w:basedOn w:val="DefaultParagraphFont"/>
    <w:link w:val="CommentText"/>
    <w:uiPriority w:val="99"/>
    <w:semiHidden/>
    <w:rsid w:val="008E3B2C"/>
  </w:style>
  <w:style w:type="paragraph" w:styleId="CommentSubject">
    <w:name w:val="annotation subject"/>
    <w:basedOn w:val="CommentText"/>
    <w:next w:val="CommentText"/>
    <w:link w:val="CommentSubjectChar"/>
    <w:uiPriority w:val="99"/>
    <w:semiHidden/>
    <w:unhideWhenUsed/>
    <w:rsid w:val="008E3B2C"/>
    <w:rPr>
      <w:b/>
      <w:bCs/>
    </w:rPr>
  </w:style>
  <w:style w:type="character" w:customStyle="1" w:styleId="CommentSubjectChar">
    <w:name w:val="Comment Subject Char"/>
    <w:basedOn w:val="CommentTextChar"/>
    <w:link w:val="CommentSubject"/>
    <w:uiPriority w:val="99"/>
    <w:semiHidden/>
    <w:rsid w:val="008E3B2C"/>
    <w:rPr>
      <w:b/>
      <w:bCs/>
    </w:rPr>
  </w:style>
  <w:style w:type="paragraph" w:styleId="BalloonText">
    <w:name w:val="Balloon Text"/>
    <w:basedOn w:val="Normal"/>
    <w:link w:val="BalloonTextChar"/>
    <w:uiPriority w:val="99"/>
    <w:semiHidden/>
    <w:unhideWhenUsed/>
    <w:rsid w:val="008E3B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3B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644219">
      <w:bodyDiv w:val="1"/>
      <w:marLeft w:val="0"/>
      <w:marRight w:val="0"/>
      <w:marTop w:val="0"/>
      <w:marBottom w:val="0"/>
      <w:divBdr>
        <w:top w:val="none" w:sz="0" w:space="0" w:color="auto"/>
        <w:left w:val="none" w:sz="0" w:space="0" w:color="auto"/>
        <w:bottom w:val="none" w:sz="0" w:space="0" w:color="auto"/>
        <w:right w:val="none" w:sz="0" w:space="0" w:color="auto"/>
      </w:divBdr>
    </w:div>
    <w:div w:id="198013194">
      <w:bodyDiv w:val="1"/>
      <w:marLeft w:val="0"/>
      <w:marRight w:val="0"/>
      <w:marTop w:val="0"/>
      <w:marBottom w:val="0"/>
      <w:divBdr>
        <w:top w:val="none" w:sz="0" w:space="0" w:color="auto"/>
        <w:left w:val="none" w:sz="0" w:space="0" w:color="auto"/>
        <w:bottom w:val="none" w:sz="0" w:space="0" w:color="auto"/>
        <w:right w:val="none" w:sz="0" w:space="0" w:color="auto"/>
      </w:divBdr>
    </w:div>
    <w:div w:id="530654323">
      <w:bodyDiv w:val="1"/>
      <w:marLeft w:val="0"/>
      <w:marRight w:val="0"/>
      <w:marTop w:val="0"/>
      <w:marBottom w:val="0"/>
      <w:divBdr>
        <w:top w:val="none" w:sz="0" w:space="0" w:color="auto"/>
        <w:left w:val="none" w:sz="0" w:space="0" w:color="auto"/>
        <w:bottom w:val="none" w:sz="0" w:space="0" w:color="auto"/>
        <w:right w:val="none" w:sz="0" w:space="0" w:color="auto"/>
      </w:divBdr>
    </w:div>
    <w:div w:id="534318811">
      <w:bodyDiv w:val="1"/>
      <w:marLeft w:val="0"/>
      <w:marRight w:val="0"/>
      <w:marTop w:val="0"/>
      <w:marBottom w:val="0"/>
      <w:divBdr>
        <w:top w:val="none" w:sz="0" w:space="0" w:color="auto"/>
        <w:left w:val="none" w:sz="0" w:space="0" w:color="auto"/>
        <w:bottom w:val="none" w:sz="0" w:space="0" w:color="auto"/>
        <w:right w:val="none" w:sz="0" w:space="0" w:color="auto"/>
      </w:divBdr>
    </w:div>
    <w:div w:id="603536601">
      <w:bodyDiv w:val="1"/>
      <w:marLeft w:val="0"/>
      <w:marRight w:val="0"/>
      <w:marTop w:val="0"/>
      <w:marBottom w:val="0"/>
      <w:divBdr>
        <w:top w:val="none" w:sz="0" w:space="0" w:color="auto"/>
        <w:left w:val="none" w:sz="0" w:space="0" w:color="auto"/>
        <w:bottom w:val="none" w:sz="0" w:space="0" w:color="auto"/>
        <w:right w:val="none" w:sz="0" w:space="0" w:color="auto"/>
      </w:divBdr>
    </w:div>
    <w:div w:id="634988087">
      <w:bodyDiv w:val="1"/>
      <w:marLeft w:val="0"/>
      <w:marRight w:val="0"/>
      <w:marTop w:val="0"/>
      <w:marBottom w:val="0"/>
      <w:divBdr>
        <w:top w:val="none" w:sz="0" w:space="0" w:color="auto"/>
        <w:left w:val="none" w:sz="0" w:space="0" w:color="auto"/>
        <w:bottom w:val="none" w:sz="0" w:space="0" w:color="auto"/>
        <w:right w:val="none" w:sz="0" w:space="0" w:color="auto"/>
      </w:divBdr>
    </w:div>
    <w:div w:id="671684990">
      <w:bodyDiv w:val="1"/>
      <w:marLeft w:val="0"/>
      <w:marRight w:val="0"/>
      <w:marTop w:val="0"/>
      <w:marBottom w:val="0"/>
      <w:divBdr>
        <w:top w:val="none" w:sz="0" w:space="0" w:color="auto"/>
        <w:left w:val="none" w:sz="0" w:space="0" w:color="auto"/>
        <w:bottom w:val="none" w:sz="0" w:space="0" w:color="auto"/>
        <w:right w:val="none" w:sz="0" w:space="0" w:color="auto"/>
      </w:divBdr>
    </w:div>
    <w:div w:id="683753572">
      <w:bodyDiv w:val="1"/>
      <w:marLeft w:val="0"/>
      <w:marRight w:val="0"/>
      <w:marTop w:val="0"/>
      <w:marBottom w:val="0"/>
      <w:divBdr>
        <w:top w:val="none" w:sz="0" w:space="0" w:color="auto"/>
        <w:left w:val="none" w:sz="0" w:space="0" w:color="auto"/>
        <w:bottom w:val="none" w:sz="0" w:space="0" w:color="auto"/>
        <w:right w:val="none" w:sz="0" w:space="0" w:color="auto"/>
      </w:divBdr>
    </w:div>
    <w:div w:id="748118994">
      <w:bodyDiv w:val="1"/>
      <w:marLeft w:val="0"/>
      <w:marRight w:val="0"/>
      <w:marTop w:val="0"/>
      <w:marBottom w:val="0"/>
      <w:divBdr>
        <w:top w:val="none" w:sz="0" w:space="0" w:color="auto"/>
        <w:left w:val="none" w:sz="0" w:space="0" w:color="auto"/>
        <w:bottom w:val="none" w:sz="0" w:space="0" w:color="auto"/>
        <w:right w:val="none" w:sz="0" w:space="0" w:color="auto"/>
      </w:divBdr>
    </w:div>
    <w:div w:id="995763166">
      <w:bodyDiv w:val="1"/>
      <w:marLeft w:val="0"/>
      <w:marRight w:val="0"/>
      <w:marTop w:val="0"/>
      <w:marBottom w:val="0"/>
      <w:divBdr>
        <w:top w:val="none" w:sz="0" w:space="0" w:color="auto"/>
        <w:left w:val="none" w:sz="0" w:space="0" w:color="auto"/>
        <w:bottom w:val="none" w:sz="0" w:space="0" w:color="auto"/>
        <w:right w:val="none" w:sz="0" w:space="0" w:color="auto"/>
      </w:divBdr>
    </w:div>
    <w:div w:id="1160999126">
      <w:bodyDiv w:val="1"/>
      <w:marLeft w:val="0"/>
      <w:marRight w:val="0"/>
      <w:marTop w:val="0"/>
      <w:marBottom w:val="0"/>
      <w:divBdr>
        <w:top w:val="none" w:sz="0" w:space="0" w:color="auto"/>
        <w:left w:val="none" w:sz="0" w:space="0" w:color="auto"/>
        <w:bottom w:val="none" w:sz="0" w:space="0" w:color="auto"/>
        <w:right w:val="none" w:sz="0" w:space="0" w:color="auto"/>
      </w:divBdr>
    </w:div>
    <w:div w:id="1255437737">
      <w:bodyDiv w:val="1"/>
      <w:marLeft w:val="0"/>
      <w:marRight w:val="0"/>
      <w:marTop w:val="0"/>
      <w:marBottom w:val="0"/>
      <w:divBdr>
        <w:top w:val="none" w:sz="0" w:space="0" w:color="auto"/>
        <w:left w:val="none" w:sz="0" w:space="0" w:color="auto"/>
        <w:bottom w:val="none" w:sz="0" w:space="0" w:color="auto"/>
        <w:right w:val="none" w:sz="0" w:space="0" w:color="auto"/>
      </w:divBdr>
    </w:div>
    <w:div w:id="1336955796">
      <w:bodyDiv w:val="1"/>
      <w:marLeft w:val="0"/>
      <w:marRight w:val="0"/>
      <w:marTop w:val="0"/>
      <w:marBottom w:val="0"/>
      <w:divBdr>
        <w:top w:val="none" w:sz="0" w:space="0" w:color="auto"/>
        <w:left w:val="none" w:sz="0" w:space="0" w:color="auto"/>
        <w:bottom w:val="none" w:sz="0" w:space="0" w:color="auto"/>
        <w:right w:val="none" w:sz="0" w:space="0" w:color="auto"/>
      </w:divBdr>
    </w:div>
    <w:div w:id="1611736947">
      <w:bodyDiv w:val="1"/>
      <w:marLeft w:val="0"/>
      <w:marRight w:val="0"/>
      <w:marTop w:val="0"/>
      <w:marBottom w:val="0"/>
      <w:divBdr>
        <w:top w:val="none" w:sz="0" w:space="0" w:color="auto"/>
        <w:left w:val="none" w:sz="0" w:space="0" w:color="auto"/>
        <w:bottom w:val="none" w:sz="0" w:space="0" w:color="auto"/>
        <w:right w:val="none" w:sz="0" w:space="0" w:color="auto"/>
      </w:divBdr>
    </w:div>
    <w:div w:id="16424954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pt.lrv.lt/lt/nuorodos/kiti-duomenys/pasiulymu-sifravimas/duk-5/tiekejams-5/kaip-galiu-uzsifruoti-kainos-pasiulym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abis.nbfc.lt/"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6D7ED-99C2-4B2B-A03B-C0FCDF730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TotalTime>
  <Pages>14</Pages>
  <Words>8874</Words>
  <Characters>50584</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Inga Cepuke</dc:creator>
  <cp:lastModifiedBy>Lina Poškevičienė</cp:lastModifiedBy>
  <cp:revision>72</cp:revision>
  <cp:lastPrinted>2023-06-07T13:28:00Z</cp:lastPrinted>
  <dcterms:created xsi:type="dcterms:W3CDTF">2025-09-10T08:19:00Z</dcterms:created>
  <dcterms:modified xsi:type="dcterms:W3CDTF">2026-09-13T16:03:00Z</dcterms:modified>
</cp:coreProperties>
</file>