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13893" w14:textId="77777777" w:rsidR="00A24AB9" w:rsidRPr="00264437" w:rsidRDefault="00A24AB9" w:rsidP="00A24AB9">
      <w:pPr>
        <w:pStyle w:val="Body2"/>
        <w:rPr>
          <w:lang w:val="lt-LT"/>
        </w:rPr>
      </w:pPr>
    </w:p>
    <w:p w14:paraId="13A44E60" w14:textId="77777777" w:rsidR="00A24AB9" w:rsidRPr="00264437" w:rsidRDefault="00A24AB9" w:rsidP="00A24AB9">
      <w:pPr>
        <w:pStyle w:val="Title"/>
        <w:keepNext/>
        <w:spacing w:line="240" w:lineRule="auto"/>
        <w:jc w:val="center"/>
        <w:rPr>
          <w:rFonts w:ascii="Times New Roman" w:eastAsia="Times New Roman" w:hAnsi="Times New Roman" w:cs="Times New Roman"/>
          <w:b/>
          <w:bCs/>
          <w:color w:val="000000" w:themeColor="text1"/>
          <w:spacing w:val="0"/>
          <w:sz w:val="22"/>
          <w:szCs w:val="22"/>
          <w:lang w:val="lt-LT"/>
        </w:rPr>
      </w:pPr>
      <w:r w:rsidRPr="00264437">
        <w:rPr>
          <w:rFonts w:ascii="Times New Roman" w:hAnsi="Times New Roman"/>
          <w:b/>
          <w:bCs/>
          <w:color w:val="000000" w:themeColor="text1"/>
          <w:spacing w:val="0"/>
          <w:sz w:val="22"/>
          <w:szCs w:val="22"/>
          <w:lang w:val="lt-LT"/>
        </w:rPr>
        <w:t>VILNIAUS UNIVERSITETO LIGONINĖ SANTAROS KLINIKOS</w:t>
      </w:r>
    </w:p>
    <w:p w14:paraId="2DCE3E74" w14:textId="77777777" w:rsidR="000E4BA5" w:rsidRPr="00264437" w:rsidRDefault="000E4BA5" w:rsidP="00A24AB9">
      <w:pPr>
        <w:pStyle w:val="Title"/>
        <w:keepNext/>
        <w:spacing w:line="240" w:lineRule="auto"/>
        <w:jc w:val="center"/>
        <w:rPr>
          <w:rFonts w:ascii="Times New Roman" w:hAnsi="Times New Roman"/>
          <w:b/>
          <w:bCs/>
          <w:color w:val="000000" w:themeColor="text1"/>
          <w:spacing w:val="0"/>
          <w:sz w:val="22"/>
          <w:szCs w:val="22"/>
          <w:lang w:val="lt-LT"/>
        </w:rPr>
      </w:pPr>
    </w:p>
    <w:p w14:paraId="68B41163" w14:textId="6B347FEE" w:rsidR="00F17D7C" w:rsidRPr="00264437" w:rsidRDefault="00A24AB9" w:rsidP="00A50ECD">
      <w:pPr>
        <w:pStyle w:val="Title"/>
        <w:keepNext/>
        <w:spacing w:line="240" w:lineRule="auto"/>
        <w:jc w:val="center"/>
        <w:rPr>
          <w:rFonts w:hint="eastAsia"/>
          <w:lang w:val="lt-LT"/>
        </w:rPr>
      </w:pPr>
      <w:r w:rsidRPr="00264437">
        <w:rPr>
          <w:rFonts w:ascii="Times New Roman" w:hAnsi="Times New Roman"/>
          <w:b/>
          <w:bCs/>
          <w:color w:val="000000" w:themeColor="text1"/>
          <w:spacing w:val="0"/>
          <w:sz w:val="22"/>
          <w:szCs w:val="22"/>
          <w:lang w:val="lt-LT"/>
        </w:rPr>
        <w:t>SPECIALIOSIOS PIRKIMO SĄLYGOS</w:t>
      </w:r>
      <w:r w:rsidR="00851EDC" w:rsidRPr="00264437">
        <w:rPr>
          <w:lang w:val="lt-LT"/>
        </w:rPr>
        <w:t xml:space="preserve"> </w:t>
      </w:r>
    </w:p>
    <w:p w14:paraId="2F1C3CB7" w14:textId="39387152" w:rsidR="006A4765" w:rsidRPr="006A4765" w:rsidRDefault="006A4765" w:rsidP="005C26F8">
      <w:pPr>
        <w:pStyle w:val="Body2"/>
        <w:jc w:val="center"/>
        <w:rPr>
          <w:b/>
          <w:bCs/>
          <w:lang w:val="lt-LT"/>
        </w:rPr>
      </w:pPr>
      <w:bookmarkStart w:id="0" w:name="_Hlk161835427"/>
      <w:r>
        <w:rPr>
          <w:b/>
          <w:bCs/>
          <w:lang w:val="lt-LT"/>
        </w:rPr>
        <w:t>„</w:t>
      </w:r>
      <w:r w:rsidR="005C26F8" w:rsidRPr="005C26F8">
        <w:rPr>
          <w:b/>
          <w:bCs/>
          <w:lang w:val="lt-LT"/>
        </w:rPr>
        <w:t xml:space="preserve">Rinkiniai </w:t>
      </w:r>
      <w:proofErr w:type="spellStart"/>
      <w:r w:rsidR="005C26F8" w:rsidRPr="005C26F8">
        <w:rPr>
          <w:b/>
          <w:bCs/>
          <w:lang w:val="lt-LT"/>
        </w:rPr>
        <w:t>Bariatrinei</w:t>
      </w:r>
      <w:proofErr w:type="spellEnd"/>
      <w:r w:rsidR="005C26F8" w:rsidRPr="005C26F8">
        <w:rPr>
          <w:b/>
          <w:bCs/>
          <w:lang w:val="lt-LT"/>
        </w:rPr>
        <w:t xml:space="preserve"> chirurgijai</w:t>
      </w:r>
      <w:r w:rsidR="005C26F8">
        <w:rPr>
          <w:b/>
          <w:bCs/>
          <w:lang w:val="lt-LT"/>
        </w:rPr>
        <w:t xml:space="preserve"> </w:t>
      </w:r>
      <w:r>
        <w:rPr>
          <w:b/>
          <w:bCs/>
          <w:lang w:val="lt-LT"/>
        </w:rPr>
        <w:t>(13</w:t>
      </w:r>
      <w:r w:rsidR="005C26F8">
        <w:rPr>
          <w:b/>
          <w:bCs/>
          <w:lang w:val="lt-LT"/>
        </w:rPr>
        <w:t>037</w:t>
      </w:r>
      <w:r>
        <w:rPr>
          <w:b/>
          <w:bCs/>
          <w:lang w:val="lt-LT"/>
        </w:rPr>
        <w:t>)“</w:t>
      </w:r>
    </w:p>
    <w:p w14:paraId="5D35B838" w14:textId="77777777" w:rsidR="00321AC7" w:rsidRPr="00264437" w:rsidRDefault="00321AC7" w:rsidP="00AD54C1">
      <w:pPr>
        <w:pStyle w:val="Body2"/>
        <w:rPr>
          <w:b/>
          <w:bCs/>
          <w:lang w:val="lt-LT"/>
        </w:rPr>
      </w:pPr>
    </w:p>
    <w:bookmarkEnd w:id="0"/>
    <w:p w14:paraId="205C3A60" w14:textId="6735102F" w:rsidR="00A24AB9" w:rsidRPr="00264437" w:rsidRDefault="00A24AB9" w:rsidP="005C26F8">
      <w:pPr>
        <w:pStyle w:val="Body2"/>
        <w:ind w:firstLine="731"/>
        <w:rPr>
          <w:color w:val="000000" w:themeColor="text1"/>
          <w:lang w:val="lt-LT"/>
        </w:rPr>
      </w:pPr>
      <w:r w:rsidRPr="00264437">
        <w:rPr>
          <w:color w:val="000000" w:themeColor="text1"/>
          <w:lang w:val="lt-LT"/>
        </w:rPr>
        <w:t xml:space="preserve">1. </w:t>
      </w:r>
      <w:bookmarkStart w:id="1" w:name="_Hlk138428594"/>
      <w:r w:rsidRPr="00264437">
        <w:rPr>
          <w:color w:val="000000" w:themeColor="text1"/>
          <w:lang w:val="lt-LT"/>
        </w:rPr>
        <w:t xml:space="preserve">VšĮ Vilniaus universiteto ligoninė Santaros klinikos </w:t>
      </w:r>
      <w:bookmarkEnd w:id="1"/>
      <w:r w:rsidRPr="00264437">
        <w:rPr>
          <w:color w:val="000000" w:themeColor="text1"/>
          <w:lang w:val="lt-LT"/>
        </w:rPr>
        <w:t xml:space="preserve">(toliau </w:t>
      </w:r>
      <w:r w:rsidR="00851EDC" w:rsidRPr="00264437">
        <w:rPr>
          <w:color w:val="000000" w:themeColor="text1"/>
          <w:lang w:val="lt-LT"/>
        </w:rPr>
        <w:t>–</w:t>
      </w:r>
      <w:r w:rsidRPr="00264437">
        <w:rPr>
          <w:color w:val="000000" w:themeColor="text1"/>
          <w:lang w:val="lt-LT"/>
        </w:rPr>
        <w:t xml:space="preserve"> PO), vykdydama viešąjį pirkimą </w:t>
      </w:r>
      <w:r w:rsidR="00720918" w:rsidRPr="00264437">
        <w:rPr>
          <w:color w:val="000000" w:themeColor="text1"/>
          <w:lang w:val="lt-LT"/>
        </w:rPr>
        <w:t xml:space="preserve"> </w:t>
      </w:r>
      <w:r w:rsidR="005C26F8" w:rsidRPr="005C26F8">
        <w:rPr>
          <w:color w:val="000000" w:themeColor="text1"/>
          <w:lang w:val="lt-LT"/>
        </w:rPr>
        <w:t xml:space="preserve">„Rinkiniai </w:t>
      </w:r>
      <w:proofErr w:type="spellStart"/>
      <w:r w:rsidR="005C26F8" w:rsidRPr="005C26F8">
        <w:rPr>
          <w:color w:val="000000" w:themeColor="text1"/>
          <w:lang w:val="lt-LT"/>
        </w:rPr>
        <w:t>Bariatrinei</w:t>
      </w:r>
      <w:proofErr w:type="spellEnd"/>
      <w:r w:rsidR="005C26F8" w:rsidRPr="005C26F8">
        <w:rPr>
          <w:color w:val="000000" w:themeColor="text1"/>
          <w:lang w:val="lt-LT"/>
        </w:rPr>
        <w:t xml:space="preserve"> chirurgijai (13037)“</w:t>
      </w:r>
      <w:r w:rsidR="00457696" w:rsidRPr="00264437">
        <w:rPr>
          <w:color w:val="000000" w:themeColor="text1"/>
          <w:lang w:val="lt-LT"/>
        </w:rPr>
        <w:t xml:space="preserve"> </w:t>
      </w:r>
      <w:r w:rsidRPr="00264437">
        <w:rPr>
          <w:color w:val="000000" w:themeColor="text1"/>
          <w:lang w:val="lt-LT"/>
        </w:rPr>
        <w:t>(toliau – pirkimas), numato įsigyti</w:t>
      </w:r>
      <w:r w:rsidR="00084E52" w:rsidRPr="00264437">
        <w:rPr>
          <w:color w:val="000000" w:themeColor="text1"/>
          <w:lang w:val="lt-LT"/>
        </w:rPr>
        <w:t xml:space="preserve"> </w:t>
      </w:r>
      <w:r w:rsidR="005C26F8">
        <w:rPr>
          <w:color w:val="000000" w:themeColor="text1"/>
          <w:lang w:val="lt-LT"/>
        </w:rPr>
        <w:t>r</w:t>
      </w:r>
      <w:r w:rsidR="005C26F8" w:rsidRPr="005C26F8">
        <w:rPr>
          <w:color w:val="000000" w:themeColor="text1"/>
          <w:lang w:val="lt-LT"/>
        </w:rPr>
        <w:t>inkini</w:t>
      </w:r>
      <w:r w:rsidR="005C26F8">
        <w:rPr>
          <w:color w:val="000000" w:themeColor="text1"/>
          <w:lang w:val="lt-LT"/>
        </w:rPr>
        <w:t>us</w:t>
      </w:r>
      <w:r w:rsidR="005C26F8" w:rsidRPr="005C26F8">
        <w:rPr>
          <w:color w:val="000000" w:themeColor="text1"/>
          <w:lang w:val="lt-LT"/>
        </w:rPr>
        <w:t xml:space="preserve"> </w:t>
      </w:r>
      <w:proofErr w:type="spellStart"/>
      <w:r w:rsidR="005C26F8" w:rsidRPr="005C26F8">
        <w:rPr>
          <w:color w:val="000000" w:themeColor="text1"/>
          <w:lang w:val="lt-LT"/>
        </w:rPr>
        <w:t>bariatrinei</w:t>
      </w:r>
      <w:proofErr w:type="spellEnd"/>
      <w:r w:rsidR="005C26F8" w:rsidRPr="005C26F8">
        <w:rPr>
          <w:color w:val="000000" w:themeColor="text1"/>
          <w:lang w:val="lt-LT"/>
        </w:rPr>
        <w:t xml:space="preserve"> chirurgijai</w:t>
      </w:r>
      <w:r w:rsidR="005C26F8">
        <w:rPr>
          <w:color w:val="000000" w:themeColor="text1"/>
          <w:lang w:val="lt-LT"/>
        </w:rPr>
        <w:t xml:space="preserve">. </w:t>
      </w:r>
    </w:p>
    <w:p w14:paraId="0D382F06" w14:textId="2390A532" w:rsidR="00A24AB9" w:rsidRPr="00264437" w:rsidRDefault="00A24AB9" w:rsidP="007E4EF9">
      <w:pPr>
        <w:pStyle w:val="Body2"/>
        <w:spacing w:after="0"/>
        <w:ind w:firstLine="731"/>
        <w:rPr>
          <w:color w:val="000000" w:themeColor="text1"/>
          <w:lang w:val="lt-LT"/>
        </w:rPr>
      </w:pPr>
      <w:r w:rsidRPr="00264437">
        <w:rPr>
          <w:color w:val="000000" w:themeColor="text1"/>
          <w:lang w:val="lt-LT"/>
        </w:rPr>
        <w:t xml:space="preserve">2. PO vykdo </w:t>
      </w:r>
      <w:r w:rsidRPr="00264437">
        <w:rPr>
          <w:color w:val="auto"/>
          <w:lang w:val="lt-LT"/>
        </w:rPr>
        <w:t>tarptautinį</w:t>
      </w:r>
      <w:r w:rsidRPr="00264437">
        <w:rPr>
          <w:color w:val="000000" w:themeColor="text1"/>
          <w:lang w:val="lt-LT"/>
        </w:rPr>
        <w:t xml:space="preserve"> pirkimą atviro konkurso būdu.</w:t>
      </w:r>
      <w:r w:rsidR="00C7763A" w:rsidRPr="00264437">
        <w:rPr>
          <w:color w:val="000000" w:themeColor="text1"/>
          <w:lang w:val="lt-LT"/>
        </w:rPr>
        <w:t xml:space="preserve"> </w:t>
      </w:r>
      <w:r w:rsidR="00720918" w:rsidRPr="00264437">
        <w:rPr>
          <w:color w:val="000000" w:themeColor="text1"/>
          <w:lang w:val="lt-LT"/>
        </w:rPr>
        <w:t xml:space="preserve"> </w:t>
      </w:r>
    </w:p>
    <w:p w14:paraId="3F70AADC" w14:textId="7757EA8A" w:rsidR="00A24AB9" w:rsidRPr="00264437" w:rsidRDefault="00A24AB9" w:rsidP="007E4EF9">
      <w:pPr>
        <w:pStyle w:val="Body2"/>
        <w:spacing w:after="0"/>
        <w:ind w:firstLine="731"/>
        <w:rPr>
          <w:color w:val="000000" w:themeColor="text1"/>
          <w:lang w:val="lt-LT"/>
        </w:rPr>
      </w:pPr>
      <w:r w:rsidRPr="00264437">
        <w:rPr>
          <w:color w:val="000000" w:themeColor="text1"/>
          <w:lang w:val="lt-LT"/>
        </w:rPr>
        <w:t>3. Išankstinis skelbimas apie pirkimą nebuvo paskelbtas.</w:t>
      </w:r>
    </w:p>
    <w:p w14:paraId="60577DCE" w14:textId="54D1874E" w:rsidR="00A24AB9" w:rsidRPr="00264437" w:rsidRDefault="00A24AB9" w:rsidP="007E4EF9">
      <w:pPr>
        <w:pStyle w:val="Body2"/>
        <w:spacing w:after="0"/>
        <w:ind w:firstLine="731"/>
        <w:rPr>
          <w:color w:val="000000" w:themeColor="text1"/>
          <w:lang w:val="lt-LT"/>
        </w:rPr>
      </w:pPr>
      <w:r w:rsidRPr="00264437">
        <w:rPr>
          <w:color w:val="000000" w:themeColor="text1"/>
          <w:lang w:val="lt-LT"/>
        </w:rPr>
        <w:t xml:space="preserve">4. Tiesioginį ryšį su tiekėjais įgaliotas palaikyti perkančiosios organizacijos atstovas: Indrė Rulevičiūtė, vyriausioji viešųjų pirkimų specialistė, tel. </w:t>
      </w:r>
      <w:r w:rsidR="00A53DDD" w:rsidRPr="00264437">
        <w:rPr>
          <w:color w:val="000000" w:themeColor="text1"/>
          <w:lang w:val="lt-LT"/>
        </w:rPr>
        <w:t>+</w:t>
      </w:r>
      <w:r w:rsidR="00786678" w:rsidRPr="00264437">
        <w:rPr>
          <w:color w:val="000000" w:themeColor="text1"/>
          <w:lang w:val="lt-LT"/>
        </w:rPr>
        <w:t xml:space="preserve">370 </w:t>
      </w:r>
      <w:r w:rsidRPr="00264437">
        <w:rPr>
          <w:color w:val="000000" w:themeColor="text1"/>
          <w:lang w:val="lt-LT"/>
        </w:rPr>
        <w:t>697</w:t>
      </w:r>
      <w:r w:rsidR="00786678" w:rsidRPr="00264437">
        <w:rPr>
          <w:color w:val="000000" w:themeColor="text1"/>
          <w:lang w:val="lt-LT"/>
        </w:rPr>
        <w:t xml:space="preserve"> </w:t>
      </w:r>
      <w:r w:rsidRPr="00264437">
        <w:rPr>
          <w:color w:val="000000" w:themeColor="text1"/>
          <w:lang w:val="lt-LT"/>
        </w:rPr>
        <w:t xml:space="preserve">71819, el. p. </w:t>
      </w:r>
      <w:hyperlink r:id="rId7" w:history="1">
        <w:r w:rsidRPr="00264437">
          <w:rPr>
            <w:rStyle w:val="Hyperlink"/>
            <w:u w:val="none"/>
            <w:lang w:val="lt-LT"/>
          </w:rPr>
          <w:t>indre.ruleviciute@santa.lt</w:t>
        </w:r>
      </w:hyperlink>
      <w:r w:rsidRPr="00264437">
        <w:rPr>
          <w:color w:val="000000" w:themeColor="text1"/>
          <w:lang w:val="lt-LT"/>
        </w:rPr>
        <w:t xml:space="preserve">, Santariškių g. </w:t>
      </w:r>
      <w:r w:rsidR="00CB263B" w:rsidRPr="00264437">
        <w:rPr>
          <w:color w:val="000000" w:themeColor="text1"/>
          <w:lang w:val="lt-LT"/>
        </w:rPr>
        <w:t>4</w:t>
      </w:r>
      <w:r w:rsidRPr="00264437">
        <w:rPr>
          <w:color w:val="000000" w:themeColor="text1"/>
          <w:lang w:val="lt-LT"/>
        </w:rPr>
        <w:t>, LT-08</w:t>
      </w:r>
      <w:r w:rsidR="00506987" w:rsidRPr="00264437">
        <w:rPr>
          <w:color w:val="000000" w:themeColor="text1"/>
          <w:lang w:val="lt-LT"/>
        </w:rPr>
        <w:t>406</w:t>
      </w:r>
      <w:r w:rsidRPr="00264437">
        <w:rPr>
          <w:color w:val="000000" w:themeColor="text1"/>
          <w:lang w:val="lt-LT"/>
        </w:rPr>
        <w:t xml:space="preserve"> Vilnius.</w:t>
      </w:r>
    </w:p>
    <w:p w14:paraId="17823768" w14:textId="5B7836DE" w:rsidR="00A24AB9" w:rsidRPr="00264437" w:rsidRDefault="00A24AB9" w:rsidP="00C61581">
      <w:pPr>
        <w:pStyle w:val="Body2"/>
        <w:ind w:firstLine="731"/>
        <w:rPr>
          <w:color w:val="000000" w:themeColor="text1"/>
          <w:lang w:val="lt-LT"/>
        </w:rPr>
      </w:pPr>
      <w:r w:rsidRPr="00264437">
        <w:rPr>
          <w:color w:val="000000" w:themeColor="text1"/>
          <w:lang w:val="lt-LT"/>
        </w:rPr>
        <w:t xml:space="preserve">5. Pirkimo objektas </w:t>
      </w:r>
      <w:r w:rsidR="00084E52" w:rsidRPr="00264437">
        <w:rPr>
          <w:color w:val="000000" w:themeColor="text1"/>
          <w:lang w:val="lt-LT"/>
        </w:rPr>
        <w:t xml:space="preserve">– </w:t>
      </w:r>
      <w:r w:rsidR="00C61581">
        <w:rPr>
          <w:color w:val="000000" w:themeColor="text1"/>
          <w:lang w:val="lt-LT"/>
        </w:rPr>
        <w:t>r</w:t>
      </w:r>
      <w:r w:rsidR="00C61581" w:rsidRPr="00C61581">
        <w:rPr>
          <w:color w:val="000000" w:themeColor="text1"/>
          <w:lang w:val="lt-LT"/>
        </w:rPr>
        <w:t xml:space="preserve">inkiniai </w:t>
      </w:r>
      <w:proofErr w:type="spellStart"/>
      <w:r w:rsidR="00C61581" w:rsidRPr="00C61581">
        <w:rPr>
          <w:color w:val="000000" w:themeColor="text1"/>
          <w:lang w:val="lt-LT"/>
        </w:rPr>
        <w:t>bariatrinei</w:t>
      </w:r>
      <w:proofErr w:type="spellEnd"/>
      <w:r w:rsidR="00C61581" w:rsidRPr="00C61581">
        <w:rPr>
          <w:color w:val="000000" w:themeColor="text1"/>
          <w:lang w:val="lt-LT"/>
        </w:rPr>
        <w:t xml:space="preserve"> chirurgijai</w:t>
      </w:r>
      <w:r w:rsidR="00C61581">
        <w:rPr>
          <w:color w:val="000000" w:themeColor="text1"/>
          <w:lang w:val="lt-LT"/>
        </w:rPr>
        <w:t xml:space="preserve"> </w:t>
      </w:r>
      <w:r w:rsidR="00812194" w:rsidRPr="00264437">
        <w:rPr>
          <w:color w:val="000000" w:themeColor="text1"/>
          <w:lang w:val="lt-LT"/>
        </w:rPr>
        <w:t xml:space="preserve">(toliau – prekės). </w:t>
      </w:r>
      <w:r w:rsidR="00786678" w:rsidRPr="00264437">
        <w:rPr>
          <w:color w:val="000000" w:themeColor="text1"/>
          <w:lang w:val="lt-LT"/>
        </w:rPr>
        <w:t xml:space="preserve"> </w:t>
      </w:r>
      <w:r w:rsidR="002673A8" w:rsidRPr="00264437">
        <w:rPr>
          <w:color w:val="000000" w:themeColor="text1"/>
          <w:lang w:val="lt-LT"/>
        </w:rPr>
        <w:t xml:space="preserve"> </w:t>
      </w:r>
      <w:r w:rsidR="00DC23BB" w:rsidRPr="00264437">
        <w:rPr>
          <w:color w:val="000000" w:themeColor="text1"/>
          <w:lang w:val="lt-LT"/>
        </w:rPr>
        <w:t xml:space="preserve"> </w:t>
      </w:r>
      <w:r w:rsidR="00720918" w:rsidRPr="00264437">
        <w:rPr>
          <w:color w:val="000000" w:themeColor="text1"/>
          <w:lang w:val="lt-LT"/>
        </w:rPr>
        <w:t xml:space="preserve"> </w:t>
      </w:r>
    </w:p>
    <w:p w14:paraId="0E4AC048" w14:textId="5EA52454" w:rsidR="00084E52" w:rsidRPr="00264437" w:rsidRDefault="00A24AB9" w:rsidP="00720918">
      <w:pPr>
        <w:pStyle w:val="Body2"/>
        <w:spacing w:after="0"/>
        <w:ind w:firstLine="731"/>
        <w:rPr>
          <w:i/>
          <w:iCs/>
          <w:color w:val="000000" w:themeColor="text1"/>
          <w:lang w:val="lt-LT"/>
        </w:rPr>
      </w:pPr>
      <w:r w:rsidRPr="00264437">
        <w:rPr>
          <w:color w:val="000000" w:themeColor="text1"/>
          <w:lang w:val="lt-LT"/>
        </w:rPr>
        <w:t xml:space="preserve">6. </w:t>
      </w:r>
      <w:r w:rsidR="005E0D6E" w:rsidRPr="00264437">
        <w:rPr>
          <w:color w:val="000000" w:themeColor="text1"/>
          <w:lang w:val="lt-LT"/>
        </w:rPr>
        <w:t xml:space="preserve">Pirkimas </w:t>
      </w:r>
      <w:r w:rsidR="00720918" w:rsidRPr="00264437">
        <w:rPr>
          <w:color w:val="000000" w:themeColor="text1"/>
          <w:lang w:val="lt-LT"/>
        </w:rPr>
        <w:t xml:space="preserve">skaidomas į </w:t>
      </w:r>
      <w:r w:rsidR="004505EA">
        <w:rPr>
          <w:color w:val="000000" w:themeColor="text1"/>
          <w:lang w:val="lt-LT"/>
        </w:rPr>
        <w:t>3</w:t>
      </w:r>
      <w:r w:rsidR="00720918" w:rsidRPr="00264437">
        <w:rPr>
          <w:color w:val="000000" w:themeColor="text1"/>
          <w:lang w:val="lt-LT"/>
        </w:rPr>
        <w:t xml:space="preserve"> (</w:t>
      </w:r>
      <w:r w:rsidR="004505EA">
        <w:rPr>
          <w:color w:val="000000" w:themeColor="text1"/>
          <w:lang w:val="lt-LT"/>
        </w:rPr>
        <w:t>tris</w:t>
      </w:r>
      <w:r w:rsidR="00720918" w:rsidRPr="00264437">
        <w:rPr>
          <w:color w:val="000000" w:themeColor="text1"/>
          <w:lang w:val="lt-LT"/>
        </w:rPr>
        <w:t>) pirkimo objekto dal</w:t>
      </w:r>
      <w:r w:rsidR="00C61581">
        <w:rPr>
          <w:color w:val="000000" w:themeColor="text1"/>
          <w:lang w:val="lt-LT"/>
        </w:rPr>
        <w:t xml:space="preserve">is. </w:t>
      </w:r>
      <w:r w:rsidR="00720918" w:rsidRPr="00264437">
        <w:rPr>
          <w:color w:val="000000" w:themeColor="text1"/>
          <w:lang w:val="lt-LT"/>
        </w:rPr>
        <w:t xml:space="preserve"> </w:t>
      </w:r>
    </w:p>
    <w:p w14:paraId="631CE067" w14:textId="7C8602FA" w:rsidR="00FE06DF" w:rsidRPr="00264437" w:rsidRDefault="00A24AB9" w:rsidP="003A5937">
      <w:pPr>
        <w:pStyle w:val="Body2"/>
        <w:spacing w:after="0"/>
        <w:ind w:firstLine="731"/>
        <w:rPr>
          <w:color w:val="000000" w:themeColor="text1"/>
          <w:lang w:val="lt-LT"/>
        </w:rPr>
      </w:pPr>
      <w:r w:rsidRPr="00264437">
        <w:rPr>
          <w:color w:val="000000" w:themeColor="text1"/>
          <w:lang w:val="lt-LT"/>
        </w:rPr>
        <w:t xml:space="preserve">7. Reikalavimai pirkimo objektui </w:t>
      </w:r>
      <w:r w:rsidR="00EB6E35" w:rsidRPr="00264437">
        <w:rPr>
          <w:color w:val="000000" w:themeColor="text1"/>
          <w:lang w:val="lt-LT"/>
        </w:rPr>
        <w:t xml:space="preserve">ir pirkimo objekto kiekis </w:t>
      </w:r>
      <w:r w:rsidRPr="00264437">
        <w:rPr>
          <w:color w:val="000000" w:themeColor="text1"/>
          <w:lang w:val="lt-LT"/>
        </w:rPr>
        <w:t>nurodyti SPS 1 priede „Techninė specifikacija</w:t>
      </w:r>
      <w:r w:rsidR="00F03A80">
        <w:rPr>
          <w:color w:val="000000" w:themeColor="text1"/>
          <w:lang w:val="lt-LT"/>
        </w:rPr>
        <w:t xml:space="preserve"> ir pasiūlymų vertinimas</w:t>
      </w:r>
      <w:r w:rsidRPr="00264437">
        <w:rPr>
          <w:color w:val="000000" w:themeColor="text1"/>
          <w:lang w:val="lt-LT"/>
        </w:rPr>
        <w:t xml:space="preserve">“ ir </w:t>
      </w:r>
      <w:bookmarkStart w:id="2" w:name="_Hlk138758059"/>
      <w:r w:rsidRPr="00264437">
        <w:rPr>
          <w:color w:val="000000" w:themeColor="text1"/>
          <w:lang w:val="lt-LT"/>
        </w:rPr>
        <w:t>SPS 2 priede „</w:t>
      </w:r>
      <w:r w:rsidR="002673A8" w:rsidRPr="00264437">
        <w:rPr>
          <w:color w:val="000000" w:themeColor="text1"/>
          <w:lang w:val="lt-LT"/>
        </w:rPr>
        <w:t xml:space="preserve">Prekių </w:t>
      </w:r>
      <w:r w:rsidRPr="00264437">
        <w:rPr>
          <w:color w:val="000000" w:themeColor="text1"/>
          <w:lang w:val="lt-LT"/>
        </w:rPr>
        <w:t>pirkimo</w:t>
      </w:r>
      <w:r w:rsidR="002673A8" w:rsidRPr="00264437">
        <w:rPr>
          <w:color w:val="000000" w:themeColor="text1"/>
          <w:lang w:val="lt-LT"/>
        </w:rPr>
        <w:t>-pardavimo</w:t>
      </w:r>
      <w:r w:rsidRPr="00264437">
        <w:rPr>
          <w:color w:val="000000" w:themeColor="text1"/>
          <w:lang w:val="lt-LT"/>
        </w:rPr>
        <w:t xml:space="preserve"> sutarties projektas“. </w:t>
      </w:r>
    </w:p>
    <w:bookmarkEnd w:id="2"/>
    <w:p w14:paraId="1010E6DC" w14:textId="7A59B203" w:rsidR="00A24AB9" w:rsidRPr="00264437" w:rsidRDefault="00A24AB9" w:rsidP="00CC3FD8">
      <w:pPr>
        <w:pStyle w:val="Body2"/>
        <w:spacing w:after="0"/>
        <w:ind w:firstLine="731"/>
        <w:rPr>
          <w:color w:val="000000" w:themeColor="text1"/>
          <w:lang w:val="lt-LT"/>
        </w:rPr>
      </w:pPr>
      <w:r w:rsidRPr="00264437">
        <w:rPr>
          <w:color w:val="000000" w:themeColor="text1"/>
          <w:lang w:val="lt-LT"/>
        </w:rPr>
        <w:t>8. Tiekėjo įsipareigojimų įvykdymo viet</w:t>
      </w:r>
      <w:r w:rsidR="009D33FB" w:rsidRPr="00264437">
        <w:rPr>
          <w:color w:val="000000" w:themeColor="text1"/>
          <w:lang w:val="lt-LT"/>
        </w:rPr>
        <w:t>a</w:t>
      </w:r>
      <w:r w:rsidRPr="00264437">
        <w:rPr>
          <w:color w:val="000000" w:themeColor="text1"/>
          <w:lang w:val="lt-LT"/>
        </w:rPr>
        <w:t xml:space="preserve">: </w:t>
      </w:r>
      <w:r w:rsidR="00786678" w:rsidRPr="00264437">
        <w:rPr>
          <w:color w:val="000000" w:themeColor="text1"/>
          <w:lang w:val="lt-LT"/>
        </w:rPr>
        <w:t>Santariškių g. 2,</w:t>
      </w:r>
      <w:r w:rsidR="00CC3FD8" w:rsidRPr="00264437">
        <w:rPr>
          <w:lang w:val="lt-LT"/>
        </w:rPr>
        <w:t xml:space="preserve"> Vilnius</w:t>
      </w:r>
      <w:r w:rsidR="009D33FB" w:rsidRPr="00264437">
        <w:rPr>
          <w:lang w:val="lt-LT"/>
        </w:rPr>
        <w:t xml:space="preserve">. </w:t>
      </w:r>
    </w:p>
    <w:p w14:paraId="4B7072E8" w14:textId="4552B1CF" w:rsidR="003A5937" w:rsidRPr="00264437" w:rsidRDefault="00A24AB9" w:rsidP="003A5937">
      <w:pPr>
        <w:pStyle w:val="Body2"/>
        <w:spacing w:after="0"/>
        <w:ind w:firstLine="731"/>
        <w:rPr>
          <w:color w:val="000000" w:themeColor="text1"/>
          <w:lang w:val="lt-LT"/>
        </w:rPr>
      </w:pPr>
      <w:r w:rsidRPr="00264437">
        <w:rPr>
          <w:color w:val="000000" w:themeColor="text1"/>
          <w:lang w:val="lt-LT"/>
        </w:rPr>
        <w:t xml:space="preserve">9. EBVPD pildomas pagal SPS 3 priede pateiktą failą/šabloną. </w:t>
      </w:r>
    </w:p>
    <w:p w14:paraId="744462EC" w14:textId="3AFDBE66" w:rsidR="00A24AB9" w:rsidRPr="00264437" w:rsidRDefault="00A24AB9" w:rsidP="003A5937">
      <w:pPr>
        <w:pStyle w:val="Body2"/>
        <w:spacing w:after="0"/>
        <w:ind w:firstLine="731"/>
        <w:rPr>
          <w:color w:val="000000" w:themeColor="text1"/>
          <w:lang w:val="lt-LT"/>
        </w:rPr>
      </w:pPr>
      <w:r w:rsidRPr="00264437">
        <w:rPr>
          <w:color w:val="000000" w:themeColor="text1"/>
          <w:lang w:val="lt-LT"/>
        </w:rPr>
        <w:t>10. Tiekėjo pašalinimo pagrindai ir jų nebuvimą patvirtinantys dokumentai nurodyti BPS 3.10.</w:t>
      </w:r>
      <w:r w:rsidR="001D68A1" w:rsidRPr="00264437">
        <w:rPr>
          <w:color w:val="000000" w:themeColor="text1"/>
          <w:lang w:val="lt-LT"/>
        </w:rPr>
        <w:t xml:space="preserve"> </w:t>
      </w:r>
      <w:r w:rsidRPr="00264437">
        <w:rPr>
          <w:color w:val="000000" w:themeColor="text1"/>
          <w:lang w:val="lt-LT"/>
        </w:rPr>
        <w:t>p.</w:t>
      </w:r>
    </w:p>
    <w:p w14:paraId="7814CF20" w14:textId="476CBB04" w:rsidR="003524C5" w:rsidRDefault="00A24AB9" w:rsidP="00137F95">
      <w:pPr>
        <w:pStyle w:val="Body2"/>
        <w:spacing w:after="0"/>
        <w:ind w:firstLine="731"/>
        <w:rPr>
          <w:color w:val="000000" w:themeColor="text1"/>
          <w:lang w:val="lt-LT"/>
        </w:rPr>
      </w:pPr>
      <w:r w:rsidRPr="00264437">
        <w:rPr>
          <w:color w:val="000000" w:themeColor="text1"/>
          <w:lang w:val="lt-LT"/>
        </w:rPr>
        <w:t xml:space="preserve">11. </w:t>
      </w:r>
      <w:r w:rsidR="007C78A4" w:rsidRPr="00264437">
        <w:rPr>
          <w:color w:val="000000" w:themeColor="text1"/>
          <w:lang w:val="lt-LT"/>
        </w:rPr>
        <w:t xml:space="preserve">Tiekėjas, dalyvaujantis pirkime, turi atitikti kvalifikacinius reikalavimus ir, jeigu taikytina, laikytis kokybės vadybos sistemos ir (arba) aplinkos apsaugos vadybos sistemos standartų: </w:t>
      </w:r>
    </w:p>
    <w:p w14:paraId="4F9CD058" w14:textId="39F08A70" w:rsidR="00624A87" w:rsidRDefault="007A3B2F" w:rsidP="007A3B2F">
      <w:pPr>
        <w:pStyle w:val="Body2"/>
        <w:spacing w:after="0"/>
        <w:ind w:firstLine="731"/>
        <w:jc w:val="right"/>
        <w:rPr>
          <w:color w:val="000000" w:themeColor="text1"/>
          <w:lang w:val="lt-LT"/>
        </w:rPr>
      </w:pPr>
      <w:r>
        <w:rPr>
          <w:color w:val="000000" w:themeColor="text1"/>
          <w:lang w:val="lt-LT"/>
        </w:rPr>
        <w:t xml:space="preserve">1 lentelė </w:t>
      </w:r>
    </w:p>
    <w:tbl>
      <w:tblPr>
        <w:tblW w:w="101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8"/>
        <w:gridCol w:w="2616"/>
        <w:gridCol w:w="3921"/>
        <w:gridCol w:w="2963"/>
      </w:tblGrid>
      <w:tr w:rsidR="00624A87" w:rsidRPr="003C3917" w14:paraId="5C3F8054" w14:textId="77777777" w:rsidTr="002E50E4">
        <w:trPr>
          <w:trHeight w:val="747"/>
          <w:jc w:val="center"/>
        </w:trPr>
        <w:tc>
          <w:tcPr>
            <w:tcW w:w="688" w:type="dxa"/>
            <w:tcBorders>
              <w:top w:val="single" w:sz="4" w:space="0" w:color="000000"/>
              <w:left w:val="single" w:sz="4" w:space="0" w:color="000000"/>
              <w:bottom w:val="single" w:sz="4" w:space="0" w:color="000000"/>
              <w:right w:val="single" w:sz="4" w:space="0" w:color="000000"/>
            </w:tcBorders>
            <w:vAlign w:val="center"/>
          </w:tcPr>
          <w:p w14:paraId="38FFD1A3" w14:textId="77777777" w:rsidR="00624A87" w:rsidRPr="001F7718" w:rsidRDefault="00624A87" w:rsidP="0098002B">
            <w:pPr>
              <w:ind w:left="-851" w:firstLine="851"/>
              <w:jc w:val="center"/>
              <w:rPr>
                <w:b/>
                <w:sz w:val="22"/>
                <w:szCs w:val="22"/>
                <w:lang w:val="lt-LT"/>
              </w:rPr>
            </w:pPr>
            <w:r w:rsidRPr="001F7718">
              <w:rPr>
                <w:b/>
                <w:sz w:val="22"/>
                <w:szCs w:val="22"/>
                <w:lang w:val="lt-LT"/>
              </w:rPr>
              <w:t>Eil.</w:t>
            </w:r>
          </w:p>
          <w:p w14:paraId="491A3314" w14:textId="77777777" w:rsidR="00624A87" w:rsidRPr="001F7718" w:rsidRDefault="00624A87" w:rsidP="0098002B">
            <w:pPr>
              <w:jc w:val="center"/>
              <w:rPr>
                <w:b/>
                <w:sz w:val="22"/>
                <w:szCs w:val="22"/>
                <w:lang w:val="lt-LT"/>
              </w:rPr>
            </w:pPr>
            <w:r w:rsidRPr="001F7718">
              <w:rPr>
                <w:b/>
                <w:sz w:val="22"/>
                <w:szCs w:val="22"/>
                <w:lang w:val="lt-LT"/>
              </w:rPr>
              <w:t>Nr.</w:t>
            </w:r>
          </w:p>
        </w:tc>
        <w:tc>
          <w:tcPr>
            <w:tcW w:w="2616" w:type="dxa"/>
            <w:tcBorders>
              <w:top w:val="single" w:sz="4" w:space="0" w:color="000000"/>
              <w:left w:val="single" w:sz="4" w:space="0" w:color="000000"/>
              <w:bottom w:val="single" w:sz="4" w:space="0" w:color="000000"/>
              <w:right w:val="single" w:sz="4" w:space="0" w:color="000000"/>
            </w:tcBorders>
            <w:vAlign w:val="center"/>
          </w:tcPr>
          <w:p w14:paraId="0D267071" w14:textId="77777777" w:rsidR="00624A87" w:rsidRPr="001F7718" w:rsidRDefault="00624A87" w:rsidP="0098002B">
            <w:pPr>
              <w:jc w:val="center"/>
              <w:rPr>
                <w:b/>
                <w:bCs/>
                <w:color w:val="000000"/>
                <w:sz w:val="22"/>
                <w:szCs w:val="22"/>
                <w:lang w:val="lt-LT"/>
              </w:rPr>
            </w:pPr>
            <w:r w:rsidRPr="001F7718">
              <w:rPr>
                <w:b/>
                <w:sz w:val="22"/>
                <w:szCs w:val="22"/>
                <w:lang w:val="lt-LT"/>
              </w:rPr>
              <w:t>Reikalavimai</w:t>
            </w:r>
          </w:p>
        </w:tc>
        <w:tc>
          <w:tcPr>
            <w:tcW w:w="3921" w:type="dxa"/>
            <w:tcBorders>
              <w:top w:val="single" w:sz="4" w:space="0" w:color="000000"/>
              <w:left w:val="single" w:sz="4" w:space="0" w:color="000000"/>
              <w:bottom w:val="single" w:sz="4" w:space="0" w:color="000000"/>
              <w:right w:val="single" w:sz="4" w:space="0" w:color="000000"/>
            </w:tcBorders>
            <w:vAlign w:val="center"/>
          </w:tcPr>
          <w:p w14:paraId="16B4614A" w14:textId="77777777" w:rsidR="00624A87" w:rsidRPr="001F7718" w:rsidRDefault="00624A87" w:rsidP="0098002B">
            <w:pPr>
              <w:jc w:val="center"/>
              <w:rPr>
                <w:b/>
                <w:bCs/>
                <w:i/>
                <w:iCs/>
                <w:sz w:val="22"/>
                <w:szCs w:val="22"/>
                <w:lang w:val="lt-LT"/>
              </w:rPr>
            </w:pPr>
            <w:r w:rsidRPr="001F7718">
              <w:rPr>
                <w:b/>
                <w:sz w:val="22"/>
                <w:szCs w:val="22"/>
                <w:lang w:val="lt-LT"/>
              </w:rPr>
              <w:t>Reikalavimus įrodantys dokumentai</w:t>
            </w:r>
          </w:p>
        </w:tc>
        <w:tc>
          <w:tcPr>
            <w:tcW w:w="2963" w:type="dxa"/>
            <w:tcBorders>
              <w:top w:val="single" w:sz="4" w:space="0" w:color="000000"/>
              <w:left w:val="single" w:sz="4" w:space="0" w:color="000000"/>
              <w:bottom w:val="single" w:sz="4" w:space="0" w:color="000000"/>
              <w:right w:val="single" w:sz="4" w:space="0" w:color="000000"/>
            </w:tcBorders>
          </w:tcPr>
          <w:p w14:paraId="21051D3D" w14:textId="77777777" w:rsidR="00624A87" w:rsidRPr="001F7718" w:rsidRDefault="00624A87" w:rsidP="0098002B">
            <w:pPr>
              <w:jc w:val="center"/>
              <w:rPr>
                <w:b/>
                <w:sz w:val="22"/>
                <w:szCs w:val="22"/>
                <w:lang w:val="lt-LT"/>
              </w:rPr>
            </w:pPr>
            <w:r w:rsidRPr="001F7718">
              <w:rPr>
                <w:b/>
                <w:sz w:val="22"/>
                <w:szCs w:val="22"/>
                <w:lang w:val="lt-LT"/>
              </w:rPr>
              <w:t>Subjektas, kuris turi atitikti reikalavimą, kiti nurodymai ir paaiškinimai</w:t>
            </w:r>
          </w:p>
        </w:tc>
      </w:tr>
      <w:tr w:rsidR="008A1520" w:rsidRPr="003C3917" w14:paraId="2A79165D" w14:textId="77777777" w:rsidTr="008A1520">
        <w:trPr>
          <w:trHeight w:val="439"/>
          <w:jc w:val="center"/>
        </w:trPr>
        <w:tc>
          <w:tcPr>
            <w:tcW w:w="10188" w:type="dxa"/>
            <w:gridSpan w:val="4"/>
            <w:tcBorders>
              <w:top w:val="single" w:sz="4" w:space="0" w:color="000000"/>
              <w:left w:val="single" w:sz="4" w:space="0" w:color="000000"/>
              <w:bottom w:val="single" w:sz="4" w:space="0" w:color="000000"/>
              <w:right w:val="single" w:sz="4" w:space="0" w:color="000000"/>
            </w:tcBorders>
            <w:vAlign w:val="center"/>
          </w:tcPr>
          <w:p w14:paraId="3B3F36DE" w14:textId="77777777" w:rsidR="008A1520" w:rsidRDefault="008A1520" w:rsidP="0098002B">
            <w:pPr>
              <w:jc w:val="center"/>
              <w:rPr>
                <w:b/>
                <w:sz w:val="22"/>
                <w:szCs w:val="22"/>
                <w:lang w:val="lt-LT"/>
              </w:rPr>
            </w:pPr>
          </w:p>
          <w:p w14:paraId="36D525E0" w14:textId="77777777" w:rsidR="008A1520" w:rsidRDefault="008A1520" w:rsidP="0098002B">
            <w:pPr>
              <w:jc w:val="center"/>
              <w:rPr>
                <w:b/>
                <w:sz w:val="22"/>
                <w:szCs w:val="22"/>
                <w:lang w:val="lt-LT"/>
              </w:rPr>
            </w:pPr>
            <w:r w:rsidRPr="00D35DC0">
              <w:rPr>
                <w:b/>
                <w:sz w:val="22"/>
                <w:szCs w:val="22"/>
                <w:lang w:val="lt-LT"/>
              </w:rPr>
              <w:t>Techninis ir profesinis pajėguma</w:t>
            </w:r>
            <w:r>
              <w:rPr>
                <w:b/>
                <w:sz w:val="22"/>
                <w:szCs w:val="22"/>
                <w:lang w:val="lt-LT"/>
              </w:rPr>
              <w:t xml:space="preserve">s </w:t>
            </w:r>
          </w:p>
          <w:p w14:paraId="5BFA86FF" w14:textId="2E3EB5E7" w:rsidR="008A1520" w:rsidRDefault="008A1520" w:rsidP="0098002B">
            <w:pPr>
              <w:jc w:val="center"/>
              <w:rPr>
                <w:b/>
                <w:sz w:val="22"/>
                <w:szCs w:val="22"/>
                <w:lang w:val="lt-LT"/>
              </w:rPr>
            </w:pPr>
            <w:r>
              <w:rPr>
                <w:b/>
                <w:sz w:val="22"/>
                <w:szCs w:val="22"/>
                <w:lang w:val="lt-LT"/>
              </w:rPr>
              <w:t xml:space="preserve">(pastaba: </w:t>
            </w:r>
            <w:r w:rsidRPr="002E50E4">
              <w:rPr>
                <w:b/>
                <w:sz w:val="22"/>
                <w:szCs w:val="22"/>
                <w:u w:val="single"/>
                <w:lang w:val="lt-LT"/>
              </w:rPr>
              <w:t>taikoma pirkimo 1 ir 3 pirkimo objekto dalims</w:t>
            </w:r>
            <w:r>
              <w:rPr>
                <w:b/>
                <w:sz w:val="22"/>
                <w:szCs w:val="22"/>
                <w:lang w:val="lt-LT"/>
              </w:rPr>
              <w:t>)</w:t>
            </w:r>
          </w:p>
          <w:p w14:paraId="72B87BFA" w14:textId="623A9EA6" w:rsidR="008A1520" w:rsidRPr="001F7718" w:rsidRDefault="008A1520" w:rsidP="0098002B">
            <w:pPr>
              <w:jc w:val="center"/>
              <w:rPr>
                <w:b/>
                <w:sz w:val="22"/>
                <w:szCs w:val="22"/>
                <w:lang w:val="lt-LT"/>
              </w:rPr>
            </w:pPr>
          </w:p>
        </w:tc>
      </w:tr>
      <w:tr w:rsidR="00624A87" w:rsidRPr="003C3917" w14:paraId="37E7E603" w14:textId="77777777" w:rsidTr="002E50E4">
        <w:trPr>
          <w:trHeight w:val="7052"/>
          <w:jc w:val="center"/>
        </w:trPr>
        <w:tc>
          <w:tcPr>
            <w:tcW w:w="688" w:type="dxa"/>
            <w:tcBorders>
              <w:top w:val="single" w:sz="4" w:space="0" w:color="000000"/>
              <w:left w:val="single" w:sz="4" w:space="0" w:color="000000"/>
              <w:bottom w:val="single" w:sz="4" w:space="0" w:color="000000"/>
              <w:right w:val="single" w:sz="4" w:space="0" w:color="000000"/>
            </w:tcBorders>
          </w:tcPr>
          <w:p w14:paraId="0B2B082F" w14:textId="77777777" w:rsidR="00624A87" w:rsidRPr="001F7718" w:rsidRDefault="00624A87" w:rsidP="0098002B">
            <w:pPr>
              <w:jc w:val="center"/>
              <w:rPr>
                <w:sz w:val="22"/>
                <w:szCs w:val="22"/>
                <w:lang w:val="lt-LT"/>
              </w:rPr>
            </w:pPr>
            <w:r w:rsidRPr="001F7718">
              <w:rPr>
                <w:sz w:val="22"/>
                <w:szCs w:val="22"/>
                <w:lang w:val="lt-LT"/>
              </w:rPr>
              <w:t>11.1.</w:t>
            </w:r>
          </w:p>
        </w:tc>
        <w:tc>
          <w:tcPr>
            <w:tcW w:w="2616" w:type="dxa"/>
            <w:tcBorders>
              <w:top w:val="single" w:sz="4" w:space="0" w:color="000000"/>
              <w:left w:val="single" w:sz="4" w:space="0" w:color="000000"/>
              <w:bottom w:val="single" w:sz="4" w:space="0" w:color="000000"/>
              <w:right w:val="single" w:sz="4" w:space="0" w:color="000000"/>
            </w:tcBorders>
          </w:tcPr>
          <w:p w14:paraId="0CE5BB9C" w14:textId="5875E81E" w:rsidR="00624A87" w:rsidRPr="00B25E98" w:rsidRDefault="00624A87" w:rsidP="0098002B">
            <w:pPr>
              <w:pBdr>
                <w:top w:val="none" w:sz="0" w:space="0" w:color="auto"/>
                <w:left w:val="none" w:sz="0" w:space="0" w:color="auto"/>
                <w:bottom w:val="none" w:sz="0" w:space="0" w:color="auto"/>
                <w:right w:val="none" w:sz="0" w:space="0" w:color="auto"/>
                <w:between w:val="none" w:sz="0" w:space="0" w:color="auto"/>
                <w:bar w:val="none" w:sz="0" w:color="auto"/>
              </w:pBdr>
              <w:rPr>
                <w:color w:val="000000"/>
                <w:sz w:val="22"/>
                <w:szCs w:val="22"/>
                <w:lang w:val="lt-LT"/>
              </w:rPr>
            </w:pPr>
            <w:r w:rsidRPr="00B25E98">
              <w:rPr>
                <w:rFonts w:eastAsia="Times New Roman"/>
                <w:sz w:val="22"/>
                <w:szCs w:val="22"/>
                <w:lang w:val="lt-LT" w:eastAsia="lt-LT"/>
              </w:rPr>
              <w:t>Tiekėjas pirkimo sutarties vykdymui turi turėti</w:t>
            </w:r>
            <w:r>
              <w:rPr>
                <w:rFonts w:eastAsia="Times New Roman"/>
                <w:sz w:val="22"/>
                <w:szCs w:val="22"/>
                <w:lang w:val="lt-LT" w:eastAsia="lt-LT"/>
              </w:rPr>
              <w:t xml:space="preserve"> (</w:t>
            </w:r>
            <w:r w:rsidRPr="00B25E98">
              <w:rPr>
                <w:rFonts w:eastAsia="Times New Roman"/>
                <w:sz w:val="22"/>
                <w:szCs w:val="22"/>
                <w:lang w:val="lt-LT" w:eastAsia="lt-LT"/>
              </w:rPr>
              <w:t>paskirti</w:t>
            </w:r>
            <w:r>
              <w:rPr>
                <w:rFonts w:eastAsia="Times New Roman"/>
                <w:sz w:val="22"/>
                <w:szCs w:val="22"/>
                <w:lang w:val="lt-LT" w:eastAsia="lt-LT"/>
              </w:rPr>
              <w:t>)</w:t>
            </w:r>
            <w:r w:rsidRPr="00B25E98">
              <w:rPr>
                <w:rFonts w:eastAsia="Times New Roman"/>
                <w:sz w:val="22"/>
                <w:szCs w:val="22"/>
                <w:lang w:val="lt-LT" w:eastAsia="lt-LT"/>
              </w:rPr>
              <w:t xml:space="preserve"> ne mažiau kaip 1 (vieną) specialistą</w:t>
            </w:r>
            <w:r w:rsidRPr="00B25E98">
              <w:rPr>
                <w:color w:val="000000"/>
                <w:sz w:val="22"/>
                <w:szCs w:val="22"/>
                <w:lang w:val="lt-LT"/>
              </w:rPr>
              <w:t>, išklausiusį gamintojo mokymus</w:t>
            </w:r>
            <w:r>
              <w:rPr>
                <w:color w:val="000000"/>
                <w:sz w:val="22"/>
                <w:szCs w:val="22"/>
                <w:lang w:val="lt-LT"/>
              </w:rPr>
              <w:t xml:space="preserve"> ir</w:t>
            </w:r>
            <w:r w:rsidRPr="00B25E98">
              <w:rPr>
                <w:color w:val="000000"/>
                <w:sz w:val="22"/>
                <w:szCs w:val="22"/>
                <w:lang w:val="lt-LT"/>
              </w:rPr>
              <w:t xml:space="preserve"> turin</w:t>
            </w:r>
            <w:r>
              <w:rPr>
                <w:color w:val="000000"/>
                <w:sz w:val="22"/>
                <w:szCs w:val="22"/>
                <w:lang w:val="lt-LT"/>
              </w:rPr>
              <w:t>tį tai</w:t>
            </w:r>
            <w:r w:rsidRPr="00B25E98">
              <w:rPr>
                <w:color w:val="000000"/>
                <w:sz w:val="22"/>
                <w:szCs w:val="22"/>
                <w:lang w:val="lt-LT"/>
              </w:rPr>
              <w:t xml:space="preserve"> įrodančius dokumentus, suteikiančius teisę suteikti konsultacijas </w:t>
            </w:r>
            <w:r>
              <w:rPr>
                <w:color w:val="000000"/>
                <w:sz w:val="22"/>
                <w:szCs w:val="22"/>
                <w:lang w:val="lt-LT"/>
              </w:rPr>
              <w:t xml:space="preserve">valstybine (lietuvių) kalba </w:t>
            </w:r>
            <w:r w:rsidRPr="00B25E98">
              <w:rPr>
                <w:color w:val="000000"/>
                <w:sz w:val="22"/>
                <w:szCs w:val="22"/>
                <w:lang w:val="lt-LT"/>
              </w:rPr>
              <w:t xml:space="preserve">medicinos personalui </w:t>
            </w:r>
            <w:r>
              <w:rPr>
                <w:color w:val="000000"/>
                <w:sz w:val="22"/>
                <w:szCs w:val="22"/>
                <w:lang w:val="lt-LT"/>
              </w:rPr>
              <w:t xml:space="preserve">dėl perkamų priemonių naudojimo </w:t>
            </w:r>
            <w:r w:rsidRPr="00B25E98">
              <w:rPr>
                <w:color w:val="000000"/>
                <w:sz w:val="22"/>
                <w:szCs w:val="22"/>
                <w:lang w:val="lt-LT"/>
              </w:rPr>
              <w:t xml:space="preserve">visą sutarties </w:t>
            </w:r>
            <w:r>
              <w:rPr>
                <w:color w:val="000000"/>
                <w:sz w:val="22"/>
                <w:szCs w:val="22"/>
                <w:lang w:val="lt-LT"/>
              </w:rPr>
              <w:t>vykdymo</w:t>
            </w:r>
            <w:r w:rsidRPr="00B25E98">
              <w:rPr>
                <w:color w:val="000000"/>
                <w:sz w:val="22"/>
                <w:szCs w:val="22"/>
                <w:lang w:val="lt-LT"/>
              </w:rPr>
              <w:t xml:space="preserve"> laikotarpį.</w:t>
            </w:r>
          </w:p>
          <w:p w14:paraId="645AFC8D" w14:textId="77777777" w:rsidR="00624A87" w:rsidRDefault="00624A87" w:rsidP="0098002B">
            <w:pPr>
              <w:pBdr>
                <w:top w:val="none" w:sz="0" w:space="0" w:color="auto"/>
                <w:left w:val="none" w:sz="0" w:space="0" w:color="auto"/>
                <w:bottom w:val="none" w:sz="0" w:space="0" w:color="auto"/>
                <w:right w:val="none" w:sz="0" w:space="0" w:color="auto"/>
                <w:between w:val="none" w:sz="0" w:space="0" w:color="auto"/>
                <w:bar w:val="none" w:sz="0" w:color="auto"/>
              </w:pBdr>
              <w:rPr>
                <w:color w:val="000000"/>
                <w:sz w:val="22"/>
                <w:szCs w:val="22"/>
                <w:lang w:val="lt-LT"/>
              </w:rPr>
            </w:pPr>
          </w:p>
          <w:p w14:paraId="1197A5DC" w14:textId="77777777" w:rsidR="00624A87" w:rsidRPr="001F7718" w:rsidRDefault="00624A87" w:rsidP="0098002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iCs/>
                <w:color w:val="000000"/>
                <w:sz w:val="20"/>
                <w:szCs w:val="20"/>
                <w:bdr w:val="none" w:sz="0" w:space="0" w:color="auto"/>
                <w:lang w:val="lt-LT" w:eastAsia="lt-LT"/>
              </w:rPr>
            </w:pPr>
            <w:r w:rsidRPr="001F7718">
              <w:rPr>
                <w:color w:val="000000"/>
                <w:sz w:val="22"/>
                <w:szCs w:val="22"/>
                <w:lang w:val="lt-LT"/>
              </w:rPr>
              <w:t xml:space="preserve"> </w:t>
            </w:r>
          </w:p>
          <w:p w14:paraId="01C2AD56" w14:textId="77777777" w:rsidR="00624A87" w:rsidRPr="001F7718" w:rsidRDefault="00624A87" w:rsidP="0098002B">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iCs/>
                <w:color w:val="000000"/>
                <w:sz w:val="20"/>
                <w:szCs w:val="20"/>
                <w:bdr w:val="none" w:sz="0" w:space="0" w:color="auto"/>
                <w:lang w:val="lt-LT" w:eastAsia="lt-LT"/>
              </w:rPr>
            </w:pPr>
          </w:p>
          <w:p w14:paraId="24806980" w14:textId="77777777" w:rsidR="00624A87" w:rsidRPr="001F7718" w:rsidRDefault="00624A87" w:rsidP="0098002B">
            <w:pPr>
              <w:rPr>
                <w:rFonts w:eastAsia="Times New Roman"/>
                <w:sz w:val="22"/>
                <w:szCs w:val="22"/>
                <w:lang w:val="lt-LT" w:eastAsia="lt-LT"/>
              </w:rPr>
            </w:pPr>
            <w:bookmarkStart w:id="3" w:name="part_b72a8d8ff1164842aa331e6bd8b4660b"/>
            <w:bookmarkEnd w:id="3"/>
          </w:p>
        </w:tc>
        <w:tc>
          <w:tcPr>
            <w:tcW w:w="3921" w:type="dxa"/>
            <w:tcBorders>
              <w:top w:val="single" w:sz="4" w:space="0" w:color="000000"/>
              <w:left w:val="single" w:sz="4" w:space="0" w:color="000000"/>
              <w:bottom w:val="single" w:sz="4" w:space="0" w:color="000000"/>
              <w:right w:val="single" w:sz="4" w:space="0" w:color="000000"/>
            </w:tcBorders>
          </w:tcPr>
          <w:p w14:paraId="6D5C2240" w14:textId="77777777" w:rsidR="00624A87" w:rsidRPr="001F7718" w:rsidRDefault="00624A87" w:rsidP="0098002B">
            <w:pPr>
              <w:rPr>
                <w:b/>
                <w:i/>
                <w:iCs/>
                <w:sz w:val="22"/>
                <w:szCs w:val="22"/>
                <w:lang w:val="lt-LT"/>
              </w:rPr>
            </w:pPr>
            <w:r w:rsidRPr="001F7718">
              <w:rPr>
                <w:b/>
                <w:bCs/>
                <w:i/>
                <w:iCs/>
                <w:sz w:val="22"/>
                <w:szCs w:val="22"/>
                <w:u w:val="single"/>
                <w:lang w:val="lt-LT"/>
              </w:rPr>
              <w:t>Pateikiama su pasiūlymu</w:t>
            </w:r>
            <w:r w:rsidRPr="001F7718">
              <w:rPr>
                <w:b/>
                <w:bCs/>
                <w:i/>
                <w:iCs/>
                <w:sz w:val="22"/>
                <w:szCs w:val="22"/>
                <w:lang w:val="lt-LT"/>
              </w:rPr>
              <w:t>:</w:t>
            </w:r>
            <w:r w:rsidRPr="001F7718">
              <w:rPr>
                <w:i/>
                <w:iCs/>
                <w:sz w:val="22"/>
                <w:szCs w:val="22"/>
                <w:lang w:val="lt-LT"/>
              </w:rPr>
              <w:t xml:space="preserve"> </w:t>
            </w:r>
            <w:r w:rsidRPr="001F7718">
              <w:rPr>
                <w:bCs/>
                <w:i/>
                <w:iCs/>
                <w:sz w:val="22"/>
                <w:szCs w:val="22"/>
                <w:lang w:val="lt-LT"/>
              </w:rPr>
              <w:t>EBVPD ir</w:t>
            </w:r>
          </w:p>
          <w:p w14:paraId="029ADE6D" w14:textId="77777777" w:rsidR="00624A87" w:rsidRPr="001F7718" w:rsidRDefault="00624A87" w:rsidP="0098002B">
            <w:pPr>
              <w:rPr>
                <w:bCs/>
                <w:i/>
                <w:iCs/>
                <w:sz w:val="22"/>
                <w:szCs w:val="22"/>
                <w:lang w:val="lt-LT"/>
              </w:rPr>
            </w:pPr>
            <w:r w:rsidRPr="001F7718">
              <w:rPr>
                <w:bCs/>
                <w:i/>
                <w:iCs/>
                <w:sz w:val="22"/>
                <w:szCs w:val="22"/>
                <w:lang w:val="lt-LT"/>
              </w:rPr>
              <w:t xml:space="preserve"> Tiekėjo patvirtintas </w:t>
            </w:r>
            <w:bookmarkStart w:id="4" w:name="_Hlk204073351"/>
            <w:r w:rsidRPr="001F7718">
              <w:rPr>
                <w:bCs/>
                <w:i/>
                <w:iCs/>
                <w:sz w:val="22"/>
                <w:szCs w:val="22"/>
                <w:lang w:val="lt-LT"/>
              </w:rPr>
              <w:t>specialistų (-o), kurie (-</w:t>
            </w:r>
            <w:proofErr w:type="spellStart"/>
            <w:r w:rsidRPr="001F7718">
              <w:rPr>
                <w:bCs/>
                <w:i/>
                <w:iCs/>
                <w:sz w:val="22"/>
                <w:szCs w:val="22"/>
                <w:lang w:val="lt-LT"/>
              </w:rPr>
              <w:t>is</w:t>
            </w:r>
            <w:proofErr w:type="spellEnd"/>
            <w:r w:rsidRPr="001F7718">
              <w:rPr>
                <w:bCs/>
                <w:i/>
                <w:iCs/>
                <w:sz w:val="22"/>
                <w:szCs w:val="22"/>
                <w:lang w:val="lt-LT"/>
              </w:rPr>
              <w:t>) bus atsakingi (-</w:t>
            </w:r>
            <w:proofErr w:type="spellStart"/>
            <w:r w:rsidRPr="001F7718">
              <w:rPr>
                <w:bCs/>
                <w:i/>
                <w:iCs/>
                <w:sz w:val="22"/>
                <w:szCs w:val="22"/>
                <w:lang w:val="lt-LT"/>
              </w:rPr>
              <w:t>as</w:t>
            </w:r>
            <w:proofErr w:type="spellEnd"/>
            <w:r w:rsidRPr="001F7718">
              <w:rPr>
                <w:bCs/>
                <w:i/>
                <w:iCs/>
                <w:sz w:val="22"/>
                <w:szCs w:val="22"/>
                <w:lang w:val="lt-LT"/>
              </w:rPr>
              <w:t xml:space="preserve">) už pirkimo sutarties vykdymą, sąrašas </w:t>
            </w:r>
            <w:bookmarkEnd w:id="4"/>
            <w:r w:rsidRPr="001F7718">
              <w:rPr>
                <w:bCs/>
                <w:i/>
                <w:iCs/>
                <w:sz w:val="22"/>
                <w:szCs w:val="22"/>
                <w:lang w:val="lt-LT"/>
              </w:rPr>
              <w:t>(</w:t>
            </w:r>
            <w:r>
              <w:rPr>
                <w:bCs/>
                <w:i/>
                <w:iCs/>
                <w:sz w:val="22"/>
                <w:szCs w:val="22"/>
                <w:lang w:val="lt-LT"/>
              </w:rPr>
              <w:t>laisva forma</w:t>
            </w:r>
            <w:r w:rsidRPr="001F7718">
              <w:rPr>
                <w:bCs/>
                <w:i/>
                <w:iCs/>
                <w:sz w:val="22"/>
                <w:szCs w:val="22"/>
                <w:lang w:val="lt-LT"/>
              </w:rPr>
              <w:t xml:space="preserve">), kuriame nurodomi specialisto vardas, pavardė, darbovietė, įdarbinimo tiekėjo įmonėje data, jo pareigos, vykdant pirkimo sutartį, </w:t>
            </w:r>
            <w:r>
              <w:rPr>
                <w:bCs/>
                <w:i/>
                <w:iCs/>
                <w:sz w:val="22"/>
                <w:szCs w:val="22"/>
                <w:lang w:val="lt-LT"/>
              </w:rPr>
              <w:t>kvalifikaciją patvirtinančio dokumento</w:t>
            </w:r>
            <w:r w:rsidRPr="001F7718">
              <w:rPr>
                <w:bCs/>
                <w:i/>
                <w:iCs/>
                <w:sz w:val="22"/>
                <w:szCs w:val="22"/>
                <w:lang w:val="lt-LT"/>
              </w:rPr>
              <w:t xml:space="preserve"> Nr.</w:t>
            </w:r>
          </w:p>
          <w:p w14:paraId="0A53A1BD" w14:textId="77777777" w:rsidR="00624A87" w:rsidRPr="001F7718" w:rsidRDefault="00624A87" w:rsidP="0098002B">
            <w:pPr>
              <w:rPr>
                <w:b/>
                <w:i/>
                <w:iCs/>
                <w:sz w:val="22"/>
                <w:szCs w:val="22"/>
                <w:lang w:val="lt-LT"/>
              </w:rPr>
            </w:pPr>
            <w:r w:rsidRPr="001F7718">
              <w:rPr>
                <w:b/>
                <w:i/>
                <w:iCs/>
                <w:sz w:val="22"/>
                <w:szCs w:val="22"/>
                <w:lang w:val="lt-LT"/>
              </w:rPr>
              <w:t>Dokumentai, kuriuos turės pateikti galimas laimėtojas:</w:t>
            </w:r>
          </w:p>
          <w:p w14:paraId="45709499" w14:textId="77777777" w:rsidR="00624A87" w:rsidRPr="001F7718" w:rsidRDefault="00624A87" w:rsidP="0098002B">
            <w:pPr>
              <w:rPr>
                <w:rFonts w:eastAsia="Lucida Sans Unicode"/>
                <w:color w:val="000000"/>
                <w:sz w:val="22"/>
                <w:szCs w:val="22"/>
                <w:lang w:val="lt-LT"/>
              </w:rPr>
            </w:pPr>
            <w:r w:rsidRPr="001F7718">
              <w:rPr>
                <w:rFonts w:eastAsia="Lucida Sans Unicode"/>
                <w:color w:val="000000"/>
                <w:sz w:val="22"/>
                <w:szCs w:val="22"/>
                <w:lang w:val="lt-LT"/>
              </w:rPr>
              <w:t>1. Dokumentai, įrodantys, jog siūlom</w:t>
            </w:r>
            <w:r>
              <w:rPr>
                <w:rFonts w:eastAsia="Lucida Sans Unicode"/>
                <w:color w:val="000000"/>
                <w:sz w:val="22"/>
                <w:szCs w:val="22"/>
                <w:lang w:val="lt-LT"/>
              </w:rPr>
              <w:t xml:space="preserve">as (-i) </w:t>
            </w:r>
            <w:r w:rsidRPr="001F7718">
              <w:rPr>
                <w:rFonts w:eastAsia="Lucida Sans Unicode"/>
                <w:color w:val="000000"/>
                <w:sz w:val="22"/>
                <w:szCs w:val="22"/>
                <w:lang w:val="lt-LT"/>
              </w:rPr>
              <w:t>specialista</w:t>
            </w:r>
            <w:r>
              <w:rPr>
                <w:rFonts w:eastAsia="Lucida Sans Unicode"/>
                <w:color w:val="000000"/>
                <w:sz w:val="22"/>
                <w:szCs w:val="22"/>
                <w:lang w:val="lt-LT"/>
              </w:rPr>
              <w:t>s (-</w:t>
            </w:r>
            <w:r w:rsidRPr="001F7718">
              <w:rPr>
                <w:rFonts w:eastAsia="Lucida Sans Unicode"/>
                <w:color w:val="000000"/>
                <w:sz w:val="22"/>
                <w:szCs w:val="22"/>
                <w:lang w:val="lt-LT"/>
              </w:rPr>
              <w:t>i</w:t>
            </w:r>
            <w:r>
              <w:rPr>
                <w:rFonts w:eastAsia="Lucida Sans Unicode"/>
                <w:color w:val="000000"/>
                <w:sz w:val="22"/>
                <w:szCs w:val="22"/>
                <w:lang w:val="lt-LT"/>
              </w:rPr>
              <w:t>)</w:t>
            </w:r>
            <w:r w:rsidRPr="001F7718">
              <w:rPr>
                <w:rFonts w:eastAsia="Lucida Sans Unicode"/>
                <w:color w:val="000000"/>
                <w:sz w:val="22"/>
                <w:szCs w:val="22"/>
                <w:lang w:val="lt-LT"/>
              </w:rPr>
              <w:t xml:space="preserve"> dirba tiekėjo įmonėje arba siūlomo specialisto pasirašyta deklaracija, kurioje jis įsipareigoja vykdyti pirkimo sutartį (tais atvejais, kai specialistas pasiūlymo pateikimo metu nėra Tiekėjo darbuotojas).</w:t>
            </w:r>
          </w:p>
          <w:p w14:paraId="0B018040" w14:textId="77777777" w:rsidR="00624A87" w:rsidRDefault="00624A87" w:rsidP="0098002B">
            <w:pPr>
              <w:pBdr>
                <w:top w:val="none" w:sz="0" w:space="0" w:color="auto"/>
                <w:left w:val="none" w:sz="0" w:space="0" w:color="auto"/>
                <w:bottom w:val="none" w:sz="0" w:space="0" w:color="auto"/>
                <w:right w:val="none" w:sz="0" w:space="0" w:color="auto"/>
                <w:between w:val="none" w:sz="0" w:space="0" w:color="auto"/>
                <w:bar w:val="none" w:sz="0" w:color="auto"/>
              </w:pBdr>
              <w:rPr>
                <w:rFonts w:eastAsia="Calibri"/>
                <w:sz w:val="22"/>
                <w:szCs w:val="22"/>
                <w:lang w:val="lt-LT"/>
              </w:rPr>
            </w:pPr>
            <w:r w:rsidRPr="001F7718">
              <w:rPr>
                <w:rFonts w:eastAsia="Calibri"/>
                <w:sz w:val="22"/>
                <w:szCs w:val="22"/>
                <w:lang w:val="lt-LT"/>
              </w:rPr>
              <w:t xml:space="preserve">2. </w:t>
            </w:r>
            <w:r>
              <w:rPr>
                <w:rFonts w:eastAsia="Calibri"/>
                <w:sz w:val="22"/>
                <w:szCs w:val="22"/>
                <w:lang w:val="lt-LT"/>
              </w:rPr>
              <w:t>G</w:t>
            </w:r>
            <w:r w:rsidRPr="00B25E98">
              <w:rPr>
                <w:color w:val="000000"/>
                <w:sz w:val="22"/>
                <w:szCs w:val="22"/>
                <w:lang w:val="lt-LT"/>
              </w:rPr>
              <w:t xml:space="preserve">amintojo </w:t>
            </w:r>
            <w:r w:rsidRPr="001F7718">
              <w:rPr>
                <w:rFonts w:eastAsia="Calibri"/>
                <w:sz w:val="22"/>
                <w:szCs w:val="22"/>
                <w:lang w:val="lt-LT"/>
              </w:rPr>
              <w:t>išduot</w:t>
            </w:r>
            <w:r>
              <w:rPr>
                <w:rFonts w:eastAsia="Calibri"/>
                <w:sz w:val="22"/>
                <w:szCs w:val="22"/>
                <w:lang w:val="lt-LT"/>
              </w:rPr>
              <w:t>as dokumentas, įrodantis mokymų išklausymą ir suteikiantis teisę</w:t>
            </w:r>
            <w:r w:rsidRPr="00B25E98">
              <w:rPr>
                <w:color w:val="000000"/>
                <w:sz w:val="22"/>
                <w:szCs w:val="22"/>
                <w:lang w:val="lt-LT"/>
              </w:rPr>
              <w:t xml:space="preserve"> teikti konsultacijas medicinos personalui visą sutarties galiojimo laikotarpį.</w:t>
            </w:r>
            <w:r w:rsidRPr="001F7718">
              <w:rPr>
                <w:rFonts w:eastAsia="Calibri"/>
                <w:sz w:val="22"/>
                <w:szCs w:val="22"/>
                <w:lang w:val="lt-LT"/>
              </w:rPr>
              <w:t xml:space="preserve"> </w:t>
            </w:r>
          </w:p>
          <w:p w14:paraId="53A1D72A" w14:textId="77777777" w:rsidR="00624A87" w:rsidRPr="001F7718" w:rsidRDefault="00624A87" w:rsidP="0098002B">
            <w:pPr>
              <w:pBdr>
                <w:top w:val="none" w:sz="0" w:space="0" w:color="auto"/>
                <w:left w:val="none" w:sz="0" w:space="0" w:color="auto"/>
                <w:bottom w:val="none" w:sz="0" w:space="0" w:color="auto"/>
                <w:right w:val="none" w:sz="0" w:space="0" w:color="auto"/>
                <w:between w:val="none" w:sz="0" w:space="0" w:color="auto"/>
                <w:bar w:val="none" w:sz="0" w:color="auto"/>
              </w:pBdr>
              <w:rPr>
                <w:rFonts w:eastAsia="Calibri"/>
                <w:sz w:val="22"/>
                <w:szCs w:val="22"/>
                <w:lang w:val="lt-LT"/>
              </w:rPr>
            </w:pPr>
            <w:r>
              <w:rPr>
                <w:rFonts w:eastAsia="Calibri"/>
                <w:sz w:val="22"/>
                <w:szCs w:val="22"/>
                <w:lang w:val="lt-LT"/>
              </w:rPr>
              <w:t xml:space="preserve">3. Dokumentas, įrodantis, jog specialistas </w:t>
            </w:r>
            <w:r w:rsidRPr="00B25E98">
              <w:rPr>
                <w:color w:val="000000"/>
                <w:sz w:val="22"/>
                <w:szCs w:val="22"/>
                <w:lang w:val="lt-LT"/>
              </w:rPr>
              <w:t xml:space="preserve">konsultacijas </w:t>
            </w:r>
            <w:r>
              <w:rPr>
                <w:color w:val="000000"/>
                <w:sz w:val="22"/>
                <w:szCs w:val="22"/>
                <w:lang w:val="lt-LT"/>
              </w:rPr>
              <w:t>teiks valstybine (lietuvių) kalba.</w:t>
            </w:r>
          </w:p>
          <w:p w14:paraId="02C83DC7" w14:textId="77777777" w:rsidR="00624A87" w:rsidRPr="001F7718" w:rsidRDefault="00624A87" w:rsidP="0098002B">
            <w:pPr>
              <w:rPr>
                <w:b/>
                <w:bCs/>
                <w:i/>
                <w:iCs/>
                <w:sz w:val="22"/>
                <w:szCs w:val="22"/>
                <w:lang w:val="lt-LT"/>
              </w:rPr>
            </w:pPr>
            <w:r w:rsidRPr="001F7718">
              <w:rPr>
                <w:i/>
                <w:iCs/>
                <w:sz w:val="22"/>
                <w:szCs w:val="22"/>
                <w:lang w:val="lt-LT"/>
              </w:rPr>
              <w:t>Pateikiamas dokumentai elektroninėje formoje</w:t>
            </w:r>
          </w:p>
        </w:tc>
        <w:tc>
          <w:tcPr>
            <w:tcW w:w="2963" w:type="dxa"/>
            <w:tcBorders>
              <w:top w:val="single" w:sz="4" w:space="0" w:color="000000"/>
              <w:left w:val="single" w:sz="4" w:space="0" w:color="000000"/>
              <w:bottom w:val="single" w:sz="4" w:space="0" w:color="000000"/>
              <w:right w:val="single" w:sz="4" w:space="0" w:color="000000"/>
            </w:tcBorders>
          </w:tcPr>
          <w:p w14:paraId="56F6B4C3" w14:textId="77777777" w:rsidR="00624A87" w:rsidRDefault="00624A87" w:rsidP="0098002B">
            <w:pPr>
              <w:rPr>
                <w:sz w:val="22"/>
                <w:szCs w:val="22"/>
                <w:lang w:val="lt-LT"/>
              </w:rPr>
            </w:pPr>
            <w:r w:rsidRPr="001F7718">
              <w:rPr>
                <w:sz w:val="22"/>
                <w:szCs w:val="22"/>
                <w:lang w:val="lt-LT"/>
              </w:rPr>
              <w:t>Tiekėj</w:t>
            </w:r>
            <w:r>
              <w:rPr>
                <w:sz w:val="22"/>
                <w:szCs w:val="22"/>
                <w:lang w:val="lt-LT"/>
              </w:rPr>
              <w:t>o specialistas (-ai)</w:t>
            </w:r>
            <w:r w:rsidRPr="001F7718">
              <w:rPr>
                <w:sz w:val="22"/>
                <w:szCs w:val="22"/>
                <w:lang w:val="lt-LT"/>
              </w:rPr>
              <w:t xml:space="preserve">. </w:t>
            </w:r>
          </w:p>
          <w:p w14:paraId="518182E5" w14:textId="77777777" w:rsidR="00624A87" w:rsidRPr="001F7718" w:rsidRDefault="00624A87" w:rsidP="0098002B">
            <w:pPr>
              <w:rPr>
                <w:sz w:val="22"/>
                <w:szCs w:val="22"/>
                <w:lang w:val="lt-LT"/>
              </w:rPr>
            </w:pPr>
            <w:r w:rsidRPr="001F7718">
              <w:rPr>
                <w:sz w:val="22"/>
                <w:szCs w:val="22"/>
                <w:lang w:val="lt-LT"/>
              </w:rPr>
              <w:t>Jeigu pasiūlymą teikia ūkio subjektų grupė – reikalavimą turi atitikti ūkio subjektų grupės nario (-</w:t>
            </w:r>
            <w:proofErr w:type="spellStart"/>
            <w:r w:rsidRPr="001F7718">
              <w:rPr>
                <w:sz w:val="22"/>
                <w:szCs w:val="22"/>
                <w:lang w:val="lt-LT"/>
              </w:rPr>
              <w:t>ių</w:t>
            </w:r>
            <w:proofErr w:type="spellEnd"/>
            <w:r w:rsidRPr="001F7718">
              <w:rPr>
                <w:sz w:val="22"/>
                <w:szCs w:val="22"/>
                <w:lang w:val="lt-LT"/>
              </w:rPr>
              <w:t>) specialistai, atsižvelgiant į jų prisiimamus įsipareigojimus pirkimo sutarčiai vykdyti</w:t>
            </w:r>
            <w:r>
              <w:rPr>
                <w:sz w:val="22"/>
                <w:szCs w:val="22"/>
                <w:lang w:val="lt-LT"/>
              </w:rPr>
              <w:t>.</w:t>
            </w:r>
            <w:r w:rsidRPr="001F7718">
              <w:rPr>
                <w:sz w:val="22"/>
                <w:szCs w:val="22"/>
                <w:lang w:val="lt-LT"/>
              </w:rPr>
              <w:t xml:space="preserve"> </w:t>
            </w:r>
          </w:p>
          <w:p w14:paraId="708764CE" w14:textId="77777777" w:rsidR="00624A87" w:rsidRPr="001F7718" w:rsidRDefault="00624A87" w:rsidP="0098002B">
            <w:pPr>
              <w:rPr>
                <w:sz w:val="22"/>
                <w:szCs w:val="22"/>
                <w:lang w:val="lt-LT"/>
              </w:rPr>
            </w:pPr>
            <w:r w:rsidRPr="001F7718">
              <w:rPr>
                <w:sz w:val="22"/>
                <w:szCs w:val="22"/>
                <w:lang w:val="lt-LT"/>
              </w:rPr>
              <w:t>Tiekėjas gali remtis kitų ūkio subjektų pajėgumais tik tuo atveju, jeigu tie subjektai (jų darbuotojai) patys vykdys tą pirkimo sutarties dalį, kuriai reikia jų turimų pajėgumų.</w:t>
            </w:r>
          </w:p>
          <w:p w14:paraId="153315F8" w14:textId="77777777" w:rsidR="00624A87" w:rsidRPr="001F7718" w:rsidRDefault="00624A87" w:rsidP="0098002B">
            <w:pPr>
              <w:rPr>
                <w:sz w:val="22"/>
                <w:szCs w:val="22"/>
                <w:lang w:val="lt-LT"/>
              </w:rPr>
            </w:pPr>
          </w:p>
          <w:p w14:paraId="63DE8A8E" w14:textId="77777777" w:rsidR="00624A87" w:rsidRPr="001F7718" w:rsidRDefault="00624A87" w:rsidP="0098002B">
            <w:pPr>
              <w:rPr>
                <w:sz w:val="22"/>
                <w:szCs w:val="22"/>
                <w:lang w:val="lt-LT"/>
              </w:rPr>
            </w:pPr>
            <w:r w:rsidRPr="001F7718">
              <w:rPr>
                <w:sz w:val="22"/>
                <w:szCs w:val="22"/>
                <w:lang w:val="lt-LT"/>
              </w:rPr>
              <w:t>Jei tiekėjas (jo pasitelkiami specialistai) pats atitinka nustatytą reikalavimą, tačiau ketina pasitelkti sub</w:t>
            </w:r>
            <w:r>
              <w:rPr>
                <w:sz w:val="22"/>
                <w:szCs w:val="22"/>
                <w:lang w:val="lt-LT"/>
              </w:rPr>
              <w:t>tiekėjus</w:t>
            </w:r>
            <w:r w:rsidRPr="001F7718">
              <w:rPr>
                <w:sz w:val="22"/>
                <w:szCs w:val="22"/>
                <w:lang w:val="lt-LT"/>
              </w:rPr>
              <w:t xml:space="preserve"> (j</w:t>
            </w:r>
            <w:r>
              <w:rPr>
                <w:sz w:val="22"/>
                <w:szCs w:val="22"/>
                <w:lang w:val="lt-LT"/>
              </w:rPr>
              <w:t>ų</w:t>
            </w:r>
            <w:r w:rsidRPr="001F7718">
              <w:rPr>
                <w:sz w:val="22"/>
                <w:szCs w:val="22"/>
                <w:lang w:val="lt-LT"/>
              </w:rPr>
              <w:t xml:space="preserve"> specialistus), sub</w:t>
            </w:r>
            <w:r>
              <w:rPr>
                <w:sz w:val="22"/>
                <w:szCs w:val="22"/>
                <w:lang w:val="lt-LT"/>
              </w:rPr>
              <w:t>tiekėjų</w:t>
            </w:r>
            <w:r w:rsidRPr="001F7718">
              <w:rPr>
                <w:sz w:val="22"/>
                <w:szCs w:val="22"/>
                <w:lang w:val="lt-LT"/>
              </w:rPr>
              <w:t xml:space="preserve"> specialistai privalo atitikti nustatytus reikalavimus, jeigu su</w:t>
            </w:r>
            <w:r>
              <w:rPr>
                <w:sz w:val="22"/>
                <w:szCs w:val="22"/>
                <w:lang w:val="lt-LT"/>
              </w:rPr>
              <w:t>btiekėjai</w:t>
            </w:r>
            <w:r w:rsidRPr="001F7718">
              <w:rPr>
                <w:sz w:val="22"/>
                <w:szCs w:val="22"/>
                <w:lang w:val="lt-LT"/>
              </w:rPr>
              <w:t xml:space="preserve"> (jų </w:t>
            </w:r>
            <w:r>
              <w:rPr>
                <w:sz w:val="22"/>
                <w:szCs w:val="22"/>
                <w:lang w:val="lt-LT"/>
              </w:rPr>
              <w:t>specialistai</w:t>
            </w:r>
            <w:r w:rsidRPr="001F7718">
              <w:rPr>
                <w:sz w:val="22"/>
                <w:szCs w:val="22"/>
                <w:lang w:val="lt-LT"/>
              </w:rPr>
              <w:t>) patys vykdys tą pirkimo sutarties dalį, kuriai reikia nustatytos kvalifikacijos.</w:t>
            </w:r>
          </w:p>
          <w:p w14:paraId="6B766404" w14:textId="77777777" w:rsidR="00624A87" w:rsidRPr="001F7718" w:rsidRDefault="00624A87" w:rsidP="0098002B">
            <w:pPr>
              <w:rPr>
                <w:sz w:val="22"/>
                <w:szCs w:val="22"/>
                <w:lang w:val="lt-LT"/>
              </w:rPr>
            </w:pPr>
          </w:p>
        </w:tc>
      </w:tr>
    </w:tbl>
    <w:p w14:paraId="2046EDF3" w14:textId="77777777" w:rsidR="00624A87" w:rsidRPr="00624A87" w:rsidRDefault="00624A87" w:rsidP="00624A87">
      <w:pPr>
        <w:pStyle w:val="Body2"/>
        <w:ind w:firstLine="731"/>
        <w:rPr>
          <w:i/>
          <w:iCs/>
          <w:color w:val="000000" w:themeColor="text1"/>
          <w:lang w:val="lt-LT"/>
        </w:rPr>
      </w:pPr>
      <w:r w:rsidRPr="00624A87">
        <w:rPr>
          <w:i/>
          <w:iCs/>
          <w:color w:val="000000" w:themeColor="text1"/>
          <w:lang w:val="lt-LT"/>
        </w:rPr>
        <w:lastRenderedPageBreak/>
        <w:t xml:space="preserve">    Pastabos:</w:t>
      </w:r>
    </w:p>
    <w:p w14:paraId="5C234CA1" w14:textId="77777777" w:rsidR="00624A87" w:rsidRPr="00624A87" w:rsidRDefault="00624A87" w:rsidP="00624A87">
      <w:pPr>
        <w:pStyle w:val="Body2"/>
        <w:ind w:firstLine="731"/>
        <w:rPr>
          <w:i/>
          <w:iCs/>
          <w:color w:val="000000" w:themeColor="text1"/>
          <w:lang w:val="lt-LT"/>
        </w:rPr>
      </w:pPr>
      <w:r w:rsidRPr="00624A87">
        <w:rPr>
          <w:i/>
          <w:iCs/>
          <w:color w:val="000000" w:themeColor="text1"/>
          <w:lang w:val="lt-LT"/>
        </w:rPr>
        <w:t>a)</w:t>
      </w:r>
      <w:r w:rsidRPr="00624A87">
        <w:rPr>
          <w:i/>
          <w:iCs/>
          <w:color w:val="000000" w:themeColor="text1"/>
          <w:lang w:val="lt-LT"/>
        </w:rPr>
        <w:tab/>
        <w:t>Jeigu tiekėjo kvalifikacija nebuvo tikrinama arba tikrinama ne visa apimtimi, tiekėjas perkančiajai organizacijai įsipareigoja, kad pirkimo sutartį vykdys tik tokią teisę turintys asmenys.</w:t>
      </w:r>
    </w:p>
    <w:p w14:paraId="513FB605" w14:textId="77777777" w:rsidR="00624A87" w:rsidRPr="00624A87" w:rsidRDefault="00624A87" w:rsidP="00624A87">
      <w:pPr>
        <w:pStyle w:val="Body2"/>
        <w:ind w:firstLine="731"/>
        <w:rPr>
          <w:i/>
          <w:iCs/>
          <w:color w:val="000000" w:themeColor="text1"/>
          <w:lang w:val="lt-LT"/>
        </w:rPr>
      </w:pPr>
      <w:r w:rsidRPr="00624A87">
        <w:rPr>
          <w:i/>
          <w:iCs/>
          <w:color w:val="000000" w:themeColor="text1"/>
          <w:lang w:val="lt-LT"/>
        </w:rPr>
        <w:t>b)</w:t>
      </w:r>
      <w:r w:rsidRPr="00624A87">
        <w:rPr>
          <w:i/>
          <w:iCs/>
          <w:color w:val="000000" w:themeColor="text1"/>
          <w:lang w:val="lt-LT"/>
        </w:rPr>
        <w:tab/>
        <w:t>Ūkio subjektas, kurio pajėgumais remiamasi – tiekėjo pirkimo sutarties vykdymui pasitelkiamas trečiasis asmuo, kurio kvalifikacija tiekėjas remiasi, kad atitiktų kvalifikacijos reikalavimus.</w:t>
      </w:r>
    </w:p>
    <w:p w14:paraId="1436CF7C" w14:textId="77777777" w:rsidR="00624A87" w:rsidRPr="00624A87" w:rsidRDefault="00624A87" w:rsidP="00624A87">
      <w:pPr>
        <w:pStyle w:val="Body2"/>
        <w:ind w:firstLine="731"/>
        <w:rPr>
          <w:i/>
          <w:iCs/>
          <w:color w:val="000000" w:themeColor="text1"/>
          <w:lang w:val="lt-LT"/>
        </w:rPr>
      </w:pPr>
      <w:r w:rsidRPr="00624A87">
        <w:rPr>
          <w:i/>
          <w:iCs/>
          <w:color w:val="000000" w:themeColor="text1"/>
          <w:lang w:val="lt-LT"/>
        </w:rPr>
        <w:t>c)</w:t>
      </w:r>
      <w:r w:rsidRPr="00624A87">
        <w:rPr>
          <w:i/>
          <w:iCs/>
          <w:color w:val="000000" w:themeColor="text1"/>
          <w:lang w:val="lt-LT"/>
        </w:rPr>
        <w:tab/>
      </w:r>
      <w:proofErr w:type="spellStart"/>
      <w:r w:rsidRPr="00624A87">
        <w:rPr>
          <w:i/>
          <w:iCs/>
          <w:color w:val="000000" w:themeColor="text1"/>
          <w:lang w:val="lt-LT"/>
        </w:rPr>
        <w:t>Kvazisubtiekėjas</w:t>
      </w:r>
      <w:proofErr w:type="spellEnd"/>
      <w:r w:rsidRPr="00624A87">
        <w:rPr>
          <w:i/>
          <w:iCs/>
          <w:color w:val="000000" w:themeColor="text1"/>
          <w:lang w:val="lt-LT"/>
        </w:rPr>
        <w:t xml:space="preserve"> – specialistas, kurio kvalifikacija tiekėjas remiasi, ir kuris paraiškos ar pasiūlymo teikimo metu dar nėra tiekėjo, ūkio subjekto, kurio pajėgumais tiekėjas remiasi, darbuotojas, tačiau jį ketinama įdarbinti, jei pasiūlymas bus pripažintas laimėjusiu.</w:t>
      </w:r>
    </w:p>
    <w:p w14:paraId="15C29095" w14:textId="77777777" w:rsidR="00624A87" w:rsidRPr="00624A87" w:rsidRDefault="00624A87" w:rsidP="00624A87">
      <w:pPr>
        <w:pStyle w:val="Body2"/>
        <w:ind w:firstLine="731"/>
        <w:rPr>
          <w:i/>
          <w:iCs/>
          <w:color w:val="000000" w:themeColor="text1"/>
          <w:lang w:val="lt-LT"/>
        </w:rPr>
      </w:pPr>
      <w:r w:rsidRPr="00624A87">
        <w:rPr>
          <w:i/>
          <w:iCs/>
          <w:color w:val="000000" w:themeColor="text1"/>
          <w:lang w:val="lt-LT"/>
        </w:rPr>
        <w:t>d)</w:t>
      </w:r>
      <w:r w:rsidRPr="00624A87">
        <w:rPr>
          <w:i/>
          <w:iCs/>
          <w:color w:val="000000" w:themeColor="text1"/>
          <w:lang w:val="lt-LT"/>
        </w:rPr>
        <w:tab/>
        <w:t>Subtiekėjas, kurio pajėgumais tiekėjas nesiremia  – tiekėjo pirkimo sutarties vykdymui pasitelkiamas trečiasis asmuo, kurio kvalifikacija tiekėjas nesiremia, kad atitiktų kvalifikacijos reikalavimus.</w:t>
      </w:r>
    </w:p>
    <w:p w14:paraId="64315102" w14:textId="77777777" w:rsidR="00624A87" w:rsidRPr="00624A87" w:rsidRDefault="00624A87" w:rsidP="00624A87">
      <w:pPr>
        <w:pStyle w:val="Body2"/>
        <w:ind w:firstLine="731"/>
        <w:rPr>
          <w:i/>
          <w:iCs/>
          <w:color w:val="000000" w:themeColor="text1"/>
          <w:lang w:val="lt-LT"/>
        </w:rPr>
      </w:pPr>
      <w:r w:rsidRPr="00624A87">
        <w:rPr>
          <w:i/>
          <w:iCs/>
          <w:color w:val="000000" w:themeColor="text1"/>
          <w:lang w:val="lt-LT"/>
        </w:rPr>
        <w:t>e)</w:t>
      </w:r>
      <w:r w:rsidRPr="00624A87">
        <w:rPr>
          <w:i/>
          <w:iCs/>
          <w:color w:val="000000" w:themeColor="text1"/>
          <w:lang w:val="lt-LT"/>
        </w:rPr>
        <w:tab/>
        <w:t>Tiekėjų grupė turi atitikti nustatytus kvalifikacijos reikalavimus kartu (ūkio subjektų grupės narių turima patirtis sumuojama), atsižvelgiant į jų prisiimamus įsipareigojimus.</w:t>
      </w:r>
    </w:p>
    <w:p w14:paraId="52FDB25C" w14:textId="77777777" w:rsidR="00624A87" w:rsidRPr="00624A87" w:rsidRDefault="00624A87" w:rsidP="00624A87">
      <w:pPr>
        <w:pStyle w:val="Body2"/>
        <w:ind w:firstLine="731"/>
        <w:rPr>
          <w:i/>
          <w:iCs/>
          <w:color w:val="000000" w:themeColor="text1"/>
          <w:lang w:val="lt-LT"/>
        </w:rPr>
      </w:pPr>
      <w:r w:rsidRPr="00624A87">
        <w:rPr>
          <w:i/>
          <w:iCs/>
          <w:color w:val="000000" w:themeColor="text1"/>
          <w:lang w:val="lt-LT"/>
        </w:rPr>
        <w:t>f)</w:t>
      </w:r>
      <w:r w:rsidRPr="00624A87">
        <w:rPr>
          <w:i/>
          <w:iCs/>
          <w:color w:val="000000" w:themeColor="text1"/>
          <w:lang w:val="lt-LT"/>
        </w:rPr>
        <w:tab/>
        <w:t>Tiekėjas, kad atitiktų kvalifikacijos reikalavimus, gali remtis tik tokiais kitų ūkio subjektų pajėgumais, kuriais jis realiai galės disponuoti pirkimo sutarties vykdymo metu. Tiekėjas turi pareigą pasiūlyme įrodyti, kad per visą pirkimo sutarties vykdymo laikotarpį ūkio subjekto, kurio pajėgumais buvo pasiremta, ištekliai tiekėjui bus prieinami. Tikrindama PO, ar tiekėjui bus prieinami kitų ūkio subjektų, kurių pajėgumais jis remiasi, kad atitiktų kvalifikacijos reikalavimus, turimi ištekliai, PO iš tiekėjo priima bet kokias tai patvirtinančias priemones.</w:t>
      </w:r>
    </w:p>
    <w:p w14:paraId="69B05E31" w14:textId="77777777" w:rsidR="00624A87" w:rsidRPr="00624A87" w:rsidRDefault="00624A87" w:rsidP="00624A87">
      <w:pPr>
        <w:pStyle w:val="Body2"/>
        <w:ind w:firstLine="731"/>
        <w:rPr>
          <w:i/>
          <w:iCs/>
          <w:color w:val="000000" w:themeColor="text1"/>
          <w:lang w:val="lt-LT"/>
        </w:rPr>
      </w:pPr>
      <w:r w:rsidRPr="00624A87">
        <w:rPr>
          <w:i/>
          <w:iCs/>
          <w:color w:val="000000" w:themeColor="text1"/>
          <w:lang w:val="lt-LT"/>
        </w:rPr>
        <w:t>g)</w:t>
      </w:r>
      <w:r w:rsidRPr="00624A87">
        <w:rPr>
          <w:i/>
          <w:iCs/>
          <w:color w:val="000000" w:themeColor="text1"/>
          <w:lang w:val="lt-LT"/>
        </w:rPr>
        <w:tab/>
        <w:t>Tiekėjas privalo pasiūlyme (SPS priedas Nr. 4) pateikti informaciją, kokias pirkimo sutarties dalis vykdys ūkio subjektai, kurių pajėgumais tiekėjas remiasi, ir (ar) subtiekėjai, jeigu jie yra žinomi.</w:t>
      </w:r>
    </w:p>
    <w:p w14:paraId="4BF94597" w14:textId="2E1A77C9" w:rsidR="00624A87" w:rsidRPr="00624A87" w:rsidRDefault="00624A87" w:rsidP="00624A87">
      <w:pPr>
        <w:pStyle w:val="Body2"/>
        <w:spacing w:after="0"/>
        <w:ind w:firstLine="731"/>
        <w:rPr>
          <w:i/>
          <w:iCs/>
          <w:color w:val="000000" w:themeColor="text1"/>
          <w:lang w:val="lt-LT"/>
        </w:rPr>
      </w:pPr>
      <w:r w:rsidRPr="00624A87">
        <w:rPr>
          <w:i/>
          <w:iCs/>
          <w:color w:val="000000" w:themeColor="text1"/>
          <w:lang w:val="lt-LT"/>
        </w:rPr>
        <w:t>h)</w:t>
      </w:r>
      <w:r w:rsidRPr="00624A87">
        <w:rPr>
          <w:i/>
          <w:iCs/>
          <w:color w:val="000000" w:themeColor="text1"/>
          <w:lang w:val="lt-LT"/>
        </w:rPr>
        <w:tab/>
        <w:t>Pirkimo dokumentuose nurodytą reikalaujamą kvalifikaciją tiekėjas ir jo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pasiūlymų pateikimo datos, šie dokumentai turės būti pateikti iki darbų vykdymo pradžios.</w:t>
      </w:r>
    </w:p>
    <w:p w14:paraId="0B267037" w14:textId="30013951" w:rsidR="00542DA9" w:rsidRPr="00264437" w:rsidRDefault="00542DA9" w:rsidP="003A5937">
      <w:pPr>
        <w:pStyle w:val="Body2"/>
        <w:spacing w:after="0"/>
        <w:ind w:firstLine="731"/>
        <w:rPr>
          <w:color w:val="000000" w:themeColor="text1"/>
          <w:lang w:val="lt-LT"/>
        </w:rPr>
      </w:pPr>
      <w:r w:rsidRPr="00264437">
        <w:rPr>
          <w:color w:val="000000" w:themeColor="text1"/>
          <w:lang w:val="lt-LT"/>
        </w:rPr>
        <w:t>12. Kitų atrankos reikalavimų tiekėjams nenustatoma.</w:t>
      </w:r>
    </w:p>
    <w:p w14:paraId="7B5CC856" w14:textId="6AAD085B" w:rsidR="00A24AB9" w:rsidRPr="00264437" w:rsidRDefault="00A24AB9" w:rsidP="003A5937">
      <w:pPr>
        <w:pStyle w:val="Body2"/>
        <w:spacing w:after="0"/>
        <w:ind w:firstLine="731"/>
        <w:rPr>
          <w:color w:val="000000" w:themeColor="text1"/>
          <w:lang w:val="lt-LT"/>
        </w:rPr>
      </w:pPr>
      <w:r w:rsidRPr="00264437">
        <w:rPr>
          <w:color w:val="000000" w:themeColor="text1"/>
          <w:lang w:val="lt-LT"/>
        </w:rPr>
        <w:t>13. Pasiūlymo galiojimo užtikrinimas nereikalaujamas.</w:t>
      </w:r>
    </w:p>
    <w:p w14:paraId="25315210" w14:textId="04E89022" w:rsidR="00B22910" w:rsidRPr="00B22910" w:rsidRDefault="00120D77" w:rsidP="00B22910">
      <w:pPr>
        <w:pStyle w:val="Body2"/>
        <w:spacing w:after="0"/>
        <w:ind w:firstLine="731"/>
        <w:rPr>
          <w:lang w:val="lt-LT"/>
        </w:rPr>
      </w:pPr>
      <w:r w:rsidRPr="00B22910">
        <w:rPr>
          <w:color w:val="000000" w:themeColor="text1"/>
          <w:lang w:val="lt-LT"/>
        </w:rPr>
        <w:t xml:space="preserve">14. </w:t>
      </w:r>
      <w:r w:rsidR="00B22910" w:rsidRPr="001446CD">
        <w:rPr>
          <w:rFonts w:cs="Times New Roman"/>
          <w:color w:val="000000" w:themeColor="text1"/>
          <w:u w:val="single"/>
          <w:lang w:val="lt-LT"/>
        </w:rPr>
        <w:t xml:space="preserve">Pirkime reikalaujama pateikti pirkimo objekto pavyzdžius (po 1 vnt.), kuriuos tiekėjas privalo neatlygintinai pristatyti </w:t>
      </w:r>
      <w:r w:rsidR="00B22910" w:rsidRPr="001446CD">
        <w:rPr>
          <w:rFonts w:cs="Times New Roman"/>
          <w:b/>
          <w:bCs/>
          <w:color w:val="000000" w:themeColor="text1"/>
          <w:u w:val="single"/>
          <w:lang w:val="lt-LT"/>
        </w:rPr>
        <w:t>iki pasiūlymų pateikimo termino pabaigos</w:t>
      </w:r>
      <w:r w:rsidR="00B22910" w:rsidRPr="00B22910">
        <w:rPr>
          <w:rFonts w:cs="Times New Roman"/>
          <w:color w:val="000000" w:themeColor="text1"/>
          <w:lang w:val="lt-LT"/>
        </w:rPr>
        <w:t xml:space="preserve"> (</w:t>
      </w:r>
      <w:r w:rsidR="00B22910" w:rsidRPr="00B22910">
        <w:rPr>
          <w:lang w:val="lt-LT"/>
        </w:rPr>
        <w:t xml:space="preserve">siūlomų prekių </w:t>
      </w:r>
      <w:r w:rsidR="00B22910" w:rsidRPr="00B22910">
        <w:rPr>
          <w:color w:val="000000" w:themeColor="text1"/>
          <w:lang w:val="lt-LT"/>
        </w:rPr>
        <w:t xml:space="preserve">pavyzdžius </w:t>
      </w:r>
      <w:r w:rsidR="00B22910" w:rsidRPr="00585DE1">
        <w:rPr>
          <w:color w:val="000000" w:themeColor="text1"/>
          <w:lang w:val="lt-LT"/>
        </w:rPr>
        <w:t>(</w:t>
      </w:r>
      <w:r w:rsidR="00B22910" w:rsidRPr="00585DE1">
        <w:rPr>
          <w:color w:val="000000" w:themeColor="text1"/>
          <w:u w:val="single"/>
          <w:lang w:val="lt-LT"/>
        </w:rPr>
        <w:t>kartu su lydraščiu</w:t>
      </w:r>
      <w:r w:rsidR="00B22910" w:rsidRPr="00585DE1">
        <w:rPr>
          <w:color w:val="000000" w:themeColor="text1"/>
          <w:lang w:val="lt-LT"/>
        </w:rPr>
        <w:t xml:space="preserve">) </w:t>
      </w:r>
      <w:r w:rsidR="00B22910" w:rsidRPr="00B22910">
        <w:rPr>
          <w:color w:val="000000" w:themeColor="text1"/>
          <w:lang w:val="lt-LT"/>
        </w:rPr>
        <w:t xml:space="preserve">tiekėjas turi pristatyti </w:t>
      </w:r>
      <w:r w:rsidR="00B22910" w:rsidRPr="00B22910">
        <w:rPr>
          <w:rFonts w:cs="Times New Roman"/>
          <w:color w:val="000000" w:themeColor="text1"/>
          <w:lang w:val="lt-LT"/>
        </w:rPr>
        <w:t xml:space="preserve">adresu: Santariškių g. 7, Vilnius, Vilniaus m. sav. 08406). Prekių pavyzdžių pristatymo konkreti data ir laikas turi būti suderinamas su SPS 4 p. nurodytu perkančiosios organizacijos atstovu ne vėliau, kaip likus 3 (trims) darbo dienoms iki prekių pavyzdžių pristatymo. </w:t>
      </w:r>
      <w:r w:rsidR="00B22910" w:rsidRPr="00B22910">
        <w:rPr>
          <w:color w:val="000000" w:themeColor="text1"/>
          <w:lang w:val="lt-LT"/>
        </w:rPr>
        <w:t>Tiekėjui iki pasiūlymų pateikimo termino pabaigos nepateikus siūlomų prekių pavyzdžių, tiekėjo pasiūlymas bus atmetamas, kaip neatitinkantis pirkimo dokumentų reikalavimų.</w:t>
      </w:r>
    </w:p>
    <w:p w14:paraId="6677D8FD" w14:textId="48D5A1D6" w:rsidR="00BE25CC" w:rsidRPr="00264437" w:rsidRDefault="00BE25CC" w:rsidP="00FD0C21">
      <w:pPr>
        <w:pStyle w:val="Body2"/>
        <w:spacing w:after="0"/>
        <w:ind w:firstLine="731"/>
        <w:rPr>
          <w:color w:val="000000" w:themeColor="text1"/>
          <w:lang w:val="lt-LT"/>
        </w:rPr>
      </w:pPr>
      <w:r w:rsidRPr="00B22910">
        <w:rPr>
          <w:color w:val="000000" w:themeColor="text1"/>
          <w:lang w:val="lt-LT"/>
        </w:rPr>
        <w:t>15. PO atsako į CVPIS prašymą</w:t>
      </w:r>
      <w:r w:rsidRPr="00264437">
        <w:rPr>
          <w:color w:val="000000" w:themeColor="text1"/>
          <w:lang w:val="lt-LT"/>
        </w:rPr>
        <w:t xml:space="preserve"> dėl pirkimo dokumentų, jei prašymas yra pateiktas likus 9 (devynioms) kalendorinėms dienoms iki pasiūlymų pateikimo termino pabaigos.</w:t>
      </w:r>
      <w:r w:rsidR="009D55D2" w:rsidRPr="00264437">
        <w:rPr>
          <w:color w:val="000000" w:themeColor="text1"/>
          <w:lang w:val="lt-LT"/>
        </w:rPr>
        <w:t xml:space="preserve"> </w:t>
      </w:r>
    </w:p>
    <w:p w14:paraId="1ECC6051" w14:textId="77777777" w:rsidR="00BE25CC" w:rsidRPr="00264437" w:rsidRDefault="00BE25CC" w:rsidP="00FD0C21">
      <w:pPr>
        <w:pStyle w:val="Body2"/>
        <w:spacing w:after="0"/>
        <w:ind w:firstLine="731"/>
        <w:rPr>
          <w:color w:val="000000" w:themeColor="text1"/>
          <w:lang w:val="lt-LT"/>
        </w:rPr>
      </w:pPr>
      <w:r w:rsidRPr="00264437">
        <w:rPr>
          <w:color w:val="000000" w:themeColor="text1"/>
          <w:lang w:val="lt-LT"/>
        </w:rPr>
        <w:t>16. Tiekėjo CVPIS prašymu papildomi pirkimo dokumentai (paaiškinimai ar pataisymai) pateikiami ne vėliau kaip likus 6 (šešioms) kalendorinėms dienoms iki pasiūlymų pateikimo termino pabaigos, jei jų paprašyta laiku.</w:t>
      </w:r>
    </w:p>
    <w:p w14:paraId="0F63B395" w14:textId="005273F6" w:rsidR="00957972" w:rsidRPr="00264437" w:rsidRDefault="00957972" w:rsidP="00500DA5">
      <w:pPr>
        <w:pStyle w:val="Body2"/>
        <w:spacing w:after="0"/>
        <w:ind w:firstLine="731"/>
        <w:rPr>
          <w:color w:val="000000" w:themeColor="text1"/>
          <w:lang w:val="lt-LT"/>
        </w:rPr>
      </w:pPr>
      <w:r w:rsidRPr="00264437">
        <w:rPr>
          <w:color w:val="000000" w:themeColor="text1"/>
          <w:lang w:val="lt-LT"/>
        </w:rPr>
        <w:t xml:space="preserve">17. PO rengti susitikimų su tiekėjais  neketina.  </w:t>
      </w:r>
    </w:p>
    <w:p w14:paraId="7DCFD0DA" w14:textId="46FA3B65" w:rsidR="004251CE" w:rsidRPr="00CE2D76" w:rsidRDefault="00A24AB9" w:rsidP="00CE2D76">
      <w:pPr>
        <w:pStyle w:val="Body2"/>
        <w:spacing w:after="0"/>
        <w:ind w:firstLine="731"/>
        <w:rPr>
          <w:color w:val="000000" w:themeColor="text1"/>
          <w:lang w:val="lt-LT"/>
        </w:rPr>
      </w:pPr>
      <w:r w:rsidRPr="00264437">
        <w:rPr>
          <w:color w:val="000000" w:themeColor="text1"/>
          <w:lang w:val="lt-LT"/>
        </w:rPr>
        <w:t xml:space="preserve">18. </w:t>
      </w:r>
      <w:r w:rsidR="00CE2D76" w:rsidRPr="00EA53EB">
        <w:rPr>
          <w:color w:val="000000" w:themeColor="text1"/>
          <w:lang w:val="lt-LT"/>
        </w:rPr>
        <w:t xml:space="preserve">PO ekonomiškai naudingiausią pasiūlymą (pirkimo 1– </w:t>
      </w:r>
      <w:r w:rsidR="00CE2D76">
        <w:rPr>
          <w:color w:val="000000" w:themeColor="text1"/>
          <w:lang w:val="lt-LT"/>
        </w:rPr>
        <w:t>3</w:t>
      </w:r>
      <w:r w:rsidR="00CE2D76" w:rsidRPr="00EA53EB">
        <w:rPr>
          <w:color w:val="000000" w:themeColor="text1"/>
          <w:lang w:val="lt-LT"/>
        </w:rPr>
        <w:t xml:space="preserve"> pirkimo objekto dalyse) išrenka pagal kainos ir kokybės santykį SPS 1 priede „Techninė specifikacija ir pasiūlymų vertinimas“ nustatyta tvarka. Maksimali pirkimui (atskirai pirkimo daliai) skirtų lėšų suma, kurią viršijus pasiūlymas bus atmetamas dėl per didelės, PO nepriimtinos kainos (BPS 13.1.5 p.):</w:t>
      </w:r>
    </w:p>
    <w:tbl>
      <w:tblPr>
        <w:tblStyle w:val="TableGrid"/>
        <w:tblW w:w="10531" w:type="dxa"/>
        <w:jc w:val="center"/>
        <w:tblLayout w:type="fixed"/>
        <w:tblLook w:val="04A0" w:firstRow="1" w:lastRow="0" w:firstColumn="1" w:lastColumn="0" w:noHBand="0" w:noVBand="1"/>
      </w:tblPr>
      <w:tblGrid>
        <w:gridCol w:w="924"/>
        <w:gridCol w:w="3891"/>
        <w:gridCol w:w="966"/>
        <w:gridCol w:w="804"/>
        <w:gridCol w:w="1972"/>
        <w:gridCol w:w="1974"/>
      </w:tblGrid>
      <w:tr w:rsidR="00A05130" w:rsidRPr="003A15BE" w14:paraId="45B96A31" w14:textId="6397C603" w:rsidTr="003A15BE">
        <w:trPr>
          <w:trHeight w:val="622"/>
          <w:jc w:val="center"/>
        </w:trPr>
        <w:tc>
          <w:tcPr>
            <w:tcW w:w="924" w:type="dxa"/>
            <w:vMerge w:val="restart"/>
            <w:tcBorders>
              <w:top w:val="single" w:sz="4" w:space="0" w:color="auto"/>
              <w:right w:val="single" w:sz="4" w:space="0" w:color="auto"/>
            </w:tcBorders>
            <w:vAlign w:val="center"/>
          </w:tcPr>
          <w:p w14:paraId="68F7B307" w14:textId="77777777" w:rsidR="00A05130" w:rsidRPr="003A15BE" w:rsidRDefault="00A05130" w:rsidP="0043608C">
            <w:pPr>
              <w:pStyle w:val="Body2"/>
              <w:spacing w:after="0"/>
              <w:ind w:left="-102" w:right="-110"/>
              <w:jc w:val="center"/>
              <w:rPr>
                <w:rFonts w:cs="Times New Roman"/>
                <w:color w:val="auto"/>
                <w:lang w:val="lt-LT"/>
              </w:rPr>
            </w:pPr>
            <w:r w:rsidRPr="003A15BE">
              <w:rPr>
                <w:rFonts w:cs="Times New Roman"/>
                <w:color w:val="auto"/>
                <w:lang w:val="lt-LT"/>
              </w:rPr>
              <w:t xml:space="preserve">Pirkimo dalies </w:t>
            </w:r>
          </w:p>
          <w:p w14:paraId="6AFBD583" w14:textId="3AD71970" w:rsidR="00A05130" w:rsidRPr="003A15BE" w:rsidRDefault="00A05130" w:rsidP="0043608C">
            <w:pPr>
              <w:pStyle w:val="Body2"/>
              <w:spacing w:after="0"/>
              <w:ind w:left="-102" w:right="-110"/>
              <w:jc w:val="center"/>
              <w:rPr>
                <w:rFonts w:cs="Times New Roman"/>
                <w:color w:val="auto"/>
                <w:lang w:val="lt-LT"/>
              </w:rPr>
            </w:pPr>
            <w:r w:rsidRPr="003A15BE">
              <w:rPr>
                <w:rFonts w:cs="Times New Roman"/>
                <w:color w:val="auto"/>
                <w:lang w:val="lt-LT"/>
              </w:rPr>
              <w:t>Nr.</w:t>
            </w:r>
          </w:p>
        </w:tc>
        <w:tc>
          <w:tcPr>
            <w:tcW w:w="3891" w:type="dxa"/>
            <w:vMerge w:val="restart"/>
            <w:tcBorders>
              <w:top w:val="single" w:sz="4" w:space="0" w:color="auto"/>
              <w:left w:val="single" w:sz="4" w:space="0" w:color="auto"/>
              <w:right w:val="single" w:sz="4" w:space="0" w:color="auto"/>
            </w:tcBorders>
            <w:vAlign w:val="center"/>
          </w:tcPr>
          <w:p w14:paraId="5A3AF7B4" w14:textId="55DD4DCA" w:rsidR="00A05130" w:rsidRPr="003A15BE" w:rsidRDefault="00A05130" w:rsidP="0043608C">
            <w:pPr>
              <w:jc w:val="center"/>
              <w:rPr>
                <w:sz w:val="22"/>
                <w:szCs w:val="22"/>
                <w:lang w:val="lt-LT"/>
              </w:rPr>
            </w:pPr>
            <w:r w:rsidRPr="003A15BE">
              <w:rPr>
                <w:sz w:val="22"/>
                <w:szCs w:val="22"/>
                <w:lang w:val="lt-LT"/>
              </w:rPr>
              <w:t xml:space="preserve">Pirkimo dalies pavadinimas </w:t>
            </w:r>
          </w:p>
        </w:tc>
        <w:tc>
          <w:tcPr>
            <w:tcW w:w="966" w:type="dxa"/>
            <w:vMerge w:val="restart"/>
            <w:tcBorders>
              <w:top w:val="single" w:sz="4" w:space="0" w:color="auto"/>
              <w:left w:val="single" w:sz="4" w:space="0" w:color="auto"/>
              <w:right w:val="single" w:sz="4" w:space="0" w:color="auto"/>
            </w:tcBorders>
            <w:vAlign w:val="center"/>
          </w:tcPr>
          <w:p w14:paraId="0EA7D9C3" w14:textId="231E2C3A" w:rsidR="00A05130" w:rsidRPr="003A15BE" w:rsidRDefault="00A05130" w:rsidP="0043608C">
            <w:pPr>
              <w:jc w:val="center"/>
              <w:rPr>
                <w:sz w:val="22"/>
                <w:szCs w:val="22"/>
                <w:lang w:val="lt-LT"/>
              </w:rPr>
            </w:pPr>
            <w:r w:rsidRPr="003A15BE">
              <w:rPr>
                <w:sz w:val="22"/>
                <w:szCs w:val="22"/>
                <w:lang w:val="lt-LT"/>
              </w:rPr>
              <w:t>Kiekis, mato vnt.</w:t>
            </w:r>
          </w:p>
        </w:tc>
        <w:tc>
          <w:tcPr>
            <w:tcW w:w="804" w:type="dxa"/>
            <w:vMerge w:val="restart"/>
            <w:tcBorders>
              <w:top w:val="single" w:sz="4" w:space="0" w:color="auto"/>
              <w:left w:val="single" w:sz="4" w:space="0" w:color="auto"/>
            </w:tcBorders>
            <w:vAlign w:val="center"/>
          </w:tcPr>
          <w:p w14:paraId="233D8AA3" w14:textId="0867BC1A" w:rsidR="00A05130" w:rsidRPr="003A15BE" w:rsidRDefault="00A05130" w:rsidP="0043608C">
            <w:pPr>
              <w:jc w:val="center"/>
              <w:rPr>
                <w:sz w:val="22"/>
                <w:szCs w:val="22"/>
                <w:lang w:val="lt-LT"/>
              </w:rPr>
            </w:pPr>
            <w:r w:rsidRPr="003A15BE">
              <w:rPr>
                <w:sz w:val="22"/>
                <w:szCs w:val="22"/>
                <w:lang w:val="lt-LT"/>
              </w:rPr>
              <w:t xml:space="preserve">PVM tarifas proc. </w:t>
            </w:r>
          </w:p>
        </w:tc>
        <w:tc>
          <w:tcPr>
            <w:tcW w:w="3946" w:type="dxa"/>
            <w:gridSpan w:val="2"/>
            <w:tcBorders>
              <w:top w:val="single" w:sz="4" w:space="0" w:color="auto"/>
              <w:left w:val="single" w:sz="4" w:space="0" w:color="auto"/>
            </w:tcBorders>
            <w:vAlign w:val="center"/>
          </w:tcPr>
          <w:p w14:paraId="28AEDCBB" w14:textId="77777777" w:rsidR="00A05130" w:rsidRPr="003A15BE" w:rsidRDefault="00A05130" w:rsidP="0043608C">
            <w:pPr>
              <w:jc w:val="center"/>
              <w:rPr>
                <w:sz w:val="22"/>
                <w:szCs w:val="22"/>
                <w:lang w:val="lt-LT"/>
              </w:rPr>
            </w:pPr>
            <w:r w:rsidRPr="003A15BE">
              <w:rPr>
                <w:sz w:val="22"/>
                <w:szCs w:val="22"/>
                <w:lang w:val="lt-LT"/>
              </w:rPr>
              <w:t xml:space="preserve"> Maksimali pirkimui</w:t>
            </w:r>
          </w:p>
          <w:p w14:paraId="5756BBD0" w14:textId="77777777" w:rsidR="00A05130" w:rsidRPr="003A15BE" w:rsidRDefault="00A05130" w:rsidP="0043608C">
            <w:pPr>
              <w:jc w:val="center"/>
              <w:rPr>
                <w:sz w:val="22"/>
                <w:szCs w:val="22"/>
                <w:lang w:val="lt-LT"/>
              </w:rPr>
            </w:pPr>
            <w:r w:rsidRPr="003A15BE">
              <w:rPr>
                <w:sz w:val="22"/>
                <w:szCs w:val="22"/>
                <w:lang w:val="lt-LT"/>
              </w:rPr>
              <w:t xml:space="preserve"> (atskirai pirkimo daliai) </w:t>
            </w:r>
          </w:p>
          <w:p w14:paraId="50943A7B" w14:textId="4CDC2A28" w:rsidR="00A05130" w:rsidRPr="003A15BE" w:rsidRDefault="00A05130" w:rsidP="0099042F">
            <w:pPr>
              <w:jc w:val="center"/>
              <w:rPr>
                <w:sz w:val="22"/>
                <w:szCs w:val="22"/>
                <w:lang w:val="lt-LT"/>
              </w:rPr>
            </w:pPr>
            <w:r w:rsidRPr="003A15BE">
              <w:rPr>
                <w:sz w:val="22"/>
                <w:szCs w:val="22"/>
                <w:lang w:val="lt-LT"/>
              </w:rPr>
              <w:t xml:space="preserve">skirtų lėšų suma, </w:t>
            </w:r>
          </w:p>
        </w:tc>
      </w:tr>
      <w:tr w:rsidR="00A05130" w:rsidRPr="003A15BE" w14:paraId="0E323608" w14:textId="77777777" w:rsidTr="003A15BE">
        <w:trPr>
          <w:trHeight w:val="149"/>
          <w:jc w:val="center"/>
        </w:trPr>
        <w:tc>
          <w:tcPr>
            <w:tcW w:w="924" w:type="dxa"/>
            <w:vMerge/>
            <w:tcBorders>
              <w:bottom w:val="single" w:sz="4" w:space="0" w:color="auto"/>
              <w:right w:val="single" w:sz="4" w:space="0" w:color="auto"/>
            </w:tcBorders>
            <w:vAlign w:val="center"/>
          </w:tcPr>
          <w:p w14:paraId="72035E69" w14:textId="77777777" w:rsidR="00A05130" w:rsidRPr="003A15BE" w:rsidRDefault="00A05130" w:rsidP="0043608C">
            <w:pPr>
              <w:pStyle w:val="Body2"/>
              <w:spacing w:after="0"/>
              <w:jc w:val="center"/>
              <w:rPr>
                <w:rFonts w:cs="Times New Roman"/>
                <w:color w:val="auto"/>
                <w:lang w:val="lt-LT"/>
              </w:rPr>
            </w:pPr>
          </w:p>
        </w:tc>
        <w:tc>
          <w:tcPr>
            <w:tcW w:w="3891" w:type="dxa"/>
            <w:vMerge/>
            <w:tcBorders>
              <w:left w:val="single" w:sz="4" w:space="0" w:color="auto"/>
              <w:bottom w:val="single" w:sz="4" w:space="0" w:color="auto"/>
              <w:right w:val="single" w:sz="4" w:space="0" w:color="auto"/>
            </w:tcBorders>
            <w:vAlign w:val="center"/>
          </w:tcPr>
          <w:p w14:paraId="0649CD86" w14:textId="77777777" w:rsidR="00A05130" w:rsidRPr="003A15BE" w:rsidRDefault="00A05130" w:rsidP="00A53964">
            <w:pPr>
              <w:jc w:val="both"/>
              <w:rPr>
                <w:sz w:val="22"/>
                <w:szCs w:val="22"/>
                <w:lang w:val="lt-LT"/>
              </w:rPr>
            </w:pPr>
          </w:p>
        </w:tc>
        <w:tc>
          <w:tcPr>
            <w:tcW w:w="966" w:type="dxa"/>
            <w:vMerge/>
            <w:tcBorders>
              <w:left w:val="single" w:sz="4" w:space="0" w:color="auto"/>
              <w:bottom w:val="single" w:sz="4" w:space="0" w:color="auto"/>
              <w:right w:val="single" w:sz="4" w:space="0" w:color="auto"/>
            </w:tcBorders>
            <w:vAlign w:val="center"/>
          </w:tcPr>
          <w:p w14:paraId="04C1E477" w14:textId="77777777" w:rsidR="00A05130" w:rsidRPr="003A15BE" w:rsidRDefault="00A05130" w:rsidP="0043608C">
            <w:pPr>
              <w:jc w:val="center"/>
              <w:rPr>
                <w:sz w:val="22"/>
                <w:szCs w:val="22"/>
                <w:lang w:val="lt-LT"/>
              </w:rPr>
            </w:pPr>
          </w:p>
        </w:tc>
        <w:tc>
          <w:tcPr>
            <w:tcW w:w="804" w:type="dxa"/>
            <w:vMerge/>
            <w:tcBorders>
              <w:left w:val="single" w:sz="4" w:space="0" w:color="auto"/>
              <w:bottom w:val="single" w:sz="4" w:space="0" w:color="auto"/>
            </w:tcBorders>
            <w:vAlign w:val="center"/>
          </w:tcPr>
          <w:p w14:paraId="585E3CF5" w14:textId="5859B6AD" w:rsidR="00A05130" w:rsidRPr="003A15BE" w:rsidRDefault="00A05130" w:rsidP="0043608C">
            <w:pPr>
              <w:jc w:val="center"/>
              <w:rPr>
                <w:sz w:val="22"/>
                <w:szCs w:val="22"/>
                <w:lang w:val="lt-LT"/>
              </w:rPr>
            </w:pPr>
          </w:p>
        </w:tc>
        <w:tc>
          <w:tcPr>
            <w:tcW w:w="1972" w:type="dxa"/>
            <w:tcBorders>
              <w:top w:val="single" w:sz="4" w:space="0" w:color="auto"/>
              <w:bottom w:val="single" w:sz="4" w:space="0" w:color="auto"/>
              <w:right w:val="single" w:sz="4" w:space="0" w:color="auto"/>
            </w:tcBorders>
            <w:vAlign w:val="center"/>
          </w:tcPr>
          <w:p w14:paraId="32557472" w14:textId="7ECDFD3B" w:rsidR="00A05130" w:rsidRPr="003A15BE" w:rsidRDefault="00A05130" w:rsidP="0043608C">
            <w:pPr>
              <w:jc w:val="center"/>
              <w:rPr>
                <w:sz w:val="22"/>
                <w:szCs w:val="22"/>
                <w:lang w:val="lt-LT"/>
              </w:rPr>
            </w:pPr>
            <w:r w:rsidRPr="003A15BE">
              <w:rPr>
                <w:sz w:val="22"/>
                <w:szCs w:val="22"/>
                <w:lang w:val="lt-LT"/>
              </w:rPr>
              <w:t xml:space="preserve">Eur be PVM </w:t>
            </w:r>
          </w:p>
        </w:tc>
        <w:tc>
          <w:tcPr>
            <w:tcW w:w="1974" w:type="dxa"/>
            <w:tcBorders>
              <w:top w:val="single" w:sz="4" w:space="0" w:color="auto"/>
              <w:left w:val="single" w:sz="4" w:space="0" w:color="auto"/>
              <w:bottom w:val="single" w:sz="4" w:space="0" w:color="auto"/>
              <w:right w:val="single" w:sz="4" w:space="0" w:color="auto"/>
            </w:tcBorders>
            <w:vAlign w:val="center"/>
          </w:tcPr>
          <w:p w14:paraId="13611368" w14:textId="64628365" w:rsidR="00A05130" w:rsidRPr="003A15BE" w:rsidRDefault="00A05130" w:rsidP="0043608C">
            <w:pPr>
              <w:jc w:val="center"/>
              <w:rPr>
                <w:sz w:val="22"/>
                <w:szCs w:val="22"/>
                <w:lang w:val="lt-LT"/>
              </w:rPr>
            </w:pPr>
            <w:r w:rsidRPr="003A15BE">
              <w:rPr>
                <w:sz w:val="22"/>
                <w:szCs w:val="22"/>
                <w:lang w:val="lt-LT"/>
              </w:rPr>
              <w:t>Eur su PVM</w:t>
            </w:r>
          </w:p>
        </w:tc>
      </w:tr>
      <w:tr w:rsidR="00A05130" w:rsidRPr="003A15BE" w14:paraId="3BF89E8A" w14:textId="61944EE8" w:rsidTr="003A15BE">
        <w:trPr>
          <w:trHeight w:val="149"/>
          <w:jc w:val="center"/>
        </w:trPr>
        <w:tc>
          <w:tcPr>
            <w:tcW w:w="924" w:type="dxa"/>
            <w:tcBorders>
              <w:top w:val="single" w:sz="4" w:space="0" w:color="auto"/>
              <w:left w:val="single" w:sz="4" w:space="0" w:color="auto"/>
              <w:bottom w:val="single" w:sz="4" w:space="0" w:color="auto"/>
              <w:right w:val="single" w:sz="4" w:space="0" w:color="auto"/>
            </w:tcBorders>
            <w:vAlign w:val="center"/>
          </w:tcPr>
          <w:p w14:paraId="752BB476" w14:textId="77777777" w:rsidR="00A05130" w:rsidRPr="003A15BE" w:rsidRDefault="00A05130" w:rsidP="003F7B24">
            <w:pPr>
              <w:pStyle w:val="Body2"/>
              <w:spacing w:after="0"/>
              <w:jc w:val="center"/>
              <w:rPr>
                <w:rFonts w:cs="Times New Roman"/>
                <w:color w:val="auto"/>
                <w:lang w:val="lt-LT"/>
              </w:rPr>
            </w:pPr>
            <w:r w:rsidRPr="003A15BE">
              <w:rPr>
                <w:rFonts w:cs="Times New Roman"/>
                <w:color w:val="auto"/>
                <w:lang w:val="lt-LT"/>
              </w:rPr>
              <w:t>1.</w:t>
            </w:r>
          </w:p>
        </w:tc>
        <w:tc>
          <w:tcPr>
            <w:tcW w:w="3891" w:type="dxa"/>
            <w:tcBorders>
              <w:top w:val="single" w:sz="4" w:space="0" w:color="auto"/>
              <w:left w:val="single" w:sz="4" w:space="0" w:color="auto"/>
              <w:bottom w:val="single" w:sz="4" w:space="0" w:color="auto"/>
              <w:right w:val="single" w:sz="4" w:space="0" w:color="auto"/>
            </w:tcBorders>
            <w:vAlign w:val="center"/>
          </w:tcPr>
          <w:p w14:paraId="28B70AD4" w14:textId="0BABE6DB" w:rsidR="00A05130" w:rsidRPr="003A15BE" w:rsidRDefault="00A05130" w:rsidP="003F7B24">
            <w:pPr>
              <w:jc w:val="both"/>
              <w:rPr>
                <w:sz w:val="22"/>
                <w:szCs w:val="22"/>
                <w:lang w:val="lt-LT"/>
              </w:rPr>
            </w:pPr>
            <w:r w:rsidRPr="003A15BE">
              <w:rPr>
                <w:sz w:val="22"/>
                <w:szCs w:val="22"/>
                <w:lang w:val="lt-LT"/>
              </w:rPr>
              <w:t xml:space="preserve">Vienkartinių instrumentų rinkinys laparoskopinei skrandžio </w:t>
            </w:r>
            <w:proofErr w:type="spellStart"/>
            <w:r w:rsidRPr="003A15BE">
              <w:rPr>
                <w:sz w:val="22"/>
                <w:szCs w:val="22"/>
                <w:lang w:val="lt-LT"/>
              </w:rPr>
              <w:t>gastrektomijos</w:t>
            </w:r>
            <w:proofErr w:type="spellEnd"/>
            <w:r w:rsidRPr="003A15BE">
              <w:rPr>
                <w:sz w:val="22"/>
                <w:szCs w:val="22"/>
                <w:lang w:val="lt-LT"/>
              </w:rPr>
              <w:t xml:space="preserve"> operacijai (</w:t>
            </w:r>
            <w:proofErr w:type="spellStart"/>
            <w:r w:rsidRPr="003A15BE">
              <w:rPr>
                <w:sz w:val="22"/>
                <w:szCs w:val="22"/>
                <w:lang w:val="lt-LT"/>
              </w:rPr>
              <w:t>Sleeve</w:t>
            </w:r>
            <w:proofErr w:type="spellEnd"/>
            <w:r w:rsidRPr="003A15BE">
              <w:rPr>
                <w:sz w:val="22"/>
                <w:szCs w:val="22"/>
                <w:lang w:val="lt-LT"/>
              </w:rPr>
              <w:t>)</w:t>
            </w:r>
          </w:p>
        </w:tc>
        <w:tc>
          <w:tcPr>
            <w:tcW w:w="966" w:type="dxa"/>
            <w:tcBorders>
              <w:top w:val="single" w:sz="4" w:space="0" w:color="auto"/>
              <w:left w:val="single" w:sz="4" w:space="0" w:color="auto"/>
              <w:bottom w:val="single" w:sz="4" w:space="0" w:color="auto"/>
              <w:right w:val="single" w:sz="4" w:space="0" w:color="auto"/>
            </w:tcBorders>
            <w:vAlign w:val="center"/>
          </w:tcPr>
          <w:p w14:paraId="7C63CD63" w14:textId="402FB8D1" w:rsidR="00A05130" w:rsidRPr="003A15BE" w:rsidRDefault="00A05130" w:rsidP="003F7B24">
            <w:pPr>
              <w:jc w:val="center"/>
              <w:rPr>
                <w:sz w:val="22"/>
                <w:szCs w:val="22"/>
                <w:lang w:val="lt-LT"/>
              </w:rPr>
            </w:pPr>
            <w:r w:rsidRPr="003A15BE">
              <w:rPr>
                <w:sz w:val="22"/>
                <w:szCs w:val="22"/>
                <w:lang w:val="lt-LT"/>
              </w:rPr>
              <w:t xml:space="preserve">300 </w:t>
            </w:r>
            <w:proofErr w:type="spellStart"/>
            <w:r w:rsidRPr="003A15BE">
              <w:rPr>
                <w:sz w:val="22"/>
                <w:szCs w:val="22"/>
                <w:lang w:val="lt-LT"/>
              </w:rPr>
              <w:t>kompl</w:t>
            </w:r>
            <w:proofErr w:type="spellEnd"/>
            <w:r w:rsidRPr="003A15BE">
              <w:rPr>
                <w:sz w:val="22"/>
                <w:szCs w:val="22"/>
                <w:lang w:val="lt-LT"/>
              </w:rPr>
              <w:t>.</w:t>
            </w:r>
          </w:p>
        </w:tc>
        <w:tc>
          <w:tcPr>
            <w:tcW w:w="804" w:type="dxa"/>
            <w:tcBorders>
              <w:top w:val="single" w:sz="4" w:space="0" w:color="auto"/>
              <w:left w:val="single" w:sz="4" w:space="0" w:color="auto"/>
              <w:bottom w:val="single" w:sz="4" w:space="0" w:color="auto"/>
              <w:right w:val="single" w:sz="4" w:space="0" w:color="auto"/>
            </w:tcBorders>
            <w:vAlign w:val="center"/>
          </w:tcPr>
          <w:p w14:paraId="11273984" w14:textId="44415869" w:rsidR="00A05130" w:rsidRPr="003A15BE" w:rsidRDefault="003A15BE" w:rsidP="003F7B24">
            <w:pPr>
              <w:jc w:val="center"/>
              <w:rPr>
                <w:sz w:val="22"/>
                <w:szCs w:val="22"/>
                <w:lang w:val="lt-LT"/>
              </w:rPr>
            </w:pPr>
            <w:r w:rsidRPr="003A15BE">
              <w:rPr>
                <w:sz w:val="22"/>
                <w:szCs w:val="22"/>
                <w:lang w:val="lt-LT"/>
              </w:rPr>
              <w:t>5</w:t>
            </w:r>
          </w:p>
        </w:tc>
        <w:tc>
          <w:tcPr>
            <w:tcW w:w="1972" w:type="dxa"/>
            <w:tcBorders>
              <w:top w:val="single" w:sz="4" w:space="0" w:color="auto"/>
              <w:left w:val="single" w:sz="4" w:space="0" w:color="auto"/>
              <w:bottom w:val="single" w:sz="4" w:space="0" w:color="auto"/>
              <w:right w:val="single" w:sz="4" w:space="0" w:color="auto"/>
            </w:tcBorders>
            <w:vAlign w:val="center"/>
          </w:tcPr>
          <w:p w14:paraId="28D62FE8" w14:textId="3930CD44" w:rsidR="00A05130" w:rsidRPr="003A15BE" w:rsidRDefault="003A15BE" w:rsidP="003F7B24">
            <w:pPr>
              <w:jc w:val="center"/>
              <w:rPr>
                <w:sz w:val="22"/>
                <w:szCs w:val="22"/>
                <w:lang w:val="lt-LT"/>
              </w:rPr>
            </w:pPr>
            <w:r w:rsidRPr="003A15BE">
              <w:rPr>
                <w:sz w:val="22"/>
                <w:szCs w:val="22"/>
                <w:lang w:val="lt-LT"/>
              </w:rPr>
              <w:t>429 000,00</w:t>
            </w:r>
          </w:p>
        </w:tc>
        <w:tc>
          <w:tcPr>
            <w:tcW w:w="1974" w:type="dxa"/>
            <w:tcBorders>
              <w:top w:val="single" w:sz="4" w:space="0" w:color="auto"/>
              <w:left w:val="single" w:sz="4" w:space="0" w:color="auto"/>
              <w:bottom w:val="single" w:sz="4" w:space="0" w:color="auto"/>
              <w:right w:val="single" w:sz="4" w:space="0" w:color="auto"/>
            </w:tcBorders>
            <w:vAlign w:val="center"/>
          </w:tcPr>
          <w:p w14:paraId="11A40C66" w14:textId="203F7396" w:rsidR="00A05130" w:rsidRPr="003A15BE" w:rsidRDefault="003A15BE" w:rsidP="003F7B24">
            <w:pPr>
              <w:jc w:val="center"/>
              <w:rPr>
                <w:sz w:val="22"/>
                <w:szCs w:val="22"/>
                <w:lang w:val="lt-LT"/>
              </w:rPr>
            </w:pPr>
            <w:r w:rsidRPr="003A15BE">
              <w:rPr>
                <w:sz w:val="22"/>
                <w:szCs w:val="22"/>
                <w:lang w:val="lt-LT"/>
              </w:rPr>
              <w:t>450 450,00</w:t>
            </w:r>
          </w:p>
        </w:tc>
      </w:tr>
      <w:tr w:rsidR="00A05130" w:rsidRPr="003A15BE" w14:paraId="23ABE1E9" w14:textId="5D7C7108" w:rsidTr="003A15BE">
        <w:trPr>
          <w:trHeight w:val="149"/>
          <w:jc w:val="center"/>
        </w:trPr>
        <w:tc>
          <w:tcPr>
            <w:tcW w:w="924" w:type="dxa"/>
            <w:tcBorders>
              <w:top w:val="single" w:sz="4" w:space="0" w:color="auto"/>
              <w:left w:val="single" w:sz="4" w:space="0" w:color="auto"/>
              <w:bottom w:val="single" w:sz="4" w:space="0" w:color="auto"/>
              <w:right w:val="single" w:sz="4" w:space="0" w:color="auto"/>
            </w:tcBorders>
            <w:vAlign w:val="center"/>
          </w:tcPr>
          <w:p w14:paraId="4BE6E402" w14:textId="77777777" w:rsidR="00A05130" w:rsidRPr="003A15BE" w:rsidRDefault="00A05130" w:rsidP="000E2C98">
            <w:pPr>
              <w:pStyle w:val="Body2"/>
              <w:spacing w:after="0"/>
              <w:jc w:val="center"/>
              <w:rPr>
                <w:rFonts w:cs="Times New Roman"/>
                <w:color w:val="auto"/>
                <w:lang w:val="lt-LT"/>
              </w:rPr>
            </w:pPr>
            <w:r w:rsidRPr="003A15BE">
              <w:rPr>
                <w:rFonts w:cs="Times New Roman"/>
                <w:color w:val="auto"/>
                <w:lang w:val="lt-LT"/>
              </w:rPr>
              <w:lastRenderedPageBreak/>
              <w:t>2.</w:t>
            </w:r>
          </w:p>
        </w:tc>
        <w:tc>
          <w:tcPr>
            <w:tcW w:w="3891" w:type="dxa"/>
            <w:tcBorders>
              <w:top w:val="single" w:sz="4" w:space="0" w:color="auto"/>
              <w:left w:val="single" w:sz="4" w:space="0" w:color="auto"/>
              <w:bottom w:val="single" w:sz="4" w:space="0" w:color="auto"/>
              <w:right w:val="single" w:sz="4" w:space="0" w:color="auto"/>
            </w:tcBorders>
            <w:vAlign w:val="center"/>
          </w:tcPr>
          <w:p w14:paraId="73C5EC54" w14:textId="704FA135" w:rsidR="00A05130" w:rsidRPr="003A15BE" w:rsidRDefault="00A05130" w:rsidP="00A05130">
            <w:pPr>
              <w:pStyle w:val="Default"/>
              <w:jc w:val="both"/>
              <w:rPr>
                <w:sz w:val="22"/>
                <w:szCs w:val="22"/>
              </w:rPr>
            </w:pPr>
            <w:r w:rsidRPr="003A15BE">
              <w:rPr>
                <w:sz w:val="22"/>
                <w:szCs w:val="22"/>
              </w:rPr>
              <w:t>Vienkartinių instrumentų rinkinys laparoskopinei skrandžio apylankos operacijai (</w:t>
            </w:r>
            <w:proofErr w:type="spellStart"/>
            <w:r w:rsidRPr="003A15BE">
              <w:rPr>
                <w:sz w:val="22"/>
                <w:szCs w:val="22"/>
              </w:rPr>
              <w:t>ByPass</w:t>
            </w:r>
            <w:proofErr w:type="spellEnd"/>
            <w:r w:rsidRPr="003A15BE">
              <w:rPr>
                <w:sz w:val="22"/>
                <w:szCs w:val="22"/>
              </w:rPr>
              <w:t>)</w:t>
            </w:r>
          </w:p>
        </w:tc>
        <w:tc>
          <w:tcPr>
            <w:tcW w:w="966" w:type="dxa"/>
            <w:tcBorders>
              <w:top w:val="single" w:sz="4" w:space="0" w:color="auto"/>
              <w:left w:val="single" w:sz="4" w:space="0" w:color="auto"/>
              <w:bottom w:val="single" w:sz="4" w:space="0" w:color="auto"/>
              <w:right w:val="single" w:sz="4" w:space="0" w:color="auto"/>
            </w:tcBorders>
            <w:vAlign w:val="center"/>
          </w:tcPr>
          <w:p w14:paraId="5FC04C5A" w14:textId="561044A6" w:rsidR="00A05130" w:rsidRPr="003A15BE" w:rsidRDefault="00A05130" w:rsidP="000E2C98">
            <w:pPr>
              <w:jc w:val="center"/>
              <w:rPr>
                <w:sz w:val="22"/>
                <w:szCs w:val="22"/>
                <w:lang w:val="lt-LT"/>
              </w:rPr>
            </w:pPr>
            <w:r w:rsidRPr="003A15BE">
              <w:rPr>
                <w:sz w:val="22"/>
                <w:szCs w:val="22"/>
                <w:lang w:val="lt-LT"/>
              </w:rPr>
              <w:t xml:space="preserve">210 </w:t>
            </w:r>
            <w:proofErr w:type="spellStart"/>
            <w:r w:rsidRPr="003A15BE">
              <w:rPr>
                <w:sz w:val="22"/>
                <w:szCs w:val="22"/>
                <w:lang w:val="lt-LT"/>
              </w:rPr>
              <w:t>kompl</w:t>
            </w:r>
            <w:proofErr w:type="spellEnd"/>
            <w:r w:rsidRPr="003A15BE">
              <w:rPr>
                <w:sz w:val="22"/>
                <w:szCs w:val="22"/>
                <w:lang w:val="lt-LT"/>
              </w:rPr>
              <w:t>.</w:t>
            </w:r>
          </w:p>
        </w:tc>
        <w:tc>
          <w:tcPr>
            <w:tcW w:w="804" w:type="dxa"/>
            <w:tcBorders>
              <w:top w:val="single" w:sz="4" w:space="0" w:color="auto"/>
              <w:left w:val="single" w:sz="4" w:space="0" w:color="auto"/>
              <w:bottom w:val="single" w:sz="4" w:space="0" w:color="auto"/>
              <w:right w:val="single" w:sz="4" w:space="0" w:color="auto"/>
            </w:tcBorders>
            <w:vAlign w:val="center"/>
          </w:tcPr>
          <w:p w14:paraId="0B0836EC" w14:textId="19E97BB4" w:rsidR="00A05130" w:rsidRPr="003A15BE" w:rsidRDefault="003A15BE" w:rsidP="000E2C98">
            <w:pPr>
              <w:jc w:val="center"/>
              <w:rPr>
                <w:sz w:val="22"/>
                <w:szCs w:val="22"/>
                <w:lang w:val="lt-LT"/>
              </w:rPr>
            </w:pPr>
            <w:r w:rsidRPr="003A15BE">
              <w:rPr>
                <w:sz w:val="22"/>
                <w:szCs w:val="22"/>
                <w:lang w:val="lt-LT"/>
              </w:rPr>
              <w:t>5</w:t>
            </w:r>
          </w:p>
        </w:tc>
        <w:tc>
          <w:tcPr>
            <w:tcW w:w="1972" w:type="dxa"/>
            <w:tcBorders>
              <w:top w:val="single" w:sz="4" w:space="0" w:color="auto"/>
              <w:left w:val="single" w:sz="4" w:space="0" w:color="auto"/>
              <w:bottom w:val="single" w:sz="4" w:space="0" w:color="auto"/>
              <w:right w:val="single" w:sz="4" w:space="0" w:color="auto"/>
            </w:tcBorders>
            <w:vAlign w:val="center"/>
          </w:tcPr>
          <w:p w14:paraId="552FBE7F" w14:textId="26EF594D" w:rsidR="00A05130" w:rsidRPr="003A15BE" w:rsidRDefault="003A15BE" w:rsidP="000E2C98">
            <w:pPr>
              <w:jc w:val="center"/>
              <w:rPr>
                <w:sz w:val="22"/>
                <w:szCs w:val="22"/>
                <w:lang w:val="lt-LT"/>
              </w:rPr>
            </w:pPr>
            <w:r w:rsidRPr="003A15BE">
              <w:rPr>
                <w:sz w:val="22"/>
                <w:szCs w:val="22"/>
                <w:lang w:val="lt-LT"/>
              </w:rPr>
              <w:t>309 330,00</w:t>
            </w:r>
          </w:p>
        </w:tc>
        <w:tc>
          <w:tcPr>
            <w:tcW w:w="1974" w:type="dxa"/>
            <w:tcBorders>
              <w:top w:val="single" w:sz="4" w:space="0" w:color="auto"/>
              <w:left w:val="single" w:sz="4" w:space="0" w:color="auto"/>
              <w:bottom w:val="single" w:sz="4" w:space="0" w:color="auto"/>
              <w:right w:val="single" w:sz="4" w:space="0" w:color="auto"/>
            </w:tcBorders>
            <w:vAlign w:val="center"/>
          </w:tcPr>
          <w:p w14:paraId="0A0920CB" w14:textId="3D41F8B7" w:rsidR="00A05130" w:rsidRPr="003A15BE" w:rsidRDefault="003A15BE" w:rsidP="000E2C98">
            <w:pPr>
              <w:jc w:val="center"/>
              <w:rPr>
                <w:sz w:val="22"/>
                <w:szCs w:val="22"/>
                <w:lang w:val="lt-LT"/>
              </w:rPr>
            </w:pPr>
            <w:r w:rsidRPr="003A15BE">
              <w:rPr>
                <w:sz w:val="22"/>
                <w:szCs w:val="22"/>
                <w:lang w:val="lt-LT"/>
              </w:rPr>
              <w:t>324 796,50</w:t>
            </w:r>
          </w:p>
        </w:tc>
      </w:tr>
      <w:tr w:rsidR="00A05130" w:rsidRPr="003A15BE" w14:paraId="55A99036" w14:textId="1B3BB9E8" w:rsidTr="003A15BE">
        <w:trPr>
          <w:trHeight w:val="149"/>
          <w:jc w:val="center"/>
        </w:trPr>
        <w:tc>
          <w:tcPr>
            <w:tcW w:w="924" w:type="dxa"/>
            <w:tcBorders>
              <w:top w:val="single" w:sz="4" w:space="0" w:color="auto"/>
              <w:left w:val="single" w:sz="4" w:space="0" w:color="auto"/>
              <w:bottom w:val="single" w:sz="4" w:space="0" w:color="auto"/>
              <w:right w:val="single" w:sz="4" w:space="0" w:color="auto"/>
            </w:tcBorders>
            <w:vAlign w:val="center"/>
          </w:tcPr>
          <w:p w14:paraId="44AD93ED" w14:textId="4722F464" w:rsidR="00A05130" w:rsidRPr="003A15BE" w:rsidRDefault="00A05130" w:rsidP="000E2C98">
            <w:pPr>
              <w:pStyle w:val="Body2"/>
              <w:spacing w:after="0"/>
              <w:jc w:val="center"/>
              <w:rPr>
                <w:rFonts w:cs="Times New Roman"/>
                <w:color w:val="auto"/>
                <w:lang w:val="lt-LT"/>
              </w:rPr>
            </w:pPr>
            <w:r w:rsidRPr="003A15BE">
              <w:rPr>
                <w:rFonts w:cs="Times New Roman"/>
                <w:color w:val="auto"/>
                <w:lang w:val="lt-LT"/>
              </w:rPr>
              <w:t xml:space="preserve">3. </w:t>
            </w:r>
          </w:p>
        </w:tc>
        <w:tc>
          <w:tcPr>
            <w:tcW w:w="3891" w:type="dxa"/>
            <w:tcBorders>
              <w:top w:val="single" w:sz="4" w:space="0" w:color="auto"/>
              <w:left w:val="single" w:sz="4" w:space="0" w:color="auto"/>
              <w:bottom w:val="single" w:sz="4" w:space="0" w:color="auto"/>
              <w:right w:val="single" w:sz="4" w:space="0" w:color="auto"/>
            </w:tcBorders>
            <w:vAlign w:val="center"/>
          </w:tcPr>
          <w:p w14:paraId="5210BD85" w14:textId="5A6383F1" w:rsidR="00A05130" w:rsidRPr="003A15BE" w:rsidRDefault="00A05130" w:rsidP="00A05130">
            <w:pPr>
              <w:pStyle w:val="Default"/>
              <w:jc w:val="both"/>
              <w:rPr>
                <w:sz w:val="22"/>
                <w:szCs w:val="22"/>
              </w:rPr>
            </w:pPr>
            <w:r w:rsidRPr="003A15BE">
              <w:rPr>
                <w:sz w:val="22"/>
                <w:szCs w:val="22"/>
              </w:rPr>
              <w:t xml:space="preserve">Linijinis </w:t>
            </w:r>
            <w:proofErr w:type="spellStart"/>
            <w:r w:rsidRPr="003A15BE">
              <w:rPr>
                <w:sz w:val="22"/>
                <w:szCs w:val="22"/>
              </w:rPr>
              <w:t>pjoviklis</w:t>
            </w:r>
            <w:proofErr w:type="spellEnd"/>
            <w:r w:rsidRPr="003A15BE">
              <w:rPr>
                <w:sz w:val="22"/>
                <w:szCs w:val="22"/>
              </w:rPr>
              <w:t xml:space="preserve"> su baterija</w:t>
            </w:r>
          </w:p>
        </w:tc>
        <w:tc>
          <w:tcPr>
            <w:tcW w:w="966" w:type="dxa"/>
            <w:tcBorders>
              <w:top w:val="single" w:sz="4" w:space="0" w:color="auto"/>
              <w:left w:val="single" w:sz="4" w:space="0" w:color="auto"/>
              <w:bottom w:val="single" w:sz="4" w:space="0" w:color="auto"/>
              <w:right w:val="single" w:sz="4" w:space="0" w:color="auto"/>
            </w:tcBorders>
            <w:vAlign w:val="center"/>
          </w:tcPr>
          <w:p w14:paraId="390986DC" w14:textId="10C67798" w:rsidR="00A05130" w:rsidRPr="003A15BE" w:rsidRDefault="00A05130" w:rsidP="000E2C98">
            <w:pPr>
              <w:jc w:val="center"/>
              <w:rPr>
                <w:sz w:val="22"/>
                <w:szCs w:val="22"/>
                <w:lang w:val="lt-LT"/>
              </w:rPr>
            </w:pPr>
            <w:r w:rsidRPr="003A15BE">
              <w:rPr>
                <w:sz w:val="22"/>
                <w:szCs w:val="22"/>
                <w:lang w:val="lt-LT"/>
              </w:rPr>
              <w:t xml:space="preserve">45 vnt. </w:t>
            </w:r>
          </w:p>
        </w:tc>
        <w:tc>
          <w:tcPr>
            <w:tcW w:w="804" w:type="dxa"/>
            <w:tcBorders>
              <w:top w:val="single" w:sz="4" w:space="0" w:color="auto"/>
              <w:left w:val="single" w:sz="4" w:space="0" w:color="auto"/>
              <w:bottom w:val="single" w:sz="4" w:space="0" w:color="auto"/>
              <w:right w:val="single" w:sz="4" w:space="0" w:color="auto"/>
            </w:tcBorders>
            <w:vAlign w:val="center"/>
          </w:tcPr>
          <w:p w14:paraId="674369A9" w14:textId="2D3B6DC7" w:rsidR="00A05130" w:rsidRPr="003A15BE" w:rsidRDefault="003A15BE" w:rsidP="000E2C98">
            <w:pPr>
              <w:jc w:val="center"/>
              <w:rPr>
                <w:sz w:val="22"/>
                <w:szCs w:val="22"/>
                <w:lang w:val="lt-LT"/>
              </w:rPr>
            </w:pPr>
            <w:r w:rsidRPr="003A15BE">
              <w:rPr>
                <w:sz w:val="22"/>
                <w:szCs w:val="22"/>
                <w:lang w:val="lt-LT"/>
              </w:rPr>
              <w:t>5</w:t>
            </w:r>
          </w:p>
        </w:tc>
        <w:tc>
          <w:tcPr>
            <w:tcW w:w="1972" w:type="dxa"/>
            <w:tcBorders>
              <w:top w:val="single" w:sz="4" w:space="0" w:color="auto"/>
              <w:left w:val="single" w:sz="4" w:space="0" w:color="auto"/>
              <w:bottom w:val="single" w:sz="4" w:space="0" w:color="auto"/>
              <w:right w:val="single" w:sz="4" w:space="0" w:color="auto"/>
            </w:tcBorders>
            <w:vAlign w:val="center"/>
          </w:tcPr>
          <w:p w14:paraId="20396A23" w14:textId="4741AA20" w:rsidR="00A05130" w:rsidRPr="003A15BE" w:rsidRDefault="003A15BE" w:rsidP="000E2C98">
            <w:pPr>
              <w:jc w:val="center"/>
              <w:rPr>
                <w:sz w:val="22"/>
                <w:szCs w:val="22"/>
                <w:lang w:val="lt-LT"/>
              </w:rPr>
            </w:pPr>
            <w:r w:rsidRPr="003A15BE">
              <w:rPr>
                <w:sz w:val="22"/>
                <w:szCs w:val="22"/>
                <w:lang w:val="lt-LT"/>
              </w:rPr>
              <w:t>15 075,00</w:t>
            </w:r>
          </w:p>
        </w:tc>
        <w:tc>
          <w:tcPr>
            <w:tcW w:w="1974" w:type="dxa"/>
            <w:tcBorders>
              <w:top w:val="single" w:sz="4" w:space="0" w:color="auto"/>
              <w:left w:val="single" w:sz="4" w:space="0" w:color="auto"/>
              <w:bottom w:val="single" w:sz="4" w:space="0" w:color="auto"/>
              <w:right w:val="single" w:sz="4" w:space="0" w:color="auto"/>
            </w:tcBorders>
            <w:vAlign w:val="center"/>
          </w:tcPr>
          <w:p w14:paraId="5D57A88F" w14:textId="3D286E95" w:rsidR="00A05130" w:rsidRPr="003A15BE" w:rsidRDefault="003A15BE" w:rsidP="000E2C98">
            <w:pPr>
              <w:jc w:val="center"/>
              <w:rPr>
                <w:sz w:val="22"/>
                <w:szCs w:val="22"/>
                <w:lang w:val="lt-LT"/>
              </w:rPr>
            </w:pPr>
            <w:r w:rsidRPr="003A15BE">
              <w:rPr>
                <w:sz w:val="22"/>
                <w:szCs w:val="22"/>
                <w:lang w:val="lt-LT"/>
              </w:rPr>
              <w:t>15 828,75</w:t>
            </w:r>
          </w:p>
        </w:tc>
      </w:tr>
    </w:tbl>
    <w:p w14:paraId="01045483" w14:textId="1169639A" w:rsidR="00C07177" w:rsidRPr="00264437" w:rsidRDefault="00C07177" w:rsidP="00C07177">
      <w:pPr>
        <w:ind w:firstLine="720"/>
        <w:jc w:val="both"/>
        <w:rPr>
          <w:color w:val="000000" w:themeColor="text1"/>
          <w:sz w:val="22"/>
          <w:szCs w:val="22"/>
          <w:lang w:val="lt-LT"/>
        </w:rPr>
      </w:pPr>
      <w:r w:rsidRPr="00264437">
        <w:rPr>
          <w:i/>
          <w:iCs/>
          <w:color w:val="000000" w:themeColor="text1"/>
          <w:sz w:val="22"/>
          <w:szCs w:val="22"/>
          <w:lang w:val="lt-LT"/>
        </w:rPr>
        <w:t>Pastaba:  Tais atvejais, kai pasiūlymą teikia užsienio tiekėjas, kuriam pagal Lietuvos Respublikos pridėtinės vertės mokesčio  įstatymo 19 str. 5 d. taikomas 0 proc. PVM tarifas, arba pasiūlymą teikia PVM mokėtoju neįsiregistravęs Lietuvos Respublikos apmokestinamasis asmuo (ne PVM mokėtojas), tiekėjas kartu su pasiūlymu pateikia laisvos formos dokumentą, kuriame nurodo priežastis, dėl kurių pasiūlyme taikomas 0 proc. PVM tarifas arba PVM netaikomas.</w:t>
      </w:r>
    </w:p>
    <w:p w14:paraId="2366F08A" w14:textId="1F29F471" w:rsidR="00BA1D6B" w:rsidRPr="00264437" w:rsidRDefault="00C07177" w:rsidP="00C07177">
      <w:pPr>
        <w:ind w:firstLine="720"/>
        <w:jc w:val="both"/>
        <w:rPr>
          <w:color w:val="000000" w:themeColor="text1"/>
          <w:sz w:val="22"/>
          <w:szCs w:val="22"/>
          <w:lang w:val="lt-LT"/>
        </w:rPr>
      </w:pPr>
      <w:r w:rsidRPr="00264437">
        <w:rPr>
          <w:i/>
          <w:iCs/>
          <w:color w:val="000000" w:themeColor="text1"/>
          <w:sz w:val="22"/>
          <w:szCs w:val="22"/>
          <w:lang w:val="lt-LT"/>
        </w:rPr>
        <w:t>Atmesdama pasiūlymus dėl per didelės pasiūlymo kainos, perkančioji organizacija vertins galutines pasiūlymų kainas su visais mokesčiais, t. y., įskaitant tiekėjo nurodytą PVM bei dėl sutarties sudarymo su viešojo pirkimo laimėtoju perkančiosios organizacijos įgyjamas mokestines prievoles (ar teises).</w:t>
      </w:r>
      <w:r w:rsidRPr="00264437">
        <w:rPr>
          <w:color w:val="000000" w:themeColor="text1"/>
          <w:sz w:val="22"/>
          <w:szCs w:val="22"/>
          <w:lang w:val="lt-LT"/>
        </w:rPr>
        <w:t> </w:t>
      </w:r>
      <w:r w:rsidRPr="00264437">
        <w:rPr>
          <w:i/>
          <w:iCs/>
          <w:color w:val="000000" w:themeColor="text1"/>
          <w:sz w:val="22"/>
          <w:szCs w:val="22"/>
          <w:lang w:val="lt-LT"/>
        </w:rPr>
        <w:t>Pažymėtina, kad užsienio tiekėjų pasiūlymai bus vertinami pridėjus pirkimo sąlygose nurodytą PVM, nes  perkančioji organizacija  privalo apskaičiuoti ir į Lietuvos biudžetą sumokėti pardavimo PVM už jai šalies teritorijoje užsienio asmens suteiktas prekes.</w:t>
      </w:r>
    </w:p>
    <w:p w14:paraId="691BB363" w14:textId="59B8D8ED" w:rsidR="00A24AB9" w:rsidRPr="00264437" w:rsidRDefault="00A24AB9" w:rsidP="001C33E5">
      <w:pPr>
        <w:pStyle w:val="Body2"/>
        <w:spacing w:after="0"/>
        <w:ind w:firstLine="731"/>
        <w:rPr>
          <w:color w:val="000000" w:themeColor="text1"/>
          <w:lang w:val="lt-LT"/>
        </w:rPr>
      </w:pPr>
      <w:r w:rsidRPr="00264437">
        <w:rPr>
          <w:color w:val="000000" w:themeColor="text1"/>
          <w:lang w:val="lt-LT"/>
        </w:rPr>
        <w:t>19. Elektroninis aukcionas pirkime nebus rengiamas.</w:t>
      </w:r>
    </w:p>
    <w:p w14:paraId="66BDDC44" w14:textId="502F7220" w:rsidR="00A24AB9" w:rsidRPr="00264437" w:rsidRDefault="00A24AB9" w:rsidP="001C33E5">
      <w:pPr>
        <w:pStyle w:val="NormalWeb"/>
        <w:spacing w:before="0" w:beforeAutospacing="0" w:after="0" w:afterAutospacing="0"/>
        <w:ind w:firstLine="731"/>
        <w:jc w:val="both"/>
        <w:rPr>
          <w:color w:val="000000"/>
          <w:sz w:val="22"/>
          <w:szCs w:val="22"/>
        </w:rPr>
      </w:pPr>
      <w:r w:rsidRPr="00264437">
        <w:rPr>
          <w:color w:val="000000"/>
          <w:sz w:val="22"/>
          <w:szCs w:val="22"/>
        </w:rPr>
        <w:t xml:space="preserve">20. </w:t>
      </w:r>
      <w:r w:rsidR="00B41079" w:rsidRPr="00264437">
        <w:rPr>
          <w:color w:val="000000"/>
          <w:sz w:val="22"/>
          <w:szCs w:val="22"/>
        </w:rPr>
        <w:t>Tiekėjo pasiūlymo forma pateikta SPS 4 priede „Pasiūlymo forma“ (ir SPS 1 priede „Techninė specifikacija“).</w:t>
      </w:r>
      <w:r w:rsidR="001A0AB1" w:rsidRPr="00264437">
        <w:rPr>
          <w:color w:val="000000"/>
          <w:sz w:val="22"/>
          <w:szCs w:val="22"/>
        </w:rPr>
        <w:t xml:space="preserve"> </w:t>
      </w:r>
    </w:p>
    <w:p w14:paraId="23AD5229" w14:textId="2B760EA2" w:rsidR="00147D1B" w:rsidRPr="00264437" w:rsidRDefault="00147D1B" w:rsidP="001A0D85">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eastAsia="Times New Roman"/>
          <w:color w:val="000000"/>
          <w:sz w:val="22"/>
          <w:szCs w:val="22"/>
          <w:bdr w:val="none" w:sz="0" w:space="0" w:color="auto"/>
          <w:lang w:val="lt-LT" w:eastAsia="lt-LT"/>
        </w:rPr>
      </w:pPr>
      <w:r w:rsidRPr="00264437">
        <w:rPr>
          <w:rFonts w:eastAsia="Times New Roman"/>
          <w:color w:val="000000"/>
          <w:sz w:val="22"/>
          <w:szCs w:val="22"/>
          <w:bdr w:val="none" w:sz="0" w:space="0" w:color="auto"/>
          <w:lang w:val="lt-LT" w:eastAsia="lt-LT"/>
        </w:rPr>
        <w:t>2</w:t>
      </w:r>
      <w:r w:rsidR="008B274B" w:rsidRPr="00264437">
        <w:rPr>
          <w:rFonts w:eastAsia="Times New Roman"/>
          <w:color w:val="000000"/>
          <w:sz w:val="22"/>
          <w:szCs w:val="22"/>
          <w:bdr w:val="none" w:sz="0" w:space="0" w:color="auto"/>
          <w:lang w:val="lt-LT" w:eastAsia="lt-LT"/>
        </w:rPr>
        <w:t>1</w:t>
      </w:r>
      <w:r w:rsidRPr="00264437">
        <w:rPr>
          <w:rFonts w:eastAsia="Times New Roman"/>
          <w:color w:val="000000"/>
          <w:sz w:val="22"/>
          <w:szCs w:val="22"/>
          <w:bdr w:val="none" w:sz="0" w:space="0" w:color="auto"/>
          <w:lang w:val="lt-LT" w:eastAsia="lt-LT"/>
        </w:rPr>
        <w:t xml:space="preserve">. </w:t>
      </w:r>
      <w:r w:rsidR="0037621E" w:rsidRPr="00264437">
        <w:rPr>
          <w:rFonts w:eastAsia="Times New Roman"/>
          <w:color w:val="000000"/>
          <w:sz w:val="22"/>
          <w:szCs w:val="22"/>
          <w:bdr w:val="none" w:sz="0" w:space="0" w:color="auto"/>
          <w:lang w:val="lt-LT" w:eastAsia="lt-LT"/>
        </w:rPr>
        <w:t xml:space="preserve">Tiekėjas </w:t>
      </w:r>
      <w:r w:rsidR="009978AC" w:rsidRPr="00264437">
        <w:rPr>
          <w:rFonts w:eastAsia="Times New Roman"/>
          <w:color w:val="000000"/>
          <w:sz w:val="22"/>
          <w:szCs w:val="22"/>
          <w:bdr w:val="none" w:sz="0" w:space="0" w:color="auto"/>
          <w:lang w:val="lt-LT" w:eastAsia="lt-LT"/>
        </w:rPr>
        <w:t xml:space="preserve">teikdamas pasiūlymą </w:t>
      </w:r>
      <w:r w:rsidR="0037621E" w:rsidRPr="00264437">
        <w:rPr>
          <w:rFonts w:eastAsia="Times New Roman"/>
          <w:color w:val="000000"/>
          <w:sz w:val="22"/>
          <w:szCs w:val="22"/>
          <w:bdr w:val="none" w:sz="0" w:space="0" w:color="auto"/>
          <w:lang w:val="lt-LT" w:eastAsia="lt-LT"/>
        </w:rPr>
        <w:t>turi pateikti užpildytą SPS 1 priedą „</w:t>
      </w:r>
      <w:r w:rsidR="009978AC" w:rsidRPr="00264437">
        <w:rPr>
          <w:rFonts w:eastAsia="Times New Roman"/>
          <w:color w:val="000000"/>
          <w:sz w:val="22"/>
          <w:szCs w:val="22"/>
          <w:bdr w:val="none" w:sz="0" w:space="0" w:color="auto"/>
          <w:lang w:val="lt-LT" w:eastAsia="lt-LT"/>
        </w:rPr>
        <w:t>Techninė specifikacija</w:t>
      </w:r>
      <w:r w:rsidR="0037621E" w:rsidRPr="00264437">
        <w:rPr>
          <w:rFonts w:eastAsia="Times New Roman"/>
          <w:color w:val="000000"/>
          <w:sz w:val="22"/>
          <w:szCs w:val="22"/>
          <w:bdr w:val="none" w:sz="0" w:space="0" w:color="auto"/>
          <w:lang w:val="lt-LT" w:eastAsia="lt-LT"/>
        </w:rPr>
        <w:t>“ bei pateikti dokumentus, įrodančius siūlomos prekės atitikimą kokybės ir techniniams reikalavimams</w:t>
      </w:r>
      <w:r w:rsidR="0026269C" w:rsidRPr="00264437">
        <w:rPr>
          <w:sz w:val="22"/>
          <w:szCs w:val="22"/>
          <w:lang w:val="lt-LT"/>
        </w:rPr>
        <w:t xml:space="preserve"> (</w:t>
      </w:r>
      <w:r w:rsidR="0026269C" w:rsidRPr="00264437">
        <w:rPr>
          <w:rFonts w:eastAsia="Times New Roman"/>
          <w:color w:val="000000"/>
          <w:sz w:val="22"/>
          <w:szCs w:val="22"/>
          <w:bdr w:val="none" w:sz="0" w:space="0" w:color="auto"/>
          <w:lang w:val="lt-LT" w:eastAsia="lt-LT"/>
        </w:rPr>
        <w:t>SPS 1 pried</w:t>
      </w:r>
      <w:r w:rsidR="009978AC" w:rsidRPr="00264437">
        <w:rPr>
          <w:rFonts w:eastAsia="Times New Roman"/>
          <w:color w:val="000000"/>
          <w:sz w:val="22"/>
          <w:szCs w:val="22"/>
          <w:bdr w:val="none" w:sz="0" w:space="0" w:color="auto"/>
          <w:lang w:val="lt-LT" w:eastAsia="lt-LT"/>
        </w:rPr>
        <w:t>o</w:t>
      </w:r>
      <w:r w:rsidR="0026269C" w:rsidRPr="00264437">
        <w:rPr>
          <w:rFonts w:eastAsia="Times New Roman"/>
          <w:color w:val="000000"/>
          <w:sz w:val="22"/>
          <w:szCs w:val="22"/>
          <w:bdr w:val="none" w:sz="0" w:space="0" w:color="auto"/>
          <w:lang w:val="lt-LT" w:eastAsia="lt-LT"/>
        </w:rPr>
        <w:t xml:space="preserve"> „</w:t>
      </w:r>
      <w:r w:rsidR="009978AC" w:rsidRPr="00264437">
        <w:rPr>
          <w:rFonts w:eastAsia="Times New Roman"/>
          <w:color w:val="000000"/>
          <w:sz w:val="22"/>
          <w:szCs w:val="22"/>
          <w:bdr w:val="none" w:sz="0" w:space="0" w:color="auto"/>
          <w:lang w:val="lt-LT" w:eastAsia="lt-LT"/>
        </w:rPr>
        <w:t>Techninė specifikacija</w:t>
      </w:r>
      <w:r w:rsidR="0026269C" w:rsidRPr="00264437">
        <w:rPr>
          <w:rFonts w:eastAsia="Times New Roman"/>
          <w:color w:val="000000"/>
          <w:sz w:val="22"/>
          <w:szCs w:val="22"/>
          <w:bdr w:val="none" w:sz="0" w:space="0" w:color="auto"/>
          <w:lang w:val="lt-LT" w:eastAsia="lt-LT"/>
        </w:rPr>
        <w:t>“</w:t>
      </w:r>
      <w:r w:rsidR="009978AC" w:rsidRPr="00264437">
        <w:rPr>
          <w:rFonts w:eastAsia="Times New Roman"/>
          <w:color w:val="000000"/>
          <w:sz w:val="22"/>
          <w:szCs w:val="22"/>
          <w:bdr w:val="none" w:sz="0" w:space="0" w:color="auto"/>
          <w:lang w:val="lt-LT" w:eastAsia="lt-LT"/>
        </w:rPr>
        <w:t xml:space="preserve"> </w:t>
      </w:r>
      <w:r w:rsidR="001A0AB1" w:rsidRPr="00264437">
        <w:rPr>
          <w:rFonts w:eastAsia="Times New Roman"/>
          <w:color w:val="000000"/>
          <w:sz w:val="22"/>
          <w:szCs w:val="22"/>
          <w:bdr w:val="none" w:sz="0" w:space="0" w:color="auto"/>
          <w:lang w:val="lt-LT" w:eastAsia="lt-LT"/>
        </w:rPr>
        <w:t>„</w:t>
      </w:r>
      <w:r w:rsidR="004B58FD" w:rsidRPr="00264437">
        <w:rPr>
          <w:rFonts w:eastAsia="Times New Roman"/>
          <w:color w:val="000000"/>
          <w:sz w:val="22"/>
          <w:szCs w:val="22"/>
          <w:bdr w:val="none" w:sz="0" w:space="0" w:color="auto"/>
          <w:lang w:val="lt-LT" w:eastAsia="lt-LT"/>
        </w:rPr>
        <w:t xml:space="preserve">Bendrieji </w:t>
      </w:r>
      <w:r w:rsidR="0026269C" w:rsidRPr="00264437">
        <w:rPr>
          <w:rFonts w:eastAsia="Times New Roman"/>
          <w:color w:val="000000"/>
          <w:sz w:val="22"/>
          <w:szCs w:val="22"/>
          <w:bdr w:val="none" w:sz="0" w:space="0" w:color="auto"/>
          <w:lang w:val="lt-LT" w:eastAsia="lt-LT"/>
        </w:rPr>
        <w:t>reikalavimai</w:t>
      </w:r>
      <w:r w:rsidR="001A0AB1" w:rsidRPr="00264437">
        <w:rPr>
          <w:rFonts w:eastAsia="Times New Roman"/>
          <w:color w:val="000000"/>
          <w:sz w:val="22"/>
          <w:szCs w:val="22"/>
          <w:bdr w:val="none" w:sz="0" w:space="0" w:color="auto"/>
          <w:lang w:val="lt-LT" w:eastAsia="lt-LT"/>
        </w:rPr>
        <w:t>“</w:t>
      </w:r>
      <w:r w:rsidR="0026269C" w:rsidRPr="00264437">
        <w:rPr>
          <w:rFonts w:eastAsia="Times New Roman"/>
          <w:color w:val="000000"/>
          <w:sz w:val="22"/>
          <w:szCs w:val="22"/>
          <w:bdr w:val="none" w:sz="0" w:space="0" w:color="auto"/>
          <w:lang w:val="lt-LT" w:eastAsia="lt-LT"/>
        </w:rPr>
        <w:t>)</w:t>
      </w:r>
      <w:r w:rsidR="006A2C68" w:rsidRPr="00264437">
        <w:rPr>
          <w:rFonts w:eastAsia="Times New Roman"/>
          <w:color w:val="000000"/>
          <w:sz w:val="22"/>
          <w:szCs w:val="22"/>
          <w:bdr w:val="none" w:sz="0" w:space="0" w:color="auto"/>
          <w:lang w:val="lt-LT" w:eastAsia="lt-LT"/>
        </w:rPr>
        <w:t>.</w:t>
      </w:r>
    </w:p>
    <w:p w14:paraId="7AD12138" w14:textId="10949F88" w:rsidR="00126B10" w:rsidRPr="00264437" w:rsidRDefault="00126B10" w:rsidP="003A5937">
      <w:pPr>
        <w:pStyle w:val="NormalWeb"/>
        <w:spacing w:before="0" w:beforeAutospacing="0" w:after="0" w:afterAutospacing="0"/>
        <w:ind w:firstLine="731"/>
        <w:jc w:val="both"/>
        <w:rPr>
          <w:color w:val="000000"/>
          <w:sz w:val="22"/>
          <w:szCs w:val="22"/>
        </w:rPr>
      </w:pPr>
      <w:r w:rsidRPr="00264437">
        <w:rPr>
          <w:color w:val="000000"/>
          <w:sz w:val="22"/>
          <w:szCs w:val="22"/>
        </w:rPr>
        <w:t>2</w:t>
      </w:r>
      <w:r w:rsidR="008B274B" w:rsidRPr="00264437">
        <w:rPr>
          <w:color w:val="000000"/>
          <w:sz w:val="22"/>
          <w:szCs w:val="22"/>
        </w:rPr>
        <w:t>2</w:t>
      </w:r>
      <w:r w:rsidRPr="00264437">
        <w:rPr>
          <w:color w:val="000000"/>
          <w:sz w:val="22"/>
          <w:szCs w:val="22"/>
        </w:rPr>
        <w:t>. Įsigyti prekių naudojantis Centrinės perkančiosios organizacijos (toliau – CPO LT) elektroniniu katalogu galimybės nėra, nes prekių CPO  LT elektroniniame kataloge nesiūloma.</w:t>
      </w:r>
    </w:p>
    <w:p w14:paraId="07ED5DB0" w14:textId="77777777" w:rsidR="00F95DB0" w:rsidRDefault="00B76A24" w:rsidP="00264437">
      <w:pPr>
        <w:pStyle w:val="Body2"/>
        <w:spacing w:after="0"/>
        <w:ind w:firstLine="731"/>
        <w:rPr>
          <w:lang w:val="lt-LT"/>
        </w:rPr>
      </w:pPr>
      <w:r w:rsidRPr="00264437">
        <w:rPr>
          <w:lang w:val="lt-LT"/>
        </w:rPr>
        <w:t xml:space="preserve">23. Šiame pirkime taikomi aplinkos apsaugos kriterijai (žaliųjų pirkimų reikalavimai). Aplinkos apsaugos kriterijai nustatyti pagal Aplinkos apsaugos kriterijų taikymo, vykdant žaliuosius pirkimus, tvarkos aprašo, patvirtinto  Lietuvos Respublikos aplinkos ministro 2011 m. birželio 28 d. įsakymu Nr. D1-508 „Dėl aplinkos apsaugos kriterijų taikymo, vykdant žaliuosius pirkimus, tvarkos aprašo patvirtinimo“ (Lietuvos Respublikos aplinkos ministro 2022 m. gruodžio 13 d. įsakymo Nr. D1-401 redakcija), 4.4.4 papunktį (SPS 2 priede „Prekių pirkimo–pardavimo sutarties projektas“, kaip pirkimo sutarties vykdymo sąlygos). </w:t>
      </w:r>
    </w:p>
    <w:p w14:paraId="4ACA5300" w14:textId="311BE457" w:rsidR="00264437" w:rsidRPr="00264437" w:rsidRDefault="00F95DB0" w:rsidP="00264437">
      <w:pPr>
        <w:pStyle w:val="Body2"/>
        <w:spacing w:after="0"/>
        <w:ind w:firstLine="731"/>
        <w:rPr>
          <w:lang w:val="lt-LT"/>
        </w:rPr>
      </w:pPr>
      <w:r>
        <w:rPr>
          <w:lang w:val="lt-LT"/>
        </w:rPr>
        <w:t xml:space="preserve">24. </w:t>
      </w:r>
      <w:r w:rsidRPr="00F95DB0">
        <w:rPr>
          <w:lang w:val="lt-LT"/>
        </w:rPr>
        <w:t>Dėl šio pirkimo CVP IS priemonėmis buvo vykdyta rinkos konsultacijos (</w:t>
      </w:r>
      <w:r w:rsidR="001520FC">
        <w:rPr>
          <w:lang w:val="lt-LT"/>
        </w:rPr>
        <w:t>„</w:t>
      </w:r>
      <w:r w:rsidR="001520FC" w:rsidRPr="001520FC">
        <w:rPr>
          <w:lang w:val="lt-LT"/>
        </w:rPr>
        <w:t xml:space="preserve">Rinkiniai </w:t>
      </w:r>
      <w:proofErr w:type="spellStart"/>
      <w:r w:rsidR="001520FC" w:rsidRPr="001520FC">
        <w:rPr>
          <w:lang w:val="lt-LT"/>
        </w:rPr>
        <w:t>bariatrinei</w:t>
      </w:r>
      <w:proofErr w:type="spellEnd"/>
      <w:r w:rsidR="001520FC" w:rsidRPr="001520FC">
        <w:rPr>
          <w:lang w:val="lt-LT"/>
        </w:rPr>
        <w:t xml:space="preserve"> chirurgijai</w:t>
      </w:r>
      <w:r w:rsidR="001520FC">
        <w:rPr>
          <w:lang w:val="lt-LT"/>
        </w:rPr>
        <w:t xml:space="preserve">“, </w:t>
      </w:r>
      <w:r w:rsidRPr="00F95DB0">
        <w:rPr>
          <w:lang w:val="lt-LT"/>
        </w:rPr>
        <w:t>CVP</w:t>
      </w:r>
      <w:r w:rsidR="00860A08">
        <w:rPr>
          <w:lang w:val="lt-LT"/>
        </w:rPr>
        <w:t xml:space="preserve"> IS</w:t>
      </w:r>
      <w:r w:rsidRPr="00F95DB0">
        <w:rPr>
          <w:lang w:val="lt-LT"/>
        </w:rPr>
        <w:t xml:space="preserve"> I</w:t>
      </w:r>
      <w:r>
        <w:rPr>
          <w:lang w:val="lt-LT"/>
        </w:rPr>
        <w:t>D</w:t>
      </w:r>
      <w:r w:rsidRPr="00F95DB0">
        <w:rPr>
          <w:lang w:val="lt-LT"/>
        </w:rPr>
        <w:t xml:space="preserve"> Nr. </w:t>
      </w:r>
      <w:r w:rsidR="001520FC" w:rsidRPr="001520FC">
        <w:t>8415369</w:t>
      </w:r>
      <w:r w:rsidRPr="00F95DB0">
        <w:rPr>
          <w:lang w:val="lt-LT"/>
        </w:rPr>
        <w:t>, paskelbimo data 2026-</w:t>
      </w:r>
      <w:r w:rsidR="001520FC">
        <w:rPr>
          <w:lang w:val="lt-LT"/>
        </w:rPr>
        <w:t>06-17</w:t>
      </w:r>
      <w:r w:rsidRPr="00F95DB0">
        <w:rPr>
          <w:lang w:val="lt-LT"/>
        </w:rPr>
        <w:t>). Rinkos konsultacijos dalyvis laikomas padėjusiu pasirengti pirkimui ir apie tai teikdamas pasiūlymą privalo nurodyti Europos bendrajame viešųjų pirkimų dokumente (EBVPD) (III dalies „Pašalinimo pagrindai” C13 skiltis).</w:t>
      </w:r>
    </w:p>
    <w:p w14:paraId="4E87DEB1" w14:textId="77777777" w:rsidR="00264437" w:rsidRPr="00264437" w:rsidRDefault="00264437" w:rsidP="00264437">
      <w:pPr>
        <w:pStyle w:val="NormalWeb"/>
        <w:spacing w:before="0" w:beforeAutospacing="0" w:after="0" w:afterAutospacing="0"/>
        <w:jc w:val="both"/>
        <w:rPr>
          <w:color w:val="000000"/>
          <w:sz w:val="22"/>
          <w:szCs w:val="22"/>
        </w:rPr>
      </w:pPr>
    </w:p>
    <w:p w14:paraId="58A81360" w14:textId="5F4E00F7" w:rsidR="00A24AB9" w:rsidRPr="00264437" w:rsidRDefault="00A24AB9" w:rsidP="00A24AB9">
      <w:pPr>
        <w:pStyle w:val="NormalWeb"/>
        <w:spacing w:before="0" w:beforeAutospacing="0" w:after="0" w:afterAutospacing="0"/>
        <w:ind w:firstLine="720"/>
        <w:jc w:val="both"/>
        <w:rPr>
          <w:color w:val="000000"/>
          <w:sz w:val="22"/>
          <w:szCs w:val="22"/>
        </w:rPr>
      </w:pPr>
      <w:r w:rsidRPr="00264437">
        <w:rPr>
          <w:color w:val="000000"/>
          <w:sz w:val="22"/>
          <w:szCs w:val="22"/>
        </w:rPr>
        <w:t>SPS priedai:</w:t>
      </w:r>
    </w:p>
    <w:p w14:paraId="42FC26F0" w14:textId="54729591" w:rsidR="00A24AB9" w:rsidRPr="00264437" w:rsidRDefault="00A24AB9" w:rsidP="00A24AB9">
      <w:pPr>
        <w:pStyle w:val="NormalWeb"/>
        <w:spacing w:before="0" w:beforeAutospacing="0" w:after="0" w:afterAutospacing="0"/>
        <w:ind w:firstLine="720"/>
        <w:jc w:val="both"/>
        <w:rPr>
          <w:sz w:val="22"/>
          <w:szCs w:val="22"/>
        </w:rPr>
      </w:pPr>
      <w:r w:rsidRPr="00264437">
        <w:rPr>
          <w:color w:val="000000"/>
          <w:sz w:val="22"/>
          <w:szCs w:val="22"/>
        </w:rPr>
        <w:t xml:space="preserve">1. </w:t>
      </w:r>
      <w:r w:rsidR="009F2489" w:rsidRPr="00264437">
        <w:rPr>
          <w:color w:val="000000"/>
          <w:sz w:val="22"/>
          <w:szCs w:val="22"/>
        </w:rPr>
        <w:t xml:space="preserve">SPS 1 priedas </w:t>
      </w:r>
      <w:r w:rsidRPr="00264437">
        <w:rPr>
          <w:color w:val="000000"/>
          <w:sz w:val="22"/>
          <w:szCs w:val="22"/>
        </w:rPr>
        <w:t>„</w:t>
      </w:r>
      <w:r w:rsidR="009978AC" w:rsidRPr="00264437">
        <w:rPr>
          <w:color w:val="000000"/>
          <w:sz w:val="22"/>
          <w:szCs w:val="22"/>
        </w:rPr>
        <w:t>Techninė specifikacija</w:t>
      </w:r>
      <w:r w:rsidR="00F03A80">
        <w:rPr>
          <w:color w:val="000000"/>
          <w:sz w:val="22"/>
          <w:szCs w:val="22"/>
        </w:rPr>
        <w:t xml:space="preserve"> ir pasiūlymų vertinimas</w:t>
      </w:r>
      <w:r w:rsidR="009978AC" w:rsidRPr="00264437">
        <w:rPr>
          <w:color w:val="000000"/>
          <w:sz w:val="22"/>
          <w:szCs w:val="22"/>
        </w:rPr>
        <w:t>“</w:t>
      </w:r>
      <w:r w:rsidR="009F2489" w:rsidRPr="00264437">
        <w:rPr>
          <w:color w:val="000000"/>
          <w:sz w:val="22"/>
          <w:szCs w:val="22"/>
        </w:rPr>
        <w:t>.</w:t>
      </w:r>
    </w:p>
    <w:p w14:paraId="5E6E8F97" w14:textId="7AC9C586" w:rsidR="00A24AB9" w:rsidRPr="00264437" w:rsidRDefault="00A24AB9" w:rsidP="00A24AB9">
      <w:pPr>
        <w:pStyle w:val="NormalWeb"/>
        <w:spacing w:before="0" w:beforeAutospacing="0" w:after="0" w:afterAutospacing="0"/>
        <w:ind w:firstLine="720"/>
        <w:jc w:val="both"/>
        <w:rPr>
          <w:sz w:val="22"/>
          <w:szCs w:val="22"/>
        </w:rPr>
      </w:pPr>
      <w:r w:rsidRPr="00264437">
        <w:rPr>
          <w:color w:val="000000"/>
          <w:sz w:val="22"/>
          <w:szCs w:val="22"/>
        </w:rPr>
        <w:t xml:space="preserve">2. </w:t>
      </w:r>
      <w:bookmarkStart w:id="5" w:name="_Hlk132274873"/>
      <w:r w:rsidR="009F2489" w:rsidRPr="00264437">
        <w:rPr>
          <w:color w:val="000000"/>
          <w:sz w:val="22"/>
          <w:szCs w:val="22"/>
        </w:rPr>
        <w:t xml:space="preserve">SPS 2 priedas </w:t>
      </w:r>
      <w:r w:rsidRPr="00264437">
        <w:rPr>
          <w:color w:val="000000"/>
          <w:sz w:val="22"/>
          <w:szCs w:val="22"/>
        </w:rPr>
        <w:t>„</w:t>
      </w:r>
      <w:r w:rsidR="001D631C" w:rsidRPr="00264437">
        <w:rPr>
          <w:color w:val="000000"/>
          <w:sz w:val="22"/>
          <w:szCs w:val="22"/>
        </w:rPr>
        <w:t xml:space="preserve">Prekių </w:t>
      </w:r>
      <w:r w:rsidRPr="00264437">
        <w:rPr>
          <w:color w:val="000000"/>
          <w:sz w:val="22"/>
          <w:szCs w:val="22"/>
        </w:rPr>
        <w:t>pirkimo-pardavimo sutarties projektas“.</w:t>
      </w:r>
      <w:bookmarkEnd w:id="5"/>
    </w:p>
    <w:p w14:paraId="52877BDB" w14:textId="047DBB30" w:rsidR="00A24AB9" w:rsidRPr="00264437" w:rsidRDefault="00A24AB9" w:rsidP="00A24AB9">
      <w:pPr>
        <w:pStyle w:val="NormalWeb"/>
        <w:spacing w:before="0" w:beforeAutospacing="0" w:after="0" w:afterAutospacing="0"/>
        <w:ind w:firstLine="720"/>
        <w:jc w:val="both"/>
        <w:rPr>
          <w:color w:val="000000"/>
          <w:sz w:val="22"/>
          <w:szCs w:val="22"/>
        </w:rPr>
      </w:pPr>
      <w:r w:rsidRPr="00264437">
        <w:rPr>
          <w:color w:val="000000"/>
          <w:sz w:val="22"/>
          <w:szCs w:val="22"/>
        </w:rPr>
        <w:t xml:space="preserve">3. </w:t>
      </w:r>
      <w:r w:rsidR="009F2489" w:rsidRPr="00264437">
        <w:rPr>
          <w:color w:val="000000"/>
          <w:sz w:val="22"/>
          <w:szCs w:val="22"/>
        </w:rPr>
        <w:t xml:space="preserve">SPS 3 priedas </w:t>
      </w:r>
      <w:r w:rsidR="00A00A45" w:rsidRPr="00264437">
        <w:rPr>
          <w:color w:val="000000"/>
          <w:sz w:val="22"/>
          <w:szCs w:val="22"/>
        </w:rPr>
        <w:t>„</w:t>
      </w:r>
      <w:r w:rsidR="00E81695" w:rsidRPr="00264437">
        <w:rPr>
          <w:color w:val="000000"/>
          <w:sz w:val="22"/>
          <w:szCs w:val="22"/>
        </w:rPr>
        <w:t>Europos bendrasis viešųjų pirkimų dokumentas (</w:t>
      </w:r>
      <w:r w:rsidRPr="00264437">
        <w:rPr>
          <w:color w:val="000000"/>
          <w:sz w:val="22"/>
          <w:szCs w:val="22"/>
        </w:rPr>
        <w:t>EBVPD</w:t>
      </w:r>
      <w:r w:rsidR="00E81695" w:rsidRPr="00264437">
        <w:rPr>
          <w:color w:val="000000"/>
          <w:sz w:val="22"/>
          <w:szCs w:val="22"/>
        </w:rPr>
        <w:t>)</w:t>
      </w:r>
      <w:r w:rsidRPr="00264437">
        <w:rPr>
          <w:color w:val="000000"/>
          <w:sz w:val="22"/>
          <w:szCs w:val="22"/>
        </w:rPr>
        <w:t xml:space="preserve"> failas/šablonas“.</w:t>
      </w:r>
    </w:p>
    <w:p w14:paraId="4157EE8B" w14:textId="7A6BA308" w:rsidR="006805B9" w:rsidRPr="00264437" w:rsidRDefault="006805B9" w:rsidP="00A24AB9">
      <w:pPr>
        <w:pStyle w:val="NormalWeb"/>
        <w:spacing w:before="0" w:beforeAutospacing="0" w:after="0" w:afterAutospacing="0"/>
        <w:ind w:firstLine="720"/>
        <w:jc w:val="both"/>
        <w:rPr>
          <w:sz w:val="22"/>
          <w:szCs w:val="22"/>
        </w:rPr>
      </w:pPr>
      <w:r w:rsidRPr="00264437">
        <w:rPr>
          <w:color w:val="000000"/>
          <w:sz w:val="22"/>
          <w:szCs w:val="22"/>
        </w:rPr>
        <w:t xml:space="preserve">4. SPS 4 priedas „Pasiūlymo forma“. </w:t>
      </w:r>
    </w:p>
    <w:p w14:paraId="02F8D071" w14:textId="5F4778A5" w:rsidR="0094533E" w:rsidRPr="00264437" w:rsidRDefault="0094533E" w:rsidP="00A24AB9">
      <w:pPr>
        <w:pStyle w:val="NormalWeb"/>
        <w:spacing w:before="0" w:beforeAutospacing="0" w:after="40" w:afterAutospacing="0"/>
        <w:ind w:firstLine="720"/>
        <w:jc w:val="both"/>
        <w:rPr>
          <w:color w:val="000000"/>
          <w:sz w:val="22"/>
          <w:szCs w:val="22"/>
        </w:rPr>
      </w:pPr>
    </w:p>
    <w:sectPr w:rsidR="0094533E" w:rsidRPr="00264437" w:rsidSect="007279AC">
      <w:footerReference w:type="default" r:id="rId8"/>
      <w:pgSz w:w="11900" w:h="16840"/>
      <w:pgMar w:top="1134" w:right="567" w:bottom="567" w:left="1418" w:header="720" w:footer="72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88E22" w14:textId="77777777" w:rsidR="00015E20" w:rsidRDefault="00015E20">
      <w:r>
        <w:separator/>
      </w:r>
    </w:p>
  </w:endnote>
  <w:endnote w:type="continuationSeparator" w:id="0">
    <w:p w14:paraId="369CB6C7" w14:textId="77777777" w:rsidR="00015E20" w:rsidRDefault="00015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UltraLight">
    <w:altName w:val="Times New Roman"/>
    <w:panose1 w:val="00000000000000000000"/>
    <w:charset w:val="00"/>
    <w:family w:val="roman"/>
    <w:notTrueType/>
    <w:pitch w:val="default"/>
  </w:font>
  <w:font w:name="Consolas">
    <w:panose1 w:val="020B0609020204030204"/>
    <w:charset w:val="BA"/>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655963"/>
      <w:docPartObj>
        <w:docPartGallery w:val="Page Numbers (Bottom of Page)"/>
        <w:docPartUnique/>
      </w:docPartObj>
    </w:sdtPr>
    <w:sdtEndPr>
      <w:rPr>
        <w:noProof/>
      </w:rPr>
    </w:sdtEndPr>
    <w:sdtContent>
      <w:p w14:paraId="7192A666" w14:textId="510FED67" w:rsidR="00E93205"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067BC3" w14:textId="77777777" w:rsidR="00E93205" w:rsidRDefault="00E932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2F646" w14:textId="77777777" w:rsidR="00015E20" w:rsidRDefault="00015E20">
      <w:r>
        <w:separator/>
      </w:r>
    </w:p>
  </w:footnote>
  <w:footnote w:type="continuationSeparator" w:id="0">
    <w:p w14:paraId="6E9C7DE9" w14:textId="77777777" w:rsidR="00015E20" w:rsidRDefault="00015E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75459"/>
    <w:multiLevelType w:val="hybridMultilevel"/>
    <w:tmpl w:val="5344E64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E454F17"/>
    <w:multiLevelType w:val="hybridMultilevel"/>
    <w:tmpl w:val="FC225D82"/>
    <w:lvl w:ilvl="0" w:tplc="FFFFFFFF">
      <w:start w:val="1"/>
      <w:numFmt w:val="decimal"/>
      <w:lvlText w:val="%1)"/>
      <w:lvlJc w:val="left"/>
      <w:pPr>
        <w:tabs>
          <w:tab w:val="num" w:pos="1077"/>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6E65A84"/>
    <w:multiLevelType w:val="hybridMultilevel"/>
    <w:tmpl w:val="682CD740"/>
    <w:lvl w:ilvl="0" w:tplc="EF4E0D24">
      <w:start w:val="5"/>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40B22027"/>
    <w:multiLevelType w:val="hybridMultilevel"/>
    <w:tmpl w:val="28AA730C"/>
    <w:lvl w:ilvl="0" w:tplc="87C2B472">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16cid:durableId="1364597283">
    <w:abstractNumId w:val="1"/>
  </w:num>
  <w:num w:numId="2" w16cid:durableId="2015766328">
    <w:abstractNumId w:val="2"/>
  </w:num>
  <w:num w:numId="3" w16cid:durableId="1189567620">
    <w:abstractNumId w:val="3"/>
  </w:num>
  <w:num w:numId="4" w16cid:durableId="1111784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B9"/>
    <w:rsid w:val="000027B2"/>
    <w:rsid w:val="00010A7D"/>
    <w:rsid w:val="00010BB1"/>
    <w:rsid w:val="00010F1D"/>
    <w:rsid w:val="00015E20"/>
    <w:rsid w:val="000276B0"/>
    <w:rsid w:val="00034F6E"/>
    <w:rsid w:val="000368C1"/>
    <w:rsid w:val="000371DA"/>
    <w:rsid w:val="000407FE"/>
    <w:rsid w:val="0004177E"/>
    <w:rsid w:val="00041E32"/>
    <w:rsid w:val="0004268B"/>
    <w:rsid w:val="00046B67"/>
    <w:rsid w:val="00047FC8"/>
    <w:rsid w:val="000526BD"/>
    <w:rsid w:val="0005314F"/>
    <w:rsid w:val="000543A7"/>
    <w:rsid w:val="0005589B"/>
    <w:rsid w:val="00073BE6"/>
    <w:rsid w:val="00084643"/>
    <w:rsid w:val="00084E52"/>
    <w:rsid w:val="00091458"/>
    <w:rsid w:val="0009397C"/>
    <w:rsid w:val="00096062"/>
    <w:rsid w:val="000961F0"/>
    <w:rsid w:val="000A0C1A"/>
    <w:rsid w:val="000A3287"/>
    <w:rsid w:val="000A3520"/>
    <w:rsid w:val="000B1CA0"/>
    <w:rsid w:val="000B466B"/>
    <w:rsid w:val="000B6C43"/>
    <w:rsid w:val="000B7212"/>
    <w:rsid w:val="000C565C"/>
    <w:rsid w:val="000C712F"/>
    <w:rsid w:val="000D2A35"/>
    <w:rsid w:val="000D36CB"/>
    <w:rsid w:val="000D49CA"/>
    <w:rsid w:val="000D55EF"/>
    <w:rsid w:val="000D7F12"/>
    <w:rsid w:val="000E0473"/>
    <w:rsid w:val="000E196C"/>
    <w:rsid w:val="000E2882"/>
    <w:rsid w:val="000E2C98"/>
    <w:rsid w:val="000E4246"/>
    <w:rsid w:val="000E4BA5"/>
    <w:rsid w:val="000F772A"/>
    <w:rsid w:val="001005F8"/>
    <w:rsid w:val="0010257E"/>
    <w:rsid w:val="00111D5C"/>
    <w:rsid w:val="001173A8"/>
    <w:rsid w:val="00120D77"/>
    <w:rsid w:val="00126B10"/>
    <w:rsid w:val="00130479"/>
    <w:rsid w:val="00131725"/>
    <w:rsid w:val="0013257B"/>
    <w:rsid w:val="001365F4"/>
    <w:rsid w:val="00136C45"/>
    <w:rsid w:val="00137F95"/>
    <w:rsid w:val="00143DFE"/>
    <w:rsid w:val="001446CD"/>
    <w:rsid w:val="0014771E"/>
    <w:rsid w:val="00147D1B"/>
    <w:rsid w:val="001520FC"/>
    <w:rsid w:val="001527AD"/>
    <w:rsid w:val="00152822"/>
    <w:rsid w:val="00154945"/>
    <w:rsid w:val="00157546"/>
    <w:rsid w:val="0016141A"/>
    <w:rsid w:val="00161B7B"/>
    <w:rsid w:val="00163656"/>
    <w:rsid w:val="001647BF"/>
    <w:rsid w:val="00171CFC"/>
    <w:rsid w:val="001728C6"/>
    <w:rsid w:val="001746A3"/>
    <w:rsid w:val="0017495E"/>
    <w:rsid w:val="00175300"/>
    <w:rsid w:val="00177DB7"/>
    <w:rsid w:val="00180E49"/>
    <w:rsid w:val="00181429"/>
    <w:rsid w:val="001820D3"/>
    <w:rsid w:val="001A0AB1"/>
    <w:rsid w:val="001A0D85"/>
    <w:rsid w:val="001A40FF"/>
    <w:rsid w:val="001A77B9"/>
    <w:rsid w:val="001B0D50"/>
    <w:rsid w:val="001B327B"/>
    <w:rsid w:val="001B73A7"/>
    <w:rsid w:val="001B78AD"/>
    <w:rsid w:val="001C33E5"/>
    <w:rsid w:val="001D1212"/>
    <w:rsid w:val="001D5084"/>
    <w:rsid w:val="001D631C"/>
    <w:rsid w:val="001D68A1"/>
    <w:rsid w:val="001D75F9"/>
    <w:rsid w:val="001E0EEC"/>
    <w:rsid w:val="001E14D2"/>
    <w:rsid w:val="001E3DD0"/>
    <w:rsid w:val="001E710B"/>
    <w:rsid w:val="001F398B"/>
    <w:rsid w:val="001F4A14"/>
    <w:rsid w:val="001F6266"/>
    <w:rsid w:val="001F62EF"/>
    <w:rsid w:val="001F7C55"/>
    <w:rsid w:val="00201E9B"/>
    <w:rsid w:val="00220100"/>
    <w:rsid w:val="00225D46"/>
    <w:rsid w:val="002346B7"/>
    <w:rsid w:val="0023588E"/>
    <w:rsid w:val="00252358"/>
    <w:rsid w:val="00256632"/>
    <w:rsid w:val="00260563"/>
    <w:rsid w:val="00262511"/>
    <w:rsid w:val="0026269C"/>
    <w:rsid w:val="00264437"/>
    <w:rsid w:val="002673A8"/>
    <w:rsid w:val="00271A8E"/>
    <w:rsid w:val="00277ECD"/>
    <w:rsid w:val="00280EFA"/>
    <w:rsid w:val="0028206C"/>
    <w:rsid w:val="002829C6"/>
    <w:rsid w:val="00284D20"/>
    <w:rsid w:val="00285C03"/>
    <w:rsid w:val="002862EA"/>
    <w:rsid w:val="00294E58"/>
    <w:rsid w:val="002A02DB"/>
    <w:rsid w:val="002A47E0"/>
    <w:rsid w:val="002B0FBB"/>
    <w:rsid w:val="002B4D88"/>
    <w:rsid w:val="002C1AF9"/>
    <w:rsid w:val="002C1B79"/>
    <w:rsid w:val="002E50E4"/>
    <w:rsid w:val="002E6BCF"/>
    <w:rsid w:val="002F405B"/>
    <w:rsid w:val="003044D2"/>
    <w:rsid w:val="003071A9"/>
    <w:rsid w:val="003129E2"/>
    <w:rsid w:val="003171ED"/>
    <w:rsid w:val="00321AC7"/>
    <w:rsid w:val="003220C2"/>
    <w:rsid w:val="00325F57"/>
    <w:rsid w:val="00327F8F"/>
    <w:rsid w:val="003404F6"/>
    <w:rsid w:val="00347099"/>
    <w:rsid w:val="003524C5"/>
    <w:rsid w:val="00363840"/>
    <w:rsid w:val="00375010"/>
    <w:rsid w:val="00375BC7"/>
    <w:rsid w:val="0037621E"/>
    <w:rsid w:val="0038129E"/>
    <w:rsid w:val="00394723"/>
    <w:rsid w:val="003A14F8"/>
    <w:rsid w:val="003A15BE"/>
    <w:rsid w:val="003A2728"/>
    <w:rsid w:val="003A3B81"/>
    <w:rsid w:val="003A5937"/>
    <w:rsid w:val="003A70AA"/>
    <w:rsid w:val="003A7523"/>
    <w:rsid w:val="003B436B"/>
    <w:rsid w:val="003B68E7"/>
    <w:rsid w:val="003B7A19"/>
    <w:rsid w:val="003C1C87"/>
    <w:rsid w:val="003C245E"/>
    <w:rsid w:val="003D08E7"/>
    <w:rsid w:val="003D2647"/>
    <w:rsid w:val="003D645E"/>
    <w:rsid w:val="003E2156"/>
    <w:rsid w:val="003E2B9C"/>
    <w:rsid w:val="003E3B00"/>
    <w:rsid w:val="003F472F"/>
    <w:rsid w:val="003F5126"/>
    <w:rsid w:val="003F7B24"/>
    <w:rsid w:val="00400063"/>
    <w:rsid w:val="004070CC"/>
    <w:rsid w:val="00416D86"/>
    <w:rsid w:val="004203C8"/>
    <w:rsid w:val="00421F28"/>
    <w:rsid w:val="004251CE"/>
    <w:rsid w:val="00430464"/>
    <w:rsid w:val="00431AD5"/>
    <w:rsid w:val="00432A4E"/>
    <w:rsid w:val="00434062"/>
    <w:rsid w:val="004360DF"/>
    <w:rsid w:val="00436634"/>
    <w:rsid w:val="004375E7"/>
    <w:rsid w:val="00437D41"/>
    <w:rsid w:val="0044083D"/>
    <w:rsid w:val="004505EA"/>
    <w:rsid w:val="00456FDE"/>
    <w:rsid w:val="00457696"/>
    <w:rsid w:val="004612C9"/>
    <w:rsid w:val="00462BC0"/>
    <w:rsid w:val="004673C3"/>
    <w:rsid w:val="00467654"/>
    <w:rsid w:val="0047084C"/>
    <w:rsid w:val="004739FA"/>
    <w:rsid w:val="00474AE7"/>
    <w:rsid w:val="00475035"/>
    <w:rsid w:val="00475582"/>
    <w:rsid w:val="0048048A"/>
    <w:rsid w:val="004853EB"/>
    <w:rsid w:val="00485FBB"/>
    <w:rsid w:val="004933AA"/>
    <w:rsid w:val="00496E59"/>
    <w:rsid w:val="004978B0"/>
    <w:rsid w:val="004A1AAD"/>
    <w:rsid w:val="004A426D"/>
    <w:rsid w:val="004A612C"/>
    <w:rsid w:val="004A7352"/>
    <w:rsid w:val="004B58FD"/>
    <w:rsid w:val="004D5257"/>
    <w:rsid w:val="004E296A"/>
    <w:rsid w:val="004E3D9B"/>
    <w:rsid w:val="004F03F2"/>
    <w:rsid w:val="004F4DAF"/>
    <w:rsid w:val="004F6415"/>
    <w:rsid w:val="004F74FC"/>
    <w:rsid w:val="00500DA5"/>
    <w:rsid w:val="005014C8"/>
    <w:rsid w:val="00501ED4"/>
    <w:rsid w:val="0050437B"/>
    <w:rsid w:val="00504CDA"/>
    <w:rsid w:val="005051E1"/>
    <w:rsid w:val="00506987"/>
    <w:rsid w:val="00515370"/>
    <w:rsid w:val="005212FE"/>
    <w:rsid w:val="00524BDC"/>
    <w:rsid w:val="00527DB5"/>
    <w:rsid w:val="00542DA9"/>
    <w:rsid w:val="005457E0"/>
    <w:rsid w:val="00550CAE"/>
    <w:rsid w:val="00555BCF"/>
    <w:rsid w:val="0056285D"/>
    <w:rsid w:val="00567629"/>
    <w:rsid w:val="0057290B"/>
    <w:rsid w:val="00580470"/>
    <w:rsid w:val="00585DE1"/>
    <w:rsid w:val="0059587E"/>
    <w:rsid w:val="005A00DE"/>
    <w:rsid w:val="005A46A0"/>
    <w:rsid w:val="005A7927"/>
    <w:rsid w:val="005B0B6E"/>
    <w:rsid w:val="005B714D"/>
    <w:rsid w:val="005C1CDE"/>
    <w:rsid w:val="005C26F8"/>
    <w:rsid w:val="005C48B7"/>
    <w:rsid w:val="005D04D3"/>
    <w:rsid w:val="005D1D42"/>
    <w:rsid w:val="005E0D6E"/>
    <w:rsid w:val="005E3917"/>
    <w:rsid w:val="005E7902"/>
    <w:rsid w:val="005F0BFA"/>
    <w:rsid w:val="005F2A1F"/>
    <w:rsid w:val="005F3A46"/>
    <w:rsid w:val="006025DD"/>
    <w:rsid w:val="00610E05"/>
    <w:rsid w:val="00613032"/>
    <w:rsid w:val="00615F93"/>
    <w:rsid w:val="00624A87"/>
    <w:rsid w:val="006325D7"/>
    <w:rsid w:val="00645FC5"/>
    <w:rsid w:val="00646ABA"/>
    <w:rsid w:val="006518DB"/>
    <w:rsid w:val="00653AEF"/>
    <w:rsid w:val="00653B06"/>
    <w:rsid w:val="00653C15"/>
    <w:rsid w:val="006549F1"/>
    <w:rsid w:val="006569E1"/>
    <w:rsid w:val="00666111"/>
    <w:rsid w:val="006702AE"/>
    <w:rsid w:val="00672C8E"/>
    <w:rsid w:val="00676493"/>
    <w:rsid w:val="0068045F"/>
    <w:rsid w:val="006804AC"/>
    <w:rsid w:val="006805B9"/>
    <w:rsid w:val="00683DEB"/>
    <w:rsid w:val="00691308"/>
    <w:rsid w:val="00691913"/>
    <w:rsid w:val="0069229F"/>
    <w:rsid w:val="0069615F"/>
    <w:rsid w:val="006A2C68"/>
    <w:rsid w:val="006A4765"/>
    <w:rsid w:val="006A5A73"/>
    <w:rsid w:val="006B2920"/>
    <w:rsid w:val="006B41A2"/>
    <w:rsid w:val="006C0C20"/>
    <w:rsid w:val="006C1013"/>
    <w:rsid w:val="006C7120"/>
    <w:rsid w:val="006D654D"/>
    <w:rsid w:val="006D6B98"/>
    <w:rsid w:val="006D7A16"/>
    <w:rsid w:val="006E38C3"/>
    <w:rsid w:val="006E6142"/>
    <w:rsid w:val="006F0DD4"/>
    <w:rsid w:val="006F6552"/>
    <w:rsid w:val="006F7C60"/>
    <w:rsid w:val="00701224"/>
    <w:rsid w:val="00702F44"/>
    <w:rsid w:val="00704FD6"/>
    <w:rsid w:val="00710AD8"/>
    <w:rsid w:val="00711262"/>
    <w:rsid w:val="00713721"/>
    <w:rsid w:val="00720918"/>
    <w:rsid w:val="007229DF"/>
    <w:rsid w:val="007279AC"/>
    <w:rsid w:val="00731066"/>
    <w:rsid w:val="0073167A"/>
    <w:rsid w:val="00732FA6"/>
    <w:rsid w:val="007330D2"/>
    <w:rsid w:val="00737C41"/>
    <w:rsid w:val="00753090"/>
    <w:rsid w:val="00753EDB"/>
    <w:rsid w:val="00756682"/>
    <w:rsid w:val="00763959"/>
    <w:rsid w:val="00764101"/>
    <w:rsid w:val="00771B7C"/>
    <w:rsid w:val="00782B59"/>
    <w:rsid w:val="00783469"/>
    <w:rsid w:val="00786678"/>
    <w:rsid w:val="00791C1D"/>
    <w:rsid w:val="007956B0"/>
    <w:rsid w:val="0079762D"/>
    <w:rsid w:val="007A18A7"/>
    <w:rsid w:val="007A1C41"/>
    <w:rsid w:val="007A3B2F"/>
    <w:rsid w:val="007B6B89"/>
    <w:rsid w:val="007C33D2"/>
    <w:rsid w:val="007C6737"/>
    <w:rsid w:val="007C789A"/>
    <w:rsid w:val="007C78A4"/>
    <w:rsid w:val="007D15AB"/>
    <w:rsid w:val="007D2004"/>
    <w:rsid w:val="007D6C42"/>
    <w:rsid w:val="007E0911"/>
    <w:rsid w:val="007E4EF9"/>
    <w:rsid w:val="007F08AA"/>
    <w:rsid w:val="00801427"/>
    <w:rsid w:val="0080365C"/>
    <w:rsid w:val="008112B2"/>
    <w:rsid w:val="00811582"/>
    <w:rsid w:val="00811B9C"/>
    <w:rsid w:val="00812194"/>
    <w:rsid w:val="0081347F"/>
    <w:rsid w:val="008142E2"/>
    <w:rsid w:val="008153B5"/>
    <w:rsid w:val="0082559B"/>
    <w:rsid w:val="008371F9"/>
    <w:rsid w:val="00837830"/>
    <w:rsid w:val="00840886"/>
    <w:rsid w:val="00843D5F"/>
    <w:rsid w:val="00844A25"/>
    <w:rsid w:val="00845B28"/>
    <w:rsid w:val="00851EDC"/>
    <w:rsid w:val="008520EC"/>
    <w:rsid w:val="00854A1E"/>
    <w:rsid w:val="0085555F"/>
    <w:rsid w:val="008578A3"/>
    <w:rsid w:val="00860A08"/>
    <w:rsid w:val="0086140D"/>
    <w:rsid w:val="0086370A"/>
    <w:rsid w:val="00865E9B"/>
    <w:rsid w:val="008741E6"/>
    <w:rsid w:val="008762CB"/>
    <w:rsid w:val="008812EC"/>
    <w:rsid w:val="00885119"/>
    <w:rsid w:val="0088790D"/>
    <w:rsid w:val="0089359F"/>
    <w:rsid w:val="00894468"/>
    <w:rsid w:val="008A1520"/>
    <w:rsid w:val="008A6B28"/>
    <w:rsid w:val="008A6F5F"/>
    <w:rsid w:val="008A7694"/>
    <w:rsid w:val="008A7D5B"/>
    <w:rsid w:val="008B22CC"/>
    <w:rsid w:val="008B274B"/>
    <w:rsid w:val="008B3423"/>
    <w:rsid w:val="008B3525"/>
    <w:rsid w:val="008B4CF7"/>
    <w:rsid w:val="008B50F6"/>
    <w:rsid w:val="008B7C19"/>
    <w:rsid w:val="008C4B50"/>
    <w:rsid w:val="008C4EF8"/>
    <w:rsid w:val="008D5FF0"/>
    <w:rsid w:val="008D6153"/>
    <w:rsid w:val="008D73FE"/>
    <w:rsid w:val="008F23D1"/>
    <w:rsid w:val="00900113"/>
    <w:rsid w:val="00901511"/>
    <w:rsid w:val="00910579"/>
    <w:rsid w:val="009131B1"/>
    <w:rsid w:val="00914245"/>
    <w:rsid w:val="00922B23"/>
    <w:rsid w:val="00927747"/>
    <w:rsid w:val="00933E9A"/>
    <w:rsid w:val="00937D78"/>
    <w:rsid w:val="0094533E"/>
    <w:rsid w:val="0094705C"/>
    <w:rsid w:val="00950FE7"/>
    <w:rsid w:val="0095439C"/>
    <w:rsid w:val="00957147"/>
    <w:rsid w:val="00957228"/>
    <w:rsid w:val="00957972"/>
    <w:rsid w:val="0096011E"/>
    <w:rsid w:val="00961D6B"/>
    <w:rsid w:val="009635F4"/>
    <w:rsid w:val="00963E67"/>
    <w:rsid w:val="009708A9"/>
    <w:rsid w:val="00970C59"/>
    <w:rsid w:val="00974A0E"/>
    <w:rsid w:val="009776DD"/>
    <w:rsid w:val="00977B3C"/>
    <w:rsid w:val="0098119C"/>
    <w:rsid w:val="0098374F"/>
    <w:rsid w:val="0099042F"/>
    <w:rsid w:val="009953FE"/>
    <w:rsid w:val="009978AC"/>
    <w:rsid w:val="009B06B0"/>
    <w:rsid w:val="009B1075"/>
    <w:rsid w:val="009B134B"/>
    <w:rsid w:val="009B4847"/>
    <w:rsid w:val="009C08C9"/>
    <w:rsid w:val="009C5DD4"/>
    <w:rsid w:val="009D0032"/>
    <w:rsid w:val="009D10A5"/>
    <w:rsid w:val="009D116A"/>
    <w:rsid w:val="009D2F85"/>
    <w:rsid w:val="009D33FB"/>
    <w:rsid w:val="009D55D2"/>
    <w:rsid w:val="009E2614"/>
    <w:rsid w:val="009E7F72"/>
    <w:rsid w:val="009F08A6"/>
    <w:rsid w:val="009F2489"/>
    <w:rsid w:val="009F4CF4"/>
    <w:rsid w:val="00A00A45"/>
    <w:rsid w:val="00A05130"/>
    <w:rsid w:val="00A06BE6"/>
    <w:rsid w:val="00A071DE"/>
    <w:rsid w:val="00A15D6F"/>
    <w:rsid w:val="00A24AB9"/>
    <w:rsid w:val="00A254ED"/>
    <w:rsid w:val="00A26C33"/>
    <w:rsid w:val="00A31CE0"/>
    <w:rsid w:val="00A34687"/>
    <w:rsid w:val="00A40784"/>
    <w:rsid w:val="00A47D4E"/>
    <w:rsid w:val="00A50BF5"/>
    <w:rsid w:val="00A50ECD"/>
    <w:rsid w:val="00A51D08"/>
    <w:rsid w:val="00A51D49"/>
    <w:rsid w:val="00A53964"/>
    <w:rsid w:val="00A53DDD"/>
    <w:rsid w:val="00A54C41"/>
    <w:rsid w:val="00A5596B"/>
    <w:rsid w:val="00A56468"/>
    <w:rsid w:val="00A653B8"/>
    <w:rsid w:val="00A65537"/>
    <w:rsid w:val="00A66357"/>
    <w:rsid w:val="00A671E9"/>
    <w:rsid w:val="00A73F50"/>
    <w:rsid w:val="00A74708"/>
    <w:rsid w:val="00A75644"/>
    <w:rsid w:val="00A816FF"/>
    <w:rsid w:val="00A840B9"/>
    <w:rsid w:val="00A84321"/>
    <w:rsid w:val="00A94805"/>
    <w:rsid w:val="00AA0646"/>
    <w:rsid w:val="00AA1F8A"/>
    <w:rsid w:val="00AA75A9"/>
    <w:rsid w:val="00AC417E"/>
    <w:rsid w:val="00AD2E39"/>
    <w:rsid w:val="00AD54C1"/>
    <w:rsid w:val="00AD59A3"/>
    <w:rsid w:val="00AE2B36"/>
    <w:rsid w:val="00AE561D"/>
    <w:rsid w:val="00AF1430"/>
    <w:rsid w:val="00AF26F1"/>
    <w:rsid w:val="00AF33F2"/>
    <w:rsid w:val="00AF45F9"/>
    <w:rsid w:val="00AF5E5F"/>
    <w:rsid w:val="00B009AE"/>
    <w:rsid w:val="00B00D5C"/>
    <w:rsid w:val="00B10A30"/>
    <w:rsid w:val="00B11A25"/>
    <w:rsid w:val="00B12674"/>
    <w:rsid w:val="00B12A55"/>
    <w:rsid w:val="00B158D6"/>
    <w:rsid w:val="00B17AF9"/>
    <w:rsid w:val="00B22910"/>
    <w:rsid w:val="00B24D95"/>
    <w:rsid w:val="00B26851"/>
    <w:rsid w:val="00B26D8E"/>
    <w:rsid w:val="00B31218"/>
    <w:rsid w:val="00B41079"/>
    <w:rsid w:val="00B42A96"/>
    <w:rsid w:val="00B43615"/>
    <w:rsid w:val="00B46820"/>
    <w:rsid w:val="00B479F6"/>
    <w:rsid w:val="00B50C6D"/>
    <w:rsid w:val="00B513CC"/>
    <w:rsid w:val="00B51466"/>
    <w:rsid w:val="00B543E3"/>
    <w:rsid w:val="00B624B4"/>
    <w:rsid w:val="00B670D1"/>
    <w:rsid w:val="00B71B1E"/>
    <w:rsid w:val="00B730CB"/>
    <w:rsid w:val="00B74967"/>
    <w:rsid w:val="00B76A24"/>
    <w:rsid w:val="00B8110B"/>
    <w:rsid w:val="00B85F08"/>
    <w:rsid w:val="00B918AE"/>
    <w:rsid w:val="00B9290E"/>
    <w:rsid w:val="00BA1D6B"/>
    <w:rsid w:val="00BA61B9"/>
    <w:rsid w:val="00BC0F4F"/>
    <w:rsid w:val="00BE13C5"/>
    <w:rsid w:val="00BE25CC"/>
    <w:rsid w:val="00BE26C5"/>
    <w:rsid w:val="00BE658C"/>
    <w:rsid w:val="00BE7A4E"/>
    <w:rsid w:val="00BF1DE7"/>
    <w:rsid w:val="00BF4844"/>
    <w:rsid w:val="00BF5A66"/>
    <w:rsid w:val="00BF75DF"/>
    <w:rsid w:val="00C01D78"/>
    <w:rsid w:val="00C02021"/>
    <w:rsid w:val="00C02A15"/>
    <w:rsid w:val="00C05866"/>
    <w:rsid w:val="00C07177"/>
    <w:rsid w:val="00C10E3C"/>
    <w:rsid w:val="00C136D4"/>
    <w:rsid w:val="00C13787"/>
    <w:rsid w:val="00C169B1"/>
    <w:rsid w:val="00C21E7D"/>
    <w:rsid w:val="00C22275"/>
    <w:rsid w:val="00C231DE"/>
    <w:rsid w:val="00C24A68"/>
    <w:rsid w:val="00C254C1"/>
    <w:rsid w:val="00C26106"/>
    <w:rsid w:val="00C26498"/>
    <w:rsid w:val="00C3427E"/>
    <w:rsid w:val="00C342BD"/>
    <w:rsid w:val="00C35DAA"/>
    <w:rsid w:val="00C363C6"/>
    <w:rsid w:val="00C42853"/>
    <w:rsid w:val="00C45AD5"/>
    <w:rsid w:val="00C50817"/>
    <w:rsid w:val="00C54C71"/>
    <w:rsid w:val="00C54D66"/>
    <w:rsid w:val="00C57E3D"/>
    <w:rsid w:val="00C61059"/>
    <w:rsid w:val="00C61581"/>
    <w:rsid w:val="00C627B0"/>
    <w:rsid w:val="00C70331"/>
    <w:rsid w:val="00C72777"/>
    <w:rsid w:val="00C74F78"/>
    <w:rsid w:val="00C7763A"/>
    <w:rsid w:val="00C83FC2"/>
    <w:rsid w:val="00C90810"/>
    <w:rsid w:val="00C90932"/>
    <w:rsid w:val="00C95F1E"/>
    <w:rsid w:val="00CA2341"/>
    <w:rsid w:val="00CA2EF9"/>
    <w:rsid w:val="00CB10CE"/>
    <w:rsid w:val="00CB263B"/>
    <w:rsid w:val="00CB4A34"/>
    <w:rsid w:val="00CB7F35"/>
    <w:rsid w:val="00CC2A2D"/>
    <w:rsid w:val="00CC38F0"/>
    <w:rsid w:val="00CC3BFE"/>
    <w:rsid w:val="00CC3FD8"/>
    <w:rsid w:val="00CC6AB1"/>
    <w:rsid w:val="00CD2221"/>
    <w:rsid w:val="00CD68D4"/>
    <w:rsid w:val="00CD70E0"/>
    <w:rsid w:val="00CE2D76"/>
    <w:rsid w:val="00CE7C6A"/>
    <w:rsid w:val="00CF3FF5"/>
    <w:rsid w:val="00CF51EB"/>
    <w:rsid w:val="00CF7402"/>
    <w:rsid w:val="00D007C5"/>
    <w:rsid w:val="00D016C0"/>
    <w:rsid w:val="00D0296D"/>
    <w:rsid w:val="00D03478"/>
    <w:rsid w:val="00D05D1A"/>
    <w:rsid w:val="00D060DA"/>
    <w:rsid w:val="00D13F02"/>
    <w:rsid w:val="00D154CC"/>
    <w:rsid w:val="00D24493"/>
    <w:rsid w:val="00D3048F"/>
    <w:rsid w:val="00D3096A"/>
    <w:rsid w:val="00D31B7C"/>
    <w:rsid w:val="00D35DC0"/>
    <w:rsid w:val="00D37247"/>
    <w:rsid w:val="00D40DF0"/>
    <w:rsid w:val="00D42EFA"/>
    <w:rsid w:val="00D441AD"/>
    <w:rsid w:val="00D4451B"/>
    <w:rsid w:val="00D51F38"/>
    <w:rsid w:val="00D555BD"/>
    <w:rsid w:val="00D739CB"/>
    <w:rsid w:val="00D8537B"/>
    <w:rsid w:val="00DA5D3F"/>
    <w:rsid w:val="00DA6C02"/>
    <w:rsid w:val="00DA7085"/>
    <w:rsid w:val="00DB3AA2"/>
    <w:rsid w:val="00DB7CB5"/>
    <w:rsid w:val="00DC23BB"/>
    <w:rsid w:val="00DC3296"/>
    <w:rsid w:val="00DD17EF"/>
    <w:rsid w:val="00DD2609"/>
    <w:rsid w:val="00DD62B4"/>
    <w:rsid w:val="00DF1E48"/>
    <w:rsid w:val="00DF5ADB"/>
    <w:rsid w:val="00E01301"/>
    <w:rsid w:val="00E03D8C"/>
    <w:rsid w:val="00E0760E"/>
    <w:rsid w:val="00E20CA4"/>
    <w:rsid w:val="00E336E0"/>
    <w:rsid w:val="00E36E04"/>
    <w:rsid w:val="00E44F62"/>
    <w:rsid w:val="00E45584"/>
    <w:rsid w:val="00E45E8A"/>
    <w:rsid w:val="00E460B4"/>
    <w:rsid w:val="00E4759B"/>
    <w:rsid w:val="00E52038"/>
    <w:rsid w:val="00E55B29"/>
    <w:rsid w:val="00E60B79"/>
    <w:rsid w:val="00E633B4"/>
    <w:rsid w:val="00E7120C"/>
    <w:rsid w:val="00E81695"/>
    <w:rsid w:val="00E83BE9"/>
    <w:rsid w:val="00E84179"/>
    <w:rsid w:val="00E85054"/>
    <w:rsid w:val="00E86ED3"/>
    <w:rsid w:val="00E91578"/>
    <w:rsid w:val="00E928E7"/>
    <w:rsid w:val="00E93205"/>
    <w:rsid w:val="00E93D28"/>
    <w:rsid w:val="00EA749E"/>
    <w:rsid w:val="00EB4C10"/>
    <w:rsid w:val="00EB65FA"/>
    <w:rsid w:val="00EB6E35"/>
    <w:rsid w:val="00EC37E6"/>
    <w:rsid w:val="00EC44F6"/>
    <w:rsid w:val="00EC5878"/>
    <w:rsid w:val="00EC6ED7"/>
    <w:rsid w:val="00ED06E7"/>
    <w:rsid w:val="00EE18BF"/>
    <w:rsid w:val="00EE2ECA"/>
    <w:rsid w:val="00EF4484"/>
    <w:rsid w:val="00F01644"/>
    <w:rsid w:val="00F03A80"/>
    <w:rsid w:val="00F046C6"/>
    <w:rsid w:val="00F15D6E"/>
    <w:rsid w:val="00F17D7C"/>
    <w:rsid w:val="00F219ED"/>
    <w:rsid w:val="00F32432"/>
    <w:rsid w:val="00F34106"/>
    <w:rsid w:val="00F36054"/>
    <w:rsid w:val="00F42141"/>
    <w:rsid w:val="00F51053"/>
    <w:rsid w:val="00F51056"/>
    <w:rsid w:val="00F53940"/>
    <w:rsid w:val="00F53E27"/>
    <w:rsid w:val="00F54035"/>
    <w:rsid w:val="00F54C67"/>
    <w:rsid w:val="00F6434F"/>
    <w:rsid w:val="00F70B33"/>
    <w:rsid w:val="00F71BD6"/>
    <w:rsid w:val="00F75B35"/>
    <w:rsid w:val="00F76CD1"/>
    <w:rsid w:val="00F8188F"/>
    <w:rsid w:val="00F85682"/>
    <w:rsid w:val="00F90ED4"/>
    <w:rsid w:val="00F938D8"/>
    <w:rsid w:val="00F95DB0"/>
    <w:rsid w:val="00FA1409"/>
    <w:rsid w:val="00FA71B9"/>
    <w:rsid w:val="00FB1047"/>
    <w:rsid w:val="00FB386E"/>
    <w:rsid w:val="00FB661D"/>
    <w:rsid w:val="00FB7CC1"/>
    <w:rsid w:val="00FD0C21"/>
    <w:rsid w:val="00FD7225"/>
    <w:rsid w:val="00FE06DF"/>
    <w:rsid w:val="00FF027D"/>
    <w:rsid w:val="00FF0D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19CF7"/>
  <w15:chartTrackingRefBased/>
  <w15:docId w15:val="{704FCF32-39B7-4D4C-B5CA-7F6C5BF17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24AB9"/>
    <w:pPr>
      <w:pBdr>
        <w:top w:val="nil"/>
        <w:left w:val="nil"/>
        <w:bottom w:val="nil"/>
        <w:right w:val="nil"/>
        <w:between w:val="nil"/>
        <w:bar w:val="nil"/>
      </w:pBdr>
    </w:pPr>
    <w:rPr>
      <w:rFonts w:eastAsia="Arial Unicode MS" w:cs="Times New Roman"/>
      <w:szCs w:val="24"/>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24AB9"/>
    <w:rPr>
      <w:u w:val="single"/>
    </w:rPr>
  </w:style>
  <w:style w:type="paragraph" w:styleId="Title">
    <w:name w:val="Title"/>
    <w:next w:val="Body2"/>
    <w:link w:val="TitleChar"/>
    <w:qFormat/>
    <w:rsid w:val="00A24AB9"/>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lt-LT"/>
    </w:rPr>
  </w:style>
  <w:style w:type="character" w:customStyle="1" w:styleId="TitleChar">
    <w:name w:val="Title Char"/>
    <w:basedOn w:val="DefaultParagraphFont"/>
    <w:link w:val="Title"/>
    <w:rsid w:val="00A24AB9"/>
    <w:rPr>
      <w:rFonts w:ascii="Helvetica Neue UltraLight" w:eastAsia="Arial Unicode MS" w:hAnsi="Helvetica Neue UltraLight" w:cs="Arial Unicode MS"/>
      <w:color w:val="000000"/>
      <w:spacing w:val="16"/>
      <w:sz w:val="56"/>
      <w:szCs w:val="56"/>
      <w:bdr w:val="nil"/>
      <w:lang w:val="en-US" w:eastAsia="lt-LT"/>
    </w:rPr>
  </w:style>
  <w:style w:type="paragraph" w:customStyle="1" w:styleId="Body2">
    <w:name w:val="Body 2"/>
    <w:rsid w:val="00A24AB9"/>
    <w:pPr>
      <w:pBdr>
        <w:top w:val="nil"/>
        <w:left w:val="nil"/>
        <w:bottom w:val="nil"/>
        <w:right w:val="nil"/>
        <w:between w:val="nil"/>
        <w:bar w:val="nil"/>
      </w:pBdr>
      <w:suppressAutoHyphens/>
      <w:spacing w:after="40"/>
      <w:jc w:val="both"/>
    </w:pPr>
    <w:rPr>
      <w:rFonts w:eastAsia="Arial Unicode MS" w:cs="Arial Unicode MS"/>
      <w:color w:val="000000"/>
      <w:sz w:val="22"/>
      <w:bdr w:val="nil"/>
      <w:lang w:val="en-US" w:eastAsia="lt-LT"/>
    </w:rPr>
  </w:style>
  <w:style w:type="paragraph" w:styleId="NormalWeb">
    <w:name w:val="Normal (Web)"/>
    <w:basedOn w:val="Normal"/>
    <w:uiPriority w:val="99"/>
    <w:unhideWhenUsed/>
    <w:rsid w:val="00A24AB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styleId="Footer">
    <w:name w:val="footer"/>
    <w:basedOn w:val="Normal"/>
    <w:link w:val="FooterChar"/>
    <w:uiPriority w:val="99"/>
    <w:unhideWhenUsed/>
    <w:rsid w:val="00A24AB9"/>
    <w:pPr>
      <w:tabs>
        <w:tab w:val="center" w:pos="4819"/>
        <w:tab w:val="right" w:pos="9638"/>
      </w:tabs>
    </w:pPr>
  </w:style>
  <w:style w:type="character" w:customStyle="1" w:styleId="FooterChar">
    <w:name w:val="Footer Char"/>
    <w:basedOn w:val="DefaultParagraphFont"/>
    <w:link w:val="Footer"/>
    <w:uiPriority w:val="99"/>
    <w:rsid w:val="00A24AB9"/>
    <w:rPr>
      <w:rFonts w:eastAsia="Arial Unicode MS" w:cs="Times New Roman"/>
      <w:szCs w:val="24"/>
      <w:bdr w:val="nil"/>
      <w:lang w:val="en-US"/>
    </w:rPr>
  </w:style>
  <w:style w:type="paragraph" w:styleId="Revision">
    <w:name w:val="Revision"/>
    <w:hidden/>
    <w:uiPriority w:val="99"/>
    <w:semiHidden/>
    <w:rsid w:val="00180E49"/>
    <w:rPr>
      <w:rFonts w:eastAsia="Arial Unicode MS" w:cs="Times New Roman"/>
      <w:szCs w:val="24"/>
      <w:bdr w:val="nil"/>
      <w:lang w:val="en-US"/>
    </w:rPr>
  </w:style>
  <w:style w:type="paragraph" w:styleId="HTMLPreformatted">
    <w:name w:val="HTML Preformatted"/>
    <w:basedOn w:val="Normal"/>
    <w:link w:val="HTMLPreformattedChar"/>
    <w:uiPriority w:val="99"/>
    <w:semiHidden/>
    <w:unhideWhenUsed/>
    <w:rsid w:val="00D2449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24493"/>
    <w:rPr>
      <w:rFonts w:ascii="Consolas" w:eastAsia="Arial Unicode MS" w:hAnsi="Consolas" w:cs="Times New Roman"/>
      <w:sz w:val="20"/>
      <w:szCs w:val="20"/>
      <w:bdr w:val="nil"/>
      <w:lang w:val="en-US"/>
    </w:rPr>
  </w:style>
  <w:style w:type="table" w:customStyle="1" w:styleId="TableGrid1">
    <w:name w:val="Table Grid1"/>
    <w:basedOn w:val="TableNormal"/>
    <w:next w:val="TableGrid"/>
    <w:uiPriority w:val="39"/>
    <w:rsid w:val="00A54C41"/>
    <w:pPr>
      <w:pBdr>
        <w:top w:val="nil"/>
        <w:left w:val="nil"/>
        <w:bottom w:val="nil"/>
        <w:right w:val="nil"/>
        <w:between w:val="nil"/>
        <w:bar w:val="nil"/>
      </w:pBdr>
    </w:pPr>
    <w:rPr>
      <w:rFonts w:eastAsia="Arial Unicode MS" w:cs="Times New Roman"/>
      <w:sz w:val="20"/>
      <w:szCs w:val="20"/>
      <w:bdr w:val="nil"/>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99"/>
    <w:rsid w:val="00A54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91308"/>
    <w:rPr>
      <w:sz w:val="16"/>
      <w:szCs w:val="16"/>
    </w:rPr>
  </w:style>
  <w:style w:type="paragraph" w:styleId="CommentText">
    <w:name w:val="annotation text"/>
    <w:basedOn w:val="Normal"/>
    <w:link w:val="CommentTextChar"/>
    <w:uiPriority w:val="99"/>
    <w:unhideWhenUsed/>
    <w:rsid w:val="00691308"/>
    <w:rPr>
      <w:sz w:val="20"/>
      <w:szCs w:val="20"/>
    </w:rPr>
  </w:style>
  <w:style w:type="character" w:customStyle="1" w:styleId="CommentTextChar">
    <w:name w:val="Comment Text Char"/>
    <w:basedOn w:val="DefaultParagraphFont"/>
    <w:link w:val="CommentText"/>
    <w:uiPriority w:val="99"/>
    <w:rsid w:val="00691308"/>
    <w:rPr>
      <w:rFonts w:eastAsia="Arial Unicode MS" w:cs="Times New Roman"/>
      <w:sz w:val="20"/>
      <w:szCs w:val="20"/>
      <w:bdr w:val="nil"/>
      <w:lang w:val="en-US"/>
    </w:rPr>
  </w:style>
  <w:style w:type="paragraph" w:styleId="CommentSubject">
    <w:name w:val="annotation subject"/>
    <w:basedOn w:val="CommentText"/>
    <w:next w:val="CommentText"/>
    <w:link w:val="CommentSubjectChar"/>
    <w:uiPriority w:val="99"/>
    <w:semiHidden/>
    <w:unhideWhenUsed/>
    <w:rsid w:val="00691308"/>
    <w:rPr>
      <w:b/>
      <w:bCs/>
    </w:rPr>
  </w:style>
  <w:style w:type="character" w:customStyle="1" w:styleId="CommentSubjectChar">
    <w:name w:val="Comment Subject Char"/>
    <w:basedOn w:val="CommentTextChar"/>
    <w:link w:val="CommentSubject"/>
    <w:uiPriority w:val="99"/>
    <w:semiHidden/>
    <w:rsid w:val="00691308"/>
    <w:rPr>
      <w:rFonts w:eastAsia="Arial Unicode MS" w:cs="Times New Roman"/>
      <w:b/>
      <w:bCs/>
      <w:sz w:val="20"/>
      <w:szCs w:val="20"/>
      <w:bdr w:val="nil"/>
      <w:lang w:val="en-US"/>
    </w:rPr>
  </w:style>
  <w:style w:type="paragraph" w:customStyle="1" w:styleId="Default">
    <w:name w:val="Default"/>
    <w:rsid w:val="00A05130"/>
    <w:pPr>
      <w:autoSpaceDE w:val="0"/>
      <w:autoSpaceDN w:val="0"/>
      <w:adjustRightInd w:val="0"/>
    </w:pPr>
    <w:rPr>
      <w:rFonts w:ascii="Liberation Serif" w:hAnsi="Liberation Serif" w:cs="Liberation Serif"/>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26933">
      <w:bodyDiv w:val="1"/>
      <w:marLeft w:val="0"/>
      <w:marRight w:val="0"/>
      <w:marTop w:val="0"/>
      <w:marBottom w:val="0"/>
      <w:divBdr>
        <w:top w:val="none" w:sz="0" w:space="0" w:color="auto"/>
        <w:left w:val="none" w:sz="0" w:space="0" w:color="auto"/>
        <w:bottom w:val="none" w:sz="0" w:space="0" w:color="auto"/>
        <w:right w:val="none" w:sz="0" w:space="0" w:color="auto"/>
      </w:divBdr>
    </w:div>
    <w:div w:id="339090928">
      <w:bodyDiv w:val="1"/>
      <w:marLeft w:val="0"/>
      <w:marRight w:val="0"/>
      <w:marTop w:val="0"/>
      <w:marBottom w:val="0"/>
      <w:divBdr>
        <w:top w:val="none" w:sz="0" w:space="0" w:color="auto"/>
        <w:left w:val="none" w:sz="0" w:space="0" w:color="auto"/>
        <w:bottom w:val="none" w:sz="0" w:space="0" w:color="auto"/>
        <w:right w:val="none" w:sz="0" w:space="0" w:color="auto"/>
      </w:divBdr>
    </w:div>
    <w:div w:id="462966481">
      <w:bodyDiv w:val="1"/>
      <w:marLeft w:val="0"/>
      <w:marRight w:val="0"/>
      <w:marTop w:val="0"/>
      <w:marBottom w:val="0"/>
      <w:divBdr>
        <w:top w:val="none" w:sz="0" w:space="0" w:color="auto"/>
        <w:left w:val="none" w:sz="0" w:space="0" w:color="auto"/>
        <w:bottom w:val="none" w:sz="0" w:space="0" w:color="auto"/>
        <w:right w:val="none" w:sz="0" w:space="0" w:color="auto"/>
      </w:divBdr>
    </w:div>
    <w:div w:id="595526159">
      <w:bodyDiv w:val="1"/>
      <w:marLeft w:val="0"/>
      <w:marRight w:val="0"/>
      <w:marTop w:val="0"/>
      <w:marBottom w:val="0"/>
      <w:divBdr>
        <w:top w:val="none" w:sz="0" w:space="0" w:color="auto"/>
        <w:left w:val="none" w:sz="0" w:space="0" w:color="auto"/>
        <w:bottom w:val="none" w:sz="0" w:space="0" w:color="auto"/>
        <w:right w:val="none" w:sz="0" w:space="0" w:color="auto"/>
      </w:divBdr>
    </w:div>
    <w:div w:id="1336762989">
      <w:bodyDiv w:val="1"/>
      <w:marLeft w:val="0"/>
      <w:marRight w:val="0"/>
      <w:marTop w:val="0"/>
      <w:marBottom w:val="0"/>
      <w:divBdr>
        <w:top w:val="none" w:sz="0" w:space="0" w:color="auto"/>
        <w:left w:val="none" w:sz="0" w:space="0" w:color="auto"/>
        <w:bottom w:val="none" w:sz="0" w:space="0" w:color="auto"/>
        <w:right w:val="none" w:sz="0" w:space="0" w:color="auto"/>
      </w:divBdr>
    </w:div>
    <w:div w:id="1655793501">
      <w:bodyDiv w:val="1"/>
      <w:marLeft w:val="0"/>
      <w:marRight w:val="0"/>
      <w:marTop w:val="0"/>
      <w:marBottom w:val="0"/>
      <w:divBdr>
        <w:top w:val="none" w:sz="0" w:space="0" w:color="auto"/>
        <w:left w:val="none" w:sz="0" w:space="0" w:color="auto"/>
        <w:bottom w:val="none" w:sz="0" w:space="0" w:color="auto"/>
        <w:right w:val="none" w:sz="0" w:space="0" w:color="auto"/>
      </w:divBdr>
    </w:div>
    <w:div w:id="193134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dre.ruleviciute@sant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3</Pages>
  <Words>7201</Words>
  <Characters>4105</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Rulevičiūtė</dc:creator>
  <cp:keywords/>
  <dc:description/>
  <cp:lastModifiedBy>Indrė Rulevičiūtė</cp:lastModifiedBy>
  <cp:revision>152</cp:revision>
  <dcterms:created xsi:type="dcterms:W3CDTF">2025-11-28T11:16:00Z</dcterms:created>
  <dcterms:modified xsi:type="dcterms:W3CDTF">2026-09-22T05:18:00Z</dcterms:modified>
</cp:coreProperties>
</file>