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32BFF6CA" w:rsidR="00184B8C" w:rsidRPr="0036054C" w:rsidRDefault="00560241" w:rsidP="00AB04C3">
                <w:pPr>
                  <w:pStyle w:val="Betarp"/>
                  <w:rPr>
                    <w:color w:val="2F5496" w:themeColor="accent1" w:themeShade="BF"/>
                    <w:sz w:val="24"/>
                    <w:lang w:val="lt-LT"/>
                  </w:rPr>
                </w:pPr>
                <w:r>
                  <w:rPr>
                    <w:color w:val="2F5496" w:themeColor="accent1" w:themeShade="BF"/>
                    <w:sz w:val="24"/>
                    <w:lang w:val="lt-LT"/>
                  </w:rPr>
                  <w:t>„TRAKTORIUS ŽEMĖS ŪKIO REIKMĖMS“</w:t>
                </w: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711EF4C4" w14:textId="65751052" w:rsidR="00184B8C" w:rsidRPr="00AB04C3" w:rsidRDefault="00DC1FB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6</w:t>
                    </w:r>
                    <w:r w:rsidRPr="00AA0E8F">
                      <w:rPr>
                        <w:color w:val="2F5496" w:themeColor="accent1" w:themeShade="BF"/>
                        <w:sz w:val="24"/>
                        <w:szCs w:val="24"/>
                        <w:lang w:val="lt-LT"/>
                      </w:rPr>
                      <w:t>-</w:t>
                    </w:r>
                    <w:r>
                      <w:rPr>
                        <w:color w:val="2F5496" w:themeColor="accent1" w:themeShade="BF"/>
                        <w:sz w:val="24"/>
                        <w:szCs w:val="24"/>
                        <w:lang w:val="lt-LT"/>
                      </w:rPr>
                      <w:t>08</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9840AE">
      <w:pPr>
        <w:pStyle w:val="Antrat1"/>
        <w:numPr>
          <w:ilvl w:val="0"/>
          <w:numId w:val="1"/>
        </w:numPr>
        <w:ind w:left="0" w:firstLine="0"/>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F64AF7">
      <w:pPr>
        <w:pStyle w:val="Sraopastraipa"/>
        <w:numPr>
          <w:ilvl w:val="1"/>
          <w:numId w:val="2"/>
        </w:numPr>
        <w:spacing w:after="120" w:line="20" w:lineRule="atLeast"/>
        <w:ind w:left="0" w:firstLine="56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098E544D"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 xml:space="preserve">stebėtojo teisėmis gali dalyvauti valstybės ir savivaldybių institucijų ar įstaigų atstovai,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lastRenderedPageBreak/>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Sraopastraipa"/>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Sraopastraipa"/>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4CF6FE23" w:rsidR="00F42204" w:rsidRPr="00471E3D" w:rsidRDefault="00F42204" w:rsidP="009840AE">
      <w:pPr>
        <w:pStyle w:val="Antrat1"/>
        <w:numPr>
          <w:ilvl w:val="0"/>
          <w:numId w:val="9"/>
        </w:numPr>
        <w:tabs>
          <w:tab w:val="left" w:pos="567"/>
        </w:tabs>
        <w:ind w:left="0" w:firstLine="0"/>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w:t>
      </w:r>
      <w:r w:rsidR="0096703D">
        <w:rPr>
          <w:rFonts w:asciiTheme="minorHAnsi" w:hAnsiTheme="minorHAnsi" w:cstheme="minorHAnsi"/>
          <w:color w:val="auto"/>
          <w:lang w:val="lt-LT"/>
        </w:rPr>
        <w:t>f</w:t>
      </w:r>
      <w:r w:rsidRPr="00471E3D">
        <w:rPr>
          <w:rFonts w:asciiTheme="minorHAnsi" w:hAnsiTheme="minorHAnsi" w:cstheme="minorHAnsi"/>
          <w:color w:val="auto"/>
          <w:lang w:val="lt-LT"/>
        </w:rPr>
        <w:t>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B83131">
          <w:rPr>
            <w:rStyle w:val="Hipersaitas"/>
            <w:color w:val="0070C0"/>
            <w:lang w:val="lt-LT"/>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B83131">
        <w:rPr>
          <w:lang w:val="lt-LT"/>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 xml:space="preserve">nustatytus pašalinimo pagrindus ir tuo atveju, kai ji turi įtikinamų </w:t>
      </w:r>
      <w:r w:rsidRPr="001B32C4">
        <w:rPr>
          <w:rFonts w:cstheme="minorHAnsi"/>
          <w:lang w:val="lt-LT"/>
        </w:rPr>
        <w:lastRenderedPageBreak/>
        <w:t>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9840AE">
      <w:pPr>
        <w:pStyle w:val="Antrat1"/>
        <w:numPr>
          <w:ilvl w:val="0"/>
          <w:numId w:val="9"/>
        </w:numPr>
        <w:ind w:left="0" w:firstLine="0"/>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lastRenderedPageBreak/>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rsidRPr="00B83131">
        <w:rPr>
          <w:lang w:val="lt-LT"/>
        </w:rPr>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00F83EF0">
      <w:pPr>
        <w:pStyle w:val="Antrat1"/>
        <w:numPr>
          <w:ilvl w:val="0"/>
          <w:numId w:val="9"/>
        </w:numPr>
        <w:pBdr>
          <w:bottom w:val="single" w:sz="4" w:space="9" w:color="ED7D31" w:themeColor="accent2"/>
        </w:pBdr>
        <w:spacing w:line="20" w:lineRule="atLeast"/>
        <w:ind w:left="0" w:firstLine="0"/>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3FEE732A"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w:t>
      </w:r>
      <w:r w:rsidRPr="00E51A2A">
        <w:rPr>
          <w:rFonts w:cstheme="minorHAnsi"/>
          <w:lang w:val="lt-LT"/>
        </w:rPr>
        <w:lastRenderedPageBreak/>
        <w:t xml:space="preserve">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6A70866D" w:rsidR="00AA0E8F" w:rsidRDefault="00B83131"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Prieš nustatydama laimėjusį pasiūlymą</w:t>
      </w:r>
      <w:r>
        <w:rPr>
          <w:rFonts w:cstheme="minorHAnsi"/>
          <w:lang w:val="lt-LT"/>
        </w:rPr>
        <w:t>,</w:t>
      </w:r>
      <w:r w:rsidRPr="00E51A2A">
        <w:rPr>
          <w:rFonts w:cstheme="minorHAnsi"/>
          <w:lang w:val="lt-LT"/>
        </w:rPr>
        <w:t xml:space="preserve"> perkančioji organizacija reikalaus, kad ekonomiškai naudingiausią pasiūlymą pateikęs tiekėjas </w:t>
      </w:r>
      <w:r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Pr="00E51A2A">
        <w:rPr>
          <w:lang w:val="lt-LT"/>
        </w:rPr>
        <w:t>kvalifikacijos reikalavim</w:t>
      </w:r>
      <w:r>
        <w:rPr>
          <w:lang w:val="lt-LT"/>
        </w:rPr>
        <w:t xml:space="preserve">ams </w:t>
      </w:r>
      <w:r w:rsidRPr="00E51A2A">
        <w:rPr>
          <w:lang w:val="lt-LT"/>
        </w:rPr>
        <w:t>ir, jeigu taikytina, reikalavim</w:t>
      </w:r>
      <w:r>
        <w:rPr>
          <w:lang w:val="lt-LT"/>
        </w:rPr>
        <w:t>ams</w:t>
      </w:r>
      <w:r w:rsidRPr="00E51A2A">
        <w:rPr>
          <w:lang w:val="lt-LT"/>
        </w:rPr>
        <w:t xml:space="preserve"> dėl kokybės vadybos sistemos ir aplinkos apsaugos vadybos sistemos standartų</w:t>
      </w:r>
      <w:r>
        <w:rPr>
          <w:rFonts w:cstheme="minorHAnsi"/>
          <w:lang w:val="lt-LT"/>
        </w:rPr>
        <w:t xml:space="preserve">. Perkančioji organizacija </w:t>
      </w:r>
      <w:r w:rsidRPr="00E51A2A">
        <w:rPr>
          <w:rFonts w:cstheme="minorHAnsi"/>
          <w:lang w:val="lt-LT"/>
        </w:rPr>
        <w:t>ekonomiškai naudingiausią pasiūlymą pateik</w:t>
      </w:r>
      <w:r>
        <w:rPr>
          <w:rFonts w:cstheme="minorHAnsi"/>
          <w:lang w:val="lt-LT"/>
        </w:rPr>
        <w:t>usio</w:t>
      </w:r>
      <w:r w:rsidRPr="00E51A2A">
        <w:rPr>
          <w:rFonts w:cstheme="minorHAnsi"/>
          <w:lang w:val="lt-LT"/>
        </w:rPr>
        <w:t xml:space="preserve"> tiekėj</w:t>
      </w:r>
      <w:r>
        <w:rPr>
          <w:rFonts w:cstheme="minorHAnsi"/>
          <w:lang w:val="lt-LT"/>
        </w:rPr>
        <w:t xml:space="preserve">o </w:t>
      </w:r>
      <w:r w:rsidRPr="00E51A2A">
        <w:rPr>
          <w:lang w:val="lt-LT"/>
        </w:rPr>
        <w:t>(ūkio subjekt</w:t>
      </w:r>
      <w:r>
        <w:rPr>
          <w:lang w:val="lt-LT"/>
        </w:rPr>
        <w:t>ų</w:t>
      </w:r>
      <w:r w:rsidRPr="00E51A2A">
        <w:rPr>
          <w:lang w:val="lt-LT"/>
        </w:rPr>
        <w:t>, kurių pajėgumais tiekėjas remiasi ir subtiekėj</w:t>
      </w:r>
      <w:r>
        <w:rPr>
          <w:lang w:val="lt-LT"/>
        </w:rPr>
        <w:t>ų</w:t>
      </w:r>
      <w:r w:rsidRPr="00E51A2A">
        <w:rPr>
          <w:lang w:val="lt-LT"/>
        </w:rPr>
        <w:t xml:space="preserve"> – jei taikoma) </w:t>
      </w:r>
      <w:r>
        <w:rPr>
          <w:rFonts w:cstheme="minorHAnsi"/>
          <w:lang w:val="lt-LT"/>
        </w:rPr>
        <w:t>nereikalauja pateikti dokumentų, patvirtinančių nustatytų pašalinimo pagrindų nebuvimą, išskyrus atvejus, kai ji turi pagrįstų abejonių dėl 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lastRenderedPageBreak/>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lastRenderedPageBreak/>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0387B4CD"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00F64AF7" w:rsidRPr="00F64AF7">
        <w:rPr>
          <w:rFonts w:ascii="Calibri" w:hAnsi="Calibri" w:cs="Calibri"/>
          <w:shd w:val="clear" w:color="auto" w:fill="FFFFFF"/>
          <w:lang w:val="lt-LT"/>
        </w:rPr>
        <w:t xml:space="preserve">Sutrikus CVP IS veikimui, Tiekėjai turi imtis veiksmų, numatytų Rekomendacijose dėl veiksmų, kurių turėtų imtis </w:t>
      </w:r>
      <w:r w:rsidR="00FE0E5D">
        <w:rPr>
          <w:rFonts w:ascii="Calibri" w:hAnsi="Calibri" w:cs="Calibri"/>
          <w:shd w:val="clear" w:color="auto" w:fill="FFFFFF"/>
          <w:lang w:val="lt-LT"/>
        </w:rPr>
        <w:t>p</w:t>
      </w:r>
      <w:r w:rsidR="00F64AF7" w:rsidRPr="00F64AF7">
        <w:rPr>
          <w:rFonts w:ascii="Calibri" w:hAnsi="Calibri" w:cs="Calibri"/>
          <w:shd w:val="clear" w:color="auto" w:fill="FFFFFF"/>
          <w:lang w:val="lt-LT"/>
        </w:rPr>
        <w:t xml:space="preserve">irkimo vykdytojai ir </w:t>
      </w:r>
      <w:r w:rsidR="00FE0E5D">
        <w:rPr>
          <w:rFonts w:ascii="Calibri" w:hAnsi="Calibri" w:cs="Calibri"/>
          <w:shd w:val="clear" w:color="auto" w:fill="FFFFFF"/>
          <w:lang w:val="lt-LT"/>
        </w:rPr>
        <w:t>t</w:t>
      </w:r>
      <w:r w:rsidR="00F64AF7" w:rsidRPr="00F64AF7">
        <w:rPr>
          <w:rFonts w:ascii="Calibri" w:hAnsi="Calibri" w:cs="Calibri"/>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B83131">
        <w:rPr>
          <w:rFonts w:ascii="Arial" w:hAnsi="Arial" w:cs="Arial"/>
          <w:lang w:val="lt-LT"/>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w:t>
      </w:r>
      <w:r w:rsidR="00870B2C" w:rsidRPr="58B3C938">
        <w:rPr>
          <w:lang w:val="lt-LT"/>
        </w:rPr>
        <w:lastRenderedPageBreak/>
        <w:t xml:space="preserve">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F83EF0">
      <w:pPr>
        <w:pStyle w:val="Sraopastraipa"/>
        <w:numPr>
          <w:ilvl w:val="1"/>
          <w:numId w:val="67"/>
        </w:numPr>
        <w:spacing w:line="240" w:lineRule="auto"/>
        <w:ind w:left="0" w:firstLine="567"/>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w:t>
      </w:r>
      <w:r w:rsidR="0017028B" w:rsidRPr="00093A56">
        <w:rPr>
          <w:rFonts w:eastAsia="Times New Roman" w:cstheme="minorHAnsi"/>
          <w:color w:val="000000"/>
          <w:lang w:val="lt-LT"/>
        </w:rPr>
        <w:lastRenderedPageBreak/>
        <w:t xml:space="preserve">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 xml:space="preserve">nustatytą terminą, pagrįsdama priimtus sprendimus. Teisę dalyvauti tolesnėse pirkimo procedūrose turi tik tie tiekėjai, dėl kurių </w:t>
      </w:r>
      <w:r w:rsidR="008B5AAC" w:rsidRPr="2E4BCC36">
        <w:rPr>
          <w:lang w:val="lt-LT"/>
        </w:rPr>
        <w:lastRenderedPageBreak/>
        <w:t>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lastRenderedPageBreak/>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w:t>
      </w:r>
      <w:r w:rsidRPr="00D71FEB">
        <w:rPr>
          <w:lang w:val="lt-LT"/>
        </w:rPr>
        <w:lastRenderedPageBreak/>
        <w:t xml:space="preserve">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 xml:space="preserve">jei, jų nebuvo paprašyta ir nebuvo </w:t>
      </w:r>
      <w:r w:rsidRPr="00237DE7">
        <w:rPr>
          <w:rFonts w:eastAsia="Calibri"/>
          <w:lang w:val="lt-LT"/>
        </w:rPr>
        <w:lastRenderedPageBreak/>
        <w:t>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B83131" w:rsidRDefault="009B1639" w:rsidP="00C635EE">
      <w:pPr>
        <w:pStyle w:val="Sraopastraipa"/>
        <w:numPr>
          <w:ilvl w:val="1"/>
          <w:numId w:val="68"/>
        </w:numPr>
        <w:spacing w:after="120" w:line="20" w:lineRule="atLeast"/>
        <w:ind w:left="0" w:firstLine="567"/>
        <w:jc w:val="both"/>
        <w:rPr>
          <w:rFonts w:ascii="Arial" w:hAnsi="Arial" w:cs="Arial"/>
          <w:lang w:val="lt-LT"/>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7BE52118"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Informaciją apie žodžiu sudarytas sutartis</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F83EF0">
      <w:pPr>
        <w:pStyle w:val="Antrat1"/>
        <w:numPr>
          <w:ilvl w:val="0"/>
          <w:numId w:val="68"/>
        </w:numPr>
        <w:tabs>
          <w:tab w:val="left" w:pos="567"/>
        </w:tabs>
        <w:spacing w:line="20" w:lineRule="atLeast"/>
        <w:ind w:left="0" w:firstLine="0"/>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5955F" w14:textId="77777777" w:rsidR="0011586B" w:rsidRDefault="0011586B" w:rsidP="00184B8C">
      <w:pPr>
        <w:spacing w:after="0" w:line="240" w:lineRule="auto"/>
      </w:pPr>
      <w:r>
        <w:separator/>
      </w:r>
    </w:p>
  </w:endnote>
  <w:endnote w:type="continuationSeparator" w:id="0">
    <w:p w14:paraId="77A3F45B" w14:textId="77777777" w:rsidR="0011586B" w:rsidRDefault="0011586B" w:rsidP="00184B8C">
      <w:pPr>
        <w:spacing w:after="0" w:line="240" w:lineRule="auto"/>
      </w:pPr>
      <w:r>
        <w:continuationSeparator/>
      </w:r>
    </w:p>
  </w:endnote>
  <w:endnote w:type="continuationNotice" w:id="1">
    <w:p w14:paraId="6F83FF1F" w14:textId="77777777" w:rsidR="0011586B" w:rsidRDefault="001158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29DEBBE6" w:rsidR="007D26C7" w:rsidRPr="002218AC" w:rsidRDefault="007D26C7">
    <w:pPr>
      <w:pStyle w:val="Porat"/>
      <w:rPr>
        <w:lang w:val="lt-LT"/>
      </w:rPr>
    </w:pPr>
    <w:r w:rsidRPr="002218AC">
      <w:rPr>
        <w:lang w:val="lt-LT"/>
      </w:rPr>
      <w:t>Bendrosios sąlygos - 202</w:t>
    </w:r>
    <w:r w:rsidR="008052A7">
      <w:rPr>
        <w:lang w:val="lt-LT"/>
      </w:rPr>
      <w:t>6</w:t>
    </w:r>
    <w:r w:rsidRPr="002218AC">
      <w:rPr>
        <w:lang w:val="lt-LT"/>
      </w:rPr>
      <w:t>-</w:t>
    </w:r>
    <w:r w:rsidR="008052A7">
      <w:rPr>
        <w:lang w:val="lt-LT"/>
      </w:rPr>
      <w:t>0</w:t>
    </w:r>
    <w:r w:rsidR="00B83131">
      <w:rPr>
        <w:lang w:val="lt-LT"/>
      </w:rPr>
      <w:t>9</w:t>
    </w:r>
    <w:r w:rsidRPr="002218AC">
      <w:rPr>
        <w:lang w:val="lt-LT"/>
      </w:rPr>
      <w:t>-</w:t>
    </w:r>
    <w:r w:rsidR="005578C3">
      <w:rPr>
        <w:lang w:val="lt-LT"/>
      </w:rPr>
      <w:t>0</w:t>
    </w:r>
    <w:r w:rsidR="00560241">
      <w:rPr>
        <w:lang w:val="lt-LT"/>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A5A4B" w14:textId="77777777" w:rsidR="0011586B" w:rsidRDefault="0011586B" w:rsidP="00184B8C">
      <w:pPr>
        <w:spacing w:after="0" w:line="240" w:lineRule="auto"/>
      </w:pPr>
      <w:r>
        <w:separator/>
      </w:r>
    </w:p>
  </w:footnote>
  <w:footnote w:type="continuationSeparator" w:id="0">
    <w:p w14:paraId="238198C8" w14:textId="77777777" w:rsidR="0011586B" w:rsidRDefault="0011586B" w:rsidP="00184B8C">
      <w:pPr>
        <w:spacing w:after="0" w:line="240" w:lineRule="auto"/>
      </w:pPr>
      <w:r>
        <w:continuationSeparator/>
      </w:r>
    </w:p>
  </w:footnote>
  <w:footnote w:type="continuationNotice" w:id="1">
    <w:p w14:paraId="4720C65B" w14:textId="77777777" w:rsidR="0011586B" w:rsidRDefault="0011586B">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B83131">
          <w:rPr>
            <w:rStyle w:val="Hipersaitas"/>
            <w:lang w:val="de-DE"/>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7733D"/>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586B"/>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B06"/>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4904"/>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3979"/>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578C3"/>
    <w:rsid w:val="00560241"/>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0C44"/>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31"/>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6084B369-2623-41C7-81B9-D5DB716D4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7733D"/>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0066E"/>
    <w:rsid w:val="00433D56"/>
    <w:rsid w:val="0044540B"/>
    <w:rsid w:val="00493487"/>
    <w:rsid w:val="0052513E"/>
    <w:rsid w:val="0052619B"/>
    <w:rsid w:val="005675CF"/>
    <w:rsid w:val="005729F3"/>
    <w:rsid w:val="005810C1"/>
    <w:rsid w:val="005834A3"/>
    <w:rsid w:val="005E16E8"/>
    <w:rsid w:val="00601AF4"/>
    <w:rsid w:val="00606C3D"/>
    <w:rsid w:val="00624CFA"/>
    <w:rsid w:val="0066593D"/>
    <w:rsid w:val="00682C67"/>
    <w:rsid w:val="00693424"/>
    <w:rsid w:val="006B2D23"/>
    <w:rsid w:val="006C391D"/>
    <w:rsid w:val="006E34FF"/>
    <w:rsid w:val="006F717D"/>
    <w:rsid w:val="007067F2"/>
    <w:rsid w:val="007A307C"/>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75283"/>
    <w:rsid w:val="009809C9"/>
    <w:rsid w:val="00986DA0"/>
    <w:rsid w:val="0099583F"/>
    <w:rsid w:val="009C0C44"/>
    <w:rsid w:val="009E4598"/>
    <w:rsid w:val="00A17103"/>
    <w:rsid w:val="00A66BF4"/>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EF1868"/>
    <w:rsid w:val="00F06192"/>
    <w:rsid w:val="00F148B7"/>
    <w:rsid w:val="00F27CAA"/>
    <w:rsid w:val="00F464C1"/>
    <w:rsid w:val="00FB265B"/>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9498</Words>
  <Characters>54145</Characters>
  <Application>Microsoft Office Word</Application>
  <DocSecurity>0</DocSecurity>
  <Lines>451</Lines>
  <Paragraphs>127</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63516</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2026-08- versija, skelbiama https://vpt.lrv.lt/</dc:subject>
  <dc:creator/>
  <cp:keywords/>
  <dc:description/>
  <cp:lastModifiedBy>Lina Dambrauskienė</cp:lastModifiedBy>
  <cp:revision>2</cp:revision>
  <dcterms:created xsi:type="dcterms:W3CDTF">2024-11-27T11:57:00Z</dcterms:created>
  <dcterms:modified xsi:type="dcterms:W3CDTF">2026-09-04T04:47:00Z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