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08F6" w14:textId="77777777" w:rsidR="00EA6EF0" w:rsidRPr="00707413" w:rsidRDefault="00EA6EF0" w:rsidP="00EA6EF0">
      <w:pPr>
        <w:widowControl w:val="0"/>
        <w:tabs>
          <w:tab w:val="left" w:pos="567"/>
          <w:tab w:val="left" w:pos="851"/>
        </w:tabs>
        <w:jc w:val="center"/>
        <w:rPr>
          <w:caps/>
          <w:szCs w:val="24"/>
        </w:rPr>
      </w:pPr>
      <w:r w:rsidRPr="00707413">
        <w:rPr>
          <w:b/>
          <w:caps/>
          <w:szCs w:val="24"/>
        </w:rPr>
        <w:t xml:space="preserve">Prekių pirkimo-pardavimo sutarties </w:t>
      </w:r>
      <w:r w:rsidRPr="00707413">
        <w:rPr>
          <w:b/>
          <w:bCs/>
          <w:caps/>
          <w:szCs w:val="24"/>
        </w:rPr>
        <w:t>Specialiosios</w:t>
      </w:r>
      <w:r w:rsidRPr="00707413">
        <w:rPr>
          <w:b/>
          <w:caps/>
          <w:szCs w:val="24"/>
        </w:rPr>
        <w:t xml:space="preserve"> sąlygos</w:t>
      </w:r>
      <w:r w:rsidRPr="00707413">
        <w:rPr>
          <w:caps/>
          <w:szCs w:val="24"/>
        </w:rPr>
        <w:t xml:space="preserve"> </w:t>
      </w:r>
    </w:p>
    <w:p w14:paraId="50C7892D" w14:textId="77777777" w:rsidR="00EA6EF0" w:rsidRPr="00707413" w:rsidRDefault="00EA6EF0" w:rsidP="00EA6EF0">
      <w:pPr>
        <w:jc w:val="center"/>
        <w:rPr>
          <w:szCs w:val="24"/>
        </w:rPr>
      </w:pPr>
    </w:p>
    <w:tbl>
      <w:tblPr>
        <w:tblW w:w="9558" w:type="dxa"/>
        <w:tblLayout w:type="fixed"/>
        <w:tblLook w:val="04A0" w:firstRow="1" w:lastRow="0" w:firstColumn="1" w:lastColumn="0" w:noHBand="0" w:noVBand="1"/>
      </w:tblPr>
      <w:tblGrid>
        <w:gridCol w:w="2444"/>
        <w:gridCol w:w="2182"/>
        <w:gridCol w:w="2361"/>
        <w:gridCol w:w="2571"/>
      </w:tblGrid>
      <w:tr w:rsidR="00EA6EF0" w:rsidRPr="00707413" w14:paraId="497FA406" w14:textId="77777777" w:rsidTr="007D021E">
        <w:tc>
          <w:tcPr>
            <w:tcW w:w="2443" w:type="dxa"/>
            <w:tcBorders>
              <w:top w:val="single" w:sz="4" w:space="0" w:color="000000"/>
              <w:left w:val="single" w:sz="4" w:space="0" w:color="000000"/>
              <w:bottom w:val="single" w:sz="4" w:space="0" w:color="000000"/>
              <w:right w:val="single" w:sz="4" w:space="0" w:color="000000"/>
            </w:tcBorders>
          </w:tcPr>
          <w:p w14:paraId="11E66BF3" w14:textId="77777777" w:rsidR="00EA6EF0" w:rsidRPr="00707413" w:rsidRDefault="00EA6EF0" w:rsidP="007D021E">
            <w:pPr>
              <w:jc w:val="both"/>
              <w:rPr>
                <w:b/>
                <w:bCs/>
                <w:kern w:val="2"/>
                <w:szCs w:val="24"/>
              </w:rPr>
            </w:pPr>
            <w:r w:rsidRPr="00707413">
              <w:rPr>
                <w:b/>
                <w:bCs/>
                <w:kern w:val="2"/>
                <w:szCs w:val="24"/>
              </w:rPr>
              <w:t>Sutarties pavadinimas</w:t>
            </w:r>
          </w:p>
        </w:tc>
        <w:tc>
          <w:tcPr>
            <w:tcW w:w="7114" w:type="dxa"/>
            <w:gridSpan w:val="3"/>
            <w:tcBorders>
              <w:top w:val="single" w:sz="4" w:space="0" w:color="000000"/>
              <w:left w:val="single" w:sz="4" w:space="0" w:color="000000"/>
              <w:bottom w:val="single" w:sz="4" w:space="0" w:color="000000"/>
              <w:right w:val="single" w:sz="4" w:space="0" w:color="000000"/>
            </w:tcBorders>
          </w:tcPr>
          <w:p w14:paraId="4FC812A2" w14:textId="67F84B41" w:rsidR="00EA6EF0" w:rsidRPr="00707413" w:rsidRDefault="00EA6EF0" w:rsidP="007D021E">
            <w:pPr>
              <w:jc w:val="both"/>
              <w:rPr>
                <w:kern w:val="2"/>
                <w:szCs w:val="24"/>
              </w:rPr>
            </w:pPr>
            <w:r w:rsidRPr="00707413">
              <w:rPr>
                <w:kern w:val="2"/>
                <w:szCs w:val="24"/>
              </w:rPr>
              <w:t>Metalinės konstrukcijos traumatologijai</w:t>
            </w:r>
          </w:p>
        </w:tc>
      </w:tr>
      <w:tr w:rsidR="00EA6EF0" w:rsidRPr="00707413" w14:paraId="73A7B431" w14:textId="77777777" w:rsidTr="007D021E">
        <w:tc>
          <w:tcPr>
            <w:tcW w:w="2443" w:type="dxa"/>
            <w:tcBorders>
              <w:top w:val="single" w:sz="4" w:space="0" w:color="000000"/>
              <w:left w:val="single" w:sz="4" w:space="0" w:color="000000"/>
              <w:bottom w:val="single" w:sz="4" w:space="0" w:color="000000"/>
              <w:right w:val="single" w:sz="4" w:space="0" w:color="000000"/>
            </w:tcBorders>
          </w:tcPr>
          <w:p w14:paraId="40C4457C" w14:textId="77777777" w:rsidR="00EA6EF0" w:rsidRPr="00707413" w:rsidRDefault="00EA6EF0" w:rsidP="007D021E">
            <w:pPr>
              <w:jc w:val="both"/>
              <w:rPr>
                <w:b/>
                <w:bCs/>
                <w:kern w:val="2"/>
                <w:szCs w:val="24"/>
              </w:rPr>
            </w:pPr>
            <w:r w:rsidRPr="00707413">
              <w:rPr>
                <w:b/>
                <w:bCs/>
                <w:kern w:val="2"/>
                <w:szCs w:val="24"/>
              </w:rPr>
              <w:t>Sutarties data</w:t>
            </w:r>
          </w:p>
        </w:tc>
        <w:tc>
          <w:tcPr>
            <w:tcW w:w="2182" w:type="dxa"/>
            <w:tcBorders>
              <w:top w:val="single" w:sz="4" w:space="0" w:color="000000"/>
              <w:left w:val="single" w:sz="4" w:space="0" w:color="000000"/>
              <w:bottom w:val="single" w:sz="4" w:space="0" w:color="000000"/>
              <w:right w:val="single" w:sz="4" w:space="0" w:color="000000"/>
            </w:tcBorders>
          </w:tcPr>
          <w:p w14:paraId="44AA6E94" w14:textId="77777777" w:rsidR="00EA6EF0" w:rsidRPr="00707413" w:rsidRDefault="00EA6EF0" w:rsidP="007D021E">
            <w:pPr>
              <w:jc w:val="both"/>
              <w:rPr>
                <w:kern w:val="2"/>
                <w:szCs w:val="24"/>
              </w:rPr>
            </w:pPr>
          </w:p>
        </w:tc>
        <w:tc>
          <w:tcPr>
            <w:tcW w:w="2361" w:type="dxa"/>
            <w:tcBorders>
              <w:top w:val="single" w:sz="4" w:space="0" w:color="000000"/>
              <w:left w:val="single" w:sz="4" w:space="0" w:color="000000"/>
              <w:bottom w:val="single" w:sz="4" w:space="0" w:color="000000"/>
              <w:right w:val="single" w:sz="4" w:space="0" w:color="000000"/>
            </w:tcBorders>
          </w:tcPr>
          <w:p w14:paraId="5960F702" w14:textId="77777777" w:rsidR="00EA6EF0" w:rsidRPr="00707413" w:rsidRDefault="00EA6EF0" w:rsidP="007D021E">
            <w:pPr>
              <w:jc w:val="both"/>
              <w:rPr>
                <w:b/>
                <w:bCs/>
                <w:kern w:val="2"/>
                <w:szCs w:val="24"/>
              </w:rPr>
            </w:pPr>
            <w:r w:rsidRPr="00707413">
              <w:rPr>
                <w:b/>
                <w:bCs/>
                <w:kern w:val="2"/>
                <w:szCs w:val="24"/>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77F1005C" w14:textId="77777777" w:rsidR="00EA6EF0" w:rsidRPr="00707413" w:rsidRDefault="00EA6EF0" w:rsidP="007D021E">
            <w:pPr>
              <w:jc w:val="both"/>
              <w:rPr>
                <w:kern w:val="2"/>
                <w:szCs w:val="24"/>
              </w:rPr>
            </w:pPr>
          </w:p>
        </w:tc>
      </w:tr>
    </w:tbl>
    <w:p w14:paraId="03B8B5DD" w14:textId="77777777" w:rsidR="00EA6EF0" w:rsidRPr="00707413" w:rsidRDefault="00EA6EF0" w:rsidP="00EA6EF0">
      <w:pPr>
        <w:jc w:val="both"/>
        <w:rPr>
          <w:szCs w:val="24"/>
        </w:rPr>
      </w:pPr>
    </w:p>
    <w:tbl>
      <w:tblPr>
        <w:tblW w:w="9558" w:type="dxa"/>
        <w:tblLayout w:type="fixed"/>
        <w:tblLook w:val="04A0" w:firstRow="1" w:lastRow="0" w:firstColumn="1" w:lastColumn="0" w:noHBand="0" w:noVBand="1"/>
      </w:tblPr>
      <w:tblGrid>
        <w:gridCol w:w="2808"/>
        <w:gridCol w:w="3240"/>
        <w:gridCol w:w="3510"/>
      </w:tblGrid>
      <w:tr w:rsidR="00EA6EF0" w:rsidRPr="00707413" w14:paraId="1BE0DB7F" w14:textId="77777777" w:rsidTr="007D021E">
        <w:tc>
          <w:tcPr>
            <w:tcW w:w="9558" w:type="dxa"/>
            <w:gridSpan w:val="3"/>
            <w:tcBorders>
              <w:top w:val="single" w:sz="4" w:space="0" w:color="000000"/>
              <w:left w:val="single" w:sz="4" w:space="0" w:color="000000"/>
              <w:bottom w:val="single" w:sz="4" w:space="0" w:color="000000"/>
              <w:right w:val="single" w:sz="4" w:space="0" w:color="000000"/>
            </w:tcBorders>
          </w:tcPr>
          <w:p w14:paraId="60258EB7" w14:textId="77777777" w:rsidR="00EA6EF0" w:rsidRPr="00707413" w:rsidRDefault="00EA6EF0" w:rsidP="007D021E">
            <w:pPr>
              <w:jc w:val="center"/>
              <w:rPr>
                <w:b/>
                <w:bCs/>
                <w:kern w:val="2"/>
                <w:szCs w:val="24"/>
              </w:rPr>
            </w:pPr>
            <w:r w:rsidRPr="00707413">
              <w:rPr>
                <w:b/>
                <w:bCs/>
                <w:kern w:val="2"/>
                <w:szCs w:val="24"/>
              </w:rPr>
              <w:t>1. SUTARTIES ŠALYS</w:t>
            </w:r>
          </w:p>
        </w:tc>
      </w:tr>
      <w:tr w:rsidR="00EA6EF0" w:rsidRPr="00707413" w14:paraId="317F7B97" w14:textId="77777777" w:rsidTr="007D021E">
        <w:tc>
          <w:tcPr>
            <w:tcW w:w="2808" w:type="dxa"/>
            <w:vMerge w:val="restart"/>
            <w:tcBorders>
              <w:top w:val="single" w:sz="4" w:space="0" w:color="000000"/>
              <w:left w:val="single" w:sz="4" w:space="0" w:color="000000"/>
              <w:bottom w:val="single" w:sz="4" w:space="0" w:color="000000"/>
              <w:right w:val="single" w:sz="4" w:space="0" w:color="000000"/>
            </w:tcBorders>
          </w:tcPr>
          <w:p w14:paraId="1C5168E3" w14:textId="77777777" w:rsidR="00EA6EF0" w:rsidRPr="00707413" w:rsidRDefault="00EA6EF0" w:rsidP="007D021E">
            <w:pPr>
              <w:jc w:val="center"/>
              <w:rPr>
                <w:b/>
                <w:bCs/>
                <w:kern w:val="2"/>
                <w:szCs w:val="24"/>
              </w:rPr>
            </w:pPr>
          </w:p>
          <w:p w14:paraId="7A318675" w14:textId="77777777" w:rsidR="00EA6EF0" w:rsidRPr="00707413" w:rsidRDefault="00EA6EF0" w:rsidP="007D021E">
            <w:pPr>
              <w:jc w:val="center"/>
              <w:rPr>
                <w:b/>
                <w:bCs/>
                <w:kern w:val="2"/>
                <w:szCs w:val="24"/>
              </w:rPr>
            </w:pPr>
          </w:p>
          <w:p w14:paraId="590026F8" w14:textId="77777777" w:rsidR="00EA6EF0" w:rsidRPr="00707413" w:rsidRDefault="00EA6EF0" w:rsidP="007D021E">
            <w:pPr>
              <w:jc w:val="center"/>
              <w:rPr>
                <w:b/>
                <w:bCs/>
                <w:kern w:val="2"/>
                <w:szCs w:val="24"/>
              </w:rPr>
            </w:pPr>
          </w:p>
          <w:p w14:paraId="75E3EAA8" w14:textId="77777777" w:rsidR="00EA6EF0" w:rsidRPr="00707413" w:rsidRDefault="00EA6EF0" w:rsidP="007D021E">
            <w:pPr>
              <w:rPr>
                <w:b/>
                <w:bCs/>
                <w:kern w:val="2"/>
                <w:szCs w:val="24"/>
              </w:rPr>
            </w:pPr>
          </w:p>
          <w:p w14:paraId="43AE24D2" w14:textId="77777777" w:rsidR="00EA6EF0" w:rsidRPr="00707413" w:rsidRDefault="00EA6EF0" w:rsidP="007D021E">
            <w:pPr>
              <w:rPr>
                <w:b/>
                <w:bCs/>
                <w:kern w:val="2"/>
                <w:szCs w:val="24"/>
              </w:rPr>
            </w:pPr>
            <w:r w:rsidRPr="00707413">
              <w:rPr>
                <w:b/>
                <w:bCs/>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0AC75473" w14:textId="77777777" w:rsidR="00EA6EF0" w:rsidRPr="00707413" w:rsidRDefault="00EA6EF0" w:rsidP="007D021E">
            <w:pPr>
              <w:rPr>
                <w:kern w:val="2"/>
                <w:szCs w:val="24"/>
              </w:rPr>
            </w:pPr>
            <w:r w:rsidRPr="00707413">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1BFF702F" w14:textId="77777777" w:rsidR="00EA6EF0" w:rsidRPr="00707413" w:rsidRDefault="00EA6EF0" w:rsidP="007D021E">
            <w:pPr>
              <w:rPr>
                <w:kern w:val="2"/>
                <w:szCs w:val="24"/>
              </w:rPr>
            </w:pPr>
            <w:r w:rsidRPr="00707413">
              <w:rPr>
                <w:kern w:val="2"/>
                <w:szCs w:val="24"/>
              </w:rPr>
              <w:t>VšĮ Kėdainių ligoninė</w:t>
            </w:r>
          </w:p>
        </w:tc>
      </w:tr>
      <w:tr w:rsidR="00EA6EF0" w:rsidRPr="00707413" w14:paraId="204AC419"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02B51265"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78F6B8E" w14:textId="77777777" w:rsidR="00EA6EF0" w:rsidRPr="00707413" w:rsidRDefault="00EA6EF0" w:rsidP="007D021E">
            <w:pPr>
              <w:rPr>
                <w:kern w:val="2"/>
                <w:szCs w:val="24"/>
              </w:rPr>
            </w:pPr>
            <w:r w:rsidRPr="00707413">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541E0FA3" w14:textId="77777777" w:rsidR="00EA6EF0" w:rsidRPr="00707413" w:rsidRDefault="00EA6EF0" w:rsidP="007D021E">
            <w:pPr>
              <w:rPr>
                <w:kern w:val="2"/>
                <w:szCs w:val="24"/>
              </w:rPr>
            </w:pPr>
            <w:r w:rsidRPr="00707413">
              <w:rPr>
                <w:kern w:val="2"/>
                <w:szCs w:val="24"/>
              </w:rPr>
              <w:t>191045561</w:t>
            </w:r>
          </w:p>
        </w:tc>
      </w:tr>
      <w:tr w:rsidR="00EA6EF0" w:rsidRPr="00707413" w14:paraId="1F257172"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6F51AB6D"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B2A6537" w14:textId="77777777" w:rsidR="00EA6EF0" w:rsidRPr="00707413" w:rsidRDefault="00EA6EF0" w:rsidP="007D021E">
            <w:pPr>
              <w:rPr>
                <w:kern w:val="2"/>
                <w:szCs w:val="24"/>
              </w:rPr>
            </w:pPr>
            <w:r w:rsidRPr="00707413">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1479C91F" w14:textId="77777777" w:rsidR="00EA6EF0" w:rsidRPr="00707413" w:rsidRDefault="00EA6EF0" w:rsidP="007D021E">
            <w:pPr>
              <w:rPr>
                <w:kern w:val="2"/>
                <w:szCs w:val="24"/>
              </w:rPr>
            </w:pPr>
            <w:r w:rsidRPr="00707413">
              <w:rPr>
                <w:kern w:val="2"/>
                <w:szCs w:val="24"/>
              </w:rPr>
              <w:t>Budrio g. 5, Kėdainiai</w:t>
            </w:r>
          </w:p>
        </w:tc>
      </w:tr>
      <w:tr w:rsidR="00EA6EF0" w:rsidRPr="00707413" w14:paraId="33EA230C"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7A7DEB51"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BB97883" w14:textId="77777777" w:rsidR="00EA6EF0" w:rsidRPr="00707413" w:rsidRDefault="00EA6EF0" w:rsidP="007D021E">
            <w:pPr>
              <w:rPr>
                <w:kern w:val="2"/>
                <w:szCs w:val="24"/>
              </w:rPr>
            </w:pPr>
            <w:r w:rsidRPr="00707413">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25511D9F" w14:textId="77777777" w:rsidR="00EA6EF0" w:rsidRPr="00707413" w:rsidRDefault="00EA6EF0" w:rsidP="007D021E">
            <w:pPr>
              <w:rPr>
                <w:kern w:val="2"/>
                <w:szCs w:val="24"/>
              </w:rPr>
            </w:pPr>
            <w:r w:rsidRPr="00707413">
              <w:rPr>
                <w:kern w:val="2"/>
                <w:szCs w:val="24"/>
              </w:rPr>
              <w:t>-</w:t>
            </w:r>
          </w:p>
        </w:tc>
      </w:tr>
      <w:tr w:rsidR="00EA6EF0" w:rsidRPr="00707413" w14:paraId="0CC7451F"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384F455F"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4252853" w14:textId="77777777" w:rsidR="00EA6EF0" w:rsidRPr="00707413" w:rsidRDefault="00EA6EF0" w:rsidP="007D021E">
            <w:pPr>
              <w:rPr>
                <w:kern w:val="2"/>
                <w:szCs w:val="24"/>
              </w:rPr>
            </w:pPr>
            <w:r w:rsidRPr="00707413">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3088D7B0" w14:textId="77777777" w:rsidR="00EA6EF0" w:rsidRPr="00707413" w:rsidRDefault="00EA6EF0" w:rsidP="007D021E">
            <w:pPr>
              <w:rPr>
                <w:kern w:val="2"/>
                <w:szCs w:val="24"/>
              </w:rPr>
            </w:pPr>
            <w:r w:rsidRPr="00707413">
              <w:rPr>
                <w:kern w:val="2"/>
                <w:szCs w:val="24"/>
              </w:rPr>
              <w:t>LT66 4010 0419 0007 0017</w:t>
            </w:r>
          </w:p>
        </w:tc>
      </w:tr>
      <w:tr w:rsidR="00EA6EF0" w:rsidRPr="00707413" w14:paraId="7D3CC20A"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53B362FE"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3E994F9" w14:textId="77777777" w:rsidR="00EA6EF0" w:rsidRPr="00707413" w:rsidRDefault="00EA6EF0" w:rsidP="007D021E">
            <w:pPr>
              <w:rPr>
                <w:kern w:val="2"/>
                <w:szCs w:val="24"/>
              </w:rPr>
            </w:pPr>
            <w:r w:rsidRPr="00707413">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5304E11C" w14:textId="77777777" w:rsidR="00EA6EF0" w:rsidRPr="00707413" w:rsidRDefault="00EA6EF0" w:rsidP="007D021E">
            <w:pPr>
              <w:rPr>
                <w:kern w:val="2"/>
                <w:szCs w:val="24"/>
              </w:rPr>
            </w:pPr>
            <w:r w:rsidRPr="00707413">
              <w:rPr>
                <w:kern w:val="2"/>
                <w:szCs w:val="24"/>
              </w:rPr>
              <w:t>Luminor bank AS, 40100</w:t>
            </w:r>
          </w:p>
        </w:tc>
      </w:tr>
      <w:tr w:rsidR="00EA6EF0" w:rsidRPr="00707413" w14:paraId="438CCBB9"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1EECF5CB"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39E1F7A" w14:textId="77777777" w:rsidR="00EA6EF0" w:rsidRPr="00707413" w:rsidRDefault="00EA6EF0" w:rsidP="007D021E">
            <w:pPr>
              <w:rPr>
                <w:kern w:val="2"/>
                <w:szCs w:val="24"/>
              </w:rPr>
            </w:pPr>
            <w:r w:rsidRPr="00707413">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642A3DAC" w14:textId="77777777" w:rsidR="00EA6EF0" w:rsidRPr="00707413" w:rsidRDefault="00EA6EF0" w:rsidP="007D021E">
            <w:pPr>
              <w:rPr>
                <w:kern w:val="2"/>
                <w:szCs w:val="24"/>
              </w:rPr>
            </w:pPr>
            <w:r w:rsidRPr="00707413">
              <w:rPr>
                <w:kern w:val="2"/>
                <w:szCs w:val="24"/>
              </w:rPr>
              <w:t>+370 347 67101</w:t>
            </w:r>
          </w:p>
        </w:tc>
      </w:tr>
      <w:tr w:rsidR="00EA6EF0" w:rsidRPr="00707413" w14:paraId="5B3FFC44"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0B7042B0"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CBB228A" w14:textId="77777777" w:rsidR="00EA6EF0" w:rsidRPr="00707413" w:rsidRDefault="00EA6EF0" w:rsidP="007D021E">
            <w:pPr>
              <w:rPr>
                <w:kern w:val="2"/>
                <w:szCs w:val="24"/>
              </w:rPr>
            </w:pPr>
            <w:r w:rsidRPr="00707413">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622908B5" w14:textId="77777777" w:rsidR="00EA6EF0" w:rsidRPr="00707413" w:rsidRDefault="00EA6EF0" w:rsidP="007D021E">
            <w:pPr>
              <w:rPr>
                <w:kern w:val="2"/>
                <w:szCs w:val="24"/>
              </w:rPr>
            </w:pPr>
            <w:r w:rsidRPr="00707413">
              <w:rPr>
                <w:kern w:val="2"/>
                <w:szCs w:val="24"/>
              </w:rPr>
              <w:t>administracija@kedligonine.lt</w:t>
            </w:r>
          </w:p>
        </w:tc>
      </w:tr>
      <w:tr w:rsidR="00EA6EF0" w:rsidRPr="00707413" w14:paraId="49EB2327"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40BDA7DA"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6DD264B" w14:textId="77777777" w:rsidR="00EA6EF0" w:rsidRPr="00707413" w:rsidRDefault="00EA6EF0" w:rsidP="007D021E">
            <w:pPr>
              <w:rPr>
                <w:kern w:val="2"/>
                <w:szCs w:val="24"/>
              </w:rPr>
            </w:pPr>
            <w:r w:rsidRPr="00707413">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2D12EBC1" w14:textId="6614583D" w:rsidR="00EA6EF0" w:rsidRPr="00707413" w:rsidRDefault="00EA6EF0" w:rsidP="007D021E">
            <w:pPr>
              <w:rPr>
                <w:kern w:val="2"/>
                <w:szCs w:val="24"/>
              </w:rPr>
            </w:pPr>
            <w:r w:rsidRPr="00707413">
              <w:rPr>
                <w:kern w:val="2"/>
                <w:szCs w:val="24"/>
              </w:rPr>
              <w:t xml:space="preserve">Direktorė </w:t>
            </w:r>
          </w:p>
        </w:tc>
      </w:tr>
      <w:tr w:rsidR="00EA6EF0" w:rsidRPr="00707413" w14:paraId="6E97750B"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5CB0796A" w14:textId="77777777" w:rsidR="00EA6EF0" w:rsidRPr="00707413" w:rsidRDefault="00EA6EF0" w:rsidP="007D021E">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92EC713" w14:textId="77777777" w:rsidR="00EA6EF0" w:rsidRPr="00707413" w:rsidRDefault="00EA6EF0" w:rsidP="007D021E">
            <w:pPr>
              <w:rPr>
                <w:kern w:val="2"/>
                <w:szCs w:val="24"/>
              </w:rPr>
            </w:pPr>
            <w:r w:rsidRPr="00707413">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12980F81" w14:textId="77777777" w:rsidR="00EA6EF0" w:rsidRPr="00707413" w:rsidRDefault="00EA6EF0" w:rsidP="007D021E">
            <w:pPr>
              <w:rPr>
                <w:kern w:val="2"/>
                <w:szCs w:val="24"/>
              </w:rPr>
            </w:pPr>
            <w:r w:rsidRPr="00707413">
              <w:rPr>
                <w:kern w:val="2"/>
                <w:szCs w:val="24"/>
              </w:rPr>
              <w:t>Įstaigos įstatai</w:t>
            </w:r>
          </w:p>
        </w:tc>
      </w:tr>
      <w:tr w:rsidR="00EA6EF0" w:rsidRPr="00707413" w14:paraId="24EF4F70" w14:textId="77777777" w:rsidTr="007D021E">
        <w:tc>
          <w:tcPr>
            <w:tcW w:w="2808" w:type="dxa"/>
            <w:vMerge w:val="restart"/>
            <w:tcBorders>
              <w:top w:val="single" w:sz="4" w:space="0" w:color="000000"/>
              <w:left w:val="single" w:sz="4" w:space="0" w:color="000000"/>
              <w:bottom w:val="single" w:sz="4" w:space="0" w:color="000000"/>
              <w:right w:val="single" w:sz="4" w:space="0" w:color="000000"/>
            </w:tcBorders>
          </w:tcPr>
          <w:p w14:paraId="43721524" w14:textId="77777777" w:rsidR="00EA6EF0" w:rsidRPr="00707413" w:rsidRDefault="00EA6EF0" w:rsidP="007D021E">
            <w:pPr>
              <w:rPr>
                <w:b/>
                <w:bCs/>
                <w:kern w:val="2"/>
                <w:szCs w:val="24"/>
              </w:rPr>
            </w:pPr>
          </w:p>
          <w:p w14:paraId="0AA1E085" w14:textId="77777777" w:rsidR="00EA6EF0" w:rsidRPr="00707413" w:rsidRDefault="00EA6EF0" w:rsidP="007D021E">
            <w:pPr>
              <w:rPr>
                <w:b/>
                <w:bCs/>
                <w:kern w:val="2"/>
                <w:szCs w:val="24"/>
              </w:rPr>
            </w:pPr>
          </w:p>
          <w:p w14:paraId="7F2F0B01" w14:textId="77777777" w:rsidR="00EA6EF0" w:rsidRPr="00707413" w:rsidRDefault="00EA6EF0" w:rsidP="007D021E">
            <w:pPr>
              <w:rPr>
                <w:b/>
                <w:bCs/>
                <w:kern w:val="2"/>
                <w:szCs w:val="24"/>
              </w:rPr>
            </w:pPr>
          </w:p>
          <w:p w14:paraId="4AC62A83" w14:textId="77777777" w:rsidR="00EA6EF0" w:rsidRPr="00707413" w:rsidRDefault="00EA6EF0" w:rsidP="007D021E">
            <w:pPr>
              <w:rPr>
                <w:b/>
                <w:bCs/>
                <w:kern w:val="2"/>
                <w:szCs w:val="24"/>
              </w:rPr>
            </w:pPr>
            <w:r w:rsidRPr="00707413">
              <w:rPr>
                <w:b/>
                <w:bCs/>
                <w:kern w:val="2"/>
                <w:szCs w:val="24"/>
              </w:rPr>
              <w:t>1.2. Tiekėjas</w:t>
            </w:r>
          </w:p>
          <w:p w14:paraId="2F59B4E3" w14:textId="77777777" w:rsidR="00EA6EF0" w:rsidRPr="00707413" w:rsidRDefault="00EA6EF0" w:rsidP="007D021E">
            <w:pPr>
              <w:rPr>
                <w:color w:val="4472C4"/>
                <w:kern w:val="2"/>
                <w:szCs w:val="24"/>
              </w:rPr>
            </w:pPr>
            <w:r w:rsidRPr="00707413">
              <w:rPr>
                <w:color w:val="4472C4"/>
                <w:kern w:val="2"/>
                <w:szCs w:val="24"/>
              </w:rPr>
              <w:t>(jei Tiekėjas yra fizinis asmuo, skiltys atitinkamai pakoreguojamos)</w:t>
            </w:r>
          </w:p>
          <w:p w14:paraId="1F7D4561"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3DB56B5" w14:textId="77777777" w:rsidR="00EA6EF0" w:rsidRPr="00707413" w:rsidRDefault="00EA6EF0" w:rsidP="007D021E">
            <w:pPr>
              <w:rPr>
                <w:kern w:val="2"/>
                <w:szCs w:val="24"/>
              </w:rPr>
            </w:pPr>
            <w:r w:rsidRPr="00707413">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14:paraId="309A27A2" w14:textId="77777777" w:rsidR="00EA6EF0" w:rsidRPr="00707413" w:rsidRDefault="00EA6EF0" w:rsidP="007D021E">
            <w:pPr>
              <w:rPr>
                <w:kern w:val="2"/>
                <w:szCs w:val="24"/>
              </w:rPr>
            </w:pPr>
          </w:p>
        </w:tc>
      </w:tr>
      <w:tr w:rsidR="00EA6EF0" w:rsidRPr="00707413" w14:paraId="412F61CD"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0BC75083"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8685660" w14:textId="77777777" w:rsidR="00EA6EF0" w:rsidRPr="00707413" w:rsidRDefault="00EA6EF0" w:rsidP="007D021E">
            <w:pPr>
              <w:rPr>
                <w:kern w:val="2"/>
                <w:szCs w:val="24"/>
              </w:rPr>
            </w:pPr>
            <w:r w:rsidRPr="00707413">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55C6A832" w14:textId="77777777" w:rsidR="00EA6EF0" w:rsidRPr="00707413" w:rsidRDefault="00EA6EF0" w:rsidP="007D021E">
            <w:pPr>
              <w:rPr>
                <w:kern w:val="2"/>
                <w:szCs w:val="24"/>
              </w:rPr>
            </w:pPr>
          </w:p>
        </w:tc>
      </w:tr>
      <w:tr w:rsidR="00EA6EF0" w:rsidRPr="00707413" w14:paraId="1F56475F"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51C7D4EE"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A409808" w14:textId="77777777" w:rsidR="00EA6EF0" w:rsidRPr="00707413" w:rsidRDefault="00EA6EF0" w:rsidP="007D021E">
            <w:pPr>
              <w:rPr>
                <w:kern w:val="2"/>
                <w:szCs w:val="24"/>
              </w:rPr>
            </w:pPr>
            <w:r w:rsidRPr="00707413">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1B15687D" w14:textId="77777777" w:rsidR="00EA6EF0" w:rsidRPr="00707413" w:rsidRDefault="00EA6EF0" w:rsidP="007D021E">
            <w:pPr>
              <w:rPr>
                <w:kern w:val="2"/>
                <w:szCs w:val="24"/>
              </w:rPr>
            </w:pPr>
          </w:p>
        </w:tc>
      </w:tr>
      <w:tr w:rsidR="00EA6EF0" w:rsidRPr="00707413" w14:paraId="2DE58834"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4BFCD7AF"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DEB3C0D" w14:textId="77777777" w:rsidR="00EA6EF0" w:rsidRPr="00707413" w:rsidRDefault="00EA6EF0" w:rsidP="007D021E">
            <w:pPr>
              <w:rPr>
                <w:kern w:val="2"/>
                <w:szCs w:val="24"/>
              </w:rPr>
            </w:pPr>
            <w:r w:rsidRPr="00707413">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046B92A5" w14:textId="77777777" w:rsidR="00EA6EF0" w:rsidRPr="00707413" w:rsidRDefault="00EA6EF0" w:rsidP="007D021E">
            <w:pPr>
              <w:rPr>
                <w:kern w:val="2"/>
                <w:szCs w:val="24"/>
              </w:rPr>
            </w:pPr>
          </w:p>
        </w:tc>
      </w:tr>
      <w:tr w:rsidR="00EA6EF0" w:rsidRPr="00707413" w14:paraId="63534CB5"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59A6F893"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59AF664" w14:textId="77777777" w:rsidR="00EA6EF0" w:rsidRPr="00707413" w:rsidRDefault="00EA6EF0" w:rsidP="007D021E">
            <w:pPr>
              <w:rPr>
                <w:kern w:val="2"/>
                <w:szCs w:val="24"/>
              </w:rPr>
            </w:pPr>
            <w:r w:rsidRPr="00707413">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54EB561C" w14:textId="77777777" w:rsidR="00EA6EF0" w:rsidRPr="00707413" w:rsidRDefault="00EA6EF0" w:rsidP="007D021E">
            <w:pPr>
              <w:rPr>
                <w:kern w:val="2"/>
                <w:szCs w:val="24"/>
              </w:rPr>
            </w:pPr>
          </w:p>
        </w:tc>
      </w:tr>
      <w:tr w:rsidR="00EA6EF0" w:rsidRPr="00707413" w14:paraId="3299396F"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0DB2A21C"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901C44C" w14:textId="77777777" w:rsidR="00EA6EF0" w:rsidRPr="00707413" w:rsidRDefault="00EA6EF0" w:rsidP="007D021E">
            <w:pPr>
              <w:rPr>
                <w:kern w:val="2"/>
                <w:szCs w:val="24"/>
              </w:rPr>
            </w:pPr>
            <w:r w:rsidRPr="00707413">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73D44CF5" w14:textId="77777777" w:rsidR="00EA6EF0" w:rsidRPr="00707413" w:rsidRDefault="00EA6EF0" w:rsidP="007D021E">
            <w:pPr>
              <w:rPr>
                <w:kern w:val="2"/>
                <w:szCs w:val="24"/>
              </w:rPr>
            </w:pPr>
          </w:p>
        </w:tc>
      </w:tr>
      <w:tr w:rsidR="00EA6EF0" w:rsidRPr="00707413" w14:paraId="3446793D"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3B3D167D"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19497F9" w14:textId="77777777" w:rsidR="00EA6EF0" w:rsidRPr="00707413" w:rsidRDefault="00EA6EF0" w:rsidP="007D021E">
            <w:pPr>
              <w:rPr>
                <w:kern w:val="2"/>
                <w:szCs w:val="24"/>
              </w:rPr>
            </w:pPr>
            <w:r w:rsidRPr="00707413">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2C96E7C7" w14:textId="77777777" w:rsidR="00EA6EF0" w:rsidRPr="00707413" w:rsidRDefault="00EA6EF0" w:rsidP="007D021E">
            <w:pPr>
              <w:rPr>
                <w:kern w:val="2"/>
                <w:szCs w:val="24"/>
              </w:rPr>
            </w:pPr>
          </w:p>
        </w:tc>
      </w:tr>
      <w:tr w:rsidR="00EA6EF0" w:rsidRPr="00707413" w14:paraId="0554B33B"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0EA5D8A1"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B744633" w14:textId="77777777" w:rsidR="00EA6EF0" w:rsidRPr="00707413" w:rsidRDefault="00EA6EF0" w:rsidP="007D021E">
            <w:pPr>
              <w:rPr>
                <w:kern w:val="2"/>
                <w:szCs w:val="24"/>
              </w:rPr>
            </w:pPr>
            <w:r w:rsidRPr="00707413">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06B5BE5D" w14:textId="77777777" w:rsidR="00EA6EF0" w:rsidRPr="00707413" w:rsidRDefault="00EA6EF0" w:rsidP="007D021E">
            <w:pPr>
              <w:rPr>
                <w:kern w:val="2"/>
                <w:szCs w:val="24"/>
              </w:rPr>
            </w:pPr>
          </w:p>
        </w:tc>
      </w:tr>
      <w:tr w:rsidR="00EA6EF0" w:rsidRPr="00707413" w14:paraId="0DFC577A"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1D6C8FD0"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8D5ECEF" w14:textId="77777777" w:rsidR="00EA6EF0" w:rsidRPr="00707413" w:rsidRDefault="00EA6EF0" w:rsidP="007D021E">
            <w:pPr>
              <w:rPr>
                <w:kern w:val="2"/>
                <w:szCs w:val="24"/>
              </w:rPr>
            </w:pPr>
            <w:r w:rsidRPr="00707413">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71EF8CE0" w14:textId="77777777" w:rsidR="00EA6EF0" w:rsidRPr="00707413" w:rsidRDefault="00EA6EF0" w:rsidP="007D021E">
            <w:pPr>
              <w:rPr>
                <w:kern w:val="2"/>
                <w:szCs w:val="24"/>
              </w:rPr>
            </w:pPr>
          </w:p>
        </w:tc>
      </w:tr>
      <w:tr w:rsidR="00EA6EF0" w:rsidRPr="00707413" w14:paraId="54A822AC" w14:textId="77777777" w:rsidTr="007D021E">
        <w:tc>
          <w:tcPr>
            <w:tcW w:w="2808" w:type="dxa"/>
            <w:vMerge/>
            <w:tcBorders>
              <w:top w:val="single" w:sz="4" w:space="0" w:color="000000"/>
              <w:left w:val="single" w:sz="4" w:space="0" w:color="000000"/>
              <w:bottom w:val="single" w:sz="4" w:space="0" w:color="000000"/>
              <w:right w:val="single" w:sz="4" w:space="0" w:color="000000"/>
            </w:tcBorders>
          </w:tcPr>
          <w:p w14:paraId="24B49E97" w14:textId="77777777" w:rsidR="00EA6EF0" w:rsidRPr="00707413" w:rsidRDefault="00EA6EF0" w:rsidP="007D021E">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034D455" w14:textId="77777777" w:rsidR="00EA6EF0" w:rsidRPr="00707413" w:rsidRDefault="00EA6EF0" w:rsidP="007D021E">
            <w:pPr>
              <w:rPr>
                <w:kern w:val="2"/>
                <w:szCs w:val="24"/>
              </w:rPr>
            </w:pPr>
            <w:r w:rsidRPr="00707413">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45C293AD" w14:textId="77777777" w:rsidR="00EA6EF0" w:rsidRPr="00707413" w:rsidRDefault="00EA6EF0" w:rsidP="007D021E">
            <w:pPr>
              <w:rPr>
                <w:kern w:val="2"/>
                <w:szCs w:val="24"/>
              </w:rPr>
            </w:pPr>
          </w:p>
        </w:tc>
      </w:tr>
    </w:tbl>
    <w:p w14:paraId="5146FD9F" w14:textId="77777777" w:rsidR="00EA6EF0" w:rsidRPr="00707413" w:rsidRDefault="00EA6EF0" w:rsidP="00EA6EF0">
      <w:pPr>
        <w:jc w:val="both"/>
        <w:rPr>
          <w:szCs w:val="24"/>
        </w:rPr>
      </w:pPr>
    </w:p>
    <w:tbl>
      <w:tblPr>
        <w:tblW w:w="9535" w:type="dxa"/>
        <w:tblLayout w:type="fixed"/>
        <w:tblLook w:val="04A0" w:firstRow="1" w:lastRow="0" w:firstColumn="1" w:lastColumn="0" w:noHBand="0" w:noVBand="1"/>
      </w:tblPr>
      <w:tblGrid>
        <w:gridCol w:w="2705"/>
        <w:gridCol w:w="7"/>
        <w:gridCol w:w="18"/>
        <w:gridCol w:w="2058"/>
        <w:gridCol w:w="4747"/>
      </w:tblGrid>
      <w:tr w:rsidR="00EA6EF0" w:rsidRPr="00707413" w14:paraId="6465923B"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2B7C8E23" w14:textId="77777777" w:rsidR="00EA6EF0" w:rsidRPr="00707413" w:rsidRDefault="00EA6EF0" w:rsidP="007D021E">
            <w:pPr>
              <w:jc w:val="center"/>
              <w:rPr>
                <w:b/>
                <w:bCs/>
                <w:kern w:val="2"/>
                <w:szCs w:val="24"/>
              </w:rPr>
            </w:pPr>
            <w:r w:rsidRPr="00707413">
              <w:rPr>
                <w:b/>
                <w:bCs/>
                <w:kern w:val="2"/>
                <w:szCs w:val="24"/>
              </w:rPr>
              <w:t>2. ATSAKINGI ASMENYS</w:t>
            </w:r>
          </w:p>
        </w:tc>
      </w:tr>
      <w:tr w:rsidR="00EA6EF0" w:rsidRPr="00707413" w14:paraId="1FD4F126"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27A7C025" w14:textId="77777777" w:rsidR="00EA6EF0" w:rsidRPr="00707413" w:rsidRDefault="00EA6EF0" w:rsidP="007D021E">
            <w:pPr>
              <w:rPr>
                <w:b/>
                <w:bCs/>
                <w:kern w:val="2"/>
                <w:szCs w:val="24"/>
              </w:rPr>
            </w:pPr>
            <w:r w:rsidRPr="00707413">
              <w:rPr>
                <w:b/>
                <w:bCs/>
                <w:kern w:val="2"/>
                <w:szCs w:val="24"/>
              </w:rPr>
              <w:t>2.1. Pirkėjo kontaktiniai asmenys, atsakingi už Sutarties vykdymą, Prekių priėmimą, Sąskaitų per informacinę sistemą „SABIS“ priėmimą</w:t>
            </w:r>
          </w:p>
        </w:tc>
        <w:tc>
          <w:tcPr>
            <w:tcW w:w="6830" w:type="dxa"/>
            <w:gridSpan w:val="4"/>
            <w:tcBorders>
              <w:top w:val="single" w:sz="4" w:space="0" w:color="000000"/>
              <w:left w:val="single" w:sz="4" w:space="0" w:color="000000"/>
              <w:bottom w:val="single" w:sz="4" w:space="0" w:color="000000"/>
              <w:right w:val="single" w:sz="4" w:space="0" w:color="000000"/>
            </w:tcBorders>
          </w:tcPr>
          <w:p w14:paraId="49D0DA04" w14:textId="7F548187" w:rsidR="00A947CD" w:rsidRPr="00707413" w:rsidRDefault="00A947CD" w:rsidP="00A947CD">
            <w:pPr>
              <w:pStyle w:val="xa"/>
              <w:ind w:left="0" w:firstLine="0"/>
            </w:pPr>
            <w:r w:rsidRPr="00707413">
              <w:rPr>
                <w:color w:val="000000" w:themeColor="text1"/>
              </w:rPr>
              <w:t xml:space="preserve">Už sutarties vykdymą atsakingas asmuo: </w:t>
            </w:r>
            <w:r w:rsidR="00983FE2">
              <w:rPr>
                <w:kern w:val="2"/>
              </w:rPr>
              <w:t>o</w:t>
            </w:r>
            <w:r w:rsidRPr="00707413">
              <w:rPr>
                <w:kern w:val="2"/>
              </w:rPr>
              <w:t xml:space="preserve">rtopedijos-traumatologijos skyriaus vedėjas </w:t>
            </w:r>
            <w:r w:rsidRPr="00707413">
              <w:rPr>
                <w:color w:val="4472C4"/>
                <w:kern w:val="2"/>
              </w:rPr>
              <w:t>nurodyti vardą, pavardę, tel., el. paštą</w:t>
            </w:r>
          </w:p>
          <w:p w14:paraId="6C48B45A" w14:textId="77777777" w:rsidR="00A947CD" w:rsidRPr="00707413" w:rsidRDefault="00A947CD" w:rsidP="00A947CD">
            <w:pPr>
              <w:rPr>
                <w:color w:val="000000" w:themeColor="text1"/>
                <w:kern w:val="2"/>
                <w:szCs w:val="24"/>
              </w:rPr>
            </w:pPr>
          </w:p>
          <w:p w14:paraId="64E427BA" w14:textId="735E2D3F" w:rsidR="00EA6EF0" w:rsidRPr="00707413" w:rsidRDefault="00A947CD" w:rsidP="00A947CD">
            <w:pPr>
              <w:rPr>
                <w:color w:val="4472C4"/>
                <w:kern w:val="2"/>
                <w:szCs w:val="24"/>
              </w:rPr>
            </w:pPr>
            <w:r w:rsidRPr="00707413">
              <w:rPr>
                <w:kern w:val="2"/>
                <w:szCs w:val="24"/>
              </w:rPr>
              <w:t xml:space="preserve"> </w:t>
            </w:r>
            <w:r w:rsidR="00EA6EF0" w:rsidRPr="00707413">
              <w:rPr>
                <w:kern w:val="2"/>
                <w:szCs w:val="24"/>
              </w:rPr>
              <w:t>Atsakinga už sąskaitų per SABIS priėmimą-finansininkė</w:t>
            </w:r>
            <w:r w:rsidRPr="00707413">
              <w:rPr>
                <w:kern w:val="2"/>
                <w:szCs w:val="24"/>
              </w:rPr>
              <w:t xml:space="preserve"> </w:t>
            </w:r>
            <w:r w:rsidRPr="00707413">
              <w:rPr>
                <w:color w:val="4472C4"/>
                <w:kern w:val="2"/>
                <w:szCs w:val="24"/>
              </w:rPr>
              <w:t>nurodyti vardą, pavardę, tel., el. paštą</w:t>
            </w:r>
          </w:p>
        </w:tc>
      </w:tr>
      <w:tr w:rsidR="00EA6EF0" w:rsidRPr="00707413" w14:paraId="26FFFC20"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47340BD5" w14:textId="77777777" w:rsidR="00EA6EF0" w:rsidRPr="00707413" w:rsidRDefault="00EA6EF0" w:rsidP="007D021E">
            <w:pPr>
              <w:rPr>
                <w:b/>
                <w:bCs/>
                <w:kern w:val="2"/>
                <w:szCs w:val="24"/>
              </w:rPr>
            </w:pPr>
            <w:r w:rsidRPr="00707413">
              <w:rPr>
                <w:b/>
                <w:bCs/>
                <w:kern w:val="2"/>
                <w:szCs w:val="24"/>
              </w:rPr>
              <w:t>2.2. Tiekėjo kontaktiniai asmenys, atsakingi už Sutarties vykdymą</w:t>
            </w:r>
          </w:p>
        </w:tc>
        <w:tc>
          <w:tcPr>
            <w:tcW w:w="6830" w:type="dxa"/>
            <w:gridSpan w:val="4"/>
            <w:tcBorders>
              <w:top w:val="single" w:sz="4" w:space="0" w:color="000000"/>
              <w:left w:val="single" w:sz="4" w:space="0" w:color="000000"/>
              <w:bottom w:val="single" w:sz="4" w:space="0" w:color="000000"/>
              <w:right w:val="single" w:sz="4" w:space="0" w:color="000000"/>
            </w:tcBorders>
          </w:tcPr>
          <w:p w14:paraId="32B6B9BB" w14:textId="77777777" w:rsidR="00EA6EF0" w:rsidRPr="00707413" w:rsidRDefault="00EA6EF0" w:rsidP="007D021E">
            <w:pPr>
              <w:rPr>
                <w:kern w:val="2"/>
                <w:szCs w:val="24"/>
              </w:rPr>
            </w:pPr>
            <w:r w:rsidRPr="00707413">
              <w:rPr>
                <w:color w:val="4472C4"/>
                <w:kern w:val="2"/>
                <w:szCs w:val="24"/>
              </w:rPr>
              <w:t>(nurodyti padalinį / skyrių, pareigas, vardą, pavardę, tel., el. paštą)</w:t>
            </w:r>
          </w:p>
        </w:tc>
      </w:tr>
      <w:tr w:rsidR="00EA6EF0" w:rsidRPr="00707413" w14:paraId="2976F44F"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45780C26" w14:textId="77777777" w:rsidR="00EA6EF0" w:rsidRPr="00707413" w:rsidRDefault="00EA6EF0" w:rsidP="007D021E">
            <w:pPr>
              <w:jc w:val="center"/>
              <w:rPr>
                <w:b/>
                <w:bCs/>
                <w:kern w:val="2"/>
                <w:szCs w:val="24"/>
              </w:rPr>
            </w:pPr>
            <w:r w:rsidRPr="00707413">
              <w:rPr>
                <w:b/>
                <w:bCs/>
                <w:kern w:val="2"/>
                <w:szCs w:val="24"/>
              </w:rPr>
              <w:t>3. SUTARTIES DALYKAS</w:t>
            </w:r>
          </w:p>
        </w:tc>
      </w:tr>
      <w:tr w:rsidR="00EA6EF0" w:rsidRPr="00707413" w14:paraId="70E8FCC3"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538740C2" w14:textId="77777777" w:rsidR="00EA6EF0" w:rsidRPr="00707413" w:rsidRDefault="00EA6EF0" w:rsidP="007D021E">
            <w:pPr>
              <w:rPr>
                <w:b/>
                <w:bCs/>
                <w:kern w:val="2"/>
                <w:szCs w:val="24"/>
              </w:rPr>
            </w:pPr>
            <w:r w:rsidRPr="00707413">
              <w:rPr>
                <w:b/>
                <w:bCs/>
                <w:kern w:val="2"/>
                <w:szCs w:val="24"/>
              </w:rPr>
              <w:t>3.1. Sutarties dalykas</w:t>
            </w:r>
          </w:p>
        </w:tc>
        <w:tc>
          <w:tcPr>
            <w:tcW w:w="6830" w:type="dxa"/>
            <w:gridSpan w:val="4"/>
            <w:tcBorders>
              <w:top w:val="single" w:sz="4" w:space="0" w:color="000000"/>
              <w:left w:val="single" w:sz="4" w:space="0" w:color="000000"/>
              <w:bottom w:val="single" w:sz="4" w:space="0" w:color="000000"/>
              <w:right w:val="single" w:sz="4" w:space="0" w:color="000000"/>
            </w:tcBorders>
          </w:tcPr>
          <w:p w14:paraId="06CC25F3" w14:textId="211E47E2" w:rsidR="00EA6EF0" w:rsidRPr="00707413" w:rsidRDefault="004312E9" w:rsidP="007D021E">
            <w:pPr>
              <w:rPr>
                <w:color w:val="000000"/>
                <w:kern w:val="2"/>
                <w:szCs w:val="24"/>
              </w:rPr>
            </w:pPr>
            <w:r>
              <w:rPr>
                <w:kern w:val="2"/>
                <w:szCs w:val="24"/>
              </w:rPr>
              <w:t xml:space="preserve">3.1. </w:t>
            </w:r>
            <w:r w:rsidR="00EA6EF0" w:rsidRPr="00707413">
              <w:rPr>
                <w:kern w:val="2"/>
                <w:szCs w:val="24"/>
              </w:rPr>
              <w:t xml:space="preserve">Tiekėjas įsipareigoja Sutartyje numatytomis sąlygomis perduoti Pirkėjui </w:t>
            </w:r>
            <w:r w:rsidR="00A947CD" w:rsidRPr="00707413">
              <w:rPr>
                <w:kern w:val="2"/>
                <w:szCs w:val="24"/>
              </w:rPr>
              <w:t xml:space="preserve">metalines konstrukcijas traumatologijai </w:t>
            </w:r>
            <w:r w:rsidR="00EA6EF0" w:rsidRPr="00707413">
              <w:rPr>
                <w:color w:val="000000"/>
                <w:kern w:val="2"/>
                <w:szCs w:val="24"/>
              </w:rPr>
              <w:t>(toliau – Prekės).</w:t>
            </w:r>
          </w:p>
          <w:p w14:paraId="22EB1076" w14:textId="3B2969F3" w:rsidR="004071CF" w:rsidRPr="004071CF" w:rsidRDefault="004312E9" w:rsidP="007D021E">
            <w:pPr>
              <w:rPr>
                <w:kern w:val="2"/>
                <w:szCs w:val="24"/>
              </w:rPr>
            </w:pPr>
            <w:r>
              <w:rPr>
                <w:color w:val="000000"/>
                <w:kern w:val="2"/>
                <w:szCs w:val="24"/>
              </w:rPr>
              <w:t xml:space="preserve">3.2. </w:t>
            </w:r>
            <w:r w:rsidR="00EA6EF0" w:rsidRPr="00707413">
              <w:rPr>
                <w:color w:val="000000"/>
                <w:kern w:val="2"/>
                <w:szCs w:val="24"/>
              </w:rPr>
              <w:t>Išsamus Prekių aprašymas ir kiti reikalavimai tiekiamoms Prekėms nustatyti Sutarties priede Nr. 1 „</w:t>
            </w:r>
            <w:r w:rsidR="004071CF">
              <w:rPr>
                <w:color w:val="000000"/>
                <w:kern w:val="2"/>
                <w:szCs w:val="24"/>
              </w:rPr>
              <w:t xml:space="preserve">Metalinės konstrukcijos traumatologijai. Kainų lentelė. </w:t>
            </w:r>
            <w:r w:rsidR="00EA6EF0" w:rsidRPr="004071CF">
              <w:rPr>
                <w:kern w:val="2"/>
                <w:szCs w:val="24"/>
              </w:rPr>
              <w:t>Techninė specifikacija</w:t>
            </w:r>
            <w:r w:rsidR="004071CF">
              <w:rPr>
                <w:kern w:val="2"/>
                <w:szCs w:val="24"/>
              </w:rPr>
              <w:t>“</w:t>
            </w:r>
          </w:p>
          <w:p w14:paraId="60D89C17" w14:textId="19760FA8" w:rsidR="00A947CD" w:rsidRPr="00707413" w:rsidRDefault="00EA6EF0" w:rsidP="007D021E">
            <w:pPr>
              <w:rPr>
                <w:color w:val="EE0000"/>
                <w:kern w:val="2"/>
                <w:szCs w:val="24"/>
                <w:shd w:val="clear" w:color="auto" w:fill="FFFFFF"/>
              </w:rPr>
            </w:pPr>
            <w:r w:rsidRPr="00707413">
              <w:rPr>
                <w:color w:val="000000"/>
                <w:kern w:val="2"/>
                <w:szCs w:val="24"/>
              </w:rPr>
              <w:t xml:space="preserve">(toliau – Techninė specifikacija) ir Sutarties priede Nr. 2 „Pasiūlymas“. </w:t>
            </w:r>
          </w:p>
        </w:tc>
      </w:tr>
      <w:tr w:rsidR="00EA6EF0" w:rsidRPr="00707413" w14:paraId="3F0920D1"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535BFF3" w14:textId="4D3EDCE3" w:rsidR="00EA6EF0" w:rsidRPr="00707413" w:rsidRDefault="00EA6EF0" w:rsidP="007D021E">
            <w:pPr>
              <w:rPr>
                <w:b/>
                <w:bCs/>
                <w:kern w:val="2"/>
                <w:szCs w:val="24"/>
              </w:rPr>
            </w:pPr>
            <w:r w:rsidRPr="00707413">
              <w:rPr>
                <w:b/>
                <w:bCs/>
                <w:kern w:val="2"/>
                <w:szCs w:val="24"/>
              </w:rPr>
              <w:t xml:space="preserve">3.2. </w:t>
            </w:r>
            <w:r w:rsidR="003E7055" w:rsidRPr="00333420">
              <w:rPr>
                <w:b/>
                <w:bCs/>
                <w:kern w:val="2"/>
                <w:sz w:val="22"/>
                <w:szCs w:val="22"/>
              </w:rPr>
              <w:t xml:space="preserve">Pirkimo </w:t>
            </w:r>
            <w:r w:rsidR="003E7055" w:rsidRPr="006376C9">
              <w:rPr>
                <w:b/>
                <w:bCs/>
                <w:kern w:val="2"/>
                <w:sz w:val="22"/>
                <w:szCs w:val="22"/>
              </w:rPr>
              <w:t xml:space="preserve">pavadinimas ir </w:t>
            </w:r>
            <w:r w:rsidR="003E7055" w:rsidRPr="00333420">
              <w:rPr>
                <w:b/>
                <w:bCs/>
                <w:kern w:val="2"/>
                <w:sz w:val="22"/>
                <w:szCs w:val="22"/>
              </w:rPr>
              <w:t>numeris</w:t>
            </w:r>
            <w:r w:rsidR="003E7055" w:rsidRPr="00707413">
              <w:rPr>
                <w:b/>
                <w:bCs/>
                <w:kern w:val="2"/>
                <w:szCs w:val="24"/>
              </w:rPr>
              <w:t xml:space="preserve"> </w:t>
            </w:r>
          </w:p>
        </w:tc>
        <w:tc>
          <w:tcPr>
            <w:tcW w:w="6830" w:type="dxa"/>
            <w:gridSpan w:val="4"/>
            <w:tcBorders>
              <w:top w:val="single" w:sz="4" w:space="0" w:color="000000"/>
              <w:left w:val="single" w:sz="4" w:space="0" w:color="000000"/>
              <w:bottom w:val="single" w:sz="4" w:space="0" w:color="000000"/>
              <w:right w:val="single" w:sz="4" w:space="0" w:color="000000"/>
            </w:tcBorders>
          </w:tcPr>
          <w:p w14:paraId="6A119189" w14:textId="51B6028C" w:rsidR="00EA6EF0" w:rsidRPr="00707413" w:rsidRDefault="003E7055" w:rsidP="007D021E">
            <w:pPr>
              <w:rPr>
                <w:b/>
                <w:bCs/>
                <w:kern w:val="2"/>
                <w:szCs w:val="24"/>
              </w:rPr>
            </w:pPr>
            <w:r w:rsidRPr="00707413">
              <w:rPr>
                <w:kern w:val="2"/>
                <w:szCs w:val="24"/>
              </w:rPr>
              <w:t>Metalinės konstrukcijos traumatologijai</w:t>
            </w:r>
            <w:r>
              <w:rPr>
                <w:kern w:val="2"/>
                <w:szCs w:val="24"/>
              </w:rPr>
              <w:t xml:space="preserve">, </w:t>
            </w:r>
            <w:r w:rsidRPr="002A5517">
              <w:rPr>
                <w:kern w:val="2"/>
                <w:sz w:val="22"/>
                <w:szCs w:val="22"/>
              </w:rPr>
              <w:t xml:space="preserve">CVP IS ID </w:t>
            </w:r>
            <w:r w:rsidRPr="002A5517">
              <w:rPr>
                <w:color w:val="4472C4" w:themeColor="accent1"/>
                <w:kern w:val="2"/>
                <w:sz w:val="22"/>
                <w:szCs w:val="22"/>
              </w:rPr>
              <w:t>nurodyti</w:t>
            </w:r>
          </w:p>
        </w:tc>
      </w:tr>
      <w:tr w:rsidR="00EA6EF0" w:rsidRPr="00707413" w14:paraId="47C66EB9"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5C3CC8EB" w14:textId="77777777" w:rsidR="00EA6EF0" w:rsidRPr="00707413" w:rsidRDefault="00EA6EF0" w:rsidP="007D021E">
            <w:pPr>
              <w:rPr>
                <w:b/>
                <w:bCs/>
                <w:kern w:val="2"/>
                <w:szCs w:val="24"/>
              </w:rPr>
            </w:pPr>
            <w:r w:rsidRPr="00707413">
              <w:rPr>
                <w:b/>
                <w:bCs/>
                <w:kern w:val="2"/>
                <w:szCs w:val="24"/>
              </w:rPr>
              <w:lastRenderedPageBreak/>
              <w:t>3.3. Informacija apie Europos Sąjungos lėšomis finansuojamą projektą arba kitą projektą</w:t>
            </w:r>
          </w:p>
        </w:tc>
        <w:tc>
          <w:tcPr>
            <w:tcW w:w="6830" w:type="dxa"/>
            <w:gridSpan w:val="4"/>
            <w:tcBorders>
              <w:top w:val="single" w:sz="4" w:space="0" w:color="000000"/>
              <w:left w:val="single" w:sz="4" w:space="0" w:color="000000"/>
              <w:bottom w:val="single" w:sz="4" w:space="0" w:color="000000"/>
              <w:right w:val="single" w:sz="4" w:space="0" w:color="000000"/>
            </w:tcBorders>
          </w:tcPr>
          <w:p w14:paraId="22F4B4CB" w14:textId="77777777" w:rsidR="00EA6EF0" w:rsidRPr="00707413" w:rsidRDefault="00EA6EF0" w:rsidP="007D021E">
            <w:pPr>
              <w:rPr>
                <w:kern w:val="2"/>
                <w:szCs w:val="24"/>
              </w:rPr>
            </w:pPr>
            <w:r w:rsidRPr="00707413">
              <w:rPr>
                <w:kern w:val="2"/>
                <w:szCs w:val="24"/>
              </w:rPr>
              <w:t>Netaikoma</w:t>
            </w:r>
          </w:p>
          <w:p w14:paraId="20C885EC" w14:textId="77777777" w:rsidR="00EA6EF0" w:rsidRPr="00707413" w:rsidRDefault="00EA6EF0" w:rsidP="007D021E">
            <w:pPr>
              <w:rPr>
                <w:kern w:val="2"/>
                <w:szCs w:val="24"/>
              </w:rPr>
            </w:pPr>
          </w:p>
        </w:tc>
      </w:tr>
      <w:tr w:rsidR="00EA6EF0" w:rsidRPr="00707413" w14:paraId="6B529B03"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22928DB2" w14:textId="77777777" w:rsidR="00EA6EF0" w:rsidRPr="00707413" w:rsidRDefault="00EA6EF0" w:rsidP="007D021E">
            <w:pPr>
              <w:jc w:val="center"/>
              <w:rPr>
                <w:b/>
                <w:bCs/>
                <w:kern w:val="2"/>
                <w:szCs w:val="24"/>
              </w:rPr>
            </w:pPr>
            <w:r w:rsidRPr="00707413">
              <w:rPr>
                <w:b/>
                <w:bCs/>
                <w:kern w:val="2"/>
                <w:szCs w:val="24"/>
              </w:rPr>
              <w:t>4. PREKIŲ PRISTATYMO TERMINAI IR PREKIŲ PERDAVIMO - PRIĖMIMO TVARKA</w:t>
            </w:r>
          </w:p>
        </w:tc>
      </w:tr>
      <w:tr w:rsidR="00EA6EF0" w:rsidRPr="00707413" w14:paraId="24DC4335" w14:textId="77777777" w:rsidTr="002353BC">
        <w:trPr>
          <w:trHeight w:val="880"/>
        </w:trPr>
        <w:tc>
          <w:tcPr>
            <w:tcW w:w="2705" w:type="dxa"/>
            <w:tcBorders>
              <w:top w:val="single" w:sz="4" w:space="0" w:color="000000"/>
              <w:left w:val="single" w:sz="4" w:space="0" w:color="000000"/>
              <w:bottom w:val="single" w:sz="4" w:space="0" w:color="000000"/>
              <w:right w:val="single" w:sz="4" w:space="0" w:color="000000"/>
            </w:tcBorders>
          </w:tcPr>
          <w:p w14:paraId="4F7AB57B" w14:textId="2055CB6E" w:rsidR="00EA6EF0" w:rsidRPr="00707413" w:rsidRDefault="00983FE2" w:rsidP="007D021E">
            <w:pPr>
              <w:rPr>
                <w:b/>
                <w:bCs/>
                <w:kern w:val="2"/>
                <w:szCs w:val="24"/>
              </w:rPr>
            </w:pPr>
            <w:r w:rsidRPr="00707413">
              <w:rPr>
                <w:b/>
                <w:bCs/>
                <w:kern w:val="2"/>
                <w:szCs w:val="24"/>
              </w:rPr>
              <w:t xml:space="preserve">4.1. </w:t>
            </w:r>
            <w:r w:rsidRPr="00E311C5">
              <w:rPr>
                <w:b/>
                <w:bCs/>
                <w:kern w:val="2"/>
                <w:szCs w:val="24"/>
              </w:rPr>
              <w:t>Prekių pristatymo terminai, kai Prekės pristatomos dalimis</w:t>
            </w:r>
          </w:p>
        </w:tc>
        <w:tc>
          <w:tcPr>
            <w:tcW w:w="6830" w:type="dxa"/>
            <w:gridSpan w:val="4"/>
            <w:tcBorders>
              <w:top w:val="single" w:sz="4" w:space="0" w:color="000000"/>
              <w:left w:val="single" w:sz="4" w:space="0" w:color="000000"/>
              <w:bottom w:val="single" w:sz="4" w:space="0" w:color="000000"/>
              <w:right w:val="single" w:sz="4" w:space="0" w:color="000000"/>
            </w:tcBorders>
          </w:tcPr>
          <w:p w14:paraId="31910E3F" w14:textId="1F8872C4" w:rsidR="00EA6EF0" w:rsidRPr="00707413" w:rsidRDefault="00EA6EF0" w:rsidP="007D021E">
            <w:pPr>
              <w:rPr>
                <w:kern w:val="2"/>
                <w:szCs w:val="24"/>
              </w:rPr>
            </w:pPr>
            <w:r w:rsidRPr="00707413">
              <w:rPr>
                <w:kern w:val="2"/>
                <w:szCs w:val="24"/>
              </w:rPr>
              <w:t xml:space="preserve">Tiekėjas pagal atskirą užsakymą įsipareigoja pristatyti Prekes savo sąskaita </w:t>
            </w:r>
            <w:r w:rsidRPr="00707413">
              <w:rPr>
                <w:b/>
                <w:bCs/>
                <w:kern w:val="2"/>
                <w:szCs w:val="24"/>
              </w:rPr>
              <w:t>ne vėliau kaip per</w:t>
            </w:r>
            <w:r w:rsidRPr="00707413">
              <w:rPr>
                <w:kern w:val="2"/>
                <w:szCs w:val="24"/>
              </w:rPr>
              <w:t xml:space="preserve"> </w:t>
            </w:r>
            <w:r w:rsidR="002353BC" w:rsidRPr="00707413">
              <w:rPr>
                <w:b/>
                <w:bCs/>
                <w:kern w:val="2"/>
                <w:szCs w:val="24"/>
              </w:rPr>
              <w:t>10</w:t>
            </w:r>
            <w:r w:rsidRPr="00707413">
              <w:rPr>
                <w:b/>
                <w:bCs/>
                <w:kern w:val="2"/>
                <w:szCs w:val="24"/>
              </w:rPr>
              <w:t xml:space="preserve"> darbo dien</w:t>
            </w:r>
            <w:r w:rsidR="002353BC" w:rsidRPr="00707413">
              <w:rPr>
                <w:b/>
                <w:bCs/>
                <w:kern w:val="2"/>
                <w:szCs w:val="24"/>
              </w:rPr>
              <w:t>ų</w:t>
            </w:r>
            <w:r w:rsidRPr="00707413">
              <w:rPr>
                <w:b/>
                <w:bCs/>
                <w:kern w:val="2"/>
                <w:szCs w:val="24"/>
              </w:rPr>
              <w:t xml:space="preserve"> </w:t>
            </w:r>
            <w:r w:rsidRPr="00707413">
              <w:rPr>
                <w:kern w:val="2"/>
                <w:szCs w:val="24"/>
              </w:rPr>
              <w:t xml:space="preserve">nuo </w:t>
            </w:r>
            <w:r w:rsidRPr="00707413">
              <w:rPr>
                <w:color w:val="000000"/>
                <w:kern w:val="2"/>
                <w:szCs w:val="24"/>
              </w:rPr>
              <w:t>užsakymo pateikimo dienos, šiuo adresu: Budrio g. 5, LT-57164 Kėdainiai</w:t>
            </w:r>
            <w:r w:rsidRPr="00707413">
              <w:rPr>
                <w:kern w:val="2"/>
                <w:szCs w:val="24"/>
              </w:rPr>
              <w:t>.</w:t>
            </w:r>
          </w:p>
        </w:tc>
      </w:tr>
      <w:tr w:rsidR="00EA6EF0" w:rsidRPr="00707413" w14:paraId="13DEA52B"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10B0433" w14:textId="77777777" w:rsidR="00EA6EF0" w:rsidRPr="00707413" w:rsidRDefault="00EA6EF0" w:rsidP="007D021E">
            <w:pPr>
              <w:rPr>
                <w:b/>
                <w:bCs/>
                <w:kern w:val="2"/>
                <w:szCs w:val="24"/>
              </w:rPr>
            </w:pPr>
            <w:r w:rsidRPr="00707413">
              <w:rPr>
                <w:b/>
                <w:bCs/>
                <w:kern w:val="2"/>
                <w:szCs w:val="24"/>
              </w:rPr>
              <w:t>4.2. Prekių (ar jų dalies) pristatymo termino pratęsimas</w:t>
            </w:r>
          </w:p>
        </w:tc>
        <w:tc>
          <w:tcPr>
            <w:tcW w:w="6830" w:type="dxa"/>
            <w:gridSpan w:val="4"/>
            <w:tcBorders>
              <w:top w:val="single" w:sz="4" w:space="0" w:color="000000"/>
              <w:left w:val="single" w:sz="4" w:space="0" w:color="000000"/>
              <w:bottom w:val="single" w:sz="4" w:space="0" w:color="000000"/>
              <w:right w:val="single" w:sz="4" w:space="0" w:color="000000"/>
            </w:tcBorders>
          </w:tcPr>
          <w:p w14:paraId="17E6FF59" w14:textId="02AE0005" w:rsidR="00EA6EF0" w:rsidRPr="00707413" w:rsidRDefault="002353BC" w:rsidP="007D021E">
            <w:pPr>
              <w:rPr>
                <w:color w:val="4472C4"/>
                <w:kern w:val="2"/>
                <w:szCs w:val="24"/>
              </w:rPr>
            </w:pPr>
            <w:r w:rsidRPr="00707413">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(penkias) darbo dienas apie tai praneša Pirkėjui, pateikdamas minėtų aplinkybių egzistavimo įrodymus. Nurodytas aplinkybes vertina Pirkėjas. Pirkėjui sutikus, Prekių pristatymo terminas gali būti pratęsiamas tik minėtų aplinkybių egzistavimo laikotarpiui. Pratęsimo terminas suderinamas šalių bendru susitarimu.</w:t>
            </w:r>
          </w:p>
        </w:tc>
      </w:tr>
      <w:tr w:rsidR="00EA6EF0" w:rsidRPr="00707413" w14:paraId="02BD5EF7"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5F732010" w14:textId="77777777" w:rsidR="00EA6EF0" w:rsidRPr="00707413" w:rsidRDefault="00EA6EF0" w:rsidP="007D021E">
            <w:pPr>
              <w:rPr>
                <w:b/>
                <w:bCs/>
                <w:kern w:val="2"/>
                <w:szCs w:val="24"/>
              </w:rPr>
            </w:pPr>
            <w:r w:rsidRPr="00707413">
              <w:rPr>
                <w:b/>
                <w:bCs/>
                <w:kern w:val="2"/>
                <w:szCs w:val="24"/>
              </w:rPr>
              <w:t>4.3. Užsakymų teikimo tvarka</w:t>
            </w:r>
          </w:p>
        </w:tc>
        <w:tc>
          <w:tcPr>
            <w:tcW w:w="6830" w:type="dxa"/>
            <w:gridSpan w:val="4"/>
            <w:tcBorders>
              <w:top w:val="single" w:sz="4" w:space="0" w:color="000000"/>
              <w:left w:val="single" w:sz="4" w:space="0" w:color="000000"/>
              <w:bottom w:val="single" w:sz="4" w:space="0" w:color="000000"/>
              <w:right w:val="single" w:sz="4" w:space="0" w:color="000000"/>
            </w:tcBorders>
          </w:tcPr>
          <w:p w14:paraId="5EA1DD8D" w14:textId="77777777" w:rsidR="00EA6EF0" w:rsidRPr="00707413" w:rsidRDefault="00EA6EF0" w:rsidP="007D021E">
            <w:pPr>
              <w:rPr>
                <w:kern w:val="2"/>
                <w:szCs w:val="24"/>
                <w:highlight w:val="yellow"/>
              </w:rPr>
            </w:pPr>
            <w:r w:rsidRPr="00707413">
              <w:rPr>
                <w:kern w:val="2"/>
                <w:szCs w:val="24"/>
              </w:rPr>
              <w:t xml:space="preserve">Užsakymai teikiami Tiekėjo nurodytu elektroniniu paštu </w:t>
            </w:r>
            <w:r w:rsidRPr="00707413">
              <w:rPr>
                <w:kern w:val="2"/>
                <w:szCs w:val="24"/>
                <w:u w:val="single"/>
              </w:rPr>
              <w:t>________________</w:t>
            </w:r>
            <w:hyperlink r:id="rId5" w:history="1"/>
            <w:r w:rsidRPr="00707413">
              <w:rPr>
                <w:rStyle w:val="Hyperlink"/>
                <w:kern w:val="2"/>
                <w:szCs w:val="24"/>
                <w:u w:val="none"/>
              </w:rPr>
              <w:t xml:space="preserve">(nurodyti elektroninio </w:t>
            </w:r>
            <w:r w:rsidRPr="00707413">
              <w:rPr>
                <w:rStyle w:val="Hyperlink"/>
                <w:color w:val="4472C4" w:themeColor="accent1"/>
                <w:kern w:val="2"/>
                <w:szCs w:val="24"/>
                <w:u w:val="none"/>
              </w:rPr>
              <w:t>pašto</w:t>
            </w:r>
            <w:r w:rsidRPr="00707413">
              <w:rPr>
                <w:rStyle w:val="Hyperlink"/>
                <w:kern w:val="2"/>
                <w:szCs w:val="24"/>
                <w:u w:val="none"/>
              </w:rPr>
              <w:t xml:space="preserve"> adresą)</w:t>
            </w:r>
            <w:r w:rsidRPr="00707413">
              <w:rPr>
                <w:kern w:val="2"/>
                <w:szCs w:val="24"/>
              </w:rPr>
              <w:t xml:space="preserve"> ir laikomi gautais kitą darbo dieną po užsakymo pateikimo.</w:t>
            </w:r>
          </w:p>
        </w:tc>
      </w:tr>
      <w:tr w:rsidR="00EA6EF0" w:rsidRPr="00707413" w14:paraId="7D4E4767"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5F0DD0F" w14:textId="77777777" w:rsidR="00EA6EF0" w:rsidRPr="00707413" w:rsidRDefault="00EA6EF0" w:rsidP="007D021E">
            <w:pPr>
              <w:rPr>
                <w:b/>
                <w:bCs/>
                <w:kern w:val="2"/>
                <w:szCs w:val="24"/>
              </w:rPr>
            </w:pPr>
            <w:r w:rsidRPr="00707413">
              <w:rPr>
                <w:b/>
                <w:bCs/>
                <w:kern w:val="2"/>
                <w:szCs w:val="24"/>
              </w:rPr>
              <w:t>4.4. Dėl Prekių pristatymo dalimis vertės / apimties</w:t>
            </w:r>
          </w:p>
        </w:tc>
        <w:tc>
          <w:tcPr>
            <w:tcW w:w="6830" w:type="dxa"/>
            <w:gridSpan w:val="4"/>
            <w:tcBorders>
              <w:top w:val="single" w:sz="4" w:space="0" w:color="000000"/>
              <w:left w:val="single" w:sz="4" w:space="0" w:color="000000"/>
              <w:bottom w:val="single" w:sz="4" w:space="0" w:color="000000"/>
              <w:right w:val="single" w:sz="4" w:space="0" w:color="000000"/>
            </w:tcBorders>
          </w:tcPr>
          <w:p w14:paraId="745D4C2F" w14:textId="77777777" w:rsidR="00EA6EF0" w:rsidRPr="00707413" w:rsidRDefault="00EA6EF0" w:rsidP="007D021E">
            <w:pPr>
              <w:rPr>
                <w:kern w:val="2"/>
                <w:szCs w:val="24"/>
              </w:rPr>
            </w:pPr>
            <w:r w:rsidRPr="00707413">
              <w:rPr>
                <w:kern w:val="2"/>
                <w:szCs w:val="24"/>
              </w:rPr>
              <w:t>Netaikoma</w:t>
            </w:r>
          </w:p>
          <w:p w14:paraId="3A409FB6" w14:textId="77777777" w:rsidR="00EA6EF0" w:rsidRPr="00707413" w:rsidRDefault="00EA6EF0" w:rsidP="007D021E">
            <w:pPr>
              <w:rPr>
                <w:kern w:val="2"/>
                <w:szCs w:val="24"/>
              </w:rPr>
            </w:pPr>
          </w:p>
          <w:p w14:paraId="5C3BCDAD" w14:textId="77777777" w:rsidR="00EA6EF0" w:rsidRPr="00707413" w:rsidRDefault="00EA6EF0" w:rsidP="007D021E">
            <w:pPr>
              <w:rPr>
                <w:kern w:val="2"/>
                <w:szCs w:val="24"/>
              </w:rPr>
            </w:pPr>
          </w:p>
        </w:tc>
      </w:tr>
      <w:tr w:rsidR="00EA6EF0" w:rsidRPr="00707413" w14:paraId="7C3D1ECA"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F16274A" w14:textId="77777777" w:rsidR="00EA6EF0" w:rsidRPr="00707413" w:rsidRDefault="00EA6EF0" w:rsidP="007D021E">
            <w:pPr>
              <w:rPr>
                <w:b/>
                <w:bCs/>
                <w:kern w:val="2"/>
                <w:szCs w:val="24"/>
              </w:rPr>
            </w:pPr>
            <w:r w:rsidRPr="00707413">
              <w:rPr>
                <w:b/>
                <w:bCs/>
                <w:kern w:val="2"/>
                <w:szCs w:val="24"/>
              </w:rPr>
              <w:t>4.5. Kartu su Prekėmis pateikiami dokumentai</w:t>
            </w:r>
          </w:p>
        </w:tc>
        <w:tc>
          <w:tcPr>
            <w:tcW w:w="6830" w:type="dxa"/>
            <w:gridSpan w:val="4"/>
            <w:tcBorders>
              <w:top w:val="single" w:sz="4" w:space="0" w:color="000000"/>
              <w:left w:val="single" w:sz="4" w:space="0" w:color="000000"/>
              <w:bottom w:val="single" w:sz="4" w:space="0" w:color="000000"/>
              <w:right w:val="single" w:sz="4" w:space="0" w:color="000000"/>
            </w:tcBorders>
          </w:tcPr>
          <w:p w14:paraId="4FEE18E0" w14:textId="36A9BE49" w:rsidR="00EA6EF0" w:rsidRPr="00707413" w:rsidRDefault="002353BC" w:rsidP="002353BC">
            <w:pPr>
              <w:widowControl w:val="0"/>
              <w:tabs>
                <w:tab w:val="left" w:pos="284"/>
                <w:tab w:val="left" w:pos="567"/>
              </w:tabs>
              <w:ind w:right="30"/>
              <w:jc w:val="both"/>
              <w:rPr>
                <w:kern w:val="2"/>
                <w:szCs w:val="24"/>
              </w:rPr>
            </w:pPr>
            <w:r w:rsidRPr="00707413">
              <w:rPr>
                <w:kern w:val="2"/>
                <w:szCs w:val="24"/>
              </w:rPr>
              <w:t>Prekių perdavimo-priėmimo aktas ar kitas Prekių pristatymą patvirtinantis dokumentas (krovinio važtaraštis, sąskaita faktūra).</w:t>
            </w:r>
          </w:p>
        </w:tc>
      </w:tr>
      <w:tr w:rsidR="00EA6EF0" w:rsidRPr="00707413" w14:paraId="73A36695"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4FD32E48" w14:textId="77777777" w:rsidR="00EA6EF0" w:rsidRPr="00707413" w:rsidRDefault="00EA6EF0" w:rsidP="007D021E">
            <w:pPr>
              <w:jc w:val="center"/>
              <w:rPr>
                <w:b/>
                <w:bCs/>
                <w:kern w:val="2"/>
                <w:szCs w:val="24"/>
              </w:rPr>
            </w:pPr>
            <w:r w:rsidRPr="00707413">
              <w:rPr>
                <w:b/>
                <w:bCs/>
                <w:kern w:val="2"/>
                <w:szCs w:val="24"/>
              </w:rPr>
              <w:t>5. SUTARTIES KAINA IR ATSISKAITYMO TVARKA</w:t>
            </w:r>
          </w:p>
        </w:tc>
      </w:tr>
      <w:tr w:rsidR="00EA6EF0" w:rsidRPr="00707413" w14:paraId="01F49764"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5EA34795" w14:textId="77777777" w:rsidR="00EA6EF0" w:rsidRPr="00707413" w:rsidRDefault="00EA6EF0" w:rsidP="007D021E">
            <w:pPr>
              <w:rPr>
                <w:b/>
                <w:bCs/>
                <w:kern w:val="2"/>
                <w:szCs w:val="24"/>
              </w:rPr>
            </w:pPr>
            <w:r w:rsidRPr="00707413">
              <w:rPr>
                <w:b/>
                <w:bCs/>
                <w:kern w:val="2"/>
                <w:szCs w:val="24"/>
              </w:rPr>
              <w:t>5.1. Sutarčiai taikomas kainos apskaičiavimo būdas</w:t>
            </w:r>
          </w:p>
        </w:tc>
        <w:tc>
          <w:tcPr>
            <w:tcW w:w="6830" w:type="dxa"/>
            <w:gridSpan w:val="4"/>
            <w:tcBorders>
              <w:top w:val="single" w:sz="4" w:space="0" w:color="000000"/>
              <w:left w:val="single" w:sz="4" w:space="0" w:color="000000"/>
              <w:bottom w:val="single" w:sz="4" w:space="0" w:color="000000"/>
              <w:right w:val="single" w:sz="4" w:space="0" w:color="000000"/>
            </w:tcBorders>
          </w:tcPr>
          <w:p w14:paraId="38FDF6DF" w14:textId="77777777" w:rsidR="00EA6EF0" w:rsidRPr="00707413" w:rsidRDefault="00EA6EF0" w:rsidP="007D021E">
            <w:pPr>
              <w:rPr>
                <w:kern w:val="2"/>
                <w:szCs w:val="24"/>
              </w:rPr>
            </w:pPr>
            <w:r w:rsidRPr="00707413">
              <w:rPr>
                <w:kern w:val="2"/>
                <w:szCs w:val="24"/>
              </w:rPr>
              <w:t>Fiksuoto įkainio kainodara.</w:t>
            </w:r>
          </w:p>
        </w:tc>
      </w:tr>
      <w:tr w:rsidR="00EA6EF0" w:rsidRPr="00707413" w14:paraId="37C9A850"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1F608AA8" w14:textId="77777777" w:rsidR="00EA6EF0" w:rsidRPr="00707413" w:rsidRDefault="00EA6EF0" w:rsidP="007D021E">
            <w:pPr>
              <w:rPr>
                <w:b/>
                <w:bCs/>
                <w:kern w:val="2"/>
                <w:szCs w:val="24"/>
              </w:rPr>
            </w:pPr>
            <w:r w:rsidRPr="00707413">
              <w:rPr>
                <w:b/>
                <w:bCs/>
                <w:kern w:val="2"/>
                <w:szCs w:val="24"/>
              </w:rPr>
              <w:t xml:space="preserve">5.2. Pradinės Sutarties vertė ir Sutarties kaina, kai taikoma </w:t>
            </w:r>
            <w:r w:rsidRPr="00707413">
              <w:rPr>
                <w:b/>
                <w:bCs/>
                <w:kern w:val="2"/>
                <w:szCs w:val="24"/>
                <w:u w:val="single"/>
              </w:rPr>
              <w:t>fiksuoto įkainio</w:t>
            </w:r>
            <w:r w:rsidRPr="00707413">
              <w:rPr>
                <w:b/>
                <w:bCs/>
                <w:kern w:val="2"/>
                <w:szCs w:val="24"/>
              </w:rPr>
              <w:t xml:space="preserve"> kainodara</w:t>
            </w:r>
          </w:p>
          <w:p w14:paraId="55B412C5" w14:textId="77777777" w:rsidR="00EA6EF0" w:rsidRPr="00707413" w:rsidRDefault="00EA6EF0" w:rsidP="007D021E">
            <w:pPr>
              <w:rPr>
                <w:b/>
                <w:bCs/>
                <w:kern w:val="2"/>
                <w:szCs w:val="24"/>
              </w:rPr>
            </w:pPr>
          </w:p>
          <w:p w14:paraId="7840E1D6" w14:textId="77777777" w:rsidR="00EA6EF0" w:rsidRPr="00707413" w:rsidRDefault="00EA6EF0" w:rsidP="007D021E">
            <w:pPr>
              <w:rPr>
                <w:b/>
                <w:bCs/>
                <w:kern w:val="2"/>
                <w:szCs w:val="24"/>
              </w:rPr>
            </w:pPr>
          </w:p>
          <w:p w14:paraId="6C24B983" w14:textId="77777777" w:rsidR="00EA6EF0" w:rsidRPr="00707413" w:rsidRDefault="00EA6EF0" w:rsidP="007D021E">
            <w:pPr>
              <w:rPr>
                <w:b/>
                <w:bCs/>
                <w:kern w:val="2"/>
                <w:szCs w:val="24"/>
              </w:rPr>
            </w:pPr>
          </w:p>
          <w:p w14:paraId="57EDD0A6" w14:textId="77777777" w:rsidR="00EA6EF0" w:rsidRPr="00707413" w:rsidRDefault="00EA6EF0" w:rsidP="007D021E">
            <w:pPr>
              <w:rPr>
                <w:b/>
                <w:bCs/>
                <w:kern w:val="2"/>
                <w:szCs w:val="24"/>
              </w:rPr>
            </w:pPr>
          </w:p>
        </w:tc>
        <w:tc>
          <w:tcPr>
            <w:tcW w:w="6830" w:type="dxa"/>
            <w:gridSpan w:val="4"/>
            <w:tcBorders>
              <w:top w:val="single" w:sz="4" w:space="0" w:color="000000"/>
              <w:left w:val="single" w:sz="4" w:space="0" w:color="000000"/>
              <w:bottom w:val="single" w:sz="4" w:space="0" w:color="000000"/>
              <w:right w:val="single" w:sz="4" w:space="0" w:color="000000"/>
            </w:tcBorders>
          </w:tcPr>
          <w:p w14:paraId="596A4619" w14:textId="4F4B791B" w:rsidR="00EA6EF0" w:rsidRPr="00707413" w:rsidRDefault="004312E9" w:rsidP="007D021E">
            <w:pPr>
              <w:jc w:val="both"/>
              <w:rPr>
                <w:color w:val="4472C4" w:themeColor="accent1"/>
                <w:kern w:val="2"/>
                <w:szCs w:val="24"/>
              </w:rPr>
            </w:pPr>
            <w:r>
              <w:rPr>
                <w:kern w:val="2"/>
                <w:szCs w:val="24"/>
              </w:rPr>
              <w:t xml:space="preserve">5.2.1. </w:t>
            </w:r>
            <w:r w:rsidR="00EA6EF0" w:rsidRPr="00707413">
              <w:rPr>
                <w:kern w:val="2"/>
                <w:szCs w:val="24"/>
              </w:rPr>
              <w:t xml:space="preserve">Pradinės Sutarties vertė yra </w:t>
            </w:r>
            <w:r w:rsidR="00EA6EF0" w:rsidRPr="00707413">
              <w:rPr>
                <w:color w:val="4472C4" w:themeColor="accent1"/>
                <w:kern w:val="2"/>
                <w:szCs w:val="24"/>
              </w:rPr>
              <w:t xml:space="preserve">(nurodyti sumą skaičiais) </w:t>
            </w:r>
            <w:r w:rsidR="00EA6EF0" w:rsidRPr="00707413">
              <w:rPr>
                <w:kern w:val="2"/>
                <w:szCs w:val="24"/>
              </w:rPr>
              <w:t xml:space="preserve">Eur </w:t>
            </w:r>
            <w:r w:rsidR="00EA6EF0" w:rsidRPr="00707413">
              <w:rPr>
                <w:color w:val="4472C4" w:themeColor="accent1"/>
                <w:kern w:val="2"/>
                <w:szCs w:val="24"/>
              </w:rPr>
              <w:t xml:space="preserve">(nurodyti sumą žodžiais) </w:t>
            </w:r>
            <w:r w:rsidR="00EA6EF0" w:rsidRPr="00707413">
              <w:rPr>
                <w:kern w:val="2"/>
                <w:szCs w:val="24"/>
              </w:rPr>
              <w:t>be PVM.</w:t>
            </w:r>
          </w:p>
          <w:p w14:paraId="5D100618" w14:textId="77777777" w:rsidR="00EA6EF0" w:rsidRPr="00707413" w:rsidRDefault="00EA6EF0" w:rsidP="007D021E">
            <w:pPr>
              <w:rPr>
                <w:kern w:val="2"/>
                <w:szCs w:val="24"/>
              </w:rPr>
            </w:pPr>
            <w:r w:rsidRPr="00707413">
              <w:rPr>
                <w:kern w:val="2"/>
                <w:szCs w:val="24"/>
              </w:rPr>
              <w:t xml:space="preserve">PVM sudaro </w:t>
            </w:r>
            <w:r w:rsidRPr="00707413">
              <w:rPr>
                <w:color w:val="4472C4" w:themeColor="accent1"/>
                <w:kern w:val="2"/>
                <w:szCs w:val="24"/>
              </w:rPr>
              <w:t xml:space="preserve">(nurodyti sumą skaičiais) </w:t>
            </w:r>
            <w:r w:rsidRPr="00707413">
              <w:rPr>
                <w:kern w:val="2"/>
                <w:szCs w:val="24"/>
              </w:rPr>
              <w:t xml:space="preserve">Eur, </w:t>
            </w:r>
            <w:r w:rsidRPr="00707413">
              <w:rPr>
                <w:color w:val="4472C4" w:themeColor="accent1"/>
                <w:kern w:val="2"/>
                <w:szCs w:val="24"/>
              </w:rPr>
              <w:t xml:space="preserve">(nurodyti sumą žodžiais). </w:t>
            </w:r>
          </w:p>
          <w:p w14:paraId="4AC6BED4" w14:textId="77777777" w:rsidR="00EA6EF0" w:rsidRPr="00707413" w:rsidRDefault="00EA6EF0" w:rsidP="007D021E">
            <w:pPr>
              <w:rPr>
                <w:kern w:val="2"/>
                <w:szCs w:val="24"/>
              </w:rPr>
            </w:pPr>
            <w:r w:rsidRPr="00707413">
              <w:rPr>
                <w:kern w:val="2"/>
                <w:szCs w:val="24"/>
              </w:rPr>
              <w:t xml:space="preserve">Sutarties kaina yra </w:t>
            </w:r>
            <w:r w:rsidRPr="00707413">
              <w:rPr>
                <w:color w:val="4472C4" w:themeColor="accent1"/>
                <w:kern w:val="2"/>
                <w:szCs w:val="24"/>
              </w:rPr>
              <w:t xml:space="preserve">(nurodyti </w:t>
            </w:r>
            <w:r w:rsidRPr="00707413">
              <w:rPr>
                <w:color w:val="2E74B5" w:themeColor="accent5" w:themeShade="BF"/>
                <w:kern w:val="2"/>
                <w:szCs w:val="24"/>
              </w:rPr>
              <w:t>sumą</w:t>
            </w:r>
            <w:r w:rsidRPr="00707413">
              <w:rPr>
                <w:color w:val="4472C4" w:themeColor="accent1"/>
                <w:kern w:val="2"/>
                <w:szCs w:val="24"/>
              </w:rPr>
              <w:t xml:space="preserve"> skaičiais) </w:t>
            </w:r>
            <w:r w:rsidRPr="00707413">
              <w:rPr>
                <w:kern w:val="2"/>
                <w:szCs w:val="24"/>
              </w:rPr>
              <w:t xml:space="preserve">Eur </w:t>
            </w:r>
            <w:r w:rsidRPr="00707413">
              <w:rPr>
                <w:color w:val="4472C4" w:themeColor="accent1"/>
                <w:kern w:val="2"/>
                <w:szCs w:val="24"/>
              </w:rPr>
              <w:t>(nurodyti sumą žodžiais)</w:t>
            </w:r>
            <w:r w:rsidRPr="00707413">
              <w:rPr>
                <w:kern w:val="2"/>
                <w:szCs w:val="24"/>
              </w:rPr>
              <w:t xml:space="preserve"> su PVM.</w:t>
            </w:r>
          </w:p>
          <w:p w14:paraId="4593AB60" w14:textId="473CDFCE" w:rsidR="00EA6EF0" w:rsidRPr="00707413" w:rsidRDefault="004312E9" w:rsidP="007D021E">
            <w:pPr>
              <w:rPr>
                <w:color w:val="000000"/>
                <w:kern w:val="2"/>
                <w:szCs w:val="24"/>
              </w:rPr>
            </w:pPr>
            <w:r>
              <w:rPr>
                <w:color w:val="000000"/>
                <w:kern w:val="2"/>
                <w:szCs w:val="24"/>
              </w:rPr>
              <w:t xml:space="preserve">5.2.2. </w:t>
            </w:r>
            <w:r w:rsidR="00EA6EF0" w:rsidRPr="00707413">
              <w:rPr>
                <w:color w:val="000000"/>
                <w:kern w:val="2"/>
                <w:szCs w:val="24"/>
              </w:rPr>
              <w:t xml:space="preserve">Šioje Sutartyje Pradinės Sutarties vertė yra lygi Tiekėjo pasiūlymo kainai be PVM, apskaičiuotai sudauginus </w:t>
            </w:r>
            <w:r w:rsidR="00EA6EF0" w:rsidRPr="00707413">
              <w:rPr>
                <w:b/>
                <w:bCs/>
                <w:color w:val="000000"/>
                <w:kern w:val="2"/>
                <w:szCs w:val="24"/>
              </w:rPr>
              <w:t>planuojamą Prekių kiekį</w:t>
            </w:r>
            <w:r w:rsidR="00EA6EF0" w:rsidRPr="00707413">
              <w:rPr>
                <w:color w:val="000000"/>
                <w:kern w:val="2"/>
                <w:szCs w:val="24"/>
              </w:rPr>
              <w:t xml:space="preserve"> iš Tiekėjo pasiūlyto įkainio be PVM.</w:t>
            </w:r>
            <w:r w:rsidR="00EA6EF0" w:rsidRPr="00707413">
              <w:rPr>
                <w:kern w:val="2"/>
                <w:szCs w:val="24"/>
              </w:rPr>
              <w:t xml:space="preserve"> </w:t>
            </w:r>
            <w:r w:rsidR="00EA6EF0" w:rsidRPr="00707413">
              <w:rPr>
                <w:color w:val="000000"/>
                <w:kern w:val="2"/>
                <w:szCs w:val="24"/>
              </w:rPr>
              <w:t>Pirkėjas perka Prekes pagal poreikį Sutartyje arba jos priede Nr.</w:t>
            </w:r>
            <w:r w:rsidR="00EA6EF0" w:rsidRPr="00707413">
              <w:rPr>
                <w:kern w:val="2"/>
                <w:szCs w:val="24"/>
              </w:rPr>
              <w:t xml:space="preserve"> 2 </w:t>
            </w:r>
            <w:r w:rsidR="00EA6EF0" w:rsidRPr="00707413">
              <w:rPr>
                <w:color w:val="000000"/>
                <w:kern w:val="2"/>
                <w:szCs w:val="24"/>
              </w:rPr>
              <w:t xml:space="preserve"> nurodytais įkainiais, neviršijant jame nurodyto Prekių maksimalaus kiekio.</w:t>
            </w:r>
          </w:p>
          <w:p w14:paraId="20EDA389" w14:textId="086C6430" w:rsidR="00EA6EF0" w:rsidRPr="00707413" w:rsidRDefault="004312E9" w:rsidP="007D021E">
            <w:pPr>
              <w:rPr>
                <w:color w:val="000000"/>
                <w:kern w:val="2"/>
                <w:szCs w:val="24"/>
              </w:rPr>
            </w:pPr>
            <w:r>
              <w:rPr>
                <w:color w:val="000000"/>
                <w:kern w:val="2"/>
                <w:szCs w:val="24"/>
              </w:rPr>
              <w:t xml:space="preserve">5.2.3. </w:t>
            </w:r>
            <w:r w:rsidR="00EA6EF0" w:rsidRPr="00707413">
              <w:rPr>
                <w:color w:val="000000"/>
                <w:kern w:val="2"/>
                <w:szCs w:val="24"/>
              </w:rPr>
              <w:t>Sutartyje arba jos priede Nr. 2  atskirose eilutėse nurodytas Prekių kiekis gali būti keičiamas iki 20 procentų (didinamas ar mažinamas).</w:t>
            </w:r>
          </w:p>
          <w:p w14:paraId="35C91D8E" w14:textId="053776C4" w:rsidR="009570E2" w:rsidRPr="00707413" w:rsidRDefault="004312E9" w:rsidP="009570E2">
            <w:pPr>
              <w:jc w:val="both"/>
              <w:rPr>
                <w:kern w:val="2"/>
                <w:szCs w:val="24"/>
              </w:rPr>
            </w:pPr>
            <w:r>
              <w:rPr>
                <w:kern w:val="2"/>
                <w:szCs w:val="24"/>
              </w:rPr>
              <w:t xml:space="preserve">5.2.4. </w:t>
            </w:r>
            <w:r w:rsidR="009570E2" w:rsidRPr="00707413">
              <w:rPr>
                <w:kern w:val="2"/>
                <w:szCs w:val="24"/>
              </w:rPr>
              <w:t>Pirkėjas neįsipareigoja išpirkti preliminaraus Prekių kiekio ar bet kokios jo dalies.</w:t>
            </w:r>
          </w:p>
          <w:p w14:paraId="4D224BFB" w14:textId="4A3E51FB" w:rsidR="00CE2B4D" w:rsidRPr="00707413" w:rsidRDefault="004312E9" w:rsidP="007D021E">
            <w:pPr>
              <w:rPr>
                <w:color w:val="000000"/>
                <w:kern w:val="2"/>
                <w:szCs w:val="24"/>
              </w:rPr>
            </w:pPr>
            <w:r>
              <w:rPr>
                <w:kern w:val="2"/>
                <w:szCs w:val="24"/>
              </w:rPr>
              <w:lastRenderedPageBreak/>
              <w:t xml:space="preserve">5.2.5. </w:t>
            </w:r>
            <w:r w:rsidR="009570E2" w:rsidRPr="00707413">
              <w:rPr>
                <w:kern w:val="2"/>
                <w:szCs w:val="24"/>
              </w:rPr>
              <w:t>Į Prekės įkainį įskaičiuoti visi mokesčiai bei visos kitos Tiekėjo patirtos ir (ar) galimos patirti tiesioginės ir netiesioginės išlaidos ir mokesčiai, susiję su Prekių tiekimu, (išskyrus tuos atvejus, kai pirkimo dokumentuose aiškiai nurodyta, kad tam tikros konkrečios išlaidos neturi būti įskaičiuotos į Sutarties kainą).</w:t>
            </w:r>
          </w:p>
        </w:tc>
      </w:tr>
      <w:tr w:rsidR="00EA6EF0" w:rsidRPr="00707413" w14:paraId="21C00CAF"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4E4ACD85" w14:textId="77777777" w:rsidR="00EA6EF0" w:rsidRPr="00707413" w:rsidRDefault="00EA6EF0" w:rsidP="007D021E">
            <w:pPr>
              <w:rPr>
                <w:b/>
                <w:bCs/>
                <w:kern w:val="2"/>
                <w:szCs w:val="24"/>
              </w:rPr>
            </w:pPr>
            <w:r w:rsidRPr="00707413">
              <w:rPr>
                <w:b/>
                <w:bCs/>
                <w:kern w:val="2"/>
                <w:szCs w:val="24"/>
              </w:rPr>
              <w:lastRenderedPageBreak/>
              <w:t xml:space="preserve">5.3. Sutarties kainos / įkainių perskaičiavimas taikant </w:t>
            </w:r>
            <w:r w:rsidRPr="00707413">
              <w:rPr>
                <w:b/>
                <w:bCs/>
                <w:kern w:val="2"/>
                <w:szCs w:val="24"/>
                <w:u w:val="single"/>
              </w:rPr>
              <w:t>peržiūros</w:t>
            </w:r>
            <w:r w:rsidRPr="00707413">
              <w:rPr>
                <w:b/>
                <w:bCs/>
                <w:kern w:val="2"/>
                <w:szCs w:val="24"/>
              </w:rPr>
              <w:t xml:space="preserve"> taisykles</w:t>
            </w:r>
          </w:p>
        </w:tc>
        <w:tc>
          <w:tcPr>
            <w:tcW w:w="6830" w:type="dxa"/>
            <w:gridSpan w:val="4"/>
            <w:tcBorders>
              <w:top w:val="single" w:sz="4" w:space="0" w:color="000000"/>
              <w:left w:val="single" w:sz="4" w:space="0" w:color="000000"/>
              <w:bottom w:val="single" w:sz="4" w:space="0" w:color="000000"/>
              <w:right w:val="single" w:sz="4" w:space="0" w:color="000000"/>
            </w:tcBorders>
          </w:tcPr>
          <w:p w14:paraId="090C4C2F" w14:textId="77777777" w:rsidR="00983FE2" w:rsidRPr="00707413" w:rsidRDefault="00983FE2" w:rsidP="00983FE2">
            <w:pPr>
              <w:rPr>
                <w:color w:val="000000"/>
                <w:szCs w:val="24"/>
              </w:rPr>
            </w:pPr>
            <w:r w:rsidRPr="00707413">
              <w:rPr>
                <w:color w:val="000000"/>
                <w:kern w:val="2"/>
                <w:szCs w:val="24"/>
              </w:rPr>
              <w:t>Sutarties įkainiai bus perskaičiuojami:</w:t>
            </w:r>
          </w:p>
          <w:p w14:paraId="37D36F88" w14:textId="77777777" w:rsidR="00983FE2" w:rsidRDefault="00983FE2" w:rsidP="00983FE2">
            <w:pPr>
              <w:rPr>
                <w:color w:val="000000"/>
                <w:kern w:val="2"/>
                <w:szCs w:val="24"/>
              </w:rPr>
            </w:pPr>
            <w:r w:rsidRPr="00707413">
              <w:rPr>
                <w:color w:val="000000"/>
                <w:kern w:val="2"/>
                <w:szCs w:val="24"/>
              </w:rPr>
              <w:t>5.3.1. dėl PVM tarifo pasikeitimo;</w:t>
            </w:r>
          </w:p>
          <w:p w14:paraId="456A80AF" w14:textId="77777777" w:rsidR="00983FE2" w:rsidRPr="00707413" w:rsidRDefault="00983FE2" w:rsidP="00983FE2">
            <w:pPr>
              <w:rPr>
                <w:color w:val="000000"/>
                <w:szCs w:val="24"/>
              </w:rPr>
            </w:pPr>
            <w:r w:rsidRPr="00E311C5">
              <w:rPr>
                <w:color w:val="000000"/>
                <w:szCs w:val="24"/>
              </w:rPr>
              <w:t>5.3.2.</w:t>
            </w:r>
            <w:r>
              <w:rPr>
                <w:color w:val="000000"/>
                <w:szCs w:val="24"/>
              </w:rPr>
              <w:t xml:space="preserve"> netaikoma;</w:t>
            </w:r>
          </w:p>
          <w:p w14:paraId="21D78FF8" w14:textId="77777777" w:rsidR="00983FE2" w:rsidRDefault="00983FE2" w:rsidP="00983FE2">
            <w:pPr>
              <w:rPr>
                <w:color w:val="000000"/>
                <w:kern w:val="2"/>
                <w:szCs w:val="24"/>
              </w:rPr>
            </w:pPr>
            <w:r w:rsidRPr="00707413">
              <w:rPr>
                <w:color w:val="000000"/>
                <w:kern w:val="2"/>
                <w:szCs w:val="24"/>
              </w:rPr>
              <w:t>5.3.</w:t>
            </w:r>
            <w:r>
              <w:rPr>
                <w:color w:val="000000"/>
                <w:kern w:val="2"/>
                <w:szCs w:val="24"/>
              </w:rPr>
              <w:t>3</w:t>
            </w:r>
            <w:r w:rsidRPr="00707413">
              <w:rPr>
                <w:color w:val="000000"/>
                <w:kern w:val="2"/>
                <w:szCs w:val="24"/>
              </w:rPr>
              <w:t>. dėl kainų lygio pokyčio</w:t>
            </w:r>
            <w:r>
              <w:rPr>
                <w:color w:val="000000"/>
                <w:kern w:val="2"/>
                <w:szCs w:val="24"/>
              </w:rPr>
              <w:t>;</w:t>
            </w:r>
          </w:p>
          <w:p w14:paraId="6B045F11" w14:textId="65BAE120" w:rsidR="00EA6EF0" w:rsidRPr="00707413" w:rsidRDefault="00983FE2" w:rsidP="00983FE2">
            <w:pPr>
              <w:rPr>
                <w:color w:val="000000"/>
                <w:szCs w:val="24"/>
              </w:rPr>
            </w:pPr>
            <w:r>
              <w:rPr>
                <w:color w:val="000000"/>
                <w:szCs w:val="24"/>
              </w:rPr>
              <w:t>5.3.4. netaikoma.</w:t>
            </w:r>
          </w:p>
        </w:tc>
      </w:tr>
      <w:tr w:rsidR="00EA6EF0" w:rsidRPr="00707413" w14:paraId="3D9EEAE2"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5FB352A4" w14:textId="77777777" w:rsidR="00EA6EF0" w:rsidRPr="00707413" w:rsidRDefault="00EA6EF0" w:rsidP="007D021E">
            <w:pPr>
              <w:rPr>
                <w:b/>
                <w:bCs/>
                <w:kern w:val="2"/>
                <w:szCs w:val="24"/>
              </w:rPr>
            </w:pPr>
            <w:r w:rsidRPr="00707413">
              <w:rPr>
                <w:b/>
                <w:bCs/>
                <w:kern w:val="2"/>
                <w:szCs w:val="24"/>
              </w:rPr>
              <w:t>5.3.1. Sutarties kainos / įkainių peržiūra dėl PVM tarifo pasikeitimo</w:t>
            </w:r>
          </w:p>
        </w:tc>
        <w:tc>
          <w:tcPr>
            <w:tcW w:w="6830" w:type="dxa"/>
            <w:gridSpan w:val="4"/>
            <w:tcBorders>
              <w:top w:val="single" w:sz="4" w:space="0" w:color="000000"/>
              <w:left w:val="single" w:sz="4" w:space="0" w:color="000000"/>
              <w:bottom w:val="single" w:sz="4" w:space="0" w:color="000000"/>
              <w:right w:val="single" w:sz="4" w:space="0" w:color="000000"/>
            </w:tcBorders>
          </w:tcPr>
          <w:p w14:paraId="7D7638D6" w14:textId="77777777" w:rsidR="00EA6EF0" w:rsidRPr="00707413" w:rsidRDefault="00EA6EF0" w:rsidP="007D021E">
            <w:pPr>
              <w:rPr>
                <w:kern w:val="2"/>
                <w:szCs w:val="24"/>
              </w:rPr>
            </w:pPr>
            <w:r w:rsidRPr="00707413">
              <w:rPr>
                <w:kern w:val="2"/>
                <w:szCs w:val="24"/>
              </w:rPr>
              <w:t>Jeigu Sutarties vykdymo metu pasikeičia PVM mokėjimą reglamentuojantys teisės aktai, darantys tiesioginę įtaką Tiekėjo tiekiamų Prekių Sutartyje nurodytiems įkainiams, Sutarties įkainiai perskaičiuojami nekeičiant Prekių įkainio be PVM.</w:t>
            </w:r>
          </w:p>
          <w:p w14:paraId="3B6F7316" w14:textId="2781B670" w:rsidR="00FE3499" w:rsidRPr="00707413" w:rsidRDefault="00FE3499" w:rsidP="00FE3499">
            <w:pPr>
              <w:rPr>
                <w:kern w:val="2"/>
                <w:szCs w:val="24"/>
              </w:rPr>
            </w:pPr>
            <w:r w:rsidRPr="00707413">
              <w:rPr>
                <w:color w:val="000000"/>
                <w:szCs w:val="24"/>
              </w:rPr>
              <w:t>Perskaičiavimas įforminamas Susitarimu ne vėliau kaip per 10 (dešimt) darbo dienų nuo PVM mokėjimą reglamentuojančių teisės aktų pasikeitimo, kuris tampa neatskiriama Sutarties dalimi. Perskaičiuotas Sutarties įkainis taikomas nuo Susitarime nurodytos dienos.</w:t>
            </w:r>
          </w:p>
        </w:tc>
      </w:tr>
      <w:tr w:rsidR="00EA6EF0" w:rsidRPr="00707413" w14:paraId="31277C00"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14A5BC6B" w14:textId="77777777" w:rsidR="00EA6EF0" w:rsidRPr="00707413" w:rsidRDefault="00EA6EF0" w:rsidP="007D021E">
            <w:pPr>
              <w:rPr>
                <w:kern w:val="2"/>
                <w:szCs w:val="24"/>
              </w:rPr>
            </w:pPr>
            <w:r w:rsidRPr="00707413">
              <w:rPr>
                <w:b/>
                <w:bCs/>
                <w:kern w:val="2"/>
                <w:szCs w:val="24"/>
              </w:rPr>
              <w:t>5.3.2.</w:t>
            </w:r>
            <w:r w:rsidRPr="00707413">
              <w:rPr>
                <w:kern w:val="2"/>
                <w:szCs w:val="24"/>
              </w:rPr>
              <w:t xml:space="preserve"> </w:t>
            </w:r>
            <w:r w:rsidRPr="00707413">
              <w:rPr>
                <w:b/>
                <w:bCs/>
                <w:kern w:val="2"/>
                <w:szCs w:val="24"/>
              </w:rPr>
              <w:t>Sutarties kainos / įkainių peržiūra dėl kitų mokesčių, lemiančių Prekių kainos pokytį, pasikeitimo</w:t>
            </w:r>
          </w:p>
        </w:tc>
        <w:tc>
          <w:tcPr>
            <w:tcW w:w="6830" w:type="dxa"/>
            <w:gridSpan w:val="4"/>
            <w:tcBorders>
              <w:top w:val="single" w:sz="4" w:space="0" w:color="000000"/>
              <w:left w:val="single" w:sz="4" w:space="0" w:color="000000"/>
              <w:bottom w:val="single" w:sz="4" w:space="0" w:color="000000"/>
              <w:right w:val="single" w:sz="4" w:space="0" w:color="000000"/>
            </w:tcBorders>
          </w:tcPr>
          <w:p w14:paraId="3539FFF5" w14:textId="77777777" w:rsidR="00EA6EF0" w:rsidRPr="00707413" w:rsidRDefault="00EA6EF0" w:rsidP="007D021E">
            <w:pPr>
              <w:rPr>
                <w:kern w:val="2"/>
                <w:szCs w:val="24"/>
              </w:rPr>
            </w:pPr>
            <w:r w:rsidRPr="00707413">
              <w:rPr>
                <w:kern w:val="2"/>
                <w:szCs w:val="24"/>
              </w:rPr>
              <w:t>Netaikoma</w:t>
            </w:r>
          </w:p>
          <w:p w14:paraId="0D1D1E7E" w14:textId="77777777" w:rsidR="00EA6EF0" w:rsidRPr="00707413" w:rsidRDefault="00EA6EF0" w:rsidP="007D021E">
            <w:pPr>
              <w:rPr>
                <w:kern w:val="2"/>
                <w:szCs w:val="24"/>
              </w:rPr>
            </w:pPr>
          </w:p>
        </w:tc>
      </w:tr>
      <w:tr w:rsidR="00EA6EF0" w:rsidRPr="00707413" w14:paraId="2709339E"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52CCD6A1" w14:textId="77777777" w:rsidR="00EA6EF0" w:rsidRPr="00707413" w:rsidRDefault="00EA6EF0" w:rsidP="007D021E">
            <w:pPr>
              <w:rPr>
                <w:b/>
                <w:bCs/>
                <w:kern w:val="2"/>
                <w:szCs w:val="24"/>
              </w:rPr>
            </w:pPr>
            <w:r w:rsidRPr="00707413">
              <w:rPr>
                <w:b/>
                <w:bCs/>
                <w:kern w:val="2"/>
                <w:szCs w:val="24"/>
              </w:rPr>
              <w:t>5.3.3. Sutarties kainos / įkainių peržiūra dėl kainų lygio pokyčio</w:t>
            </w:r>
          </w:p>
          <w:p w14:paraId="1752B509" w14:textId="77777777" w:rsidR="00EA6EF0" w:rsidRPr="00707413" w:rsidRDefault="00EA6EF0" w:rsidP="007D021E">
            <w:pPr>
              <w:rPr>
                <w:color w:val="4472C4"/>
                <w:kern w:val="2"/>
                <w:szCs w:val="24"/>
              </w:rPr>
            </w:pPr>
          </w:p>
          <w:p w14:paraId="5AF7C5E0" w14:textId="77777777" w:rsidR="00EA6EF0" w:rsidRPr="00707413" w:rsidRDefault="00EA6EF0" w:rsidP="007D021E">
            <w:pPr>
              <w:rPr>
                <w:b/>
                <w:bCs/>
                <w:kern w:val="2"/>
                <w:szCs w:val="24"/>
              </w:rPr>
            </w:pPr>
          </w:p>
        </w:tc>
        <w:tc>
          <w:tcPr>
            <w:tcW w:w="6830" w:type="dxa"/>
            <w:gridSpan w:val="4"/>
            <w:tcBorders>
              <w:top w:val="single" w:sz="4" w:space="0" w:color="000000"/>
              <w:left w:val="single" w:sz="4" w:space="0" w:color="000000"/>
              <w:bottom w:val="single" w:sz="4" w:space="0" w:color="000000"/>
              <w:right w:val="single" w:sz="4" w:space="0" w:color="000000"/>
            </w:tcBorders>
          </w:tcPr>
          <w:p w14:paraId="6E6F17A3" w14:textId="3C38F50C" w:rsidR="00EA6EF0" w:rsidRPr="00707413" w:rsidRDefault="00EA6EF0" w:rsidP="007D021E">
            <w:pPr>
              <w:rPr>
                <w:color w:val="000000"/>
                <w:szCs w:val="24"/>
              </w:rPr>
            </w:pPr>
            <w:r w:rsidRPr="00707413">
              <w:rPr>
                <w:color w:val="000000"/>
                <w:kern w:val="2"/>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w:t>
            </w:r>
            <w:r w:rsidR="00FE3499" w:rsidRPr="00707413">
              <w:rPr>
                <w:color w:val="000000"/>
                <w:kern w:val="2"/>
                <w:szCs w:val="24"/>
              </w:rPr>
              <w:t>, jeigu Vartojimo prekių ir paslaugų kainų pokytis (k), apskaičiuotas kaip nustatyta 5.3.3.4. punkte, viršija 10</w:t>
            </w:r>
            <w:r w:rsidR="004312E9">
              <w:rPr>
                <w:color w:val="000000"/>
                <w:kern w:val="2"/>
                <w:szCs w:val="24"/>
              </w:rPr>
              <w:t xml:space="preserve"> </w:t>
            </w:r>
            <w:r w:rsidR="00FE3499" w:rsidRPr="00707413">
              <w:rPr>
                <w:color w:val="000000"/>
                <w:kern w:val="2"/>
                <w:szCs w:val="24"/>
              </w:rPr>
              <w:t xml:space="preserve">% </w:t>
            </w:r>
            <w:r w:rsidRPr="00707413">
              <w:rPr>
                <w:color w:val="000000"/>
                <w:kern w:val="2"/>
                <w:szCs w:val="24"/>
              </w:rPr>
              <w:t>. Sutarties įkainių peržiūra atliekama ne rečiau kaip kas 12 mėnesių.</w:t>
            </w:r>
          </w:p>
          <w:p w14:paraId="36EAAC52" w14:textId="77777777" w:rsidR="00EA6EF0" w:rsidRPr="00707413" w:rsidRDefault="00EA6EF0" w:rsidP="007D021E">
            <w:pPr>
              <w:rPr>
                <w:color w:val="000000"/>
                <w:szCs w:val="24"/>
              </w:rPr>
            </w:pPr>
            <w:r w:rsidRPr="00707413">
              <w:rPr>
                <w:color w:val="000000"/>
                <w:kern w:val="2"/>
                <w:szCs w:val="24"/>
              </w:rPr>
              <w:t xml:space="preserve">5.3.3.2. Sutarties </w:t>
            </w:r>
            <w:r w:rsidRPr="00707413">
              <w:rPr>
                <w:color w:val="000000"/>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 peržiūra.</w:t>
            </w:r>
          </w:p>
          <w:p w14:paraId="63E1930A" w14:textId="77777777" w:rsidR="00EA6EF0" w:rsidRPr="00707413" w:rsidRDefault="00EA6EF0" w:rsidP="007D021E">
            <w:pPr>
              <w:rPr>
                <w:color w:val="000000"/>
                <w:szCs w:val="24"/>
              </w:rPr>
            </w:pPr>
            <w:r w:rsidRPr="00707413">
              <w:rPr>
                <w:color w:val="000000"/>
                <w:kern w:val="2"/>
                <w:szCs w:val="24"/>
              </w:rPr>
              <w:t xml:space="preserve">5.3.3.3. </w:t>
            </w:r>
            <w:r w:rsidRPr="00707413">
              <w:rPr>
                <w:color w:val="000000"/>
                <w:kern w:val="2"/>
                <w:szCs w:val="24"/>
                <w:shd w:val="clear" w:color="auto" w:fill="FFFFFF"/>
              </w:rPr>
              <w:t>Jeigu Prekių tiekimas vėluoja dėl Tiekėjo kaltės, uždelstų pristatyti Prekių įkainiai nėra perskaičiuojami dėl kainų lygio kilimo (negali būti didinami).</w:t>
            </w:r>
          </w:p>
          <w:p w14:paraId="5FD2CAE3" w14:textId="77777777" w:rsidR="00EA6EF0" w:rsidRPr="00707413" w:rsidRDefault="00EA6EF0" w:rsidP="007D021E">
            <w:pPr>
              <w:rPr>
                <w:color w:val="000000"/>
                <w:szCs w:val="24"/>
              </w:rPr>
            </w:pPr>
            <w:r w:rsidRPr="00707413">
              <w:rPr>
                <w:color w:val="000000"/>
                <w:kern w:val="2"/>
                <w:szCs w:val="24"/>
              </w:rPr>
              <w:t xml:space="preserve">5.3.3.4. Atlikdamos Sutarties įkainių peržiūrą </w:t>
            </w:r>
            <w:r w:rsidRPr="00707413">
              <w:rPr>
                <w:color w:val="000000"/>
                <w:kern w:val="2"/>
                <w:szCs w:val="24"/>
                <w:shd w:val="clear" w:color="auto" w:fill="FFFFFF"/>
              </w:rPr>
              <w:t>Šalys vadovaujasi</w:t>
            </w:r>
          </w:p>
          <w:p w14:paraId="34BE41A7" w14:textId="77777777" w:rsidR="00EA6EF0" w:rsidRPr="00707413" w:rsidRDefault="00EA6EF0" w:rsidP="007D021E">
            <w:pPr>
              <w:jc w:val="both"/>
              <w:rPr>
                <w:color w:val="000000"/>
                <w:szCs w:val="24"/>
              </w:rPr>
            </w:pPr>
            <w:r w:rsidRPr="00707413">
              <w:rPr>
                <w:iCs/>
                <w:color w:val="000000"/>
                <w:kern w:val="2"/>
                <w:szCs w:val="24"/>
                <w:shd w:val="clear" w:color="auto" w:fill="FFFFFF"/>
              </w:rPr>
              <w:t>Valstybės duomenų agentūros viešai Oficialiosios statistikos portale paskelbtais Rodiklių duomenų bazės duomenimis</w:t>
            </w:r>
            <w:r w:rsidRPr="00707413">
              <w:rPr>
                <w:color w:val="000000"/>
                <w:kern w:val="2"/>
                <w:szCs w:val="24"/>
                <w:shd w:val="clear" w:color="auto" w:fill="FFFFFF"/>
              </w:rPr>
              <w:t xml:space="preserve">. Iš kitos Šalies </w:t>
            </w:r>
            <w:r w:rsidRPr="00707413">
              <w:rPr>
                <w:iCs/>
                <w:color w:val="000000"/>
                <w:kern w:val="2"/>
                <w:szCs w:val="24"/>
                <w:shd w:val="clear" w:color="auto" w:fill="FFFFFF"/>
              </w:rPr>
              <w:t>reikalaujama</w:t>
            </w:r>
            <w:r w:rsidRPr="00707413">
              <w:rPr>
                <w:color w:val="000000"/>
                <w:kern w:val="2"/>
                <w:szCs w:val="24"/>
                <w:shd w:val="clear" w:color="auto" w:fill="FFFFFF"/>
              </w:rPr>
              <w:t xml:space="preserve"> pateikti oficialų </w:t>
            </w:r>
            <w:r w:rsidRPr="00707413">
              <w:rPr>
                <w:iCs/>
                <w:color w:val="000000"/>
                <w:kern w:val="2"/>
                <w:szCs w:val="24"/>
                <w:shd w:val="clear" w:color="auto" w:fill="FFFFFF"/>
              </w:rPr>
              <w:t>Valstybės duomenų agentūros</w:t>
            </w:r>
            <w:r w:rsidRPr="00707413">
              <w:rPr>
                <w:color w:val="000000"/>
                <w:kern w:val="2"/>
                <w:szCs w:val="24"/>
                <w:shd w:val="clear" w:color="auto" w:fill="FFFFFF"/>
              </w:rPr>
              <w:t xml:space="preserve"> ar kitos institucijos išduotą dokumentą ar patvirtinimą.</w:t>
            </w:r>
          </w:p>
          <w:p w14:paraId="01E97FAF" w14:textId="77777777" w:rsidR="00EA6EF0" w:rsidRPr="00707413" w:rsidRDefault="00EA6EF0" w:rsidP="007D021E">
            <w:pPr>
              <w:rPr>
                <w:color w:val="000000"/>
                <w:kern w:val="2"/>
                <w:szCs w:val="24"/>
                <w:shd w:val="clear" w:color="auto" w:fill="FFFFFF"/>
              </w:rPr>
            </w:pPr>
            <w:r w:rsidRPr="00707413">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75D41225" w14:textId="77777777" w:rsidR="00EA6EF0" w:rsidRPr="00707413" w:rsidRDefault="00EA6EF0" w:rsidP="007D021E">
            <w:pPr>
              <w:rPr>
                <w:color w:val="000000"/>
                <w:kern w:val="2"/>
                <w:szCs w:val="24"/>
                <w:shd w:val="clear" w:color="auto" w:fill="FFFFFF"/>
              </w:rPr>
            </w:pPr>
            <w:r w:rsidRPr="00707413">
              <w:rPr>
                <w:color w:val="000000"/>
                <w:kern w:val="2"/>
                <w:szCs w:val="24"/>
                <w:shd w:val="clear" w:color="auto" w:fill="FFFFFF"/>
              </w:rPr>
              <w:t>5.3.3.6. Nauji Sutarties įkainiai apskaičiuojami pagal žemiau pateiktą formulę:</w:t>
            </w:r>
          </w:p>
          <w:p w14:paraId="63C910C6" w14:textId="77777777" w:rsidR="00EA6EF0" w:rsidRPr="00707413" w:rsidRDefault="00000000" w:rsidP="007D021E">
            <w:pPr>
              <w:jc w:val="both"/>
              <w:textAlignment w:val="baseline"/>
              <w:rPr>
                <w:kern w:val="2"/>
                <w:szCs w:val="24"/>
              </w:rPr>
            </w:pPr>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k</m:t>
                      </m:r>
                    </m:num>
                    <m:den>
                      <m:r>
                        <w:rPr>
                          <w:rFonts w:ascii="Cambria Math" w:hAnsi="Cambria Math"/>
                          <w:szCs w:val="24"/>
                        </w:rPr>
                        <m:t>100</m:t>
                      </m:r>
                    </m:den>
                  </m:f>
                  <m:r>
                    <w:rPr>
                      <w:rFonts w:ascii="Cambria Math" w:hAnsi="Cambria Math"/>
                      <w:szCs w:val="24"/>
                    </w:rPr>
                    <m:t>×a</m:t>
                  </m:r>
                </m:e>
              </m:d>
            </m:oMath>
            <w:r w:rsidR="00EA6EF0" w:rsidRPr="00707413">
              <w:rPr>
                <w:kern w:val="2"/>
                <w:szCs w:val="24"/>
              </w:rPr>
              <w:t xml:space="preserve">, kur a – </w:t>
            </w:r>
            <w:r w:rsidR="00EA6EF0" w:rsidRPr="00707413">
              <w:rPr>
                <w:color w:val="000000"/>
                <w:kern w:val="2"/>
                <w:szCs w:val="24"/>
              </w:rPr>
              <w:t xml:space="preserve">įkainis </w:t>
            </w:r>
            <w:r w:rsidR="00EA6EF0" w:rsidRPr="00707413">
              <w:rPr>
                <w:kern w:val="2"/>
                <w:szCs w:val="24"/>
              </w:rPr>
              <w:t>(Eur be PVM)) (jei peržiūra jau buvo atlikta, tai po paskutinio perskaičiavimo)</w:t>
            </w:r>
          </w:p>
          <w:p w14:paraId="33956C19" w14:textId="77777777" w:rsidR="00EA6EF0" w:rsidRPr="00707413" w:rsidRDefault="00EA6EF0" w:rsidP="007D021E">
            <w:pPr>
              <w:jc w:val="both"/>
              <w:textAlignment w:val="baseline"/>
              <w:rPr>
                <w:kern w:val="2"/>
                <w:szCs w:val="24"/>
              </w:rPr>
            </w:pPr>
            <w:r w:rsidRPr="00707413">
              <w:rPr>
                <w:kern w:val="2"/>
                <w:szCs w:val="24"/>
              </w:rPr>
              <w:t>a</w:t>
            </w:r>
            <w:r w:rsidRPr="00707413">
              <w:rPr>
                <w:kern w:val="2"/>
                <w:szCs w:val="24"/>
                <w:vertAlign w:val="subscript"/>
              </w:rPr>
              <w:t>1</w:t>
            </w:r>
            <w:r w:rsidRPr="00707413">
              <w:rPr>
                <w:kern w:val="2"/>
                <w:szCs w:val="24"/>
              </w:rPr>
              <w:t xml:space="preserve"> – perskaičiuotas (pakeistas) </w:t>
            </w:r>
            <w:r w:rsidRPr="00707413">
              <w:rPr>
                <w:color w:val="000000"/>
                <w:kern w:val="2"/>
                <w:szCs w:val="24"/>
              </w:rPr>
              <w:t>įkainis</w:t>
            </w:r>
            <w:r w:rsidRPr="00707413">
              <w:rPr>
                <w:color w:val="FF0000"/>
                <w:kern w:val="2"/>
                <w:szCs w:val="24"/>
              </w:rPr>
              <w:t xml:space="preserve"> </w:t>
            </w:r>
            <w:r w:rsidRPr="00707413">
              <w:rPr>
                <w:kern w:val="2"/>
                <w:szCs w:val="24"/>
              </w:rPr>
              <w:t>(Eur be PVM)</w:t>
            </w:r>
          </w:p>
          <w:p w14:paraId="0660D1B4" w14:textId="4E60A2FF" w:rsidR="00EA6EF0" w:rsidRPr="00707413" w:rsidRDefault="00EA6EF0" w:rsidP="007D021E">
            <w:pPr>
              <w:jc w:val="both"/>
              <w:textAlignment w:val="baseline"/>
              <w:rPr>
                <w:kern w:val="2"/>
                <w:szCs w:val="24"/>
              </w:rPr>
            </w:pPr>
            <w:r w:rsidRPr="00707413">
              <w:rPr>
                <w:kern w:val="2"/>
                <w:szCs w:val="24"/>
              </w:rPr>
              <w:t xml:space="preserve">k – </w:t>
            </w:r>
            <w:r w:rsidR="0085578D" w:rsidRPr="00707413">
              <w:rPr>
                <w:kern w:val="2"/>
                <w:szCs w:val="24"/>
              </w:rPr>
              <w:t xml:space="preserve">pagal vartotojų kainų indeksą </w:t>
            </w:r>
            <w:r w:rsidR="0085578D" w:rsidRPr="00707413">
              <w:rPr>
                <w:color w:val="000000"/>
                <w:kern w:val="2"/>
                <w:szCs w:val="24"/>
              </w:rPr>
              <w:t>(CP06 SVEIKATA) apskaičiuotas Vartojimo prekių ir paslaugų kainų pokytis (padidėjimas arba sumažėjimas) (%).</w:t>
            </w:r>
            <w:r w:rsidRPr="00707413">
              <w:rPr>
                <w:kern w:val="2"/>
                <w:szCs w:val="24"/>
              </w:rPr>
              <w:t xml:space="preserve"> „k“ reikšmė skaičiuojama pagal formulę:</w:t>
            </w:r>
          </w:p>
          <w:p w14:paraId="4B5998F8" w14:textId="77777777" w:rsidR="00EA6EF0" w:rsidRPr="00707413" w:rsidRDefault="00EA6EF0" w:rsidP="007D021E">
            <w:pPr>
              <w:jc w:val="both"/>
              <w:textAlignment w:val="baseline"/>
              <w:rPr>
                <w:kern w:val="2"/>
                <w:szCs w:val="24"/>
              </w:rPr>
            </w:pPr>
            <m:oMath>
              <m:r>
                <w:rPr>
                  <w:rFonts w:ascii="Cambria Math" w:hAnsi="Cambria Math"/>
                  <w:szCs w:val="24"/>
                </w:rPr>
                <m:t>k=</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Ind</m:t>
                      </m:r>
                    </m:e>
                    <m:sub>
                      <m:r>
                        <w:rPr>
                          <w:rFonts w:ascii="Cambria Math" w:hAnsi="Cambria Math"/>
                          <w:szCs w:val="24"/>
                        </w:rPr>
                        <m:t>naujausias</m:t>
                      </m:r>
                    </m:sub>
                  </m:sSub>
                </m:num>
                <m:den>
                  <m:sSub>
                    <m:sSubPr>
                      <m:ctrlPr>
                        <w:rPr>
                          <w:rFonts w:ascii="Cambria Math" w:hAnsi="Cambria Math"/>
                          <w:szCs w:val="24"/>
                        </w:rPr>
                      </m:ctrlPr>
                    </m:sSubPr>
                    <m:e>
                      <m:r>
                        <w:rPr>
                          <w:rFonts w:ascii="Cambria Math" w:hAnsi="Cambria Math"/>
                          <w:szCs w:val="24"/>
                        </w:rPr>
                        <m:t>Ind</m:t>
                      </m:r>
                    </m:e>
                    <m:sub>
                      <m:r>
                        <w:rPr>
                          <w:rFonts w:ascii="Cambria Math" w:hAnsi="Cambria Math"/>
                          <w:szCs w:val="24"/>
                        </w:rPr>
                        <m:t>pradžia</m:t>
                      </m:r>
                    </m:sub>
                  </m:sSub>
                </m:den>
              </m:f>
              <m:r>
                <w:rPr>
                  <w:rFonts w:ascii="Cambria Math" w:hAnsi="Cambria Math"/>
                  <w:szCs w:val="24"/>
                </w:rPr>
                <m:t>×100-100</m:t>
              </m:r>
            </m:oMath>
            <w:r w:rsidRPr="00707413">
              <w:rPr>
                <w:kern w:val="2"/>
                <w:szCs w:val="24"/>
              </w:rPr>
              <w:t>, (proc.) kur</w:t>
            </w:r>
          </w:p>
          <w:p w14:paraId="474E2CDF" w14:textId="046840D5" w:rsidR="00EA6EF0" w:rsidRPr="00707413" w:rsidRDefault="00EA6EF0" w:rsidP="007D021E">
            <w:pPr>
              <w:jc w:val="both"/>
              <w:textAlignment w:val="baseline"/>
              <w:rPr>
                <w:kern w:val="2"/>
                <w:szCs w:val="24"/>
              </w:rPr>
            </w:pPr>
            <w:r w:rsidRPr="00707413">
              <w:rPr>
                <w:kern w:val="2"/>
                <w:szCs w:val="24"/>
              </w:rPr>
              <w:t>Ind</w:t>
            </w:r>
            <w:r w:rsidRPr="00707413">
              <w:rPr>
                <w:kern w:val="2"/>
                <w:szCs w:val="24"/>
                <w:vertAlign w:val="subscript"/>
              </w:rPr>
              <w:t>naujausias</w:t>
            </w:r>
            <w:r w:rsidRPr="00707413">
              <w:rPr>
                <w:kern w:val="2"/>
                <w:szCs w:val="24"/>
              </w:rPr>
              <w:t xml:space="preserve"> – k</w:t>
            </w:r>
            <w:r w:rsidRPr="00707413">
              <w:rPr>
                <w:color w:val="000000"/>
                <w:kern w:val="2"/>
                <w:szCs w:val="24"/>
              </w:rPr>
              <w:t>reipimosi dėl įkainių peržiūros išsiuntimo kitai šaliai dieną paskelbtas naujausias vartojimo prekių ir paslaugų indeksas (</w:t>
            </w:r>
            <w:r w:rsidR="00774C8A" w:rsidRPr="00707413">
              <w:rPr>
                <w:color w:val="000000"/>
                <w:kern w:val="2"/>
                <w:szCs w:val="24"/>
              </w:rPr>
              <w:t>CP</w:t>
            </w:r>
            <w:r w:rsidRPr="00707413">
              <w:rPr>
                <w:color w:val="000000"/>
                <w:kern w:val="2"/>
                <w:szCs w:val="24"/>
              </w:rPr>
              <w:t>06 SVEIKATA).</w:t>
            </w:r>
          </w:p>
          <w:p w14:paraId="1D1C4B7E" w14:textId="472AC6A5" w:rsidR="00EA6EF0" w:rsidRPr="00707413" w:rsidRDefault="00EA6EF0" w:rsidP="007D021E">
            <w:pPr>
              <w:rPr>
                <w:color w:val="000000"/>
                <w:szCs w:val="24"/>
              </w:rPr>
            </w:pPr>
            <w:r w:rsidRPr="00707413">
              <w:rPr>
                <w:color w:val="000000"/>
                <w:kern w:val="2"/>
                <w:szCs w:val="24"/>
              </w:rPr>
              <w:t>Ind</w:t>
            </w:r>
            <w:r w:rsidRPr="00707413">
              <w:rPr>
                <w:color w:val="000000"/>
                <w:kern w:val="2"/>
                <w:szCs w:val="24"/>
                <w:vertAlign w:val="subscript"/>
              </w:rPr>
              <w:t>pradžia</w:t>
            </w:r>
            <w:r w:rsidRPr="00707413">
              <w:rPr>
                <w:color w:val="000000"/>
                <w:kern w:val="2"/>
                <w:szCs w:val="24"/>
              </w:rPr>
              <w:t xml:space="preserve"> – laikotarpio pradžios datos (mėnesio) vartojimo prekių ir paslaugų indeksas (</w:t>
            </w:r>
            <w:r w:rsidR="00774C8A" w:rsidRPr="00707413">
              <w:rPr>
                <w:color w:val="000000"/>
                <w:kern w:val="2"/>
                <w:szCs w:val="24"/>
              </w:rPr>
              <w:t>CP</w:t>
            </w:r>
            <w:r w:rsidRPr="00707413">
              <w:rPr>
                <w:color w:val="000000"/>
                <w:kern w:val="2"/>
                <w:szCs w:val="24"/>
              </w:rPr>
              <w:t>06 SVEIKATA).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188EA80" w14:textId="77777777" w:rsidR="00EA6EF0" w:rsidRPr="00707413" w:rsidRDefault="00EA6EF0" w:rsidP="007D021E">
            <w:pPr>
              <w:rPr>
                <w:color w:val="000000"/>
                <w:kern w:val="2"/>
                <w:szCs w:val="24"/>
                <w:shd w:val="clear" w:color="auto" w:fill="FFFFFF"/>
              </w:rPr>
            </w:pPr>
            <w:r w:rsidRPr="00707413">
              <w:rPr>
                <w:color w:val="000000"/>
                <w:kern w:val="2"/>
                <w:szCs w:val="24"/>
              </w:rPr>
              <w:t xml:space="preserve">5.3.3.7. </w:t>
            </w:r>
            <w:r w:rsidRPr="00707413">
              <w:rPr>
                <w:color w:val="000000"/>
                <w:kern w:val="2"/>
                <w:szCs w:val="24"/>
                <w:shd w:val="clear" w:color="auto" w:fill="FFFFFF"/>
              </w:rPr>
              <w:t xml:space="preserve">Skaičiavimams indeksų reikšmės imamos </w:t>
            </w:r>
            <w:r w:rsidRPr="00707413">
              <w:rPr>
                <w:b/>
                <w:bCs/>
                <w:color w:val="000000"/>
                <w:kern w:val="2"/>
                <w:szCs w:val="24"/>
                <w:shd w:val="clear" w:color="auto" w:fill="FFFFFF"/>
              </w:rPr>
              <w:t>keturių</w:t>
            </w:r>
            <w:r w:rsidRPr="00707413">
              <w:rPr>
                <w:color w:val="000000"/>
                <w:kern w:val="2"/>
                <w:szCs w:val="24"/>
                <w:shd w:val="clear" w:color="auto" w:fill="FFFFFF"/>
              </w:rPr>
              <w:t xml:space="preserve"> skaitmenų po kablelio tikslumu. Apskaičiuotas pokytis (k) tolimesniems skaičiavimams naudojamas suapvalinus iki </w:t>
            </w:r>
            <w:r w:rsidRPr="00707413">
              <w:rPr>
                <w:b/>
                <w:bCs/>
                <w:color w:val="000000"/>
                <w:kern w:val="2"/>
                <w:szCs w:val="24"/>
                <w:shd w:val="clear" w:color="auto" w:fill="FFFFFF"/>
              </w:rPr>
              <w:t>vieno</w:t>
            </w:r>
            <w:r w:rsidRPr="00707413">
              <w:rPr>
                <w:color w:val="000000"/>
                <w:kern w:val="2"/>
                <w:szCs w:val="24"/>
                <w:shd w:val="clear" w:color="auto" w:fill="FFFFFF"/>
              </w:rPr>
              <w:t xml:space="preserve">  skaitmens po kablelio, o apskaičiuotas įkainis „a</w:t>
            </w:r>
            <w:r w:rsidRPr="00707413">
              <w:rPr>
                <w:color w:val="000000"/>
                <w:kern w:val="2"/>
                <w:szCs w:val="24"/>
                <w:shd w:val="clear" w:color="auto" w:fill="FFFFFF"/>
                <w:vertAlign w:val="subscript"/>
              </w:rPr>
              <w:t>1</w:t>
            </w:r>
            <w:r w:rsidRPr="00707413">
              <w:rPr>
                <w:color w:val="000000"/>
                <w:kern w:val="2"/>
                <w:szCs w:val="24"/>
                <w:shd w:val="clear" w:color="auto" w:fill="FFFFFF"/>
              </w:rPr>
              <w:t xml:space="preserve">“ suapvalinamas iki </w:t>
            </w:r>
            <w:r w:rsidRPr="00707413">
              <w:rPr>
                <w:b/>
                <w:bCs/>
                <w:color w:val="000000"/>
                <w:kern w:val="2"/>
                <w:szCs w:val="24"/>
                <w:shd w:val="clear" w:color="auto" w:fill="FFFFFF"/>
              </w:rPr>
              <w:t xml:space="preserve">dviejų </w:t>
            </w:r>
            <w:r w:rsidRPr="00707413">
              <w:rPr>
                <w:color w:val="000000"/>
                <w:kern w:val="2"/>
                <w:szCs w:val="24"/>
                <w:shd w:val="clear" w:color="auto" w:fill="FFFFFF"/>
              </w:rPr>
              <w:t>skaitmenų po kablelio.</w:t>
            </w:r>
          </w:p>
          <w:p w14:paraId="5C992683" w14:textId="77777777" w:rsidR="00EA6EF0" w:rsidRPr="00707413" w:rsidRDefault="00EA6EF0" w:rsidP="007D021E">
            <w:pPr>
              <w:rPr>
                <w:color w:val="000000"/>
                <w:kern w:val="2"/>
                <w:szCs w:val="24"/>
                <w:shd w:val="clear" w:color="auto" w:fill="FFFFFF"/>
              </w:rPr>
            </w:pPr>
            <w:r w:rsidRPr="00707413">
              <w:rPr>
                <w:color w:val="000000"/>
                <w:kern w:val="2"/>
                <w:szCs w:val="24"/>
                <w:shd w:val="clear" w:color="auto" w:fill="FFFFFF"/>
              </w:rPr>
              <w:t>5.3.3.8. Šalis, siekianti Sutarties įkainių</w:t>
            </w:r>
            <w:r w:rsidRPr="00707413">
              <w:rPr>
                <w:color w:val="FF0000"/>
                <w:kern w:val="2"/>
                <w:szCs w:val="24"/>
                <w:shd w:val="clear" w:color="auto" w:fill="FFFFFF"/>
              </w:rPr>
              <w:t xml:space="preserve"> </w:t>
            </w:r>
            <w:r w:rsidRPr="00707413">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sidRPr="00707413">
              <w:rPr>
                <w:kern w:val="2"/>
                <w:szCs w:val="24"/>
                <w:shd w:val="clear" w:color="auto" w:fill="FFFFFF"/>
              </w:rPr>
              <w:t>Pr</w:t>
            </w:r>
            <w:r w:rsidRPr="00707413">
              <w:rPr>
                <w:color w:val="000000"/>
                <w:kern w:val="2"/>
                <w:szCs w:val="24"/>
                <w:shd w:val="clear" w:color="auto" w:fill="FFFFFF"/>
              </w:rPr>
              <w:t xml:space="preserve">ekių sąrašą su kiekiais, Indekso reikšmes su nuorodomis į viešus šaltinius Valstybės duomenų agentūros Oficialiosios statistikos portale arba </w:t>
            </w:r>
            <w:r w:rsidRPr="00707413">
              <w:rPr>
                <w:kern w:val="2"/>
                <w:szCs w:val="24"/>
              </w:rPr>
              <w:t>kitus oficialius šaltinių duomenis</w:t>
            </w:r>
            <w:r w:rsidRPr="00707413">
              <w:rPr>
                <w:color w:val="000000"/>
                <w:kern w:val="2"/>
                <w:szCs w:val="24"/>
                <w:shd w:val="clear" w:color="auto" w:fill="FFFFFF"/>
              </w:rPr>
              <w:t>, kita svarbi informacija. Prašyme Šalis neturi teisės nurodyti kito Indekso ar prašyti perskaičiavimo pagal kitą Indeksą nei nurodytas šioje procedūroje.</w:t>
            </w:r>
          </w:p>
          <w:p w14:paraId="7A674CA6" w14:textId="77777777" w:rsidR="00EA6EF0" w:rsidRPr="00707413" w:rsidRDefault="00EA6EF0" w:rsidP="007D021E">
            <w:pPr>
              <w:rPr>
                <w:color w:val="000000"/>
                <w:kern w:val="2"/>
                <w:szCs w:val="24"/>
                <w:shd w:val="clear" w:color="auto" w:fill="FFFFFF"/>
              </w:rPr>
            </w:pPr>
            <w:r w:rsidRPr="00707413">
              <w:rPr>
                <w:color w:val="000000"/>
                <w:kern w:val="2"/>
                <w:szCs w:val="24"/>
                <w:shd w:val="clear" w:color="auto" w:fill="FFFFFF"/>
              </w:rPr>
              <w:t>5</w:t>
            </w:r>
            <w:r w:rsidRPr="00707413">
              <w:rPr>
                <w:kern w:val="2"/>
                <w:szCs w:val="24"/>
              </w:rPr>
              <w:t xml:space="preserve">.3.3.9. </w:t>
            </w:r>
            <w:r w:rsidRPr="00707413">
              <w:rPr>
                <w:color w:val="000000"/>
                <w:kern w:val="2"/>
                <w:szCs w:val="24"/>
                <w:shd w:val="clear" w:color="auto" w:fill="FFFFFF"/>
              </w:rPr>
              <w:t>Susitarimas turi būti sudarytas per 10 (dešimt) darbo dienų nuo Šalies pateikto tinkamo prašymo perskaičiuoti S</w:t>
            </w:r>
            <w:r w:rsidRPr="00707413">
              <w:rPr>
                <w:kern w:val="2"/>
                <w:szCs w:val="24"/>
              </w:rPr>
              <w:t xml:space="preserve">utarties </w:t>
            </w:r>
            <w:r w:rsidRPr="00707413">
              <w:rPr>
                <w:color w:val="000000"/>
                <w:kern w:val="2"/>
                <w:szCs w:val="24"/>
                <w:shd w:val="clear" w:color="auto" w:fill="FFFFFF"/>
              </w:rPr>
              <w:t>įkainius</w:t>
            </w:r>
            <w:r w:rsidRPr="00707413">
              <w:rPr>
                <w:color w:val="FF0000"/>
                <w:kern w:val="2"/>
                <w:szCs w:val="24"/>
                <w:shd w:val="clear" w:color="auto" w:fill="FFFFFF"/>
              </w:rPr>
              <w:t xml:space="preserve"> </w:t>
            </w:r>
            <w:r w:rsidRPr="00707413">
              <w:rPr>
                <w:color w:val="000000"/>
                <w:kern w:val="2"/>
                <w:szCs w:val="24"/>
                <w:shd w:val="clear" w:color="auto" w:fill="FFFFFF"/>
              </w:rPr>
              <w:t>gavimo dienos.</w:t>
            </w:r>
          </w:p>
          <w:p w14:paraId="67F46D12" w14:textId="79FD5461" w:rsidR="00287D10" w:rsidRPr="00707413" w:rsidRDefault="00EA6EF0" w:rsidP="00287D10">
            <w:pPr>
              <w:rPr>
                <w:color w:val="000000"/>
                <w:kern w:val="2"/>
                <w:szCs w:val="24"/>
              </w:rPr>
            </w:pPr>
            <w:r w:rsidRPr="00707413">
              <w:rPr>
                <w:color w:val="000000"/>
                <w:kern w:val="2"/>
                <w:szCs w:val="24"/>
                <w:shd w:val="clear" w:color="auto" w:fill="FFFFFF"/>
              </w:rPr>
              <w:t xml:space="preserve">5.3.3.10. </w:t>
            </w:r>
            <w:r w:rsidRPr="00707413">
              <w:rPr>
                <w:color w:val="000000"/>
                <w:kern w:val="2"/>
                <w:szCs w:val="24"/>
              </w:rPr>
              <w:t>Susitarimu Šalys neturi teisės keisti procedūroje nurodytos tvarkos ar kitų Sutarties nuostatų, išskyrus, jei keitimas atliekamas pagal VPĮ nuostatas.</w:t>
            </w:r>
          </w:p>
        </w:tc>
      </w:tr>
      <w:tr w:rsidR="00EA6EF0" w:rsidRPr="00707413" w14:paraId="7D1A7407"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270DF357" w14:textId="77777777" w:rsidR="00EA6EF0" w:rsidRPr="00707413" w:rsidRDefault="00EA6EF0" w:rsidP="007D021E">
            <w:pPr>
              <w:rPr>
                <w:b/>
                <w:bCs/>
                <w:kern w:val="2"/>
                <w:szCs w:val="24"/>
              </w:rPr>
            </w:pPr>
            <w:r w:rsidRPr="00707413">
              <w:rPr>
                <w:b/>
                <w:bCs/>
                <w:kern w:val="2"/>
                <w:szCs w:val="24"/>
              </w:rPr>
              <w:lastRenderedPageBreak/>
              <w:t>5.3.4. Sutarties kainos / įkainių peržiūra dėl kainų lygio pokyčio pagal Prekių grupių kainų pokyčius</w:t>
            </w:r>
          </w:p>
        </w:tc>
        <w:tc>
          <w:tcPr>
            <w:tcW w:w="6830" w:type="dxa"/>
            <w:gridSpan w:val="4"/>
            <w:tcBorders>
              <w:top w:val="single" w:sz="4" w:space="0" w:color="000000"/>
              <w:left w:val="single" w:sz="4" w:space="0" w:color="000000"/>
              <w:bottom w:val="single" w:sz="4" w:space="0" w:color="000000"/>
              <w:right w:val="single" w:sz="4" w:space="0" w:color="000000"/>
            </w:tcBorders>
          </w:tcPr>
          <w:p w14:paraId="5D3D1A42" w14:textId="77777777" w:rsidR="00EA6EF0" w:rsidRPr="00707413" w:rsidRDefault="00EA6EF0" w:rsidP="007D021E">
            <w:pPr>
              <w:rPr>
                <w:kern w:val="2"/>
                <w:szCs w:val="24"/>
              </w:rPr>
            </w:pPr>
            <w:r w:rsidRPr="00707413">
              <w:rPr>
                <w:kern w:val="2"/>
                <w:szCs w:val="24"/>
              </w:rPr>
              <w:t>Netaikoma</w:t>
            </w:r>
          </w:p>
          <w:p w14:paraId="0C254506" w14:textId="77777777" w:rsidR="00EA6EF0" w:rsidRPr="00707413" w:rsidRDefault="00EA6EF0" w:rsidP="007D021E">
            <w:pPr>
              <w:rPr>
                <w:kern w:val="2"/>
                <w:szCs w:val="24"/>
              </w:rPr>
            </w:pPr>
          </w:p>
          <w:p w14:paraId="0CD5B200" w14:textId="77777777" w:rsidR="00EA6EF0" w:rsidRPr="00707413" w:rsidRDefault="00EA6EF0" w:rsidP="007D021E">
            <w:pPr>
              <w:rPr>
                <w:color w:val="FF0000"/>
                <w:kern w:val="2"/>
                <w:szCs w:val="24"/>
              </w:rPr>
            </w:pPr>
          </w:p>
        </w:tc>
      </w:tr>
      <w:tr w:rsidR="00EA6EF0" w:rsidRPr="00707413" w14:paraId="741D3920"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7AE21C10" w14:textId="77777777" w:rsidR="00EA6EF0" w:rsidRPr="00707413" w:rsidRDefault="00EA6EF0" w:rsidP="007D021E">
            <w:pPr>
              <w:rPr>
                <w:b/>
                <w:bCs/>
                <w:kern w:val="2"/>
                <w:szCs w:val="24"/>
              </w:rPr>
            </w:pPr>
            <w:r w:rsidRPr="00707413">
              <w:rPr>
                <w:b/>
                <w:bCs/>
                <w:kern w:val="2"/>
                <w:szCs w:val="24"/>
              </w:rPr>
              <w:t xml:space="preserve">5.4. Sutarties kainos / įkainių apskaičiavimas taikant </w:t>
            </w:r>
            <w:r w:rsidRPr="00707413">
              <w:rPr>
                <w:b/>
                <w:bCs/>
                <w:kern w:val="2"/>
                <w:szCs w:val="24"/>
                <w:u w:val="single"/>
              </w:rPr>
              <w:t>kiekio (apimties)</w:t>
            </w:r>
            <w:r w:rsidRPr="00707413">
              <w:rPr>
                <w:b/>
                <w:bCs/>
                <w:kern w:val="2"/>
                <w:szCs w:val="24"/>
              </w:rPr>
              <w:t xml:space="preserve"> keitimo taisykles</w:t>
            </w:r>
          </w:p>
        </w:tc>
        <w:tc>
          <w:tcPr>
            <w:tcW w:w="6830" w:type="dxa"/>
            <w:gridSpan w:val="4"/>
            <w:tcBorders>
              <w:top w:val="single" w:sz="4" w:space="0" w:color="000000"/>
              <w:left w:val="single" w:sz="4" w:space="0" w:color="000000"/>
              <w:bottom w:val="single" w:sz="4" w:space="0" w:color="000000"/>
              <w:right w:val="single" w:sz="4" w:space="0" w:color="000000"/>
            </w:tcBorders>
          </w:tcPr>
          <w:p w14:paraId="4F5B84D4" w14:textId="4DFCF736" w:rsidR="00EA6EF0" w:rsidRPr="00707413" w:rsidRDefault="004312E9" w:rsidP="007D021E">
            <w:pPr>
              <w:rPr>
                <w:color w:val="000000"/>
                <w:szCs w:val="24"/>
              </w:rPr>
            </w:pPr>
            <w:r>
              <w:rPr>
                <w:color w:val="000000"/>
                <w:kern w:val="2"/>
                <w:szCs w:val="24"/>
              </w:rPr>
              <w:t xml:space="preserve">5.4.1. </w:t>
            </w:r>
            <w:r w:rsidR="00EA6EF0" w:rsidRPr="00707413">
              <w:rPr>
                <w:color w:val="000000"/>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5038BF7" w14:textId="33565C90" w:rsidR="00EA6EF0" w:rsidRPr="00707413" w:rsidRDefault="004312E9" w:rsidP="007D021E">
            <w:pPr>
              <w:rPr>
                <w:color w:val="000000"/>
                <w:szCs w:val="24"/>
              </w:rPr>
            </w:pPr>
            <w:r>
              <w:rPr>
                <w:color w:val="000000"/>
                <w:kern w:val="2"/>
                <w:szCs w:val="24"/>
              </w:rPr>
              <w:t xml:space="preserve">5.4.2. </w:t>
            </w:r>
            <w:r w:rsidR="00EA6EF0" w:rsidRPr="00707413">
              <w:rPr>
                <w:color w:val="000000"/>
                <w:kern w:val="2"/>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w:t>
            </w:r>
            <w:r w:rsidR="00EA6EF0" w:rsidRPr="00707413">
              <w:rPr>
                <w:color w:val="000000"/>
                <w:kern w:val="2"/>
                <w:szCs w:val="24"/>
              </w:rPr>
              <w:lastRenderedPageBreak/>
              <w:t>Nenumatytų prekių kainas (komercinį pasiūlymą), Pirkėjas atlieka rinkos kainų tyrimą (apklausą telefonu ir / ar raštu, ir / ar paiešką elektroninėje erdvėje ar kt.), tokiu būdu įvertindamas, ar Tiekėjo pateiktos Nenumatytų prekių kainos atitinka rinkos kainas.</w:t>
            </w:r>
            <w:r>
              <w:rPr>
                <w:color w:val="000000"/>
                <w:kern w:val="2"/>
                <w:szCs w:val="24"/>
              </w:rPr>
              <w:t xml:space="preserve"> </w:t>
            </w:r>
            <w:r w:rsidR="00EA6EF0" w:rsidRPr="00707413">
              <w:rPr>
                <w:color w:val="000000"/>
                <w:kern w:val="2"/>
                <w:szCs w:val="24"/>
              </w:rPr>
              <w:t>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EA6EF0" w:rsidRPr="00707413" w14:paraId="281C91A0"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20257BE2" w14:textId="77777777" w:rsidR="00EA6EF0" w:rsidRPr="00707413" w:rsidRDefault="00EA6EF0" w:rsidP="007D021E">
            <w:pPr>
              <w:rPr>
                <w:b/>
                <w:bCs/>
                <w:kern w:val="2"/>
                <w:szCs w:val="24"/>
              </w:rPr>
            </w:pPr>
            <w:r w:rsidRPr="00707413">
              <w:rPr>
                <w:b/>
                <w:bCs/>
                <w:kern w:val="2"/>
                <w:szCs w:val="24"/>
              </w:rPr>
              <w:lastRenderedPageBreak/>
              <w:t>5.5. Atsiskaitymo su Tiekėju terminas ir tvarka</w:t>
            </w:r>
          </w:p>
        </w:tc>
        <w:tc>
          <w:tcPr>
            <w:tcW w:w="6830" w:type="dxa"/>
            <w:gridSpan w:val="4"/>
            <w:tcBorders>
              <w:top w:val="single" w:sz="4" w:space="0" w:color="000000"/>
              <w:left w:val="single" w:sz="4" w:space="0" w:color="000000"/>
              <w:bottom w:val="single" w:sz="4" w:space="0" w:color="000000"/>
              <w:right w:val="single" w:sz="4" w:space="0" w:color="000000"/>
            </w:tcBorders>
          </w:tcPr>
          <w:p w14:paraId="590E5F4C" w14:textId="3F3D1F98" w:rsidR="00EA6EF0" w:rsidRPr="00707413" w:rsidRDefault="004312E9" w:rsidP="007D021E">
            <w:pPr>
              <w:rPr>
                <w:kern w:val="2"/>
                <w:szCs w:val="24"/>
              </w:rPr>
            </w:pPr>
            <w:r>
              <w:rPr>
                <w:kern w:val="2"/>
                <w:szCs w:val="24"/>
              </w:rPr>
              <w:t xml:space="preserve">5.5.1. </w:t>
            </w:r>
            <w:r w:rsidR="00EA6EF0" w:rsidRPr="00707413">
              <w:rPr>
                <w:kern w:val="2"/>
                <w:szCs w:val="24"/>
              </w:rPr>
              <w:t>Pirkėjas atsiskaito su Tiekėju ne vėliau kaip per 30 (trisdešimt) kalendorinių dienų nuo Sąskaitos gavimo dienos.</w:t>
            </w:r>
          </w:p>
          <w:p w14:paraId="76E41C3F" w14:textId="5DA8F277" w:rsidR="006F05F1" w:rsidRPr="00984703" w:rsidRDefault="004312E9" w:rsidP="006F05F1">
            <w:pPr>
              <w:jc w:val="both"/>
              <w:rPr>
                <w:szCs w:val="24"/>
                <w:shd w:val="clear" w:color="auto" w:fill="FFFFFF"/>
              </w:rPr>
            </w:pPr>
            <w:r>
              <w:rPr>
                <w:szCs w:val="24"/>
                <w:shd w:val="clear" w:color="auto" w:fill="FFFFFF"/>
              </w:rPr>
              <w:t xml:space="preserve">5.5.2. </w:t>
            </w:r>
            <w:r w:rsidR="00EA6EF0" w:rsidRPr="00707413">
              <w:rPr>
                <w:szCs w:val="24"/>
                <w:shd w:val="clear" w:color="auto" w:fill="FFFFFF"/>
              </w:rPr>
              <w:t>Apmokėjimo sąlygos: įvykdžius užsakymą, mokama už konkretų kiekį / apimtį pagal nustatytus įkainius.</w:t>
            </w:r>
          </w:p>
        </w:tc>
      </w:tr>
      <w:tr w:rsidR="00EA6EF0" w:rsidRPr="00707413" w14:paraId="6B5C29F4"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6B0B80F6" w14:textId="77777777" w:rsidR="00EA6EF0" w:rsidRPr="00707413" w:rsidRDefault="00EA6EF0" w:rsidP="007D021E">
            <w:pPr>
              <w:rPr>
                <w:b/>
                <w:bCs/>
                <w:kern w:val="2"/>
                <w:szCs w:val="24"/>
              </w:rPr>
            </w:pPr>
            <w:r w:rsidRPr="00707413">
              <w:rPr>
                <w:b/>
                <w:bCs/>
                <w:kern w:val="2"/>
                <w:szCs w:val="24"/>
              </w:rPr>
              <w:t>5.6. Avansas</w:t>
            </w:r>
          </w:p>
        </w:tc>
        <w:tc>
          <w:tcPr>
            <w:tcW w:w="6830" w:type="dxa"/>
            <w:gridSpan w:val="4"/>
            <w:tcBorders>
              <w:top w:val="single" w:sz="4" w:space="0" w:color="000000"/>
              <w:left w:val="single" w:sz="4" w:space="0" w:color="000000"/>
              <w:bottom w:val="single" w:sz="4" w:space="0" w:color="000000"/>
              <w:right w:val="single" w:sz="4" w:space="0" w:color="000000"/>
            </w:tcBorders>
          </w:tcPr>
          <w:p w14:paraId="335F5567" w14:textId="77777777" w:rsidR="00EA6EF0" w:rsidRPr="00707413" w:rsidRDefault="00EA6EF0" w:rsidP="007D021E">
            <w:pPr>
              <w:rPr>
                <w:kern w:val="2"/>
                <w:szCs w:val="24"/>
              </w:rPr>
            </w:pPr>
            <w:r w:rsidRPr="00707413">
              <w:rPr>
                <w:kern w:val="2"/>
                <w:szCs w:val="24"/>
              </w:rPr>
              <w:t>Netaikoma</w:t>
            </w:r>
          </w:p>
        </w:tc>
      </w:tr>
      <w:tr w:rsidR="00EA6EF0" w:rsidRPr="00707413" w14:paraId="4F381DD2"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49C2782A" w14:textId="77777777" w:rsidR="00EA6EF0" w:rsidRPr="00707413" w:rsidRDefault="00EA6EF0" w:rsidP="007D021E">
            <w:pPr>
              <w:rPr>
                <w:b/>
                <w:bCs/>
                <w:kern w:val="2"/>
                <w:szCs w:val="24"/>
              </w:rPr>
            </w:pPr>
            <w:r w:rsidRPr="00707413">
              <w:rPr>
                <w:b/>
                <w:bCs/>
                <w:kern w:val="2"/>
                <w:szCs w:val="24"/>
              </w:rPr>
              <w:t>5.7. Avanso užtikrinimas</w:t>
            </w:r>
          </w:p>
        </w:tc>
        <w:tc>
          <w:tcPr>
            <w:tcW w:w="6830" w:type="dxa"/>
            <w:gridSpan w:val="4"/>
            <w:tcBorders>
              <w:top w:val="single" w:sz="4" w:space="0" w:color="000000"/>
              <w:left w:val="single" w:sz="4" w:space="0" w:color="000000"/>
              <w:bottom w:val="single" w:sz="4" w:space="0" w:color="000000"/>
              <w:right w:val="single" w:sz="4" w:space="0" w:color="000000"/>
            </w:tcBorders>
          </w:tcPr>
          <w:p w14:paraId="4488CD48" w14:textId="77777777" w:rsidR="00EA6EF0" w:rsidRPr="00707413" w:rsidRDefault="00EA6EF0" w:rsidP="007D021E">
            <w:pPr>
              <w:rPr>
                <w:kern w:val="2"/>
                <w:szCs w:val="24"/>
              </w:rPr>
            </w:pPr>
            <w:r w:rsidRPr="00707413">
              <w:rPr>
                <w:kern w:val="2"/>
                <w:szCs w:val="24"/>
              </w:rPr>
              <w:t>Netaikoma</w:t>
            </w:r>
          </w:p>
        </w:tc>
      </w:tr>
      <w:tr w:rsidR="00EA6EF0" w:rsidRPr="00707413" w14:paraId="509320E3"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36DCD2E3" w14:textId="77777777" w:rsidR="00EA6EF0" w:rsidRPr="00707413" w:rsidRDefault="00EA6EF0" w:rsidP="007D021E">
            <w:pPr>
              <w:jc w:val="center"/>
              <w:rPr>
                <w:b/>
                <w:bCs/>
                <w:kern w:val="2"/>
                <w:szCs w:val="24"/>
              </w:rPr>
            </w:pPr>
            <w:r w:rsidRPr="00707413">
              <w:rPr>
                <w:b/>
                <w:bCs/>
                <w:kern w:val="2"/>
                <w:szCs w:val="24"/>
              </w:rPr>
              <w:t>6. PREKIŲ KOKYBĖ IR GARANTINIAI ĮSIPAREIGOJIMAI</w:t>
            </w:r>
          </w:p>
        </w:tc>
      </w:tr>
      <w:tr w:rsidR="00EA6EF0" w:rsidRPr="00707413" w14:paraId="0E3C4EDA"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76176D0" w14:textId="77777777" w:rsidR="00EA6EF0" w:rsidRPr="00707413" w:rsidRDefault="00EA6EF0" w:rsidP="007D021E">
            <w:pPr>
              <w:rPr>
                <w:b/>
                <w:bCs/>
                <w:kern w:val="2"/>
                <w:szCs w:val="24"/>
              </w:rPr>
            </w:pPr>
            <w:r w:rsidRPr="00707413">
              <w:rPr>
                <w:b/>
                <w:bCs/>
                <w:kern w:val="2"/>
                <w:szCs w:val="24"/>
              </w:rPr>
              <w:t>6.1. Garantinis terminas</w:t>
            </w:r>
          </w:p>
        </w:tc>
        <w:tc>
          <w:tcPr>
            <w:tcW w:w="6830" w:type="dxa"/>
            <w:gridSpan w:val="4"/>
            <w:tcBorders>
              <w:top w:val="single" w:sz="4" w:space="0" w:color="000000"/>
              <w:left w:val="single" w:sz="4" w:space="0" w:color="000000"/>
              <w:bottom w:val="single" w:sz="4" w:space="0" w:color="000000"/>
              <w:right w:val="single" w:sz="4" w:space="0" w:color="000000"/>
            </w:tcBorders>
          </w:tcPr>
          <w:p w14:paraId="3117D4F1" w14:textId="7C4CB7EC" w:rsidR="00EA6EF0" w:rsidRPr="00707413" w:rsidRDefault="00613574" w:rsidP="007D021E">
            <w:pPr>
              <w:rPr>
                <w:kern w:val="2"/>
                <w:szCs w:val="24"/>
              </w:rPr>
            </w:pPr>
            <w:r>
              <w:rPr>
                <w:kern w:val="2"/>
                <w:szCs w:val="24"/>
              </w:rPr>
              <w:t>Taikomos sutarties bendrųjų sąlygų 7 skyriaus nuostatos.</w:t>
            </w:r>
          </w:p>
          <w:p w14:paraId="7A50F10C" w14:textId="6E941409" w:rsidR="00EA6EF0" w:rsidRPr="00707413" w:rsidRDefault="00EA6EF0" w:rsidP="006F05F1">
            <w:pPr>
              <w:rPr>
                <w:kern w:val="2"/>
                <w:szCs w:val="24"/>
              </w:rPr>
            </w:pPr>
          </w:p>
        </w:tc>
      </w:tr>
      <w:tr w:rsidR="00EA6EF0" w:rsidRPr="00707413" w14:paraId="7D62AE6A"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AA9AD7B" w14:textId="77777777" w:rsidR="00EA6EF0" w:rsidRPr="00707413" w:rsidRDefault="00EA6EF0" w:rsidP="007D021E">
            <w:pPr>
              <w:rPr>
                <w:b/>
                <w:bCs/>
                <w:kern w:val="2"/>
                <w:szCs w:val="24"/>
              </w:rPr>
            </w:pPr>
            <w:r w:rsidRPr="00707413">
              <w:rPr>
                <w:b/>
                <w:bCs/>
                <w:kern w:val="2"/>
                <w:szCs w:val="24"/>
              </w:rPr>
              <w:t>6.2. Garantinė priežiūra</w:t>
            </w:r>
          </w:p>
        </w:tc>
        <w:tc>
          <w:tcPr>
            <w:tcW w:w="6830" w:type="dxa"/>
            <w:gridSpan w:val="4"/>
            <w:tcBorders>
              <w:top w:val="single" w:sz="4" w:space="0" w:color="000000"/>
              <w:left w:val="single" w:sz="4" w:space="0" w:color="000000"/>
              <w:bottom w:val="single" w:sz="4" w:space="0" w:color="000000"/>
              <w:right w:val="single" w:sz="4" w:space="0" w:color="000000"/>
            </w:tcBorders>
          </w:tcPr>
          <w:p w14:paraId="2EB7872A" w14:textId="77777777" w:rsidR="00984703" w:rsidRPr="00707413" w:rsidRDefault="00984703" w:rsidP="00984703">
            <w:pPr>
              <w:jc w:val="both"/>
              <w:rPr>
                <w:kern w:val="2"/>
                <w:szCs w:val="24"/>
              </w:rPr>
            </w:pPr>
            <w:r w:rsidRPr="00707413">
              <w:rPr>
                <w:kern w:val="2"/>
                <w:szCs w:val="24"/>
              </w:rPr>
              <w:t>Prekių perdavimo–priėmimo metu pastebėtiems trūkumams</w:t>
            </w:r>
          </w:p>
          <w:p w14:paraId="51C91892" w14:textId="77777777" w:rsidR="00984703" w:rsidRPr="00707413" w:rsidRDefault="00984703" w:rsidP="00984703">
            <w:pPr>
              <w:jc w:val="both"/>
              <w:rPr>
                <w:kern w:val="2"/>
                <w:szCs w:val="24"/>
              </w:rPr>
            </w:pPr>
            <w:r w:rsidRPr="00707413">
              <w:rPr>
                <w:kern w:val="2"/>
                <w:szCs w:val="24"/>
              </w:rPr>
              <w:t>šalinti nustatomas 7 (septynių) darbo dienų terminas. Esant perduotos</w:t>
            </w:r>
          </w:p>
          <w:p w14:paraId="2AC0695D" w14:textId="77777777" w:rsidR="00984703" w:rsidRPr="00707413" w:rsidRDefault="00984703" w:rsidP="00984703">
            <w:pPr>
              <w:jc w:val="both"/>
              <w:rPr>
                <w:kern w:val="2"/>
                <w:szCs w:val="24"/>
              </w:rPr>
            </w:pPr>
            <w:r w:rsidRPr="00707413">
              <w:rPr>
                <w:kern w:val="2"/>
                <w:szCs w:val="24"/>
              </w:rPr>
              <w:t>ir priimtos Prekės trūkumams, Tiekėjas privalo juos pašalinti per 5</w:t>
            </w:r>
          </w:p>
          <w:p w14:paraId="1A710893" w14:textId="61AF546B" w:rsidR="00EA6EF0" w:rsidRPr="00707413" w:rsidRDefault="00984703" w:rsidP="00984703">
            <w:pPr>
              <w:jc w:val="both"/>
              <w:rPr>
                <w:kern w:val="2"/>
                <w:szCs w:val="24"/>
              </w:rPr>
            </w:pPr>
            <w:r w:rsidRPr="00707413">
              <w:rPr>
                <w:kern w:val="2"/>
                <w:szCs w:val="24"/>
              </w:rPr>
              <w:t>(penkių) darbo dienų terminą.</w:t>
            </w:r>
          </w:p>
        </w:tc>
      </w:tr>
      <w:tr w:rsidR="006F05F1" w:rsidRPr="00707413" w14:paraId="1C790F67"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6697355" w14:textId="6B509AFD" w:rsidR="006F05F1" w:rsidRPr="00707413" w:rsidRDefault="006F05F1" w:rsidP="007D021E">
            <w:pPr>
              <w:rPr>
                <w:b/>
                <w:bCs/>
                <w:kern w:val="2"/>
                <w:szCs w:val="24"/>
              </w:rPr>
            </w:pPr>
            <w:r w:rsidRPr="00707413">
              <w:rPr>
                <w:b/>
                <w:bCs/>
                <w:kern w:val="2"/>
                <w:szCs w:val="24"/>
              </w:rPr>
              <w:t>6.3. Kokybinių kriterijų įgyvendinimo ir tikrinimo tvarka</w:t>
            </w:r>
          </w:p>
        </w:tc>
        <w:tc>
          <w:tcPr>
            <w:tcW w:w="6830" w:type="dxa"/>
            <w:gridSpan w:val="4"/>
            <w:tcBorders>
              <w:top w:val="single" w:sz="4" w:space="0" w:color="000000"/>
              <w:left w:val="single" w:sz="4" w:space="0" w:color="000000"/>
              <w:bottom w:val="single" w:sz="4" w:space="0" w:color="000000"/>
              <w:right w:val="single" w:sz="4" w:space="0" w:color="000000"/>
            </w:tcBorders>
          </w:tcPr>
          <w:p w14:paraId="067A4A17" w14:textId="7B5EA2A3" w:rsidR="006F05F1" w:rsidRPr="00707413" w:rsidRDefault="006F05F1" w:rsidP="007D021E">
            <w:pPr>
              <w:rPr>
                <w:kern w:val="2"/>
                <w:szCs w:val="24"/>
              </w:rPr>
            </w:pPr>
            <w:r w:rsidRPr="00707413">
              <w:rPr>
                <w:kern w:val="2"/>
                <w:szCs w:val="24"/>
              </w:rPr>
              <w:t>Netaikoma</w:t>
            </w:r>
          </w:p>
        </w:tc>
      </w:tr>
      <w:tr w:rsidR="00EA6EF0" w:rsidRPr="00707413" w14:paraId="5BC13FB2"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4DCA0F7E" w14:textId="77777777" w:rsidR="00EA6EF0" w:rsidRPr="00707413" w:rsidRDefault="00EA6EF0" w:rsidP="007D021E">
            <w:pPr>
              <w:jc w:val="center"/>
              <w:rPr>
                <w:b/>
                <w:bCs/>
                <w:kern w:val="2"/>
                <w:szCs w:val="24"/>
              </w:rPr>
            </w:pPr>
            <w:r w:rsidRPr="00707413">
              <w:rPr>
                <w:b/>
                <w:bCs/>
                <w:kern w:val="2"/>
                <w:szCs w:val="24"/>
              </w:rPr>
              <w:t>7. SUTARTIES VYKDYMUI PASITELKIAMI SUBTIEKĖJAI</w:t>
            </w:r>
          </w:p>
        </w:tc>
      </w:tr>
      <w:tr w:rsidR="00EA6EF0" w:rsidRPr="00707413" w14:paraId="0C2F3712"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1FB57139" w14:textId="0146850E" w:rsidR="00EA6EF0" w:rsidRPr="00707413" w:rsidRDefault="00EA6EF0" w:rsidP="007D021E">
            <w:pPr>
              <w:rPr>
                <w:b/>
                <w:bCs/>
                <w:kern w:val="2"/>
                <w:szCs w:val="24"/>
              </w:rPr>
            </w:pPr>
            <w:r w:rsidRPr="00707413">
              <w:rPr>
                <w:b/>
                <w:bCs/>
                <w:kern w:val="2"/>
                <w:szCs w:val="24"/>
              </w:rPr>
              <w:t>Sutarties vykdymui pasitelkiami subtiekėjai ir (ar) specialistai</w:t>
            </w:r>
          </w:p>
        </w:tc>
        <w:tc>
          <w:tcPr>
            <w:tcW w:w="6830" w:type="dxa"/>
            <w:gridSpan w:val="4"/>
            <w:tcBorders>
              <w:top w:val="single" w:sz="4" w:space="0" w:color="000000"/>
              <w:left w:val="single" w:sz="4" w:space="0" w:color="000000"/>
              <w:bottom w:val="single" w:sz="4" w:space="0" w:color="000000"/>
              <w:right w:val="single" w:sz="4" w:space="0" w:color="000000"/>
            </w:tcBorders>
          </w:tcPr>
          <w:p w14:paraId="0EC55E38" w14:textId="77777777" w:rsidR="00EA6EF0" w:rsidRPr="00707413" w:rsidRDefault="00EA6EF0" w:rsidP="007D021E">
            <w:pPr>
              <w:rPr>
                <w:i/>
                <w:iCs/>
                <w:color w:val="2E74B5" w:themeColor="accent5" w:themeShade="BF"/>
                <w:kern w:val="2"/>
                <w:szCs w:val="24"/>
              </w:rPr>
            </w:pPr>
            <w:r w:rsidRPr="00707413">
              <w:rPr>
                <w:i/>
                <w:iCs/>
                <w:color w:val="2E74B5" w:themeColor="accent5" w:themeShade="BF"/>
                <w:kern w:val="2"/>
                <w:szCs w:val="24"/>
              </w:rPr>
              <w:t>Atitinkamai nurodyti ir nereikalingą išbraukti:</w:t>
            </w:r>
          </w:p>
          <w:p w14:paraId="44BC3AE6" w14:textId="77777777" w:rsidR="00EA6EF0" w:rsidRPr="00707413" w:rsidRDefault="00EA6EF0" w:rsidP="007D021E">
            <w:pPr>
              <w:rPr>
                <w:kern w:val="2"/>
                <w:szCs w:val="24"/>
              </w:rPr>
            </w:pPr>
            <w:r w:rsidRPr="00707413">
              <w:rPr>
                <w:kern w:val="2"/>
                <w:szCs w:val="24"/>
              </w:rPr>
              <w:t>Sutarties vykdymui subtiekėjai ir (ar) specialistai nepasitelkiami.</w:t>
            </w:r>
          </w:p>
          <w:p w14:paraId="3438FF06" w14:textId="77777777" w:rsidR="00EA6EF0" w:rsidRPr="00707413" w:rsidRDefault="00EA6EF0" w:rsidP="007D021E">
            <w:pPr>
              <w:rPr>
                <w:color w:val="FF0000"/>
                <w:kern w:val="2"/>
                <w:szCs w:val="24"/>
              </w:rPr>
            </w:pPr>
            <w:r w:rsidRPr="00707413">
              <w:rPr>
                <w:color w:val="FF0000"/>
                <w:kern w:val="2"/>
                <w:szCs w:val="24"/>
              </w:rPr>
              <w:t>arba</w:t>
            </w:r>
          </w:p>
          <w:p w14:paraId="4BA175C0" w14:textId="77777777" w:rsidR="00EA6EF0" w:rsidRPr="00707413" w:rsidRDefault="00EA6EF0" w:rsidP="007D021E">
            <w:pPr>
              <w:rPr>
                <w:kern w:val="2"/>
                <w:szCs w:val="24"/>
              </w:rPr>
            </w:pPr>
            <w:r w:rsidRPr="00707413">
              <w:rPr>
                <w:kern w:val="2"/>
                <w:szCs w:val="24"/>
              </w:rPr>
              <w:t xml:space="preserve">Sutarties vykdymui pasitelkiami subtiekėjai ir (ar) specialistai yra nurodyti Sutarties priede Nr. </w:t>
            </w:r>
            <w:r w:rsidRPr="00707413">
              <w:rPr>
                <w:kern w:val="2"/>
                <w:szCs w:val="24"/>
                <w:highlight w:val="yellow"/>
              </w:rPr>
              <w:t>[...]</w:t>
            </w:r>
            <w:r w:rsidRPr="00707413">
              <w:rPr>
                <w:kern w:val="2"/>
                <w:szCs w:val="24"/>
              </w:rPr>
              <w:t xml:space="preserve"> „Sutarties vykdymui pasitelkiami subtiekėjai ir (ar) specialistai“.</w:t>
            </w:r>
          </w:p>
        </w:tc>
      </w:tr>
      <w:tr w:rsidR="00EA6EF0" w:rsidRPr="00707413" w14:paraId="3011B5A2"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0A606BBC" w14:textId="77777777" w:rsidR="00EA6EF0" w:rsidRPr="00707413" w:rsidRDefault="00EA6EF0" w:rsidP="007D021E">
            <w:pPr>
              <w:jc w:val="center"/>
              <w:rPr>
                <w:b/>
                <w:bCs/>
                <w:kern w:val="2"/>
                <w:szCs w:val="24"/>
              </w:rPr>
            </w:pPr>
            <w:r w:rsidRPr="00707413">
              <w:rPr>
                <w:b/>
                <w:bCs/>
                <w:kern w:val="2"/>
                <w:szCs w:val="24"/>
              </w:rPr>
              <w:t>8. PRIEVOLIŲ PAGAL SUTARTĮ ĮVYKDYMO UŽTIKRINIMAS</w:t>
            </w:r>
          </w:p>
        </w:tc>
      </w:tr>
      <w:tr w:rsidR="00EA6EF0" w:rsidRPr="00707413" w14:paraId="16646CBC"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271D361" w14:textId="77777777" w:rsidR="00EA6EF0" w:rsidRPr="00707413" w:rsidRDefault="00EA6EF0" w:rsidP="007D021E">
            <w:pPr>
              <w:rPr>
                <w:b/>
                <w:bCs/>
                <w:kern w:val="2"/>
                <w:szCs w:val="24"/>
              </w:rPr>
            </w:pPr>
            <w:r w:rsidRPr="00707413">
              <w:rPr>
                <w:b/>
                <w:bCs/>
                <w:kern w:val="2"/>
                <w:szCs w:val="24"/>
              </w:rPr>
              <w:t>8.1. Prievolių pagal Sutartį įvykdymo užtikrinimas</w:t>
            </w:r>
          </w:p>
        </w:tc>
        <w:tc>
          <w:tcPr>
            <w:tcW w:w="6830" w:type="dxa"/>
            <w:gridSpan w:val="4"/>
            <w:tcBorders>
              <w:top w:val="single" w:sz="4" w:space="0" w:color="000000"/>
              <w:left w:val="single" w:sz="4" w:space="0" w:color="000000"/>
              <w:bottom w:val="single" w:sz="4" w:space="0" w:color="000000"/>
              <w:right w:val="single" w:sz="4" w:space="0" w:color="000000"/>
            </w:tcBorders>
          </w:tcPr>
          <w:p w14:paraId="58534B9E" w14:textId="77777777" w:rsidR="00EA6EF0" w:rsidRPr="00707413" w:rsidRDefault="00EA6EF0" w:rsidP="007D021E">
            <w:pPr>
              <w:rPr>
                <w:kern w:val="2"/>
                <w:szCs w:val="24"/>
              </w:rPr>
            </w:pPr>
            <w:r w:rsidRPr="00707413">
              <w:rPr>
                <w:kern w:val="2"/>
                <w:szCs w:val="24"/>
              </w:rPr>
              <w:t>Prievolių pagal Sutartį įvykdymas užtikrinamas netesybomis (delspinigiais, bauda).</w:t>
            </w:r>
          </w:p>
          <w:p w14:paraId="53C70DAC" w14:textId="7270CD30" w:rsidR="006C6159" w:rsidRPr="00707413" w:rsidRDefault="006C6159" w:rsidP="007D021E">
            <w:pPr>
              <w:rPr>
                <w:kern w:val="2"/>
                <w:szCs w:val="24"/>
              </w:rPr>
            </w:pPr>
          </w:p>
        </w:tc>
      </w:tr>
      <w:tr w:rsidR="00EA6EF0" w:rsidRPr="00707413" w14:paraId="0589F6BE"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25AC1555" w14:textId="77777777" w:rsidR="00EA6EF0" w:rsidRPr="00707413" w:rsidRDefault="00EA6EF0" w:rsidP="007D021E">
            <w:pPr>
              <w:rPr>
                <w:b/>
                <w:bCs/>
                <w:kern w:val="2"/>
                <w:szCs w:val="24"/>
              </w:rPr>
            </w:pPr>
            <w:r w:rsidRPr="00707413">
              <w:rPr>
                <w:b/>
                <w:bCs/>
                <w:kern w:val="2"/>
                <w:szCs w:val="24"/>
              </w:rPr>
              <w:t>8.2. Sutarties įvykdymo užtikrinimo pateikimas</w:t>
            </w:r>
          </w:p>
        </w:tc>
        <w:tc>
          <w:tcPr>
            <w:tcW w:w="6830" w:type="dxa"/>
            <w:gridSpan w:val="4"/>
            <w:tcBorders>
              <w:top w:val="single" w:sz="4" w:space="0" w:color="000000"/>
              <w:left w:val="single" w:sz="4" w:space="0" w:color="000000"/>
              <w:bottom w:val="single" w:sz="4" w:space="0" w:color="000000"/>
              <w:right w:val="single" w:sz="4" w:space="0" w:color="000000"/>
            </w:tcBorders>
          </w:tcPr>
          <w:p w14:paraId="55BB17B9" w14:textId="77777777" w:rsidR="00EA6EF0" w:rsidRPr="00707413" w:rsidRDefault="00EA6EF0" w:rsidP="007D021E">
            <w:pPr>
              <w:jc w:val="both"/>
              <w:rPr>
                <w:kern w:val="2"/>
                <w:szCs w:val="24"/>
              </w:rPr>
            </w:pPr>
            <w:r w:rsidRPr="00707413">
              <w:rPr>
                <w:bCs/>
                <w:kern w:val="2"/>
                <w:szCs w:val="24"/>
              </w:rPr>
              <w:t>Netaikoma</w:t>
            </w:r>
          </w:p>
        </w:tc>
      </w:tr>
      <w:tr w:rsidR="006C6159" w:rsidRPr="00707413" w14:paraId="4AC260F8" w14:textId="77777777" w:rsidTr="000952AD">
        <w:trPr>
          <w:trHeight w:val="300"/>
        </w:trPr>
        <w:tc>
          <w:tcPr>
            <w:tcW w:w="2705" w:type="dxa"/>
            <w:tcBorders>
              <w:top w:val="single" w:sz="4" w:space="0" w:color="000000"/>
              <w:left w:val="single" w:sz="4" w:space="0" w:color="000000"/>
              <w:bottom w:val="single" w:sz="4" w:space="0" w:color="000000"/>
              <w:right w:val="single" w:sz="4" w:space="0" w:color="000000"/>
            </w:tcBorders>
          </w:tcPr>
          <w:p w14:paraId="32FACDD7" w14:textId="003B47A3" w:rsidR="006C6159" w:rsidRPr="00707413" w:rsidRDefault="006C6159" w:rsidP="006C6159">
            <w:pPr>
              <w:rPr>
                <w:b/>
                <w:bCs/>
                <w:kern w:val="2"/>
                <w:szCs w:val="24"/>
              </w:rPr>
            </w:pPr>
            <w:r w:rsidRPr="00707413">
              <w:rPr>
                <w:b/>
                <w:bCs/>
                <w:kern w:val="2"/>
                <w:szCs w:val="24"/>
              </w:rPr>
              <w:t>8.3. Sutarties įvykdymo užtikrinimo pateikimas</w:t>
            </w:r>
          </w:p>
        </w:tc>
        <w:tc>
          <w:tcPr>
            <w:tcW w:w="6830" w:type="dxa"/>
            <w:gridSpan w:val="4"/>
            <w:tcBorders>
              <w:top w:val="single" w:sz="4" w:space="0" w:color="000000"/>
              <w:left w:val="single" w:sz="4" w:space="0" w:color="000000"/>
              <w:bottom w:val="single" w:sz="4" w:space="0" w:color="000000"/>
              <w:right w:val="single" w:sz="4" w:space="0" w:color="000000"/>
            </w:tcBorders>
            <w:vAlign w:val="center"/>
          </w:tcPr>
          <w:p w14:paraId="5AB772F7" w14:textId="7D37D97B" w:rsidR="006C6159" w:rsidRPr="00707413" w:rsidRDefault="006C6159" w:rsidP="006C6159">
            <w:pPr>
              <w:jc w:val="both"/>
              <w:rPr>
                <w:bCs/>
                <w:kern w:val="2"/>
                <w:szCs w:val="24"/>
              </w:rPr>
            </w:pPr>
            <w:r w:rsidRPr="00707413">
              <w:rPr>
                <w:kern w:val="2"/>
                <w:szCs w:val="24"/>
              </w:rPr>
              <w:t>Netaikoma</w:t>
            </w:r>
          </w:p>
        </w:tc>
      </w:tr>
      <w:tr w:rsidR="006C6159" w:rsidRPr="00707413" w14:paraId="52BB4B9D"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18CB8508" w14:textId="77777777" w:rsidR="006C6159" w:rsidRPr="00707413" w:rsidRDefault="006C6159" w:rsidP="006C6159">
            <w:pPr>
              <w:ind w:firstLine="720"/>
              <w:jc w:val="center"/>
              <w:rPr>
                <w:b/>
                <w:bCs/>
                <w:kern w:val="2"/>
                <w:szCs w:val="24"/>
              </w:rPr>
            </w:pPr>
            <w:r w:rsidRPr="00707413">
              <w:rPr>
                <w:b/>
                <w:bCs/>
                <w:kern w:val="2"/>
                <w:szCs w:val="24"/>
              </w:rPr>
              <w:t>9. ŠALIŲ ATSAKOMYBĖ</w:t>
            </w:r>
          </w:p>
        </w:tc>
      </w:tr>
      <w:tr w:rsidR="006C6159" w:rsidRPr="00707413" w14:paraId="6F5C7755"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7650995A" w14:textId="77777777" w:rsidR="006C6159" w:rsidRPr="00707413" w:rsidRDefault="006C6159" w:rsidP="006C6159">
            <w:pPr>
              <w:rPr>
                <w:b/>
                <w:bCs/>
                <w:kern w:val="2"/>
                <w:szCs w:val="24"/>
              </w:rPr>
            </w:pPr>
            <w:r w:rsidRPr="00707413">
              <w:rPr>
                <w:b/>
                <w:bCs/>
                <w:kern w:val="2"/>
                <w:szCs w:val="24"/>
              </w:rPr>
              <w:t>9.1. Pirkėjui taikomos netesybos už mokėjimų pagal Sutartį vėlavimą</w:t>
            </w:r>
          </w:p>
        </w:tc>
        <w:tc>
          <w:tcPr>
            <w:tcW w:w="6830" w:type="dxa"/>
            <w:gridSpan w:val="4"/>
            <w:tcBorders>
              <w:top w:val="single" w:sz="4" w:space="0" w:color="000000"/>
              <w:left w:val="single" w:sz="4" w:space="0" w:color="000000"/>
              <w:bottom w:val="single" w:sz="4" w:space="0" w:color="000000"/>
              <w:right w:val="single" w:sz="4" w:space="0" w:color="000000"/>
            </w:tcBorders>
          </w:tcPr>
          <w:p w14:paraId="08FD4185" w14:textId="77777777" w:rsidR="0015133F" w:rsidRPr="00707413" w:rsidRDefault="0015133F" w:rsidP="0015133F">
            <w:pPr>
              <w:rPr>
                <w:color w:val="000000"/>
                <w:kern w:val="2"/>
                <w:szCs w:val="24"/>
              </w:rPr>
            </w:pPr>
            <w:r w:rsidRPr="00707413">
              <w:rPr>
                <w:color w:val="000000"/>
                <w:kern w:val="2"/>
                <w:szCs w:val="24"/>
              </w:rPr>
              <w:t>Jei Pirkėjas, gavęs tinkamai pateiktą ir užpildytą Sąskaitą, uždelsia</w:t>
            </w:r>
          </w:p>
          <w:p w14:paraId="76C73D11" w14:textId="77777777" w:rsidR="0015133F" w:rsidRPr="00707413" w:rsidRDefault="0015133F" w:rsidP="0015133F">
            <w:pPr>
              <w:rPr>
                <w:color w:val="000000"/>
                <w:kern w:val="2"/>
                <w:szCs w:val="24"/>
              </w:rPr>
            </w:pPr>
            <w:r w:rsidRPr="00707413">
              <w:rPr>
                <w:color w:val="000000"/>
                <w:kern w:val="2"/>
                <w:szCs w:val="24"/>
              </w:rPr>
              <w:t>atsiskaityti už tinkamai Tiekėjo perduotas kokybiškas Prekes per</w:t>
            </w:r>
          </w:p>
          <w:p w14:paraId="0D18114D" w14:textId="70477036" w:rsidR="0015133F" w:rsidRPr="00707413" w:rsidRDefault="0015133F" w:rsidP="004312E9">
            <w:pPr>
              <w:rPr>
                <w:color w:val="000000"/>
                <w:kern w:val="2"/>
                <w:szCs w:val="24"/>
              </w:rPr>
            </w:pPr>
            <w:r w:rsidRPr="00707413">
              <w:rPr>
                <w:color w:val="000000"/>
                <w:kern w:val="2"/>
                <w:szCs w:val="24"/>
              </w:rPr>
              <w:t>Sutarties 5.5.</w:t>
            </w:r>
            <w:r w:rsidR="004312E9">
              <w:rPr>
                <w:color w:val="000000"/>
                <w:kern w:val="2"/>
                <w:szCs w:val="24"/>
              </w:rPr>
              <w:t>1.</w:t>
            </w:r>
            <w:r w:rsidRPr="00707413">
              <w:rPr>
                <w:color w:val="000000"/>
                <w:kern w:val="2"/>
                <w:szCs w:val="24"/>
              </w:rPr>
              <w:t xml:space="preserve"> p. nurodytą terminą, Tiekėjas nuo kitos nei nustatytas</w:t>
            </w:r>
            <w:r w:rsidR="004312E9">
              <w:rPr>
                <w:color w:val="000000"/>
                <w:kern w:val="2"/>
                <w:szCs w:val="24"/>
              </w:rPr>
              <w:t xml:space="preserve"> </w:t>
            </w:r>
            <w:r w:rsidRPr="00707413">
              <w:rPr>
                <w:color w:val="000000"/>
                <w:kern w:val="2"/>
                <w:szCs w:val="24"/>
              </w:rPr>
              <w:t>terminas dienos skaičiuoja Pirkėjui 0,02 (dvi šimtosios) procento</w:t>
            </w:r>
            <w:r w:rsidR="004312E9">
              <w:rPr>
                <w:color w:val="000000"/>
                <w:kern w:val="2"/>
                <w:szCs w:val="24"/>
              </w:rPr>
              <w:t xml:space="preserve"> </w:t>
            </w:r>
            <w:r w:rsidRPr="00707413">
              <w:rPr>
                <w:color w:val="000000"/>
                <w:kern w:val="2"/>
                <w:szCs w:val="24"/>
              </w:rPr>
              <w:t>dydžio delspinigius nuo neapmokėtos sumos be PVM už kiekvieną</w:t>
            </w:r>
            <w:r w:rsidR="004312E9">
              <w:rPr>
                <w:color w:val="000000"/>
                <w:kern w:val="2"/>
                <w:szCs w:val="24"/>
              </w:rPr>
              <w:t xml:space="preserve"> </w:t>
            </w:r>
            <w:r w:rsidRPr="00707413">
              <w:rPr>
                <w:color w:val="000000"/>
                <w:kern w:val="2"/>
                <w:szCs w:val="24"/>
              </w:rPr>
              <w:t>vėlavimo dieną.  </w:t>
            </w:r>
          </w:p>
        </w:tc>
      </w:tr>
      <w:tr w:rsidR="006C6159" w:rsidRPr="00707413" w14:paraId="5348A6C8"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495AF934" w14:textId="77777777" w:rsidR="006C6159" w:rsidRPr="00707413" w:rsidRDefault="006C6159" w:rsidP="006C6159">
            <w:pPr>
              <w:rPr>
                <w:b/>
                <w:bCs/>
                <w:kern w:val="2"/>
                <w:szCs w:val="24"/>
              </w:rPr>
            </w:pPr>
            <w:r w:rsidRPr="00707413">
              <w:rPr>
                <w:b/>
                <w:bCs/>
                <w:kern w:val="2"/>
                <w:szCs w:val="24"/>
              </w:rPr>
              <w:t>9.2. Tiekėjui taikomos netesybos</w:t>
            </w:r>
          </w:p>
        </w:tc>
        <w:tc>
          <w:tcPr>
            <w:tcW w:w="6830" w:type="dxa"/>
            <w:gridSpan w:val="4"/>
            <w:tcBorders>
              <w:top w:val="single" w:sz="4" w:space="0" w:color="000000"/>
              <w:left w:val="single" w:sz="4" w:space="0" w:color="000000"/>
              <w:bottom w:val="single" w:sz="4" w:space="0" w:color="000000"/>
              <w:right w:val="single" w:sz="4" w:space="0" w:color="000000"/>
            </w:tcBorders>
          </w:tcPr>
          <w:p w14:paraId="547D3C89" w14:textId="632AF993" w:rsidR="0015133F" w:rsidRPr="00707413" w:rsidRDefault="0015133F" w:rsidP="0015133F">
            <w:pPr>
              <w:jc w:val="both"/>
              <w:rPr>
                <w:kern w:val="2"/>
                <w:szCs w:val="24"/>
              </w:rPr>
            </w:pPr>
            <w:r w:rsidRPr="00707413">
              <w:rPr>
                <w:kern w:val="2"/>
                <w:szCs w:val="24"/>
              </w:rPr>
              <w:t>9.2.1. Jeigu Tiekėjas vėluoja vykdyti užsakymą, tiekti Prekes ar</w:t>
            </w:r>
          </w:p>
          <w:p w14:paraId="63884968" w14:textId="77777777" w:rsidR="0015133F" w:rsidRPr="00707413" w:rsidRDefault="0015133F" w:rsidP="0015133F">
            <w:pPr>
              <w:jc w:val="both"/>
              <w:rPr>
                <w:kern w:val="2"/>
                <w:szCs w:val="24"/>
              </w:rPr>
            </w:pPr>
            <w:r w:rsidRPr="00707413">
              <w:rPr>
                <w:kern w:val="2"/>
                <w:szCs w:val="24"/>
              </w:rPr>
              <w:t>ištaisyti jų trūkumus arba nevykdo kitų sutartinių įsipareigojimų,</w:t>
            </w:r>
          </w:p>
          <w:p w14:paraId="7E74FB5C" w14:textId="77777777" w:rsidR="0015133F" w:rsidRPr="00707413" w:rsidRDefault="0015133F" w:rsidP="0015133F">
            <w:pPr>
              <w:jc w:val="both"/>
              <w:rPr>
                <w:kern w:val="2"/>
                <w:szCs w:val="24"/>
              </w:rPr>
            </w:pPr>
            <w:r w:rsidRPr="00707413">
              <w:rPr>
                <w:kern w:val="2"/>
                <w:szCs w:val="24"/>
              </w:rPr>
              <w:t>Pirkėjas nuo kitos nei nustatytas terminas dienos Tiekėjui skaičiuoja</w:t>
            </w:r>
          </w:p>
          <w:p w14:paraId="68DBFDCB" w14:textId="77777777" w:rsidR="0015133F" w:rsidRPr="00707413" w:rsidRDefault="0015133F" w:rsidP="0015133F">
            <w:pPr>
              <w:jc w:val="both"/>
              <w:rPr>
                <w:kern w:val="2"/>
                <w:szCs w:val="24"/>
              </w:rPr>
            </w:pPr>
            <w:r w:rsidRPr="00707413">
              <w:rPr>
                <w:kern w:val="2"/>
                <w:szCs w:val="24"/>
              </w:rPr>
              <w:t>0,02 (dvi šimtosios) procento dydžio delspinigius už kiekvieną</w:t>
            </w:r>
          </w:p>
          <w:p w14:paraId="5AA43ADF" w14:textId="77777777" w:rsidR="0015133F" w:rsidRPr="00707413" w:rsidRDefault="0015133F" w:rsidP="0015133F">
            <w:pPr>
              <w:jc w:val="both"/>
              <w:rPr>
                <w:kern w:val="2"/>
                <w:szCs w:val="24"/>
              </w:rPr>
            </w:pPr>
            <w:r w:rsidRPr="00707413">
              <w:rPr>
                <w:kern w:val="2"/>
                <w:szCs w:val="24"/>
              </w:rPr>
              <w:lastRenderedPageBreak/>
              <w:t>uždelstą dieną nuo laiku neperduotų Prekių ar Prekių, turinčių</w:t>
            </w:r>
          </w:p>
          <w:p w14:paraId="69736CF4" w14:textId="77777777" w:rsidR="0015133F" w:rsidRPr="00707413" w:rsidRDefault="0015133F" w:rsidP="0015133F">
            <w:pPr>
              <w:jc w:val="both"/>
              <w:rPr>
                <w:kern w:val="2"/>
                <w:szCs w:val="24"/>
              </w:rPr>
            </w:pPr>
            <w:r w:rsidRPr="00707413">
              <w:rPr>
                <w:kern w:val="2"/>
                <w:szCs w:val="24"/>
              </w:rPr>
              <w:t>trūkumų, kainos be PVM.</w:t>
            </w:r>
          </w:p>
          <w:p w14:paraId="0C27B4B8" w14:textId="060188ED" w:rsidR="0015133F" w:rsidRPr="00707413" w:rsidRDefault="0015133F" w:rsidP="0015133F">
            <w:pPr>
              <w:jc w:val="both"/>
              <w:rPr>
                <w:kern w:val="2"/>
                <w:szCs w:val="24"/>
              </w:rPr>
            </w:pPr>
            <w:r w:rsidRPr="00707413">
              <w:rPr>
                <w:kern w:val="2"/>
                <w:szCs w:val="24"/>
              </w:rPr>
              <w:t>9.2.</w:t>
            </w:r>
            <w:r w:rsidR="00984703">
              <w:rPr>
                <w:kern w:val="2"/>
                <w:szCs w:val="24"/>
              </w:rPr>
              <w:t>2</w:t>
            </w:r>
            <w:r w:rsidRPr="00707413">
              <w:rPr>
                <w:kern w:val="2"/>
                <w:szCs w:val="24"/>
              </w:rPr>
              <w:t>. Jeigu Tiekėjas vėluoja grąžinti dėl Tiekėjui mokėtinos sumos</w:t>
            </w:r>
          </w:p>
          <w:p w14:paraId="6A4CB5C8" w14:textId="77777777" w:rsidR="0015133F" w:rsidRPr="00707413" w:rsidRDefault="0015133F" w:rsidP="0015133F">
            <w:pPr>
              <w:jc w:val="both"/>
              <w:rPr>
                <w:kern w:val="2"/>
                <w:szCs w:val="24"/>
              </w:rPr>
            </w:pPr>
            <w:r w:rsidRPr="00707413">
              <w:rPr>
                <w:kern w:val="2"/>
                <w:szCs w:val="24"/>
              </w:rPr>
              <w:t>sumažinimo susidariusią permoką pagal Bendrųjų sąlygų 7.4.1.2</w:t>
            </w:r>
          </w:p>
          <w:p w14:paraId="1BE6A9AD" w14:textId="77777777" w:rsidR="0015133F" w:rsidRPr="00707413" w:rsidRDefault="0015133F" w:rsidP="0015133F">
            <w:pPr>
              <w:jc w:val="both"/>
              <w:rPr>
                <w:kern w:val="2"/>
                <w:szCs w:val="24"/>
              </w:rPr>
            </w:pPr>
            <w:r w:rsidRPr="00707413">
              <w:rPr>
                <w:kern w:val="2"/>
                <w:szCs w:val="24"/>
              </w:rPr>
              <w:t>punktą, Pirkėjas nuo kitos nei nustatytas terminas dienos Tiekėjui</w:t>
            </w:r>
          </w:p>
          <w:p w14:paraId="117F19B0" w14:textId="655F8BF0" w:rsidR="0015133F" w:rsidRPr="00707413" w:rsidRDefault="0015133F" w:rsidP="0015133F">
            <w:pPr>
              <w:jc w:val="both"/>
              <w:rPr>
                <w:kern w:val="2"/>
                <w:szCs w:val="24"/>
              </w:rPr>
            </w:pPr>
            <w:r w:rsidRPr="00707413">
              <w:rPr>
                <w:kern w:val="2"/>
                <w:szCs w:val="24"/>
              </w:rPr>
              <w:t>skaičiuoja 0,02 (dvi šimtosios) procento dydžio delspinigius už kiekvieną uždelstą dieną nuo laiku negrąžintos permokos, kainos be PVM.</w:t>
            </w:r>
          </w:p>
          <w:p w14:paraId="54092A83" w14:textId="74C5CF0E" w:rsidR="0015133F" w:rsidRPr="00707413" w:rsidRDefault="0015133F" w:rsidP="0015133F">
            <w:pPr>
              <w:jc w:val="both"/>
              <w:rPr>
                <w:kern w:val="2"/>
                <w:szCs w:val="24"/>
              </w:rPr>
            </w:pPr>
            <w:r w:rsidRPr="00707413">
              <w:rPr>
                <w:kern w:val="2"/>
                <w:szCs w:val="24"/>
              </w:rPr>
              <w:t>9.2.</w:t>
            </w:r>
            <w:r w:rsidR="00984703">
              <w:rPr>
                <w:kern w:val="2"/>
                <w:szCs w:val="24"/>
              </w:rPr>
              <w:t>3</w:t>
            </w:r>
            <w:r w:rsidRPr="00707413">
              <w:rPr>
                <w:kern w:val="2"/>
                <w:szCs w:val="24"/>
              </w:rPr>
              <w:t>. Tiekėjas privalo sumokėti Pirkėjui netesybas per 10 (dešimt)</w:t>
            </w:r>
          </w:p>
          <w:p w14:paraId="7EB0B88E" w14:textId="77777777" w:rsidR="0015133F" w:rsidRPr="00707413" w:rsidRDefault="0015133F" w:rsidP="0015133F">
            <w:pPr>
              <w:jc w:val="both"/>
              <w:rPr>
                <w:kern w:val="2"/>
                <w:szCs w:val="24"/>
              </w:rPr>
            </w:pPr>
            <w:r w:rsidRPr="00707413">
              <w:rPr>
                <w:kern w:val="2"/>
                <w:szCs w:val="24"/>
              </w:rPr>
              <w:t>darbo dienų nuo Pirkėjo pareikalavimo, jeigu netesybų suma nėra</w:t>
            </w:r>
          </w:p>
          <w:p w14:paraId="0C8E89C9" w14:textId="14CE678D" w:rsidR="006C6159" w:rsidRPr="00707413" w:rsidRDefault="0015133F" w:rsidP="0015133F">
            <w:pPr>
              <w:jc w:val="both"/>
              <w:rPr>
                <w:kern w:val="2"/>
                <w:szCs w:val="24"/>
              </w:rPr>
            </w:pPr>
            <w:r w:rsidRPr="00707413">
              <w:rPr>
                <w:kern w:val="2"/>
                <w:szCs w:val="24"/>
              </w:rPr>
              <w:t>išskaitoma iš Tiekėjui mokėtinos sumos.</w:t>
            </w:r>
          </w:p>
        </w:tc>
      </w:tr>
      <w:tr w:rsidR="006C6159" w:rsidRPr="00707413" w14:paraId="3317B5A8"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25331A6E" w14:textId="77777777" w:rsidR="006C6159" w:rsidRPr="00707413" w:rsidRDefault="006C6159" w:rsidP="006C6159">
            <w:pPr>
              <w:rPr>
                <w:b/>
                <w:bCs/>
                <w:kern w:val="2"/>
                <w:szCs w:val="24"/>
              </w:rPr>
            </w:pPr>
            <w:r w:rsidRPr="00707413">
              <w:rPr>
                <w:b/>
                <w:bCs/>
                <w:kern w:val="2"/>
                <w:szCs w:val="24"/>
              </w:rPr>
              <w:lastRenderedPageBreak/>
              <w:t>9.3. Tiekėjui / Pirkėjui taikoma bauda nutraukus Sutartį dėl esminio Sutarties pažeidimo</w:t>
            </w:r>
          </w:p>
        </w:tc>
        <w:tc>
          <w:tcPr>
            <w:tcW w:w="6830" w:type="dxa"/>
            <w:gridSpan w:val="4"/>
            <w:tcBorders>
              <w:top w:val="single" w:sz="4" w:space="0" w:color="000000"/>
              <w:left w:val="single" w:sz="4" w:space="0" w:color="000000"/>
              <w:bottom w:val="single" w:sz="4" w:space="0" w:color="000000"/>
              <w:right w:val="single" w:sz="4" w:space="0" w:color="000000"/>
            </w:tcBorders>
          </w:tcPr>
          <w:p w14:paraId="3489A449" w14:textId="726F1021" w:rsidR="006C6159" w:rsidRPr="00707413" w:rsidRDefault="006C6159" w:rsidP="006C6159">
            <w:pPr>
              <w:rPr>
                <w:kern w:val="2"/>
                <w:szCs w:val="24"/>
              </w:rPr>
            </w:pPr>
            <w:r w:rsidRPr="00707413">
              <w:rPr>
                <w:kern w:val="2"/>
                <w:szCs w:val="24"/>
              </w:rPr>
              <w:t>9.3.1. Nutraukus Sutartį dėl esminio Sutarties pažeidimo, nustatyto Sutarties Specialiosiose sąlygose, mokama 10 (dešimt) procentų dydžio bauda nuo Pradinės Sutarties vertės be PVM, nurodytos Specialiųjų sąlygų 5.2</w:t>
            </w:r>
            <w:r w:rsidR="004312E9">
              <w:rPr>
                <w:kern w:val="2"/>
                <w:szCs w:val="24"/>
              </w:rPr>
              <w:t>.1.</w:t>
            </w:r>
            <w:r w:rsidRPr="00707413">
              <w:rPr>
                <w:kern w:val="2"/>
                <w:szCs w:val="24"/>
              </w:rPr>
              <w:t xml:space="preserve"> punkte.</w:t>
            </w:r>
          </w:p>
          <w:p w14:paraId="1F705273" w14:textId="548F5CB6" w:rsidR="0015133F" w:rsidRPr="00707413" w:rsidRDefault="006C6159" w:rsidP="0015133F">
            <w:pPr>
              <w:jc w:val="both"/>
              <w:rPr>
                <w:kern w:val="2"/>
                <w:szCs w:val="24"/>
              </w:rPr>
            </w:pPr>
            <w:r w:rsidRPr="00707413">
              <w:rPr>
                <w:kern w:val="2"/>
                <w:szCs w:val="24"/>
              </w:rPr>
              <w:t>9.3.2. Nepagrįstai nutraukus Sutarties vykdymą ne Sutartyje nustatyta tvarka, mokama 5 procentų dydžio bauda nuo Pradinės Sutarties vertės, nurodytos Specialiųjų sąlygų 5.2</w:t>
            </w:r>
            <w:r w:rsidR="004312E9">
              <w:rPr>
                <w:kern w:val="2"/>
                <w:szCs w:val="24"/>
              </w:rPr>
              <w:t>.1.</w:t>
            </w:r>
            <w:r w:rsidRPr="00707413">
              <w:rPr>
                <w:kern w:val="2"/>
                <w:szCs w:val="24"/>
              </w:rPr>
              <w:t xml:space="preserve"> punkte.</w:t>
            </w:r>
          </w:p>
        </w:tc>
      </w:tr>
      <w:tr w:rsidR="006C6159" w:rsidRPr="00707413" w14:paraId="6E5FA6BE"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2FA0CA7E" w14:textId="77777777" w:rsidR="006C6159" w:rsidRPr="00707413" w:rsidRDefault="006C6159" w:rsidP="006C6159">
            <w:pPr>
              <w:rPr>
                <w:b/>
                <w:bCs/>
                <w:kern w:val="2"/>
                <w:szCs w:val="24"/>
              </w:rPr>
            </w:pPr>
            <w:r w:rsidRPr="00707413">
              <w:rPr>
                <w:b/>
                <w:bCs/>
                <w:kern w:val="2"/>
                <w:szCs w:val="24"/>
              </w:rPr>
              <w:t>9.4. Tiekėjui taikoma bauda dėl esamų subtiekėjų ar specialistų pakeitimo / naujų subtiekėjų pasitelkimo nesilaikant Bendrosiose sąlygose nurodytos subtiekėjų ir (ar) specialistų keitimo tvarkos</w:t>
            </w:r>
          </w:p>
        </w:tc>
        <w:tc>
          <w:tcPr>
            <w:tcW w:w="6830" w:type="dxa"/>
            <w:gridSpan w:val="4"/>
            <w:tcBorders>
              <w:top w:val="single" w:sz="4" w:space="0" w:color="000000"/>
              <w:left w:val="single" w:sz="4" w:space="0" w:color="000000"/>
              <w:bottom w:val="single" w:sz="4" w:space="0" w:color="000000"/>
              <w:right w:val="single" w:sz="4" w:space="0" w:color="000000"/>
            </w:tcBorders>
          </w:tcPr>
          <w:p w14:paraId="46852328" w14:textId="77777777" w:rsidR="006C6159" w:rsidRPr="00707413" w:rsidRDefault="006C6159" w:rsidP="006C6159">
            <w:pPr>
              <w:rPr>
                <w:color w:val="000000"/>
                <w:kern w:val="2"/>
                <w:szCs w:val="24"/>
              </w:rPr>
            </w:pPr>
            <w:r w:rsidRPr="00707413">
              <w:rPr>
                <w:color w:val="000000"/>
                <w:kern w:val="2"/>
                <w:szCs w:val="24"/>
              </w:rPr>
              <w:t>Netaikoma</w:t>
            </w:r>
          </w:p>
          <w:p w14:paraId="7CA29822" w14:textId="77777777" w:rsidR="006C6159" w:rsidRPr="00707413" w:rsidRDefault="006C6159" w:rsidP="006C6159">
            <w:pPr>
              <w:rPr>
                <w:kern w:val="2"/>
                <w:szCs w:val="24"/>
              </w:rPr>
            </w:pPr>
          </w:p>
          <w:p w14:paraId="04B3520E" w14:textId="77777777" w:rsidR="006C6159" w:rsidRPr="00707413" w:rsidRDefault="006C6159" w:rsidP="006C6159">
            <w:pPr>
              <w:rPr>
                <w:color w:val="FF0000"/>
                <w:kern w:val="2"/>
                <w:szCs w:val="24"/>
              </w:rPr>
            </w:pPr>
          </w:p>
        </w:tc>
      </w:tr>
      <w:tr w:rsidR="006C6159" w:rsidRPr="00707413" w14:paraId="412D2C84"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668CC80C" w14:textId="77777777" w:rsidR="006C6159" w:rsidRPr="00707413" w:rsidRDefault="006C6159" w:rsidP="006C6159">
            <w:pPr>
              <w:rPr>
                <w:b/>
                <w:bCs/>
                <w:kern w:val="2"/>
                <w:szCs w:val="24"/>
              </w:rPr>
            </w:pPr>
            <w:r w:rsidRPr="00707413">
              <w:rPr>
                <w:b/>
                <w:bCs/>
                <w:kern w:val="2"/>
                <w:szCs w:val="24"/>
              </w:rPr>
              <w:t>9.5. Tiekėjui taikomos baudos dėl aplinkosauginių ir (arba) socialinių kriterijų nesilaikymo</w:t>
            </w:r>
          </w:p>
        </w:tc>
        <w:tc>
          <w:tcPr>
            <w:tcW w:w="6830" w:type="dxa"/>
            <w:gridSpan w:val="4"/>
            <w:tcBorders>
              <w:top w:val="single" w:sz="4" w:space="0" w:color="000000"/>
              <w:left w:val="single" w:sz="4" w:space="0" w:color="000000"/>
              <w:bottom w:val="single" w:sz="4" w:space="0" w:color="000000"/>
              <w:right w:val="single" w:sz="4" w:space="0" w:color="000000"/>
            </w:tcBorders>
          </w:tcPr>
          <w:p w14:paraId="426CB930" w14:textId="77777777" w:rsidR="0015133F" w:rsidRPr="00707413" w:rsidRDefault="0015133F" w:rsidP="0015133F">
            <w:pPr>
              <w:rPr>
                <w:color w:val="000000"/>
                <w:kern w:val="2"/>
                <w:szCs w:val="24"/>
              </w:rPr>
            </w:pPr>
            <w:r w:rsidRPr="00707413">
              <w:rPr>
                <w:color w:val="000000"/>
                <w:kern w:val="2"/>
                <w:szCs w:val="24"/>
              </w:rPr>
              <w:t>Pažeidus 13.1 punkto reikalavimus, Tiekėjui bus taikoma 50</w:t>
            </w:r>
          </w:p>
          <w:p w14:paraId="4034B5BF" w14:textId="60092DD8" w:rsidR="006C6159" w:rsidRPr="00707413" w:rsidRDefault="0015133F" w:rsidP="0015133F">
            <w:pPr>
              <w:rPr>
                <w:color w:val="4472C4"/>
                <w:kern w:val="2"/>
                <w:szCs w:val="24"/>
                <w:highlight w:val="red"/>
              </w:rPr>
            </w:pPr>
            <w:r w:rsidRPr="00707413">
              <w:rPr>
                <w:color w:val="000000"/>
                <w:kern w:val="2"/>
                <w:szCs w:val="24"/>
              </w:rPr>
              <w:t>(penkiasdešimt) eurų dydžio bauda už kiekvieną nustatytą atvejį.</w:t>
            </w:r>
          </w:p>
        </w:tc>
      </w:tr>
      <w:tr w:rsidR="006C6159" w:rsidRPr="00707413" w14:paraId="53DC749A"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7D118C68" w14:textId="77777777" w:rsidR="006C6159" w:rsidRPr="00707413" w:rsidRDefault="006C6159" w:rsidP="006C6159">
            <w:pPr>
              <w:rPr>
                <w:b/>
                <w:bCs/>
                <w:kern w:val="2"/>
                <w:szCs w:val="24"/>
              </w:rPr>
            </w:pPr>
            <w:r w:rsidRPr="00707413">
              <w:rPr>
                <w:b/>
                <w:bCs/>
                <w:kern w:val="2"/>
                <w:szCs w:val="24"/>
              </w:rPr>
              <w:t>9.6. Tiekėjui / Pirkėjui taikoma bauda dėl konfidencialumo reikalavimų nesilaikymo</w:t>
            </w:r>
          </w:p>
        </w:tc>
        <w:tc>
          <w:tcPr>
            <w:tcW w:w="6830" w:type="dxa"/>
            <w:gridSpan w:val="4"/>
            <w:tcBorders>
              <w:top w:val="single" w:sz="4" w:space="0" w:color="000000"/>
              <w:left w:val="single" w:sz="4" w:space="0" w:color="000000"/>
              <w:bottom w:val="single" w:sz="4" w:space="0" w:color="000000"/>
              <w:right w:val="single" w:sz="4" w:space="0" w:color="000000"/>
            </w:tcBorders>
          </w:tcPr>
          <w:p w14:paraId="2544646C" w14:textId="77777777" w:rsidR="006C6159" w:rsidRPr="00707413" w:rsidRDefault="006C6159" w:rsidP="006C6159">
            <w:pPr>
              <w:rPr>
                <w:kern w:val="2"/>
                <w:szCs w:val="24"/>
              </w:rPr>
            </w:pPr>
            <w:r w:rsidRPr="00707413">
              <w:rPr>
                <w:kern w:val="2"/>
                <w:szCs w:val="24"/>
              </w:rPr>
              <w:t>Netaikoma</w:t>
            </w:r>
          </w:p>
          <w:p w14:paraId="4BCD59C7" w14:textId="77777777" w:rsidR="006C6159" w:rsidRPr="00707413" w:rsidRDefault="006C6159" w:rsidP="006C6159">
            <w:pPr>
              <w:rPr>
                <w:color w:val="4472C4"/>
                <w:kern w:val="2"/>
                <w:szCs w:val="24"/>
              </w:rPr>
            </w:pPr>
          </w:p>
          <w:p w14:paraId="1FF9F944" w14:textId="77777777" w:rsidR="006C6159" w:rsidRPr="00707413" w:rsidRDefault="006C6159" w:rsidP="006C6159">
            <w:pPr>
              <w:rPr>
                <w:color w:val="4472C4"/>
                <w:kern w:val="2"/>
                <w:szCs w:val="24"/>
              </w:rPr>
            </w:pPr>
          </w:p>
        </w:tc>
      </w:tr>
      <w:tr w:rsidR="006C6159" w:rsidRPr="00707413" w14:paraId="1F55B42B"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4B721C0D" w14:textId="77777777" w:rsidR="006C6159" w:rsidRPr="00707413" w:rsidRDefault="006C6159" w:rsidP="006C6159">
            <w:pPr>
              <w:rPr>
                <w:b/>
                <w:bCs/>
                <w:kern w:val="2"/>
                <w:szCs w:val="24"/>
              </w:rPr>
            </w:pPr>
            <w:r w:rsidRPr="00707413">
              <w:rPr>
                <w:b/>
                <w:bCs/>
                <w:kern w:val="2"/>
                <w:szCs w:val="24"/>
              </w:rPr>
              <w:t>9.7. Tiekėjui taikomos netesybos dėl pirkimo dokumentuose nustatytų kokybinių kriterijų nepasiekimo Sutarties vykdymo metu</w:t>
            </w:r>
          </w:p>
        </w:tc>
        <w:tc>
          <w:tcPr>
            <w:tcW w:w="6830" w:type="dxa"/>
            <w:gridSpan w:val="4"/>
            <w:tcBorders>
              <w:top w:val="single" w:sz="4" w:space="0" w:color="000000"/>
              <w:left w:val="single" w:sz="4" w:space="0" w:color="000000"/>
              <w:bottom w:val="single" w:sz="4" w:space="0" w:color="000000"/>
              <w:right w:val="single" w:sz="4" w:space="0" w:color="000000"/>
            </w:tcBorders>
          </w:tcPr>
          <w:p w14:paraId="73AAEBF9" w14:textId="77777777" w:rsidR="006C6159" w:rsidRPr="00707413" w:rsidRDefault="006C6159" w:rsidP="006C6159">
            <w:pPr>
              <w:rPr>
                <w:color w:val="4472C4"/>
                <w:kern w:val="2"/>
                <w:szCs w:val="24"/>
              </w:rPr>
            </w:pPr>
            <w:r w:rsidRPr="00707413">
              <w:rPr>
                <w:kern w:val="2"/>
                <w:szCs w:val="24"/>
              </w:rPr>
              <w:t>Netaikoma</w:t>
            </w:r>
          </w:p>
          <w:p w14:paraId="7F2B93B5" w14:textId="77777777" w:rsidR="006C6159" w:rsidRPr="00707413" w:rsidRDefault="006C6159" w:rsidP="006C6159">
            <w:pPr>
              <w:rPr>
                <w:color w:val="4472C4"/>
                <w:kern w:val="2"/>
                <w:szCs w:val="24"/>
              </w:rPr>
            </w:pPr>
          </w:p>
          <w:p w14:paraId="45CE8874" w14:textId="77777777" w:rsidR="006C6159" w:rsidRPr="00707413" w:rsidRDefault="006C6159" w:rsidP="006C6159">
            <w:pPr>
              <w:rPr>
                <w:color w:val="4472C4"/>
                <w:kern w:val="2"/>
                <w:szCs w:val="24"/>
              </w:rPr>
            </w:pPr>
          </w:p>
        </w:tc>
      </w:tr>
      <w:tr w:rsidR="006C6159" w:rsidRPr="00707413" w14:paraId="09F38C2C"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35ED89EC" w14:textId="77777777" w:rsidR="006C6159" w:rsidRPr="00707413" w:rsidRDefault="006C6159" w:rsidP="006C6159">
            <w:pPr>
              <w:rPr>
                <w:b/>
                <w:bCs/>
                <w:kern w:val="2"/>
                <w:szCs w:val="24"/>
              </w:rPr>
            </w:pPr>
            <w:r w:rsidRPr="00707413">
              <w:rPr>
                <w:b/>
                <w:bCs/>
                <w:kern w:val="2"/>
                <w:szCs w:val="24"/>
              </w:rPr>
              <w:t>9.8. Tiekėjui taikomos netesybos dėl Sutarties įvykdymo užtikrinimo nepratęsimo</w:t>
            </w:r>
          </w:p>
        </w:tc>
        <w:tc>
          <w:tcPr>
            <w:tcW w:w="6830" w:type="dxa"/>
            <w:gridSpan w:val="4"/>
            <w:tcBorders>
              <w:top w:val="single" w:sz="4" w:space="0" w:color="000000"/>
              <w:left w:val="single" w:sz="4" w:space="0" w:color="000000"/>
              <w:bottom w:val="single" w:sz="4" w:space="0" w:color="000000"/>
              <w:right w:val="single" w:sz="4" w:space="0" w:color="000000"/>
            </w:tcBorders>
          </w:tcPr>
          <w:p w14:paraId="74D0F454" w14:textId="77777777" w:rsidR="006C6159" w:rsidRPr="00707413" w:rsidRDefault="006C6159" w:rsidP="006C6159">
            <w:pPr>
              <w:rPr>
                <w:kern w:val="2"/>
                <w:szCs w:val="24"/>
              </w:rPr>
            </w:pPr>
            <w:r w:rsidRPr="00707413">
              <w:rPr>
                <w:kern w:val="2"/>
                <w:szCs w:val="24"/>
              </w:rPr>
              <w:t>Netaikoma</w:t>
            </w:r>
          </w:p>
          <w:p w14:paraId="0F3A334E" w14:textId="77777777" w:rsidR="006C6159" w:rsidRPr="00707413" w:rsidRDefault="006C6159" w:rsidP="006C6159">
            <w:pPr>
              <w:rPr>
                <w:color w:val="4472C4"/>
                <w:kern w:val="2"/>
                <w:szCs w:val="24"/>
              </w:rPr>
            </w:pPr>
          </w:p>
          <w:p w14:paraId="46CEE352" w14:textId="77777777" w:rsidR="006C6159" w:rsidRPr="00707413" w:rsidRDefault="006C6159" w:rsidP="006C6159">
            <w:pPr>
              <w:rPr>
                <w:color w:val="FF0000"/>
                <w:kern w:val="2"/>
                <w:szCs w:val="24"/>
              </w:rPr>
            </w:pPr>
          </w:p>
        </w:tc>
      </w:tr>
      <w:tr w:rsidR="00060065" w:rsidRPr="00707413" w14:paraId="39DFBA97" w14:textId="77777777" w:rsidTr="001C6806">
        <w:trPr>
          <w:trHeight w:val="300"/>
        </w:trPr>
        <w:tc>
          <w:tcPr>
            <w:tcW w:w="2705" w:type="dxa"/>
            <w:tcBorders>
              <w:top w:val="single" w:sz="4" w:space="0" w:color="000000"/>
              <w:left w:val="single" w:sz="4" w:space="0" w:color="000000"/>
              <w:bottom w:val="single" w:sz="4" w:space="0" w:color="000000"/>
              <w:right w:val="single" w:sz="4" w:space="0" w:color="000000"/>
            </w:tcBorders>
          </w:tcPr>
          <w:p w14:paraId="6CAD3F1C" w14:textId="7F054CA5" w:rsidR="00060065" w:rsidRPr="00707413" w:rsidRDefault="00060065" w:rsidP="00060065">
            <w:pPr>
              <w:rPr>
                <w:b/>
                <w:bCs/>
                <w:kern w:val="2"/>
                <w:szCs w:val="24"/>
              </w:rPr>
            </w:pPr>
            <w:r w:rsidRPr="00707413">
              <w:rPr>
                <w:b/>
                <w:bCs/>
                <w:kern w:val="2"/>
                <w:szCs w:val="24"/>
              </w:rPr>
              <w:t>9.</w:t>
            </w:r>
            <w:r w:rsidRPr="00707413">
              <w:rPr>
                <w:b/>
                <w:bCs/>
                <w:noProof/>
                <w:kern w:val="2"/>
                <w:szCs w:val="24"/>
              </w:rPr>
              <w:t xml:space="preserve">9. Tiekėjui taikoma bauda dėl Pirkėjo simbolių, pavadinimo ir </w:t>
            </w:r>
            <w:r w:rsidRPr="00707413">
              <w:rPr>
                <w:b/>
                <w:bCs/>
                <w:noProof/>
                <w:kern w:val="2"/>
                <w:szCs w:val="24"/>
              </w:rPr>
              <w:lastRenderedPageBreak/>
              <w:t>ženklo reklamoje ar rinkodaroje naudojimo reikalavimų nesilaikymo bei draudimo naudotis Pirkėjo sukurtais intelektiniais veiklos rezultatais nesilaikymo</w:t>
            </w:r>
          </w:p>
        </w:tc>
        <w:tc>
          <w:tcPr>
            <w:tcW w:w="6830" w:type="dxa"/>
            <w:gridSpan w:val="4"/>
            <w:tcBorders>
              <w:top w:val="single" w:sz="4" w:space="0" w:color="000000"/>
              <w:left w:val="single" w:sz="4" w:space="0" w:color="000000"/>
              <w:bottom w:val="single" w:sz="4" w:space="0" w:color="000000"/>
              <w:right w:val="single" w:sz="4" w:space="0" w:color="000000"/>
            </w:tcBorders>
            <w:vAlign w:val="center"/>
          </w:tcPr>
          <w:p w14:paraId="2B1D2F81" w14:textId="77777777" w:rsidR="00060065" w:rsidRPr="00707413" w:rsidRDefault="00060065" w:rsidP="00060065">
            <w:pPr>
              <w:rPr>
                <w:kern w:val="2"/>
                <w:szCs w:val="24"/>
              </w:rPr>
            </w:pPr>
            <w:r w:rsidRPr="00707413">
              <w:rPr>
                <w:kern w:val="2"/>
                <w:szCs w:val="24"/>
              </w:rPr>
              <w:lastRenderedPageBreak/>
              <w:t>Netaikoma</w:t>
            </w:r>
          </w:p>
          <w:p w14:paraId="4D5B1274" w14:textId="6A6272B4" w:rsidR="00060065" w:rsidRPr="00707413" w:rsidRDefault="00060065" w:rsidP="00060065">
            <w:pPr>
              <w:rPr>
                <w:kern w:val="2"/>
                <w:szCs w:val="24"/>
              </w:rPr>
            </w:pPr>
          </w:p>
        </w:tc>
      </w:tr>
      <w:tr w:rsidR="00060065" w:rsidRPr="00707413" w14:paraId="5AE7919C"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5F551D1E" w14:textId="79214BE5" w:rsidR="00060065" w:rsidRPr="00707413" w:rsidRDefault="00060065" w:rsidP="00060065">
            <w:pPr>
              <w:rPr>
                <w:b/>
                <w:bCs/>
                <w:kern w:val="2"/>
                <w:szCs w:val="24"/>
                <w:lang w:val="en-US"/>
              </w:rPr>
            </w:pPr>
            <w:r w:rsidRPr="00707413">
              <w:rPr>
                <w:b/>
                <w:bCs/>
                <w:kern w:val="2"/>
                <w:szCs w:val="24"/>
                <w:lang w:val="en-US"/>
              </w:rPr>
              <w:t xml:space="preserve">9.10. </w:t>
            </w:r>
            <w:r w:rsidRPr="00707413">
              <w:rPr>
                <w:b/>
                <w:bCs/>
                <w:kern w:val="2"/>
                <w:szCs w:val="24"/>
              </w:rPr>
              <w:t>Kitos netesybos</w:t>
            </w:r>
          </w:p>
        </w:tc>
        <w:tc>
          <w:tcPr>
            <w:tcW w:w="6830" w:type="dxa"/>
            <w:gridSpan w:val="4"/>
            <w:tcBorders>
              <w:top w:val="single" w:sz="4" w:space="0" w:color="000000"/>
              <w:left w:val="single" w:sz="4" w:space="0" w:color="000000"/>
              <w:bottom w:val="single" w:sz="4" w:space="0" w:color="000000"/>
              <w:right w:val="single" w:sz="4" w:space="0" w:color="000000"/>
            </w:tcBorders>
          </w:tcPr>
          <w:p w14:paraId="5F4AFD62" w14:textId="77777777" w:rsidR="00060065" w:rsidRPr="00707413" w:rsidRDefault="00060065" w:rsidP="00060065">
            <w:pPr>
              <w:rPr>
                <w:color w:val="000000"/>
                <w:szCs w:val="24"/>
              </w:rPr>
            </w:pPr>
            <w:r w:rsidRPr="00707413">
              <w:rPr>
                <w:color w:val="000000"/>
                <w:kern w:val="2"/>
                <w:szCs w:val="24"/>
              </w:rPr>
              <w:t>Netaikoma</w:t>
            </w:r>
          </w:p>
        </w:tc>
      </w:tr>
      <w:tr w:rsidR="00060065" w:rsidRPr="00707413" w14:paraId="0938EC22" w14:textId="77777777" w:rsidTr="00A27A9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722825A4" w14:textId="0FDADD29" w:rsidR="00060065" w:rsidRPr="00707413" w:rsidRDefault="00060065" w:rsidP="00060065">
            <w:pPr>
              <w:jc w:val="center"/>
              <w:rPr>
                <w:color w:val="000000"/>
                <w:kern w:val="2"/>
                <w:szCs w:val="24"/>
              </w:rPr>
            </w:pPr>
            <w:r w:rsidRPr="00707413">
              <w:rPr>
                <w:b/>
                <w:bCs/>
                <w:kern w:val="2"/>
                <w:szCs w:val="24"/>
              </w:rPr>
              <w:t>10. ESMINĖS SUTARTIES SĄLYGOS</w:t>
            </w:r>
          </w:p>
        </w:tc>
      </w:tr>
      <w:tr w:rsidR="00060065" w:rsidRPr="00707413" w14:paraId="1F1BC77D"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11FBD2B6" w14:textId="0B35A2ED" w:rsidR="00060065" w:rsidRPr="00707413" w:rsidRDefault="00060065" w:rsidP="00060065">
            <w:pPr>
              <w:rPr>
                <w:b/>
                <w:bCs/>
                <w:kern w:val="2"/>
                <w:szCs w:val="24"/>
                <w:lang w:val="en-US"/>
              </w:rPr>
            </w:pPr>
            <w:r w:rsidRPr="00707413">
              <w:rPr>
                <w:b/>
                <w:bCs/>
                <w:kern w:val="2"/>
                <w:szCs w:val="24"/>
              </w:rPr>
              <w:t>10.1. Esminės Sutarties sąlygos</w:t>
            </w:r>
          </w:p>
        </w:tc>
        <w:tc>
          <w:tcPr>
            <w:tcW w:w="6830" w:type="dxa"/>
            <w:gridSpan w:val="4"/>
            <w:tcBorders>
              <w:top w:val="single" w:sz="4" w:space="0" w:color="000000"/>
              <w:left w:val="single" w:sz="4" w:space="0" w:color="000000"/>
              <w:bottom w:val="single" w:sz="4" w:space="0" w:color="000000"/>
              <w:right w:val="single" w:sz="4" w:space="0" w:color="000000"/>
            </w:tcBorders>
          </w:tcPr>
          <w:p w14:paraId="04CF4878" w14:textId="798E1276" w:rsidR="00060065" w:rsidRPr="00707413" w:rsidRDefault="0015133F" w:rsidP="00060065">
            <w:pPr>
              <w:rPr>
                <w:color w:val="000000"/>
                <w:kern w:val="2"/>
                <w:szCs w:val="24"/>
                <w:highlight w:val="red"/>
              </w:rPr>
            </w:pPr>
            <w:r w:rsidRPr="00707413">
              <w:rPr>
                <w:color w:val="000000"/>
                <w:kern w:val="2"/>
                <w:szCs w:val="24"/>
              </w:rPr>
              <w:t>Netaikoma</w:t>
            </w:r>
          </w:p>
        </w:tc>
      </w:tr>
      <w:tr w:rsidR="00060065" w:rsidRPr="00707413" w14:paraId="16512C5F"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4757668A" w14:textId="6207E534" w:rsidR="00060065" w:rsidRPr="00707413" w:rsidRDefault="00060065" w:rsidP="00060065">
            <w:pPr>
              <w:rPr>
                <w:b/>
                <w:bCs/>
                <w:kern w:val="2"/>
                <w:szCs w:val="24"/>
              </w:rPr>
            </w:pPr>
            <w:r w:rsidRPr="00707413">
              <w:rPr>
                <w:b/>
                <w:bCs/>
                <w:kern w:val="2"/>
                <w:szCs w:val="24"/>
              </w:rPr>
              <w:t>10.2. Dideli arba nuolatiniai esminės Sutarties sąlygos vykdymo trūkumai</w:t>
            </w:r>
          </w:p>
        </w:tc>
        <w:tc>
          <w:tcPr>
            <w:tcW w:w="6830" w:type="dxa"/>
            <w:gridSpan w:val="4"/>
            <w:tcBorders>
              <w:top w:val="single" w:sz="4" w:space="0" w:color="000000"/>
              <w:left w:val="single" w:sz="4" w:space="0" w:color="000000"/>
              <w:bottom w:val="single" w:sz="4" w:space="0" w:color="000000"/>
              <w:right w:val="single" w:sz="4" w:space="0" w:color="000000"/>
            </w:tcBorders>
          </w:tcPr>
          <w:p w14:paraId="7F05A328" w14:textId="02A5FE29" w:rsidR="00060065" w:rsidRPr="00707413" w:rsidRDefault="0015133F" w:rsidP="00060065">
            <w:pPr>
              <w:rPr>
                <w:color w:val="000000"/>
                <w:kern w:val="2"/>
                <w:szCs w:val="24"/>
                <w:highlight w:val="red"/>
              </w:rPr>
            </w:pPr>
            <w:r w:rsidRPr="00707413">
              <w:rPr>
                <w:color w:val="000000"/>
                <w:kern w:val="2"/>
                <w:szCs w:val="24"/>
              </w:rPr>
              <w:t>Netaikoma</w:t>
            </w:r>
          </w:p>
        </w:tc>
      </w:tr>
      <w:tr w:rsidR="00060065" w:rsidRPr="00707413" w14:paraId="5EC5E71C"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00C9F4ED" w14:textId="4C577293" w:rsidR="00060065" w:rsidRPr="00707413" w:rsidRDefault="00060065" w:rsidP="00060065">
            <w:pPr>
              <w:jc w:val="center"/>
              <w:rPr>
                <w:b/>
                <w:bCs/>
                <w:kern w:val="2"/>
                <w:szCs w:val="24"/>
              </w:rPr>
            </w:pPr>
            <w:r w:rsidRPr="00707413">
              <w:rPr>
                <w:b/>
                <w:bCs/>
                <w:kern w:val="2"/>
                <w:szCs w:val="24"/>
              </w:rPr>
              <w:t>11. SUTARTIES GALIOJIMAS IR KEITIMAS</w:t>
            </w:r>
          </w:p>
        </w:tc>
      </w:tr>
      <w:tr w:rsidR="00060065" w:rsidRPr="00707413" w14:paraId="03EB8ECF"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69401428" w14:textId="356FB35D" w:rsidR="00060065" w:rsidRPr="00707413" w:rsidRDefault="00060065" w:rsidP="00060065">
            <w:pPr>
              <w:rPr>
                <w:b/>
                <w:bCs/>
                <w:kern w:val="2"/>
                <w:szCs w:val="24"/>
              </w:rPr>
            </w:pPr>
            <w:r w:rsidRPr="00707413">
              <w:rPr>
                <w:b/>
                <w:bCs/>
                <w:kern w:val="2"/>
                <w:szCs w:val="24"/>
              </w:rPr>
              <w:t>11.1. Sutarties sudarymas ir įsigaliojimas</w:t>
            </w:r>
          </w:p>
        </w:tc>
        <w:tc>
          <w:tcPr>
            <w:tcW w:w="6830" w:type="dxa"/>
            <w:gridSpan w:val="4"/>
            <w:tcBorders>
              <w:top w:val="single" w:sz="4" w:space="0" w:color="000000"/>
              <w:left w:val="single" w:sz="4" w:space="0" w:color="000000"/>
              <w:bottom w:val="single" w:sz="4" w:space="0" w:color="000000"/>
              <w:right w:val="single" w:sz="4" w:space="0" w:color="000000"/>
            </w:tcBorders>
          </w:tcPr>
          <w:p w14:paraId="5A5238EB" w14:textId="77777777" w:rsidR="00060065" w:rsidRPr="00707413" w:rsidRDefault="00060065" w:rsidP="00060065">
            <w:pPr>
              <w:rPr>
                <w:kern w:val="2"/>
                <w:szCs w:val="24"/>
              </w:rPr>
            </w:pPr>
            <w:r w:rsidRPr="00707413">
              <w:rPr>
                <w:kern w:val="2"/>
                <w:szCs w:val="24"/>
              </w:rPr>
              <w:t>Ši Sutartis laikoma sudaryta ir įsigalioja nuo Sutarties pasirašymo dienos (antrosios Šalies pasirašymo dieną).</w:t>
            </w:r>
          </w:p>
          <w:p w14:paraId="1F5E68EA" w14:textId="53035354" w:rsidR="00060065" w:rsidRPr="00707413" w:rsidRDefault="00060065" w:rsidP="00060065">
            <w:pPr>
              <w:rPr>
                <w:color w:val="4472C4"/>
                <w:kern w:val="2"/>
                <w:szCs w:val="24"/>
              </w:rPr>
            </w:pPr>
            <w:r w:rsidRPr="00707413">
              <w:rPr>
                <w:color w:val="000000"/>
                <w:kern w:val="2"/>
                <w:szCs w:val="24"/>
              </w:rPr>
              <w:t xml:space="preserve">Sutartis galioja iki visiško prievolių įvykdymo (kol bus išnaudota Pradinės Sutarties vertė (Pirkėjas neįsipareigoja išpirkti viso kiekio – </w:t>
            </w:r>
            <w:r w:rsidRPr="005A7488">
              <w:rPr>
                <w:color w:val="000000"/>
                <w:kern w:val="2"/>
                <w:szCs w:val="24"/>
              </w:rPr>
              <w:t>Sutarties specialiųjų sąlygų 5.</w:t>
            </w:r>
            <w:r w:rsidR="005A7488" w:rsidRPr="005A7488">
              <w:rPr>
                <w:color w:val="000000"/>
                <w:kern w:val="2"/>
                <w:szCs w:val="24"/>
              </w:rPr>
              <w:t>2.2.</w:t>
            </w:r>
            <w:r w:rsidRPr="005A7488">
              <w:rPr>
                <w:color w:val="000000"/>
                <w:kern w:val="2"/>
                <w:szCs w:val="24"/>
              </w:rPr>
              <w:t>, 5.2</w:t>
            </w:r>
            <w:r w:rsidR="005A7488" w:rsidRPr="005A7488">
              <w:rPr>
                <w:color w:val="000000"/>
                <w:kern w:val="2"/>
                <w:szCs w:val="24"/>
              </w:rPr>
              <w:t>.3.</w:t>
            </w:r>
            <w:r w:rsidRPr="005A7488">
              <w:rPr>
                <w:color w:val="000000"/>
                <w:kern w:val="2"/>
                <w:szCs w:val="24"/>
              </w:rPr>
              <w:t xml:space="preserve"> p</w:t>
            </w:r>
            <w:r w:rsidR="005A7488" w:rsidRPr="005A7488">
              <w:rPr>
                <w:color w:val="000000"/>
                <w:kern w:val="2"/>
                <w:szCs w:val="24"/>
              </w:rPr>
              <w:t>apunkčiuose</w:t>
            </w:r>
            <w:r w:rsidRPr="00707413">
              <w:rPr>
                <w:color w:val="000000"/>
                <w:kern w:val="2"/>
                <w:szCs w:val="24"/>
              </w:rPr>
              <w:t xml:space="preserve">), bet jos terminas negali būti ilgesnis kaip </w:t>
            </w:r>
            <w:r w:rsidRPr="00F51350">
              <w:rPr>
                <w:b/>
                <w:bCs/>
                <w:color w:val="000000"/>
                <w:kern w:val="2"/>
                <w:szCs w:val="24"/>
              </w:rPr>
              <w:t>25</w:t>
            </w:r>
            <w:r w:rsidRPr="00707413">
              <w:rPr>
                <w:color w:val="000000"/>
                <w:kern w:val="2"/>
                <w:szCs w:val="24"/>
              </w:rPr>
              <w:t xml:space="preserve"> (dvidešimt penki) mėnesiai nuo Sutarties įsigaliojimo dienos.</w:t>
            </w:r>
          </w:p>
        </w:tc>
      </w:tr>
      <w:tr w:rsidR="00060065" w:rsidRPr="00707413" w14:paraId="5421F85F" w14:textId="77777777" w:rsidTr="007D021E">
        <w:trPr>
          <w:trHeight w:val="300"/>
        </w:trPr>
        <w:tc>
          <w:tcPr>
            <w:tcW w:w="2705" w:type="dxa"/>
            <w:tcBorders>
              <w:top w:val="single" w:sz="4" w:space="0" w:color="000000"/>
              <w:left w:val="single" w:sz="4" w:space="0" w:color="000000"/>
              <w:bottom w:val="single" w:sz="4" w:space="0" w:color="000000"/>
              <w:right w:val="single" w:sz="4" w:space="0" w:color="000000"/>
            </w:tcBorders>
          </w:tcPr>
          <w:p w14:paraId="7ED25EB5" w14:textId="32BFE5DD" w:rsidR="00060065" w:rsidRPr="00707413" w:rsidRDefault="00060065" w:rsidP="00060065">
            <w:pPr>
              <w:rPr>
                <w:b/>
                <w:bCs/>
                <w:kern w:val="2"/>
                <w:szCs w:val="24"/>
              </w:rPr>
            </w:pPr>
            <w:r w:rsidRPr="00707413">
              <w:rPr>
                <w:b/>
                <w:bCs/>
                <w:kern w:val="2"/>
                <w:szCs w:val="24"/>
              </w:rPr>
              <w:t>1</w:t>
            </w:r>
            <w:r w:rsidR="0015133F" w:rsidRPr="00707413">
              <w:rPr>
                <w:b/>
                <w:bCs/>
                <w:kern w:val="2"/>
                <w:szCs w:val="24"/>
              </w:rPr>
              <w:t>1</w:t>
            </w:r>
            <w:r w:rsidRPr="00707413">
              <w:rPr>
                <w:b/>
                <w:bCs/>
                <w:kern w:val="2"/>
                <w:szCs w:val="24"/>
              </w:rPr>
              <w:t>.2. Sutarties galiojimo termino pratęsimas</w:t>
            </w:r>
          </w:p>
        </w:tc>
        <w:tc>
          <w:tcPr>
            <w:tcW w:w="6830" w:type="dxa"/>
            <w:gridSpan w:val="4"/>
            <w:tcBorders>
              <w:top w:val="single" w:sz="4" w:space="0" w:color="000000"/>
              <w:left w:val="single" w:sz="4" w:space="0" w:color="000000"/>
              <w:bottom w:val="single" w:sz="4" w:space="0" w:color="000000"/>
              <w:right w:val="single" w:sz="4" w:space="0" w:color="000000"/>
            </w:tcBorders>
          </w:tcPr>
          <w:p w14:paraId="1250DA86" w14:textId="77777777" w:rsidR="0015133F" w:rsidRPr="00707413" w:rsidRDefault="0015133F" w:rsidP="0015133F">
            <w:pPr>
              <w:rPr>
                <w:kern w:val="2"/>
                <w:szCs w:val="24"/>
              </w:rPr>
            </w:pPr>
            <w:r w:rsidRPr="00707413">
              <w:rPr>
                <w:kern w:val="2"/>
                <w:szCs w:val="24"/>
              </w:rPr>
              <w:t>Šalių abipusiu rašytiniu Susitarimu Sutartis tomis pačiomis</w:t>
            </w:r>
          </w:p>
          <w:p w14:paraId="42DBF98E" w14:textId="77777777" w:rsidR="0015133F" w:rsidRPr="00707413" w:rsidRDefault="0015133F" w:rsidP="0015133F">
            <w:pPr>
              <w:rPr>
                <w:kern w:val="2"/>
                <w:szCs w:val="24"/>
              </w:rPr>
            </w:pPr>
            <w:r w:rsidRPr="00707413">
              <w:rPr>
                <w:kern w:val="2"/>
                <w:szCs w:val="24"/>
              </w:rPr>
              <w:t>sąlygomis nedidinant Sutarties kainos gali būti pratęsta 1 (vieną)</w:t>
            </w:r>
          </w:p>
          <w:p w14:paraId="0C01A33E" w14:textId="77777777" w:rsidR="0015133F" w:rsidRPr="00707413" w:rsidRDefault="0015133F" w:rsidP="0015133F">
            <w:pPr>
              <w:rPr>
                <w:kern w:val="2"/>
                <w:szCs w:val="24"/>
              </w:rPr>
            </w:pPr>
            <w:r w:rsidRPr="00707413">
              <w:rPr>
                <w:kern w:val="2"/>
                <w:szCs w:val="24"/>
              </w:rPr>
              <w:t>kartą 12 (dvylikai) mėnesių, jeigu yra išlikęs poreikis ir esant šiai</w:t>
            </w:r>
          </w:p>
          <w:p w14:paraId="35E02F28" w14:textId="77777777" w:rsidR="0015133F" w:rsidRPr="00707413" w:rsidRDefault="0015133F" w:rsidP="0015133F">
            <w:pPr>
              <w:rPr>
                <w:kern w:val="2"/>
                <w:szCs w:val="24"/>
              </w:rPr>
            </w:pPr>
            <w:r w:rsidRPr="00707413">
              <w:rPr>
                <w:kern w:val="2"/>
                <w:szCs w:val="24"/>
              </w:rPr>
              <w:t>(šioms) aplinkybėms:</w:t>
            </w:r>
          </w:p>
          <w:p w14:paraId="747DDCC2" w14:textId="77777777" w:rsidR="0015133F" w:rsidRPr="00707413" w:rsidRDefault="0015133F" w:rsidP="0015133F">
            <w:pPr>
              <w:rPr>
                <w:kern w:val="2"/>
                <w:szCs w:val="24"/>
              </w:rPr>
            </w:pPr>
            <w:r w:rsidRPr="00707413">
              <w:rPr>
                <w:kern w:val="2"/>
                <w:szCs w:val="24"/>
              </w:rPr>
              <w:t>Pirkėjas neišpirko Prekių pagal Sutartį ir nėra išnaudota Sutarties</w:t>
            </w:r>
          </w:p>
          <w:p w14:paraId="6FF9904E" w14:textId="1B8AE668" w:rsidR="00060065" w:rsidRPr="00707413" w:rsidRDefault="0015133F" w:rsidP="0015133F">
            <w:pPr>
              <w:rPr>
                <w:kern w:val="2"/>
                <w:szCs w:val="24"/>
              </w:rPr>
            </w:pPr>
            <w:r w:rsidRPr="00707413">
              <w:rPr>
                <w:kern w:val="2"/>
                <w:szCs w:val="24"/>
              </w:rPr>
              <w:t>kaina.</w:t>
            </w:r>
          </w:p>
        </w:tc>
      </w:tr>
      <w:tr w:rsidR="00060065" w:rsidRPr="00707413" w14:paraId="23ED84E3"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36422E0D" w14:textId="2D30E3B9" w:rsidR="00060065" w:rsidRPr="00707413" w:rsidRDefault="00060065" w:rsidP="00060065">
            <w:pPr>
              <w:jc w:val="center"/>
              <w:rPr>
                <w:b/>
                <w:bCs/>
                <w:kern w:val="2"/>
                <w:szCs w:val="24"/>
              </w:rPr>
            </w:pPr>
            <w:r w:rsidRPr="00707413">
              <w:rPr>
                <w:b/>
                <w:bCs/>
                <w:kern w:val="2"/>
                <w:szCs w:val="24"/>
              </w:rPr>
              <w:t>1</w:t>
            </w:r>
            <w:r w:rsidR="0015133F" w:rsidRPr="00707413">
              <w:rPr>
                <w:b/>
                <w:bCs/>
                <w:kern w:val="2"/>
                <w:szCs w:val="24"/>
              </w:rPr>
              <w:t>2</w:t>
            </w:r>
            <w:r w:rsidRPr="00707413">
              <w:rPr>
                <w:b/>
                <w:bCs/>
                <w:kern w:val="2"/>
                <w:szCs w:val="24"/>
              </w:rPr>
              <w:t>. SUTARTIES NUTRAUKIMAS</w:t>
            </w:r>
          </w:p>
        </w:tc>
      </w:tr>
      <w:tr w:rsidR="00060065" w:rsidRPr="00707413" w14:paraId="5ABEFEB2" w14:textId="77777777" w:rsidTr="007D021E">
        <w:trPr>
          <w:trHeight w:val="300"/>
        </w:trPr>
        <w:tc>
          <w:tcPr>
            <w:tcW w:w="2712" w:type="dxa"/>
            <w:gridSpan w:val="2"/>
            <w:tcBorders>
              <w:top w:val="single" w:sz="4" w:space="0" w:color="000000"/>
              <w:left w:val="single" w:sz="4" w:space="0" w:color="000000"/>
              <w:bottom w:val="single" w:sz="4" w:space="0" w:color="000000"/>
              <w:right w:val="single" w:sz="4" w:space="0" w:color="000000"/>
            </w:tcBorders>
          </w:tcPr>
          <w:p w14:paraId="6A0FBBF9" w14:textId="7865703A" w:rsidR="00060065" w:rsidRPr="00707413" w:rsidRDefault="00060065" w:rsidP="00060065">
            <w:pPr>
              <w:rPr>
                <w:b/>
                <w:bCs/>
                <w:kern w:val="2"/>
                <w:szCs w:val="24"/>
              </w:rPr>
            </w:pPr>
            <w:r w:rsidRPr="00707413">
              <w:rPr>
                <w:b/>
                <w:bCs/>
                <w:kern w:val="2"/>
                <w:szCs w:val="24"/>
              </w:rPr>
              <w:t>1</w:t>
            </w:r>
            <w:r w:rsidR="0015133F" w:rsidRPr="00707413">
              <w:rPr>
                <w:b/>
                <w:bCs/>
                <w:kern w:val="2"/>
                <w:szCs w:val="24"/>
              </w:rPr>
              <w:t>2</w:t>
            </w:r>
            <w:r w:rsidRPr="00707413">
              <w:rPr>
                <w:b/>
                <w:bCs/>
                <w:kern w:val="2"/>
                <w:szCs w:val="24"/>
              </w:rPr>
              <w:t>.1. Sutarties nutraukimo pagrindai</w:t>
            </w:r>
          </w:p>
        </w:tc>
        <w:tc>
          <w:tcPr>
            <w:tcW w:w="6823" w:type="dxa"/>
            <w:gridSpan w:val="3"/>
            <w:tcBorders>
              <w:top w:val="single" w:sz="4" w:space="0" w:color="000000"/>
              <w:left w:val="single" w:sz="4" w:space="0" w:color="000000"/>
              <w:bottom w:val="single" w:sz="4" w:space="0" w:color="000000"/>
              <w:right w:val="single" w:sz="4" w:space="0" w:color="000000"/>
            </w:tcBorders>
          </w:tcPr>
          <w:p w14:paraId="3E5EA43A" w14:textId="77777777" w:rsidR="0015133F" w:rsidRPr="00707413" w:rsidRDefault="0015133F" w:rsidP="0015133F">
            <w:pPr>
              <w:rPr>
                <w:kern w:val="2"/>
                <w:szCs w:val="24"/>
              </w:rPr>
            </w:pPr>
            <w:r w:rsidRPr="00707413">
              <w:rPr>
                <w:kern w:val="2"/>
                <w:szCs w:val="24"/>
              </w:rPr>
              <w:t>Sutartis gali būti nutraukiama rašytiniu Šalių susitarimu arba</w:t>
            </w:r>
          </w:p>
          <w:p w14:paraId="4FCF25CD" w14:textId="77777777" w:rsidR="0015133F" w:rsidRPr="00707413" w:rsidRDefault="0015133F" w:rsidP="0015133F">
            <w:pPr>
              <w:rPr>
                <w:kern w:val="2"/>
                <w:szCs w:val="24"/>
              </w:rPr>
            </w:pPr>
            <w:r w:rsidRPr="00707413">
              <w:rPr>
                <w:kern w:val="2"/>
                <w:szCs w:val="24"/>
              </w:rPr>
              <w:t>vienašališkai, Bendrosiose sąlygose ir šiais Specialiosiose sąlygose</w:t>
            </w:r>
          </w:p>
          <w:p w14:paraId="78AB328B" w14:textId="19D0938F" w:rsidR="00060065" w:rsidRPr="00707413" w:rsidRDefault="0015133F" w:rsidP="0015133F">
            <w:pPr>
              <w:rPr>
                <w:kern w:val="2"/>
                <w:szCs w:val="24"/>
              </w:rPr>
            </w:pPr>
            <w:r w:rsidRPr="00707413">
              <w:rPr>
                <w:kern w:val="2"/>
                <w:szCs w:val="24"/>
              </w:rPr>
              <w:t xml:space="preserve">nurodytais atvejais ir nustatyta tvarka </w:t>
            </w:r>
          </w:p>
        </w:tc>
      </w:tr>
      <w:tr w:rsidR="00060065" w:rsidRPr="00707413" w14:paraId="4615400E" w14:textId="77777777" w:rsidTr="007D021E">
        <w:trPr>
          <w:trHeight w:val="300"/>
        </w:trPr>
        <w:tc>
          <w:tcPr>
            <w:tcW w:w="2712" w:type="dxa"/>
            <w:gridSpan w:val="2"/>
            <w:tcBorders>
              <w:top w:val="single" w:sz="4" w:space="0" w:color="000000"/>
              <w:left w:val="single" w:sz="4" w:space="0" w:color="000000"/>
              <w:bottom w:val="single" w:sz="4" w:space="0" w:color="000000"/>
              <w:right w:val="single" w:sz="4" w:space="0" w:color="000000"/>
            </w:tcBorders>
          </w:tcPr>
          <w:p w14:paraId="6C3DEAC6" w14:textId="26C9FE36" w:rsidR="00060065" w:rsidRPr="00707413" w:rsidRDefault="00060065" w:rsidP="00060065">
            <w:pPr>
              <w:rPr>
                <w:b/>
                <w:bCs/>
                <w:kern w:val="2"/>
                <w:szCs w:val="24"/>
              </w:rPr>
            </w:pPr>
            <w:r w:rsidRPr="00707413">
              <w:rPr>
                <w:b/>
                <w:bCs/>
                <w:kern w:val="2"/>
                <w:szCs w:val="24"/>
              </w:rPr>
              <w:t>1</w:t>
            </w:r>
            <w:r w:rsidR="0015133F" w:rsidRPr="00707413">
              <w:rPr>
                <w:b/>
                <w:bCs/>
                <w:kern w:val="2"/>
                <w:szCs w:val="24"/>
              </w:rPr>
              <w:t>2</w:t>
            </w:r>
            <w:r w:rsidRPr="00707413">
              <w:rPr>
                <w:b/>
                <w:bCs/>
                <w:kern w:val="2"/>
                <w:szCs w:val="24"/>
              </w:rPr>
              <w:t>.2. Esminiai Sutarties pažeidimai</w:t>
            </w:r>
          </w:p>
          <w:p w14:paraId="1E648E4A" w14:textId="77777777" w:rsidR="00060065" w:rsidRPr="00707413" w:rsidRDefault="00060065" w:rsidP="00060065">
            <w:pPr>
              <w:rPr>
                <w:b/>
                <w:bCs/>
                <w:kern w:val="2"/>
                <w:szCs w:val="24"/>
              </w:rPr>
            </w:pPr>
          </w:p>
        </w:tc>
        <w:tc>
          <w:tcPr>
            <w:tcW w:w="6823" w:type="dxa"/>
            <w:gridSpan w:val="3"/>
            <w:tcBorders>
              <w:top w:val="single" w:sz="4" w:space="0" w:color="000000"/>
              <w:left w:val="single" w:sz="4" w:space="0" w:color="000000"/>
              <w:bottom w:val="single" w:sz="4" w:space="0" w:color="000000"/>
              <w:right w:val="single" w:sz="4" w:space="0" w:color="000000"/>
            </w:tcBorders>
          </w:tcPr>
          <w:p w14:paraId="12B37724" w14:textId="5FD03AB1" w:rsidR="00060065" w:rsidRPr="00707413" w:rsidRDefault="00060065" w:rsidP="00060065">
            <w:pPr>
              <w:rPr>
                <w:color w:val="FF0000"/>
                <w:kern w:val="2"/>
                <w:szCs w:val="24"/>
              </w:rPr>
            </w:pPr>
            <w:r w:rsidRPr="00707413">
              <w:rPr>
                <w:color w:val="000000"/>
                <w:kern w:val="2"/>
                <w:szCs w:val="24"/>
              </w:rPr>
              <w:t>1</w:t>
            </w:r>
            <w:r w:rsidR="000E1614" w:rsidRPr="00707413">
              <w:rPr>
                <w:color w:val="000000"/>
                <w:kern w:val="2"/>
                <w:szCs w:val="24"/>
              </w:rPr>
              <w:t>2</w:t>
            </w:r>
            <w:r w:rsidRPr="00707413">
              <w:rPr>
                <w:color w:val="000000"/>
                <w:kern w:val="2"/>
                <w:szCs w:val="24"/>
              </w:rPr>
              <w:t>.2.1. jeigu Tiekėjas nevykdo prisiimtų įsipareigojimų už Sutartyje nustatytus Sutarties įkainius;</w:t>
            </w:r>
          </w:p>
          <w:p w14:paraId="09EE53C8" w14:textId="1100066D" w:rsidR="00060065" w:rsidRPr="00707413" w:rsidRDefault="00060065" w:rsidP="00060065">
            <w:pPr>
              <w:tabs>
                <w:tab w:val="left" w:pos="567"/>
                <w:tab w:val="left" w:pos="851"/>
                <w:tab w:val="left" w:pos="992"/>
                <w:tab w:val="left" w:pos="1134"/>
              </w:tabs>
              <w:spacing w:line="252" w:lineRule="auto"/>
              <w:jc w:val="both"/>
              <w:rPr>
                <w:rFonts w:eastAsia="Arial"/>
                <w:color w:val="FF0000"/>
                <w:kern w:val="2"/>
                <w:szCs w:val="24"/>
              </w:rPr>
            </w:pPr>
            <w:r w:rsidRPr="00707413">
              <w:rPr>
                <w:rFonts w:eastAsia="Arial"/>
                <w:color w:val="000000"/>
                <w:kern w:val="2"/>
                <w:szCs w:val="24"/>
              </w:rPr>
              <w:t>1</w:t>
            </w:r>
            <w:r w:rsidR="000E1614" w:rsidRPr="00707413">
              <w:rPr>
                <w:rFonts w:eastAsia="Arial"/>
                <w:color w:val="000000"/>
                <w:kern w:val="2"/>
                <w:szCs w:val="24"/>
              </w:rPr>
              <w:t>2</w:t>
            </w:r>
            <w:r w:rsidRPr="00707413">
              <w:rPr>
                <w:rFonts w:eastAsia="Arial"/>
                <w:color w:val="000000"/>
                <w:kern w:val="2"/>
                <w:szCs w:val="24"/>
              </w:rPr>
              <w:t>.2.2. jeigu Tiekėjas pažeidžia Prekių pristatymo terminus ir priskaičiuotų netesybų už vėlavimą suma viršija 20 (dvidešimt) proc. Pradinės sutarties vertės;</w:t>
            </w:r>
          </w:p>
          <w:p w14:paraId="46BCD4DD" w14:textId="1E80E1C1" w:rsidR="0015133F" w:rsidRPr="00707413" w:rsidRDefault="00060065" w:rsidP="0015133F">
            <w:pPr>
              <w:spacing w:line="252" w:lineRule="auto"/>
              <w:rPr>
                <w:rFonts w:eastAsia="Arial"/>
                <w:color w:val="000000"/>
                <w:kern w:val="2"/>
                <w:szCs w:val="24"/>
              </w:rPr>
            </w:pPr>
            <w:r w:rsidRPr="00707413">
              <w:rPr>
                <w:rFonts w:eastAsia="Arial"/>
                <w:color w:val="000000"/>
                <w:kern w:val="2"/>
                <w:szCs w:val="24"/>
              </w:rPr>
              <w:t>1</w:t>
            </w:r>
            <w:r w:rsidR="000E1614" w:rsidRPr="00707413">
              <w:rPr>
                <w:rFonts w:eastAsia="Arial"/>
                <w:color w:val="000000"/>
                <w:kern w:val="2"/>
                <w:szCs w:val="24"/>
              </w:rPr>
              <w:t>2</w:t>
            </w:r>
            <w:r w:rsidRPr="00707413">
              <w:rPr>
                <w:rFonts w:eastAsia="Arial"/>
                <w:color w:val="000000"/>
                <w:kern w:val="2"/>
                <w:szCs w:val="24"/>
              </w:rPr>
              <w:t xml:space="preserve">.2.3. </w:t>
            </w:r>
            <w:r w:rsidR="0015133F" w:rsidRPr="00707413">
              <w:rPr>
                <w:rFonts w:eastAsia="Arial"/>
                <w:color w:val="000000"/>
                <w:kern w:val="2"/>
                <w:szCs w:val="24"/>
              </w:rPr>
              <w:t>jeigu Tiekėjas nesilaiko Sutartyje nustatytų Prekių tiekimo</w:t>
            </w:r>
          </w:p>
          <w:p w14:paraId="553EEF03" w14:textId="77777777" w:rsidR="0015133F" w:rsidRPr="00707413" w:rsidRDefault="0015133F" w:rsidP="0015133F">
            <w:pPr>
              <w:spacing w:line="252" w:lineRule="auto"/>
              <w:rPr>
                <w:rFonts w:eastAsia="Arial"/>
                <w:color w:val="000000"/>
                <w:kern w:val="2"/>
                <w:szCs w:val="24"/>
              </w:rPr>
            </w:pPr>
            <w:r w:rsidRPr="00707413">
              <w:rPr>
                <w:rFonts w:eastAsia="Arial"/>
                <w:color w:val="000000"/>
                <w:kern w:val="2"/>
                <w:szCs w:val="24"/>
              </w:rPr>
              <w:t>terminų 2 (du) kartus iš eilės arba vėluoja pristatyti Prekes daugiau</w:t>
            </w:r>
          </w:p>
          <w:p w14:paraId="6A641FED" w14:textId="77777777" w:rsidR="0015133F" w:rsidRPr="00707413" w:rsidRDefault="0015133F" w:rsidP="0015133F">
            <w:pPr>
              <w:spacing w:line="252" w:lineRule="auto"/>
              <w:rPr>
                <w:rFonts w:eastAsia="Arial"/>
                <w:color w:val="000000"/>
                <w:kern w:val="2"/>
                <w:szCs w:val="24"/>
              </w:rPr>
            </w:pPr>
            <w:r w:rsidRPr="00707413">
              <w:rPr>
                <w:rFonts w:eastAsia="Arial"/>
                <w:color w:val="000000"/>
                <w:kern w:val="2"/>
                <w:szCs w:val="24"/>
              </w:rPr>
              <w:t>kaip 20 (dvidešimt) darbo dienų nei Sutartyje nustatytas Prekių</w:t>
            </w:r>
          </w:p>
          <w:p w14:paraId="1E29BF23" w14:textId="77777777" w:rsidR="0015133F" w:rsidRPr="00707413" w:rsidRDefault="0015133F" w:rsidP="0015133F">
            <w:pPr>
              <w:spacing w:line="252" w:lineRule="auto"/>
              <w:rPr>
                <w:rFonts w:eastAsia="Arial"/>
                <w:color w:val="000000"/>
                <w:kern w:val="2"/>
                <w:szCs w:val="24"/>
              </w:rPr>
            </w:pPr>
            <w:r w:rsidRPr="00707413">
              <w:rPr>
                <w:rFonts w:eastAsia="Arial"/>
                <w:color w:val="000000"/>
                <w:kern w:val="2"/>
                <w:szCs w:val="24"/>
              </w:rPr>
              <w:t>pristatymo terminas;</w:t>
            </w:r>
          </w:p>
          <w:p w14:paraId="1710DFDF" w14:textId="100DA8E7" w:rsidR="00060065" w:rsidRPr="00707413" w:rsidRDefault="0015133F" w:rsidP="00060065">
            <w:pPr>
              <w:tabs>
                <w:tab w:val="left" w:pos="567"/>
                <w:tab w:val="left" w:pos="851"/>
                <w:tab w:val="left" w:pos="992"/>
                <w:tab w:val="left" w:pos="1134"/>
              </w:tabs>
              <w:spacing w:line="252" w:lineRule="auto"/>
              <w:jc w:val="both"/>
              <w:rPr>
                <w:rFonts w:eastAsia="Arial"/>
                <w:color w:val="FF0000"/>
                <w:kern w:val="2"/>
                <w:szCs w:val="24"/>
              </w:rPr>
            </w:pPr>
            <w:r w:rsidRPr="00707413">
              <w:rPr>
                <w:rFonts w:eastAsia="Arial"/>
                <w:color w:val="000000"/>
                <w:kern w:val="2"/>
                <w:szCs w:val="24"/>
              </w:rPr>
              <w:t xml:space="preserve">12.2.4. </w:t>
            </w:r>
            <w:r w:rsidR="00060065" w:rsidRPr="00707413">
              <w:rPr>
                <w:rFonts w:eastAsia="Arial"/>
                <w:color w:val="000000"/>
                <w:kern w:val="2"/>
                <w:szCs w:val="24"/>
              </w:rPr>
              <w:t>Tiekėjas pažeidžia Prekių pristatymo terminus ir dėl Prekių pristatymo vėlavimo Prekės tampa nebereikalingos;</w:t>
            </w:r>
          </w:p>
          <w:p w14:paraId="7D693B09" w14:textId="6A584AAD" w:rsidR="00060065" w:rsidRPr="00707413" w:rsidRDefault="00060065" w:rsidP="00060065">
            <w:pPr>
              <w:tabs>
                <w:tab w:val="left" w:pos="567"/>
                <w:tab w:val="left" w:pos="851"/>
                <w:tab w:val="left" w:pos="992"/>
                <w:tab w:val="left" w:pos="1134"/>
              </w:tabs>
              <w:spacing w:line="252" w:lineRule="auto"/>
              <w:jc w:val="both"/>
              <w:rPr>
                <w:rFonts w:eastAsia="Arial"/>
                <w:color w:val="FF0000"/>
                <w:kern w:val="2"/>
                <w:szCs w:val="24"/>
              </w:rPr>
            </w:pPr>
            <w:r w:rsidRPr="00707413">
              <w:rPr>
                <w:rFonts w:eastAsia="Arial"/>
                <w:color w:val="000000"/>
                <w:kern w:val="2"/>
                <w:szCs w:val="24"/>
              </w:rPr>
              <w:t>1</w:t>
            </w:r>
            <w:r w:rsidR="000E1614" w:rsidRPr="00707413">
              <w:rPr>
                <w:rFonts w:eastAsia="Arial"/>
                <w:color w:val="000000"/>
                <w:kern w:val="2"/>
                <w:szCs w:val="24"/>
              </w:rPr>
              <w:t>2</w:t>
            </w:r>
            <w:r w:rsidRPr="00707413">
              <w:rPr>
                <w:rFonts w:eastAsia="Arial"/>
                <w:color w:val="000000"/>
                <w:kern w:val="2"/>
                <w:szCs w:val="24"/>
              </w:rPr>
              <w:t>.2.</w:t>
            </w:r>
            <w:r w:rsidR="000E1614" w:rsidRPr="00707413">
              <w:rPr>
                <w:rFonts w:eastAsia="Arial"/>
                <w:color w:val="000000"/>
                <w:kern w:val="2"/>
                <w:szCs w:val="24"/>
              </w:rPr>
              <w:t>5</w:t>
            </w:r>
            <w:r w:rsidRPr="00707413">
              <w:rPr>
                <w:rFonts w:eastAsia="Arial"/>
                <w:color w:val="000000"/>
                <w:kern w:val="2"/>
                <w:szCs w:val="24"/>
              </w:rPr>
              <w:t>. Tiekėjas daugiau kaip 2 (du) kartus pristato Prekes, kurios neatitinka Sutartyje ir (ar) Įstatymuose nustatytų reikalavimų Prekėms;</w:t>
            </w:r>
          </w:p>
          <w:p w14:paraId="490ABDFB" w14:textId="6F8B3F21" w:rsidR="00060065" w:rsidRPr="00707413" w:rsidRDefault="00060065" w:rsidP="00060065">
            <w:pPr>
              <w:tabs>
                <w:tab w:val="left" w:pos="567"/>
                <w:tab w:val="left" w:pos="851"/>
                <w:tab w:val="left" w:pos="992"/>
                <w:tab w:val="left" w:pos="1134"/>
              </w:tabs>
              <w:spacing w:line="252" w:lineRule="auto"/>
              <w:jc w:val="both"/>
              <w:rPr>
                <w:szCs w:val="24"/>
              </w:rPr>
            </w:pPr>
            <w:r w:rsidRPr="00707413">
              <w:rPr>
                <w:rFonts w:eastAsia="Arial"/>
                <w:color w:val="000000"/>
                <w:kern w:val="2"/>
                <w:szCs w:val="24"/>
              </w:rPr>
              <w:t>1</w:t>
            </w:r>
            <w:r w:rsidR="000E1614" w:rsidRPr="00707413">
              <w:rPr>
                <w:rFonts w:eastAsia="Arial"/>
                <w:color w:val="000000"/>
                <w:kern w:val="2"/>
                <w:szCs w:val="24"/>
              </w:rPr>
              <w:t>2</w:t>
            </w:r>
            <w:r w:rsidRPr="00707413">
              <w:rPr>
                <w:rFonts w:eastAsia="Arial"/>
                <w:color w:val="000000"/>
                <w:kern w:val="2"/>
                <w:szCs w:val="24"/>
              </w:rPr>
              <w:t>.2.</w:t>
            </w:r>
            <w:r w:rsidR="000E1614" w:rsidRPr="00707413">
              <w:rPr>
                <w:rFonts w:eastAsia="Arial"/>
                <w:color w:val="000000"/>
                <w:kern w:val="2"/>
                <w:szCs w:val="24"/>
              </w:rPr>
              <w:t>6</w:t>
            </w:r>
            <w:r w:rsidRPr="00707413">
              <w:rPr>
                <w:rFonts w:eastAsia="Arial"/>
                <w:color w:val="000000"/>
                <w:kern w:val="2"/>
                <w:szCs w:val="24"/>
              </w:rPr>
              <w:t>.</w:t>
            </w:r>
            <w:r w:rsidR="000E1614" w:rsidRPr="00707413">
              <w:rPr>
                <w:rFonts w:eastAsia="Arial"/>
                <w:color w:val="000000"/>
                <w:kern w:val="2"/>
                <w:szCs w:val="24"/>
              </w:rPr>
              <w:t xml:space="preserve"> </w:t>
            </w:r>
            <w:r w:rsidRPr="00707413">
              <w:rPr>
                <w:rFonts w:eastAsia="Arial"/>
                <w:color w:val="000000"/>
                <w:kern w:val="2"/>
                <w:szCs w:val="24"/>
              </w:rPr>
              <w:t>Tiekėjas pažeidžia šios Sutarties nuostatas, reglamentuojančias konkurenciją, intelektinės nuosavybės ar konfidencialios informacijos valdymą;</w:t>
            </w:r>
          </w:p>
          <w:p w14:paraId="3C272DCF" w14:textId="301F34C3" w:rsidR="0015133F" w:rsidRPr="00707413" w:rsidRDefault="00060065" w:rsidP="00060065">
            <w:pPr>
              <w:spacing w:line="252" w:lineRule="auto"/>
              <w:rPr>
                <w:rFonts w:eastAsia="Arial"/>
                <w:color w:val="000000"/>
                <w:kern w:val="2"/>
                <w:szCs w:val="24"/>
              </w:rPr>
            </w:pPr>
            <w:r w:rsidRPr="00707413">
              <w:rPr>
                <w:rFonts w:eastAsia="Arial"/>
                <w:color w:val="000000"/>
                <w:kern w:val="2"/>
                <w:szCs w:val="24"/>
              </w:rPr>
              <w:lastRenderedPageBreak/>
              <w:t>1</w:t>
            </w:r>
            <w:r w:rsidR="000E1614" w:rsidRPr="00707413">
              <w:rPr>
                <w:rFonts w:eastAsia="Arial"/>
                <w:color w:val="000000"/>
                <w:kern w:val="2"/>
                <w:szCs w:val="24"/>
              </w:rPr>
              <w:t>2</w:t>
            </w:r>
            <w:r w:rsidRPr="00707413">
              <w:rPr>
                <w:rFonts w:eastAsia="Arial"/>
                <w:color w:val="000000"/>
                <w:kern w:val="2"/>
                <w:szCs w:val="24"/>
              </w:rPr>
              <w:t>.2.</w:t>
            </w:r>
            <w:r w:rsidR="00707413" w:rsidRPr="00707413">
              <w:rPr>
                <w:rFonts w:eastAsia="Arial"/>
                <w:color w:val="000000"/>
                <w:kern w:val="2"/>
                <w:szCs w:val="24"/>
              </w:rPr>
              <w:t>7</w:t>
            </w:r>
            <w:r w:rsidRPr="00707413">
              <w:rPr>
                <w:rFonts w:eastAsia="Arial"/>
                <w:color w:val="000000"/>
                <w:kern w:val="2"/>
                <w:szCs w:val="24"/>
              </w:rPr>
              <w:t>. Tiekėjas pažeidžia Bendrųjų sąlygų nuostatas dėl Sutarties vykdymui pasitelkiamų naujų subtiekėjų ir (ar specialistų) / esamų subtiekėjų ir (ar) specialistų keitimo.</w:t>
            </w:r>
          </w:p>
        </w:tc>
      </w:tr>
      <w:tr w:rsidR="00060065" w:rsidRPr="00707413" w14:paraId="1FC13107"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38473B78" w14:textId="5283A5DB" w:rsidR="00060065" w:rsidRPr="00707413" w:rsidRDefault="00060065" w:rsidP="00060065">
            <w:pPr>
              <w:jc w:val="center"/>
              <w:rPr>
                <w:kern w:val="2"/>
                <w:szCs w:val="24"/>
              </w:rPr>
            </w:pPr>
            <w:r w:rsidRPr="00707413">
              <w:rPr>
                <w:b/>
                <w:bCs/>
                <w:kern w:val="2"/>
                <w:szCs w:val="24"/>
              </w:rPr>
              <w:lastRenderedPageBreak/>
              <w:t>1</w:t>
            </w:r>
            <w:r w:rsidR="000E1614" w:rsidRPr="00707413">
              <w:rPr>
                <w:b/>
                <w:bCs/>
                <w:kern w:val="2"/>
                <w:szCs w:val="24"/>
              </w:rPr>
              <w:t>3</w:t>
            </w:r>
            <w:r w:rsidRPr="00707413">
              <w:rPr>
                <w:b/>
                <w:bCs/>
                <w:kern w:val="2"/>
                <w:szCs w:val="24"/>
              </w:rPr>
              <w:t xml:space="preserve">. APLINKOSAUGINIAI IR SOCIALINIAI KRITERIJAI </w:t>
            </w:r>
            <w:r w:rsidRPr="00707413">
              <w:rPr>
                <w:kern w:val="2"/>
                <w:szCs w:val="24"/>
              </w:rPr>
              <w:t>(taikoma, jeigu aplinkosauginiai ir (arba) socialiniai kriterijai nustatomi kaip Sutarties vykdymo sąlygos)</w:t>
            </w:r>
          </w:p>
        </w:tc>
      </w:tr>
      <w:tr w:rsidR="00060065" w:rsidRPr="00707413" w14:paraId="37B22541" w14:textId="77777777" w:rsidTr="007D021E">
        <w:trPr>
          <w:trHeight w:val="300"/>
        </w:trPr>
        <w:tc>
          <w:tcPr>
            <w:tcW w:w="2712" w:type="dxa"/>
            <w:gridSpan w:val="2"/>
            <w:tcBorders>
              <w:top w:val="single" w:sz="4" w:space="0" w:color="000000"/>
              <w:left w:val="single" w:sz="4" w:space="0" w:color="000000"/>
              <w:bottom w:val="single" w:sz="4" w:space="0" w:color="000000"/>
              <w:right w:val="single" w:sz="4" w:space="0" w:color="000000"/>
            </w:tcBorders>
          </w:tcPr>
          <w:p w14:paraId="2BE5CC8A" w14:textId="77777777" w:rsidR="00060065" w:rsidRPr="00707413" w:rsidRDefault="00060065" w:rsidP="00060065">
            <w:pPr>
              <w:rPr>
                <w:b/>
                <w:bCs/>
                <w:kern w:val="2"/>
                <w:szCs w:val="24"/>
              </w:rPr>
            </w:pPr>
            <w:r w:rsidRPr="00707413">
              <w:rPr>
                <w:b/>
                <w:bCs/>
                <w:kern w:val="2"/>
                <w:szCs w:val="24"/>
              </w:rPr>
              <w:t>1</w:t>
            </w:r>
            <w:r w:rsidR="000E1614" w:rsidRPr="00707413">
              <w:rPr>
                <w:b/>
                <w:bCs/>
                <w:kern w:val="2"/>
                <w:szCs w:val="24"/>
              </w:rPr>
              <w:t>3</w:t>
            </w:r>
            <w:r w:rsidRPr="00707413">
              <w:rPr>
                <w:b/>
                <w:bCs/>
                <w:kern w:val="2"/>
                <w:szCs w:val="24"/>
              </w:rPr>
              <w:t>.1. Aplinkosauginių kriterijų nustatymo teisinis pagrindas</w:t>
            </w:r>
          </w:p>
          <w:p w14:paraId="5182A97E" w14:textId="6DCBBF50" w:rsidR="000E1614" w:rsidRPr="00707413" w:rsidRDefault="000E1614" w:rsidP="000E1614">
            <w:pPr>
              <w:rPr>
                <w:b/>
                <w:bCs/>
                <w:kern w:val="2"/>
                <w:szCs w:val="24"/>
              </w:rPr>
            </w:pPr>
          </w:p>
        </w:tc>
        <w:tc>
          <w:tcPr>
            <w:tcW w:w="6823" w:type="dxa"/>
            <w:gridSpan w:val="3"/>
            <w:tcBorders>
              <w:top w:val="single" w:sz="4" w:space="0" w:color="000000"/>
              <w:left w:val="single" w:sz="4" w:space="0" w:color="000000"/>
              <w:bottom w:val="single" w:sz="4" w:space="0" w:color="000000"/>
              <w:right w:val="single" w:sz="4" w:space="0" w:color="000000"/>
            </w:tcBorders>
          </w:tcPr>
          <w:p w14:paraId="47E215CF" w14:textId="025DE0A1" w:rsidR="000E1614" w:rsidRPr="00707413" w:rsidRDefault="0046410B" w:rsidP="000E1614">
            <w:pPr>
              <w:rPr>
                <w:color w:val="000000"/>
                <w:kern w:val="2"/>
                <w:szCs w:val="24"/>
                <w:shd w:val="clear" w:color="auto" w:fill="FFFFFF"/>
              </w:rPr>
            </w:pPr>
            <w:r w:rsidRPr="00707413">
              <w:rPr>
                <w:color w:val="000000"/>
                <w:kern w:val="2"/>
                <w:szCs w:val="24"/>
                <w:shd w:val="clear" w:color="auto" w:fill="FFFFFF"/>
              </w:rPr>
              <w:t>13.1.</w:t>
            </w:r>
            <w:r w:rsidR="00217355" w:rsidRPr="00707413">
              <w:rPr>
                <w:color w:val="000000"/>
                <w:kern w:val="2"/>
                <w:szCs w:val="24"/>
                <w:shd w:val="clear" w:color="auto" w:fill="FFFFFF"/>
              </w:rPr>
              <w:t xml:space="preserve">1. </w:t>
            </w:r>
            <w:r w:rsidR="000E1614" w:rsidRPr="00707413">
              <w:rPr>
                <w:color w:val="000000"/>
                <w:kern w:val="2"/>
                <w:szCs w:val="24"/>
                <w:shd w:val="clear" w:color="auto" w:fill="FFFFFF"/>
              </w:rPr>
              <w:t>Aplinkosauginiai kriterijai Prekėms nustatomi vadovaujantis</w:t>
            </w:r>
          </w:p>
          <w:p w14:paraId="476B8FB3" w14:textId="77777777" w:rsidR="000E1614" w:rsidRPr="00707413" w:rsidRDefault="000E1614" w:rsidP="000E1614">
            <w:pPr>
              <w:rPr>
                <w:color w:val="000000"/>
                <w:kern w:val="2"/>
                <w:szCs w:val="24"/>
                <w:shd w:val="clear" w:color="auto" w:fill="FFFFFF"/>
              </w:rPr>
            </w:pPr>
            <w:r w:rsidRPr="00707413">
              <w:rPr>
                <w:color w:val="000000"/>
                <w:kern w:val="2"/>
                <w:szCs w:val="24"/>
                <w:shd w:val="clear" w:color="auto" w:fill="FFFFFF"/>
              </w:rPr>
              <w:t>Aplinkos apsaugos kriterijų taikymo, vykdant žaliuosius pirkimus,</w:t>
            </w:r>
          </w:p>
          <w:p w14:paraId="04749648" w14:textId="77777777" w:rsidR="000E1614" w:rsidRPr="00707413" w:rsidRDefault="000E1614" w:rsidP="000E1614">
            <w:pPr>
              <w:rPr>
                <w:color w:val="000000"/>
                <w:kern w:val="2"/>
                <w:szCs w:val="24"/>
                <w:shd w:val="clear" w:color="auto" w:fill="FFFFFF"/>
              </w:rPr>
            </w:pPr>
            <w:r w:rsidRPr="00707413">
              <w:rPr>
                <w:color w:val="000000"/>
                <w:kern w:val="2"/>
                <w:szCs w:val="24"/>
                <w:shd w:val="clear" w:color="auto" w:fill="FFFFFF"/>
              </w:rPr>
              <w:t>tvarkos aprašo, patvirtinto Lietuvos Respublikos aplinkos ministro</w:t>
            </w:r>
          </w:p>
          <w:p w14:paraId="07B5E9E1" w14:textId="77777777" w:rsidR="000E1614" w:rsidRPr="00707413" w:rsidRDefault="000E1614" w:rsidP="000E1614">
            <w:pPr>
              <w:rPr>
                <w:color w:val="000000"/>
                <w:kern w:val="2"/>
                <w:szCs w:val="24"/>
                <w:shd w:val="clear" w:color="auto" w:fill="FFFFFF"/>
              </w:rPr>
            </w:pPr>
            <w:r w:rsidRPr="00707413">
              <w:rPr>
                <w:color w:val="000000"/>
                <w:kern w:val="2"/>
                <w:szCs w:val="24"/>
                <w:shd w:val="clear" w:color="auto" w:fill="FFFFFF"/>
              </w:rPr>
              <w:t>2011 m. birželio 28 d. įsakymu D1-508 „Dėl Aplinkos apsaugos</w:t>
            </w:r>
          </w:p>
          <w:p w14:paraId="68DA062C" w14:textId="77777777" w:rsidR="000E1614" w:rsidRPr="00707413" w:rsidRDefault="000E1614" w:rsidP="000E1614">
            <w:pPr>
              <w:rPr>
                <w:color w:val="000000"/>
                <w:kern w:val="2"/>
                <w:szCs w:val="24"/>
                <w:shd w:val="clear" w:color="auto" w:fill="FFFFFF"/>
              </w:rPr>
            </w:pPr>
            <w:r w:rsidRPr="00707413">
              <w:rPr>
                <w:color w:val="000000"/>
                <w:kern w:val="2"/>
                <w:szCs w:val="24"/>
                <w:shd w:val="clear" w:color="auto" w:fill="FFFFFF"/>
              </w:rPr>
              <w:t>kriterijų taikymo, vykdant žaliuosius pirkimus, tvarkos aprašo</w:t>
            </w:r>
          </w:p>
          <w:p w14:paraId="0F2BB0FC" w14:textId="77777777" w:rsidR="000E1614" w:rsidRPr="00707413" w:rsidRDefault="000E1614" w:rsidP="000E1614">
            <w:pPr>
              <w:rPr>
                <w:color w:val="000000"/>
                <w:kern w:val="2"/>
                <w:szCs w:val="24"/>
                <w:shd w:val="clear" w:color="auto" w:fill="FFFFFF"/>
              </w:rPr>
            </w:pPr>
            <w:r w:rsidRPr="00707413">
              <w:rPr>
                <w:color w:val="000000"/>
                <w:kern w:val="2"/>
                <w:szCs w:val="24"/>
                <w:shd w:val="clear" w:color="auto" w:fill="FFFFFF"/>
              </w:rPr>
              <w:t>patvirtinimo“ (toliau – Tvarkos aprašas) 4.4.4 papunkčiu.</w:t>
            </w:r>
          </w:p>
          <w:p w14:paraId="22A75DAD" w14:textId="77777777" w:rsidR="00217355" w:rsidRPr="00707413" w:rsidRDefault="00217355" w:rsidP="00217355">
            <w:pPr>
              <w:jc w:val="both"/>
              <w:rPr>
                <w:kern w:val="2"/>
                <w:szCs w:val="24"/>
              </w:rPr>
            </w:pPr>
            <w:r w:rsidRPr="00707413">
              <w:rPr>
                <w:color w:val="000000"/>
                <w:kern w:val="2"/>
                <w:szCs w:val="24"/>
                <w:shd w:val="clear" w:color="auto" w:fill="FFFFFF"/>
              </w:rPr>
              <w:t xml:space="preserve">13.1.2. </w:t>
            </w:r>
            <w:r w:rsidRPr="00707413">
              <w:rPr>
                <w:kern w:val="2"/>
                <w:szCs w:val="24"/>
              </w:rPr>
              <w:t>Sutarties vykdymo metu tiekėjas turi laikytis  13.1.3 punkte nurodytų aplinkosauginių kriterijų, sutarties vykdymo metu perkančioji organizacija turi teisę reikalauti tiekėjo pateikti dokumentus*, įrodančius atitikimą aplinkos apsaugos kriterijams.</w:t>
            </w:r>
          </w:p>
          <w:p w14:paraId="7E6E1477" w14:textId="53E5CE6E" w:rsidR="0046410B" w:rsidRPr="00707413" w:rsidRDefault="00217355" w:rsidP="000E1614">
            <w:pPr>
              <w:rPr>
                <w:color w:val="000000"/>
                <w:kern w:val="2"/>
                <w:szCs w:val="24"/>
                <w:shd w:val="clear" w:color="auto" w:fill="FFFFFF"/>
              </w:rPr>
            </w:pPr>
            <w:r w:rsidRPr="00707413">
              <w:rPr>
                <w:color w:val="000000"/>
                <w:kern w:val="2"/>
                <w:szCs w:val="24"/>
                <w:shd w:val="clear" w:color="auto" w:fill="FFFFFF"/>
              </w:rPr>
              <w:t xml:space="preserve">13.1.3. </w:t>
            </w:r>
            <w:r w:rsidR="0046410B" w:rsidRPr="00707413">
              <w:rPr>
                <w:color w:val="000000"/>
                <w:kern w:val="2"/>
                <w:szCs w:val="24"/>
                <w:shd w:val="clear" w:color="auto" w:fill="FFFFFF"/>
              </w:rPr>
              <w:t>Jeigu Prekės tiekiamos antrinėje pakuotėje, antrinė pakuotė turi būti laikytina perdirbamąja pakuote pagal Lietuvos Respublikos mokesčio už aplinkos teršimą įstatymo nuostatas ir (ar) būti vienalytė (homogeniška) pakuotė, pagaminta iš vienos rūšies medžiagos.</w:t>
            </w:r>
          </w:p>
          <w:p w14:paraId="123122FE" w14:textId="77777777" w:rsidR="000E1614" w:rsidRPr="00707413" w:rsidRDefault="000E1614" w:rsidP="000E1614">
            <w:pPr>
              <w:jc w:val="both"/>
              <w:rPr>
                <w:kern w:val="2"/>
                <w:szCs w:val="24"/>
              </w:rPr>
            </w:pPr>
            <w:r w:rsidRPr="00707413">
              <w:rPr>
                <w:kern w:val="2"/>
                <w:szCs w:val="24"/>
              </w:rPr>
              <w:t>*Atitiktį reikalavimams įrodantys dokumentai: tiekėjo ar gamintojo dokumentai, įrodantys, kad pakuotės yra homogeniškos ir (ar) atitinkamai paženklintos, arba atitiktis standartams, pagal kuriuos įrodoma, kad pakuočių medžiagos perdirbamos pvz., standartas LST EN 13432 „</w:t>
            </w:r>
            <w:r w:rsidRPr="00707413">
              <w:rPr>
                <w:noProof/>
                <w:kern w:val="2"/>
                <w:szCs w:val="24"/>
              </w:rPr>
              <w:t>Pakuotė. Naudotų pakuočių, numatomų kompostuoti ir biologiškai skaidyti, reikalavimai.“, standartas Voluntary Standard for Repulping and Recycling Corrugated Fiberboard Treated to Improve Its Performance in the Presence of Water and Water Vapor, standartas RecyClass ar kitas lygiavertis standartas, arba Aplinkos apsaugos agentūros</w:t>
            </w:r>
            <w:r w:rsidRPr="00707413">
              <w:rPr>
                <w:kern w:val="2"/>
                <w:szCs w:val="24"/>
              </w:rPr>
              <w:t xml:space="preserve"> interneto svetainėje (https://aaa.lrv.lt/ )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107DF26B" w14:textId="075E7452" w:rsidR="000E1614" w:rsidRPr="00707413" w:rsidRDefault="00217355" w:rsidP="000E1614">
            <w:pPr>
              <w:rPr>
                <w:color w:val="000000"/>
                <w:kern w:val="2"/>
                <w:szCs w:val="24"/>
                <w:shd w:val="clear" w:color="auto" w:fill="FFFFFF"/>
              </w:rPr>
            </w:pPr>
            <w:r w:rsidRPr="00707413">
              <w:rPr>
                <w:color w:val="000000"/>
                <w:kern w:val="2"/>
                <w:szCs w:val="24"/>
                <w:shd w:val="clear" w:color="auto" w:fill="FFFFFF"/>
              </w:rPr>
              <w:t xml:space="preserve">13.1.4. </w:t>
            </w:r>
            <w:r w:rsidR="000E1614" w:rsidRPr="00707413">
              <w:rPr>
                <w:color w:val="000000"/>
                <w:kern w:val="2"/>
                <w:szCs w:val="24"/>
                <w:shd w:val="clear" w:color="auto" w:fill="FFFFFF"/>
              </w:rPr>
              <w:t>Už Prekių priėmimą atsakingas Pirkėjo atstovas, nurodytas šios Sutarties 2.1 punkte patikrina Tiekėjo pateiktus įrodymus dėl šiame punkte nustatytų reikalavimų laikymosi. Nustačius, kad Tiekėjas šiame punkte nustatytų reikalavimų nesilaiko, už Prekių priėmimą</w:t>
            </w:r>
            <w:r w:rsidRPr="00707413">
              <w:rPr>
                <w:color w:val="000000"/>
                <w:kern w:val="2"/>
                <w:szCs w:val="24"/>
                <w:shd w:val="clear" w:color="auto" w:fill="FFFFFF"/>
              </w:rPr>
              <w:t xml:space="preserve"> </w:t>
            </w:r>
            <w:r w:rsidR="000E1614" w:rsidRPr="00707413">
              <w:rPr>
                <w:color w:val="000000"/>
                <w:kern w:val="2"/>
                <w:szCs w:val="24"/>
                <w:shd w:val="clear" w:color="auto" w:fill="FFFFFF"/>
              </w:rPr>
              <w:t>atsakingas Pirkėjo atstovas turi teisę Prekių nepriimti ir laikyti, kad</w:t>
            </w:r>
            <w:r w:rsidRPr="00707413">
              <w:rPr>
                <w:color w:val="000000"/>
                <w:kern w:val="2"/>
                <w:szCs w:val="24"/>
                <w:shd w:val="clear" w:color="auto" w:fill="FFFFFF"/>
              </w:rPr>
              <w:t xml:space="preserve"> </w:t>
            </w:r>
            <w:r w:rsidR="000E1614" w:rsidRPr="00707413">
              <w:rPr>
                <w:color w:val="000000"/>
                <w:kern w:val="2"/>
                <w:szCs w:val="24"/>
                <w:shd w:val="clear" w:color="auto" w:fill="FFFFFF"/>
              </w:rPr>
              <w:t>Prekės turi trūkumų, kuriuos Tiekėjas privalo ištaisyti per 9.2.1</w:t>
            </w:r>
            <w:r w:rsidRPr="00707413">
              <w:rPr>
                <w:color w:val="000000"/>
                <w:kern w:val="2"/>
                <w:szCs w:val="24"/>
                <w:shd w:val="clear" w:color="auto" w:fill="FFFFFF"/>
              </w:rPr>
              <w:t xml:space="preserve"> </w:t>
            </w:r>
            <w:r w:rsidR="000E1614" w:rsidRPr="00707413">
              <w:rPr>
                <w:color w:val="000000"/>
                <w:kern w:val="2"/>
                <w:szCs w:val="24"/>
                <w:shd w:val="clear" w:color="auto" w:fill="FFFFFF"/>
              </w:rPr>
              <w:t>punkte nustatytą terminą.</w:t>
            </w:r>
          </w:p>
          <w:p w14:paraId="1CAD1959" w14:textId="7F092CEC" w:rsidR="000E1614" w:rsidRPr="00707413" w:rsidRDefault="00150DDD" w:rsidP="00150DDD">
            <w:pPr>
              <w:rPr>
                <w:b/>
                <w:bCs/>
                <w:kern w:val="2"/>
                <w:szCs w:val="24"/>
              </w:rPr>
            </w:pPr>
            <w:r w:rsidRPr="00707413">
              <w:rPr>
                <w:color w:val="000000"/>
                <w:kern w:val="2"/>
                <w:szCs w:val="24"/>
                <w:shd w:val="clear" w:color="auto" w:fill="FFFFFF"/>
              </w:rPr>
              <w:t xml:space="preserve">13.1.5. </w:t>
            </w:r>
            <w:r w:rsidR="000E1614" w:rsidRPr="00707413">
              <w:rPr>
                <w:color w:val="000000"/>
                <w:kern w:val="2"/>
                <w:szCs w:val="24"/>
                <w:shd w:val="clear" w:color="auto" w:fill="FFFFFF"/>
              </w:rPr>
              <w:t>Įrodymai teikiami vieną kartą per sutarties vykdymo laikotarpį, t. y.</w:t>
            </w:r>
            <w:r w:rsidRPr="00707413">
              <w:rPr>
                <w:color w:val="000000"/>
                <w:kern w:val="2"/>
                <w:szCs w:val="24"/>
                <w:shd w:val="clear" w:color="auto" w:fill="FFFFFF"/>
              </w:rPr>
              <w:t xml:space="preserve"> </w:t>
            </w:r>
            <w:r w:rsidR="000E1614" w:rsidRPr="00707413">
              <w:rPr>
                <w:color w:val="000000"/>
                <w:kern w:val="2"/>
                <w:szCs w:val="24"/>
                <w:shd w:val="clear" w:color="auto" w:fill="FFFFFF"/>
              </w:rPr>
              <w:t>Pirmą kartą pristatant užsakytas prekes.</w:t>
            </w:r>
            <w:r w:rsidRPr="00707413">
              <w:rPr>
                <w:color w:val="000000"/>
                <w:kern w:val="2"/>
                <w:szCs w:val="24"/>
                <w:shd w:val="clear" w:color="auto" w:fill="FFFFFF"/>
              </w:rPr>
              <w:t xml:space="preserve"> </w:t>
            </w:r>
            <w:r w:rsidR="000E1614" w:rsidRPr="00707413">
              <w:rPr>
                <w:color w:val="000000"/>
                <w:kern w:val="2"/>
                <w:szCs w:val="24"/>
                <w:shd w:val="clear" w:color="auto" w:fill="FFFFFF"/>
              </w:rPr>
              <w:t>Nustačius, kad Tiekėjas šiame papunktyje nustatyto kriterijaus (-jų)</w:t>
            </w:r>
            <w:r w:rsidRPr="00707413">
              <w:rPr>
                <w:color w:val="000000"/>
                <w:kern w:val="2"/>
                <w:szCs w:val="24"/>
                <w:shd w:val="clear" w:color="auto" w:fill="FFFFFF"/>
              </w:rPr>
              <w:t xml:space="preserve"> </w:t>
            </w:r>
            <w:r w:rsidR="000E1614" w:rsidRPr="00707413">
              <w:rPr>
                <w:color w:val="000000"/>
                <w:kern w:val="2"/>
                <w:szCs w:val="24"/>
                <w:shd w:val="clear" w:color="auto" w:fill="FFFFFF"/>
              </w:rPr>
              <w:t>nesilaiko, Tiekėjui taikoma Specialiųjų sąlygų 9.5 punkte nurodyto</w:t>
            </w:r>
            <w:r w:rsidRPr="00707413">
              <w:rPr>
                <w:color w:val="000000"/>
                <w:kern w:val="2"/>
                <w:szCs w:val="24"/>
                <w:shd w:val="clear" w:color="auto" w:fill="FFFFFF"/>
              </w:rPr>
              <w:t xml:space="preserve"> </w:t>
            </w:r>
            <w:r w:rsidR="000E1614" w:rsidRPr="00707413">
              <w:rPr>
                <w:color w:val="000000"/>
                <w:kern w:val="2"/>
                <w:szCs w:val="24"/>
                <w:shd w:val="clear" w:color="auto" w:fill="FFFFFF"/>
              </w:rPr>
              <w:t xml:space="preserve">dydžio bauda. </w:t>
            </w:r>
          </w:p>
        </w:tc>
      </w:tr>
      <w:tr w:rsidR="00060065" w:rsidRPr="00707413" w14:paraId="2B994800" w14:textId="77777777" w:rsidTr="007D021E">
        <w:trPr>
          <w:trHeight w:val="300"/>
        </w:trPr>
        <w:tc>
          <w:tcPr>
            <w:tcW w:w="2712" w:type="dxa"/>
            <w:gridSpan w:val="2"/>
            <w:tcBorders>
              <w:top w:val="single" w:sz="4" w:space="0" w:color="000000"/>
              <w:left w:val="single" w:sz="4" w:space="0" w:color="000000"/>
              <w:bottom w:val="single" w:sz="4" w:space="0" w:color="000000"/>
              <w:right w:val="single" w:sz="4" w:space="0" w:color="000000"/>
            </w:tcBorders>
          </w:tcPr>
          <w:p w14:paraId="5FAB316D" w14:textId="0989B6E3" w:rsidR="00060065" w:rsidRPr="00707413" w:rsidRDefault="00060065" w:rsidP="00060065">
            <w:pPr>
              <w:rPr>
                <w:b/>
                <w:bCs/>
                <w:kern w:val="2"/>
                <w:szCs w:val="24"/>
              </w:rPr>
            </w:pPr>
            <w:r w:rsidRPr="00707413">
              <w:rPr>
                <w:b/>
                <w:bCs/>
                <w:kern w:val="2"/>
                <w:szCs w:val="24"/>
              </w:rPr>
              <w:t>1</w:t>
            </w:r>
            <w:r w:rsidR="000E1614" w:rsidRPr="00707413">
              <w:rPr>
                <w:b/>
                <w:bCs/>
                <w:kern w:val="2"/>
                <w:szCs w:val="24"/>
              </w:rPr>
              <w:t>3</w:t>
            </w:r>
            <w:r w:rsidRPr="00707413">
              <w:rPr>
                <w:b/>
                <w:bCs/>
                <w:kern w:val="2"/>
                <w:szCs w:val="24"/>
              </w:rPr>
              <w:t>.</w:t>
            </w:r>
            <w:r w:rsidR="000E1614" w:rsidRPr="00707413">
              <w:rPr>
                <w:b/>
                <w:bCs/>
                <w:kern w:val="2"/>
                <w:szCs w:val="24"/>
              </w:rPr>
              <w:t>2</w:t>
            </w:r>
            <w:r w:rsidRPr="00707413">
              <w:rPr>
                <w:b/>
                <w:bCs/>
                <w:kern w:val="2"/>
                <w:szCs w:val="24"/>
              </w:rPr>
              <w:t>. Su perkamomis Prekėmis susiję socialiniai kriterijai</w:t>
            </w:r>
          </w:p>
        </w:tc>
        <w:tc>
          <w:tcPr>
            <w:tcW w:w="6823" w:type="dxa"/>
            <w:gridSpan w:val="3"/>
            <w:tcBorders>
              <w:top w:val="single" w:sz="4" w:space="0" w:color="000000"/>
              <w:left w:val="single" w:sz="4" w:space="0" w:color="000000"/>
              <w:bottom w:val="single" w:sz="4" w:space="0" w:color="000000"/>
              <w:right w:val="single" w:sz="4" w:space="0" w:color="000000"/>
            </w:tcBorders>
          </w:tcPr>
          <w:p w14:paraId="45941709" w14:textId="77777777" w:rsidR="00060065" w:rsidRPr="00707413" w:rsidRDefault="00060065" w:rsidP="00060065">
            <w:pPr>
              <w:rPr>
                <w:color w:val="000000"/>
                <w:kern w:val="2"/>
                <w:szCs w:val="24"/>
                <w:shd w:val="clear" w:color="auto" w:fill="FFFFFF"/>
              </w:rPr>
            </w:pPr>
            <w:r w:rsidRPr="00707413">
              <w:rPr>
                <w:color w:val="000000"/>
                <w:kern w:val="2"/>
                <w:szCs w:val="24"/>
                <w:shd w:val="clear" w:color="auto" w:fill="FFFFFF"/>
              </w:rPr>
              <w:t>Netaikoma</w:t>
            </w:r>
          </w:p>
          <w:p w14:paraId="5D449872" w14:textId="0339D5A5" w:rsidR="00060065" w:rsidRPr="00707413" w:rsidRDefault="00060065" w:rsidP="000E1614">
            <w:pPr>
              <w:rPr>
                <w:color w:val="000000"/>
                <w:kern w:val="2"/>
                <w:szCs w:val="24"/>
                <w:shd w:val="clear" w:color="auto" w:fill="FFFFFF"/>
              </w:rPr>
            </w:pPr>
          </w:p>
        </w:tc>
      </w:tr>
      <w:tr w:rsidR="00060065" w:rsidRPr="00707413" w14:paraId="6FC11E20"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326BE1C5" w14:textId="6B54209B" w:rsidR="00060065" w:rsidRPr="00707413" w:rsidRDefault="00060065" w:rsidP="00060065">
            <w:pPr>
              <w:jc w:val="center"/>
              <w:rPr>
                <w:b/>
                <w:bCs/>
                <w:kern w:val="2"/>
                <w:szCs w:val="24"/>
              </w:rPr>
            </w:pPr>
            <w:r w:rsidRPr="00707413">
              <w:rPr>
                <w:b/>
                <w:bCs/>
                <w:kern w:val="2"/>
                <w:szCs w:val="24"/>
              </w:rPr>
              <w:t>1</w:t>
            </w:r>
            <w:r w:rsidR="000E1614" w:rsidRPr="00707413">
              <w:rPr>
                <w:b/>
                <w:bCs/>
                <w:kern w:val="2"/>
                <w:szCs w:val="24"/>
              </w:rPr>
              <w:t>4</w:t>
            </w:r>
            <w:r w:rsidRPr="00707413">
              <w:rPr>
                <w:b/>
                <w:bCs/>
                <w:kern w:val="2"/>
                <w:szCs w:val="24"/>
              </w:rPr>
              <w:t>. BENDRŲJŲ SĄLYGŲ PAKEITIMAI IR PAPILDYMAI</w:t>
            </w:r>
          </w:p>
        </w:tc>
      </w:tr>
      <w:tr w:rsidR="00060065" w:rsidRPr="00707413" w14:paraId="5F2BF469" w14:textId="77777777" w:rsidTr="007D021E">
        <w:trPr>
          <w:trHeight w:val="300"/>
        </w:trPr>
        <w:tc>
          <w:tcPr>
            <w:tcW w:w="2730" w:type="dxa"/>
            <w:gridSpan w:val="3"/>
            <w:tcBorders>
              <w:top w:val="single" w:sz="4" w:space="0" w:color="000000"/>
              <w:left w:val="single" w:sz="4" w:space="0" w:color="000000"/>
              <w:bottom w:val="single" w:sz="4" w:space="0" w:color="000000"/>
              <w:right w:val="single" w:sz="4" w:space="0" w:color="auto"/>
            </w:tcBorders>
          </w:tcPr>
          <w:p w14:paraId="5EADB07A" w14:textId="15C405AC" w:rsidR="00060065" w:rsidRPr="00707413" w:rsidRDefault="00060065" w:rsidP="00060065">
            <w:pPr>
              <w:spacing w:line="256" w:lineRule="auto"/>
              <w:rPr>
                <w:b/>
                <w:bCs/>
                <w:kern w:val="2"/>
                <w:szCs w:val="24"/>
                <w14:ligatures w14:val="standardContextual"/>
              </w:rPr>
            </w:pPr>
            <w:r w:rsidRPr="00707413">
              <w:rPr>
                <w:b/>
                <w:bCs/>
                <w:kern w:val="2"/>
                <w:szCs w:val="24"/>
                <w14:ligatures w14:val="standardContextual"/>
              </w:rPr>
              <w:t>1</w:t>
            </w:r>
            <w:r w:rsidR="000E1614" w:rsidRPr="00707413">
              <w:rPr>
                <w:b/>
                <w:bCs/>
                <w:kern w:val="2"/>
                <w:szCs w:val="24"/>
                <w14:ligatures w14:val="standardContextual"/>
              </w:rPr>
              <w:t>4</w:t>
            </w:r>
            <w:r w:rsidRPr="00707413">
              <w:rPr>
                <w:b/>
                <w:bCs/>
                <w:kern w:val="2"/>
                <w:szCs w:val="24"/>
                <w14:ligatures w14:val="standardContextual"/>
              </w:rPr>
              <w:t>.1</w:t>
            </w:r>
          </w:p>
          <w:p w14:paraId="48582617" w14:textId="77777777" w:rsidR="00060065" w:rsidRPr="00707413" w:rsidRDefault="00060065" w:rsidP="00060065">
            <w:pPr>
              <w:jc w:val="center"/>
              <w:rPr>
                <w:b/>
                <w:bCs/>
                <w:kern w:val="2"/>
                <w:szCs w:val="24"/>
              </w:rPr>
            </w:pPr>
          </w:p>
        </w:tc>
        <w:tc>
          <w:tcPr>
            <w:tcW w:w="6805" w:type="dxa"/>
            <w:gridSpan w:val="2"/>
            <w:tcBorders>
              <w:top w:val="single" w:sz="4" w:space="0" w:color="000000"/>
              <w:left w:val="single" w:sz="4" w:space="0" w:color="auto"/>
              <w:bottom w:val="single" w:sz="4" w:space="0" w:color="000000"/>
              <w:right w:val="single" w:sz="4" w:space="0" w:color="000000"/>
            </w:tcBorders>
          </w:tcPr>
          <w:p w14:paraId="17241AFC" w14:textId="0CB26C84" w:rsidR="00060065" w:rsidRPr="00707413" w:rsidRDefault="000E1614" w:rsidP="00060065">
            <w:pPr>
              <w:jc w:val="both"/>
              <w:rPr>
                <w:kern w:val="2"/>
                <w:szCs w:val="24"/>
              </w:rPr>
            </w:pPr>
            <w:r w:rsidRPr="00707413">
              <w:rPr>
                <w:kern w:val="2"/>
                <w:szCs w:val="24"/>
              </w:rPr>
              <w:lastRenderedPageBreak/>
              <w:t>Netaikoma</w:t>
            </w:r>
          </w:p>
        </w:tc>
      </w:tr>
      <w:tr w:rsidR="00060065" w:rsidRPr="00707413" w14:paraId="6DA0CFF7" w14:textId="77777777" w:rsidTr="007D021E">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344C4932" w14:textId="1E2F81E2" w:rsidR="00060065" w:rsidRPr="00707413" w:rsidRDefault="00060065" w:rsidP="00060065">
            <w:pPr>
              <w:jc w:val="center"/>
              <w:rPr>
                <w:b/>
                <w:bCs/>
                <w:kern w:val="2"/>
                <w:szCs w:val="24"/>
              </w:rPr>
            </w:pPr>
            <w:r w:rsidRPr="00707413">
              <w:rPr>
                <w:b/>
                <w:bCs/>
                <w:kern w:val="2"/>
                <w:szCs w:val="24"/>
              </w:rPr>
              <w:t>1</w:t>
            </w:r>
            <w:r w:rsidR="000E1614" w:rsidRPr="00707413">
              <w:rPr>
                <w:b/>
                <w:bCs/>
                <w:kern w:val="2"/>
                <w:szCs w:val="24"/>
              </w:rPr>
              <w:t>5</w:t>
            </w:r>
            <w:r w:rsidRPr="00707413">
              <w:rPr>
                <w:b/>
                <w:bCs/>
                <w:kern w:val="2"/>
                <w:szCs w:val="24"/>
              </w:rPr>
              <w:t>. SUTARTIES PRIEDAI</w:t>
            </w:r>
          </w:p>
        </w:tc>
      </w:tr>
      <w:tr w:rsidR="00060065" w:rsidRPr="00707413" w14:paraId="1CEED157" w14:textId="77777777" w:rsidTr="007D021E">
        <w:trPr>
          <w:trHeight w:val="300"/>
        </w:trPr>
        <w:tc>
          <w:tcPr>
            <w:tcW w:w="2712" w:type="dxa"/>
            <w:gridSpan w:val="2"/>
            <w:tcBorders>
              <w:top w:val="single" w:sz="4" w:space="0" w:color="000000"/>
              <w:left w:val="single" w:sz="4" w:space="0" w:color="000000"/>
              <w:bottom w:val="single" w:sz="4" w:space="0" w:color="000000"/>
              <w:right w:val="single" w:sz="4" w:space="0" w:color="000000"/>
            </w:tcBorders>
          </w:tcPr>
          <w:p w14:paraId="4D57178A" w14:textId="0ED09F32" w:rsidR="00060065" w:rsidRPr="00707413" w:rsidRDefault="00060065" w:rsidP="00060065">
            <w:pPr>
              <w:jc w:val="center"/>
              <w:rPr>
                <w:b/>
                <w:bCs/>
                <w:kern w:val="2"/>
                <w:szCs w:val="24"/>
              </w:rPr>
            </w:pPr>
            <w:r w:rsidRPr="00707413">
              <w:rPr>
                <w:b/>
                <w:bCs/>
                <w:kern w:val="2"/>
                <w:szCs w:val="24"/>
              </w:rPr>
              <w:t>1</w:t>
            </w:r>
            <w:r w:rsidR="000E1614" w:rsidRPr="00707413">
              <w:rPr>
                <w:b/>
                <w:bCs/>
                <w:kern w:val="2"/>
                <w:szCs w:val="24"/>
              </w:rPr>
              <w:t>5</w:t>
            </w:r>
            <w:r w:rsidRPr="00707413">
              <w:rPr>
                <w:b/>
                <w:bCs/>
                <w:kern w:val="2"/>
                <w:szCs w:val="24"/>
              </w:rPr>
              <w:t>.1. Priedas Nr. 1</w:t>
            </w:r>
          </w:p>
        </w:tc>
        <w:tc>
          <w:tcPr>
            <w:tcW w:w="6823" w:type="dxa"/>
            <w:gridSpan w:val="3"/>
            <w:tcBorders>
              <w:top w:val="single" w:sz="4" w:space="0" w:color="000000"/>
              <w:left w:val="single" w:sz="4" w:space="0" w:color="000000"/>
              <w:bottom w:val="single" w:sz="4" w:space="0" w:color="000000"/>
              <w:right w:val="single" w:sz="4" w:space="0" w:color="000000"/>
            </w:tcBorders>
          </w:tcPr>
          <w:p w14:paraId="212ED6B0" w14:textId="0E0F3655" w:rsidR="00060065" w:rsidRPr="00707413" w:rsidRDefault="002D25FD" w:rsidP="00060065">
            <w:pPr>
              <w:rPr>
                <w:kern w:val="2"/>
                <w:szCs w:val="24"/>
              </w:rPr>
            </w:pPr>
            <w:r>
              <w:rPr>
                <w:kern w:val="2"/>
                <w:szCs w:val="24"/>
              </w:rPr>
              <w:t xml:space="preserve">Metalinės konstrukcijos traumatologijai. Kainų lentelė. </w:t>
            </w:r>
            <w:r w:rsidR="00060065" w:rsidRPr="00707413">
              <w:rPr>
                <w:kern w:val="2"/>
                <w:szCs w:val="24"/>
              </w:rPr>
              <w:t>Techninė specifikacija</w:t>
            </w:r>
          </w:p>
        </w:tc>
      </w:tr>
      <w:tr w:rsidR="00060065" w:rsidRPr="00707413" w14:paraId="0983D279" w14:textId="77777777" w:rsidTr="007D021E">
        <w:trPr>
          <w:trHeight w:val="300"/>
        </w:trPr>
        <w:tc>
          <w:tcPr>
            <w:tcW w:w="2712" w:type="dxa"/>
            <w:gridSpan w:val="2"/>
            <w:tcBorders>
              <w:top w:val="single" w:sz="4" w:space="0" w:color="000000"/>
              <w:left w:val="single" w:sz="4" w:space="0" w:color="000000"/>
              <w:bottom w:val="single" w:sz="4" w:space="0" w:color="000000"/>
              <w:right w:val="single" w:sz="4" w:space="0" w:color="000000"/>
            </w:tcBorders>
          </w:tcPr>
          <w:p w14:paraId="10E1C150" w14:textId="39C89F8D" w:rsidR="00060065" w:rsidRPr="00707413" w:rsidRDefault="00060065" w:rsidP="00060065">
            <w:pPr>
              <w:jc w:val="center"/>
              <w:rPr>
                <w:b/>
                <w:bCs/>
                <w:kern w:val="2"/>
                <w:szCs w:val="24"/>
              </w:rPr>
            </w:pPr>
            <w:r w:rsidRPr="00707413">
              <w:rPr>
                <w:b/>
                <w:bCs/>
                <w:kern w:val="2"/>
                <w:szCs w:val="24"/>
              </w:rPr>
              <w:t>1</w:t>
            </w:r>
            <w:r w:rsidR="000E1614" w:rsidRPr="00707413">
              <w:rPr>
                <w:b/>
                <w:bCs/>
                <w:kern w:val="2"/>
                <w:szCs w:val="24"/>
              </w:rPr>
              <w:t>5</w:t>
            </w:r>
            <w:r w:rsidRPr="00707413">
              <w:rPr>
                <w:b/>
                <w:bCs/>
                <w:kern w:val="2"/>
                <w:szCs w:val="24"/>
              </w:rPr>
              <w:t>.2. Priedas Nr. 2</w:t>
            </w:r>
          </w:p>
        </w:tc>
        <w:tc>
          <w:tcPr>
            <w:tcW w:w="6823" w:type="dxa"/>
            <w:gridSpan w:val="3"/>
            <w:tcBorders>
              <w:top w:val="single" w:sz="4" w:space="0" w:color="000000"/>
              <w:left w:val="single" w:sz="4" w:space="0" w:color="000000"/>
              <w:bottom w:val="single" w:sz="4" w:space="0" w:color="000000"/>
              <w:right w:val="single" w:sz="4" w:space="0" w:color="000000"/>
            </w:tcBorders>
          </w:tcPr>
          <w:p w14:paraId="3FC1D136" w14:textId="77777777" w:rsidR="00060065" w:rsidRPr="00707413" w:rsidRDefault="00060065" w:rsidP="00060065">
            <w:pPr>
              <w:rPr>
                <w:kern w:val="2"/>
                <w:szCs w:val="24"/>
              </w:rPr>
            </w:pPr>
            <w:r w:rsidRPr="00707413">
              <w:rPr>
                <w:kern w:val="2"/>
                <w:szCs w:val="24"/>
              </w:rPr>
              <w:t>Pasiūlymas</w:t>
            </w:r>
          </w:p>
        </w:tc>
      </w:tr>
      <w:tr w:rsidR="00060065" w:rsidRPr="00707413" w14:paraId="7FE3693A" w14:textId="77777777" w:rsidTr="007D021E">
        <w:tc>
          <w:tcPr>
            <w:tcW w:w="9535" w:type="dxa"/>
            <w:gridSpan w:val="5"/>
            <w:tcBorders>
              <w:top w:val="single" w:sz="4" w:space="0" w:color="000000"/>
              <w:left w:val="single" w:sz="4" w:space="0" w:color="000000"/>
              <w:bottom w:val="single" w:sz="4" w:space="0" w:color="000000"/>
              <w:right w:val="single" w:sz="4" w:space="0" w:color="000000"/>
            </w:tcBorders>
          </w:tcPr>
          <w:p w14:paraId="212E14DF" w14:textId="6CCBCB04" w:rsidR="00060065" w:rsidRPr="00707413" w:rsidRDefault="00060065" w:rsidP="00060065">
            <w:pPr>
              <w:jc w:val="center"/>
              <w:rPr>
                <w:b/>
                <w:bCs/>
                <w:kern w:val="2"/>
                <w:szCs w:val="24"/>
              </w:rPr>
            </w:pPr>
            <w:r w:rsidRPr="00707413">
              <w:rPr>
                <w:b/>
                <w:bCs/>
                <w:kern w:val="2"/>
                <w:szCs w:val="24"/>
              </w:rPr>
              <w:t>1</w:t>
            </w:r>
            <w:r w:rsidR="000E1614" w:rsidRPr="00707413">
              <w:rPr>
                <w:b/>
                <w:bCs/>
                <w:kern w:val="2"/>
                <w:szCs w:val="24"/>
              </w:rPr>
              <w:t>6</w:t>
            </w:r>
            <w:r w:rsidRPr="00707413">
              <w:rPr>
                <w:b/>
                <w:bCs/>
                <w:kern w:val="2"/>
                <w:szCs w:val="24"/>
              </w:rPr>
              <w:t>. ŠALIŲ ATSTOVŲ PARAŠAI</w:t>
            </w:r>
          </w:p>
        </w:tc>
      </w:tr>
      <w:tr w:rsidR="00060065" w:rsidRPr="00707413" w14:paraId="2C6B024B" w14:textId="77777777" w:rsidTr="007D021E">
        <w:tc>
          <w:tcPr>
            <w:tcW w:w="4788" w:type="dxa"/>
            <w:gridSpan w:val="4"/>
            <w:tcBorders>
              <w:top w:val="single" w:sz="4" w:space="0" w:color="000000"/>
              <w:left w:val="single" w:sz="4" w:space="0" w:color="000000"/>
              <w:bottom w:val="single" w:sz="4" w:space="0" w:color="000000"/>
              <w:right w:val="single" w:sz="4" w:space="0" w:color="000000"/>
            </w:tcBorders>
          </w:tcPr>
          <w:p w14:paraId="5248DB71" w14:textId="77777777" w:rsidR="00060065" w:rsidRPr="00707413" w:rsidRDefault="00060065" w:rsidP="00060065">
            <w:pPr>
              <w:jc w:val="center"/>
              <w:rPr>
                <w:b/>
                <w:bCs/>
                <w:kern w:val="2"/>
                <w:szCs w:val="24"/>
              </w:rPr>
            </w:pPr>
            <w:r w:rsidRPr="00707413">
              <w:rPr>
                <w:b/>
                <w:bCs/>
                <w:kern w:val="2"/>
                <w:szCs w:val="24"/>
              </w:rPr>
              <w:t>PIRKĖJAS</w:t>
            </w:r>
          </w:p>
        </w:tc>
        <w:tc>
          <w:tcPr>
            <w:tcW w:w="4747" w:type="dxa"/>
            <w:tcBorders>
              <w:top w:val="single" w:sz="4" w:space="0" w:color="000000"/>
              <w:left w:val="single" w:sz="4" w:space="0" w:color="000000"/>
              <w:bottom w:val="single" w:sz="4" w:space="0" w:color="000000"/>
              <w:right w:val="single" w:sz="4" w:space="0" w:color="000000"/>
            </w:tcBorders>
          </w:tcPr>
          <w:p w14:paraId="5017642D" w14:textId="77777777" w:rsidR="00060065" w:rsidRPr="00707413" w:rsidRDefault="00060065" w:rsidP="00060065">
            <w:pPr>
              <w:jc w:val="center"/>
              <w:rPr>
                <w:b/>
                <w:bCs/>
                <w:kern w:val="2"/>
                <w:szCs w:val="24"/>
                <w:highlight w:val="yellow"/>
              </w:rPr>
            </w:pPr>
            <w:r w:rsidRPr="00707413">
              <w:rPr>
                <w:b/>
                <w:bCs/>
                <w:kern w:val="2"/>
                <w:szCs w:val="24"/>
              </w:rPr>
              <w:t>TIEKĖJAS</w:t>
            </w:r>
          </w:p>
        </w:tc>
      </w:tr>
      <w:tr w:rsidR="00060065" w:rsidRPr="00707413" w14:paraId="7549C45A" w14:textId="77777777" w:rsidTr="007D021E">
        <w:tc>
          <w:tcPr>
            <w:tcW w:w="4788" w:type="dxa"/>
            <w:gridSpan w:val="4"/>
            <w:tcBorders>
              <w:top w:val="single" w:sz="4" w:space="0" w:color="000000"/>
              <w:left w:val="single" w:sz="4" w:space="0" w:color="000000"/>
              <w:bottom w:val="single" w:sz="4" w:space="0" w:color="000000"/>
              <w:right w:val="single" w:sz="4" w:space="0" w:color="000000"/>
            </w:tcBorders>
          </w:tcPr>
          <w:p w14:paraId="2043B8F6" w14:textId="4C514D6E" w:rsidR="00060065" w:rsidRPr="00707413" w:rsidRDefault="00060065" w:rsidP="00060065">
            <w:pPr>
              <w:jc w:val="center"/>
              <w:rPr>
                <w:color w:val="000000"/>
                <w:szCs w:val="24"/>
              </w:rPr>
            </w:pPr>
            <w:r w:rsidRPr="00707413">
              <w:rPr>
                <w:color w:val="000000"/>
                <w:kern w:val="2"/>
                <w:szCs w:val="24"/>
              </w:rPr>
              <w:t xml:space="preserve">Direktorė </w:t>
            </w:r>
          </w:p>
        </w:tc>
        <w:tc>
          <w:tcPr>
            <w:tcW w:w="4747" w:type="dxa"/>
            <w:tcBorders>
              <w:top w:val="single" w:sz="4" w:space="0" w:color="000000"/>
              <w:left w:val="single" w:sz="4" w:space="0" w:color="000000"/>
              <w:bottom w:val="single" w:sz="4" w:space="0" w:color="000000"/>
              <w:right w:val="single" w:sz="4" w:space="0" w:color="000000"/>
            </w:tcBorders>
          </w:tcPr>
          <w:p w14:paraId="611B744E" w14:textId="77777777" w:rsidR="00060065" w:rsidRPr="00707413" w:rsidRDefault="00060065" w:rsidP="00060065">
            <w:pPr>
              <w:jc w:val="center"/>
              <w:rPr>
                <w:b/>
                <w:bCs/>
                <w:kern w:val="2"/>
                <w:szCs w:val="24"/>
                <w:highlight w:val="yellow"/>
              </w:rPr>
            </w:pPr>
          </w:p>
        </w:tc>
      </w:tr>
      <w:tr w:rsidR="00060065" w:rsidRPr="00707413" w14:paraId="5C27D126" w14:textId="77777777" w:rsidTr="007D021E">
        <w:tc>
          <w:tcPr>
            <w:tcW w:w="4788" w:type="dxa"/>
            <w:gridSpan w:val="4"/>
            <w:tcBorders>
              <w:top w:val="single" w:sz="4" w:space="0" w:color="000000"/>
              <w:left w:val="single" w:sz="4" w:space="0" w:color="000000"/>
              <w:bottom w:val="single" w:sz="4" w:space="0" w:color="000000"/>
              <w:right w:val="single" w:sz="4" w:space="0" w:color="000000"/>
            </w:tcBorders>
          </w:tcPr>
          <w:p w14:paraId="29FE9FBE" w14:textId="77777777" w:rsidR="00060065" w:rsidRPr="00707413" w:rsidRDefault="00060065" w:rsidP="00060065">
            <w:pPr>
              <w:jc w:val="center"/>
              <w:rPr>
                <w:b/>
                <w:bCs/>
                <w:color w:val="000000"/>
                <w:kern w:val="2"/>
                <w:szCs w:val="24"/>
              </w:rPr>
            </w:pPr>
          </w:p>
          <w:p w14:paraId="2842F6FE" w14:textId="77777777" w:rsidR="00060065" w:rsidRPr="00707413" w:rsidRDefault="00060065" w:rsidP="00060065">
            <w:pPr>
              <w:jc w:val="center"/>
              <w:rPr>
                <w:color w:val="000000"/>
                <w:szCs w:val="24"/>
              </w:rPr>
            </w:pPr>
            <w:r w:rsidRPr="00707413">
              <w:rPr>
                <w:b/>
                <w:bCs/>
                <w:color w:val="000000"/>
                <w:kern w:val="2"/>
                <w:szCs w:val="24"/>
              </w:rPr>
              <w:t>(parašas)</w:t>
            </w:r>
          </w:p>
          <w:p w14:paraId="2C0A463E" w14:textId="77777777" w:rsidR="00060065" w:rsidRPr="00707413" w:rsidRDefault="00060065" w:rsidP="00060065">
            <w:pPr>
              <w:jc w:val="center"/>
              <w:rPr>
                <w:b/>
                <w:bCs/>
                <w:color w:val="000000"/>
                <w:kern w:val="2"/>
                <w:szCs w:val="24"/>
              </w:rPr>
            </w:pPr>
          </w:p>
          <w:p w14:paraId="21357571" w14:textId="77777777" w:rsidR="00060065" w:rsidRPr="00707413" w:rsidRDefault="00060065" w:rsidP="00060065">
            <w:pPr>
              <w:jc w:val="center"/>
              <w:rPr>
                <w:b/>
                <w:bCs/>
                <w:color w:val="000000"/>
                <w:kern w:val="2"/>
                <w:szCs w:val="24"/>
              </w:rPr>
            </w:pPr>
          </w:p>
        </w:tc>
        <w:tc>
          <w:tcPr>
            <w:tcW w:w="4747" w:type="dxa"/>
            <w:tcBorders>
              <w:top w:val="single" w:sz="4" w:space="0" w:color="000000"/>
              <w:left w:val="single" w:sz="4" w:space="0" w:color="000000"/>
              <w:bottom w:val="single" w:sz="4" w:space="0" w:color="000000"/>
              <w:right w:val="single" w:sz="4" w:space="0" w:color="000000"/>
            </w:tcBorders>
          </w:tcPr>
          <w:p w14:paraId="1AE73D61" w14:textId="77777777" w:rsidR="00060065" w:rsidRPr="00707413" w:rsidRDefault="00060065" w:rsidP="00060065">
            <w:pPr>
              <w:jc w:val="center"/>
              <w:rPr>
                <w:b/>
                <w:bCs/>
                <w:color w:val="4472C4"/>
                <w:kern w:val="2"/>
                <w:szCs w:val="24"/>
              </w:rPr>
            </w:pPr>
          </w:p>
          <w:p w14:paraId="342A7719" w14:textId="77777777" w:rsidR="00060065" w:rsidRPr="00707413" w:rsidRDefault="00060065" w:rsidP="00060065">
            <w:pPr>
              <w:jc w:val="center"/>
              <w:rPr>
                <w:color w:val="000000"/>
                <w:szCs w:val="24"/>
              </w:rPr>
            </w:pPr>
            <w:r w:rsidRPr="00707413">
              <w:rPr>
                <w:b/>
                <w:bCs/>
                <w:color w:val="000000"/>
                <w:kern w:val="2"/>
                <w:szCs w:val="24"/>
              </w:rPr>
              <w:t>(parašas)</w:t>
            </w:r>
          </w:p>
        </w:tc>
      </w:tr>
    </w:tbl>
    <w:p w14:paraId="7E8F7B30" w14:textId="77777777" w:rsidR="00EA6EF0" w:rsidRPr="00707413" w:rsidRDefault="00EA6EF0" w:rsidP="00EA6EF0">
      <w:pPr>
        <w:jc w:val="center"/>
        <w:rPr>
          <w:color w:val="000000"/>
          <w:szCs w:val="24"/>
        </w:rPr>
      </w:pPr>
      <w:r w:rsidRPr="00707413">
        <w:rPr>
          <w:color w:val="000000"/>
          <w:szCs w:val="24"/>
        </w:rPr>
        <w:t>_______________</w:t>
      </w:r>
    </w:p>
    <w:p w14:paraId="6175DF37" w14:textId="77777777" w:rsidR="00EA6EF0" w:rsidRPr="00707413" w:rsidRDefault="00EA6EF0" w:rsidP="00EA6EF0">
      <w:pPr>
        <w:rPr>
          <w:szCs w:val="24"/>
        </w:rPr>
      </w:pPr>
    </w:p>
    <w:p w14:paraId="7544F4CC" w14:textId="77777777" w:rsidR="005C6FD5" w:rsidRPr="00707413" w:rsidRDefault="005C6FD5">
      <w:pPr>
        <w:rPr>
          <w:szCs w:val="24"/>
        </w:rPr>
      </w:pPr>
    </w:p>
    <w:sectPr w:rsidR="005C6FD5" w:rsidRPr="00707413" w:rsidSect="00EA6EF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EF0"/>
    <w:rsid w:val="00060065"/>
    <w:rsid w:val="000E1614"/>
    <w:rsid w:val="000E562A"/>
    <w:rsid w:val="00116E14"/>
    <w:rsid w:val="00150DDD"/>
    <w:rsid w:val="0015133F"/>
    <w:rsid w:val="00217355"/>
    <w:rsid w:val="002353BC"/>
    <w:rsid w:val="00287D10"/>
    <w:rsid w:val="002D25FD"/>
    <w:rsid w:val="003E7055"/>
    <w:rsid w:val="004071CF"/>
    <w:rsid w:val="004312E9"/>
    <w:rsid w:val="0046410B"/>
    <w:rsid w:val="005A7488"/>
    <w:rsid w:val="005C6FD5"/>
    <w:rsid w:val="005D1470"/>
    <w:rsid w:val="006008C4"/>
    <w:rsid w:val="00613574"/>
    <w:rsid w:val="006C6159"/>
    <w:rsid w:val="006F05F1"/>
    <w:rsid w:val="00707413"/>
    <w:rsid w:val="00774C8A"/>
    <w:rsid w:val="0085578D"/>
    <w:rsid w:val="009570E2"/>
    <w:rsid w:val="00983FE2"/>
    <w:rsid w:val="00984703"/>
    <w:rsid w:val="00A1103F"/>
    <w:rsid w:val="00A947CD"/>
    <w:rsid w:val="00CE2B4D"/>
    <w:rsid w:val="00D4125C"/>
    <w:rsid w:val="00E061E7"/>
    <w:rsid w:val="00EA6EF0"/>
    <w:rsid w:val="00EC10A3"/>
    <w:rsid w:val="00F51350"/>
    <w:rsid w:val="00F86CBC"/>
    <w:rsid w:val="00FA0EED"/>
    <w:rsid w:val="00FE34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A874"/>
  <w15:chartTrackingRefBased/>
  <w15:docId w15:val="{916D8E30-DC92-4D43-A63B-635C8CCE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F0"/>
    <w:pPr>
      <w:suppressAutoHyphens/>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EA6E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6E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6E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6E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6E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6E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E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E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E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E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6E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6E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6E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6E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6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EF0"/>
    <w:rPr>
      <w:rFonts w:eastAsiaTheme="majorEastAsia" w:cstheme="majorBidi"/>
      <w:color w:val="272727" w:themeColor="text1" w:themeTint="D8"/>
    </w:rPr>
  </w:style>
  <w:style w:type="paragraph" w:styleId="Title">
    <w:name w:val="Title"/>
    <w:basedOn w:val="Normal"/>
    <w:next w:val="Normal"/>
    <w:link w:val="TitleChar"/>
    <w:uiPriority w:val="10"/>
    <w:qFormat/>
    <w:rsid w:val="00EA6E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EF0"/>
    <w:pPr>
      <w:spacing w:before="160"/>
      <w:jc w:val="center"/>
    </w:pPr>
    <w:rPr>
      <w:i/>
      <w:iCs/>
      <w:color w:val="404040" w:themeColor="text1" w:themeTint="BF"/>
    </w:rPr>
  </w:style>
  <w:style w:type="character" w:customStyle="1" w:styleId="QuoteChar">
    <w:name w:val="Quote Char"/>
    <w:basedOn w:val="DefaultParagraphFont"/>
    <w:link w:val="Quote"/>
    <w:uiPriority w:val="29"/>
    <w:rsid w:val="00EA6EF0"/>
    <w:rPr>
      <w:i/>
      <w:iCs/>
      <w:color w:val="404040" w:themeColor="text1" w:themeTint="BF"/>
    </w:rPr>
  </w:style>
  <w:style w:type="paragraph" w:styleId="ListParagraph">
    <w:name w:val="List Paragraph"/>
    <w:aliases w:val="lp1,Bullet 1,Use Case List Paragraph,Numbering,ERP-List Paragraph,List Paragraph Red,List Paragraph21,Table of contents numbered,Bullet EY,List Paragraph2,List Paragraph11,Sąrašo pastraipa.Bullet,Bullet,Lentele"/>
    <w:basedOn w:val="Normal"/>
    <w:link w:val="ListParagraphChar"/>
    <w:uiPriority w:val="34"/>
    <w:qFormat/>
    <w:rsid w:val="00EA6EF0"/>
    <w:pPr>
      <w:ind w:left="720"/>
      <w:contextualSpacing/>
    </w:pPr>
  </w:style>
  <w:style w:type="character" w:styleId="IntenseEmphasis">
    <w:name w:val="Intense Emphasis"/>
    <w:basedOn w:val="DefaultParagraphFont"/>
    <w:uiPriority w:val="21"/>
    <w:qFormat/>
    <w:rsid w:val="00EA6EF0"/>
    <w:rPr>
      <w:i/>
      <w:iCs/>
      <w:color w:val="2F5496" w:themeColor="accent1" w:themeShade="BF"/>
    </w:rPr>
  </w:style>
  <w:style w:type="paragraph" w:styleId="IntenseQuote">
    <w:name w:val="Intense Quote"/>
    <w:basedOn w:val="Normal"/>
    <w:next w:val="Normal"/>
    <w:link w:val="IntenseQuoteChar"/>
    <w:uiPriority w:val="30"/>
    <w:qFormat/>
    <w:rsid w:val="00EA6E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6EF0"/>
    <w:rPr>
      <w:i/>
      <w:iCs/>
      <w:color w:val="2F5496" w:themeColor="accent1" w:themeShade="BF"/>
    </w:rPr>
  </w:style>
  <w:style w:type="character" w:styleId="IntenseReference">
    <w:name w:val="Intense Reference"/>
    <w:basedOn w:val="DefaultParagraphFont"/>
    <w:uiPriority w:val="32"/>
    <w:qFormat/>
    <w:rsid w:val="00EA6EF0"/>
    <w:rPr>
      <w:b/>
      <w:bCs/>
      <w:smallCaps/>
      <w:color w:val="2F5496" w:themeColor="accent1" w:themeShade="BF"/>
      <w:spacing w:val="5"/>
    </w:rPr>
  </w:style>
  <w:style w:type="paragraph" w:styleId="NormalWeb">
    <w:name w:val="Normal (Web)"/>
    <w:basedOn w:val="Normal"/>
    <w:uiPriority w:val="99"/>
    <w:qFormat/>
    <w:rsid w:val="00EA6EF0"/>
    <w:rPr>
      <w:rFonts w:eastAsiaTheme="minorHAnsi"/>
      <w:szCs w:val="24"/>
      <w:lang w:val="en-US"/>
    </w:rPr>
  </w:style>
  <w:style w:type="character" w:styleId="Hyperlink">
    <w:name w:val="Hyperlink"/>
    <w:basedOn w:val="DefaultParagraphFont"/>
    <w:uiPriority w:val="99"/>
    <w:unhideWhenUsed/>
    <w:rsid w:val="00EA6EF0"/>
    <w:rPr>
      <w:color w:val="0563C1" w:themeColor="hyperlink"/>
      <w:u w:val="single"/>
    </w:rPr>
  </w:style>
  <w:style w:type="paragraph" w:customStyle="1" w:styleId="xa">
    <w:name w:val="x_a"/>
    <w:basedOn w:val="Normal"/>
    <w:rsid w:val="00A947CD"/>
    <w:pPr>
      <w:suppressAutoHyphens w:val="0"/>
      <w:ind w:left="1777" w:hanging="360"/>
      <w:jc w:val="both"/>
    </w:pPr>
    <w:rPr>
      <w:rFonts w:eastAsiaTheme="minorHAnsi"/>
      <w:szCs w:val="24"/>
      <w:lang w:eastAsia="lt-LT"/>
    </w:rPr>
  </w:style>
  <w:style w:type="character" w:customStyle="1" w:styleId="ListParagraphChar">
    <w:name w:val="List Paragraph Char"/>
    <w:aliases w:val="lp1 Char,Bullet 1 Char,Use Case List Paragraph Char,Numbering Char,ERP-List Paragraph Char,List Paragraph Red Char,List Paragraph21 Char,Table of contents numbered Char,Bullet EY Char,List Paragraph2 Char,List Paragraph11 Char"/>
    <w:link w:val="ListParagraph"/>
    <w:uiPriority w:val="34"/>
    <w:locked/>
    <w:rsid w:val="00FE3499"/>
  </w:style>
  <w:style w:type="character" w:customStyle="1" w:styleId="fontstyle01">
    <w:name w:val="fontstyle01"/>
    <w:basedOn w:val="DefaultParagraphFont"/>
    <w:rsid w:val="000E1614"/>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aima.vale@olympu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7115C-155D-4894-A9D8-DC373B360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9</Pages>
  <Words>3133</Words>
  <Characters>17859</Characters>
  <Application>Microsoft Office Word</Application>
  <DocSecurity>0</DocSecurity>
  <Lines>148</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donatas.stelmokas83@gmail.com</cp:lastModifiedBy>
  <cp:revision>20</cp:revision>
  <dcterms:created xsi:type="dcterms:W3CDTF">2026-08-25T08:22:00Z</dcterms:created>
  <dcterms:modified xsi:type="dcterms:W3CDTF">2026-09-17T08:19:00Z</dcterms:modified>
</cp:coreProperties>
</file>