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14EBE" w14:textId="77777777" w:rsidR="00F16965" w:rsidRDefault="00F16965" w:rsidP="00CC658F">
      <w:pPr>
        <w:jc w:val="center"/>
        <w:rPr>
          <w:rFonts w:ascii="Verdana" w:hAnsi="Verdana"/>
        </w:rPr>
      </w:pPr>
    </w:p>
    <w:p w14:paraId="1903604C" w14:textId="78313027" w:rsidR="00982A9F" w:rsidRPr="00CC658F" w:rsidRDefault="00CC658F" w:rsidP="00CC658F">
      <w:pPr>
        <w:jc w:val="center"/>
        <w:rPr>
          <w:rFonts w:ascii="Verdana" w:hAnsi="Verdana"/>
        </w:rPr>
      </w:pPr>
      <w:r w:rsidRPr="00CC658F">
        <w:rPr>
          <w:rFonts w:ascii="Verdana" w:hAnsi="Verdana"/>
        </w:rPr>
        <w:t>PAŠALINIMO PAGRINDAI (AK)</w:t>
      </w:r>
    </w:p>
    <w:p w14:paraId="020E4D4E" w14:textId="7D9EC5E5" w:rsidR="0007098E" w:rsidRPr="00DA74D6" w:rsidRDefault="0007098E"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Su </w:t>
      </w:r>
      <w:r w:rsidRPr="00DA74D6">
        <w:rPr>
          <w:rFonts w:ascii="Verdana" w:hAnsi="Verdana"/>
          <w:color w:val="00B050"/>
          <w:sz w:val="22"/>
          <w:szCs w:val="22"/>
        </w:rPr>
        <w:t xml:space="preserve">pasiūlymu </w:t>
      </w:r>
      <w:r w:rsidRPr="00DA74D6">
        <w:rPr>
          <w:rFonts w:ascii="Verdana" w:hAnsi="Verdana"/>
          <w:sz w:val="22"/>
          <w:szCs w:val="22"/>
        </w:rPr>
        <w:t xml:space="preserve">teikiamas tik EBVPD. Perkančioji organizacija su </w:t>
      </w:r>
      <w:r w:rsidRPr="00DA74D6">
        <w:rPr>
          <w:rFonts w:ascii="Verdana" w:hAnsi="Verdana"/>
          <w:color w:val="00B050"/>
          <w:sz w:val="22"/>
          <w:szCs w:val="22"/>
        </w:rPr>
        <w:t xml:space="preserve">pasiūlymu </w:t>
      </w:r>
      <w:r w:rsidRPr="00DA74D6">
        <w:rPr>
          <w:rFonts w:ascii="Verdana" w:hAnsi="Verdana"/>
          <w:sz w:val="22"/>
          <w:szCs w:val="22"/>
        </w:rPr>
        <w:t>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DA74D6">
        <w:rPr>
          <w:rFonts w:ascii="Verdana" w:hAnsi="Verdana"/>
          <w:sz w:val="22"/>
          <w:szCs w:val="22"/>
        </w:rPr>
        <w:t xml:space="preserve"> </w:t>
      </w:r>
    </w:p>
    <w:p w14:paraId="79B8607B" w14:textId="4F1AEA30"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Pašalinimo pagrindai taikomi tiekėjui (kai pasiūlymą teikia ūkio subjektų grupė – visiems tos grupės nariams) ir ūkio subjektams, kurių pajėgumais tiekėjas remiasi. </w:t>
      </w:r>
    </w:p>
    <w:p w14:paraId="315A42E7" w14:textId="77777777" w:rsidR="0007098E" w:rsidRPr="00DA74D6" w:rsidRDefault="316CCFD7" w:rsidP="496BE0B5">
      <w:pPr>
        <w:pStyle w:val="Betarp"/>
        <w:numPr>
          <w:ilvl w:val="0"/>
          <w:numId w:val="9"/>
        </w:numPr>
        <w:ind w:left="0" w:firstLine="851"/>
        <w:jc w:val="both"/>
        <w:rPr>
          <w:rFonts w:ascii="Verdana" w:eastAsia="Verdana" w:hAnsi="Verdana" w:cs="Verdana"/>
          <w:sz w:val="22"/>
          <w:szCs w:val="22"/>
        </w:rPr>
      </w:pPr>
      <w:r w:rsidRPr="00DA74D6">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A74D6">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71A357E4" w:rsidR="43A43B59" w:rsidRPr="00DA74D6" w:rsidRDefault="43A43B59" w:rsidP="496BE0B5">
      <w:pPr>
        <w:pStyle w:val="Betarp"/>
        <w:numPr>
          <w:ilvl w:val="0"/>
          <w:numId w:val="9"/>
        </w:numPr>
        <w:ind w:left="0" w:firstLine="851"/>
        <w:jc w:val="both"/>
        <w:rPr>
          <w:rFonts w:ascii="Verdana" w:eastAsia="Verdana" w:hAnsi="Verdana" w:cs="Verdana"/>
          <w:color w:val="000000" w:themeColor="text1"/>
          <w:sz w:val="22"/>
          <w:szCs w:val="22"/>
        </w:rPr>
      </w:pPr>
      <w:r w:rsidRPr="00DA74D6">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A74D6">
        <w:rPr>
          <w:rFonts w:ascii="Verdana" w:eastAsia="Verdana" w:hAnsi="Verdana" w:cs="Verdana"/>
          <w:sz w:val="22"/>
          <w:szCs w:val="22"/>
        </w:rPr>
        <w:t>Certis</w:t>
      </w:r>
      <w:proofErr w:type="spellEnd"/>
      <w:r w:rsidRPr="00DA74D6">
        <w:rPr>
          <w:rFonts w:ascii="Verdana" w:eastAsia="Verdana" w:hAnsi="Verdana" w:cs="Verdana"/>
          <w:sz w:val="22"/>
          <w:szCs w:val="22"/>
        </w:rPr>
        <w:t>“. Lentelės ketvirtame stulpelyje nurodomi doku</w:t>
      </w:r>
      <w:r w:rsidRPr="00DA74D6">
        <w:rPr>
          <w:rFonts w:ascii="Verdana" w:hAnsi="Verdana"/>
          <w:sz w:val="22"/>
          <w:szCs w:val="22"/>
        </w:rPr>
        <w:t>mentai, kuriuos turi pateikti Lietuvos Respublikoje registruoti tiekėjai. Dėl dokumentų, kuriuos turi pateikti užsienio šalių tiekėjai, informaciją Perkančioji organizacija pasitikrina „e-</w:t>
      </w:r>
      <w:proofErr w:type="spellStart"/>
      <w:r w:rsidRPr="00DA74D6">
        <w:rPr>
          <w:rFonts w:ascii="Verdana" w:hAnsi="Verdana"/>
          <w:sz w:val="22"/>
          <w:szCs w:val="22"/>
        </w:rPr>
        <w:t>Certis</w:t>
      </w:r>
      <w:proofErr w:type="spellEnd"/>
      <w:r w:rsidRPr="00DA74D6">
        <w:rPr>
          <w:rFonts w:ascii="Verdana" w:hAnsi="Verdana"/>
          <w:sz w:val="22"/>
          <w:szCs w:val="22"/>
        </w:rPr>
        <w:t xml:space="preserve">“, adresu </w:t>
      </w:r>
      <w:hyperlink r:id="rId8" w:history="1">
        <w:r w:rsidR="00372F8B" w:rsidRPr="00DA74D6">
          <w:rPr>
            <w:rStyle w:val="Hipersaitas"/>
            <w:rFonts w:ascii="Verdana" w:eastAsia="Calibri" w:hAnsi="Verdana" w:cs="Calibri"/>
            <w:sz w:val="22"/>
            <w:szCs w:val="22"/>
          </w:rPr>
          <w:t>https://ec.europa.eu/tools/ecertis/</w:t>
        </w:r>
      </w:hyperlink>
      <w:r w:rsidRPr="00DA74D6">
        <w:rPr>
          <w:rFonts w:ascii="Verdana" w:hAnsi="Verdana"/>
          <w:sz w:val="22"/>
          <w:szCs w:val="22"/>
        </w:rPr>
        <w:t xml:space="preserve">. </w:t>
      </w:r>
    </w:p>
    <w:p w14:paraId="23C75DE6" w14:textId="77777777"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Perkančioji organizacija nereikalauja iš tiekėjo pateikti dokumentų, patvirtinančių jo pašalinimo pagrindų nebuvimą, jeigu ji:</w:t>
      </w:r>
    </w:p>
    <w:p w14:paraId="3269FA07"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Default="00E2565D" w:rsidP="00E2565D">
      <w:pPr>
        <w:pStyle w:val="Betarp"/>
        <w:ind w:firstLine="851"/>
        <w:jc w:val="both"/>
        <w:rPr>
          <w:rFonts w:ascii="Verdana" w:hAnsi="Verdana" w:cs="Times New Roman"/>
          <w:color w:val="00B050"/>
          <w:sz w:val="22"/>
          <w:szCs w:val="22"/>
        </w:rPr>
      </w:pPr>
      <w:r w:rsidRPr="00DA74D6">
        <w:rPr>
          <w:rFonts w:ascii="Verdana" w:hAnsi="Verdana"/>
          <w:color w:val="00B050"/>
          <w:sz w:val="22"/>
          <w:szCs w:val="22"/>
        </w:rPr>
        <w:t xml:space="preserve">6¹. Nuo </w:t>
      </w:r>
      <w:r w:rsidRPr="00DA74D6">
        <w:rPr>
          <w:rFonts w:ascii="Verdana" w:hAnsi="Verdana" w:cs="Times New Roman"/>
          <w:color w:val="00B050"/>
          <w:sz w:val="22"/>
          <w:szCs w:val="22"/>
        </w:rPr>
        <w:t xml:space="preserve">2024-01-01 įsigaliojus VPĮ 25 straipsnio 1 dalies pakeitimui, atliekant supaprastintus pirkimus, kai tiekėjas pateikia EBVPD, pažymų, patvirtinančių VPĮ 46 straipsnyje nurodytų tiekėjo pašalinimo pagrindų nebuvimą, nereikalaujama. </w:t>
      </w:r>
      <w:r w:rsidRPr="00DA74D6">
        <w:rPr>
          <w:rFonts w:ascii="Verdana" w:hAnsi="Verdana" w:cs="Times New Roman"/>
          <w:color w:val="00B050"/>
          <w:sz w:val="22"/>
          <w:szCs w:val="22"/>
        </w:rPr>
        <w:lastRenderedPageBreak/>
        <w:t>Pažymų, patvirtinančių tiekėjo pašalinimo pagrindų nebuvimą, perkančioji organizacija gali reikalauti iš tiekėjų tik turėdama pagrįstų abejonių dėl šių tiekėjų patikimumo.</w:t>
      </w:r>
    </w:p>
    <w:p w14:paraId="54698FAC" w14:textId="07344CE0" w:rsidR="000B3775" w:rsidRPr="000B3775" w:rsidRDefault="000B3775" w:rsidP="00E2565D">
      <w:pPr>
        <w:pStyle w:val="Betarp"/>
        <w:ind w:firstLine="851"/>
        <w:jc w:val="both"/>
        <w:rPr>
          <w:rFonts w:ascii="Verdana" w:hAnsi="Verdana" w:cs="Times New Roman"/>
          <w:color w:val="00B050"/>
          <w:sz w:val="22"/>
          <w:szCs w:val="22"/>
        </w:rPr>
      </w:pPr>
      <w:r>
        <w:rPr>
          <w:rFonts w:ascii="Verdana" w:hAnsi="Verdana" w:cs="Times New Roman"/>
          <w:color w:val="00B050"/>
          <w:sz w:val="22"/>
          <w:szCs w:val="22"/>
        </w:rPr>
        <w:t>6</w:t>
      </w:r>
      <w:r>
        <w:rPr>
          <w:rStyle w:val="Puslapioinaosnuoroda"/>
          <w:rFonts w:ascii="Verdana" w:hAnsi="Verdana" w:cs="Times New Roman"/>
          <w:color w:val="00B050"/>
          <w:sz w:val="22"/>
          <w:szCs w:val="22"/>
        </w:rPr>
        <w:t>2</w:t>
      </w:r>
      <w:r>
        <w:rPr>
          <w:rFonts w:ascii="Verdana" w:hAnsi="Verdana" w:cs="Times New Roman"/>
          <w:color w:val="00B050"/>
          <w:sz w:val="22"/>
          <w:szCs w:val="22"/>
        </w:rPr>
        <w:t xml:space="preserve">. Nuo 2024-07-01 įsigaliojus PĮ 37 straipsnio 1 </w:t>
      </w:r>
      <w:r w:rsidRPr="000B3775">
        <w:rPr>
          <w:rFonts w:ascii="Verdana" w:hAnsi="Verdana" w:cs="Times New Roman"/>
          <w:color w:val="00B050"/>
          <w:sz w:val="22"/>
          <w:szCs w:val="22"/>
        </w:rPr>
        <w:t xml:space="preserve">dalies pakeitimui, </w:t>
      </w:r>
      <w:r>
        <w:rPr>
          <w:rFonts w:ascii="Verdana" w:hAnsi="Verdana" w:cs="Times New Roman"/>
          <w:color w:val="00B050"/>
          <w:sz w:val="22"/>
          <w:szCs w:val="22"/>
        </w:rPr>
        <w:t>a</w:t>
      </w:r>
      <w:r w:rsidRPr="000B3775">
        <w:rPr>
          <w:rFonts w:ascii="Verdana" w:hAnsi="Verdana"/>
          <w:color w:val="00B050"/>
        </w:rPr>
        <w:t xml:space="preserve">tliekant supaprastintus pirkimus, </w:t>
      </w:r>
      <w:r>
        <w:rPr>
          <w:rFonts w:ascii="Verdana" w:hAnsi="Verdana"/>
          <w:color w:val="00B050"/>
        </w:rPr>
        <w:t xml:space="preserve">kai tiekėjas pateikia EBVPD, </w:t>
      </w:r>
      <w:r w:rsidRPr="000B3775">
        <w:rPr>
          <w:rFonts w:ascii="Verdana" w:hAnsi="Verdana"/>
          <w:color w:val="00B050"/>
        </w:rPr>
        <w:t>pažymų,</w:t>
      </w:r>
      <w:r>
        <w:rPr>
          <w:rFonts w:ascii="Verdana" w:hAnsi="Verdana"/>
          <w:color w:val="00B050"/>
        </w:rPr>
        <w:t xml:space="preserve"> </w:t>
      </w:r>
      <w:r w:rsidRPr="000B3775">
        <w:rPr>
          <w:rFonts w:ascii="Verdana" w:hAnsi="Verdana"/>
          <w:color w:val="00B050"/>
        </w:rPr>
        <w:t xml:space="preserve">patvirtinančių </w:t>
      </w:r>
      <w:r>
        <w:rPr>
          <w:rFonts w:ascii="Verdana" w:hAnsi="Verdana"/>
          <w:color w:val="00B050"/>
        </w:rPr>
        <w:t>VPĮ</w:t>
      </w:r>
      <w:r w:rsidRPr="000B3775">
        <w:rPr>
          <w:rFonts w:ascii="Verdana" w:hAnsi="Verdana"/>
          <w:color w:val="00B050"/>
        </w:rPr>
        <w:t xml:space="preserve"> 46 straipsnyje nurodytų tiekėjo pašalinimo pagrindų nebuvimą, nereikalaujama. Pažymų, patvirtinančių tiekėjo pašalinimo pagrindų nebuvimą, perkantysis subjektas gali reikalauti iš tiekėjų tik turėdamas pagrįstų abejonių dėl šių tiekėjų patikimumo</w:t>
      </w:r>
      <w:r>
        <w:rPr>
          <w:rFonts w:ascii="Verdana" w:hAnsi="Verdana"/>
          <w:color w:val="00B050"/>
        </w:rPr>
        <w:t>.</w:t>
      </w:r>
    </w:p>
    <w:p w14:paraId="54282668" w14:textId="3F629F62" w:rsidR="0007098E" w:rsidRPr="00DA74D6" w:rsidRDefault="316CCFD7" w:rsidP="00E2565D">
      <w:pPr>
        <w:pStyle w:val="Betarp"/>
        <w:numPr>
          <w:ilvl w:val="0"/>
          <w:numId w:val="9"/>
        </w:numPr>
        <w:ind w:left="0" w:firstLine="851"/>
        <w:jc w:val="both"/>
        <w:rPr>
          <w:rFonts w:ascii="Verdana" w:hAnsi="Verdana"/>
          <w:sz w:val="22"/>
          <w:szCs w:val="22"/>
        </w:rPr>
      </w:pPr>
      <w:r w:rsidRPr="00DA74D6">
        <w:rPr>
          <w:rFonts w:ascii="Verdana" w:hAnsi="Verdana" w:cs="Times New Roman"/>
          <w:sz w:val="22"/>
          <w:szCs w:val="22"/>
        </w:rPr>
        <w:t>Jeigu tiekėjas negali pateikti</w:t>
      </w:r>
      <w:r w:rsidRPr="00DA74D6">
        <w:rPr>
          <w:rFonts w:ascii="Verdana" w:hAnsi="Verdana"/>
          <w:sz w:val="22"/>
          <w:szCs w:val="22"/>
        </w:rPr>
        <w:t xml:space="preserve"> nurodytų dokumentų, įrodančių, kad nėra pašalinimo pagrindų, numatytų </w:t>
      </w:r>
      <w:r w:rsidR="2C637F02" w:rsidRPr="00DA74D6">
        <w:rPr>
          <w:rFonts w:ascii="Verdana" w:hAnsi="Verdana"/>
          <w:sz w:val="22"/>
          <w:szCs w:val="22"/>
        </w:rPr>
        <w:t>VPĮ</w:t>
      </w:r>
      <w:r w:rsidRPr="00DA74D6">
        <w:rPr>
          <w:rFonts w:ascii="Verdana" w:hAnsi="Verdana"/>
          <w:sz w:val="22"/>
          <w:szCs w:val="22"/>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priesaikos deklaracija;</w:t>
      </w:r>
    </w:p>
    <w:p w14:paraId="10DF111B" w14:textId="4614222F" w:rsidR="00404BCE" w:rsidRPr="00DA74D6" w:rsidRDefault="00EE0CB1" w:rsidP="0068119C">
      <w:pPr>
        <w:ind w:firstLine="851"/>
        <w:jc w:val="both"/>
      </w:pPr>
      <w:r w:rsidRPr="00DA74D6">
        <w:rPr>
          <w:rFonts w:ascii="Verdana" w:hAnsi="Verdana"/>
          <w:sz w:val="22"/>
          <w:szCs w:val="22"/>
        </w:rPr>
        <w:t>7</w:t>
      </w:r>
      <w:r w:rsidR="006A2BC3" w:rsidRPr="00DA74D6">
        <w:rPr>
          <w:rFonts w:ascii="Verdana" w:hAnsi="Verdana"/>
          <w:sz w:val="22"/>
          <w:szCs w:val="22"/>
        </w:rPr>
        <w:t xml:space="preserve">.2. </w:t>
      </w:r>
      <w:r w:rsidR="0007098E" w:rsidRPr="00DA74D6">
        <w:rPr>
          <w:rFonts w:ascii="Verdana" w:hAnsi="Verdana"/>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DA74D6" w:rsidRDefault="00404BCE"/>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DA74D6" w14:paraId="32A111A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DA74D6" w:rsidRDefault="00805F54" w:rsidP="00B21D0F">
            <w:pPr>
              <w:pStyle w:val="Betarp"/>
              <w:ind w:left="32"/>
              <w:jc w:val="center"/>
              <w:rPr>
                <w:rFonts w:ascii="Verdana" w:hAnsi="Verdana" w:cstheme="minorHAnsi"/>
                <w:b/>
                <w:bCs/>
                <w:sz w:val="22"/>
                <w:szCs w:val="22"/>
              </w:rPr>
            </w:pPr>
            <w:r w:rsidRPr="00DA74D6">
              <w:rPr>
                <w:rFonts w:ascii="Verdana" w:hAnsi="Verdana" w:cstheme="minorHAns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DA74D6" w:rsidRDefault="00805F54" w:rsidP="00B21D0F">
            <w:pPr>
              <w:pStyle w:val="Betarp"/>
              <w:jc w:val="center"/>
              <w:rPr>
                <w:rFonts w:ascii="Verdana" w:hAnsi="Verdana" w:cstheme="minorHAnsi"/>
                <w:bCs/>
                <w:sz w:val="22"/>
                <w:szCs w:val="22"/>
                <w:lang w:eastAsia="en-US"/>
              </w:rPr>
            </w:pPr>
            <w:r w:rsidRPr="00DA74D6">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DA74D6" w:rsidRDefault="00FB1CCA" w:rsidP="005859BE">
            <w:pPr>
              <w:pStyle w:val="Betarp"/>
              <w:jc w:val="center"/>
              <w:rPr>
                <w:rFonts w:ascii="Verdana" w:eastAsia="Yu Mincho" w:hAnsi="Verdana" w:cs="Arial"/>
                <w:b/>
                <w:bCs/>
              </w:rPr>
            </w:pPr>
            <w:r w:rsidRPr="00DA74D6">
              <w:rPr>
                <w:rFonts w:ascii="Verdana" w:eastAsia="Yu Mincho" w:hAnsi="Verdana" w:cs="Arial"/>
                <w:b/>
                <w:bCs/>
              </w:rPr>
              <w:t xml:space="preserve">VPĮ straipsnis,  dalis, punktas bei </w:t>
            </w:r>
            <w:r w:rsidR="00805F54" w:rsidRPr="00DA74D6">
              <w:rPr>
                <w:rFonts w:ascii="Verdana" w:eastAsia="Yu Mincho" w:hAnsi="Verdana" w:cs="Arial"/>
                <w:b/>
                <w:bCs/>
              </w:rPr>
              <w:t>EBVPD formos dalis pildymui</w:t>
            </w:r>
            <w:r w:rsidR="00787677" w:rsidRPr="00DA74D6">
              <w:rPr>
                <w:rFonts w:ascii="Verdana" w:eastAsia="Yu Mincho" w:hAnsi="Verdana" w:cs="Arial"/>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DA74D6" w:rsidRDefault="00805F54" w:rsidP="00B21D0F">
            <w:pPr>
              <w:pStyle w:val="Betarp"/>
              <w:jc w:val="center"/>
              <w:rPr>
                <w:rFonts w:ascii="Verdana" w:hAnsi="Verdana" w:cstheme="minorHAnsi"/>
                <w:bCs/>
                <w:iCs/>
                <w:sz w:val="22"/>
                <w:szCs w:val="22"/>
                <w:lang w:eastAsia="en-US"/>
              </w:rPr>
            </w:pPr>
            <w:r w:rsidRPr="00DA74D6">
              <w:rPr>
                <w:rFonts w:ascii="Verdana" w:hAnsi="Verdana" w:cstheme="minorHAnsi"/>
                <w:b/>
                <w:sz w:val="22"/>
                <w:szCs w:val="22"/>
              </w:rPr>
              <w:t>Pašalinimo pagrindų nebuvimą įrodantys dokumentai</w:t>
            </w:r>
          </w:p>
        </w:tc>
      </w:tr>
      <w:tr w:rsidR="00805F54" w:rsidRPr="00DA74D6" w14:paraId="04AE5140" w14:textId="77777777" w:rsidTr="00236E61">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2D485E14" w:rsidR="00805F54" w:rsidRPr="00DA74D6" w:rsidRDefault="00805F54" w:rsidP="39658640">
            <w:pPr>
              <w:pStyle w:val="Betarp"/>
              <w:jc w:val="both"/>
              <w:rPr>
                <w:rFonts w:ascii="Verdana" w:hAnsi="Verdana"/>
                <w:sz w:val="22"/>
                <w:szCs w:val="22"/>
                <w:lang w:eastAsia="en-US"/>
              </w:rPr>
            </w:pPr>
            <w:r w:rsidRPr="00DA74D6">
              <w:rPr>
                <w:rFonts w:ascii="Verdana" w:hAnsi="Verdana"/>
                <w:b/>
                <w:bCs/>
                <w:color w:val="7030A0"/>
                <w:sz w:val="22"/>
                <w:szCs w:val="22"/>
                <w:lang w:eastAsia="en-US"/>
              </w:rPr>
              <w:t>Privalomi</w:t>
            </w:r>
            <w:r w:rsidRPr="00DA74D6">
              <w:rPr>
                <w:rStyle w:val="Puslapioinaosnuoroda"/>
                <w:rFonts w:ascii="Verdana" w:hAnsi="Verdana"/>
                <w:b/>
                <w:bCs/>
                <w:color w:val="7030A0"/>
                <w:sz w:val="22"/>
                <w:szCs w:val="22"/>
                <w:lang w:eastAsia="en-US"/>
              </w:rPr>
              <w:footnoteReference w:id="2"/>
            </w:r>
            <w:r w:rsidRPr="00DA74D6">
              <w:rPr>
                <w:rFonts w:ascii="Verdana" w:hAnsi="Verdana"/>
                <w:b/>
                <w:bCs/>
                <w:color w:val="7030A0"/>
                <w:sz w:val="22"/>
                <w:szCs w:val="22"/>
                <w:lang w:eastAsia="en-US"/>
              </w:rPr>
              <w:t xml:space="preserve"> pašalinimo pagrindai pagal VPĮ 46 straipsnio 1 – 4 dalių nuostatas</w:t>
            </w:r>
          </w:p>
        </w:tc>
      </w:tr>
      <w:tr w:rsidR="00805F54" w:rsidRPr="00DA74D6" w14:paraId="2D28F62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Tiekėjas arba jo atsakingas asmuo, nurodytas VPĮ 46 straipsnio 2 dalies 2 punkte, nuteistas už šią nusikalstamą veiką:</w:t>
            </w:r>
          </w:p>
          <w:p w14:paraId="0A06DD1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dalyvavimą nusikalstamame susivienijime, jo organizavimą ar vadovavimą jam;</w:t>
            </w:r>
          </w:p>
          <w:p w14:paraId="5E971278" w14:textId="7ECA6206" w:rsidR="008A008D" w:rsidRPr="00DA74D6" w:rsidRDefault="00805F54" w:rsidP="008A008D">
            <w:pPr>
              <w:pStyle w:val="Betarp"/>
              <w:jc w:val="both"/>
              <w:rPr>
                <w:rFonts w:ascii="Verdana" w:hAnsi="Verdana"/>
                <w:color w:val="00B050"/>
                <w:sz w:val="22"/>
                <w:szCs w:val="22"/>
              </w:rPr>
            </w:pPr>
            <w:r w:rsidRPr="00DA74D6">
              <w:rPr>
                <w:rFonts w:ascii="Verdana" w:hAnsi="Verdana" w:cstheme="minorHAnsi"/>
                <w:bCs/>
                <w:sz w:val="22"/>
                <w:szCs w:val="22"/>
                <w:lang w:eastAsia="en-US"/>
              </w:rPr>
              <w:t xml:space="preserve">2) </w:t>
            </w:r>
            <w:r w:rsidR="008A008D" w:rsidRPr="00DA74D6">
              <w:rPr>
                <w:rFonts w:ascii="Verdana" w:hAnsi="Verdana"/>
                <w:color w:val="00B050"/>
                <w:sz w:val="22"/>
                <w:szCs w:val="22"/>
              </w:rPr>
              <w:t>tiekėjo, kuris yra juridinis asmuo, kita organizacija ar jos </w:t>
            </w:r>
            <w:r w:rsidR="008A008D" w:rsidRPr="00DA74D6">
              <w:rPr>
                <w:rFonts w:ascii="Verdana" w:hAnsi="Verdana"/>
                <w:b/>
                <w:bCs/>
                <w:color w:val="00B050"/>
                <w:sz w:val="22"/>
                <w:szCs w:val="22"/>
              </w:rPr>
              <w:t>struktūrinis</w:t>
            </w:r>
            <w:r w:rsidR="008A008D" w:rsidRPr="00DA74D6">
              <w:rPr>
                <w:rFonts w:ascii="Verdana" w:hAnsi="Verdana"/>
                <w:color w:val="00B050"/>
                <w:sz w:val="22"/>
                <w:szCs w:val="22"/>
              </w:rPr>
              <w:t xml:space="preserve"> padalinys, vadovo, kito valdymo ar priežiūros organo </w:t>
            </w:r>
            <w:r w:rsidR="008A008D" w:rsidRPr="00DA74D6">
              <w:rPr>
                <w:rFonts w:ascii="Verdana" w:hAnsi="Verdana"/>
                <w:color w:val="00B050"/>
                <w:sz w:val="22"/>
                <w:szCs w:val="22"/>
              </w:rPr>
              <w:lastRenderedPageBreak/>
              <w:t>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0E81134" w14:textId="230312E5"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w:t>
            </w:r>
            <w:r w:rsidR="00867990" w:rsidRPr="00DA74D6">
              <w:rPr>
                <w:rFonts w:ascii="Verdana" w:hAnsi="Verdana" w:cstheme="minorHAnsi"/>
                <w:bCs/>
                <w:color w:val="00B050"/>
                <w:sz w:val="22"/>
                <w:szCs w:val="22"/>
                <w:lang w:eastAsia="en-US"/>
              </w:rPr>
              <w:t xml:space="preserve">tiekėjo, kuris yra juridinis asmuo, kita organizacija ar jos </w:t>
            </w:r>
            <w:r w:rsidR="00867990" w:rsidRPr="00DA74D6">
              <w:rPr>
                <w:rFonts w:ascii="Verdana" w:hAnsi="Verdana" w:cstheme="minorHAnsi"/>
                <w:b/>
                <w:color w:val="00B050"/>
                <w:sz w:val="22"/>
                <w:szCs w:val="22"/>
                <w:lang w:eastAsia="en-US"/>
              </w:rPr>
              <w:t>struktūrinis</w:t>
            </w:r>
            <w:r w:rsidR="00867990" w:rsidRPr="00DA74D6">
              <w:rPr>
                <w:rFonts w:ascii="Verdana" w:hAnsi="Verdana" w:cstheme="minorHAnsi"/>
                <w:bCs/>
                <w:color w:val="00B050"/>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1E8B2B7"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4) nusikalstamą bankrotą;</w:t>
            </w:r>
          </w:p>
          <w:p w14:paraId="571CBA25"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5) teroristinį ir su teroristine veikla susijusį nusikaltimą;</w:t>
            </w:r>
          </w:p>
          <w:p w14:paraId="041E08F8"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6) nusikalstamu būdu gauto turto legalizavimą;</w:t>
            </w:r>
          </w:p>
          <w:p w14:paraId="0F4ACF50"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7) prekybą žmonėmis, vaiko pirkimą arba pardavimą;</w:t>
            </w:r>
          </w:p>
          <w:p w14:paraId="43FFF2E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lastRenderedPageBreak/>
              <w:t>8) kitos valstybės tiekėjo atliktą nusikaltimą, apibrėžtą Direktyvos 2014/24/ES 57 straipsnio 1 dalyje išvardytus Europos Sąjungos teisės aktus įgyvendinančiuose kitų valstybių teisės aktuose.</w:t>
            </w:r>
          </w:p>
          <w:p w14:paraId="4D163C4B" w14:textId="77777777" w:rsidR="00805F54" w:rsidRPr="00DA74D6" w:rsidRDefault="00805F54" w:rsidP="00290CC0">
            <w:pPr>
              <w:pStyle w:val="Betarp"/>
              <w:jc w:val="both"/>
              <w:rPr>
                <w:rFonts w:ascii="Verdana" w:hAnsi="Verdana" w:cstheme="minorHAnsi"/>
                <w:b/>
                <w:bCs/>
                <w:sz w:val="22"/>
                <w:szCs w:val="22"/>
                <w:lang w:eastAsia="en-US"/>
              </w:rPr>
            </w:pPr>
          </w:p>
          <w:p w14:paraId="6913E1C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arba jo atsakingas asmuo nuteistas už aukščiau nurodytą nusikalstamą veiką, kai dėl:</w:t>
            </w:r>
          </w:p>
          <w:p w14:paraId="3ACAB6DD" w14:textId="06F2BF16"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680A8795" w14:textId="055B89A2" w:rsidR="00E2565D" w:rsidRPr="00DA74D6" w:rsidRDefault="00E2565D" w:rsidP="00AD02FA">
            <w:pPr>
              <w:pStyle w:val="Betarp"/>
              <w:jc w:val="both"/>
              <w:rPr>
                <w:rFonts w:ascii="Verdana" w:hAnsi="Verdana" w:cstheme="minorHAnsi"/>
                <w:b/>
                <w:bCs/>
                <w:sz w:val="22"/>
                <w:szCs w:val="22"/>
                <w:lang w:eastAsia="en-US"/>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DA74D6" w:rsidRDefault="00FB1CCA" w:rsidP="001C3EF8">
            <w:pPr>
              <w:pStyle w:val="Betarp"/>
              <w:jc w:val="both"/>
              <w:rPr>
                <w:rFonts w:ascii="Verdana" w:eastAsia="Yu Mincho" w:hAnsi="Verdana" w:cs="Arial"/>
                <w:b/>
                <w:bCs/>
                <w:sz w:val="22"/>
                <w:szCs w:val="22"/>
                <w:lang w:eastAsia="en-US"/>
              </w:rPr>
            </w:pPr>
            <w:r w:rsidRPr="00DA74D6">
              <w:rPr>
                <w:rFonts w:ascii="Verdana" w:eastAsia="Yu Mincho" w:hAnsi="Verdana" w:cs="Arial"/>
                <w:b/>
                <w:bCs/>
                <w:sz w:val="22"/>
                <w:szCs w:val="22"/>
                <w:lang w:eastAsia="en-US"/>
              </w:rPr>
              <w:lastRenderedPageBreak/>
              <w:t>VPĮ 46 straipsnio 1 dalis</w:t>
            </w:r>
          </w:p>
          <w:p w14:paraId="05603EEB" w14:textId="77777777" w:rsidR="00FB1CCA" w:rsidRPr="00DA74D6" w:rsidRDefault="00FB1CCA" w:rsidP="001C3EF8">
            <w:pPr>
              <w:pStyle w:val="Betarp"/>
              <w:jc w:val="both"/>
              <w:rPr>
                <w:rFonts w:ascii="Verdana" w:eastAsia="Yu Mincho" w:hAnsi="Verdana" w:cs="Arial"/>
                <w:sz w:val="22"/>
                <w:szCs w:val="22"/>
                <w:lang w:eastAsia="en-US"/>
              </w:rPr>
            </w:pPr>
          </w:p>
          <w:p w14:paraId="2F16B890" w14:textId="38576DA8" w:rsidR="00805F54"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805F54" w:rsidRPr="00DA74D6">
              <w:rPr>
                <w:rFonts w:ascii="Verdana" w:eastAsia="Yu Mincho" w:hAnsi="Verdana" w:cs="Arial"/>
                <w:sz w:val="22"/>
                <w:szCs w:val="22"/>
                <w:lang w:eastAsia="en-US"/>
              </w:rPr>
              <w:t>III dalies A1</w:t>
            </w:r>
            <w:r w:rsidR="00625EFE" w:rsidRPr="00DA74D6">
              <w:rPr>
                <w:rFonts w:ascii="Verdana" w:eastAsia="Yu Mincho" w:hAnsi="Verdana" w:cs="Arial"/>
                <w:sz w:val="22"/>
                <w:szCs w:val="22"/>
                <w:lang w:eastAsia="en-US"/>
              </w:rPr>
              <w:t xml:space="preserve">-A6 </w:t>
            </w:r>
            <w:r w:rsidR="00805F54" w:rsidRPr="00DA74D6">
              <w:rPr>
                <w:rFonts w:ascii="Verdana" w:eastAsia="Yu Mincho" w:hAnsi="Verdana" w:cs="Arial"/>
                <w:sz w:val="22"/>
                <w:szCs w:val="22"/>
                <w:lang w:eastAsia="en-US"/>
              </w:rPr>
              <w:t>punkt</w:t>
            </w:r>
            <w:r w:rsidR="00625EFE" w:rsidRPr="00DA74D6">
              <w:rPr>
                <w:rFonts w:ascii="Verdana" w:eastAsia="Yu Mincho" w:hAnsi="Verdana" w:cs="Arial"/>
                <w:sz w:val="22"/>
                <w:szCs w:val="22"/>
                <w:lang w:eastAsia="en-US"/>
              </w:rPr>
              <w:t>ai</w:t>
            </w:r>
          </w:p>
          <w:p w14:paraId="78A8475A" w14:textId="77777777" w:rsidR="00B548E2" w:rsidRPr="00DA74D6" w:rsidRDefault="00B548E2" w:rsidP="001C3EF8">
            <w:pPr>
              <w:pStyle w:val="Betarp"/>
              <w:jc w:val="both"/>
              <w:rPr>
                <w:rFonts w:ascii="Verdana" w:eastAsia="Yu Mincho" w:hAnsi="Verdana" w:cs="Arial"/>
                <w:sz w:val="22"/>
                <w:szCs w:val="22"/>
                <w:lang w:eastAsia="en-US"/>
              </w:rPr>
            </w:pPr>
          </w:p>
          <w:p w14:paraId="568DCC81" w14:textId="75ED702F" w:rsidR="00B548E2"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B548E2" w:rsidRPr="00DA74D6">
              <w:rPr>
                <w:rFonts w:ascii="Verdana" w:eastAsia="Yu Mincho" w:hAnsi="Verdana" w:cs="Arial"/>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DA74D6" w:rsidRDefault="00805F54" w:rsidP="006A6F2F">
            <w:pPr>
              <w:pStyle w:val="Betarp"/>
              <w:jc w:val="both"/>
              <w:rPr>
                <w:rFonts w:ascii="Verdana" w:hAnsi="Verdana"/>
                <w:sz w:val="22"/>
                <w:szCs w:val="22"/>
              </w:rPr>
            </w:pPr>
            <w:r w:rsidRPr="00DA74D6">
              <w:rPr>
                <w:rFonts w:ascii="Verdana" w:hAnsi="Verdana"/>
                <w:sz w:val="22"/>
                <w:szCs w:val="22"/>
                <w:lang w:eastAsia="en-US"/>
              </w:rPr>
              <w:t xml:space="preserve">Iš Lietuvoje įsteigtų subjektų </w:t>
            </w:r>
            <w:r w:rsidR="006A6F2F" w:rsidRPr="00DA74D6">
              <w:rPr>
                <w:rFonts w:ascii="Verdana" w:hAnsi="Verdana"/>
                <w:sz w:val="22"/>
                <w:szCs w:val="22"/>
                <w:lang w:eastAsia="en-US"/>
              </w:rPr>
              <w:t>reikalaujama:</w:t>
            </w:r>
          </w:p>
          <w:p w14:paraId="65CF0289" w14:textId="4CC7957B"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išraš</w:t>
            </w:r>
            <w:r w:rsidR="004F43FB" w:rsidRPr="00DA74D6">
              <w:rPr>
                <w:rFonts w:ascii="Verdana" w:hAnsi="Verdana"/>
                <w:sz w:val="22"/>
                <w:szCs w:val="22"/>
              </w:rPr>
              <w:t>o</w:t>
            </w:r>
            <w:r w:rsidRPr="00DA74D6">
              <w:rPr>
                <w:rFonts w:ascii="Verdana" w:hAnsi="Verdana"/>
                <w:sz w:val="22"/>
                <w:szCs w:val="22"/>
              </w:rPr>
              <w:t xml:space="preserve"> iš teismo sprendimo arba</w:t>
            </w:r>
          </w:p>
          <w:p w14:paraId="51A13F20" w14:textId="25B4E0C4"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Informatikos ir ryšių departamento prie Vidaus reikalų ministerijos pažym</w:t>
            </w:r>
            <w:r w:rsidR="004F43FB" w:rsidRPr="00DA74D6">
              <w:rPr>
                <w:rFonts w:ascii="Verdana" w:hAnsi="Verdana"/>
                <w:sz w:val="22"/>
                <w:szCs w:val="22"/>
              </w:rPr>
              <w:t>os</w:t>
            </w:r>
            <w:r w:rsidRPr="00DA74D6">
              <w:rPr>
                <w:rFonts w:ascii="Verdana" w:hAnsi="Verdana"/>
                <w:sz w:val="22"/>
                <w:szCs w:val="22"/>
              </w:rPr>
              <w:t>, arba</w:t>
            </w:r>
          </w:p>
          <w:p w14:paraId="31FF840B" w14:textId="14D9DD07" w:rsidR="00805F54" w:rsidRPr="00DA74D6" w:rsidRDefault="5C47E7C8" w:rsidP="00290CC0">
            <w:pPr>
              <w:pStyle w:val="Betarp"/>
              <w:numPr>
                <w:ilvl w:val="0"/>
                <w:numId w:val="4"/>
              </w:numPr>
              <w:ind w:left="314"/>
              <w:jc w:val="both"/>
              <w:rPr>
                <w:rFonts w:ascii="Verdana" w:hAnsi="Verdana"/>
                <w:b/>
                <w:bCs/>
                <w:sz w:val="22"/>
                <w:szCs w:val="22"/>
              </w:rPr>
            </w:pPr>
            <w:r w:rsidRPr="00DA74D6">
              <w:rPr>
                <w:rFonts w:ascii="Verdana" w:hAnsi="Verdana"/>
                <w:sz w:val="22"/>
                <w:szCs w:val="22"/>
              </w:rPr>
              <w:t>v</w:t>
            </w:r>
            <w:r w:rsidR="667EEFFF" w:rsidRPr="00DA74D6">
              <w:rPr>
                <w:rFonts w:ascii="Verdana" w:hAnsi="Verdana"/>
                <w:sz w:val="22"/>
                <w:szCs w:val="22"/>
              </w:rPr>
              <w:t>alstybės įmonės Registrų centro Lietuvos Respublikos Vyriausybės nustatyta tvarka išduot</w:t>
            </w:r>
            <w:r w:rsidR="1BD4208A" w:rsidRPr="00DA74D6">
              <w:rPr>
                <w:rFonts w:ascii="Verdana" w:hAnsi="Verdana"/>
                <w:sz w:val="22"/>
                <w:szCs w:val="22"/>
              </w:rPr>
              <w:t>o</w:t>
            </w:r>
            <w:r w:rsidR="667EEFFF" w:rsidRPr="00DA74D6">
              <w:rPr>
                <w:rFonts w:ascii="Verdana" w:hAnsi="Verdana"/>
                <w:sz w:val="22"/>
                <w:szCs w:val="22"/>
              </w:rPr>
              <w:t xml:space="preserve"> dokument</w:t>
            </w:r>
            <w:r w:rsidR="1BD4208A" w:rsidRPr="00DA74D6">
              <w:rPr>
                <w:rFonts w:ascii="Verdana" w:hAnsi="Verdana"/>
                <w:sz w:val="22"/>
                <w:szCs w:val="22"/>
              </w:rPr>
              <w:t>o</w:t>
            </w:r>
            <w:r w:rsidR="667EEFFF" w:rsidRPr="00DA74D6">
              <w:rPr>
                <w:rFonts w:ascii="Verdana" w:hAnsi="Verdana"/>
                <w:sz w:val="22"/>
                <w:szCs w:val="22"/>
              </w:rPr>
              <w:t xml:space="preserve">, </w:t>
            </w:r>
            <w:r w:rsidR="1BD4208A" w:rsidRPr="00DA74D6">
              <w:rPr>
                <w:rFonts w:ascii="Verdana" w:hAnsi="Verdana"/>
                <w:sz w:val="22"/>
                <w:szCs w:val="22"/>
              </w:rPr>
              <w:t>patvirtinančio</w:t>
            </w:r>
            <w:r w:rsidR="667EEFFF" w:rsidRPr="00DA74D6">
              <w:rPr>
                <w:rFonts w:ascii="Verdana" w:hAnsi="Verdana"/>
                <w:sz w:val="22"/>
                <w:szCs w:val="22"/>
              </w:rPr>
              <w:t xml:space="preserve"> jungtinius kompetentingų institucijų tvarkomus duomenis</w:t>
            </w:r>
            <w:r w:rsidR="52610686" w:rsidRPr="00DA74D6">
              <w:rPr>
                <w:rFonts w:ascii="Verdana" w:hAnsi="Verdana"/>
                <w:sz w:val="22"/>
                <w:szCs w:val="22"/>
              </w:rPr>
              <w:t>.</w:t>
            </w:r>
          </w:p>
          <w:p w14:paraId="08269C15" w14:textId="77777777" w:rsidR="00275429" w:rsidRPr="00DA74D6" w:rsidRDefault="00275429" w:rsidP="00275429">
            <w:pPr>
              <w:pStyle w:val="Betarp"/>
              <w:jc w:val="both"/>
              <w:rPr>
                <w:rFonts w:ascii="Verdana" w:hAnsi="Verdana"/>
                <w:sz w:val="22"/>
                <w:szCs w:val="22"/>
                <w:lang w:eastAsia="en-US"/>
              </w:rPr>
            </w:pPr>
          </w:p>
          <w:p w14:paraId="3112119A" w14:textId="1ABAB7B7" w:rsidR="00275429" w:rsidRPr="00DA74D6" w:rsidRDefault="00275429" w:rsidP="00275429">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2797689" w14:textId="3AF8A271" w:rsidR="00805F54" w:rsidRPr="00DA74D6" w:rsidRDefault="667EEFF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lastRenderedPageBreak/>
              <w:t>atitinkamos užsienio šalies institucijos dokumento</w:t>
            </w:r>
            <w:r w:rsidR="00805F54" w:rsidRPr="00DA74D6">
              <w:rPr>
                <w:rStyle w:val="Puslapioinaosnuoroda"/>
                <w:rFonts w:ascii="Verdana" w:hAnsi="Verdana"/>
                <w:sz w:val="22"/>
                <w:szCs w:val="22"/>
              </w:rPr>
              <w:footnoteReference w:id="3"/>
            </w:r>
            <w:r w:rsidR="647AC547" w:rsidRPr="00DA74D6">
              <w:rPr>
                <w:rFonts w:ascii="Verdana" w:hAnsi="Verdana"/>
                <w:sz w:val="22"/>
                <w:szCs w:val="22"/>
              </w:rPr>
              <w:t>.</w:t>
            </w:r>
          </w:p>
          <w:p w14:paraId="18764C9A" w14:textId="77777777" w:rsidR="00275429" w:rsidRPr="00DA74D6" w:rsidRDefault="00275429" w:rsidP="001C3EF8">
            <w:pPr>
              <w:pStyle w:val="Betarp"/>
              <w:jc w:val="both"/>
              <w:rPr>
                <w:rFonts w:ascii="Verdana" w:hAnsi="Verdana"/>
                <w:sz w:val="22"/>
                <w:szCs w:val="22"/>
              </w:rPr>
            </w:pPr>
          </w:p>
          <w:p w14:paraId="78C525C1" w14:textId="2FFD3076" w:rsidR="00805F54" w:rsidRPr="00DA74D6" w:rsidRDefault="00275429" w:rsidP="001C3EF8">
            <w:pPr>
              <w:pStyle w:val="Betarp"/>
              <w:jc w:val="both"/>
              <w:rPr>
                <w:rFonts w:ascii="Verdana" w:hAnsi="Verdana"/>
                <w:color w:val="7030A0"/>
                <w:sz w:val="22"/>
                <w:szCs w:val="22"/>
              </w:rPr>
            </w:pPr>
            <w:r w:rsidRPr="00DA74D6">
              <w:rPr>
                <w:rFonts w:ascii="Verdana" w:hAnsi="Verdana"/>
                <w:sz w:val="22"/>
                <w:szCs w:val="22"/>
              </w:rPr>
              <w:t xml:space="preserve">Nurodyti dokumentai turi būti </w:t>
            </w:r>
            <w:r w:rsidR="00805F54" w:rsidRPr="00DA74D6">
              <w:rPr>
                <w:rFonts w:ascii="Verdana" w:hAnsi="Verdana"/>
                <w:sz w:val="22"/>
                <w:szCs w:val="22"/>
              </w:rPr>
              <w:t>išduot</w:t>
            </w:r>
            <w:r w:rsidRPr="00DA74D6">
              <w:rPr>
                <w:rFonts w:ascii="Verdana" w:hAnsi="Verdana"/>
                <w:sz w:val="22"/>
                <w:szCs w:val="22"/>
              </w:rPr>
              <w:t>i</w:t>
            </w:r>
            <w:r w:rsidR="00805F54" w:rsidRPr="00DA74D6">
              <w:rPr>
                <w:rFonts w:ascii="Verdana" w:hAnsi="Verdana"/>
                <w:sz w:val="22"/>
                <w:szCs w:val="22"/>
              </w:rPr>
              <w:t xml:space="preserve"> ne anksčiau kaip </w:t>
            </w:r>
            <w:r w:rsidR="00865B74" w:rsidRPr="00DA74D6">
              <w:rPr>
                <w:rFonts w:ascii="Verdana" w:hAnsi="Verdana"/>
                <w:color w:val="00B050"/>
                <w:sz w:val="22"/>
                <w:szCs w:val="22"/>
              </w:rPr>
              <w:t xml:space="preserve">180 </w:t>
            </w:r>
            <w:r w:rsidR="00805F54" w:rsidRPr="00DA74D6">
              <w:rPr>
                <w:rFonts w:ascii="Verdana" w:hAnsi="Verdana"/>
                <w:color w:val="00B050"/>
                <w:sz w:val="22"/>
                <w:szCs w:val="22"/>
              </w:rPr>
              <w:t xml:space="preserve">dienų </w:t>
            </w:r>
            <w:r w:rsidR="00805F54" w:rsidRPr="00DA74D6">
              <w:rPr>
                <w:rFonts w:ascii="Verdana" w:hAnsi="Verdana"/>
                <w:sz w:val="22"/>
                <w:szCs w:val="22"/>
              </w:rPr>
              <w:t xml:space="preserve">iki </w:t>
            </w:r>
            <w:r w:rsidR="00805F54"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805F54" w:rsidRPr="00DA74D6">
              <w:rPr>
                <w:rFonts w:ascii="Verdana" w:eastAsia="Times New Roman" w:hAnsi="Verdana"/>
                <w:i/>
                <w:iCs/>
                <w:sz w:val="22"/>
                <w:szCs w:val="22"/>
              </w:rPr>
              <w:t xml:space="preserve"> turės pateikti pašalinimo pagrindų nebuvimą patvirtinančius dok</w:t>
            </w:r>
            <w:r w:rsidR="00805F54" w:rsidRPr="00DA74D6">
              <w:rPr>
                <w:rFonts w:ascii="Verdana" w:eastAsia="Times New Roman" w:hAnsi="Verdana"/>
                <w:sz w:val="22"/>
                <w:szCs w:val="22"/>
              </w:rPr>
              <w:t>umentus</w:t>
            </w:r>
            <w:r w:rsidR="00805F54" w:rsidRPr="00DA74D6">
              <w:rPr>
                <w:rFonts w:ascii="Verdana" w:hAnsi="Verdana"/>
                <w:sz w:val="22"/>
                <w:szCs w:val="22"/>
              </w:rPr>
              <w:t>.</w:t>
            </w:r>
            <w:r w:rsidR="00CA1DBE" w:rsidRPr="00DA74D6">
              <w:rPr>
                <w:rFonts w:ascii="Verdana" w:hAnsi="Verdana"/>
                <w:sz w:val="22"/>
                <w:szCs w:val="22"/>
              </w:rPr>
              <w:t xml:space="preserve"> </w:t>
            </w:r>
            <w:r w:rsidR="00CA1DBE" w:rsidRPr="00DA74D6">
              <w:rPr>
                <w:rFonts w:ascii="Verdana" w:hAnsi="Verdana"/>
                <w:b/>
                <w:bCs/>
                <w:i/>
                <w:iCs/>
                <w:color w:val="000000" w:themeColor="text1"/>
                <w:sz w:val="22"/>
                <w:szCs w:val="22"/>
              </w:rPr>
              <w:t>Pavyzdys</w:t>
            </w:r>
            <w:r w:rsidR="00CA1DBE" w:rsidRPr="00DA74D6">
              <w:rPr>
                <w:rFonts w:ascii="Verdana" w:hAnsi="Verdana"/>
                <w:i/>
                <w:iCs/>
                <w:color w:val="000000" w:themeColor="text1"/>
                <w:sz w:val="22"/>
                <w:szCs w:val="22"/>
              </w:rPr>
              <w:t xml:space="preserve">: </w:t>
            </w:r>
            <w:r w:rsidR="00447215" w:rsidRPr="00DA74D6">
              <w:rPr>
                <w:rFonts w:ascii="Verdana" w:hAnsi="Verdana"/>
                <w:i/>
                <w:iCs/>
                <w:color w:val="000000" w:themeColor="text1"/>
                <w:sz w:val="22"/>
                <w:szCs w:val="22"/>
              </w:rPr>
              <w:t>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447215"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447215" w:rsidRPr="00DA74D6">
              <w:rPr>
                <w:rFonts w:ascii="Verdana" w:hAnsi="Verdana"/>
                <w:i/>
                <w:iCs/>
                <w:color w:val="000000" w:themeColor="text1"/>
                <w:sz w:val="22"/>
                <w:szCs w:val="22"/>
              </w:rPr>
              <w:t xml:space="preserve"> </w:t>
            </w:r>
            <w:r w:rsidR="00692064" w:rsidRPr="00DA74D6">
              <w:rPr>
                <w:rFonts w:ascii="Verdana" w:hAnsi="Verdana"/>
                <w:i/>
                <w:iCs/>
                <w:color w:val="000000" w:themeColor="text1"/>
                <w:sz w:val="22"/>
                <w:szCs w:val="22"/>
              </w:rPr>
              <w:t xml:space="preserve">ne anksčiau kaip </w:t>
            </w:r>
            <w:r w:rsidR="00865B74" w:rsidRPr="00DA74D6">
              <w:rPr>
                <w:rFonts w:ascii="Verdana" w:hAnsi="Verdana"/>
                <w:i/>
                <w:iCs/>
                <w:color w:val="000000" w:themeColor="text1"/>
                <w:sz w:val="22"/>
                <w:szCs w:val="22"/>
              </w:rPr>
              <w:t xml:space="preserve">180 </w:t>
            </w:r>
            <w:r w:rsidR="00692064" w:rsidRPr="00DA74D6">
              <w:rPr>
                <w:rFonts w:ascii="Verdana" w:hAnsi="Verdana"/>
                <w:i/>
                <w:iCs/>
                <w:color w:val="000000" w:themeColor="text1"/>
                <w:sz w:val="22"/>
                <w:szCs w:val="22"/>
              </w:rPr>
              <w:t>dienų</w:t>
            </w:r>
            <w:r w:rsidR="00575CCD" w:rsidRPr="00DA74D6">
              <w:rPr>
                <w:rFonts w:ascii="Verdana" w:hAnsi="Verdana"/>
                <w:i/>
                <w:iCs/>
                <w:color w:val="000000" w:themeColor="text1"/>
                <w:sz w:val="22"/>
                <w:szCs w:val="22"/>
              </w:rPr>
              <w:t>, jas skaičiuojant atgal nuo</w:t>
            </w:r>
            <w:r w:rsidR="00692064" w:rsidRPr="00DA74D6">
              <w:rPr>
                <w:rFonts w:ascii="Verdana" w:hAnsi="Verdana"/>
                <w:i/>
                <w:iCs/>
                <w:color w:val="000000" w:themeColor="text1"/>
                <w:sz w:val="22"/>
                <w:szCs w:val="22"/>
              </w:rPr>
              <w:t xml:space="preserve"> 2022-10-14. </w:t>
            </w:r>
          </w:p>
          <w:p w14:paraId="52DA8522" w14:textId="77777777" w:rsidR="00805F54" w:rsidRPr="00DA74D6" w:rsidRDefault="00805F54" w:rsidP="00290CC0">
            <w:pPr>
              <w:pStyle w:val="Betarp"/>
              <w:jc w:val="both"/>
              <w:rPr>
                <w:rFonts w:ascii="Verdana" w:hAnsi="Verdana"/>
                <w:b/>
                <w:bCs/>
                <w:sz w:val="22"/>
                <w:szCs w:val="22"/>
              </w:rPr>
            </w:pPr>
          </w:p>
          <w:p w14:paraId="5CA0D7F4" w14:textId="79381260" w:rsidR="00805F54" w:rsidRPr="00DA74D6" w:rsidRDefault="00805F54" w:rsidP="00AF4EAC">
            <w:pPr>
              <w:pStyle w:val="Betarp"/>
              <w:jc w:val="both"/>
              <w:rPr>
                <w:rFonts w:ascii="Verdana" w:hAnsi="Verdana" w:cstheme="minorHAnsi"/>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DA74D6" w:rsidRDefault="002455BA" w:rsidP="00AF4EAC">
            <w:pPr>
              <w:pStyle w:val="Betarp"/>
              <w:jc w:val="both"/>
              <w:rPr>
                <w:rFonts w:ascii="Verdana" w:hAnsi="Verdana" w:cstheme="minorHAnsi"/>
                <w:bCs/>
                <w:sz w:val="22"/>
                <w:szCs w:val="22"/>
              </w:rPr>
            </w:pPr>
          </w:p>
          <w:p w14:paraId="26F183FD" w14:textId="77777777" w:rsidR="002455BA" w:rsidRPr="00DA74D6" w:rsidRDefault="002455BA" w:rsidP="00AF4EAC">
            <w:pPr>
              <w:pStyle w:val="Betarp"/>
              <w:jc w:val="both"/>
              <w:rPr>
                <w:rFonts w:ascii="Verdana" w:hAnsi="Verdana" w:cstheme="minorHAnsi"/>
                <w:b/>
                <w:bCs/>
                <w:sz w:val="22"/>
                <w:szCs w:val="22"/>
              </w:rPr>
            </w:pPr>
          </w:p>
          <w:p w14:paraId="3E4661F6" w14:textId="17620E2A" w:rsidR="00805F54" w:rsidRPr="00DA74D6" w:rsidRDefault="00805F54" w:rsidP="0016643A">
            <w:pPr>
              <w:pStyle w:val="Betarp"/>
              <w:jc w:val="both"/>
              <w:rPr>
                <w:rFonts w:ascii="Verdana" w:hAnsi="Verdana" w:cstheme="minorHAnsi"/>
                <w:b/>
                <w:bCs/>
                <w:sz w:val="22"/>
                <w:szCs w:val="22"/>
              </w:rPr>
            </w:pPr>
          </w:p>
        </w:tc>
      </w:tr>
      <w:tr w:rsidR="0063344C" w:rsidRPr="00DA74D6" w14:paraId="0F742419"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DA74D6" w:rsidRDefault="0063344C"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152C24" w:rsidRDefault="00152C24" w:rsidP="39658640">
            <w:pPr>
              <w:pStyle w:val="Betarp"/>
              <w:jc w:val="both"/>
              <w:rPr>
                <w:rFonts w:ascii="Verdana" w:hAnsi="Verdana"/>
                <w:color w:val="FFC000"/>
                <w:sz w:val="22"/>
                <w:szCs w:val="22"/>
                <w:lang w:eastAsia="en-US"/>
              </w:rPr>
            </w:pPr>
            <w:r w:rsidRPr="00152C24">
              <w:rPr>
                <w:rFonts w:ascii="Verdana" w:hAnsi="Verdana"/>
                <w:color w:val="FFC000"/>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A70BC4" w:rsidRDefault="005119B8" w:rsidP="005119B8">
            <w:pPr>
              <w:pStyle w:val="Betarp"/>
              <w:jc w:val="both"/>
              <w:rPr>
                <w:rFonts w:ascii="Verdana" w:eastAsia="Yu Mincho" w:hAnsi="Verdana" w:cs="Arial"/>
                <w:b/>
                <w:bCs/>
                <w:color w:val="FFC000"/>
                <w:sz w:val="22"/>
                <w:szCs w:val="22"/>
                <w:lang w:eastAsia="en-US"/>
              </w:rPr>
            </w:pPr>
            <w:r w:rsidRPr="00A70BC4">
              <w:rPr>
                <w:rFonts w:ascii="Verdana" w:eastAsia="Yu Mincho" w:hAnsi="Verdana" w:cs="Arial"/>
                <w:b/>
                <w:bCs/>
                <w:color w:val="FFC000"/>
                <w:sz w:val="22"/>
                <w:szCs w:val="22"/>
                <w:lang w:eastAsia="en-US"/>
              </w:rPr>
              <w:t>VPĮ 46 straipsnio 2</w:t>
            </w:r>
            <w:r w:rsidR="0059239D" w:rsidRPr="00A70BC4">
              <w:rPr>
                <w:rFonts w:ascii="Verdana" w:eastAsia="Yu Mincho" w:hAnsi="Verdana" w:cs="Arial"/>
                <w:b/>
                <w:bCs/>
                <w:color w:val="FFC000"/>
                <w:sz w:val="22"/>
                <w:szCs w:val="22"/>
                <w:lang w:eastAsia="en-US"/>
              </w:rPr>
              <w:t>¹</w:t>
            </w:r>
            <w:r w:rsidRPr="00A70BC4">
              <w:rPr>
                <w:rFonts w:ascii="Verdana" w:eastAsia="Yu Mincho" w:hAnsi="Verdana" w:cs="Arial"/>
                <w:b/>
                <w:bCs/>
                <w:color w:val="FFC000"/>
                <w:sz w:val="22"/>
                <w:szCs w:val="22"/>
                <w:lang w:eastAsia="en-US"/>
              </w:rPr>
              <w:t xml:space="preserve"> dalis</w:t>
            </w:r>
          </w:p>
          <w:p w14:paraId="4096EEC5" w14:textId="77777777" w:rsidR="0063344C" w:rsidRPr="00A70BC4" w:rsidRDefault="0063344C" w:rsidP="008D5E3C">
            <w:pPr>
              <w:pStyle w:val="Betarp"/>
              <w:jc w:val="both"/>
              <w:rPr>
                <w:rFonts w:ascii="Verdana" w:eastAsia="Yu Mincho" w:hAnsi="Verdana" w:cs="Arial"/>
                <w:b/>
                <w:bCs/>
                <w:color w:val="FFC000"/>
                <w:sz w:val="22"/>
                <w:szCs w:val="22"/>
              </w:rPr>
            </w:pPr>
          </w:p>
          <w:p w14:paraId="4BA292D9" w14:textId="210AE706" w:rsidR="00D15862" w:rsidRPr="00A70BC4" w:rsidRDefault="00D15862" w:rsidP="008D5E3C">
            <w:pPr>
              <w:pStyle w:val="Betarp"/>
              <w:jc w:val="both"/>
              <w:rPr>
                <w:rFonts w:ascii="Verdana" w:eastAsia="Yu Mincho" w:hAnsi="Verdana" w:cs="Arial"/>
                <w:b/>
                <w:bCs/>
                <w:color w:val="FFC000"/>
                <w:sz w:val="22"/>
                <w:szCs w:val="22"/>
              </w:rPr>
            </w:pPr>
            <w:r w:rsidRPr="00A70BC4">
              <w:rPr>
                <w:rFonts w:ascii="Verdana" w:eastAsia="Yu Mincho" w:hAnsi="Verdana" w:cs="Arial"/>
                <w:color w:val="FFC000"/>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2570CC" w:rsidRDefault="00082B63" w:rsidP="00082B63">
            <w:pPr>
              <w:pStyle w:val="Betarp"/>
              <w:jc w:val="both"/>
              <w:rPr>
                <w:rFonts w:ascii="Verdana" w:hAnsi="Verdana"/>
                <w:color w:val="FFC000"/>
                <w:sz w:val="22"/>
                <w:szCs w:val="22"/>
                <w:lang w:eastAsia="en-US"/>
              </w:rPr>
            </w:pPr>
            <w:r w:rsidRPr="002570CC">
              <w:rPr>
                <w:rFonts w:ascii="Verdana" w:hAnsi="Verdana"/>
                <w:color w:val="FFC000"/>
                <w:sz w:val="22"/>
                <w:szCs w:val="22"/>
                <w:lang w:eastAsia="en-US"/>
              </w:rPr>
              <w:t>Iš Lietuvoje įsteigtų subjektų įrodančių dokumentų nereikalaujama. Užtenka pateikto EBVPD.</w:t>
            </w:r>
          </w:p>
          <w:p w14:paraId="36E878EE" w14:textId="77777777" w:rsidR="0063344C" w:rsidRPr="002570CC" w:rsidRDefault="0063344C" w:rsidP="00290CC0">
            <w:pPr>
              <w:pStyle w:val="Betarp"/>
              <w:jc w:val="both"/>
              <w:rPr>
                <w:rFonts w:ascii="Verdana" w:hAnsi="Verdana"/>
                <w:color w:val="FFC000"/>
                <w:sz w:val="22"/>
                <w:szCs w:val="22"/>
              </w:rPr>
            </w:pPr>
          </w:p>
        </w:tc>
      </w:tr>
      <w:tr w:rsidR="00805F54" w:rsidRPr="00DA74D6" w14:paraId="3C74361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68119C">
            <w:pPr>
              <w:pStyle w:val="Betarp"/>
              <w:numPr>
                <w:ilvl w:val="0"/>
                <w:numId w:val="5"/>
              </w:numPr>
              <w:rPr>
                <w:rFonts w:ascii="Verdana" w:hAnsi="Verdana" w:cstheme="minorHAns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DA74D6" w:rsidRDefault="00805F54" w:rsidP="00290CC0">
            <w:pPr>
              <w:pStyle w:val="Betarp"/>
              <w:jc w:val="both"/>
              <w:rPr>
                <w:rFonts w:ascii="Verdana" w:hAnsi="Verdana" w:cstheme="minorHAnsi"/>
                <w:b/>
                <w:bCs/>
                <w:sz w:val="22"/>
                <w:szCs w:val="22"/>
                <w:lang w:eastAsia="en-US"/>
              </w:rPr>
            </w:pPr>
          </w:p>
          <w:p w14:paraId="3E7AE0B6" w14:textId="1F38E2D4"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lastRenderedPageBreak/>
              <w:t>Laikoma, kad tiekėjas nuteistas už aukščiau nurodytą nusikalstamą veiką, kai dėl:</w:t>
            </w:r>
          </w:p>
          <w:p w14:paraId="0B0B8162" w14:textId="77777777"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6F58C128" w14:textId="2795E1B5" w:rsidR="00805F54" w:rsidRPr="00DA74D6" w:rsidRDefault="00EB5041" w:rsidP="00C04025">
            <w:pPr>
              <w:pStyle w:val="Betarp"/>
              <w:jc w:val="both"/>
              <w:rPr>
                <w:rFonts w:ascii="Verdana" w:hAnsi="Verdana" w:cstheme="minorHAnsi"/>
                <w:b/>
                <w:bCs/>
                <w:sz w:val="22"/>
                <w:szCs w:val="22"/>
                <w:lang w:eastAsia="en-US"/>
              </w:rPr>
            </w:pPr>
            <w:r>
              <w:rPr>
                <w:rFonts w:ascii="Verdana" w:hAnsi="Verdana" w:cstheme="minorHAnsi"/>
                <w:bCs/>
                <w:color w:val="00B050"/>
                <w:sz w:val="22"/>
                <w:szCs w:val="22"/>
                <w:lang w:eastAsia="en-US"/>
              </w:rPr>
              <w:t>2</w:t>
            </w:r>
            <w:r w:rsidR="00C04025" w:rsidRPr="00DA74D6">
              <w:rPr>
                <w:rFonts w:ascii="Verdana" w:hAnsi="Verdana" w:cstheme="minorHAnsi"/>
                <w:bCs/>
                <w:color w:val="00B050"/>
                <w:sz w:val="22"/>
                <w:szCs w:val="22"/>
                <w:lang w:eastAsia="en-US"/>
              </w:rPr>
              <w:t xml:space="preserve">) tiekėjo, kuris yra juridinis asmuo, kita organizacija ar jos </w:t>
            </w:r>
            <w:r w:rsidR="00C04025" w:rsidRPr="00DA74D6">
              <w:rPr>
                <w:rFonts w:ascii="Verdana" w:hAnsi="Verdana" w:cstheme="minorHAnsi"/>
                <w:b/>
                <w:color w:val="00B050"/>
                <w:sz w:val="22"/>
                <w:szCs w:val="22"/>
                <w:lang w:eastAsia="en-US"/>
              </w:rPr>
              <w:t>struktūrinis</w:t>
            </w:r>
            <w:r w:rsidR="00C04025" w:rsidRPr="00DA74D6">
              <w:rPr>
                <w:rFonts w:ascii="Verdana" w:hAnsi="Verdana" w:cstheme="minorHAnsi"/>
                <w:bCs/>
                <w:color w:val="00B050"/>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Tačiau ši nuostata netaikoma, jeigu:</w:t>
            </w:r>
          </w:p>
          <w:p w14:paraId="344354CE"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tiekėjas yra įsipareigojęs sumokėti mokesčius, įskaitant socialinio draudimo įmokas ir dėl to laikomas jau įvykdžiusiu šioje dalyje nurodytus įsipareigojimus;</w:t>
            </w:r>
          </w:p>
          <w:p w14:paraId="16192DEB"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įsiskolinimo suma neviršija 50 Eur (penkiasdešimt eurų);</w:t>
            </w:r>
          </w:p>
          <w:p w14:paraId="5F0343F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tiekėjas apie tikslią jo įsiskolinimo sumą informuotas tokiu metu, kad iki paraiškų ar pasiūlymų pateikimo termino pabaigos nespėjo sumokėti mokesčių, įskaitant </w:t>
            </w:r>
            <w:r w:rsidRPr="00DA74D6">
              <w:rPr>
                <w:rFonts w:ascii="Verdana" w:hAnsi="Verdana" w:cstheme="minorHAnsi"/>
                <w:bCs/>
                <w:sz w:val="22"/>
                <w:szCs w:val="22"/>
                <w:lang w:eastAsia="en-US"/>
              </w:rPr>
              <w:lastRenderedPageBreak/>
              <w:t>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1D57067C" w14:textId="77777777" w:rsidR="008370F0" w:rsidRPr="00DA74D6" w:rsidRDefault="008370F0" w:rsidP="008D5E3C">
            <w:pPr>
              <w:pStyle w:val="Betarp"/>
              <w:jc w:val="both"/>
              <w:rPr>
                <w:rFonts w:ascii="Verdana" w:eastAsia="Arial" w:hAnsi="Verdana" w:cs="Arial"/>
                <w:sz w:val="22"/>
                <w:szCs w:val="22"/>
              </w:rPr>
            </w:pPr>
          </w:p>
          <w:p w14:paraId="3A790964" w14:textId="5EC51D0A" w:rsidR="00805F54" w:rsidRPr="00DA74D6" w:rsidRDefault="001E687D" w:rsidP="008D5E3C">
            <w:pPr>
              <w:pStyle w:val="Betarp"/>
              <w:jc w:val="both"/>
              <w:rPr>
                <w:rFonts w:ascii="Verdana" w:eastAsia="Yu Mincho" w:hAnsi="Verdana" w:cs="Arial"/>
                <w:sz w:val="22"/>
                <w:szCs w:val="22"/>
              </w:rPr>
            </w:pPr>
            <w:r w:rsidRPr="00DA74D6">
              <w:rPr>
                <w:rFonts w:ascii="Verdana" w:eastAsia="Arial" w:hAnsi="Verdana" w:cs="Arial"/>
                <w:sz w:val="22"/>
                <w:szCs w:val="22"/>
              </w:rPr>
              <w:t xml:space="preserve">EBVPD </w:t>
            </w:r>
            <w:r w:rsidR="00805F54" w:rsidRPr="00DA74D6">
              <w:rPr>
                <w:rFonts w:ascii="Verdana" w:eastAsia="Arial" w:hAnsi="Verdana" w:cs="Arial"/>
                <w:sz w:val="22"/>
                <w:szCs w:val="22"/>
              </w:rPr>
              <w:t>III dalies B</w:t>
            </w:r>
            <w:r w:rsidR="008D5E3C" w:rsidRPr="00DA74D6">
              <w:rPr>
                <w:rFonts w:ascii="Verdana" w:eastAsia="Arial" w:hAnsi="Verdana" w:cs="Arial"/>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DA74D6" w:rsidRDefault="006924F7" w:rsidP="006924F7">
            <w:pPr>
              <w:pStyle w:val="Betarp"/>
              <w:jc w:val="both"/>
              <w:rPr>
                <w:rFonts w:ascii="Verdana" w:hAnsi="Verdana"/>
                <w:sz w:val="22"/>
                <w:szCs w:val="22"/>
              </w:rPr>
            </w:pPr>
            <w:r w:rsidRPr="00DA74D6">
              <w:rPr>
                <w:rFonts w:ascii="Verdana" w:hAnsi="Verdana"/>
                <w:sz w:val="22"/>
                <w:szCs w:val="22"/>
                <w:lang w:eastAsia="en-US"/>
              </w:rPr>
              <w:t>Iš Lietuvoje įsteigtų subjektų reikalaujama:</w:t>
            </w:r>
          </w:p>
          <w:p w14:paraId="3C2B78BF" w14:textId="531DB6BB" w:rsidR="00805F54" w:rsidRPr="00DA74D6" w:rsidRDefault="00805F54" w:rsidP="00290CC0">
            <w:pPr>
              <w:pStyle w:val="Betarp"/>
              <w:jc w:val="both"/>
              <w:rPr>
                <w:rFonts w:ascii="Verdana" w:hAnsi="Verdana" w:cstheme="minorHAnsi"/>
                <w:b/>
                <w:bCs/>
                <w:sz w:val="22"/>
                <w:szCs w:val="22"/>
              </w:rPr>
            </w:pPr>
            <w:r w:rsidRPr="00DA74D6">
              <w:rPr>
                <w:rFonts w:ascii="Verdana" w:hAnsi="Verdana"/>
                <w:sz w:val="22"/>
                <w:szCs w:val="22"/>
              </w:rPr>
              <w:t>1) Dėl įsipareigojimų, susijusių su mokesčių mokėjimu,</w:t>
            </w:r>
            <w:r w:rsidR="004548D6" w:rsidRPr="00DA74D6">
              <w:rPr>
                <w:rFonts w:ascii="Verdana" w:hAnsi="Verdana"/>
                <w:sz w:val="22"/>
                <w:szCs w:val="22"/>
              </w:rPr>
              <w:t xml:space="preserve"> įvykdymo</w:t>
            </w:r>
            <w:r w:rsidRPr="00DA74D6">
              <w:rPr>
                <w:rFonts w:ascii="Verdana" w:hAnsi="Verdana"/>
                <w:sz w:val="22"/>
                <w:szCs w:val="22"/>
              </w:rPr>
              <w:t xml:space="preserve"> </w:t>
            </w:r>
            <w:r w:rsidR="00867543" w:rsidRPr="00DA74D6">
              <w:rPr>
                <w:rFonts w:ascii="Verdana" w:hAnsi="Verdana"/>
                <w:sz w:val="22"/>
                <w:szCs w:val="22"/>
              </w:rPr>
              <w:t>i</w:t>
            </w:r>
            <w:r w:rsidR="00867543"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2E780372" w14:textId="3F9106F0" w:rsidR="1B0E7516" w:rsidRPr="00DA74D6" w:rsidRDefault="1B0E7516" w:rsidP="00F510E6">
            <w:pPr>
              <w:pStyle w:val="Betarp"/>
              <w:jc w:val="both"/>
              <w:rPr>
                <w:rFonts w:ascii="Verdana" w:hAnsi="Verdana"/>
                <w:b/>
                <w:bCs/>
                <w:sz w:val="22"/>
                <w:szCs w:val="22"/>
              </w:rPr>
            </w:pPr>
          </w:p>
          <w:p w14:paraId="2AFB4F1C" w14:textId="77777777" w:rsidR="00BC75EA" w:rsidRPr="00BC75EA" w:rsidRDefault="4619C3AF" w:rsidP="6AF60749">
            <w:pPr>
              <w:pStyle w:val="Betarp"/>
              <w:numPr>
                <w:ilvl w:val="0"/>
                <w:numId w:val="3"/>
              </w:numPr>
              <w:jc w:val="both"/>
              <w:rPr>
                <w:sz w:val="22"/>
                <w:szCs w:val="22"/>
              </w:rPr>
            </w:pPr>
            <w:r w:rsidRPr="00DA74D6">
              <w:rPr>
                <w:rFonts w:ascii="Verdana" w:hAnsi="Verdana"/>
                <w:sz w:val="22"/>
                <w:szCs w:val="22"/>
              </w:rPr>
              <w:t>išraš</w:t>
            </w:r>
            <w:r w:rsidR="42A771CF" w:rsidRPr="00DA74D6">
              <w:rPr>
                <w:rFonts w:ascii="Verdana" w:hAnsi="Verdana"/>
                <w:sz w:val="22"/>
                <w:szCs w:val="22"/>
              </w:rPr>
              <w:t>o</w:t>
            </w:r>
            <w:r w:rsidRPr="00DA74D6">
              <w:rPr>
                <w:rFonts w:ascii="Verdana" w:hAnsi="Verdana"/>
                <w:sz w:val="22"/>
                <w:szCs w:val="22"/>
              </w:rPr>
              <w:t xml:space="preserve"> iš teismo sprendimo (jei toks yra) </w:t>
            </w:r>
          </w:p>
          <w:p w14:paraId="5B77C66C" w14:textId="5E4227BC" w:rsidR="00805F54" w:rsidRPr="00DA74D6" w:rsidRDefault="4619C3AF" w:rsidP="6AF60749">
            <w:pPr>
              <w:pStyle w:val="Betarp"/>
              <w:numPr>
                <w:ilvl w:val="0"/>
                <w:numId w:val="3"/>
              </w:numPr>
              <w:jc w:val="both"/>
              <w:rPr>
                <w:sz w:val="22"/>
                <w:szCs w:val="22"/>
              </w:rPr>
            </w:pPr>
            <w:r w:rsidRPr="00DA74D6">
              <w:rPr>
                <w:rFonts w:ascii="Verdana" w:hAnsi="Verdana"/>
                <w:sz w:val="22"/>
                <w:szCs w:val="22"/>
              </w:rPr>
              <w:t>arba</w:t>
            </w:r>
            <w:r w:rsidR="00B35395" w:rsidRPr="00DA74D6">
              <w:rPr>
                <w:rFonts w:ascii="Verdana" w:hAnsi="Verdana"/>
                <w:sz w:val="22"/>
                <w:szCs w:val="22"/>
              </w:rPr>
              <w:t xml:space="preserve"> </w:t>
            </w:r>
            <w:r w:rsidR="6D8B9F2E" w:rsidRPr="00DA74D6">
              <w:rPr>
                <w:rFonts w:ascii="Verdana" w:hAnsi="Verdana"/>
                <w:sz w:val="22"/>
                <w:szCs w:val="22"/>
              </w:rPr>
              <w:t>Valstybinės mokesčių inspekcijos prie Lietuvos Respublikos finansų ministerijos išduoto dokumento,</w:t>
            </w:r>
          </w:p>
          <w:p w14:paraId="6AC40F0D" w14:textId="1F18153C" w:rsidR="00805F54" w:rsidRPr="00DA74D6" w:rsidRDefault="6D8B9F2E" w:rsidP="00F510E6">
            <w:pPr>
              <w:pStyle w:val="Betarp"/>
              <w:numPr>
                <w:ilvl w:val="0"/>
                <w:numId w:val="1"/>
              </w:numPr>
              <w:jc w:val="both"/>
              <w:rPr>
                <w:sz w:val="22"/>
                <w:szCs w:val="22"/>
              </w:rPr>
            </w:pPr>
            <w:r w:rsidRPr="00DA74D6">
              <w:rPr>
                <w:rFonts w:ascii="Verdana" w:hAnsi="Verdana"/>
                <w:sz w:val="22"/>
                <w:szCs w:val="22"/>
              </w:rPr>
              <w:t xml:space="preserve">arba valstybės įmonės Registrų centro Lietuvos Respublikos Vyriausybės nustatyta tvarka išduoto dokumento, patvirtinančio </w:t>
            </w:r>
            <w:r w:rsidRPr="00DA74D6">
              <w:rPr>
                <w:rFonts w:ascii="Verdana" w:hAnsi="Verdana"/>
                <w:sz w:val="22"/>
                <w:szCs w:val="22"/>
              </w:rPr>
              <w:lastRenderedPageBreak/>
              <w:t>jungtinius kompetentingų institucijų tvarkomus duomenis.</w:t>
            </w:r>
          </w:p>
          <w:p w14:paraId="5F9B7D6E" w14:textId="77777777" w:rsidR="00805F54" w:rsidRPr="00DA74D6" w:rsidRDefault="00805F54" w:rsidP="39658640">
            <w:pPr>
              <w:pStyle w:val="Betarp"/>
              <w:jc w:val="both"/>
              <w:rPr>
                <w:rFonts w:ascii="Verdana" w:hAnsi="Verdana"/>
                <w:sz w:val="22"/>
                <w:szCs w:val="22"/>
              </w:rPr>
            </w:pPr>
          </w:p>
          <w:p w14:paraId="4EEEE929" w14:textId="77777777" w:rsidR="00110134" w:rsidRPr="00DA74D6" w:rsidRDefault="00110134" w:rsidP="00110134">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9B721F9" w14:textId="31E3FF33" w:rsidR="00110134" w:rsidRPr="00DA74D6" w:rsidRDefault="7C8FB8C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110134" w:rsidRPr="00DA74D6">
              <w:rPr>
                <w:rStyle w:val="Puslapioinaosnuoroda"/>
                <w:rFonts w:ascii="Verdana" w:hAnsi="Verdana"/>
                <w:sz w:val="22"/>
                <w:szCs w:val="22"/>
              </w:rPr>
              <w:footnoteReference w:id="4"/>
            </w:r>
            <w:r w:rsidR="7871E20C" w:rsidRPr="00DA74D6">
              <w:rPr>
                <w:rFonts w:ascii="Verdana" w:hAnsi="Verdana"/>
                <w:sz w:val="22"/>
                <w:szCs w:val="22"/>
              </w:rPr>
              <w:t>.</w:t>
            </w:r>
          </w:p>
          <w:p w14:paraId="2DBA6DC7" w14:textId="419F1A1C" w:rsidR="00805F54" w:rsidRPr="00DA74D6" w:rsidRDefault="00805F54" w:rsidP="39658640">
            <w:pPr>
              <w:pStyle w:val="Betarp"/>
              <w:jc w:val="both"/>
              <w:rPr>
                <w:rFonts w:ascii="Verdana" w:eastAsia="Yu Mincho" w:hAnsi="Verdana" w:cs="Arial"/>
                <w:sz w:val="22"/>
                <w:szCs w:val="22"/>
              </w:rPr>
            </w:pPr>
          </w:p>
          <w:p w14:paraId="0D468FA1" w14:textId="38E7ABEA" w:rsidR="00110134" w:rsidRPr="00DA74D6" w:rsidRDefault="009F236C" w:rsidP="4EAB1EA5">
            <w:pPr>
              <w:pStyle w:val="Betarp"/>
              <w:jc w:val="both"/>
              <w:rPr>
                <w:rFonts w:ascii="Verdana" w:hAnsi="Verdana"/>
                <w:i/>
                <w:iCs/>
                <w:color w:val="000000" w:themeColor="text1"/>
                <w:sz w:val="22"/>
                <w:szCs w:val="22"/>
              </w:rPr>
            </w:pPr>
            <w:r w:rsidRPr="00DA74D6">
              <w:rPr>
                <w:rFonts w:ascii="Verdana" w:hAnsi="Verdana"/>
                <w:sz w:val="22"/>
                <w:szCs w:val="22"/>
              </w:rPr>
              <w:t>Nurodyti dokumentai</w:t>
            </w:r>
            <w:r w:rsidR="00805F54" w:rsidRPr="00DA74D6">
              <w:rPr>
                <w:rFonts w:ascii="Verdana" w:hAnsi="Verdana"/>
                <w:sz w:val="22"/>
                <w:szCs w:val="22"/>
              </w:rPr>
              <w:t xml:space="preserve"> turi būti  išduot</w:t>
            </w:r>
            <w:r w:rsidRPr="00DA74D6">
              <w:rPr>
                <w:rFonts w:ascii="Verdana" w:hAnsi="Verdana"/>
                <w:sz w:val="22"/>
                <w:szCs w:val="22"/>
              </w:rPr>
              <w:t>i</w:t>
            </w:r>
            <w:r w:rsidR="00805F54" w:rsidRPr="00DA74D6">
              <w:rPr>
                <w:rFonts w:ascii="Verdana" w:hAnsi="Verdana"/>
                <w:sz w:val="22"/>
                <w:szCs w:val="22"/>
              </w:rPr>
              <w:t xml:space="preserve"> ne anksčiau kaip </w:t>
            </w:r>
            <w:r w:rsidR="00805F54" w:rsidRPr="00DA74D6">
              <w:rPr>
                <w:rFonts w:ascii="Verdana" w:hAnsi="Verdana"/>
                <w:color w:val="00B050"/>
                <w:sz w:val="22"/>
                <w:szCs w:val="22"/>
              </w:rPr>
              <w:t>120</w:t>
            </w:r>
            <w:r w:rsidR="00805F54" w:rsidRPr="00DA74D6">
              <w:rPr>
                <w:rFonts w:ascii="Verdana" w:hAnsi="Verdana"/>
                <w:sz w:val="22"/>
                <w:szCs w:val="22"/>
              </w:rPr>
              <w:t xml:space="preserve"> </w:t>
            </w:r>
            <w:r w:rsidR="00805F54" w:rsidRPr="00DA74D6">
              <w:rPr>
                <w:rFonts w:ascii="Verdana" w:hAnsi="Verdana"/>
                <w:color w:val="00B050"/>
                <w:sz w:val="22"/>
                <w:szCs w:val="22"/>
              </w:rPr>
              <w:t>dienų</w:t>
            </w:r>
            <w:r w:rsidR="00805F54" w:rsidRPr="00DA74D6">
              <w:rPr>
                <w:rFonts w:ascii="Verdana" w:hAnsi="Verdana"/>
                <w:sz w:val="22"/>
                <w:szCs w:val="22"/>
              </w:rPr>
              <w:t xml:space="preserve"> </w:t>
            </w:r>
            <w:r w:rsidR="56F204F8" w:rsidRPr="00DA74D6">
              <w:rPr>
                <w:rFonts w:ascii="Verdana" w:hAnsi="Verdana"/>
                <w:sz w:val="22"/>
                <w:szCs w:val="22"/>
              </w:rPr>
              <w:t>iki</w:t>
            </w:r>
            <w:r w:rsidR="00805F54" w:rsidRPr="00DA74D6">
              <w:rPr>
                <w:rFonts w:ascii="Verdana" w:hAnsi="Verdana"/>
                <w:sz w:val="22"/>
                <w:szCs w:val="22"/>
              </w:rPr>
              <w:t xml:space="preserve"> </w:t>
            </w:r>
            <w:r w:rsidR="0016677C"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16677C" w:rsidRPr="00DA74D6">
              <w:rPr>
                <w:rFonts w:ascii="Verdana" w:eastAsia="Times New Roman" w:hAnsi="Verdana"/>
                <w:i/>
                <w:iCs/>
                <w:sz w:val="22"/>
                <w:szCs w:val="22"/>
              </w:rPr>
              <w:t xml:space="preserve"> turės pateikti pašalinimo pagrindų nebuvimą patvirtinančius dok</w:t>
            </w:r>
            <w:r w:rsidR="0016677C" w:rsidRPr="00DA74D6">
              <w:rPr>
                <w:rFonts w:ascii="Verdana" w:eastAsia="Times New Roman" w:hAnsi="Verdana"/>
                <w:sz w:val="22"/>
                <w:szCs w:val="22"/>
              </w:rPr>
              <w:t>umentus</w:t>
            </w:r>
            <w:r w:rsidR="0016677C"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w:t>
            </w:r>
            <w:r w:rsidR="00F10DFC" w:rsidRPr="00DA74D6">
              <w:rPr>
                <w:rFonts w:ascii="Verdana" w:hAnsi="Verdana"/>
                <w:i/>
                <w:iCs/>
                <w:color w:val="000000" w:themeColor="text1"/>
                <w:sz w:val="22"/>
                <w:szCs w:val="22"/>
              </w:rPr>
              <w:t xml:space="preserve"> </w:t>
            </w:r>
            <w:r w:rsidR="00FB4DE7" w:rsidRPr="00DA74D6">
              <w:rPr>
                <w:rFonts w:ascii="Verdana" w:hAnsi="Verdana"/>
                <w:i/>
                <w:iCs/>
                <w:color w:val="000000" w:themeColor="text1"/>
                <w:sz w:val="22"/>
                <w:szCs w:val="22"/>
              </w:rPr>
              <w:t xml:space="preserve">dienų, jas skaičiuojant atgal nuo 2022-10-14. </w:t>
            </w:r>
          </w:p>
          <w:p w14:paraId="4EC464DE" w14:textId="77777777" w:rsidR="00FB4DE7" w:rsidRPr="00DA74D6" w:rsidRDefault="00FB4DE7" w:rsidP="39658640">
            <w:pPr>
              <w:pStyle w:val="Betarp"/>
              <w:jc w:val="both"/>
              <w:rPr>
                <w:rFonts w:ascii="Verdana" w:hAnsi="Verdana"/>
                <w:i/>
                <w:iCs/>
                <w:color w:val="7030A0"/>
                <w:sz w:val="22"/>
                <w:szCs w:val="22"/>
              </w:rPr>
            </w:pPr>
          </w:p>
          <w:p w14:paraId="6A81B2CB" w14:textId="77777777"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DA74D6" w:rsidRDefault="00805F54" w:rsidP="00290CC0">
            <w:pPr>
              <w:pStyle w:val="Betarp"/>
              <w:jc w:val="both"/>
              <w:rPr>
                <w:rFonts w:ascii="Verdana" w:hAnsi="Verdana" w:cstheme="minorHAnsi"/>
                <w:b/>
                <w:bCs/>
                <w:sz w:val="22"/>
                <w:szCs w:val="22"/>
              </w:rPr>
            </w:pPr>
          </w:p>
          <w:p w14:paraId="19FB1E3F" w14:textId="3DCE32A1"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w:t>
            </w:r>
            <w:r w:rsidR="009F236C" w:rsidRPr="00DA74D6">
              <w:rPr>
                <w:rFonts w:ascii="Verdana" w:hAnsi="Verdana" w:cstheme="minorHAnsi"/>
                <w:bCs/>
                <w:sz w:val="22"/>
                <w:szCs w:val="22"/>
              </w:rPr>
              <w:t xml:space="preserve"> i</w:t>
            </w:r>
            <w:r w:rsidR="009F236C" w:rsidRPr="00DA74D6">
              <w:rPr>
                <w:rFonts w:ascii="Verdana" w:hAnsi="Verdana"/>
                <w:sz w:val="22"/>
                <w:szCs w:val="22"/>
                <w:lang w:eastAsia="en-US"/>
              </w:rPr>
              <w:t xml:space="preserve">š Lietuvoje įsteigtų subjektų </w:t>
            </w:r>
            <w:r w:rsidR="009F236C" w:rsidRPr="00DA74D6">
              <w:rPr>
                <w:rFonts w:ascii="Verdana" w:hAnsi="Verdana" w:cstheme="minorHAnsi"/>
                <w:bCs/>
                <w:sz w:val="22"/>
                <w:szCs w:val="22"/>
              </w:rPr>
              <w:t>prašoma</w:t>
            </w:r>
            <w:r w:rsidRPr="00DA74D6">
              <w:rPr>
                <w:rFonts w:ascii="Verdana" w:hAnsi="Verdana" w:cstheme="minorHAnsi"/>
                <w:bCs/>
                <w:sz w:val="22"/>
                <w:szCs w:val="22"/>
              </w:rPr>
              <w:t>:</w:t>
            </w:r>
          </w:p>
          <w:p w14:paraId="51C40CC2" w14:textId="6814929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lastRenderedPageBreak/>
              <w:t xml:space="preserve">2.1) Jeigu tiekėjas yra juridinis asmuo, registruotas Lietuvos Respublikoje, iš jo nereikalaujama pateikti jokių šį reikalavimą įrodančių dokumentų. </w:t>
            </w:r>
            <w:r w:rsidR="00CC7D4C" w:rsidRPr="00DA74D6">
              <w:rPr>
                <w:rFonts w:ascii="Verdana" w:hAnsi="Verdana" w:cstheme="minorHAnsi"/>
                <w:bCs/>
                <w:sz w:val="22"/>
                <w:szCs w:val="22"/>
              </w:rPr>
              <w:t>Perkančioji organizacija</w:t>
            </w:r>
            <w:r w:rsidRPr="00DA74D6">
              <w:rPr>
                <w:rFonts w:ascii="Verdana" w:hAnsi="Verdana" w:cstheme="minorHAnsi"/>
                <w:bCs/>
                <w:sz w:val="22"/>
                <w:szCs w:val="22"/>
              </w:rPr>
              <w:t xml:space="preserve"> savarankiškai patikrina duomenis nacionalinėje duomenų bazėje,  adresu </w:t>
            </w:r>
            <w:hyperlink r:id="rId9" w:history="1">
              <w:r w:rsidRPr="00DA74D6">
                <w:rPr>
                  <w:rStyle w:val="Hipersaitas"/>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75F4E2AC" w14:textId="77777777" w:rsidR="00805F54" w:rsidRPr="00DA74D6" w:rsidRDefault="00805F54" w:rsidP="00290CC0">
            <w:pPr>
              <w:pStyle w:val="Betarp"/>
              <w:jc w:val="both"/>
              <w:rPr>
                <w:rFonts w:ascii="Verdana" w:hAnsi="Verdana" w:cstheme="minorHAnsi"/>
                <w:b/>
                <w:bCs/>
                <w:sz w:val="22"/>
                <w:szCs w:val="22"/>
              </w:rPr>
            </w:pPr>
          </w:p>
          <w:p w14:paraId="692A5F51" w14:textId="4BC191AD" w:rsidR="00805F54" w:rsidRPr="00DA74D6" w:rsidRDefault="6D8B9F2E" w:rsidP="00290CC0">
            <w:pPr>
              <w:pStyle w:val="Betarp"/>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w:t>
            </w:r>
            <w:r w:rsidR="3498D103" w:rsidRPr="00DA74D6">
              <w:rPr>
                <w:rFonts w:ascii="Verdana" w:hAnsi="Verdana"/>
                <w:sz w:val="22"/>
                <w:szCs w:val="22"/>
              </w:rPr>
              <w:t>Perkančioji organizacija</w:t>
            </w:r>
            <w:r w:rsidRPr="00DA74D6">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DA74D6">
              <w:rPr>
                <w:rFonts w:ascii="Verdana" w:hAnsi="Verdana"/>
                <w:sz w:val="22"/>
                <w:szCs w:val="22"/>
              </w:rPr>
              <w:t xml:space="preserve">š teismo sprendimo (jei toks yra) arba </w:t>
            </w:r>
            <w:r w:rsidRPr="00DA74D6">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DA74D6">
              <w:rPr>
                <w:rFonts w:ascii="Verdana" w:hAnsi="Verdana"/>
                <w:sz w:val="22"/>
                <w:szCs w:val="22"/>
              </w:rPr>
              <w:t>.</w:t>
            </w:r>
          </w:p>
          <w:p w14:paraId="6CBE20EB" w14:textId="77777777" w:rsidR="00805F54" w:rsidRPr="00DA74D6" w:rsidRDefault="00805F54" w:rsidP="00290CC0">
            <w:pPr>
              <w:pStyle w:val="Betarp"/>
              <w:jc w:val="both"/>
              <w:rPr>
                <w:rFonts w:ascii="Verdana" w:hAnsi="Verdana"/>
                <w:b/>
                <w:bCs/>
                <w:sz w:val="22"/>
                <w:szCs w:val="22"/>
              </w:rPr>
            </w:pPr>
          </w:p>
          <w:p w14:paraId="19979566" w14:textId="0BE2D688" w:rsidR="00805F54" w:rsidRPr="00DA74D6" w:rsidRDefault="6D8B9F2E" w:rsidP="496BE0B5">
            <w:pPr>
              <w:pStyle w:val="Betarp"/>
              <w:jc w:val="both"/>
              <w:rPr>
                <w:rFonts w:ascii="Verdana" w:hAnsi="Verdana"/>
                <w:sz w:val="22"/>
                <w:szCs w:val="22"/>
              </w:rPr>
            </w:pPr>
            <w:r w:rsidRPr="00DA74D6">
              <w:rPr>
                <w:rFonts w:ascii="Verdana" w:hAnsi="Verdana"/>
                <w:sz w:val="22"/>
                <w:szCs w:val="22"/>
              </w:rPr>
              <w:t>2.2) Jeigu tiekėjas yra fizinis asmuo, registruotas Lietuvos Respublikoje, jis pateikia išrašą i</w:t>
            </w:r>
            <w:r w:rsidR="4619C3AF" w:rsidRPr="00DA74D6">
              <w:rPr>
                <w:rFonts w:ascii="Verdana" w:hAnsi="Verdana"/>
                <w:sz w:val="22"/>
                <w:szCs w:val="22"/>
              </w:rPr>
              <w:t>š teismo sprendimo (jei toks yra) arba</w:t>
            </w:r>
            <w:r w:rsidRPr="00DA74D6">
              <w:rPr>
                <w:rFonts w:ascii="Verdana" w:hAnsi="Verdana"/>
                <w:sz w:val="22"/>
                <w:szCs w:val="22"/>
              </w:rPr>
              <w:t xml:space="preserve"> „Sodros“ išduotą dokumentą, arba valstybės įmonės Registrų centras Lietuvos Respublikos Vyriausybės nustatyta tvarka išduotą dokumentą, patvirtinantį jungtinius kompetentingų institucijų tvarkomus duomenis</w:t>
            </w:r>
            <w:r w:rsidR="6B61CADA" w:rsidRPr="00DA74D6">
              <w:rPr>
                <w:rFonts w:ascii="Verdana" w:hAnsi="Verdana"/>
                <w:sz w:val="22"/>
                <w:szCs w:val="22"/>
              </w:rPr>
              <w:t>.</w:t>
            </w:r>
          </w:p>
          <w:p w14:paraId="6D77F270" w14:textId="77777777" w:rsidR="00ED4C15" w:rsidRPr="00DA74D6" w:rsidRDefault="00ED4C15" w:rsidP="00290CC0">
            <w:pPr>
              <w:pStyle w:val="Betarp"/>
              <w:jc w:val="both"/>
              <w:rPr>
                <w:rFonts w:ascii="Verdana" w:hAnsi="Verdana" w:cstheme="minorHAnsi"/>
                <w:b/>
                <w:bCs/>
                <w:sz w:val="22"/>
                <w:szCs w:val="22"/>
              </w:rPr>
            </w:pPr>
          </w:p>
          <w:p w14:paraId="2D9C991E" w14:textId="77777777" w:rsidR="00ED4C15" w:rsidRPr="00DA74D6" w:rsidRDefault="00ED4C15" w:rsidP="00ED4C15">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6BAAD310" w14:textId="72DA23BB" w:rsidR="00ED4C15" w:rsidRPr="00DA74D6" w:rsidRDefault="6EB37D41"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lastRenderedPageBreak/>
              <w:t>atitinkamos užsienio šalies kompetentingos institucijos dokumento</w:t>
            </w:r>
            <w:r w:rsidR="00ED4C15" w:rsidRPr="00DA74D6">
              <w:rPr>
                <w:rStyle w:val="Puslapioinaosnuoroda"/>
                <w:rFonts w:ascii="Verdana" w:hAnsi="Verdana"/>
                <w:sz w:val="22"/>
                <w:szCs w:val="22"/>
              </w:rPr>
              <w:footnoteReference w:id="5"/>
            </w:r>
            <w:r w:rsidR="63D226CC" w:rsidRPr="00DA74D6">
              <w:rPr>
                <w:rFonts w:ascii="Verdana" w:hAnsi="Verdana"/>
                <w:sz w:val="22"/>
                <w:szCs w:val="22"/>
              </w:rPr>
              <w:t>.</w:t>
            </w:r>
          </w:p>
          <w:p w14:paraId="034F3AB4" w14:textId="0FB2172E" w:rsidR="00805F54" w:rsidRPr="00DA74D6" w:rsidRDefault="00805F54" w:rsidP="00290CC0">
            <w:pPr>
              <w:pStyle w:val="Betarp"/>
              <w:jc w:val="both"/>
              <w:rPr>
                <w:rFonts w:ascii="Verdana" w:hAnsi="Verdana" w:cstheme="minorHAnsi"/>
                <w:b/>
                <w:bCs/>
                <w:sz w:val="22"/>
                <w:szCs w:val="22"/>
              </w:rPr>
            </w:pPr>
          </w:p>
          <w:p w14:paraId="1E49B92E" w14:textId="639285B8" w:rsidR="0016677C" w:rsidRPr="00DA74D6" w:rsidRDefault="0016677C" w:rsidP="4EAB1EA5">
            <w:pPr>
              <w:pStyle w:val="Betarp"/>
              <w:jc w:val="both"/>
              <w:rPr>
                <w:rFonts w:ascii="Verdana" w:hAnsi="Verdana"/>
                <w:i/>
                <w:iCs/>
                <w:color w:val="7030A0"/>
                <w:sz w:val="22"/>
                <w:szCs w:val="22"/>
              </w:rPr>
            </w:pPr>
            <w:r w:rsidRPr="00DA74D6">
              <w:rPr>
                <w:rFonts w:ascii="Verdana" w:hAnsi="Verdana"/>
                <w:sz w:val="22"/>
                <w:szCs w:val="22"/>
              </w:rPr>
              <w:t>Nu</w:t>
            </w:r>
            <w:r w:rsidR="00846BC2" w:rsidRPr="00DA74D6">
              <w:rPr>
                <w:rFonts w:ascii="Verdana" w:hAnsi="Verdana"/>
                <w:sz w:val="22"/>
                <w:szCs w:val="22"/>
              </w:rPr>
              <w:t xml:space="preserve">rodyti dokumentai </w:t>
            </w:r>
            <w:r w:rsidRPr="00DA74D6">
              <w:rPr>
                <w:rFonts w:ascii="Verdana" w:hAnsi="Verdana"/>
                <w:sz w:val="22"/>
                <w:szCs w:val="22"/>
              </w:rPr>
              <w:t>turi būti  išduot</w:t>
            </w:r>
            <w:r w:rsidR="00846BC2" w:rsidRPr="00DA74D6">
              <w:rPr>
                <w:rFonts w:ascii="Verdana" w:hAnsi="Verdana"/>
                <w:sz w:val="22"/>
                <w:szCs w:val="22"/>
              </w:rPr>
              <w:t>i</w:t>
            </w:r>
            <w:r w:rsidRPr="00DA74D6">
              <w:rPr>
                <w:rFonts w:ascii="Verdana" w:hAnsi="Verdana"/>
                <w:sz w:val="22"/>
                <w:szCs w:val="22"/>
              </w:rPr>
              <w:t xml:space="preserve"> ne anksčiau kaip </w:t>
            </w:r>
            <w:r w:rsidRPr="00DA74D6">
              <w:rPr>
                <w:rFonts w:ascii="Verdana" w:hAnsi="Verdana"/>
                <w:color w:val="00B050"/>
                <w:sz w:val="22"/>
                <w:szCs w:val="22"/>
              </w:rPr>
              <w:t>120</w:t>
            </w:r>
            <w:r w:rsidRPr="00DA74D6">
              <w:rPr>
                <w:rFonts w:ascii="Verdana" w:hAnsi="Verdana"/>
                <w:sz w:val="22"/>
                <w:szCs w:val="22"/>
              </w:rPr>
              <w:t xml:space="preserve"> </w:t>
            </w:r>
            <w:r w:rsidRPr="00DA74D6">
              <w:rPr>
                <w:rFonts w:ascii="Verdana" w:hAnsi="Verdana"/>
                <w:color w:val="00B050"/>
                <w:sz w:val="22"/>
                <w:szCs w:val="22"/>
              </w:rPr>
              <w:t>dienų</w:t>
            </w:r>
            <w:r w:rsidRPr="00DA74D6">
              <w:rPr>
                <w:rFonts w:ascii="Verdana" w:hAnsi="Verdana"/>
                <w:sz w:val="22"/>
                <w:szCs w:val="22"/>
              </w:rPr>
              <w:t xml:space="preserve"> iki </w:t>
            </w:r>
            <w:r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Pr="00DA74D6">
              <w:rPr>
                <w:rFonts w:ascii="Verdana" w:eastAsia="Times New Roman" w:hAnsi="Verdana"/>
                <w:i/>
                <w:iCs/>
                <w:sz w:val="22"/>
                <w:szCs w:val="22"/>
              </w:rPr>
              <w:t xml:space="preserve">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 dienų, jas skaičiuojant atgal nuo 2022-10-14.</w:t>
            </w:r>
          </w:p>
          <w:p w14:paraId="3E3009F7" w14:textId="53FB22CB" w:rsidR="0016677C" w:rsidRPr="00DA74D6" w:rsidRDefault="0016677C" w:rsidP="00290CC0">
            <w:pPr>
              <w:pStyle w:val="Betarp"/>
              <w:jc w:val="both"/>
              <w:rPr>
                <w:rFonts w:ascii="Verdana" w:hAnsi="Verdana" w:cstheme="minorHAnsi"/>
                <w:b/>
                <w:bCs/>
                <w:sz w:val="22"/>
                <w:szCs w:val="22"/>
              </w:rPr>
            </w:pPr>
          </w:p>
          <w:p w14:paraId="75DAD648" w14:textId="77777777" w:rsidR="00805F54" w:rsidRPr="00DA74D6" w:rsidRDefault="00805F54" w:rsidP="39658640">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7C71B6E" w14:textId="1563191E" w:rsidR="00AD02FA" w:rsidRPr="00DA74D6" w:rsidRDefault="00AD02FA" w:rsidP="00C8059B">
            <w:pPr>
              <w:pStyle w:val="Betarp"/>
              <w:jc w:val="both"/>
              <w:rPr>
                <w:rFonts w:ascii="Verdana" w:hAnsi="Verdana"/>
                <w:b/>
                <w:bCs/>
                <w:sz w:val="22"/>
                <w:szCs w:val="22"/>
              </w:rPr>
            </w:pPr>
          </w:p>
        </w:tc>
      </w:tr>
      <w:bookmarkEnd w:id="0"/>
      <w:tr w:rsidR="00805F54" w:rsidRPr="00DA74D6" w14:paraId="69372B4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1 punktas</w:t>
            </w:r>
          </w:p>
          <w:p w14:paraId="5C279DB3" w14:textId="77777777" w:rsidR="00045824" w:rsidRPr="00DA74D6" w:rsidRDefault="00045824" w:rsidP="008D5E3C">
            <w:pPr>
              <w:pStyle w:val="Betarp"/>
              <w:jc w:val="both"/>
              <w:rPr>
                <w:rFonts w:ascii="Verdana" w:eastAsia="Yu Mincho" w:hAnsi="Verdana" w:cs="Arial"/>
                <w:sz w:val="22"/>
                <w:szCs w:val="22"/>
              </w:rPr>
            </w:pPr>
          </w:p>
          <w:p w14:paraId="35DF3CE9" w14:textId="3FC27070" w:rsidR="00805F54" w:rsidRPr="00DA74D6" w:rsidRDefault="001E687D" w:rsidP="008D5E3C">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1670FA" w:rsidRPr="00DA74D6">
              <w:rPr>
                <w:rFonts w:ascii="Verdana" w:eastAsia="Yu Mincho" w:hAnsi="Verdana" w:cs="Arial"/>
                <w:sz w:val="22"/>
                <w:szCs w:val="22"/>
              </w:rPr>
              <w:t xml:space="preserve">III dalies </w:t>
            </w:r>
            <w:r w:rsidR="00851739" w:rsidRPr="00DA74D6">
              <w:rPr>
                <w:rFonts w:ascii="Verdana" w:eastAsia="Yu Mincho" w:hAnsi="Verdana" w:cs="Arial"/>
                <w:sz w:val="22"/>
                <w:szCs w:val="22"/>
              </w:rPr>
              <w:t xml:space="preserve">C10 </w:t>
            </w:r>
            <w:r w:rsidR="001670FA" w:rsidRPr="00DA74D6">
              <w:rPr>
                <w:rFonts w:ascii="Verdana" w:eastAsia="Yu Mincho" w:hAnsi="Verdana" w:cs="Arial"/>
                <w:sz w:val="22"/>
                <w:szCs w:val="22"/>
              </w:rPr>
              <w:t>punkta</w:t>
            </w:r>
            <w:r w:rsidR="005F56F5" w:rsidRPr="00DA74D6">
              <w:rPr>
                <w:rFonts w:ascii="Verdana" w:eastAsia="Yu Mincho" w:hAnsi="Verdana" w:cs="Arial"/>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DA74D6" w:rsidRDefault="00805F54" w:rsidP="39658640">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1DCE5D90" w14:textId="77777777" w:rsidR="00805F54" w:rsidRPr="00DA74D6" w:rsidRDefault="00805F54" w:rsidP="00290CC0">
            <w:pPr>
              <w:pStyle w:val="Betarp"/>
              <w:jc w:val="both"/>
              <w:rPr>
                <w:rFonts w:ascii="Verdana" w:hAnsi="Verdana" w:cstheme="minorHAnsi"/>
                <w:bCs/>
                <w:iCs/>
                <w:sz w:val="22"/>
                <w:szCs w:val="22"/>
                <w:lang w:eastAsia="en-US"/>
              </w:rPr>
            </w:pPr>
          </w:p>
          <w:p w14:paraId="2C057A72" w14:textId="6B2AC537"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795667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D777E76" w14:textId="5110696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Laikoma, kad atitinkamos padėties dėl interesų konflikto negalima ištaisyti, jeigu į interesų konfliktą patekę asmenys nulėmė </w:t>
            </w:r>
            <w:r w:rsidR="008B3E88" w:rsidRPr="00DA74D6">
              <w:rPr>
                <w:rFonts w:ascii="Verdana" w:hAnsi="Verdana"/>
                <w:sz w:val="22"/>
                <w:szCs w:val="22"/>
              </w:rPr>
              <w:t xml:space="preserve">viešojo pirkimo komisijos </w:t>
            </w:r>
            <w:r w:rsidRPr="00DA74D6">
              <w:rPr>
                <w:rFonts w:ascii="Verdana" w:hAnsi="Verdana"/>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46A02C83" w14:textId="77777777" w:rsidR="00045824" w:rsidRPr="00DA74D6" w:rsidRDefault="00045824" w:rsidP="008D5E3C">
            <w:pPr>
              <w:pStyle w:val="Betarp"/>
              <w:jc w:val="both"/>
              <w:rPr>
                <w:rFonts w:ascii="Verdana" w:eastAsia="Yu Mincho" w:hAnsi="Verdana" w:cs="Arial"/>
                <w:sz w:val="22"/>
                <w:szCs w:val="22"/>
              </w:rPr>
            </w:pPr>
          </w:p>
          <w:p w14:paraId="032CA815" w14:textId="102A6CE4" w:rsidR="00805F54" w:rsidRPr="00DA74D6" w:rsidRDefault="001E687D" w:rsidP="008D5E3C">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851739" w:rsidRPr="00DA74D6">
              <w:rPr>
                <w:rFonts w:ascii="Verdana" w:eastAsia="Yu Mincho" w:hAnsi="Verdana" w:cs="Arial"/>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Betarp"/>
              <w:jc w:val="both"/>
              <w:rPr>
                <w:rFonts w:ascii="Verdana" w:hAnsi="Verdana" w:cstheme="minorHAnsi"/>
                <w:bCs/>
                <w:iCs/>
                <w:sz w:val="22"/>
                <w:szCs w:val="22"/>
                <w:lang w:eastAsia="en-US"/>
              </w:rPr>
            </w:pPr>
          </w:p>
          <w:p w14:paraId="0C3B3CBA" w14:textId="50B715AF"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238050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3AFB197B" w14:textId="77777777" w:rsidR="00045824" w:rsidRPr="00DA74D6" w:rsidRDefault="00045824" w:rsidP="39658640">
            <w:pPr>
              <w:pStyle w:val="Betarp"/>
              <w:jc w:val="both"/>
              <w:rPr>
                <w:rFonts w:ascii="Verdana" w:eastAsia="Yu Mincho" w:hAnsi="Verdana" w:cs="Arial"/>
                <w:sz w:val="22"/>
                <w:szCs w:val="22"/>
              </w:rPr>
            </w:pPr>
          </w:p>
          <w:p w14:paraId="51237B56" w14:textId="3F0B990B"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A142D8" w:rsidRPr="00DA74D6">
              <w:rPr>
                <w:rFonts w:ascii="Verdana" w:eastAsia="Yu Mincho" w:hAnsi="Verdana" w:cs="Arial"/>
                <w:sz w:val="22"/>
                <w:szCs w:val="22"/>
              </w:rPr>
              <w:t>III dalies C13 punktas</w:t>
            </w:r>
            <w:r w:rsidR="00A142D8"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4EE79C4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DA74D6" w:rsidRDefault="00805F54" w:rsidP="39658640">
            <w:pPr>
              <w:pStyle w:val="Betarp"/>
              <w:jc w:val="both"/>
              <w:rPr>
                <w:rFonts w:ascii="Verdana" w:hAnsi="Verdana"/>
                <w:sz w:val="22"/>
                <w:szCs w:val="22"/>
              </w:rPr>
            </w:pPr>
            <w:r w:rsidRPr="00DA74D6">
              <w:rPr>
                <w:rFonts w:ascii="Verdana" w:hAnsi="Verdana"/>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w:t>
            </w:r>
            <w:r w:rsidRPr="00DA74D6">
              <w:rPr>
                <w:rFonts w:ascii="Verdana" w:hAnsi="Verdana" w:cstheme="minorHAnsi"/>
                <w:bCs/>
                <w:sz w:val="22"/>
                <w:szCs w:val="22"/>
              </w:rPr>
              <w:lastRenderedPageBreak/>
              <w:t xml:space="preserve">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63595B10" w14:textId="77777777" w:rsidR="00045824" w:rsidRPr="00DA74D6" w:rsidRDefault="00045824" w:rsidP="39658640">
            <w:pPr>
              <w:pStyle w:val="Betarp"/>
              <w:jc w:val="both"/>
              <w:rPr>
                <w:rFonts w:ascii="Verdana" w:eastAsia="Yu Mincho" w:hAnsi="Verdana" w:cs="Arial"/>
                <w:sz w:val="22"/>
                <w:szCs w:val="22"/>
              </w:rPr>
            </w:pPr>
          </w:p>
          <w:p w14:paraId="13F3F88F" w14:textId="7D66946F"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E05CC7" w:rsidRPr="00DA74D6">
              <w:rPr>
                <w:rFonts w:ascii="Verdana" w:eastAsia="Yu Mincho" w:hAnsi="Verdana" w:cs="Arial"/>
                <w:sz w:val="22"/>
                <w:szCs w:val="22"/>
              </w:rPr>
              <w:t>III dalies C15 punktas</w:t>
            </w:r>
            <w:r w:rsidR="00E05CC7"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8D69063" w14:textId="587220A0" w:rsidR="00805F54" w:rsidRPr="00DA74D6" w:rsidRDefault="00805F54" w:rsidP="00290CC0">
            <w:pPr>
              <w:pStyle w:val="Betarp"/>
              <w:jc w:val="both"/>
              <w:rPr>
                <w:rFonts w:ascii="Verdana" w:hAnsi="Verdana" w:cstheme="minorHAnsi"/>
                <w:bCs/>
                <w:iCs/>
                <w:sz w:val="22"/>
                <w:szCs w:val="22"/>
                <w:lang w:eastAsia="en-US"/>
              </w:rPr>
            </w:pPr>
          </w:p>
          <w:p w14:paraId="3CD26747" w14:textId="77777777" w:rsidR="00805F54" w:rsidRPr="00DA74D6" w:rsidRDefault="00805F54" w:rsidP="00290CC0">
            <w:pPr>
              <w:pStyle w:val="Betarp"/>
              <w:jc w:val="both"/>
              <w:rPr>
                <w:rFonts w:ascii="Verdana" w:hAnsi="Verdana" w:cstheme="minorHAnsi"/>
                <w:bCs/>
                <w:iCs/>
                <w:sz w:val="22"/>
                <w:szCs w:val="22"/>
                <w:lang w:eastAsia="en-US"/>
              </w:rPr>
            </w:pPr>
          </w:p>
          <w:p w14:paraId="33AC8C4B" w14:textId="33712722"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w:t>
            </w:r>
            <w:r w:rsidR="724CD946" w:rsidRPr="00DA74D6">
              <w:rPr>
                <w:rFonts w:ascii="Verdana" w:hAnsi="Verdana"/>
                <w:b/>
                <w:bCs/>
                <w:sz w:val="22"/>
                <w:szCs w:val="22"/>
              </w:rPr>
              <w:t xml:space="preserve"> gali būti</w:t>
            </w:r>
            <w:r w:rsidRPr="00DA74D6">
              <w:rPr>
                <w:rFonts w:ascii="Verdana" w:hAnsi="Verdana"/>
                <w:b/>
                <w:bCs/>
                <w:sz w:val="22"/>
                <w:szCs w:val="22"/>
              </w:rPr>
              <w:t xml:space="preserve"> atsižvelgiama į pagal VPĮ 52 straipsnį skelbiamą informaciją: </w:t>
            </w:r>
          </w:p>
          <w:p w14:paraId="18429F57" w14:textId="130F49E7" w:rsidR="00443D09" w:rsidRPr="00443D09" w:rsidRDefault="00443D09" w:rsidP="00290CC0">
            <w:pPr>
              <w:pStyle w:val="Betarp"/>
              <w:jc w:val="both"/>
              <w:rPr>
                <w:rFonts w:ascii="Verdana" w:hAnsi="Verdana"/>
                <w:sz w:val="22"/>
                <w:szCs w:val="22"/>
              </w:rPr>
            </w:pPr>
            <w:hyperlink r:id="rId10" w:history="1">
              <w:r w:rsidRPr="00443D09">
                <w:rPr>
                  <w:rStyle w:val="Hipersaitas"/>
                  <w:rFonts w:ascii="Verdana" w:hAnsi="Verdana"/>
                  <w:sz w:val="22"/>
                  <w:szCs w:val="22"/>
                </w:rPr>
                <w:t>https://vpt.lrv.lt/lt/nuorodos/kiti-duomenys/powerbi/melaginga-informacija-pateikusiu-tiekeju-sarasas-3/</w:t>
              </w:r>
            </w:hyperlink>
          </w:p>
        </w:tc>
      </w:tr>
      <w:tr w:rsidR="00805F54" w:rsidRPr="00DA74D6" w14:paraId="7138A59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5 punktas</w:t>
            </w:r>
          </w:p>
          <w:p w14:paraId="445F8D4C" w14:textId="77777777" w:rsidR="0052109B" w:rsidRPr="00DA74D6" w:rsidRDefault="0052109B" w:rsidP="39658640">
            <w:pPr>
              <w:pStyle w:val="Betarp"/>
              <w:jc w:val="both"/>
              <w:rPr>
                <w:rFonts w:ascii="Verdana" w:eastAsia="Yu Mincho" w:hAnsi="Verdana" w:cs="Arial"/>
                <w:sz w:val="22"/>
                <w:szCs w:val="22"/>
              </w:rPr>
            </w:pPr>
          </w:p>
          <w:p w14:paraId="13E41BB7" w14:textId="480008D4"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375DF9" w:rsidRPr="00DA74D6">
              <w:rPr>
                <w:rFonts w:ascii="Verdana" w:eastAsia="Arial" w:hAnsi="Verdana" w:cs="Arial"/>
                <w:sz w:val="22"/>
                <w:szCs w:val="22"/>
              </w:rPr>
              <w:t>15</w:t>
            </w:r>
            <w:r w:rsidR="00805F54" w:rsidRPr="00DA74D6">
              <w:rPr>
                <w:rFonts w:ascii="Verdana" w:eastAsia="Arial" w:hAnsi="Verdana" w:cs="Arial"/>
                <w:sz w:val="22"/>
                <w:szCs w:val="22"/>
              </w:rPr>
              <w:t xml:space="preserve"> punktas</w:t>
            </w:r>
          </w:p>
          <w:p w14:paraId="122DB63B" w14:textId="67BA9191" w:rsidR="00805F54" w:rsidRPr="00DA74D6" w:rsidRDefault="00805F54" w:rsidP="39658640">
            <w:pPr>
              <w:pStyle w:val="Betarp"/>
              <w:jc w:val="both"/>
              <w:rPr>
                <w:rFonts w:ascii="Verdana" w:eastAsia="Yu Mincho" w:hAnsi="Verdana" w:cs="Arial"/>
                <w:sz w:val="22"/>
                <w:szCs w:val="22"/>
                <w:lang w:eastAsia="en-US"/>
              </w:rPr>
            </w:pPr>
          </w:p>
          <w:p w14:paraId="5477505E" w14:textId="412D8054"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2227F041" w14:textId="5BB6B1F2"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18484A1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w:t>
            </w:r>
            <w:r w:rsidRPr="00DA74D6">
              <w:rPr>
                <w:rFonts w:ascii="Verdana" w:hAnsi="Verdana"/>
                <w:sz w:val="22"/>
                <w:szCs w:val="22"/>
              </w:rPr>
              <w:lastRenderedPageBreak/>
              <w:t>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670EDB72" w14:textId="77777777" w:rsidR="0052109B" w:rsidRPr="00DA74D6" w:rsidRDefault="0052109B" w:rsidP="39658640">
            <w:pPr>
              <w:pStyle w:val="Betarp"/>
              <w:jc w:val="both"/>
              <w:rPr>
                <w:rFonts w:ascii="Verdana" w:eastAsia="Yu Mincho" w:hAnsi="Verdana" w:cs="Arial"/>
                <w:sz w:val="22"/>
                <w:szCs w:val="22"/>
              </w:rPr>
            </w:pPr>
          </w:p>
          <w:p w14:paraId="619A3DBC" w14:textId="6C7BDE5F"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B548E2" w:rsidRPr="00DA74D6">
              <w:rPr>
                <w:rFonts w:ascii="Verdana" w:eastAsia="Arial" w:hAnsi="Verdana" w:cs="Arial"/>
                <w:sz w:val="22"/>
                <w:szCs w:val="22"/>
              </w:rPr>
              <w:t>14</w:t>
            </w:r>
            <w:r w:rsidR="00805F54" w:rsidRPr="00DA74D6">
              <w:rPr>
                <w:rFonts w:ascii="Verdana" w:eastAsia="Arial" w:hAnsi="Verdana" w:cs="Arial"/>
                <w:sz w:val="22"/>
                <w:szCs w:val="22"/>
              </w:rPr>
              <w:t xml:space="preserve"> punktas</w:t>
            </w:r>
          </w:p>
          <w:p w14:paraId="62D98185" w14:textId="67BA9191" w:rsidR="00805F54" w:rsidRPr="00DA74D6" w:rsidRDefault="00805F54" w:rsidP="39658640">
            <w:pPr>
              <w:pStyle w:val="Betarp"/>
              <w:jc w:val="both"/>
              <w:rPr>
                <w:rFonts w:ascii="Verdana" w:eastAsia="Yu Mincho" w:hAnsi="Verdana" w:cs="Arial"/>
                <w:sz w:val="22"/>
                <w:szCs w:val="22"/>
                <w:lang w:eastAsia="en-US"/>
              </w:rPr>
            </w:pPr>
          </w:p>
          <w:p w14:paraId="01F165CA" w14:textId="5EB3DE32"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3BDE9CB" w14:textId="77777777" w:rsidR="00805F54" w:rsidRPr="00DA74D6" w:rsidRDefault="00805F54" w:rsidP="00290CC0">
            <w:pPr>
              <w:pStyle w:val="Betarp"/>
              <w:jc w:val="both"/>
              <w:rPr>
                <w:rFonts w:ascii="Verdana" w:hAnsi="Verdana" w:cstheme="minorHAnsi"/>
                <w:bCs/>
                <w:iCs/>
                <w:sz w:val="22"/>
                <w:szCs w:val="22"/>
                <w:lang w:eastAsia="en-US"/>
              </w:rPr>
            </w:pPr>
          </w:p>
          <w:p w14:paraId="01131722" w14:textId="0AEAC441"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w:t>
            </w:r>
            <w:r w:rsidR="3E87D31B" w:rsidRPr="00DA74D6">
              <w:rPr>
                <w:rFonts w:ascii="Verdana" w:hAnsi="Verdana"/>
                <w:b/>
                <w:bCs/>
                <w:sz w:val="22"/>
                <w:szCs w:val="22"/>
              </w:rPr>
              <w:t xml:space="preserve">gali būti </w:t>
            </w:r>
            <w:r w:rsidRPr="00DA74D6">
              <w:rPr>
                <w:rFonts w:ascii="Verdana" w:hAnsi="Verdana"/>
                <w:b/>
                <w:bCs/>
                <w:sz w:val="22"/>
                <w:szCs w:val="22"/>
              </w:rPr>
              <w:t xml:space="preserve">atsižvelgiama į pagal VPĮ 91 straipsnį skelbiamą informaciją: </w:t>
            </w:r>
          </w:p>
          <w:p w14:paraId="105B7E82" w14:textId="77777777" w:rsidR="00805F54" w:rsidRPr="00443D09" w:rsidRDefault="00805F54" w:rsidP="00290CC0">
            <w:pPr>
              <w:pStyle w:val="Betarp"/>
              <w:jc w:val="both"/>
              <w:rPr>
                <w:rFonts w:ascii="Verdana" w:hAnsi="Verdana"/>
                <w:sz w:val="22"/>
                <w:szCs w:val="22"/>
              </w:rPr>
            </w:pPr>
          </w:p>
          <w:p w14:paraId="3D908458" w14:textId="4DE18920" w:rsidR="00805F54" w:rsidRPr="00443D09" w:rsidRDefault="00443D09" w:rsidP="00290CC0">
            <w:pPr>
              <w:pStyle w:val="Betarp"/>
              <w:jc w:val="both"/>
              <w:rPr>
                <w:rFonts w:ascii="Verdana" w:hAnsi="Verdana"/>
                <w:sz w:val="22"/>
                <w:szCs w:val="22"/>
              </w:rPr>
            </w:pPr>
            <w:hyperlink r:id="rId11" w:history="1">
              <w:r w:rsidRPr="00443D09">
                <w:rPr>
                  <w:rStyle w:val="Hipersaitas"/>
                  <w:rFonts w:ascii="Verdana" w:hAnsi="Verdana"/>
                  <w:sz w:val="22"/>
                  <w:szCs w:val="22"/>
                </w:rPr>
                <w:t>https://vpt.lrv.lt/lt/nuorodos/kiti-duomenys/powerbi/nepatikimi-tiekejai-1/</w:t>
              </w:r>
            </w:hyperlink>
          </w:p>
          <w:p w14:paraId="2046476E" w14:textId="77777777" w:rsidR="00443D09" w:rsidRPr="00443D09" w:rsidRDefault="00443D09" w:rsidP="00290CC0">
            <w:pPr>
              <w:pStyle w:val="Betarp"/>
              <w:jc w:val="both"/>
              <w:rPr>
                <w:rFonts w:ascii="Verdana" w:hAnsi="Verdana"/>
                <w:sz w:val="22"/>
                <w:szCs w:val="22"/>
              </w:rPr>
            </w:pPr>
          </w:p>
          <w:p w14:paraId="796E0992" w14:textId="4201B929" w:rsidR="00805F54" w:rsidRPr="00443D09" w:rsidRDefault="00443D09" w:rsidP="00290CC0">
            <w:pPr>
              <w:pStyle w:val="Betarp"/>
              <w:jc w:val="both"/>
              <w:rPr>
                <w:rFonts w:ascii="Verdana" w:hAnsi="Verdana"/>
                <w:sz w:val="22"/>
                <w:szCs w:val="22"/>
              </w:rPr>
            </w:pPr>
            <w:hyperlink r:id="rId12" w:history="1">
              <w:r w:rsidRPr="00443D09">
                <w:rPr>
                  <w:rStyle w:val="Hipersaitas"/>
                  <w:rFonts w:ascii="Verdana" w:hAnsi="Verdana"/>
                  <w:sz w:val="22"/>
                  <w:szCs w:val="22"/>
                </w:rPr>
                <w:t>https://vpt.lrv.lt/lt/pasalinimo-pagrindai-1/nepatikimu-koncesininku-sarasas-1/nepatikimu-koncesininku-sarasas/</w:t>
              </w:r>
            </w:hyperlink>
          </w:p>
          <w:p w14:paraId="075AD000" w14:textId="77777777" w:rsidR="00443D09" w:rsidRPr="00443D09" w:rsidRDefault="00443D09" w:rsidP="00290CC0">
            <w:pPr>
              <w:pStyle w:val="Betarp"/>
              <w:jc w:val="both"/>
              <w:rPr>
                <w:rFonts w:ascii="Verdana" w:hAnsi="Verdana" w:cstheme="minorHAnsi"/>
                <w:bCs/>
                <w:sz w:val="22"/>
                <w:szCs w:val="22"/>
              </w:rPr>
            </w:pPr>
          </w:p>
          <w:p w14:paraId="18FF6166" w14:textId="1B327A2D" w:rsidR="00805F54" w:rsidRPr="00DA74D6" w:rsidRDefault="00805F54" w:rsidP="00290CC0">
            <w:pPr>
              <w:pStyle w:val="Betarp"/>
              <w:jc w:val="both"/>
              <w:rPr>
                <w:rFonts w:ascii="Verdana" w:hAnsi="Verdana" w:cstheme="minorHAnsi"/>
                <w:b/>
                <w:bCs/>
                <w:sz w:val="22"/>
                <w:szCs w:val="22"/>
              </w:rPr>
            </w:pPr>
          </w:p>
        </w:tc>
      </w:tr>
      <w:tr w:rsidR="00F2785B" w:rsidRPr="00DA74D6" w14:paraId="704AEB47"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68119C">
            <w:pPr>
              <w:pStyle w:val="Betarp"/>
              <w:numPr>
                <w:ilvl w:val="0"/>
                <w:numId w:val="5"/>
              </w:numPr>
              <w:rPr>
                <w:rFonts w:ascii="Verdana" w:hAnsi="Verdana" w:cstheme="minorHAnsi"/>
                <w:sz w:val="22"/>
                <w:szCs w:val="22"/>
              </w:rPr>
            </w:pPr>
          </w:p>
          <w:p w14:paraId="284F2B80" w14:textId="075852A7" w:rsidR="0068119C" w:rsidRPr="00DA74D6" w:rsidRDefault="0068119C" w:rsidP="00F2785B">
            <w:pPr>
              <w:pStyle w:val="Betarp"/>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DA74D6" w:rsidRDefault="00F2785B" w:rsidP="00F510E6">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DA74D6" w:rsidRDefault="00F2785B" w:rsidP="00F510E6">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15D83A30" w14:textId="77777777" w:rsidR="0052109B" w:rsidRPr="00DA74D6" w:rsidRDefault="0052109B" w:rsidP="00F2785B">
            <w:pPr>
              <w:pStyle w:val="Betarp"/>
              <w:jc w:val="both"/>
              <w:rPr>
                <w:rFonts w:ascii="Verdana" w:eastAsia="Yu Mincho" w:hAnsi="Verdana" w:cs="Arial"/>
                <w:sz w:val="22"/>
                <w:szCs w:val="22"/>
              </w:rPr>
            </w:pPr>
          </w:p>
          <w:p w14:paraId="1C178DE7" w14:textId="5F7E92F2" w:rsidR="00F2785B" w:rsidRPr="00DA74D6" w:rsidRDefault="001E687D" w:rsidP="00F2785B">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DA74D6" w:rsidRDefault="00F2785B" w:rsidP="00372F8B">
            <w:pPr>
              <w:pStyle w:val="Betarp"/>
              <w:jc w:val="both"/>
              <w:rPr>
                <w:rFonts w:ascii="Verdana" w:hAnsi="Verdana"/>
                <w:sz w:val="22"/>
                <w:szCs w:val="22"/>
              </w:rPr>
            </w:pPr>
            <w:r w:rsidRPr="00DA74D6">
              <w:rPr>
                <w:rFonts w:ascii="Verdana" w:hAnsi="Verdana"/>
                <w:sz w:val="22"/>
                <w:szCs w:val="22"/>
                <w:lang w:eastAsia="en-US"/>
              </w:rPr>
              <w:t>Iš Lietuvoje įsteigtų subjektų įrodančių dokumentų nereikalaujama. Užtenka pateikto EBVPD.</w:t>
            </w:r>
            <w:r w:rsidR="00372F8B" w:rsidRPr="00DA74D6">
              <w:rPr>
                <w:rFonts w:ascii="Verdana" w:hAnsi="Verdana"/>
                <w:sz w:val="22"/>
                <w:szCs w:val="22"/>
                <w:lang w:eastAsia="en-US"/>
              </w:rPr>
              <w:t xml:space="preserve"> </w:t>
            </w:r>
            <w:r w:rsidR="00372F8B" w:rsidRPr="00DA74D6">
              <w:rPr>
                <w:rFonts w:ascii="Verdana" w:hAnsi="Verdana"/>
                <w:sz w:val="22"/>
                <w:szCs w:val="22"/>
              </w:rPr>
              <w:t>Priimant sprendimus dėl tiekėjo pašalinimo iš pirkimo procedūros šiame punkte nurodytu pašalinimo pagrindu, be kita ko, atsižvelgiama į</w:t>
            </w:r>
            <w:r w:rsidR="00372F8B" w:rsidRPr="00DA74D6">
              <w:rPr>
                <w:rFonts w:ascii="Verdana" w:hAnsi="Verdana"/>
                <w:b/>
                <w:bCs/>
                <w:sz w:val="22"/>
                <w:szCs w:val="22"/>
              </w:rPr>
              <w:t xml:space="preserve"> </w:t>
            </w:r>
            <w:r w:rsidR="00372F8B" w:rsidRPr="00DA74D6">
              <w:rPr>
                <w:rFonts w:ascii="Verdana" w:hAnsi="Verdana"/>
                <w:sz w:val="22"/>
                <w:szCs w:val="22"/>
              </w:rPr>
              <w:t xml:space="preserve">nacionalinėje duomenų bazėje adresu: </w:t>
            </w:r>
            <w:hyperlink r:id="rId13" w:history="1">
              <w:r w:rsidR="00372F8B" w:rsidRPr="00DA74D6">
                <w:rPr>
                  <w:rStyle w:val="Hipersaitas"/>
                  <w:rFonts w:ascii="Verdana" w:hAnsi="Verdana"/>
                  <w:sz w:val="22"/>
                  <w:szCs w:val="22"/>
                  <w:u w:val="single"/>
                </w:rPr>
                <w:t>https://www.registrucentras.lt/jar/p/index.php</w:t>
              </w:r>
            </w:hyperlink>
          </w:p>
          <w:p w14:paraId="64F02081" w14:textId="77777777" w:rsidR="00F75815" w:rsidRPr="00DA74D6" w:rsidRDefault="00372F8B" w:rsidP="00F2785B">
            <w:pPr>
              <w:pStyle w:val="Betarp"/>
              <w:jc w:val="both"/>
              <w:rPr>
                <w:rFonts w:ascii="Verdana" w:hAnsi="Verdana"/>
                <w:sz w:val="22"/>
                <w:szCs w:val="22"/>
              </w:rPr>
            </w:pPr>
            <w:r w:rsidRPr="00DA74D6">
              <w:rPr>
                <w:rFonts w:ascii="Verdana" w:hAnsi="Verdana"/>
                <w:sz w:val="22"/>
                <w:szCs w:val="22"/>
              </w:rPr>
              <w:t xml:space="preserve">paskelbtą informaciją, </w:t>
            </w:r>
            <w:r w:rsidR="00EE0CB1" w:rsidRPr="00DA74D6">
              <w:rPr>
                <w:rFonts w:ascii="Verdana" w:hAnsi="Verdana"/>
                <w:sz w:val="22"/>
                <w:szCs w:val="22"/>
              </w:rPr>
              <w:t>taip pat</w:t>
            </w:r>
            <w:r w:rsidRPr="00DA74D6">
              <w:rPr>
                <w:rFonts w:ascii="Verdana" w:hAnsi="Verdana"/>
                <w:sz w:val="22"/>
                <w:szCs w:val="22"/>
              </w:rPr>
              <w:t xml:space="preserve"> į šiame informaciniame pranešime pateiktą</w:t>
            </w:r>
            <w:r w:rsidR="00F66ED8" w:rsidRPr="00DA74D6">
              <w:rPr>
                <w:rFonts w:ascii="Verdana" w:hAnsi="Verdana"/>
                <w:sz w:val="22"/>
                <w:szCs w:val="22"/>
              </w:rPr>
              <w:t xml:space="preserve"> informaciją:</w:t>
            </w:r>
          </w:p>
          <w:p w14:paraId="5793D86E" w14:textId="727EE999" w:rsidR="00F2785B" w:rsidRPr="00183860" w:rsidRDefault="00183860" w:rsidP="00F2785B">
            <w:pPr>
              <w:pStyle w:val="Betarp"/>
              <w:jc w:val="both"/>
              <w:rPr>
                <w:rFonts w:ascii="Verdana" w:hAnsi="Verdana"/>
                <w:sz w:val="22"/>
                <w:szCs w:val="22"/>
              </w:rPr>
            </w:pPr>
            <w:hyperlink r:id="rId14" w:history="1">
              <w:r w:rsidRPr="00183860">
                <w:rPr>
                  <w:rStyle w:val="Hipersaitas"/>
                  <w:rFonts w:ascii="Verdana" w:hAnsi="Verdana"/>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Betarp"/>
              <w:jc w:val="both"/>
              <w:rPr>
                <w:rFonts w:ascii="Verdana" w:hAnsi="Verdana" w:cstheme="minorHAnsi"/>
                <w:b/>
                <w:bCs/>
                <w:iCs/>
                <w:sz w:val="22"/>
                <w:szCs w:val="22"/>
              </w:rPr>
            </w:pPr>
          </w:p>
        </w:tc>
      </w:tr>
      <w:tr w:rsidR="00F2785B" w:rsidRPr="00DA74D6" w14:paraId="6C45D76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68119C">
            <w:pPr>
              <w:pStyle w:val="Betarp"/>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DA74D6" w:rsidRDefault="601259E8" w:rsidP="00F510E6">
            <w:pPr>
              <w:pStyle w:val="Betarp"/>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patikimo mokesčių mokėtojo kriterijų, 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b papunktis</w:t>
            </w:r>
          </w:p>
          <w:p w14:paraId="1A86EE03" w14:textId="77777777" w:rsidR="0052109B" w:rsidRPr="00DA74D6" w:rsidRDefault="0052109B" w:rsidP="00F2785B">
            <w:pPr>
              <w:pStyle w:val="Betarp"/>
              <w:jc w:val="both"/>
              <w:rPr>
                <w:rFonts w:ascii="Verdana" w:eastAsia="Yu Mincho" w:hAnsi="Verdana" w:cs="Arial"/>
                <w:sz w:val="22"/>
                <w:szCs w:val="22"/>
              </w:rPr>
            </w:pPr>
          </w:p>
          <w:p w14:paraId="09BFC3E6" w14:textId="70341E9A"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0BFEA51A" w14:textId="77777777" w:rsidR="00F2785B" w:rsidRPr="00DA74D6" w:rsidRDefault="00F2785B" w:rsidP="00F2785B">
            <w:pPr>
              <w:pStyle w:val="Betarp"/>
              <w:jc w:val="both"/>
              <w:rPr>
                <w:rFonts w:ascii="Verdana" w:hAnsi="Verdana" w:cstheme="minorHAnsi"/>
                <w:b/>
                <w:bCs/>
                <w:iCs/>
                <w:sz w:val="22"/>
                <w:szCs w:val="22"/>
                <w:lang w:eastAsia="en-US"/>
              </w:rPr>
            </w:pPr>
          </w:p>
          <w:p w14:paraId="43108833" w14:textId="1EE0A5EE" w:rsidR="00F2785B" w:rsidRPr="00DA74D6" w:rsidRDefault="601259E8" w:rsidP="00F2785B">
            <w:pPr>
              <w:pStyle w:val="Betarp"/>
              <w:jc w:val="both"/>
              <w:rPr>
                <w:rFonts w:ascii="Verdana" w:hAnsi="Verdana"/>
                <w:b/>
                <w:bCs/>
                <w:sz w:val="22"/>
                <w:szCs w:val="22"/>
              </w:rPr>
            </w:pPr>
            <w:r w:rsidRPr="00DA74D6">
              <w:rPr>
                <w:rFonts w:ascii="Verdana" w:hAnsi="Verdana"/>
                <w:sz w:val="22"/>
                <w:szCs w:val="22"/>
              </w:rPr>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5">
              <w:r w:rsidRPr="00DA74D6">
                <w:rPr>
                  <w:rStyle w:val="Hipersaitas"/>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F2785B" w:rsidRPr="00DA74D6" w14:paraId="41A1269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68119C">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DA74D6" w:rsidRDefault="00F2785B" w:rsidP="00F2785B">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 xml:space="preserve">yra padaręs draudimo sudaryti </w:t>
            </w:r>
            <w:r w:rsidRPr="00DA74D6">
              <w:rPr>
                <w:rFonts w:ascii="Verdana" w:hAnsi="Verdana"/>
                <w:color w:val="000000" w:themeColor="text1"/>
                <w:sz w:val="22"/>
                <w:szCs w:val="22"/>
              </w:rPr>
              <w:lastRenderedPageBreak/>
              <w:t>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7 punkto c papunktis</w:t>
            </w:r>
          </w:p>
          <w:p w14:paraId="6DC3F2B5" w14:textId="77777777" w:rsidR="0052109B" w:rsidRPr="00DA74D6" w:rsidRDefault="0052109B" w:rsidP="00F2785B">
            <w:pPr>
              <w:pStyle w:val="Betarp"/>
              <w:jc w:val="both"/>
              <w:rPr>
                <w:rFonts w:ascii="Verdana" w:eastAsia="Yu Mincho" w:hAnsi="Verdana" w:cs="Arial"/>
                <w:sz w:val="22"/>
                <w:szCs w:val="22"/>
              </w:rPr>
            </w:pPr>
          </w:p>
          <w:p w14:paraId="4D06A296" w14:textId="506FD825"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lastRenderedPageBreak/>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6FE39C48" w14:textId="0C9D4859" w:rsidR="00F2785B" w:rsidRPr="00DA74D6" w:rsidRDefault="00F2785B" w:rsidP="00F2785B">
            <w:pPr>
              <w:pStyle w:val="Betarp"/>
              <w:jc w:val="both"/>
              <w:rPr>
                <w:rFonts w:ascii="Verdana" w:hAnsi="Verdana" w:cstheme="minorHAnsi"/>
                <w:bCs/>
                <w:iCs/>
                <w:sz w:val="22"/>
                <w:szCs w:val="22"/>
                <w:lang w:eastAsia="en-US"/>
              </w:rPr>
            </w:pPr>
          </w:p>
          <w:p w14:paraId="1B380521" w14:textId="59BEBF10" w:rsidR="00F2785B" w:rsidRPr="00DA74D6" w:rsidRDefault="601259E8" w:rsidP="00F2785B">
            <w:pPr>
              <w:rPr>
                <w:rFonts w:ascii="Verdana" w:hAnsi="Verdana"/>
                <w:b/>
                <w:bCs/>
                <w:sz w:val="22"/>
                <w:szCs w:val="22"/>
              </w:rPr>
            </w:pPr>
            <w:r w:rsidRPr="00DA74D6">
              <w:rPr>
                <w:rFonts w:ascii="Verdana" w:hAnsi="Verdana"/>
                <w:b/>
                <w:bCs/>
                <w:sz w:val="22"/>
                <w:szCs w:val="22"/>
              </w:rPr>
              <w:lastRenderedPageBreak/>
              <w:t>Priimant sprendimus dėl tiekėjo pašalinimo iš pirkimo procedūros šiame punkte nurodytu pašalinimo pagrindu, be kita ko, atsižvelgiama į nacionalinėje duomenų bazėje adresu</w:t>
            </w:r>
            <w:r w:rsidR="6F0A0DC9" w:rsidRPr="00DA74D6">
              <w:rPr>
                <w:rFonts w:ascii="Verdana" w:hAnsi="Verdana"/>
                <w:b/>
                <w:bCs/>
                <w:sz w:val="22"/>
                <w:szCs w:val="22"/>
              </w:rPr>
              <w:t>:</w:t>
            </w:r>
            <w:r w:rsidRPr="00DA74D6">
              <w:rPr>
                <w:rFonts w:ascii="Verdana" w:hAnsi="Verdana"/>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6" w:history="1">
              <w:r w:rsidRPr="00DA74D6">
                <w:rPr>
                  <w:rStyle w:val="Hipersaitas"/>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8D437D" w:rsidRPr="00DA74D6" w14:paraId="469977C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DA74D6" w:rsidRDefault="008D437D" w:rsidP="008D437D">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DA74D6" w:rsidRDefault="008D437D" w:rsidP="008D437D">
            <w:pPr>
              <w:pStyle w:val="Betarp"/>
              <w:jc w:val="both"/>
              <w:rPr>
                <w:rFonts w:ascii="Verdana" w:hAnsi="Verdana"/>
                <w:sz w:val="22"/>
                <w:szCs w:val="22"/>
              </w:rPr>
            </w:pPr>
            <w:r w:rsidRPr="000768B2">
              <w:rPr>
                <w:rFonts w:ascii="Verdana" w:hAnsi="Verdana"/>
                <w:bCs/>
                <w:color w:val="0000FF"/>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0768B2" w:rsidRDefault="008D437D" w:rsidP="008D437D">
            <w:pPr>
              <w:pStyle w:val="Betarp"/>
              <w:jc w:val="both"/>
              <w:rPr>
                <w:rFonts w:ascii="Verdana" w:eastAsia="Yu Mincho" w:hAnsi="Verdana" w:cs="Arial"/>
                <w:b/>
                <w:bCs/>
                <w:color w:val="0000FF"/>
                <w:sz w:val="22"/>
                <w:szCs w:val="22"/>
              </w:rPr>
            </w:pPr>
            <w:r w:rsidRPr="000768B2">
              <w:rPr>
                <w:rFonts w:ascii="Verdana" w:eastAsia="Yu Mincho" w:hAnsi="Verdana" w:cs="Arial"/>
                <w:b/>
                <w:bCs/>
                <w:color w:val="0000FF"/>
                <w:sz w:val="22"/>
                <w:szCs w:val="22"/>
              </w:rPr>
              <w:t>VPĮ 46 straipsnio 7 dalis</w:t>
            </w:r>
          </w:p>
          <w:p w14:paraId="2518E530" w14:textId="77777777" w:rsidR="008D437D" w:rsidRPr="000768B2" w:rsidRDefault="008D437D" w:rsidP="008D437D">
            <w:pPr>
              <w:pStyle w:val="Betarp"/>
              <w:jc w:val="both"/>
              <w:rPr>
                <w:rFonts w:ascii="Verdana" w:eastAsia="Yu Mincho" w:hAnsi="Verdana" w:cs="Arial"/>
                <w:b/>
                <w:bCs/>
                <w:color w:val="0000FF"/>
                <w:sz w:val="22"/>
                <w:szCs w:val="22"/>
              </w:rPr>
            </w:pPr>
          </w:p>
          <w:p w14:paraId="473EB6DB" w14:textId="471D3755" w:rsidR="008D437D" w:rsidRPr="00DA74D6" w:rsidRDefault="008D437D" w:rsidP="008D437D">
            <w:pPr>
              <w:pStyle w:val="Betarp"/>
              <w:jc w:val="both"/>
              <w:rPr>
                <w:rFonts w:ascii="Verdana" w:eastAsia="Yu Mincho" w:hAnsi="Verdana" w:cs="Arial"/>
                <w:b/>
                <w:bCs/>
                <w:sz w:val="22"/>
                <w:szCs w:val="22"/>
              </w:rPr>
            </w:pPr>
            <w:r w:rsidRPr="000768B2">
              <w:rPr>
                <w:rFonts w:ascii="Verdana" w:hAnsi="Verdana"/>
                <w:color w:val="0000FF"/>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DA74D6" w:rsidRDefault="008D437D" w:rsidP="008D437D">
            <w:pPr>
              <w:pStyle w:val="Betarp"/>
              <w:jc w:val="both"/>
              <w:rPr>
                <w:rFonts w:ascii="Verdana" w:hAnsi="Verdana"/>
                <w:sz w:val="22"/>
                <w:szCs w:val="22"/>
                <w:lang w:eastAsia="en-US"/>
              </w:rPr>
            </w:pPr>
            <w:r w:rsidRPr="000768B2">
              <w:rPr>
                <w:rFonts w:ascii="Verdana" w:hAnsi="Verdana"/>
                <w:color w:val="0000FF"/>
                <w:sz w:val="22"/>
                <w:szCs w:val="22"/>
                <w:lang w:eastAsia="en-US"/>
              </w:rPr>
              <w:t>Iš Lietuvoje įsteigtų subjektų įrodančių dokumentų nereikalaujama, užtenka pateikto EBVPD.</w:t>
            </w:r>
          </w:p>
        </w:tc>
      </w:tr>
      <w:tr w:rsidR="008D437D" w:rsidRPr="00DA74D6" w14:paraId="1EB9C56D" w14:textId="77777777" w:rsidTr="00236E6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648FAF" w14:textId="77777777" w:rsidR="008D437D" w:rsidRPr="00DA74D6" w:rsidRDefault="008D437D" w:rsidP="008D437D">
            <w:pPr>
              <w:pStyle w:val="Betarp"/>
              <w:ind w:left="360"/>
              <w:rPr>
                <w:rFonts w:ascii="Verdana" w:hAnsi="Verdana" w:cstheme="minorHAnsi"/>
                <w:bCs/>
                <w:color w:val="7030A0"/>
                <w:sz w:val="22"/>
                <w:szCs w:val="22"/>
              </w:rPr>
            </w:pPr>
          </w:p>
        </w:tc>
        <w:tc>
          <w:tcPr>
            <w:tcW w:w="134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BFF6E1" w14:textId="12B13846" w:rsidR="008D437D" w:rsidRPr="00DA74D6" w:rsidRDefault="008D437D" w:rsidP="008D437D">
            <w:pPr>
              <w:rPr>
                <w:rFonts w:ascii="Verdana" w:hAnsi="Verdana"/>
                <w:b/>
                <w:bCs/>
                <w:color w:val="7030A0"/>
                <w:sz w:val="22"/>
                <w:szCs w:val="22"/>
              </w:rPr>
            </w:pPr>
            <w:r w:rsidRPr="00DA74D6">
              <w:rPr>
                <w:rFonts w:ascii="Verdana" w:hAnsi="Verdana"/>
                <w:b/>
                <w:bCs/>
                <w:color w:val="7030A0"/>
                <w:sz w:val="22"/>
                <w:szCs w:val="22"/>
              </w:rPr>
              <w:t xml:space="preserve">Neprivalomi pašalinimo pagrindai pagal VPĮ 46 straipsnio 6 dalies nuostatas: </w:t>
            </w:r>
          </w:p>
        </w:tc>
      </w:tr>
      <w:tr w:rsidR="008D437D" w:rsidRPr="00DA74D6" w14:paraId="5B281C8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D7B426" w14:textId="77777777" w:rsidR="008D437D" w:rsidRPr="00DA74D6" w:rsidRDefault="008D437D" w:rsidP="008D437D">
            <w:pPr>
              <w:pStyle w:val="Betarp"/>
              <w:numPr>
                <w:ilvl w:val="0"/>
                <w:numId w:val="5"/>
              </w:numPr>
              <w:rPr>
                <w:rFonts w:ascii="Verdana" w:hAnsi="Verdana"/>
                <w:color w:val="00B050"/>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26EF93" w14:textId="3B4450A2" w:rsidR="008D437D" w:rsidRPr="00DA74D6" w:rsidRDefault="008D437D" w:rsidP="008D437D">
            <w:pPr>
              <w:pStyle w:val="Betarp"/>
              <w:jc w:val="both"/>
              <w:rPr>
                <w:rFonts w:ascii="Verdana" w:hAnsi="Verdana" w:cstheme="minorHAnsi"/>
                <w:bCs/>
                <w:sz w:val="22"/>
                <w:szCs w:val="22"/>
              </w:rPr>
            </w:pPr>
            <w:r w:rsidRPr="00DA74D6">
              <w:rPr>
                <w:rFonts w:ascii="Verdana" w:hAnsi="Verdana" w:cstheme="minorHAnsi"/>
                <w:bCs/>
                <w:sz w:val="22"/>
                <w:szCs w:val="22"/>
              </w:rPr>
              <w:t xml:space="preserve">Tiekėjas </w:t>
            </w:r>
            <w:r w:rsidRPr="00DA74D6">
              <w:rPr>
                <w:rFonts w:ascii="Verdana" w:hAnsi="Verdana" w:cstheme="minorHAnsi"/>
                <w:sz w:val="22"/>
                <w:szCs w:val="22"/>
              </w:rPr>
              <w:t xml:space="preserve">yra pažeidęs bent vieną iš VPĮ 17 straipsnio 2 dalies 2 punkte nurodytų aplinkos apsaugos, socialinės ir darbo teisės įpareigojimų, </w:t>
            </w:r>
            <w:r w:rsidRPr="00DA74D6">
              <w:rPr>
                <w:rFonts w:ascii="Verdana" w:hAnsi="Verdana"/>
                <w:sz w:val="22"/>
                <w:szCs w:val="22"/>
              </w:rPr>
              <w:t>kurį perkančioji organizacija gali įrodyti bet kokiomis tinkamomis priemonėmis. Šiuo pagrindu perkančioji organizacija pašalina tiekėją iš pirkimo procedūros, jeigu nuo pažeidimo padarymo dienos praėjo mažiau kaip vieni metai.</w:t>
            </w:r>
            <w:r w:rsidRPr="00DA74D6">
              <w:rPr>
                <w:rFonts w:ascii="Verdana" w:hAnsi="Verdana" w:cstheme="minorHAnsi"/>
                <w:sz w:val="22"/>
                <w:szCs w:val="22"/>
              </w:rPr>
              <w:t xml:space="preserve">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8A6D80" w14:textId="63778BDD" w:rsidR="008D437D" w:rsidRPr="00DA74D6" w:rsidRDefault="008D437D" w:rsidP="008D437D">
            <w:pPr>
              <w:rPr>
                <w:rFonts w:ascii="Verdana" w:eastAsia="Yu Mincho" w:hAnsi="Verdana" w:cs="Arial"/>
                <w:sz w:val="22"/>
                <w:szCs w:val="22"/>
              </w:rPr>
            </w:pPr>
            <w:r w:rsidRPr="00DA74D6">
              <w:rPr>
                <w:rFonts w:ascii="Verdana" w:eastAsia="Yu Mincho" w:hAnsi="Verdana" w:cs="Arial"/>
                <w:b/>
                <w:bCs/>
                <w:sz w:val="22"/>
                <w:szCs w:val="22"/>
              </w:rPr>
              <w:t>VPĮ 46 straipsnio 6 dalies 1 punktas</w:t>
            </w:r>
          </w:p>
          <w:p w14:paraId="2C62A953" w14:textId="778027F9" w:rsidR="008D437D" w:rsidRPr="00DA74D6" w:rsidRDefault="008D437D" w:rsidP="008D437D">
            <w:pPr>
              <w:rPr>
                <w:rFonts w:ascii="Verdana" w:eastAsia="Yu Mincho" w:hAnsi="Verdana" w:cs="Arial"/>
                <w:sz w:val="22"/>
                <w:szCs w:val="22"/>
              </w:rPr>
            </w:pPr>
            <w:r w:rsidRPr="00DA74D6">
              <w:rPr>
                <w:rFonts w:ascii="Verdana" w:eastAsia="Yu Mincho" w:hAnsi="Verdana" w:cs="Arial"/>
                <w:sz w:val="22"/>
                <w:szCs w:val="22"/>
              </w:rPr>
              <w:t>EBVPD III dalies C1, C2, C3 punktai</w:t>
            </w:r>
          </w:p>
          <w:p w14:paraId="5E2568F4" w14:textId="2AAF9137" w:rsidR="008D437D" w:rsidRPr="00DA74D6" w:rsidRDefault="008D437D" w:rsidP="008D437D">
            <w:pPr>
              <w:jc w:val="center"/>
              <w:rPr>
                <w:rFonts w:ascii="Verdana" w:hAnsi="Verdana"/>
                <w:sz w:val="22"/>
                <w:szCs w:val="22"/>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CD8DB" w14:textId="42DDCD96" w:rsidR="008D437D" w:rsidRPr="00DA74D6" w:rsidRDefault="008D437D" w:rsidP="008D437D">
            <w:pPr>
              <w:pStyle w:val="Betarp"/>
              <w:jc w:val="both"/>
              <w:rPr>
                <w:rFonts w:ascii="Verdana" w:hAnsi="Verdana"/>
                <w:b/>
                <w:bCs/>
                <w:sz w:val="22"/>
                <w:szCs w:val="22"/>
              </w:rPr>
            </w:pPr>
            <w:r w:rsidRPr="00DA74D6">
              <w:rPr>
                <w:rFonts w:ascii="Verdana" w:hAnsi="Verdana"/>
                <w:sz w:val="22"/>
                <w:szCs w:val="22"/>
                <w:lang w:eastAsia="en-US"/>
              </w:rPr>
              <w:t>Iš Lietuvoje įsteigtų subjektų įrodančių dokumentų nereikalaujama. Užtenka pateikto EBVPD.</w:t>
            </w:r>
          </w:p>
          <w:p w14:paraId="35C17EBE" w14:textId="6518A951" w:rsidR="008D437D" w:rsidRPr="00DA74D6" w:rsidRDefault="008D437D" w:rsidP="008D437D">
            <w:pPr>
              <w:pStyle w:val="Betarp"/>
              <w:jc w:val="both"/>
              <w:rPr>
                <w:rFonts w:ascii="Verdana" w:eastAsia="Yu Mincho" w:hAnsi="Verdana" w:cs="Arial"/>
                <w:sz w:val="22"/>
                <w:szCs w:val="22"/>
              </w:rPr>
            </w:pPr>
          </w:p>
        </w:tc>
      </w:tr>
      <w:tr w:rsidR="008D437D" w:rsidRPr="00DA74D6" w14:paraId="579A522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DB819F" w14:textId="77777777" w:rsidR="008D437D" w:rsidRPr="00DA74D6" w:rsidRDefault="008D437D" w:rsidP="008D437D">
            <w:pPr>
              <w:pStyle w:val="Betarp"/>
              <w:numPr>
                <w:ilvl w:val="0"/>
                <w:numId w:val="5"/>
              </w:numPr>
              <w:rPr>
                <w:rFonts w:ascii="Verdana" w:hAnsi="Verdana"/>
                <w:sz w:val="22"/>
                <w:szCs w:val="22"/>
              </w:rPr>
            </w:pPr>
            <w:bookmarkStart w:id="2" w:name="_Hlk90887894"/>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88008" w14:textId="2C2F92CF" w:rsidR="008D437D" w:rsidRPr="00DA74D6" w:rsidRDefault="008D437D" w:rsidP="008D437D">
            <w:pPr>
              <w:spacing w:after="0" w:line="240" w:lineRule="auto"/>
              <w:jc w:val="both"/>
              <w:rPr>
                <w:rFonts w:ascii="Verdana" w:hAnsi="Verdana"/>
                <w:sz w:val="22"/>
                <w:szCs w:val="22"/>
              </w:rPr>
            </w:pPr>
            <w:r w:rsidRPr="00DA74D6">
              <w:rPr>
                <w:rFonts w:ascii="Verdana" w:hAnsi="Verdana"/>
                <w:sz w:val="22"/>
                <w:szCs w:val="22"/>
              </w:rPr>
              <w:t xml:space="preserve">Tiekėjas yra nemokus, jam iškelta restruktūrizavimo ar bankroto byla, inicijuotos ar pradėtos likvidavimo procedūros, kai jo turtą valdo teismas ar nemokumo administratorius, kai jis su kreditoriais yra sudaręs taikos sutartį </w:t>
            </w:r>
            <w:r w:rsidRPr="00DA74D6">
              <w:rPr>
                <w:rFonts w:ascii="Verdana" w:hAnsi="Verdana"/>
                <w:sz w:val="22"/>
                <w:szCs w:val="22"/>
              </w:rPr>
              <w:lastRenderedPageBreak/>
              <w:t xml:space="preserve">(tiekėjo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D24B9DA" w14:textId="589398BC" w:rsidR="008D437D" w:rsidRPr="00DA74D6" w:rsidRDefault="008D437D" w:rsidP="008D437D">
            <w:pPr>
              <w:spacing w:after="0" w:line="240" w:lineRule="auto"/>
              <w:jc w:val="both"/>
              <w:rPr>
                <w:rFonts w:ascii="Verdana" w:hAnsi="Verdana"/>
                <w:sz w:val="22"/>
                <w:szCs w:val="22"/>
              </w:rPr>
            </w:pPr>
            <w:r w:rsidRPr="00DA74D6">
              <w:rPr>
                <w:rFonts w:ascii="Verdana" w:hAnsi="Verdana"/>
                <w:sz w:val="22"/>
                <w:szCs w:val="22"/>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1E1C41" w14:textId="2F695DB2" w:rsidR="008D437D" w:rsidRPr="00DA74D6" w:rsidRDefault="008D437D" w:rsidP="008D437D">
            <w:pPr>
              <w:rPr>
                <w:rFonts w:ascii="Verdana" w:eastAsia="Yu Mincho" w:hAnsi="Verdana" w:cs="Arial"/>
                <w:sz w:val="22"/>
                <w:szCs w:val="22"/>
              </w:rPr>
            </w:pPr>
            <w:r w:rsidRPr="00DA74D6">
              <w:rPr>
                <w:rFonts w:ascii="Verdana" w:eastAsia="Yu Mincho" w:hAnsi="Verdana" w:cs="Arial"/>
                <w:b/>
                <w:bCs/>
                <w:sz w:val="22"/>
                <w:szCs w:val="22"/>
              </w:rPr>
              <w:lastRenderedPageBreak/>
              <w:t>VPĮ 46 straipsnio 6 dalies 2 punktas</w:t>
            </w:r>
          </w:p>
          <w:p w14:paraId="7ACA4DF8" w14:textId="77777777" w:rsidR="008D437D" w:rsidRPr="00DA74D6" w:rsidRDefault="008D437D" w:rsidP="008D437D">
            <w:pPr>
              <w:pStyle w:val="Betarp"/>
              <w:jc w:val="both"/>
              <w:rPr>
                <w:rFonts w:ascii="Verdana" w:eastAsia="Yu Mincho" w:hAnsi="Verdana" w:cs="Arial"/>
                <w:sz w:val="22"/>
                <w:szCs w:val="22"/>
              </w:rPr>
            </w:pPr>
          </w:p>
          <w:p w14:paraId="12668C6D" w14:textId="54E89C8A" w:rsidR="008D437D" w:rsidRPr="00DA74D6" w:rsidRDefault="008D437D" w:rsidP="008D437D">
            <w:pPr>
              <w:pStyle w:val="Betarp"/>
              <w:jc w:val="both"/>
              <w:rPr>
                <w:rFonts w:ascii="Verdana" w:eastAsia="Yu Mincho" w:hAnsi="Verdana" w:cs="Arial"/>
                <w:sz w:val="22"/>
                <w:szCs w:val="22"/>
              </w:rPr>
            </w:pPr>
            <w:r w:rsidRPr="00DA74D6">
              <w:rPr>
                <w:rFonts w:ascii="Verdana" w:eastAsia="Yu Mincho" w:hAnsi="Verdana" w:cs="Arial"/>
                <w:sz w:val="22"/>
                <w:szCs w:val="22"/>
              </w:rPr>
              <w:lastRenderedPageBreak/>
              <w:t>EBVPD III dalies C4, C5, C6, C7, C8, C9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F1D231" w14:textId="0E2E6BB0" w:rsidR="008D437D" w:rsidRPr="00DA74D6" w:rsidRDefault="008D437D" w:rsidP="008D437D">
            <w:pPr>
              <w:pStyle w:val="Betarp"/>
              <w:jc w:val="both"/>
              <w:rPr>
                <w:rFonts w:ascii="Verdana" w:hAnsi="Verdana"/>
                <w:sz w:val="22"/>
                <w:szCs w:val="22"/>
              </w:rPr>
            </w:pPr>
            <w:r w:rsidRPr="00DA74D6">
              <w:rPr>
                <w:rFonts w:ascii="Verdana" w:hAnsi="Verdana"/>
                <w:sz w:val="22"/>
                <w:szCs w:val="22"/>
                <w:lang w:eastAsia="en-US"/>
              </w:rPr>
              <w:lastRenderedPageBreak/>
              <w:t xml:space="preserve">Iš Lietuvoje įsteigtų subjektų įrodančių dokumentų nereikalaujama, užtenka pateikto EBVPD. </w:t>
            </w:r>
            <w:r w:rsidRPr="00DA74D6">
              <w:rPr>
                <w:rFonts w:ascii="Verdana" w:hAnsi="Verdana"/>
                <w:sz w:val="22"/>
                <w:szCs w:val="22"/>
              </w:rPr>
              <w:t>Perkančioji organizacija savarankiškai patikrina duomenis nacionalinėje duomenų bazėje, adresu:</w:t>
            </w:r>
          </w:p>
          <w:p w14:paraId="39880CE4" w14:textId="367C338E" w:rsidR="008D437D" w:rsidRPr="00DA74D6" w:rsidRDefault="008D437D" w:rsidP="008D437D">
            <w:pPr>
              <w:pStyle w:val="Betarp"/>
              <w:jc w:val="both"/>
              <w:rPr>
                <w:rFonts w:ascii="Verdana" w:hAnsi="Verdana" w:cstheme="minorHAnsi"/>
                <w:bCs/>
                <w:sz w:val="22"/>
                <w:szCs w:val="22"/>
              </w:rPr>
            </w:pPr>
            <w:hyperlink r:id="rId17" w:history="1">
              <w:r w:rsidRPr="00DA74D6">
                <w:rPr>
                  <w:rStyle w:val="Hipersaitas"/>
                  <w:rFonts w:ascii="Verdana" w:hAnsi="Verdana" w:cstheme="minorHAnsi"/>
                  <w:bCs/>
                  <w:sz w:val="22"/>
                  <w:szCs w:val="22"/>
                  <w:u w:val="single"/>
                </w:rPr>
                <w:t>https://www.registrucentras.lt/jar/p/</w:t>
              </w:r>
            </w:hyperlink>
            <w:r w:rsidRPr="00DA74D6">
              <w:rPr>
                <w:rFonts w:ascii="Verdana" w:hAnsi="Verdana" w:cstheme="minorHAnsi"/>
                <w:bCs/>
                <w:sz w:val="22"/>
                <w:szCs w:val="22"/>
              </w:rPr>
              <w:t xml:space="preserve">. </w:t>
            </w:r>
          </w:p>
          <w:p w14:paraId="1BFB59E8" w14:textId="155D3C75" w:rsidR="008D437D" w:rsidRPr="00DA74D6" w:rsidRDefault="008D437D" w:rsidP="008D437D">
            <w:pPr>
              <w:pStyle w:val="Betarp"/>
              <w:jc w:val="both"/>
              <w:rPr>
                <w:rFonts w:ascii="Verdana" w:hAnsi="Verdana" w:cstheme="minorHAnsi"/>
                <w:b/>
                <w:bCs/>
                <w:sz w:val="22"/>
                <w:szCs w:val="22"/>
              </w:rPr>
            </w:pPr>
          </w:p>
          <w:p w14:paraId="127201CD" w14:textId="22874523" w:rsidR="008D437D" w:rsidRPr="00DA74D6" w:rsidRDefault="008D437D" w:rsidP="008D437D">
            <w:pPr>
              <w:pStyle w:val="Betarp"/>
              <w:jc w:val="both"/>
              <w:rPr>
                <w:rFonts w:ascii="Verdana" w:hAnsi="Verdana"/>
                <w:i/>
                <w:iCs/>
                <w:color w:val="000000" w:themeColor="text1"/>
                <w:sz w:val="22"/>
                <w:szCs w:val="22"/>
              </w:rPr>
            </w:pPr>
            <w:r w:rsidRPr="00DA74D6">
              <w:rPr>
                <w:rFonts w:ascii="Verdana" w:hAnsi="Verdana"/>
                <w:sz w:val="22"/>
                <w:szCs w:val="22"/>
              </w:rPr>
              <w:lastRenderedPageBreak/>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DA74D6">
              <w:rPr>
                <w:rFonts w:ascii="Verdana" w:hAnsi="Verdana"/>
                <w:color w:val="00B050"/>
                <w:sz w:val="22"/>
                <w:szCs w:val="22"/>
              </w:rPr>
              <w:t>120</w:t>
            </w:r>
            <w:r w:rsidRPr="00DA74D6">
              <w:rPr>
                <w:rFonts w:ascii="Verdana" w:hAnsi="Verdana"/>
                <w:sz w:val="22"/>
                <w:szCs w:val="22"/>
              </w:rPr>
              <w:t xml:space="preserve"> </w:t>
            </w:r>
            <w:r w:rsidRPr="00DA74D6">
              <w:rPr>
                <w:rFonts w:ascii="Verdana" w:hAnsi="Verdana"/>
                <w:color w:val="00B050"/>
                <w:sz w:val="22"/>
                <w:szCs w:val="22"/>
              </w:rPr>
              <w:t>dienų</w:t>
            </w:r>
            <w:r w:rsidRPr="00DA74D6">
              <w:rPr>
                <w:rFonts w:ascii="Verdana" w:hAnsi="Verdana"/>
                <w:sz w:val="22"/>
                <w:szCs w:val="22"/>
              </w:rPr>
              <w:t xml:space="preserve"> iki </w:t>
            </w:r>
            <w:r w:rsidRPr="00DA74D6">
              <w:rPr>
                <w:rFonts w:ascii="Verdana" w:eastAsia="Times New Roman" w:hAnsi="Verdana"/>
                <w:i/>
                <w:iCs/>
                <w:sz w:val="22"/>
                <w:szCs w:val="22"/>
              </w:rPr>
              <w:t>tos dienos, kai tiekėjas perkančiosios organizacijos prašymu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Pr="00DA74D6">
              <w:rPr>
                <w:rFonts w:ascii="Verdana" w:hAnsi="Verdana"/>
                <w:b/>
                <w:bCs/>
                <w:i/>
                <w:iCs/>
                <w:color w:val="000000" w:themeColor="text1"/>
                <w:sz w:val="22"/>
                <w:szCs w:val="22"/>
              </w:rPr>
              <w:t>Pavyzdys</w:t>
            </w:r>
            <w:r w:rsidRPr="00DA74D6">
              <w:rPr>
                <w:rFonts w:ascii="Verdana" w:hAnsi="Verdana"/>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0DC0F858" w14:textId="77777777" w:rsidR="008D437D" w:rsidRPr="00DA74D6" w:rsidRDefault="008D437D" w:rsidP="008D437D">
            <w:pPr>
              <w:pStyle w:val="Betarp"/>
              <w:jc w:val="both"/>
              <w:rPr>
                <w:rFonts w:ascii="Verdana" w:hAnsi="Verdana"/>
                <w:sz w:val="22"/>
                <w:szCs w:val="22"/>
              </w:rPr>
            </w:pPr>
          </w:p>
          <w:p w14:paraId="34E5032F" w14:textId="5121838F" w:rsidR="008D437D" w:rsidRPr="00DA74D6" w:rsidRDefault="008D437D" w:rsidP="008D437D">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548DEDC" w14:textId="18CC6272" w:rsidR="008D437D" w:rsidRPr="00DA74D6" w:rsidRDefault="008D437D" w:rsidP="00B16D23">
            <w:pPr>
              <w:pStyle w:val="Betarp"/>
              <w:jc w:val="both"/>
              <w:rPr>
                <w:rFonts w:ascii="Verdana" w:hAnsi="Verdana" w:cstheme="minorHAnsi"/>
                <w:b/>
                <w:bCs/>
                <w:sz w:val="22"/>
                <w:szCs w:val="22"/>
              </w:rPr>
            </w:pPr>
          </w:p>
        </w:tc>
      </w:tr>
      <w:bookmarkEnd w:id="2"/>
      <w:tr w:rsidR="008D437D" w:rsidRPr="00DA74D6" w14:paraId="6950CD83"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4E466F" w14:textId="77777777" w:rsidR="008D437D" w:rsidRPr="00DA74D6" w:rsidRDefault="008D437D" w:rsidP="008D437D">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541602" w14:textId="6F1396C5" w:rsidR="008D437D" w:rsidRPr="00DA74D6" w:rsidRDefault="008D437D" w:rsidP="008D437D">
            <w:pPr>
              <w:spacing w:after="0" w:line="240" w:lineRule="auto"/>
              <w:jc w:val="both"/>
              <w:rPr>
                <w:rFonts w:ascii="Verdana" w:hAnsi="Verdana"/>
                <w:sz w:val="22"/>
                <w:szCs w:val="22"/>
              </w:rPr>
            </w:pPr>
            <w:r w:rsidRPr="00DA74D6">
              <w:rPr>
                <w:rFonts w:ascii="Verdana" w:hAnsi="Verdana"/>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EAB8AE" w14:textId="592D9BCE" w:rsidR="008D437D" w:rsidRPr="00DA74D6" w:rsidRDefault="008D437D" w:rsidP="008D437D">
            <w:pPr>
              <w:rPr>
                <w:rFonts w:ascii="Verdana" w:eastAsia="Yu Mincho" w:hAnsi="Verdana" w:cs="Arial"/>
                <w:sz w:val="22"/>
                <w:szCs w:val="22"/>
              </w:rPr>
            </w:pPr>
            <w:r w:rsidRPr="00DA74D6">
              <w:rPr>
                <w:rFonts w:ascii="Verdana" w:eastAsia="Yu Mincho" w:hAnsi="Verdana" w:cs="Arial"/>
                <w:b/>
                <w:bCs/>
                <w:sz w:val="22"/>
                <w:szCs w:val="22"/>
              </w:rPr>
              <w:t>VPĮ 46 straipsnio 6 dalies 3 punktas</w:t>
            </w:r>
          </w:p>
          <w:p w14:paraId="3ADFEF43" w14:textId="77777777" w:rsidR="008D437D" w:rsidRPr="00DA74D6" w:rsidRDefault="008D437D" w:rsidP="008D437D">
            <w:pPr>
              <w:pStyle w:val="Betarp"/>
              <w:jc w:val="both"/>
              <w:rPr>
                <w:rFonts w:ascii="Verdana" w:eastAsia="Yu Mincho" w:hAnsi="Verdana" w:cs="Arial"/>
                <w:sz w:val="22"/>
                <w:szCs w:val="22"/>
              </w:rPr>
            </w:pPr>
          </w:p>
          <w:p w14:paraId="32495CF9" w14:textId="783C42E9" w:rsidR="008D437D" w:rsidRPr="00DA74D6" w:rsidRDefault="008D437D" w:rsidP="008D437D">
            <w:pPr>
              <w:pStyle w:val="Betarp"/>
              <w:jc w:val="both"/>
              <w:rPr>
                <w:rFonts w:ascii="Verdana" w:eastAsia="Yu Mincho" w:hAnsi="Verdana" w:cs="Arial"/>
                <w:sz w:val="22"/>
                <w:szCs w:val="22"/>
              </w:rPr>
            </w:pPr>
            <w:r w:rsidRPr="00DA74D6">
              <w:rPr>
                <w:rFonts w:ascii="Verdana" w:eastAsia="Yu Mincho" w:hAnsi="Verdana" w:cs="Arial"/>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4A5FFA" w14:textId="55C2D414" w:rsidR="008D437D" w:rsidRPr="00DA74D6" w:rsidRDefault="008D437D" w:rsidP="008D437D">
            <w:pPr>
              <w:pStyle w:val="Betarp"/>
              <w:jc w:val="both"/>
              <w:rPr>
                <w:rFonts w:ascii="Verdana" w:hAnsi="Verdana"/>
                <w:color w:val="00B050"/>
                <w:sz w:val="22"/>
                <w:szCs w:val="22"/>
                <w:lang w:eastAsia="en-US"/>
              </w:rPr>
            </w:pPr>
            <w:r w:rsidRPr="00DA74D6">
              <w:rPr>
                <w:rFonts w:ascii="Verdana" w:hAnsi="Verdana"/>
                <w:sz w:val="22"/>
                <w:szCs w:val="22"/>
                <w:lang w:eastAsia="en-US"/>
              </w:rPr>
              <w:t>Iš Lietuvoje įsteigtų subjektų įrodančių dokumentų nereikalaujama, užtenka pateikto EBVPD.</w:t>
            </w:r>
          </w:p>
        </w:tc>
      </w:tr>
    </w:tbl>
    <w:p w14:paraId="2F93CAC4" w14:textId="77777777" w:rsidR="004E5D0A" w:rsidRPr="00DA74D6" w:rsidRDefault="004E5D0A" w:rsidP="00290CC0">
      <w:pPr>
        <w:spacing w:after="0" w:line="240" w:lineRule="auto"/>
        <w:rPr>
          <w:rFonts w:ascii="Verdana" w:hAnsi="Verdana"/>
          <w:sz w:val="22"/>
          <w:szCs w:val="22"/>
        </w:rPr>
      </w:pPr>
    </w:p>
    <w:p w14:paraId="61C661C4" w14:textId="77777777" w:rsidR="0003565D" w:rsidRPr="00DA74D6" w:rsidRDefault="0003565D" w:rsidP="0003565D">
      <w:pPr>
        <w:spacing w:after="0" w:line="240" w:lineRule="auto"/>
        <w:rPr>
          <w:rFonts w:ascii="Times New Roman" w:hAnsi="Times New Roman" w:cs="Times New Roman"/>
          <w:sz w:val="24"/>
          <w:szCs w:val="24"/>
        </w:rPr>
      </w:pPr>
    </w:p>
    <w:sectPr w:rsidR="0003565D" w:rsidRPr="00DA74D6" w:rsidSect="00290CC0">
      <w:footerReference w:type="default" r:id="rId18"/>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75588" w14:textId="77777777" w:rsidR="002F1B5F" w:rsidRDefault="002F1B5F" w:rsidP="00B97C4F">
      <w:pPr>
        <w:spacing w:after="0" w:line="240" w:lineRule="auto"/>
      </w:pPr>
      <w:r>
        <w:separator/>
      </w:r>
    </w:p>
  </w:endnote>
  <w:endnote w:type="continuationSeparator" w:id="0">
    <w:p w14:paraId="5A78E80A" w14:textId="77777777" w:rsidR="002F1B5F" w:rsidRDefault="002F1B5F" w:rsidP="00B97C4F">
      <w:pPr>
        <w:spacing w:after="0" w:line="240" w:lineRule="auto"/>
      </w:pPr>
      <w:r>
        <w:continuationSeparator/>
      </w:r>
    </w:p>
  </w:endnote>
  <w:endnote w:type="continuationNotice" w:id="1">
    <w:p w14:paraId="7617813C" w14:textId="77777777" w:rsidR="002F1B5F" w:rsidRDefault="002F1B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7F5FA" w14:textId="77777777" w:rsidR="002F1B5F" w:rsidRDefault="002F1B5F" w:rsidP="00B97C4F">
      <w:pPr>
        <w:spacing w:after="0" w:line="240" w:lineRule="auto"/>
      </w:pPr>
      <w:r>
        <w:separator/>
      </w:r>
    </w:p>
  </w:footnote>
  <w:footnote w:type="continuationSeparator" w:id="0">
    <w:p w14:paraId="0E11D686" w14:textId="77777777" w:rsidR="002F1B5F" w:rsidRDefault="002F1B5F" w:rsidP="00B97C4F">
      <w:pPr>
        <w:spacing w:after="0" w:line="240" w:lineRule="auto"/>
      </w:pPr>
      <w:r>
        <w:continuationSeparator/>
      </w:r>
    </w:p>
  </w:footnote>
  <w:footnote w:type="continuationNotice" w:id="1">
    <w:p w14:paraId="35489717" w14:textId="77777777" w:rsidR="002F1B5F" w:rsidRDefault="002F1B5F">
      <w:pPr>
        <w:spacing w:after="0" w:line="240" w:lineRule="auto"/>
      </w:pPr>
    </w:p>
  </w:footnote>
  <w:footnote w:id="2">
    <w:p w14:paraId="4C4DE10F" w14:textId="59AA800A" w:rsidR="00805F54" w:rsidRPr="001620D3" w:rsidRDefault="00805F54" w:rsidP="0068119C">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35CD6"/>
    <w:rsid w:val="00040E0C"/>
    <w:rsid w:val="00042057"/>
    <w:rsid w:val="0004323E"/>
    <w:rsid w:val="00043316"/>
    <w:rsid w:val="00045824"/>
    <w:rsid w:val="00046795"/>
    <w:rsid w:val="00047F5F"/>
    <w:rsid w:val="00052274"/>
    <w:rsid w:val="000529B4"/>
    <w:rsid w:val="00067B1D"/>
    <w:rsid w:val="0007098E"/>
    <w:rsid w:val="000768B2"/>
    <w:rsid w:val="00080132"/>
    <w:rsid w:val="00082B63"/>
    <w:rsid w:val="00090807"/>
    <w:rsid w:val="000929DF"/>
    <w:rsid w:val="00093388"/>
    <w:rsid w:val="00093E38"/>
    <w:rsid w:val="000949D9"/>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52C24"/>
    <w:rsid w:val="00154019"/>
    <w:rsid w:val="0015697D"/>
    <w:rsid w:val="00160B5D"/>
    <w:rsid w:val="001615BD"/>
    <w:rsid w:val="001620D3"/>
    <w:rsid w:val="001640C2"/>
    <w:rsid w:val="0016643A"/>
    <w:rsid w:val="0016677C"/>
    <w:rsid w:val="00166FED"/>
    <w:rsid w:val="001670FA"/>
    <w:rsid w:val="0017455B"/>
    <w:rsid w:val="00175B9E"/>
    <w:rsid w:val="00177EAE"/>
    <w:rsid w:val="00180614"/>
    <w:rsid w:val="0018305E"/>
    <w:rsid w:val="00183860"/>
    <w:rsid w:val="0018629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7C5D"/>
    <w:rsid w:val="002E2DFB"/>
    <w:rsid w:val="002E5E16"/>
    <w:rsid w:val="002E7E87"/>
    <w:rsid w:val="002F1B5F"/>
    <w:rsid w:val="002F2F40"/>
    <w:rsid w:val="00302076"/>
    <w:rsid w:val="003042EA"/>
    <w:rsid w:val="003043D1"/>
    <w:rsid w:val="0032118F"/>
    <w:rsid w:val="0033760A"/>
    <w:rsid w:val="00370934"/>
    <w:rsid w:val="00370F56"/>
    <w:rsid w:val="00372F8B"/>
    <w:rsid w:val="00375DF9"/>
    <w:rsid w:val="003761E8"/>
    <w:rsid w:val="003906EE"/>
    <w:rsid w:val="003A5475"/>
    <w:rsid w:val="003A5D81"/>
    <w:rsid w:val="003B1FAB"/>
    <w:rsid w:val="003D09C5"/>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27C7"/>
    <w:rsid w:val="00464ACF"/>
    <w:rsid w:val="0046629D"/>
    <w:rsid w:val="00476E4A"/>
    <w:rsid w:val="00487C41"/>
    <w:rsid w:val="00497091"/>
    <w:rsid w:val="004B1048"/>
    <w:rsid w:val="004B4710"/>
    <w:rsid w:val="004B60D6"/>
    <w:rsid w:val="004B6830"/>
    <w:rsid w:val="004C69E6"/>
    <w:rsid w:val="004D2837"/>
    <w:rsid w:val="004E0772"/>
    <w:rsid w:val="004E4362"/>
    <w:rsid w:val="004E5D0A"/>
    <w:rsid w:val="004F3653"/>
    <w:rsid w:val="004F43FB"/>
    <w:rsid w:val="00503B3E"/>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C095E"/>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6297"/>
    <w:rsid w:val="00652729"/>
    <w:rsid w:val="00672DEE"/>
    <w:rsid w:val="0068119C"/>
    <w:rsid w:val="00692064"/>
    <w:rsid w:val="006924F7"/>
    <w:rsid w:val="006A2936"/>
    <w:rsid w:val="006A2BC3"/>
    <w:rsid w:val="006A6F2F"/>
    <w:rsid w:val="006B18DE"/>
    <w:rsid w:val="006C105F"/>
    <w:rsid w:val="006D2DFD"/>
    <w:rsid w:val="006D71DE"/>
    <w:rsid w:val="006D758D"/>
    <w:rsid w:val="006D7665"/>
    <w:rsid w:val="006DA2CD"/>
    <w:rsid w:val="006E14D5"/>
    <w:rsid w:val="006E170C"/>
    <w:rsid w:val="006E3DBF"/>
    <w:rsid w:val="006E7DB7"/>
    <w:rsid w:val="006F743F"/>
    <w:rsid w:val="0070400A"/>
    <w:rsid w:val="00705FC9"/>
    <w:rsid w:val="0070683D"/>
    <w:rsid w:val="00711BB2"/>
    <w:rsid w:val="0071277E"/>
    <w:rsid w:val="00716320"/>
    <w:rsid w:val="00723311"/>
    <w:rsid w:val="00725861"/>
    <w:rsid w:val="0072756D"/>
    <w:rsid w:val="00730428"/>
    <w:rsid w:val="00767A08"/>
    <w:rsid w:val="00772809"/>
    <w:rsid w:val="00772ABA"/>
    <w:rsid w:val="00772F5D"/>
    <w:rsid w:val="00787677"/>
    <w:rsid w:val="007906D8"/>
    <w:rsid w:val="00797D9D"/>
    <w:rsid w:val="007A730F"/>
    <w:rsid w:val="007B31AA"/>
    <w:rsid w:val="007B643B"/>
    <w:rsid w:val="007B6BB0"/>
    <w:rsid w:val="007D47FF"/>
    <w:rsid w:val="007D600F"/>
    <w:rsid w:val="007E1114"/>
    <w:rsid w:val="007E63AA"/>
    <w:rsid w:val="008026D5"/>
    <w:rsid w:val="00802A3E"/>
    <w:rsid w:val="00805F54"/>
    <w:rsid w:val="00813ECE"/>
    <w:rsid w:val="0081521D"/>
    <w:rsid w:val="00815ACF"/>
    <w:rsid w:val="0082229C"/>
    <w:rsid w:val="008370F0"/>
    <w:rsid w:val="00837EB8"/>
    <w:rsid w:val="0083BB93"/>
    <w:rsid w:val="00841615"/>
    <w:rsid w:val="00846BC2"/>
    <w:rsid w:val="00846D6C"/>
    <w:rsid w:val="00851739"/>
    <w:rsid w:val="0086302E"/>
    <w:rsid w:val="00865B74"/>
    <w:rsid w:val="00867543"/>
    <w:rsid w:val="00867990"/>
    <w:rsid w:val="00871A3C"/>
    <w:rsid w:val="00871C07"/>
    <w:rsid w:val="00892BE9"/>
    <w:rsid w:val="00894E65"/>
    <w:rsid w:val="008A008D"/>
    <w:rsid w:val="008A1C06"/>
    <w:rsid w:val="008A341E"/>
    <w:rsid w:val="008B3370"/>
    <w:rsid w:val="008B3E88"/>
    <w:rsid w:val="008C449E"/>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9177D"/>
    <w:rsid w:val="009A1A61"/>
    <w:rsid w:val="009A5D93"/>
    <w:rsid w:val="009B0340"/>
    <w:rsid w:val="009B0E2E"/>
    <w:rsid w:val="009B300D"/>
    <w:rsid w:val="009B487D"/>
    <w:rsid w:val="009C0C31"/>
    <w:rsid w:val="009C61F2"/>
    <w:rsid w:val="009C76FA"/>
    <w:rsid w:val="009D2F30"/>
    <w:rsid w:val="009E2EDC"/>
    <w:rsid w:val="009F236C"/>
    <w:rsid w:val="009F7B89"/>
    <w:rsid w:val="00A0764A"/>
    <w:rsid w:val="00A142D8"/>
    <w:rsid w:val="00A148F2"/>
    <w:rsid w:val="00A255FA"/>
    <w:rsid w:val="00A3537C"/>
    <w:rsid w:val="00A35903"/>
    <w:rsid w:val="00A411BD"/>
    <w:rsid w:val="00A573D4"/>
    <w:rsid w:val="00A6552A"/>
    <w:rsid w:val="00A669AE"/>
    <w:rsid w:val="00A70BC4"/>
    <w:rsid w:val="00A824E8"/>
    <w:rsid w:val="00A8602E"/>
    <w:rsid w:val="00A874E6"/>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16D23"/>
    <w:rsid w:val="00B21D0F"/>
    <w:rsid w:val="00B2375A"/>
    <w:rsid w:val="00B25C96"/>
    <w:rsid w:val="00B32515"/>
    <w:rsid w:val="00B35395"/>
    <w:rsid w:val="00B46BE2"/>
    <w:rsid w:val="00B5060C"/>
    <w:rsid w:val="00B548E2"/>
    <w:rsid w:val="00B66427"/>
    <w:rsid w:val="00B66675"/>
    <w:rsid w:val="00B73A06"/>
    <w:rsid w:val="00B74345"/>
    <w:rsid w:val="00B76549"/>
    <w:rsid w:val="00B92225"/>
    <w:rsid w:val="00B9553D"/>
    <w:rsid w:val="00B96625"/>
    <w:rsid w:val="00B96F4B"/>
    <w:rsid w:val="00B97C4F"/>
    <w:rsid w:val="00BA5AF3"/>
    <w:rsid w:val="00BC34D5"/>
    <w:rsid w:val="00BC5A98"/>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059B"/>
    <w:rsid w:val="00C87F33"/>
    <w:rsid w:val="00C97910"/>
    <w:rsid w:val="00CA1DBE"/>
    <w:rsid w:val="00CA385C"/>
    <w:rsid w:val="00CA5553"/>
    <w:rsid w:val="00CA7D19"/>
    <w:rsid w:val="00CB4459"/>
    <w:rsid w:val="00CC30EF"/>
    <w:rsid w:val="00CC658F"/>
    <w:rsid w:val="00CC7D4C"/>
    <w:rsid w:val="00CE5BC4"/>
    <w:rsid w:val="00CE7421"/>
    <w:rsid w:val="00CF0FA8"/>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42909"/>
    <w:rsid w:val="00E42E44"/>
    <w:rsid w:val="00E55A5B"/>
    <w:rsid w:val="00E56457"/>
    <w:rsid w:val="00E56E70"/>
    <w:rsid w:val="00E61800"/>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A9C"/>
    <w:rsid w:val="00F10DFC"/>
    <w:rsid w:val="00F146CB"/>
    <w:rsid w:val="00F16965"/>
    <w:rsid w:val="00F21B55"/>
    <w:rsid w:val="00F2785B"/>
    <w:rsid w:val="00F30C5A"/>
    <w:rsid w:val="00F31004"/>
    <w:rsid w:val="00F313D3"/>
    <w:rsid w:val="00F3485D"/>
    <w:rsid w:val="00F4110B"/>
    <w:rsid w:val="00F510E6"/>
    <w:rsid w:val="00F5317E"/>
    <w:rsid w:val="00F53F25"/>
    <w:rsid w:val="00F56357"/>
    <w:rsid w:val="00F66ED8"/>
    <w:rsid w:val="00F74B46"/>
    <w:rsid w:val="00F75815"/>
    <w:rsid w:val="00F7793B"/>
    <w:rsid w:val="00F77D76"/>
    <w:rsid w:val="00F80FBD"/>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D0841B2B-3520-4F82-A5F9-94B696245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yperlink" Target="https://www.registrucentras.lt/jar/p/" TargetMode="Externa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16393</Words>
  <Characters>9345</Characters>
  <Application>Microsoft Office Word</Application>
  <DocSecurity>0</DocSecurity>
  <Lines>77</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25687</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Aldona Paškevičiūtė</cp:lastModifiedBy>
  <cp:revision>2</cp:revision>
  <dcterms:created xsi:type="dcterms:W3CDTF">2026-07-13T08:06:00Z</dcterms:created>
  <dcterms:modified xsi:type="dcterms:W3CDTF">2026-09-22T07:13:00Z</dcterms:modified>
</cp:coreProperties>
</file>