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F9D7" w14:textId="340230C0" w:rsidR="00EB3BAC" w:rsidRDefault="00EB3BAC" w:rsidP="00EB3BAC">
      <w:pPr>
        <w:widowControl w:val="0"/>
        <w:pBdr>
          <w:top w:val="nil"/>
          <w:left w:val="nil"/>
          <w:bottom w:val="nil"/>
          <w:right w:val="nil"/>
          <w:between w:val="nil"/>
        </w:pBdr>
        <w:tabs>
          <w:tab w:val="left" w:pos="567"/>
          <w:tab w:val="left" w:pos="851"/>
        </w:tabs>
        <w:jc w:val="right"/>
        <w:rPr>
          <w:bCs/>
          <w:sz w:val="22"/>
          <w:szCs w:val="22"/>
        </w:rPr>
      </w:pPr>
      <w:r w:rsidRPr="00732400">
        <w:rPr>
          <w:bCs/>
          <w:sz w:val="22"/>
          <w:szCs w:val="22"/>
        </w:rPr>
        <w:t xml:space="preserve">Pirkimo sąlygų </w:t>
      </w:r>
      <w:r w:rsidR="00A6596D">
        <w:rPr>
          <w:bCs/>
          <w:sz w:val="22"/>
          <w:szCs w:val="22"/>
        </w:rPr>
        <w:t>10</w:t>
      </w:r>
      <w:r w:rsidRPr="00732400">
        <w:rPr>
          <w:bCs/>
          <w:sz w:val="22"/>
          <w:szCs w:val="22"/>
        </w:rPr>
        <w:t xml:space="preserve"> priedas  „</w:t>
      </w:r>
      <w:r w:rsidRPr="008B1184">
        <w:rPr>
          <w:bCs/>
          <w:sz w:val="22"/>
          <w:szCs w:val="22"/>
        </w:rPr>
        <w:t>Sutarties projektas</w:t>
      </w:r>
      <w:r>
        <w:rPr>
          <w:bCs/>
          <w:sz w:val="22"/>
          <w:szCs w:val="22"/>
        </w:rPr>
        <w:t>“</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0D397002" w:rsidR="00EB3BAC" w:rsidRPr="00992323" w:rsidRDefault="00D53FB9"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MEDICININIŲ DUJŲ TRIJŲ LITRŲ TALPOS BALIONUOSE SU M</w:t>
            </w:r>
            <w:r w:rsidR="002C6FF0">
              <w:rPr>
                <w:rFonts w:eastAsia="TimesNewRomanPS-BoldMT"/>
                <w:b/>
                <w:bCs/>
                <w:sz w:val="22"/>
                <w:szCs w:val="22"/>
                <w14:ligatures w14:val="standardContextual"/>
              </w:rPr>
              <w:t>A</w:t>
            </w:r>
            <w:r>
              <w:rPr>
                <w:rFonts w:eastAsia="TimesNewRomanPS-BoldMT"/>
                <w:b/>
                <w:bCs/>
                <w:sz w:val="22"/>
                <w:szCs w:val="22"/>
                <w14:ligatures w14:val="standardContextual"/>
              </w:rPr>
              <w:t>NOMETRU PIRKIMAS</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390C6F5D" w14:textId="25ADA32B" w:rsidR="00F858D1" w:rsidRDefault="0039506D" w:rsidP="000C0071">
            <w:pPr>
              <w:jc w:val="both"/>
              <w:rPr>
                <w:sz w:val="22"/>
                <w:szCs w:val="22"/>
              </w:rPr>
            </w:pPr>
            <w:r w:rsidRPr="0039506D">
              <w:rPr>
                <w:sz w:val="22"/>
                <w:szCs w:val="22"/>
              </w:rPr>
              <w:t>Ūkio reikalų tarnybos inžinierius įrenginių priežiūrai Mudistonas Vaičekauskas , tel. +370 69956844, mudistonas.vaicekauskas@kul.lt</w:t>
            </w:r>
          </w:p>
          <w:p w14:paraId="6888757A" w14:textId="77777777" w:rsidR="00DA6B31" w:rsidRDefault="00DA6B31" w:rsidP="000C0071">
            <w:pPr>
              <w:jc w:val="both"/>
              <w:rPr>
                <w:color w:val="000000"/>
                <w:sz w:val="22"/>
                <w:szCs w:val="22"/>
                <w:shd w:val="clear" w:color="auto" w:fill="FFFFFF"/>
              </w:rPr>
            </w:pPr>
          </w:p>
          <w:p w14:paraId="31EEBA8A" w14:textId="77777777" w:rsidR="0039506D" w:rsidRDefault="0039506D" w:rsidP="000C0071">
            <w:pPr>
              <w:jc w:val="both"/>
              <w:rPr>
                <w:color w:val="000000"/>
                <w:sz w:val="22"/>
                <w:szCs w:val="22"/>
                <w:shd w:val="clear" w:color="auto" w:fill="FFFFFF"/>
              </w:rPr>
            </w:pPr>
          </w:p>
          <w:p w14:paraId="2A1AF7E8" w14:textId="77777777" w:rsidR="0039506D" w:rsidRDefault="0039506D" w:rsidP="000C0071">
            <w:pPr>
              <w:jc w:val="both"/>
              <w:rPr>
                <w:color w:val="000000"/>
                <w:sz w:val="22"/>
                <w:szCs w:val="22"/>
                <w:shd w:val="clear" w:color="auto" w:fill="FFFFFF"/>
              </w:rPr>
            </w:pPr>
          </w:p>
          <w:p w14:paraId="61F9B250" w14:textId="2E771986"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lastRenderedPageBreak/>
              <w:t xml:space="preserve">3.1. Sutarties dalykas </w:t>
            </w:r>
          </w:p>
        </w:tc>
        <w:tc>
          <w:tcPr>
            <w:tcW w:w="7132" w:type="dxa"/>
            <w:gridSpan w:val="2"/>
          </w:tcPr>
          <w:p w14:paraId="6810381D" w14:textId="5F24E822" w:rsidR="00FD07D1" w:rsidRPr="00FD07D1" w:rsidRDefault="00EB3BAC" w:rsidP="00FD07D1">
            <w:pPr>
              <w:rPr>
                <w:color w:val="4472C4" w:themeColor="accent5"/>
                <w:kern w:val="2"/>
                <w:sz w:val="22"/>
                <w:szCs w:val="22"/>
              </w:rPr>
            </w:pPr>
            <w:r w:rsidRPr="00FD07D1">
              <w:rPr>
                <w:kern w:val="2"/>
                <w:sz w:val="22"/>
                <w:szCs w:val="22"/>
              </w:rPr>
              <w:t>Tiekėjas įsipareigoja Sutartyje numatytomis sąlygomis perduoti Pirkėjui Sutarties 1 priede nurodyt</w:t>
            </w:r>
            <w:r w:rsidR="00D53FB9">
              <w:rPr>
                <w:kern w:val="2"/>
                <w:sz w:val="22"/>
                <w:szCs w:val="22"/>
              </w:rPr>
              <w:t xml:space="preserve">as medicinines dujas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448F644E" w:rsidR="00EB3BAC" w:rsidRPr="001C3CC7" w:rsidRDefault="00EB3BAC" w:rsidP="00EB3BAC">
            <w:pPr>
              <w:jc w:val="both"/>
              <w:rPr>
                <w:kern w:val="2"/>
                <w:sz w:val="22"/>
                <w:szCs w:val="22"/>
              </w:rPr>
            </w:pPr>
            <w:r w:rsidRPr="00FD07D1">
              <w:rPr>
                <w:kern w:val="2"/>
                <w:sz w:val="22"/>
                <w:szCs w:val="22"/>
              </w:rPr>
              <w:t>Išsamus Prek</w:t>
            </w:r>
            <w:r w:rsidR="00DA6B31">
              <w:rPr>
                <w:kern w:val="2"/>
                <w:sz w:val="22"/>
                <w:szCs w:val="22"/>
              </w:rPr>
              <w:t>ės</w:t>
            </w:r>
            <w:r w:rsidRPr="00FD07D1">
              <w:rPr>
                <w:kern w:val="2"/>
                <w:sz w:val="22"/>
                <w:szCs w:val="22"/>
              </w:rPr>
              <w:t xml:space="preserve"> aprašymas ir kiti reikalavimai tiekiam</w:t>
            </w:r>
            <w:r w:rsidR="00DA6B31">
              <w:rPr>
                <w:kern w:val="2"/>
                <w:sz w:val="22"/>
                <w:szCs w:val="22"/>
              </w:rPr>
              <w:t>ai</w:t>
            </w:r>
            <w:r w:rsidRPr="00FD07D1">
              <w:rPr>
                <w:kern w:val="2"/>
                <w:sz w:val="22"/>
                <w:szCs w:val="22"/>
              </w:rPr>
              <w:t xml:space="preserve"> Prek</w:t>
            </w:r>
            <w:r w:rsidR="00DA6B31">
              <w:rPr>
                <w:kern w:val="2"/>
                <w:sz w:val="22"/>
                <w:szCs w:val="22"/>
              </w:rPr>
              <w:t>ei</w:t>
            </w:r>
            <w:r w:rsidRPr="00FD07D1">
              <w:rPr>
                <w:kern w:val="2"/>
                <w:sz w:val="22"/>
                <w:szCs w:val="22"/>
              </w:rPr>
              <w:t xml:space="preserve">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t>3.2. Pirkimo pavadinimas ir numeris</w:t>
            </w:r>
          </w:p>
        </w:tc>
        <w:tc>
          <w:tcPr>
            <w:tcW w:w="7132" w:type="dxa"/>
            <w:gridSpan w:val="2"/>
          </w:tcPr>
          <w:p w14:paraId="1E986A9B" w14:textId="765E25FB" w:rsidR="00EB3BAC" w:rsidRPr="00F858D1" w:rsidRDefault="00D53FB9" w:rsidP="004B2704">
            <w:pPr>
              <w:rPr>
                <w:rFonts w:eastAsia="TimesNewRomanPS-BoldMT"/>
                <w:sz w:val="22"/>
                <w:szCs w:val="22"/>
                <w14:ligatures w14:val="standardContextual"/>
              </w:rPr>
            </w:pPr>
            <w:r>
              <w:rPr>
                <w:rFonts w:eastAsia="TimesNewRomanPS-BoldMT"/>
                <w:sz w:val="22"/>
                <w:szCs w:val="22"/>
                <w14:ligatures w14:val="standardContextual"/>
              </w:rPr>
              <w:t>Medicininių dujų trijų litrų talpos balionuose su m</w:t>
            </w:r>
            <w:r w:rsidR="002C6FF0">
              <w:rPr>
                <w:rFonts w:eastAsia="TimesNewRomanPS-BoldMT"/>
                <w:sz w:val="22"/>
                <w:szCs w:val="22"/>
                <w14:ligatures w14:val="standardContextual"/>
              </w:rPr>
              <w:t>a</w:t>
            </w:r>
            <w:r>
              <w:rPr>
                <w:rFonts w:eastAsia="TimesNewRomanPS-BoldMT"/>
                <w:sz w:val="22"/>
                <w:szCs w:val="22"/>
                <w14:ligatures w14:val="standardContextual"/>
              </w:rPr>
              <w:t>nometru pirkimas</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1EBC82FE" w:rsidR="00B767F3" w:rsidRPr="00DA6B31" w:rsidRDefault="00DD7479">
            <w:pPr>
              <w:rPr>
                <w:b/>
                <w:bCs/>
                <w:kern w:val="2"/>
                <w:sz w:val="22"/>
                <w:szCs w:val="22"/>
              </w:rPr>
            </w:pPr>
            <w:r w:rsidRPr="00DA6B31">
              <w:rPr>
                <w:b/>
                <w:bCs/>
                <w:kern w:val="2"/>
                <w:sz w:val="22"/>
                <w:szCs w:val="22"/>
              </w:rPr>
              <w:t xml:space="preserve">4.1. Prekių pristatymo terminai, kai Prekės pristatomos </w:t>
            </w:r>
            <w:r w:rsidR="00DA6B31" w:rsidRPr="00DA6B31">
              <w:rPr>
                <w:b/>
                <w:bCs/>
                <w:kern w:val="2"/>
                <w:sz w:val="22"/>
                <w:szCs w:val="22"/>
              </w:rPr>
              <w:t>vienu kartu</w:t>
            </w:r>
          </w:p>
        </w:tc>
        <w:tc>
          <w:tcPr>
            <w:tcW w:w="7132" w:type="dxa"/>
            <w:gridSpan w:val="2"/>
            <w:tcBorders>
              <w:top w:val="single" w:sz="4" w:space="0" w:color="auto"/>
              <w:left w:val="single" w:sz="4" w:space="0" w:color="auto"/>
              <w:bottom w:val="single" w:sz="4" w:space="0" w:color="auto"/>
              <w:right w:val="single" w:sz="4" w:space="0" w:color="auto"/>
            </w:tcBorders>
          </w:tcPr>
          <w:p w14:paraId="1DADE5B5" w14:textId="17DB4393" w:rsidR="006F3AA5" w:rsidRPr="00B20210" w:rsidRDefault="006F3AA5" w:rsidP="006F3AA5">
            <w:pPr>
              <w:jc w:val="both"/>
              <w:rPr>
                <w:kern w:val="2"/>
                <w:sz w:val="22"/>
                <w:szCs w:val="22"/>
              </w:rPr>
            </w:pPr>
            <w:r w:rsidRPr="00B20210">
              <w:rPr>
                <w:kern w:val="2"/>
                <w:sz w:val="22"/>
                <w:szCs w:val="22"/>
              </w:rPr>
              <w:t>Tiekėjas Prekes įsipareigoja pristatyti pagal atskir</w:t>
            </w:r>
            <w:r>
              <w:rPr>
                <w:kern w:val="2"/>
                <w:sz w:val="22"/>
                <w:szCs w:val="22"/>
              </w:rPr>
              <w:t>us</w:t>
            </w:r>
            <w:r w:rsidRPr="00B20210">
              <w:rPr>
                <w:kern w:val="2"/>
                <w:sz w:val="22"/>
                <w:szCs w:val="22"/>
              </w:rPr>
              <w:t xml:space="preserve"> užsakym</w:t>
            </w:r>
            <w:r>
              <w:rPr>
                <w:kern w:val="2"/>
                <w:sz w:val="22"/>
                <w:szCs w:val="22"/>
              </w:rPr>
              <w:t xml:space="preserve">us. Prekių pristatymo terminai nurodyti </w:t>
            </w:r>
            <w:r w:rsidRPr="000D629B">
              <w:rPr>
                <w:kern w:val="2"/>
                <w:sz w:val="22"/>
                <w:szCs w:val="22"/>
              </w:rPr>
              <w:t xml:space="preserve">Sutarties priede Nr. 1 „Techninė specifikacija“ </w:t>
            </w:r>
          </w:p>
          <w:p w14:paraId="48615B50" w14:textId="7690C3CE" w:rsidR="006F3AA5" w:rsidRDefault="006F3AA5" w:rsidP="006F3AA5">
            <w:pPr>
              <w:rPr>
                <w:sz w:val="22"/>
                <w:szCs w:val="22"/>
              </w:rPr>
            </w:pPr>
            <w:r>
              <w:rPr>
                <w:sz w:val="22"/>
                <w:szCs w:val="22"/>
              </w:rPr>
              <w:t xml:space="preserve">Prekės pristatomos į VšĮ Klaipėdos universiteto ligoninę šiais adresais: </w:t>
            </w:r>
          </w:p>
          <w:p w14:paraId="33521F0E" w14:textId="033A29A7" w:rsidR="006F3AA5" w:rsidRDefault="006F3AA5" w:rsidP="006F3AA5">
            <w:pPr>
              <w:rPr>
                <w:sz w:val="22"/>
                <w:szCs w:val="22"/>
              </w:rPr>
            </w:pPr>
            <w:r>
              <w:rPr>
                <w:sz w:val="22"/>
                <w:szCs w:val="22"/>
              </w:rPr>
              <w:t>Liepojos g. 41, Klaipėda</w:t>
            </w:r>
          </w:p>
          <w:p w14:paraId="17BD2B2B" w14:textId="25159912" w:rsidR="00CE0AA9" w:rsidRPr="006F3AA5" w:rsidRDefault="006F3AA5" w:rsidP="006F3AA5">
            <w:pPr>
              <w:rPr>
                <w:sz w:val="22"/>
                <w:szCs w:val="22"/>
              </w:rPr>
            </w:pPr>
            <w:r>
              <w:rPr>
                <w:sz w:val="22"/>
                <w:szCs w:val="22"/>
              </w:rPr>
              <w:t>Liepojos g. 45, Klaipėda</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DA6B31" w:rsidRDefault="00DD7479">
            <w:pPr>
              <w:rPr>
                <w:b/>
                <w:bCs/>
                <w:kern w:val="2"/>
                <w:sz w:val="22"/>
                <w:szCs w:val="22"/>
              </w:rPr>
            </w:pPr>
            <w:r w:rsidRPr="00DA6B31">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13A5AE4A" w14:textId="74D31114" w:rsidR="00B767F3" w:rsidRPr="00DA6B31" w:rsidRDefault="006F3AA5" w:rsidP="00DA6B31">
            <w:pPr>
              <w:rPr>
                <w:kern w:val="2"/>
                <w:sz w:val="22"/>
                <w:szCs w:val="22"/>
                <w:highlight w:val="yellow"/>
              </w:rPr>
            </w:pPr>
            <w:r w:rsidRPr="00F858D1">
              <w:rPr>
                <w:kern w:val="2"/>
                <w:sz w:val="22"/>
                <w:szCs w:val="22"/>
              </w:rPr>
              <w:t>Netaikoma</w:t>
            </w:r>
          </w:p>
        </w:tc>
      </w:tr>
      <w:tr w:rsidR="00DA6B31"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DA6B31" w:rsidRPr="00EB3BAC" w:rsidRDefault="00DA6B31" w:rsidP="00DA6B31">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060EBEE6" w:rsidR="00DA6B31" w:rsidRPr="00F858D1" w:rsidRDefault="006F3AA5" w:rsidP="00DA6B31">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DA6B31"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DA6B31" w:rsidRPr="00EB3BAC" w:rsidRDefault="00DA6B31" w:rsidP="00DA6B31">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DA6B31" w:rsidRPr="00F858D1" w:rsidRDefault="00DA6B31" w:rsidP="00DA6B31">
            <w:pPr>
              <w:rPr>
                <w:kern w:val="2"/>
                <w:sz w:val="22"/>
                <w:szCs w:val="22"/>
              </w:rPr>
            </w:pPr>
            <w:r w:rsidRPr="00F858D1">
              <w:rPr>
                <w:kern w:val="2"/>
                <w:sz w:val="22"/>
                <w:szCs w:val="22"/>
              </w:rPr>
              <w:t>Netaikoma</w:t>
            </w:r>
          </w:p>
          <w:p w14:paraId="6913136A" w14:textId="77777777" w:rsidR="00DA6B31" w:rsidRPr="00F858D1" w:rsidRDefault="00DA6B31" w:rsidP="00DA6B31">
            <w:pPr>
              <w:rPr>
                <w:kern w:val="2"/>
                <w:sz w:val="22"/>
                <w:szCs w:val="22"/>
              </w:rPr>
            </w:pPr>
          </w:p>
          <w:p w14:paraId="28A4DEDE" w14:textId="706DC6D8" w:rsidR="00DA6B31" w:rsidRPr="00F858D1" w:rsidRDefault="00DA6B31" w:rsidP="00DA6B31">
            <w:pPr>
              <w:rPr>
                <w:kern w:val="2"/>
                <w:sz w:val="22"/>
                <w:szCs w:val="22"/>
              </w:rPr>
            </w:pPr>
          </w:p>
        </w:tc>
      </w:tr>
      <w:tr w:rsidR="00DA6B31"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DA6B31" w:rsidRPr="00EB3BAC" w:rsidRDefault="00DA6B31" w:rsidP="00DA6B31">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094073EF" w14:textId="47E44C56" w:rsidR="00DA6B31" w:rsidRPr="00F858D1" w:rsidRDefault="00DA6B31" w:rsidP="00DA6B31">
            <w:pPr>
              <w:jc w:val="both"/>
              <w:rPr>
                <w:kern w:val="2"/>
                <w:sz w:val="22"/>
                <w:szCs w:val="22"/>
              </w:rPr>
            </w:pPr>
            <w:r w:rsidRPr="00F858D1">
              <w:rPr>
                <w:kern w:val="2"/>
                <w:sz w:val="22"/>
                <w:szCs w:val="22"/>
              </w:rPr>
              <w:t>4.5.1. Prekių perdavimo-priėmimo aktas.</w:t>
            </w:r>
          </w:p>
          <w:p w14:paraId="548C9DBF" w14:textId="77777777" w:rsidR="00DA6B31" w:rsidRPr="00F858D1" w:rsidRDefault="00DA6B31" w:rsidP="00DA6B31">
            <w:pPr>
              <w:jc w:val="both"/>
              <w:rPr>
                <w:kern w:val="2"/>
                <w:sz w:val="22"/>
                <w:szCs w:val="22"/>
              </w:rPr>
            </w:pPr>
          </w:p>
          <w:p w14:paraId="73FFA04B" w14:textId="35E565B8" w:rsidR="00DA6B31" w:rsidRPr="00F858D1" w:rsidRDefault="00DA6B31" w:rsidP="00DA6B31">
            <w:pPr>
              <w:jc w:val="both"/>
              <w:rPr>
                <w:kern w:val="2"/>
                <w:sz w:val="22"/>
                <w:szCs w:val="22"/>
              </w:rPr>
            </w:pPr>
            <w:r w:rsidRPr="00F858D1">
              <w:rPr>
                <w:kern w:val="2"/>
                <w:sz w:val="22"/>
                <w:szCs w:val="22"/>
              </w:rPr>
              <w:t>Tiekėjui nepateikus nurodytų dokumentų, laikoma, kad Prekės neatitinka Sutartyje nustatytų reikalavimų.</w:t>
            </w:r>
          </w:p>
        </w:tc>
      </w:tr>
      <w:tr w:rsidR="00DA6B31" w:rsidRPr="00EB3BAC" w14:paraId="256DAE69" w14:textId="77777777" w:rsidTr="007F22F9">
        <w:trPr>
          <w:trHeight w:val="300"/>
        </w:trPr>
        <w:tc>
          <w:tcPr>
            <w:tcW w:w="9962" w:type="dxa"/>
            <w:gridSpan w:val="3"/>
          </w:tcPr>
          <w:p w14:paraId="37A3E3FA" w14:textId="77777777" w:rsidR="00DA6B31" w:rsidRPr="00EB3BAC" w:rsidRDefault="00DA6B31" w:rsidP="00DA6B31">
            <w:pPr>
              <w:jc w:val="center"/>
              <w:rPr>
                <w:b/>
                <w:bCs/>
                <w:kern w:val="2"/>
                <w:sz w:val="22"/>
                <w:szCs w:val="22"/>
              </w:rPr>
            </w:pPr>
            <w:r w:rsidRPr="00EB3BAC">
              <w:rPr>
                <w:b/>
                <w:bCs/>
                <w:kern w:val="2"/>
                <w:sz w:val="22"/>
                <w:szCs w:val="22"/>
              </w:rPr>
              <w:t>5. SUTARTIES KAINA IR ATSISKAITYMO TVARKA</w:t>
            </w:r>
          </w:p>
        </w:tc>
      </w:tr>
      <w:tr w:rsidR="00DA6B31"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410F45A6" w:rsidR="00DA6B31" w:rsidRPr="00EB3BAC" w:rsidRDefault="00DA6B31" w:rsidP="00DA6B31">
            <w:pPr>
              <w:rPr>
                <w:b/>
                <w:bCs/>
                <w:kern w:val="2"/>
                <w:sz w:val="22"/>
                <w:szCs w:val="22"/>
              </w:rPr>
            </w:pPr>
            <w:r w:rsidRPr="00BB35FE">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64EB93C6" w14:textId="77777777" w:rsidR="006F3AA5" w:rsidRPr="000D629B" w:rsidRDefault="006F3AA5" w:rsidP="006F3AA5">
            <w:pPr>
              <w:rPr>
                <w:kern w:val="2"/>
                <w:sz w:val="22"/>
                <w:szCs w:val="22"/>
              </w:rPr>
            </w:pPr>
            <w:r w:rsidRPr="000D629B">
              <w:rPr>
                <w:kern w:val="2"/>
                <w:sz w:val="22"/>
                <w:szCs w:val="22"/>
              </w:rPr>
              <w:t>Fiksuoto įkainio kainodara</w:t>
            </w:r>
          </w:p>
          <w:p w14:paraId="648DFBED" w14:textId="77777777" w:rsidR="00DA6B31" w:rsidRPr="00BB35FE" w:rsidRDefault="00DA6B31" w:rsidP="00DA6B31">
            <w:pPr>
              <w:rPr>
                <w:kern w:val="2"/>
                <w:sz w:val="22"/>
                <w:szCs w:val="22"/>
              </w:rPr>
            </w:pPr>
          </w:p>
          <w:p w14:paraId="5898D319" w14:textId="2F8209A8" w:rsidR="00DA6B31" w:rsidRPr="00EB3BAC" w:rsidRDefault="00DA6B31" w:rsidP="00DA6B31">
            <w:pPr>
              <w:rPr>
                <w:color w:val="4472C4"/>
                <w:kern w:val="2"/>
                <w:sz w:val="22"/>
                <w:szCs w:val="22"/>
              </w:rPr>
            </w:pPr>
          </w:p>
        </w:tc>
      </w:tr>
      <w:tr w:rsidR="00DA6B31" w:rsidRPr="00EB3BAC" w14:paraId="36E44EE1" w14:textId="77777777" w:rsidTr="00EB3BAC">
        <w:trPr>
          <w:trHeight w:val="2340"/>
        </w:trPr>
        <w:tc>
          <w:tcPr>
            <w:tcW w:w="2830" w:type="dxa"/>
            <w:tcBorders>
              <w:top w:val="single" w:sz="4" w:space="0" w:color="auto"/>
              <w:left w:val="single" w:sz="4" w:space="0" w:color="auto"/>
              <w:bottom w:val="single" w:sz="4" w:space="0" w:color="auto"/>
              <w:right w:val="single" w:sz="4" w:space="0" w:color="auto"/>
            </w:tcBorders>
          </w:tcPr>
          <w:p w14:paraId="2C365275" w14:textId="77777777" w:rsidR="006F3AA5" w:rsidRPr="00396496" w:rsidRDefault="00DA6B31" w:rsidP="006F3AA5">
            <w:pPr>
              <w:rPr>
                <w:b/>
                <w:bCs/>
                <w:kern w:val="2"/>
                <w:sz w:val="22"/>
                <w:szCs w:val="22"/>
              </w:rPr>
            </w:pPr>
            <w:r w:rsidRPr="00396496">
              <w:rPr>
                <w:b/>
                <w:bCs/>
                <w:kern w:val="2"/>
                <w:sz w:val="22"/>
                <w:szCs w:val="22"/>
              </w:rPr>
              <w:t>5.2. </w:t>
            </w:r>
            <w:r w:rsidR="006F3AA5" w:rsidRPr="00396496">
              <w:rPr>
                <w:b/>
                <w:bCs/>
                <w:kern w:val="2"/>
                <w:sz w:val="22"/>
                <w:szCs w:val="22"/>
              </w:rPr>
              <w:t xml:space="preserve">Pradinės Sutarties vertė ir Sutarties kaina, kai taikoma </w:t>
            </w:r>
            <w:r w:rsidR="006F3AA5" w:rsidRPr="00396496">
              <w:rPr>
                <w:b/>
                <w:bCs/>
                <w:kern w:val="2"/>
                <w:sz w:val="22"/>
                <w:szCs w:val="22"/>
                <w:u w:val="single"/>
              </w:rPr>
              <w:t>fiksuoto įkainio</w:t>
            </w:r>
            <w:r w:rsidR="006F3AA5" w:rsidRPr="00396496">
              <w:rPr>
                <w:b/>
                <w:bCs/>
                <w:kern w:val="2"/>
                <w:sz w:val="22"/>
                <w:szCs w:val="22"/>
              </w:rPr>
              <w:t xml:space="preserve"> kainodara</w:t>
            </w:r>
          </w:p>
          <w:p w14:paraId="36069CD3" w14:textId="3B061DCF" w:rsidR="00DA6B31" w:rsidRPr="00396496" w:rsidRDefault="00DA6B31" w:rsidP="00DA6B31">
            <w:pPr>
              <w:rPr>
                <w:b/>
                <w:bCs/>
                <w:kern w:val="2"/>
                <w:sz w:val="22"/>
                <w:szCs w:val="22"/>
              </w:rPr>
            </w:pPr>
          </w:p>
          <w:p w14:paraId="36BB2072" w14:textId="77777777" w:rsidR="00DA6B31" w:rsidRPr="00396496" w:rsidRDefault="00DA6B31" w:rsidP="00DA6B31">
            <w:pPr>
              <w:rPr>
                <w:b/>
                <w:bCs/>
                <w:kern w:val="2"/>
                <w:sz w:val="22"/>
                <w:szCs w:val="22"/>
              </w:rPr>
            </w:pPr>
          </w:p>
          <w:p w14:paraId="43D88E6E" w14:textId="77777777" w:rsidR="00DA6B31" w:rsidRPr="00396496" w:rsidRDefault="00DA6B31" w:rsidP="00DA6B31">
            <w:pPr>
              <w:rPr>
                <w:b/>
                <w:bCs/>
                <w:kern w:val="2"/>
                <w:sz w:val="22"/>
                <w:szCs w:val="22"/>
              </w:rPr>
            </w:pPr>
          </w:p>
          <w:p w14:paraId="5EC1253E" w14:textId="77777777" w:rsidR="00DA6B31" w:rsidRPr="00396496" w:rsidRDefault="00DA6B31" w:rsidP="00DA6B31">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4D7F6BD8" w14:textId="77777777" w:rsidR="006F3AA5" w:rsidRPr="00396496" w:rsidRDefault="006F3AA5" w:rsidP="006F3AA5">
            <w:pPr>
              <w:rPr>
                <w:kern w:val="2"/>
                <w:sz w:val="22"/>
                <w:szCs w:val="22"/>
              </w:rPr>
            </w:pPr>
            <w:r w:rsidRPr="00396496">
              <w:rPr>
                <w:kern w:val="2"/>
                <w:sz w:val="22"/>
                <w:szCs w:val="22"/>
              </w:rPr>
              <w:t xml:space="preserve">Pradinės Sutarties vertė yra (nurodyti sumą skaičiais) Eur, (nurodyti sumą žodžiais) be PVM. </w:t>
            </w:r>
          </w:p>
          <w:p w14:paraId="2C59203A" w14:textId="77777777" w:rsidR="006F3AA5" w:rsidRPr="00396496" w:rsidRDefault="006F3AA5" w:rsidP="006F3AA5">
            <w:pPr>
              <w:jc w:val="both"/>
              <w:rPr>
                <w:kern w:val="2"/>
                <w:sz w:val="22"/>
                <w:szCs w:val="22"/>
              </w:rPr>
            </w:pPr>
            <w:r w:rsidRPr="00396496">
              <w:rPr>
                <w:kern w:val="2"/>
                <w:sz w:val="22"/>
                <w:szCs w:val="22"/>
              </w:rPr>
              <w:t>PVM sudaro (nurodyti sumą skaičiais) Eur, (nurodyti sumą žodžiais).</w:t>
            </w:r>
          </w:p>
          <w:p w14:paraId="723613FB" w14:textId="77777777" w:rsidR="006F3AA5" w:rsidRPr="00396496" w:rsidRDefault="006F3AA5" w:rsidP="006F3AA5">
            <w:pPr>
              <w:rPr>
                <w:kern w:val="2"/>
                <w:sz w:val="22"/>
                <w:szCs w:val="22"/>
              </w:rPr>
            </w:pPr>
            <w:r w:rsidRPr="00396496">
              <w:rPr>
                <w:kern w:val="2"/>
                <w:sz w:val="22"/>
                <w:szCs w:val="22"/>
              </w:rPr>
              <w:t>Sutarties kaina yra (nurodyti sumą skaičiais) Eur, (nurodyti sumą žodžiais) Eur su PVM.</w:t>
            </w:r>
          </w:p>
          <w:p w14:paraId="1FA965E4" w14:textId="77777777" w:rsidR="006F3AA5" w:rsidRPr="00396496" w:rsidRDefault="006F3AA5" w:rsidP="006F3AA5">
            <w:pPr>
              <w:rPr>
                <w:kern w:val="2"/>
                <w:sz w:val="22"/>
                <w:szCs w:val="22"/>
              </w:rPr>
            </w:pPr>
          </w:p>
          <w:p w14:paraId="40B6B046" w14:textId="77777777" w:rsidR="006F3AA5" w:rsidRPr="00396496" w:rsidRDefault="006F3AA5" w:rsidP="006F3AA5">
            <w:pPr>
              <w:jc w:val="both"/>
              <w:rPr>
                <w:kern w:val="2"/>
                <w:sz w:val="22"/>
                <w:szCs w:val="22"/>
              </w:rPr>
            </w:pPr>
            <w:r w:rsidRPr="00396496">
              <w:rPr>
                <w:kern w:val="2"/>
                <w:sz w:val="22"/>
                <w:szCs w:val="22"/>
              </w:rPr>
              <w:t xml:space="preserve">Šioje Sutartyje Pradinės Sutarties vertė yra lygi Tiekėjo pasiūlymo kainai be PVM, apskaičiuotai sudauginus </w:t>
            </w:r>
            <w:r w:rsidRPr="00396496">
              <w:rPr>
                <w:b/>
                <w:bCs/>
                <w:kern w:val="2"/>
                <w:sz w:val="22"/>
                <w:szCs w:val="22"/>
              </w:rPr>
              <w:t>maksimalų Prekių kiekį</w:t>
            </w:r>
            <w:r w:rsidRPr="00396496">
              <w:rPr>
                <w:kern w:val="2"/>
                <w:sz w:val="22"/>
                <w:szCs w:val="22"/>
              </w:rPr>
              <w:t xml:space="preserve"> iš Tiekėjo pasiūlyto įkainio be PVM. Pirkėjas perka Prekes pagal poreikį Sutartyje priede Nr. 1 nurodytais įkainiais, neviršijant jame nurodyto Prekių maksimalaus kiekio. </w:t>
            </w:r>
          </w:p>
          <w:p w14:paraId="3B953C1B" w14:textId="77777777" w:rsidR="006F3AA5" w:rsidRPr="00396496" w:rsidRDefault="006F3AA5" w:rsidP="006F3AA5">
            <w:pPr>
              <w:rPr>
                <w:kern w:val="2"/>
                <w:sz w:val="22"/>
                <w:szCs w:val="22"/>
              </w:rPr>
            </w:pPr>
            <w:r w:rsidRPr="00396496">
              <w:rPr>
                <w:kern w:val="2"/>
                <w:sz w:val="22"/>
                <w:szCs w:val="22"/>
              </w:rPr>
              <w:t>Pirkėjas neįsipareigoja išpirkti maksimalaus Prekių kiekio.</w:t>
            </w:r>
          </w:p>
          <w:p w14:paraId="01BFD1E7" w14:textId="1746A3E1" w:rsidR="00DA6B31" w:rsidRPr="00396496" w:rsidRDefault="00DA6B31" w:rsidP="00DA6B31">
            <w:pPr>
              <w:jc w:val="both"/>
              <w:rPr>
                <w:kern w:val="2"/>
                <w:sz w:val="22"/>
                <w:szCs w:val="22"/>
              </w:rPr>
            </w:pPr>
          </w:p>
        </w:tc>
      </w:tr>
      <w:tr w:rsidR="00DA6B31"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DA6B31" w:rsidRPr="00EB3BAC" w:rsidRDefault="00DA6B31" w:rsidP="00DA6B31">
            <w:pPr>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61001E49" w14:textId="77777777" w:rsidR="00DA6B31" w:rsidRPr="00B96C6D" w:rsidRDefault="00DA6B31" w:rsidP="00DA6B31">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5C96D047" w14:textId="77777777" w:rsidR="00DA6B31" w:rsidRDefault="00DA6B31" w:rsidP="00DA6B31">
            <w:pPr>
              <w:rPr>
                <w:kern w:val="2"/>
                <w:sz w:val="22"/>
                <w:szCs w:val="22"/>
              </w:rPr>
            </w:pPr>
            <w:r w:rsidRPr="00B96C6D">
              <w:rPr>
                <w:kern w:val="2"/>
                <w:sz w:val="22"/>
                <w:szCs w:val="22"/>
              </w:rPr>
              <w:t>5.3.1. dėl PVM tarifo pasikeitimo</w:t>
            </w:r>
            <w:r>
              <w:rPr>
                <w:kern w:val="2"/>
                <w:sz w:val="22"/>
                <w:szCs w:val="22"/>
              </w:rPr>
              <w:t>.</w:t>
            </w:r>
          </w:p>
          <w:p w14:paraId="7CE73E9A" w14:textId="0EBF6E88" w:rsidR="00DA6B31" w:rsidRPr="004B2704" w:rsidRDefault="00DA6B31" w:rsidP="00DA6B31">
            <w:pPr>
              <w:rPr>
                <w:kern w:val="2"/>
                <w:sz w:val="22"/>
                <w:szCs w:val="22"/>
              </w:rPr>
            </w:pPr>
          </w:p>
        </w:tc>
      </w:tr>
      <w:tr w:rsidR="00DA6B31"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DA6B31" w:rsidRPr="00A9736A" w:rsidRDefault="00DA6B31" w:rsidP="00DA6B31">
            <w:pPr>
              <w:rPr>
                <w:b/>
                <w:bCs/>
                <w:kern w:val="2"/>
                <w:sz w:val="22"/>
                <w:szCs w:val="22"/>
              </w:rPr>
            </w:pPr>
            <w:r w:rsidRPr="00A9736A">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DA6B31" w:rsidRPr="00EB3BAC" w:rsidRDefault="00DA6B31" w:rsidP="00DA6B31">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DA6B31" w:rsidRPr="00EB3BAC" w:rsidRDefault="00DA6B31" w:rsidP="00DA6B31">
            <w:pPr>
              <w:jc w:val="both"/>
              <w:rPr>
                <w:kern w:val="2"/>
                <w:sz w:val="22"/>
                <w:szCs w:val="22"/>
              </w:rPr>
            </w:pPr>
          </w:p>
          <w:p w14:paraId="449693C2" w14:textId="77777777" w:rsidR="00DA6B31" w:rsidRPr="00EB3BAC" w:rsidRDefault="00DA6B31" w:rsidP="00DA6B31">
            <w:pPr>
              <w:jc w:val="both"/>
              <w:rPr>
                <w:kern w:val="2"/>
                <w:sz w:val="22"/>
                <w:szCs w:val="22"/>
              </w:rPr>
            </w:pPr>
            <w:r w:rsidRPr="00EB3BAC">
              <w:rPr>
                <w:kern w:val="2"/>
                <w:sz w:val="22"/>
                <w:szCs w:val="22"/>
              </w:rPr>
              <w:t>Perskaičiuota Sutarties kaina / Prekių įkainiai įforminami Susitarimu ir turi būti taikomi nuo naujo PVM įvedimo datos (nepriklausomai nuo to, kada pasirašytas Susitarimas).</w:t>
            </w:r>
          </w:p>
        </w:tc>
      </w:tr>
      <w:tr w:rsidR="00DA6B31"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DA6B31" w:rsidRPr="00396496" w:rsidRDefault="00DA6B31" w:rsidP="00DA6B31">
            <w:pPr>
              <w:rPr>
                <w:kern w:val="2"/>
                <w:sz w:val="22"/>
                <w:szCs w:val="22"/>
              </w:rPr>
            </w:pPr>
            <w:r w:rsidRPr="00396496">
              <w:rPr>
                <w:b/>
                <w:bCs/>
                <w:kern w:val="2"/>
                <w:sz w:val="22"/>
                <w:szCs w:val="22"/>
              </w:rPr>
              <w:lastRenderedPageBreak/>
              <w:t>5.3.2.</w:t>
            </w:r>
            <w:r w:rsidRPr="00396496">
              <w:rPr>
                <w:kern w:val="2"/>
                <w:sz w:val="22"/>
                <w:szCs w:val="22"/>
              </w:rPr>
              <w:t> </w:t>
            </w:r>
            <w:r w:rsidRPr="00396496">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DA6B31" w:rsidRPr="00EB3BAC" w:rsidRDefault="00DA6B31" w:rsidP="00DA6B31">
            <w:pPr>
              <w:rPr>
                <w:kern w:val="2"/>
                <w:sz w:val="22"/>
                <w:szCs w:val="22"/>
              </w:rPr>
            </w:pPr>
            <w:r w:rsidRPr="00EB3BAC">
              <w:rPr>
                <w:kern w:val="2"/>
                <w:sz w:val="22"/>
                <w:szCs w:val="22"/>
              </w:rPr>
              <w:t>Netaikoma</w:t>
            </w:r>
          </w:p>
          <w:p w14:paraId="7B344973" w14:textId="77777777" w:rsidR="00DA6B31" w:rsidRPr="00EB3BAC" w:rsidRDefault="00DA6B31" w:rsidP="00DA6B31">
            <w:pPr>
              <w:rPr>
                <w:kern w:val="2"/>
                <w:sz w:val="22"/>
                <w:szCs w:val="22"/>
              </w:rPr>
            </w:pPr>
          </w:p>
          <w:p w14:paraId="4C7F2950" w14:textId="7F14FE0D" w:rsidR="00DA6B31" w:rsidRPr="00EB3BAC" w:rsidRDefault="00DA6B31" w:rsidP="00DA6B31">
            <w:pPr>
              <w:rPr>
                <w:sz w:val="22"/>
                <w:szCs w:val="22"/>
              </w:rPr>
            </w:pPr>
          </w:p>
        </w:tc>
      </w:tr>
      <w:tr w:rsidR="00396496"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396496" w:rsidRPr="00396496" w:rsidRDefault="00396496" w:rsidP="00396496">
            <w:pPr>
              <w:rPr>
                <w:b/>
                <w:bCs/>
                <w:kern w:val="2"/>
                <w:sz w:val="22"/>
                <w:szCs w:val="22"/>
              </w:rPr>
            </w:pPr>
            <w:r w:rsidRPr="00396496">
              <w:rPr>
                <w:b/>
                <w:bCs/>
                <w:kern w:val="2"/>
                <w:sz w:val="22"/>
                <w:szCs w:val="22"/>
              </w:rPr>
              <w:t>5.3.3. Sutarties kainos / įkainių peržiūra dėl kainų lygio pokyčio</w:t>
            </w:r>
          </w:p>
          <w:p w14:paraId="5C40273E" w14:textId="77777777" w:rsidR="00396496" w:rsidRPr="00396496" w:rsidRDefault="00396496" w:rsidP="00396496">
            <w:pPr>
              <w:rPr>
                <w:kern w:val="2"/>
                <w:sz w:val="22"/>
                <w:szCs w:val="22"/>
              </w:rPr>
            </w:pPr>
          </w:p>
          <w:p w14:paraId="242E5223" w14:textId="6363461C" w:rsidR="00396496" w:rsidRPr="00396496" w:rsidRDefault="00396496" w:rsidP="00396496">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3962A679" w14:textId="77777777" w:rsidR="00396496" w:rsidRPr="00EB3BAC" w:rsidRDefault="00396496" w:rsidP="00396496">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18995005" w14:textId="77777777" w:rsidR="00396496" w:rsidRPr="00EB3BAC" w:rsidRDefault="00396496" w:rsidP="00396496">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C9F7E0C" w14:textId="77777777" w:rsidR="00396496" w:rsidRPr="00EB3BAC" w:rsidRDefault="00396496" w:rsidP="00396496">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1DB36EF9" w14:textId="77777777" w:rsidR="00396496" w:rsidRPr="00EB3BAC" w:rsidRDefault="00396496" w:rsidP="00396496">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07B50D6B" w14:textId="77777777" w:rsidR="00396496" w:rsidRPr="00EB3BAC" w:rsidRDefault="00396496" w:rsidP="00396496">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47D075DF" w14:textId="77777777" w:rsidR="00396496" w:rsidRPr="00EB3BAC" w:rsidRDefault="00396496" w:rsidP="00396496">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2346C81A" w14:textId="77777777" w:rsidR="00396496" w:rsidRPr="00EB3BAC" w:rsidRDefault="00396496" w:rsidP="00396496">
            <w:pPr>
              <w:jc w:val="both"/>
              <w:rPr>
                <w:kern w:val="2"/>
                <w:sz w:val="22"/>
                <w:szCs w:val="22"/>
                <w:shd w:val="clear" w:color="auto" w:fill="FFFFFF"/>
              </w:rPr>
            </w:pPr>
          </w:p>
          <w:p w14:paraId="6D7749FC" w14:textId="77777777" w:rsidR="00396496" w:rsidRPr="00EB3BAC" w:rsidRDefault="00987AC3" w:rsidP="00396496">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396496" w:rsidRPr="00EB3BAC">
              <w:rPr>
                <w:i/>
                <w:iCs/>
                <w:kern w:val="2"/>
                <w:sz w:val="22"/>
                <w:szCs w:val="22"/>
              </w:rPr>
              <w:t>, kur a</w:t>
            </w:r>
            <w:r w:rsidR="00396496" w:rsidRPr="00EB3BAC">
              <w:rPr>
                <w:kern w:val="2"/>
                <w:sz w:val="22"/>
                <w:szCs w:val="22"/>
              </w:rPr>
              <w:t xml:space="preserve"> – kaina / įkainis (Eur be PVM)) (jei peržiūra jau buvo atlikta, tai po paskutinio perskaičiavimo) </w:t>
            </w:r>
          </w:p>
          <w:p w14:paraId="145E3FC3" w14:textId="77777777" w:rsidR="00396496" w:rsidRPr="00EB3BAC" w:rsidRDefault="00396496" w:rsidP="00396496">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7EC0CF03" w14:textId="77777777" w:rsidR="00396496" w:rsidRPr="00EB3BAC" w:rsidRDefault="00396496" w:rsidP="00396496">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45D2A89D" w14:textId="77777777" w:rsidR="00396496" w:rsidRPr="00EB3BAC" w:rsidRDefault="00396496" w:rsidP="00396496">
            <w:pPr>
              <w:jc w:val="both"/>
              <w:textAlignment w:val="baseline"/>
              <w:rPr>
                <w:kern w:val="2"/>
                <w:sz w:val="22"/>
                <w:szCs w:val="22"/>
              </w:rPr>
            </w:pPr>
          </w:p>
          <w:p w14:paraId="3D9B790F" w14:textId="77777777" w:rsidR="00396496" w:rsidRPr="00EB3BAC" w:rsidRDefault="00396496" w:rsidP="00396496">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10800F1E" w14:textId="77777777" w:rsidR="00396496" w:rsidRPr="00EB3BAC" w:rsidRDefault="00396496" w:rsidP="00396496">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1BD09D22" w14:textId="77777777" w:rsidR="00396496" w:rsidRPr="00EB3BAC" w:rsidRDefault="00396496" w:rsidP="00396496">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D28F3C6" w14:textId="77777777" w:rsidR="00396496" w:rsidRPr="00EB3BAC" w:rsidRDefault="00396496" w:rsidP="00396496">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w:t>
            </w:r>
            <w:r w:rsidRPr="00EB3BAC">
              <w:rPr>
                <w:kern w:val="2"/>
                <w:sz w:val="22"/>
                <w:szCs w:val="22"/>
                <w:shd w:val="clear" w:color="auto" w:fill="FFFFFF"/>
              </w:rPr>
              <w:lastRenderedPageBreak/>
              <w:t xml:space="preserve">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171CC547" w14:textId="77777777" w:rsidR="00396496" w:rsidRPr="00EB3BAC" w:rsidRDefault="00396496" w:rsidP="00396496">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45C9002C" w14:textId="77777777" w:rsidR="00396496" w:rsidRPr="00EB3BAC" w:rsidRDefault="00396496" w:rsidP="00396496">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4B18677C" w:rsidR="00396496" w:rsidRPr="00B929BC" w:rsidRDefault="00396496" w:rsidP="00396496">
            <w:pPr>
              <w:rPr>
                <w:kern w:val="2"/>
                <w:sz w:val="22"/>
                <w:szCs w:val="22"/>
                <w:highlight w:val="yellow"/>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DA6B31"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DA6B31" w:rsidRPr="00EB3BAC" w:rsidRDefault="00DA6B31" w:rsidP="00DA6B31">
            <w:pPr>
              <w:rPr>
                <w:b/>
                <w:bCs/>
                <w:kern w:val="2"/>
                <w:sz w:val="22"/>
                <w:szCs w:val="22"/>
              </w:rPr>
            </w:pPr>
            <w:r w:rsidRPr="00EB3BAC">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DA6B31" w:rsidRPr="00EB3BAC" w:rsidRDefault="00DA6B31" w:rsidP="00DA6B31">
            <w:pPr>
              <w:rPr>
                <w:kern w:val="2"/>
                <w:sz w:val="22"/>
                <w:szCs w:val="22"/>
              </w:rPr>
            </w:pPr>
            <w:r w:rsidRPr="00EB3BAC">
              <w:rPr>
                <w:kern w:val="2"/>
                <w:sz w:val="22"/>
                <w:szCs w:val="22"/>
              </w:rPr>
              <w:t>Netaikoma</w:t>
            </w:r>
          </w:p>
          <w:p w14:paraId="2C311572" w14:textId="77777777" w:rsidR="00DA6B31" w:rsidRPr="00EB3BAC" w:rsidRDefault="00DA6B31" w:rsidP="00DA6B31">
            <w:pPr>
              <w:rPr>
                <w:kern w:val="2"/>
                <w:sz w:val="22"/>
                <w:szCs w:val="22"/>
              </w:rPr>
            </w:pPr>
          </w:p>
          <w:p w14:paraId="449C09AB" w14:textId="7116AD8D" w:rsidR="00DA6B31" w:rsidRPr="00EB3BAC" w:rsidRDefault="00DA6B31" w:rsidP="00DA6B31">
            <w:pPr>
              <w:rPr>
                <w:kern w:val="2"/>
                <w:sz w:val="22"/>
                <w:szCs w:val="22"/>
              </w:rPr>
            </w:pPr>
          </w:p>
        </w:tc>
      </w:tr>
      <w:tr w:rsidR="00DA6B31"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DA6B31" w:rsidRPr="00EB3BAC" w:rsidRDefault="00DA6B31" w:rsidP="00DA6B31">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DA6B31" w:rsidRPr="00EB3BAC" w:rsidRDefault="00DA6B31" w:rsidP="00DA6B31">
            <w:pPr>
              <w:rPr>
                <w:kern w:val="2"/>
                <w:sz w:val="22"/>
                <w:szCs w:val="22"/>
              </w:rPr>
            </w:pPr>
            <w:r w:rsidRPr="00EB3BAC">
              <w:rPr>
                <w:kern w:val="2"/>
                <w:sz w:val="22"/>
                <w:szCs w:val="22"/>
              </w:rPr>
              <w:t>Netaikoma</w:t>
            </w:r>
          </w:p>
          <w:p w14:paraId="69E6AE97" w14:textId="77777777" w:rsidR="00DA6B31" w:rsidRPr="00EB3BAC" w:rsidRDefault="00DA6B31" w:rsidP="00DA6B31">
            <w:pPr>
              <w:rPr>
                <w:kern w:val="2"/>
                <w:sz w:val="22"/>
                <w:szCs w:val="22"/>
              </w:rPr>
            </w:pPr>
          </w:p>
          <w:p w14:paraId="081DAEF5" w14:textId="48BA14F3" w:rsidR="00DA6B31" w:rsidRPr="00EB3BAC" w:rsidRDefault="00DA6B31" w:rsidP="00DA6B31">
            <w:pPr>
              <w:rPr>
                <w:kern w:val="2"/>
                <w:sz w:val="22"/>
                <w:szCs w:val="22"/>
              </w:rPr>
            </w:pPr>
          </w:p>
        </w:tc>
      </w:tr>
      <w:tr w:rsidR="00DA6B31"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DA6B31" w:rsidRPr="00EB3BAC" w:rsidRDefault="00DA6B31" w:rsidP="00DA6B31">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78489AE6" w:rsidR="00DA6B31" w:rsidRPr="003608B0" w:rsidRDefault="00DA6B31" w:rsidP="00DA6B31">
            <w:pPr>
              <w:jc w:val="both"/>
              <w:rPr>
                <w:kern w:val="2"/>
                <w:sz w:val="22"/>
                <w:szCs w:val="22"/>
              </w:rPr>
            </w:pPr>
            <w:r w:rsidRPr="003608B0">
              <w:rPr>
                <w:kern w:val="2"/>
                <w:sz w:val="22"/>
                <w:szCs w:val="22"/>
              </w:rPr>
              <w:t>Už pristatyt</w:t>
            </w:r>
            <w:r>
              <w:rPr>
                <w:kern w:val="2"/>
                <w:sz w:val="22"/>
                <w:szCs w:val="22"/>
              </w:rPr>
              <w:t>ą</w:t>
            </w:r>
            <w:r w:rsidRPr="003608B0">
              <w:rPr>
                <w:kern w:val="2"/>
                <w:sz w:val="22"/>
                <w:szCs w:val="22"/>
              </w:rPr>
              <w:t xml:space="preserve"> ir priimt</w:t>
            </w:r>
            <w:r>
              <w:rPr>
                <w:kern w:val="2"/>
                <w:sz w:val="22"/>
                <w:szCs w:val="22"/>
              </w:rPr>
              <w:t>ą</w:t>
            </w:r>
            <w:r w:rsidRPr="003608B0">
              <w:rPr>
                <w:kern w:val="2"/>
                <w:sz w:val="22"/>
                <w:szCs w:val="22"/>
              </w:rPr>
              <w:t xml:space="preserve"> kokybišk</w:t>
            </w:r>
            <w:r>
              <w:rPr>
                <w:kern w:val="2"/>
                <w:sz w:val="22"/>
                <w:szCs w:val="22"/>
              </w:rPr>
              <w:t>ą</w:t>
            </w:r>
            <w:r w:rsidRPr="003608B0">
              <w:rPr>
                <w:kern w:val="2"/>
                <w:sz w:val="22"/>
                <w:szCs w:val="22"/>
              </w:rPr>
              <w:t>, techninės specifikacijos reikalavimus atitinkanči</w:t>
            </w:r>
            <w:r>
              <w:rPr>
                <w:kern w:val="2"/>
                <w:sz w:val="22"/>
                <w:szCs w:val="22"/>
              </w:rPr>
              <w:t>ą</w:t>
            </w:r>
            <w:r w:rsidRPr="003608B0">
              <w:rPr>
                <w:kern w:val="2"/>
                <w:sz w:val="22"/>
                <w:szCs w:val="22"/>
              </w:rPr>
              <w:t xml:space="preserve"> Prek</w:t>
            </w:r>
            <w:r>
              <w:rPr>
                <w:kern w:val="2"/>
                <w:sz w:val="22"/>
                <w:szCs w:val="22"/>
              </w:rPr>
              <w:t>ę</w:t>
            </w:r>
            <w:r w:rsidRPr="003608B0">
              <w:rPr>
                <w:kern w:val="2"/>
                <w:sz w:val="22"/>
                <w:szCs w:val="22"/>
              </w:rPr>
              <w:t xml:space="preserve">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023D831E" w:rsidR="00DA6B31" w:rsidRPr="003608B0" w:rsidRDefault="00DA6B31" w:rsidP="00DA6B31">
            <w:pPr>
              <w:jc w:val="both"/>
              <w:rPr>
                <w:kern w:val="2"/>
                <w:sz w:val="22"/>
                <w:szCs w:val="22"/>
              </w:rPr>
            </w:pPr>
            <w:r w:rsidRPr="00B96C6D">
              <w:rPr>
                <w:kern w:val="2"/>
                <w:sz w:val="22"/>
                <w:szCs w:val="22"/>
                <w:shd w:val="clear" w:color="auto" w:fill="FFFFFF"/>
              </w:rPr>
              <w:t>Apmokėjimo sąlygos</w:t>
            </w:r>
            <w:r>
              <w:t xml:space="preserve"> </w:t>
            </w:r>
            <w:r w:rsidRPr="00B56E69">
              <w:rPr>
                <w:kern w:val="2"/>
                <w:sz w:val="22"/>
                <w:szCs w:val="22"/>
                <w:shd w:val="clear" w:color="auto" w:fill="FFFFFF"/>
              </w:rPr>
              <w:t>įvykdžius visus sutartinius įsipareigojimus, sumokama visa Sutarties kaina</w:t>
            </w:r>
            <w:r w:rsidRPr="00B96C6D">
              <w:rPr>
                <w:kern w:val="2"/>
                <w:sz w:val="22"/>
                <w:szCs w:val="22"/>
                <w:shd w:val="clear" w:color="auto" w:fill="FFFFFF"/>
              </w:rPr>
              <w:t>.</w:t>
            </w:r>
          </w:p>
        </w:tc>
      </w:tr>
      <w:tr w:rsidR="00DA6B31"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DA6B31" w:rsidRPr="00EB3BAC" w:rsidRDefault="00DA6B31" w:rsidP="00DA6B31">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DA6B31" w:rsidRPr="00EB3BAC" w:rsidRDefault="00DA6B31" w:rsidP="00DA6B31">
            <w:pPr>
              <w:rPr>
                <w:kern w:val="2"/>
                <w:sz w:val="22"/>
                <w:szCs w:val="22"/>
              </w:rPr>
            </w:pPr>
            <w:r w:rsidRPr="00EB3BAC">
              <w:rPr>
                <w:kern w:val="2"/>
                <w:sz w:val="22"/>
                <w:szCs w:val="22"/>
              </w:rPr>
              <w:t>Netaikoma</w:t>
            </w:r>
          </w:p>
        </w:tc>
      </w:tr>
      <w:tr w:rsidR="00DA6B31"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DA6B31" w:rsidRPr="00EB3BAC" w:rsidRDefault="00DA6B31" w:rsidP="00DA6B31">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DA6B31" w:rsidRPr="00EB3BAC" w:rsidRDefault="00DA6B31" w:rsidP="00DA6B31">
            <w:pPr>
              <w:rPr>
                <w:kern w:val="2"/>
                <w:sz w:val="22"/>
                <w:szCs w:val="22"/>
              </w:rPr>
            </w:pPr>
            <w:r w:rsidRPr="00EB3BAC">
              <w:rPr>
                <w:kern w:val="2"/>
                <w:sz w:val="22"/>
                <w:szCs w:val="22"/>
              </w:rPr>
              <w:t>Netaikoma</w:t>
            </w:r>
          </w:p>
          <w:p w14:paraId="7D06D0D9" w14:textId="26D8264A" w:rsidR="00DA6B31" w:rsidRPr="00EB3BAC" w:rsidRDefault="00DA6B31" w:rsidP="00DA6B31">
            <w:pPr>
              <w:rPr>
                <w:kern w:val="2"/>
                <w:sz w:val="22"/>
                <w:szCs w:val="22"/>
              </w:rPr>
            </w:pPr>
            <w:r w:rsidRPr="00EB3BAC">
              <w:rPr>
                <w:color w:val="000000"/>
                <w:kern w:val="2"/>
                <w:sz w:val="22"/>
                <w:szCs w:val="22"/>
                <w:shd w:val="clear" w:color="auto" w:fill="FFFFFF"/>
              </w:rPr>
              <w:t xml:space="preserve"> </w:t>
            </w:r>
          </w:p>
        </w:tc>
      </w:tr>
      <w:tr w:rsidR="00DA6B31" w:rsidRPr="00EB3BAC" w14:paraId="397E6A62" w14:textId="77777777" w:rsidTr="007F22F9">
        <w:trPr>
          <w:trHeight w:val="300"/>
        </w:trPr>
        <w:tc>
          <w:tcPr>
            <w:tcW w:w="9962" w:type="dxa"/>
            <w:gridSpan w:val="3"/>
          </w:tcPr>
          <w:p w14:paraId="1AB554AE" w14:textId="77777777" w:rsidR="00DA6B31" w:rsidRPr="00EB3BAC" w:rsidRDefault="00DA6B31" w:rsidP="00DA6B31">
            <w:pPr>
              <w:jc w:val="center"/>
              <w:rPr>
                <w:b/>
                <w:bCs/>
                <w:kern w:val="2"/>
                <w:sz w:val="22"/>
                <w:szCs w:val="22"/>
              </w:rPr>
            </w:pPr>
            <w:r w:rsidRPr="00EB3BAC">
              <w:rPr>
                <w:b/>
                <w:bCs/>
                <w:kern w:val="2"/>
                <w:sz w:val="22"/>
                <w:szCs w:val="22"/>
              </w:rPr>
              <w:t>6. PREKIŲ KOKYBĖ IR GARANTINIAI ĮSIPAREIGOJIMAI</w:t>
            </w:r>
          </w:p>
        </w:tc>
      </w:tr>
      <w:tr w:rsidR="00DA6B31"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DA6B31" w:rsidRPr="00EB3BAC" w:rsidRDefault="00DA6B31" w:rsidP="00DA6B31">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62F1B8DD" w14:textId="77777777" w:rsidR="00DA6B31" w:rsidRPr="00EB3BAC" w:rsidRDefault="00DA6B31" w:rsidP="00DA6B31">
            <w:pPr>
              <w:rPr>
                <w:kern w:val="2"/>
                <w:sz w:val="22"/>
                <w:szCs w:val="22"/>
              </w:rPr>
            </w:pPr>
            <w:r w:rsidRPr="00EB3BAC">
              <w:rPr>
                <w:kern w:val="2"/>
                <w:sz w:val="22"/>
                <w:szCs w:val="22"/>
              </w:rPr>
              <w:t>Garantiniai terminai nustatyti Bendrųjų sąlygų 7 skyriuje.</w:t>
            </w:r>
          </w:p>
          <w:p w14:paraId="5290D4C5" w14:textId="66C30708" w:rsidR="00DA6B31" w:rsidRPr="00EB3BAC" w:rsidRDefault="00DA6B31" w:rsidP="00DA6B31">
            <w:pPr>
              <w:rPr>
                <w:kern w:val="2"/>
                <w:sz w:val="22"/>
                <w:szCs w:val="22"/>
              </w:rPr>
            </w:pPr>
          </w:p>
        </w:tc>
      </w:tr>
      <w:tr w:rsidR="00DA6B31"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DA6B31" w:rsidRPr="00EB3BAC" w:rsidRDefault="00DA6B31" w:rsidP="00DA6B31">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45486280" w:rsidR="00DA6B31" w:rsidRPr="00EB3BAC" w:rsidRDefault="00DA6B31" w:rsidP="00DA6B31">
            <w:pPr>
              <w:rPr>
                <w:kern w:val="2"/>
                <w:sz w:val="22"/>
                <w:szCs w:val="22"/>
              </w:rPr>
            </w:pPr>
            <w:r w:rsidRPr="00EB3BAC">
              <w:rPr>
                <w:kern w:val="2"/>
                <w:sz w:val="22"/>
                <w:szCs w:val="22"/>
              </w:rPr>
              <w:t>Prekių trūkumų nustatymo bei šalinimo tvarka nustatyta Bendrųjų sąlygų 7 skyriuje.</w:t>
            </w:r>
          </w:p>
        </w:tc>
      </w:tr>
      <w:tr w:rsidR="00DA6B31"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DA6B31" w:rsidRPr="00EB3BAC" w:rsidRDefault="00DA6B31" w:rsidP="00DA6B31">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DA6B31" w:rsidRPr="00EB3BAC" w:rsidRDefault="00DA6B31" w:rsidP="00DA6B31">
            <w:pPr>
              <w:rPr>
                <w:kern w:val="2"/>
                <w:sz w:val="22"/>
                <w:szCs w:val="22"/>
              </w:rPr>
            </w:pPr>
            <w:r w:rsidRPr="00EB3BAC">
              <w:rPr>
                <w:kern w:val="2"/>
                <w:sz w:val="22"/>
                <w:szCs w:val="22"/>
              </w:rPr>
              <w:t xml:space="preserve">Netaikoma </w:t>
            </w:r>
          </w:p>
          <w:p w14:paraId="4D580A95" w14:textId="6B17A51D" w:rsidR="00DA6B31" w:rsidRPr="00EB3BAC" w:rsidRDefault="00DA6B31" w:rsidP="00DA6B31">
            <w:pPr>
              <w:rPr>
                <w:kern w:val="2"/>
                <w:sz w:val="22"/>
                <w:szCs w:val="22"/>
              </w:rPr>
            </w:pPr>
          </w:p>
        </w:tc>
      </w:tr>
      <w:tr w:rsidR="00DA6B31" w:rsidRPr="00EB3BAC" w14:paraId="5D562E8D" w14:textId="77777777" w:rsidTr="007F22F9">
        <w:trPr>
          <w:trHeight w:val="300"/>
        </w:trPr>
        <w:tc>
          <w:tcPr>
            <w:tcW w:w="9962" w:type="dxa"/>
            <w:gridSpan w:val="3"/>
          </w:tcPr>
          <w:p w14:paraId="6103796D" w14:textId="77777777" w:rsidR="00DA6B31" w:rsidRPr="00EB3BAC" w:rsidRDefault="00DA6B31" w:rsidP="00DA6B31">
            <w:pPr>
              <w:jc w:val="center"/>
              <w:rPr>
                <w:b/>
                <w:bCs/>
                <w:kern w:val="2"/>
                <w:sz w:val="22"/>
                <w:szCs w:val="22"/>
              </w:rPr>
            </w:pPr>
            <w:r w:rsidRPr="00EB3BAC">
              <w:rPr>
                <w:b/>
                <w:bCs/>
                <w:kern w:val="2"/>
                <w:sz w:val="22"/>
                <w:szCs w:val="22"/>
              </w:rPr>
              <w:t>7. SUTARTIES VYKDYMUI PASITELKIAMI SUBTIEKĖJAI</w:t>
            </w:r>
          </w:p>
        </w:tc>
      </w:tr>
      <w:tr w:rsidR="00DA6B31"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DA6B31" w:rsidRPr="00EB3BAC" w:rsidRDefault="00DA6B31" w:rsidP="00DA6B31">
            <w:pPr>
              <w:rPr>
                <w:b/>
                <w:bCs/>
                <w:kern w:val="2"/>
                <w:sz w:val="22"/>
                <w:szCs w:val="22"/>
              </w:rPr>
            </w:pPr>
            <w:r w:rsidRPr="00EB3BAC">
              <w:rPr>
                <w:b/>
                <w:bCs/>
                <w:kern w:val="2"/>
                <w:sz w:val="22"/>
                <w:szCs w:val="22"/>
              </w:rPr>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DA6B31" w:rsidRPr="00A706E3" w:rsidRDefault="00DA6B31" w:rsidP="00DA6B31">
            <w:pPr>
              <w:jc w:val="both"/>
              <w:rPr>
                <w:kern w:val="2"/>
                <w:sz w:val="22"/>
                <w:szCs w:val="22"/>
              </w:rPr>
            </w:pPr>
            <w:r w:rsidRPr="00A706E3">
              <w:rPr>
                <w:kern w:val="2"/>
                <w:sz w:val="22"/>
                <w:szCs w:val="22"/>
              </w:rPr>
              <w:t>Sutarties vykdymui subtiekėjai ir (ar) specialistai nepasitelkiami.</w:t>
            </w:r>
          </w:p>
          <w:p w14:paraId="378B28A3" w14:textId="77777777" w:rsidR="00DA6B31" w:rsidRPr="00A706E3" w:rsidRDefault="00DA6B31" w:rsidP="00DA6B31">
            <w:pPr>
              <w:rPr>
                <w:color w:val="C00000"/>
                <w:kern w:val="2"/>
                <w:sz w:val="22"/>
                <w:szCs w:val="22"/>
              </w:rPr>
            </w:pPr>
            <w:r w:rsidRPr="00A706E3">
              <w:rPr>
                <w:color w:val="C00000"/>
                <w:kern w:val="2"/>
                <w:sz w:val="22"/>
                <w:szCs w:val="22"/>
              </w:rPr>
              <w:t>arba</w:t>
            </w:r>
          </w:p>
          <w:p w14:paraId="7AE1BD28" w14:textId="3FFB1ABF" w:rsidR="00DA6B31" w:rsidRPr="00A706E3" w:rsidRDefault="00DA6B31" w:rsidP="00DA6B31">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p w14:paraId="5CFEABC6" w14:textId="66675FC6" w:rsidR="00DA6B31" w:rsidRPr="00A706E3" w:rsidRDefault="00DA6B31" w:rsidP="00DA6B31">
            <w:pPr>
              <w:rPr>
                <w:b/>
                <w:bCs/>
                <w:kern w:val="2"/>
                <w:sz w:val="22"/>
                <w:szCs w:val="22"/>
              </w:rPr>
            </w:pPr>
          </w:p>
        </w:tc>
      </w:tr>
      <w:tr w:rsidR="00DA6B31" w:rsidRPr="00EB3BAC" w14:paraId="0E57F611" w14:textId="77777777" w:rsidTr="007F22F9">
        <w:trPr>
          <w:trHeight w:val="300"/>
        </w:trPr>
        <w:tc>
          <w:tcPr>
            <w:tcW w:w="9962" w:type="dxa"/>
            <w:gridSpan w:val="3"/>
          </w:tcPr>
          <w:p w14:paraId="6A81BDB7" w14:textId="77777777" w:rsidR="00DA6B31" w:rsidRPr="00EB3BAC" w:rsidRDefault="00DA6B31" w:rsidP="00DA6B31">
            <w:pPr>
              <w:jc w:val="center"/>
              <w:rPr>
                <w:b/>
                <w:bCs/>
                <w:kern w:val="2"/>
                <w:sz w:val="22"/>
                <w:szCs w:val="22"/>
              </w:rPr>
            </w:pPr>
            <w:r w:rsidRPr="00EB3BAC">
              <w:rPr>
                <w:b/>
                <w:bCs/>
                <w:kern w:val="2"/>
                <w:sz w:val="22"/>
                <w:szCs w:val="22"/>
              </w:rPr>
              <w:lastRenderedPageBreak/>
              <w:t>8. PRIEVOLIŲ PAGAL SUTARTĮ ĮVYKDYMO UŽTIKRINIMAS</w:t>
            </w:r>
          </w:p>
        </w:tc>
      </w:tr>
      <w:tr w:rsidR="00DA6B31"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DA6B31" w:rsidRPr="00EB3BAC" w:rsidRDefault="00DA6B31" w:rsidP="00DA6B31">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DA6B31" w:rsidRPr="00EB3BAC" w:rsidRDefault="00DA6B31" w:rsidP="00DA6B31">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DA6B31" w:rsidRPr="00EB3BAC" w:rsidRDefault="00DA6B31" w:rsidP="00DA6B31">
            <w:pPr>
              <w:rPr>
                <w:kern w:val="2"/>
                <w:sz w:val="22"/>
                <w:szCs w:val="22"/>
              </w:rPr>
            </w:pPr>
            <w:r w:rsidRPr="00EB3BAC">
              <w:rPr>
                <w:kern w:val="2"/>
                <w:sz w:val="22"/>
                <w:szCs w:val="22"/>
              </w:rPr>
              <w:t>Netesybomis (delspinigiais, bauda).</w:t>
            </w:r>
          </w:p>
          <w:p w14:paraId="544E68EF" w14:textId="226DC70A" w:rsidR="00DA6B31" w:rsidRPr="00EB3BAC" w:rsidRDefault="00DA6B31" w:rsidP="00DA6B31">
            <w:pPr>
              <w:rPr>
                <w:kern w:val="2"/>
                <w:sz w:val="22"/>
                <w:szCs w:val="22"/>
              </w:rPr>
            </w:pPr>
          </w:p>
        </w:tc>
      </w:tr>
      <w:tr w:rsidR="00DA6B31"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DA6B31" w:rsidRPr="00EB3BAC" w:rsidRDefault="00DA6B31" w:rsidP="00DA6B31">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DA6B31" w:rsidRPr="00EB3BAC" w:rsidRDefault="00DA6B31" w:rsidP="00DA6B31">
            <w:pPr>
              <w:rPr>
                <w:kern w:val="2"/>
                <w:sz w:val="22"/>
                <w:szCs w:val="22"/>
              </w:rPr>
            </w:pPr>
            <w:r w:rsidRPr="00EB3BAC">
              <w:rPr>
                <w:kern w:val="2"/>
                <w:sz w:val="22"/>
                <w:szCs w:val="22"/>
              </w:rPr>
              <w:t>Netaikoma</w:t>
            </w:r>
          </w:p>
          <w:p w14:paraId="2BC61455" w14:textId="77777777" w:rsidR="00DA6B31" w:rsidRPr="00EB3BAC" w:rsidRDefault="00DA6B31" w:rsidP="00DA6B31">
            <w:pPr>
              <w:rPr>
                <w:kern w:val="2"/>
                <w:sz w:val="22"/>
                <w:szCs w:val="22"/>
              </w:rPr>
            </w:pPr>
          </w:p>
          <w:p w14:paraId="4720F941" w14:textId="6879A1C6" w:rsidR="00DA6B31" w:rsidRPr="00EB3BAC" w:rsidRDefault="00DA6B31" w:rsidP="00DA6B31">
            <w:pPr>
              <w:rPr>
                <w:kern w:val="2"/>
                <w:sz w:val="22"/>
                <w:szCs w:val="22"/>
              </w:rPr>
            </w:pPr>
          </w:p>
        </w:tc>
      </w:tr>
      <w:tr w:rsidR="00DA6B31"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DA6B31" w:rsidRPr="00EB3BAC" w:rsidRDefault="00DA6B31" w:rsidP="00DA6B31">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DA6B31" w:rsidRPr="00EB3BAC" w:rsidRDefault="00DA6B31" w:rsidP="00DA6B31">
            <w:pPr>
              <w:rPr>
                <w:kern w:val="2"/>
                <w:sz w:val="22"/>
                <w:szCs w:val="22"/>
              </w:rPr>
            </w:pPr>
            <w:r w:rsidRPr="00EB3BAC">
              <w:rPr>
                <w:kern w:val="2"/>
                <w:sz w:val="22"/>
                <w:szCs w:val="22"/>
              </w:rPr>
              <w:t>Netaikoma</w:t>
            </w:r>
          </w:p>
          <w:p w14:paraId="7001B284" w14:textId="0AE9698C" w:rsidR="00DA6B31" w:rsidRPr="00EB3BAC" w:rsidRDefault="00DA6B31" w:rsidP="00DA6B31">
            <w:pPr>
              <w:rPr>
                <w:kern w:val="2"/>
                <w:sz w:val="22"/>
                <w:szCs w:val="22"/>
              </w:rPr>
            </w:pPr>
          </w:p>
        </w:tc>
      </w:tr>
      <w:tr w:rsidR="00DA6B31" w:rsidRPr="00EB3BAC" w14:paraId="198AFEE0" w14:textId="77777777" w:rsidTr="007F22F9">
        <w:trPr>
          <w:trHeight w:val="300"/>
        </w:trPr>
        <w:tc>
          <w:tcPr>
            <w:tcW w:w="9962" w:type="dxa"/>
            <w:gridSpan w:val="3"/>
          </w:tcPr>
          <w:p w14:paraId="53C07666" w14:textId="77777777" w:rsidR="00DA6B31" w:rsidRPr="00EB3BAC" w:rsidRDefault="00DA6B31" w:rsidP="00DA6B31">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DA6B31"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DA6B31" w:rsidRPr="00EB3BAC" w:rsidRDefault="00DA6B31" w:rsidP="00DA6B31">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DA6B31" w:rsidRPr="00EB3BAC" w:rsidRDefault="00DA6B31" w:rsidP="00DA6B31">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EB3BAC">
              <w:rPr>
                <w:kern w:val="2"/>
                <w:sz w:val="22"/>
                <w:szCs w:val="22"/>
              </w:rPr>
              <w:t xml:space="preserve"> (</w:t>
            </w:r>
            <w:r>
              <w:rPr>
                <w:kern w:val="2"/>
                <w:sz w:val="22"/>
                <w:szCs w:val="22"/>
              </w:rPr>
              <w:t>dvi</w:t>
            </w:r>
            <w:r w:rsidRPr="00EB3BAC">
              <w:rPr>
                <w:kern w:val="2"/>
                <w:sz w:val="22"/>
                <w:szCs w:val="22"/>
              </w:rPr>
              <w:t xml:space="preserve"> šimtosios) procento dydžio delspinigius nuo neapmokėtos sumos be PVM už kiekvieną vėlavimo dieną.   </w:t>
            </w:r>
          </w:p>
        </w:tc>
      </w:tr>
      <w:tr w:rsidR="00DA6B31"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DA6B31" w:rsidRPr="00EB3BAC" w:rsidRDefault="00DA6B31" w:rsidP="00DA6B31">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DA6B31" w:rsidRPr="00EB3BAC" w:rsidRDefault="00DA6B31" w:rsidP="00DA6B31">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Pr>
                <w:kern w:val="2"/>
                <w:sz w:val="22"/>
                <w:szCs w:val="22"/>
              </w:rPr>
              <w:t>2</w:t>
            </w:r>
            <w:r w:rsidRPr="00EB3BAC">
              <w:rPr>
                <w:kern w:val="2"/>
                <w:sz w:val="22"/>
                <w:szCs w:val="22"/>
              </w:rPr>
              <w:t> (</w:t>
            </w:r>
            <w:r>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DA6B31" w:rsidRPr="00EB3BAC" w:rsidRDefault="00DA6B31" w:rsidP="00DA6B31">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DA6B31" w:rsidRPr="00EB3BAC" w:rsidRDefault="00DA6B31" w:rsidP="00DA6B31">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DA6B31"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DA6B31" w:rsidRPr="00EB3BAC" w:rsidRDefault="00DA6B31" w:rsidP="00DA6B31">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DA6B31" w:rsidRPr="00EB3BAC" w:rsidRDefault="00DA6B31" w:rsidP="00DA6B31">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DA6B31" w:rsidRPr="00EB3BAC" w:rsidRDefault="00DA6B31" w:rsidP="00DA6B31">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DA6B31" w:rsidRPr="00EB3BAC" w:rsidRDefault="00DA6B31" w:rsidP="00DA6B31">
            <w:pPr>
              <w:rPr>
                <w:kern w:val="2"/>
                <w:sz w:val="22"/>
                <w:szCs w:val="22"/>
              </w:rPr>
            </w:pPr>
          </w:p>
        </w:tc>
      </w:tr>
      <w:tr w:rsidR="00DA6B31"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DA6B31" w:rsidRPr="00EB3BAC" w:rsidRDefault="00DA6B31" w:rsidP="00DA6B31">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DA6B31" w:rsidRPr="00EB3BAC" w:rsidRDefault="00DA6B31" w:rsidP="00DA6B31">
            <w:pPr>
              <w:rPr>
                <w:color w:val="000000"/>
                <w:kern w:val="2"/>
                <w:sz w:val="22"/>
                <w:szCs w:val="22"/>
              </w:rPr>
            </w:pPr>
            <w:r w:rsidRPr="00EB3BAC">
              <w:rPr>
                <w:color w:val="000000"/>
                <w:kern w:val="2"/>
                <w:sz w:val="22"/>
                <w:szCs w:val="22"/>
              </w:rPr>
              <w:t>Netaikoma</w:t>
            </w:r>
          </w:p>
          <w:p w14:paraId="66318807" w14:textId="77777777" w:rsidR="00DA6B31" w:rsidRPr="00EB3BAC" w:rsidRDefault="00DA6B31" w:rsidP="00DA6B31">
            <w:pPr>
              <w:rPr>
                <w:kern w:val="2"/>
                <w:sz w:val="22"/>
                <w:szCs w:val="22"/>
              </w:rPr>
            </w:pPr>
          </w:p>
          <w:p w14:paraId="01953191" w14:textId="77777777" w:rsidR="00DA6B31" w:rsidRPr="00EB3BAC" w:rsidRDefault="00DA6B31" w:rsidP="00DA6B31">
            <w:pPr>
              <w:rPr>
                <w:kern w:val="2"/>
                <w:sz w:val="22"/>
                <w:szCs w:val="22"/>
              </w:rPr>
            </w:pPr>
          </w:p>
        </w:tc>
      </w:tr>
      <w:tr w:rsidR="00DA6B31"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DA6B31" w:rsidRPr="00EB3BAC" w:rsidRDefault="00DA6B31" w:rsidP="00DA6B31">
            <w:pPr>
              <w:rPr>
                <w:b/>
                <w:bCs/>
                <w:kern w:val="2"/>
                <w:sz w:val="22"/>
                <w:szCs w:val="22"/>
              </w:rPr>
            </w:pPr>
            <w:r w:rsidRPr="00EB3BAC">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DA6B31" w:rsidRPr="00560C66" w:rsidRDefault="00DA6B31" w:rsidP="00DA6B31">
            <w:pPr>
              <w:rPr>
                <w:kern w:val="2"/>
                <w:sz w:val="22"/>
                <w:szCs w:val="22"/>
              </w:rPr>
            </w:pPr>
            <w:r w:rsidRPr="00EB3BAC">
              <w:rPr>
                <w:kern w:val="2"/>
                <w:sz w:val="22"/>
                <w:szCs w:val="22"/>
              </w:rPr>
              <w:t xml:space="preserve">Už </w:t>
            </w:r>
            <w:r w:rsidRPr="00560C66">
              <w:rPr>
                <w:kern w:val="2"/>
                <w:sz w:val="22"/>
                <w:szCs w:val="22"/>
              </w:rPr>
              <w:t>Specialiųjų sąlygų 13.1 p. pažeidimą taikoma 100 (vieno šimto) Eur</w:t>
            </w:r>
            <w:r w:rsidRPr="00560C66">
              <w:rPr>
                <w:sz w:val="22"/>
                <w:szCs w:val="22"/>
              </w:rPr>
              <w:t xml:space="preserve"> bauda </w:t>
            </w:r>
            <w:r w:rsidRPr="00560C66">
              <w:rPr>
                <w:kern w:val="2"/>
                <w:sz w:val="22"/>
                <w:szCs w:val="22"/>
              </w:rPr>
              <w:t>už kiekvieną nustatytą pažeidimo atvejį.</w:t>
            </w:r>
          </w:p>
          <w:p w14:paraId="69B3C483" w14:textId="78AF2F9B" w:rsidR="00DA6B31" w:rsidRPr="00EB3BAC" w:rsidRDefault="00DA6B31" w:rsidP="00DA6B31">
            <w:pPr>
              <w:rPr>
                <w:kern w:val="2"/>
                <w:sz w:val="22"/>
                <w:szCs w:val="22"/>
              </w:rPr>
            </w:pPr>
          </w:p>
        </w:tc>
      </w:tr>
      <w:tr w:rsidR="00DA6B31"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DA6B31" w:rsidRPr="00EB3BAC" w:rsidRDefault="00DA6B31" w:rsidP="00DA6B31">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DA6B31" w:rsidRPr="00EB3BAC" w:rsidRDefault="00DA6B31" w:rsidP="00DA6B31">
            <w:pPr>
              <w:rPr>
                <w:kern w:val="2"/>
                <w:sz w:val="22"/>
                <w:szCs w:val="22"/>
              </w:rPr>
            </w:pPr>
            <w:r w:rsidRPr="00EB3BAC">
              <w:rPr>
                <w:kern w:val="2"/>
                <w:sz w:val="22"/>
                <w:szCs w:val="22"/>
              </w:rPr>
              <w:t>Netaikoma</w:t>
            </w:r>
          </w:p>
          <w:p w14:paraId="271A84AA" w14:textId="73C2572C" w:rsidR="00DA6B31" w:rsidRPr="00EB3BAC" w:rsidRDefault="00DA6B31" w:rsidP="00DA6B31">
            <w:pPr>
              <w:rPr>
                <w:kern w:val="2"/>
                <w:sz w:val="22"/>
                <w:szCs w:val="22"/>
              </w:rPr>
            </w:pPr>
          </w:p>
        </w:tc>
      </w:tr>
      <w:tr w:rsidR="00DA6B31"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DA6B31" w:rsidRPr="00EB3BAC" w:rsidRDefault="00DA6B31" w:rsidP="00DA6B31">
            <w:pPr>
              <w:rPr>
                <w:b/>
                <w:bCs/>
                <w:kern w:val="2"/>
                <w:sz w:val="22"/>
                <w:szCs w:val="22"/>
              </w:rPr>
            </w:pPr>
            <w:r w:rsidRPr="00EB3BAC">
              <w:rPr>
                <w:b/>
                <w:bCs/>
                <w:kern w:val="2"/>
                <w:sz w:val="22"/>
                <w:szCs w:val="22"/>
              </w:rPr>
              <w:t xml:space="preserve">9.7. Tiekėjui taikomos netesybos dėl pirkimo dokumentuose nustatytų Kokybinių kriterijų </w:t>
            </w:r>
            <w:proofErr w:type="spellStart"/>
            <w:r w:rsidRPr="00EB3BAC">
              <w:rPr>
                <w:b/>
                <w:bCs/>
                <w:kern w:val="2"/>
                <w:sz w:val="22"/>
                <w:szCs w:val="22"/>
              </w:rPr>
              <w:lastRenderedPageBreak/>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DA6B31" w:rsidRPr="00EB3BAC" w:rsidRDefault="00DA6B31" w:rsidP="00DA6B31">
            <w:pPr>
              <w:rPr>
                <w:kern w:val="2"/>
                <w:sz w:val="22"/>
                <w:szCs w:val="22"/>
              </w:rPr>
            </w:pPr>
            <w:r w:rsidRPr="00EB3BAC">
              <w:rPr>
                <w:kern w:val="2"/>
                <w:sz w:val="22"/>
                <w:szCs w:val="22"/>
              </w:rPr>
              <w:lastRenderedPageBreak/>
              <w:t xml:space="preserve">Netaikoma </w:t>
            </w:r>
          </w:p>
          <w:p w14:paraId="5C591A2E" w14:textId="01973B95" w:rsidR="00DA6B31" w:rsidRPr="00EB3BAC" w:rsidRDefault="00DA6B31" w:rsidP="00DA6B31">
            <w:pPr>
              <w:rPr>
                <w:kern w:val="2"/>
                <w:sz w:val="22"/>
                <w:szCs w:val="22"/>
              </w:rPr>
            </w:pPr>
          </w:p>
        </w:tc>
      </w:tr>
      <w:tr w:rsidR="00DA6B31"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DA6B31" w:rsidRPr="00EB3BAC" w:rsidRDefault="00DA6B31" w:rsidP="00DA6B31">
            <w:pPr>
              <w:rPr>
                <w:b/>
                <w:bCs/>
                <w:kern w:val="2"/>
                <w:sz w:val="22"/>
                <w:szCs w:val="22"/>
              </w:rPr>
            </w:pPr>
            <w:r w:rsidRPr="00EB3BAC">
              <w:rPr>
                <w:b/>
                <w:bCs/>
                <w:kern w:val="2"/>
                <w:sz w:val="22"/>
                <w:szCs w:val="22"/>
              </w:rPr>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DA6B31" w:rsidRPr="00EB3BAC" w:rsidRDefault="00DA6B31" w:rsidP="00DA6B31">
            <w:pPr>
              <w:rPr>
                <w:kern w:val="2"/>
                <w:sz w:val="22"/>
                <w:szCs w:val="22"/>
              </w:rPr>
            </w:pPr>
            <w:r w:rsidRPr="00EB3BAC">
              <w:rPr>
                <w:kern w:val="2"/>
                <w:sz w:val="22"/>
                <w:szCs w:val="22"/>
              </w:rPr>
              <w:t>Netaikoma</w:t>
            </w:r>
          </w:p>
          <w:p w14:paraId="2BFFE0F5" w14:textId="77777777" w:rsidR="00DA6B31" w:rsidRPr="00EB3BAC" w:rsidRDefault="00DA6B31" w:rsidP="00DA6B31">
            <w:pPr>
              <w:rPr>
                <w:kern w:val="2"/>
                <w:sz w:val="22"/>
                <w:szCs w:val="22"/>
              </w:rPr>
            </w:pPr>
          </w:p>
          <w:p w14:paraId="29DCAC8C" w14:textId="4E5847A4" w:rsidR="00DA6B31" w:rsidRPr="00EB3BAC" w:rsidRDefault="00DA6B31" w:rsidP="00DA6B31">
            <w:pPr>
              <w:rPr>
                <w:kern w:val="2"/>
                <w:sz w:val="22"/>
                <w:szCs w:val="22"/>
              </w:rPr>
            </w:pPr>
          </w:p>
        </w:tc>
      </w:tr>
      <w:tr w:rsidR="00DA6B31"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DA6B31" w:rsidRPr="00EB3BAC" w:rsidRDefault="00DA6B31" w:rsidP="00DA6B31">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DA6B31" w:rsidRPr="00EB3BAC" w:rsidRDefault="00DA6B31" w:rsidP="00DA6B31">
            <w:pPr>
              <w:spacing w:line="259" w:lineRule="auto"/>
              <w:rPr>
                <w:kern w:val="2"/>
                <w:sz w:val="22"/>
                <w:szCs w:val="22"/>
              </w:rPr>
            </w:pPr>
            <w:r w:rsidRPr="00EB3BAC">
              <w:rPr>
                <w:kern w:val="2"/>
                <w:sz w:val="22"/>
                <w:szCs w:val="22"/>
              </w:rPr>
              <w:t>Netaikoma</w:t>
            </w:r>
          </w:p>
          <w:p w14:paraId="588F4699" w14:textId="77777777" w:rsidR="00DA6B31" w:rsidRPr="00EB3BAC" w:rsidRDefault="00DA6B31" w:rsidP="00DA6B31">
            <w:pPr>
              <w:spacing w:line="259" w:lineRule="auto"/>
              <w:rPr>
                <w:kern w:val="2"/>
                <w:sz w:val="22"/>
                <w:szCs w:val="22"/>
              </w:rPr>
            </w:pPr>
          </w:p>
          <w:p w14:paraId="7272DE9D" w14:textId="77777777" w:rsidR="00DA6B31" w:rsidRPr="00EB3BAC" w:rsidRDefault="00DA6B31" w:rsidP="00DA6B31">
            <w:pPr>
              <w:rPr>
                <w:sz w:val="22"/>
                <w:szCs w:val="22"/>
              </w:rPr>
            </w:pPr>
          </w:p>
          <w:p w14:paraId="3BD32F43" w14:textId="77777777" w:rsidR="00DA6B31" w:rsidRPr="00EB3BAC" w:rsidRDefault="00DA6B31" w:rsidP="00DA6B31">
            <w:pPr>
              <w:spacing w:line="259" w:lineRule="auto"/>
              <w:rPr>
                <w:kern w:val="2"/>
                <w:sz w:val="22"/>
                <w:szCs w:val="22"/>
              </w:rPr>
            </w:pPr>
          </w:p>
          <w:p w14:paraId="2FC8EB7E" w14:textId="77777777" w:rsidR="00DA6B31" w:rsidRPr="00EB3BAC" w:rsidRDefault="00DA6B31" w:rsidP="00DA6B31">
            <w:pPr>
              <w:rPr>
                <w:sz w:val="22"/>
                <w:szCs w:val="22"/>
              </w:rPr>
            </w:pPr>
          </w:p>
          <w:p w14:paraId="49FF058F" w14:textId="77777777" w:rsidR="00DA6B31" w:rsidRPr="00EB3BAC" w:rsidRDefault="00DA6B31" w:rsidP="00DA6B31">
            <w:pPr>
              <w:rPr>
                <w:kern w:val="2"/>
                <w:sz w:val="22"/>
                <w:szCs w:val="22"/>
              </w:rPr>
            </w:pPr>
          </w:p>
        </w:tc>
      </w:tr>
      <w:tr w:rsidR="00DA6B31"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DA6B31" w:rsidRPr="00EB3BAC" w:rsidRDefault="00DA6B31" w:rsidP="00DA6B31">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DA6B31" w:rsidRPr="00EB3BAC" w:rsidRDefault="00DA6B31" w:rsidP="00DA6B31">
            <w:pPr>
              <w:rPr>
                <w:color w:val="4472C4"/>
                <w:kern w:val="2"/>
                <w:sz w:val="22"/>
                <w:szCs w:val="22"/>
              </w:rPr>
            </w:pPr>
            <w:r w:rsidRPr="00EB3BAC">
              <w:rPr>
                <w:kern w:val="2"/>
                <w:sz w:val="22"/>
                <w:szCs w:val="22"/>
              </w:rPr>
              <w:t>Netaikoma.</w:t>
            </w:r>
          </w:p>
        </w:tc>
      </w:tr>
      <w:tr w:rsidR="00DA6B31" w:rsidRPr="00EB3BAC" w14:paraId="0126462E" w14:textId="77777777" w:rsidTr="007F22F9">
        <w:trPr>
          <w:trHeight w:val="300"/>
        </w:trPr>
        <w:tc>
          <w:tcPr>
            <w:tcW w:w="9962" w:type="dxa"/>
            <w:gridSpan w:val="3"/>
          </w:tcPr>
          <w:p w14:paraId="318973A5" w14:textId="77777777" w:rsidR="00DA6B31" w:rsidRPr="00EB3BAC" w:rsidRDefault="00DA6B31" w:rsidP="00DA6B31">
            <w:pPr>
              <w:jc w:val="center"/>
              <w:rPr>
                <w:b/>
                <w:bCs/>
                <w:kern w:val="2"/>
                <w:sz w:val="22"/>
                <w:szCs w:val="22"/>
              </w:rPr>
            </w:pPr>
            <w:r w:rsidRPr="00EB3BAC">
              <w:rPr>
                <w:b/>
                <w:kern w:val="2"/>
                <w:sz w:val="22"/>
                <w:szCs w:val="22"/>
              </w:rPr>
              <w:t>10. ESMINĖS SUTARTIES SĄLYGOS</w:t>
            </w:r>
          </w:p>
        </w:tc>
      </w:tr>
      <w:tr w:rsidR="00DA6B31" w:rsidRPr="00EB3BAC" w14:paraId="4D59E15A" w14:textId="77777777" w:rsidTr="00EB3BAC">
        <w:trPr>
          <w:trHeight w:val="300"/>
        </w:trPr>
        <w:tc>
          <w:tcPr>
            <w:tcW w:w="2830" w:type="dxa"/>
          </w:tcPr>
          <w:p w14:paraId="345EFFE5" w14:textId="77777777" w:rsidR="00DA6B31" w:rsidRPr="00EB3BAC" w:rsidRDefault="00DA6B31" w:rsidP="00DA6B31">
            <w:pPr>
              <w:rPr>
                <w:b/>
                <w:bCs/>
                <w:kern w:val="2"/>
                <w:sz w:val="22"/>
                <w:szCs w:val="22"/>
              </w:rPr>
            </w:pPr>
            <w:r w:rsidRPr="00EB3BAC">
              <w:rPr>
                <w:b/>
                <w:bCs/>
                <w:sz w:val="22"/>
                <w:szCs w:val="22"/>
              </w:rPr>
              <w:t>10.1. Esminės Sutarties sąlygos</w:t>
            </w:r>
          </w:p>
        </w:tc>
        <w:tc>
          <w:tcPr>
            <w:tcW w:w="7132" w:type="dxa"/>
            <w:gridSpan w:val="2"/>
          </w:tcPr>
          <w:p w14:paraId="70DF2E4D" w14:textId="77777777" w:rsidR="00DA6B31" w:rsidRPr="000D76B6" w:rsidRDefault="00DA6B31" w:rsidP="00DA6B31">
            <w:pPr>
              <w:jc w:val="both"/>
              <w:rPr>
                <w:kern w:val="2"/>
                <w:sz w:val="22"/>
                <w:szCs w:val="22"/>
              </w:rPr>
            </w:pPr>
            <w:r w:rsidRPr="000D76B6">
              <w:rPr>
                <w:kern w:val="2"/>
                <w:sz w:val="22"/>
                <w:szCs w:val="22"/>
              </w:rPr>
              <w:t>10.1.1. Tiekėjo pareiga pristatyti Prekes, visiškai atitinkančias Sutarties prieduose nustatytus techninius reikalavimus;</w:t>
            </w:r>
          </w:p>
          <w:p w14:paraId="3D003024" w14:textId="77777777" w:rsidR="00DA6B31" w:rsidRPr="004F3B2F" w:rsidRDefault="00DA6B31" w:rsidP="00DA6B31">
            <w:pPr>
              <w:jc w:val="both"/>
              <w:rPr>
                <w:strike/>
                <w:kern w:val="2"/>
                <w:sz w:val="22"/>
                <w:szCs w:val="22"/>
              </w:rPr>
            </w:pPr>
            <w:r w:rsidRPr="000D76B6">
              <w:rPr>
                <w:kern w:val="2"/>
                <w:sz w:val="22"/>
                <w:szCs w:val="22"/>
              </w:rPr>
              <w:t xml:space="preserve">10.1.2. Prekių pristatymo terminai, nurodyti Sutarties 4 skyriuje, </w:t>
            </w:r>
            <w:r w:rsidRPr="004F3B2F">
              <w:rPr>
                <w:kern w:val="2"/>
                <w:sz w:val="22"/>
                <w:szCs w:val="22"/>
              </w:rPr>
              <w:t xml:space="preserve">laikantis </w:t>
            </w:r>
            <w:r w:rsidRPr="00C34E46">
              <w:rPr>
                <w:kern w:val="2"/>
                <w:sz w:val="22"/>
                <w:szCs w:val="22"/>
              </w:rPr>
              <w:t xml:space="preserve">pristatymo </w:t>
            </w:r>
            <w:r w:rsidRPr="006E0399">
              <w:rPr>
                <w:kern w:val="2"/>
                <w:sz w:val="22"/>
                <w:szCs w:val="22"/>
              </w:rPr>
              <w:t>procedūrų ir prekių perdavimo-priėmimo tvarkos;</w:t>
            </w:r>
          </w:p>
          <w:p w14:paraId="4B43ABC5" w14:textId="77777777" w:rsidR="00DA6B31" w:rsidRPr="000D76B6" w:rsidRDefault="00DA6B31" w:rsidP="00DA6B31">
            <w:pPr>
              <w:jc w:val="both"/>
              <w:rPr>
                <w:kern w:val="2"/>
                <w:sz w:val="22"/>
                <w:szCs w:val="22"/>
              </w:rPr>
            </w:pPr>
            <w:r w:rsidRPr="000D76B6">
              <w:rPr>
                <w:kern w:val="2"/>
                <w:sz w:val="22"/>
                <w:szCs w:val="22"/>
              </w:rPr>
              <w:t>10.1.3. Tiekėjo pareiga pateikti visus reikalaujamus dokumentus kartu su Prekėmis;</w:t>
            </w:r>
          </w:p>
          <w:p w14:paraId="7E218479" w14:textId="77777777" w:rsidR="00DA6B31" w:rsidRPr="000D76B6" w:rsidRDefault="00DA6B31" w:rsidP="00DA6B31">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66E402FA" w14:textId="77777777" w:rsidR="00DA6B31" w:rsidRPr="000D76B6" w:rsidRDefault="00DA6B31" w:rsidP="00DA6B31">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545315BF" w14:textId="77777777" w:rsidR="00DA6B31" w:rsidRPr="000D76B6" w:rsidRDefault="00DA6B31" w:rsidP="00DA6B31">
            <w:pPr>
              <w:jc w:val="both"/>
              <w:rPr>
                <w:kern w:val="2"/>
                <w:sz w:val="22"/>
                <w:szCs w:val="22"/>
              </w:rPr>
            </w:pPr>
            <w:r w:rsidRPr="000D76B6">
              <w:rPr>
                <w:kern w:val="2"/>
                <w:sz w:val="22"/>
                <w:szCs w:val="22"/>
              </w:rPr>
              <w:t>10.1.6. Sutarties kaina ir atsiskaitymo tvarka, kaip nustatyta Sutarties 5 skyriuje;</w:t>
            </w:r>
          </w:p>
          <w:p w14:paraId="127633EE" w14:textId="77777777" w:rsidR="00DA6B31" w:rsidRPr="000D76B6" w:rsidRDefault="00DA6B31" w:rsidP="00DA6B31">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BB2E862" w:rsidR="00DA6B31" w:rsidRPr="00EB3BAC" w:rsidRDefault="00DA6B31" w:rsidP="00DA6B31">
            <w:pPr>
              <w:jc w:val="both"/>
              <w:rPr>
                <w:kern w:val="2"/>
                <w:sz w:val="22"/>
                <w:szCs w:val="22"/>
              </w:rPr>
            </w:pPr>
            <w:r w:rsidRPr="000D76B6">
              <w:rPr>
                <w:kern w:val="2"/>
                <w:sz w:val="22"/>
                <w:szCs w:val="22"/>
              </w:rPr>
              <w:t>10.1.8. Tiekėjo pareiga laikytis visų su Sutarties vykdymu susijusių aplinkosauginių reikalavimų.</w:t>
            </w:r>
          </w:p>
        </w:tc>
      </w:tr>
      <w:tr w:rsidR="00DA6B31" w:rsidRPr="00EB3BAC" w14:paraId="0F5458CF" w14:textId="77777777" w:rsidTr="00EB3BAC">
        <w:trPr>
          <w:trHeight w:val="300"/>
        </w:trPr>
        <w:tc>
          <w:tcPr>
            <w:tcW w:w="2830" w:type="dxa"/>
          </w:tcPr>
          <w:p w14:paraId="0C270B5F" w14:textId="77777777" w:rsidR="00DA6B31" w:rsidRPr="00EB3BAC" w:rsidRDefault="00DA6B31" w:rsidP="00DA6B31">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155520C0" w14:textId="77777777" w:rsidR="00DA6B31" w:rsidRPr="000D76B6" w:rsidRDefault="00DA6B31" w:rsidP="00DA6B31">
            <w:pPr>
              <w:jc w:val="both"/>
              <w:rPr>
                <w:kern w:val="2"/>
                <w:sz w:val="22"/>
                <w:szCs w:val="22"/>
              </w:rPr>
            </w:pPr>
            <w:r w:rsidRPr="000D76B6">
              <w:rPr>
                <w:kern w:val="2"/>
                <w:sz w:val="22"/>
                <w:szCs w:val="22"/>
              </w:rPr>
              <w:t>10.2.1</w:t>
            </w:r>
            <w:r>
              <w:rPr>
                <w:kern w:val="2"/>
                <w:sz w:val="22"/>
                <w:szCs w:val="22"/>
              </w:rPr>
              <w:t xml:space="preserve">. </w:t>
            </w:r>
            <w:r w:rsidRPr="00EF0A4C">
              <w:rPr>
                <w:kern w:val="2"/>
                <w:sz w:val="22"/>
                <w:szCs w:val="22"/>
              </w:rPr>
              <w:t>Tiekėjo uždelsimas pristatyti prekes, trunkantis daugiau nei 5 darbo dienas;</w:t>
            </w:r>
          </w:p>
          <w:p w14:paraId="7DD612DA" w14:textId="77777777" w:rsidR="00DA6B31" w:rsidRPr="000D76B6" w:rsidRDefault="00DA6B31" w:rsidP="00DA6B31">
            <w:pPr>
              <w:jc w:val="both"/>
              <w:rPr>
                <w:kern w:val="2"/>
                <w:sz w:val="22"/>
                <w:szCs w:val="22"/>
              </w:rPr>
            </w:pPr>
            <w:r w:rsidRPr="000D76B6">
              <w:rPr>
                <w:kern w:val="2"/>
                <w:sz w:val="22"/>
                <w:szCs w:val="22"/>
              </w:rPr>
              <w:t>10.2.2. Prekių, neatitinkančių Sutarties ar teisės aktų reikalavimų, pristatymas bent du kartus;</w:t>
            </w:r>
          </w:p>
          <w:p w14:paraId="189E42BD" w14:textId="77777777" w:rsidR="00DA6B31" w:rsidRPr="000D76B6" w:rsidRDefault="00DA6B31" w:rsidP="00DA6B31">
            <w:pPr>
              <w:jc w:val="both"/>
              <w:rPr>
                <w:kern w:val="2"/>
                <w:sz w:val="22"/>
                <w:szCs w:val="22"/>
              </w:rPr>
            </w:pPr>
            <w:r w:rsidRPr="000D76B6">
              <w:rPr>
                <w:kern w:val="2"/>
                <w:sz w:val="22"/>
                <w:szCs w:val="22"/>
              </w:rPr>
              <w:t>10.2.3. Nepagrįstas atsisakymas arba vilkinimas šalinant Prekių trūkumus;</w:t>
            </w:r>
          </w:p>
          <w:p w14:paraId="0A7304C9" w14:textId="77777777" w:rsidR="00DA6B31" w:rsidRPr="000D76B6" w:rsidRDefault="00DA6B31" w:rsidP="00DA6B31">
            <w:pPr>
              <w:jc w:val="both"/>
              <w:rPr>
                <w:kern w:val="2"/>
                <w:sz w:val="22"/>
                <w:szCs w:val="22"/>
              </w:rPr>
            </w:pPr>
            <w:r w:rsidRPr="000D76B6">
              <w:rPr>
                <w:kern w:val="2"/>
                <w:sz w:val="22"/>
                <w:szCs w:val="22"/>
              </w:rPr>
              <w:t>10.2.4. Pagrįstų Pirkėjo rašytinių nurodymų ir/ar pastabų dėl Prekių tiekimo ar jų kokybės ignoravimas;</w:t>
            </w:r>
          </w:p>
          <w:p w14:paraId="27FF7C68" w14:textId="798B485E" w:rsidR="00DA6B31" w:rsidRPr="00EB3BAC" w:rsidRDefault="00DA6B31" w:rsidP="00DA6B31">
            <w:pPr>
              <w:jc w:val="both"/>
              <w:rPr>
                <w:kern w:val="2"/>
                <w:sz w:val="22"/>
                <w:szCs w:val="22"/>
              </w:rPr>
            </w:pPr>
            <w:r w:rsidRPr="000D76B6">
              <w:rPr>
                <w:kern w:val="2"/>
                <w:sz w:val="22"/>
                <w:szCs w:val="22"/>
              </w:rPr>
              <w:t>10.2.5. Bet koks Tiekėjo veiksmas ar neveikimas, nurodytas kaip esminis Sutarties pažeidimas pagal 12.2 punktą</w:t>
            </w:r>
            <w:r>
              <w:rPr>
                <w:kern w:val="2"/>
                <w:sz w:val="22"/>
                <w:szCs w:val="22"/>
              </w:rPr>
              <w:t>.</w:t>
            </w:r>
          </w:p>
        </w:tc>
      </w:tr>
      <w:tr w:rsidR="00DA6B31" w:rsidRPr="00EB3BAC" w14:paraId="70836C3F" w14:textId="77777777" w:rsidTr="007F22F9">
        <w:trPr>
          <w:trHeight w:val="300"/>
        </w:trPr>
        <w:tc>
          <w:tcPr>
            <w:tcW w:w="9962" w:type="dxa"/>
            <w:gridSpan w:val="3"/>
          </w:tcPr>
          <w:p w14:paraId="31DFC488" w14:textId="77777777" w:rsidR="00DA6B31" w:rsidRPr="00EB3BAC" w:rsidRDefault="00DA6B31" w:rsidP="00DA6B31">
            <w:pPr>
              <w:jc w:val="center"/>
              <w:rPr>
                <w:b/>
                <w:bCs/>
                <w:kern w:val="2"/>
                <w:sz w:val="22"/>
                <w:szCs w:val="22"/>
              </w:rPr>
            </w:pPr>
            <w:r w:rsidRPr="00EB3BAC">
              <w:rPr>
                <w:b/>
                <w:bCs/>
                <w:kern w:val="2"/>
                <w:sz w:val="22"/>
                <w:szCs w:val="22"/>
              </w:rPr>
              <w:t>11. SUTARTIES GALIOJIMAS IR KEITIMAS</w:t>
            </w:r>
          </w:p>
        </w:tc>
      </w:tr>
      <w:tr w:rsidR="00DA6B31"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DA6B31" w:rsidRPr="00EB3BAC" w:rsidRDefault="00DA6B31" w:rsidP="00DA6B31">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214D2362" w14:textId="77777777" w:rsidR="00DA6B31" w:rsidRPr="000D76B6" w:rsidRDefault="00DA6B31" w:rsidP="00DA6B31">
            <w:pPr>
              <w:rPr>
                <w:kern w:val="2"/>
                <w:sz w:val="22"/>
                <w:szCs w:val="22"/>
              </w:rPr>
            </w:pPr>
            <w:r w:rsidRPr="000D76B6">
              <w:rPr>
                <w:kern w:val="2"/>
                <w:sz w:val="22"/>
                <w:szCs w:val="22"/>
              </w:rPr>
              <w:t>Ši Sutartis laikoma sudaryta ir įsigalioja nuo Sutarties pasirašymo dienos (antrosios Šalies pasirašymo dieną).</w:t>
            </w:r>
          </w:p>
          <w:p w14:paraId="0DC01EF2" w14:textId="70DFF2AF" w:rsidR="00DA6B31" w:rsidRPr="00EB3BAC" w:rsidRDefault="00DA6B31" w:rsidP="00DA6B31">
            <w:pPr>
              <w:rPr>
                <w:color w:val="4472C4"/>
                <w:kern w:val="2"/>
                <w:sz w:val="22"/>
                <w:szCs w:val="22"/>
              </w:rPr>
            </w:pPr>
            <w:r w:rsidRPr="000D76B6">
              <w:rPr>
                <w:color w:val="000000"/>
                <w:kern w:val="2"/>
                <w:sz w:val="22"/>
                <w:szCs w:val="22"/>
              </w:rPr>
              <w:t xml:space="preserve">Sutartis galioja iki visiško prievolių įvykdymo kol bus išnaudota Pradinės Sutarties vertė, bet jos </w:t>
            </w:r>
            <w:r w:rsidRPr="00B929BC">
              <w:rPr>
                <w:color w:val="000000"/>
                <w:kern w:val="2"/>
                <w:sz w:val="22"/>
                <w:szCs w:val="22"/>
              </w:rPr>
              <w:t xml:space="preserve">terminas negali būti ilgesnis kaip </w:t>
            </w:r>
            <w:r w:rsidR="00B929BC" w:rsidRPr="00B929BC">
              <w:rPr>
                <w:b/>
                <w:bCs/>
                <w:color w:val="000000"/>
                <w:kern w:val="2"/>
                <w:sz w:val="22"/>
                <w:szCs w:val="22"/>
              </w:rPr>
              <w:t>10</w:t>
            </w:r>
            <w:r w:rsidRPr="00B929BC">
              <w:rPr>
                <w:b/>
                <w:bCs/>
                <w:color w:val="000000"/>
                <w:kern w:val="2"/>
                <w:sz w:val="22"/>
                <w:szCs w:val="22"/>
              </w:rPr>
              <w:t xml:space="preserve"> mėnesi</w:t>
            </w:r>
            <w:r w:rsidR="00B929BC" w:rsidRPr="00B929BC">
              <w:rPr>
                <w:b/>
                <w:bCs/>
                <w:color w:val="000000"/>
                <w:kern w:val="2"/>
                <w:sz w:val="22"/>
                <w:szCs w:val="22"/>
              </w:rPr>
              <w:t>ų</w:t>
            </w:r>
            <w:r w:rsidRPr="00B929BC">
              <w:rPr>
                <w:color w:val="000000"/>
                <w:kern w:val="2"/>
                <w:sz w:val="22"/>
                <w:szCs w:val="22"/>
              </w:rPr>
              <w:t xml:space="preserve"> </w:t>
            </w:r>
            <w:r w:rsidRPr="00B929BC">
              <w:rPr>
                <w:b/>
                <w:bCs/>
                <w:color w:val="000000"/>
                <w:kern w:val="2"/>
                <w:sz w:val="22"/>
                <w:szCs w:val="22"/>
              </w:rPr>
              <w:t>(</w:t>
            </w:r>
            <w:r w:rsidR="00B929BC" w:rsidRPr="00B929BC">
              <w:rPr>
                <w:b/>
                <w:bCs/>
                <w:color w:val="000000"/>
                <w:kern w:val="2"/>
                <w:sz w:val="22"/>
                <w:szCs w:val="22"/>
              </w:rPr>
              <w:t>8</w:t>
            </w:r>
            <w:r w:rsidRPr="00B929BC">
              <w:rPr>
                <w:b/>
                <w:bCs/>
                <w:color w:val="000000"/>
                <w:kern w:val="2"/>
                <w:sz w:val="22"/>
                <w:szCs w:val="22"/>
              </w:rPr>
              <w:t xml:space="preserve"> mėn. prekių pristatymas, </w:t>
            </w:r>
            <w:r w:rsidR="00B929BC" w:rsidRPr="00B929BC">
              <w:rPr>
                <w:b/>
                <w:bCs/>
                <w:color w:val="000000"/>
                <w:kern w:val="2"/>
                <w:sz w:val="22"/>
                <w:szCs w:val="22"/>
              </w:rPr>
              <w:t>6</w:t>
            </w:r>
            <w:r w:rsidRPr="00B929BC">
              <w:rPr>
                <w:b/>
                <w:bCs/>
                <w:color w:val="000000"/>
                <w:kern w:val="2"/>
                <w:sz w:val="22"/>
                <w:szCs w:val="22"/>
              </w:rPr>
              <w:t>0 k. d. apmokėjimas)</w:t>
            </w:r>
            <w:r w:rsidRPr="00B929BC">
              <w:rPr>
                <w:b/>
                <w:bCs/>
                <w:kern w:val="2"/>
                <w:sz w:val="22"/>
                <w:szCs w:val="22"/>
              </w:rPr>
              <w:t>.</w:t>
            </w:r>
          </w:p>
        </w:tc>
      </w:tr>
      <w:tr w:rsidR="00DA6B31"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DA6B31" w:rsidRPr="00EB3BAC" w:rsidRDefault="00DA6B31" w:rsidP="00DA6B31">
            <w:pPr>
              <w:rPr>
                <w:b/>
                <w:bCs/>
                <w:kern w:val="2"/>
                <w:sz w:val="22"/>
                <w:szCs w:val="22"/>
              </w:rPr>
            </w:pPr>
            <w:bookmarkStart w:id="0" w:name="_Hlk199839730"/>
            <w:r w:rsidRPr="00EB3BAC">
              <w:rPr>
                <w:b/>
                <w:bCs/>
                <w:kern w:val="2"/>
                <w:sz w:val="22"/>
                <w:szCs w:val="22"/>
              </w:rPr>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63D987D7" w14:textId="0F0F69FA" w:rsidR="00DA6B31" w:rsidRPr="00B960DD" w:rsidRDefault="00DA6B31" w:rsidP="00DA6B31">
            <w:pPr>
              <w:jc w:val="both"/>
              <w:rPr>
                <w:color w:val="000000" w:themeColor="text1"/>
                <w:kern w:val="2"/>
                <w:sz w:val="22"/>
                <w:szCs w:val="22"/>
              </w:rPr>
            </w:pPr>
            <w:r w:rsidRPr="002E0F6C">
              <w:rPr>
                <w:color w:val="000000" w:themeColor="text1"/>
                <w:kern w:val="2"/>
                <w:sz w:val="22"/>
                <w:szCs w:val="22"/>
              </w:rPr>
              <w:t>Šalių abipusiu rašytiniu Susitarimu Sutartis tomis pačiomis sąlygomis, nedidinant Sutarties kainos</w:t>
            </w:r>
            <w:r>
              <w:rPr>
                <w:color w:val="000000" w:themeColor="text1"/>
                <w:kern w:val="2"/>
                <w:sz w:val="22"/>
                <w:szCs w:val="22"/>
              </w:rPr>
              <w:t xml:space="preserve">, kiekvienai pirkimo daliai </w:t>
            </w:r>
            <w:r w:rsidRPr="002C64DC">
              <w:rPr>
                <w:color w:val="000000" w:themeColor="text1"/>
                <w:kern w:val="2"/>
                <w:sz w:val="22"/>
                <w:szCs w:val="22"/>
              </w:rPr>
              <w:t>gali būti</w:t>
            </w:r>
            <w:r>
              <w:rPr>
                <w:color w:val="000000" w:themeColor="text1"/>
                <w:kern w:val="2"/>
                <w:sz w:val="22"/>
                <w:szCs w:val="22"/>
              </w:rPr>
              <w:t xml:space="preserve"> </w:t>
            </w:r>
            <w:r w:rsidRPr="00EF0A4C">
              <w:rPr>
                <w:color w:val="000000" w:themeColor="text1"/>
                <w:kern w:val="2"/>
                <w:sz w:val="22"/>
                <w:szCs w:val="22"/>
              </w:rPr>
              <w:t xml:space="preserve">pratęsta </w:t>
            </w:r>
            <w:r w:rsidR="00223FCB">
              <w:rPr>
                <w:color w:val="000000" w:themeColor="text1"/>
                <w:kern w:val="2"/>
                <w:sz w:val="22"/>
                <w:szCs w:val="22"/>
              </w:rPr>
              <w:t>6</w:t>
            </w:r>
            <w:r w:rsidRPr="00EF0A4C">
              <w:rPr>
                <w:color w:val="000000" w:themeColor="text1"/>
                <w:kern w:val="2"/>
                <w:sz w:val="22"/>
                <w:szCs w:val="22"/>
              </w:rPr>
              <w:t xml:space="preserve"> mėn.,</w:t>
            </w:r>
            <w:r w:rsidRPr="002C64DC">
              <w:rPr>
                <w:color w:val="000000" w:themeColor="text1"/>
                <w:kern w:val="2"/>
                <w:sz w:val="22"/>
                <w:szCs w:val="22"/>
              </w:rPr>
              <w:t xml:space="preserve"> jeigu</w:t>
            </w:r>
            <w:r w:rsidRPr="002E0F6C">
              <w:rPr>
                <w:color w:val="000000" w:themeColor="text1"/>
                <w:kern w:val="2"/>
                <w:sz w:val="22"/>
                <w:szCs w:val="22"/>
              </w:rPr>
              <w:t xml:space="preserve"> yra išlikęs </w:t>
            </w:r>
            <w:r>
              <w:rPr>
                <w:color w:val="000000" w:themeColor="text1"/>
                <w:kern w:val="2"/>
                <w:sz w:val="22"/>
                <w:szCs w:val="22"/>
              </w:rPr>
              <w:t xml:space="preserve">prekių </w:t>
            </w:r>
            <w:r w:rsidRPr="002E0F6C">
              <w:rPr>
                <w:color w:val="000000" w:themeColor="text1"/>
                <w:kern w:val="2"/>
                <w:sz w:val="22"/>
                <w:szCs w:val="22"/>
              </w:rPr>
              <w:t>poreikis ir esant šiai (šioms) aplinkybėms:</w:t>
            </w:r>
          </w:p>
          <w:p w14:paraId="5BFF1F84" w14:textId="2B3D2CE8" w:rsidR="00DA6B31" w:rsidRPr="00EB3BAC" w:rsidRDefault="00DA6B31" w:rsidP="00DA6B31">
            <w:pPr>
              <w:rPr>
                <w:rFonts w:eastAsia="Arial"/>
                <w:sz w:val="22"/>
                <w:szCs w:val="22"/>
              </w:rPr>
            </w:pPr>
            <w:r>
              <w:rPr>
                <w:rFonts w:eastAsia="Arial"/>
                <w:color w:val="000000" w:themeColor="text1"/>
                <w:sz w:val="22"/>
                <w:szCs w:val="22"/>
              </w:rPr>
              <w:t>11.2.1. J</w:t>
            </w:r>
            <w:r w:rsidRPr="00B132AC">
              <w:rPr>
                <w:kern w:val="2"/>
                <w:sz w:val="22"/>
                <w:szCs w:val="22"/>
              </w:rPr>
              <w:t xml:space="preserve">ei atsiranda įrodymais pagrįstų kliūčių ar trukdymų, kurių atsiradimui Tiekėjas neturi įtakos ir už kuriuos jis neatsako ir kurie sukelti ir priskirtini </w:t>
            </w:r>
            <w:r w:rsidRPr="00B132AC">
              <w:rPr>
                <w:kern w:val="2"/>
                <w:sz w:val="22"/>
                <w:szCs w:val="22"/>
              </w:rPr>
              <w:lastRenderedPageBreak/>
              <w:t>tretiesiems asmenims, ar kitų aplinkybių, kurių Tiekėjas negalėjo iš anksto numatyti. Aplinkybės, kuriomis grindžiama būtinybė pratęsti Prekių tiekimo terminą, jokiu būdu negali priklausyti nuo Tiekėjo.</w:t>
            </w:r>
          </w:p>
        </w:tc>
      </w:tr>
      <w:bookmarkEnd w:id="0"/>
      <w:tr w:rsidR="00DA6B31" w:rsidRPr="00EB3BAC" w14:paraId="0284242D" w14:textId="77777777" w:rsidTr="007F22F9">
        <w:trPr>
          <w:trHeight w:val="300"/>
        </w:trPr>
        <w:tc>
          <w:tcPr>
            <w:tcW w:w="9962" w:type="dxa"/>
            <w:gridSpan w:val="3"/>
          </w:tcPr>
          <w:p w14:paraId="05AABF93" w14:textId="77777777" w:rsidR="00DA6B31" w:rsidRPr="00EB3BAC" w:rsidRDefault="00DA6B31" w:rsidP="00DA6B31">
            <w:pPr>
              <w:jc w:val="center"/>
              <w:rPr>
                <w:b/>
                <w:bCs/>
                <w:kern w:val="2"/>
                <w:sz w:val="22"/>
                <w:szCs w:val="22"/>
              </w:rPr>
            </w:pPr>
            <w:r w:rsidRPr="00EB3BAC">
              <w:rPr>
                <w:b/>
                <w:bCs/>
                <w:kern w:val="2"/>
                <w:sz w:val="22"/>
                <w:szCs w:val="22"/>
              </w:rPr>
              <w:lastRenderedPageBreak/>
              <w:t>12. SUTARTIES NUTRAUKIMAS</w:t>
            </w:r>
          </w:p>
        </w:tc>
      </w:tr>
      <w:tr w:rsidR="00DA6B31" w:rsidRPr="00EB3BAC" w14:paraId="02CDEAC4" w14:textId="77777777" w:rsidTr="00EB3BAC">
        <w:trPr>
          <w:trHeight w:val="300"/>
        </w:trPr>
        <w:tc>
          <w:tcPr>
            <w:tcW w:w="2830" w:type="dxa"/>
          </w:tcPr>
          <w:p w14:paraId="226C878D" w14:textId="77777777" w:rsidR="00DA6B31" w:rsidRPr="00EB3BAC" w:rsidRDefault="00DA6B31" w:rsidP="00DA6B31">
            <w:pPr>
              <w:rPr>
                <w:b/>
                <w:bCs/>
                <w:kern w:val="2"/>
                <w:sz w:val="22"/>
                <w:szCs w:val="22"/>
              </w:rPr>
            </w:pPr>
            <w:r w:rsidRPr="00EB3BAC">
              <w:rPr>
                <w:b/>
                <w:bCs/>
                <w:kern w:val="2"/>
                <w:sz w:val="22"/>
                <w:szCs w:val="22"/>
              </w:rPr>
              <w:t>12.1. Sutarties nutraukimo pagrindai</w:t>
            </w:r>
          </w:p>
        </w:tc>
        <w:tc>
          <w:tcPr>
            <w:tcW w:w="7132" w:type="dxa"/>
            <w:gridSpan w:val="2"/>
          </w:tcPr>
          <w:p w14:paraId="6FAE0A4C" w14:textId="41ED03FD" w:rsidR="00DA6B31" w:rsidRPr="00EB3BAC" w:rsidRDefault="00DA6B31" w:rsidP="00DA6B31">
            <w:pPr>
              <w:rPr>
                <w:kern w:val="2"/>
                <w:sz w:val="22"/>
                <w:szCs w:val="22"/>
              </w:rPr>
            </w:pPr>
            <w:r w:rsidRPr="00EB3BAC">
              <w:rPr>
                <w:kern w:val="2"/>
                <w:sz w:val="22"/>
                <w:szCs w:val="22"/>
              </w:rPr>
              <w:t>Sutartis gali būti nutraukiama rašytiniu Šalių susitarimu arba vienašališkai, Bendrosiose sąlygose nustatyta tvarka.</w:t>
            </w:r>
          </w:p>
        </w:tc>
      </w:tr>
      <w:tr w:rsidR="00DA6B31" w:rsidRPr="00EB3BAC" w14:paraId="69CB11D9" w14:textId="77777777" w:rsidTr="00EB3BAC">
        <w:trPr>
          <w:trHeight w:val="300"/>
        </w:trPr>
        <w:tc>
          <w:tcPr>
            <w:tcW w:w="2830" w:type="dxa"/>
          </w:tcPr>
          <w:p w14:paraId="30B41D12" w14:textId="77777777" w:rsidR="00DA6B31" w:rsidRPr="00EB3BAC" w:rsidRDefault="00DA6B31" w:rsidP="00DA6B31">
            <w:pPr>
              <w:rPr>
                <w:b/>
                <w:bCs/>
                <w:kern w:val="2"/>
                <w:sz w:val="22"/>
                <w:szCs w:val="22"/>
              </w:rPr>
            </w:pPr>
            <w:r w:rsidRPr="00EB3BAC">
              <w:rPr>
                <w:b/>
                <w:bCs/>
                <w:kern w:val="2"/>
                <w:sz w:val="22"/>
                <w:szCs w:val="22"/>
              </w:rPr>
              <w:t>12.2. Esminiai Sutarties pažeidimai</w:t>
            </w:r>
          </w:p>
          <w:p w14:paraId="08CC1A68" w14:textId="77777777" w:rsidR="00DA6B31" w:rsidRPr="00EB3BAC" w:rsidRDefault="00DA6B31" w:rsidP="00DA6B31">
            <w:pPr>
              <w:rPr>
                <w:b/>
                <w:bCs/>
                <w:kern w:val="2"/>
                <w:sz w:val="22"/>
                <w:szCs w:val="22"/>
              </w:rPr>
            </w:pPr>
          </w:p>
        </w:tc>
        <w:tc>
          <w:tcPr>
            <w:tcW w:w="7132" w:type="dxa"/>
            <w:gridSpan w:val="2"/>
          </w:tcPr>
          <w:p w14:paraId="17907338" w14:textId="77777777" w:rsidR="00DA6B31" w:rsidRDefault="00DA6B31" w:rsidP="00DA6B31">
            <w:pPr>
              <w:jc w:val="both"/>
              <w:rPr>
                <w:kern w:val="2"/>
                <w:sz w:val="22"/>
                <w:szCs w:val="22"/>
              </w:rPr>
            </w:pPr>
            <w:r>
              <w:rPr>
                <w:kern w:val="2"/>
                <w:sz w:val="22"/>
                <w:szCs w:val="22"/>
              </w:rPr>
              <w:t>12.2.1. jeigu Tiekėjas nevykdo prisiimtų įsipareigojimų už Sutartyje nustatytą Sutarties kainą / įkainius;</w:t>
            </w:r>
          </w:p>
          <w:p w14:paraId="1BA0F7FF" w14:textId="77777777" w:rsidR="00DA6B31" w:rsidRDefault="00DA6B31" w:rsidP="00DA6B31">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F0A4C">
              <w:rPr>
                <w:rFonts w:eastAsia="Arial"/>
                <w:kern w:val="2"/>
                <w:sz w:val="22"/>
                <w:szCs w:val="22"/>
              </w:rPr>
              <w:t>;</w:t>
            </w:r>
          </w:p>
          <w:p w14:paraId="0956C483"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0BD8505"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61A4E9D4"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0EAB6221" w:rsidR="00DA6B31" w:rsidRPr="00EB3BAC" w:rsidRDefault="00DA6B31" w:rsidP="00DA6B31">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DA6B31" w:rsidRPr="00EB3BAC" w14:paraId="66C5FB47" w14:textId="77777777" w:rsidTr="007F22F9">
        <w:trPr>
          <w:trHeight w:val="300"/>
        </w:trPr>
        <w:tc>
          <w:tcPr>
            <w:tcW w:w="9962" w:type="dxa"/>
            <w:gridSpan w:val="3"/>
          </w:tcPr>
          <w:p w14:paraId="2E78AE5D" w14:textId="36407478" w:rsidR="00DA6B31" w:rsidRPr="00EB3BAC" w:rsidRDefault="00DA6B31" w:rsidP="00DA6B31">
            <w:pPr>
              <w:jc w:val="center"/>
              <w:rPr>
                <w:kern w:val="2"/>
                <w:sz w:val="22"/>
                <w:szCs w:val="22"/>
              </w:rPr>
            </w:pPr>
            <w:r w:rsidRPr="00EB3BAC">
              <w:rPr>
                <w:b/>
                <w:bCs/>
                <w:kern w:val="2"/>
                <w:sz w:val="22"/>
                <w:szCs w:val="22"/>
              </w:rPr>
              <w:t xml:space="preserve">13. APLINKOSAUGINIAI IR SOCIALINIAI KRITERIJAI </w:t>
            </w:r>
          </w:p>
        </w:tc>
      </w:tr>
      <w:tr w:rsidR="00DA6B31" w:rsidRPr="00EB3BAC" w14:paraId="2A940830" w14:textId="77777777" w:rsidTr="00EB3BAC">
        <w:trPr>
          <w:trHeight w:val="555"/>
        </w:trPr>
        <w:tc>
          <w:tcPr>
            <w:tcW w:w="2830" w:type="dxa"/>
          </w:tcPr>
          <w:p w14:paraId="5445B64C" w14:textId="77777777" w:rsidR="00DA6B31" w:rsidRPr="00EB3BAC" w:rsidRDefault="00DA6B31" w:rsidP="00DA6B31">
            <w:pPr>
              <w:rPr>
                <w:b/>
                <w:bCs/>
                <w:kern w:val="2"/>
                <w:sz w:val="22"/>
                <w:szCs w:val="22"/>
              </w:rPr>
            </w:pPr>
            <w:r w:rsidRPr="00EB3BAC">
              <w:rPr>
                <w:b/>
                <w:bCs/>
                <w:kern w:val="2"/>
                <w:sz w:val="22"/>
                <w:szCs w:val="22"/>
              </w:rPr>
              <w:t>13.1. Aplinkosauginių kriterijų nustatymo teisinis pagrindas</w:t>
            </w:r>
          </w:p>
        </w:tc>
        <w:tc>
          <w:tcPr>
            <w:tcW w:w="7132" w:type="dxa"/>
            <w:gridSpan w:val="2"/>
          </w:tcPr>
          <w:p w14:paraId="6B8C2846" w14:textId="201603A4" w:rsidR="00DA6B31" w:rsidRPr="003A76EB" w:rsidRDefault="00DA6B31" w:rsidP="00DA6B31">
            <w:pPr>
              <w:jc w:val="both"/>
              <w:rPr>
                <w:kern w:val="2"/>
                <w:sz w:val="22"/>
                <w:szCs w:val="22"/>
              </w:rPr>
            </w:pPr>
            <w:r w:rsidRPr="00EB3BAC">
              <w:rPr>
                <w:kern w:val="2"/>
                <w:sz w:val="22"/>
                <w:szCs w:val="22"/>
                <w:shd w:val="clear" w:color="auto" w:fill="FFFFFF"/>
              </w:rPr>
              <w:t xml:space="preserve">13.1.1. Aplinkosauginiai kriterijai Prekėms nustatomi vadovaujantis </w:t>
            </w:r>
            <w:r w:rsidRPr="00EB3BAC">
              <w:rPr>
                <w:kern w:val="2"/>
                <w:sz w:val="22"/>
                <w:szCs w:val="22"/>
              </w:rPr>
              <w:t>Aplinkos apsaugos kriterijų taikymo, vykdant žaliuosius pirkimus, tvarkos aprašo, patvirtinto Lietuvos Respublikos aplinkos ministro 2011 m. birželio 28 d. įsakymu Nr. D1-508</w:t>
            </w:r>
            <w:r w:rsidRPr="00EB3BAC">
              <w:rPr>
                <w:kern w:val="2"/>
                <w:sz w:val="22"/>
                <w:szCs w:val="22"/>
                <w:shd w:val="clear" w:color="auto" w:fill="FFFFFF"/>
              </w:rPr>
              <w:t> „Dėl Aplinkos apsaugos kriterijų taikymo, vykdant žaliuosius pirkimus, tvarkos aprašo patvirtinimo“ (toliau – Tvarkos aprašas) 4.4.4. papunkčiu:</w:t>
            </w:r>
          </w:p>
          <w:p w14:paraId="4B6631DF" w14:textId="5FF04864" w:rsidR="00DA6B31" w:rsidRPr="00EB3BAC" w:rsidRDefault="00DA6B31" w:rsidP="00DA6B31">
            <w:pPr>
              <w:jc w:val="both"/>
              <w:rPr>
                <w:bCs/>
                <w:sz w:val="22"/>
                <w:szCs w:val="22"/>
              </w:rPr>
            </w:pPr>
            <w:r w:rsidRPr="00EB3BAC">
              <w:rPr>
                <w:bCs/>
                <w:sz w:val="22"/>
                <w:szCs w:val="22"/>
              </w:rPr>
              <w:t>13.1.1.</w:t>
            </w:r>
            <w:r w:rsidR="003A76EB">
              <w:rPr>
                <w:bCs/>
                <w:sz w:val="22"/>
                <w:szCs w:val="22"/>
              </w:rPr>
              <w:t>1</w:t>
            </w:r>
            <w:r w:rsidRPr="00EB3BAC">
              <w:rPr>
                <w:bCs/>
                <w:sz w:val="22"/>
                <w:szCs w:val="22"/>
              </w:rPr>
              <w:t>.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DA6B31" w:rsidRPr="00EB3BAC" w14:paraId="032072CC" w14:textId="77777777" w:rsidTr="00EB3BAC">
        <w:trPr>
          <w:trHeight w:val="300"/>
        </w:trPr>
        <w:tc>
          <w:tcPr>
            <w:tcW w:w="2830" w:type="dxa"/>
          </w:tcPr>
          <w:p w14:paraId="0C0ADA8E" w14:textId="2BE4E03A" w:rsidR="00DA6B31" w:rsidRPr="00560C66" w:rsidRDefault="00DA6B31" w:rsidP="00DA6B31">
            <w:pPr>
              <w:rPr>
                <w:b/>
                <w:bCs/>
                <w:kern w:val="2"/>
                <w:sz w:val="22"/>
                <w:szCs w:val="22"/>
              </w:rPr>
            </w:pPr>
            <w:r w:rsidRPr="00560C66">
              <w:rPr>
                <w:b/>
                <w:bCs/>
                <w:kern w:val="2"/>
                <w:sz w:val="22"/>
                <w:szCs w:val="22"/>
              </w:rPr>
              <w:t>13.2.  Su perkamomis Prekėmis susiję socialiniai kriterijai</w:t>
            </w:r>
          </w:p>
        </w:tc>
        <w:tc>
          <w:tcPr>
            <w:tcW w:w="7132" w:type="dxa"/>
            <w:gridSpan w:val="2"/>
          </w:tcPr>
          <w:p w14:paraId="176F2725" w14:textId="77777777" w:rsidR="00DA6B31" w:rsidRPr="00560C66" w:rsidRDefault="00DA6B31" w:rsidP="00DA6B31">
            <w:pPr>
              <w:rPr>
                <w:kern w:val="2"/>
                <w:sz w:val="22"/>
                <w:szCs w:val="22"/>
                <w:shd w:val="clear" w:color="auto" w:fill="FFFFFF"/>
              </w:rPr>
            </w:pPr>
            <w:r w:rsidRPr="00560C66">
              <w:rPr>
                <w:kern w:val="2"/>
                <w:sz w:val="22"/>
                <w:szCs w:val="22"/>
                <w:shd w:val="clear" w:color="auto" w:fill="FFFFFF"/>
              </w:rPr>
              <w:t>Netaikoma</w:t>
            </w:r>
          </w:p>
          <w:p w14:paraId="1E3D7AB4" w14:textId="77777777" w:rsidR="00DA6B31" w:rsidRPr="00560C66" w:rsidRDefault="00DA6B31" w:rsidP="00DA6B31">
            <w:pPr>
              <w:rPr>
                <w:kern w:val="2"/>
                <w:sz w:val="22"/>
                <w:szCs w:val="22"/>
                <w:shd w:val="clear" w:color="auto" w:fill="FFFFFF"/>
              </w:rPr>
            </w:pPr>
          </w:p>
          <w:p w14:paraId="7834229A" w14:textId="38717A9C" w:rsidR="00DA6B31" w:rsidRPr="00560C66" w:rsidRDefault="00DA6B31" w:rsidP="00DA6B31">
            <w:pPr>
              <w:rPr>
                <w:kern w:val="2"/>
                <w:sz w:val="22"/>
                <w:szCs w:val="22"/>
              </w:rPr>
            </w:pPr>
          </w:p>
        </w:tc>
      </w:tr>
      <w:tr w:rsidR="00DA6B31" w:rsidRPr="00EB3BAC" w14:paraId="063A7063" w14:textId="77777777" w:rsidTr="007F22F9">
        <w:trPr>
          <w:trHeight w:val="300"/>
        </w:trPr>
        <w:tc>
          <w:tcPr>
            <w:tcW w:w="9962" w:type="dxa"/>
            <w:gridSpan w:val="3"/>
          </w:tcPr>
          <w:p w14:paraId="1EC1A743" w14:textId="772FC253" w:rsidR="00DA6B31" w:rsidRPr="00560C66" w:rsidRDefault="00DA6B31" w:rsidP="00DA6B31">
            <w:pPr>
              <w:jc w:val="center"/>
              <w:rPr>
                <w:b/>
                <w:bCs/>
                <w:kern w:val="2"/>
                <w:sz w:val="22"/>
                <w:szCs w:val="22"/>
              </w:rPr>
            </w:pPr>
            <w:r w:rsidRPr="00560C66">
              <w:rPr>
                <w:b/>
                <w:bCs/>
                <w:kern w:val="2"/>
                <w:sz w:val="22"/>
                <w:szCs w:val="22"/>
              </w:rPr>
              <w:t>14. SUTARTIES PRIEDAI</w:t>
            </w:r>
          </w:p>
        </w:tc>
      </w:tr>
      <w:tr w:rsidR="00DA6B31" w:rsidRPr="00EB3BAC" w14:paraId="1493342A" w14:textId="77777777" w:rsidTr="00EB3BAC">
        <w:trPr>
          <w:trHeight w:val="300"/>
        </w:trPr>
        <w:tc>
          <w:tcPr>
            <w:tcW w:w="2830" w:type="dxa"/>
          </w:tcPr>
          <w:p w14:paraId="0AF63E8A" w14:textId="3888AFD4" w:rsidR="00DA6B31" w:rsidRPr="00EB3BAC" w:rsidRDefault="00DA6B31" w:rsidP="00DA6B31">
            <w:pPr>
              <w:rPr>
                <w:b/>
                <w:bCs/>
                <w:kern w:val="2"/>
                <w:sz w:val="22"/>
                <w:szCs w:val="22"/>
              </w:rPr>
            </w:pPr>
            <w:r w:rsidRPr="00EB3BAC">
              <w:rPr>
                <w:b/>
                <w:bCs/>
                <w:kern w:val="2"/>
                <w:sz w:val="22"/>
                <w:szCs w:val="22"/>
              </w:rPr>
              <w:t>14.1. Priedas Nr. 1</w:t>
            </w:r>
          </w:p>
        </w:tc>
        <w:tc>
          <w:tcPr>
            <w:tcW w:w="7132" w:type="dxa"/>
            <w:gridSpan w:val="2"/>
          </w:tcPr>
          <w:p w14:paraId="23C9ECEE" w14:textId="72BF13B6" w:rsidR="00DA6B31" w:rsidRPr="00EB3BAC" w:rsidRDefault="00DA6B31" w:rsidP="00DA6B31">
            <w:pPr>
              <w:rPr>
                <w:b/>
                <w:bCs/>
                <w:kern w:val="2"/>
                <w:sz w:val="22"/>
                <w:szCs w:val="22"/>
              </w:rPr>
            </w:pPr>
            <w:r w:rsidRPr="00EB3BAC">
              <w:rPr>
                <w:b/>
                <w:bCs/>
                <w:kern w:val="2"/>
                <w:sz w:val="22"/>
                <w:szCs w:val="22"/>
              </w:rPr>
              <w:t>Techninė specifikacija</w:t>
            </w:r>
          </w:p>
        </w:tc>
      </w:tr>
      <w:tr w:rsidR="00DA6B31" w:rsidRPr="00EB3BAC" w14:paraId="50C44CD1" w14:textId="77777777" w:rsidTr="00EB3BAC">
        <w:trPr>
          <w:trHeight w:val="300"/>
        </w:trPr>
        <w:tc>
          <w:tcPr>
            <w:tcW w:w="2830" w:type="dxa"/>
          </w:tcPr>
          <w:p w14:paraId="79BEE651" w14:textId="1A9A194F" w:rsidR="00DA6B31" w:rsidRPr="00EB3BAC" w:rsidRDefault="00DA6B31" w:rsidP="00DA6B31">
            <w:pPr>
              <w:rPr>
                <w:b/>
                <w:bCs/>
                <w:kern w:val="2"/>
                <w:sz w:val="22"/>
                <w:szCs w:val="22"/>
              </w:rPr>
            </w:pPr>
            <w:r w:rsidRPr="00EB3BAC">
              <w:rPr>
                <w:b/>
                <w:bCs/>
                <w:kern w:val="2"/>
                <w:sz w:val="22"/>
                <w:szCs w:val="22"/>
              </w:rPr>
              <w:t>14.2. Priedas Nr. 2</w:t>
            </w:r>
          </w:p>
        </w:tc>
        <w:tc>
          <w:tcPr>
            <w:tcW w:w="7132" w:type="dxa"/>
            <w:gridSpan w:val="2"/>
          </w:tcPr>
          <w:p w14:paraId="2B96BC58" w14:textId="2BB83971" w:rsidR="00DA6B31" w:rsidRPr="00EB3BAC" w:rsidRDefault="00DA6B31" w:rsidP="00DA6B31">
            <w:pPr>
              <w:rPr>
                <w:b/>
                <w:bCs/>
                <w:kern w:val="2"/>
                <w:sz w:val="22"/>
                <w:szCs w:val="22"/>
              </w:rPr>
            </w:pPr>
            <w:r w:rsidRPr="00EB3BAC">
              <w:rPr>
                <w:b/>
                <w:bCs/>
                <w:kern w:val="2"/>
                <w:sz w:val="22"/>
                <w:szCs w:val="22"/>
              </w:rPr>
              <w:t>Pasiūlymas</w:t>
            </w:r>
            <w:r>
              <w:rPr>
                <w:b/>
                <w:bCs/>
                <w:kern w:val="2"/>
                <w:sz w:val="22"/>
                <w:szCs w:val="22"/>
              </w:rPr>
              <w:t xml:space="preserve"> (yra CVP IS, nebus pridedamas)</w:t>
            </w:r>
          </w:p>
        </w:tc>
      </w:tr>
      <w:tr w:rsidR="00DA6B31" w:rsidRPr="00EB3BAC" w14:paraId="4C75E455" w14:textId="77777777" w:rsidTr="00EB3BAC">
        <w:trPr>
          <w:trHeight w:val="300"/>
        </w:trPr>
        <w:tc>
          <w:tcPr>
            <w:tcW w:w="2830" w:type="dxa"/>
          </w:tcPr>
          <w:p w14:paraId="6E44F098" w14:textId="23123D23" w:rsidR="00DA6B31" w:rsidRPr="00EB3BAC" w:rsidRDefault="00DA6B31" w:rsidP="00DA6B31">
            <w:pPr>
              <w:rPr>
                <w:b/>
                <w:bCs/>
                <w:kern w:val="2"/>
                <w:sz w:val="22"/>
                <w:szCs w:val="22"/>
              </w:rPr>
            </w:pPr>
            <w:r w:rsidRPr="00EB3BAC">
              <w:rPr>
                <w:b/>
                <w:bCs/>
                <w:kern w:val="2"/>
                <w:sz w:val="22"/>
                <w:szCs w:val="22"/>
              </w:rPr>
              <w:t>14.3. Priedas Nr. 3</w:t>
            </w:r>
          </w:p>
        </w:tc>
        <w:tc>
          <w:tcPr>
            <w:tcW w:w="7132" w:type="dxa"/>
            <w:gridSpan w:val="2"/>
          </w:tcPr>
          <w:p w14:paraId="65CEE00B" w14:textId="69179871" w:rsidR="00DA6B31" w:rsidRPr="00560C66" w:rsidRDefault="00DA6B31" w:rsidP="00DA6B31">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DA6B31" w:rsidRPr="00EB3BAC" w14:paraId="29AA4422" w14:textId="77777777" w:rsidTr="007F22F9">
        <w:tc>
          <w:tcPr>
            <w:tcW w:w="9962" w:type="dxa"/>
            <w:gridSpan w:val="3"/>
          </w:tcPr>
          <w:p w14:paraId="3ACEC6B8" w14:textId="744213EC" w:rsidR="00DA6B31" w:rsidRPr="00EB3BAC" w:rsidRDefault="00DA6B31" w:rsidP="00DA6B31">
            <w:pPr>
              <w:jc w:val="center"/>
              <w:rPr>
                <w:b/>
                <w:bCs/>
                <w:kern w:val="2"/>
                <w:sz w:val="22"/>
                <w:szCs w:val="22"/>
              </w:rPr>
            </w:pPr>
            <w:r w:rsidRPr="00EB3BAC">
              <w:rPr>
                <w:b/>
                <w:bCs/>
                <w:kern w:val="2"/>
                <w:sz w:val="22"/>
                <w:szCs w:val="22"/>
              </w:rPr>
              <w:t>15. ŠALIŲ ATSTOVŲ PARAŠAI</w:t>
            </w:r>
          </w:p>
        </w:tc>
      </w:tr>
      <w:tr w:rsidR="00DA6B31"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DA6B31" w:rsidRPr="00EB3BAC" w:rsidRDefault="00DA6B31" w:rsidP="00DA6B31">
            <w:pPr>
              <w:jc w:val="center"/>
              <w:rPr>
                <w:b/>
                <w:bCs/>
                <w:kern w:val="2"/>
                <w:sz w:val="22"/>
                <w:szCs w:val="22"/>
              </w:rPr>
            </w:pPr>
            <w:r w:rsidRPr="00EB3BAC">
              <w:rPr>
                <w:b/>
                <w:bCs/>
                <w:kern w:val="2"/>
                <w:sz w:val="22"/>
                <w:szCs w:val="22"/>
              </w:rPr>
              <w:lastRenderedPageBreak/>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DA6B31" w:rsidRPr="00EB3BAC" w:rsidRDefault="00DA6B31" w:rsidP="00DA6B31">
            <w:pPr>
              <w:jc w:val="center"/>
              <w:rPr>
                <w:b/>
                <w:bCs/>
                <w:kern w:val="2"/>
                <w:sz w:val="22"/>
                <w:szCs w:val="22"/>
              </w:rPr>
            </w:pPr>
            <w:r w:rsidRPr="00EB3BAC">
              <w:rPr>
                <w:b/>
                <w:bCs/>
                <w:kern w:val="2"/>
                <w:sz w:val="22"/>
                <w:szCs w:val="22"/>
              </w:rPr>
              <w:t>TIEKĖJAS</w:t>
            </w:r>
          </w:p>
        </w:tc>
      </w:tr>
      <w:tr w:rsidR="00DA6B31"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DA6B31" w:rsidRPr="00EB3BAC" w:rsidRDefault="00DA6B31" w:rsidP="00DA6B31">
            <w:pPr>
              <w:snapToGrid w:val="0"/>
              <w:jc w:val="center"/>
              <w:rPr>
                <w:rFonts w:eastAsia="Calibri"/>
                <w:bCs/>
                <w:sz w:val="22"/>
                <w:szCs w:val="22"/>
              </w:rPr>
            </w:pPr>
            <w:r w:rsidRPr="00EB3BAC">
              <w:rPr>
                <w:rFonts w:eastAsia="Calibri"/>
                <w:bCs/>
                <w:sz w:val="22"/>
                <w:szCs w:val="22"/>
              </w:rPr>
              <w:t xml:space="preserve">Direktorė </w:t>
            </w:r>
            <w:r>
              <w:rPr>
                <w:rFonts w:eastAsia="Calibri"/>
                <w:bCs/>
                <w:sz w:val="22"/>
                <w:szCs w:val="22"/>
              </w:rPr>
              <w:t>v</w:t>
            </w:r>
            <w:r w:rsidRPr="00EB3BAC">
              <w:rPr>
                <w:rFonts w:eastAsia="Calibri"/>
                <w:bCs/>
                <w:sz w:val="22"/>
                <w:szCs w:val="22"/>
              </w:rPr>
              <w:t>aldymui ir ekonomikai</w:t>
            </w:r>
          </w:p>
          <w:p w14:paraId="79278680" w14:textId="0D0F0D15" w:rsidR="00DA6B31" w:rsidRPr="00EB3BAC" w:rsidRDefault="00DA6B31" w:rsidP="00DA6B31">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DA6B31" w:rsidRPr="00EB3BAC" w:rsidRDefault="00DA6B31" w:rsidP="00DA6B31">
            <w:pPr>
              <w:jc w:val="center"/>
              <w:rPr>
                <w:b/>
                <w:bCs/>
                <w:kern w:val="2"/>
                <w:sz w:val="22"/>
                <w:szCs w:val="22"/>
              </w:rPr>
            </w:pPr>
            <w:r w:rsidRPr="00EB3BAC">
              <w:rPr>
                <w:color w:val="4472C4"/>
                <w:kern w:val="2"/>
                <w:sz w:val="22"/>
                <w:szCs w:val="22"/>
              </w:rPr>
              <w:t>(nurodomos atstovo pareigos, vardas, pavardė)</w:t>
            </w:r>
          </w:p>
        </w:tc>
      </w:tr>
      <w:tr w:rsidR="00DA6B31"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DA6B31" w:rsidRPr="00EB3BAC" w:rsidRDefault="00DA6B31" w:rsidP="00DA6B31">
            <w:pPr>
              <w:jc w:val="center"/>
              <w:rPr>
                <w:b/>
                <w:bCs/>
                <w:color w:val="4472C4"/>
                <w:kern w:val="2"/>
                <w:sz w:val="22"/>
                <w:szCs w:val="22"/>
              </w:rPr>
            </w:pPr>
          </w:p>
          <w:p w14:paraId="5F978D19" w14:textId="77777777" w:rsidR="00DA6B31" w:rsidRPr="00992323" w:rsidRDefault="00DA6B31" w:rsidP="00DA6B31">
            <w:pPr>
              <w:jc w:val="center"/>
              <w:rPr>
                <w:b/>
                <w:bCs/>
                <w:kern w:val="2"/>
                <w:sz w:val="22"/>
                <w:szCs w:val="22"/>
              </w:rPr>
            </w:pPr>
            <w:r w:rsidRPr="00992323">
              <w:rPr>
                <w:b/>
                <w:bCs/>
                <w:kern w:val="2"/>
                <w:sz w:val="22"/>
                <w:szCs w:val="22"/>
              </w:rPr>
              <w:t>(parašas)</w:t>
            </w:r>
          </w:p>
          <w:p w14:paraId="540CDEA8" w14:textId="77777777" w:rsidR="00DA6B31" w:rsidRPr="00992323" w:rsidRDefault="00DA6B31" w:rsidP="00DA6B31">
            <w:pPr>
              <w:jc w:val="center"/>
              <w:rPr>
                <w:b/>
                <w:bCs/>
                <w:kern w:val="2"/>
                <w:sz w:val="22"/>
                <w:szCs w:val="22"/>
              </w:rPr>
            </w:pPr>
          </w:p>
          <w:p w14:paraId="0CC6C66D" w14:textId="77777777" w:rsidR="00DA6B31" w:rsidRPr="00EB3BAC" w:rsidRDefault="00DA6B31" w:rsidP="00DA6B31">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DA6B31" w:rsidRPr="00EB3BAC" w:rsidRDefault="00DA6B31" w:rsidP="00DA6B31">
            <w:pPr>
              <w:jc w:val="center"/>
              <w:rPr>
                <w:b/>
                <w:bCs/>
                <w:color w:val="4472C4"/>
                <w:kern w:val="2"/>
                <w:sz w:val="22"/>
                <w:szCs w:val="22"/>
              </w:rPr>
            </w:pPr>
          </w:p>
          <w:p w14:paraId="449EF7AE" w14:textId="77777777" w:rsidR="00DA6B31" w:rsidRPr="00EB3BAC" w:rsidRDefault="00DA6B31" w:rsidP="00DA6B31">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tbl>
      <w:tblPr>
        <w:tblW w:w="100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417"/>
        <w:gridCol w:w="1276"/>
        <w:gridCol w:w="709"/>
        <w:gridCol w:w="1388"/>
        <w:gridCol w:w="4395"/>
      </w:tblGrid>
      <w:tr w:rsidR="00C043F4" w14:paraId="399CBA86" w14:textId="77777777" w:rsidTr="00C043F4">
        <w:tc>
          <w:tcPr>
            <w:tcW w:w="880" w:type="dxa"/>
            <w:tcBorders>
              <w:top w:val="single" w:sz="4" w:space="0" w:color="auto"/>
              <w:left w:val="single" w:sz="4" w:space="0" w:color="auto"/>
              <w:bottom w:val="single" w:sz="4" w:space="0" w:color="auto"/>
              <w:right w:val="single" w:sz="4" w:space="0" w:color="auto"/>
            </w:tcBorders>
          </w:tcPr>
          <w:p w14:paraId="5E5CB3FA" w14:textId="77777777" w:rsidR="00C043F4" w:rsidRPr="0079321F" w:rsidRDefault="00C043F4" w:rsidP="009A7E68">
            <w:pPr>
              <w:jc w:val="center"/>
              <w:rPr>
                <w:b/>
                <w:sz w:val="20"/>
              </w:rPr>
            </w:pPr>
            <w:r w:rsidRPr="0079321F">
              <w:rPr>
                <w:b/>
                <w:sz w:val="20"/>
              </w:rPr>
              <w:t>Dalies Nr.</w:t>
            </w:r>
          </w:p>
        </w:tc>
        <w:tc>
          <w:tcPr>
            <w:tcW w:w="1417" w:type="dxa"/>
            <w:tcBorders>
              <w:top w:val="single" w:sz="4" w:space="0" w:color="auto"/>
              <w:left w:val="single" w:sz="4" w:space="0" w:color="auto"/>
              <w:bottom w:val="single" w:sz="4" w:space="0" w:color="auto"/>
              <w:right w:val="single" w:sz="4" w:space="0" w:color="auto"/>
            </w:tcBorders>
          </w:tcPr>
          <w:p w14:paraId="25715FC1" w14:textId="77777777" w:rsidR="00C043F4" w:rsidRPr="0079321F" w:rsidRDefault="00C043F4" w:rsidP="009A7E68">
            <w:pPr>
              <w:jc w:val="center"/>
              <w:rPr>
                <w:b/>
                <w:sz w:val="20"/>
              </w:rPr>
            </w:pPr>
            <w:r w:rsidRPr="0079321F">
              <w:rPr>
                <w:b/>
                <w:sz w:val="20"/>
              </w:rPr>
              <w:t>Pavadinimas</w:t>
            </w:r>
          </w:p>
        </w:tc>
        <w:tc>
          <w:tcPr>
            <w:tcW w:w="1276" w:type="dxa"/>
            <w:tcBorders>
              <w:top w:val="single" w:sz="4" w:space="0" w:color="auto"/>
              <w:left w:val="single" w:sz="4" w:space="0" w:color="auto"/>
              <w:bottom w:val="single" w:sz="4" w:space="0" w:color="auto"/>
              <w:right w:val="single" w:sz="4" w:space="0" w:color="auto"/>
            </w:tcBorders>
          </w:tcPr>
          <w:p w14:paraId="0973321A" w14:textId="77777777" w:rsidR="00C043F4" w:rsidRPr="0079321F" w:rsidRDefault="00C043F4" w:rsidP="009A7E68">
            <w:pPr>
              <w:jc w:val="center"/>
              <w:rPr>
                <w:b/>
                <w:sz w:val="20"/>
              </w:rPr>
            </w:pPr>
            <w:r w:rsidRPr="0079321F">
              <w:rPr>
                <w:b/>
                <w:sz w:val="20"/>
              </w:rPr>
              <w:t>Būvis</w:t>
            </w:r>
          </w:p>
        </w:tc>
        <w:tc>
          <w:tcPr>
            <w:tcW w:w="709" w:type="dxa"/>
            <w:tcBorders>
              <w:top w:val="single" w:sz="4" w:space="0" w:color="auto"/>
              <w:left w:val="single" w:sz="4" w:space="0" w:color="auto"/>
              <w:bottom w:val="single" w:sz="4" w:space="0" w:color="auto"/>
              <w:right w:val="single" w:sz="4" w:space="0" w:color="auto"/>
            </w:tcBorders>
          </w:tcPr>
          <w:p w14:paraId="2355D1C2" w14:textId="77777777" w:rsidR="00C043F4" w:rsidRPr="0079321F" w:rsidRDefault="00C043F4" w:rsidP="009A7E68">
            <w:pPr>
              <w:jc w:val="center"/>
              <w:rPr>
                <w:b/>
                <w:sz w:val="20"/>
              </w:rPr>
            </w:pPr>
            <w:r w:rsidRPr="0079321F">
              <w:rPr>
                <w:b/>
                <w:sz w:val="20"/>
              </w:rPr>
              <w:t>Mato vnt.</w:t>
            </w:r>
          </w:p>
        </w:tc>
        <w:tc>
          <w:tcPr>
            <w:tcW w:w="1388" w:type="dxa"/>
            <w:tcBorders>
              <w:top w:val="single" w:sz="4" w:space="0" w:color="auto"/>
              <w:left w:val="single" w:sz="4" w:space="0" w:color="auto"/>
              <w:bottom w:val="single" w:sz="4" w:space="0" w:color="auto"/>
              <w:right w:val="single" w:sz="4" w:space="0" w:color="auto"/>
            </w:tcBorders>
          </w:tcPr>
          <w:p w14:paraId="28936913" w14:textId="38937B06" w:rsidR="00C043F4" w:rsidRPr="0079321F" w:rsidRDefault="00C043F4" w:rsidP="009A7E68">
            <w:pPr>
              <w:jc w:val="center"/>
              <w:rPr>
                <w:b/>
                <w:sz w:val="20"/>
              </w:rPr>
            </w:pPr>
            <w:r>
              <w:rPr>
                <w:b/>
                <w:sz w:val="20"/>
              </w:rPr>
              <w:t>Preliminarus perkamas kiekis</w:t>
            </w:r>
            <w:r w:rsidR="000F2762">
              <w:rPr>
                <w:b/>
                <w:sz w:val="20"/>
              </w:rPr>
              <w:t xml:space="preserve"> (balionais)</w:t>
            </w:r>
          </w:p>
        </w:tc>
        <w:tc>
          <w:tcPr>
            <w:tcW w:w="4395" w:type="dxa"/>
            <w:tcBorders>
              <w:top w:val="single" w:sz="4" w:space="0" w:color="auto"/>
              <w:left w:val="single" w:sz="4" w:space="0" w:color="auto"/>
              <w:bottom w:val="single" w:sz="4" w:space="0" w:color="auto"/>
              <w:right w:val="single" w:sz="4" w:space="0" w:color="auto"/>
            </w:tcBorders>
          </w:tcPr>
          <w:p w14:paraId="2E5CCFCD" w14:textId="7EDB1D70" w:rsidR="00C043F4" w:rsidRPr="0079321F" w:rsidRDefault="00987AC3" w:rsidP="009A7E68">
            <w:pPr>
              <w:jc w:val="center"/>
              <w:rPr>
                <w:b/>
                <w:sz w:val="20"/>
              </w:rPr>
            </w:pPr>
            <w:r>
              <w:rPr>
                <w:b/>
                <w:sz w:val="20"/>
              </w:rPr>
              <w:t>Reikalavimai</w:t>
            </w:r>
          </w:p>
        </w:tc>
      </w:tr>
      <w:tr w:rsidR="00C043F4" w14:paraId="335A16B0" w14:textId="77777777" w:rsidTr="00C043F4">
        <w:tc>
          <w:tcPr>
            <w:tcW w:w="880" w:type="dxa"/>
            <w:tcBorders>
              <w:top w:val="single" w:sz="4" w:space="0" w:color="auto"/>
              <w:left w:val="single" w:sz="4" w:space="0" w:color="auto"/>
              <w:bottom w:val="single" w:sz="4" w:space="0" w:color="auto"/>
              <w:right w:val="single" w:sz="4" w:space="0" w:color="auto"/>
            </w:tcBorders>
          </w:tcPr>
          <w:p w14:paraId="4CAC725B" w14:textId="77777777" w:rsidR="00C043F4" w:rsidRPr="0079321F" w:rsidRDefault="00C043F4" w:rsidP="009A7E68">
            <w:pPr>
              <w:jc w:val="center"/>
              <w:rPr>
                <w:b/>
                <w:sz w:val="20"/>
              </w:rPr>
            </w:pPr>
            <w:r w:rsidRPr="0079321F">
              <w:rPr>
                <w:b/>
                <w:sz w:val="20"/>
              </w:rPr>
              <w:t>1</w:t>
            </w:r>
          </w:p>
        </w:tc>
        <w:tc>
          <w:tcPr>
            <w:tcW w:w="1417" w:type="dxa"/>
            <w:tcBorders>
              <w:top w:val="single" w:sz="4" w:space="0" w:color="auto"/>
              <w:left w:val="single" w:sz="4" w:space="0" w:color="auto"/>
              <w:bottom w:val="single" w:sz="4" w:space="0" w:color="auto"/>
              <w:right w:val="single" w:sz="4" w:space="0" w:color="auto"/>
            </w:tcBorders>
          </w:tcPr>
          <w:p w14:paraId="0EABF86F" w14:textId="77777777" w:rsidR="00C043F4" w:rsidRPr="0079321F" w:rsidRDefault="00C043F4" w:rsidP="009A7E68">
            <w:pPr>
              <w:jc w:val="center"/>
              <w:rPr>
                <w:b/>
                <w:sz w:val="20"/>
              </w:rPr>
            </w:pPr>
            <w:r w:rsidRPr="0079321F">
              <w:rPr>
                <w:b/>
                <w:sz w:val="20"/>
              </w:rPr>
              <w:t>2</w:t>
            </w:r>
          </w:p>
        </w:tc>
        <w:tc>
          <w:tcPr>
            <w:tcW w:w="1276" w:type="dxa"/>
            <w:tcBorders>
              <w:top w:val="single" w:sz="4" w:space="0" w:color="auto"/>
              <w:left w:val="single" w:sz="4" w:space="0" w:color="auto"/>
              <w:bottom w:val="single" w:sz="4" w:space="0" w:color="auto"/>
              <w:right w:val="single" w:sz="4" w:space="0" w:color="auto"/>
            </w:tcBorders>
          </w:tcPr>
          <w:p w14:paraId="766678F6" w14:textId="77777777" w:rsidR="00C043F4" w:rsidRPr="0079321F" w:rsidRDefault="00C043F4" w:rsidP="009A7E68">
            <w:pPr>
              <w:jc w:val="center"/>
              <w:rPr>
                <w:b/>
                <w:sz w:val="20"/>
              </w:rPr>
            </w:pPr>
            <w:r w:rsidRPr="0079321F">
              <w:rPr>
                <w:b/>
                <w:sz w:val="20"/>
              </w:rPr>
              <w:t>3</w:t>
            </w:r>
          </w:p>
        </w:tc>
        <w:tc>
          <w:tcPr>
            <w:tcW w:w="709" w:type="dxa"/>
            <w:tcBorders>
              <w:top w:val="single" w:sz="4" w:space="0" w:color="auto"/>
              <w:left w:val="single" w:sz="4" w:space="0" w:color="auto"/>
              <w:bottom w:val="single" w:sz="4" w:space="0" w:color="auto"/>
              <w:right w:val="single" w:sz="4" w:space="0" w:color="auto"/>
            </w:tcBorders>
          </w:tcPr>
          <w:p w14:paraId="543B6FE0" w14:textId="77777777" w:rsidR="00C043F4" w:rsidRPr="0079321F" w:rsidRDefault="00C043F4" w:rsidP="009A7E68">
            <w:pPr>
              <w:jc w:val="center"/>
              <w:rPr>
                <w:b/>
                <w:sz w:val="20"/>
              </w:rPr>
            </w:pPr>
            <w:r w:rsidRPr="0079321F">
              <w:rPr>
                <w:b/>
                <w:sz w:val="20"/>
              </w:rPr>
              <w:t>4</w:t>
            </w:r>
          </w:p>
        </w:tc>
        <w:tc>
          <w:tcPr>
            <w:tcW w:w="1388" w:type="dxa"/>
            <w:tcBorders>
              <w:top w:val="single" w:sz="4" w:space="0" w:color="auto"/>
              <w:left w:val="single" w:sz="4" w:space="0" w:color="auto"/>
              <w:bottom w:val="single" w:sz="4" w:space="0" w:color="auto"/>
              <w:right w:val="single" w:sz="4" w:space="0" w:color="auto"/>
            </w:tcBorders>
          </w:tcPr>
          <w:p w14:paraId="48BFA5E6" w14:textId="73B8225F" w:rsidR="00C043F4" w:rsidRPr="0079321F" w:rsidRDefault="00C043F4" w:rsidP="009A7E68">
            <w:pPr>
              <w:jc w:val="center"/>
              <w:rPr>
                <w:b/>
                <w:sz w:val="20"/>
              </w:rPr>
            </w:pPr>
            <w:r>
              <w:rPr>
                <w:b/>
                <w:sz w:val="20"/>
              </w:rPr>
              <w:t>5</w:t>
            </w:r>
          </w:p>
        </w:tc>
        <w:tc>
          <w:tcPr>
            <w:tcW w:w="4395" w:type="dxa"/>
            <w:tcBorders>
              <w:top w:val="single" w:sz="4" w:space="0" w:color="auto"/>
              <w:left w:val="single" w:sz="4" w:space="0" w:color="auto"/>
              <w:bottom w:val="single" w:sz="4" w:space="0" w:color="auto"/>
              <w:right w:val="single" w:sz="4" w:space="0" w:color="auto"/>
            </w:tcBorders>
          </w:tcPr>
          <w:p w14:paraId="073FBD9E" w14:textId="3A32C516" w:rsidR="00C043F4" w:rsidRPr="0079321F" w:rsidRDefault="00C043F4" w:rsidP="009A7E68">
            <w:pPr>
              <w:jc w:val="center"/>
              <w:rPr>
                <w:b/>
                <w:sz w:val="20"/>
              </w:rPr>
            </w:pPr>
            <w:r w:rsidRPr="0079321F">
              <w:rPr>
                <w:b/>
                <w:sz w:val="20"/>
              </w:rPr>
              <w:t>6</w:t>
            </w:r>
          </w:p>
        </w:tc>
      </w:tr>
      <w:tr w:rsidR="00C043F4" w14:paraId="103D6BC4" w14:textId="77777777" w:rsidTr="00C043F4">
        <w:trPr>
          <w:trHeight w:val="3709"/>
        </w:trPr>
        <w:tc>
          <w:tcPr>
            <w:tcW w:w="880" w:type="dxa"/>
            <w:tcBorders>
              <w:top w:val="single" w:sz="4" w:space="0" w:color="auto"/>
              <w:left w:val="single" w:sz="4" w:space="0" w:color="auto"/>
              <w:bottom w:val="single" w:sz="4" w:space="0" w:color="auto"/>
              <w:right w:val="single" w:sz="4" w:space="0" w:color="auto"/>
            </w:tcBorders>
          </w:tcPr>
          <w:p w14:paraId="222531EF" w14:textId="77777777" w:rsidR="00C043F4" w:rsidRPr="0079321F" w:rsidRDefault="00C043F4" w:rsidP="009A7E68">
            <w:pPr>
              <w:rPr>
                <w:b/>
                <w:sz w:val="20"/>
              </w:rPr>
            </w:pPr>
            <w:r w:rsidRPr="0079321F">
              <w:rPr>
                <w:b/>
                <w:sz w:val="20"/>
              </w:rPr>
              <w:t xml:space="preserve">    8.</w:t>
            </w:r>
          </w:p>
        </w:tc>
        <w:tc>
          <w:tcPr>
            <w:tcW w:w="1417" w:type="dxa"/>
            <w:tcBorders>
              <w:top w:val="single" w:sz="4" w:space="0" w:color="auto"/>
              <w:left w:val="single" w:sz="4" w:space="0" w:color="auto"/>
              <w:bottom w:val="single" w:sz="4" w:space="0" w:color="auto"/>
              <w:right w:val="single" w:sz="4" w:space="0" w:color="auto"/>
            </w:tcBorders>
          </w:tcPr>
          <w:p w14:paraId="07F9690E" w14:textId="77777777" w:rsidR="00C043F4" w:rsidRPr="0079321F" w:rsidRDefault="00C043F4" w:rsidP="009A7E68">
            <w:pPr>
              <w:jc w:val="center"/>
              <w:rPr>
                <w:b/>
                <w:sz w:val="20"/>
              </w:rPr>
            </w:pPr>
            <w:r w:rsidRPr="0079321F">
              <w:rPr>
                <w:b/>
                <w:sz w:val="20"/>
              </w:rPr>
              <w:t>Medicininis deguonis</w:t>
            </w:r>
          </w:p>
        </w:tc>
        <w:tc>
          <w:tcPr>
            <w:tcW w:w="1276" w:type="dxa"/>
            <w:tcBorders>
              <w:top w:val="single" w:sz="4" w:space="0" w:color="auto"/>
              <w:left w:val="single" w:sz="4" w:space="0" w:color="auto"/>
              <w:bottom w:val="single" w:sz="4" w:space="0" w:color="auto"/>
              <w:right w:val="single" w:sz="4" w:space="0" w:color="auto"/>
            </w:tcBorders>
          </w:tcPr>
          <w:p w14:paraId="063FFFA7" w14:textId="77777777" w:rsidR="00C043F4" w:rsidRPr="0079321F" w:rsidRDefault="00C043F4" w:rsidP="009A7E68">
            <w:pPr>
              <w:jc w:val="center"/>
              <w:rPr>
                <w:sz w:val="20"/>
              </w:rPr>
            </w:pPr>
            <w:r w:rsidRPr="0079321F">
              <w:rPr>
                <w:sz w:val="20"/>
              </w:rPr>
              <w:t>Suslėgtas</w:t>
            </w:r>
          </w:p>
        </w:tc>
        <w:tc>
          <w:tcPr>
            <w:tcW w:w="709" w:type="dxa"/>
            <w:tcBorders>
              <w:top w:val="single" w:sz="4" w:space="0" w:color="auto"/>
              <w:left w:val="single" w:sz="4" w:space="0" w:color="auto"/>
              <w:bottom w:val="single" w:sz="4" w:space="0" w:color="auto"/>
              <w:right w:val="single" w:sz="4" w:space="0" w:color="auto"/>
            </w:tcBorders>
          </w:tcPr>
          <w:p w14:paraId="603F5AAB" w14:textId="77777777" w:rsidR="00C043F4" w:rsidRPr="00E25892" w:rsidRDefault="00C043F4" w:rsidP="009A7E68">
            <w:pPr>
              <w:jc w:val="center"/>
              <w:rPr>
                <w:sz w:val="20"/>
                <w:highlight w:val="yellow"/>
              </w:rPr>
            </w:pPr>
            <w:r w:rsidRPr="00E25892">
              <w:rPr>
                <w:sz w:val="20"/>
              </w:rPr>
              <w:t>m</w:t>
            </w:r>
            <w:r w:rsidRPr="00E25892">
              <w:rPr>
                <w:sz w:val="20"/>
                <w:vertAlign w:val="superscript"/>
              </w:rPr>
              <w:t>3</w:t>
            </w:r>
          </w:p>
        </w:tc>
        <w:tc>
          <w:tcPr>
            <w:tcW w:w="1388" w:type="dxa"/>
            <w:tcBorders>
              <w:top w:val="single" w:sz="4" w:space="0" w:color="auto"/>
              <w:left w:val="single" w:sz="4" w:space="0" w:color="auto"/>
              <w:bottom w:val="single" w:sz="4" w:space="0" w:color="auto"/>
              <w:right w:val="single" w:sz="4" w:space="0" w:color="auto"/>
            </w:tcBorders>
          </w:tcPr>
          <w:p w14:paraId="3617DFD3" w14:textId="1ECC91EF" w:rsidR="00C043F4" w:rsidRPr="0079321F" w:rsidRDefault="001D3D42" w:rsidP="000F2762">
            <w:pPr>
              <w:jc w:val="center"/>
              <w:rPr>
                <w:sz w:val="20"/>
              </w:rPr>
            </w:pPr>
            <w:r>
              <w:rPr>
                <w:sz w:val="20"/>
              </w:rPr>
              <w:t>800</w:t>
            </w:r>
          </w:p>
        </w:tc>
        <w:tc>
          <w:tcPr>
            <w:tcW w:w="4395" w:type="dxa"/>
            <w:tcBorders>
              <w:top w:val="single" w:sz="4" w:space="0" w:color="auto"/>
              <w:left w:val="single" w:sz="4" w:space="0" w:color="auto"/>
              <w:bottom w:val="single" w:sz="4" w:space="0" w:color="auto"/>
              <w:right w:val="single" w:sz="4" w:space="0" w:color="auto"/>
            </w:tcBorders>
          </w:tcPr>
          <w:p w14:paraId="79864A61" w14:textId="7B4C3846" w:rsidR="00C043F4" w:rsidRPr="0079321F" w:rsidRDefault="00C043F4" w:rsidP="009A7E68">
            <w:pPr>
              <w:jc w:val="both"/>
              <w:rPr>
                <w:sz w:val="20"/>
              </w:rPr>
            </w:pPr>
            <w:r w:rsidRPr="0079321F">
              <w:rPr>
                <w:sz w:val="20"/>
              </w:rPr>
              <w:t xml:space="preserve">1. Pristatomas 3 </w:t>
            </w:r>
            <w:proofErr w:type="spellStart"/>
            <w:r w:rsidRPr="0079321F">
              <w:rPr>
                <w:sz w:val="20"/>
              </w:rPr>
              <w:t>ltr</w:t>
            </w:r>
            <w:proofErr w:type="spellEnd"/>
            <w:r w:rsidRPr="0079321F">
              <w:rPr>
                <w:sz w:val="20"/>
              </w:rPr>
              <w:t>. talpos, aukšto slėgio balionuose, su integruotu daugiafunkciniu vožtuvu su slėgio reguliatoriumi,  manometru, srauto reguliatoriumi ir sparčiojo įjungimo mova su fiksatoriumi, (atitinkančiuose LR galiojančių standartų reikalavimus).</w:t>
            </w:r>
          </w:p>
          <w:p w14:paraId="2FE05989" w14:textId="77777777" w:rsidR="00C043F4" w:rsidRPr="0079321F" w:rsidRDefault="00C043F4" w:rsidP="009A7E68">
            <w:pPr>
              <w:jc w:val="both"/>
              <w:rPr>
                <w:sz w:val="20"/>
              </w:rPr>
            </w:pPr>
            <w:r w:rsidRPr="0079321F">
              <w:rPr>
                <w:sz w:val="20"/>
              </w:rPr>
              <w:t>2. Vykdyti balionų priežiūrą, periodinius techninius patikrinimus.</w:t>
            </w:r>
          </w:p>
          <w:p w14:paraId="4CD79EA2" w14:textId="77777777" w:rsidR="00C043F4" w:rsidRPr="0079321F" w:rsidRDefault="00C043F4" w:rsidP="009A7E68">
            <w:pPr>
              <w:jc w:val="both"/>
              <w:rPr>
                <w:sz w:val="20"/>
              </w:rPr>
            </w:pPr>
            <w:r w:rsidRPr="0079321F">
              <w:rPr>
                <w:sz w:val="20"/>
              </w:rPr>
              <w:t>3. Pripildymo slėgis balione – 200bar., dujų kiekis – ≥0,63 m</w:t>
            </w:r>
            <w:r w:rsidRPr="0079321F">
              <w:rPr>
                <w:sz w:val="20"/>
                <w:vertAlign w:val="superscript"/>
              </w:rPr>
              <w:t>3</w:t>
            </w:r>
            <w:r w:rsidRPr="0079321F">
              <w:rPr>
                <w:sz w:val="20"/>
              </w:rPr>
              <w:t>, dujų grynumas ≥ 99,5</w:t>
            </w:r>
            <w:r w:rsidRPr="0079321F">
              <w:rPr>
                <w:sz w:val="20"/>
                <w:lang w:val="en-US"/>
              </w:rPr>
              <w:t>%</w:t>
            </w:r>
            <w:r w:rsidRPr="0079321F">
              <w:rPr>
                <w:sz w:val="20"/>
              </w:rPr>
              <w:t>.</w:t>
            </w:r>
          </w:p>
          <w:p w14:paraId="06ED79BB" w14:textId="77777777" w:rsidR="00C043F4" w:rsidRDefault="00C043F4" w:rsidP="009A7E68">
            <w:pPr>
              <w:jc w:val="both"/>
              <w:rPr>
                <w:b/>
                <w:sz w:val="20"/>
              </w:rPr>
            </w:pPr>
            <w:r w:rsidRPr="0079321F">
              <w:rPr>
                <w:sz w:val="20"/>
              </w:rPr>
              <w:t>4. Dujų pristatymas po pateikto užsakymo  - iki 5 darbo dienų.</w:t>
            </w:r>
            <w:r w:rsidRPr="0079321F">
              <w:rPr>
                <w:b/>
                <w:sz w:val="20"/>
              </w:rPr>
              <w:t xml:space="preserve"> </w:t>
            </w:r>
          </w:p>
          <w:p w14:paraId="5F63BC58" w14:textId="77777777" w:rsidR="00C043F4" w:rsidRPr="0079321F" w:rsidRDefault="00C043F4" w:rsidP="009A7E68">
            <w:pPr>
              <w:jc w:val="both"/>
              <w:rPr>
                <w:sz w:val="20"/>
              </w:rPr>
            </w:pPr>
            <w:r w:rsidRPr="0079321F">
              <w:rPr>
                <w:b/>
                <w:sz w:val="20"/>
              </w:rPr>
              <w:t>Dujų kainos turi būti nurodytos įskaičiuojant visas papildomas išlaidas – transportavimo, balionų nuomos, techninio aptarnavimo ir kitus mokesčius.</w:t>
            </w:r>
          </w:p>
        </w:tc>
      </w:tr>
    </w:tbl>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C043F4">
          <w:pgSz w:w="12240" w:h="15840"/>
          <w:pgMar w:top="1134" w:right="567" w:bottom="851" w:left="993"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764F" w14:textId="77777777" w:rsidR="00346814" w:rsidRDefault="00346814">
      <w:r>
        <w:separator/>
      </w:r>
    </w:p>
  </w:endnote>
  <w:endnote w:type="continuationSeparator" w:id="0">
    <w:p w14:paraId="7BA3617F" w14:textId="77777777" w:rsidR="00346814" w:rsidRDefault="003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818" w14:textId="77777777" w:rsidR="00346814" w:rsidRDefault="00346814">
      <w:r>
        <w:separator/>
      </w:r>
    </w:p>
  </w:footnote>
  <w:footnote w:type="continuationSeparator" w:id="0">
    <w:p w14:paraId="20FA1191" w14:textId="77777777" w:rsidR="00346814" w:rsidRDefault="0034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83198"/>
    <w:rsid w:val="000A79C4"/>
    <w:rsid w:val="000C0071"/>
    <w:rsid w:val="000C04D8"/>
    <w:rsid w:val="000C1F0F"/>
    <w:rsid w:val="000C607E"/>
    <w:rsid w:val="000D0BE4"/>
    <w:rsid w:val="000D76B6"/>
    <w:rsid w:val="000E0C48"/>
    <w:rsid w:val="000E5AE2"/>
    <w:rsid w:val="000E6BA9"/>
    <w:rsid w:val="000F0270"/>
    <w:rsid w:val="000F2762"/>
    <w:rsid w:val="00101D2A"/>
    <w:rsid w:val="0011059D"/>
    <w:rsid w:val="00112B80"/>
    <w:rsid w:val="0011733A"/>
    <w:rsid w:val="00133E4A"/>
    <w:rsid w:val="00142858"/>
    <w:rsid w:val="001441C0"/>
    <w:rsid w:val="00144FDC"/>
    <w:rsid w:val="001470CC"/>
    <w:rsid w:val="00170148"/>
    <w:rsid w:val="00192314"/>
    <w:rsid w:val="001B2EB7"/>
    <w:rsid w:val="001C297D"/>
    <w:rsid w:val="001C3CC7"/>
    <w:rsid w:val="001D0762"/>
    <w:rsid w:val="001D3D42"/>
    <w:rsid w:val="001E410C"/>
    <w:rsid w:val="00201517"/>
    <w:rsid w:val="00202E5E"/>
    <w:rsid w:val="00206616"/>
    <w:rsid w:val="00213B60"/>
    <w:rsid w:val="00223FCB"/>
    <w:rsid w:val="0025292C"/>
    <w:rsid w:val="00267F55"/>
    <w:rsid w:val="002729E6"/>
    <w:rsid w:val="002764F4"/>
    <w:rsid w:val="00280D42"/>
    <w:rsid w:val="002B5DAD"/>
    <w:rsid w:val="002B685E"/>
    <w:rsid w:val="002B7C65"/>
    <w:rsid w:val="002C6FF0"/>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9506D"/>
    <w:rsid w:val="00396496"/>
    <w:rsid w:val="003A0D63"/>
    <w:rsid w:val="003A2159"/>
    <w:rsid w:val="003A76EB"/>
    <w:rsid w:val="003B2818"/>
    <w:rsid w:val="003D4701"/>
    <w:rsid w:val="003E5D1D"/>
    <w:rsid w:val="00400C9A"/>
    <w:rsid w:val="00404614"/>
    <w:rsid w:val="00412904"/>
    <w:rsid w:val="00412EC1"/>
    <w:rsid w:val="004225B3"/>
    <w:rsid w:val="004508F6"/>
    <w:rsid w:val="004564B0"/>
    <w:rsid w:val="00461577"/>
    <w:rsid w:val="00486663"/>
    <w:rsid w:val="00487134"/>
    <w:rsid w:val="00491CA5"/>
    <w:rsid w:val="004A1FB5"/>
    <w:rsid w:val="004B2704"/>
    <w:rsid w:val="004D51D8"/>
    <w:rsid w:val="004E1E15"/>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3AA5"/>
    <w:rsid w:val="006F5980"/>
    <w:rsid w:val="0071182F"/>
    <w:rsid w:val="00732400"/>
    <w:rsid w:val="007350AF"/>
    <w:rsid w:val="00741B14"/>
    <w:rsid w:val="007509CC"/>
    <w:rsid w:val="00754D1A"/>
    <w:rsid w:val="0075510A"/>
    <w:rsid w:val="00755EDE"/>
    <w:rsid w:val="00785F94"/>
    <w:rsid w:val="007919E1"/>
    <w:rsid w:val="00796C40"/>
    <w:rsid w:val="007B384C"/>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6692"/>
    <w:rsid w:val="009813E6"/>
    <w:rsid w:val="00985A59"/>
    <w:rsid w:val="00987AC3"/>
    <w:rsid w:val="00992323"/>
    <w:rsid w:val="009A15CE"/>
    <w:rsid w:val="009B5401"/>
    <w:rsid w:val="009C0E1E"/>
    <w:rsid w:val="009D50D6"/>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B02783"/>
    <w:rsid w:val="00B36864"/>
    <w:rsid w:val="00B42595"/>
    <w:rsid w:val="00B47750"/>
    <w:rsid w:val="00B648E5"/>
    <w:rsid w:val="00B767F3"/>
    <w:rsid w:val="00B828BE"/>
    <w:rsid w:val="00B929BC"/>
    <w:rsid w:val="00B96C6D"/>
    <w:rsid w:val="00B96D17"/>
    <w:rsid w:val="00BB061B"/>
    <w:rsid w:val="00BB35FE"/>
    <w:rsid w:val="00BC7BFE"/>
    <w:rsid w:val="00BC7EF4"/>
    <w:rsid w:val="00BD0529"/>
    <w:rsid w:val="00BE1B9C"/>
    <w:rsid w:val="00BF0847"/>
    <w:rsid w:val="00C012AE"/>
    <w:rsid w:val="00C03FDB"/>
    <w:rsid w:val="00C043F4"/>
    <w:rsid w:val="00C057BF"/>
    <w:rsid w:val="00C15A35"/>
    <w:rsid w:val="00C373A2"/>
    <w:rsid w:val="00C478DF"/>
    <w:rsid w:val="00C56A25"/>
    <w:rsid w:val="00C645EE"/>
    <w:rsid w:val="00C75815"/>
    <w:rsid w:val="00C81F89"/>
    <w:rsid w:val="00CC3A99"/>
    <w:rsid w:val="00CD0E93"/>
    <w:rsid w:val="00CE0AA9"/>
    <w:rsid w:val="00CE4D1B"/>
    <w:rsid w:val="00D03A5B"/>
    <w:rsid w:val="00D03C1E"/>
    <w:rsid w:val="00D046B4"/>
    <w:rsid w:val="00D062A8"/>
    <w:rsid w:val="00D07916"/>
    <w:rsid w:val="00D13F9E"/>
    <w:rsid w:val="00D26DC4"/>
    <w:rsid w:val="00D3232C"/>
    <w:rsid w:val="00D442FF"/>
    <w:rsid w:val="00D45212"/>
    <w:rsid w:val="00D4625E"/>
    <w:rsid w:val="00D53FB9"/>
    <w:rsid w:val="00D57FFC"/>
    <w:rsid w:val="00D660F4"/>
    <w:rsid w:val="00D94B29"/>
    <w:rsid w:val="00DA4AFA"/>
    <w:rsid w:val="00DA6B31"/>
    <w:rsid w:val="00DB0E96"/>
    <w:rsid w:val="00DC47D4"/>
    <w:rsid w:val="00DC5D66"/>
    <w:rsid w:val="00DD7479"/>
    <w:rsid w:val="00DF34BF"/>
    <w:rsid w:val="00DF5C40"/>
    <w:rsid w:val="00DF7FF2"/>
    <w:rsid w:val="00E008C0"/>
    <w:rsid w:val="00E02842"/>
    <w:rsid w:val="00E20F89"/>
    <w:rsid w:val="00E2578A"/>
    <w:rsid w:val="00E30787"/>
    <w:rsid w:val="00E37E42"/>
    <w:rsid w:val="00E67BE3"/>
    <w:rsid w:val="00E91905"/>
    <w:rsid w:val="00EA3C89"/>
    <w:rsid w:val="00EB238A"/>
    <w:rsid w:val="00EB3BAC"/>
    <w:rsid w:val="00ED16B9"/>
    <w:rsid w:val="00ED4D1A"/>
    <w:rsid w:val="00EE6DF9"/>
    <w:rsid w:val="00EF5428"/>
    <w:rsid w:val="00F052AB"/>
    <w:rsid w:val="00F06BAC"/>
    <w:rsid w:val="00F0732E"/>
    <w:rsid w:val="00F07B8F"/>
    <w:rsid w:val="00F12A47"/>
    <w:rsid w:val="00F22C9B"/>
    <w:rsid w:val="00F2345C"/>
    <w:rsid w:val="00F35100"/>
    <w:rsid w:val="00F60BAB"/>
    <w:rsid w:val="00F6395E"/>
    <w:rsid w:val="00F66E6E"/>
    <w:rsid w:val="00F77162"/>
    <w:rsid w:val="00F84045"/>
    <w:rsid w:val="00F858D1"/>
    <w:rsid w:val="00F9010C"/>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27</Pages>
  <Words>66566</Words>
  <Characters>37944</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28</cp:revision>
  <dcterms:created xsi:type="dcterms:W3CDTF">2025-11-17T12:25:00Z</dcterms:created>
  <dcterms:modified xsi:type="dcterms:W3CDTF">2026-09-23T06:02:00Z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