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2E71E4" w:rsidRDefault="79A52F8C" w:rsidP="79A52F8C">
      <w:pPr>
        <w:spacing w:after="120" w:line="20" w:lineRule="atLeast"/>
        <w:contextualSpacing/>
        <w:jc w:val="center"/>
        <w:rPr>
          <w:b/>
          <w:bCs/>
          <w:caps/>
          <w:color w:val="00B050"/>
          <w:sz w:val="24"/>
          <w:szCs w:val="24"/>
        </w:rPr>
      </w:pPr>
    </w:p>
    <w:sdt>
      <w:sdtPr>
        <w:rPr>
          <w:rFonts w:ascii="Times New Roman" w:hAnsi="Times New Roman" w:cs="Times New Roman"/>
          <w:b/>
          <w:bCs/>
          <w:sz w:val="28"/>
          <w:szCs w:val="28"/>
        </w:rPr>
        <w:id w:val="-808551268"/>
        <w:docPartObj>
          <w:docPartGallery w:val="Cover Pages"/>
          <w:docPartUnique/>
        </w:docPartObj>
      </w:sdtPr>
      <w:sdtEndPr>
        <w:rPr>
          <w:rFonts w:asciiTheme="minorHAnsi" w:hAnsiTheme="minorHAnsi" w:cstheme="minorHAnsi"/>
          <w:b w:val="0"/>
          <w:bCs w:val="0"/>
          <w:sz w:val="21"/>
          <w:szCs w:val="21"/>
        </w:rPr>
      </w:sdtEndPr>
      <w:sdtContent>
        <w:p w14:paraId="0AAAEBD3" w14:textId="77777777" w:rsidR="0053694A" w:rsidRPr="0053694A" w:rsidRDefault="0053694A" w:rsidP="0053694A">
          <w:pPr>
            <w:pBdr>
              <w:bottom w:val="single" w:sz="12" w:space="1" w:color="auto"/>
            </w:pBdr>
            <w:spacing w:after="120" w:line="20" w:lineRule="atLeast"/>
            <w:contextualSpacing/>
            <w:jc w:val="center"/>
            <w:rPr>
              <w:rFonts w:ascii="Times New Roman" w:hAnsi="Times New Roman" w:cs="Times New Roman"/>
              <w:sz w:val="24"/>
              <w:szCs w:val="24"/>
            </w:rPr>
          </w:pPr>
          <w:r w:rsidRPr="0053694A">
            <w:rPr>
              <w:rFonts w:ascii="Times New Roman" w:hAnsi="Times New Roman" w:cs="Times New Roman"/>
              <w:b/>
              <w:sz w:val="24"/>
              <w:szCs w:val="24"/>
            </w:rPr>
            <w:t>UŽDAROJI AKCINĖ BENDROVĖ KURŠĖNŲ VANDENYS</w:t>
          </w:r>
          <w:r w:rsidRPr="0053694A">
            <w:rPr>
              <w:rFonts w:ascii="Times New Roman" w:hAnsi="Times New Roman" w:cs="Times New Roman"/>
              <w:sz w:val="24"/>
              <w:szCs w:val="24"/>
            </w:rPr>
            <w:t xml:space="preserve"> </w:t>
          </w:r>
        </w:p>
        <w:p w14:paraId="5A25B373" w14:textId="77777777" w:rsidR="0053694A" w:rsidRPr="00E26CF2" w:rsidRDefault="0053694A" w:rsidP="0053694A">
          <w:pPr>
            <w:spacing w:after="120" w:line="20" w:lineRule="atLeast"/>
            <w:contextualSpacing/>
            <w:jc w:val="center"/>
            <w:rPr>
              <w:rFonts w:ascii="Times New Roman" w:hAnsi="Times New Roman" w:cs="Times New Roman"/>
              <w:sz w:val="22"/>
              <w:szCs w:val="22"/>
            </w:rPr>
          </w:pPr>
          <w:r w:rsidRPr="00E26CF2">
            <w:rPr>
              <w:rFonts w:ascii="Times New Roman" w:hAnsi="Times New Roman" w:cs="Times New Roman"/>
              <w:sz w:val="22"/>
              <w:szCs w:val="22"/>
            </w:rPr>
            <w:t xml:space="preserve">Juridinio asmens kodas 301507301, PVM mokėtojo kodas LT100003715012, </w:t>
          </w:r>
        </w:p>
        <w:p w14:paraId="73622CA6" w14:textId="77777777" w:rsidR="0053694A" w:rsidRPr="00E26CF2" w:rsidRDefault="0053694A" w:rsidP="0053694A">
          <w:pPr>
            <w:spacing w:after="120" w:line="20" w:lineRule="atLeast"/>
            <w:contextualSpacing/>
            <w:jc w:val="center"/>
            <w:rPr>
              <w:rFonts w:ascii="Times New Roman" w:hAnsi="Times New Roman" w:cs="Times New Roman"/>
              <w:sz w:val="22"/>
              <w:szCs w:val="22"/>
            </w:rPr>
          </w:pPr>
          <w:proofErr w:type="spellStart"/>
          <w:r w:rsidRPr="00E26CF2">
            <w:rPr>
              <w:rFonts w:ascii="Times New Roman" w:hAnsi="Times New Roman" w:cs="Times New Roman"/>
              <w:sz w:val="22"/>
              <w:szCs w:val="22"/>
            </w:rPr>
            <w:t>Gergždelių</w:t>
          </w:r>
          <w:proofErr w:type="spellEnd"/>
          <w:r w:rsidRPr="00E26CF2">
            <w:rPr>
              <w:rFonts w:ascii="Times New Roman" w:hAnsi="Times New Roman" w:cs="Times New Roman"/>
              <w:sz w:val="22"/>
              <w:szCs w:val="22"/>
            </w:rPr>
            <w:t xml:space="preserve"> g. 44, Kuršėnų m., LT-81140 Šiaulių r. sav., </w:t>
          </w:r>
        </w:p>
        <w:p w14:paraId="1857CF66" w14:textId="77777777" w:rsidR="0053694A" w:rsidRPr="00E26CF2" w:rsidRDefault="0053694A" w:rsidP="0053694A">
          <w:pPr>
            <w:spacing w:after="120" w:line="20" w:lineRule="atLeast"/>
            <w:contextualSpacing/>
            <w:jc w:val="center"/>
            <w:rPr>
              <w:rFonts w:ascii="Times New Roman" w:hAnsi="Times New Roman" w:cs="Times New Roman"/>
              <w:sz w:val="22"/>
              <w:szCs w:val="22"/>
            </w:rPr>
          </w:pPr>
          <w:r w:rsidRPr="00E26CF2">
            <w:rPr>
              <w:rFonts w:ascii="Times New Roman" w:hAnsi="Times New Roman" w:cs="Times New Roman"/>
              <w:sz w:val="22"/>
              <w:szCs w:val="22"/>
            </w:rPr>
            <w:t>Tel. +370 41 58 20 93</w:t>
          </w:r>
        </w:p>
        <w:p w14:paraId="7BBC2F87" w14:textId="77777777" w:rsidR="0053694A" w:rsidRPr="00E26CF2" w:rsidRDefault="0053694A" w:rsidP="0053694A">
          <w:pPr>
            <w:tabs>
              <w:tab w:val="left" w:pos="870"/>
            </w:tabs>
            <w:spacing w:after="120" w:line="20" w:lineRule="atLeast"/>
            <w:contextualSpacing/>
            <w:rPr>
              <w:rFonts w:cstheme="minorHAnsi"/>
              <w:sz w:val="24"/>
              <w:szCs w:val="24"/>
            </w:rPr>
          </w:pP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AF1F04" w:rsidRDefault="00D526C8" w:rsidP="004E4612">
          <w:pPr>
            <w:spacing w:after="120" w:line="20" w:lineRule="atLeast"/>
            <w:ind w:left="5245"/>
            <w:contextualSpacing/>
            <w:rPr>
              <w:rFonts w:ascii="Times New Roman" w:hAnsi="Times New Roman" w:cs="Times New Roman"/>
              <w:sz w:val="24"/>
              <w:szCs w:val="24"/>
            </w:rPr>
          </w:pPr>
          <w:r w:rsidRPr="00AF1F04">
            <w:rPr>
              <w:rFonts w:ascii="Times New Roman" w:hAnsi="Times New Roman" w:cs="Times New Roman"/>
              <w:sz w:val="24"/>
              <w:szCs w:val="24"/>
            </w:rPr>
            <w:t xml:space="preserve">PATVIRTINTA </w:t>
          </w:r>
        </w:p>
        <w:p w14:paraId="1580ED72" w14:textId="14DFB924" w:rsidR="001C24BC" w:rsidRPr="00EF3161" w:rsidRDefault="00911A31" w:rsidP="004E4612">
          <w:pPr>
            <w:spacing w:after="120" w:line="20" w:lineRule="atLeast"/>
            <w:ind w:left="5245"/>
            <w:contextualSpacing/>
            <w:rPr>
              <w:rFonts w:ascii="Times New Roman" w:hAnsi="Times New Roman" w:cs="Times New Roman"/>
              <w:sz w:val="24"/>
              <w:szCs w:val="24"/>
            </w:rPr>
          </w:pPr>
          <w:r w:rsidRPr="00105117">
            <w:rPr>
              <w:rFonts w:ascii="Times New Roman" w:hAnsi="Times New Roman" w:cs="Times New Roman"/>
              <w:sz w:val="24"/>
              <w:szCs w:val="24"/>
            </w:rPr>
            <w:t xml:space="preserve">UAB Kuršėnų vandenys </w:t>
          </w:r>
          <w:r w:rsidR="001C24BC" w:rsidRPr="00105117">
            <w:rPr>
              <w:rFonts w:ascii="Times New Roman" w:hAnsi="Times New Roman" w:cs="Times New Roman"/>
              <w:sz w:val="24"/>
              <w:szCs w:val="24"/>
            </w:rPr>
            <w:t xml:space="preserve">Viešųjų pirkimų </w:t>
          </w:r>
          <w:r w:rsidR="001C24BC" w:rsidRPr="00EF3161">
            <w:rPr>
              <w:rFonts w:ascii="Times New Roman" w:hAnsi="Times New Roman" w:cs="Times New Roman"/>
              <w:sz w:val="24"/>
              <w:szCs w:val="24"/>
            </w:rPr>
            <w:t xml:space="preserve">komisijos </w:t>
          </w:r>
          <w:r w:rsidRPr="004B0896">
            <w:rPr>
              <w:rFonts w:ascii="Times New Roman" w:hAnsi="Times New Roman" w:cs="Times New Roman"/>
              <w:sz w:val="24"/>
              <w:szCs w:val="24"/>
            </w:rPr>
            <w:t>202</w:t>
          </w:r>
          <w:r w:rsidR="00FE70CB" w:rsidRPr="004B0896">
            <w:rPr>
              <w:rFonts w:ascii="Times New Roman" w:hAnsi="Times New Roman" w:cs="Times New Roman"/>
              <w:sz w:val="24"/>
              <w:szCs w:val="24"/>
            </w:rPr>
            <w:t>6</w:t>
          </w:r>
          <w:r w:rsidR="001C24BC" w:rsidRPr="004B0896">
            <w:rPr>
              <w:rFonts w:ascii="Times New Roman" w:hAnsi="Times New Roman" w:cs="Times New Roman"/>
              <w:sz w:val="24"/>
              <w:szCs w:val="24"/>
            </w:rPr>
            <w:t>-</w:t>
          </w:r>
          <w:r w:rsidR="00F35326">
            <w:rPr>
              <w:rFonts w:ascii="Times New Roman" w:hAnsi="Times New Roman" w:cs="Times New Roman"/>
              <w:sz w:val="24"/>
              <w:szCs w:val="24"/>
            </w:rPr>
            <w:t>09</w:t>
          </w:r>
          <w:r w:rsidR="001C24BC" w:rsidRPr="004B0896">
            <w:rPr>
              <w:rFonts w:ascii="Times New Roman" w:hAnsi="Times New Roman" w:cs="Times New Roman"/>
              <w:sz w:val="24"/>
              <w:szCs w:val="24"/>
            </w:rPr>
            <w:t>-</w:t>
          </w:r>
          <w:r w:rsidR="00F35326">
            <w:rPr>
              <w:rFonts w:ascii="Times New Roman" w:hAnsi="Times New Roman" w:cs="Times New Roman"/>
              <w:sz w:val="24"/>
              <w:szCs w:val="24"/>
            </w:rPr>
            <w:t>18</w:t>
          </w:r>
          <w:r w:rsidR="001C24BC" w:rsidRPr="004B0896">
            <w:rPr>
              <w:rFonts w:ascii="Times New Roman" w:hAnsi="Times New Roman" w:cs="Times New Roman"/>
              <w:sz w:val="24"/>
              <w:szCs w:val="24"/>
            </w:rPr>
            <w:t xml:space="preserve"> protokolu</w:t>
          </w:r>
          <w:r w:rsidR="001C24BC" w:rsidRPr="00EF3161">
            <w:rPr>
              <w:rFonts w:ascii="Times New Roman" w:hAnsi="Times New Roman" w:cs="Times New Roman"/>
              <w:sz w:val="24"/>
              <w:szCs w:val="24"/>
            </w:rPr>
            <w:t xml:space="preserve"> </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0799229" w14:textId="6525B616" w:rsidR="00A369D3" w:rsidRPr="005F27F5" w:rsidRDefault="007A130B" w:rsidP="005F27F5">
          <w:pPr>
            <w:spacing w:after="0" w:line="20" w:lineRule="atLeast"/>
            <w:jc w:val="center"/>
            <w:rPr>
              <w:rFonts w:ascii="Times New Roman" w:hAnsi="Times New Roman" w:cs="Times New Roman"/>
              <w:b/>
              <w:bCs/>
              <w:sz w:val="28"/>
              <w:szCs w:val="28"/>
            </w:rPr>
          </w:pPr>
          <w:r w:rsidRPr="005F27F5">
            <w:rPr>
              <w:rFonts w:ascii="Times New Roman" w:hAnsi="Times New Roman" w:cs="Times New Roman"/>
              <w:b/>
              <w:bCs/>
              <w:sz w:val="28"/>
              <w:szCs w:val="28"/>
            </w:rPr>
            <w:t>SUPAPRASTINT</w:t>
          </w:r>
          <w:r w:rsidR="004B0896">
            <w:rPr>
              <w:rFonts w:ascii="Times New Roman" w:hAnsi="Times New Roman" w:cs="Times New Roman"/>
              <w:b/>
              <w:bCs/>
              <w:sz w:val="28"/>
              <w:szCs w:val="28"/>
            </w:rPr>
            <w:t>AS</w:t>
          </w:r>
          <w:r w:rsidRPr="005F27F5">
            <w:rPr>
              <w:rFonts w:ascii="Times New Roman" w:hAnsi="Times New Roman" w:cs="Times New Roman"/>
              <w:b/>
              <w:bCs/>
              <w:sz w:val="28"/>
              <w:szCs w:val="28"/>
            </w:rPr>
            <w:t xml:space="preserve"> </w:t>
          </w:r>
          <w:r w:rsidR="00D526C8" w:rsidRPr="005F27F5">
            <w:rPr>
              <w:rFonts w:ascii="Times New Roman" w:hAnsi="Times New Roman" w:cs="Times New Roman"/>
              <w:b/>
              <w:bCs/>
              <w:sz w:val="28"/>
              <w:szCs w:val="28"/>
            </w:rPr>
            <w:t>VIEŠ</w:t>
          </w:r>
          <w:r w:rsidR="004B0896">
            <w:rPr>
              <w:rFonts w:ascii="Times New Roman" w:hAnsi="Times New Roman" w:cs="Times New Roman"/>
              <w:b/>
              <w:bCs/>
              <w:sz w:val="28"/>
              <w:szCs w:val="28"/>
            </w:rPr>
            <w:t>ASIS</w:t>
          </w:r>
          <w:r w:rsidR="00D526C8" w:rsidRPr="005F27F5">
            <w:rPr>
              <w:rFonts w:ascii="Times New Roman" w:hAnsi="Times New Roman" w:cs="Times New Roman"/>
              <w:b/>
              <w:bCs/>
              <w:sz w:val="28"/>
              <w:szCs w:val="28"/>
            </w:rPr>
            <w:t xml:space="preserve"> PIRKIM</w:t>
          </w:r>
          <w:r w:rsidR="004B0896">
            <w:rPr>
              <w:rFonts w:ascii="Times New Roman" w:hAnsi="Times New Roman" w:cs="Times New Roman"/>
              <w:b/>
              <w:bCs/>
              <w:sz w:val="28"/>
              <w:szCs w:val="28"/>
            </w:rPr>
            <w:t>AS</w:t>
          </w:r>
        </w:p>
        <w:p w14:paraId="37D0ED19" w14:textId="77777777" w:rsidR="004B0896" w:rsidRDefault="004B0896" w:rsidP="004B0896">
          <w:pPr>
            <w:spacing w:after="0" w:line="240" w:lineRule="auto"/>
            <w:rPr>
              <w:rFonts w:ascii="Times New Roman" w:hAnsi="Times New Roman" w:cs="Times New Roman"/>
              <w:b/>
              <w:bCs/>
              <w:caps/>
            </w:rPr>
          </w:pPr>
        </w:p>
        <w:p w14:paraId="5FDEFDC4" w14:textId="77777777" w:rsidR="004B0896" w:rsidRDefault="004B0896" w:rsidP="004B0896">
          <w:pPr>
            <w:spacing w:after="0" w:line="240" w:lineRule="auto"/>
            <w:jc w:val="center"/>
            <w:rPr>
              <w:rFonts w:ascii="Times New Roman" w:hAnsi="Times New Roman" w:cs="Times New Roman"/>
              <w:b/>
              <w:bCs/>
              <w:caps/>
              <w:sz w:val="24"/>
              <w:szCs w:val="24"/>
            </w:rPr>
          </w:pPr>
          <w:r w:rsidRPr="004B0896">
            <w:rPr>
              <w:rFonts w:ascii="Times New Roman" w:hAnsi="Times New Roman" w:cs="Times New Roman"/>
              <w:b/>
              <w:bCs/>
              <w:caps/>
              <w:sz w:val="24"/>
              <w:szCs w:val="24"/>
            </w:rPr>
            <w:t>Vandentiekio ir nuotekų tinklų Kužių mstl., Šiaulių r. sav.,</w:t>
          </w:r>
        </w:p>
        <w:p w14:paraId="48508439" w14:textId="08BA2258" w:rsidR="004B0896" w:rsidRPr="004B0896" w:rsidRDefault="004B0896" w:rsidP="004B0896">
          <w:pPr>
            <w:spacing w:after="0" w:line="240" w:lineRule="auto"/>
            <w:jc w:val="center"/>
            <w:rPr>
              <w:rFonts w:ascii="Times New Roman" w:hAnsi="Times New Roman" w:cs="Times New Roman"/>
              <w:b/>
              <w:bCs/>
              <w:caps/>
              <w:sz w:val="24"/>
              <w:szCs w:val="24"/>
            </w:rPr>
          </w:pPr>
          <w:r w:rsidRPr="004B0896">
            <w:rPr>
              <w:rFonts w:ascii="Times New Roman" w:hAnsi="Times New Roman" w:cs="Times New Roman"/>
              <w:b/>
              <w:bCs/>
              <w:caps/>
              <w:sz w:val="24"/>
              <w:szCs w:val="24"/>
            </w:rPr>
            <w:t>statybos darbai</w:t>
          </w:r>
        </w:p>
        <w:p w14:paraId="18ACC6AD" w14:textId="4BAFA922" w:rsidR="00D526C8" w:rsidRPr="005F27F5" w:rsidRDefault="00D526C8" w:rsidP="005F27F5">
          <w:pPr>
            <w:spacing w:before="240" w:after="120" w:line="20" w:lineRule="atLeast"/>
            <w:jc w:val="center"/>
            <w:rPr>
              <w:rFonts w:ascii="Times New Roman" w:hAnsi="Times New Roman" w:cs="Times New Roman"/>
              <w:b/>
              <w:bCs/>
              <w:sz w:val="28"/>
              <w:szCs w:val="28"/>
            </w:rPr>
          </w:pPr>
          <w:r w:rsidRPr="005F27F5">
            <w:rPr>
              <w:rFonts w:ascii="Times New Roman" w:hAnsi="Times New Roman" w:cs="Times New Roman"/>
              <w:b/>
              <w:bCs/>
              <w:sz w:val="28"/>
              <w:szCs w:val="28"/>
            </w:rPr>
            <w:t xml:space="preserve">ATVIRO KONKURSO </w:t>
          </w:r>
          <w:r w:rsidR="00EB164F" w:rsidRPr="005F27F5">
            <w:rPr>
              <w:rFonts w:ascii="Times New Roman" w:hAnsi="Times New Roman" w:cs="Times New Roman"/>
              <w:b/>
              <w:bCs/>
              <w:sz w:val="28"/>
              <w:szCs w:val="28"/>
            </w:rPr>
            <w:t xml:space="preserve">SPECIALIOSIOS </w:t>
          </w:r>
          <w:r w:rsidRPr="005F27F5">
            <w:rPr>
              <w:rFonts w:ascii="Times New Roman" w:hAnsi="Times New Roman" w:cs="Times New Roman"/>
              <w:b/>
              <w:bCs/>
              <w:sz w:val="28"/>
              <w:szCs w:val="28"/>
            </w:rPr>
            <w:t>SĄLYGOS</w:t>
          </w:r>
        </w:p>
        <w:p w14:paraId="67D34D7E" w14:textId="0AA7BAB9" w:rsidR="00D53BF4" w:rsidRPr="005F27F5" w:rsidRDefault="00D53BF4" w:rsidP="004E4612">
          <w:pPr>
            <w:spacing w:after="120" w:line="20" w:lineRule="atLeast"/>
            <w:contextualSpacing/>
            <w:jc w:val="center"/>
            <w:rPr>
              <w:rFonts w:ascii="Times New Roman" w:hAnsi="Times New Roman" w:cs="Times New Roman"/>
              <w:b/>
              <w:bCs/>
              <w:color w:val="0070C0"/>
              <w:sz w:val="24"/>
              <w:szCs w:val="24"/>
            </w:rPr>
          </w:pPr>
          <w:r w:rsidRPr="005F27F5">
            <w:rPr>
              <w:rFonts w:ascii="Times New Roman" w:hAnsi="Times New Roman" w:cs="Times New Roman"/>
              <w:b/>
              <w:bCs/>
              <w:sz w:val="24"/>
              <w:szCs w:val="24"/>
            </w:rPr>
            <w:t>V</w:t>
          </w:r>
          <w:r w:rsidR="00755F3B" w:rsidRPr="005F27F5">
            <w:rPr>
              <w:rFonts w:ascii="Times New Roman" w:hAnsi="Times New Roman" w:cs="Times New Roman"/>
              <w:b/>
              <w:bCs/>
              <w:sz w:val="24"/>
              <w:szCs w:val="24"/>
            </w:rPr>
            <w:t>ersija</w:t>
          </w:r>
          <w:r w:rsidRPr="005F27F5">
            <w:rPr>
              <w:rFonts w:ascii="Times New Roman" w:hAnsi="Times New Roman" w:cs="Times New Roman"/>
              <w:b/>
              <w:bCs/>
              <w:sz w:val="24"/>
              <w:szCs w:val="24"/>
            </w:rPr>
            <w:t xml:space="preserve"> Nr. </w:t>
          </w:r>
          <w:r w:rsidR="00A369D3" w:rsidRPr="005F27F5">
            <w:rPr>
              <w:rFonts w:ascii="Times New Roman" w:hAnsi="Times New Roman" w:cs="Times New Roman"/>
              <w:b/>
              <w:bCs/>
              <w:sz w:val="24"/>
              <w:szCs w:val="24"/>
            </w:rPr>
            <w:t>1</w:t>
          </w:r>
          <w:r w:rsidRPr="005F27F5">
            <w:rPr>
              <w:rFonts w:ascii="Times New Roman" w:hAnsi="Times New Roman" w:cs="Times New Roman"/>
              <w:b/>
              <w:bCs/>
              <w:color w:val="0070C0"/>
              <w:sz w:val="24"/>
              <w:szCs w:val="24"/>
            </w:rPr>
            <w:t>.</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sz w:val="24"/>
              <w:szCs w:val="24"/>
            </w:rPr>
          </w:sdtEndPr>
          <w:sdtContent>
            <w:p w14:paraId="7C6E5D7B" w14:textId="012CFBE4" w:rsidR="001C24BC" w:rsidRPr="005F27F5" w:rsidRDefault="001C24BC" w:rsidP="004E4612">
              <w:pPr>
                <w:pStyle w:val="Turinioantrat"/>
                <w:spacing w:before="0" w:line="20" w:lineRule="atLeast"/>
                <w:ind w:left="432" w:hanging="432"/>
                <w:contextualSpacing/>
                <w:rPr>
                  <w:rFonts w:ascii="Times New Roman" w:hAnsi="Times New Roman" w:cs="Times New Roman"/>
                  <w:sz w:val="32"/>
                  <w:szCs w:val="32"/>
                </w:rPr>
              </w:pPr>
              <w:r w:rsidRPr="005F27F5">
                <w:rPr>
                  <w:rFonts w:ascii="Times New Roman" w:hAnsi="Times New Roman" w:cs="Times New Roman"/>
                  <w:sz w:val="32"/>
                  <w:szCs w:val="32"/>
                </w:rPr>
                <w:t>T</w:t>
              </w:r>
              <w:r w:rsidR="005F27F5">
                <w:rPr>
                  <w:rFonts w:ascii="Times New Roman" w:hAnsi="Times New Roman" w:cs="Times New Roman"/>
                  <w:sz w:val="32"/>
                  <w:szCs w:val="32"/>
                </w:rPr>
                <w:t>urinys</w:t>
              </w:r>
            </w:p>
            <w:p w14:paraId="25456A6F" w14:textId="3BBBD47C" w:rsidR="00FC3E00" w:rsidRDefault="001C24BC">
              <w:pPr>
                <w:pStyle w:val="Turinys1"/>
                <w:rPr>
                  <w:noProof/>
                  <w:kern w:val="2"/>
                  <w:sz w:val="24"/>
                  <w:szCs w:val="24"/>
                  <w14:ligatures w14:val="standardContextual"/>
                </w:rPr>
              </w:pPr>
              <w:r w:rsidRPr="005F27F5">
                <w:rPr>
                  <w:color w:val="2B579A"/>
                  <w:shd w:val="clear" w:color="auto" w:fill="E6E6E6"/>
                </w:rPr>
                <w:fldChar w:fldCharType="begin"/>
              </w:r>
              <w:r w:rsidRPr="005F27F5">
                <w:instrText xml:space="preserve"> TOC \o "1-3" \h \z \u </w:instrText>
              </w:r>
              <w:r w:rsidRPr="005F27F5">
                <w:rPr>
                  <w:color w:val="2B579A"/>
                  <w:shd w:val="clear" w:color="auto" w:fill="E6E6E6"/>
                </w:rPr>
                <w:fldChar w:fldCharType="separate"/>
              </w:r>
              <w:hyperlink w:anchor="_Toc241056832" w:history="1">
                <w:r w:rsidR="00FC3E00" w:rsidRPr="000737AD">
                  <w:rPr>
                    <w:rStyle w:val="Hipersaitas"/>
                    <w:rFonts w:ascii="Times New Roman" w:hAnsi="Times New Roman" w:cs="Times New Roman"/>
                    <w:noProof/>
                  </w:rPr>
                  <w:t>1.</w:t>
                </w:r>
                <w:r w:rsidR="00FC3E00">
                  <w:rPr>
                    <w:noProof/>
                    <w:kern w:val="2"/>
                    <w:sz w:val="24"/>
                    <w:szCs w:val="24"/>
                    <w14:ligatures w14:val="standardContextual"/>
                  </w:rPr>
                  <w:tab/>
                </w:r>
                <w:r w:rsidR="00FC3E00" w:rsidRPr="000737AD">
                  <w:rPr>
                    <w:rStyle w:val="Hipersaitas"/>
                    <w:rFonts w:ascii="Times New Roman" w:hAnsi="Times New Roman" w:cs="Times New Roman"/>
                    <w:b/>
                    <w:bCs/>
                    <w:noProof/>
                  </w:rPr>
                  <w:t>Bendra informacija</w:t>
                </w:r>
                <w:r w:rsidR="00FC3E00">
                  <w:rPr>
                    <w:noProof/>
                    <w:webHidden/>
                  </w:rPr>
                  <w:tab/>
                </w:r>
                <w:r w:rsidR="00FC3E00">
                  <w:rPr>
                    <w:noProof/>
                    <w:webHidden/>
                  </w:rPr>
                  <w:fldChar w:fldCharType="begin"/>
                </w:r>
                <w:r w:rsidR="00FC3E00">
                  <w:rPr>
                    <w:noProof/>
                    <w:webHidden/>
                  </w:rPr>
                  <w:instrText xml:space="preserve"> PAGEREF _Toc241056832 \h </w:instrText>
                </w:r>
                <w:r w:rsidR="00FC3E00">
                  <w:rPr>
                    <w:noProof/>
                    <w:webHidden/>
                  </w:rPr>
                </w:r>
                <w:r w:rsidR="00FC3E00">
                  <w:rPr>
                    <w:noProof/>
                    <w:webHidden/>
                  </w:rPr>
                  <w:fldChar w:fldCharType="separate"/>
                </w:r>
                <w:r w:rsidR="00FC3E00">
                  <w:rPr>
                    <w:noProof/>
                    <w:webHidden/>
                  </w:rPr>
                  <w:t>2</w:t>
                </w:r>
                <w:r w:rsidR="00FC3E00">
                  <w:rPr>
                    <w:noProof/>
                    <w:webHidden/>
                  </w:rPr>
                  <w:fldChar w:fldCharType="end"/>
                </w:r>
              </w:hyperlink>
            </w:p>
            <w:p w14:paraId="7310DC5E" w14:textId="5C7870D1" w:rsidR="00FC3E00" w:rsidRDefault="00FC3E00">
              <w:pPr>
                <w:pStyle w:val="Turinys1"/>
                <w:rPr>
                  <w:noProof/>
                  <w:kern w:val="2"/>
                  <w:sz w:val="24"/>
                  <w:szCs w:val="24"/>
                  <w14:ligatures w14:val="standardContextual"/>
                </w:rPr>
              </w:pPr>
              <w:hyperlink w:anchor="_Toc241056833" w:history="1">
                <w:r w:rsidRPr="000737AD">
                  <w:rPr>
                    <w:rStyle w:val="Hipersaitas"/>
                    <w:rFonts w:ascii="Times New Roman" w:hAnsi="Times New Roman" w:cs="Times New Roman"/>
                    <w:noProof/>
                  </w:rPr>
                  <w:t>2.</w:t>
                </w:r>
                <w:r>
                  <w:rPr>
                    <w:noProof/>
                    <w:kern w:val="2"/>
                    <w:sz w:val="24"/>
                    <w:szCs w:val="24"/>
                    <w14:ligatures w14:val="standardContextual"/>
                  </w:rPr>
                  <w:tab/>
                </w:r>
                <w:r w:rsidRPr="000737AD">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_Toc241056833 \h </w:instrText>
                </w:r>
                <w:r>
                  <w:rPr>
                    <w:noProof/>
                    <w:webHidden/>
                  </w:rPr>
                </w:r>
                <w:r>
                  <w:rPr>
                    <w:noProof/>
                    <w:webHidden/>
                  </w:rPr>
                  <w:fldChar w:fldCharType="separate"/>
                </w:r>
                <w:r>
                  <w:rPr>
                    <w:noProof/>
                    <w:webHidden/>
                  </w:rPr>
                  <w:t>2</w:t>
                </w:r>
                <w:r>
                  <w:rPr>
                    <w:noProof/>
                    <w:webHidden/>
                  </w:rPr>
                  <w:fldChar w:fldCharType="end"/>
                </w:r>
              </w:hyperlink>
            </w:p>
            <w:p w14:paraId="68E308C1" w14:textId="22B467E1" w:rsidR="00FC3E00" w:rsidRDefault="00FC3E00">
              <w:pPr>
                <w:pStyle w:val="Turinys1"/>
                <w:rPr>
                  <w:noProof/>
                  <w:kern w:val="2"/>
                  <w:sz w:val="24"/>
                  <w:szCs w:val="24"/>
                  <w14:ligatures w14:val="standardContextual"/>
                </w:rPr>
              </w:pPr>
              <w:hyperlink w:anchor="_Toc241056834" w:history="1">
                <w:r w:rsidRPr="000737AD">
                  <w:rPr>
                    <w:rStyle w:val="Hipersaitas"/>
                    <w:rFonts w:ascii="Times New Roman" w:hAnsi="Times New Roman" w:cs="Times New Roman"/>
                    <w:noProof/>
                  </w:rPr>
                  <w:t>3.</w:t>
                </w:r>
                <w:r>
                  <w:rPr>
                    <w:noProof/>
                    <w:kern w:val="2"/>
                    <w:sz w:val="24"/>
                    <w:szCs w:val="24"/>
                    <w14:ligatures w14:val="standardContextual"/>
                  </w:rPr>
                  <w:tab/>
                </w:r>
                <w:r w:rsidRPr="000737AD">
                  <w:rPr>
                    <w:rStyle w:val="Hipersaitas"/>
                    <w:rFonts w:ascii="Times New Roman" w:hAnsi="Times New Roman" w:cs="Times New Roman"/>
                    <w:b/>
                    <w:bCs/>
                    <w:noProof/>
                  </w:rPr>
                  <w:t>Susitikimai su tiekėjais ir objekto apžiūra</w:t>
                </w:r>
                <w:r>
                  <w:rPr>
                    <w:noProof/>
                    <w:webHidden/>
                  </w:rPr>
                  <w:tab/>
                </w:r>
                <w:r>
                  <w:rPr>
                    <w:noProof/>
                    <w:webHidden/>
                  </w:rPr>
                  <w:fldChar w:fldCharType="begin"/>
                </w:r>
                <w:r>
                  <w:rPr>
                    <w:noProof/>
                    <w:webHidden/>
                  </w:rPr>
                  <w:instrText xml:space="preserve"> PAGEREF _Toc241056834 \h </w:instrText>
                </w:r>
                <w:r>
                  <w:rPr>
                    <w:noProof/>
                    <w:webHidden/>
                  </w:rPr>
                </w:r>
                <w:r>
                  <w:rPr>
                    <w:noProof/>
                    <w:webHidden/>
                  </w:rPr>
                  <w:fldChar w:fldCharType="separate"/>
                </w:r>
                <w:r>
                  <w:rPr>
                    <w:noProof/>
                    <w:webHidden/>
                  </w:rPr>
                  <w:t>4</w:t>
                </w:r>
                <w:r>
                  <w:rPr>
                    <w:noProof/>
                    <w:webHidden/>
                  </w:rPr>
                  <w:fldChar w:fldCharType="end"/>
                </w:r>
              </w:hyperlink>
            </w:p>
            <w:p w14:paraId="68D3CD6C" w14:textId="2A3E4E3A" w:rsidR="00FC3E00" w:rsidRDefault="00FC3E00">
              <w:pPr>
                <w:pStyle w:val="Turinys1"/>
                <w:rPr>
                  <w:noProof/>
                  <w:kern w:val="2"/>
                  <w:sz w:val="24"/>
                  <w:szCs w:val="24"/>
                  <w14:ligatures w14:val="standardContextual"/>
                </w:rPr>
              </w:pPr>
              <w:hyperlink w:anchor="_Toc241056835" w:history="1">
                <w:r w:rsidRPr="000737AD">
                  <w:rPr>
                    <w:rStyle w:val="Hipersaitas"/>
                    <w:rFonts w:ascii="Times New Roman" w:hAnsi="Times New Roman" w:cs="Times New Roman"/>
                    <w:noProof/>
                  </w:rPr>
                  <w:t>4.</w:t>
                </w:r>
                <w:r>
                  <w:rPr>
                    <w:noProof/>
                    <w:kern w:val="2"/>
                    <w:sz w:val="24"/>
                    <w:szCs w:val="24"/>
                    <w14:ligatures w14:val="standardContextual"/>
                  </w:rPr>
                  <w:tab/>
                </w:r>
                <w:r w:rsidRPr="000737AD">
                  <w:rPr>
                    <w:rStyle w:val="Hipersaitas"/>
                    <w:rFonts w:ascii="Times New Roman" w:hAnsi="Times New Roman" w:cs="Times New Roman"/>
                    <w:b/>
                    <w:bCs/>
                    <w:noProof/>
                  </w:rPr>
                  <w:t>Tiekėjų pašalinimo pagrindai, kvalifikacijos reikalavimai, aplinkos apsaugos vadybos sistemos standartų reikalavimai</w:t>
                </w:r>
                <w:r>
                  <w:rPr>
                    <w:noProof/>
                    <w:webHidden/>
                  </w:rPr>
                  <w:tab/>
                </w:r>
                <w:r>
                  <w:rPr>
                    <w:noProof/>
                    <w:webHidden/>
                  </w:rPr>
                  <w:fldChar w:fldCharType="begin"/>
                </w:r>
                <w:r>
                  <w:rPr>
                    <w:noProof/>
                    <w:webHidden/>
                  </w:rPr>
                  <w:instrText xml:space="preserve"> PAGEREF _Toc241056835 \h </w:instrText>
                </w:r>
                <w:r>
                  <w:rPr>
                    <w:noProof/>
                    <w:webHidden/>
                  </w:rPr>
                </w:r>
                <w:r>
                  <w:rPr>
                    <w:noProof/>
                    <w:webHidden/>
                  </w:rPr>
                  <w:fldChar w:fldCharType="separate"/>
                </w:r>
                <w:r>
                  <w:rPr>
                    <w:noProof/>
                    <w:webHidden/>
                  </w:rPr>
                  <w:t>4</w:t>
                </w:r>
                <w:r>
                  <w:rPr>
                    <w:noProof/>
                    <w:webHidden/>
                  </w:rPr>
                  <w:fldChar w:fldCharType="end"/>
                </w:r>
              </w:hyperlink>
            </w:p>
            <w:p w14:paraId="207C84FF" w14:textId="005963D2" w:rsidR="00FC3E00" w:rsidRDefault="00FC3E00">
              <w:pPr>
                <w:pStyle w:val="Turinys1"/>
                <w:rPr>
                  <w:noProof/>
                  <w:kern w:val="2"/>
                  <w:sz w:val="24"/>
                  <w:szCs w:val="24"/>
                  <w14:ligatures w14:val="standardContextual"/>
                </w:rPr>
              </w:pPr>
              <w:hyperlink w:anchor="_Toc241056836" w:history="1">
                <w:r w:rsidRPr="000737AD">
                  <w:rPr>
                    <w:rStyle w:val="Hipersaitas"/>
                    <w:rFonts w:ascii="Times New Roman" w:hAnsi="Times New Roman" w:cs="Times New Roman"/>
                    <w:noProof/>
                  </w:rPr>
                  <w:t>5.</w:t>
                </w:r>
                <w:r>
                  <w:rPr>
                    <w:noProof/>
                    <w:kern w:val="2"/>
                    <w:sz w:val="24"/>
                    <w:szCs w:val="24"/>
                    <w14:ligatures w14:val="standardContextual"/>
                  </w:rPr>
                  <w:tab/>
                </w:r>
                <w:r w:rsidRPr="000737AD">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_Toc241056836 \h </w:instrText>
                </w:r>
                <w:r>
                  <w:rPr>
                    <w:noProof/>
                    <w:webHidden/>
                  </w:rPr>
                </w:r>
                <w:r>
                  <w:rPr>
                    <w:noProof/>
                    <w:webHidden/>
                  </w:rPr>
                  <w:fldChar w:fldCharType="separate"/>
                </w:r>
                <w:r>
                  <w:rPr>
                    <w:noProof/>
                    <w:webHidden/>
                  </w:rPr>
                  <w:t>4</w:t>
                </w:r>
                <w:r>
                  <w:rPr>
                    <w:noProof/>
                    <w:webHidden/>
                  </w:rPr>
                  <w:fldChar w:fldCharType="end"/>
                </w:r>
              </w:hyperlink>
            </w:p>
            <w:p w14:paraId="6406FF87" w14:textId="2B1F7C65" w:rsidR="00FC3E00" w:rsidRDefault="00FC3E00">
              <w:pPr>
                <w:pStyle w:val="Turinys1"/>
                <w:rPr>
                  <w:noProof/>
                  <w:kern w:val="2"/>
                  <w:sz w:val="24"/>
                  <w:szCs w:val="24"/>
                  <w14:ligatures w14:val="standardContextual"/>
                </w:rPr>
              </w:pPr>
              <w:hyperlink w:anchor="_Toc241056837" w:history="1">
                <w:r w:rsidRPr="000737AD">
                  <w:rPr>
                    <w:rStyle w:val="Hipersaitas"/>
                    <w:rFonts w:ascii="Times New Roman" w:hAnsi="Times New Roman" w:cs="Times New Roman"/>
                    <w:noProof/>
                  </w:rPr>
                  <w:t>6.</w:t>
                </w:r>
                <w:r>
                  <w:rPr>
                    <w:noProof/>
                    <w:kern w:val="2"/>
                    <w:sz w:val="24"/>
                    <w:szCs w:val="24"/>
                    <w14:ligatures w14:val="standardContextual"/>
                  </w:rPr>
                  <w:tab/>
                </w:r>
                <w:r w:rsidRPr="000737AD">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_Toc241056837 \h </w:instrText>
                </w:r>
                <w:r>
                  <w:rPr>
                    <w:noProof/>
                    <w:webHidden/>
                  </w:rPr>
                </w:r>
                <w:r>
                  <w:rPr>
                    <w:noProof/>
                    <w:webHidden/>
                  </w:rPr>
                  <w:fldChar w:fldCharType="separate"/>
                </w:r>
                <w:r>
                  <w:rPr>
                    <w:noProof/>
                    <w:webHidden/>
                  </w:rPr>
                  <w:t>4</w:t>
                </w:r>
                <w:r>
                  <w:rPr>
                    <w:noProof/>
                    <w:webHidden/>
                  </w:rPr>
                  <w:fldChar w:fldCharType="end"/>
                </w:r>
              </w:hyperlink>
            </w:p>
            <w:p w14:paraId="7B85D686" w14:textId="36208E90" w:rsidR="00FC3E00" w:rsidRDefault="00FC3E00">
              <w:pPr>
                <w:pStyle w:val="Turinys1"/>
                <w:rPr>
                  <w:noProof/>
                  <w:kern w:val="2"/>
                  <w:sz w:val="24"/>
                  <w:szCs w:val="24"/>
                  <w14:ligatures w14:val="standardContextual"/>
                </w:rPr>
              </w:pPr>
              <w:hyperlink w:anchor="_Toc241056838" w:history="1">
                <w:r w:rsidRPr="000737AD">
                  <w:rPr>
                    <w:rStyle w:val="Hipersaitas"/>
                    <w:rFonts w:ascii="Times New Roman" w:hAnsi="Times New Roman" w:cs="Times New Roman"/>
                    <w:noProof/>
                  </w:rPr>
                  <w:t>7.</w:t>
                </w:r>
                <w:r>
                  <w:rPr>
                    <w:noProof/>
                    <w:kern w:val="2"/>
                    <w:sz w:val="24"/>
                    <w:szCs w:val="24"/>
                    <w14:ligatures w14:val="standardContextual"/>
                  </w:rPr>
                  <w:tab/>
                </w:r>
                <w:r w:rsidRPr="000737AD">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_Toc241056838 \h </w:instrText>
                </w:r>
                <w:r>
                  <w:rPr>
                    <w:noProof/>
                    <w:webHidden/>
                  </w:rPr>
                </w:r>
                <w:r>
                  <w:rPr>
                    <w:noProof/>
                    <w:webHidden/>
                  </w:rPr>
                  <w:fldChar w:fldCharType="separate"/>
                </w:r>
                <w:r>
                  <w:rPr>
                    <w:noProof/>
                    <w:webHidden/>
                  </w:rPr>
                  <w:t>6</w:t>
                </w:r>
                <w:r>
                  <w:rPr>
                    <w:noProof/>
                    <w:webHidden/>
                  </w:rPr>
                  <w:fldChar w:fldCharType="end"/>
                </w:r>
              </w:hyperlink>
            </w:p>
            <w:p w14:paraId="5883D5E1" w14:textId="0A853DEB" w:rsidR="00FC3E00" w:rsidRDefault="00FC3E00">
              <w:pPr>
                <w:pStyle w:val="Turinys1"/>
                <w:rPr>
                  <w:noProof/>
                  <w:kern w:val="2"/>
                  <w:sz w:val="24"/>
                  <w:szCs w:val="24"/>
                  <w14:ligatures w14:val="standardContextual"/>
                </w:rPr>
              </w:pPr>
              <w:hyperlink w:anchor="_Toc241056839" w:history="1">
                <w:r w:rsidRPr="000737AD">
                  <w:rPr>
                    <w:rStyle w:val="Hipersaitas"/>
                    <w:rFonts w:ascii="Times New Roman" w:hAnsi="Times New Roman" w:cs="Times New Roman"/>
                    <w:noProof/>
                  </w:rPr>
                  <w:t>8.</w:t>
                </w:r>
                <w:r>
                  <w:rPr>
                    <w:noProof/>
                    <w:kern w:val="2"/>
                    <w:sz w:val="24"/>
                    <w:szCs w:val="24"/>
                    <w14:ligatures w14:val="standardContextual"/>
                  </w:rPr>
                  <w:tab/>
                </w:r>
                <w:r w:rsidRPr="000737AD">
                  <w:rPr>
                    <w:rStyle w:val="Hipersaitas"/>
                    <w:rFonts w:ascii="Times New Roman" w:hAnsi="Times New Roman" w:cs="Times New Roman"/>
                    <w:b/>
                    <w:bCs/>
                    <w:noProof/>
                  </w:rPr>
                  <w:t>Elektroninis aukcionas</w:t>
                </w:r>
                <w:r>
                  <w:rPr>
                    <w:noProof/>
                    <w:webHidden/>
                  </w:rPr>
                  <w:tab/>
                </w:r>
                <w:r>
                  <w:rPr>
                    <w:noProof/>
                    <w:webHidden/>
                  </w:rPr>
                  <w:fldChar w:fldCharType="begin"/>
                </w:r>
                <w:r>
                  <w:rPr>
                    <w:noProof/>
                    <w:webHidden/>
                  </w:rPr>
                  <w:instrText xml:space="preserve"> PAGEREF _Toc241056839 \h </w:instrText>
                </w:r>
                <w:r>
                  <w:rPr>
                    <w:noProof/>
                    <w:webHidden/>
                  </w:rPr>
                </w:r>
                <w:r>
                  <w:rPr>
                    <w:noProof/>
                    <w:webHidden/>
                  </w:rPr>
                  <w:fldChar w:fldCharType="separate"/>
                </w:r>
                <w:r>
                  <w:rPr>
                    <w:noProof/>
                    <w:webHidden/>
                  </w:rPr>
                  <w:t>7</w:t>
                </w:r>
                <w:r>
                  <w:rPr>
                    <w:noProof/>
                    <w:webHidden/>
                  </w:rPr>
                  <w:fldChar w:fldCharType="end"/>
                </w:r>
              </w:hyperlink>
            </w:p>
            <w:p w14:paraId="54B0F4AD" w14:textId="39D51614" w:rsidR="00FC3E00" w:rsidRDefault="00FC3E00">
              <w:pPr>
                <w:pStyle w:val="Turinys1"/>
                <w:rPr>
                  <w:noProof/>
                  <w:kern w:val="2"/>
                  <w:sz w:val="24"/>
                  <w:szCs w:val="24"/>
                  <w14:ligatures w14:val="standardContextual"/>
                </w:rPr>
              </w:pPr>
              <w:hyperlink w:anchor="_Toc241056840" w:history="1">
                <w:r w:rsidRPr="000737AD">
                  <w:rPr>
                    <w:rStyle w:val="Hipersaitas"/>
                    <w:rFonts w:ascii="Times New Roman" w:hAnsi="Times New Roman" w:cs="Times New Roman"/>
                    <w:noProof/>
                  </w:rPr>
                  <w:t>9.</w:t>
                </w:r>
                <w:r>
                  <w:rPr>
                    <w:noProof/>
                    <w:kern w:val="2"/>
                    <w:sz w:val="24"/>
                    <w:szCs w:val="24"/>
                    <w14:ligatures w14:val="standardContextual"/>
                  </w:rPr>
                  <w:tab/>
                </w:r>
                <w:r w:rsidRPr="000737AD">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_Toc241056840 \h </w:instrText>
                </w:r>
                <w:r>
                  <w:rPr>
                    <w:noProof/>
                    <w:webHidden/>
                  </w:rPr>
                </w:r>
                <w:r>
                  <w:rPr>
                    <w:noProof/>
                    <w:webHidden/>
                  </w:rPr>
                  <w:fldChar w:fldCharType="separate"/>
                </w:r>
                <w:r>
                  <w:rPr>
                    <w:noProof/>
                    <w:webHidden/>
                  </w:rPr>
                  <w:t>7</w:t>
                </w:r>
                <w:r>
                  <w:rPr>
                    <w:noProof/>
                    <w:webHidden/>
                  </w:rPr>
                  <w:fldChar w:fldCharType="end"/>
                </w:r>
              </w:hyperlink>
            </w:p>
            <w:p w14:paraId="23A765D2" w14:textId="6A1FA050" w:rsidR="00FC3E00" w:rsidRDefault="00FC3E00">
              <w:pPr>
                <w:pStyle w:val="Turinys1"/>
                <w:rPr>
                  <w:noProof/>
                  <w:kern w:val="2"/>
                  <w:sz w:val="24"/>
                  <w:szCs w:val="24"/>
                  <w14:ligatures w14:val="standardContextual"/>
                </w:rPr>
              </w:pPr>
              <w:hyperlink w:anchor="_Toc241056841" w:history="1">
                <w:r w:rsidRPr="000737AD">
                  <w:rPr>
                    <w:rStyle w:val="Hipersaitas"/>
                    <w:rFonts w:ascii="Times New Roman" w:hAnsi="Times New Roman" w:cs="Times New Roman"/>
                    <w:noProof/>
                  </w:rPr>
                  <w:t>10.</w:t>
                </w:r>
                <w:r>
                  <w:rPr>
                    <w:noProof/>
                    <w:kern w:val="2"/>
                    <w:sz w:val="24"/>
                    <w:szCs w:val="24"/>
                    <w14:ligatures w14:val="standardContextual"/>
                  </w:rPr>
                  <w:tab/>
                </w:r>
                <w:r w:rsidRPr="000737AD">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_Toc241056841 \h </w:instrText>
                </w:r>
                <w:r>
                  <w:rPr>
                    <w:noProof/>
                    <w:webHidden/>
                  </w:rPr>
                </w:r>
                <w:r>
                  <w:rPr>
                    <w:noProof/>
                    <w:webHidden/>
                  </w:rPr>
                  <w:fldChar w:fldCharType="separate"/>
                </w:r>
                <w:r>
                  <w:rPr>
                    <w:noProof/>
                    <w:webHidden/>
                  </w:rPr>
                  <w:t>8</w:t>
                </w:r>
                <w:r>
                  <w:rPr>
                    <w:noProof/>
                    <w:webHidden/>
                  </w:rPr>
                  <w:fldChar w:fldCharType="end"/>
                </w:r>
              </w:hyperlink>
            </w:p>
            <w:p w14:paraId="67F9DC03" w14:textId="2F5B08AD" w:rsidR="00FC3E00" w:rsidRDefault="00FC3E00">
              <w:pPr>
                <w:pStyle w:val="Turinys1"/>
                <w:rPr>
                  <w:noProof/>
                  <w:kern w:val="2"/>
                  <w:sz w:val="24"/>
                  <w:szCs w:val="24"/>
                  <w14:ligatures w14:val="standardContextual"/>
                </w:rPr>
              </w:pPr>
              <w:hyperlink w:anchor="_Toc241056842" w:history="1">
                <w:r w:rsidRPr="000737AD">
                  <w:rPr>
                    <w:rStyle w:val="Hipersaitas"/>
                    <w:rFonts w:ascii="Times New Roman" w:hAnsi="Times New Roman" w:cs="Times New Roman"/>
                    <w:noProof/>
                  </w:rPr>
                  <w:t>11.</w:t>
                </w:r>
                <w:r>
                  <w:rPr>
                    <w:noProof/>
                    <w:kern w:val="2"/>
                    <w:sz w:val="24"/>
                    <w:szCs w:val="24"/>
                    <w14:ligatures w14:val="standardContextual"/>
                  </w:rPr>
                  <w:tab/>
                </w:r>
                <w:r w:rsidRPr="000737AD">
                  <w:rPr>
                    <w:rStyle w:val="Hipersaitas"/>
                    <w:rFonts w:ascii="Times New Roman" w:hAnsi="Times New Roman" w:cs="Times New Roman"/>
                    <w:b/>
                    <w:bCs/>
                    <w:noProof/>
                  </w:rPr>
                  <w:t>Kitos sąlygos</w:t>
                </w:r>
                <w:r>
                  <w:rPr>
                    <w:noProof/>
                    <w:webHidden/>
                  </w:rPr>
                  <w:tab/>
                </w:r>
                <w:r>
                  <w:rPr>
                    <w:noProof/>
                    <w:webHidden/>
                  </w:rPr>
                  <w:fldChar w:fldCharType="begin"/>
                </w:r>
                <w:r>
                  <w:rPr>
                    <w:noProof/>
                    <w:webHidden/>
                  </w:rPr>
                  <w:instrText xml:space="preserve"> PAGEREF _Toc241056842 \h </w:instrText>
                </w:r>
                <w:r>
                  <w:rPr>
                    <w:noProof/>
                    <w:webHidden/>
                  </w:rPr>
                </w:r>
                <w:r>
                  <w:rPr>
                    <w:noProof/>
                    <w:webHidden/>
                  </w:rPr>
                  <w:fldChar w:fldCharType="separate"/>
                </w:r>
                <w:r>
                  <w:rPr>
                    <w:noProof/>
                    <w:webHidden/>
                  </w:rPr>
                  <w:t>8</w:t>
                </w:r>
                <w:r>
                  <w:rPr>
                    <w:noProof/>
                    <w:webHidden/>
                  </w:rPr>
                  <w:fldChar w:fldCharType="end"/>
                </w:r>
              </w:hyperlink>
            </w:p>
            <w:p w14:paraId="777A5E2A" w14:textId="14786DD2" w:rsidR="00FC3E00" w:rsidRDefault="00FC3E00">
              <w:pPr>
                <w:pStyle w:val="Turinys1"/>
                <w:rPr>
                  <w:noProof/>
                  <w:kern w:val="2"/>
                  <w:sz w:val="24"/>
                  <w:szCs w:val="24"/>
                  <w14:ligatures w14:val="standardContextual"/>
                </w:rPr>
              </w:pPr>
              <w:hyperlink w:anchor="_Toc241056843" w:history="1">
                <w:r w:rsidRPr="000737AD">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_Toc241056843 \h </w:instrText>
                </w:r>
                <w:r>
                  <w:rPr>
                    <w:noProof/>
                    <w:webHidden/>
                  </w:rPr>
                </w:r>
                <w:r>
                  <w:rPr>
                    <w:noProof/>
                    <w:webHidden/>
                  </w:rPr>
                  <w:fldChar w:fldCharType="separate"/>
                </w:r>
                <w:r>
                  <w:rPr>
                    <w:noProof/>
                    <w:webHidden/>
                  </w:rPr>
                  <w:t>22</w:t>
                </w:r>
                <w:r>
                  <w:rPr>
                    <w:noProof/>
                    <w:webHidden/>
                  </w:rPr>
                  <w:fldChar w:fldCharType="end"/>
                </w:r>
              </w:hyperlink>
            </w:p>
            <w:p w14:paraId="2C7B73DC" w14:textId="57731B4E" w:rsidR="00FC3E00" w:rsidRDefault="00FC3E00">
              <w:pPr>
                <w:pStyle w:val="Turinys2"/>
                <w:rPr>
                  <w:noProof/>
                  <w:kern w:val="2"/>
                  <w:sz w:val="24"/>
                  <w:szCs w:val="24"/>
                  <w14:ligatures w14:val="standardContextual"/>
                </w:rPr>
              </w:pPr>
              <w:hyperlink w:anchor="_Toc241056844" w:history="1">
                <w:r w:rsidRPr="000737AD">
                  <w:rPr>
                    <w:rStyle w:val="Hipersaitas"/>
                    <w:rFonts w:ascii="Times New Roman" w:eastAsia="Calibri" w:hAnsi="Times New Roman" w:cs="Times New Roman"/>
                    <w:noProof/>
                  </w:rPr>
                  <w:t>Pirkimo sąlygų 2 priedas T</w:t>
                </w:r>
                <w:r w:rsidRPr="000737AD">
                  <w:rPr>
                    <w:rStyle w:val="Hipersaitas"/>
                    <w:rFonts w:ascii="Times New Roman" w:hAnsi="Times New Roman" w:cs="Times New Roman"/>
                    <w:noProof/>
                  </w:rPr>
                  <w:t>echninis projektas</w:t>
                </w:r>
                <w:r>
                  <w:rPr>
                    <w:noProof/>
                    <w:webHidden/>
                  </w:rPr>
                  <w:tab/>
                </w:r>
                <w:r>
                  <w:rPr>
                    <w:noProof/>
                    <w:webHidden/>
                  </w:rPr>
                  <w:fldChar w:fldCharType="begin"/>
                </w:r>
                <w:r>
                  <w:rPr>
                    <w:noProof/>
                    <w:webHidden/>
                  </w:rPr>
                  <w:instrText xml:space="preserve"> PAGEREF _Toc241056844 \h </w:instrText>
                </w:r>
                <w:r>
                  <w:rPr>
                    <w:noProof/>
                    <w:webHidden/>
                  </w:rPr>
                </w:r>
                <w:r>
                  <w:rPr>
                    <w:noProof/>
                    <w:webHidden/>
                  </w:rPr>
                  <w:fldChar w:fldCharType="separate"/>
                </w:r>
                <w:r>
                  <w:rPr>
                    <w:noProof/>
                    <w:webHidden/>
                  </w:rPr>
                  <w:t>25</w:t>
                </w:r>
                <w:r>
                  <w:rPr>
                    <w:noProof/>
                    <w:webHidden/>
                  </w:rPr>
                  <w:fldChar w:fldCharType="end"/>
                </w:r>
              </w:hyperlink>
            </w:p>
            <w:p w14:paraId="1718897A" w14:textId="6102626E" w:rsidR="00FC3E00" w:rsidRDefault="00FC3E00">
              <w:pPr>
                <w:pStyle w:val="Turinys2"/>
                <w:rPr>
                  <w:noProof/>
                  <w:kern w:val="2"/>
                  <w:sz w:val="24"/>
                  <w:szCs w:val="24"/>
                  <w14:ligatures w14:val="standardContextual"/>
                </w:rPr>
              </w:pPr>
              <w:hyperlink w:anchor="_Toc241056845" w:history="1">
                <w:r w:rsidRPr="000737AD">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_Toc241056845 \h </w:instrText>
                </w:r>
                <w:r>
                  <w:rPr>
                    <w:noProof/>
                    <w:webHidden/>
                  </w:rPr>
                </w:r>
                <w:r>
                  <w:rPr>
                    <w:noProof/>
                    <w:webHidden/>
                  </w:rPr>
                  <w:fldChar w:fldCharType="separate"/>
                </w:r>
                <w:r>
                  <w:rPr>
                    <w:noProof/>
                    <w:webHidden/>
                  </w:rPr>
                  <w:t>25</w:t>
                </w:r>
                <w:r>
                  <w:rPr>
                    <w:noProof/>
                    <w:webHidden/>
                  </w:rPr>
                  <w:fldChar w:fldCharType="end"/>
                </w:r>
              </w:hyperlink>
            </w:p>
            <w:p w14:paraId="235EDCE5" w14:textId="5F842546" w:rsidR="00FC3E00" w:rsidRDefault="00FC3E00">
              <w:pPr>
                <w:pStyle w:val="Turinys2"/>
                <w:rPr>
                  <w:noProof/>
                  <w:kern w:val="2"/>
                  <w:sz w:val="24"/>
                  <w:szCs w:val="24"/>
                  <w14:ligatures w14:val="standardContextual"/>
                </w:rPr>
              </w:pPr>
              <w:hyperlink w:anchor="_Toc241056846" w:history="1">
                <w:r w:rsidRPr="000737AD">
                  <w:rPr>
                    <w:rStyle w:val="Hipersaitas"/>
                    <w:rFonts w:ascii="Times New Roman" w:eastAsia="Calibri" w:hAnsi="Times New Roman" w:cs="Times New Roman"/>
                    <w:noProof/>
                  </w:rPr>
                  <w:t>Pirkimo sąlygų 4 priedas „Tiekėjų kvalifikacijos reikalavimai ir aplinkos apsaugos vadybos sistemos standartų reikalavimai“</w:t>
                </w:r>
                <w:r>
                  <w:rPr>
                    <w:noProof/>
                    <w:webHidden/>
                  </w:rPr>
                  <w:tab/>
                </w:r>
                <w:r>
                  <w:rPr>
                    <w:noProof/>
                    <w:webHidden/>
                  </w:rPr>
                  <w:fldChar w:fldCharType="begin"/>
                </w:r>
                <w:r>
                  <w:rPr>
                    <w:noProof/>
                    <w:webHidden/>
                  </w:rPr>
                  <w:instrText xml:space="preserve"> PAGEREF _Toc241056846 \h </w:instrText>
                </w:r>
                <w:r>
                  <w:rPr>
                    <w:noProof/>
                    <w:webHidden/>
                  </w:rPr>
                </w:r>
                <w:r>
                  <w:rPr>
                    <w:noProof/>
                    <w:webHidden/>
                  </w:rPr>
                  <w:fldChar w:fldCharType="separate"/>
                </w:r>
                <w:r>
                  <w:rPr>
                    <w:noProof/>
                    <w:webHidden/>
                  </w:rPr>
                  <w:t>25</w:t>
                </w:r>
                <w:r>
                  <w:rPr>
                    <w:noProof/>
                    <w:webHidden/>
                  </w:rPr>
                  <w:fldChar w:fldCharType="end"/>
                </w:r>
              </w:hyperlink>
            </w:p>
            <w:p w14:paraId="094D134A" w14:textId="15E66A34" w:rsidR="00FC3E00" w:rsidRDefault="00FC3E00">
              <w:pPr>
                <w:pStyle w:val="Turinys2"/>
                <w:rPr>
                  <w:noProof/>
                  <w:kern w:val="2"/>
                  <w:sz w:val="24"/>
                  <w:szCs w:val="24"/>
                  <w14:ligatures w14:val="standardContextual"/>
                </w:rPr>
              </w:pPr>
              <w:hyperlink w:anchor="_Toc241056847" w:history="1">
                <w:r w:rsidRPr="000737AD">
                  <w:rPr>
                    <w:rStyle w:val="Hipersaitas"/>
                    <w:rFonts w:ascii="Times New Roman" w:eastAsia="Calibri" w:hAnsi="Times New Roman" w:cs="Times New Roman"/>
                    <w:noProof/>
                  </w:rPr>
                  <w:t>Pirkimo sąlygų 5 priedas „EBVPD“</w:t>
                </w:r>
                <w:r>
                  <w:rPr>
                    <w:noProof/>
                    <w:webHidden/>
                  </w:rPr>
                  <w:tab/>
                </w:r>
                <w:r>
                  <w:rPr>
                    <w:noProof/>
                    <w:webHidden/>
                  </w:rPr>
                  <w:fldChar w:fldCharType="begin"/>
                </w:r>
                <w:r>
                  <w:rPr>
                    <w:noProof/>
                    <w:webHidden/>
                  </w:rPr>
                  <w:instrText xml:space="preserve"> PAGEREF _Toc241056847 \h </w:instrText>
                </w:r>
                <w:r>
                  <w:rPr>
                    <w:noProof/>
                    <w:webHidden/>
                  </w:rPr>
                </w:r>
                <w:r>
                  <w:rPr>
                    <w:noProof/>
                    <w:webHidden/>
                  </w:rPr>
                  <w:fldChar w:fldCharType="separate"/>
                </w:r>
                <w:r>
                  <w:rPr>
                    <w:noProof/>
                    <w:webHidden/>
                  </w:rPr>
                  <w:t>25</w:t>
                </w:r>
                <w:r>
                  <w:rPr>
                    <w:noProof/>
                    <w:webHidden/>
                  </w:rPr>
                  <w:fldChar w:fldCharType="end"/>
                </w:r>
              </w:hyperlink>
            </w:p>
            <w:p w14:paraId="6CE9A60B" w14:textId="6049695F" w:rsidR="00FC3E00" w:rsidRDefault="00FC3E00">
              <w:pPr>
                <w:pStyle w:val="Turinys2"/>
                <w:rPr>
                  <w:noProof/>
                  <w:kern w:val="2"/>
                  <w:sz w:val="24"/>
                  <w:szCs w:val="24"/>
                  <w14:ligatures w14:val="standardContextual"/>
                </w:rPr>
              </w:pPr>
              <w:hyperlink w:anchor="_Toc241056848" w:history="1">
                <w:r w:rsidRPr="000737AD">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_Toc241056848 \h </w:instrText>
                </w:r>
                <w:r>
                  <w:rPr>
                    <w:noProof/>
                    <w:webHidden/>
                  </w:rPr>
                </w:r>
                <w:r>
                  <w:rPr>
                    <w:noProof/>
                    <w:webHidden/>
                  </w:rPr>
                  <w:fldChar w:fldCharType="separate"/>
                </w:r>
                <w:r>
                  <w:rPr>
                    <w:noProof/>
                    <w:webHidden/>
                  </w:rPr>
                  <w:t>25</w:t>
                </w:r>
                <w:r>
                  <w:rPr>
                    <w:noProof/>
                    <w:webHidden/>
                  </w:rPr>
                  <w:fldChar w:fldCharType="end"/>
                </w:r>
              </w:hyperlink>
            </w:p>
            <w:p w14:paraId="5A93DB9F" w14:textId="1DF5EB01" w:rsidR="00FC3E00" w:rsidRDefault="00FC3E00">
              <w:pPr>
                <w:pStyle w:val="Turinys2"/>
                <w:rPr>
                  <w:noProof/>
                  <w:kern w:val="2"/>
                  <w:sz w:val="24"/>
                  <w:szCs w:val="24"/>
                  <w14:ligatures w14:val="standardContextual"/>
                </w:rPr>
              </w:pPr>
              <w:hyperlink w:anchor="_Toc241056849" w:history="1">
                <w:r w:rsidRPr="000737AD">
                  <w:rPr>
                    <w:rStyle w:val="Hipersaitas"/>
                    <w:rFonts w:ascii="Times New Roman" w:eastAsia="Calibri" w:hAnsi="Times New Roman" w:cs="Times New Roman"/>
                    <w:noProof/>
                  </w:rPr>
                  <w:t>Pirkimo sąlygų 7 priedas „Pasiūlymo priedas“</w:t>
                </w:r>
                <w:r>
                  <w:rPr>
                    <w:noProof/>
                    <w:webHidden/>
                  </w:rPr>
                  <w:tab/>
                </w:r>
                <w:r>
                  <w:rPr>
                    <w:noProof/>
                    <w:webHidden/>
                  </w:rPr>
                  <w:fldChar w:fldCharType="begin"/>
                </w:r>
                <w:r>
                  <w:rPr>
                    <w:noProof/>
                    <w:webHidden/>
                  </w:rPr>
                  <w:instrText xml:space="preserve"> PAGEREF _Toc241056849 \h </w:instrText>
                </w:r>
                <w:r>
                  <w:rPr>
                    <w:noProof/>
                    <w:webHidden/>
                  </w:rPr>
                </w:r>
                <w:r>
                  <w:rPr>
                    <w:noProof/>
                    <w:webHidden/>
                  </w:rPr>
                  <w:fldChar w:fldCharType="separate"/>
                </w:r>
                <w:r>
                  <w:rPr>
                    <w:noProof/>
                    <w:webHidden/>
                  </w:rPr>
                  <w:t>25</w:t>
                </w:r>
                <w:r>
                  <w:rPr>
                    <w:noProof/>
                    <w:webHidden/>
                  </w:rPr>
                  <w:fldChar w:fldCharType="end"/>
                </w:r>
              </w:hyperlink>
            </w:p>
            <w:p w14:paraId="755D44B1" w14:textId="44DB3127" w:rsidR="00FC3E00" w:rsidRDefault="00FC3E00">
              <w:pPr>
                <w:pStyle w:val="Turinys2"/>
                <w:rPr>
                  <w:noProof/>
                  <w:kern w:val="2"/>
                  <w:sz w:val="24"/>
                  <w:szCs w:val="24"/>
                  <w14:ligatures w14:val="standardContextual"/>
                </w:rPr>
              </w:pPr>
              <w:hyperlink w:anchor="_Toc241056850" w:history="1">
                <w:r w:rsidRPr="000737AD">
                  <w:rPr>
                    <w:rStyle w:val="Hipersaitas"/>
                    <w:rFonts w:ascii="Times New Roman" w:eastAsia="Calibri" w:hAnsi="Times New Roman" w:cs="Times New Roman"/>
                    <w:noProof/>
                  </w:rPr>
                  <w:t>Pirkimo sąlygų 8 priedas „Pasiūlymų vertinimo kriterijai ir sąlygos“</w:t>
                </w:r>
                <w:r>
                  <w:rPr>
                    <w:noProof/>
                    <w:webHidden/>
                  </w:rPr>
                  <w:tab/>
                </w:r>
                <w:r>
                  <w:rPr>
                    <w:noProof/>
                    <w:webHidden/>
                  </w:rPr>
                  <w:fldChar w:fldCharType="begin"/>
                </w:r>
                <w:r>
                  <w:rPr>
                    <w:noProof/>
                    <w:webHidden/>
                  </w:rPr>
                  <w:instrText xml:space="preserve"> PAGEREF _Toc241056850 \h </w:instrText>
                </w:r>
                <w:r>
                  <w:rPr>
                    <w:noProof/>
                    <w:webHidden/>
                  </w:rPr>
                </w:r>
                <w:r>
                  <w:rPr>
                    <w:noProof/>
                    <w:webHidden/>
                  </w:rPr>
                  <w:fldChar w:fldCharType="separate"/>
                </w:r>
                <w:r>
                  <w:rPr>
                    <w:noProof/>
                    <w:webHidden/>
                  </w:rPr>
                  <w:t>25</w:t>
                </w:r>
                <w:r>
                  <w:rPr>
                    <w:noProof/>
                    <w:webHidden/>
                  </w:rPr>
                  <w:fldChar w:fldCharType="end"/>
                </w:r>
              </w:hyperlink>
            </w:p>
            <w:p w14:paraId="162123A7" w14:textId="273FDBC8" w:rsidR="00FC3E00" w:rsidRDefault="00FC3E00">
              <w:pPr>
                <w:pStyle w:val="Turinys2"/>
                <w:rPr>
                  <w:noProof/>
                  <w:kern w:val="2"/>
                  <w:sz w:val="24"/>
                  <w:szCs w:val="24"/>
                  <w14:ligatures w14:val="standardContextual"/>
                </w:rPr>
              </w:pPr>
              <w:hyperlink w:anchor="_Toc241056851" w:history="1">
                <w:r w:rsidRPr="000737AD">
                  <w:rPr>
                    <w:rStyle w:val="Hipersaitas"/>
                    <w:rFonts w:ascii="Times New Roman" w:eastAsia="Calibri" w:hAnsi="Times New Roman" w:cs="Times New Roman"/>
                    <w:noProof/>
                  </w:rPr>
                  <w:t>Pirkimo sąlygų 9 priedas „Deklaracija dėl tiekėjo atsakingų asmenų“</w:t>
                </w:r>
                <w:r>
                  <w:rPr>
                    <w:noProof/>
                    <w:webHidden/>
                  </w:rPr>
                  <w:tab/>
                </w:r>
                <w:r>
                  <w:rPr>
                    <w:noProof/>
                    <w:webHidden/>
                  </w:rPr>
                  <w:fldChar w:fldCharType="begin"/>
                </w:r>
                <w:r>
                  <w:rPr>
                    <w:noProof/>
                    <w:webHidden/>
                  </w:rPr>
                  <w:instrText xml:space="preserve"> PAGEREF _Toc241056851 \h </w:instrText>
                </w:r>
                <w:r>
                  <w:rPr>
                    <w:noProof/>
                    <w:webHidden/>
                  </w:rPr>
                </w:r>
                <w:r>
                  <w:rPr>
                    <w:noProof/>
                    <w:webHidden/>
                  </w:rPr>
                  <w:fldChar w:fldCharType="separate"/>
                </w:r>
                <w:r>
                  <w:rPr>
                    <w:noProof/>
                    <w:webHidden/>
                  </w:rPr>
                  <w:t>25</w:t>
                </w:r>
                <w:r>
                  <w:rPr>
                    <w:noProof/>
                    <w:webHidden/>
                  </w:rPr>
                  <w:fldChar w:fldCharType="end"/>
                </w:r>
              </w:hyperlink>
            </w:p>
            <w:p w14:paraId="10618022" w14:textId="2F1C5D47" w:rsidR="00FC3E00" w:rsidRDefault="00FC3E00">
              <w:pPr>
                <w:pStyle w:val="Turinys2"/>
                <w:rPr>
                  <w:noProof/>
                  <w:kern w:val="2"/>
                  <w:sz w:val="24"/>
                  <w:szCs w:val="24"/>
                  <w14:ligatures w14:val="standardContextual"/>
                </w:rPr>
              </w:pPr>
              <w:hyperlink w:anchor="_Toc241056852" w:history="1">
                <w:r w:rsidRPr="000737AD">
                  <w:rPr>
                    <w:rStyle w:val="Hipersaitas"/>
                    <w:rFonts w:ascii="Times New Roman" w:eastAsia="Calibri" w:hAnsi="Times New Roman" w:cs="Times New Roman"/>
                    <w:noProof/>
                  </w:rPr>
                  <w:t>Pirkimo sąlygų 10 priedas „Pavyzdinės pasiūlymo galiojimo užtikrinimo (garantijos ir laidavimo drausimo rašto) formos“</w:t>
                </w:r>
                <w:r>
                  <w:rPr>
                    <w:noProof/>
                    <w:webHidden/>
                  </w:rPr>
                  <w:tab/>
                </w:r>
                <w:r>
                  <w:rPr>
                    <w:noProof/>
                    <w:webHidden/>
                  </w:rPr>
                  <w:fldChar w:fldCharType="begin"/>
                </w:r>
                <w:r>
                  <w:rPr>
                    <w:noProof/>
                    <w:webHidden/>
                  </w:rPr>
                  <w:instrText xml:space="preserve"> PAGEREF _Toc241056852 \h </w:instrText>
                </w:r>
                <w:r>
                  <w:rPr>
                    <w:noProof/>
                    <w:webHidden/>
                  </w:rPr>
                </w:r>
                <w:r>
                  <w:rPr>
                    <w:noProof/>
                    <w:webHidden/>
                  </w:rPr>
                  <w:fldChar w:fldCharType="separate"/>
                </w:r>
                <w:r>
                  <w:rPr>
                    <w:noProof/>
                    <w:webHidden/>
                  </w:rPr>
                  <w:t>26</w:t>
                </w:r>
                <w:r>
                  <w:rPr>
                    <w:noProof/>
                    <w:webHidden/>
                  </w:rPr>
                  <w:fldChar w:fldCharType="end"/>
                </w:r>
              </w:hyperlink>
            </w:p>
            <w:p w14:paraId="077D5040" w14:textId="3C7AB0F1" w:rsidR="00FC3E00" w:rsidRDefault="00FC3E00">
              <w:pPr>
                <w:pStyle w:val="Turinys2"/>
                <w:rPr>
                  <w:noProof/>
                  <w:kern w:val="2"/>
                  <w:sz w:val="24"/>
                  <w:szCs w:val="24"/>
                  <w14:ligatures w14:val="standardContextual"/>
                </w:rPr>
              </w:pPr>
              <w:hyperlink w:anchor="_Toc241056853" w:history="1">
                <w:r w:rsidRPr="000737AD">
                  <w:rPr>
                    <w:rStyle w:val="Hipersaitas"/>
                    <w:rFonts w:ascii="Times New Roman" w:eastAsia="Calibri" w:hAnsi="Times New Roman" w:cs="Times New Roman"/>
                    <w:noProof/>
                  </w:rPr>
                  <w:t>Pirkimo sąlygų 11 priedas „Tiekėjo siūlomo statinio statybos vadovo patirtis“</w:t>
                </w:r>
                <w:r>
                  <w:rPr>
                    <w:noProof/>
                    <w:webHidden/>
                  </w:rPr>
                  <w:tab/>
                </w:r>
                <w:r>
                  <w:rPr>
                    <w:noProof/>
                    <w:webHidden/>
                  </w:rPr>
                  <w:fldChar w:fldCharType="begin"/>
                </w:r>
                <w:r>
                  <w:rPr>
                    <w:noProof/>
                    <w:webHidden/>
                  </w:rPr>
                  <w:instrText xml:space="preserve"> PAGEREF _Toc241056853 \h </w:instrText>
                </w:r>
                <w:r>
                  <w:rPr>
                    <w:noProof/>
                    <w:webHidden/>
                  </w:rPr>
                </w:r>
                <w:r>
                  <w:rPr>
                    <w:noProof/>
                    <w:webHidden/>
                  </w:rPr>
                  <w:fldChar w:fldCharType="separate"/>
                </w:r>
                <w:r>
                  <w:rPr>
                    <w:noProof/>
                    <w:webHidden/>
                  </w:rPr>
                  <w:t>26</w:t>
                </w:r>
                <w:r>
                  <w:rPr>
                    <w:noProof/>
                    <w:webHidden/>
                  </w:rPr>
                  <w:fldChar w:fldCharType="end"/>
                </w:r>
              </w:hyperlink>
            </w:p>
            <w:p w14:paraId="6D7C6E0E" w14:textId="22212A00" w:rsidR="00FC3E00" w:rsidRDefault="00FC3E00">
              <w:pPr>
                <w:pStyle w:val="Turinys2"/>
                <w:rPr>
                  <w:noProof/>
                  <w:kern w:val="2"/>
                  <w:sz w:val="24"/>
                  <w:szCs w:val="24"/>
                  <w14:ligatures w14:val="standardContextual"/>
                </w:rPr>
              </w:pPr>
              <w:hyperlink w:anchor="_Toc241056854" w:history="1">
                <w:r w:rsidRPr="000737AD">
                  <w:rPr>
                    <w:rStyle w:val="Hipersaitas"/>
                    <w:rFonts w:ascii="Times New Roman" w:eastAsia="Calibri" w:hAnsi="Times New Roman" w:cs="Times New Roman"/>
                    <w:noProof/>
                  </w:rPr>
                  <w:t>Pirkimo sąlygų 12 priedas „Specialistų sąrašo forma“</w:t>
                </w:r>
                <w:r>
                  <w:rPr>
                    <w:noProof/>
                    <w:webHidden/>
                  </w:rPr>
                  <w:tab/>
                </w:r>
                <w:r>
                  <w:rPr>
                    <w:noProof/>
                    <w:webHidden/>
                  </w:rPr>
                  <w:fldChar w:fldCharType="begin"/>
                </w:r>
                <w:r>
                  <w:rPr>
                    <w:noProof/>
                    <w:webHidden/>
                  </w:rPr>
                  <w:instrText xml:space="preserve"> PAGEREF _Toc241056854 \h </w:instrText>
                </w:r>
                <w:r>
                  <w:rPr>
                    <w:noProof/>
                    <w:webHidden/>
                  </w:rPr>
                </w:r>
                <w:r>
                  <w:rPr>
                    <w:noProof/>
                    <w:webHidden/>
                  </w:rPr>
                  <w:fldChar w:fldCharType="separate"/>
                </w:r>
                <w:r>
                  <w:rPr>
                    <w:noProof/>
                    <w:webHidden/>
                  </w:rPr>
                  <w:t>26</w:t>
                </w:r>
                <w:r>
                  <w:rPr>
                    <w:noProof/>
                    <w:webHidden/>
                  </w:rPr>
                  <w:fldChar w:fldCharType="end"/>
                </w:r>
              </w:hyperlink>
            </w:p>
            <w:p w14:paraId="599701E0" w14:textId="72623812" w:rsidR="00FC3E00" w:rsidRDefault="00FC3E00">
              <w:pPr>
                <w:pStyle w:val="Turinys2"/>
                <w:rPr>
                  <w:noProof/>
                  <w:kern w:val="2"/>
                  <w:sz w:val="24"/>
                  <w:szCs w:val="24"/>
                  <w14:ligatures w14:val="standardContextual"/>
                </w:rPr>
              </w:pPr>
              <w:hyperlink w:anchor="_Toc241056855" w:history="1">
                <w:r w:rsidRPr="000737AD">
                  <w:rPr>
                    <w:rStyle w:val="Hipersaitas"/>
                    <w:rFonts w:ascii="Times New Roman" w:eastAsia="Calibri" w:hAnsi="Times New Roman" w:cs="Times New Roman"/>
                    <w:noProof/>
                  </w:rPr>
                  <w:t>Pirkimo sąlygų 13 priedas „Atliktų svarbiausių statybos darbų sąrašas“</w:t>
                </w:r>
                <w:r>
                  <w:rPr>
                    <w:noProof/>
                    <w:webHidden/>
                  </w:rPr>
                  <w:tab/>
                </w:r>
                <w:r>
                  <w:rPr>
                    <w:noProof/>
                    <w:webHidden/>
                  </w:rPr>
                  <w:fldChar w:fldCharType="begin"/>
                </w:r>
                <w:r>
                  <w:rPr>
                    <w:noProof/>
                    <w:webHidden/>
                  </w:rPr>
                  <w:instrText xml:space="preserve"> PAGEREF _Toc241056855 \h </w:instrText>
                </w:r>
                <w:r>
                  <w:rPr>
                    <w:noProof/>
                    <w:webHidden/>
                  </w:rPr>
                </w:r>
                <w:r>
                  <w:rPr>
                    <w:noProof/>
                    <w:webHidden/>
                  </w:rPr>
                  <w:fldChar w:fldCharType="separate"/>
                </w:r>
                <w:r>
                  <w:rPr>
                    <w:noProof/>
                    <w:webHidden/>
                  </w:rPr>
                  <w:t>26</w:t>
                </w:r>
                <w:r>
                  <w:rPr>
                    <w:noProof/>
                    <w:webHidden/>
                  </w:rPr>
                  <w:fldChar w:fldCharType="end"/>
                </w:r>
              </w:hyperlink>
            </w:p>
            <w:p w14:paraId="112FD2B5" w14:textId="5EA7EDCE" w:rsidR="00FC3E00" w:rsidRDefault="00FC3E00">
              <w:pPr>
                <w:pStyle w:val="Turinys2"/>
                <w:rPr>
                  <w:noProof/>
                  <w:kern w:val="2"/>
                  <w:sz w:val="24"/>
                  <w:szCs w:val="24"/>
                  <w14:ligatures w14:val="standardContextual"/>
                </w:rPr>
              </w:pPr>
              <w:hyperlink w:anchor="_Toc241056856" w:history="1">
                <w:r w:rsidRPr="000737AD">
                  <w:rPr>
                    <w:rStyle w:val="Hipersaitas"/>
                    <w:rFonts w:ascii="Times New Roman" w:eastAsia="Calibri" w:hAnsi="Times New Roman" w:cs="Times New Roman"/>
                    <w:noProof/>
                  </w:rPr>
                  <w:t>Pirkimo sąlygų 14 priedas „Pirkimo sutarties projektas“</w:t>
                </w:r>
                <w:r>
                  <w:rPr>
                    <w:noProof/>
                    <w:webHidden/>
                  </w:rPr>
                  <w:tab/>
                </w:r>
                <w:r>
                  <w:rPr>
                    <w:noProof/>
                    <w:webHidden/>
                  </w:rPr>
                  <w:fldChar w:fldCharType="begin"/>
                </w:r>
                <w:r>
                  <w:rPr>
                    <w:noProof/>
                    <w:webHidden/>
                  </w:rPr>
                  <w:instrText xml:space="preserve"> PAGEREF _Toc241056856 \h </w:instrText>
                </w:r>
                <w:r>
                  <w:rPr>
                    <w:noProof/>
                    <w:webHidden/>
                  </w:rPr>
                </w:r>
                <w:r>
                  <w:rPr>
                    <w:noProof/>
                    <w:webHidden/>
                  </w:rPr>
                  <w:fldChar w:fldCharType="separate"/>
                </w:r>
                <w:r>
                  <w:rPr>
                    <w:noProof/>
                    <w:webHidden/>
                  </w:rPr>
                  <w:t>26</w:t>
                </w:r>
                <w:r>
                  <w:rPr>
                    <w:noProof/>
                    <w:webHidden/>
                  </w:rPr>
                  <w:fldChar w:fldCharType="end"/>
                </w:r>
              </w:hyperlink>
            </w:p>
            <w:p w14:paraId="72B3258B" w14:textId="1655C995" w:rsidR="00FC3E00" w:rsidRDefault="00FC3E00">
              <w:pPr>
                <w:pStyle w:val="Turinys2"/>
                <w:rPr>
                  <w:noProof/>
                  <w:kern w:val="2"/>
                  <w:sz w:val="24"/>
                  <w:szCs w:val="24"/>
                  <w14:ligatures w14:val="standardContextual"/>
                </w:rPr>
              </w:pPr>
              <w:hyperlink w:anchor="_Toc241056857" w:history="1">
                <w:r w:rsidRPr="000737AD">
                  <w:rPr>
                    <w:rStyle w:val="Hipersaitas"/>
                    <w:rFonts w:ascii="Times New Roman" w:eastAsia="Calibri" w:hAnsi="Times New Roman" w:cs="Times New Roman"/>
                    <w:noProof/>
                  </w:rPr>
                  <w:t>Pirkimo sąlygų 15 priedas „</w:t>
                </w:r>
                <w:r w:rsidRPr="000737AD">
                  <w:rPr>
                    <w:rStyle w:val="Hipersaitas"/>
                    <w:rFonts w:ascii="Times New Roman" w:hAnsi="Times New Roman" w:cs="Times New Roman"/>
                    <w:iCs/>
                    <w:noProof/>
                  </w:rPr>
                  <w:t>Pagalbinė medžiaga. Statybos darbų kiekių žiniaraščiai</w:t>
                </w:r>
                <w:r w:rsidRPr="000737AD">
                  <w:rPr>
                    <w:rStyle w:val="Hipersaitas"/>
                    <w:rFonts w:ascii="Times New Roman" w:eastAsia="Calibri" w:hAnsi="Times New Roman" w:cs="Times New Roman"/>
                    <w:noProof/>
                  </w:rPr>
                  <w:t>“</w:t>
                </w:r>
                <w:r>
                  <w:rPr>
                    <w:noProof/>
                    <w:webHidden/>
                  </w:rPr>
                  <w:tab/>
                </w:r>
                <w:r>
                  <w:rPr>
                    <w:noProof/>
                    <w:webHidden/>
                  </w:rPr>
                  <w:fldChar w:fldCharType="begin"/>
                </w:r>
                <w:r>
                  <w:rPr>
                    <w:noProof/>
                    <w:webHidden/>
                  </w:rPr>
                  <w:instrText xml:space="preserve"> PAGEREF _Toc241056857 \h </w:instrText>
                </w:r>
                <w:r>
                  <w:rPr>
                    <w:noProof/>
                    <w:webHidden/>
                  </w:rPr>
                </w:r>
                <w:r>
                  <w:rPr>
                    <w:noProof/>
                    <w:webHidden/>
                  </w:rPr>
                  <w:fldChar w:fldCharType="separate"/>
                </w:r>
                <w:r>
                  <w:rPr>
                    <w:noProof/>
                    <w:webHidden/>
                  </w:rPr>
                  <w:t>26</w:t>
                </w:r>
                <w:r>
                  <w:rPr>
                    <w:noProof/>
                    <w:webHidden/>
                  </w:rPr>
                  <w:fldChar w:fldCharType="end"/>
                </w:r>
              </w:hyperlink>
            </w:p>
            <w:p w14:paraId="0DDC40AE" w14:textId="5DB443C0" w:rsidR="001C24BC" w:rsidRPr="005F27F5" w:rsidRDefault="001C24BC" w:rsidP="004E4612">
              <w:pPr>
                <w:spacing w:after="120" w:line="20" w:lineRule="atLeast"/>
                <w:contextualSpacing/>
                <w:rPr>
                  <w:rFonts w:ascii="Times New Roman" w:hAnsi="Times New Roman" w:cs="Times New Roman"/>
                  <w:sz w:val="24"/>
                  <w:szCs w:val="24"/>
                </w:rPr>
              </w:pPr>
              <w:r w:rsidRPr="005F27F5">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5F27F5" w:rsidRDefault="00263B34" w:rsidP="00B315DD">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0" w:name="_Toc335201954"/>
      <w:bookmarkStart w:id="1" w:name="_Toc147739116"/>
      <w:bookmarkStart w:id="2" w:name="_Toc241056832"/>
      <w:r w:rsidRPr="005F27F5">
        <w:rPr>
          <w:rFonts w:ascii="Times New Roman" w:hAnsi="Times New Roman" w:cs="Times New Roman"/>
          <w:b/>
          <w:bCs/>
          <w:sz w:val="32"/>
          <w:szCs w:val="32"/>
        </w:rPr>
        <w:lastRenderedPageBreak/>
        <w:t>Bendra informacija</w:t>
      </w:r>
      <w:bookmarkEnd w:id="2"/>
    </w:p>
    <w:p w14:paraId="064D9154" w14:textId="375D10A6" w:rsidR="005B5ED5" w:rsidRPr="00E43495" w:rsidRDefault="00E05E2D" w:rsidP="00E8732C">
      <w:pPr>
        <w:pStyle w:val="Sraopastraipa"/>
        <w:numPr>
          <w:ilvl w:val="1"/>
          <w:numId w:val="1"/>
        </w:numPr>
        <w:spacing w:after="0" w:line="20" w:lineRule="atLeast"/>
        <w:ind w:left="0" w:firstLine="567"/>
        <w:jc w:val="both"/>
        <w:rPr>
          <w:rFonts w:ascii="Times New Roman" w:eastAsia="Calibri" w:hAnsi="Times New Roman" w:cs="Times New Roman"/>
          <w:sz w:val="24"/>
          <w:szCs w:val="24"/>
        </w:rPr>
      </w:pPr>
      <w:r w:rsidRPr="00E43495">
        <w:rPr>
          <w:rFonts w:ascii="Times New Roman" w:hAnsi="Times New Roman" w:cs="Times New Roman"/>
          <w:sz w:val="24"/>
          <w:szCs w:val="24"/>
        </w:rPr>
        <w:t>Perkan</w:t>
      </w:r>
      <w:r w:rsidR="00711467">
        <w:rPr>
          <w:rFonts w:ascii="Times New Roman" w:hAnsi="Times New Roman" w:cs="Times New Roman"/>
          <w:sz w:val="24"/>
          <w:szCs w:val="24"/>
        </w:rPr>
        <w:t>tysis subjektas</w:t>
      </w:r>
      <w:r w:rsidRPr="00E43495">
        <w:rPr>
          <w:rFonts w:ascii="Times New Roman" w:hAnsi="Times New Roman" w:cs="Times New Roman"/>
          <w:sz w:val="24"/>
          <w:szCs w:val="24"/>
        </w:rPr>
        <w:t xml:space="preserve"> – </w:t>
      </w:r>
      <w:r w:rsidR="00711467">
        <w:rPr>
          <w:rFonts w:ascii="Times New Roman" w:hAnsi="Times New Roman" w:cs="Times New Roman"/>
          <w:sz w:val="24"/>
          <w:szCs w:val="24"/>
        </w:rPr>
        <w:t>UAB Kuršėnų vandenys</w:t>
      </w:r>
      <w:r w:rsidR="00E56BA8" w:rsidRPr="00E43495">
        <w:rPr>
          <w:rFonts w:ascii="Times New Roman" w:eastAsia="Calibri" w:hAnsi="Times New Roman" w:cs="Times New Roman"/>
          <w:sz w:val="24"/>
          <w:szCs w:val="24"/>
        </w:rPr>
        <w:t>,</w:t>
      </w:r>
      <w:r w:rsidR="00E56BA8" w:rsidRPr="00E43495">
        <w:rPr>
          <w:rFonts w:ascii="Times New Roman" w:eastAsia="Calibri" w:hAnsi="Times New Roman" w:cs="Times New Roman"/>
          <w:color w:val="00B050"/>
          <w:sz w:val="24"/>
          <w:szCs w:val="24"/>
        </w:rPr>
        <w:t xml:space="preserve"> </w:t>
      </w:r>
      <w:r w:rsidR="00E56BA8" w:rsidRPr="00E43495">
        <w:rPr>
          <w:rFonts w:ascii="Times New Roman" w:eastAsia="Calibri" w:hAnsi="Times New Roman" w:cs="Times New Roman"/>
          <w:sz w:val="24"/>
          <w:szCs w:val="24"/>
        </w:rPr>
        <w:t xml:space="preserve">juridinio asmens kodas </w:t>
      </w:r>
      <w:r w:rsidR="001B6F11" w:rsidRPr="001B6F11">
        <w:rPr>
          <w:rFonts w:ascii="Times New Roman" w:eastAsia="Calibri" w:hAnsi="Times New Roman" w:cs="Times New Roman"/>
          <w:sz w:val="24"/>
          <w:szCs w:val="24"/>
        </w:rPr>
        <w:t>301507301</w:t>
      </w:r>
      <w:r w:rsidR="00E56BA8" w:rsidRPr="00E43495">
        <w:rPr>
          <w:rFonts w:ascii="Times New Roman" w:eastAsia="Calibri" w:hAnsi="Times New Roman" w:cs="Times New Roman"/>
          <w:sz w:val="24"/>
          <w:szCs w:val="24"/>
        </w:rPr>
        <w:t xml:space="preserve">, adresas </w:t>
      </w:r>
      <w:proofErr w:type="spellStart"/>
      <w:r w:rsidR="00711467">
        <w:rPr>
          <w:rFonts w:ascii="Times New Roman" w:eastAsia="Calibri" w:hAnsi="Times New Roman" w:cs="Times New Roman"/>
          <w:sz w:val="24"/>
          <w:szCs w:val="24"/>
        </w:rPr>
        <w:t>Gergždelių</w:t>
      </w:r>
      <w:proofErr w:type="spellEnd"/>
      <w:r w:rsidR="00711467">
        <w:rPr>
          <w:rFonts w:ascii="Times New Roman" w:eastAsia="Calibri" w:hAnsi="Times New Roman" w:cs="Times New Roman"/>
          <w:sz w:val="24"/>
          <w:szCs w:val="24"/>
        </w:rPr>
        <w:t xml:space="preserve"> </w:t>
      </w:r>
      <w:r w:rsidR="00E43495" w:rsidRPr="001B6F11">
        <w:rPr>
          <w:rFonts w:ascii="Times New Roman" w:eastAsia="Calibri" w:hAnsi="Times New Roman" w:cs="Times New Roman"/>
          <w:sz w:val="24"/>
          <w:szCs w:val="24"/>
        </w:rPr>
        <w:t xml:space="preserve">g. </w:t>
      </w:r>
      <w:r w:rsidR="00711467" w:rsidRPr="001B6F11">
        <w:rPr>
          <w:rFonts w:ascii="Times New Roman" w:eastAsia="Calibri" w:hAnsi="Times New Roman" w:cs="Times New Roman"/>
          <w:sz w:val="24"/>
          <w:szCs w:val="24"/>
        </w:rPr>
        <w:t xml:space="preserve">44, </w:t>
      </w:r>
      <w:r w:rsidR="001B6F11" w:rsidRPr="001B6F11">
        <w:rPr>
          <w:rFonts w:ascii="Times New Roman" w:eastAsia="Lucida Sans Unicode" w:hAnsi="Times New Roman"/>
          <w:kern w:val="1"/>
          <w:sz w:val="24"/>
          <w:szCs w:val="24"/>
          <w:lang w:eastAsia="zh-CN" w:bidi="hi-IN"/>
        </w:rPr>
        <w:t>81140</w:t>
      </w:r>
      <w:r w:rsidR="00711467" w:rsidRPr="001B6F11">
        <w:rPr>
          <w:rFonts w:ascii="Times New Roman" w:eastAsia="Calibri" w:hAnsi="Times New Roman" w:cs="Times New Roman"/>
          <w:sz w:val="24"/>
          <w:szCs w:val="24"/>
        </w:rPr>
        <w:t xml:space="preserve"> Kuršėnai,</w:t>
      </w:r>
      <w:r w:rsidR="00E43495" w:rsidRPr="001B6F11">
        <w:rPr>
          <w:rFonts w:ascii="Times New Roman" w:eastAsia="Calibri" w:hAnsi="Times New Roman" w:cs="Times New Roman"/>
          <w:sz w:val="24"/>
          <w:szCs w:val="24"/>
        </w:rPr>
        <w:t xml:space="preserve"> Šiauli</w:t>
      </w:r>
      <w:r w:rsidR="00711467" w:rsidRPr="001B6F11">
        <w:rPr>
          <w:rFonts w:ascii="Times New Roman" w:eastAsia="Calibri" w:hAnsi="Times New Roman" w:cs="Times New Roman"/>
          <w:sz w:val="24"/>
          <w:szCs w:val="24"/>
        </w:rPr>
        <w:t>ų</w:t>
      </w:r>
      <w:r w:rsidR="00711467">
        <w:rPr>
          <w:rFonts w:ascii="Times New Roman" w:eastAsia="Calibri" w:hAnsi="Times New Roman" w:cs="Times New Roman"/>
          <w:sz w:val="24"/>
          <w:szCs w:val="24"/>
        </w:rPr>
        <w:t xml:space="preserve"> r. sav</w:t>
      </w:r>
      <w:r w:rsidR="00E43495" w:rsidRPr="00E43495">
        <w:rPr>
          <w:rFonts w:ascii="Times New Roman" w:eastAsia="Calibri" w:hAnsi="Times New Roman" w:cs="Times New Roman"/>
          <w:sz w:val="24"/>
          <w:szCs w:val="24"/>
        </w:rPr>
        <w:t>.</w:t>
      </w:r>
      <w:r w:rsidR="00E56BA8" w:rsidRPr="00E43495">
        <w:rPr>
          <w:rFonts w:ascii="Times New Roman" w:eastAsia="Calibri" w:hAnsi="Times New Roman" w:cs="Times New Roman"/>
          <w:sz w:val="24"/>
          <w:szCs w:val="24"/>
        </w:rPr>
        <w:t xml:space="preserve"> </w:t>
      </w:r>
      <w:r w:rsidRPr="00E43495">
        <w:rPr>
          <w:rFonts w:ascii="Times New Roman" w:eastAsiaTheme="minorHAnsi" w:hAnsi="Times New Roman" w:cs="Times New Roman"/>
          <w:sz w:val="24"/>
          <w:szCs w:val="24"/>
          <w:lang w:eastAsia="en-US"/>
        </w:rPr>
        <w:t>Perkan</w:t>
      </w:r>
      <w:r w:rsidR="00711467">
        <w:rPr>
          <w:rFonts w:ascii="Times New Roman" w:eastAsiaTheme="minorHAnsi" w:hAnsi="Times New Roman" w:cs="Times New Roman"/>
          <w:sz w:val="24"/>
          <w:szCs w:val="24"/>
          <w:lang w:eastAsia="en-US"/>
        </w:rPr>
        <w:t>tysis subjektas</w:t>
      </w:r>
      <w:r w:rsidRPr="00E43495">
        <w:rPr>
          <w:rFonts w:ascii="Times New Roman" w:eastAsiaTheme="minorHAnsi" w:hAnsi="Times New Roman" w:cs="Times New Roman"/>
          <w:sz w:val="24"/>
          <w:szCs w:val="24"/>
          <w:lang w:eastAsia="en-US"/>
        </w:rPr>
        <w:t xml:space="preserve"> </w:t>
      </w:r>
      <w:r w:rsidR="00711467">
        <w:rPr>
          <w:rFonts w:ascii="Times New Roman" w:eastAsiaTheme="minorHAnsi" w:hAnsi="Times New Roman" w:cs="Times New Roman"/>
          <w:sz w:val="24"/>
          <w:szCs w:val="24"/>
          <w:lang w:eastAsia="en-US"/>
        </w:rPr>
        <w:t>yra</w:t>
      </w:r>
      <w:r w:rsidRPr="00E43495">
        <w:rPr>
          <w:rFonts w:ascii="Times New Roman" w:eastAsiaTheme="minorHAnsi" w:hAnsi="Times New Roman" w:cs="Times New Roman"/>
          <w:sz w:val="24"/>
          <w:szCs w:val="24"/>
          <w:lang w:eastAsia="en-US"/>
        </w:rPr>
        <w:t xml:space="preserve"> PVM mokėtoja</w:t>
      </w:r>
      <w:r w:rsidR="00911A31">
        <w:rPr>
          <w:rFonts w:ascii="Times New Roman" w:eastAsiaTheme="minorHAnsi" w:hAnsi="Times New Roman" w:cs="Times New Roman"/>
          <w:sz w:val="24"/>
          <w:szCs w:val="24"/>
          <w:lang w:eastAsia="en-US"/>
        </w:rPr>
        <w:t>s</w:t>
      </w:r>
      <w:r w:rsidRPr="00E43495">
        <w:rPr>
          <w:rFonts w:ascii="Times New Roman" w:eastAsia="Calibri" w:hAnsi="Times New Roman" w:cs="Times New Roman"/>
          <w:sz w:val="24"/>
          <w:szCs w:val="24"/>
        </w:rPr>
        <w:t>.</w:t>
      </w:r>
    </w:p>
    <w:p w14:paraId="1F6DD110" w14:textId="530CF7D8" w:rsidR="00D45523" w:rsidRPr="00D45523" w:rsidRDefault="00D45523" w:rsidP="00D45523">
      <w:pPr>
        <w:pStyle w:val="Sraopastraipa"/>
        <w:numPr>
          <w:ilvl w:val="1"/>
          <w:numId w:val="1"/>
        </w:numPr>
        <w:spacing w:after="0" w:line="20" w:lineRule="atLeast"/>
        <w:ind w:left="0" w:firstLine="567"/>
        <w:jc w:val="both"/>
        <w:rPr>
          <w:rFonts w:ascii="Times New Roman" w:hAnsi="Times New Roman" w:cs="Times New Roman"/>
          <w:sz w:val="24"/>
          <w:szCs w:val="24"/>
        </w:rPr>
      </w:pPr>
      <w:r w:rsidRPr="00D45523">
        <w:rPr>
          <w:rFonts w:ascii="Times New Roman" w:hAnsi="Times New Roman" w:cs="Times New Roman"/>
          <w:sz w:val="24"/>
          <w:szCs w:val="24"/>
        </w:rPr>
        <w:t xml:space="preserve">Perkantysis subjektas numato </w:t>
      </w:r>
      <w:r w:rsidR="00D0497A">
        <w:rPr>
          <w:rFonts w:ascii="Times New Roman" w:hAnsi="Times New Roman" w:cs="Times New Roman"/>
          <w:sz w:val="24"/>
          <w:szCs w:val="24"/>
        </w:rPr>
        <w:t xml:space="preserve">šiuo pirkimu numatomus įsigyti statybos </w:t>
      </w:r>
      <w:r w:rsidRPr="00D45523">
        <w:rPr>
          <w:rFonts w:ascii="Times New Roman" w:hAnsi="Times New Roman" w:cs="Times New Roman"/>
          <w:sz w:val="24"/>
          <w:szCs w:val="24"/>
        </w:rPr>
        <w:t>rangos darb</w:t>
      </w:r>
      <w:r w:rsidR="00D0497A">
        <w:rPr>
          <w:rFonts w:ascii="Times New Roman" w:hAnsi="Times New Roman" w:cs="Times New Roman"/>
          <w:sz w:val="24"/>
          <w:szCs w:val="24"/>
        </w:rPr>
        <w:t>us</w:t>
      </w:r>
      <w:r w:rsidRPr="00D45523">
        <w:rPr>
          <w:rFonts w:ascii="Times New Roman" w:hAnsi="Times New Roman" w:cs="Times New Roman"/>
          <w:sz w:val="24"/>
          <w:szCs w:val="24"/>
        </w:rPr>
        <w:t xml:space="preserve"> </w:t>
      </w:r>
      <w:r w:rsidR="00D0497A">
        <w:rPr>
          <w:rFonts w:ascii="Times New Roman" w:hAnsi="Times New Roman" w:cs="Times New Roman"/>
          <w:sz w:val="24"/>
          <w:szCs w:val="24"/>
        </w:rPr>
        <w:t xml:space="preserve">vykdyti </w:t>
      </w:r>
      <w:r w:rsidRPr="00D45523">
        <w:rPr>
          <w:rFonts w:ascii="Times New Roman" w:hAnsi="Times New Roman" w:cs="Times New Roman"/>
          <w:sz w:val="24"/>
          <w:szCs w:val="24"/>
        </w:rPr>
        <w:t>taik</w:t>
      </w:r>
      <w:r w:rsidR="00D0497A">
        <w:rPr>
          <w:rFonts w:ascii="Times New Roman" w:hAnsi="Times New Roman" w:cs="Times New Roman"/>
          <w:sz w:val="24"/>
          <w:szCs w:val="24"/>
        </w:rPr>
        <w:t>ant</w:t>
      </w:r>
      <w:r w:rsidRPr="00D45523">
        <w:rPr>
          <w:rFonts w:ascii="Times New Roman" w:hAnsi="Times New Roman" w:cs="Times New Roman"/>
          <w:sz w:val="24"/>
          <w:szCs w:val="24"/>
        </w:rPr>
        <w:t xml:space="preserve"> </w:t>
      </w:r>
      <w:r w:rsidRPr="00D45523">
        <w:rPr>
          <w:rFonts w:ascii="Times New Roman" w:hAnsi="Times New Roman" w:cs="Times New Roman"/>
          <w:b/>
          <w:bCs/>
          <w:sz w:val="24"/>
          <w:szCs w:val="24"/>
        </w:rPr>
        <w:t>FIDIC sutarties sąlygas</w:t>
      </w:r>
      <w:r w:rsidRPr="00D45523">
        <w:rPr>
          <w:rFonts w:ascii="Times New Roman" w:hAnsi="Times New Roman" w:cs="Times New Roman"/>
          <w:sz w:val="24"/>
          <w:szCs w:val="24"/>
        </w:rPr>
        <w:t xml:space="preserve">, kurios yra būtinos siekiant tinkamai suvaldyti projekto techninę, teisinę ir finansinę riziką. </w:t>
      </w:r>
      <w:r w:rsidRPr="00D45523">
        <w:rPr>
          <w:rFonts w:ascii="Times New Roman" w:hAnsi="Times New Roman" w:cs="Times New Roman"/>
          <w:b/>
          <w:bCs/>
          <w:sz w:val="24"/>
          <w:szCs w:val="24"/>
        </w:rPr>
        <w:t>CPO LT kataloge nėra rangos darbų pirkimo grupės, kurioje būtų numatyta galimybė taikyti FIDIC sutarties sąlygas</w:t>
      </w:r>
      <w:r w:rsidRPr="00D45523">
        <w:rPr>
          <w:rFonts w:ascii="Times New Roman" w:hAnsi="Times New Roman" w:cs="Times New Roman"/>
          <w:sz w:val="24"/>
          <w:szCs w:val="24"/>
        </w:rPr>
        <w:t>, todėl perkančioji organizacija negali užtikrinti tinkamų ir projekto specifiką atitinkančių sutarčių sąlygų naudojimo. Dėl šių priežasčių pirkimas negali būti vykdomas per CPO</w:t>
      </w:r>
      <w:r w:rsidR="00D0497A">
        <w:rPr>
          <w:rFonts w:ascii="Times New Roman" w:hAnsi="Times New Roman" w:cs="Times New Roman"/>
          <w:sz w:val="24"/>
          <w:szCs w:val="24"/>
        </w:rPr>
        <w:t xml:space="preserve"> LT</w:t>
      </w:r>
      <w:r w:rsidRPr="00D45523">
        <w:rPr>
          <w:rFonts w:ascii="Times New Roman" w:hAnsi="Times New Roman" w:cs="Times New Roman"/>
          <w:sz w:val="24"/>
          <w:szCs w:val="24"/>
        </w:rPr>
        <w:t xml:space="preserve"> katalogą</w:t>
      </w:r>
      <w:r w:rsidR="00D0497A">
        <w:rPr>
          <w:rFonts w:ascii="Times New Roman" w:hAnsi="Times New Roman" w:cs="Times New Roman"/>
          <w:sz w:val="24"/>
          <w:szCs w:val="24"/>
        </w:rPr>
        <w:t>,</w:t>
      </w:r>
      <w:r w:rsidRPr="00D45523">
        <w:rPr>
          <w:rFonts w:ascii="Times New Roman" w:hAnsi="Times New Roman" w:cs="Times New Roman"/>
          <w:sz w:val="24"/>
          <w:szCs w:val="24"/>
        </w:rPr>
        <w:t xml:space="preserve"> ir turi būti atliktas vykdant </w:t>
      </w:r>
      <w:r w:rsidRPr="00D45523">
        <w:rPr>
          <w:rFonts w:ascii="Times New Roman" w:hAnsi="Times New Roman" w:cs="Times New Roman"/>
          <w:b/>
          <w:bCs/>
          <w:sz w:val="24"/>
          <w:szCs w:val="24"/>
        </w:rPr>
        <w:t>atskirą viešojo pirkimo procedūrą</w:t>
      </w:r>
      <w:r w:rsidRPr="00D45523">
        <w:rPr>
          <w:rFonts w:ascii="Times New Roman" w:hAnsi="Times New Roman" w:cs="Times New Roman"/>
          <w:sz w:val="24"/>
          <w:szCs w:val="24"/>
        </w:rPr>
        <w:t xml:space="preserve"> vadovaujantis </w:t>
      </w:r>
      <w:r w:rsidR="00D0497A">
        <w:rPr>
          <w:rFonts w:ascii="Times New Roman" w:hAnsi="Times New Roman" w:cs="Times New Roman"/>
          <w:sz w:val="24"/>
          <w:szCs w:val="24"/>
        </w:rPr>
        <w:t>Lietuvos Respublikos p</w:t>
      </w:r>
      <w:r w:rsidR="00D0497A" w:rsidRPr="006E0BC1">
        <w:rPr>
          <w:rFonts w:ascii="Times New Roman" w:eastAsia="Calibri" w:hAnsi="Times New Roman" w:cs="Times New Roman"/>
          <w:sz w:val="24"/>
          <w:szCs w:val="24"/>
        </w:rPr>
        <w:t>irkimų, atliekamų vandentvarkos, energetikos, transporto ar pašto paslaugų srities perkančiųjų subjektų, įstatym</w:t>
      </w:r>
      <w:r w:rsidR="00D0497A">
        <w:rPr>
          <w:rFonts w:ascii="Times New Roman" w:eastAsia="Calibri" w:hAnsi="Times New Roman" w:cs="Times New Roman"/>
          <w:sz w:val="24"/>
          <w:szCs w:val="24"/>
        </w:rPr>
        <w:t>u</w:t>
      </w:r>
      <w:r w:rsidR="00D0497A">
        <w:rPr>
          <w:rFonts w:ascii="Times New Roman" w:hAnsi="Times New Roman" w:cs="Times New Roman"/>
          <w:sz w:val="24"/>
          <w:szCs w:val="24"/>
        </w:rPr>
        <w:t xml:space="preserve"> (toliau – PĮ)</w:t>
      </w:r>
      <w:r w:rsidRPr="00D45523">
        <w:rPr>
          <w:rFonts w:ascii="Times New Roman" w:hAnsi="Times New Roman" w:cs="Times New Roman"/>
          <w:sz w:val="24"/>
          <w:szCs w:val="24"/>
        </w:rPr>
        <w:t>.</w:t>
      </w:r>
    </w:p>
    <w:p w14:paraId="09035C6B" w14:textId="76F71413" w:rsidR="0037691C" w:rsidRPr="00E43495" w:rsidRDefault="00765BE5"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911A31">
        <w:rPr>
          <w:rFonts w:ascii="Times New Roman" w:hAnsi="Times New Roman" w:cs="Times New Roman"/>
          <w:color w:val="000000" w:themeColor="text1"/>
          <w:sz w:val="24"/>
          <w:szCs w:val="24"/>
        </w:rPr>
        <w:t>Perkantysis subjektas</w:t>
      </w:r>
      <w:r w:rsidR="00E43495" w:rsidRPr="00E43495">
        <w:rPr>
          <w:rFonts w:ascii="Times New Roman" w:eastAsia="Times New Roman" w:hAnsi="Times New Roman" w:cs="Times New Roman"/>
          <w:sz w:val="24"/>
          <w:szCs w:val="24"/>
        </w:rPr>
        <w:t xml:space="preserve"> nerezervuoja teisės dalyvauti pirkime.</w:t>
      </w:r>
    </w:p>
    <w:p w14:paraId="573233DF" w14:textId="379AF007" w:rsidR="00E32C8E" w:rsidRPr="00E43495" w:rsidRDefault="00E32C8E"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43495">
        <w:rPr>
          <w:rFonts w:ascii="Times New Roman" w:hAnsi="Times New Roman" w:cs="Times New Roman"/>
          <w:sz w:val="24"/>
          <w:szCs w:val="24"/>
        </w:rPr>
        <w:t xml:space="preserve">Stebėtojai dalyvauti </w:t>
      </w:r>
      <w:r w:rsidR="008A3C98" w:rsidRPr="00E43495">
        <w:rPr>
          <w:rFonts w:ascii="Times New Roman" w:hAnsi="Times New Roman" w:cs="Times New Roman"/>
          <w:sz w:val="24"/>
          <w:szCs w:val="24"/>
        </w:rPr>
        <w:t>K</w:t>
      </w:r>
      <w:r w:rsidRPr="00E43495">
        <w:rPr>
          <w:rFonts w:ascii="Times New Roman" w:hAnsi="Times New Roman" w:cs="Times New Roman"/>
          <w:sz w:val="24"/>
          <w:szCs w:val="24"/>
        </w:rPr>
        <w:t>omisijos posėdžiuose nėra kviečiami.</w:t>
      </w:r>
    </w:p>
    <w:p w14:paraId="39603E6D" w14:textId="24B49672" w:rsidR="005E62F0" w:rsidRPr="00E26CF2" w:rsidRDefault="00E26CF2"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26CF2">
        <w:rPr>
          <w:rFonts w:ascii="Times New Roman" w:hAnsi="Times New Roman" w:cs="Times New Roman"/>
          <w:sz w:val="24"/>
          <w:szCs w:val="24"/>
        </w:rPr>
        <w:t xml:space="preserve">Atliekamas žaliasis pirkimas. Pirkimas vykdomas vadovaujantis </w:t>
      </w:r>
      <w:hyperlink r:id="rId11" w:history="1">
        <w:r w:rsidRPr="00E26CF2">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E26CF2">
        <w:rPr>
          <w:rFonts w:ascii="Times New Roman" w:hAnsi="Times New Roman" w:cs="Times New Roman"/>
          <w:sz w:val="24"/>
          <w:szCs w:val="24"/>
        </w:rPr>
        <w:t xml:space="preserve">“ 4.1 punktu. Aplinkos apaugos kriterijai nustatyti </w:t>
      </w:r>
      <w:r w:rsidR="006276B6">
        <w:rPr>
          <w:rFonts w:ascii="Times New Roman" w:hAnsi="Times New Roman" w:cs="Times New Roman"/>
          <w:sz w:val="24"/>
          <w:szCs w:val="24"/>
        </w:rPr>
        <w:t>S</w:t>
      </w:r>
      <w:r w:rsidRPr="00E26CF2">
        <w:rPr>
          <w:rFonts w:ascii="Times New Roman" w:hAnsi="Times New Roman" w:cs="Times New Roman"/>
          <w:sz w:val="24"/>
          <w:szCs w:val="24"/>
        </w:rPr>
        <w:t xml:space="preserve">pecialiųjų pirkimo sąlygų </w:t>
      </w:r>
      <w:r w:rsidRPr="009C39B5">
        <w:rPr>
          <w:rFonts w:ascii="Times New Roman" w:hAnsi="Times New Roman" w:cs="Times New Roman"/>
          <w:sz w:val="24"/>
          <w:szCs w:val="24"/>
        </w:rPr>
        <w:t>4 priede „</w:t>
      </w:r>
      <w:r w:rsidRPr="00E26CF2">
        <w:rPr>
          <w:rFonts w:ascii="Times New Roman" w:hAnsi="Times New Roman" w:cs="Times New Roman"/>
          <w:sz w:val="24"/>
          <w:szCs w:val="24"/>
        </w:rPr>
        <w:t>Tiekėjų kvalifikacijos reikalavimai ir reikalaujami aplinkos apsaugos vadybos sistemų standartai</w:t>
      </w:r>
      <w:r w:rsidR="00905217" w:rsidRPr="00E26CF2">
        <w:rPr>
          <w:rFonts w:ascii="Times New Roman" w:hAnsi="Times New Roman" w:cs="Times New Roman"/>
          <w:sz w:val="24"/>
          <w:szCs w:val="24"/>
        </w:rPr>
        <w:t>“</w:t>
      </w:r>
      <w:r w:rsidR="003A502A" w:rsidRPr="00E26CF2">
        <w:rPr>
          <w:rFonts w:ascii="Times New Roman" w:hAnsi="Times New Roman" w:cs="Times New Roman"/>
          <w:color w:val="00B050"/>
          <w:sz w:val="24"/>
          <w:szCs w:val="24"/>
        </w:rPr>
        <w:t>.</w:t>
      </w:r>
    </w:p>
    <w:p w14:paraId="2413C02D" w14:textId="30A2AA9E" w:rsidR="00E32C8E" w:rsidRPr="00E43495" w:rsidRDefault="00E32C8E"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43495">
        <w:rPr>
          <w:rFonts w:ascii="Times New Roman" w:hAnsi="Times New Roman" w:cs="Times New Roman"/>
          <w:sz w:val="24"/>
          <w:szCs w:val="24"/>
        </w:rPr>
        <w:t xml:space="preserve">Išankstinis skelbimas apie </w:t>
      </w:r>
      <w:r w:rsidR="007A68AD" w:rsidRPr="00E43495">
        <w:rPr>
          <w:rFonts w:ascii="Times New Roman" w:hAnsi="Times New Roman" w:cs="Times New Roman"/>
          <w:sz w:val="24"/>
          <w:szCs w:val="24"/>
        </w:rPr>
        <w:t>p</w:t>
      </w:r>
      <w:r w:rsidRPr="00E43495">
        <w:rPr>
          <w:rFonts w:ascii="Times New Roman" w:hAnsi="Times New Roman" w:cs="Times New Roman"/>
          <w:sz w:val="24"/>
          <w:szCs w:val="24"/>
        </w:rPr>
        <w:t>irkimą nebuvo paskelbtas.</w:t>
      </w:r>
    </w:p>
    <w:p w14:paraId="72EF28E7" w14:textId="04C06988" w:rsidR="00AF1430" w:rsidRPr="00E43495" w:rsidRDefault="00015FC9"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43495">
        <w:rPr>
          <w:rFonts w:ascii="Times New Roman" w:hAnsi="Times New Roman" w:cs="Times New Roman"/>
          <w:sz w:val="24"/>
          <w:szCs w:val="24"/>
        </w:rPr>
        <w:t>P</w:t>
      </w:r>
      <w:r w:rsidR="00E32C8E" w:rsidRPr="00E43495">
        <w:rPr>
          <w:rFonts w:ascii="Times New Roman" w:hAnsi="Times New Roman" w:cs="Times New Roman"/>
          <w:sz w:val="24"/>
          <w:szCs w:val="24"/>
        </w:rPr>
        <w:t xml:space="preserve">irkime </w:t>
      </w:r>
      <w:r w:rsidR="00765BE5">
        <w:rPr>
          <w:rFonts w:ascii="Times New Roman" w:hAnsi="Times New Roman" w:cs="Times New Roman"/>
          <w:sz w:val="24"/>
          <w:szCs w:val="24"/>
        </w:rPr>
        <w:t>Perkantysis subjektas</w:t>
      </w:r>
      <w:r w:rsidR="00E32C8E" w:rsidRPr="00E43495">
        <w:rPr>
          <w:rFonts w:ascii="Times New Roman" w:hAnsi="Times New Roman" w:cs="Times New Roman"/>
          <w:sz w:val="24"/>
          <w:szCs w:val="24"/>
        </w:rPr>
        <w:t xml:space="preserve"> nenumato skelbti pranešimo dėl savanoriško </w:t>
      </w:r>
      <w:proofErr w:type="spellStart"/>
      <w:r w:rsidR="00E32C8E" w:rsidRPr="00E43495">
        <w:rPr>
          <w:rFonts w:ascii="Times New Roman" w:hAnsi="Times New Roman" w:cs="Times New Roman"/>
          <w:sz w:val="24"/>
          <w:szCs w:val="24"/>
        </w:rPr>
        <w:t>ex</w:t>
      </w:r>
      <w:proofErr w:type="spellEnd"/>
      <w:r w:rsidR="00E32C8E" w:rsidRPr="00E43495">
        <w:rPr>
          <w:rFonts w:ascii="Times New Roman" w:hAnsi="Times New Roman" w:cs="Times New Roman"/>
          <w:sz w:val="24"/>
          <w:szCs w:val="24"/>
        </w:rPr>
        <w:t xml:space="preserve"> ante skaidrumo.</w:t>
      </w:r>
    </w:p>
    <w:p w14:paraId="278EA4A0" w14:textId="572C6BD2" w:rsidR="00AF1430" w:rsidRPr="00E43495" w:rsidRDefault="007466F8"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43495">
        <w:rPr>
          <w:rFonts w:ascii="Times New Roman" w:hAnsi="Times New Roman" w:cs="Times New Roman"/>
          <w:sz w:val="24"/>
          <w:szCs w:val="24"/>
        </w:rPr>
        <w:t>Pirkime neleidžia</w:t>
      </w:r>
      <w:r w:rsidR="00216820" w:rsidRPr="00E43495">
        <w:rPr>
          <w:rFonts w:ascii="Times New Roman" w:hAnsi="Times New Roman" w:cs="Times New Roman"/>
          <w:sz w:val="24"/>
          <w:szCs w:val="24"/>
        </w:rPr>
        <w:t>ma</w:t>
      </w:r>
      <w:r w:rsidRPr="00E43495">
        <w:rPr>
          <w:rFonts w:ascii="Times New Roman" w:hAnsi="Times New Roman" w:cs="Times New Roman"/>
          <w:sz w:val="24"/>
          <w:szCs w:val="24"/>
        </w:rPr>
        <w:t xml:space="preserve"> pateikti alternatyvių </w:t>
      </w:r>
      <w:r w:rsidR="00D27E76" w:rsidRPr="00E43495">
        <w:rPr>
          <w:rFonts w:ascii="Times New Roman" w:hAnsi="Times New Roman" w:cs="Times New Roman"/>
          <w:sz w:val="24"/>
          <w:szCs w:val="24"/>
        </w:rPr>
        <w:t>p</w:t>
      </w:r>
      <w:r w:rsidRPr="00E43495">
        <w:rPr>
          <w:rFonts w:ascii="Times New Roman" w:hAnsi="Times New Roman" w:cs="Times New Roman"/>
          <w:sz w:val="24"/>
          <w:szCs w:val="24"/>
        </w:rPr>
        <w:t>asiūlymų.</w:t>
      </w:r>
    </w:p>
    <w:p w14:paraId="0C002F05" w14:textId="68A15AD1" w:rsidR="00E32C8E" w:rsidRPr="00E43495" w:rsidRDefault="00E32C8E" w:rsidP="00E43495">
      <w:pPr>
        <w:pStyle w:val="Sraopastraipa"/>
        <w:numPr>
          <w:ilvl w:val="1"/>
          <w:numId w:val="1"/>
        </w:numPr>
        <w:spacing w:after="0" w:line="20" w:lineRule="atLeast"/>
        <w:ind w:left="0" w:firstLine="567"/>
        <w:jc w:val="both"/>
        <w:rPr>
          <w:rFonts w:ascii="Times New Roman" w:hAnsi="Times New Roman" w:cs="Times New Roman"/>
          <w:sz w:val="24"/>
          <w:szCs w:val="24"/>
        </w:rPr>
      </w:pPr>
      <w:r w:rsidRPr="00E43495">
        <w:rPr>
          <w:rFonts w:ascii="Times New Roman" w:hAnsi="Times New Roman" w:cs="Times New Roman"/>
          <w:sz w:val="24"/>
          <w:szCs w:val="24"/>
        </w:rPr>
        <w:t>Bendrosios</w:t>
      </w:r>
      <w:r w:rsidRPr="00E43495">
        <w:rPr>
          <w:rFonts w:ascii="Times New Roman" w:eastAsia="Arial" w:hAnsi="Times New Roman" w:cs="Times New Roman"/>
          <w:color w:val="333333"/>
          <w:sz w:val="24"/>
          <w:szCs w:val="24"/>
        </w:rPr>
        <w:t xml:space="preserve"> </w:t>
      </w:r>
      <w:r w:rsidR="007E5F55" w:rsidRPr="00E43495">
        <w:rPr>
          <w:rFonts w:ascii="Times New Roman" w:eastAsia="Arial" w:hAnsi="Times New Roman" w:cs="Times New Roman"/>
          <w:color w:val="333333"/>
          <w:sz w:val="24"/>
          <w:szCs w:val="24"/>
        </w:rPr>
        <w:t xml:space="preserve">pirkimo </w:t>
      </w:r>
      <w:r w:rsidRPr="00E43495">
        <w:rPr>
          <w:rFonts w:ascii="Times New Roman" w:eastAsia="Arial" w:hAnsi="Times New Roman" w:cs="Times New Roman"/>
          <w:color w:val="333333"/>
          <w:sz w:val="24"/>
          <w:szCs w:val="24"/>
        </w:rPr>
        <w:t>sąlygos yra neatskiriama ši</w:t>
      </w:r>
      <w:r w:rsidR="00C07F25" w:rsidRPr="00E43495">
        <w:rPr>
          <w:rFonts w:ascii="Times New Roman" w:eastAsia="Arial" w:hAnsi="Times New Roman" w:cs="Times New Roman"/>
          <w:color w:val="333333"/>
          <w:sz w:val="24"/>
          <w:szCs w:val="24"/>
        </w:rPr>
        <w:t>ų</w:t>
      </w:r>
      <w:r w:rsidRPr="00E43495">
        <w:rPr>
          <w:rFonts w:ascii="Times New Roman" w:eastAsia="Arial" w:hAnsi="Times New Roman" w:cs="Times New Roman"/>
          <w:color w:val="333333"/>
          <w:sz w:val="24"/>
          <w:szCs w:val="24"/>
        </w:rPr>
        <w:t xml:space="preserve"> </w:t>
      </w:r>
      <w:r w:rsidR="00F4541C" w:rsidRPr="00E43495">
        <w:rPr>
          <w:rFonts w:ascii="Times New Roman" w:eastAsia="Arial" w:hAnsi="Times New Roman" w:cs="Times New Roman"/>
          <w:color w:val="333333"/>
          <w:sz w:val="24"/>
          <w:szCs w:val="24"/>
        </w:rPr>
        <w:t>p</w:t>
      </w:r>
      <w:r w:rsidRPr="00E43495">
        <w:rPr>
          <w:rFonts w:ascii="Times New Roman" w:eastAsia="Arial" w:hAnsi="Times New Roman" w:cs="Times New Roman"/>
          <w:color w:val="333333"/>
          <w:sz w:val="24"/>
          <w:szCs w:val="24"/>
        </w:rPr>
        <w:t>irkimo sąlygų dalis.</w:t>
      </w:r>
    </w:p>
    <w:p w14:paraId="5DEDEBC7" w14:textId="3F4FC06C" w:rsidR="00B41C66" w:rsidRPr="00302A5B" w:rsidRDefault="00B41C66" w:rsidP="00B315DD">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3" w:name="_Ref39426332"/>
      <w:bookmarkStart w:id="4" w:name="_Ref39426338"/>
      <w:bookmarkStart w:id="5" w:name="_Toc241056833"/>
      <w:bookmarkEnd w:id="0"/>
      <w:r w:rsidRPr="00302A5B">
        <w:rPr>
          <w:rFonts w:ascii="Times New Roman" w:hAnsi="Times New Roman" w:cs="Times New Roman"/>
          <w:b/>
          <w:bCs/>
          <w:sz w:val="32"/>
          <w:szCs w:val="32"/>
        </w:rPr>
        <w:t>Pirkimo objektas</w:t>
      </w:r>
      <w:bookmarkEnd w:id="3"/>
      <w:bookmarkEnd w:id="4"/>
      <w:bookmarkEnd w:id="5"/>
    </w:p>
    <w:p w14:paraId="0B7B0A50" w14:textId="6F9D05F9" w:rsidR="00B41C66" w:rsidRPr="009929BD" w:rsidRDefault="00765BE5" w:rsidP="009929BD">
      <w:pPr>
        <w:pStyle w:val="Betarp"/>
        <w:numPr>
          <w:ilvl w:val="1"/>
          <w:numId w:val="1"/>
        </w:numPr>
        <w:ind w:left="0" w:firstLine="709"/>
        <w:jc w:val="both"/>
        <w:rPr>
          <w:rFonts w:ascii="Times New Roman" w:hAnsi="Times New Roman" w:cs="Times New Roman"/>
          <w:sz w:val="24"/>
          <w:szCs w:val="24"/>
        </w:rPr>
      </w:pPr>
      <w:r w:rsidRPr="009929BD">
        <w:rPr>
          <w:rFonts w:ascii="Times New Roman" w:hAnsi="Times New Roman" w:cs="Times New Roman"/>
          <w:sz w:val="24"/>
          <w:szCs w:val="24"/>
        </w:rPr>
        <w:t>Perkantysis</w:t>
      </w:r>
      <w:r w:rsidRPr="009929BD">
        <w:rPr>
          <w:rFonts w:ascii="Times New Roman" w:eastAsia="Calibri" w:hAnsi="Times New Roman" w:cs="Times New Roman"/>
          <w:sz w:val="24"/>
          <w:szCs w:val="24"/>
        </w:rPr>
        <w:t xml:space="preserve"> subjektas</w:t>
      </w:r>
      <w:r w:rsidR="00B41C66" w:rsidRPr="009929BD">
        <w:rPr>
          <w:rFonts w:ascii="Times New Roman" w:eastAsia="Calibri" w:hAnsi="Times New Roman" w:cs="Times New Roman"/>
          <w:sz w:val="24"/>
          <w:szCs w:val="24"/>
        </w:rPr>
        <w:t xml:space="preserve"> numato įsigyti</w:t>
      </w:r>
      <w:r w:rsidR="004B0896" w:rsidRPr="009929BD">
        <w:rPr>
          <w:rFonts w:ascii="Times New Roman" w:eastAsia="Calibri" w:hAnsi="Times New Roman" w:cs="Times New Roman"/>
          <w:sz w:val="24"/>
          <w:szCs w:val="24"/>
        </w:rPr>
        <w:t xml:space="preserve"> v</w:t>
      </w:r>
      <w:r w:rsidR="004B0896" w:rsidRPr="009929BD">
        <w:rPr>
          <w:rFonts w:ascii="Times New Roman" w:hAnsi="Times New Roman" w:cs="Times New Roman"/>
          <w:sz w:val="24"/>
          <w:szCs w:val="24"/>
        </w:rPr>
        <w:t xml:space="preserve">andentiekio ir nuotekų tinklų Gruzdžių g., Ringuvos g., </w:t>
      </w:r>
      <w:proofErr w:type="spellStart"/>
      <w:r w:rsidR="004B0896" w:rsidRPr="009929BD">
        <w:rPr>
          <w:rFonts w:ascii="Times New Roman" w:hAnsi="Times New Roman" w:cs="Times New Roman"/>
          <w:sz w:val="24"/>
          <w:szCs w:val="24"/>
        </w:rPr>
        <w:t>Luponių</w:t>
      </w:r>
      <w:proofErr w:type="spellEnd"/>
      <w:r w:rsidR="004B0896" w:rsidRPr="009929BD">
        <w:rPr>
          <w:rFonts w:ascii="Times New Roman" w:hAnsi="Times New Roman" w:cs="Times New Roman"/>
          <w:sz w:val="24"/>
          <w:szCs w:val="24"/>
        </w:rPr>
        <w:t xml:space="preserve"> g., Ryto g., Aušros g., Gėlių g., Vilties g., Švendrės g. ir Ramybės g. Kužių miestelyje, Šiaulių r. sav., statybos </w:t>
      </w:r>
      <w:r w:rsidR="00711467" w:rsidRPr="009929BD">
        <w:rPr>
          <w:rFonts w:ascii="Times New Roman" w:eastAsia="Calibri" w:hAnsi="Times New Roman" w:cs="Times New Roman"/>
          <w:sz w:val="24"/>
          <w:szCs w:val="24"/>
        </w:rPr>
        <w:t>darbus</w:t>
      </w:r>
      <w:r w:rsidR="00714FC9" w:rsidRPr="009929BD">
        <w:rPr>
          <w:rFonts w:ascii="Times New Roman" w:eastAsia="Calibri" w:hAnsi="Times New Roman" w:cs="Times New Roman"/>
          <w:sz w:val="24"/>
          <w:szCs w:val="24"/>
        </w:rPr>
        <w:t>.</w:t>
      </w:r>
      <w:r w:rsidR="00B41C66" w:rsidRPr="009929BD">
        <w:rPr>
          <w:rFonts w:ascii="Times New Roman" w:hAnsi="Times New Roman" w:cs="Times New Roman"/>
          <w:sz w:val="24"/>
          <w:szCs w:val="24"/>
        </w:rPr>
        <w:t xml:space="preserve"> Reikalavimai </w:t>
      </w:r>
      <w:r w:rsidR="001B6F11" w:rsidRPr="009929BD">
        <w:rPr>
          <w:rFonts w:ascii="Times New Roman" w:hAnsi="Times New Roman" w:cs="Times New Roman"/>
          <w:sz w:val="24"/>
          <w:szCs w:val="24"/>
        </w:rPr>
        <w:t xml:space="preserve">šiems darbams yra nurodyti </w:t>
      </w:r>
      <w:r w:rsidR="006276B6">
        <w:rPr>
          <w:rFonts w:ascii="Times New Roman" w:hAnsi="Times New Roman" w:cs="Times New Roman"/>
          <w:sz w:val="24"/>
          <w:szCs w:val="24"/>
        </w:rPr>
        <w:t>Speciali</w:t>
      </w:r>
      <w:r w:rsidR="00444CAF" w:rsidRPr="009929BD">
        <w:rPr>
          <w:rFonts w:ascii="Times New Roman" w:hAnsi="Times New Roman" w:cs="Times New Roman"/>
          <w:sz w:val="24"/>
          <w:szCs w:val="24"/>
        </w:rPr>
        <w:t xml:space="preserve">ųjų </w:t>
      </w:r>
      <w:r w:rsidR="00CE7209" w:rsidRPr="009929BD">
        <w:rPr>
          <w:rFonts w:ascii="Times New Roman" w:hAnsi="Times New Roman" w:cs="Times New Roman"/>
          <w:sz w:val="24"/>
          <w:szCs w:val="24"/>
        </w:rPr>
        <w:t xml:space="preserve">pirkimo </w:t>
      </w:r>
      <w:r w:rsidR="00444CAF" w:rsidRPr="009C39B5">
        <w:rPr>
          <w:rFonts w:ascii="Times New Roman" w:hAnsi="Times New Roman" w:cs="Times New Roman"/>
          <w:sz w:val="24"/>
          <w:szCs w:val="24"/>
        </w:rPr>
        <w:t xml:space="preserve">sąlygų </w:t>
      </w:r>
      <w:r w:rsidR="00252A5B" w:rsidRPr="009C39B5">
        <w:rPr>
          <w:rFonts w:ascii="Times New Roman" w:hAnsi="Times New Roman" w:cs="Times New Roman"/>
          <w:sz w:val="24"/>
          <w:szCs w:val="24"/>
        </w:rPr>
        <w:t xml:space="preserve">2 priede </w:t>
      </w:r>
      <w:r w:rsidR="00C823E5" w:rsidRPr="009C39B5">
        <w:rPr>
          <w:rFonts w:ascii="Times New Roman" w:hAnsi="Times New Roman" w:cs="Times New Roman"/>
          <w:sz w:val="24"/>
          <w:szCs w:val="24"/>
        </w:rPr>
        <w:t>pateikiamame</w:t>
      </w:r>
      <w:r w:rsidR="00C823E5" w:rsidRPr="009929BD">
        <w:rPr>
          <w:rFonts w:ascii="Times New Roman" w:hAnsi="Times New Roman" w:cs="Times New Roman"/>
          <w:sz w:val="24"/>
          <w:szCs w:val="24"/>
        </w:rPr>
        <w:t xml:space="preserve"> techniniame projekte </w:t>
      </w:r>
      <w:r w:rsidR="00252A5B" w:rsidRPr="009929BD">
        <w:rPr>
          <w:rFonts w:ascii="Times New Roman" w:hAnsi="Times New Roman" w:cs="Times New Roman"/>
          <w:sz w:val="24"/>
          <w:szCs w:val="24"/>
        </w:rPr>
        <w:t>„</w:t>
      </w:r>
      <w:r w:rsidR="004B0896" w:rsidRPr="009929BD">
        <w:rPr>
          <w:rFonts w:ascii="Times New Roman" w:hAnsi="Times New Roman" w:cs="Times New Roman"/>
          <w:sz w:val="24"/>
          <w:szCs w:val="24"/>
        </w:rPr>
        <w:t xml:space="preserve">Vandentiekio ir nuotekų tinklų Gruzdžių g., Ringuvos g., </w:t>
      </w:r>
      <w:proofErr w:type="spellStart"/>
      <w:r w:rsidR="004B0896" w:rsidRPr="009929BD">
        <w:rPr>
          <w:rFonts w:ascii="Times New Roman" w:hAnsi="Times New Roman" w:cs="Times New Roman"/>
          <w:sz w:val="24"/>
          <w:szCs w:val="24"/>
        </w:rPr>
        <w:t>Luponių</w:t>
      </w:r>
      <w:proofErr w:type="spellEnd"/>
      <w:r w:rsidR="004B0896" w:rsidRPr="009929BD">
        <w:rPr>
          <w:rFonts w:ascii="Times New Roman" w:hAnsi="Times New Roman" w:cs="Times New Roman"/>
          <w:sz w:val="24"/>
          <w:szCs w:val="24"/>
        </w:rPr>
        <w:t xml:space="preserve"> g., Ryto g., Aušros g., Gėlių g., Vilties g., Švendrės g. ir Ramybės g. Kužių mstl., Šiaulių r. sav. statybos </w:t>
      </w:r>
      <w:r w:rsidR="00C823E5" w:rsidRPr="009929BD">
        <w:rPr>
          <w:rFonts w:ascii="Times New Roman" w:hAnsi="Times New Roman" w:cs="Times New Roman"/>
          <w:sz w:val="24"/>
          <w:szCs w:val="24"/>
        </w:rPr>
        <w:t>projektas</w:t>
      </w:r>
      <w:r w:rsidR="00252A5B" w:rsidRPr="009929BD">
        <w:rPr>
          <w:rFonts w:ascii="Times New Roman" w:hAnsi="Times New Roman" w:cs="Times New Roman"/>
          <w:sz w:val="24"/>
          <w:szCs w:val="24"/>
        </w:rPr>
        <w:t>“</w:t>
      </w:r>
      <w:r w:rsidR="00C823E5" w:rsidRPr="009929BD">
        <w:rPr>
          <w:rFonts w:ascii="Times New Roman" w:hAnsi="Times New Roman" w:cs="Times New Roman"/>
          <w:sz w:val="24"/>
          <w:szCs w:val="24"/>
        </w:rPr>
        <w:t xml:space="preserve"> Nr. </w:t>
      </w:r>
      <w:r w:rsidR="004B0896" w:rsidRPr="009929BD">
        <w:rPr>
          <w:rFonts w:ascii="Times New Roman" w:hAnsi="Times New Roman" w:cs="Times New Roman"/>
          <w:sz w:val="24"/>
          <w:szCs w:val="24"/>
        </w:rPr>
        <w:t>VP1-135/2024-TP</w:t>
      </w:r>
      <w:r w:rsidR="009929BD" w:rsidRPr="009929BD">
        <w:rPr>
          <w:rFonts w:ascii="Times New Roman" w:hAnsi="Times New Roman" w:cs="Times New Roman"/>
          <w:sz w:val="24"/>
          <w:szCs w:val="24"/>
        </w:rPr>
        <w:t xml:space="preserve"> (toliau – Techninis projektas)</w:t>
      </w:r>
      <w:r w:rsidR="009929BD">
        <w:rPr>
          <w:rFonts w:ascii="Times New Roman" w:hAnsi="Times New Roman" w:cs="Times New Roman"/>
          <w:sz w:val="24"/>
          <w:szCs w:val="24"/>
        </w:rPr>
        <w:t>.</w:t>
      </w:r>
    </w:p>
    <w:p w14:paraId="2F1DF3CE" w14:textId="69EF0BAD" w:rsidR="0081157C" w:rsidRPr="00EE2A49" w:rsidRDefault="0081157C" w:rsidP="00711467">
      <w:pPr>
        <w:pStyle w:val="Betarp"/>
        <w:numPr>
          <w:ilvl w:val="1"/>
          <w:numId w:val="1"/>
        </w:numPr>
        <w:ind w:left="0" w:firstLine="709"/>
        <w:jc w:val="both"/>
        <w:rPr>
          <w:rFonts w:ascii="Times New Roman" w:hAnsi="Times New Roman" w:cs="Times New Roman"/>
          <w:sz w:val="24"/>
          <w:szCs w:val="24"/>
        </w:rPr>
      </w:pPr>
      <w:r w:rsidRPr="0081157C">
        <w:rPr>
          <w:rFonts w:ascii="Times New Roman" w:hAnsi="Times New Roman" w:cs="Times New Roman"/>
          <w:sz w:val="24"/>
          <w:szCs w:val="24"/>
        </w:rPr>
        <w:t xml:space="preserve">Tiekėjas, su kuriuo bus sudaryta pirkimo sutartis, vadovaudamasis </w:t>
      </w:r>
      <w:r w:rsidR="006732C7">
        <w:rPr>
          <w:rFonts w:ascii="Times New Roman" w:hAnsi="Times New Roman" w:cs="Times New Roman"/>
          <w:sz w:val="24"/>
          <w:szCs w:val="24"/>
        </w:rPr>
        <w:t xml:space="preserve">šių </w:t>
      </w:r>
      <w:r w:rsidR="006276B6">
        <w:rPr>
          <w:rFonts w:ascii="Times New Roman" w:hAnsi="Times New Roman" w:cs="Times New Roman"/>
          <w:sz w:val="24"/>
          <w:szCs w:val="24"/>
        </w:rPr>
        <w:t>Speciali</w:t>
      </w:r>
      <w:r w:rsidR="006732C7">
        <w:rPr>
          <w:rFonts w:ascii="Times New Roman" w:hAnsi="Times New Roman" w:cs="Times New Roman"/>
          <w:sz w:val="24"/>
          <w:szCs w:val="24"/>
        </w:rPr>
        <w:t xml:space="preserve">ųjų pirkimo </w:t>
      </w:r>
      <w:r w:rsidR="006732C7" w:rsidRPr="009929BD">
        <w:rPr>
          <w:rFonts w:ascii="Times New Roman" w:hAnsi="Times New Roman" w:cs="Times New Roman"/>
          <w:sz w:val="24"/>
          <w:szCs w:val="24"/>
        </w:rPr>
        <w:t>sąlygų 2.</w:t>
      </w:r>
      <w:r w:rsidR="004922CF" w:rsidRPr="009929BD">
        <w:rPr>
          <w:rFonts w:ascii="Times New Roman" w:hAnsi="Times New Roman" w:cs="Times New Roman"/>
          <w:sz w:val="24"/>
          <w:szCs w:val="24"/>
        </w:rPr>
        <w:t>1 punkte nurodyt</w:t>
      </w:r>
      <w:r w:rsidR="009929BD" w:rsidRPr="009929BD">
        <w:rPr>
          <w:rFonts w:ascii="Times New Roman" w:hAnsi="Times New Roman" w:cs="Times New Roman"/>
          <w:sz w:val="24"/>
          <w:szCs w:val="24"/>
        </w:rPr>
        <w:t>o</w:t>
      </w:r>
      <w:r w:rsidR="004922CF" w:rsidRPr="009929BD">
        <w:rPr>
          <w:rFonts w:ascii="Times New Roman" w:hAnsi="Times New Roman" w:cs="Times New Roman"/>
          <w:sz w:val="24"/>
          <w:szCs w:val="24"/>
        </w:rPr>
        <w:t xml:space="preserve"> </w:t>
      </w:r>
      <w:r w:rsidR="009929BD" w:rsidRPr="009929BD">
        <w:rPr>
          <w:rFonts w:ascii="Times New Roman" w:hAnsi="Times New Roman" w:cs="Times New Roman"/>
          <w:sz w:val="24"/>
          <w:szCs w:val="24"/>
        </w:rPr>
        <w:t>T</w:t>
      </w:r>
      <w:r w:rsidRPr="009929BD">
        <w:rPr>
          <w:rFonts w:ascii="Times New Roman" w:hAnsi="Times New Roman" w:cs="Times New Roman"/>
          <w:sz w:val="24"/>
          <w:szCs w:val="24"/>
        </w:rPr>
        <w:t>echnini</w:t>
      </w:r>
      <w:r w:rsidR="009929BD" w:rsidRPr="009929BD">
        <w:rPr>
          <w:rFonts w:ascii="Times New Roman" w:hAnsi="Times New Roman" w:cs="Times New Roman"/>
          <w:sz w:val="24"/>
          <w:szCs w:val="24"/>
        </w:rPr>
        <w:t>o</w:t>
      </w:r>
      <w:r w:rsidRPr="009929BD">
        <w:rPr>
          <w:rFonts w:ascii="Times New Roman" w:hAnsi="Times New Roman" w:cs="Times New Roman"/>
          <w:sz w:val="24"/>
          <w:szCs w:val="24"/>
        </w:rPr>
        <w:t xml:space="preserve"> projekt</w:t>
      </w:r>
      <w:r w:rsidR="009929BD" w:rsidRPr="009929BD">
        <w:rPr>
          <w:rFonts w:ascii="Times New Roman" w:hAnsi="Times New Roman" w:cs="Times New Roman"/>
          <w:sz w:val="24"/>
          <w:szCs w:val="24"/>
        </w:rPr>
        <w:t>o</w:t>
      </w:r>
      <w:r w:rsidR="004922CF" w:rsidRPr="009929BD">
        <w:rPr>
          <w:rFonts w:ascii="Times New Roman" w:hAnsi="Times New Roman" w:cs="Times New Roman"/>
          <w:sz w:val="24"/>
          <w:szCs w:val="24"/>
        </w:rPr>
        <w:t xml:space="preserve"> </w:t>
      </w:r>
      <w:r w:rsidRPr="009929BD">
        <w:rPr>
          <w:rFonts w:ascii="Times New Roman" w:hAnsi="Times New Roman" w:cs="Times New Roman"/>
          <w:sz w:val="24"/>
          <w:szCs w:val="24"/>
        </w:rPr>
        <w:t>sprendiniais privalės parengti darbo projekt</w:t>
      </w:r>
      <w:r w:rsidR="009929BD" w:rsidRPr="009929BD">
        <w:rPr>
          <w:rFonts w:ascii="Times New Roman" w:hAnsi="Times New Roman" w:cs="Times New Roman"/>
          <w:sz w:val="24"/>
          <w:szCs w:val="24"/>
        </w:rPr>
        <w:t>ą</w:t>
      </w:r>
      <w:r w:rsidRPr="009929BD">
        <w:rPr>
          <w:rFonts w:ascii="Times New Roman" w:hAnsi="Times New Roman" w:cs="Times New Roman"/>
          <w:sz w:val="24"/>
          <w:szCs w:val="24"/>
        </w:rPr>
        <w:t xml:space="preserve"> ir atlikti Technini</w:t>
      </w:r>
      <w:r w:rsidR="009929BD" w:rsidRPr="009929BD">
        <w:rPr>
          <w:rFonts w:ascii="Times New Roman" w:hAnsi="Times New Roman" w:cs="Times New Roman"/>
          <w:sz w:val="24"/>
          <w:szCs w:val="24"/>
        </w:rPr>
        <w:t xml:space="preserve">ame </w:t>
      </w:r>
      <w:r w:rsidRPr="009929BD">
        <w:rPr>
          <w:rFonts w:ascii="Times New Roman" w:hAnsi="Times New Roman" w:cs="Times New Roman"/>
          <w:sz w:val="24"/>
          <w:szCs w:val="24"/>
        </w:rPr>
        <w:t>projekt</w:t>
      </w:r>
      <w:r w:rsidR="009929BD" w:rsidRPr="009929BD">
        <w:rPr>
          <w:rFonts w:ascii="Times New Roman" w:hAnsi="Times New Roman" w:cs="Times New Roman"/>
          <w:sz w:val="24"/>
          <w:szCs w:val="24"/>
        </w:rPr>
        <w:t>e</w:t>
      </w:r>
      <w:r w:rsidRPr="009929BD">
        <w:rPr>
          <w:rFonts w:ascii="Times New Roman" w:hAnsi="Times New Roman" w:cs="Times New Roman"/>
          <w:sz w:val="24"/>
          <w:szCs w:val="24"/>
        </w:rPr>
        <w:t xml:space="preserve"> suprojektuotus </w:t>
      </w:r>
      <w:r w:rsidR="004922CF" w:rsidRPr="009929BD">
        <w:rPr>
          <w:rFonts w:ascii="Times New Roman" w:hAnsi="Times New Roman" w:cs="Times New Roman"/>
          <w:sz w:val="24"/>
          <w:szCs w:val="24"/>
        </w:rPr>
        <w:t>statybos d</w:t>
      </w:r>
      <w:r w:rsidR="005470A6" w:rsidRPr="009929BD">
        <w:rPr>
          <w:rFonts w:ascii="Times New Roman" w:hAnsi="Times New Roman" w:cs="Times New Roman"/>
          <w:sz w:val="24"/>
          <w:szCs w:val="24"/>
        </w:rPr>
        <w:t>arbus</w:t>
      </w:r>
      <w:r w:rsidR="004922CF" w:rsidRPr="009929BD">
        <w:rPr>
          <w:rFonts w:ascii="Times New Roman" w:hAnsi="Times New Roman" w:cs="Times New Roman"/>
          <w:sz w:val="24"/>
          <w:szCs w:val="24"/>
        </w:rPr>
        <w:t>, įren</w:t>
      </w:r>
      <w:r w:rsidR="00FE70CB" w:rsidRPr="009929BD">
        <w:rPr>
          <w:rFonts w:ascii="Times New Roman" w:hAnsi="Times New Roman" w:cs="Times New Roman"/>
          <w:sz w:val="24"/>
          <w:szCs w:val="24"/>
        </w:rPr>
        <w:t>g</w:t>
      </w:r>
      <w:r w:rsidR="004922CF" w:rsidRPr="009929BD">
        <w:rPr>
          <w:rFonts w:ascii="Times New Roman" w:hAnsi="Times New Roman" w:cs="Times New Roman"/>
          <w:sz w:val="24"/>
          <w:szCs w:val="24"/>
        </w:rPr>
        <w:t>ti</w:t>
      </w:r>
      <w:r w:rsidRPr="009929BD">
        <w:rPr>
          <w:rFonts w:ascii="Times New Roman" w:hAnsi="Times New Roman" w:cs="Times New Roman"/>
          <w:sz w:val="24"/>
          <w:szCs w:val="24"/>
        </w:rPr>
        <w:t xml:space="preserve"> </w:t>
      </w:r>
      <w:r w:rsidR="009929BD" w:rsidRPr="009929BD">
        <w:rPr>
          <w:rFonts w:ascii="Times New Roman" w:hAnsi="Times New Roman" w:cs="Times New Roman"/>
          <w:sz w:val="24"/>
          <w:szCs w:val="24"/>
        </w:rPr>
        <w:t xml:space="preserve">šių </w:t>
      </w:r>
      <w:r w:rsidR="006276B6">
        <w:rPr>
          <w:rFonts w:ascii="Times New Roman" w:hAnsi="Times New Roman" w:cs="Times New Roman"/>
          <w:sz w:val="24"/>
          <w:szCs w:val="24"/>
        </w:rPr>
        <w:t>Speciali</w:t>
      </w:r>
      <w:r w:rsidR="009929BD" w:rsidRPr="009929BD">
        <w:rPr>
          <w:rFonts w:ascii="Times New Roman" w:hAnsi="Times New Roman" w:cs="Times New Roman"/>
          <w:sz w:val="24"/>
          <w:szCs w:val="24"/>
        </w:rPr>
        <w:t>ųjų pirkimo sąlygų 2.5 punkte nurodytą P</w:t>
      </w:r>
      <w:r w:rsidR="00872475" w:rsidRPr="009929BD">
        <w:rPr>
          <w:rFonts w:ascii="Times New Roman" w:hAnsi="Times New Roman" w:cs="Times New Roman"/>
          <w:sz w:val="24"/>
          <w:szCs w:val="24"/>
        </w:rPr>
        <w:t xml:space="preserve">rojekto </w:t>
      </w:r>
      <w:r w:rsidR="0055328A" w:rsidRPr="009929BD">
        <w:rPr>
          <w:rFonts w:ascii="Times New Roman" w:hAnsi="Times New Roman" w:cs="Times New Roman"/>
          <w:sz w:val="24"/>
          <w:szCs w:val="24"/>
        </w:rPr>
        <w:t>n</w:t>
      </w:r>
      <w:r w:rsidR="00872475" w:rsidRPr="009929BD">
        <w:rPr>
          <w:rFonts w:ascii="Times New Roman" w:hAnsi="Times New Roman" w:cs="Times New Roman"/>
          <w:sz w:val="24"/>
          <w:szCs w:val="24"/>
        </w:rPr>
        <w:t>uolatin</w:t>
      </w:r>
      <w:r w:rsidR="00AB722C" w:rsidRPr="009929BD">
        <w:rPr>
          <w:rFonts w:ascii="Times New Roman" w:hAnsi="Times New Roman" w:cs="Times New Roman"/>
          <w:sz w:val="24"/>
          <w:szCs w:val="24"/>
        </w:rPr>
        <w:t>į</w:t>
      </w:r>
      <w:r w:rsidR="00872475" w:rsidRPr="009929BD">
        <w:rPr>
          <w:rFonts w:ascii="Times New Roman" w:hAnsi="Times New Roman" w:cs="Times New Roman"/>
          <w:sz w:val="24"/>
          <w:szCs w:val="24"/>
        </w:rPr>
        <w:t xml:space="preserve"> informacin</w:t>
      </w:r>
      <w:r w:rsidR="00AB722C" w:rsidRPr="009929BD">
        <w:rPr>
          <w:rFonts w:ascii="Times New Roman" w:hAnsi="Times New Roman" w:cs="Times New Roman"/>
          <w:sz w:val="24"/>
          <w:szCs w:val="24"/>
        </w:rPr>
        <w:t>į</w:t>
      </w:r>
      <w:r w:rsidR="00872475" w:rsidRPr="009929BD">
        <w:rPr>
          <w:rFonts w:ascii="Times New Roman" w:hAnsi="Times New Roman" w:cs="Times New Roman"/>
          <w:sz w:val="24"/>
          <w:szCs w:val="24"/>
        </w:rPr>
        <w:t xml:space="preserve"> stend</w:t>
      </w:r>
      <w:r w:rsidR="00AB722C" w:rsidRPr="009929BD">
        <w:rPr>
          <w:rFonts w:ascii="Times New Roman" w:hAnsi="Times New Roman" w:cs="Times New Roman"/>
          <w:sz w:val="24"/>
          <w:szCs w:val="24"/>
        </w:rPr>
        <w:t>ą</w:t>
      </w:r>
      <w:r w:rsidR="00872475" w:rsidRPr="009929BD">
        <w:rPr>
          <w:rFonts w:ascii="Times New Roman" w:hAnsi="Times New Roman" w:cs="Times New Roman"/>
          <w:sz w:val="24"/>
          <w:szCs w:val="24"/>
        </w:rPr>
        <w:t>,</w:t>
      </w:r>
      <w:r w:rsidR="00872475">
        <w:rPr>
          <w:rFonts w:ascii="Times New Roman" w:hAnsi="Times New Roman" w:cs="Times New Roman"/>
          <w:sz w:val="24"/>
          <w:szCs w:val="24"/>
        </w:rPr>
        <w:t xml:space="preserve"> </w:t>
      </w:r>
      <w:r w:rsidR="00FE70CB">
        <w:rPr>
          <w:rFonts w:ascii="Times New Roman" w:hAnsi="Times New Roman" w:cs="Times New Roman"/>
          <w:sz w:val="24"/>
          <w:szCs w:val="24"/>
        </w:rPr>
        <w:t xml:space="preserve">atlikti </w:t>
      </w:r>
      <w:r w:rsidRPr="0081157C">
        <w:rPr>
          <w:rFonts w:ascii="Times New Roman" w:hAnsi="Times New Roman" w:cs="Times New Roman"/>
          <w:sz w:val="24"/>
          <w:szCs w:val="24"/>
        </w:rPr>
        <w:t>vis</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reikaling</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prisijungim</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prie inžinerinių tinklų, </w:t>
      </w:r>
      <w:r w:rsidR="00AB722C">
        <w:rPr>
          <w:rFonts w:ascii="Times New Roman" w:hAnsi="Times New Roman" w:cs="Times New Roman"/>
          <w:sz w:val="24"/>
          <w:szCs w:val="24"/>
        </w:rPr>
        <w:t xml:space="preserve">gauti </w:t>
      </w:r>
      <w:r w:rsidRPr="0081157C">
        <w:rPr>
          <w:rFonts w:ascii="Times New Roman" w:hAnsi="Times New Roman" w:cs="Times New Roman"/>
          <w:sz w:val="24"/>
          <w:szCs w:val="24"/>
        </w:rPr>
        <w:t>vis</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reikaling</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leidim</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w:t>
      </w:r>
      <w:r w:rsidR="00AB722C">
        <w:rPr>
          <w:rFonts w:ascii="Times New Roman" w:hAnsi="Times New Roman" w:cs="Times New Roman"/>
          <w:sz w:val="24"/>
          <w:szCs w:val="24"/>
        </w:rPr>
        <w:t xml:space="preserve">parengti </w:t>
      </w:r>
      <w:r w:rsidR="00872475">
        <w:rPr>
          <w:rFonts w:ascii="Times New Roman" w:hAnsi="Times New Roman" w:cs="Times New Roman"/>
          <w:sz w:val="24"/>
          <w:szCs w:val="24"/>
        </w:rPr>
        <w:t>geodezin</w:t>
      </w:r>
      <w:r w:rsidR="00AB722C">
        <w:rPr>
          <w:rFonts w:ascii="Times New Roman" w:hAnsi="Times New Roman" w:cs="Times New Roman"/>
          <w:sz w:val="24"/>
          <w:szCs w:val="24"/>
        </w:rPr>
        <w:t>es</w:t>
      </w:r>
      <w:r w:rsidR="00872475">
        <w:rPr>
          <w:rFonts w:ascii="Times New Roman" w:hAnsi="Times New Roman" w:cs="Times New Roman"/>
          <w:sz w:val="24"/>
          <w:szCs w:val="24"/>
        </w:rPr>
        <w:t xml:space="preserve"> išpildom</w:t>
      </w:r>
      <w:r w:rsidR="00AB722C">
        <w:rPr>
          <w:rFonts w:ascii="Times New Roman" w:hAnsi="Times New Roman" w:cs="Times New Roman"/>
          <w:sz w:val="24"/>
          <w:szCs w:val="24"/>
        </w:rPr>
        <w:t xml:space="preserve">ąsias </w:t>
      </w:r>
      <w:r w:rsidR="00872475">
        <w:rPr>
          <w:rFonts w:ascii="Times New Roman" w:hAnsi="Times New Roman" w:cs="Times New Roman"/>
          <w:sz w:val="24"/>
          <w:szCs w:val="24"/>
        </w:rPr>
        <w:t>nuotrauk</w:t>
      </w:r>
      <w:r w:rsidR="00AB722C">
        <w:rPr>
          <w:rFonts w:ascii="Times New Roman" w:hAnsi="Times New Roman" w:cs="Times New Roman"/>
          <w:sz w:val="24"/>
          <w:szCs w:val="24"/>
        </w:rPr>
        <w:t>as</w:t>
      </w:r>
      <w:r w:rsidR="00872475">
        <w:rPr>
          <w:rFonts w:ascii="Times New Roman" w:hAnsi="Times New Roman" w:cs="Times New Roman"/>
          <w:sz w:val="24"/>
          <w:szCs w:val="24"/>
        </w:rPr>
        <w:t xml:space="preserve">, </w:t>
      </w:r>
      <w:r w:rsidR="00AB722C">
        <w:rPr>
          <w:rFonts w:ascii="Times New Roman" w:hAnsi="Times New Roman" w:cs="Times New Roman"/>
          <w:sz w:val="24"/>
          <w:szCs w:val="24"/>
        </w:rPr>
        <w:t xml:space="preserve">atlikti įrengtų inžinerinių tinklų </w:t>
      </w:r>
      <w:r w:rsidR="00872475">
        <w:rPr>
          <w:rFonts w:ascii="Times New Roman" w:hAnsi="Times New Roman" w:cs="Times New Roman"/>
          <w:sz w:val="24"/>
          <w:szCs w:val="24"/>
        </w:rPr>
        <w:t>kadastrini</w:t>
      </w:r>
      <w:r w:rsidR="00AB722C">
        <w:rPr>
          <w:rFonts w:ascii="Times New Roman" w:hAnsi="Times New Roman" w:cs="Times New Roman"/>
          <w:sz w:val="24"/>
          <w:szCs w:val="24"/>
        </w:rPr>
        <w:t>us</w:t>
      </w:r>
      <w:r w:rsidR="00872475">
        <w:rPr>
          <w:rFonts w:ascii="Times New Roman" w:hAnsi="Times New Roman" w:cs="Times New Roman"/>
          <w:sz w:val="24"/>
          <w:szCs w:val="24"/>
        </w:rPr>
        <w:t xml:space="preserve"> matavim</w:t>
      </w:r>
      <w:r w:rsidR="00AB722C">
        <w:rPr>
          <w:rFonts w:ascii="Times New Roman" w:hAnsi="Times New Roman" w:cs="Times New Roman"/>
          <w:sz w:val="24"/>
          <w:szCs w:val="24"/>
        </w:rPr>
        <w:t>us</w:t>
      </w:r>
      <w:r w:rsidR="00872475">
        <w:rPr>
          <w:rFonts w:ascii="Times New Roman" w:hAnsi="Times New Roman" w:cs="Times New Roman"/>
          <w:sz w:val="24"/>
          <w:szCs w:val="24"/>
        </w:rPr>
        <w:t xml:space="preserve">, </w:t>
      </w:r>
      <w:r w:rsidR="00AB722C">
        <w:rPr>
          <w:rFonts w:ascii="Times New Roman" w:hAnsi="Times New Roman" w:cs="Times New Roman"/>
          <w:sz w:val="24"/>
          <w:szCs w:val="24"/>
        </w:rPr>
        <w:t xml:space="preserve">parengti </w:t>
      </w:r>
      <w:r w:rsidR="00872475">
        <w:rPr>
          <w:rFonts w:ascii="Times New Roman" w:hAnsi="Times New Roman" w:cs="Times New Roman"/>
          <w:sz w:val="24"/>
          <w:szCs w:val="24"/>
        </w:rPr>
        <w:t>kadastrinių matavimų byl</w:t>
      </w:r>
      <w:r w:rsidR="00AB722C">
        <w:rPr>
          <w:rFonts w:ascii="Times New Roman" w:hAnsi="Times New Roman" w:cs="Times New Roman"/>
          <w:sz w:val="24"/>
          <w:szCs w:val="24"/>
        </w:rPr>
        <w:t xml:space="preserve">as ir atlikti </w:t>
      </w:r>
      <w:r w:rsidR="00872475">
        <w:rPr>
          <w:rFonts w:ascii="Times New Roman" w:hAnsi="Times New Roman" w:cs="Times New Roman"/>
          <w:sz w:val="24"/>
          <w:szCs w:val="24"/>
        </w:rPr>
        <w:t>patikr</w:t>
      </w:r>
      <w:r w:rsidR="00AB722C">
        <w:rPr>
          <w:rFonts w:ascii="Times New Roman" w:hAnsi="Times New Roman" w:cs="Times New Roman"/>
          <w:sz w:val="24"/>
          <w:szCs w:val="24"/>
        </w:rPr>
        <w:t>ą</w:t>
      </w:r>
      <w:r w:rsidR="00872475">
        <w:rPr>
          <w:rFonts w:ascii="Times New Roman" w:hAnsi="Times New Roman" w:cs="Times New Roman"/>
          <w:sz w:val="24"/>
          <w:szCs w:val="24"/>
        </w:rPr>
        <w:t xml:space="preserve"> VĮ Registrų centre Nekilnojamojo turto registre</w:t>
      </w:r>
      <w:r w:rsidR="00AB722C">
        <w:rPr>
          <w:rFonts w:ascii="Times New Roman" w:hAnsi="Times New Roman" w:cs="Times New Roman"/>
          <w:sz w:val="24"/>
          <w:szCs w:val="24"/>
        </w:rPr>
        <w:t xml:space="preserve">, </w:t>
      </w:r>
      <w:r w:rsidR="00DB0960">
        <w:rPr>
          <w:rFonts w:ascii="Times New Roman" w:hAnsi="Times New Roman" w:cs="Times New Roman"/>
          <w:sz w:val="24"/>
          <w:szCs w:val="24"/>
        </w:rPr>
        <w:t xml:space="preserve">pagal Perkančiojo subjekto įgaliojimą užregistruoti statinius VĮ Registrų centre Nekilnojamojo turto registre, </w:t>
      </w:r>
      <w:r w:rsidR="00AB722C">
        <w:rPr>
          <w:rFonts w:ascii="Times New Roman" w:hAnsi="Times New Roman" w:cs="Times New Roman"/>
          <w:sz w:val="24"/>
          <w:szCs w:val="24"/>
        </w:rPr>
        <w:t xml:space="preserve">parengti ir perduoti </w:t>
      </w:r>
      <w:r w:rsidR="004B7E33">
        <w:rPr>
          <w:rFonts w:ascii="Times New Roman" w:hAnsi="Times New Roman" w:cs="Times New Roman"/>
          <w:sz w:val="24"/>
          <w:szCs w:val="24"/>
        </w:rPr>
        <w:t>Perkančiajam subjektui</w:t>
      </w:r>
      <w:r w:rsidR="00AB722C">
        <w:rPr>
          <w:rFonts w:ascii="Times New Roman" w:hAnsi="Times New Roman" w:cs="Times New Roman"/>
          <w:sz w:val="24"/>
          <w:szCs w:val="24"/>
        </w:rPr>
        <w:t xml:space="preserve"> </w:t>
      </w:r>
      <w:r w:rsidRPr="0081157C">
        <w:rPr>
          <w:rFonts w:ascii="Times New Roman" w:hAnsi="Times New Roman" w:cs="Times New Roman"/>
          <w:sz w:val="24"/>
          <w:szCs w:val="24"/>
        </w:rPr>
        <w:t>pabaigtų darbų vykdom</w:t>
      </w:r>
      <w:r w:rsidR="00AB722C">
        <w:rPr>
          <w:rFonts w:ascii="Times New Roman" w:hAnsi="Times New Roman" w:cs="Times New Roman"/>
          <w:sz w:val="24"/>
          <w:szCs w:val="24"/>
        </w:rPr>
        <w:t>ąją</w:t>
      </w:r>
      <w:r w:rsidRPr="0081157C">
        <w:rPr>
          <w:rFonts w:ascii="Times New Roman" w:hAnsi="Times New Roman" w:cs="Times New Roman"/>
          <w:sz w:val="24"/>
          <w:szCs w:val="24"/>
        </w:rPr>
        <w:t xml:space="preserve"> dokumentacij</w:t>
      </w:r>
      <w:r w:rsidR="00AB722C">
        <w:rPr>
          <w:rFonts w:ascii="Times New Roman" w:hAnsi="Times New Roman" w:cs="Times New Roman"/>
          <w:sz w:val="24"/>
          <w:szCs w:val="24"/>
        </w:rPr>
        <w:t>ą</w:t>
      </w:r>
      <w:r w:rsidRPr="0081157C">
        <w:rPr>
          <w:rFonts w:ascii="Times New Roman" w:hAnsi="Times New Roman" w:cs="Times New Roman"/>
          <w:sz w:val="24"/>
          <w:szCs w:val="24"/>
        </w:rPr>
        <w:t xml:space="preserve">, </w:t>
      </w:r>
      <w:r w:rsidR="00AB722C">
        <w:rPr>
          <w:rFonts w:ascii="Times New Roman" w:hAnsi="Times New Roman" w:cs="Times New Roman"/>
          <w:sz w:val="24"/>
          <w:szCs w:val="24"/>
        </w:rPr>
        <w:t>atlikti</w:t>
      </w:r>
      <w:r w:rsidRPr="0081157C">
        <w:rPr>
          <w:rFonts w:ascii="Times New Roman" w:hAnsi="Times New Roman" w:cs="Times New Roman"/>
          <w:sz w:val="24"/>
          <w:szCs w:val="24"/>
        </w:rPr>
        <w:t xml:space="preserve"> visus reikalingus matavim</w:t>
      </w:r>
      <w:r w:rsidR="00AB722C">
        <w:rPr>
          <w:rFonts w:ascii="Times New Roman" w:hAnsi="Times New Roman" w:cs="Times New Roman"/>
          <w:sz w:val="24"/>
          <w:szCs w:val="24"/>
        </w:rPr>
        <w:t>us</w:t>
      </w:r>
      <w:r w:rsidRPr="0081157C">
        <w:rPr>
          <w:rFonts w:ascii="Times New Roman" w:hAnsi="Times New Roman" w:cs="Times New Roman"/>
          <w:sz w:val="24"/>
          <w:szCs w:val="24"/>
        </w:rPr>
        <w:t>, išbandym</w:t>
      </w:r>
      <w:r w:rsidR="00AB722C">
        <w:rPr>
          <w:rFonts w:ascii="Times New Roman" w:hAnsi="Times New Roman" w:cs="Times New Roman"/>
          <w:sz w:val="24"/>
          <w:szCs w:val="24"/>
        </w:rPr>
        <w:t>us</w:t>
      </w:r>
      <w:r w:rsidRPr="0081157C">
        <w:rPr>
          <w:rFonts w:ascii="Times New Roman" w:hAnsi="Times New Roman" w:cs="Times New Roman"/>
          <w:sz w:val="24"/>
          <w:szCs w:val="24"/>
        </w:rPr>
        <w:t xml:space="preserve">, valymo darbus ir visus kitus darbus, kurie yra reikalingi, kad būtų pasirašytas statybos užbaigimo dokumentas, </w:t>
      </w:r>
      <w:r w:rsidRPr="009929BD">
        <w:rPr>
          <w:rFonts w:ascii="Times New Roman" w:hAnsi="Times New Roman" w:cs="Times New Roman"/>
          <w:sz w:val="24"/>
          <w:szCs w:val="24"/>
        </w:rPr>
        <w:t>ir statinys(-</w:t>
      </w:r>
      <w:proofErr w:type="spellStart"/>
      <w:r w:rsidRPr="009929BD">
        <w:rPr>
          <w:rFonts w:ascii="Times New Roman" w:hAnsi="Times New Roman" w:cs="Times New Roman"/>
          <w:sz w:val="24"/>
          <w:szCs w:val="24"/>
        </w:rPr>
        <w:t>iai</w:t>
      </w:r>
      <w:proofErr w:type="spellEnd"/>
      <w:r w:rsidRPr="009929BD">
        <w:rPr>
          <w:rFonts w:ascii="Times New Roman" w:hAnsi="Times New Roman" w:cs="Times New Roman"/>
          <w:sz w:val="24"/>
          <w:szCs w:val="24"/>
        </w:rPr>
        <w:t>) būtų tinkamas(-i) eksploatuoti</w:t>
      </w:r>
      <w:r w:rsidR="00AB722C">
        <w:rPr>
          <w:rFonts w:ascii="Times New Roman" w:hAnsi="Times New Roman" w:cs="Times New Roman"/>
          <w:sz w:val="24"/>
          <w:szCs w:val="24"/>
        </w:rPr>
        <w:t xml:space="preserve"> (toliau – Darbai)</w:t>
      </w:r>
      <w:r w:rsidRPr="0081157C">
        <w:rPr>
          <w:rFonts w:ascii="Times New Roman" w:hAnsi="Times New Roman" w:cs="Times New Roman"/>
          <w:sz w:val="24"/>
          <w:szCs w:val="24"/>
        </w:rPr>
        <w:t>.</w:t>
      </w:r>
      <w:r w:rsidR="003D2151">
        <w:rPr>
          <w:rFonts w:ascii="Times New Roman" w:hAnsi="Times New Roman" w:cs="Times New Roman"/>
          <w:sz w:val="24"/>
          <w:szCs w:val="24"/>
          <w:lang w:eastAsia="fi-FI"/>
        </w:rPr>
        <w:t xml:space="preserve"> </w:t>
      </w:r>
      <w:r w:rsidR="009929BD">
        <w:rPr>
          <w:rFonts w:ascii="Times New Roman" w:hAnsi="Times New Roman" w:cs="Times New Roman"/>
          <w:sz w:val="24"/>
          <w:szCs w:val="24"/>
          <w:lang w:eastAsia="fi-FI"/>
        </w:rPr>
        <w:t xml:space="preserve">Darbų sudėtyje </w:t>
      </w:r>
      <w:r w:rsidR="009929BD" w:rsidRPr="00A24D61">
        <w:rPr>
          <w:rFonts w:ascii="Times New Roman" w:hAnsi="Times New Roman" w:cs="Times New Roman"/>
          <w:sz w:val="24"/>
          <w:szCs w:val="24"/>
          <w:lang w:eastAsia="fi-FI"/>
        </w:rPr>
        <w:t xml:space="preserve">esančių </w:t>
      </w:r>
      <w:r w:rsidR="003D2151" w:rsidRPr="00A24D61">
        <w:rPr>
          <w:rFonts w:ascii="Times New Roman" w:hAnsi="Times New Roman" w:cs="Times New Roman"/>
          <w:sz w:val="24"/>
          <w:szCs w:val="24"/>
          <w:lang w:eastAsia="fi-FI"/>
        </w:rPr>
        <w:t>vandentiekio tinklų</w:t>
      </w:r>
      <w:r w:rsidR="00A24D61" w:rsidRPr="00A24D61">
        <w:rPr>
          <w:rFonts w:ascii="Times New Roman" w:hAnsi="Times New Roman" w:cs="Times New Roman"/>
          <w:sz w:val="24"/>
          <w:szCs w:val="24"/>
          <w:lang w:eastAsia="fi-FI"/>
        </w:rPr>
        <w:t xml:space="preserve"> (</w:t>
      </w:r>
      <w:r w:rsidR="003D2151" w:rsidRPr="00A24D61">
        <w:rPr>
          <w:rFonts w:ascii="Times New Roman" w:hAnsi="Times New Roman" w:cs="Times New Roman"/>
          <w:sz w:val="24"/>
          <w:szCs w:val="24"/>
          <w:lang w:eastAsia="fi-FI"/>
        </w:rPr>
        <w:t>Ø32÷1</w:t>
      </w:r>
      <w:r w:rsidR="00A24D61" w:rsidRPr="00A24D61">
        <w:rPr>
          <w:rFonts w:ascii="Times New Roman" w:hAnsi="Times New Roman" w:cs="Times New Roman"/>
          <w:sz w:val="24"/>
          <w:szCs w:val="24"/>
          <w:lang w:eastAsia="fi-FI"/>
        </w:rPr>
        <w:t>1</w:t>
      </w:r>
      <w:r w:rsidR="003D2151" w:rsidRPr="00A24D61">
        <w:rPr>
          <w:rFonts w:ascii="Times New Roman" w:hAnsi="Times New Roman" w:cs="Times New Roman"/>
          <w:sz w:val="24"/>
          <w:szCs w:val="24"/>
          <w:lang w:eastAsia="fi-FI"/>
        </w:rPr>
        <w:t>0 mm</w:t>
      </w:r>
      <w:r w:rsidR="00A24D61" w:rsidRPr="00A24D61">
        <w:rPr>
          <w:rFonts w:ascii="Times New Roman" w:hAnsi="Times New Roman" w:cs="Times New Roman"/>
          <w:sz w:val="24"/>
          <w:szCs w:val="24"/>
          <w:lang w:eastAsia="fi-FI"/>
        </w:rPr>
        <w:t>) bendras ilgis</w:t>
      </w:r>
      <w:r w:rsidR="009929BD" w:rsidRPr="00A24D61">
        <w:rPr>
          <w:rFonts w:ascii="Times New Roman" w:hAnsi="Times New Roman" w:cs="Times New Roman"/>
          <w:sz w:val="24"/>
          <w:szCs w:val="24"/>
          <w:lang w:eastAsia="fi-FI"/>
        </w:rPr>
        <w:t xml:space="preserve"> – apie</w:t>
      </w:r>
      <w:r w:rsidR="003D2151" w:rsidRPr="00A24D61">
        <w:rPr>
          <w:rFonts w:ascii="Times New Roman" w:hAnsi="Times New Roman" w:cs="Times New Roman"/>
          <w:sz w:val="24"/>
          <w:szCs w:val="24"/>
          <w:lang w:eastAsia="fi-FI"/>
        </w:rPr>
        <w:t xml:space="preserve"> </w:t>
      </w:r>
      <w:r w:rsidR="00A24D61" w:rsidRPr="00A24D61">
        <w:rPr>
          <w:rFonts w:ascii="Times New Roman" w:hAnsi="Times New Roman" w:cs="Times New Roman"/>
          <w:sz w:val="24"/>
          <w:szCs w:val="24"/>
          <w:lang w:eastAsia="fi-FI"/>
        </w:rPr>
        <w:t>7342</w:t>
      </w:r>
      <w:r w:rsidR="003D2151" w:rsidRPr="00A24D61">
        <w:rPr>
          <w:rFonts w:ascii="Times New Roman" w:hAnsi="Times New Roman" w:cs="Times New Roman"/>
          <w:sz w:val="24"/>
          <w:szCs w:val="24"/>
          <w:lang w:eastAsia="fi-FI"/>
        </w:rPr>
        <w:t xml:space="preserve"> m; buitinių nuotekų šalinimo tinklų </w:t>
      </w:r>
      <w:r w:rsidR="00A24D61" w:rsidRPr="00A24D61">
        <w:rPr>
          <w:rFonts w:ascii="Times New Roman" w:hAnsi="Times New Roman" w:cs="Times New Roman"/>
          <w:sz w:val="24"/>
          <w:szCs w:val="24"/>
          <w:lang w:eastAsia="fi-FI"/>
        </w:rPr>
        <w:t xml:space="preserve">(Ø90÷200 mm) </w:t>
      </w:r>
      <w:r w:rsidR="005E524C" w:rsidRPr="00A24D61">
        <w:rPr>
          <w:rFonts w:ascii="Times New Roman" w:hAnsi="Times New Roman" w:cs="Times New Roman"/>
          <w:sz w:val="24"/>
          <w:szCs w:val="24"/>
          <w:lang w:eastAsia="fi-FI"/>
        </w:rPr>
        <w:lastRenderedPageBreak/>
        <w:t xml:space="preserve">bendras </w:t>
      </w:r>
      <w:r w:rsidR="003D2151" w:rsidRPr="00A24D61">
        <w:rPr>
          <w:rFonts w:ascii="Times New Roman" w:hAnsi="Times New Roman" w:cs="Times New Roman"/>
          <w:sz w:val="24"/>
          <w:szCs w:val="24"/>
          <w:lang w:eastAsia="fi-FI"/>
        </w:rPr>
        <w:t xml:space="preserve">ilgis: </w:t>
      </w:r>
      <w:r w:rsidR="005E524C" w:rsidRPr="00A24D61">
        <w:rPr>
          <w:rFonts w:ascii="Times New Roman" w:hAnsi="Times New Roman" w:cs="Times New Roman"/>
          <w:sz w:val="24"/>
          <w:szCs w:val="24"/>
          <w:lang w:eastAsia="fi-FI"/>
        </w:rPr>
        <w:t>– apie</w:t>
      </w:r>
      <w:r w:rsidR="003D2151" w:rsidRPr="00A24D61">
        <w:rPr>
          <w:rFonts w:ascii="Times New Roman" w:hAnsi="Times New Roman" w:cs="Times New Roman"/>
          <w:sz w:val="24"/>
          <w:szCs w:val="24"/>
          <w:lang w:eastAsia="fi-FI"/>
        </w:rPr>
        <w:t xml:space="preserve"> </w:t>
      </w:r>
      <w:r w:rsidR="00A24D61" w:rsidRPr="00A24D61">
        <w:rPr>
          <w:rFonts w:ascii="Times New Roman" w:hAnsi="Times New Roman" w:cs="Times New Roman"/>
          <w:sz w:val="24"/>
          <w:szCs w:val="24"/>
          <w:lang w:eastAsia="fi-FI"/>
        </w:rPr>
        <w:t>10773</w:t>
      </w:r>
      <w:r w:rsidR="003D2151" w:rsidRPr="00A24D61">
        <w:rPr>
          <w:rFonts w:ascii="Times New Roman" w:hAnsi="Times New Roman" w:cs="Times New Roman"/>
          <w:sz w:val="24"/>
          <w:szCs w:val="24"/>
          <w:lang w:eastAsia="fi-FI"/>
        </w:rPr>
        <w:t xml:space="preserve"> m; požeminių buitinių nuotekų siurblinių </w:t>
      </w:r>
      <w:r w:rsidR="00A24D61" w:rsidRPr="00A24D61">
        <w:rPr>
          <w:rFonts w:ascii="Times New Roman" w:hAnsi="Times New Roman" w:cs="Times New Roman"/>
          <w:sz w:val="24"/>
          <w:szCs w:val="24"/>
          <w:lang w:eastAsia="fi-FI"/>
        </w:rPr>
        <w:t xml:space="preserve">(našumas – </w:t>
      </w:r>
      <w:r w:rsidR="00A24D61" w:rsidRPr="00EE2A49">
        <w:rPr>
          <w:rFonts w:ascii="Times New Roman" w:hAnsi="Times New Roman" w:cs="Times New Roman"/>
          <w:sz w:val="24"/>
          <w:szCs w:val="24"/>
          <w:lang w:eastAsia="fi-FI"/>
        </w:rPr>
        <w:t xml:space="preserve">4,0÷15,0 l/s) </w:t>
      </w:r>
      <w:r w:rsidR="003D2151" w:rsidRPr="00EE2A49">
        <w:rPr>
          <w:rFonts w:ascii="Times New Roman" w:hAnsi="Times New Roman" w:cs="Times New Roman"/>
          <w:sz w:val="24"/>
          <w:szCs w:val="24"/>
          <w:lang w:eastAsia="fi-FI"/>
        </w:rPr>
        <w:t xml:space="preserve">skaičius </w:t>
      </w:r>
      <w:r w:rsidR="00A24D61" w:rsidRPr="00EE2A49">
        <w:rPr>
          <w:rFonts w:ascii="Times New Roman" w:hAnsi="Times New Roman" w:cs="Times New Roman"/>
          <w:sz w:val="24"/>
          <w:szCs w:val="24"/>
          <w:lang w:eastAsia="fi-FI"/>
        </w:rPr>
        <w:t>– 7</w:t>
      </w:r>
      <w:r w:rsidR="003D2151" w:rsidRPr="00EE2A49">
        <w:rPr>
          <w:rFonts w:ascii="Times New Roman" w:hAnsi="Times New Roman" w:cs="Times New Roman"/>
          <w:sz w:val="24"/>
          <w:szCs w:val="24"/>
          <w:lang w:eastAsia="fi-FI"/>
        </w:rPr>
        <w:t xml:space="preserve"> vnt.; </w:t>
      </w:r>
      <w:r w:rsidR="009E7FF0" w:rsidRPr="00EE2A49">
        <w:rPr>
          <w:rFonts w:ascii="Times New Roman" w:hAnsi="Times New Roman" w:cs="Times New Roman"/>
          <w:sz w:val="24"/>
          <w:szCs w:val="24"/>
          <w:lang w:eastAsia="fi-FI"/>
        </w:rPr>
        <w:t xml:space="preserve">paviršinių </w:t>
      </w:r>
      <w:r w:rsidR="003D2151" w:rsidRPr="00EE2A49">
        <w:rPr>
          <w:rFonts w:ascii="Times New Roman" w:hAnsi="Times New Roman" w:cs="Times New Roman"/>
          <w:sz w:val="24"/>
          <w:szCs w:val="24"/>
          <w:lang w:eastAsia="fi-FI"/>
        </w:rPr>
        <w:t xml:space="preserve">nuotekų </w:t>
      </w:r>
      <w:r w:rsidR="009E7FF0" w:rsidRPr="00EE2A49">
        <w:rPr>
          <w:rFonts w:ascii="Times New Roman" w:hAnsi="Times New Roman" w:cs="Times New Roman"/>
          <w:sz w:val="24"/>
          <w:szCs w:val="24"/>
          <w:lang w:eastAsia="fi-FI"/>
        </w:rPr>
        <w:t xml:space="preserve">šalinimo </w:t>
      </w:r>
      <w:r w:rsidR="00EE2A49" w:rsidRPr="00EE2A49">
        <w:rPr>
          <w:rFonts w:ascii="Times New Roman" w:hAnsi="Times New Roman" w:cs="Times New Roman"/>
          <w:sz w:val="24"/>
          <w:szCs w:val="24"/>
          <w:lang w:eastAsia="fi-FI"/>
        </w:rPr>
        <w:t xml:space="preserve">ir drenažo </w:t>
      </w:r>
      <w:r w:rsidR="003D2151" w:rsidRPr="00EE2A49">
        <w:rPr>
          <w:rFonts w:ascii="Times New Roman" w:hAnsi="Times New Roman" w:cs="Times New Roman"/>
          <w:sz w:val="24"/>
          <w:szCs w:val="24"/>
          <w:lang w:eastAsia="fi-FI"/>
        </w:rPr>
        <w:t xml:space="preserve">tinklų </w:t>
      </w:r>
      <w:r w:rsidR="00EE2A49" w:rsidRPr="00EE2A49">
        <w:rPr>
          <w:rFonts w:ascii="Times New Roman" w:hAnsi="Times New Roman" w:cs="Times New Roman"/>
          <w:sz w:val="24"/>
          <w:szCs w:val="24"/>
          <w:lang w:eastAsia="fi-FI"/>
        </w:rPr>
        <w:t xml:space="preserve">(Ø110÷400 mm) </w:t>
      </w:r>
      <w:r w:rsidR="005E524C" w:rsidRPr="00EE2A49">
        <w:rPr>
          <w:rFonts w:ascii="Times New Roman" w:hAnsi="Times New Roman" w:cs="Times New Roman"/>
          <w:sz w:val="24"/>
          <w:szCs w:val="24"/>
          <w:lang w:eastAsia="fi-FI"/>
        </w:rPr>
        <w:t xml:space="preserve">bendras </w:t>
      </w:r>
      <w:r w:rsidR="003D2151" w:rsidRPr="00EE2A49">
        <w:rPr>
          <w:rFonts w:ascii="Times New Roman" w:hAnsi="Times New Roman" w:cs="Times New Roman"/>
          <w:sz w:val="24"/>
          <w:szCs w:val="24"/>
          <w:lang w:eastAsia="fi-FI"/>
        </w:rPr>
        <w:t>ilgis:,</w:t>
      </w:r>
      <w:r w:rsidR="005E524C" w:rsidRPr="00EE2A49">
        <w:rPr>
          <w:rFonts w:ascii="Times New Roman" w:hAnsi="Times New Roman" w:cs="Times New Roman"/>
          <w:sz w:val="24"/>
          <w:szCs w:val="24"/>
          <w:lang w:eastAsia="fi-FI"/>
        </w:rPr>
        <w:t xml:space="preserve"> – apie</w:t>
      </w:r>
      <w:r w:rsidR="003D2151" w:rsidRPr="00EE2A49">
        <w:rPr>
          <w:rFonts w:ascii="Times New Roman" w:hAnsi="Times New Roman" w:cs="Times New Roman"/>
          <w:sz w:val="24"/>
          <w:szCs w:val="24"/>
          <w:lang w:eastAsia="fi-FI"/>
        </w:rPr>
        <w:t xml:space="preserve"> </w:t>
      </w:r>
      <w:r w:rsidR="009E7FF0" w:rsidRPr="00EE2A49">
        <w:rPr>
          <w:rFonts w:ascii="Times New Roman" w:hAnsi="Times New Roman" w:cs="Times New Roman"/>
          <w:sz w:val="24"/>
          <w:szCs w:val="24"/>
          <w:lang w:eastAsia="fi-FI"/>
        </w:rPr>
        <w:t>4143</w:t>
      </w:r>
      <w:r w:rsidR="003D2151" w:rsidRPr="00EE2A49">
        <w:rPr>
          <w:rFonts w:ascii="Times New Roman" w:hAnsi="Times New Roman" w:cs="Times New Roman"/>
          <w:sz w:val="24"/>
          <w:szCs w:val="24"/>
          <w:lang w:eastAsia="fi-FI"/>
        </w:rPr>
        <w:t xml:space="preserve"> m.</w:t>
      </w:r>
    </w:p>
    <w:p w14:paraId="570DDCDD" w14:textId="296B75FD" w:rsidR="0086537F" w:rsidRPr="00574686" w:rsidRDefault="00EE119C" w:rsidP="00E310C1">
      <w:pPr>
        <w:pStyle w:val="Betarp"/>
        <w:numPr>
          <w:ilvl w:val="1"/>
          <w:numId w:val="1"/>
        </w:numPr>
        <w:ind w:left="0" w:firstLine="709"/>
        <w:jc w:val="both"/>
        <w:rPr>
          <w:rFonts w:ascii="Times New Roman" w:hAnsi="Times New Roman" w:cs="Times New Roman"/>
          <w:sz w:val="24"/>
          <w:szCs w:val="24"/>
        </w:rPr>
      </w:pPr>
      <w:r w:rsidRPr="0055328A">
        <w:rPr>
          <w:rFonts w:ascii="Times New Roman" w:hAnsi="Times New Roman" w:cs="Times New Roman"/>
          <w:sz w:val="24"/>
          <w:szCs w:val="24"/>
        </w:rPr>
        <w:t xml:space="preserve">Pirkimas vykdomas siekiant įgyvendinti </w:t>
      </w:r>
      <w:r w:rsidR="00574686">
        <w:rPr>
          <w:rFonts w:ascii="Times New Roman" w:hAnsi="Times New Roman" w:cs="Times New Roman"/>
          <w:sz w:val="24"/>
          <w:szCs w:val="24"/>
        </w:rPr>
        <w:t xml:space="preserve">projektą </w:t>
      </w:r>
      <w:r w:rsidR="00574686" w:rsidRPr="00FC4064">
        <w:rPr>
          <w:rFonts w:ascii="Times New Roman" w:hAnsi="Times New Roman" w:cs="Times New Roman"/>
          <w:iCs/>
          <w:sz w:val="24"/>
          <w:szCs w:val="24"/>
        </w:rPr>
        <w:t>„</w:t>
      </w:r>
      <w:r w:rsidR="00574686" w:rsidRPr="003D1F5B">
        <w:rPr>
          <w:rFonts w:ascii="Times New Roman" w:hAnsi="Times New Roman" w:cs="Times New Roman"/>
          <w:iCs/>
          <w:sz w:val="24"/>
          <w:szCs w:val="24"/>
        </w:rPr>
        <w:t>Vandentiekio ir nuotekų sistemų plėtra ir rekonstrukcija Šiaulių rajono savivaldybėje</w:t>
      </w:r>
      <w:r w:rsidR="00574686" w:rsidRPr="00FC4064">
        <w:rPr>
          <w:rFonts w:ascii="Times New Roman" w:hAnsi="Times New Roman" w:cs="Times New Roman"/>
          <w:iCs/>
          <w:sz w:val="24"/>
          <w:szCs w:val="24"/>
        </w:rPr>
        <w:t>“</w:t>
      </w:r>
      <w:r w:rsidR="00574686">
        <w:rPr>
          <w:rFonts w:ascii="Times New Roman" w:hAnsi="Times New Roman" w:cs="Times New Roman"/>
          <w:iCs/>
          <w:sz w:val="24"/>
          <w:szCs w:val="24"/>
        </w:rPr>
        <w:t xml:space="preserve">, Nr. </w:t>
      </w:r>
      <w:r w:rsidR="00574686" w:rsidRPr="003D1F5B">
        <w:rPr>
          <w:rFonts w:ascii="Times New Roman" w:hAnsi="Times New Roman" w:cs="Times New Roman"/>
          <w:iCs/>
          <w:sz w:val="24"/>
          <w:szCs w:val="24"/>
        </w:rPr>
        <w:t>26-205-P-0001</w:t>
      </w:r>
      <w:r w:rsidR="00574686" w:rsidRPr="0055328A">
        <w:rPr>
          <w:rFonts w:ascii="Times New Roman" w:hAnsi="Times New Roman" w:cs="Times New Roman"/>
          <w:sz w:val="24"/>
          <w:szCs w:val="24"/>
        </w:rPr>
        <w:t xml:space="preserve"> </w:t>
      </w:r>
      <w:r w:rsidRPr="0055328A">
        <w:rPr>
          <w:rFonts w:ascii="Times New Roman" w:hAnsi="Times New Roman" w:cs="Times New Roman"/>
          <w:sz w:val="24"/>
          <w:szCs w:val="24"/>
        </w:rPr>
        <w:t xml:space="preserve">(toliau </w:t>
      </w:r>
      <w:r w:rsidRPr="00574686">
        <w:rPr>
          <w:rFonts w:ascii="Times New Roman" w:hAnsi="Times New Roman" w:cs="Times New Roman"/>
          <w:sz w:val="24"/>
          <w:szCs w:val="24"/>
        </w:rPr>
        <w:t>– Projektas)</w:t>
      </w:r>
      <w:r w:rsidR="00574686" w:rsidRPr="00574686">
        <w:rPr>
          <w:rFonts w:ascii="Times New Roman" w:hAnsi="Times New Roman" w:cs="Times New Roman"/>
          <w:sz w:val="24"/>
          <w:szCs w:val="24"/>
        </w:rPr>
        <w:t>.</w:t>
      </w:r>
      <w:r w:rsidRPr="00574686">
        <w:rPr>
          <w:rFonts w:ascii="Times New Roman" w:hAnsi="Times New Roman" w:cs="Times New Roman"/>
          <w:sz w:val="24"/>
          <w:szCs w:val="24"/>
        </w:rPr>
        <w:t xml:space="preserve"> </w:t>
      </w:r>
      <w:r w:rsidR="005E524C" w:rsidRPr="00574686">
        <w:rPr>
          <w:rFonts w:ascii="Times New Roman" w:hAnsi="Times New Roman" w:cs="Times New Roman"/>
          <w:sz w:val="24"/>
          <w:szCs w:val="24"/>
        </w:rPr>
        <w:t>P</w:t>
      </w:r>
      <w:r w:rsidR="0086537F" w:rsidRPr="00574686">
        <w:rPr>
          <w:rFonts w:ascii="Times New Roman" w:hAnsi="Times New Roman" w:cs="Times New Roman"/>
          <w:sz w:val="24"/>
          <w:szCs w:val="24"/>
        </w:rPr>
        <w:t>erkam</w:t>
      </w:r>
      <w:r w:rsidR="005E524C" w:rsidRPr="00574686">
        <w:rPr>
          <w:rFonts w:ascii="Times New Roman" w:hAnsi="Times New Roman" w:cs="Times New Roman"/>
          <w:sz w:val="24"/>
          <w:szCs w:val="24"/>
        </w:rPr>
        <w:t>us</w:t>
      </w:r>
      <w:r w:rsidR="0086537F" w:rsidRPr="00574686">
        <w:rPr>
          <w:rFonts w:ascii="Times New Roman" w:hAnsi="Times New Roman" w:cs="Times New Roman"/>
          <w:sz w:val="24"/>
          <w:szCs w:val="24"/>
        </w:rPr>
        <w:t xml:space="preserve"> </w:t>
      </w:r>
      <w:r w:rsidR="006C2669" w:rsidRPr="00574686">
        <w:rPr>
          <w:rFonts w:ascii="Times New Roman" w:hAnsi="Times New Roman" w:cs="Times New Roman"/>
          <w:sz w:val="24"/>
          <w:szCs w:val="24"/>
        </w:rPr>
        <w:t>D</w:t>
      </w:r>
      <w:r w:rsidR="0086537F" w:rsidRPr="00574686">
        <w:rPr>
          <w:rFonts w:ascii="Times New Roman" w:hAnsi="Times New Roman" w:cs="Times New Roman"/>
          <w:sz w:val="24"/>
          <w:szCs w:val="24"/>
        </w:rPr>
        <w:t>arb</w:t>
      </w:r>
      <w:r w:rsidR="005E524C" w:rsidRPr="00574686">
        <w:rPr>
          <w:rFonts w:ascii="Times New Roman" w:hAnsi="Times New Roman" w:cs="Times New Roman"/>
          <w:sz w:val="24"/>
          <w:szCs w:val="24"/>
        </w:rPr>
        <w:t>us</w:t>
      </w:r>
      <w:r w:rsidR="006C2669" w:rsidRPr="00574686">
        <w:rPr>
          <w:rFonts w:ascii="Times New Roman" w:hAnsi="Times New Roman" w:cs="Times New Roman"/>
          <w:sz w:val="24"/>
          <w:szCs w:val="24"/>
        </w:rPr>
        <w:t xml:space="preserve"> </w:t>
      </w:r>
      <w:r w:rsidR="0086537F" w:rsidRPr="00574686">
        <w:rPr>
          <w:rFonts w:ascii="Times New Roman" w:hAnsi="Times New Roman" w:cs="Times New Roman"/>
          <w:sz w:val="24"/>
          <w:szCs w:val="24"/>
        </w:rPr>
        <w:t xml:space="preserve">numatoma finansuoti Europos sąjungos fondų </w:t>
      </w:r>
      <w:r w:rsidR="005E524C" w:rsidRPr="00574686">
        <w:rPr>
          <w:rFonts w:ascii="Times New Roman" w:hAnsi="Times New Roman" w:cs="Times New Roman"/>
          <w:sz w:val="24"/>
          <w:szCs w:val="24"/>
        </w:rPr>
        <w:t xml:space="preserve">bei </w:t>
      </w:r>
      <w:r w:rsidR="0086537F" w:rsidRPr="00574686">
        <w:rPr>
          <w:rFonts w:ascii="Times New Roman" w:hAnsi="Times New Roman" w:cs="Times New Roman"/>
          <w:sz w:val="24"/>
          <w:szCs w:val="24"/>
        </w:rPr>
        <w:t xml:space="preserve">Perkančiojo subjekto </w:t>
      </w:r>
      <w:r w:rsidR="006C2669" w:rsidRPr="00574686">
        <w:rPr>
          <w:rFonts w:ascii="Times New Roman" w:hAnsi="Times New Roman" w:cs="Times New Roman"/>
          <w:sz w:val="24"/>
          <w:szCs w:val="24"/>
        </w:rPr>
        <w:t xml:space="preserve">(Šiaulių rajono savivaldybės biudžeto) </w:t>
      </w:r>
      <w:r w:rsidR="0086537F" w:rsidRPr="00574686">
        <w:rPr>
          <w:rFonts w:ascii="Times New Roman" w:hAnsi="Times New Roman" w:cs="Times New Roman"/>
          <w:sz w:val="24"/>
          <w:szCs w:val="24"/>
        </w:rPr>
        <w:t>lėšomis</w:t>
      </w:r>
      <w:r w:rsidR="007B5405" w:rsidRPr="00574686">
        <w:rPr>
          <w:rFonts w:ascii="Times New Roman" w:hAnsi="Times New Roman" w:cs="Times New Roman"/>
          <w:sz w:val="24"/>
          <w:szCs w:val="24"/>
        </w:rPr>
        <w:t>.</w:t>
      </w:r>
    </w:p>
    <w:p w14:paraId="1B197FAF" w14:textId="63A3898C" w:rsidR="007B5405" w:rsidRPr="009C39B5" w:rsidRDefault="007B5405" w:rsidP="00E310C1">
      <w:pPr>
        <w:pStyle w:val="Betarp"/>
        <w:numPr>
          <w:ilvl w:val="1"/>
          <w:numId w:val="1"/>
        </w:numPr>
        <w:ind w:left="0" w:firstLine="709"/>
        <w:jc w:val="both"/>
        <w:rPr>
          <w:rFonts w:ascii="Times New Roman" w:hAnsi="Times New Roman" w:cs="Times New Roman"/>
          <w:sz w:val="24"/>
          <w:szCs w:val="24"/>
        </w:rPr>
      </w:pPr>
      <w:r w:rsidRPr="009C39B5">
        <w:rPr>
          <w:rFonts w:ascii="Times New Roman" w:hAnsi="Times New Roman" w:cs="Times New Roman"/>
          <w:sz w:val="24"/>
          <w:szCs w:val="24"/>
        </w:rPr>
        <w:t xml:space="preserve">Darbų sudėtyje esančių statybos darbų sudėtis, apimtis ir kiti reikalavimai yra nurodyti šių </w:t>
      </w:r>
      <w:r w:rsidR="006276B6">
        <w:rPr>
          <w:rFonts w:ascii="Times New Roman" w:hAnsi="Times New Roman" w:cs="Times New Roman"/>
          <w:sz w:val="24"/>
          <w:szCs w:val="24"/>
        </w:rPr>
        <w:t>Speciali</w:t>
      </w:r>
      <w:r w:rsidRPr="009C39B5">
        <w:rPr>
          <w:rFonts w:ascii="Times New Roman" w:hAnsi="Times New Roman" w:cs="Times New Roman"/>
          <w:sz w:val="24"/>
          <w:szCs w:val="24"/>
        </w:rPr>
        <w:t>ųjų pirkimo sąlygų 2 priede pateikt</w:t>
      </w:r>
      <w:r w:rsidR="005E524C" w:rsidRPr="009C39B5">
        <w:rPr>
          <w:rFonts w:ascii="Times New Roman" w:hAnsi="Times New Roman" w:cs="Times New Roman"/>
          <w:sz w:val="24"/>
          <w:szCs w:val="24"/>
        </w:rPr>
        <w:t>ame</w:t>
      </w:r>
      <w:r w:rsidRPr="009C39B5">
        <w:rPr>
          <w:rFonts w:ascii="Times New Roman" w:hAnsi="Times New Roman" w:cs="Times New Roman"/>
          <w:sz w:val="24"/>
          <w:szCs w:val="24"/>
        </w:rPr>
        <w:t xml:space="preserve"> Technini</w:t>
      </w:r>
      <w:r w:rsidR="005E524C" w:rsidRPr="009C39B5">
        <w:rPr>
          <w:rFonts w:ascii="Times New Roman" w:hAnsi="Times New Roman" w:cs="Times New Roman"/>
          <w:sz w:val="24"/>
          <w:szCs w:val="24"/>
        </w:rPr>
        <w:t>ame projekte</w:t>
      </w:r>
      <w:r w:rsidRPr="009C39B5">
        <w:rPr>
          <w:rFonts w:ascii="Times New Roman" w:hAnsi="Times New Roman" w:cs="Times New Roman"/>
          <w:sz w:val="24"/>
          <w:szCs w:val="24"/>
        </w:rPr>
        <w:t xml:space="preserve"> (bet kurioje Techninio projekto vietoje, kurios, esant neatitikimams, aiškinamos tokia prioriteto tvarka: techninėse specifikacijose, aiškinamuosiuose raštuose, brėžiniuose, projektiniuose kiekių žiniaraščiuose). </w:t>
      </w:r>
      <w:r w:rsidR="00EC406C" w:rsidRPr="009C39B5">
        <w:rPr>
          <w:rFonts w:ascii="Times New Roman" w:hAnsi="Times New Roman" w:cs="Times New Roman"/>
          <w:sz w:val="24"/>
          <w:szCs w:val="24"/>
        </w:rPr>
        <w:t>Technini</w:t>
      </w:r>
      <w:r w:rsidR="005E524C" w:rsidRPr="009C39B5">
        <w:rPr>
          <w:rFonts w:ascii="Times New Roman" w:hAnsi="Times New Roman" w:cs="Times New Roman"/>
          <w:sz w:val="24"/>
          <w:szCs w:val="24"/>
        </w:rPr>
        <w:t>ame projekte</w:t>
      </w:r>
      <w:r w:rsidR="00EC406C" w:rsidRPr="009C39B5">
        <w:rPr>
          <w:rFonts w:ascii="Times New Roman" w:hAnsi="Times New Roman" w:cs="Times New Roman"/>
          <w:sz w:val="24"/>
          <w:szCs w:val="24"/>
        </w:rPr>
        <w:t xml:space="preserve"> nurodyti </w:t>
      </w:r>
      <w:r w:rsidR="001502FB" w:rsidRPr="009C39B5">
        <w:rPr>
          <w:rFonts w:ascii="Times New Roman" w:hAnsi="Times New Roman" w:cs="Times New Roman"/>
          <w:sz w:val="24"/>
          <w:szCs w:val="24"/>
        </w:rPr>
        <w:t xml:space="preserve">Darbų kiekiai fiziniais </w:t>
      </w:r>
      <w:r w:rsidR="00EC406C" w:rsidRPr="009C39B5">
        <w:rPr>
          <w:rFonts w:ascii="Times New Roman" w:hAnsi="Times New Roman" w:cs="Times New Roman"/>
          <w:sz w:val="24"/>
          <w:szCs w:val="24"/>
        </w:rPr>
        <w:t xml:space="preserve">mato </w:t>
      </w:r>
      <w:r w:rsidR="001502FB" w:rsidRPr="009C39B5">
        <w:rPr>
          <w:rFonts w:ascii="Times New Roman" w:hAnsi="Times New Roman" w:cs="Times New Roman"/>
          <w:sz w:val="24"/>
          <w:szCs w:val="24"/>
        </w:rPr>
        <w:t>vienetais yra orientaciniai. Faktiniai Darbų kiekiai, reikalingi numatytiems statybos darbams įvykdyti, gali būti didesni arba mažesni už nurodytus Darbų kiekius. Jei faktinė Sutartyje nurodytų Darbų apimtis neatitinka daugiau kaip 15 procentų, skaičiuojant nuo Pr</w:t>
      </w:r>
      <w:r w:rsidR="00EC406C" w:rsidRPr="009C39B5">
        <w:rPr>
          <w:rFonts w:ascii="Times New Roman" w:hAnsi="Times New Roman" w:cs="Times New Roman"/>
          <w:sz w:val="24"/>
          <w:szCs w:val="24"/>
        </w:rPr>
        <w:t>iimtos</w:t>
      </w:r>
      <w:r w:rsidR="001502FB" w:rsidRPr="009C39B5">
        <w:rPr>
          <w:rFonts w:ascii="Times New Roman" w:hAnsi="Times New Roman" w:cs="Times New Roman"/>
          <w:sz w:val="24"/>
          <w:szCs w:val="24"/>
        </w:rPr>
        <w:t xml:space="preserve"> sutarties vertės, visi darbai, viršijantys 15 procentų nuo Pr</w:t>
      </w:r>
      <w:r w:rsidR="00EC406C" w:rsidRPr="009C39B5">
        <w:rPr>
          <w:rFonts w:ascii="Times New Roman" w:hAnsi="Times New Roman" w:cs="Times New Roman"/>
          <w:sz w:val="24"/>
          <w:szCs w:val="24"/>
        </w:rPr>
        <w:t>iimtos</w:t>
      </w:r>
      <w:r w:rsidR="001502FB" w:rsidRPr="009C39B5">
        <w:rPr>
          <w:rFonts w:ascii="Times New Roman" w:hAnsi="Times New Roman" w:cs="Times New Roman"/>
          <w:sz w:val="24"/>
          <w:szCs w:val="24"/>
        </w:rPr>
        <w:t xml:space="preserve"> sutarties vertės svyravimo ribą, turi būti atsisakomi ir (ar) įsigyjami taikant kiekio (apimties) keitimo sąlygas, nurodytas Pirkimo sutarties projekte, šių </w:t>
      </w:r>
      <w:r w:rsidR="006276B6">
        <w:rPr>
          <w:rFonts w:ascii="Times New Roman" w:hAnsi="Times New Roman" w:cs="Times New Roman"/>
          <w:sz w:val="24"/>
          <w:szCs w:val="24"/>
        </w:rPr>
        <w:t>Speciali</w:t>
      </w:r>
      <w:r w:rsidR="001502FB" w:rsidRPr="009C39B5">
        <w:rPr>
          <w:rFonts w:ascii="Times New Roman" w:hAnsi="Times New Roman" w:cs="Times New Roman"/>
          <w:sz w:val="24"/>
          <w:szCs w:val="24"/>
        </w:rPr>
        <w:t>ųjų pirkimo sąlygų 1</w:t>
      </w:r>
      <w:r w:rsidR="00B014F2" w:rsidRPr="009C39B5">
        <w:rPr>
          <w:rFonts w:ascii="Times New Roman" w:hAnsi="Times New Roman" w:cs="Times New Roman"/>
          <w:sz w:val="24"/>
          <w:szCs w:val="24"/>
        </w:rPr>
        <w:t>4</w:t>
      </w:r>
      <w:r w:rsidR="001502FB" w:rsidRPr="009C39B5">
        <w:rPr>
          <w:rFonts w:ascii="Times New Roman" w:hAnsi="Times New Roman" w:cs="Times New Roman"/>
          <w:sz w:val="24"/>
          <w:szCs w:val="24"/>
        </w:rPr>
        <w:t xml:space="preserve"> priede.</w:t>
      </w:r>
    </w:p>
    <w:p w14:paraId="36213376" w14:textId="0A5DF395" w:rsidR="00872475" w:rsidRPr="005E524C" w:rsidRDefault="00AB722C" w:rsidP="00E310C1">
      <w:pPr>
        <w:pStyle w:val="Betarp"/>
        <w:numPr>
          <w:ilvl w:val="1"/>
          <w:numId w:val="1"/>
        </w:numPr>
        <w:ind w:left="0" w:firstLine="709"/>
        <w:jc w:val="both"/>
        <w:rPr>
          <w:rFonts w:ascii="Times New Roman" w:hAnsi="Times New Roman" w:cs="Times New Roman"/>
          <w:sz w:val="24"/>
          <w:szCs w:val="24"/>
        </w:rPr>
      </w:pPr>
      <w:r w:rsidRPr="005E524C">
        <w:rPr>
          <w:rFonts w:ascii="Times New Roman" w:hAnsi="Times New Roman" w:cs="Times New Roman"/>
          <w:sz w:val="24"/>
          <w:szCs w:val="24"/>
        </w:rPr>
        <w:t>Darbų</w:t>
      </w:r>
      <w:r w:rsidR="00872475" w:rsidRPr="005E524C">
        <w:rPr>
          <w:rFonts w:ascii="Times New Roman" w:hAnsi="Times New Roman" w:cs="Times New Roman"/>
          <w:sz w:val="24"/>
          <w:szCs w:val="24"/>
        </w:rPr>
        <w:t xml:space="preserve"> sudėtyje numatyt</w:t>
      </w:r>
      <w:r w:rsidR="0055328A" w:rsidRPr="005E524C">
        <w:rPr>
          <w:rFonts w:ascii="Times New Roman" w:hAnsi="Times New Roman" w:cs="Times New Roman"/>
          <w:sz w:val="24"/>
          <w:szCs w:val="24"/>
        </w:rPr>
        <w:t>o</w:t>
      </w:r>
      <w:r w:rsidR="00872475" w:rsidRPr="005E524C">
        <w:rPr>
          <w:rFonts w:ascii="Times New Roman" w:hAnsi="Times New Roman" w:cs="Times New Roman"/>
          <w:sz w:val="24"/>
          <w:szCs w:val="24"/>
        </w:rPr>
        <w:t xml:space="preserve"> Projekto nuolatinio informacini</w:t>
      </w:r>
      <w:r w:rsidR="00BA43C3" w:rsidRPr="005E524C">
        <w:rPr>
          <w:rFonts w:ascii="Times New Roman" w:hAnsi="Times New Roman" w:cs="Times New Roman"/>
          <w:sz w:val="24"/>
          <w:szCs w:val="24"/>
        </w:rPr>
        <w:t>o</w:t>
      </w:r>
      <w:r w:rsidR="00872475" w:rsidRPr="005E524C">
        <w:rPr>
          <w:rFonts w:ascii="Times New Roman" w:hAnsi="Times New Roman" w:cs="Times New Roman"/>
          <w:sz w:val="24"/>
          <w:szCs w:val="24"/>
        </w:rPr>
        <w:t xml:space="preserve"> stend</w:t>
      </w:r>
      <w:r w:rsidR="0055328A" w:rsidRPr="005E524C">
        <w:rPr>
          <w:rFonts w:ascii="Times New Roman" w:hAnsi="Times New Roman" w:cs="Times New Roman"/>
          <w:sz w:val="24"/>
          <w:szCs w:val="24"/>
        </w:rPr>
        <w:t>o</w:t>
      </w:r>
      <w:r w:rsidR="00872475" w:rsidRPr="005E524C">
        <w:rPr>
          <w:rFonts w:ascii="Times New Roman" w:hAnsi="Times New Roman" w:cs="Times New Roman"/>
          <w:sz w:val="24"/>
          <w:szCs w:val="24"/>
        </w:rPr>
        <w:t xml:space="preserve"> įrengimas turi atitikti </w:t>
      </w:r>
      <w:r w:rsidR="00E85AEE" w:rsidRPr="005E524C">
        <w:rPr>
          <w:rFonts w:ascii="Times New Roman" w:hAnsi="Times New Roman" w:cs="Times New Roman"/>
          <w:spacing w:val="-2"/>
          <w:sz w:val="24"/>
          <w:szCs w:val="24"/>
        </w:rPr>
        <w:t>Lietuvos Respublikos finansų ministro 2014 m. spalio 8 d. įsakymu Nr. 1K-316 „Dėl Projekto administravimo ir finansavimo taisyklių patvirtinimo“ patvirtintų Projekto administravimo ir finansavimo taisyklių (žr. aktualią redakciją) 37 skirsnyje „Informavimas apie projektą“ nustatytus reikalavimus</w:t>
      </w:r>
      <w:r w:rsidR="00872475" w:rsidRPr="005E524C">
        <w:rPr>
          <w:rFonts w:ascii="Times New Roman" w:hAnsi="Times New Roman" w:cs="Times New Roman"/>
          <w:sz w:val="24"/>
          <w:szCs w:val="24"/>
        </w:rPr>
        <w:t xml:space="preserve"> </w:t>
      </w:r>
      <w:r w:rsidR="00BA43C3" w:rsidRPr="005E524C">
        <w:rPr>
          <w:rFonts w:ascii="Times New Roman" w:hAnsi="Times New Roman" w:cs="Times New Roman"/>
          <w:sz w:val="24"/>
          <w:szCs w:val="24"/>
        </w:rPr>
        <w:t>bei</w:t>
      </w:r>
      <w:r w:rsidR="00872475" w:rsidRPr="005E524C">
        <w:rPr>
          <w:rFonts w:ascii="Times New Roman" w:hAnsi="Times New Roman" w:cs="Times New Roman"/>
          <w:sz w:val="24"/>
          <w:szCs w:val="24"/>
        </w:rPr>
        <w:t xml:space="preserve"> </w:t>
      </w:r>
      <w:r w:rsidR="00BA43C3" w:rsidRPr="005E524C">
        <w:rPr>
          <w:rFonts w:ascii="Times New Roman" w:hAnsi="Times New Roman" w:cs="Times New Roman"/>
          <w:sz w:val="24"/>
          <w:szCs w:val="24"/>
        </w:rPr>
        <w:t>Europos Komisijos leidinyje „ES emblemos naudojimas vykdant 2021–2027 m. ES programas“ nustatytus reikalavimus (</w:t>
      </w:r>
      <w:hyperlink r:id="rId12" w:history="1">
        <w:r w:rsidR="00BA43C3" w:rsidRPr="005E524C">
          <w:rPr>
            <w:rStyle w:val="Hipersaitas"/>
            <w:rFonts w:ascii="Times New Roman" w:hAnsi="Times New Roman" w:cs="Times New Roman"/>
            <w:sz w:val="24"/>
            <w:szCs w:val="24"/>
          </w:rPr>
          <w:t>https://esinvesticijos.lt/dokumentai/es-emblemos-naudojimas-vykdant-2021-2027-m-es-programas</w:t>
        </w:r>
      </w:hyperlink>
      <w:r w:rsidR="00BA43C3" w:rsidRPr="005E524C">
        <w:rPr>
          <w:rFonts w:ascii="Times New Roman" w:hAnsi="Times New Roman" w:cs="Times New Roman"/>
          <w:sz w:val="24"/>
          <w:szCs w:val="24"/>
        </w:rPr>
        <w:t xml:space="preserve"> )</w:t>
      </w:r>
      <w:r w:rsidR="006732C7" w:rsidRPr="005E524C">
        <w:rPr>
          <w:rFonts w:ascii="Times New Roman" w:hAnsi="Times New Roman" w:cs="Times New Roman"/>
          <w:sz w:val="24"/>
          <w:szCs w:val="24"/>
        </w:rPr>
        <w:t>.</w:t>
      </w:r>
      <w:r w:rsidR="00E85AEE" w:rsidRPr="005E524C">
        <w:rPr>
          <w:rFonts w:ascii="Times New Roman" w:hAnsi="Times New Roman" w:cs="Times New Roman"/>
          <w:sz w:val="24"/>
          <w:szCs w:val="24"/>
        </w:rPr>
        <w:t xml:space="preserve"> </w:t>
      </w:r>
      <w:r w:rsidR="0055328A" w:rsidRPr="005E524C">
        <w:rPr>
          <w:rFonts w:ascii="Times New Roman" w:hAnsi="Times New Roman" w:cs="Times New Roman"/>
          <w:sz w:val="24"/>
          <w:szCs w:val="24"/>
        </w:rPr>
        <w:t>Projekto nuolatinio i</w:t>
      </w:r>
      <w:r w:rsidR="00E85AEE" w:rsidRPr="005E524C">
        <w:rPr>
          <w:rFonts w:ascii="Times New Roman" w:hAnsi="Times New Roman" w:cs="Times New Roman"/>
          <w:sz w:val="24"/>
          <w:szCs w:val="24"/>
        </w:rPr>
        <w:t>nformacini</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stend</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w:t>
      </w:r>
      <w:r w:rsidR="00147441" w:rsidRPr="005E524C">
        <w:rPr>
          <w:rFonts w:ascii="Times New Roman" w:hAnsi="Times New Roman" w:cs="Times New Roman"/>
          <w:sz w:val="24"/>
          <w:szCs w:val="24"/>
        </w:rPr>
        <w:t xml:space="preserve">turinys ir </w:t>
      </w:r>
      <w:r w:rsidR="00E85AEE" w:rsidRPr="005E524C">
        <w:rPr>
          <w:rFonts w:ascii="Times New Roman" w:hAnsi="Times New Roman" w:cs="Times New Roman"/>
          <w:sz w:val="24"/>
          <w:szCs w:val="24"/>
        </w:rPr>
        <w:t>pastatymo vieta derinama su Perkančiuoju subjektu. Stend</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ir j</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tvirtinimo stov</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konstrukcija ir medžiagos turi būti ilgaamžės, atsparios mechaninėms (vėjo) apkrovoms ir atmosferos poveikiui (krituliams, oro temperatūros pokyčiams). </w:t>
      </w:r>
      <w:r w:rsidR="0055328A" w:rsidRPr="005E524C">
        <w:rPr>
          <w:rFonts w:ascii="Times New Roman" w:hAnsi="Times New Roman" w:cs="Times New Roman"/>
          <w:sz w:val="24"/>
          <w:szCs w:val="24"/>
        </w:rPr>
        <w:t>S</w:t>
      </w:r>
      <w:r w:rsidR="00E85AEE" w:rsidRPr="005E524C">
        <w:rPr>
          <w:rFonts w:ascii="Times New Roman" w:hAnsi="Times New Roman" w:cs="Times New Roman"/>
          <w:sz w:val="24"/>
          <w:szCs w:val="24"/>
        </w:rPr>
        <w:t>tend</w:t>
      </w:r>
      <w:r w:rsidR="0055328A" w:rsidRPr="005E524C">
        <w:rPr>
          <w:rFonts w:ascii="Times New Roman" w:hAnsi="Times New Roman" w:cs="Times New Roman"/>
          <w:sz w:val="24"/>
          <w:szCs w:val="24"/>
        </w:rPr>
        <w:t>o</w:t>
      </w:r>
      <w:r w:rsidR="00E85AEE" w:rsidRPr="005E524C">
        <w:rPr>
          <w:rFonts w:ascii="Times New Roman" w:hAnsi="Times New Roman" w:cs="Times New Roman"/>
          <w:sz w:val="24"/>
          <w:szCs w:val="24"/>
        </w:rPr>
        <w:t xml:space="preserve"> plokš</w:t>
      </w:r>
      <w:r w:rsidR="0055328A" w:rsidRPr="005E524C">
        <w:rPr>
          <w:rFonts w:ascii="Times New Roman" w:hAnsi="Times New Roman" w:cs="Times New Roman"/>
          <w:sz w:val="24"/>
          <w:szCs w:val="24"/>
        </w:rPr>
        <w:t>tės</w:t>
      </w:r>
      <w:r w:rsidR="00E85AEE" w:rsidRPr="005E524C">
        <w:rPr>
          <w:rFonts w:ascii="Times New Roman" w:hAnsi="Times New Roman" w:cs="Times New Roman"/>
          <w:sz w:val="24"/>
          <w:szCs w:val="24"/>
        </w:rPr>
        <w:t xml:space="preserve"> matmenys – 1500x1000 mm.</w:t>
      </w:r>
    </w:p>
    <w:p w14:paraId="1B4E4D11" w14:textId="2EA86056" w:rsidR="006732C7" w:rsidRPr="00711467" w:rsidRDefault="006732C7" w:rsidP="006732C7">
      <w:pPr>
        <w:pStyle w:val="Betarp"/>
        <w:numPr>
          <w:ilvl w:val="1"/>
          <w:numId w:val="1"/>
        </w:numPr>
        <w:spacing w:after="120"/>
        <w:ind w:left="0" w:firstLine="709"/>
        <w:contextualSpacing/>
        <w:jc w:val="both"/>
        <w:rPr>
          <w:rFonts w:ascii="Times New Roman" w:hAnsi="Times New Roman" w:cs="Times New Roman"/>
          <w:sz w:val="24"/>
          <w:szCs w:val="24"/>
        </w:rPr>
      </w:pPr>
      <w:r w:rsidRPr="00711467">
        <w:rPr>
          <w:rFonts w:ascii="Times New Roman" w:eastAsia="Calibri" w:hAnsi="Times New Roman" w:cs="Times New Roman"/>
          <w:sz w:val="24"/>
          <w:szCs w:val="24"/>
        </w:rPr>
        <w:t>Pirkimo</w:t>
      </w:r>
      <w:r w:rsidRPr="00711467">
        <w:rPr>
          <w:rFonts w:ascii="Times New Roman" w:hAnsi="Times New Roman" w:cs="Times New Roman"/>
          <w:sz w:val="24"/>
          <w:szCs w:val="24"/>
        </w:rPr>
        <w:t xml:space="preserve"> objektas į dalis neskaidomas.</w:t>
      </w:r>
      <w:r>
        <w:rPr>
          <w:rFonts w:ascii="Times New Roman" w:hAnsi="Times New Roman" w:cs="Times New Roman"/>
          <w:sz w:val="24"/>
          <w:szCs w:val="24"/>
        </w:rPr>
        <w:t xml:space="preserve"> Tiekėjai privalo teikti pasiūlymą dėl visos ši</w:t>
      </w:r>
      <w:r w:rsidR="004922CF">
        <w:rPr>
          <w:rFonts w:ascii="Times New Roman" w:hAnsi="Times New Roman" w:cs="Times New Roman"/>
          <w:sz w:val="24"/>
          <w:szCs w:val="24"/>
        </w:rPr>
        <w:t>ose</w:t>
      </w:r>
      <w:r>
        <w:rPr>
          <w:rFonts w:ascii="Times New Roman" w:hAnsi="Times New Roman" w:cs="Times New Roman"/>
          <w:sz w:val="24"/>
          <w:szCs w:val="24"/>
        </w:rPr>
        <w:t xml:space="preserve"> </w:t>
      </w:r>
      <w:r w:rsidR="006276B6">
        <w:rPr>
          <w:rFonts w:ascii="Times New Roman" w:hAnsi="Times New Roman" w:cs="Times New Roman"/>
          <w:sz w:val="24"/>
          <w:szCs w:val="24"/>
        </w:rPr>
        <w:t>Speciali</w:t>
      </w:r>
      <w:r w:rsidR="004922CF">
        <w:rPr>
          <w:rFonts w:ascii="Times New Roman" w:hAnsi="Times New Roman" w:cs="Times New Roman"/>
          <w:sz w:val="24"/>
          <w:szCs w:val="24"/>
        </w:rPr>
        <w:t>osiose</w:t>
      </w:r>
      <w:r>
        <w:rPr>
          <w:rFonts w:ascii="Times New Roman" w:hAnsi="Times New Roman" w:cs="Times New Roman"/>
          <w:sz w:val="24"/>
          <w:szCs w:val="24"/>
        </w:rPr>
        <w:t xml:space="preserve"> pirkimo sąlyg</w:t>
      </w:r>
      <w:r w:rsidR="004922CF">
        <w:rPr>
          <w:rFonts w:ascii="Times New Roman" w:hAnsi="Times New Roman" w:cs="Times New Roman"/>
          <w:sz w:val="24"/>
          <w:szCs w:val="24"/>
        </w:rPr>
        <w:t>ose</w:t>
      </w:r>
      <w:r>
        <w:rPr>
          <w:rFonts w:ascii="Times New Roman" w:hAnsi="Times New Roman" w:cs="Times New Roman"/>
          <w:sz w:val="24"/>
          <w:szCs w:val="24"/>
        </w:rPr>
        <w:t xml:space="preserve"> nurodytų Darb</w:t>
      </w:r>
      <w:r w:rsidR="004922CF">
        <w:rPr>
          <w:rFonts w:ascii="Times New Roman" w:hAnsi="Times New Roman" w:cs="Times New Roman"/>
          <w:sz w:val="24"/>
          <w:szCs w:val="24"/>
        </w:rPr>
        <w:t>ų</w:t>
      </w:r>
      <w:r>
        <w:rPr>
          <w:rFonts w:ascii="Times New Roman" w:hAnsi="Times New Roman" w:cs="Times New Roman"/>
          <w:sz w:val="24"/>
          <w:szCs w:val="24"/>
        </w:rPr>
        <w:t xml:space="preserve"> apimties.</w:t>
      </w:r>
    </w:p>
    <w:p w14:paraId="0CA81FB8" w14:textId="33C1FF76" w:rsidR="00325243" w:rsidRPr="00B315DD" w:rsidRDefault="00E53E12" w:rsidP="006732C7">
      <w:pPr>
        <w:pStyle w:val="Betarp"/>
        <w:numPr>
          <w:ilvl w:val="1"/>
          <w:numId w:val="1"/>
        </w:numPr>
        <w:ind w:left="0" w:firstLine="709"/>
        <w:jc w:val="both"/>
        <w:rPr>
          <w:rFonts w:ascii="Times New Roman" w:hAnsi="Times New Roman" w:cs="Times New Roman"/>
          <w:sz w:val="24"/>
          <w:szCs w:val="24"/>
        </w:rPr>
      </w:pPr>
      <w:r w:rsidRPr="00B315DD">
        <w:rPr>
          <w:rFonts w:ascii="Times New Roman" w:hAnsi="Times New Roman" w:cs="Times New Roman"/>
          <w:sz w:val="24"/>
          <w:szCs w:val="24"/>
        </w:rPr>
        <w:t>Jeigu apibūdinant pirkimo objektą techninė</w:t>
      </w:r>
      <w:r w:rsidR="00765BE5">
        <w:rPr>
          <w:rFonts w:ascii="Times New Roman" w:hAnsi="Times New Roman" w:cs="Times New Roman"/>
          <w:sz w:val="24"/>
          <w:szCs w:val="24"/>
        </w:rPr>
        <w:t>se</w:t>
      </w:r>
      <w:r w:rsidRPr="00B315DD">
        <w:rPr>
          <w:rFonts w:ascii="Times New Roman" w:hAnsi="Times New Roman" w:cs="Times New Roman"/>
          <w:sz w:val="24"/>
          <w:szCs w:val="24"/>
        </w:rPr>
        <w:t xml:space="preserve"> specifikacijo</w:t>
      </w:r>
      <w:r w:rsidR="00765BE5">
        <w:rPr>
          <w:rFonts w:ascii="Times New Roman" w:hAnsi="Times New Roman" w:cs="Times New Roman"/>
          <w:sz w:val="24"/>
          <w:szCs w:val="24"/>
        </w:rPr>
        <w:t>se</w:t>
      </w:r>
      <w:r w:rsidRPr="00B315DD">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B315DD">
        <w:rPr>
          <w:rFonts w:ascii="Times New Roman" w:hAnsi="Times New Roman" w:cs="Times New Roman"/>
          <w:sz w:val="24"/>
          <w:szCs w:val="24"/>
        </w:rPr>
        <w:t xml:space="preserve">turi būti </w:t>
      </w:r>
      <w:r w:rsidR="00AE7624" w:rsidRPr="00B315DD">
        <w:rPr>
          <w:rFonts w:ascii="Times New Roman" w:hAnsi="Times New Roman" w:cs="Times New Roman"/>
          <w:sz w:val="24"/>
          <w:szCs w:val="24"/>
        </w:rPr>
        <w:t>laikoma, kad kiekviena tokia nuoroda yra pateikta su žodžiais „arba lygiavertis“.</w:t>
      </w:r>
    </w:p>
    <w:p w14:paraId="5734BACD" w14:textId="3EE02818" w:rsidR="0083071D" w:rsidRDefault="00004521" w:rsidP="006732C7">
      <w:pPr>
        <w:pStyle w:val="Betarp"/>
        <w:numPr>
          <w:ilvl w:val="1"/>
          <w:numId w:val="1"/>
        </w:numPr>
        <w:ind w:left="0" w:firstLine="709"/>
        <w:jc w:val="both"/>
        <w:rPr>
          <w:rFonts w:ascii="Times New Roman" w:hAnsi="Times New Roman" w:cs="Times New Roman"/>
          <w:sz w:val="24"/>
          <w:szCs w:val="24"/>
        </w:rPr>
      </w:pPr>
      <w:bookmarkStart w:id="6" w:name="_Hlk170757780"/>
      <w:r w:rsidRPr="00B315DD">
        <w:rPr>
          <w:rFonts w:ascii="Times New Roman" w:hAnsi="Times New Roman" w:cs="Times New Roman"/>
          <w:sz w:val="24"/>
          <w:szCs w:val="24"/>
        </w:rPr>
        <w:t>Jeigu apibūdinant pirkimo objektą techninė</w:t>
      </w:r>
      <w:r w:rsidR="00765BE5">
        <w:rPr>
          <w:rFonts w:ascii="Times New Roman" w:hAnsi="Times New Roman" w:cs="Times New Roman"/>
          <w:sz w:val="24"/>
          <w:szCs w:val="24"/>
        </w:rPr>
        <w:t>se</w:t>
      </w:r>
      <w:r w:rsidRPr="00B315DD">
        <w:rPr>
          <w:rFonts w:ascii="Times New Roman" w:hAnsi="Times New Roman" w:cs="Times New Roman"/>
          <w:sz w:val="24"/>
          <w:szCs w:val="24"/>
        </w:rPr>
        <w:t xml:space="preserve"> specifikacijo</w:t>
      </w:r>
      <w:r w:rsidR="00765BE5">
        <w:rPr>
          <w:rFonts w:ascii="Times New Roman" w:hAnsi="Times New Roman" w:cs="Times New Roman"/>
          <w:sz w:val="24"/>
          <w:szCs w:val="24"/>
        </w:rPr>
        <w:t>se</w:t>
      </w:r>
      <w:r w:rsidRPr="00B315DD">
        <w:rPr>
          <w:rFonts w:ascii="Times New Roman" w:hAnsi="Times New Roman" w:cs="Times New Roman"/>
          <w:sz w:val="24"/>
          <w:szCs w:val="24"/>
        </w:rPr>
        <w:t xml:space="preserve"> nurodytas standartas</w:t>
      </w:r>
      <w:r w:rsidR="00245655" w:rsidRPr="00B315DD">
        <w:rPr>
          <w:rFonts w:ascii="Times New Roman" w:hAnsi="Times New Roman" w:cs="Times New Roman"/>
          <w:sz w:val="24"/>
          <w:szCs w:val="24"/>
        </w:rPr>
        <w:t xml:space="preserve">, </w:t>
      </w:r>
      <w:r w:rsidR="00245655" w:rsidRPr="00B315DD">
        <w:rPr>
          <w:rFonts w:ascii="Times New Roman" w:hAnsi="Times New Roman" w:cs="Times New Roman"/>
          <w:color w:val="000000"/>
          <w:sz w:val="24"/>
          <w:szCs w:val="24"/>
        </w:rPr>
        <w:t>techninis liudijimas ar bendrosios techninės specifikacijos</w:t>
      </w:r>
      <w:r w:rsidR="00046522" w:rsidRPr="00B315D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315DD">
        <w:rPr>
          <w:rFonts w:ascii="Times New Roman" w:hAnsi="Times New Roman" w:cs="Times New Roman"/>
          <w:color w:val="000000"/>
          <w:sz w:val="24"/>
          <w:szCs w:val="24"/>
        </w:rPr>
        <w:t xml:space="preserve">, </w:t>
      </w:r>
      <w:r w:rsidR="00245655" w:rsidRPr="00B315DD">
        <w:rPr>
          <w:rFonts w:ascii="Times New Roman" w:hAnsi="Times New Roman" w:cs="Times New Roman"/>
          <w:sz w:val="24"/>
          <w:szCs w:val="24"/>
        </w:rPr>
        <w:t>turi būti laikoma, kad kiekviena tokia nuoroda yra pateikta su žodžiais „arba lygiavertis“</w:t>
      </w:r>
      <w:bookmarkEnd w:id="6"/>
      <w:r w:rsidR="00245655" w:rsidRPr="00B315DD">
        <w:rPr>
          <w:rFonts w:ascii="Times New Roman" w:hAnsi="Times New Roman" w:cs="Times New Roman"/>
          <w:sz w:val="24"/>
          <w:szCs w:val="24"/>
        </w:rPr>
        <w:t>.</w:t>
      </w:r>
    </w:p>
    <w:p w14:paraId="1C48F70D" w14:textId="043CC5EB" w:rsidR="00F26086" w:rsidRPr="006276B6" w:rsidRDefault="00F26086" w:rsidP="00AB722C">
      <w:pPr>
        <w:pStyle w:val="Betarp"/>
        <w:numPr>
          <w:ilvl w:val="1"/>
          <w:numId w:val="1"/>
        </w:numPr>
        <w:ind w:left="0" w:firstLine="709"/>
        <w:jc w:val="both"/>
        <w:rPr>
          <w:rFonts w:ascii="Times New Roman" w:hAnsi="Times New Roman" w:cs="Times New Roman"/>
          <w:sz w:val="24"/>
          <w:szCs w:val="24"/>
        </w:rPr>
      </w:pPr>
      <w:r w:rsidRPr="001132C1">
        <w:rPr>
          <w:rFonts w:ascii="Times New Roman" w:hAnsi="Times New Roman" w:cs="Times New Roman"/>
          <w:sz w:val="24"/>
          <w:szCs w:val="24"/>
        </w:rPr>
        <w:t xml:space="preserve">Darbų atlikimo </w:t>
      </w:r>
      <w:r w:rsidRPr="006276B6">
        <w:rPr>
          <w:rFonts w:ascii="Times New Roman" w:hAnsi="Times New Roman" w:cs="Times New Roman"/>
          <w:sz w:val="24"/>
          <w:szCs w:val="24"/>
        </w:rPr>
        <w:t xml:space="preserve">trukmė – </w:t>
      </w:r>
      <w:r w:rsidR="001132C1" w:rsidRPr="006276B6">
        <w:rPr>
          <w:rFonts w:ascii="Times New Roman" w:hAnsi="Times New Roman" w:cs="Times New Roman"/>
          <w:sz w:val="24"/>
          <w:szCs w:val="24"/>
        </w:rPr>
        <w:t>18</w:t>
      </w:r>
      <w:r w:rsidRPr="006276B6">
        <w:rPr>
          <w:rFonts w:ascii="Times New Roman" w:hAnsi="Times New Roman" w:cs="Times New Roman"/>
          <w:sz w:val="24"/>
          <w:szCs w:val="24"/>
        </w:rPr>
        <w:t xml:space="preserve"> mėnesi</w:t>
      </w:r>
      <w:r w:rsidR="001132C1" w:rsidRPr="006276B6">
        <w:rPr>
          <w:rFonts w:ascii="Times New Roman" w:hAnsi="Times New Roman" w:cs="Times New Roman"/>
          <w:sz w:val="24"/>
          <w:szCs w:val="24"/>
        </w:rPr>
        <w:t>ų</w:t>
      </w:r>
      <w:r w:rsidRPr="006276B6">
        <w:rPr>
          <w:rFonts w:ascii="Times New Roman" w:hAnsi="Times New Roman" w:cs="Times New Roman"/>
          <w:sz w:val="24"/>
          <w:szCs w:val="24"/>
        </w:rPr>
        <w:t xml:space="preserve"> nuo Darbų pradžios paskelbimo datos.</w:t>
      </w:r>
    </w:p>
    <w:p w14:paraId="1C5B1618" w14:textId="02251DF0" w:rsidR="00F26086" w:rsidRPr="001132C1" w:rsidRDefault="00F26086" w:rsidP="00AB722C">
      <w:pPr>
        <w:pStyle w:val="Betarp"/>
        <w:numPr>
          <w:ilvl w:val="1"/>
          <w:numId w:val="1"/>
        </w:numPr>
        <w:ind w:left="0" w:firstLine="709"/>
        <w:jc w:val="both"/>
        <w:rPr>
          <w:rFonts w:ascii="Times New Roman" w:hAnsi="Times New Roman" w:cs="Times New Roman"/>
          <w:sz w:val="24"/>
          <w:szCs w:val="24"/>
        </w:rPr>
      </w:pPr>
      <w:r w:rsidRPr="006276B6">
        <w:rPr>
          <w:rFonts w:ascii="Times New Roman" w:hAnsi="Times New Roman" w:cs="Times New Roman"/>
          <w:sz w:val="24"/>
          <w:szCs w:val="24"/>
        </w:rPr>
        <w:t>Darbų pabaigos terminas gali būti vieną ar</w:t>
      </w:r>
      <w:r w:rsidR="008A660F">
        <w:rPr>
          <w:rFonts w:ascii="Times New Roman" w:hAnsi="Times New Roman" w:cs="Times New Roman"/>
          <w:sz w:val="24"/>
          <w:szCs w:val="24"/>
        </w:rPr>
        <w:t>ba du</w:t>
      </w:r>
      <w:r w:rsidRPr="006276B6">
        <w:rPr>
          <w:rFonts w:ascii="Times New Roman" w:hAnsi="Times New Roman" w:cs="Times New Roman"/>
          <w:sz w:val="24"/>
          <w:szCs w:val="24"/>
        </w:rPr>
        <w:t xml:space="preserve"> kartus pratęstas taip, kad bendra visų pratęsimų trukmė neviršytų </w:t>
      </w:r>
      <w:r w:rsidR="005E524C" w:rsidRPr="006276B6">
        <w:rPr>
          <w:rFonts w:ascii="Times New Roman" w:hAnsi="Times New Roman" w:cs="Times New Roman"/>
          <w:sz w:val="24"/>
          <w:szCs w:val="24"/>
        </w:rPr>
        <w:t>4</w:t>
      </w:r>
      <w:r w:rsidRPr="006276B6">
        <w:rPr>
          <w:rFonts w:ascii="Times New Roman" w:hAnsi="Times New Roman" w:cs="Times New Roman"/>
          <w:sz w:val="24"/>
          <w:szCs w:val="24"/>
        </w:rPr>
        <w:t xml:space="preserve"> mėnesių. Darbų</w:t>
      </w:r>
      <w:r w:rsidRPr="001132C1">
        <w:rPr>
          <w:rFonts w:ascii="Times New Roman" w:hAnsi="Times New Roman" w:cs="Times New Roman"/>
          <w:sz w:val="24"/>
          <w:szCs w:val="24"/>
        </w:rPr>
        <w:t xml:space="preserve"> atlikimo terminas gali būti pratęstas, jeigu:</w:t>
      </w:r>
    </w:p>
    <w:p w14:paraId="6D6B586E" w14:textId="50BC27E1" w:rsidR="00F26086" w:rsidRPr="00F26086" w:rsidRDefault="00F26086" w:rsidP="008366D4">
      <w:pPr>
        <w:pStyle w:val="Sraopastraipa"/>
        <w:numPr>
          <w:ilvl w:val="2"/>
          <w:numId w:val="1"/>
        </w:numPr>
        <w:tabs>
          <w:tab w:val="left" w:pos="1560"/>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Užsakovas nevykdo ar netinkamai vykdo savo įsipareigojimus ir dėl to Rangovas negali vykdyti Darbų;</w:t>
      </w:r>
    </w:p>
    <w:p w14:paraId="4A2C5944" w14:textId="77777777" w:rsidR="00F26086" w:rsidRPr="00F26086" w:rsidRDefault="00F26086" w:rsidP="008366D4">
      <w:pPr>
        <w:pStyle w:val="Sraopastraipa"/>
        <w:numPr>
          <w:ilvl w:val="2"/>
          <w:numId w:val="1"/>
        </w:numPr>
        <w:tabs>
          <w:tab w:val="left" w:pos="1560"/>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Užsakovo pateikiami papildomi nurodymai Rangovui turi įtakos Rangovo Darbų atlikimo terminams;</w:t>
      </w:r>
    </w:p>
    <w:p w14:paraId="22694F5C" w14:textId="77777777" w:rsidR="00F26086" w:rsidRPr="00F26086" w:rsidRDefault="00F26086" w:rsidP="008366D4">
      <w:pPr>
        <w:pStyle w:val="Sraopastraipa"/>
        <w:numPr>
          <w:ilvl w:val="2"/>
          <w:numId w:val="1"/>
        </w:numPr>
        <w:tabs>
          <w:tab w:val="left" w:pos="1560"/>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lastRenderedPageBreak/>
        <w:t>vykdant Darbus paaiškėja nenumatytos aplinkybės (nenumatytas projekto keitimas, trečiųjų asmenų (valstybinių ir savivaldybės institucijų bei įstaigų, vyriausybinių ir nevyriausybinių organizacijų), veiksmai ar neveikimas, ikiteismine ar teismine tvarka vykstantys ginčai, su pirkimo sutarties vykdymu susijusių teisės aktų nuostatų pasikeitimas ir pan.);</w:t>
      </w:r>
    </w:p>
    <w:p w14:paraId="78B6FF46" w14:textId="7D37127B" w:rsidR="00F26086" w:rsidRPr="00AB722C" w:rsidRDefault="00F26086" w:rsidP="00AB722C">
      <w:pPr>
        <w:pStyle w:val="Sraopastraipa"/>
        <w:numPr>
          <w:ilvl w:val="2"/>
          <w:numId w:val="1"/>
        </w:numPr>
        <w:tabs>
          <w:tab w:val="left" w:pos="1418"/>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Darbų atlikimo terminui daro įtaką ypač nepalankios meteorologinės sąlygos</w:t>
      </w:r>
      <w:r>
        <w:rPr>
          <w:rFonts w:ascii="Times New Roman" w:eastAsia="Calibri" w:hAnsi="Times New Roman" w:cs="Times New Roman"/>
          <w:sz w:val="24"/>
          <w:szCs w:val="24"/>
        </w:rPr>
        <w:t>.</w:t>
      </w:r>
    </w:p>
    <w:p w14:paraId="7B478B03" w14:textId="1475EA94" w:rsidR="00D22226" w:rsidRPr="00B315DD" w:rsidRDefault="00D22226" w:rsidP="006732C7">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7" w:name="_Ref39427921"/>
      <w:bookmarkStart w:id="8" w:name="_Ref39427927"/>
      <w:bookmarkStart w:id="9" w:name="_Ref39740354"/>
      <w:bookmarkStart w:id="10" w:name="_Toc241056834"/>
      <w:r w:rsidRPr="00B315DD">
        <w:rPr>
          <w:rFonts w:ascii="Times New Roman" w:hAnsi="Times New Roman" w:cs="Times New Roman"/>
          <w:b/>
          <w:bCs/>
          <w:sz w:val="32"/>
          <w:szCs w:val="32"/>
        </w:rPr>
        <w:t>Susitikimai su tiekėjais</w:t>
      </w:r>
      <w:bookmarkEnd w:id="7"/>
      <w:bookmarkEnd w:id="8"/>
      <w:r w:rsidR="003B6924" w:rsidRPr="00B315DD">
        <w:rPr>
          <w:rFonts w:ascii="Times New Roman" w:hAnsi="Times New Roman" w:cs="Times New Roman"/>
          <w:b/>
          <w:bCs/>
          <w:sz w:val="32"/>
          <w:szCs w:val="32"/>
        </w:rPr>
        <w:t xml:space="preserve"> ir objekto apžiūra</w:t>
      </w:r>
      <w:bookmarkEnd w:id="9"/>
      <w:bookmarkEnd w:id="10"/>
    </w:p>
    <w:p w14:paraId="3A422005" w14:textId="1B3E37A3" w:rsidR="00B176FD" w:rsidRPr="00B315DD" w:rsidRDefault="00765BE5" w:rsidP="00BC2735">
      <w:pPr>
        <w:pStyle w:val="Betarp"/>
        <w:numPr>
          <w:ilvl w:val="1"/>
          <w:numId w:val="1"/>
        </w:numPr>
        <w:ind w:left="0" w:firstLine="709"/>
        <w:jc w:val="both"/>
        <w:rPr>
          <w:rFonts w:ascii="Times New Roman" w:hAnsi="Times New Roman" w:cs="Times New Roman"/>
          <w:sz w:val="24"/>
          <w:szCs w:val="24"/>
        </w:rPr>
      </w:pPr>
      <w:r>
        <w:rPr>
          <w:rFonts w:ascii="Times New Roman" w:hAnsi="Times New Roman" w:cs="Times New Roman"/>
          <w:sz w:val="24"/>
          <w:szCs w:val="24"/>
        </w:rPr>
        <w:t>Perkantysis subjektas</w:t>
      </w:r>
      <w:r w:rsidR="00B176FD" w:rsidRPr="00B315DD">
        <w:rPr>
          <w:rFonts w:ascii="Times New Roman" w:hAnsi="Times New Roman" w:cs="Times New Roman"/>
          <w:sz w:val="24"/>
          <w:szCs w:val="24"/>
        </w:rPr>
        <w:t xml:space="preserve"> nerengs susitikimo su tiekėjais dėl pirkimo </w:t>
      </w:r>
      <w:r w:rsidR="004257A5" w:rsidRPr="00B315DD">
        <w:rPr>
          <w:rFonts w:ascii="Times New Roman" w:hAnsi="Times New Roman" w:cs="Times New Roman"/>
          <w:sz w:val="24"/>
          <w:szCs w:val="24"/>
        </w:rPr>
        <w:t>sąlyg</w:t>
      </w:r>
      <w:r w:rsidR="00B176FD" w:rsidRPr="00B315DD">
        <w:rPr>
          <w:rFonts w:ascii="Times New Roman" w:hAnsi="Times New Roman" w:cs="Times New Roman"/>
          <w:sz w:val="24"/>
          <w:szCs w:val="24"/>
        </w:rPr>
        <w:t>ų</w:t>
      </w:r>
      <w:r w:rsidR="00946722" w:rsidRPr="00B315DD">
        <w:rPr>
          <w:rFonts w:ascii="Times New Roman" w:hAnsi="Times New Roman" w:cs="Times New Roman"/>
          <w:sz w:val="24"/>
          <w:szCs w:val="24"/>
        </w:rPr>
        <w:t xml:space="preserve"> paaiškinimo</w:t>
      </w:r>
      <w:r w:rsidR="00B176FD" w:rsidRPr="00B315DD">
        <w:rPr>
          <w:rFonts w:ascii="Times New Roman" w:hAnsi="Times New Roman" w:cs="Times New Roman"/>
          <w:sz w:val="24"/>
          <w:szCs w:val="24"/>
        </w:rPr>
        <w:t>.</w:t>
      </w:r>
    </w:p>
    <w:p w14:paraId="6443D2FF" w14:textId="7B83046E" w:rsidR="00C94B9F" w:rsidRPr="00B315DD" w:rsidRDefault="00173ACB" w:rsidP="006732C7">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11" w:name="_Ref39473754"/>
      <w:bookmarkStart w:id="12" w:name="_Ref39473761"/>
      <w:bookmarkStart w:id="13" w:name="_Ref39474188"/>
      <w:bookmarkStart w:id="14" w:name="_Toc241056835"/>
      <w:r w:rsidRPr="00B315DD">
        <w:rPr>
          <w:rFonts w:ascii="Times New Roman" w:hAnsi="Times New Roman" w:cs="Times New Roman"/>
          <w:b/>
          <w:bCs/>
          <w:sz w:val="32"/>
          <w:szCs w:val="32"/>
        </w:rPr>
        <w:t>Tiekėjų pašalinimo pagrindai</w:t>
      </w:r>
      <w:bookmarkEnd w:id="11"/>
      <w:bookmarkEnd w:id="12"/>
      <w:bookmarkEnd w:id="13"/>
      <w:r w:rsidR="000A2EE2">
        <w:rPr>
          <w:rFonts w:ascii="Times New Roman" w:hAnsi="Times New Roman" w:cs="Times New Roman"/>
          <w:b/>
          <w:bCs/>
          <w:sz w:val="32"/>
          <w:szCs w:val="32"/>
        </w:rPr>
        <w:t>,</w:t>
      </w:r>
      <w:r w:rsidR="00975F1F" w:rsidRPr="00B315DD">
        <w:rPr>
          <w:rFonts w:ascii="Times New Roman" w:hAnsi="Times New Roman" w:cs="Times New Roman"/>
          <w:b/>
          <w:bCs/>
          <w:sz w:val="32"/>
          <w:szCs w:val="32"/>
        </w:rPr>
        <w:t xml:space="preserve"> kvalifikacijos reikalavimai</w:t>
      </w:r>
      <w:r w:rsidR="000A2EE2">
        <w:rPr>
          <w:rFonts w:ascii="Times New Roman" w:hAnsi="Times New Roman" w:cs="Times New Roman"/>
          <w:b/>
          <w:bCs/>
          <w:sz w:val="32"/>
          <w:szCs w:val="32"/>
        </w:rPr>
        <w:t>, aplinkos apsaugos vadybos sistemos standartų reikalavimai</w:t>
      </w:r>
      <w:bookmarkEnd w:id="14"/>
    </w:p>
    <w:p w14:paraId="40A593CC" w14:textId="1480F6D1" w:rsidR="000A2EE2" w:rsidRPr="00060E3C" w:rsidRDefault="000A2EE2" w:rsidP="00BC2735">
      <w:pPr>
        <w:pStyle w:val="Betarp"/>
        <w:numPr>
          <w:ilvl w:val="1"/>
          <w:numId w:val="1"/>
        </w:numPr>
        <w:ind w:left="0" w:firstLine="709"/>
        <w:jc w:val="both"/>
        <w:rPr>
          <w:rFonts w:ascii="Times New Roman" w:hAnsi="Times New Roman" w:cs="Times New Roman"/>
          <w:sz w:val="24"/>
          <w:szCs w:val="24"/>
        </w:rPr>
      </w:pPr>
      <w:r w:rsidRPr="00060E3C">
        <w:rPr>
          <w:rFonts w:ascii="Times New Roman" w:hAnsi="Times New Roman" w:cs="Times New Roman"/>
          <w:bCs/>
          <w:color w:val="000000" w:themeColor="text1"/>
          <w:sz w:val="24"/>
          <w:szCs w:val="24"/>
        </w:rPr>
        <w:t xml:space="preserve">Tiekėjas, dalyvaujantis pirkime, privalo neturėti </w:t>
      </w:r>
      <w:r w:rsidR="00060E3C">
        <w:rPr>
          <w:rFonts w:ascii="Times New Roman" w:hAnsi="Times New Roman" w:cs="Times New Roman"/>
          <w:bCs/>
          <w:color w:val="000000" w:themeColor="text1"/>
          <w:sz w:val="24"/>
          <w:szCs w:val="24"/>
        </w:rPr>
        <w:t xml:space="preserve">šiose </w:t>
      </w:r>
      <w:r w:rsidR="006276B6">
        <w:rPr>
          <w:rFonts w:ascii="Times New Roman" w:hAnsi="Times New Roman" w:cs="Times New Roman"/>
          <w:bCs/>
          <w:color w:val="000000" w:themeColor="text1"/>
          <w:sz w:val="24"/>
          <w:szCs w:val="24"/>
        </w:rPr>
        <w:t>Speciali</w:t>
      </w:r>
      <w:r w:rsidR="00060E3C">
        <w:rPr>
          <w:rFonts w:ascii="Times New Roman" w:hAnsi="Times New Roman" w:cs="Times New Roman"/>
          <w:bCs/>
          <w:color w:val="000000" w:themeColor="text1"/>
          <w:sz w:val="24"/>
          <w:szCs w:val="24"/>
        </w:rPr>
        <w:t xml:space="preserve">osiose pirkimo sąlygose nurodytų </w:t>
      </w:r>
      <w:r w:rsidRPr="00060E3C">
        <w:rPr>
          <w:rFonts w:ascii="Times New Roman" w:hAnsi="Times New Roman" w:cs="Times New Roman"/>
          <w:bCs/>
          <w:color w:val="000000" w:themeColor="text1"/>
          <w:sz w:val="24"/>
          <w:szCs w:val="24"/>
        </w:rPr>
        <w:t xml:space="preserve">tiekėjo pašalinimo pagrindų, </w:t>
      </w:r>
      <w:r w:rsidRPr="00060E3C">
        <w:rPr>
          <w:rFonts w:ascii="Times New Roman" w:hAnsi="Times New Roman" w:cs="Times New Roman"/>
          <w:color w:val="000000" w:themeColor="text1"/>
          <w:sz w:val="24"/>
          <w:szCs w:val="24"/>
        </w:rPr>
        <w:t xml:space="preserve">turi tenkinti </w:t>
      </w:r>
      <w:r w:rsidR="00060E3C">
        <w:rPr>
          <w:rFonts w:ascii="Times New Roman" w:hAnsi="Times New Roman" w:cs="Times New Roman"/>
          <w:bCs/>
          <w:color w:val="000000" w:themeColor="text1"/>
          <w:sz w:val="24"/>
          <w:szCs w:val="24"/>
        </w:rPr>
        <w:t xml:space="preserve">šiose </w:t>
      </w:r>
      <w:r w:rsidR="006276B6">
        <w:rPr>
          <w:rFonts w:ascii="Times New Roman" w:hAnsi="Times New Roman" w:cs="Times New Roman"/>
          <w:bCs/>
          <w:color w:val="000000" w:themeColor="text1"/>
          <w:sz w:val="24"/>
          <w:szCs w:val="24"/>
        </w:rPr>
        <w:t>Speciali</w:t>
      </w:r>
      <w:r w:rsidR="00060E3C">
        <w:rPr>
          <w:rFonts w:ascii="Times New Roman" w:hAnsi="Times New Roman" w:cs="Times New Roman"/>
          <w:bCs/>
          <w:color w:val="000000" w:themeColor="text1"/>
          <w:sz w:val="24"/>
          <w:szCs w:val="24"/>
        </w:rPr>
        <w:t xml:space="preserve">osiose pirkimo sąlygose nustatytus </w:t>
      </w:r>
      <w:r w:rsidRPr="00060E3C">
        <w:rPr>
          <w:rFonts w:ascii="Times New Roman" w:hAnsi="Times New Roman" w:cs="Times New Roman"/>
          <w:color w:val="000000" w:themeColor="text1"/>
          <w:sz w:val="24"/>
          <w:szCs w:val="24"/>
        </w:rPr>
        <w:t xml:space="preserve">kvalifikacijos reikalavimus bei privalo laikytis </w:t>
      </w:r>
      <w:r w:rsidR="00060E3C">
        <w:rPr>
          <w:rFonts w:ascii="Times New Roman" w:hAnsi="Times New Roman" w:cs="Times New Roman"/>
          <w:bCs/>
          <w:color w:val="000000" w:themeColor="text1"/>
          <w:sz w:val="24"/>
          <w:szCs w:val="24"/>
        </w:rPr>
        <w:t xml:space="preserve">šiose </w:t>
      </w:r>
      <w:r w:rsidR="006276B6">
        <w:rPr>
          <w:rFonts w:ascii="Times New Roman" w:hAnsi="Times New Roman" w:cs="Times New Roman"/>
          <w:bCs/>
          <w:color w:val="000000" w:themeColor="text1"/>
          <w:sz w:val="24"/>
          <w:szCs w:val="24"/>
        </w:rPr>
        <w:t>Speciali</w:t>
      </w:r>
      <w:r w:rsidR="00060E3C">
        <w:rPr>
          <w:rFonts w:ascii="Times New Roman" w:hAnsi="Times New Roman" w:cs="Times New Roman"/>
          <w:bCs/>
          <w:color w:val="000000" w:themeColor="text1"/>
          <w:sz w:val="24"/>
          <w:szCs w:val="24"/>
        </w:rPr>
        <w:t xml:space="preserve">osiose pirkimo sąlygose nurodytų </w:t>
      </w:r>
      <w:r w:rsidRPr="00060E3C">
        <w:rPr>
          <w:rFonts w:ascii="Times New Roman" w:hAnsi="Times New Roman" w:cs="Times New Roman"/>
          <w:color w:val="000000" w:themeColor="text1"/>
          <w:sz w:val="24"/>
          <w:szCs w:val="24"/>
        </w:rPr>
        <w:t>aplinkos apsaugos vadybos sistemos standartų reikalavimų</w:t>
      </w:r>
      <w:r w:rsidR="00060E3C">
        <w:rPr>
          <w:rFonts w:ascii="Times New Roman" w:hAnsi="Times New Roman" w:cs="Times New Roman"/>
          <w:color w:val="000000" w:themeColor="text1"/>
          <w:sz w:val="24"/>
          <w:szCs w:val="24"/>
        </w:rPr>
        <w:t>.</w:t>
      </w:r>
      <w:r w:rsidRPr="00060E3C">
        <w:rPr>
          <w:rFonts w:ascii="Times New Roman" w:hAnsi="Times New Roman" w:cs="Times New Roman"/>
          <w:color w:val="000000" w:themeColor="text1"/>
          <w:sz w:val="24"/>
          <w:szCs w:val="24"/>
        </w:rPr>
        <w:t xml:space="preserve"> Šiems reikalavimams patikrinti bus naudojamas Europos bendrasis viešojo pirkimo dokumentas (toliau – EBVPD). EBVPD forma yra pateikta </w:t>
      </w:r>
      <w:r w:rsidR="006276B6">
        <w:rPr>
          <w:rFonts w:ascii="Times New Roman" w:hAnsi="Times New Roman" w:cs="Times New Roman"/>
          <w:sz w:val="24"/>
          <w:szCs w:val="24"/>
        </w:rPr>
        <w:t>Speciali</w:t>
      </w:r>
      <w:r w:rsidRPr="00060E3C">
        <w:rPr>
          <w:rFonts w:ascii="Times New Roman" w:hAnsi="Times New Roman" w:cs="Times New Roman"/>
          <w:sz w:val="24"/>
          <w:szCs w:val="24"/>
        </w:rPr>
        <w:t xml:space="preserve">ųjų </w:t>
      </w:r>
      <w:r w:rsidRPr="00060E3C">
        <w:rPr>
          <w:rFonts w:ascii="Times New Roman" w:eastAsia="Calibri" w:hAnsi="Times New Roman" w:cs="Times New Roman"/>
          <w:sz w:val="24"/>
          <w:szCs w:val="24"/>
        </w:rPr>
        <w:t xml:space="preserve">pirkimo </w:t>
      </w:r>
      <w:r w:rsidRPr="009C39B5">
        <w:rPr>
          <w:rFonts w:ascii="Times New Roman" w:eastAsia="Calibri" w:hAnsi="Times New Roman" w:cs="Times New Roman"/>
          <w:sz w:val="24"/>
          <w:szCs w:val="24"/>
        </w:rPr>
        <w:t>sąlygų</w:t>
      </w:r>
      <w:r w:rsidRPr="009C39B5">
        <w:rPr>
          <w:rFonts w:ascii="Times New Roman" w:hAnsi="Times New Roman" w:cs="Times New Roman"/>
          <w:color w:val="000000" w:themeColor="text1"/>
          <w:sz w:val="24"/>
          <w:szCs w:val="24"/>
        </w:rPr>
        <w:t xml:space="preserve"> </w:t>
      </w:r>
      <w:r w:rsidR="00B014F2" w:rsidRPr="009C39B5">
        <w:rPr>
          <w:rFonts w:ascii="Times New Roman" w:hAnsi="Times New Roman" w:cs="Times New Roman"/>
          <w:color w:val="000000" w:themeColor="text1"/>
          <w:sz w:val="24"/>
          <w:szCs w:val="24"/>
        </w:rPr>
        <w:t>5</w:t>
      </w:r>
      <w:r w:rsidRPr="009C39B5">
        <w:rPr>
          <w:rFonts w:ascii="Times New Roman" w:hAnsi="Times New Roman" w:cs="Times New Roman"/>
          <w:color w:val="000000" w:themeColor="text1"/>
          <w:sz w:val="24"/>
          <w:szCs w:val="24"/>
        </w:rPr>
        <w:t xml:space="preserve"> priede. EBVPD</w:t>
      </w:r>
      <w:r w:rsidRPr="00060E3C">
        <w:rPr>
          <w:rFonts w:ascii="Times New Roman" w:hAnsi="Times New Roman" w:cs="Times New Roman"/>
          <w:color w:val="000000" w:themeColor="text1"/>
          <w:sz w:val="24"/>
          <w:szCs w:val="24"/>
        </w:rPr>
        <w:t xml:space="preserve"> pasiekiamas adresu https://ebvpd.eviesiejipirkimai.lt/espd-web/filter?lang=lt. EBVPD tiekėjas turi pateikti vadovaudamasis VPĮ 50 straipsnyje nustatytais reikalavimais</w:t>
      </w:r>
      <w:r w:rsidR="00060E3C">
        <w:rPr>
          <w:rFonts w:ascii="Times New Roman" w:hAnsi="Times New Roman" w:cs="Times New Roman"/>
          <w:color w:val="000000" w:themeColor="text1"/>
          <w:sz w:val="24"/>
          <w:szCs w:val="24"/>
        </w:rPr>
        <w:t>.</w:t>
      </w:r>
    </w:p>
    <w:p w14:paraId="23B058CE" w14:textId="5F7A2CC4" w:rsidR="002C5249" w:rsidRPr="009C39B5" w:rsidRDefault="002C5249" w:rsidP="00BC2735">
      <w:pPr>
        <w:pStyle w:val="Betarp"/>
        <w:numPr>
          <w:ilvl w:val="1"/>
          <w:numId w:val="1"/>
        </w:numPr>
        <w:ind w:left="0" w:firstLine="709"/>
        <w:jc w:val="both"/>
        <w:rPr>
          <w:rFonts w:ascii="Times New Roman" w:hAnsi="Times New Roman" w:cs="Times New Roman"/>
          <w:sz w:val="24"/>
          <w:szCs w:val="24"/>
        </w:rPr>
      </w:pPr>
      <w:r w:rsidRPr="00B315DD">
        <w:rPr>
          <w:rFonts w:ascii="Times New Roman" w:hAnsi="Times New Roman" w:cs="Times New Roman"/>
          <w:sz w:val="24"/>
          <w:szCs w:val="24"/>
        </w:rPr>
        <w:t>Reikalavimai dėl tiekėjo</w:t>
      </w:r>
      <w:r w:rsidR="000A2EE2">
        <w:rPr>
          <w:rFonts w:ascii="Times New Roman" w:hAnsi="Times New Roman" w:cs="Times New Roman"/>
          <w:sz w:val="24"/>
          <w:szCs w:val="24"/>
        </w:rPr>
        <w:t>,</w:t>
      </w:r>
      <w:bookmarkStart w:id="15" w:name="_Hlk41039660"/>
      <w:r w:rsidR="00942379" w:rsidRPr="00B315DD">
        <w:rPr>
          <w:rFonts w:ascii="Times New Roman" w:hAnsi="Times New Roman" w:cs="Times New Roman"/>
          <w:sz w:val="24"/>
          <w:szCs w:val="24"/>
        </w:rPr>
        <w:t xml:space="preserve"> </w:t>
      </w:r>
      <w:r w:rsidRPr="00B315DD">
        <w:rPr>
          <w:rFonts w:ascii="Times New Roman" w:hAnsi="Times New Roman" w:cs="Times New Roman"/>
          <w:sz w:val="24"/>
          <w:szCs w:val="24"/>
        </w:rPr>
        <w:t>subtiekėjų</w:t>
      </w:r>
      <w:r w:rsidR="00942379" w:rsidRPr="00B315DD">
        <w:rPr>
          <w:rFonts w:ascii="Times New Roman" w:hAnsi="Times New Roman" w:cs="Times New Roman"/>
          <w:sz w:val="24"/>
          <w:szCs w:val="24"/>
        </w:rPr>
        <w:t xml:space="preserve"> (jei taikoma)</w:t>
      </w:r>
      <w:r w:rsidR="00953F2B" w:rsidRPr="00B315DD">
        <w:rPr>
          <w:rFonts w:ascii="Times New Roman" w:hAnsi="Times New Roman" w:cs="Times New Roman"/>
          <w:sz w:val="24"/>
          <w:szCs w:val="24"/>
        </w:rPr>
        <w:t xml:space="preserve">, </w:t>
      </w:r>
      <w:r w:rsidR="007F34C7" w:rsidRPr="00B315DD">
        <w:rPr>
          <w:rFonts w:ascii="Times New Roman" w:hAnsi="Times New Roman" w:cs="Times New Roman"/>
          <w:sz w:val="24"/>
          <w:szCs w:val="24"/>
        </w:rPr>
        <w:t>ūkio subjektų, kurių pajėgumais tiekėjas remiasi,</w:t>
      </w:r>
      <w:r w:rsidRPr="00B315DD">
        <w:rPr>
          <w:rFonts w:ascii="Times New Roman" w:hAnsi="Times New Roman" w:cs="Times New Roman"/>
          <w:sz w:val="24"/>
          <w:szCs w:val="24"/>
        </w:rPr>
        <w:t xml:space="preserve"> </w:t>
      </w:r>
      <w:bookmarkEnd w:id="15"/>
      <w:r w:rsidRPr="00B315DD">
        <w:rPr>
          <w:rFonts w:ascii="Times New Roman" w:hAnsi="Times New Roman" w:cs="Times New Roman"/>
          <w:sz w:val="24"/>
          <w:szCs w:val="24"/>
        </w:rPr>
        <w:t xml:space="preserve">pašalinimo pagrindų nebuvimo bei jų nebuvimą patvirtinantys dokumentai nurodyti </w:t>
      </w:r>
      <w:r w:rsidR="006276B6">
        <w:rPr>
          <w:rFonts w:ascii="Times New Roman" w:hAnsi="Times New Roman" w:cs="Times New Roman"/>
          <w:sz w:val="24"/>
          <w:szCs w:val="24"/>
        </w:rPr>
        <w:t>Speciali</w:t>
      </w:r>
      <w:r w:rsidR="006A737F" w:rsidRPr="00B315DD">
        <w:rPr>
          <w:rFonts w:ascii="Times New Roman" w:hAnsi="Times New Roman" w:cs="Times New Roman"/>
          <w:sz w:val="24"/>
          <w:szCs w:val="24"/>
        </w:rPr>
        <w:t xml:space="preserve">ųjų </w:t>
      </w:r>
      <w:r w:rsidR="006A737F" w:rsidRPr="00B315DD">
        <w:rPr>
          <w:rFonts w:ascii="Times New Roman" w:eastAsia="Calibri" w:hAnsi="Times New Roman" w:cs="Times New Roman"/>
          <w:sz w:val="24"/>
          <w:szCs w:val="24"/>
        </w:rPr>
        <w:t>p</w:t>
      </w:r>
      <w:r w:rsidR="00551FA7" w:rsidRPr="00B315DD">
        <w:rPr>
          <w:rFonts w:ascii="Times New Roman" w:eastAsia="Calibri" w:hAnsi="Times New Roman" w:cs="Times New Roman"/>
          <w:sz w:val="24"/>
          <w:szCs w:val="24"/>
        </w:rPr>
        <w:t xml:space="preserve">irkimo </w:t>
      </w:r>
      <w:r w:rsidR="006773B6" w:rsidRPr="009C39B5">
        <w:rPr>
          <w:rFonts w:ascii="Times New Roman" w:eastAsia="Calibri" w:hAnsi="Times New Roman" w:cs="Times New Roman"/>
          <w:sz w:val="24"/>
          <w:szCs w:val="24"/>
        </w:rPr>
        <w:t xml:space="preserve">sąlygų </w:t>
      </w:r>
      <w:r w:rsidR="00F7723D" w:rsidRPr="009C39B5">
        <w:rPr>
          <w:rFonts w:ascii="Times New Roman" w:eastAsia="Calibri" w:hAnsi="Times New Roman" w:cs="Times New Roman"/>
          <w:sz w:val="24"/>
          <w:szCs w:val="24"/>
        </w:rPr>
        <w:t>3</w:t>
      </w:r>
      <w:r w:rsidR="00984B02" w:rsidRPr="009C39B5">
        <w:rPr>
          <w:rFonts w:ascii="Times New Roman" w:hAnsi="Times New Roman" w:cs="Times New Roman"/>
          <w:color w:val="00B050"/>
          <w:sz w:val="24"/>
          <w:szCs w:val="24"/>
        </w:rPr>
        <w:t xml:space="preserve"> </w:t>
      </w:r>
      <w:r w:rsidR="006773B6" w:rsidRPr="009C39B5">
        <w:rPr>
          <w:rFonts w:ascii="Times New Roman" w:eastAsia="Calibri" w:hAnsi="Times New Roman" w:cs="Times New Roman"/>
          <w:sz w:val="24"/>
          <w:szCs w:val="24"/>
        </w:rPr>
        <w:t>priede</w:t>
      </w:r>
      <w:r w:rsidRPr="009C39B5">
        <w:rPr>
          <w:rFonts w:ascii="Times New Roman" w:hAnsi="Times New Roman" w:cs="Times New Roman"/>
          <w:sz w:val="24"/>
          <w:szCs w:val="24"/>
        </w:rPr>
        <w:t>.</w:t>
      </w:r>
    </w:p>
    <w:p w14:paraId="34E32D48" w14:textId="3B46988A" w:rsidR="007B6F6D" w:rsidRPr="009C39B5" w:rsidRDefault="00A6625B" w:rsidP="00BC2735">
      <w:pPr>
        <w:pStyle w:val="Betarp"/>
        <w:numPr>
          <w:ilvl w:val="1"/>
          <w:numId w:val="1"/>
        </w:numPr>
        <w:ind w:left="0" w:firstLine="709"/>
        <w:jc w:val="both"/>
        <w:rPr>
          <w:rFonts w:ascii="Times New Roman" w:hAnsi="Times New Roman" w:cs="Times New Roman"/>
          <w:sz w:val="24"/>
          <w:szCs w:val="24"/>
        </w:rPr>
      </w:pPr>
      <w:r w:rsidRPr="000B6954">
        <w:rPr>
          <w:rFonts w:ascii="Times New Roman" w:hAnsi="Times New Roman" w:cs="Times New Roman"/>
          <w:sz w:val="24"/>
          <w:szCs w:val="24"/>
        </w:rPr>
        <w:t xml:space="preserve">Tiekėjams </w:t>
      </w:r>
      <w:r w:rsidRPr="00060E3C">
        <w:rPr>
          <w:rFonts w:ascii="Times New Roman" w:hAnsi="Times New Roman" w:cs="Times New Roman"/>
          <w:sz w:val="24"/>
          <w:szCs w:val="24"/>
        </w:rPr>
        <w:t>nustatomi kvalifikacijos reikalavimai</w:t>
      </w:r>
      <w:r w:rsidR="00BC2735">
        <w:rPr>
          <w:rFonts w:ascii="Times New Roman" w:hAnsi="Times New Roman" w:cs="Times New Roman"/>
          <w:sz w:val="24"/>
          <w:szCs w:val="24"/>
        </w:rPr>
        <w:t xml:space="preserve">, </w:t>
      </w:r>
      <w:r w:rsidR="00BC2735" w:rsidRPr="00060E3C">
        <w:rPr>
          <w:rFonts w:ascii="Times New Roman" w:hAnsi="Times New Roman" w:cs="Times New Roman"/>
          <w:color w:val="000000" w:themeColor="text1"/>
          <w:sz w:val="24"/>
          <w:szCs w:val="24"/>
        </w:rPr>
        <w:t>aplinkos apsaugos vadybos sistemos standartų</w:t>
      </w:r>
      <w:r w:rsidR="00BC2735" w:rsidRPr="00060E3C">
        <w:rPr>
          <w:rFonts w:ascii="Times New Roman" w:hAnsi="Times New Roman" w:cs="Times New Roman"/>
          <w:sz w:val="24"/>
          <w:szCs w:val="24"/>
        </w:rPr>
        <w:t xml:space="preserve"> reikalavimai</w:t>
      </w:r>
      <w:r w:rsidRPr="00060E3C">
        <w:rPr>
          <w:rFonts w:ascii="Times New Roman" w:hAnsi="Times New Roman" w:cs="Times New Roman"/>
          <w:sz w:val="24"/>
          <w:szCs w:val="24"/>
        </w:rPr>
        <w:t xml:space="preserve"> ir</w:t>
      </w:r>
      <w:r w:rsidRPr="000B6954">
        <w:rPr>
          <w:rFonts w:ascii="Times New Roman" w:hAnsi="Times New Roman" w:cs="Times New Roman"/>
          <w:sz w:val="24"/>
          <w:szCs w:val="24"/>
        </w:rPr>
        <w:t xml:space="preserve"> jų atitiktį patvirtinantys dokumentai </w:t>
      </w:r>
      <w:r w:rsidR="00060E3C">
        <w:rPr>
          <w:rFonts w:ascii="Times New Roman" w:hAnsi="Times New Roman" w:cs="Times New Roman"/>
          <w:sz w:val="24"/>
          <w:szCs w:val="24"/>
        </w:rPr>
        <w:t xml:space="preserve">yra </w:t>
      </w:r>
      <w:r w:rsidRPr="000B6954">
        <w:rPr>
          <w:rFonts w:ascii="Times New Roman" w:hAnsi="Times New Roman" w:cs="Times New Roman"/>
          <w:sz w:val="24"/>
          <w:szCs w:val="24"/>
        </w:rPr>
        <w:t xml:space="preserve">nurodyti </w:t>
      </w:r>
      <w:r w:rsidR="006276B6">
        <w:rPr>
          <w:rFonts w:ascii="Times New Roman" w:hAnsi="Times New Roman" w:cs="Times New Roman"/>
          <w:sz w:val="24"/>
          <w:szCs w:val="24"/>
        </w:rPr>
        <w:t>Speciali</w:t>
      </w:r>
      <w:r w:rsidR="00765189" w:rsidRPr="000B6954">
        <w:rPr>
          <w:rFonts w:ascii="Times New Roman" w:hAnsi="Times New Roman" w:cs="Times New Roman"/>
          <w:sz w:val="24"/>
          <w:szCs w:val="24"/>
        </w:rPr>
        <w:t>ųjų p</w:t>
      </w:r>
      <w:r w:rsidR="00551FA7" w:rsidRPr="000B6954">
        <w:rPr>
          <w:rFonts w:ascii="Times New Roman" w:hAnsi="Times New Roman" w:cs="Times New Roman"/>
          <w:sz w:val="24"/>
          <w:szCs w:val="24"/>
        </w:rPr>
        <w:t xml:space="preserve">irkimo </w:t>
      </w:r>
      <w:r w:rsidRPr="009C39B5">
        <w:rPr>
          <w:rFonts w:ascii="Times New Roman" w:hAnsi="Times New Roman" w:cs="Times New Roman"/>
          <w:sz w:val="24"/>
          <w:szCs w:val="24"/>
        </w:rPr>
        <w:t xml:space="preserve">sąlygų </w:t>
      </w:r>
      <w:r w:rsidR="00F7723D" w:rsidRPr="009C39B5">
        <w:rPr>
          <w:rFonts w:ascii="Times New Roman" w:hAnsi="Times New Roman" w:cs="Times New Roman"/>
          <w:sz w:val="24"/>
          <w:szCs w:val="24"/>
        </w:rPr>
        <w:t>4</w:t>
      </w:r>
      <w:r w:rsidRPr="009C39B5">
        <w:rPr>
          <w:rFonts w:ascii="Times New Roman" w:hAnsi="Times New Roman" w:cs="Times New Roman"/>
          <w:sz w:val="24"/>
          <w:szCs w:val="24"/>
        </w:rPr>
        <w:t xml:space="preserve"> priede.</w:t>
      </w:r>
    </w:p>
    <w:p w14:paraId="69D62E2B" w14:textId="28539370" w:rsidR="00A000BE" w:rsidRPr="009C05E1" w:rsidRDefault="009743D3"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16" w:name="_Toc241056836"/>
      <w:r w:rsidRPr="009C05E1">
        <w:rPr>
          <w:rFonts w:ascii="Times New Roman" w:hAnsi="Times New Roman" w:cs="Times New Roman"/>
          <w:b/>
          <w:bCs/>
          <w:sz w:val="32"/>
          <w:szCs w:val="32"/>
        </w:rPr>
        <w:t>Reikalavimai, susiję su nacionaliniu saugumu</w:t>
      </w:r>
      <w:bookmarkEnd w:id="16"/>
    </w:p>
    <w:p w14:paraId="5A04A8FE" w14:textId="0EBF6EAC" w:rsidR="006B35FA" w:rsidRPr="00AF4F63" w:rsidRDefault="00AF4F63" w:rsidP="009C05E1">
      <w:pPr>
        <w:pStyle w:val="Sraopastraipa"/>
        <w:numPr>
          <w:ilvl w:val="1"/>
          <w:numId w:val="1"/>
        </w:numPr>
        <w:spacing w:after="0" w:line="240" w:lineRule="auto"/>
        <w:ind w:left="0" w:firstLine="709"/>
        <w:jc w:val="both"/>
        <w:rPr>
          <w:rFonts w:ascii="Times New Roman" w:hAnsi="Times New Roman" w:cs="Times New Roman"/>
          <w:color w:val="000000" w:themeColor="text1"/>
          <w:sz w:val="24"/>
          <w:szCs w:val="24"/>
        </w:rPr>
      </w:pPr>
      <w:r w:rsidRPr="003161A4">
        <w:rPr>
          <w:rFonts w:ascii="Times New Roman" w:hAnsi="Times New Roman" w:cs="Times New Roman"/>
          <w:color w:val="000000" w:themeColor="text1"/>
          <w:sz w:val="24"/>
          <w:szCs w:val="24"/>
        </w:rPr>
        <w:t>Perkantysis subjektas</w:t>
      </w:r>
      <w:r w:rsidR="009C05E1">
        <w:rPr>
          <w:rFonts w:ascii="Times New Roman" w:hAnsi="Times New Roman" w:cs="Times New Roman"/>
          <w:color w:val="000000" w:themeColor="text1"/>
          <w:sz w:val="24"/>
          <w:szCs w:val="24"/>
        </w:rPr>
        <w:t xml:space="preserve"> reikalavimų tiekėjams, susijusių su nacionaliniu saugumu, nenustato. </w:t>
      </w:r>
    </w:p>
    <w:p w14:paraId="4BEDE7AF" w14:textId="0842D900" w:rsidR="00AF62E6" w:rsidRPr="00B315DD" w:rsidRDefault="00220588"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17" w:name="_Ref39666794"/>
      <w:bookmarkStart w:id="18" w:name="_Ref39666796"/>
      <w:bookmarkStart w:id="19" w:name="_Toc241056837"/>
      <w:r w:rsidRPr="00B315DD">
        <w:rPr>
          <w:rFonts w:ascii="Times New Roman" w:hAnsi="Times New Roman" w:cs="Times New Roman"/>
          <w:b/>
          <w:bCs/>
          <w:sz w:val="32"/>
          <w:szCs w:val="32"/>
        </w:rPr>
        <w:t>Specialieji r</w:t>
      </w:r>
      <w:r w:rsidR="00DF58E2" w:rsidRPr="00B315DD">
        <w:rPr>
          <w:rFonts w:ascii="Times New Roman" w:hAnsi="Times New Roman" w:cs="Times New Roman"/>
          <w:b/>
          <w:bCs/>
          <w:sz w:val="32"/>
          <w:szCs w:val="32"/>
        </w:rPr>
        <w:t>eikalavimai pasiūlymų rengimui ir pateikimui</w:t>
      </w:r>
      <w:bookmarkEnd w:id="17"/>
      <w:bookmarkEnd w:id="18"/>
      <w:bookmarkEnd w:id="19"/>
    </w:p>
    <w:p w14:paraId="20402369" w14:textId="77777777" w:rsidR="00C456C9" w:rsidRPr="00681BCD" w:rsidRDefault="00C456C9" w:rsidP="00C456C9">
      <w:pPr>
        <w:spacing w:after="0" w:line="20" w:lineRule="atLeast"/>
        <w:ind w:firstLine="709"/>
        <w:jc w:val="both"/>
        <w:rPr>
          <w:rFonts w:ascii="Times New Roman" w:hAnsi="Times New Roman" w:cs="Times New Roman"/>
          <w:i/>
          <w:iCs/>
          <w:color w:val="7030A0"/>
          <w:sz w:val="24"/>
          <w:szCs w:val="24"/>
        </w:rPr>
      </w:pPr>
      <w:r w:rsidRPr="00681BCD">
        <w:rPr>
          <w:rFonts w:ascii="Times New Roman" w:hAnsi="Times New Roman" w:cs="Times New Roman"/>
          <w:sz w:val="24"/>
          <w:szCs w:val="24"/>
        </w:rPr>
        <w:t>6.1. Tiekėjo pasiūlymą sudaro CVP IS pateikiamų ir žemiau nurodytų dokumentų visuma:</w:t>
      </w:r>
    </w:p>
    <w:p w14:paraId="579B27E5" w14:textId="5431B74C"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u w:val="single"/>
        </w:rPr>
      </w:pPr>
      <w:r w:rsidRPr="00681BCD">
        <w:rPr>
          <w:rFonts w:ascii="Times New Roman" w:hAnsi="Times New Roman" w:cs="Times New Roman"/>
          <w:sz w:val="24"/>
          <w:szCs w:val="24"/>
        </w:rPr>
        <w:t xml:space="preserve">užpildyta </w:t>
      </w:r>
      <w:r w:rsidRPr="00681BCD">
        <w:rPr>
          <w:rFonts w:ascii="Times New Roman" w:hAnsi="Times New Roman" w:cs="Times New Roman"/>
          <w:b/>
          <w:bCs/>
          <w:sz w:val="24"/>
          <w:szCs w:val="24"/>
        </w:rPr>
        <w:t>Pasiūlymo forma</w:t>
      </w:r>
      <w:r w:rsidRPr="00681BCD">
        <w:rPr>
          <w:rFonts w:ascii="Times New Roman" w:hAnsi="Times New Roman" w:cs="Times New Roman"/>
          <w:sz w:val="24"/>
          <w:szCs w:val="24"/>
        </w:rPr>
        <w:t xml:space="preserve">, parengta pagal </w:t>
      </w:r>
      <w:r w:rsidR="006276B6">
        <w:rPr>
          <w:rFonts w:ascii="Times New Roman" w:hAnsi="Times New Roman" w:cs="Times New Roman"/>
          <w:sz w:val="24"/>
          <w:szCs w:val="24"/>
        </w:rPr>
        <w:t>Speciali</w:t>
      </w:r>
      <w:r w:rsidRPr="00681BCD">
        <w:rPr>
          <w:rFonts w:ascii="Times New Roman" w:hAnsi="Times New Roman" w:cs="Times New Roman"/>
          <w:sz w:val="24"/>
          <w:szCs w:val="24"/>
        </w:rPr>
        <w:t xml:space="preserve">ųjų pirkimo sąlygų </w:t>
      </w:r>
      <w:r>
        <w:rPr>
          <w:rFonts w:ascii="Times New Roman" w:hAnsi="Times New Roman" w:cs="Times New Roman"/>
          <w:sz w:val="24"/>
          <w:szCs w:val="24"/>
        </w:rPr>
        <w:t>6</w:t>
      </w:r>
      <w:r w:rsidRPr="00681BCD">
        <w:rPr>
          <w:rFonts w:ascii="Times New Roman" w:hAnsi="Times New Roman" w:cs="Times New Roman"/>
          <w:sz w:val="24"/>
          <w:szCs w:val="24"/>
          <w:shd w:val="clear" w:color="auto" w:fill="FFFFFF"/>
        </w:rPr>
        <w:t xml:space="preserve"> </w:t>
      </w:r>
      <w:r w:rsidRPr="00681BCD">
        <w:rPr>
          <w:rFonts w:ascii="Times New Roman" w:hAnsi="Times New Roman" w:cs="Times New Roman"/>
          <w:sz w:val="24"/>
          <w:szCs w:val="24"/>
        </w:rPr>
        <w:t>priede pateiktą pasiūlymo formą. CVP IS pateikiama fizinio parašu pasirašyto dokumento skaitmeninė kopija, arba elektroniniu parašu pasirašytas dokumentas, arba elektroninio dokumento nuorašas su metaduomenimis;</w:t>
      </w:r>
    </w:p>
    <w:p w14:paraId="454D8A81" w14:textId="6714C34E" w:rsidR="00C456C9"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užpildytas </w:t>
      </w:r>
      <w:r w:rsidRPr="0051671D">
        <w:rPr>
          <w:rFonts w:ascii="Times New Roman" w:hAnsi="Times New Roman" w:cs="Times New Roman"/>
          <w:b/>
          <w:bCs/>
          <w:sz w:val="24"/>
          <w:szCs w:val="24"/>
        </w:rPr>
        <w:t>Pasiūlymo priedas</w:t>
      </w:r>
      <w:r>
        <w:rPr>
          <w:rFonts w:ascii="Times New Roman" w:hAnsi="Times New Roman" w:cs="Times New Roman"/>
          <w:sz w:val="24"/>
          <w:szCs w:val="24"/>
        </w:rPr>
        <w:t xml:space="preserve">, parengtas </w:t>
      </w:r>
      <w:r w:rsidRPr="00681BCD">
        <w:rPr>
          <w:rFonts w:ascii="Times New Roman" w:hAnsi="Times New Roman" w:cs="Times New Roman"/>
          <w:sz w:val="24"/>
          <w:szCs w:val="24"/>
        </w:rPr>
        <w:t xml:space="preserve">pagal </w:t>
      </w:r>
      <w:r w:rsidR="006276B6">
        <w:rPr>
          <w:rFonts w:ascii="Times New Roman" w:hAnsi="Times New Roman" w:cs="Times New Roman"/>
          <w:sz w:val="24"/>
          <w:szCs w:val="24"/>
        </w:rPr>
        <w:t>Speciali</w:t>
      </w:r>
      <w:r w:rsidRPr="00681BCD">
        <w:rPr>
          <w:rFonts w:ascii="Times New Roman" w:hAnsi="Times New Roman" w:cs="Times New Roman"/>
          <w:sz w:val="24"/>
          <w:szCs w:val="24"/>
        </w:rPr>
        <w:t xml:space="preserve">ųjų pirkimo sąlygų </w:t>
      </w:r>
      <w:r>
        <w:rPr>
          <w:rFonts w:ascii="Times New Roman" w:hAnsi="Times New Roman" w:cs="Times New Roman"/>
          <w:sz w:val="24"/>
          <w:szCs w:val="24"/>
        </w:rPr>
        <w:t>7</w:t>
      </w:r>
      <w:r w:rsidRPr="00681BCD">
        <w:rPr>
          <w:rFonts w:ascii="Times New Roman" w:hAnsi="Times New Roman" w:cs="Times New Roman"/>
          <w:sz w:val="24"/>
          <w:szCs w:val="24"/>
          <w:shd w:val="clear" w:color="auto" w:fill="FFFFFF"/>
        </w:rPr>
        <w:t xml:space="preserve"> </w:t>
      </w:r>
      <w:r w:rsidRPr="00681BCD">
        <w:rPr>
          <w:rFonts w:ascii="Times New Roman" w:hAnsi="Times New Roman" w:cs="Times New Roman"/>
          <w:sz w:val="24"/>
          <w:szCs w:val="24"/>
        </w:rPr>
        <w:t>priede pateiktą formą. CVP IS pateikiama fizinio parašu pasirašyto dokumento skaitmeninė kopija, arba elektroniniu parašu pasirašytas dokumentas, arba elektroninio dokumento nuorašas su metaduomenimis</w:t>
      </w:r>
      <w:r w:rsidR="0051671D">
        <w:rPr>
          <w:rFonts w:ascii="Times New Roman" w:hAnsi="Times New Roman" w:cs="Times New Roman"/>
          <w:sz w:val="24"/>
          <w:szCs w:val="24"/>
        </w:rPr>
        <w:t>;</w:t>
      </w:r>
    </w:p>
    <w:p w14:paraId="68774ADA" w14:textId="11172AC6"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pavienio tiekėjo, kiekvieno ūkio subjektų grupės nario</w:t>
      </w:r>
      <w:r w:rsidR="0051671D">
        <w:rPr>
          <w:rFonts w:ascii="Times New Roman" w:hAnsi="Times New Roman" w:cs="Times New Roman"/>
          <w:sz w:val="24"/>
          <w:szCs w:val="24"/>
        </w:rPr>
        <w:t xml:space="preserve"> </w:t>
      </w:r>
      <w:r w:rsidR="0051671D" w:rsidRPr="00681BCD">
        <w:rPr>
          <w:rFonts w:ascii="Times New Roman" w:hAnsi="Times New Roman" w:cs="Times New Roman"/>
          <w:sz w:val="24"/>
          <w:szCs w:val="24"/>
        </w:rPr>
        <w:t>(jeigu pirkime dalyvauja ūkio subjektų grupė jungtinės veiklos sutarties pagrindu)</w:t>
      </w:r>
      <w:r w:rsidRPr="00681BCD">
        <w:rPr>
          <w:rFonts w:ascii="Times New Roman" w:hAnsi="Times New Roman" w:cs="Times New Roman"/>
          <w:sz w:val="24"/>
          <w:szCs w:val="24"/>
        </w:rPr>
        <w:t>, kiekvieno ūkio subjekto, kurio pajėgumais remiamasi, kiekvieno numatyto subtiekėjo, užpildytas (-</w:t>
      </w:r>
      <w:proofErr w:type="spellStart"/>
      <w:r w:rsidRPr="00681BCD">
        <w:rPr>
          <w:rFonts w:ascii="Times New Roman" w:hAnsi="Times New Roman" w:cs="Times New Roman"/>
          <w:sz w:val="24"/>
          <w:szCs w:val="24"/>
        </w:rPr>
        <w:t>ti</w:t>
      </w:r>
      <w:proofErr w:type="spellEnd"/>
      <w:r w:rsidRPr="00681BCD">
        <w:rPr>
          <w:rFonts w:ascii="Times New Roman" w:hAnsi="Times New Roman" w:cs="Times New Roman"/>
          <w:sz w:val="24"/>
          <w:szCs w:val="24"/>
        </w:rPr>
        <w:t xml:space="preserve">) </w:t>
      </w:r>
      <w:r w:rsidRPr="00681BCD">
        <w:rPr>
          <w:rFonts w:ascii="Times New Roman" w:hAnsi="Times New Roman" w:cs="Times New Roman"/>
          <w:b/>
          <w:bCs/>
          <w:sz w:val="24"/>
          <w:szCs w:val="24"/>
        </w:rPr>
        <w:t>EBVPD</w:t>
      </w:r>
      <w:r w:rsidRPr="00681BCD">
        <w:rPr>
          <w:rFonts w:ascii="Times New Roman" w:hAnsi="Times New Roman" w:cs="Times New Roman"/>
          <w:sz w:val="24"/>
          <w:szCs w:val="24"/>
        </w:rPr>
        <w:t xml:space="preserve"> (</w:t>
      </w:r>
      <w:r w:rsidR="006276B6">
        <w:rPr>
          <w:rFonts w:ascii="Times New Roman" w:hAnsi="Times New Roman" w:cs="Times New Roman"/>
          <w:sz w:val="24"/>
          <w:szCs w:val="24"/>
        </w:rPr>
        <w:t>Speciali</w:t>
      </w:r>
      <w:r w:rsidRPr="00681BCD">
        <w:rPr>
          <w:rFonts w:ascii="Times New Roman" w:hAnsi="Times New Roman" w:cs="Times New Roman"/>
          <w:sz w:val="24"/>
          <w:szCs w:val="24"/>
        </w:rPr>
        <w:t xml:space="preserve">ųjų pirkimo sąlygų </w:t>
      </w:r>
      <w:r w:rsidR="0051671D">
        <w:rPr>
          <w:rFonts w:ascii="Times New Roman" w:hAnsi="Times New Roman" w:cs="Times New Roman"/>
          <w:sz w:val="24"/>
          <w:szCs w:val="24"/>
        </w:rPr>
        <w:t>5</w:t>
      </w:r>
      <w:r w:rsidRPr="00681BCD">
        <w:rPr>
          <w:rFonts w:ascii="Times New Roman" w:hAnsi="Times New Roman" w:cs="Times New Roman"/>
          <w:sz w:val="24"/>
          <w:szCs w:val="24"/>
        </w:rPr>
        <w:t xml:space="preserve"> priedas). CVP IS pateikiama fizinio parašu pasirašyto dokumento skaitmeninė kopija, arba elektroniniu parašu pasirašytas elektroninis dokumentas, arba elektroninio dokumento nuorašas su metaduomenimis;</w:t>
      </w:r>
    </w:p>
    <w:p w14:paraId="437F884D" w14:textId="7E658A55"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b/>
          <w:bCs/>
          <w:sz w:val="24"/>
          <w:szCs w:val="24"/>
        </w:rPr>
        <w:t>pasiūlymo galiojimo užtikrinimas</w:t>
      </w:r>
      <w:r w:rsidRPr="00681BCD">
        <w:rPr>
          <w:rFonts w:ascii="Times New Roman" w:hAnsi="Times New Roman" w:cs="Times New Roman"/>
          <w:sz w:val="24"/>
          <w:szCs w:val="24"/>
        </w:rPr>
        <w:t xml:space="preserve"> pagal </w:t>
      </w:r>
      <w:r w:rsidR="006276B6">
        <w:rPr>
          <w:rFonts w:ascii="Times New Roman" w:hAnsi="Times New Roman" w:cs="Times New Roman"/>
          <w:sz w:val="24"/>
          <w:szCs w:val="24"/>
        </w:rPr>
        <w:t>Speciali</w:t>
      </w:r>
      <w:r w:rsidRPr="00681BCD">
        <w:rPr>
          <w:rFonts w:ascii="Times New Roman" w:hAnsi="Times New Roman" w:cs="Times New Roman"/>
          <w:sz w:val="24"/>
          <w:szCs w:val="24"/>
        </w:rPr>
        <w:t xml:space="preserve">ųjų pirkimo sąlygų 7 skyriaus reikalavimus. CVP IS pateikiamas dokumentas turi būti pasirašytas, kaip nurodyta šių </w:t>
      </w:r>
      <w:r w:rsidR="006276B6">
        <w:rPr>
          <w:rFonts w:ascii="Times New Roman" w:hAnsi="Times New Roman" w:cs="Times New Roman"/>
          <w:sz w:val="24"/>
          <w:szCs w:val="24"/>
        </w:rPr>
        <w:t>Speciali</w:t>
      </w:r>
      <w:r w:rsidRPr="00681BCD">
        <w:rPr>
          <w:rFonts w:ascii="Times New Roman" w:hAnsi="Times New Roman" w:cs="Times New Roman"/>
          <w:sz w:val="24"/>
          <w:szCs w:val="24"/>
        </w:rPr>
        <w:t>ųjų pirkimo sąlygų 7.3 punkte.</w:t>
      </w:r>
    </w:p>
    <w:p w14:paraId="0E9CDC86" w14:textId="77777777"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b/>
          <w:bCs/>
          <w:sz w:val="24"/>
          <w:szCs w:val="24"/>
        </w:rPr>
        <w:lastRenderedPageBreak/>
        <w:t>jungtinės veiklos sutartis</w:t>
      </w:r>
      <w:r w:rsidRPr="00681BCD">
        <w:rPr>
          <w:rFonts w:ascii="Times New Roman" w:hAnsi="Times New Roman" w:cs="Times New Roman"/>
          <w:sz w:val="24"/>
          <w:szCs w:val="24"/>
        </w:rPr>
        <w:t xml:space="preserve"> (jeigu pirkime dalyvauja ūkio subjektų grupė jungtinės veiklos sutarties pagrindu), pasirašyta visų ūkio subjektų grupės partnerių. CVP IS pateikiama fiziniais parašais pasirašyto dokumento skaitmeninė kopija, arba elektroniniais parašais pasirašytas elektroninis dokumentas, arba elektroninio dokumento nuorašas su metaduomenimis;</w:t>
      </w:r>
    </w:p>
    <w:p w14:paraId="32C4BF65" w14:textId="7E28AC32" w:rsidR="00C456C9" w:rsidRPr="00681BCD" w:rsidRDefault="0051671D"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51671D">
        <w:rPr>
          <w:rFonts w:ascii="Times New Roman" w:hAnsi="Times New Roman" w:cs="Times New Roman"/>
          <w:b/>
          <w:bCs/>
          <w:sz w:val="24"/>
          <w:szCs w:val="24"/>
        </w:rPr>
        <w:t>įgaliojimas (-ai)</w:t>
      </w:r>
      <w:r>
        <w:rPr>
          <w:rFonts w:ascii="Times New Roman" w:hAnsi="Times New Roman" w:cs="Times New Roman"/>
          <w:sz w:val="24"/>
          <w:szCs w:val="24"/>
        </w:rPr>
        <w:t xml:space="preserve"> ar kitas (-i) </w:t>
      </w:r>
      <w:r w:rsidR="00C456C9" w:rsidRPr="00681BCD">
        <w:rPr>
          <w:rFonts w:ascii="Times New Roman" w:hAnsi="Times New Roman" w:cs="Times New Roman"/>
          <w:sz w:val="24"/>
          <w:szCs w:val="24"/>
        </w:rPr>
        <w:t>dokumentas (-ai), patvirtinantis (-</w:t>
      </w:r>
      <w:proofErr w:type="spellStart"/>
      <w:r w:rsidR="00C456C9" w:rsidRPr="00681BCD">
        <w:rPr>
          <w:rFonts w:ascii="Times New Roman" w:hAnsi="Times New Roman" w:cs="Times New Roman"/>
          <w:sz w:val="24"/>
          <w:szCs w:val="24"/>
        </w:rPr>
        <w:t>ys</w:t>
      </w:r>
      <w:proofErr w:type="spellEnd"/>
      <w:r w:rsidR="00C456C9" w:rsidRPr="00681BCD">
        <w:rPr>
          <w:rFonts w:ascii="Times New Roman" w:hAnsi="Times New Roman" w:cs="Times New Roman"/>
          <w:sz w:val="24"/>
          <w:szCs w:val="24"/>
        </w:rPr>
        <w:t>), kad asmuo, kuris pasirašė tiekėjo pasiūlymą ir kitus tiekėjo dokumentus (jei jis ne tiekėjo vadovas), ar kuris pasirašė kito ūkio subjektų grupės partnerio (jei pasiūlymą teikia ūkio subjektų grupė), ar ūkio subjekto, kurio pajėgumais remiamasi, ar subtiekėjo dokumentus, turėjo teisę juos pasirašyti;</w:t>
      </w:r>
    </w:p>
    <w:p w14:paraId="40EF60CE" w14:textId="77777777"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 xml:space="preserve">jei tiekėjas pasitelkia </w:t>
      </w:r>
      <w:r w:rsidRPr="00681BCD">
        <w:rPr>
          <w:rFonts w:ascii="Times New Roman" w:hAnsi="Times New Roman" w:cs="Times New Roman"/>
          <w:b/>
          <w:bCs/>
          <w:sz w:val="24"/>
          <w:szCs w:val="24"/>
        </w:rPr>
        <w:t xml:space="preserve">ūkio </w:t>
      </w:r>
      <w:r w:rsidRPr="0051671D">
        <w:rPr>
          <w:rFonts w:ascii="Times New Roman" w:hAnsi="Times New Roman" w:cs="Times New Roman"/>
          <w:b/>
          <w:bCs/>
          <w:sz w:val="24"/>
          <w:szCs w:val="24"/>
        </w:rPr>
        <w:t>subjektus, kurių pajėgumais remiasi</w:t>
      </w:r>
      <w:r w:rsidRPr="00681BCD">
        <w:rPr>
          <w:rFonts w:ascii="Times New Roman" w:hAnsi="Times New Roman" w:cs="Times New Roman"/>
          <w:sz w:val="24"/>
          <w:szCs w:val="24"/>
        </w:rPr>
        <w:t>, – įrodymai, kad šie ištekliai bus prieinami per visą sutartinių įsipareigojimų vykdymo laikotarpį (tiekėjo ir ūkio subjekto kurio pajėgumais tiekėjas remiasi, pasirašyti preliminarūs susitarimai / sutartys su nurodytais ūkio subjektais, kurių pajėgumais tiekėjas remiasi). CVP IS pateikiama fiziniais parašais pasirašyto dokumento skaitmeninė kopija, arba elektroniniais parašais pasirašytas elektroninis dokumentas, arba elektroninio dokumento nuorašas su metaduomenimis;</w:t>
      </w:r>
    </w:p>
    <w:p w14:paraId="3A6193E1" w14:textId="77777777" w:rsidR="00C456C9" w:rsidRPr="00681BC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 xml:space="preserve">jei tiekėjas pasitelkia </w:t>
      </w:r>
      <w:proofErr w:type="spellStart"/>
      <w:r w:rsidRPr="00681BCD">
        <w:rPr>
          <w:rFonts w:ascii="Times New Roman" w:hAnsi="Times New Roman" w:cs="Times New Roman"/>
          <w:b/>
          <w:bCs/>
          <w:sz w:val="24"/>
          <w:szCs w:val="24"/>
        </w:rPr>
        <w:t>kvazisubtiekėjus</w:t>
      </w:r>
      <w:proofErr w:type="spellEnd"/>
      <w:r w:rsidRPr="00681BCD">
        <w:rPr>
          <w:rFonts w:ascii="Times New Roman" w:hAnsi="Times New Roman" w:cs="Times New Roman"/>
          <w:sz w:val="24"/>
          <w:szCs w:val="24"/>
        </w:rPr>
        <w:t xml:space="preserve">, – tiekėjo ir </w:t>
      </w:r>
      <w:proofErr w:type="spellStart"/>
      <w:r w:rsidRPr="00681BCD">
        <w:rPr>
          <w:rFonts w:ascii="Times New Roman" w:hAnsi="Times New Roman" w:cs="Times New Roman"/>
          <w:sz w:val="24"/>
          <w:szCs w:val="24"/>
        </w:rPr>
        <w:t>kvazisubtiekėjo</w:t>
      </w:r>
      <w:proofErr w:type="spellEnd"/>
      <w:r w:rsidRPr="00681BCD">
        <w:rPr>
          <w:rFonts w:ascii="Times New Roman" w:hAnsi="Times New Roman" w:cs="Times New Roman"/>
          <w:sz w:val="24"/>
          <w:szCs w:val="24"/>
        </w:rPr>
        <w:t xml:space="preserve"> pasirašyti preliminarūs susitarimai / sutartys su nurodytais </w:t>
      </w:r>
      <w:proofErr w:type="spellStart"/>
      <w:r w:rsidRPr="00681BCD">
        <w:rPr>
          <w:rFonts w:ascii="Times New Roman" w:hAnsi="Times New Roman" w:cs="Times New Roman"/>
          <w:sz w:val="24"/>
          <w:szCs w:val="24"/>
        </w:rPr>
        <w:t>kvazisubtiekėjais</w:t>
      </w:r>
      <w:proofErr w:type="spellEnd"/>
      <w:r w:rsidRPr="00681BCD">
        <w:rPr>
          <w:rFonts w:ascii="Times New Roman" w:hAnsi="Times New Roman" w:cs="Times New Roman"/>
          <w:sz w:val="24"/>
          <w:szCs w:val="24"/>
        </w:rPr>
        <w:t>. CVP IS pateikiama fiziniais parašais pasirašyto dokumento skaitmeninė kopija, arba elektroniniais parašais pasirašytas elektroninis dokumentas, arba elektroninio dokumento nuorašas su metaduomenimis;</w:t>
      </w:r>
    </w:p>
    <w:p w14:paraId="4C72FECC" w14:textId="77777777" w:rsidR="00C456C9" w:rsidRPr="0051671D" w:rsidRDefault="00C456C9"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u w:val="single"/>
        </w:rPr>
      </w:pPr>
      <w:r w:rsidRPr="00681BCD">
        <w:rPr>
          <w:rFonts w:ascii="Times New Roman" w:hAnsi="Times New Roman" w:cs="Times New Roman"/>
          <w:sz w:val="24"/>
          <w:szCs w:val="24"/>
        </w:rPr>
        <w:t xml:space="preserve">jei tiekėjas pasitelkia </w:t>
      </w:r>
      <w:r w:rsidRPr="00681BCD">
        <w:rPr>
          <w:rFonts w:ascii="Times New Roman" w:hAnsi="Times New Roman" w:cs="Times New Roman"/>
          <w:b/>
          <w:bCs/>
          <w:sz w:val="24"/>
          <w:szCs w:val="24"/>
        </w:rPr>
        <w:t>subtiekėjus</w:t>
      </w:r>
      <w:r w:rsidRPr="00681BCD">
        <w:rPr>
          <w:rFonts w:ascii="Times New Roman" w:hAnsi="Times New Roman" w:cs="Times New Roman"/>
          <w:sz w:val="24"/>
          <w:szCs w:val="24"/>
        </w:rPr>
        <w:t>, kurių kvalifikacija nesiremiama, – tiekėjo ir subtiekėjo pasirašyti preliminarūs susitarimai / sutartys su nurodytais subtiekėjais. CVP IS pateikiama fiziniais parašais pasirašyto dokumento skaitmeninė kopija, arba elektroniniais parašais pasirašytas elektroninis dokumentas, arba elektroninio dokumento nuorašas su metaduomenimis</w:t>
      </w:r>
      <w:r w:rsidRPr="00681BCD">
        <w:rPr>
          <w:rFonts w:ascii="Times New Roman" w:hAnsi="Times New Roman" w:cs="Times New Roman"/>
          <w:i/>
          <w:iCs/>
          <w:sz w:val="24"/>
          <w:szCs w:val="24"/>
        </w:rPr>
        <w:t>;</w:t>
      </w:r>
    </w:p>
    <w:p w14:paraId="0C1444EA" w14:textId="640ED41D" w:rsidR="0051671D" w:rsidRPr="00681BCD" w:rsidRDefault="00145940" w:rsidP="00C456C9">
      <w:pPr>
        <w:pStyle w:val="Sraopastraipa"/>
        <w:numPr>
          <w:ilvl w:val="2"/>
          <w:numId w:val="8"/>
        </w:numPr>
        <w:tabs>
          <w:tab w:val="left" w:pos="1418"/>
        </w:tabs>
        <w:spacing w:after="0" w:line="240" w:lineRule="auto"/>
        <w:ind w:left="0" w:firstLine="709"/>
        <w:jc w:val="both"/>
        <w:rPr>
          <w:rFonts w:ascii="Times New Roman" w:hAnsi="Times New Roman" w:cs="Times New Roman"/>
          <w:sz w:val="24"/>
          <w:szCs w:val="24"/>
          <w:u w:val="single"/>
        </w:rPr>
      </w:pPr>
      <w:r w:rsidRPr="00681BCD">
        <w:rPr>
          <w:rFonts w:ascii="Times New Roman" w:hAnsi="Times New Roman" w:cs="Times New Roman"/>
          <w:sz w:val="24"/>
          <w:szCs w:val="24"/>
        </w:rPr>
        <w:t>pavienio tiekėjo, kiekvieno ūkio subjektų grupės nario, kiekvieno ūkio subjekto, kurio pajėgumais remiamasi, kiekvieno numatyto subtiekėjo</w:t>
      </w:r>
      <w:r w:rsidRPr="009F1629">
        <w:rPr>
          <w:rFonts w:ascii="Times New Roman" w:hAnsi="Times New Roman" w:cs="Times New Roman"/>
          <w:sz w:val="24"/>
          <w:szCs w:val="24"/>
        </w:rPr>
        <w:t xml:space="preserve"> </w:t>
      </w:r>
      <w:r w:rsidR="0051671D" w:rsidRPr="00145940">
        <w:rPr>
          <w:rFonts w:ascii="Times New Roman" w:hAnsi="Times New Roman" w:cs="Times New Roman"/>
          <w:b/>
          <w:bCs/>
          <w:sz w:val="24"/>
          <w:szCs w:val="24"/>
        </w:rPr>
        <w:t>Deklaracija (-</w:t>
      </w:r>
      <w:proofErr w:type="spellStart"/>
      <w:r w:rsidR="0051671D" w:rsidRPr="00145940">
        <w:rPr>
          <w:rFonts w:ascii="Times New Roman" w:hAnsi="Times New Roman" w:cs="Times New Roman"/>
          <w:b/>
          <w:bCs/>
          <w:sz w:val="24"/>
          <w:szCs w:val="24"/>
        </w:rPr>
        <w:t>os</w:t>
      </w:r>
      <w:proofErr w:type="spellEnd"/>
      <w:r w:rsidR="0051671D" w:rsidRPr="00145940">
        <w:rPr>
          <w:rFonts w:ascii="Times New Roman" w:hAnsi="Times New Roman" w:cs="Times New Roman"/>
          <w:b/>
          <w:bCs/>
          <w:sz w:val="24"/>
          <w:szCs w:val="24"/>
        </w:rPr>
        <w:t>) dėl tiekėjo atsakingų asmenų</w:t>
      </w:r>
      <w:r>
        <w:rPr>
          <w:rFonts w:ascii="Times New Roman" w:hAnsi="Times New Roman" w:cs="Times New Roman"/>
          <w:sz w:val="24"/>
          <w:szCs w:val="24"/>
        </w:rPr>
        <w:t>, parengta (-</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pagal</w:t>
      </w:r>
      <w:r w:rsidR="0051671D" w:rsidRPr="009F1629">
        <w:rPr>
          <w:rFonts w:ascii="Times New Roman" w:hAnsi="Times New Roman" w:cs="Times New Roman"/>
          <w:sz w:val="24"/>
          <w:szCs w:val="24"/>
        </w:rPr>
        <w:t xml:space="preserve"> </w:t>
      </w:r>
      <w:r w:rsidR="006276B6">
        <w:rPr>
          <w:rFonts w:ascii="Times New Roman" w:hAnsi="Times New Roman" w:cs="Times New Roman"/>
          <w:sz w:val="24"/>
          <w:szCs w:val="24"/>
        </w:rPr>
        <w:t>Speciali</w:t>
      </w:r>
      <w:r w:rsidR="0051671D" w:rsidRPr="009F1629">
        <w:rPr>
          <w:rFonts w:ascii="Times New Roman" w:hAnsi="Times New Roman" w:cs="Times New Roman"/>
          <w:sz w:val="24"/>
          <w:szCs w:val="24"/>
        </w:rPr>
        <w:t xml:space="preserve">ųjų pirkimo </w:t>
      </w:r>
      <w:r w:rsidR="0051671D" w:rsidRPr="00145940">
        <w:rPr>
          <w:rFonts w:ascii="Times New Roman" w:hAnsi="Times New Roman" w:cs="Times New Roman"/>
          <w:sz w:val="24"/>
          <w:szCs w:val="24"/>
        </w:rPr>
        <w:t>sąlygų 9 pried</w:t>
      </w:r>
      <w:r w:rsidRPr="00145940">
        <w:rPr>
          <w:rFonts w:ascii="Times New Roman" w:hAnsi="Times New Roman" w:cs="Times New Roman"/>
          <w:sz w:val="24"/>
          <w:szCs w:val="24"/>
        </w:rPr>
        <w:t>ą.</w:t>
      </w:r>
      <w:r>
        <w:rPr>
          <w:rFonts w:ascii="Times New Roman" w:hAnsi="Times New Roman" w:cs="Times New Roman"/>
          <w:sz w:val="24"/>
          <w:szCs w:val="24"/>
        </w:rPr>
        <w:t xml:space="preserve"> </w:t>
      </w:r>
      <w:r w:rsidRPr="00681BCD">
        <w:rPr>
          <w:rFonts w:ascii="Times New Roman" w:hAnsi="Times New Roman" w:cs="Times New Roman"/>
          <w:sz w:val="24"/>
          <w:szCs w:val="24"/>
        </w:rPr>
        <w:t>CVP IS pateikiama fiziniais parašais pasirašyto dokumento skaitmeninė kopija, arba elektroniniais parašais pasirašytas elektroninis dokumentas, arba elektroninio dokumento nuorašas su metaduomenimis</w:t>
      </w:r>
      <w:r w:rsidR="009C05E1">
        <w:rPr>
          <w:rFonts w:ascii="Times New Roman" w:hAnsi="Times New Roman" w:cs="Times New Roman"/>
          <w:sz w:val="24"/>
          <w:szCs w:val="24"/>
        </w:rPr>
        <w:t>.</w:t>
      </w:r>
    </w:p>
    <w:p w14:paraId="0A59B753" w14:textId="7B7697E7" w:rsidR="00C456C9" w:rsidRPr="00681BCD" w:rsidRDefault="00C456C9" w:rsidP="00C456C9">
      <w:pPr>
        <w:pStyle w:val="Sraopastraipa"/>
        <w:numPr>
          <w:ilvl w:val="1"/>
          <w:numId w:val="9"/>
        </w:numPr>
        <w:spacing w:after="0" w:line="240" w:lineRule="auto"/>
        <w:ind w:left="0" w:firstLine="851"/>
        <w:jc w:val="both"/>
        <w:rPr>
          <w:rFonts w:ascii="Times New Roman" w:hAnsi="Times New Roman" w:cs="Times New Roman"/>
          <w:sz w:val="24"/>
          <w:szCs w:val="24"/>
        </w:rPr>
      </w:pPr>
      <w:r w:rsidRPr="00681BCD">
        <w:rPr>
          <w:rFonts w:ascii="Times New Roman" w:hAnsi="Times New Roman" w:cs="Times New Roman"/>
          <w:sz w:val="24"/>
          <w:szCs w:val="24"/>
        </w:rPr>
        <w:t xml:space="preserve">Pasiūlymo dokumentai turi būti pasirašyti, kaip nurodyta šių </w:t>
      </w:r>
      <w:r w:rsidR="006276B6">
        <w:rPr>
          <w:rFonts w:ascii="Times New Roman" w:hAnsi="Times New Roman" w:cs="Times New Roman"/>
          <w:sz w:val="24"/>
          <w:szCs w:val="24"/>
        </w:rPr>
        <w:t>Speciali</w:t>
      </w:r>
      <w:r w:rsidRPr="00681BCD">
        <w:rPr>
          <w:rFonts w:ascii="Times New Roman" w:hAnsi="Times New Roman" w:cs="Times New Roman"/>
          <w:sz w:val="24"/>
          <w:szCs w:val="24"/>
        </w:rPr>
        <w:t xml:space="preserve">ųjų pirkimo sąlygų </w:t>
      </w:r>
      <w:r w:rsidRPr="00E705CE">
        <w:rPr>
          <w:rFonts w:ascii="Times New Roman" w:hAnsi="Times New Roman" w:cs="Times New Roman"/>
          <w:sz w:val="24"/>
          <w:szCs w:val="24"/>
        </w:rPr>
        <w:t>6.1.1–6.1.11 punktuose</w:t>
      </w:r>
      <w:r w:rsidRPr="00681BCD">
        <w:rPr>
          <w:rFonts w:ascii="Times New Roman" w:hAnsi="Times New Roman" w:cs="Times New Roman"/>
          <w:sz w:val="24"/>
          <w:szCs w:val="24"/>
        </w:rPr>
        <w:t xml:space="preserve">. Jei dokumentas pasirašomas elektroniniu parašu, kvalifikuotas elektroninis parašas turi atitikti Lietuvos Respublikos elektroninio parašo įstatymu nustatytus reikalavimus. Jeigu tiekėjo / ūkio subjektų grupės partnerio/ ūkio subjekto, kurio pajėgumais tiekėjas remiasi / subtiekėjo dokumentą pasirašo ne tiekėjo / ūkio subjektų grupės partnerio/ ūkio subjekto, kurio pajėgumais tiekėjas remiasi / subtiekėjo vadovas, turi būti pateiktas atitinkamo subjekto vadovo įgaliojimas dokumentą pasirašančiam asmeniui.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681BCD">
        <w:rPr>
          <w:rFonts w:ascii="Times New Roman" w:hAnsi="Times New Roman" w:cs="Times New Roman"/>
          <w:sz w:val="24"/>
          <w:szCs w:val="24"/>
        </w:rPr>
        <w:t>pdf</w:t>
      </w:r>
      <w:proofErr w:type="spellEnd"/>
      <w:r w:rsidRPr="00681BCD">
        <w:rPr>
          <w:rFonts w:ascii="Times New Roman" w:hAnsi="Times New Roman" w:cs="Times New Roman"/>
          <w:sz w:val="24"/>
          <w:szCs w:val="24"/>
        </w:rPr>
        <w:t xml:space="preserve">, jpg, </w:t>
      </w:r>
      <w:proofErr w:type="spellStart"/>
      <w:r w:rsidRPr="00681BCD">
        <w:rPr>
          <w:rFonts w:ascii="Times New Roman" w:hAnsi="Times New Roman" w:cs="Times New Roman"/>
          <w:sz w:val="24"/>
          <w:szCs w:val="24"/>
        </w:rPr>
        <w:t>docx</w:t>
      </w:r>
      <w:proofErr w:type="spellEnd"/>
      <w:r w:rsidRPr="00681BCD">
        <w:rPr>
          <w:rFonts w:ascii="Times New Roman" w:hAnsi="Times New Roman" w:cs="Times New Roman"/>
          <w:sz w:val="24"/>
          <w:szCs w:val="24"/>
        </w:rPr>
        <w:t xml:space="preserve">, </w:t>
      </w:r>
      <w:proofErr w:type="spellStart"/>
      <w:r w:rsidRPr="00681BCD">
        <w:rPr>
          <w:rFonts w:ascii="Times New Roman" w:hAnsi="Times New Roman" w:cs="Times New Roman"/>
          <w:sz w:val="24"/>
          <w:szCs w:val="24"/>
        </w:rPr>
        <w:t>adoc</w:t>
      </w:r>
      <w:proofErr w:type="spellEnd"/>
      <w:r w:rsidRPr="00681BCD">
        <w:rPr>
          <w:rFonts w:ascii="Times New Roman" w:hAnsi="Times New Roman" w:cs="Times New Roman"/>
          <w:sz w:val="24"/>
          <w:szCs w:val="24"/>
        </w:rPr>
        <w:t xml:space="preserve"> ir kt.).</w:t>
      </w:r>
    </w:p>
    <w:p w14:paraId="2EDA9F27" w14:textId="77777777" w:rsidR="00C456C9" w:rsidRPr="00681BCD" w:rsidRDefault="00C456C9" w:rsidP="00C456C9">
      <w:pPr>
        <w:pStyle w:val="Sraopastraipa"/>
        <w:numPr>
          <w:ilvl w:val="1"/>
          <w:numId w:val="9"/>
        </w:numPr>
        <w:spacing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Pasiūlymas turi būti parengtas, lietuvių kalba</w:t>
      </w:r>
      <w:r w:rsidRPr="00681BCD">
        <w:rPr>
          <w:rFonts w:ascii="Times New Roman" w:hAnsi="Times New Roman" w:cs="Times New Roman"/>
          <w:color w:val="00B050"/>
          <w:sz w:val="24"/>
          <w:szCs w:val="24"/>
        </w:rPr>
        <w:t xml:space="preserve"> </w:t>
      </w:r>
      <w:r w:rsidRPr="00681BC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681BCD">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14187742" w14:textId="77777777" w:rsidR="00C456C9" w:rsidRPr="00681BCD" w:rsidRDefault="00C456C9" w:rsidP="00C456C9">
      <w:pPr>
        <w:pStyle w:val="Sraopastraipa"/>
        <w:numPr>
          <w:ilvl w:val="1"/>
          <w:numId w:val="9"/>
        </w:numPr>
        <w:spacing w:line="240" w:lineRule="auto"/>
        <w:ind w:left="0" w:firstLine="710"/>
        <w:jc w:val="both"/>
        <w:rPr>
          <w:rFonts w:ascii="Times New Roman" w:hAnsi="Times New Roman" w:cs="Times New Roman"/>
          <w:sz w:val="24"/>
          <w:szCs w:val="24"/>
        </w:rPr>
      </w:pPr>
      <w:r w:rsidRPr="00681BCD">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09A3DB86" w14:textId="77777777" w:rsidR="00C456C9" w:rsidRPr="009C39B5" w:rsidRDefault="00C456C9" w:rsidP="00C456C9">
      <w:pPr>
        <w:pStyle w:val="Sraopastraipa"/>
        <w:numPr>
          <w:ilvl w:val="1"/>
          <w:numId w:val="9"/>
        </w:numPr>
        <w:spacing w:line="240" w:lineRule="auto"/>
        <w:ind w:left="0" w:firstLine="710"/>
        <w:jc w:val="both"/>
        <w:rPr>
          <w:rFonts w:ascii="Times New Roman" w:hAnsi="Times New Roman" w:cs="Times New Roman"/>
          <w:sz w:val="24"/>
          <w:szCs w:val="24"/>
        </w:rPr>
      </w:pPr>
      <w:r w:rsidRPr="009C39B5">
        <w:rPr>
          <w:rFonts w:ascii="Times New Roman" w:eastAsia="Arial" w:hAnsi="Times New Roman" w:cs="Times New Roman"/>
          <w:sz w:val="24"/>
          <w:szCs w:val="24"/>
        </w:rPr>
        <w:t xml:space="preserve">Tiekėjų pasiūlymuose nurodytos kainos bus vertinamos </w:t>
      </w:r>
      <w:r w:rsidRPr="009C39B5">
        <w:rPr>
          <w:rFonts w:ascii="Times New Roman" w:hAnsi="Times New Roman" w:cs="Times New Roman"/>
          <w:sz w:val="24"/>
          <w:szCs w:val="24"/>
        </w:rPr>
        <w:t>ir lyginamos su visais mokesčiais, įskaitant PVM.</w:t>
      </w:r>
    </w:p>
    <w:p w14:paraId="7A15AE0A" w14:textId="70E9AA9F" w:rsidR="00EE1C85" w:rsidRPr="00E46912" w:rsidRDefault="00EE1C85"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1056838"/>
      <w:bookmarkEnd w:id="20"/>
      <w:bookmarkEnd w:id="21"/>
      <w:bookmarkEnd w:id="22"/>
      <w:bookmarkEnd w:id="23"/>
      <w:bookmarkEnd w:id="24"/>
      <w:r w:rsidRPr="00E46912">
        <w:rPr>
          <w:rFonts w:ascii="Times New Roman" w:hAnsi="Times New Roman" w:cs="Times New Roman"/>
          <w:b/>
          <w:bCs/>
          <w:sz w:val="32"/>
          <w:szCs w:val="32"/>
        </w:rPr>
        <w:lastRenderedPageBreak/>
        <w:t>Pasiūlymo galiojimo užtikrinimas</w:t>
      </w:r>
      <w:bookmarkEnd w:id="25"/>
      <w:bookmarkEnd w:id="26"/>
      <w:bookmarkEnd w:id="27"/>
    </w:p>
    <w:p w14:paraId="468BA80E" w14:textId="1B0718AE" w:rsidR="00E46912" w:rsidRPr="00EE2A49" w:rsidRDefault="009F474E" w:rsidP="00BC2735">
      <w:pPr>
        <w:pStyle w:val="Sraopastraipa"/>
        <w:numPr>
          <w:ilvl w:val="1"/>
          <w:numId w:val="1"/>
        </w:numPr>
        <w:spacing w:after="0" w:line="240" w:lineRule="auto"/>
        <w:ind w:left="0" w:firstLine="709"/>
        <w:jc w:val="both"/>
        <w:rPr>
          <w:rFonts w:ascii="Times New Roman" w:eastAsia="Calibri" w:hAnsi="Times New Roman" w:cs="Times New Roman"/>
          <w:sz w:val="24"/>
          <w:szCs w:val="24"/>
        </w:rPr>
      </w:pPr>
      <w:r w:rsidRPr="00EE2A49">
        <w:rPr>
          <w:rFonts w:ascii="Times New Roman" w:hAnsi="Times New Roman" w:cs="Times New Roman"/>
          <w:sz w:val="24"/>
          <w:szCs w:val="24"/>
        </w:rPr>
        <w:t xml:space="preserve">Tiekėjas privalo užtikrinti savo pasiūlymo galiojimą </w:t>
      </w:r>
      <w:r w:rsidR="00BC2735" w:rsidRPr="00EE2A49">
        <w:rPr>
          <w:rFonts w:ascii="Times New Roman" w:hAnsi="Times New Roman" w:cs="Times New Roman"/>
          <w:b/>
          <w:bCs/>
          <w:sz w:val="24"/>
          <w:szCs w:val="24"/>
        </w:rPr>
        <w:t>3000</w:t>
      </w:r>
      <w:r w:rsidR="009E1C75" w:rsidRPr="00EE2A49">
        <w:rPr>
          <w:rFonts w:ascii="Times New Roman" w:hAnsi="Times New Roman" w:cs="Times New Roman"/>
          <w:b/>
          <w:bCs/>
          <w:sz w:val="24"/>
          <w:szCs w:val="24"/>
        </w:rPr>
        <w:t>0,00</w:t>
      </w:r>
      <w:r w:rsidR="0006647E" w:rsidRPr="00EE2A49">
        <w:rPr>
          <w:rFonts w:ascii="Times New Roman" w:hAnsi="Times New Roman" w:cs="Times New Roman"/>
          <w:b/>
          <w:bCs/>
          <w:sz w:val="24"/>
          <w:szCs w:val="24"/>
        </w:rPr>
        <w:t xml:space="preserve"> Eur</w:t>
      </w:r>
      <w:r w:rsidR="005F47BE" w:rsidRPr="00EE2A49">
        <w:rPr>
          <w:rFonts w:ascii="Times New Roman" w:hAnsi="Times New Roman" w:cs="Times New Roman"/>
          <w:b/>
          <w:bCs/>
          <w:sz w:val="24"/>
          <w:szCs w:val="24"/>
        </w:rPr>
        <w:t xml:space="preserve"> (</w:t>
      </w:r>
      <w:r w:rsidR="00BC2735" w:rsidRPr="00EE2A49">
        <w:rPr>
          <w:rFonts w:ascii="Times New Roman" w:hAnsi="Times New Roman" w:cs="Times New Roman"/>
          <w:b/>
          <w:bCs/>
          <w:sz w:val="24"/>
          <w:szCs w:val="24"/>
        </w:rPr>
        <w:t xml:space="preserve">trisdešimt tūkstančių </w:t>
      </w:r>
      <w:r w:rsidR="005F47BE" w:rsidRPr="00EE2A49">
        <w:rPr>
          <w:rFonts w:ascii="Times New Roman" w:hAnsi="Times New Roman" w:cs="Times New Roman"/>
          <w:b/>
          <w:bCs/>
          <w:sz w:val="24"/>
          <w:szCs w:val="24"/>
        </w:rPr>
        <w:t>eurų)</w:t>
      </w:r>
      <w:r w:rsidR="005F47BE" w:rsidRPr="00EE2A49">
        <w:rPr>
          <w:rFonts w:ascii="Times New Roman" w:hAnsi="Times New Roman" w:cs="Times New Roman"/>
          <w:sz w:val="24"/>
          <w:szCs w:val="24"/>
        </w:rPr>
        <w:t xml:space="preserve"> </w:t>
      </w:r>
      <w:r w:rsidR="0006647E" w:rsidRPr="00EE2A49">
        <w:rPr>
          <w:rFonts w:ascii="Times New Roman" w:hAnsi="Times New Roman" w:cs="Times New Roman"/>
          <w:sz w:val="24"/>
          <w:szCs w:val="24"/>
        </w:rPr>
        <w:t xml:space="preserve">suma </w:t>
      </w:r>
      <w:r w:rsidR="004E13EA" w:rsidRPr="00EE2A49">
        <w:rPr>
          <w:rFonts w:ascii="Times New Roman" w:hAnsi="Times New Roman" w:cs="Times New Roman"/>
          <w:sz w:val="24"/>
          <w:szCs w:val="24"/>
        </w:rPr>
        <w:t>vienu iš šių būdų:</w:t>
      </w:r>
    </w:p>
    <w:p w14:paraId="7F79380D" w14:textId="71EC21FA" w:rsidR="00E46912" w:rsidRPr="00587057" w:rsidRDefault="0006647E" w:rsidP="00BC2735">
      <w:pPr>
        <w:pStyle w:val="Sraopastraipa"/>
        <w:numPr>
          <w:ilvl w:val="2"/>
          <w:numId w:val="1"/>
        </w:numPr>
        <w:tabs>
          <w:tab w:val="left" w:pos="1418"/>
        </w:tabs>
        <w:spacing w:after="0" w:line="240" w:lineRule="auto"/>
        <w:ind w:left="0" w:firstLine="709"/>
        <w:jc w:val="both"/>
        <w:rPr>
          <w:rFonts w:ascii="Times New Roman" w:eastAsia="Calibri" w:hAnsi="Times New Roman" w:cs="Times New Roman"/>
          <w:sz w:val="24"/>
          <w:szCs w:val="24"/>
        </w:rPr>
      </w:pPr>
      <w:r w:rsidRPr="00587057">
        <w:rPr>
          <w:rFonts w:ascii="Times New Roman" w:hAnsi="Times New Roman" w:cs="Times New Roman"/>
          <w:sz w:val="24"/>
          <w:szCs w:val="24"/>
        </w:rPr>
        <w:t>Lietuvos Respublikoje ar užsienyje registruoto banko pirmo pareikalavimo garantija;</w:t>
      </w:r>
    </w:p>
    <w:p w14:paraId="76628AC8" w14:textId="28B0C037" w:rsidR="00500026" w:rsidRPr="00587057" w:rsidRDefault="0006647E" w:rsidP="00BC2735">
      <w:pPr>
        <w:pStyle w:val="Sraopastraipa"/>
        <w:numPr>
          <w:ilvl w:val="2"/>
          <w:numId w:val="1"/>
        </w:numPr>
        <w:tabs>
          <w:tab w:val="left" w:pos="1418"/>
        </w:tabs>
        <w:spacing w:after="0" w:line="240" w:lineRule="auto"/>
        <w:ind w:left="0" w:firstLine="709"/>
        <w:jc w:val="both"/>
        <w:rPr>
          <w:rFonts w:ascii="Times New Roman" w:eastAsia="Calibri" w:hAnsi="Times New Roman" w:cs="Times New Roman"/>
          <w:sz w:val="24"/>
          <w:szCs w:val="24"/>
        </w:rPr>
      </w:pPr>
      <w:r w:rsidRPr="00587057">
        <w:rPr>
          <w:rFonts w:ascii="Times New Roman" w:hAnsi="Times New Roman" w:cs="Times New Roman"/>
          <w:sz w:val="24"/>
          <w:szCs w:val="24"/>
        </w:rPr>
        <w:t>Lietuvos Respublikoje ar užsienyje registruotos draudimo bendrovės laidavimo draudimu;</w:t>
      </w:r>
    </w:p>
    <w:p w14:paraId="506D97A9" w14:textId="50CEC35B" w:rsidR="00D96A3A" w:rsidRPr="00F50C88" w:rsidRDefault="0006647E" w:rsidP="00BC2735">
      <w:pPr>
        <w:pStyle w:val="Sraopastraipa"/>
        <w:numPr>
          <w:ilvl w:val="2"/>
          <w:numId w:val="1"/>
        </w:numPr>
        <w:tabs>
          <w:tab w:val="left" w:pos="1418"/>
        </w:tabs>
        <w:spacing w:after="0" w:line="240" w:lineRule="auto"/>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užstatu, kuris pervedamas į </w:t>
      </w:r>
      <w:r w:rsidR="00F50C88">
        <w:rPr>
          <w:rFonts w:ascii="Times New Roman" w:hAnsi="Times New Roman" w:cs="Times New Roman"/>
          <w:sz w:val="24"/>
          <w:szCs w:val="24"/>
        </w:rPr>
        <w:t>UAB Kuršėnų vandenys</w:t>
      </w:r>
      <w:r w:rsidRPr="00F50C88">
        <w:rPr>
          <w:rFonts w:ascii="Times New Roman" w:hAnsi="Times New Roman" w:cs="Times New Roman"/>
          <w:sz w:val="24"/>
          <w:szCs w:val="24"/>
        </w:rPr>
        <w:t xml:space="preserve"> sąskaitą </w:t>
      </w:r>
      <w:r w:rsidR="00F50C88">
        <w:rPr>
          <w:rFonts w:ascii="Times New Roman" w:hAnsi="Times New Roman" w:cs="Times New Roman"/>
          <w:sz w:val="24"/>
          <w:szCs w:val="24"/>
        </w:rPr>
        <w:t xml:space="preserve">Nr. </w:t>
      </w:r>
      <w:r w:rsidR="00F50C88" w:rsidRPr="00F50C88">
        <w:rPr>
          <w:rFonts w:ascii="Times New Roman" w:hAnsi="Times New Roman" w:cs="Times New Roman"/>
          <w:sz w:val="24"/>
          <w:szCs w:val="24"/>
        </w:rPr>
        <w:t>LT364010044200578041</w:t>
      </w:r>
      <w:r w:rsidRPr="00F50C88">
        <w:rPr>
          <w:rFonts w:ascii="Times New Roman" w:hAnsi="Times New Roman" w:cs="Times New Roman"/>
          <w:sz w:val="24"/>
          <w:szCs w:val="24"/>
        </w:rPr>
        <w:t>, esančią banke „</w:t>
      </w:r>
      <w:proofErr w:type="spellStart"/>
      <w:r w:rsidRPr="00F50C88">
        <w:rPr>
          <w:rFonts w:ascii="Times New Roman" w:hAnsi="Times New Roman" w:cs="Times New Roman"/>
          <w:sz w:val="24"/>
          <w:szCs w:val="24"/>
        </w:rPr>
        <w:t>Luminor</w:t>
      </w:r>
      <w:proofErr w:type="spellEnd"/>
      <w:r w:rsidRPr="00F50C88">
        <w:rPr>
          <w:rFonts w:ascii="Times New Roman" w:hAnsi="Times New Roman" w:cs="Times New Roman"/>
          <w:sz w:val="24"/>
          <w:szCs w:val="24"/>
        </w:rPr>
        <w:t xml:space="preserve"> Bank“ AS</w:t>
      </w:r>
      <w:r w:rsidR="00012BFD">
        <w:rPr>
          <w:rFonts w:ascii="Times New Roman" w:hAnsi="Times New Roman" w:cs="Times New Roman"/>
          <w:sz w:val="24"/>
          <w:szCs w:val="24"/>
        </w:rPr>
        <w:t>,</w:t>
      </w:r>
      <w:r w:rsidRPr="00F50C88">
        <w:rPr>
          <w:rFonts w:ascii="Times New Roman" w:hAnsi="Times New Roman" w:cs="Times New Roman"/>
          <w:sz w:val="24"/>
          <w:szCs w:val="24"/>
        </w:rPr>
        <w:t xml:space="preserve"> Lietuvos skyriu</w:t>
      </w:r>
      <w:r w:rsidR="00012BFD">
        <w:rPr>
          <w:rFonts w:ascii="Times New Roman" w:hAnsi="Times New Roman" w:cs="Times New Roman"/>
          <w:sz w:val="24"/>
          <w:szCs w:val="24"/>
        </w:rPr>
        <w:t>je</w:t>
      </w:r>
      <w:r w:rsidRPr="00587057">
        <w:rPr>
          <w:rFonts w:ascii="Times New Roman" w:hAnsi="Times New Roman" w:cs="Times New Roman"/>
          <w:sz w:val="24"/>
          <w:szCs w:val="24"/>
        </w:rPr>
        <w:t>.</w:t>
      </w:r>
    </w:p>
    <w:p w14:paraId="0BCB2988" w14:textId="25DE9677" w:rsidR="0006647E" w:rsidRPr="00587057" w:rsidRDefault="0006647E"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Banko garantija ar draudimo bendrovės laidavimas turi būti išduotas, o užstato pavedimas turi būti įvykdytas iki pasiūlymų pateikimo termino pabaigos. Nepateikus su pasiūlymu pasiūlymo galiojimo užtikrinimo, arba pateikus neįsigaliojusį užtikrinimo dokumentą (už kurio išdavimą neapmokėta), </w:t>
      </w:r>
      <w:r w:rsidR="006348F9">
        <w:rPr>
          <w:rFonts w:ascii="Times New Roman" w:hAnsi="Times New Roman" w:cs="Times New Roman"/>
          <w:sz w:val="24"/>
          <w:szCs w:val="24"/>
        </w:rPr>
        <w:t>Perkantysis subjektas</w:t>
      </w:r>
      <w:r w:rsidRPr="00587057">
        <w:rPr>
          <w:rFonts w:ascii="Times New Roman" w:hAnsi="Times New Roman" w:cs="Times New Roman"/>
          <w:sz w:val="24"/>
          <w:szCs w:val="24"/>
        </w:rPr>
        <w:t xml:space="preserve"> paprašys per jos nurodytą terminą pateikti galiojantį pasiūlymo galiojimo užtikrinimą ar dokumentus, įrodančius, kad už išduotą užtikrinimą yra apmokėta arba atliktas užstato pavedimas. Nepateikus nurodytų dokumentų, tiekėjo pasiūlymas bus atmestas.</w:t>
      </w:r>
    </w:p>
    <w:p w14:paraId="36D5E293" w14:textId="77777777" w:rsidR="00684FE1" w:rsidRPr="00403EDF" w:rsidRDefault="0006647E"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403EDF">
        <w:rPr>
          <w:rFonts w:ascii="Times New Roman" w:hAnsi="Times New Roman" w:cs="Times New Roman"/>
          <w:sz w:val="24"/>
          <w:szCs w:val="24"/>
        </w:rPr>
        <w:t>Jeigu pasiūlymo galiojimo užtikrinimui teikiama banko garantija arba laidavimo draudimu, pasiūlymo galiojimo užtikrinimas pateikiamas skaitmenine forma kartu su pasiūlymu CVP IS priemonėmis. Pasiūlymo galiojimo užtikrinimo dokumentas privalo būti pasirašytas jį išdavusios įstaigos įgalioto darbuotojo saugiu elektroniniu parašu. Pateikiant draudimo bendrovės laidavimo raštą, kartu turi būti pateikiama laidavimo draudimo liudijimo (poliso) skaitmeninė kopija ir dokumento, patvirtinančio įvykdytą apmokėjimą, skaitmeninė kopija. Pasiūlymo galiojimo užtikrinimas (elektroninis dokumentas) pasiūlymo dokumentų sudėtyje turi būti pateiktas atskiru failu, kad liktų aktyvus užtikrinimą išdavusios įstaigos įgalioto darbuotojo elektroninis parašas.</w:t>
      </w:r>
    </w:p>
    <w:p w14:paraId="65003482" w14:textId="328C160B" w:rsidR="0006647E" w:rsidRPr="00135A15" w:rsidRDefault="00DF147F"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Pasiūlymo galiojimo užtikrinimo dokumento - banko garantijos, laidavimo draudimo rašto - galiojimo terminas turi ne trumpesnis, negu pasiūlymo galiojimo terminas, nurodytas šių Pirkimo sąlygų 1 priede</w:t>
      </w:r>
      <w:r w:rsidRPr="00681BCD">
        <w:rPr>
          <w:rFonts w:ascii="Times New Roman" w:hAnsi="Times New Roman" w:cs="Times New Roman"/>
          <w:sz w:val="24"/>
          <w:szCs w:val="24"/>
          <w:shd w:val="clear" w:color="auto" w:fill="FFFFFF"/>
        </w:rPr>
        <w:t xml:space="preserve">. </w:t>
      </w:r>
      <w:r w:rsidRPr="00681BCD">
        <w:rPr>
          <w:rFonts w:ascii="Times New Roman" w:hAnsi="Times New Roman" w:cs="Times New Roman"/>
          <w:sz w:val="24"/>
          <w:szCs w:val="24"/>
        </w:rPr>
        <w:t xml:space="preserve">Pavyzdinės pasiūlymo galiojimo užtikrinimo (laidavimo draudimo ir garantijos) formos pateiktos šių </w:t>
      </w:r>
      <w:r w:rsidR="006276B6">
        <w:rPr>
          <w:rFonts w:ascii="Times New Roman" w:hAnsi="Times New Roman" w:cs="Times New Roman"/>
          <w:sz w:val="24"/>
          <w:szCs w:val="24"/>
        </w:rPr>
        <w:t>Speciali</w:t>
      </w:r>
      <w:r w:rsidRPr="00681BCD">
        <w:rPr>
          <w:rFonts w:ascii="Times New Roman" w:hAnsi="Times New Roman" w:cs="Times New Roman"/>
          <w:sz w:val="24"/>
          <w:szCs w:val="24"/>
        </w:rPr>
        <w:t>ųjų Pirkimo sąlygų 1</w:t>
      </w:r>
      <w:r>
        <w:rPr>
          <w:rFonts w:ascii="Times New Roman" w:hAnsi="Times New Roman" w:cs="Times New Roman"/>
          <w:sz w:val="24"/>
          <w:szCs w:val="24"/>
        </w:rPr>
        <w:t>0</w:t>
      </w:r>
      <w:r w:rsidRPr="00681BCD">
        <w:rPr>
          <w:rFonts w:ascii="Times New Roman" w:hAnsi="Times New Roman" w:cs="Times New Roman"/>
          <w:sz w:val="24"/>
          <w:szCs w:val="24"/>
        </w:rPr>
        <w:t xml:space="preserve"> priede</w:t>
      </w:r>
      <w:r w:rsidR="0006647E" w:rsidRPr="00135A15">
        <w:rPr>
          <w:rFonts w:ascii="Times New Roman" w:hAnsi="Times New Roman" w:cs="Times New Roman"/>
          <w:sz w:val="24"/>
          <w:szCs w:val="24"/>
        </w:rPr>
        <w:t>.</w:t>
      </w:r>
    </w:p>
    <w:p w14:paraId="2B1BFBE6" w14:textId="3F0D5507" w:rsidR="00000B56" w:rsidRPr="009C39B5" w:rsidRDefault="00DF147F"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9C39B5">
        <w:rPr>
          <w:rFonts w:ascii="Times New Roman" w:hAnsi="Times New Roman" w:cs="Times New Roman"/>
          <w:sz w:val="24"/>
          <w:szCs w:val="24"/>
        </w:rPr>
        <w:t>Banko garantijoje, laidavimo draudimo rašte turi būti nurodyta, kad tiekėjas netenka pasiūlymo galiojimo užtikrinimo esant bent vienai šių sąlygų</w:t>
      </w:r>
      <w:r w:rsidR="002D61AE" w:rsidRPr="009C39B5">
        <w:rPr>
          <w:rFonts w:ascii="Times New Roman" w:hAnsi="Times New Roman" w:cs="Times New Roman"/>
          <w:sz w:val="24"/>
          <w:szCs w:val="24"/>
        </w:rPr>
        <w:t>:</w:t>
      </w:r>
    </w:p>
    <w:p w14:paraId="56F471E2" w14:textId="7A9A6508" w:rsidR="005B0449" w:rsidRPr="00587057" w:rsidRDefault="007E679C" w:rsidP="00BC2735">
      <w:pPr>
        <w:pStyle w:val="Sraopastraipa"/>
        <w:numPr>
          <w:ilvl w:val="2"/>
          <w:numId w:val="1"/>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Jei pasiūlymo galiojimo laikotarpiu tiekėjas atsisako savo pasiūlymo arba jo dalies (pasiūlyme nurodyto pirkimo objekto, jo kiekio (apimties), siūlomų kainų, tiekimo ar mokėjimo terminų, siūlomos papildomos garantijos ar siūlomo jos termino)</w:t>
      </w:r>
      <w:r w:rsidR="005B0449" w:rsidRPr="00587057">
        <w:rPr>
          <w:rFonts w:ascii="Times New Roman" w:hAnsi="Times New Roman" w:cs="Times New Roman"/>
          <w:sz w:val="24"/>
          <w:szCs w:val="24"/>
        </w:rPr>
        <w:t>;</w:t>
      </w:r>
    </w:p>
    <w:p w14:paraId="5CB935E8" w14:textId="7D0F198D" w:rsidR="00684FE1" w:rsidRPr="00587057" w:rsidRDefault="007E679C" w:rsidP="00BC2735">
      <w:pPr>
        <w:pStyle w:val="Sraopastraipa"/>
        <w:numPr>
          <w:ilvl w:val="2"/>
          <w:numId w:val="1"/>
        </w:numPr>
        <w:tabs>
          <w:tab w:val="left" w:pos="1418"/>
        </w:tabs>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 xml:space="preserve">jei tiekėjas </w:t>
      </w:r>
      <w:r w:rsidR="009C39B5">
        <w:rPr>
          <w:rFonts w:ascii="Times New Roman" w:hAnsi="Times New Roman" w:cs="Times New Roman"/>
          <w:sz w:val="24"/>
          <w:szCs w:val="24"/>
        </w:rPr>
        <w:t xml:space="preserve">CVP IS priemonėmis iki Perkančiojo subjekto nurodyto termino </w:t>
      </w:r>
      <w:r w:rsidRPr="00681BCD">
        <w:rPr>
          <w:rFonts w:ascii="Times New Roman" w:hAnsi="Times New Roman" w:cs="Times New Roman"/>
          <w:sz w:val="24"/>
          <w:szCs w:val="24"/>
        </w:rPr>
        <w:t xml:space="preserve">nepateikia jokio atsakymo į </w:t>
      </w:r>
      <w:r>
        <w:rPr>
          <w:rFonts w:ascii="Times New Roman" w:hAnsi="Times New Roman" w:cs="Times New Roman"/>
          <w:sz w:val="24"/>
          <w:szCs w:val="24"/>
        </w:rPr>
        <w:t>Perkančiojo subjekto</w:t>
      </w:r>
      <w:r w:rsidRPr="00681BCD">
        <w:rPr>
          <w:rFonts w:ascii="Times New Roman" w:hAnsi="Times New Roman" w:cs="Times New Roman"/>
          <w:sz w:val="24"/>
          <w:szCs w:val="24"/>
        </w:rPr>
        <w:t xml:space="preserve"> </w:t>
      </w:r>
      <w:r w:rsidR="009C39B5">
        <w:rPr>
          <w:rFonts w:ascii="Times New Roman" w:hAnsi="Times New Roman" w:cs="Times New Roman"/>
          <w:sz w:val="24"/>
          <w:szCs w:val="24"/>
        </w:rPr>
        <w:t xml:space="preserve">CVP IS priemonėmis pateiktą </w:t>
      </w:r>
      <w:r w:rsidRPr="00681BCD">
        <w:rPr>
          <w:rFonts w:ascii="Times New Roman" w:hAnsi="Times New Roman" w:cs="Times New Roman"/>
          <w:sz w:val="24"/>
          <w:szCs w:val="24"/>
        </w:rPr>
        <w:t>prašymą dėl tiekėjų pašalinimo pagrindų nebuvimą, kvalifikacijos reikalavimų, aplinkos apsaugos vadybos sistemos standartų reikalavimų atitiktį patvirtinančių duomenų patikslinimo, trūkstamų ar netikslių dokumentų pateikimo ar patikslinimo, dėl pasiūlymo paaiškinimo ar dėl neįprastai mažos kainos pagrindimo pateikimo</w:t>
      </w:r>
      <w:r w:rsidR="00684FE1" w:rsidRPr="00587057">
        <w:rPr>
          <w:rFonts w:ascii="Times New Roman" w:hAnsi="Times New Roman" w:cs="Times New Roman"/>
          <w:sz w:val="24"/>
          <w:szCs w:val="24"/>
        </w:rPr>
        <w:t>;</w:t>
      </w:r>
    </w:p>
    <w:p w14:paraId="13387071" w14:textId="37BD8E8E" w:rsidR="00684FE1" w:rsidRPr="00587057" w:rsidRDefault="007E679C" w:rsidP="00BC2735">
      <w:pPr>
        <w:pStyle w:val="Sraopastraipa"/>
        <w:numPr>
          <w:ilvl w:val="2"/>
          <w:numId w:val="1"/>
        </w:numPr>
        <w:tabs>
          <w:tab w:val="left" w:pos="1418"/>
        </w:tabs>
        <w:spacing w:after="0" w:line="240" w:lineRule="auto"/>
        <w:ind w:left="0" w:firstLine="709"/>
        <w:jc w:val="both"/>
        <w:rPr>
          <w:rFonts w:ascii="Times New Roman" w:hAnsi="Times New Roman" w:cs="Times New Roman"/>
          <w:sz w:val="24"/>
          <w:szCs w:val="24"/>
        </w:rPr>
      </w:pPr>
      <w:r w:rsidRPr="00112AAB">
        <w:rPr>
          <w:rFonts w:ascii="Times New Roman" w:hAnsi="Times New Roman" w:cs="Times New Roman"/>
          <w:sz w:val="24"/>
          <w:szCs w:val="24"/>
        </w:rPr>
        <w:t>jei tiekėjas, jo pasiūlymą pripažinus laimėjusiu, ir pakvietus pasirašyti pirkimo sutartį, raštu atsisako pasirašyti pirkimo sutartį, siekia pasirašyti pirkimo sutartį kitomis sąlygomis, negu buvo nustatyta Pirkimo dokumentuose arba iki nustatyto termino nepasirašo pirkimo sutarties arba neįvykdo kitų pirkimo sutartyje nustatytų jos įsigaliojimo sąlygų</w:t>
      </w:r>
      <w:r w:rsidR="00684FE1" w:rsidRPr="00587057">
        <w:rPr>
          <w:rFonts w:ascii="Times New Roman" w:hAnsi="Times New Roman" w:cs="Times New Roman"/>
          <w:sz w:val="24"/>
          <w:szCs w:val="24"/>
        </w:rPr>
        <w:t>;</w:t>
      </w:r>
    </w:p>
    <w:p w14:paraId="47EE2DBF" w14:textId="6A7AE002" w:rsidR="00460A16" w:rsidRPr="00587057" w:rsidRDefault="007E679C" w:rsidP="00BC2735">
      <w:pPr>
        <w:pStyle w:val="Sraopastraipa"/>
        <w:numPr>
          <w:ilvl w:val="2"/>
          <w:numId w:val="1"/>
        </w:numPr>
        <w:tabs>
          <w:tab w:val="left" w:pos="1418"/>
        </w:tabs>
        <w:spacing w:after="0" w:line="240" w:lineRule="auto"/>
        <w:ind w:left="0" w:firstLine="709"/>
        <w:jc w:val="both"/>
        <w:rPr>
          <w:rFonts w:ascii="Times New Roman" w:hAnsi="Times New Roman" w:cs="Times New Roman"/>
          <w:sz w:val="24"/>
          <w:szCs w:val="24"/>
        </w:rPr>
      </w:pPr>
      <w:r w:rsidRPr="00112AAB">
        <w:rPr>
          <w:rFonts w:ascii="Times New Roman" w:hAnsi="Times New Roman" w:cs="Times New Roman"/>
          <w:sz w:val="24"/>
          <w:szCs w:val="24"/>
        </w:rPr>
        <w:t xml:space="preserve">jei pasirašius pirkimo sutartį, tiekėjas per nustatytą terminą nepateikia </w:t>
      </w:r>
      <w:r>
        <w:rPr>
          <w:rFonts w:ascii="Times New Roman" w:hAnsi="Times New Roman" w:cs="Times New Roman"/>
          <w:sz w:val="24"/>
          <w:szCs w:val="24"/>
        </w:rPr>
        <w:t>P</w:t>
      </w:r>
      <w:r w:rsidRPr="00112AAB">
        <w:rPr>
          <w:rFonts w:ascii="Times New Roman" w:hAnsi="Times New Roman" w:cs="Times New Roman"/>
          <w:sz w:val="24"/>
          <w:szCs w:val="24"/>
        </w:rPr>
        <w:t>erkančiaja</w:t>
      </w:r>
      <w:r>
        <w:rPr>
          <w:rFonts w:ascii="Times New Roman" w:hAnsi="Times New Roman" w:cs="Times New Roman"/>
          <w:sz w:val="24"/>
          <w:szCs w:val="24"/>
        </w:rPr>
        <w:t>m subjektui</w:t>
      </w:r>
      <w:r w:rsidRPr="00112AAB">
        <w:rPr>
          <w:rFonts w:ascii="Times New Roman" w:hAnsi="Times New Roman" w:cs="Times New Roman"/>
          <w:sz w:val="24"/>
          <w:szCs w:val="24"/>
        </w:rPr>
        <w:t xml:space="preserve"> tinkamo sutarties įvykdymo užtikrinimo</w:t>
      </w:r>
      <w:r w:rsidR="00587057">
        <w:rPr>
          <w:rFonts w:ascii="Times New Roman" w:hAnsi="Times New Roman" w:cs="Times New Roman"/>
          <w:sz w:val="24"/>
          <w:szCs w:val="24"/>
        </w:rPr>
        <w:t>.</w:t>
      </w:r>
    </w:p>
    <w:p w14:paraId="6E87B5EE" w14:textId="3866FC6C" w:rsidR="007E679C" w:rsidRDefault="007E679C"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681BCD">
        <w:rPr>
          <w:rFonts w:ascii="Times New Roman" w:hAnsi="Times New Roman" w:cs="Times New Roman"/>
          <w:sz w:val="24"/>
          <w:szCs w:val="24"/>
        </w:rPr>
        <w:t>Pasiūlymo galiojimo užtikrinimo dokumente – banko garantijoje, laidavimo draudimo rašte – turi būti nurodyta, kad užtikrinimo suma Perkančiaja</w:t>
      </w:r>
      <w:r>
        <w:rPr>
          <w:rFonts w:ascii="Times New Roman" w:hAnsi="Times New Roman" w:cs="Times New Roman"/>
          <w:sz w:val="24"/>
          <w:szCs w:val="24"/>
        </w:rPr>
        <w:t>m subjektui</w:t>
      </w:r>
      <w:r w:rsidRPr="00681BCD">
        <w:rPr>
          <w:rFonts w:ascii="Times New Roman" w:hAnsi="Times New Roman" w:cs="Times New Roman"/>
          <w:sz w:val="24"/>
          <w:szCs w:val="24"/>
        </w:rPr>
        <w:t xml:space="preserve"> bus išmokėta per 15 darbo dienų nuo Perkančio</w:t>
      </w:r>
      <w:r>
        <w:rPr>
          <w:rFonts w:ascii="Times New Roman" w:hAnsi="Times New Roman" w:cs="Times New Roman"/>
          <w:sz w:val="24"/>
          <w:szCs w:val="24"/>
        </w:rPr>
        <w:t>jo subjekto</w:t>
      </w:r>
      <w:r w:rsidRPr="00681BCD">
        <w:rPr>
          <w:rFonts w:ascii="Times New Roman" w:hAnsi="Times New Roman" w:cs="Times New Roman"/>
          <w:sz w:val="24"/>
          <w:szCs w:val="24"/>
        </w:rPr>
        <w:t xml:space="preserve"> reikalavimo išmokėti užtikrinimo sumą pateikimo. Reikalavime išmokėti užtikrinimo sumą nurodoma reikalavimo priežastis (pagal kurią sąlygą iš 7.5.1–7.5.4 p</w:t>
      </w:r>
      <w:r>
        <w:rPr>
          <w:rFonts w:ascii="Times New Roman" w:hAnsi="Times New Roman" w:cs="Times New Roman"/>
          <w:sz w:val="24"/>
          <w:szCs w:val="24"/>
        </w:rPr>
        <w:t>.)</w:t>
      </w:r>
    </w:p>
    <w:p w14:paraId="249B023A" w14:textId="261143EC" w:rsidR="00684FE1" w:rsidRPr="00587057" w:rsidRDefault="007E679C"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112AAB">
        <w:rPr>
          <w:rFonts w:ascii="Times New Roman" w:hAnsi="Times New Roman" w:cs="Times New Roman"/>
          <w:sz w:val="24"/>
          <w:szCs w:val="24"/>
        </w:rPr>
        <w:t>Jei pasiūlymo galiojimui užtikrinti teikiamas draudimo laidavimo raštas, jame turi būti nurodyta</w:t>
      </w:r>
      <w:r>
        <w:rPr>
          <w:rFonts w:ascii="Times New Roman" w:hAnsi="Times New Roman" w:cs="Times New Roman"/>
          <w:sz w:val="24"/>
          <w:szCs w:val="24"/>
        </w:rPr>
        <w:t xml:space="preserve"> sąlyga</w:t>
      </w:r>
      <w:r w:rsidRPr="00112AAB">
        <w:rPr>
          <w:rFonts w:ascii="Times New Roman" w:hAnsi="Times New Roman" w:cs="Times New Roman"/>
          <w:sz w:val="24"/>
          <w:szCs w:val="24"/>
        </w:rPr>
        <w:t xml:space="preserve">, kad esant prieštaravimams tarp draudimo bendrovės laidavimo draudimo taisyklių </w:t>
      </w:r>
      <w:r w:rsidRPr="00112AAB">
        <w:rPr>
          <w:rFonts w:ascii="Times New Roman" w:hAnsi="Times New Roman" w:cs="Times New Roman"/>
          <w:sz w:val="24"/>
          <w:szCs w:val="24"/>
        </w:rPr>
        <w:lastRenderedPageBreak/>
        <w:t xml:space="preserve">nuostatų ir pagal šias Pirkimo sąlygas išduoto laidavimo draudimo rašto teksto, pirmumo teisė bus teikiama </w:t>
      </w:r>
      <w:r>
        <w:rPr>
          <w:rFonts w:ascii="Times New Roman" w:hAnsi="Times New Roman" w:cs="Times New Roman"/>
          <w:sz w:val="24"/>
          <w:szCs w:val="24"/>
        </w:rPr>
        <w:t>P</w:t>
      </w:r>
      <w:r w:rsidRPr="00112AAB">
        <w:rPr>
          <w:rFonts w:ascii="Times New Roman" w:hAnsi="Times New Roman" w:cs="Times New Roman"/>
          <w:sz w:val="24"/>
          <w:szCs w:val="24"/>
        </w:rPr>
        <w:t>erkančio</w:t>
      </w:r>
      <w:r>
        <w:rPr>
          <w:rFonts w:ascii="Times New Roman" w:hAnsi="Times New Roman" w:cs="Times New Roman"/>
          <w:sz w:val="24"/>
          <w:szCs w:val="24"/>
        </w:rPr>
        <w:t xml:space="preserve">jo subjekto </w:t>
      </w:r>
      <w:r w:rsidRPr="00112AAB">
        <w:rPr>
          <w:rFonts w:ascii="Times New Roman" w:hAnsi="Times New Roman" w:cs="Times New Roman"/>
          <w:sz w:val="24"/>
          <w:szCs w:val="24"/>
        </w:rPr>
        <w:t>priimto laidavimo draudimo rašto tekstui</w:t>
      </w:r>
      <w:r w:rsidR="00587057" w:rsidRPr="00587057">
        <w:rPr>
          <w:rFonts w:ascii="Times New Roman" w:hAnsi="Times New Roman" w:cs="Times New Roman"/>
          <w:sz w:val="24"/>
          <w:szCs w:val="24"/>
        </w:rPr>
        <w:t>.</w:t>
      </w:r>
    </w:p>
    <w:p w14:paraId="6B9B6F75" w14:textId="1A5B8560" w:rsidR="00000B56" w:rsidRPr="00587057" w:rsidRDefault="00000B56"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Prieš pateikdamas užtikrinimą patvirtinantį dokumentą, </w:t>
      </w:r>
      <w:r w:rsidR="001132C1">
        <w:rPr>
          <w:rFonts w:ascii="Times New Roman" w:hAnsi="Times New Roman" w:cs="Times New Roman"/>
          <w:sz w:val="24"/>
          <w:szCs w:val="24"/>
        </w:rPr>
        <w:t>tiekėjas</w:t>
      </w:r>
      <w:r w:rsidRPr="00587057">
        <w:rPr>
          <w:rFonts w:ascii="Times New Roman" w:hAnsi="Times New Roman" w:cs="Times New Roman"/>
          <w:sz w:val="24"/>
          <w:szCs w:val="24"/>
        </w:rPr>
        <w:t xml:space="preserve"> gali prašyti </w:t>
      </w:r>
      <w:r w:rsidR="00A56920">
        <w:rPr>
          <w:rFonts w:ascii="Times New Roman" w:hAnsi="Times New Roman" w:cs="Times New Roman"/>
          <w:sz w:val="24"/>
          <w:szCs w:val="24"/>
        </w:rPr>
        <w:t>P</w:t>
      </w:r>
      <w:r w:rsidR="00142759" w:rsidRPr="00587057">
        <w:rPr>
          <w:rFonts w:ascii="Times New Roman" w:hAnsi="Times New Roman" w:cs="Times New Roman"/>
          <w:sz w:val="24"/>
          <w:szCs w:val="24"/>
        </w:rPr>
        <w:t>erkančio</w:t>
      </w:r>
      <w:r w:rsidR="00A56920">
        <w:rPr>
          <w:rFonts w:ascii="Times New Roman" w:hAnsi="Times New Roman" w:cs="Times New Roman"/>
          <w:sz w:val="24"/>
          <w:szCs w:val="24"/>
        </w:rPr>
        <w:t>jo</w:t>
      </w:r>
      <w:r w:rsidR="00142759" w:rsidRPr="00587057">
        <w:rPr>
          <w:rFonts w:ascii="Times New Roman" w:hAnsi="Times New Roman" w:cs="Times New Roman"/>
          <w:sz w:val="24"/>
          <w:szCs w:val="24"/>
        </w:rPr>
        <w:t xml:space="preserve"> </w:t>
      </w:r>
      <w:r w:rsidR="00A56920">
        <w:rPr>
          <w:rFonts w:ascii="Times New Roman" w:hAnsi="Times New Roman" w:cs="Times New Roman"/>
          <w:sz w:val="24"/>
          <w:szCs w:val="24"/>
        </w:rPr>
        <w:t>subjekto</w:t>
      </w:r>
      <w:r w:rsidRPr="00587057">
        <w:rPr>
          <w:rFonts w:ascii="Times New Roman" w:hAnsi="Times New Roman" w:cs="Times New Roman"/>
          <w:sz w:val="24"/>
          <w:szCs w:val="24"/>
        </w:rPr>
        <w:t xml:space="preserve"> patvirtinti, kad ji sutinka priimti jo siūlomą užtikrinimą patvirtinantį dokumentą. Tokiu atveju </w:t>
      </w:r>
      <w:r w:rsidR="006348F9">
        <w:rPr>
          <w:rFonts w:ascii="Times New Roman" w:hAnsi="Times New Roman" w:cs="Times New Roman"/>
          <w:sz w:val="24"/>
          <w:szCs w:val="24"/>
        </w:rPr>
        <w:t>Perkantysis subjektas</w:t>
      </w:r>
      <w:r w:rsidRPr="00587057">
        <w:rPr>
          <w:rFonts w:ascii="Times New Roman" w:hAnsi="Times New Roman" w:cs="Times New Roman"/>
          <w:sz w:val="24"/>
          <w:szCs w:val="24"/>
        </w:rPr>
        <w:t xml:space="preserve"> atsako </w:t>
      </w:r>
      <w:r w:rsidR="001132C1">
        <w:rPr>
          <w:rFonts w:ascii="Times New Roman" w:hAnsi="Times New Roman" w:cs="Times New Roman"/>
          <w:sz w:val="24"/>
          <w:szCs w:val="24"/>
        </w:rPr>
        <w:t>tiekėjui</w:t>
      </w:r>
      <w:r w:rsidRPr="00587057">
        <w:rPr>
          <w:rFonts w:ascii="Times New Roman" w:hAnsi="Times New Roman" w:cs="Times New Roman"/>
          <w:sz w:val="24"/>
          <w:szCs w:val="24"/>
        </w:rPr>
        <w:t xml:space="preserve"> ne vėliau kaip </w:t>
      </w:r>
      <w:r w:rsidR="5F4B7FAB" w:rsidRPr="00587057">
        <w:rPr>
          <w:rFonts w:ascii="Times New Roman" w:hAnsi="Times New Roman" w:cs="Times New Roman"/>
          <w:sz w:val="24"/>
          <w:szCs w:val="24"/>
        </w:rPr>
        <w:t xml:space="preserve">per </w:t>
      </w:r>
      <w:r w:rsidR="006276B6">
        <w:rPr>
          <w:rFonts w:ascii="Times New Roman" w:hAnsi="Times New Roman" w:cs="Times New Roman"/>
          <w:sz w:val="24"/>
          <w:szCs w:val="24"/>
        </w:rPr>
        <w:t>Speciali</w:t>
      </w:r>
      <w:r w:rsidR="00DD37E7" w:rsidRPr="00587057">
        <w:rPr>
          <w:rFonts w:ascii="Times New Roman" w:hAnsi="Times New Roman" w:cs="Times New Roman"/>
          <w:sz w:val="24"/>
          <w:szCs w:val="24"/>
        </w:rPr>
        <w:t>ųjų</w:t>
      </w:r>
      <w:r w:rsidR="009706D5" w:rsidRPr="00587057">
        <w:rPr>
          <w:rFonts w:ascii="Times New Roman" w:hAnsi="Times New Roman" w:cs="Times New Roman"/>
          <w:sz w:val="24"/>
          <w:szCs w:val="24"/>
        </w:rPr>
        <w:t xml:space="preserve"> </w:t>
      </w:r>
      <w:r w:rsidR="006448B8" w:rsidRPr="00587057">
        <w:rPr>
          <w:rFonts w:ascii="Times New Roman" w:hAnsi="Times New Roman" w:cs="Times New Roman"/>
          <w:sz w:val="24"/>
          <w:szCs w:val="24"/>
        </w:rPr>
        <w:t>p</w:t>
      </w:r>
      <w:r w:rsidR="00551FA7" w:rsidRPr="00587057">
        <w:rPr>
          <w:rFonts w:ascii="Times New Roman" w:hAnsi="Times New Roman" w:cs="Times New Roman"/>
          <w:sz w:val="24"/>
          <w:szCs w:val="24"/>
        </w:rPr>
        <w:t xml:space="preserve">irkimo </w:t>
      </w:r>
      <w:r w:rsidRPr="00587057">
        <w:rPr>
          <w:rFonts w:ascii="Times New Roman" w:hAnsi="Times New Roman" w:cs="Times New Roman"/>
          <w:sz w:val="24"/>
          <w:szCs w:val="24"/>
        </w:rPr>
        <w:t>sąlygų</w:t>
      </w:r>
      <w:r w:rsidR="006448B8" w:rsidRPr="00587057">
        <w:rPr>
          <w:rFonts w:ascii="Times New Roman" w:hAnsi="Times New Roman" w:cs="Times New Roman"/>
          <w:sz w:val="24"/>
          <w:szCs w:val="24"/>
        </w:rPr>
        <w:t xml:space="preserve"> </w:t>
      </w:r>
      <w:r w:rsidR="00587057" w:rsidRPr="009C39B5">
        <w:rPr>
          <w:rFonts w:ascii="Times New Roman" w:hAnsi="Times New Roman" w:cs="Times New Roman"/>
          <w:sz w:val="24"/>
          <w:szCs w:val="24"/>
        </w:rPr>
        <w:t>1</w:t>
      </w:r>
      <w:r w:rsidRPr="009C39B5">
        <w:rPr>
          <w:rFonts w:ascii="Times New Roman" w:hAnsi="Times New Roman" w:cs="Times New Roman"/>
          <w:sz w:val="24"/>
          <w:szCs w:val="24"/>
        </w:rPr>
        <w:t xml:space="preserve"> </w:t>
      </w:r>
      <w:r w:rsidR="00DD37E7" w:rsidRPr="009C39B5">
        <w:rPr>
          <w:rFonts w:ascii="Times New Roman" w:hAnsi="Times New Roman" w:cs="Times New Roman"/>
          <w:sz w:val="24"/>
          <w:szCs w:val="24"/>
        </w:rPr>
        <w:t xml:space="preserve">priede </w:t>
      </w:r>
      <w:r w:rsidRPr="009C39B5">
        <w:rPr>
          <w:rFonts w:ascii="Times New Roman" w:hAnsi="Times New Roman" w:cs="Times New Roman"/>
          <w:sz w:val="24"/>
          <w:szCs w:val="24"/>
        </w:rPr>
        <w:t>nustatytą</w:t>
      </w:r>
      <w:r w:rsidRPr="00587057">
        <w:rPr>
          <w:rFonts w:ascii="Times New Roman" w:hAnsi="Times New Roman" w:cs="Times New Roman"/>
          <w:sz w:val="24"/>
          <w:szCs w:val="24"/>
        </w:rPr>
        <w:t xml:space="preserve"> terminą. Šis patvirtinimas iš </w:t>
      </w:r>
      <w:r w:rsidR="00A56920">
        <w:rPr>
          <w:rFonts w:ascii="Times New Roman" w:hAnsi="Times New Roman" w:cs="Times New Roman"/>
          <w:sz w:val="24"/>
          <w:szCs w:val="24"/>
        </w:rPr>
        <w:t>P</w:t>
      </w:r>
      <w:r w:rsidR="001F6777" w:rsidRPr="00587057">
        <w:rPr>
          <w:rFonts w:ascii="Times New Roman" w:hAnsi="Times New Roman" w:cs="Times New Roman"/>
          <w:sz w:val="24"/>
          <w:szCs w:val="24"/>
        </w:rPr>
        <w:t>erkančio</w:t>
      </w:r>
      <w:r w:rsidR="00A56920">
        <w:rPr>
          <w:rFonts w:ascii="Times New Roman" w:hAnsi="Times New Roman" w:cs="Times New Roman"/>
          <w:sz w:val="24"/>
          <w:szCs w:val="24"/>
        </w:rPr>
        <w:t>jo subjekto</w:t>
      </w:r>
      <w:r w:rsidRPr="00587057">
        <w:rPr>
          <w:rFonts w:ascii="Times New Roman" w:hAnsi="Times New Roman" w:cs="Times New Roman"/>
          <w:sz w:val="24"/>
          <w:szCs w:val="24"/>
        </w:rPr>
        <w:t xml:space="preserve"> neatima teisės atmesti </w:t>
      </w:r>
      <w:r w:rsidR="00CC3078" w:rsidRPr="00587057">
        <w:rPr>
          <w:rFonts w:ascii="Times New Roman" w:hAnsi="Times New Roman" w:cs="Times New Roman"/>
          <w:sz w:val="24"/>
          <w:szCs w:val="24"/>
        </w:rPr>
        <w:t>p</w:t>
      </w:r>
      <w:r w:rsidRPr="00587057">
        <w:rPr>
          <w:rFonts w:ascii="Times New Roman" w:hAnsi="Times New Roman" w:cs="Times New Roman"/>
          <w:sz w:val="24"/>
          <w:szCs w:val="24"/>
        </w:rPr>
        <w:t xml:space="preserve">asiūlymo galiojimo užtikrinimo gavus informacijos, kad </w:t>
      </w:r>
      <w:r w:rsidR="00CC3078" w:rsidRPr="00587057">
        <w:rPr>
          <w:rFonts w:ascii="Times New Roman" w:hAnsi="Times New Roman" w:cs="Times New Roman"/>
          <w:sz w:val="24"/>
          <w:szCs w:val="24"/>
        </w:rPr>
        <w:t>p</w:t>
      </w:r>
      <w:r w:rsidRPr="00587057">
        <w:rPr>
          <w:rFonts w:ascii="Times New Roman" w:hAnsi="Times New Roman" w:cs="Times New Roman"/>
          <w:sz w:val="24"/>
          <w:szCs w:val="24"/>
        </w:rPr>
        <w:t xml:space="preserve">asiūlymo galiojimą užtikrinantis ūkio subjektas tapo nemokus ar neįvykdė įsipareigojimų </w:t>
      </w:r>
      <w:r w:rsidR="00A56920">
        <w:rPr>
          <w:rFonts w:ascii="Times New Roman" w:hAnsi="Times New Roman" w:cs="Times New Roman"/>
          <w:sz w:val="24"/>
          <w:szCs w:val="24"/>
        </w:rPr>
        <w:t>P</w:t>
      </w:r>
      <w:r w:rsidR="001F6777" w:rsidRPr="00587057">
        <w:rPr>
          <w:rFonts w:ascii="Times New Roman" w:hAnsi="Times New Roman" w:cs="Times New Roman"/>
          <w:sz w:val="24"/>
          <w:szCs w:val="24"/>
        </w:rPr>
        <w:t>erkančiaja</w:t>
      </w:r>
      <w:r w:rsidR="00A56920">
        <w:rPr>
          <w:rFonts w:ascii="Times New Roman" w:hAnsi="Times New Roman" w:cs="Times New Roman"/>
          <w:sz w:val="24"/>
          <w:szCs w:val="24"/>
        </w:rPr>
        <w:t>m subjektui</w:t>
      </w:r>
      <w:r w:rsidRPr="00587057">
        <w:rPr>
          <w:rFonts w:ascii="Times New Roman" w:hAnsi="Times New Roman" w:cs="Times New Roman"/>
          <w:sz w:val="24"/>
          <w:szCs w:val="24"/>
        </w:rPr>
        <w:t xml:space="preserve"> arba kitiems ūkio subjektams, ar netinkamai juos vykdė.</w:t>
      </w:r>
    </w:p>
    <w:p w14:paraId="450FD197" w14:textId="2F5164F5" w:rsidR="00000B56" w:rsidRPr="00587057" w:rsidRDefault="00000B56"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 </w:t>
      </w:r>
      <w:r w:rsidR="006348F9">
        <w:rPr>
          <w:rFonts w:ascii="Times New Roman" w:hAnsi="Times New Roman" w:cs="Times New Roman"/>
          <w:sz w:val="24"/>
          <w:szCs w:val="24"/>
        </w:rPr>
        <w:t>Perkantysis subjektas</w:t>
      </w:r>
      <w:r w:rsidRPr="00587057">
        <w:rPr>
          <w:rFonts w:ascii="Times New Roman" w:hAnsi="Times New Roman" w:cs="Times New Roman"/>
          <w:sz w:val="24"/>
          <w:szCs w:val="24"/>
        </w:rPr>
        <w:t xml:space="preserve"> gali prašyti </w:t>
      </w:r>
      <w:r w:rsidR="00A524F1" w:rsidRPr="00587057">
        <w:rPr>
          <w:rFonts w:ascii="Times New Roman" w:hAnsi="Times New Roman" w:cs="Times New Roman"/>
          <w:sz w:val="24"/>
          <w:szCs w:val="24"/>
        </w:rPr>
        <w:t>d</w:t>
      </w:r>
      <w:r w:rsidRPr="00587057">
        <w:rPr>
          <w:rFonts w:ascii="Times New Roman" w:hAnsi="Times New Roman" w:cs="Times New Roman"/>
          <w:sz w:val="24"/>
          <w:szCs w:val="24"/>
        </w:rPr>
        <w:t xml:space="preserve">alyvius pratęsti </w:t>
      </w:r>
      <w:r w:rsidR="00A524F1" w:rsidRPr="00587057">
        <w:rPr>
          <w:rFonts w:ascii="Times New Roman" w:hAnsi="Times New Roman" w:cs="Times New Roman"/>
          <w:sz w:val="24"/>
          <w:szCs w:val="24"/>
        </w:rPr>
        <w:t>p</w:t>
      </w:r>
      <w:r w:rsidRPr="00587057">
        <w:rPr>
          <w:rFonts w:ascii="Times New Roman" w:hAnsi="Times New Roman" w:cs="Times New Roman"/>
          <w:sz w:val="24"/>
          <w:szCs w:val="24"/>
        </w:rPr>
        <w:t>asiūlymo galiojimo užtikrinimo laiką iki konkrečiai nurodytos datos.</w:t>
      </w:r>
    </w:p>
    <w:p w14:paraId="42C70FB9" w14:textId="704921B4" w:rsidR="007E679C" w:rsidRDefault="00DF1149"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152DE0">
        <w:rPr>
          <w:rFonts w:ascii="Times New Roman" w:hAnsi="Times New Roman" w:cs="Times New Roman"/>
          <w:sz w:val="24"/>
          <w:szCs w:val="24"/>
        </w:rPr>
        <w:t xml:space="preserve">Jeigu </w:t>
      </w:r>
      <w:r>
        <w:rPr>
          <w:rFonts w:ascii="Times New Roman" w:hAnsi="Times New Roman" w:cs="Times New Roman"/>
          <w:sz w:val="24"/>
          <w:szCs w:val="24"/>
        </w:rPr>
        <w:t>tiekėjas</w:t>
      </w:r>
      <w:r w:rsidRPr="00152DE0">
        <w:rPr>
          <w:rFonts w:ascii="Times New Roman" w:hAnsi="Times New Roman" w:cs="Times New Roman"/>
          <w:sz w:val="24"/>
          <w:szCs w:val="24"/>
        </w:rPr>
        <w:t xml:space="preserve"> </w:t>
      </w:r>
      <w:r>
        <w:rPr>
          <w:rFonts w:ascii="Times New Roman" w:hAnsi="Times New Roman" w:cs="Times New Roman"/>
          <w:sz w:val="24"/>
          <w:szCs w:val="24"/>
        </w:rPr>
        <w:t xml:space="preserve">pasiūlymo galiojimui užtikrinti </w:t>
      </w:r>
      <w:r w:rsidRPr="00152DE0">
        <w:rPr>
          <w:rFonts w:ascii="Times New Roman" w:hAnsi="Times New Roman" w:cs="Times New Roman"/>
          <w:sz w:val="24"/>
          <w:szCs w:val="24"/>
        </w:rPr>
        <w:t xml:space="preserve">pateikia užstatą, </w:t>
      </w:r>
      <w:r>
        <w:rPr>
          <w:rFonts w:ascii="Times New Roman" w:hAnsi="Times New Roman" w:cs="Times New Roman"/>
          <w:sz w:val="24"/>
          <w:szCs w:val="24"/>
        </w:rPr>
        <w:t xml:space="preserve">Perkantysis subjektas </w:t>
      </w:r>
      <w:r w:rsidRPr="00152DE0">
        <w:rPr>
          <w:rFonts w:ascii="Times New Roman" w:hAnsi="Times New Roman" w:cs="Times New Roman"/>
          <w:sz w:val="24"/>
          <w:szCs w:val="24"/>
        </w:rPr>
        <w:t xml:space="preserve">turi teisę juo pasinaudoti </w:t>
      </w:r>
      <w:r>
        <w:rPr>
          <w:rFonts w:ascii="Times New Roman" w:hAnsi="Times New Roman" w:cs="Times New Roman"/>
          <w:sz w:val="24"/>
          <w:szCs w:val="24"/>
        </w:rPr>
        <w:t>šių sąlygų 7.5.1–7.5.4 p. nurodytais atvejais.</w:t>
      </w:r>
    </w:p>
    <w:p w14:paraId="0AE871E3" w14:textId="7B6669A5" w:rsidR="00000B56" w:rsidRPr="00587057" w:rsidRDefault="00000B56" w:rsidP="00BC2735">
      <w:pPr>
        <w:pStyle w:val="Sraopastraipa"/>
        <w:numPr>
          <w:ilvl w:val="1"/>
          <w:numId w:val="1"/>
        </w:numPr>
        <w:spacing w:after="0" w:line="240" w:lineRule="auto"/>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Pasiūlymo galiojimo užtikrinimas </w:t>
      </w:r>
      <w:r w:rsidR="00A524F1" w:rsidRPr="00587057">
        <w:rPr>
          <w:rFonts w:ascii="Times New Roman" w:hAnsi="Times New Roman" w:cs="Times New Roman"/>
          <w:sz w:val="24"/>
          <w:szCs w:val="24"/>
        </w:rPr>
        <w:t>d</w:t>
      </w:r>
      <w:r w:rsidRPr="00587057">
        <w:rPr>
          <w:rFonts w:ascii="Times New Roman" w:hAnsi="Times New Roman" w:cs="Times New Roman"/>
          <w:sz w:val="24"/>
          <w:szCs w:val="24"/>
        </w:rPr>
        <w:t xml:space="preserve">alyviui grąžinamas (arba atsisakoma teisių į jį) per </w:t>
      </w:r>
      <w:r w:rsidR="006276B6">
        <w:rPr>
          <w:rFonts w:ascii="Times New Roman" w:hAnsi="Times New Roman" w:cs="Times New Roman"/>
          <w:sz w:val="24"/>
          <w:szCs w:val="24"/>
        </w:rPr>
        <w:t>Speciali</w:t>
      </w:r>
      <w:r w:rsidR="0013610E" w:rsidRPr="00587057">
        <w:rPr>
          <w:rFonts w:ascii="Times New Roman" w:hAnsi="Times New Roman" w:cs="Times New Roman"/>
          <w:sz w:val="24"/>
          <w:szCs w:val="24"/>
        </w:rPr>
        <w:t xml:space="preserve">ųjų </w:t>
      </w:r>
      <w:r w:rsidR="00CC3078" w:rsidRPr="00587057">
        <w:rPr>
          <w:rFonts w:ascii="Times New Roman" w:hAnsi="Times New Roman" w:cs="Times New Roman"/>
          <w:sz w:val="24"/>
          <w:szCs w:val="24"/>
        </w:rPr>
        <w:t>p</w:t>
      </w:r>
      <w:r w:rsidR="00D17945" w:rsidRPr="00587057">
        <w:rPr>
          <w:rFonts w:ascii="Times New Roman" w:hAnsi="Times New Roman" w:cs="Times New Roman"/>
          <w:sz w:val="24"/>
          <w:szCs w:val="24"/>
          <w:shd w:val="clear" w:color="auto" w:fill="FFFFFF"/>
        </w:rPr>
        <w:t>irkimo</w:t>
      </w:r>
      <w:r w:rsidRPr="00587057">
        <w:rPr>
          <w:rFonts w:ascii="Times New Roman" w:hAnsi="Times New Roman" w:cs="Times New Roman"/>
          <w:sz w:val="24"/>
          <w:szCs w:val="24"/>
          <w:shd w:val="clear" w:color="auto" w:fill="FFFFFF"/>
        </w:rPr>
        <w:t xml:space="preserve"> </w:t>
      </w:r>
      <w:r w:rsidRPr="009C39B5">
        <w:rPr>
          <w:rFonts w:ascii="Times New Roman" w:hAnsi="Times New Roman" w:cs="Times New Roman"/>
          <w:sz w:val="24"/>
          <w:szCs w:val="24"/>
          <w:shd w:val="clear" w:color="auto" w:fill="FFFFFF"/>
        </w:rPr>
        <w:t xml:space="preserve">sąlygų </w:t>
      </w:r>
      <w:r w:rsidR="00587057" w:rsidRPr="009C39B5">
        <w:rPr>
          <w:rFonts w:ascii="Times New Roman" w:hAnsi="Times New Roman" w:cs="Times New Roman"/>
          <w:sz w:val="24"/>
          <w:szCs w:val="24"/>
          <w:shd w:val="clear" w:color="auto" w:fill="FFFFFF"/>
        </w:rPr>
        <w:t xml:space="preserve">1 </w:t>
      </w:r>
      <w:r w:rsidRPr="009C39B5">
        <w:rPr>
          <w:rFonts w:ascii="Times New Roman" w:hAnsi="Times New Roman" w:cs="Times New Roman"/>
          <w:sz w:val="24"/>
          <w:szCs w:val="24"/>
          <w:shd w:val="clear" w:color="auto" w:fill="FFFFFF"/>
        </w:rPr>
        <w:t xml:space="preserve">priede </w:t>
      </w:r>
      <w:r w:rsidRPr="009C39B5">
        <w:rPr>
          <w:rFonts w:ascii="Times New Roman" w:hAnsi="Times New Roman" w:cs="Times New Roman"/>
          <w:sz w:val="24"/>
          <w:szCs w:val="24"/>
        </w:rPr>
        <w:t>nustatytą</w:t>
      </w:r>
      <w:r w:rsidRPr="00587057">
        <w:rPr>
          <w:rFonts w:ascii="Times New Roman" w:hAnsi="Times New Roman" w:cs="Times New Roman"/>
          <w:sz w:val="24"/>
          <w:szCs w:val="24"/>
        </w:rPr>
        <w:t xml:space="preserve"> terminą įvykus bent vienai iš šių sąlygų:</w:t>
      </w:r>
    </w:p>
    <w:p w14:paraId="1265D7C0" w14:textId="20883323" w:rsidR="00000B56" w:rsidRPr="00587057" w:rsidRDefault="00000B56" w:rsidP="00BC2735">
      <w:pPr>
        <w:pStyle w:val="Sraopastraipa"/>
        <w:numPr>
          <w:ilvl w:val="2"/>
          <w:numId w:val="1"/>
        </w:numPr>
        <w:tabs>
          <w:tab w:val="left" w:pos="1418"/>
        </w:tabs>
        <w:spacing w:after="120" w:line="20" w:lineRule="atLeast"/>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pasibaigia </w:t>
      </w:r>
      <w:r w:rsidR="00A524F1" w:rsidRPr="00587057">
        <w:rPr>
          <w:rFonts w:ascii="Times New Roman" w:hAnsi="Times New Roman" w:cs="Times New Roman"/>
          <w:sz w:val="24"/>
          <w:szCs w:val="24"/>
        </w:rPr>
        <w:t>p</w:t>
      </w:r>
      <w:r w:rsidRPr="00587057">
        <w:rPr>
          <w:rFonts w:ascii="Times New Roman" w:hAnsi="Times New Roman" w:cs="Times New Roman"/>
          <w:sz w:val="24"/>
          <w:szCs w:val="24"/>
        </w:rPr>
        <w:t xml:space="preserve">asiūlymų užtikrinimo galiojimo laikas ir </w:t>
      </w:r>
      <w:r w:rsidR="00A524F1" w:rsidRPr="00587057">
        <w:rPr>
          <w:rFonts w:ascii="Times New Roman" w:hAnsi="Times New Roman" w:cs="Times New Roman"/>
          <w:sz w:val="24"/>
          <w:szCs w:val="24"/>
        </w:rPr>
        <w:t>d</w:t>
      </w:r>
      <w:r w:rsidRPr="00587057">
        <w:rPr>
          <w:rFonts w:ascii="Times New Roman" w:hAnsi="Times New Roman" w:cs="Times New Roman"/>
          <w:sz w:val="24"/>
          <w:szCs w:val="24"/>
        </w:rPr>
        <w:t xml:space="preserve">alyvis jo nepratęsia ir (ar) nepateikia naujo </w:t>
      </w:r>
      <w:r w:rsidR="00A524F1" w:rsidRPr="00587057">
        <w:rPr>
          <w:rFonts w:ascii="Times New Roman" w:hAnsi="Times New Roman" w:cs="Times New Roman"/>
          <w:sz w:val="24"/>
          <w:szCs w:val="24"/>
        </w:rPr>
        <w:t>p</w:t>
      </w:r>
      <w:r w:rsidRPr="00587057">
        <w:rPr>
          <w:rFonts w:ascii="Times New Roman" w:hAnsi="Times New Roman" w:cs="Times New Roman"/>
          <w:sz w:val="24"/>
          <w:szCs w:val="24"/>
        </w:rPr>
        <w:t>asiūlymo galiojimo užtikrinimą patvirtinančio dokumento (jeigu jo reikalaujama);</w:t>
      </w:r>
    </w:p>
    <w:p w14:paraId="6812A2C2" w14:textId="43E00056" w:rsidR="00000B56" w:rsidRPr="00587057" w:rsidRDefault="00000B56" w:rsidP="00BC2735">
      <w:pPr>
        <w:pStyle w:val="Sraopastraipa"/>
        <w:numPr>
          <w:ilvl w:val="2"/>
          <w:numId w:val="1"/>
        </w:numPr>
        <w:tabs>
          <w:tab w:val="left" w:pos="1418"/>
        </w:tabs>
        <w:spacing w:after="120" w:line="20" w:lineRule="atLeast"/>
        <w:ind w:left="0" w:firstLine="709"/>
        <w:jc w:val="both"/>
        <w:rPr>
          <w:rFonts w:ascii="Times New Roman" w:hAnsi="Times New Roman" w:cs="Times New Roman"/>
          <w:sz w:val="24"/>
          <w:szCs w:val="24"/>
        </w:rPr>
      </w:pPr>
      <w:r w:rsidRPr="00587057">
        <w:rPr>
          <w:rFonts w:ascii="Times New Roman" w:hAnsi="Times New Roman" w:cs="Times New Roman"/>
          <w:sz w:val="24"/>
          <w:szCs w:val="24"/>
        </w:rPr>
        <w:t>įsigalioja pasirašyta sutartis;</w:t>
      </w:r>
    </w:p>
    <w:p w14:paraId="2DFAEDA8" w14:textId="7494679B" w:rsidR="00000B56" w:rsidRDefault="00000B56" w:rsidP="00BC2735">
      <w:pPr>
        <w:pStyle w:val="Sraopastraipa"/>
        <w:numPr>
          <w:ilvl w:val="2"/>
          <w:numId w:val="1"/>
        </w:numPr>
        <w:tabs>
          <w:tab w:val="left" w:pos="1418"/>
        </w:tabs>
        <w:spacing w:after="120" w:line="20" w:lineRule="atLeast"/>
        <w:ind w:left="0" w:firstLine="709"/>
        <w:jc w:val="both"/>
        <w:rPr>
          <w:rFonts w:ascii="Times New Roman" w:hAnsi="Times New Roman" w:cs="Times New Roman"/>
          <w:sz w:val="24"/>
          <w:szCs w:val="24"/>
        </w:rPr>
      </w:pPr>
      <w:r w:rsidRPr="00587057">
        <w:rPr>
          <w:rFonts w:ascii="Times New Roman" w:hAnsi="Times New Roman" w:cs="Times New Roman"/>
          <w:sz w:val="24"/>
          <w:szCs w:val="24"/>
        </w:rPr>
        <w:t xml:space="preserve">nutraukiamos </w:t>
      </w:r>
      <w:r w:rsidR="00A524F1" w:rsidRPr="00587057">
        <w:rPr>
          <w:rFonts w:ascii="Times New Roman" w:hAnsi="Times New Roman" w:cs="Times New Roman"/>
          <w:sz w:val="24"/>
          <w:szCs w:val="24"/>
        </w:rPr>
        <w:t>p</w:t>
      </w:r>
      <w:r w:rsidRPr="00587057">
        <w:rPr>
          <w:rFonts w:ascii="Times New Roman" w:hAnsi="Times New Roman" w:cs="Times New Roman"/>
          <w:sz w:val="24"/>
          <w:szCs w:val="24"/>
        </w:rPr>
        <w:t>irkimo procedūros.</w:t>
      </w:r>
    </w:p>
    <w:p w14:paraId="4C327B3B" w14:textId="3370EE5E" w:rsidR="00BC2735" w:rsidRPr="009C39B5" w:rsidRDefault="008E2C12" w:rsidP="00A32692">
      <w:pPr>
        <w:pStyle w:val="Sraopastraipa"/>
        <w:numPr>
          <w:ilvl w:val="1"/>
          <w:numId w:val="1"/>
        </w:numPr>
        <w:spacing w:after="0" w:line="240" w:lineRule="auto"/>
        <w:ind w:left="0" w:firstLine="709"/>
        <w:jc w:val="both"/>
        <w:rPr>
          <w:rFonts w:ascii="Times New Roman" w:hAnsi="Times New Roman" w:cs="Times New Roman"/>
          <w:sz w:val="24"/>
          <w:szCs w:val="24"/>
        </w:rPr>
      </w:pPr>
      <w:r w:rsidRPr="008E2C12">
        <w:rPr>
          <w:rFonts w:ascii="Times New Roman" w:hAnsi="Times New Roman" w:cs="Times New Roman"/>
          <w:sz w:val="24"/>
          <w:szCs w:val="24"/>
        </w:rPr>
        <w:t xml:space="preserve">Pavyzdinės pasiūlymo galiojimo užtikrinimo (garantijos ir laidavimo draudimo rašto) formos </w:t>
      </w:r>
      <w:r w:rsidR="00BC2735" w:rsidRPr="008E2C12">
        <w:rPr>
          <w:rFonts w:ascii="Times New Roman" w:hAnsi="Times New Roman" w:cs="Times New Roman"/>
          <w:sz w:val="24"/>
          <w:szCs w:val="24"/>
        </w:rPr>
        <w:t xml:space="preserve">yra pateiktos specialiųjų pirkimo </w:t>
      </w:r>
      <w:r w:rsidR="00BC2735" w:rsidRPr="009C39B5">
        <w:rPr>
          <w:rFonts w:ascii="Times New Roman" w:hAnsi="Times New Roman" w:cs="Times New Roman"/>
          <w:sz w:val="24"/>
          <w:szCs w:val="24"/>
        </w:rPr>
        <w:t>sąlygų 1</w:t>
      </w:r>
      <w:r w:rsidR="00F7723D" w:rsidRPr="009C39B5">
        <w:rPr>
          <w:rFonts w:ascii="Times New Roman" w:hAnsi="Times New Roman" w:cs="Times New Roman"/>
          <w:sz w:val="24"/>
          <w:szCs w:val="24"/>
        </w:rPr>
        <w:t>0</w:t>
      </w:r>
      <w:r w:rsidR="00BC2735" w:rsidRPr="009C39B5">
        <w:rPr>
          <w:rFonts w:ascii="Times New Roman" w:hAnsi="Times New Roman" w:cs="Times New Roman"/>
          <w:sz w:val="24"/>
          <w:szCs w:val="24"/>
        </w:rPr>
        <w:t xml:space="preserve"> priede.</w:t>
      </w:r>
    </w:p>
    <w:p w14:paraId="7136C94B" w14:textId="6E03C3FE" w:rsidR="00040C0F" w:rsidRPr="00EC0C73" w:rsidRDefault="00040C0F"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28" w:name="_Ref39658218"/>
      <w:bookmarkStart w:id="29" w:name="_Ref39658226"/>
      <w:bookmarkStart w:id="30" w:name="_Ref39658248"/>
      <w:bookmarkStart w:id="31" w:name="_Ref39658251"/>
      <w:bookmarkStart w:id="32" w:name="_Ref39485250"/>
      <w:bookmarkStart w:id="33" w:name="_Ref39485258"/>
      <w:bookmarkStart w:id="34" w:name="_Toc241056839"/>
      <w:r w:rsidRPr="00EC0C73">
        <w:rPr>
          <w:rFonts w:ascii="Times New Roman" w:hAnsi="Times New Roman" w:cs="Times New Roman"/>
          <w:b/>
          <w:bCs/>
          <w:sz w:val="32"/>
          <w:szCs w:val="32"/>
        </w:rPr>
        <w:t>Elektroninis aukcionas</w:t>
      </w:r>
      <w:bookmarkEnd w:id="28"/>
      <w:bookmarkEnd w:id="29"/>
      <w:bookmarkEnd w:id="30"/>
      <w:bookmarkEnd w:id="31"/>
      <w:bookmarkEnd w:id="34"/>
    </w:p>
    <w:p w14:paraId="0BFDB7B0" w14:textId="2ECEC0B9" w:rsidR="00040C0F" w:rsidRPr="00EC0C73" w:rsidRDefault="006348F9" w:rsidP="00BC2735">
      <w:pPr>
        <w:pStyle w:val="Sraopastraipa"/>
        <w:numPr>
          <w:ilvl w:val="1"/>
          <w:numId w:val="1"/>
        </w:numPr>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Perkantysis subjektas</w:t>
      </w:r>
      <w:r w:rsidR="00040C0F" w:rsidRPr="00EC0C73">
        <w:rPr>
          <w:rFonts w:ascii="Times New Roman" w:hAnsi="Times New Roman" w:cs="Times New Roman"/>
          <w:sz w:val="24"/>
          <w:szCs w:val="24"/>
        </w:rPr>
        <w:t xml:space="preserve"> pirkime netaikys elektroninio aukciono.</w:t>
      </w:r>
    </w:p>
    <w:p w14:paraId="14CBD3AD" w14:textId="23B8A7AF" w:rsidR="009D0DC5" w:rsidRPr="00E813FB" w:rsidRDefault="00EA001C"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35" w:name="_Ref39667303"/>
      <w:bookmarkStart w:id="36" w:name="_Ref39667308"/>
      <w:bookmarkStart w:id="37" w:name="_Toc241056840"/>
      <w:r w:rsidRPr="00E813FB">
        <w:rPr>
          <w:rFonts w:ascii="Times New Roman" w:hAnsi="Times New Roman" w:cs="Times New Roman"/>
          <w:b/>
          <w:bCs/>
          <w:sz w:val="32"/>
          <w:szCs w:val="32"/>
        </w:rPr>
        <w:t>P</w:t>
      </w:r>
      <w:r w:rsidR="00014A61" w:rsidRPr="00E813FB">
        <w:rPr>
          <w:rFonts w:ascii="Times New Roman" w:hAnsi="Times New Roman" w:cs="Times New Roman"/>
          <w:b/>
          <w:bCs/>
          <w:sz w:val="32"/>
          <w:szCs w:val="32"/>
        </w:rPr>
        <w:t>asiūlymų vertinimas</w:t>
      </w:r>
      <w:bookmarkEnd w:id="32"/>
      <w:bookmarkEnd w:id="33"/>
      <w:bookmarkEnd w:id="35"/>
      <w:bookmarkEnd w:id="36"/>
      <w:bookmarkEnd w:id="37"/>
    </w:p>
    <w:p w14:paraId="6A04BD76" w14:textId="63932B54" w:rsidR="00F50C88" w:rsidRPr="00F50C88" w:rsidRDefault="00F50C88" w:rsidP="00F50C88">
      <w:pPr>
        <w:pStyle w:val="Sraopastraipa"/>
        <w:numPr>
          <w:ilvl w:val="1"/>
          <w:numId w:val="29"/>
        </w:numPr>
        <w:tabs>
          <w:tab w:val="left" w:pos="1276"/>
        </w:tabs>
        <w:spacing w:after="0" w:line="240" w:lineRule="auto"/>
        <w:ind w:left="0" w:firstLine="709"/>
        <w:jc w:val="both"/>
        <w:rPr>
          <w:rFonts w:ascii="Times New Roman" w:hAnsi="Times New Roman" w:cs="Times New Roman"/>
          <w:sz w:val="24"/>
          <w:szCs w:val="24"/>
        </w:rPr>
      </w:pPr>
      <w:r w:rsidRPr="00F50C88">
        <w:rPr>
          <w:rFonts w:ascii="Times New Roman" w:hAnsi="Times New Roman" w:cs="Times New Roman"/>
          <w:sz w:val="24"/>
          <w:szCs w:val="24"/>
        </w:rPr>
        <w:t xml:space="preserve">Perkantysis subjektas </w:t>
      </w:r>
      <w:r w:rsidRPr="00F50C88">
        <w:rPr>
          <w:rFonts w:ascii="Times New Roman" w:eastAsia="Calibri" w:hAnsi="Times New Roman" w:cs="Times New Roman"/>
          <w:sz w:val="24"/>
          <w:szCs w:val="24"/>
        </w:rPr>
        <w:t xml:space="preserve">ekonomiškai naudingiausią pasiūlymą išrenka pagal kainos ir kokybės santykį. Duomenys, kuriuos savo pasiūlyme turi pateikti tiekėjas, vertinimo kriterijai ir tvarka, pagal kuria vertinami tiekėjo pateikti duomenys, pateikiama </w:t>
      </w:r>
      <w:r w:rsidR="006276B6">
        <w:rPr>
          <w:rFonts w:ascii="Times New Roman" w:eastAsia="Calibri" w:hAnsi="Times New Roman" w:cs="Times New Roman"/>
          <w:sz w:val="24"/>
          <w:szCs w:val="24"/>
        </w:rPr>
        <w:t>Speciali</w:t>
      </w:r>
      <w:r w:rsidRPr="00F50C88">
        <w:rPr>
          <w:rFonts w:ascii="Times New Roman" w:eastAsia="Calibri" w:hAnsi="Times New Roman" w:cs="Times New Roman"/>
          <w:sz w:val="24"/>
          <w:szCs w:val="24"/>
        </w:rPr>
        <w:t xml:space="preserve">ųjų pirkimo </w:t>
      </w:r>
      <w:r w:rsidRPr="009C39B5">
        <w:rPr>
          <w:rFonts w:ascii="Times New Roman" w:eastAsia="Calibri" w:hAnsi="Times New Roman" w:cs="Times New Roman"/>
          <w:sz w:val="24"/>
          <w:szCs w:val="24"/>
        </w:rPr>
        <w:t xml:space="preserve">sąlygų </w:t>
      </w:r>
      <w:r w:rsidR="00F7723D" w:rsidRPr="009C39B5">
        <w:rPr>
          <w:rFonts w:ascii="Times New Roman" w:eastAsia="Calibri" w:hAnsi="Times New Roman" w:cs="Times New Roman"/>
          <w:sz w:val="24"/>
          <w:szCs w:val="24"/>
        </w:rPr>
        <w:t>8</w:t>
      </w:r>
      <w:r w:rsidRPr="009C39B5">
        <w:rPr>
          <w:rFonts w:ascii="Times New Roman" w:eastAsia="Calibri" w:hAnsi="Times New Roman" w:cs="Times New Roman"/>
          <w:sz w:val="24"/>
          <w:szCs w:val="24"/>
        </w:rPr>
        <w:t xml:space="preserve"> priede</w:t>
      </w:r>
      <w:r w:rsidRPr="00F50C88">
        <w:rPr>
          <w:rFonts w:ascii="Times New Roman" w:eastAsia="Calibri" w:hAnsi="Times New Roman" w:cs="Times New Roman"/>
          <w:sz w:val="24"/>
          <w:szCs w:val="24"/>
        </w:rPr>
        <w:t xml:space="preserve"> „Pasiūlymų vertinimo kriterijai ir sąlygos“.</w:t>
      </w:r>
    </w:p>
    <w:p w14:paraId="52E54EC7" w14:textId="57D5801E" w:rsidR="00F50C88" w:rsidRPr="008920EA" w:rsidRDefault="00F50C88" w:rsidP="008920EA">
      <w:pPr>
        <w:pStyle w:val="Sraopastraipa"/>
        <w:numPr>
          <w:ilvl w:val="1"/>
          <w:numId w:val="29"/>
        </w:numPr>
        <w:tabs>
          <w:tab w:val="left" w:pos="1276"/>
        </w:tabs>
        <w:spacing w:after="0" w:line="240" w:lineRule="auto"/>
        <w:ind w:left="0" w:firstLine="709"/>
        <w:jc w:val="both"/>
        <w:rPr>
          <w:rFonts w:ascii="Times New Roman" w:hAnsi="Times New Roman" w:cs="Times New Roman"/>
          <w:sz w:val="24"/>
          <w:szCs w:val="24"/>
        </w:rPr>
      </w:pPr>
      <w:r w:rsidRPr="008920EA">
        <w:rPr>
          <w:rFonts w:ascii="Times New Roman" w:hAnsi="Times New Roman" w:cs="Times New Roman"/>
          <w:sz w:val="24"/>
          <w:szCs w:val="24"/>
        </w:rPr>
        <w:t>Laimėjusiu pasiūlymu galės būti pripažintas tik 1 (vienas) ekonomiškai naudingiausias pasiūlymas, esantis pasiūlymų eilės pirmojoje vietoje.</w:t>
      </w:r>
    </w:p>
    <w:p w14:paraId="420C0C3F" w14:textId="59D08309" w:rsidR="00F50C88" w:rsidRPr="000B50C4" w:rsidRDefault="00F50C88" w:rsidP="008920EA">
      <w:pPr>
        <w:pStyle w:val="Sraopastraipa"/>
        <w:numPr>
          <w:ilvl w:val="1"/>
          <w:numId w:val="29"/>
        </w:numPr>
        <w:tabs>
          <w:tab w:val="left" w:pos="1276"/>
        </w:tabs>
        <w:spacing w:after="0" w:line="240" w:lineRule="auto"/>
        <w:ind w:left="0" w:firstLine="709"/>
        <w:jc w:val="both"/>
        <w:rPr>
          <w:rFonts w:ascii="Times New Roman" w:hAnsi="Times New Roman" w:cs="Times New Roman"/>
          <w:sz w:val="24"/>
          <w:szCs w:val="24"/>
        </w:rPr>
      </w:pPr>
      <w:r w:rsidRPr="000B50C4">
        <w:rPr>
          <w:rFonts w:ascii="Times New Roman" w:hAnsi="Times New Roman" w:cs="Times New Roman"/>
          <w:sz w:val="24"/>
          <w:szCs w:val="24"/>
        </w:rPr>
        <w:t>Perkantysis subjektas atmes tiekėjo pasiūlymą pagrindais, nustatytais Bendrųjų pirkim</w:t>
      </w:r>
      <w:r w:rsidR="009C39B5" w:rsidRPr="000B50C4">
        <w:rPr>
          <w:rFonts w:ascii="Times New Roman" w:hAnsi="Times New Roman" w:cs="Times New Roman"/>
          <w:sz w:val="24"/>
          <w:szCs w:val="24"/>
        </w:rPr>
        <w:t>o</w:t>
      </w:r>
      <w:r w:rsidRPr="000B50C4">
        <w:rPr>
          <w:rFonts w:ascii="Times New Roman" w:hAnsi="Times New Roman" w:cs="Times New Roman"/>
          <w:sz w:val="24"/>
          <w:szCs w:val="24"/>
        </w:rPr>
        <w:t xml:space="preserve"> sąlygų 18 skyriuje „Pasiūlymų atmetimo pagrindai“, o taip pat, jeigu:</w:t>
      </w:r>
    </w:p>
    <w:p w14:paraId="633EB290" w14:textId="65DD8145" w:rsidR="00F50C88" w:rsidRPr="008920EA" w:rsidRDefault="00251B5E" w:rsidP="008920EA">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Pr>
          <w:rFonts w:ascii="Times New Roman" w:hAnsi="Times New Roman" w:cs="Times New Roman"/>
          <w:sz w:val="24"/>
          <w:szCs w:val="24"/>
        </w:rPr>
        <w:t>tiekėjas</w:t>
      </w:r>
      <w:r w:rsidR="00F50C88" w:rsidRPr="008920EA">
        <w:rPr>
          <w:rFonts w:ascii="Times New Roman" w:hAnsi="Times New Roman" w:cs="Times New Roman"/>
          <w:sz w:val="24"/>
          <w:szCs w:val="24"/>
        </w:rPr>
        <w:t xml:space="preserve"> pasiūlymą pateikė ne CVP</w:t>
      </w:r>
      <w:r w:rsidR="009C39B5">
        <w:rPr>
          <w:rFonts w:ascii="Times New Roman" w:hAnsi="Times New Roman" w:cs="Times New Roman"/>
          <w:sz w:val="24"/>
          <w:szCs w:val="24"/>
        </w:rPr>
        <w:t xml:space="preserve"> </w:t>
      </w:r>
      <w:r w:rsidR="00F50C88" w:rsidRPr="008920EA">
        <w:rPr>
          <w:rFonts w:ascii="Times New Roman" w:hAnsi="Times New Roman" w:cs="Times New Roman"/>
          <w:sz w:val="24"/>
          <w:szCs w:val="24"/>
        </w:rPr>
        <w:t>IS priemonėmis;</w:t>
      </w:r>
    </w:p>
    <w:p w14:paraId="77552ACE" w14:textId="4DAF5D27" w:rsidR="00F50C88" w:rsidRPr="008E2C12" w:rsidRDefault="00F50C88" w:rsidP="008920EA">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sidRPr="008920EA">
        <w:rPr>
          <w:rFonts w:ascii="Times New Roman" w:hAnsi="Times New Roman" w:cs="Times New Roman"/>
          <w:sz w:val="24"/>
          <w:szCs w:val="24"/>
        </w:rPr>
        <w:t>pasiūlymas neatitinka pirkimo dokumentų reikalavimų ir jo trūkumai negali būti ištaisyti vadovaujantis Viešųjų pirkimų tarnybos nustatytomis taisyklėmis</w:t>
      </w:r>
      <w:r w:rsidRPr="008920EA">
        <w:rPr>
          <w:rFonts w:ascii="Times New Roman" w:hAnsi="Times New Roman" w:cs="Times New Roman"/>
          <w:sz w:val="24"/>
          <w:szCs w:val="24"/>
          <w:vertAlign w:val="superscript"/>
        </w:rPr>
        <w:footnoteReference w:id="2"/>
      </w:r>
      <w:r w:rsidRPr="008920EA">
        <w:rPr>
          <w:rFonts w:ascii="Times New Roman" w:hAnsi="Times New Roman" w:cs="Times New Roman"/>
          <w:sz w:val="24"/>
          <w:szCs w:val="24"/>
        </w:rPr>
        <w:t xml:space="preserve"> (pvz., </w:t>
      </w:r>
      <w:r w:rsidR="008920EA">
        <w:rPr>
          <w:rFonts w:ascii="Times New Roman" w:hAnsi="Times New Roman" w:cs="Times New Roman"/>
          <w:sz w:val="24"/>
          <w:szCs w:val="24"/>
        </w:rPr>
        <w:t>nepateikta(-</w:t>
      </w:r>
      <w:proofErr w:type="spellStart"/>
      <w:r w:rsidR="008920EA">
        <w:rPr>
          <w:rFonts w:ascii="Times New Roman" w:hAnsi="Times New Roman" w:cs="Times New Roman"/>
          <w:sz w:val="24"/>
          <w:szCs w:val="24"/>
        </w:rPr>
        <w:t>os</w:t>
      </w:r>
      <w:proofErr w:type="spellEnd"/>
      <w:r w:rsidR="008920EA">
        <w:rPr>
          <w:rFonts w:ascii="Times New Roman" w:hAnsi="Times New Roman" w:cs="Times New Roman"/>
          <w:sz w:val="24"/>
          <w:szCs w:val="24"/>
        </w:rPr>
        <w:t>) užpildyta (-</w:t>
      </w:r>
      <w:proofErr w:type="spellStart"/>
      <w:r w:rsidR="008920EA">
        <w:rPr>
          <w:rFonts w:ascii="Times New Roman" w:hAnsi="Times New Roman" w:cs="Times New Roman"/>
          <w:sz w:val="24"/>
          <w:szCs w:val="24"/>
        </w:rPr>
        <w:t>os</w:t>
      </w:r>
      <w:proofErr w:type="spellEnd"/>
      <w:r w:rsidR="008920EA">
        <w:rPr>
          <w:rFonts w:ascii="Times New Roman" w:hAnsi="Times New Roman" w:cs="Times New Roman"/>
          <w:sz w:val="24"/>
          <w:szCs w:val="24"/>
        </w:rPr>
        <w:t>) Pasiūlymo forma</w:t>
      </w:r>
      <w:r w:rsidR="00EA5539">
        <w:rPr>
          <w:rFonts w:ascii="Times New Roman" w:hAnsi="Times New Roman" w:cs="Times New Roman"/>
          <w:sz w:val="24"/>
          <w:szCs w:val="24"/>
        </w:rPr>
        <w:t xml:space="preserve"> pagal </w:t>
      </w:r>
      <w:r w:rsidR="006276B6">
        <w:rPr>
          <w:rFonts w:ascii="Times New Roman" w:hAnsi="Times New Roman" w:cs="Times New Roman"/>
          <w:sz w:val="24"/>
          <w:szCs w:val="24"/>
        </w:rPr>
        <w:t>Speciali</w:t>
      </w:r>
      <w:r w:rsidR="00EA5539">
        <w:rPr>
          <w:rFonts w:ascii="Times New Roman" w:hAnsi="Times New Roman" w:cs="Times New Roman"/>
          <w:sz w:val="24"/>
          <w:szCs w:val="24"/>
        </w:rPr>
        <w:t xml:space="preserve">ųjų pirkimo </w:t>
      </w:r>
      <w:r w:rsidR="00EA5539" w:rsidRPr="009C39B5">
        <w:rPr>
          <w:rFonts w:ascii="Times New Roman" w:hAnsi="Times New Roman" w:cs="Times New Roman"/>
          <w:sz w:val="24"/>
          <w:szCs w:val="24"/>
        </w:rPr>
        <w:t xml:space="preserve">sąlygų </w:t>
      </w:r>
      <w:r w:rsidR="00F7723D" w:rsidRPr="009C39B5">
        <w:rPr>
          <w:rFonts w:ascii="Times New Roman" w:hAnsi="Times New Roman" w:cs="Times New Roman"/>
          <w:sz w:val="24"/>
          <w:szCs w:val="24"/>
        </w:rPr>
        <w:t>6</w:t>
      </w:r>
      <w:r w:rsidR="00EA5539" w:rsidRPr="009C39B5">
        <w:rPr>
          <w:rFonts w:ascii="Times New Roman" w:hAnsi="Times New Roman" w:cs="Times New Roman"/>
          <w:sz w:val="24"/>
          <w:szCs w:val="24"/>
        </w:rPr>
        <w:t xml:space="preserve"> pried</w:t>
      </w:r>
      <w:r w:rsidR="008E2C12" w:rsidRPr="009C39B5">
        <w:rPr>
          <w:rFonts w:ascii="Times New Roman" w:hAnsi="Times New Roman" w:cs="Times New Roman"/>
          <w:sz w:val="24"/>
          <w:szCs w:val="24"/>
        </w:rPr>
        <w:t>ą</w:t>
      </w:r>
      <w:r w:rsidR="008920EA" w:rsidRPr="009C39B5">
        <w:rPr>
          <w:rFonts w:ascii="Times New Roman" w:hAnsi="Times New Roman" w:cs="Times New Roman"/>
          <w:sz w:val="24"/>
          <w:szCs w:val="24"/>
        </w:rPr>
        <w:t>,</w:t>
      </w:r>
      <w:r w:rsidR="008920EA">
        <w:rPr>
          <w:rFonts w:ascii="Times New Roman" w:hAnsi="Times New Roman" w:cs="Times New Roman"/>
          <w:sz w:val="24"/>
          <w:szCs w:val="24"/>
        </w:rPr>
        <w:t xml:space="preserve"> </w:t>
      </w:r>
      <w:r w:rsidR="00EA5539">
        <w:rPr>
          <w:rFonts w:ascii="Times New Roman" w:hAnsi="Times New Roman" w:cs="Times New Roman"/>
          <w:sz w:val="24"/>
          <w:szCs w:val="24"/>
        </w:rPr>
        <w:t xml:space="preserve">nepateiktas Pasiūlymo priedas pagal </w:t>
      </w:r>
      <w:r w:rsidR="006276B6">
        <w:rPr>
          <w:rFonts w:ascii="Times New Roman" w:hAnsi="Times New Roman" w:cs="Times New Roman"/>
          <w:sz w:val="24"/>
          <w:szCs w:val="24"/>
        </w:rPr>
        <w:t>Speciali</w:t>
      </w:r>
      <w:r w:rsidR="00EA5539">
        <w:rPr>
          <w:rFonts w:ascii="Times New Roman" w:hAnsi="Times New Roman" w:cs="Times New Roman"/>
          <w:sz w:val="24"/>
          <w:szCs w:val="24"/>
        </w:rPr>
        <w:t xml:space="preserve">ųjų pirkimo </w:t>
      </w:r>
      <w:r w:rsidR="00EA5539" w:rsidRPr="009C39B5">
        <w:rPr>
          <w:rFonts w:ascii="Times New Roman" w:hAnsi="Times New Roman" w:cs="Times New Roman"/>
          <w:sz w:val="24"/>
          <w:szCs w:val="24"/>
        </w:rPr>
        <w:t xml:space="preserve">sąlygų </w:t>
      </w:r>
      <w:r w:rsidR="00F7723D" w:rsidRPr="009C39B5">
        <w:rPr>
          <w:rFonts w:ascii="Times New Roman" w:hAnsi="Times New Roman" w:cs="Times New Roman"/>
          <w:sz w:val="24"/>
          <w:szCs w:val="24"/>
        </w:rPr>
        <w:t>7</w:t>
      </w:r>
      <w:r w:rsidR="00EA5539" w:rsidRPr="009C39B5">
        <w:rPr>
          <w:rFonts w:ascii="Times New Roman" w:hAnsi="Times New Roman" w:cs="Times New Roman"/>
          <w:sz w:val="24"/>
          <w:szCs w:val="24"/>
        </w:rPr>
        <w:t xml:space="preserve"> priedą</w:t>
      </w:r>
      <w:r w:rsidRPr="009C39B5">
        <w:rPr>
          <w:rFonts w:ascii="Times New Roman" w:hAnsi="Times New Roman" w:cs="Times New Roman"/>
          <w:sz w:val="24"/>
          <w:szCs w:val="24"/>
        </w:rPr>
        <w:t>);</w:t>
      </w:r>
    </w:p>
    <w:p w14:paraId="191F6B4E" w14:textId="2675E85C" w:rsidR="0091515D" w:rsidRPr="0091515D" w:rsidRDefault="00251B5E" w:rsidP="008920EA">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sidRPr="00681BCD">
        <w:rPr>
          <w:rFonts w:ascii="Times New Roman" w:hAnsi="Times New Roman" w:cs="Times New Roman"/>
          <w:sz w:val="24"/>
          <w:szCs w:val="24"/>
        </w:rPr>
        <w:t xml:space="preserve">tiekėjas </w:t>
      </w:r>
      <w:r>
        <w:rPr>
          <w:rFonts w:ascii="Times New Roman" w:hAnsi="Times New Roman" w:cs="Times New Roman"/>
          <w:sz w:val="24"/>
          <w:szCs w:val="24"/>
        </w:rPr>
        <w:t xml:space="preserve">CVP IS priemonėmis iki Perkančiojo subjekto nurodyto termino </w:t>
      </w:r>
      <w:r w:rsidRPr="00681BCD">
        <w:rPr>
          <w:rFonts w:ascii="Times New Roman" w:hAnsi="Times New Roman" w:cs="Times New Roman"/>
          <w:sz w:val="24"/>
          <w:szCs w:val="24"/>
        </w:rPr>
        <w:t xml:space="preserve">nepateikia jokio atsakymo į </w:t>
      </w:r>
      <w:r>
        <w:rPr>
          <w:rFonts w:ascii="Times New Roman" w:hAnsi="Times New Roman" w:cs="Times New Roman"/>
          <w:sz w:val="24"/>
          <w:szCs w:val="24"/>
        </w:rPr>
        <w:t>Perkančiojo subjekto</w:t>
      </w:r>
      <w:r w:rsidRPr="00681BCD">
        <w:rPr>
          <w:rFonts w:ascii="Times New Roman" w:hAnsi="Times New Roman" w:cs="Times New Roman"/>
          <w:sz w:val="24"/>
          <w:szCs w:val="24"/>
        </w:rPr>
        <w:t xml:space="preserve"> </w:t>
      </w:r>
      <w:r>
        <w:rPr>
          <w:rFonts w:ascii="Times New Roman" w:hAnsi="Times New Roman" w:cs="Times New Roman"/>
          <w:sz w:val="24"/>
          <w:szCs w:val="24"/>
        </w:rPr>
        <w:t xml:space="preserve">CVP IS priemonėmis pateiktą </w:t>
      </w:r>
      <w:r w:rsidRPr="00681BCD">
        <w:rPr>
          <w:rFonts w:ascii="Times New Roman" w:hAnsi="Times New Roman" w:cs="Times New Roman"/>
          <w:sz w:val="24"/>
          <w:szCs w:val="24"/>
        </w:rPr>
        <w:t>prašymą dėl tiekėjų pašalinimo pagrindų nebuvimą, kvalifikacijos reikalavimų, aplinkos apsaugos vadybos sistemos standartų reikalavimų atitiktį patvirtinančių duomenų patikslinimo, trūkstamų ar netikslių dokumentų pateikimo ar patikslinimo, dėl pasiūlymo paaiškinimo ar dėl neįprastai mažos kainos pagrindimo pateikimo</w:t>
      </w:r>
      <w:r w:rsidR="0091515D" w:rsidRPr="0091515D">
        <w:rPr>
          <w:rFonts w:ascii="Times New Roman" w:hAnsi="Times New Roman" w:cs="Times New Roman"/>
          <w:sz w:val="24"/>
          <w:szCs w:val="24"/>
        </w:rPr>
        <w:t>;</w:t>
      </w:r>
    </w:p>
    <w:p w14:paraId="195821A4" w14:textId="7AF92B46" w:rsidR="00F50C88" w:rsidRPr="008920EA" w:rsidRDefault="00251B5E" w:rsidP="008920EA">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Pr>
          <w:rFonts w:ascii="Times New Roman" w:hAnsi="Times New Roman" w:cs="Times New Roman"/>
          <w:sz w:val="24"/>
          <w:szCs w:val="24"/>
        </w:rPr>
        <w:t>tiekėjas</w:t>
      </w:r>
      <w:r w:rsidR="00F50C88" w:rsidRPr="008920EA">
        <w:rPr>
          <w:rFonts w:ascii="Times New Roman" w:hAnsi="Times New Roman" w:cs="Times New Roman"/>
          <w:sz w:val="24"/>
          <w:szCs w:val="24"/>
        </w:rPr>
        <w:t xml:space="preserve"> per Perkančiojo subjekto nurodytą terminą neištaisė pasiūlyme nurodytų </w:t>
      </w:r>
      <w:r w:rsidR="00F50C88" w:rsidRPr="008920EA">
        <w:rPr>
          <w:rFonts w:ascii="Times New Roman" w:hAnsi="Times New Roman" w:cs="Times New Roman"/>
          <w:sz w:val="24"/>
          <w:szCs w:val="24"/>
        </w:rPr>
        <w:lastRenderedPageBreak/>
        <w:t>aritmetinių klaidų;</w:t>
      </w:r>
    </w:p>
    <w:p w14:paraId="650F4D58" w14:textId="1398E708" w:rsidR="00F50C88" w:rsidRPr="008920EA" w:rsidRDefault="00251B5E" w:rsidP="008920EA">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Pr>
          <w:rFonts w:ascii="Times New Roman" w:hAnsi="Times New Roman" w:cs="Times New Roman"/>
          <w:sz w:val="24"/>
          <w:szCs w:val="24"/>
        </w:rPr>
        <w:t>tiekėjas</w:t>
      </w:r>
      <w:r w:rsidR="00F50C88" w:rsidRPr="008920EA">
        <w:rPr>
          <w:rFonts w:ascii="Times New Roman" w:hAnsi="Times New Roman" w:cs="Times New Roman"/>
          <w:sz w:val="24"/>
          <w:szCs w:val="24"/>
        </w:rPr>
        <w:t xml:space="preserve"> apie nustatytų reikalavimų atitikimą pateikė melagingą informaciją, kurią </w:t>
      </w:r>
      <w:r w:rsidR="008920EA">
        <w:rPr>
          <w:rFonts w:ascii="Times New Roman" w:hAnsi="Times New Roman" w:cs="Times New Roman"/>
          <w:sz w:val="24"/>
          <w:szCs w:val="24"/>
        </w:rPr>
        <w:t>P</w:t>
      </w:r>
      <w:r w:rsidR="00F50C88" w:rsidRPr="008920EA">
        <w:rPr>
          <w:rFonts w:ascii="Times New Roman" w:hAnsi="Times New Roman" w:cs="Times New Roman"/>
          <w:sz w:val="24"/>
          <w:szCs w:val="24"/>
        </w:rPr>
        <w:t>erkantysis subjektas gali įrodyti bet kokiomis teisėtomis priemonėmis;</w:t>
      </w:r>
    </w:p>
    <w:p w14:paraId="60FEBC05" w14:textId="4F9AA17C" w:rsidR="001A25FD" w:rsidRDefault="00251B5E" w:rsidP="00EA5539">
      <w:pPr>
        <w:pStyle w:val="Sraopastraipa"/>
        <w:widowControl w:val="0"/>
        <w:numPr>
          <w:ilvl w:val="2"/>
          <w:numId w:val="28"/>
        </w:numPr>
        <w:tabs>
          <w:tab w:val="left" w:pos="1418"/>
        </w:tabs>
        <w:suppressAutoHyphens/>
        <w:autoSpaceDE w:val="0"/>
        <w:spacing w:after="0" w:line="240" w:lineRule="auto"/>
        <w:ind w:left="0" w:firstLine="709"/>
        <w:contextualSpacing w:val="0"/>
        <w:jc w:val="both"/>
        <w:textAlignment w:val="baseline"/>
        <w:rPr>
          <w:rFonts w:ascii="Times New Roman" w:hAnsi="Times New Roman" w:cs="Times New Roman"/>
          <w:sz w:val="24"/>
          <w:szCs w:val="24"/>
        </w:rPr>
      </w:pPr>
      <w:r>
        <w:rPr>
          <w:rFonts w:ascii="Times New Roman" w:hAnsi="Times New Roman" w:cs="Times New Roman"/>
          <w:sz w:val="24"/>
          <w:szCs w:val="24"/>
        </w:rPr>
        <w:t>tiekėjas</w:t>
      </w:r>
      <w:r w:rsidR="00F50C88" w:rsidRPr="008920EA">
        <w:rPr>
          <w:rFonts w:ascii="Times New Roman" w:hAnsi="Times New Roman" w:cs="Times New Roman"/>
          <w:sz w:val="24"/>
          <w:szCs w:val="24"/>
        </w:rPr>
        <w:t xml:space="preserve"> pateikė daugiau kaip vieną pasiūlymą, arba ūkio subjektų grupės narys dalyvauja teikiant kelis pasiūlymus</w:t>
      </w:r>
      <w:r w:rsidR="00EA5539">
        <w:rPr>
          <w:rFonts w:ascii="Times New Roman" w:hAnsi="Times New Roman" w:cs="Times New Roman"/>
          <w:sz w:val="24"/>
          <w:szCs w:val="24"/>
        </w:rPr>
        <w:t>.</w:t>
      </w:r>
    </w:p>
    <w:p w14:paraId="41B56519" w14:textId="52CC78CC" w:rsidR="00946E1C" w:rsidRPr="00691A49" w:rsidRDefault="00946E1C" w:rsidP="00946E1C">
      <w:pPr>
        <w:pStyle w:val="Sraopastraipa"/>
        <w:numPr>
          <w:ilvl w:val="1"/>
          <w:numId w:val="28"/>
        </w:numPr>
        <w:spacing w:line="240" w:lineRule="auto"/>
        <w:ind w:left="0" w:firstLine="710"/>
        <w:jc w:val="both"/>
        <w:rPr>
          <w:rFonts w:ascii="Times New Roman" w:hAnsi="Times New Roman" w:cs="Times New Roman"/>
          <w:sz w:val="24"/>
          <w:szCs w:val="24"/>
        </w:rPr>
      </w:pPr>
      <w:r w:rsidRPr="000B50C4">
        <w:rPr>
          <w:rFonts w:ascii="Times New Roman" w:hAnsi="Times New Roman" w:cs="Times New Roman"/>
          <w:sz w:val="24"/>
          <w:szCs w:val="24"/>
        </w:rPr>
        <w:t xml:space="preserve">Įvertinus pasiūlymus ir nustačius galimą laimėtoją, šio tiekėjo bus prašoma pateikti jo pasiūlyme nurodytą statybos darbų kainą detalizuojančius sąmatinius skaičiavimus, kurie bus taikomi, nustatant konkretaus papildomo darbo ir (ar) nevykdomo darbo įkainį pagal pirkimo sutarties sąlygas. Pateikti </w:t>
      </w:r>
      <w:r w:rsidR="002B25CD" w:rsidRPr="00691A49">
        <w:rPr>
          <w:rFonts w:ascii="Times New Roman" w:hAnsi="Times New Roman" w:cs="Times New Roman"/>
          <w:sz w:val="24"/>
          <w:szCs w:val="24"/>
        </w:rPr>
        <w:t xml:space="preserve">statybos darbų </w:t>
      </w:r>
      <w:r w:rsidRPr="00691A49">
        <w:rPr>
          <w:rFonts w:ascii="Times New Roman" w:hAnsi="Times New Roman" w:cs="Times New Roman"/>
          <w:sz w:val="24"/>
          <w:szCs w:val="24"/>
        </w:rPr>
        <w:t>sąmatiniai skaičiavimai taps pirkimo sutarties dalimi.</w:t>
      </w:r>
      <w:r w:rsidR="000B50C4" w:rsidRPr="00691A49">
        <w:rPr>
          <w:rFonts w:ascii="Times New Roman" w:hAnsi="Times New Roman" w:cs="Times New Roman"/>
          <w:sz w:val="24"/>
          <w:szCs w:val="24"/>
        </w:rPr>
        <w:t xml:space="preserve"> Specialiųjų </w:t>
      </w:r>
      <w:r w:rsidR="000B50C4" w:rsidRPr="009C05E1">
        <w:rPr>
          <w:rFonts w:ascii="Times New Roman" w:hAnsi="Times New Roman" w:cs="Times New Roman"/>
          <w:sz w:val="24"/>
          <w:szCs w:val="24"/>
        </w:rPr>
        <w:t xml:space="preserve">pirkimo sąlygų </w:t>
      </w:r>
      <w:r w:rsidR="00691A49" w:rsidRPr="009C05E1">
        <w:rPr>
          <w:rFonts w:ascii="Times New Roman" w:hAnsi="Times New Roman" w:cs="Times New Roman"/>
          <w:sz w:val="24"/>
          <w:szCs w:val="24"/>
        </w:rPr>
        <w:t>1</w:t>
      </w:r>
      <w:r w:rsidR="009C05E1" w:rsidRPr="009C05E1">
        <w:rPr>
          <w:rFonts w:ascii="Times New Roman" w:hAnsi="Times New Roman" w:cs="Times New Roman"/>
          <w:sz w:val="24"/>
          <w:szCs w:val="24"/>
        </w:rPr>
        <w:t>5</w:t>
      </w:r>
      <w:r w:rsidR="000B50C4" w:rsidRPr="009C05E1">
        <w:rPr>
          <w:rFonts w:ascii="Times New Roman" w:hAnsi="Times New Roman" w:cs="Times New Roman"/>
          <w:sz w:val="24"/>
          <w:szCs w:val="24"/>
        </w:rPr>
        <w:t xml:space="preserve"> priede nurodyti statybos darbų kiekių žiniaraščiai </w:t>
      </w:r>
      <w:r w:rsidR="000B50C4" w:rsidRPr="009C05E1">
        <w:rPr>
          <w:rFonts w:ascii="Times New Roman" w:hAnsi="Times New Roman" w:cs="Times New Roman"/>
          <w:b/>
          <w:bCs/>
          <w:sz w:val="24"/>
          <w:szCs w:val="24"/>
        </w:rPr>
        <w:t xml:space="preserve">yra pateikti </w:t>
      </w:r>
      <w:r w:rsidR="00691A49" w:rsidRPr="009C05E1">
        <w:rPr>
          <w:rFonts w:ascii="Times New Roman" w:hAnsi="Times New Roman" w:cs="Times New Roman"/>
          <w:b/>
          <w:bCs/>
          <w:sz w:val="24"/>
          <w:szCs w:val="24"/>
        </w:rPr>
        <w:t xml:space="preserve">tik </w:t>
      </w:r>
      <w:r w:rsidR="000B50C4" w:rsidRPr="009C05E1">
        <w:rPr>
          <w:rFonts w:ascii="Times New Roman" w:hAnsi="Times New Roman" w:cs="Times New Roman"/>
          <w:b/>
          <w:bCs/>
          <w:sz w:val="24"/>
          <w:szCs w:val="24"/>
        </w:rPr>
        <w:t>kaip pagalbinė medžiaga</w:t>
      </w:r>
      <w:r w:rsidR="000B50C4" w:rsidRPr="00691A49">
        <w:rPr>
          <w:rFonts w:ascii="Times New Roman" w:hAnsi="Times New Roman" w:cs="Times New Roman"/>
          <w:b/>
          <w:bCs/>
          <w:sz w:val="24"/>
          <w:szCs w:val="24"/>
        </w:rPr>
        <w:t xml:space="preserve"> tiekėjams</w:t>
      </w:r>
      <w:r w:rsidR="000B50C4" w:rsidRPr="00691A49">
        <w:rPr>
          <w:rFonts w:ascii="Times New Roman" w:hAnsi="Times New Roman" w:cs="Times New Roman"/>
          <w:sz w:val="24"/>
          <w:szCs w:val="24"/>
        </w:rPr>
        <w:t xml:space="preserve">, ir jie neturi būti taikomi kaip vienintelis pagrindas apskaičiuoti teikiamo pasiūlymo kainą (tiekėjai turi vadovautis Specialiųjų pirkimo sąlygų </w:t>
      </w:r>
      <w:r w:rsidR="00691A49" w:rsidRPr="00691A49">
        <w:rPr>
          <w:rFonts w:ascii="Times New Roman" w:hAnsi="Times New Roman" w:cs="Times New Roman"/>
          <w:sz w:val="24"/>
          <w:szCs w:val="24"/>
        </w:rPr>
        <w:t>2.4</w:t>
      </w:r>
      <w:r w:rsidR="000B50C4" w:rsidRPr="00691A49">
        <w:rPr>
          <w:rFonts w:ascii="Times New Roman" w:hAnsi="Times New Roman" w:cs="Times New Roman"/>
          <w:sz w:val="24"/>
          <w:szCs w:val="24"/>
        </w:rPr>
        <w:t xml:space="preserve"> p.).</w:t>
      </w:r>
    </w:p>
    <w:p w14:paraId="678C44CA" w14:textId="6EB53055" w:rsidR="00FE7908" w:rsidRPr="00E813FB" w:rsidRDefault="00FE7908"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38" w:name="_Ref39425999"/>
      <w:bookmarkStart w:id="39" w:name="_Ref39426005"/>
      <w:bookmarkStart w:id="40" w:name="_Toc241056841"/>
      <w:r w:rsidRPr="00E813FB">
        <w:rPr>
          <w:rFonts w:ascii="Times New Roman" w:hAnsi="Times New Roman" w:cs="Times New Roman"/>
          <w:b/>
          <w:bCs/>
          <w:sz w:val="32"/>
          <w:szCs w:val="32"/>
        </w:rPr>
        <w:t>S</w:t>
      </w:r>
      <w:r w:rsidR="00281735" w:rsidRPr="00E813FB">
        <w:rPr>
          <w:rFonts w:ascii="Times New Roman" w:hAnsi="Times New Roman" w:cs="Times New Roman"/>
          <w:b/>
          <w:bCs/>
          <w:sz w:val="32"/>
          <w:szCs w:val="32"/>
        </w:rPr>
        <w:t>utarties sudarymas</w:t>
      </w:r>
      <w:bookmarkEnd w:id="38"/>
      <w:bookmarkEnd w:id="39"/>
      <w:bookmarkEnd w:id="40"/>
    </w:p>
    <w:p w14:paraId="27CAEFF7" w14:textId="0FC2573B" w:rsidR="00F57665" w:rsidRPr="00630215" w:rsidRDefault="00F57665" w:rsidP="00630215">
      <w:pPr>
        <w:pStyle w:val="Sraopastraipa"/>
        <w:numPr>
          <w:ilvl w:val="1"/>
          <w:numId w:val="14"/>
        </w:numPr>
        <w:spacing w:after="0" w:line="240" w:lineRule="auto"/>
        <w:ind w:left="0" w:firstLine="709"/>
        <w:jc w:val="both"/>
        <w:rPr>
          <w:rFonts w:ascii="Times New Roman" w:hAnsi="Times New Roman" w:cs="Times New Roman"/>
          <w:sz w:val="24"/>
          <w:szCs w:val="24"/>
        </w:rPr>
      </w:pPr>
      <w:r w:rsidRPr="00630215">
        <w:rPr>
          <w:rFonts w:ascii="Times New Roman" w:hAnsi="Times New Roman" w:cs="Times New Roman"/>
          <w:color w:val="000000" w:themeColor="text1"/>
          <w:sz w:val="24"/>
          <w:szCs w:val="24"/>
        </w:rPr>
        <w:t>Ši pirkimo procedūra atliekama siekiant sudaryti sutartį</w:t>
      </w:r>
      <w:r w:rsidR="009A7D11" w:rsidRPr="00630215">
        <w:rPr>
          <w:rFonts w:ascii="Times New Roman" w:hAnsi="Times New Roman" w:cs="Times New Roman"/>
          <w:color w:val="000000" w:themeColor="text1"/>
          <w:sz w:val="24"/>
          <w:szCs w:val="24"/>
        </w:rPr>
        <w:t xml:space="preserve"> su tiekėju, kurio pasiūlymas</w:t>
      </w:r>
      <w:r w:rsidR="007B12FF" w:rsidRPr="00630215">
        <w:rPr>
          <w:rFonts w:ascii="Times New Roman" w:hAnsi="Times New Roman" w:cs="Times New Roman"/>
          <w:color w:val="000000" w:themeColor="text1"/>
          <w:sz w:val="24"/>
          <w:szCs w:val="24"/>
        </w:rPr>
        <w:t xml:space="preserve">, vadovaujantis </w:t>
      </w:r>
      <w:r w:rsidR="008F4194" w:rsidRPr="00630215">
        <w:rPr>
          <w:rFonts w:ascii="Times New Roman" w:hAnsi="Times New Roman" w:cs="Times New Roman"/>
          <w:color w:val="000000" w:themeColor="text1"/>
          <w:sz w:val="24"/>
          <w:szCs w:val="24"/>
        </w:rPr>
        <w:t>p</w:t>
      </w:r>
      <w:r w:rsidR="007B12FF" w:rsidRPr="00630215">
        <w:rPr>
          <w:rFonts w:ascii="Times New Roman" w:hAnsi="Times New Roman" w:cs="Times New Roman"/>
          <w:color w:val="000000" w:themeColor="text1"/>
          <w:sz w:val="24"/>
          <w:szCs w:val="24"/>
        </w:rPr>
        <w:t xml:space="preserve">irkimo </w:t>
      </w:r>
      <w:r w:rsidR="00207E40" w:rsidRPr="00630215">
        <w:rPr>
          <w:rFonts w:ascii="Times New Roman" w:hAnsi="Times New Roman" w:cs="Times New Roman"/>
          <w:color w:val="000000" w:themeColor="text1"/>
          <w:sz w:val="24"/>
          <w:szCs w:val="24"/>
        </w:rPr>
        <w:t>sąlygose</w:t>
      </w:r>
      <w:r w:rsidR="007B12FF" w:rsidRPr="00630215">
        <w:rPr>
          <w:rFonts w:ascii="Times New Roman" w:hAnsi="Times New Roman" w:cs="Times New Roman"/>
          <w:color w:val="0070C0"/>
          <w:sz w:val="24"/>
          <w:szCs w:val="24"/>
        </w:rPr>
        <w:t xml:space="preserve"> </w:t>
      </w:r>
      <w:r w:rsidR="007B12FF" w:rsidRPr="00630215">
        <w:rPr>
          <w:rFonts w:ascii="Times New Roman" w:hAnsi="Times New Roman" w:cs="Times New Roman"/>
          <w:color w:val="000000" w:themeColor="text1"/>
          <w:sz w:val="24"/>
          <w:szCs w:val="24"/>
        </w:rPr>
        <w:t>nustatyta tvarka</w:t>
      </w:r>
      <w:r w:rsidR="0023505D" w:rsidRPr="00630215">
        <w:rPr>
          <w:rFonts w:ascii="Times New Roman" w:hAnsi="Times New Roman" w:cs="Times New Roman"/>
          <w:color w:val="000000" w:themeColor="text1"/>
          <w:sz w:val="24"/>
          <w:szCs w:val="24"/>
        </w:rPr>
        <w:t>,</w:t>
      </w:r>
      <w:r w:rsidR="009A7D11" w:rsidRPr="00630215">
        <w:rPr>
          <w:rFonts w:ascii="Times New Roman" w:hAnsi="Times New Roman" w:cs="Times New Roman"/>
          <w:color w:val="000000" w:themeColor="text1"/>
          <w:sz w:val="24"/>
          <w:szCs w:val="24"/>
        </w:rPr>
        <w:t xml:space="preserve"> bus pripažintas laimėj</w:t>
      </w:r>
      <w:r w:rsidR="006E536B">
        <w:rPr>
          <w:rFonts w:ascii="Times New Roman" w:hAnsi="Times New Roman" w:cs="Times New Roman"/>
          <w:color w:val="000000" w:themeColor="text1"/>
          <w:sz w:val="24"/>
          <w:szCs w:val="24"/>
        </w:rPr>
        <w:t>usiu</w:t>
      </w:r>
      <w:r w:rsidR="00F065D6" w:rsidRPr="00630215">
        <w:rPr>
          <w:rFonts w:ascii="Times New Roman" w:hAnsi="Times New Roman" w:cs="Times New Roman"/>
          <w:color w:val="000000" w:themeColor="text1"/>
          <w:sz w:val="24"/>
          <w:szCs w:val="24"/>
        </w:rPr>
        <w:t xml:space="preserve">. </w:t>
      </w:r>
      <w:r w:rsidR="004B2DE4" w:rsidRPr="00630215">
        <w:rPr>
          <w:rFonts w:ascii="Times New Roman" w:hAnsi="Times New Roman" w:cs="Times New Roman"/>
          <w:sz w:val="24"/>
          <w:szCs w:val="24"/>
        </w:rPr>
        <w:t xml:space="preserve">Sutarties sąlygos pateikiamos </w:t>
      </w:r>
      <w:r w:rsidR="006276B6">
        <w:rPr>
          <w:rFonts w:ascii="Times New Roman" w:hAnsi="Times New Roman" w:cs="Times New Roman"/>
          <w:sz w:val="24"/>
          <w:szCs w:val="24"/>
        </w:rPr>
        <w:t>Speciali</w:t>
      </w:r>
      <w:r w:rsidR="008920EA">
        <w:rPr>
          <w:rFonts w:ascii="Times New Roman" w:hAnsi="Times New Roman" w:cs="Times New Roman"/>
          <w:sz w:val="24"/>
          <w:szCs w:val="24"/>
        </w:rPr>
        <w:t>ųjų p</w:t>
      </w:r>
      <w:r w:rsidR="00551FA7" w:rsidRPr="00630215">
        <w:rPr>
          <w:rFonts w:ascii="Times New Roman" w:hAnsi="Times New Roman" w:cs="Times New Roman"/>
          <w:sz w:val="24"/>
          <w:szCs w:val="24"/>
        </w:rPr>
        <w:t xml:space="preserve">irkimo </w:t>
      </w:r>
      <w:r w:rsidR="00D86901" w:rsidRPr="00AA347F">
        <w:rPr>
          <w:rFonts w:ascii="Times New Roman" w:hAnsi="Times New Roman" w:cs="Times New Roman"/>
          <w:sz w:val="24"/>
          <w:szCs w:val="24"/>
        </w:rPr>
        <w:t xml:space="preserve">sąlygų </w:t>
      </w:r>
      <w:r w:rsidR="008E2C12" w:rsidRPr="00251B5E">
        <w:rPr>
          <w:rFonts w:ascii="Times New Roman" w:hAnsi="Times New Roman" w:cs="Times New Roman"/>
          <w:sz w:val="24"/>
          <w:szCs w:val="24"/>
        </w:rPr>
        <w:t>1</w:t>
      </w:r>
      <w:r w:rsidR="00F7723D" w:rsidRPr="00251B5E">
        <w:rPr>
          <w:rFonts w:ascii="Times New Roman" w:hAnsi="Times New Roman" w:cs="Times New Roman"/>
          <w:sz w:val="24"/>
          <w:szCs w:val="24"/>
        </w:rPr>
        <w:t>4</w:t>
      </w:r>
      <w:r w:rsidR="00E813FB" w:rsidRPr="00251B5E">
        <w:rPr>
          <w:rFonts w:ascii="Times New Roman" w:hAnsi="Times New Roman" w:cs="Times New Roman"/>
          <w:sz w:val="24"/>
          <w:szCs w:val="24"/>
        </w:rPr>
        <w:t xml:space="preserve"> </w:t>
      </w:r>
      <w:r w:rsidR="00D86901" w:rsidRPr="00251B5E">
        <w:rPr>
          <w:rFonts w:ascii="Times New Roman" w:hAnsi="Times New Roman" w:cs="Times New Roman"/>
          <w:sz w:val="24"/>
          <w:szCs w:val="24"/>
        </w:rPr>
        <w:t>priede „</w:t>
      </w:r>
      <w:r w:rsidR="008E2C12" w:rsidRPr="00251B5E">
        <w:rPr>
          <w:rFonts w:ascii="Times New Roman" w:hAnsi="Times New Roman" w:cs="Times New Roman"/>
          <w:sz w:val="24"/>
          <w:szCs w:val="24"/>
        </w:rPr>
        <w:t>Pirkimo</w:t>
      </w:r>
      <w:r w:rsidR="008E2C12">
        <w:rPr>
          <w:rFonts w:ascii="Times New Roman" w:hAnsi="Times New Roman" w:cs="Times New Roman"/>
          <w:sz w:val="24"/>
          <w:szCs w:val="24"/>
        </w:rPr>
        <w:t xml:space="preserve"> s</w:t>
      </w:r>
      <w:r w:rsidR="00D86901" w:rsidRPr="00AA347F">
        <w:rPr>
          <w:rFonts w:ascii="Times New Roman" w:hAnsi="Times New Roman" w:cs="Times New Roman"/>
          <w:sz w:val="24"/>
          <w:szCs w:val="24"/>
        </w:rPr>
        <w:t>utarties</w:t>
      </w:r>
      <w:r w:rsidR="00D86901" w:rsidRPr="00630215">
        <w:rPr>
          <w:rFonts w:ascii="Times New Roman" w:hAnsi="Times New Roman" w:cs="Times New Roman"/>
          <w:sz w:val="24"/>
          <w:szCs w:val="24"/>
        </w:rPr>
        <w:t xml:space="preserve"> projektas“</w:t>
      </w:r>
      <w:r w:rsidR="004B2DE4" w:rsidRPr="00630215">
        <w:rPr>
          <w:rFonts w:ascii="Times New Roman" w:hAnsi="Times New Roman" w:cs="Times New Roman"/>
          <w:sz w:val="24"/>
          <w:szCs w:val="24"/>
        </w:rPr>
        <w:t>.</w:t>
      </w:r>
    </w:p>
    <w:p w14:paraId="1640F94B" w14:textId="1B994232" w:rsidR="00640DBD" w:rsidRPr="00630215" w:rsidRDefault="00640DBD" w:rsidP="00BC2735">
      <w:pPr>
        <w:pStyle w:val="Antrat1"/>
        <w:numPr>
          <w:ilvl w:val="0"/>
          <w:numId w:val="1"/>
        </w:numPr>
        <w:spacing w:before="240" w:line="20" w:lineRule="atLeast"/>
        <w:ind w:left="567" w:hanging="567"/>
        <w:contextualSpacing/>
        <w:rPr>
          <w:rFonts w:ascii="Times New Roman" w:hAnsi="Times New Roman" w:cs="Times New Roman"/>
          <w:b/>
          <w:bCs/>
          <w:sz w:val="32"/>
          <w:szCs w:val="32"/>
        </w:rPr>
      </w:pPr>
      <w:bookmarkStart w:id="41" w:name="_Toc241056842"/>
      <w:bookmarkEnd w:id="1"/>
      <w:r w:rsidRPr="00630215">
        <w:rPr>
          <w:rFonts w:ascii="Times New Roman" w:hAnsi="Times New Roman" w:cs="Times New Roman"/>
          <w:b/>
          <w:bCs/>
          <w:sz w:val="32"/>
          <w:szCs w:val="32"/>
        </w:rPr>
        <w:t>Kitos sąlygos</w:t>
      </w:r>
      <w:bookmarkEnd w:id="41"/>
    </w:p>
    <w:p w14:paraId="28DF579A" w14:textId="4ABB531E" w:rsidR="00D43E2A" w:rsidRPr="00611CF4" w:rsidRDefault="00611CF4" w:rsidP="00BC2735">
      <w:pPr>
        <w:pStyle w:val="Sraopastraipa"/>
        <w:numPr>
          <w:ilvl w:val="1"/>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rPr>
      </w:pPr>
      <w:r w:rsidRPr="00611CF4">
        <w:rPr>
          <w:rFonts w:ascii="Times New Roman" w:eastAsia="Times New Roman" w:hAnsi="Times New Roman" w:cs="Times New Roman"/>
          <w:sz w:val="24"/>
          <w:szCs w:val="24"/>
        </w:rPr>
        <w:t xml:space="preserve">Kitų sąlygų </w:t>
      </w:r>
      <w:r w:rsidR="006348F9">
        <w:rPr>
          <w:rFonts w:ascii="Times New Roman" w:eastAsia="Times New Roman" w:hAnsi="Times New Roman" w:cs="Times New Roman"/>
          <w:sz w:val="24"/>
          <w:szCs w:val="24"/>
        </w:rPr>
        <w:t>Perkantysis subjektas</w:t>
      </w:r>
      <w:r w:rsidRPr="00611CF4">
        <w:rPr>
          <w:rFonts w:ascii="Times New Roman" w:eastAsia="Times New Roman" w:hAnsi="Times New Roman" w:cs="Times New Roman"/>
          <w:sz w:val="24"/>
          <w:szCs w:val="24"/>
        </w:rPr>
        <w:t xml:space="preserve"> nenustato.</w:t>
      </w:r>
    </w:p>
    <w:p w14:paraId="47113CB9" w14:textId="77777777" w:rsidR="00630215" w:rsidRDefault="00630215" w:rsidP="00C87AB8">
      <w:pPr>
        <w:shd w:val="clear" w:color="auto" w:fill="FFFFFF"/>
        <w:spacing w:after="0" w:line="240" w:lineRule="auto"/>
        <w:jc w:val="center"/>
        <w:rPr>
          <w:rFonts w:eastAsia="Calibri" w:cstheme="minorHAnsi"/>
        </w:rPr>
      </w:pPr>
    </w:p>
    <w:p w14:paraId="7881FCAE" w14:textId="26C109D3" w:rsidR="00C87AB8" w:rsidRDefault="008D704D" w:rsidP="00C87AB8">
      <w:pPr>
        <w:shd w:val="clear" w:color="auto" w:fill="FFFFFF"/>
        <w:spacing w:after="0" w:line="240" w:lineRule="auto"/>
        <w:jc w:val="center"/>
        <w:rPr>
          <w:rFonts w:eastAsia="Calibri" w:cstheme="minorHAnsi"/>
        </w:rPr>
        <w:sectPr w:rsidR="00C87AB8" w:rsidSect="00EA1008">
          <w:headerReference w:type="default" r:id="rId13"/>
          <w:footerReference w:type="default" r:id="rId14"/>
          <w:footerReference w:type="first" r:id="rId15"/>
          <w:pgSz w:w="12240" w:h="15840"/>
          <w:pgMar w:top="1134" w:right="567" w:bottom="1134" w:left="1701" w:header="720" w:footer="720" w:gutter="0"/>
          <w:pgNumType w:start="0"/>
          <w:cols w:space="720"/>
          <w:docGrid w:linePitch="360"/>
        </w:sectPr>
      </w:pPr>
      <w:r w:rsidRPr="00F0499F">
        <w:rPr>
          <w:rFonts w:eastAsia="Calibri" w:cstheme="minorHAnsi"/>
        </w:rPr>
        <w:t>_</w:t>
      </w:r>
      <w:r w:rsidR="00630215">
        <w:rPr>
          <w:rFonts w:eastAsia="Calibri" w:cstheme="minorHAnsi"/>
        </w:rPr>
        <w:t>_____________</w:t>
      </w:r>
      <w:r w:rsidRPr="00F0499F">
        <w:rPr>
          <w:rFonts w:eastAsia="Calibri" w:cstheme="minorHAnsi"/>
        </w:rPr>
        <w:t>_________</w:t>
      </w:r>
    </w:p>
    <w:p w14:paraId="1DF37652" w14:textId="0A6B5A0A" w:rsidR="00774AA5" w:rsidRPr="00121D85" w:rsidRDefault="000631F1" w:rsidP="005C1E12">
      <w:pPr>
        <w:pStyle w:val="Antrat1"/>
        <w:jc w:val="right"/>
        <w:rPr>
          <w:rFonts w:ascii="Times New Roman" w:hAnsi="Times New Roman" w:cs="Times New Roman"/>
          <w:color w:val="auto"/>
          <w:sz w:val="24"/>
          <w:szCs w:val="24"/>
        </w:rPr>
      </w:pPr>
      <w:bookmarkStart w:id="42" w:name="_Toc241056843"/>
      <w:r w:rsidRPr="00121D85">
        <w:rPr>
          <w:rFonts w:ascii="Times New Roman" w:hAnsi="Times New Roman" w:cs="Times New Roman"/>
          <w:color w:val="auto"/>
          <w:sz w:val="24"/>
          <w:szCs w:val="24"/>
        </w:rPr>
        <w:lastRenderedPageBreak/>
        <w:t>P</w:t>
      </w:r>
      <w:r w:rsidR="008F59C5" w:rsidRPr="00121D85">
        <w:rPr>
          <w:rFonts w:ascii="Times New Roman" w:hAnsi="Times New Roman" w:cs="Times New Roman"/>
          <w:color w:val="auto"/>
          <w:sz w:val="24"/>
          <w:szCs w:val="24"/>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4111"/>
        <w:gridCol w:w="1745"/>
      </w:tblGrid>
      <w:tr w:rsidR="00774AA5" w:rsidRPr="00F0499F" w14:paraId="730836B8" w14:textId="77777777" w:rsidTr="00E813FB">
        <w:trPr>
          <w:trHeight w:val="20"/>
        </w:trPr>
        <w:tc>
          <w:tcPr>
            <w:tcW w:w="726" w:type="dxa"/>
            <w:shd w:val="clear" w:color="auto" w:fill="D9D9D9" w:themeFill="background1" w:themeFillShade="D9"/>
            <w:tcMar>
              <w:top w:w="0" w:type="dxa"/>
              <w:left w:w="108" w:type="dxa"/>
              <w:bottom w:w="0" w:type="dxa"/>
              <w:right w:w="108" w:type="dxa"/>
            </w:tcMar>
          </w:tcPr>
          <w:p w14:paraId="200EEC47" w14:textId="43064829" w:rsidR="00774AA5" w:rsidRPr="00E813FB" w:rsidRDefault="009F4FBE" w:rsidP="004B3551">
            <w:pPr>
              <w:jc w:val="center"/>
              <w:rPr>
                <w:rFonts w:ascii="Times New Roman" w:hAnsi="Times New Roman" w:cs="Times New Roman"/>
                <w:b/>
                <w:bCs/>
                <w:sz w:val="24"/>
                <w:szCs w:val="24"/>
              </w:rPr>
            </w:pPr>
            <w:r w:rsidRPr="00E813FB">
              <w:rPr>
                <w:rFonts w:ascii="Times New Roman" w:hAnsi="Times New Roman" w:cs="Times New Roman"/>
                <w:b/>
                <w:bCs/>
                <w:sz w:val="24"/>
                <w:szCs w:val="24"/>
              </w:rPr>
              <w:t>Eil.</w:t>
            </w:r>
            <w:r w:rsidR="00E813FB" w:rsidRPr="00E813FB">
              <w:rPr>
                <w:rFonts w:ascii="Times New Roman" w:hAnsi="Times New Roman" w:cs="Times New Roman"/>
                <w:b/>
                <w:bCs/>
                <w:sz w:val="24"/>
                <w:szCs w:val="24"/>
              </w:rPr>
              <w:t xml:space="preserve"> </w:t>
            </w:r>
            <w:r w:rsidRPr="00E813FB">
              <w:rPr>
                <w:rFonts w:ascii="Times New Roman" w:hAnsi="Times New Roman" w:cs="Times New Roman"/>
                <w:b/>
                <w:bCs/>
                <w:sz w:val="24"/>
                <w:szCs w:val="24"/>
              </w:rPr>
              <w:t>Nr.</w:t>
            </w:r>
          </w:p>
        </w:tc>
        <w:tc>
          <w:tcPr>
            <w:tcW w:w="3272" w:type="dxa"/>
            <w:shd w:val="clear" w:color="auto" w:fill="D9D9D9" w:themeFill="background1" w:themeFillShade="D9"/>
            <w:tcMar>
              <w:top w:w="0" w:type="dxa"/>
              <w:left w:w="108" w:type="dxa"/>
              <w:bottom w:w="0" w:type="dxa"/>
              <w:right w:w="108" w:type="dxa"/>
            </w:tcMar>
          </w:tcPr>
          <w:p w14:paraId="778B1404" w14:textId="0B137751" w:rsidR="00774AA5" w:rsidRPr="00E813FB" w:rsidRDefault="004B3551" w:rsidP="004B3551">
            <w:pPr>
              <w:jc w:val="center"/>
              <w:rPr>
                <w:rFonts w:ascii="Times New Roman" w:hAnsi="Times New Roman" w:cs="Times New Roman"/>
                <w:b/>
                <w:bCs/>
                <w:sz w:val="24"/>
                <w:szCs w:val="24"/>
              </w:rPr>
            </w:pPr>
            <w:r w:rsidRPr="00E813FB">
              <w:rPr>
                <w:rFonts w:ascii="Times New Roman" w:hAnsi="Times New Roman" w:cs="Times New Roman"/>
                <w:b/>
                <w:bCs/>
                <w:sz w:val="24"/>
                <w:szCs w:val="24"/>
              </w:rPr>
              <w:t>VEIKSMAS</w:t>
            </w:r>
          </w:p>
        </w:tc>
        <w:tc>
          <w:tcPr>
            <w:tcW w:w="4111" w:type="dxa"/>
            <w:shd w:val="clear" w:color="auto" w:fill="D9D9D9" w:themeFill="background1" w:themeFillShade="D9"/>
            <w:tcMar>
              <w:top w:w="0" w:type="dxa"/>
              <w:left w:w="108" w:type="dxa"/>
              <w:bottom w:w="0" w:type="dxa"/>
              <w:right w:w="108" w:type="dxa"/>
            </w:tcMar>
          </w:tcPr>
          <w:p w14:paraId="2D8BCE72" w14:textId="77777777" w:rsidR="00774AA5" w:rsidRPr="00E813FB" w:rsidRDefault="00774AA5" w:rsidP="004B3551">
            <w:pPr>
              <w:spacing w:after="0"/>
              <w:jc w:val="center"/>
              <w:rPr>
                <w:rFonts w:ascii="Times New Roman" w:hAnsi="Times New Roman" w:cs="Times New Roman"/>
                <w:b/>
                <w:sz w:val="24"/>
                <w:szCs w:val="24"/>
              </w:rPr>
            </w:pPr>
            <w:r w:rsidRPr="00E813FB">
              <w:rPr>
                <w:rFonts w:ascii="Times New Roman" w:hAnsi="Times New Roman" w:cs="Times New Roman"/>
                <w:b/>
                <w:sz w:val="24"/>
                <w:szCs w:val="24"/>
              </w:rPr>
              <w:t>DATA/DIENŲ SKAIČIUS/ LAIKAS</w:t>
            </w:r>
          </w:p>
          <w:p w14:paraId="677BC1F4" w14:textId="77777777" w:rsidR="00774AA5" w:rsidRPr="00E813FB" w:rsidRDefault="00774AA5" w:rsidP="004B3551">
            <w:pPr>
              <w:spacing w:after="0"/>
              <w:jc w:val="center"/>
              <w:rPr>
                <w:rFonts w:ascii="Times New Roman" w:hAnsi="Times New Roman" w:cs="Times New Roman"/>
                <w:sz w:val="24"/>
                <w:szCs w:val="24"/>
              </w:rPr>
            </w:pPr>
            <w:r w:rsidRPr="00E813FB">
              <w:rPr>
                <w:rFonts w:ascii="Times New Roman" w:hAnsi="Times New Roman" w:cs="Times New Roman"/>
                <w:sz w:val="24"/>
                <w:szCs w:val="24"/>
              </w:rPr>
              <w:t>(Lietuvos laiku)</w:t>
            </w:r>
          </w:p>
        </w:tc>
        <w:tc>
          <w:tcPr>
            <w:tcW w:w="1745"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w:t>
            </w:r>
            <w:r w:rsidRPr="00E813FB">
              <w:rPr>
                <w:rFonts w:ascii="Times New Roman" w:hAnsi="Times New Roman" w:cs="Times New Roman"/>
                <w:b/>
                <w:sz w:val="24"/>
                <w:szCs w:val="24"/>
              </w:rPr>
              <w:t>ASTABOS</w:t>
            </w:r>
          </w:p>
        </w:tc>
      </w:tr>
      <w:tr w:rsidR="00774AA5" w:rsidRPr="00F0499F" w14:paraId="33F22B33" w14:textId="77777777" w:rsidTr="00E813FB">
        <w:trPr>
          <w:trHeight w:val="20"/>
        </w:trPr>
        <w:tc>
          <w:tcPr>
            <w:tcW w:w="726" w:type="dxa"/>
            <w:tcMar>
              <w:top w:w="0" w:type="dxa"/>
              <w:left w:w="108" w:type="dxa"/>
              <w:bottom w:w="0" w:type="dxa"/>
              <w:right w:w="108" w:type="dxa"/>
            </w:tcMar>
          </w:tcPr>
          <w:p w14:paraId="1D2814F3" w14:textId="2D8BEDEE" w:rsidR="00774AA5" w:rsidRPr="00E813FB" w:rsidRDefault="006932C2" w:rsidP="006932C2">
            <w:pPr>
              <w:keepNext/>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E813FB" w:rsidRDefault="00774AA5" w:rsidP="0003169B">
            <w:pPr>
              <w:keepNext/>
              <w:spacing w:after="0" w:line="240" w:lineRule="auto"/>
              <w:rPr>
                <w:rFonts w:ascii="Times New Roman" w:hAnsi="Times New Roman" w:cs="Times New Roman"/>
                <w:sz w:val="24"/>
                <w:szCs w:val="24"/>
              </w:rPr>
            </w:pPr>
            <w:r w:rsidRPr="00E813FB">
              <w:rPr>
                <w:rFonts w:ascii="Times New Roman" w:hAnsi="Times New Roman" w:cs="Times New Roman"/>
                <w:bCs/>
                <w:sz w:val="24"/>
                <w:szCs w:val="24"/>
              </w:rPr>
              <w:t>Pasiūlymų pateikimo terminas</w:t>
            </w:r>
          </w:p>
        </w:tc>
        <w:tc>
          <w:tcPr>
            <w:tcW w:w="4111" w:type="dxa"/>
            <w:tcMar>
              <w:top w:w="0" w:type="dxa"/>
              <w:left w:w="108" w:type="dxa"/>
              <w:bottom w:w="0" w:type="dxa"/>
              <w:right w:w="108" w:type="dxa"/>
            </w:tcMar>
          </w:tcPr>
          <w:p w14:paraId="3167CE4C" w14:textId="719F5068"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nurodytas </w:t>
            </w:r>
            <w:r w:rsidR="00C47599" w:rsidRPr="00E813FB">
              <w:rPr>
                <w:rFonts w:ascii="Times New Roman" w:hAnsi="Times New Roman" w:cs="Times New Roman"/>
                <w:sz w:val="24"/>
                <w:szCs w:val="24"/>
              </w:rPr>
              <w:t>s</w:t>
            </w:r>
            <w:r w:rsidRPr="00E813FB">
              <w:rPr>
                <w:rFonts w:ascii="Times New Roman" w:hAnsi="Times New Roman" w:cs="Times New Roman"/>
                <w:sz w:val="24"/>
                <w:szCs w:val="24"/>
              </w:rPr>
              <w:t xml:space="preserve">kelbime </w:t>
            </w:r>
          </w:p>
        </w:tc>
        <w:tc>
          <w:tcPr>
            <w:tcW w:w="1745" w:type="dxa"/>
            <w:tcMar>
              <w:top w:w="0" w:type="dxa"/>
              <w:left w:w="108" w:type="dxa"/>
              <w:bottom w:w="0" w:type="dxa"/>
              <w:right w:w="108" w:type="dxa"/>
            </w:tcMar>
          </w:tcPr>
          <w:p w14:paraId="2BC4B21F" w14:textId="6C28CD14" w:rsidR="00774AA5" w:rsidRPr="00F0499F" w:rsidRDefault="006348F9" w:rsidP="00593F3E">
            <w:pPr>
              <w:spacing w:after="0" w:line="240" w:lineRule="auto"/>
              <w:rPr>
                <w:rFonts w:cstheme="minorHAnsi"/>
                <w:iCs/>
              </w:rPr>
            </w:pPr>
            <w:r>
              <w:rPr>
                <w:rFonts w:ascii="Times New Roman" w:hAnsi="Times New Roman" w:cs="Times New Roman"/>
                <w:sz w:val="24"/>
                <w:szCs w:val="24"/>
              </w:rPr>
              <w:t>Perkantysis subjektas</w:t>
            </w:r>
            <w:r w:rsidR="00774AA5" w:rsidRPr="005E2129">
              <w:rPr>
                <w:rFonts w:ascii="Times New Roman" w:hAnsi="Times New Roman" w:cs="Times New Roman"/>
                <w:sz w:val="24"/>
                <w:szCs w:val="24"/>
              </w:rPr>
              <w:t xml:space="preserve"> turi teisę pratęsti pasiūlymų pateikimo terminą.</w:t>
            </w:r>
          </w:p>
        </w:tc>
      </w:tr>
      <w:tr w:rsidR="00774AA5" w:rsidRPr="00F0499F" w14:paraId="2DDCD559" w14:textId="77777777" w:rsidTr="00E813FB">
        <w:trPr>
          <w:trHeight w:val="20"/>
        </w:trPr>
        <w:tc>
          <w:tcPr>
            <w:tcW w:w="726" w:type="dxa"/>
            <w:tcMar>
              <w:top w:w="0" w:type="dxa"/>
              <w:left w:w="108" w:type="dxa"/>
              <w:bottom w:w="0" w:type="dxa"/>
              <w:right w:w="108" w:type="dxa"/>
            </w:tcMar>
          </w:tcPr>
          <w:p w14:paraId="6C70187E" w14:textId="7D03D63A" w:rsidR="00774AA5" w:rsidRPr="00E813FB" w:rsidRDefault="006932C2" w:rsidP="006932C2">
            <w:pPr>
              <w:keepNext/>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E813FB" w:rsidRDefault="00774AA5" w:rsidP="0003169B">
            <w:pPr>
              <w:keepNext/>
              <w:spacing w:after="0" w:line="240" w:lineRule="auto"/>
              <w:rPr>
                <w:rFonts w:ascii="Times New Roman" w:hAnsi="Times New Roman" w:cs="Times New Roman"/>
                <w:sz w:val="24"/>
                <w:szCs w:val="24"/>
              </w:rPr>
            </w:pPr>
            <w:r w:rsidRPr="00E813FB">
              <w:rPr>
                <w:rFonts w:ascii="Times New Roman" w:eastAsia="Times New Roman" w:hAnsi="Times New Roman" w:cs="Times New Roman"/>
                <w:sz w:val="24"/>
                <w:szCs w:val="24"/>
              </w:rPr>
              <w:t>Pradinis susipažinimas su CVP IS priemonėmis gautais pasiūlymais</w:t>
            </w:r>
          </w:p>
        </w:tc>
        <w:tc>
          <w:tcPr>
            <w:tcW w:w="4111" w:type="dxa"/>
            <w:tcMar>
              <w:top w:w="0" w:type="dxa"/>
              <w:left w:w="108" w:type="dxa"/>
              <w:bottom w:w="0" w:type="dxa"/>
              <w:right w:w="108" w:type="dxa"/>
            </w:tcMar>
          </w:tcPr>
          <w:p w14:paraId="7ECB1EDB" w14:textId="77777777"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Pradedamas ne anksčiau nei </w:t>
            </w:r>
            <w:r w:rsidRPr="00E813FB">
              <w:rPr>
                <w:rFonts w:ascii="Times New Roman" w:hAnsi="Times New Roman" w:cs="Times New Roman"/>
                <w:color w:val="000000" w:themeColor="text1"/>
                <w:sz w:val="24"/>
                <w:szCs w:val="24"/>
              </w:rPr>
              <w:t>po 45 minučių</w:t>
            </w:r>
            <w:r w:rsidRPr="00E813FB">
              <w:rPr>
                <w:rFonts w:ascii="Times New Roman" w:hAnsi="Times New Roman" w:cs="Times New Roman"/>
                <w:sz w:val="24"/>
                <w:szCs w:val="24"/>
              </w:rPr>
              <w:t xml:space="preserve"> po pasiūlymų pateikimo termino pabaigos</w:t>
            </w:r>
          </w:p>
        </w:tc>
        <w:tc>
          <w:tcPr>
            <w:tcW w:w="1745"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00E813FB">
        <w:trPr>
          <w:trHeight w:val="20"/>
        </w:trPr>
        <w:tc>
          <w:tcPr>
            <w:tcW w:w="726" w:type="dxa"/>
            <w:tcMar>
              <w:top w:w="0" w:type="dxa"/>
              <w:left w:w="108" w:type="dxa"/>
              <w:bottom w:w="0" w:type="dxa"/>
              <w:right w:w="108" w:type="dxa"/>
            </w:tcMar>
          </w:tcPr>
          <w:p w14:paraId="0BF18051" w14:textId="03A0C935" w:rsidR="00774AA5" w:rsidRPr="00E813FB" w:rsidRDefault="006932C2" w:rsidP="006932C2">
            <w:pPr>
              <w:keepNext/>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E813FB" w:rsidRDefault="00774AA5" w:rsidP="0003169B">
            <w:pPr>
              <w:keepNext/>
              <w:spacing w:after="0" w:line="240" w:lineRule="auto"/>
              <w:rPr>
                <w:rFonts w:ascii="Times New Roman" w:hAnsi="Times New Roman" w:cs="Times New Roman"/>
                <w:bCs/>
                <w:sz w:val="24"/>
                <w:szCs w:val="24"/>
              </w:rPr>
            </w:pPr>
            <w:r w:rsidRPr="00E813FB">
              <w:rPr>
                <w:rFonts w:ascii="Times New Roman" w:hAnsi="Times New Roman" w:cs="Times New Roman"/>
                <w:sz w:val="24"/>
                <w:szCs w:val="24"/>
              </w:rPr>
              <w:t xml:space="preserve">Prašymą paaiškinti, patikslinti pirkimo </w:t>
            </w:r>
            <w:r w:rsidR="00EF5E21" w:rsidRPr="00E813FB">
              <w:rPr>
                <w:rFonts w:ascii="Times New Roman" w:hAnsi="Times New Roman" w:cs="Times New Roman"/>
                <w:sz w:val="24"/>
                <w:szCs w:val="24"/>
              </w:rPr>
              <w:t>sąlygas</w:t>
            </w:r>
            <w:r w:rsidRPr="00E813FB">
              <w:rPr>
                <w:rFonts w:ascii="Times New Roman" w:hAnsi="Times New Roman" w:cs="Times New Roman"/>
                <w:sz w:val="24"/>
                <w:szCs w:val="24"/>
              </w:rPr>
              <w:t xml:space="preserve"> tiekėjas turi pateikti ne vėliau kaip:</w:t>
            </w:r>
          </w:p>
        </w:tc>
        <w:tc>
          <w:tcPr>
            <w:tcW w:w="4111" w:type="dxa"/>
            <w:tcMar>
              <w:top w:w="0" w:type="dxa"/>
              <w:left w:w="108" w:type="dxa"/>
              <w:bottom w:w="0" w:type="dxa"/>
              <w:right w:w="108" w:type="dxa"/>
            </w:tcMar>
          </w:tcPr>
          <w:p w14:paraId="56FC8010" w14:textId="4963F5FB" w:rsidR="00774AA5" w:rsidRPr="00E813FB" w:rsidRDefault="00E813FB"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6</w:t>
            </w:r>
            <w:r w:rsidR="005F17E7" w:rsidRPr="00E813FB">
              <w:rPr>
                <w:rFonts w:ascii="Times New Roman" w:hAnsi="Times New Roman" w:cs="Times New Roman"/>
                <w:sz w:val="24"/>
                <w:szCs w:val="24"/>
              </w:rPr>
              <w:t xml:space="preserve"> dien</w:t>
            </w:r>
            <w:r w:rsidRPr="00E813FB">
              <w:rPr>
                <w:rFonts w:ascii="Times New Roman" w:hAnsi="Times New Roman" w:cs="Times New Roman"/>
                <w:sz w:val="24"/>
                <w:szCs w:val="24"/>
              </w:rPr>
              <w:t>os</w:t>
            </w:r>
            <w:r w:rsidR="005F17E7" w:rsidRPr="00E813FB">
              <w:rPr>
                <w:rFonts w:ascii="Times New Roman" w:hAnsi="Times New Roman" w:cs="Times New Roman"/>
                <w:sz w:val="24"/>
                <w:szCs w:val="24"/>
              </w:rPr>
              <w:t xml:space="preserve"> iki pasiūlymų pateikimo termino dienos</w:t>
            </w:r>
          </w:p>
        </w:tc>
        <w:tc>
          <w:tcPr>
            <w:tcW w:w="1745" w:type="dxa"/>
            <w:tcMar>
              <w:top w:w="0" w:type="dxa"/>
              <w:left w:w="108" w:type="dxa"/>
              <w:bottom w:w="0" w:type="dxa"/>
              <w:right w:w="108" w:type="dxa"/>
            </w:tcMar>
          </w:tcPr>
          <w:p w14:paraId="6B3FEA86" w14:textId="79754663" w:rsidR="00774AA5" w:rsidRPr="00535763" w:rsidRDefault="00774AA5" w:rsidP="00424668">
            <w:pPr>
              <w:spacing w:after="0" w:line="240" w:lineRule="auto"/>
              <w:rPr>
                <w:rFonts w:cstheme="minorHAnsi"/>
                <w:iCs/>
                <w:color w:val="7030A0"/>
              </w:rPr>
            </w:pPr>
          </w:p>
        </w:tc>
      </w:tr>
      <w:tr w:rsidR="00774AA5" w:rsidRPr="00F0499F" w14:paraId="6E37868A" w14:textId="77777777" w:rsidTr="00E813FB">
        <w:trPr>
          <w:trHeight w:val="20"/>
        </w:trPr>
        <w:tc>
          <w:tcPr>
            <w:tcW w:w="726" w:type="dxa"/>
            <w:tcMar>
              <w:top w:w="0" w:type="dxa"/>
              <w:left w:w="108" w:type="dxa"/>
              <w:bottom w:w="0" w:type="dxa"/>
              <w:right w:w="108" w:type="dxa"/>
            </w:tcMar>
          </w:tcPr>
          <w:p w14:paraId="5A3E2C4C" w14:textId="033C7E4A"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1E3634E1" w14:textId="4975FB74" w:rsidR="00774AA5" w:rsidRPr="00E813FB" w:rsidRDefault="006348F9"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Perkantysis subjektas</w:t>
            </w:r>
            <w:r w:rsidR="00774AA5" w:rsidRPr="00E813FB">
              <w:rPr>
                <w:rFonts w:ascii="Times New Roman" w:hAnsi="Times New Roman" w:cs="Times New Roman"/>
                <w:sz w:val="24"/>
                <w:szCs w:val="24"/>
              </w:rPr>
              <w:t xml:space="preserve"> </w:t>
            </w:r>
            <w:r w:rsidR="009B3AF8" w:rsidRPr="00E813FB">
              <w:rPr>
                <w:rFonts w:ascii="Times New Roman" w:hAnsi="Times New Roman" w:cs="Times New Roman"/>
                <w:sz w:val="24"/>
                <w:szCs w:val="24"/>
              </w:rPr>
              <w:t>p</w:t>
            </w:r>
            <w:r w:rsidR="00774AA5" w:rsidRPr="00E813FB">
              <w:rPr>
                <w:rFonts w:ascii="Times New Roman" w:hAnsi="Times New Roman" w:cs="Times New Roman"/>
                <w:sz w:val="24"/>
                <w:szCs w:val="24"/>
              </w:rPr>
              <w:t xml:space="preserve">irkimo </w:t>
            </w:r>
            <w:r w:rsidR="00EF5E21" w:rsidRPr="00E813FB">
              <w:rPr>
                <w:rFonts w:ascii="Times New Roman" w:hAnsi="Times New Roman" w:cs="Times New Roman"/>
                <w:sz w:val="24"/>
                <w:szCs w:val="24"/>
              </w:rPr>
              <w:t>sąlygų</w:t>
            </w:r>
            <w:r w:rsidR="00774AA5" w:rsidRPr="00E813FB">
              <w:rPr>
                <w:rFonts w:ascii="Times New Roman" w:hAnsi="Times New Roman" w:cs="Times New Roman"/>
                <w:sz w:val="24"/>
                <w:szCs w:val="24"/>
              </w:rPr>
              <w:t xml:space="preserve"> paaiškinimą, patikslinimą pateikia visiems tiekėjams ne vėliau kaip:</w:t>
            </w:r>
          </w:p>
        </w:tc>
        <w:tc>
          <w:tcPr>
            <w:tcW w:w="4111" w:type="dxa"/>
            <w:tcMar>
              <w:top w:w="0" w:type="dxa"/>
              <w:left w:w="108" w:type="dxa"/>
              <w:bottom w:w="0" w:type="dxa"/>
              <w:right w:w="108" w:type="dxa"/>
            </w:tcMar>
          </w:tcPr>
          <w:p w14:paraId="4D170373" w14:textId="29994EEB" w:rsidR="00774AA5" w:rsidRPr="00E813FB" w:rsidRDefault="00E813FB"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4 dienos </w:t>
            </w:r>
            <w:r w:rsidR="00CE1F13" w:rsidRPr="00E813FB">
              <w:rPr>
                <w:rFonts w:ascii="Times New Roman" w:hAnsi="Times New Roman" w:cs="Times New Roman"/>
                <w:sz w:val="24"/>
                <w:szCs w:val="24"/>
              </w:rPr>
              <w:t>iki pasiūlymų pateikimo termino dienos</w:t>
            </w:r>
          </w:p>
        </w:tc>
        <w:tc>
          <w:tcPr>
            <w:tcW w:w="1745" w:type="dxa"/>
            <w:tcMar>
              <w:top w:w="0" w:type="dxa"/>
              <w:left w:w="108" w:type="dxa"/>
              <w:bottom w:w="0" w:type="dxa"/>
              <w:right w:w="108" w:type="dxa"/>
            </w:tcMar>
          </w:tcPr>
          <w:p w14:paraId="2E898EC9" w14:textId="231A4CF0" w:rsidR="00774AA5" w:rsidRPr="00F0499F" w:rsidRDefault="00774AA5" w:rsidP="00CE1F13">
            <w:pPr>
              <w:spacing w:after="0" w:line="240" w:lineRule="auto"/>
              <w:rPr>
                <w:rFonts w:cstheme="minorHAnsi"/>
              </w:rPr>
            </w:pPr>
          </w:p>
        </w:tc>
      </w:tr>
      <w:tr w:rsidR="00774AA5" w:rsidRPr="00F0499F" w14:paraId="7621DE63" w14:textId="77777777" w:rsidTr="00E813FB">
        <w:trPr>
          <w:trHeight w:val="20"/>
        </w:trPr>
        <w:tc>
          <w:tcPr>
            <w:tcW w:w="726" w:type="dxa"/>
            <w:tcMar>
              <w:top w:w="0" w:type="dxa"/>
              <w:left w:w="108" w:type="dxa"/>
              <w:bottom w:w="0" w:type="dxa"/>
              <w:right w:w="108" w:type="dxa"/>
            </w:tcMar>
          </w:tcPr>
          <w:p w14:paraId="63314DF2" w14:textId="5548A91C"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758839D1" w14:textId="4F4D0EEB" w:rsidR="00774AA5" w:rsidRPr="00E813FB" w:rsidRDefault="00455131"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O</w:t>
            </w:r>
            <w:r w:rsidR="00774AA5" w:rsidRPr="00E813FB">
              <w:rPr>
                <w:rFonts w:ascii="Times New Roman" w:hAnsi="Times New Roman" w:cs="Times New Roman"/>
                <w:sz w:val="24"/>
                <w:szCs w:val="24"/>
              </w:rPr>
              <w:t>bjekto apžiūra bus vykdoma:</w:t>
            </w:r>
          </w:p>
        </w:tc>
        <w:tc>
          <w:tcPr>
            <w:tcW w:w="4111" w:type="dxa"/>
            <w:tcMar>
              <w:top w:w="0" w:type="dxa"/>
              <w:left w:w="108" w:type="dxa"/>
              <w:bottom w:w="0" w:type="dxa"/>
              <w:right w:w="108" w:type="dxa"/>
            </w:tcMar>
          </w:tcPr>
          <w:p w14:paraId="16ACE08C" w14:textId="77777777" w:rsidR="00774AA5" w:rsidRPr="00E813FB" w:rsidRDefault="00774AA5" w:rsidP="0003169B">
            <w:pPr>
              <w:spacing w:after="0" w:line="240" w:lineRule="auto"/>
              <w:rPr>
                <w:rFonts w:ascii="Times New Roman" w:hAnsi="Times New Roman" w:cs="Times New Roman"/>
                <w:iCs/>
                <w:color w:val="FF0000"/>
                <w:sz w:val="24"/>
                <w:szCs w:val="24"/>
              </w:rPr>
            </w:pPr>
            <w:r w:rsidRPr="00E813FB">
              <w:rPr>
                <w:rFonts w:ascii="Times New Roman" w:hAnsi="Times New Roman" w:cs="Times New Roman"/>
                <w:iCs/>
                <w:sz w:val="24"/>
                <w:szCs w:val="24"/>
              </w:rPr>
              <w:t>NETAIKOMA</w:t>
            </w:r>
          </w:p>
        </w:tc>
        <w:tc>
          <w:tcPr>
            <w:tcW w:w="1745" w:type="dxa"/>
            <w:tcMar>
              <w:top w:w="0" w:type="dxa"/>
              <w:left w:w="108" w:type="dxa"/>
              <w:bottom w:w="0" w:type="dxa"/>
              <w:right w:w="108" w:type="dxa"/>
            </w:tcMar>
          </w:tcPr>
          <w:p w14:paraId="0CB425FC" w14:textId="0495B0FB" w:rsidR="00774AA5" w:rsidRPr="00F0499F" w:rsidRDefault="00774AA5" w:rsidP="0003169B">
            <w:pPr>
              <w:spacing w:after="0" w:line="240" w:lineRule="auto"/>
              <w:rPr>
                <w:rFonts w:cstheme="minorHAnsi"/>
              </w:rPr>
            </w:pPr>
          </w:p>
        </w:tc>
      </w:tr>
      <w:tr w:rsidR="00774AA5" w:rsidRPr="00F0499F" w14:paraId="3AA572DF" w14:textId="77777777" w:rsidTr="00E813FB">
        <w:trPr>
          <w:trHeight w:val="20"/>
        </w:trPr>
        <w:tc>
          <w:tcPr>
            <w:tcW w:w="726" w:type="dxa"/>
            <w:tcMar>
              <w:top w:w="0" w:type="dxa"/>
              <w:left w:w="108" w:type="dxa"/>
              <w:bottom w:w="0" w:type="dxa"/>
              <w:right w:w="108" w:type="dxa"/>
            </w:tcMar>
          </w:tcPr>
          <w:p w14:paraId="0C5D727C" w14:textId="097AAFC5"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77FDC819" w14:textId="7EE0F0DA" w:rsidR="00774AA5" w:rsidRPr="00E813FB" w:rsidRDefault="006348F9"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Perkantysis subjektas</w:t>
            </w:r>
            <w:r w:rsidR="00774AA5" w:rsidRPr="00E813FB">
              <w:rPr>
                <w:rFonts w:ascii="Times New Roman" w:hAnsi="Times New Roman" w:cs="Times New Roman"/>
                <w:sz w:val="24"/>
                <w:szCs w:val="24"/>
              </w:rPr>
              <w:t xml:space="preserve"> rengs susitikimus su tiekėjais dėl pirkimo </w:t>
            </w:r>
            <w:r w:rsidR="006932C2" w:rsidRPr="00E813FB">
              <w:rPr>
                <w:rFonts w:ascii="Times New Roman" w:hAnsi="Times New Roman" w:cs="Times New Roman"/>
                <w:sz w:val="24"/>
                <w:szCs w:val="24"/>
              </w:rPr>
              <w:t>sąlygų</w:t>
            </w:r>
            <w:r w:rsidR="00774AA5" w:rsidRPr="00E813FB">
              <w:rPr>
                <w:rFonts w:ascii="Times New Roman" w:hAnsi="Times New Roman" w:cs="Times New Roman"/>
                <w:sz w:val="24"/>
                <w:szCs w:val="24"/>
              </w:rPr>
              <w:t xml:space="preserve"> paaiškinimo</w:t>
            </w:r>
          </w:p>
        </w:tc>
        <w:tc>
          <w:tcPr>
            <w:tcW w:w="4111" w:type="dxa"/>
            <w:tcMar>
              <w:top w:w="0" w:type="dxa"/>
              <w:left w:w="108" w:type="dxa"/>
              <w:bottom w:w="0" w:type="dxa"/>
              <w:right w:w="108" w:type="dxa"/>
            </w:tcMar>
          </w:tcPr>
          <w:p w14:paraId="37463C11" w14:textId="77777777" w:rsidR="00774AA5" w:rsidRPr="00E813FB" w:rsidRDefault="00774AA5" w:rsidP="0003169B">
            <w:pPr>
              <w:spacing w:after="0" w:line="240" w:lineRule="auto"/>
              <w:rPr>
                <w:rFonts w:ascii="Times New Roman" w:hAnsi="Times New Roman" w:cs="Times New Roman"/>
                <w:iCs/>
                <w:sz w:val="24"/>
                <w:szCs w:val="24"/>
              </w:rPr>
            </w:pPr>
            <w:r w:rsidRPr="00E813FB">
              <w:rPr>
                <w:rFonts w:ascii="Times New Roman" w:hAnsi="Times New Roman" w:cs="Times New Roman"/>
                <w:iCs/>
                <w:sz w:val="24"/>
                <w:szCs w:val="24"/>
              </w:rPr>
              <w:t>NETAIKOMA</w:t>
            </w:r>
          </w:p>
        </w:tc>
        <w:tc>
          <w:tcPr>
            <w:tcW w:w="1745" w:type="dxa"/>
            <w:tcMar>
              <w:top w:w="0" w:type="dxa"/>
              <w:left w:w="108" w:type="dxa"/>
              <w:bottom w:w="0" w:type="dxa"/>
              <w:right w:w="108" w:type="dxa"/>
            </w:tcMar>
          </w:tcPr>
          <w:p w14:paraId="1C7B20C9" w14:textId="7DB338DD" w:rsidR="00774AA5" w:rsidRPr="00F0499F" w:rsidRDefault="00774AA5" w:rsidP="0003169B">
            <w:pPr>
              <w:spacing w:after="0" w:line="240" w:lineRule="auto"/>
              <w:rPr>
                <w:rFonts w:cstheme="minorHAnsi"/>
              </w:rPr>
            </w:pPr>
          </w:p>
        </w:tc>
      </w:tr>
      <w:tr w:rsidR="00774AA5" w:rsidRPr="00F0499F" w14:paraId="595801DB" w14:textId="77777777" w:rsidTr="00E813FB">
        <w:trPr>
          <w:trHeight w:val="20"/>
        </w:trPr>
        <w:tc>
          <w:tcPr>
            <w:tcW w:w="726" w:type="dxa"/>
            <w:tcMar>
              <w:top w:w="0" w:type="dxa"/>
              <w:left w:w="108" w:type="dxa"/>
              <w:bottom w:w="0" w:type="dxa"/>
              <w:right w:w="108" w:type="dxa"/>
            </w:tcMar>
          </w:tcPr>
          <w:p w14:paraId="7834A329" w14:textId="7DD7B5EE"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1664470B" w14:textId="04429B88"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Tiekėjai turi pateikti prekių pavyzdžius</w:t>
            </w:r>
          </w:p>
        </w:tc>
        <w:tc>
          <w:tcPr>
            <w:tcW w:w="4111" w:type="dxa"/>
            <w:tcMar>
              <w:top w:w="0" w:type="dxa"/>
              <w:left w:w="108" w:type="dxa"/>
              <w:bottom w:w="0" w:type="dxa"/>
              <w:right w:w="108" w:type="dxa"/>
            </w:tcMar>
          </w:tcPr>
          <w:p w14:paraId="2276FCB7" w14:textId="3581B18E" w:rsidR="00774AA5" w:rsidRPr="00E813FB" w:rsidRDefault="00774AA5" w:rsidP="00E813FB">
            <w:pPr>
              <w:pStyle w:val="Body2"/>
              <w:spacing w:after="0"/>
              <w:rPr>
                <w:rFonts w:cs="Times New Roman"/>
                <w:color w:val="auto"/>
                <w:sz w:val="24"/>
                <w:szCs w:val="24"/>
                <w:lang w:val="lt-LT"/>
              </w:rPr>
            </w:pPr>
            <w:r w:rsidRPr="00E813FB">
              <w:rPr>
                <w:rFonts w:cs="Times New Roman"/>
                <w:color w:val="auto"/>
                <w:sz w:val="24"/>
                <w:szCs w:val="24"/>
                <w:lang w:val="lt-LT"/>
              </w:rPr>
              <w:t>NETAIKOMA</w:t>
            </w:r>
          </w:p>
        </w:tc>
        <w:tc>
          <w:tcPr>
            <w:tcW w:w="1745"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E813FB">
        <w:trPr>
          <w:trHeight w:val="20"/>
        </w:trPr>
        <w:tc>
          <w:tcPr>
            <w:tcW w:w="726" w:type="dxa"/>
            <w:tcMar>
              <w:top w:w="0" w:type="dxa"/>
              <w:left w:w="108" w:type="dxa"/>
              <w:bottom w:w="0" w:type="dxa"/>
              <w:right w:w="108" w:type="dxa"/>
            </w:tcMar>
          </w:tcPr>
          <w:p w14:paraId="204C0E52" w14:textId="1B708D3D"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20CE1883" w14:textId="77777777"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Pasiūlymo galiojimo ir pasiūlymo galiojimo užtikrinimo (jei taikoma) terminas ne trumpesnis kaip</w:t>
            </w:r>
          </w:p>
        </w:tc>
        <w:tc>
          <w:tcPr>
            <w:tcW w:w="4111" w:type="dxa"/>
            <w:tcMar>
              <w:top w:w="0" w:type="dxa"/>
              <w:left w:w="108" w:type="dxa"/>
              <w:bottom w:w="0" w:type="dxa"/>
              <w:right w:w="108" w:type="dxa"/>
            </w:tcMar>
          </w:tcPr>
          <w:p w14:paraId="1D8F2053" w14:textId="77777777" w:rsidR="00774AA5" w:rsidRPr="00E813FB" w:rsidRDefault="00774AA5" w:rsidP="0003169B">
            <w:pPr>
              <w:spacing w:after="0" w:line="240" w:lineRule="auto"/>
              <w:rPr>
                <w:rFonts w:ascii="Times New Roman" w:hAnsi="Times New Roman" w:cs="Times New Roman"/>
                <w:iCs/>
                <w:sz w:val="24"/>
                <w:szCs w:val="24"/>
              </w:rPr>
            </w:pPr>
            <w:r w:rsidRPr="00E813FB">
              <w:rPr>
                <w:rFonts w:ascii="Times New Roman" w:hAnsi="Times New Roman" w:cs="Times New Roman"/>
                <w:iCs/>
                <w:sz w:val="24"/>
                <w:szCs w:val="24"/>
              </w:rPr>
              <w:t>90 (devyniasdešimt) dienų nuo pasiūlymų pateikimo galutinio termino pabaigos</w:t>
            </w:r>
          </w:p>
        </w:tc>
        <w:tc>
          <w:tcPr>
            <w:tcW w:w="1745"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00E813FB">
        <w:trPr>
          <w:trHeight w:val="20"/>
        </w:trPr>
        <w:tc>
          <w:tcPr>
            <w:tcW w:w="726" w:type="dxa"/>
            <w:tcMar>
              <w:top w:w="0" w:type="dxa"/>
              <w:left w:w="108" w:type="dxa"/>
              <w:bottom w:w="0" w:type="dxa"/>
              <w:right w:w="108" w:type="dxa"/>
            </w:tcMar>
          </w:tcPr>
          <w:p w14:paraId="0CCD490C" w14:textId="1C5F8541" w:rsidR="00774AA5" w:rsidRPr="00E813FB"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272" w:type="dxa"/>
            <w:tcMar>
              <w:top w:w="0" w:type="dxa"/>
              <w:left w:w="108" w:type="dxa"/>
              <w:bottom w:w="0" w:type="dxa"/>
              <w:right w:w="108" w:type="dxa"/>
            </w:tcMar>
          </w:tcPr>
          <w:p w14:paraId="3A78067C" w14:textId="01D06A95" w:rsidR="00774AA5" w:rsidRPr="00E813FB" w:rsidRDefault="006348F9" w:rsidP="0003169B">
            <w:pPr>
              <w:spacing w:after="0" w:line="240" w:lineRule="auto"/>
              <w:rPr>
                <w:rFonts w:ascii="Times New Roman" w:hAnsi="Times New Roman" w:cs="Times New Roman"/>
                <w:bCs/>
                <w:sz w:val="24"/>
                <w:szCs w:val="24"/>
              </w:rPr>
            </w:pPr>
            <w:r>
              <w:rPr>
                <w:rFonts w:ascii="Times New Roman" w:hAnsi="Times New Roman" w:cs="Times New Roman"/>
                <w:sz w:val="24"/>
                <w:szCs w:val="24"/>
              </w:rPr>
              <w:t>Perkantysis subjektas</w:t>
            </w:r>
            <w:r w:rsidR="00774AA5" w:rsidRPr="00E813FB">
              <w:rPr>
                <w:rFonts w:ascii="Times New Roman" w:hAnsi="Times New Roman" w:cs="Times New Roman"/>
                <w:sz w:val="24"/>
                <w:szCs w:val="24"/>
              </w:rPr>
              <w:t xml:space="preserve">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4DD4DD87" w14:textId="7286E814"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iCs/>
                <w:sz w:val="24"/>
                <w:szCs w:val="24"/>
              </w:rPr>
              <w:t xml:space="preserve">3 (tris) darbo dienas </w:t>
            </w:r>
            <w:r w:rsidRPr="00E813FB">
              <w:rPr>
                <w:rFonts w:ascii="Times New Roman" w:hAnsi="Times New Roman" w:cs="Times New Roman"/>
                <w:sz w:val="24"/>
                <w:szCs w:val="24"/>
              </w:rPr>
              <w:t>nuo prašymo gavimo dienos</w:t>
            </w:r>
          </w:p>
        </w:tc>
        <w:tc>
          <w:tcPr>
            <w:tcW w:w="1745" w:type="dxa"/>
            <w:tcMar>
              <w:top w:w="0" w:type="dxa"/>
              <w:left w:w="108" w:type="dxa"/>
              <w:bottom w:w="0" w:type="dxa"/>
              <w:right w:w="108" w:type="dxa"/>
            </w:tcMar>
          </w:tcPr>
          <w:p w14:paraId="7A43570F" w14:textId="4B856D13" w:rsidR="00774AA5" w:rsidRPr="00C21132" w:rsidRDefault="00774AA5" w:rsidP="127DD6E8">
            <w:pPr>
              <w:spacing w:after="0" w:line="240" w:lineRule="auto"/>
            </w:pPr>
          </w:p>
        </w:tc>
      </w:tr>
      <w:tr w:rsidR="00774AA5" w:rsidRPr="00F0499F" w14:paraId="1F2EA374" w14:textId="77777777" w:rsidTr="00E813FB">
        <w:trPr>
          <w:trHeight w:val="20"/>
        </w:trPr>
        <w:tc>
          <w:tcPr>
            <w:tcW w:w="726" w:type="dxa"/>
            <w:tcMar>
              <w:top w:w="0" w:type="dxa"/>
              <w:left w:w="108" w:type="dxa"/>
              <w:bottom w:w="0" w:type="dxa"/>
              <w:right w:w="108" w:type="dxa"/>
            </w:tcMar>
          </w:tcPr>
          <w:p w14:paraId="539F7958" w14:textId="226D3FF6"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27FEFE6F" w14:textId="77777777"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color w:val="000000" w:themeColor="text1"/>
                <w:sz w:val="24"/>
                <w:szCs w:val="24"/>
              </w:rPr>
              <w:t>Pasiūlymo galiojimo užtikrinimas pirkimo dalyviui grąžinamas (arba atsisakoma teisių į jį) per</w:t>
            </w:r>
          </w:p>
        </w:tc>
        <w:tc>
          <w:tcPr>
            <w:tcW w:w="4111" w:type="dxa"/>
            <w:tcMar>
              <w:top w:w="0" w:type="dxa"/>
              <w:left w:w="108" w:type="dxa"/>
              <w:bottom w:w="0" w:type="dxa"/>
              <w:right w:w="108" w:type="dxa"/>
            </w:tcMar>
          </w:tcPr>
          <w:p w14:paraId="684369EC" w14:textId="677E476C" w:rsidR="00774AA5" w:rsidRPr="00E813FB" w:rsidRDefault="00774AA5" w:rsidP="0003169B">
            <w:pPr>
              <w:spacing w:after="0" w:line="240" w:lineRule="auto"/>
              <w:jc w:val="both"/>
              <w:rPr>
                <w:rFonts w:ascii="Times New Roman" w:hAnsi="Times New Roman" w:cs="Times New Roman"/>
                <w:sz w:val="24"/>
                <w:szCs w:val="24"/>
              </w:rPr>
            </w:pPr>
            <w:r w:rsidRPr="00E813FB">
              <w:rPr>
                <w:rFonts w:ascii="Times New Roman" w:hAnsi="Times New Roman" w:cs="Times New Roman"/>
                <w:sz w:val="24"/>
                <w:szCs w:val="24"/>
              </w:rPr>
              <w:t>5 (penkias) darbo dienas</w:t>
            </w:r>
            <w:r w:rsidR="006E5188" w:rsidRPr="00E813FB">
              <w:rPr>
                <w:rFonts w:ascii="Times New Roman" w:hAnsi="Times New Roman" w:cs="Times New Roman"/>
                <w:sz w:val="24"/>
                <w:szCs w:val="24"/>
              </w:rPr>
              <w:t xml:space="preserve"> nuo prašymo gavimo dienos</w:t>
            </w:r>
          </w:p>
        </w:tc>
        <w:tc>
          <w:tcPr>
            <w:tcW w:w="1745" w:type="dxa"/>
            <w:tcMar>
              <w:top w:w="0" w:type="dxa"/>
              <w:left w:w="108" w:type="dxa"/>
              <w:bottom w:w="0" w:type="dxa"/>
              <w:right w:w="108" w:type="dxa"/>
            </w:tcMar>
          </w:tcPr>
          <w:p w14:paraId="7D43700D" w14:textId="58B65F99" w:rsidR="00774AA5" w:rsidRPr="00F0499F" w:rsidRDefault="00774AA5" w:rsidP="0003169B">
            <w:pPr>
              <w:spacing w:after="0" w:line="240" w:lineRule="auto"/>
            </w:pPr>
          </w:p>
        </w:tc>
      </w:tr>
      <w:tr w:rsidR="00774AA5" w:rsidRPr="00F0499F" w14:paraId="6D55395E" w14:textId="77777777" w:rsidTr="00E813FB">
        <w:trPr>
          <w:trHeight w:val="20"/>
        </w:trPr>
        <w:tc>
          <w:tcPr>
            <w:tcW w:w="726" w:type="dxa"/>
            <w:tcMar>
              <w:top w:w="0" w:type="dxa"/>
              <w:left w:w="108" w:type="dxa"/>
              <w:bottom w:w="0" w:type="dxa"/>
              <w:right w:w="108" w:type="dxa"/>
            </w:tcMar>
          </w:tcPr>
          <w:p w14:paraId="5B414F03" w14:textId="2549B1DC"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738116EE" w14:textId="09BBBD46" w:rsidR="00774AA5" w:rsidRPr="00E813FB" w:rsidRDefault="006348F9" w:rsidP="0003169B">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Perkantysis subjektas</w:t>
            </w:r>
            <w:r w:rsidR="00774AA5" w:rsidRPr="00E813FB">
              <w:rPr>
                <w:rFonts w:ascii="Times New Roman" w:hAnsi="Times New Roman" w:cs="Times New Roman"/>
                <w:bCs/>
                <w:sz w:val="24"/>
                <w:szCs w:val="24"/>
              </w:rPr>
              <w:t xml:space="preserve"> informuoja pirkimo dalyvius apie EBVPD vertinimo rezultatus ne vėliau kaip per</w:t>
            </w:r>
          </w:p>
        </w:tc>
        <w:tc>
          <w:tcPr>
            <w:tcW w:w="4111" w:type="dxa"/>
            <w:tcMar>
              <w:top w:w="0" w:type="dxa"/>
              <w:left w:w="108" w:type="dxa"/>
              <w:bottom w:w="0" w:type="dxa"/>
              <w:right w:w="108" w:type="dxa"/>
            </w:tcMar>
          </w:tcPr>
          <w:p w14:paraId="3A59976E" w14:textId="77777777"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3 (tris) darbo dienas nuo sprendimo priėmimo dienos</w:t>
            </w:r>
          </w:p>
        </w:tc>
        <w:tc>
          <w:tcPr>
            <w:tcW w:w="1745"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E813FB">
        <w:trPr>
          <w:trHeight w:val="20"/>
        </w:trPr>
        <w:tc>
          <w:tcPr>
            <w:tcW w:w="726" w:type="dxa"/>
            <w:tcMar>
              <w:top w:w="0" w:type="dxa"/>
              <w:left w:w="108" w:type="dxa"/>
              <w:bottom w:w="0" w:type="dxa"/>
              <w:right w:w="108" w:type="dxa"/>
            </w:tcMar>
          </w:tcPr>
          <w:p w14:paraId="7986B22C" w14:textId="28A1D23B"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3F6E38E5" w14:textId="247BB8AA" w:rsidR="00774AA5" w:rsidRPr="00E813FB" w:rsidRDefault="006348F9" w:rsidP="0003169B">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Perkantysis subjektas</w:t>
            </w:r>
            <w:r w:rsidR="00774AA5" w:rsidRPr="00E813FB">
              <w:rPr>
                <w:rFonts w:ascii="Times New Roman" w:hAnsi="Times New Roman" w:cs="Times New Roman"/>
                <w:bCs/>
                <w:sz w:val="24"/>
                <w:szCs w:val="24"/>
              </w:rPr>
              <w:t xml:space="preserve"> pirkimo dalyviams praneša apie priimtą sprendimą nustatyti laimėjusį pasiūlymą, </w:t>
            </w:r>
            <w:r w:rsidR="00774AA5" w:rsidRPr="00E813FB">
              <w:rPr>
                <w:rFonts w:ascii="Times New Roman" w:hAnsi="Times New Roman" w:cs="Times New Roman"/>
                <w:sz w:val="24"/>
                <w:szCs w:val="24"/>
              </w:rPr>
              <w:t>dėl kurio bus sudaroma</w:t>
            </w:r>
            <w:r w:rsidR="00774AA5" w:rsidRPr="00E813FB">
              <w:rPr>
                <w:rFonts w:ascii="Times New Roman" w:hAnsi="Times New Roman" w:cs="Times New Roman"/>
                <w:bCs/>
                <w:sz w:val="24"/>
                <w:szCs w:val="24"/>
              </w:rPr>
              <w:t xml:space="preserve"> sutartis ne vėliau kaip per</w:t>
            </w:r>
          </w:p>
        </w:tc>
        <w:tc>
          <w:tcPr>
            <w:tcW w:w="4111" w:type="dxa"/>
            <w:tcMar>
              <w:top w:w="0" w:type="dxa"/>
              <w:left w:w="108" w:type="dxa"/>
              <w:bottom w:w="0" w:type="dxa"/>
              <w:right w:w="108" w:type="dxa"/>
            </w:tcMar>
          </w:tcPr>
          <w:p w14:paraId="02898D3A" w14:textId="1A56EDAC" w:rsidR="00774AA5" w:rsidRPr="00E813FB" w:rsidRDefault="00CC70B1" w:rsidP="0003169B">
            <w:pPr>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3</w:t>
            </w:r>
            <w:r w:rsidR="00774AA5" w:rsidRPr="00E813FB">
              <w:rPr>
                <w:rFonts w:ascii="Times New Roman" w:hAnsi="Times New Roman" w:cs="Times New Roman"/>
                <w:bCs/>
                <w:sz w:val="24"/>
                <w:szCs w:val="24"/>
              </w:rPr>
              <w:t xml:space="preserve"> (</w:t>
            </w:r>
            <w:r w:rsidR="00D707AB" w:rsidRPr="00E813FB">
              <w:rPr>
                <w:rFonts w:ascii="Times New Roman" w:hAnsi="Times New Roman" w:cs="Times New Roman"/>
                <w:bCs/>
                <w:sz w:val="24"/>
                <w:szCs w:val="24"/>
              </w:rPr>
              <w:t>tris</w:t>
            </w:r>
            <w:r w:rsidR="00774AA5" w:rsidRPr="00E813FB">
              <w:rPr>
                <w:rFonts w:ascii="Times New Roman" w:hAnsi="Times New Roman" w:cs="Times New Roman"/>
                <w:bCs/>
                <w:sz w:val="24"/>
                <w:szCs w:val="24"/>
              </w:rPr>
              <w:t>) darbo dienas nuo sprendimo priėmimo dienos</w:t>
            </w:r>
          </w:p>
        </w:tc>
        <w:tc>
          <w:tcPr>
            <w:tcW w:w="1745"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E813FB">
        <w:trPr>
          <w:trHeight w:val="20"/>
        </w:trPr>
        <w:tc>
          <w:tcPr>
            <w:tcW w:w="726" w:type="dxa"/>
            <w:tcMar>
              <w:top w:w="0" w:type="dxa"/>
              <w:left w:w="108" w:type="dxa"/>
              <w:bottom w:w="0" w:type="dxa"/>
              <w:right w:w="108" w:type="dxa"/>
            </w:tcMar>
          </w:tcPr>
          <w:p w14:paraId="715DBD55" w14:textId="53D9A072"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343562B6" w14:textId="518147FB" w:rsidR="00774AA5" w:rsidRPr="00E813FB" w:rsidRDefault="006348F9" w:rsidP="0003169B">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Perkantysis subjektas</w:t>
            </w:r>
            <w:r w:rsidR="00774AA5" w:rsidRPr="00E813FB">
              <w:rPr>
                <w:rFonts w:ascii="Times New Roman" w:hAnsi="Times New Roman" w:cs="Times New Roman"/>
                <w:bCs/>
                <w:sz w:val="24"/>
                <w:szCs w:val="24"/>
              </w:rPr>
              <w:t xml:space="preserve">, pirkimo dalyviui raštu paprašius, jam pateikia PĮ </w:t>
            </w:r>
            <w:r w:rsidR="007F50BF">
              <w:rPr>
                <w:rFonts w:ascii="Times New Roman" w:hAnsi="Times New Roman" w:cs="Times New Roman"/>
                <w:bCs/>
                <w:sz w:val="24"/>
                <w:szCs w:val="24"/>
              </w:rPr>
              <w:t>6</w:t>
            </w:r>
            <w:r w:rsidR="00774AA5" w:rsidRPr="00E813FB">
              <w:rPr>
                <w:rFonts w:ascii="Times New Roman" w:hAnsi="Times New Roman" w:cs="Times New Roman"/>
                <w:bCs/>
                <w:sz w:val="24"/>
                <w:szCs w:val="24"/>
              </w:rPr>
              <w:t>8 straipsnio 2 dalyje nustatytą informaciją ne vėliau kaip per</w:t>
            </w:r>
          </w:p>
        </w:tc>
        <w:tc>
          <w:tcPr>
            <w:tcW w:w="4111" w:type="dxa"/>
            <w:tcMar>
              <w:top w:w="0" w:type="dxa"/>
              <w:left w:w="108" w:type="dxa"/>
              <w:bottom w:w="0" w:type="dxa"/>
              <w:right w:w="108" w:type="dxa"/>
            </w:tcMar>
          </w:tcPr>
          <w:p w14:paraId="7F18AB44" w14:textId="77777777"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bCs/>
                <w:sz w:val="24"/>
                <w:szCs w:val="24"/>
              </w:rPr>
              <w:t>15 (penkiolika) dienų nuo pirkimo dalyvio raštu pateikto prašymo gavimo dienos</w:t>
            </w:r>
          </w:p>
        </w:tc>
        <w:tc>
          <w:tcPr>
            <w:tcW w:w="1745"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E813FB">
        <w:trPr>
          <w:trHeight w:val="20"/>
        </w:trPr>
        <w:tc>
          <w:tcPr>
            <w:tcW w:w="726" w:type="dxa"/>
            <w:tcMar>
              <w:top w:w="0" w:type="dxa"/>
              <w:left w:w="108" w:type="dxa"/>
              <w:bottom w:w="0" w:type="dxa"/>
              <w:right w:w="108" w:type="dxa"/>
            </w:tcMar>
          </w:tcPr>
          <w:p w14:paraId="50E0821F" w14:textId="51531F71"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4FECB953" w14:textId="7BA721B9"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color w:val="000000"/>
                <w:sz w:val="24"/>
                <w:szCs w:val="24"/>
                <w:shd w:val="clear" w:color="auto" w:fill="FFFFFF"/>
              </w:rPr>
              <w:t xml:space="preserve">Tiekėjas turi teisę pateikti pretenziją </w:t>
            </w:r>
            <w:r w:rsidR="00A56920">
              <w:rPr>
                <w:rFonts w:ascii="Times New Roman" w:hAnsi="Times New Roman" w:cs="Times New Roman"/>
                <w:color w:val="000000"/>
                <w:sz w:val="24"/>
                <w:szCs w:val="24"/>
                <w:shd w:val="clear" w:color="auto" w:fill="FFFFFF"/>
              </w:rPr>
              <w:t>P</w:t>
            </w:r>
            <w:r w:rsidRPr="00E813FB">
              <w:rPr>
                <w:rFonts w:ascii="Times New Roman" w:hAnsi="Times New Roman" w:cs="Times New Roman"/>
                <w:color w:val="000000"/>
                <w:sz w:val="24"/>
                <w:szCs w:val="24"/>
                <w:shd w:val="clear" w:color="auto" w:fill="FFFFFF"/>
              </w:rPr>
              <w:t>erkančiaja</w:t>
            </w:r>
            <w:r w:rsidR="00A56920">
              <w:rPr>
                <w:rFonts w:ascii="Times New Roman" w:hAnsi="Times New Roman" w:cs="Times New Roman"/>
                <w:color w:val="000000"/>
                <w:sz w:val="24"/>
                <w:szCs w:val="24"/>
                <w:shd w:val="clear" w:color="auto" w:fill="FFFFFF"/>
              </w:rPr>
              <w:t>m</w:t>
            </w:r>
            <w:r w:rsidRPr="00E813FB">
              <w:rPr>
                <w:rFonts w:ascii="Times New Roman" w:hAnsi="Times New Roman" w:cs="Times New Roman"/>
                <w:color w:val="000000"/>
                <w:sz w:val="24"/>
                <w:szCs w:val="24"/>
                <w:shd w:val="clear" w:color="auto" w:fill="FFFFFF"/>
              </w:rPr>
              <w:t xml:space="preserve"> </w:t>
            </w:r>
            <w:r w:rsidR="00A56920">
              <w:rPr>
                <w:rFonts w:ascii="Times New Roman" w:hAnsi="Times New Roman" w:cs="Times New Roman"/>
                <w:color w:val="000000"/>
                <w:sz w:val="24"/>
                <w:szCs w:val="24"/>
                <w:shd w:val="clear" w:color="auto" w:fill="FFFFFF"/>
              </w:rPr>
              <w:t>subjektui</w:t>
            </w:r>
            <w:r w:rsidRPr="00E813FB">
              <w:rPr>
                <w:rFonts w:ascii="Times New Roman" w:hAnsi="Times New Roman" w:cs="Times New Roman"/>
                <w:color w:val="000000"/>
                <w:sz w:val="24"/>
                <w:szCs w:val="24"/>
                <w:shd w:val="clear" w:color="auto" w:fill="FFFFFF"/>
              </w:rPr>
              <w:t xml:space="preserve">, pateikti prašymą ar pareikšti ieškinį teismui </w:t>
            </w:r>
            <w:r w:rsidRPr="00E813FB">
              <w:rPr>
                <w:rFonts w:ascii="Times New Roman" w:hAnsi="Times New Roman" w:cs="Times New Roman"/>
                <w:bCs/>
                <w:sz w:val="24"/>
                <w:szCs w:val="24"/>
              </w:rPr>
              <w:t>ne vėliau kaip per</w:t>
            </w:r>
          </w:p>
        </w:tc>
        <w:tc>
          <w:tcPr>
            <w:tcW w:w="4111" w:type="dxa"/>
            <w:tcMar>
              <w:top w:w="0" w:type="dxa"/>
              <w:left w:w="108" w:type="dxa"/>
              <w:bottom w:w="0" w:type="dxa"/>
              <w:right w:w="108" w:type="dxa"/>
            </w:tcMar>
          </w:tcPr>
          <w:p w14:paraId="38F150E0" w14:textId="67B35534" w:rsidR="006C7941" w:rsidRPr="00E813FB" w:rsidRDefault="00774AA5" w:rsidP="00E813F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5 (penkias) </w:t>
            </w:r>
            <w:r w:rsidR="007A5905" w:rsidRPr="00E813FB">
              <w:rPr>
                <w:rFonts w:ascii="Times New Roman" w:hAnsi="Times New Roman" w:cs="Times New Roman"/>
                <w:sz w:val="24"/>
                <w:szCs w:val="24"/>
              </w:rPr>
              <w:t xml:space="preserve">darbo </w:t>
            </w:r>
            <w:r w:rsidRPr="00E813FB">
              <w:rPr>
                <w:rFonts w:ascii="Times New Roman" w:hAnsi="Times New Roman" w:cs="Times New Roman"/>
                <w:sz w:val="24"/>
                <w:szCs w:val="24"/>
              </w:rPr>
              <w:t>dienas</w:t>
            </w:r>
            <w:r w:rsidR="00E813FB" w:rsidRPr="00E813FB">
              <w:rPr>
                <w:rFonts w:ascii="Times New Roman" w:hAnsi="Times New Roman" w:cs="Times New Roman"/>
                <w:sz w:val="24"/>
                <w:szCs w:val="24"/>
              </w:rPr>
              <w:t xml:space="preserve"> </w:t>
            </w:r>
            <w:r w:rsidR="00D65C16" w:rsidRPr="00E813FB">
              <w:rPr>
                <w:rFonts w:ascii="Times New Roman" w:hAnsi="Times New Roman" w:cs="Times New Roman"/>
                <w:sz w:val="24"/>
                <w:szCs w:val="24"/>
              </w:rPr>
              <w:t xml:space="preserve">nuo </w:t>
            </w:r>
            <w:r w:rsidR="00A56920">
              <w:rPr>
                <w:rFonts w:ascii="Times New Roman" w:hAnsi="Times New Roman" w:cs="Times New Roman"/>
                <w:sz w:val="24"/>
                <w:szCs w:val="24"/>
              </w:rPr>
              <w:t>P</w:t>
            </w:r>
            <w:r w:rsidR="006C7941" w:rsidRPr="00E813FB">
              <w:rPr>
                <w:rFonts w:ascii="Times New Roman" w:eastAsia="Arial" w:hAnsi="Times New Roman" w:cs="Times New Roman"/>
                <w:sz w:val="24"/>
                <w:szCs w:val="24"/>
              </w:rPr>
              <w:t>erkančio</w:t>
            </w:r>
            <w:r w:rsidR="00A56920">
              <w:rPr>
                <w:rFonts w:ascii="Times New Roman" w:eastAsia="Arial" w:hAnsi="Times New Roman" w:cs="Times New Roman"/>
                <w:sz w:val="24"/>
                <w:szCs w:val="24"/>
              </w:rPr>
              <w:t>jo subjekto</w:t>
            </w:r>
            <w:r w:rsidR="00D65C16" w:rsidRPr="00E813FB">
              <w:rPr>
                <w:rFonts w:ascii="Times New Roman" w:hAnsi="Times New Roman" w:cs="Times New Roman"/>
                <w:sz w:val="24"/>
                <w:szCs w:val="24"/>
              </w:rPr>
              <w:t xml:space="preserve"> pranešimo raštu apie jo priimtą sprendimą išsiuntimo tiekėjams dienos arba nuo paskelbimo apie </w:t>
            </w:r>
            <w:r w:rsidR="00A56920">
              <w:rPr>
                <w:rFonts w:ascii="Times New Roman" w:hAnsi="Times New Roman" w:cs="Times New Roman"/>
                <w:sz w:val="24"/>
                <w:szCs w:val="24"/>
              </w:rPr>
              <w:t>P</w:t>
            </w:r>
            <w:r w:rsidR="006C7941" w:rsidRPr="00E813FB">
              <w:rPr>
                <w:rFonts w:ascii="Times New Roman" w:eastAsia="Arial" w:hAnsi="Times New Roman" w:cs="Times New Roman"/>
                <w:sz w:val="24"/>
                <w:szCs w:val="24"/>
              </w:rPr>
              <w:t>erkančio</w:t>
            </w:r>
            <w:r w:rsidR="00A56920">
              <w:rPr>
                <w:rFonts w:ascii="Times New Roman" w:eastAsia="Arial" w:hAnsi="Times New Roman" w:cs="Times New Roman"/>
                <w:sz w:val="24"/>
                <w:szCs w:val="24"/>
              </w:rPr>
              <w:t>jo subjekto</w:t>
            </w:r>
            <w:r w:rsidR="00D65C16" w:rsidRPr="00E813FB">
              <w:rPr>
                <w:rFonts w:ascii="Times New Roman" w:hAnsi="Times New Roman" w:cs="Times New Roman"/>
                <w:sz w:val="24"/>
                <w:szCs w:val="24"/>
              </w:rPr>
              <w:t xml:space="preserve"> priimtus sprendimus dienos, jei PĮ nenumato reikalavimo raštu informuoti tiekėjus apie </w:t>
            </w:r>
            <w:r w:rsidR="00A56920">
              <w:rPr>
                <w:rFonts w:ascii="Times New Roman" w:hAnsi="Times New Roman" w:cs="Times New Roman"/>
                <w:sz w:val="24"/>
                <w:szCs w:val="24"/>
              </w:rPr>
              <w:t>P</w:t>
            </w:r>
            <w:r w:rsidR="006C7941" w:rsidRPr="00E813FB">
              <w:rPr>
                <w:rFonts w:ascii="Times New Roman" w:eastAsia="Arial" w:hAnsi="Times New Roman" w:cs="Times New Roman"/>
                <w:sz w:val="24"/>
                <w:szCs w:val="24"/>
              </w:rPr>
              <w:t>erkančio</w:t>
            </w:r>
            <w:r w:rsidR="00A56920">
              <w:rPr>
                <w:rFonts w:ascii="Times New Roman" w:eastAsia="Arial" w:hAnsi="Times New Roman" w:cs="Times New Roman"/>
                <w:sz w:val="24"/>
                <w:szCs w:val="24"/>
              </w:rPr>
              <w:t>jo subjekto</w:t>
            </w:r>
            <w:r w:rsidR="00D65C16" w:rsidRPr="00E813FB">
              <w:rPr>
                <w:rFonts w:ascii="Times New Roman" w:hAnsi="Times New Roman" w:cs="Times New Roman"/>
                <w:sz w:val="24"/>
                <w:szCs w:val="24"/>
              </w:rPr>
              <w:t xml:space="preserve"> priimtus sprendimus;</w:t>
            </w:r>
          </w:p>
          <w:p w14:paraId="24167C40" w14:textId="4434CEE0" w:rsidR="00774AA5" w:rsidRPr="00E813FB" w:rsidRDefault="00D65C16" w:rsidP="006C7941">
            <w:pPr>
              <w:spacing w:after="0" w:line="240" w:lineRule="auto"/>
              <w:jc w:val="both"/>
              <w:rPr>
                <w:rFonts w:ascii="Times New Roman" w:hAnsi="Times New Roman" w:cs="Times New Roman"/>
                <w:sz w:val="24"/>
                <w:szCs w:val="24"/>
              </w:rPr>
            </w:pPr>
            <w:r w:rsidRPr="00E813FB">
              <w:rPr>
                <w:rFonts w:ascii="Times New Roman" w:hAnsi="Times New Roman" w:cs="Times New Roman"/>
                <w:sz w:val="24"/>
                <w:szCs w:val="24"/>
              </w:rPr>
              <w:t>15 (penkiolika) dienų nuo pranešimo išsiuntimo tiekėjams dienos, jeigu šis pranešimas nebuvo siunčiamas elektroninėmis priemonėmis.</w:t>
            </w:r>
          </w:p>
        </w:tc>
        <w:tc>
          <w:tcPr>
            <w:tcW w:w="1745"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E813FB">
        <w:trPr>
          <w:trHeight w:val="20"/>
        </w:trPr>
        <w:tc>
          <w:tcPr>
            <w:tcW w:w="726" w:type="dxa"/>
            <w:tcMar>
              <w:top w:w="0" w:type="dxa"/>
              <w:left w:w="108" w:type="dxa"/>
              <w:bottom w:w="0" w:type="dxa"/>
              <w:right w:w="108" w:type="dxa"/>
            </w:tcMar>
          </w:tcPr>
          <w:p w14:paraId="3FCD8BCC" w14:textId="19D85D51" w:rsidR="00774AA5" w:rsidRPr="00E813FB"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272" w:type="dxa"/>
            <w:tcMar>
              <w:top w:w="0" w:type="dxa"/>
              <w:left w:w="108" w:type="dxa"/>
              <w:bottom w:w="0" w:type="dxa"/>
              <w:right w:w="108" w:type="dxa"/>
            </w:tcMar>
          </w:tcPr>
          <w:p w14:paraId="4B78EF85" w14:textId="116D5924" w:rsidR="00774AA5" w:rsidRPr="00E813FB" w:rsidRDefault="006348F9"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Perkantysis subjektas</w:t>
            </w:r>
            <w:r w:rsidR="00774AA5" w:rsidRPr="00E813FB">
              <w:rPr>
                <w:rFonts w:ascii="Times New Roman" w:hAnsi="Times New Roman" w:cs="Times New Roman"/>
                <w:sz w:val="24"/>
                <w:szCs w:val="24"/>
              </w:rPr>
              <w:t xml:space="preserve">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7989960F" w14:textId="77777777"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6 (šešias) darbo dienas nuo pretenzijos gavimo dienos</w:t>
            </w:r>
          </w:p>
        </w:tc>
        <w:tc>
          <w:tcPr>
            <w:tcW w:w="1745"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E813FB">
        <w:trPr>
          <w:trHeight w:val="20"/>
        </w:trPr>
        <w:tc>
          <w:tcPr>
            <w:tcW w:w="726" w:type="dxa"/>
            <w:tcMar>
              <w:top w:w="0" w:type="dxa"/>
              <w:left w:w="108" w:type="dxa"/>
              <w:bottom w:w="0" w:type="dxa"/>
              <w:right w:w="108" w:type="dxa"/>
            </w:tcMar>
          </w:tcPr>
          <w:p w14:paraId="18CCF556" w14:textId="1FABF3A4" w:rsidR="00774AA5" w:rsidRPr="00E813FB"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272" w:type="dxa"/>
            <w:tcMar>
              <w:top w:w="0" w:type="dxa"/>
              <w:left w:w="108" w:type="dxa"/>
              <w:bottom w:w="0" w:type="dxa"/>
              <w:right w:w="108" w:type="dxa"/>
            </w:tcMar>
          </w:tcPr>
          <w:p w14:paraId="09ECB10C" w14:textId="70DD603C" w:rsidR="00774AA5" w:rsidRPr="00E813FB" w:rsidRDefault="00774AA5" w:rsidP="0003169B">
            <w:pPr>
              <w:spacing w:after="0" w:line="240" w:lineRule="auto"/>
              <w:rPr>
                <w:rFonts w:ascii="Times New Roman" w:hAnsi="Times New Roman" w:cs="Times New Roman"/>
                <w:bCs/>
                <w:sz w:val="24"/>
                <w:szCs w:val="24"/>
              </w:rPr>
            </w:pPr>
            <w:r w:rsidRPr="00E813FB">
              <w:rPr>
                <w:rFonts w:ascii="Times New Roman" w:hAnsi="Times New Roman" w:cs="Times New Roman"/>
                <w:sz w:val="24"/>
                <w:szCs w:val="24"/>
              </w:rPr>
              <w:t xml:space="preserve">Jeigu </w:t>
            </w:r>
            <w:r w:rsidR="006348F9">
              <w:rPr>
                <w:rFonts w:ascii="Times New Roman" w:hAnsi="Times New Roman" w:cs="Times New Roman"/>
                <w:sz w:val="24"/>
                <w:szCs w:val="24"/>
              </w:rPr>
              <w:t>Perkantysis subjektas</w:t>
            </w:r>
            <w:r w:rsidRPr="00E813FB">
              <w:rPr>
                <w:rFonts w:ascii="Times New Roman" w:hAnsi="Times New Roman" w:cs="Times New Roman"/>
                <w:sz w:val="24"/>
                <w:szCs w:val="24"/>
              </w:rPr>
              <w:t xml:space="preserve"> per nustatytą terminą neišnagrinėja jai pateiktos pretenzijos, tiekėjas turi teisę pateikti prašymą ar pareikšti ieškinį teismui per</w:t>
            </w:r>
            <w:r w:rsidRPr="00E813FB">
              <w:rPr>
                <w:rFonts w:ascii="Times New Roman" w:hAnsi="Times New Roman" w:cs="Times New Roman"/>
                <w:bCs/>
                <w:sz w:val="24"/>
                <w:szCs w:val="24"/>
              </w:rPr>
              <w:t xml:space="preserve"> (išskyrus ieškinį dėl sutarties pripažinimo negaliojančia) </w:t>
            </w:r>
          </w:p>
        </w:tc>
        <w:tc>
          <w:tcPr>
            <w:tcW w:w="4111" w:type="dxa"/>
            <w:tcMar>
              <w:top w:w="0" w:type="dxa"/>
              <w:left w:w="108" w:type="dxa"/>
              <w:bottom w:w="0" w:type="dxa"/>
              <w:right w:w="108" w:type="dxa"/>
            </w:tcMar>
          </w:tcPr>
          <w:p w14:paraId="5850D3CD" w14:textId="5DEF2100" w:rsidR="00774AA5" w:rsidRPr="00E813FB" w:rsidRDefault="00774AA5"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per 15 (penkiolika) dienų nuo dienos, kurią </w:t>
            </w:r>
            <w:r w:rsidR="006348F9">
              <w:rPr>
                <w:rFonts w:ascii="Times New Roman" w:hAnsi="Times New Roman" w:cs="Times New Roman"/>
                <w:sz w:val="24"/>
                <w:szCs w:val="24"/>
              </w:rPr>
              <w:t>Perkantysis subjektas</w:t>
            </w:r>
            <w:r w:rsidRPr="00E813FB">
              <w:rPr>
                <w:rFonts w:ascii="Times New Roman" w:hAnsi="Times New Roman" w:cs="Times New Roman"/>
                <w:sz w:val="24"/>
                <w:szCs w:val="24"/>
              </w:rPr>
              <w:t xml:space="preserve"> turėjo raštu pranešti apie priimtą sprendimą pretenziją pateikusiam tiekėjui, suinteresuotiems pirkimo dalyviams.</w:t>
            </w:r>
          </w:p>
        </w:tc>
        <w:tc>
          <w:tcPr>
            <w:tcW w:w="1745"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E813FB">
        <w:trPr>
          <w:trHeight w:val="20"/>
        </w:trPr>
        <w:tc>
          <w:tcPr>
            <w:tcW w:w="726" w:type="dxa"/>
            <w:tcMar>
              <w:top w:w="0" w:type="dxa"/>
              <w:left w:w="108" w:type="dxa"/>
              <w:bottom w:w="0" w:type="dxa"/>
              <w:right w:w="108" w:type="dxa"/>
            </w:tcMar>
          </w:tcPr>
          <w:p w14:paraId="3EE38EA3" w14:textId="7B1FEB4A" w:rsidR="00774AA5" w:rsidRPr="00E813FB"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272" w:type="dxa"/>
            <w:tcMar>
              <w:top w:w="0" w:type="dxa"/>
              <w:left w:w="108" w:type="dxa"/>
              <w:bottom w:w="0" w:type="dxa"/>
              <w:right w:w="108" w:type="dxa"/>
            </w:tcMar>
          </w:tcPr>
          <w:p w14:paraId="3AE3E0BA" w14:textId="44DDA8BD" w:rsidR="00774AA5" w:rsidRPr="00E813FB" w:rsidRDefault="006348F9"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Perkantysis subjektas</w:t>
            </w:r>
            <w:r w:rsidR="00774AA5" w:rsidRPr="00E813FB">
              <w:rPr>
                <w:rFonts w:ascii="Times New Roman" w:hAnsi="Times New Roman" w:cs="Times New Roman"/>
                <w:sz w:val="24"/>
                <w:szCs w:val="24"/>
              </w:rPr>
              <w:t xml:space="preserve"> negali sudaryti sutarties anksčiau kaip po</w:t>
            </w:r>
          </w:p>
        </w:tc>
        <w:tc>
          <w:tcPr>
            <w:tcW w:w="4111" w:type="dxa"/>
            <w:tcMar>
              <w:top w:w="0" w:type="dxa"/>
              <w:left w:w="108" w:type="dxa"/>
              <w:bottom w:w="0" w:type="dxa"/>
              <w:right w:w="108" w:type="dxa"/>
            </w:tcMar>
          </w:tcPr>
          <w:p w14:paraId="1FD5A236" w14:textId="0AA5390C" w:rsidR="00774AA5" w:rsidRPr="00E813FB" w:rsidRDefault="00774AA5" w:rsidP="00433991">
            <w:pPr>
              <w:spacing w:after="0" w:line="240" w:lineRule="auto"/>
              <w:jc w:val="both"/>
              <w:rPr>
                <w:rFonts w:ascii="Times New Roman" w:hAnsi="Times New Roman" w:cs="Times New Roman"/>
                <w:sz w:val="24"/>
                <w:szCs w:val="24"/>
              </w:rPr>
            </w:pPr>
            <w:r w:rsidRPr="00E813FB">
              <w:rPr>
                <w:rFonts w:ascii="Times New Roman" w:hAnsi="Times New Roman" w:cs="Times New Roman"/>
                <w:bCs/>
                <w:sz w:val="24"/>
                <w:szCs w:val="24"/>
              </w:rPr>
              <w:t xml:space="preserve">5 (penkių) </w:t>
            </w:r>
            <w:r w:rsidR="00024DB9" w:rsidRPr="00E813FB">
              <w:rPr>
                <w:rFonts w:ascii="Times New Roman" w:hAnsi="Times New Roman" w:cs="Times New Roman"/>
                <w:bCs/>
                <w:sz w:val="24"/>
                <w:szCs w:val="24"/>
              </w:rPr>
              <w:t xml:space="preserve">darbo </w:t>
            </w:r>
            <w:r w:rsidRPr="00E813FB">
              <w:rPr>
                <w:rFonts w:ascii="Times New Roman" w:hAnsi="Times New Roman" w:cs="Times New Roman"/>
                <w:bCs/>
                <w:sz w:val="24"/>
                <w:szCs w:val="24"/>
              </w:rPr>
              <w:t>dienų,</w:t>
            </w:r>
            <w:r w:rsidRPr="00E813FB">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w:t>
            </w:r>
            <w:r w:rsidR="00A56920">
              <w:rPr>
                <w:rFonts w:ascii="Times New Roman" w:hAnsi="Times New Roman" w:cs="Times New Roman"/>
                <w:sz w:val="24"/>
                <w:szCs w:val="24"/>
              </w:rPr>
              <w:t>P</w:t>
            </w:r>
            <w:r w:rsidRPr="00E813FB">
              <w:rPr>
                <w:rFonts w:ascii="Times New Roman" w:hAnsi="Times New Roman" w:cs="Times New Roman"/>
                <w:sz w:val="24"/>
                <w:szCs w:val="24"/>
              </w:rPr>
              <w:t>erkančio</w:t>
            </w:r>
            <w:r w:rsidR="00A56920">
              <w:rPr>
                <w:rFonts w:ascii="Times New Roman" w:hAnsi="Times New Roman" w:cs="Times New Roman"/>
                <w:sz w:val="24"/>
                <w:szCs w:val="24"/>
              </w:rPr>
              <w:t>jo</w:t>
            </w:r>
            <w:r w:rsidRPr="00E813FB">
              <w:rPr>
                <w:rFonts w:ascii="Times New Roman" w:hAnsi="Times New Roman" w:cs="Times New Roman"/>
                <w:sz w:val="24"/>
                <w:szCs w:val="24"/>
              </w:rPr>
              <w:t xml:space="preserve"> </w:t>
            </w:r>
            <w:r w:rsidR="00A56920">
              <w:rPr>
                <w:rFonts w:ascii="Times New Roman" w:hAnsi="Times New Roman" w:cs="Times New Roman"/>
                <w:sz w:val="24"/>
                <w:szCs w:val="24"/>
              </w:rPr>
              <w:t>subjekto</w:t>
            </w:r>
            <w:r w:rsidRPr="00E813FB">
              <w:rPr>
                <w:rFonts w:ascii="Times New Roman" w:hAnsi="Times New Roman" w:cs="Times New Roman"/>
                <w:sz w:val="24"/>
                <w:szCs w:val="24"/>
              </w:rPr>
              <w:t xml:space="preserve"> pirkimo dalyviams dienos, o </w:t>
            </w:r>
            <w:r w:rsidRPr="00E813FB">
              <w:rPr>
                <w:rFonts w:ascii="Times New Roman" w:hAnsi="Times New Roman" w:cs="Times New Roman"/>
                <w:sz w:val="24"/>
                <w:szCs w:val="24"/>
              </w:rPr>
              <w:lastRenderedPageBreak/>
              <w:t>jeigu šis pranešimas nebuvo siunčiamas elektroninėmis priemonėmis, – ne anksčiau kaip po 15 (penkiolikos) dienų.</w:t>
            </w:r>
          </w:p>
        </w:tc>
        <w:tc>
          <w:tcPr>
            <w:tcW w:w="1745"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E813FB">
        <w:trPr>
          <w:trHeight w:val="20"/>
        </w:trPr>
        <w:tc>
          <w:tcPr>
            <w:tcW w:w="726" w:type="dxa"/>
            <w:tcMar>
              <w:top w:w="0" w:type="dxa"/>
              <w:left w:w="108" w:type="dxa"/>
              <w:bottom w:w="0" w:type="dxa"/>
              <w:right w:w="108" w:type="dxa"/>
            </w:tcMar>
          </w:tcPr>
          <w:p w14:paraId="5A1CA8A8" w14:textId="77777777" w:rsidR="00F50C57" w:rsidRPr="00E813FB" w:rsidRDefault="00F50C57" w:rsidP="0097765E">
            <w:pPr>
              <w:pStyle w:val="Sraopastraipa"/>
              <w:numPr>
                <w:ilvl w:val="0"/>
                <w:numId w:val="6"/>
              </w:numPr>
              <w:spacing w:after="0" w:line="240" w:lineRule="auto"/>
              <w:rPr>
                <w:rFonts w:ascii="Times New Roman" w:hAnsi="Times New Roman" w:cs="Times New Roman"/>
                <w:sz w:val="24"/>
                <w:szCs w:val="24"/>
              </w:rPr>
            </w:pPr>
          </w:p>
        </w:tc>
        <w:tc>
          <w:tcPr>
            <w:tcW w:w="3272" w:type="dxa"/>
            <w:tcMar>
              <w:top w:w="0" w:type="dxa"/>
              <w:left w:w="108" w:type="dxa"/>
              <w:bottom w:w="0" w:type="dxa"/>
              <w:right w:w="108" w:type="dxa"/>
            </w:tcMar>
          </w:tcPr>
          <w:p w14:paraId="187F2A99" w14:textId="445D45D0" w:rsidR="00F50C57" w:rsidRPr="00E813FB" w:rsidRDefault="00F50C57" w:rsidP="0003169B">
            <w:pPr>
              <w:spacing w:after="0" w:line="240" w:lineRule="auto"/>
              <w:rPr>
                <w:rFonts w:ascii="Times New Roman" w:hAnsi="Times New Roman" w:cs="Times New Roman"/>
                <w:sz w:val="24"/>
                <w:szCs w:val="24"/>
              </w:rPr>
            </w:pPr>
            <w:r w:rsidRPr="00E813FB">
              <w:rPr>
                <w:rFonts w:ascii="Times New Roman" w:hAnsi="Times New Roman" w:cs="Times New Roman"/>
                <w:sz w:val="24"/>
                <w:szCs w:val="24"/>
              </w:rPr>
              <w:t xml:space="preserve">Jeigu </w:t>
            </w:r>
            <w:r w:rsidR="00F46E88" w:rsidRPr="00E813FB">
              <w:rPr>
                <w:rFonts w:ascii="Times New Roman" w:hAnsi="Times New Roman" w:cs="Times New Roman"/>
                <w:iCs/>
                <w:sz w:val="24"/>
                <w:szCs w:val="24"/>
              </w:rPr>
              <w:t xml:space="preserve">suinteresuotas dalyvis paprašys </w:t>
            </w:r>
            <w:r w:rsidR="00A56920">
              <w:rPr>
                <w:rFonts w:ascii="Times New Roman" w:hAnsi="Times New Roman" w:cs="Times New Roman"/>
                <w:iCs/>
                <w:sz w:val="24"/>
                <w:szCs w:val="24"/>
              </w:rPr>
              <w:t>P</w:t>
            </w:r>
            <w:r w:rsidR="00F46E88" w:rsidRPr="00E813FB">
              <w:rPr>
                <w:rFonts w:ascii="Times New Roman" w:hAnsi="Times New Roman" w:cs="Times New Roman"/>
                <w:iCs/>
                <w:sz w:val="24"/>
                <w:szCs w:val="24"/>
              </w:rPr>
              <w:t>erkančio</w:t>
            </w:r>
            <w:r w:rsidR="00A56920">
              <w:rPr>
                <w:rFonts w:ascii="Times New Roman" w:hAnsi="Times New Roman" w:cs="Times New Roman"/>
                <w:iCs/>
                <w:sz w:val="24"/>
                <w:szCs w:val="24"/>
              </w:rPr>
              <w:t>jo</w:t>
            </w:r>
            <w:r w:rsidR="00F46E88" w:rsidRPr="00E813FB">
              <w:rPr>
                <w:rFonts w:ascii="Times New Roman" w:hAnsi="Times New Roman" w:cs="Times New Roman"/>
                <w:iCs/>
                <w:sz w:val="24"/>
                <w:szCs w:val="24"/>
              </w:rPr>
              <w:t xml:space="preserve"> </w:t>
            </w:r>
            <w:r w:rsidR="00A56920">
              <w:rPr>
                <w:rFonts w:ascii="Times New Roman" w:hAnsi="Times New Roman" w:cs="Times New Roman"/>
                <w:iCs/>
                <w:sz w:val="24"/>
                <w:szCs w:val="24"/>
              </w:rPr>
              <w:t>subjekto</w:t>
            </w:r>
            <w:r w:rsidR="00F46E88" w:rsidRPr="00E813FB">
              <w:rPr>
                <w:rFonts w:ascii="Times New Roman" w:hAnsi="Times New Roman" w:cs="Times New Roman"/>
                <w:iCs/>
                <w:sz w:val="24"/>
                <w:szCs w:val="24"/>
              </w:rPr>
              <w:t xml:space="preserve"> pateikti laimėjusį pasiūlymą</w:t>
            </w:r>
          </w:p>
        </w:tc>
        <w:tc>
          <w:tcPr>
            <w:tcW w:w="4111" w:type="dxa"/>
            <w:tcMar>
              <w:top w:w="0" w:type="dxa"/>
              <w:left w:w="108" w:type="dxa"/>
              <w:bottom w:w="0" w:type="dxa"/>
              <w:right w:w="108" w:type="dxa"/>
            </w:tcMar>
          </w:tcPr>
          <w:p w14:paraId="6E2FD726" w14:textId="5E2BB18B" w:rsidR="001B1895" w:rsidRPr="00E813FB" w:rsidRDefault="000B4E01" w:rsidP="00451AF7">
            <w:pPr>
              <w:spacing w:after="0" w:line="240" w:lineRule="auto"/>
              <w:jc w:val="both"/>
              <w:rPr>
                <w:rFonts w:ascii="Times New Roman" w:hAnsi="Times New Roman" w:cs="Times New Roman"/>
                <w:sz w:val="24"/>
                <w:szCs w:val="24"/>
              </w:rPr>
            </w:pPr>
            <w:r w:rsidRPr="00E813FB">
              <w:rPr>
                <w:rFonts w:ascii="Times New Roman" w:hAnsi="Times New Roman" w:cs="Times New Roman"/>
                <w:sz w:val="24"/>
                <w:szCs w:val="24"/>
              </w:rPr>
              <w:t>PĮ 10</w:t>
            </w:r>
            <w:r w:rsidR="00256AA0">
              <w:rPr>
                <w:rFonts w:ascii="Times New Roman" w:hAnsi="Times New Roman" w:cs="Times New Roman"/>
                <w:sz w:val="24"/>
                <w:szCs w:val="24"/>
              </w:rPr>
              <w:t>8</w:t>
            </w:r>
            <w:r w:rsidRPr="00E813FB">
              <w:rPr>
                <w:rFonts w:ascii="Times New Roman" w:hAnsi="Times New Roman" w:cs="Times New Roman"/>
                <w:sz w:val="24"/>
                <w:szCs w:val="24"/>
              </w:rPr>
              <w:t xml:space="preserve"> straipsnio 1 dalyje nustatytas terminas ir atidėjimo terminas pratęsiami papildomam terminui, jį skaičiuojant nuo suinteresuoto dalyvio prašymo pateikti laimėjusį pasiūlymą pateikimo </w:t>
            </w:r>
            <w:r w:rsidR="00CB6670">
              <w:rPr>
                <w:rFonts w:ascii="Times New Roman" w:hAnsi="Times New Roman" w:cs="Times New Roman"/>
                <w:sz w:val="24"/>
                <w:szCs w:val="24"/>
              </w:rPr>
              <w:t>P</w:t>
            </w:r>
            <w:r w:rsidRPr="00E813FB">
              <w:rPr>
                <w:rFonts w:ascii="Times New Roman" w:hAnsi="Times New Roman" w:cs="Times New Roman"/>
                <w:sz w:val="24"/>
                <w:szCs w:val="24"/>
              </w:rPr>
              <w:t>erkančiaja</w:t>
            </w:r>
            <w:r w:rsidR="00CB6670">
              <w:rPr>
                <w:rFonts w:ascii="Times New Roman" w:hAnsi="Times New Roman" w:cs="Times New Roman"/>
                <w:sz w:val="24"/>
                <w:szCs w:val="24"/>
              </w:rPr>
              <w:t>m subjektui</w:t>
            </w:r>
            <w:r w:rsidRPr="00E813FB">
              <w:rPr>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PĮ 10</w:t>
            </w:r>
            <w:r w:rsidR="00256AA0">
              <w:rPr>
                <w:rFonts w:ascii="Times New Roman" w:hAnsi="Times New Roman" w:cs="Times New Roman"/>
                <w:sz w:val="24"/>
                <w:szCs w:val="24"/>
              </w:rPr>
              <w:t>8</w:t>
            </w:r>
            <w:r w:rsidRPr="00E813FB">
              <w:rPr>
                <w:rFonts w:ascii="Times New Roman" w:hAnsi="Times New Roman" w:cs="Times New Roman"/>
                <w:sz w:val="24"/>
                <w:szCs w:val="24"/>
              </w:rPr>
              <w:t xml:space="preserve"> straipsnio 1 dalyje nustatytas terminas ir atidėjimo terminas pratęsiami vienai darbo dienai. </w:t>
            </w:r>
          </w:p>
          <w:p w14:paraId="6191E2D5" w14:textId="6A75E553" w:rsidR="00ED5B78" w:rsidRPr="00E813FB" w:rsidRDefault="00ED5B78" w:rsidP="00451AF7">
            <w:pPr>
              <w:spacing w:after="0" w:line="240" w:lineRule="auto"/>
              <w:jc w:val="both"/>
              <w:rPr>
                <w:rFonts w:ascii="Times New Roman" w:hAnsi="Times New Roman" w:cs="Times New Roman"/>
                <w:sz w:val="24"/>
                <w:szCs w:val="24"/>
              </w:rPr>
            </w:pPr>
          </w:p>
        </w:tc>
        <w:tc>
          <w:tcPr>
            <w:tcW w:w="1745"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5580132B" w:rsidR="008D704D" w:rsidRPr="00FC739B" w:rsidRDefault="008D704D" w:rsidP="008D704D">
      <w:pPr>
        <w:pStyle w:val="Antrat2"/>
        <w:ind w:left="5103"/>
        <w:rPr>
          <w:rFonts w:ascii="Times New Roman" w:eastAsia="Calibri" w:hAnsi="Times New Roman" w:cs="Times New Roman"/>
          <w:color w:val="auto"/>
          <w:sz w:val="24"/>
          <w:szCs w:val="24"/>
        </w:rPr>
      </w:pPr>
      <w:bookmarkStart w:id="43" w:name="_Ref38539939"/>
      <w:bookmarkStart w:id="44" w:name="_Ref38541068"/>
      <w:bookmarkStart w:id="45" w:name="_Ref38885053"/>
      <w:bookmarkStart w:id="46" w:name="_Ref38899023"/>
      <w:bookmarkStart w:id="47" w:name="_Toc241056844"/>
      <w:r w:rsidRPr="00FC739B">
        <w:rPr>
          <w:rFonts w:ascii="Times New Roman" w:eastAsia="Calibri" w:hAnsi="Times New Roman" w:cs="Times New Roman"/>
          <w:color w:val="auto"/>
          <w:sz w:val="24"/>
          <w:szCs w:val="24"/>
        </w:rPr>
        <w:lastRenderedPageBreak/>
        <w:t xml:space="preserve">Pirkimo sąlygų </w:t>
      </w:r>
      <w:r w:rsidR="005F0B78" w:rsidRPr="00FC739B">
        <w:rPr>
          <w:rFonts w:ascii="Times New Roman" w:eastAsia="Calibri" w:hAnsi="Times New Roman" w:cs="Times New Roman"/>
          <w:color w:val="auto"/>
          <w:sz w:val="24"/>
          <w:szCs w:val="24"/>
        </w:rPr>
        <w:t>2</w:t>
      </w:r>
      <w:r w:rsidRPr="00FC739B">
        <w:rPr>
          <w:rFonts w:ascii="Times New Roman" w:eastAsia="Calibri" w:hAnsi="Times New Roman" w:cs="Times New Roman"/>
          <w:color w:val="auto"/>
          <w:sz w:val="24"/>
          <w:szCs w:val="24"/>
        </w:rPr>
        <w:t xml:space="preserve"> priedas</w:t>
      </w:r>
      <w:bookmarkEnd w:id="43"/>
      <w:bookmarkEnd w:id="44"/>
      <w:bookmarkEnd w:id="45"/>
      <w:bookmarkEnd w:id="46"/>
      <w:r w:rsidR="00090D21" w:rsidRPr="00FC739B">
        <w:rPr>
          <w:rFonts w:ascii="Times New Roman" w:eastAsia="Calibri" w:hAnsi="Times New Roman" w:cs="Times New Roman"/>
          <w:color w:val="auto"/>
          <w:sz w:val="24"/>
          <w:szCs w:val="24"/>
        </w:rPr>
        <w:t xml:space="preserve"> T</w:t>
      </w:r>
      <w:r w:rsidR="00090D21" w:rsidRPr="00FC739B">
        <w:rPr>
          <w:rFonts w:ascii="Times New Roman" w:hAnsi="Times New Roman" w:cs="Times New Roman"/>
          <w:color w:val="auto"/>
          <w:sz w:val="24"/>
          <w:szCs w:val="24"/>
        </w:rPr>
        <w:t>echninis projektas</w:t>
      </w:r>
      <w:bookmarkEnd w:id="47"/>
      <w:r w:rsidR="00090D21" w:rsidRPr="00FC739B">
        <w:rPr>
          <w:rFonts w:ascii="Times New Roman" w:hAnsi="Times New Roman" w:cs="Times New Roman"/>
          <w:color w:val="auto"/>
          <w:sz w:val="24"/>
          <w:szCs w:val="24"/>
        </w:rPr>
        <w:t xml:space="preserve"> </w:t>
      </w:r>
    </w:p>
    <w:p w14:paraId="251A9256" w14:textId="77777777" w:rsidR="00281735" w:rsidRPr="00FC739B" w:rsidRDefault="00281735" w:rsidP="00FC739B">
      <w:pPr>
        <w:spacing w:after="0" w:line="240" w:lineRule="auto"/>
        <w:jc w:val="center"/>
        <w:rPr>
          <w:rFonts w:cstheme="minorHAnsi"/>
        </w:rPr>
      </w:pPr>
    </w:p>
    <w:p w14:paraId="21571E33" w14:textId="5331F8C5" w:rsidR="006015A1" w:rsidRPr="004B0896" w:rsidRDefault="00090D21" w:rsidP="006015A1">
      <w:pPr>
        <w:tabs>
          <w:tab w:val="left" w:pos="810"/>
          <w:tab w:val="left" w:pos="990"/>
        </w:tabs>
        <w:spacing w:after="0" w:line="240" w:lineRule="auto"/>
        <w:jc w:val="both"/>
        <w:rPr>
          <w:rFonts w:ascii="Times New Roman" w:eastAsia="Calibri" w:hAnsi="Times New Roman" w:cs="Times New Roman"/>
          <w:b/>
          <w:bCs/>
          <w:sz w:val="24"/>
          <w:szCs w:val="24"/>
        </w:rPr>
      </w:pPr>
      <w:r w:rsidRPr="004B0896">
        <w:rPr>
          <w:rFonts w:ascii="Times New Roman" w:hAnsi="Times New Roman" w:cs="Times New Roman"/>
          <w:b/>
          <w:bCs/>
          <w:sz w:val="24"/>
          <w:szCs w:val="24"/>
        </w:rPr>
        <w:t xml:space="preserve">Techninio projekto </w:t>
      </w:r>
      <w:r w:rsidR="004B0896" w:rsidRPr="004B0896">
        <w:rPr>
          <w:rFonts w:ascii="Times New Roman" w:hAnsi="Times New Roman" w:cs="Times New Roman"/>
          <w:b/>
          <w:bCs/>
          <w:sz w:val="24"/>
          <w:szCs w:val="24"/>
        </w:rPr>
        <w:t xml:space="preserve">„Vandentiekio ir nuotekų tinklų Gruzdžių g., Ringuvos g., </w:t>
      </w:r>
      <w:proofErr w:type="spellStart"/>
      <w:r w:rsidR="004B0896" w:rsidRPr="004B0896">
        <w:rPr>
          <w:rFonts w:ascii="Times New Roman" w:hAnsi="Times New Roman" w:cs="Times New Roman"/>
          <w:b/>
          <w:bCs/>
          <w:sz w:val="24"/>
          <w:szCs w:val="24"/>
        </w:rPr>
        <w:t>Luponių</w:t>
      </w:r>
      <w:proofErr w:type="spellEnd"/>
      <w:r w:rsidR="004B0896" w:rsidRPr="004B0896">
        <w:rPr>
          <w:rFonts w:ascii="Times New Roman" w:hAnsi="Times New Roman" w:cs="Times New Roman"/>
          <w:b/>
          <w:bCs/>
          <w:sz w:val="24"/>
          <w:szCs w:val="24"/>
        </w:rPr>
        <w:t xml:space="preserve"> g., Ryto g., Aušros g., Gėlių g., Vilties g., Švendrės g. ir Ramybės g. Kužių mstl., Šiaulių r. sav. statybos projektas“ Nr. VP1-135/2024-TP</w:t>
      </w:r>
      <w:r w:rsidRPr="004B0896">
        <w:rPr>
          <w:rFonts w:ascii="Times New Roman" w:hAnsi="Times New Roman" w:cs="Times New Roman"/>
          <w:b/>
          <w:bCs/>
          <w:sz w:val="24"/>
          <w:szCs w:val="24"/>
        </w:rPr>
        <w:t xml:space="preserve"> dokumentacija yra pateikta atskiroje rinkmenoje, </w:t>
      </w:r>
      <w:proofErr w:type="spellStart"/>
      <w:r w:rsidRPr="004B0896">
        <w:rPr>
          <w:rFonts w:ascii="Times New Roman" w:hAnsi="Times New Roman" w:cs="Times New Roman"/>
          <w:b/>
          <w:bCs/>
          <w:sz w:val="24"/>
          <w:szCs w:val="24"/>
        </w:rPr>
        <w:t>pdf</w:t>
      </w:r>
      <w:proofErr w:type="spellEnd"/>
      <w:r w:rsidRPr="004B0896">
        <w:rPr>
          <w:rFonts w:ascii="Times New Roman" w:hAnsi="Times New Roman" w:cs="Times New Roman"/>
          <w:b/>
          <w:bCs/>
          <w:sz w:val="24"/>
          <w:szCs w:val="24"/>
        </w:rPr>
        <w:t xml:space="preserve"> </w:t>
      </w:r>
      <w:r w:rsidR="00403EDF" w:rsidRPr="004B0896">
        <w:rPr>
          <w:rFonts w:ascii="Times New Roman" w:eastAsia="Calibri" w:hAnsi="Times New Roman" w:cs="Times New Roman"/>
          <w:b/>
          <w:bCs/>
          <w:sz w:val="24"/>
          <w:szCs w:val="24"/>
        </w:rPr>
        <w:t>formatu.</w:t>
      </w:r>
    </w:p>
    <w:p w14:paraId="3E9B84BA" w14:textId="67ECFA1F" w:rsidR="00403EDF" w:rsidRDefault="00403EDF" w:rsidP="00403EDF">
      <w:pPr>
        <w:tabs>
          <w:tab w:val="left" w:pos="810"/>
          <w:tab w:val="left" w:pos="99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w:t>
      </w:r>
    </w:p>
    <w:p w14:paraId="5A085411" w14:textId="77777777" w:rsidR="00090D21" w:rsidRDefault="00090D21" w:rsidP="00FC739B">
      <w:pPr>
        <w:tabs>
          <w:tab w:val="left" w:pos="810"/>
          <w:tab w:val="left" w:pos="990"/>
        </w:tabs>
        <w:spacing w:after="0" w:line="240" w:lineRule="auto"/>
        <w:jc w:val="center"/>
        <w:rPr>
          <w:rFonts w:ascii="Times New Roman" w:eastAsia="Calibri" w:hAnsi="Times New Roman" w:cs="Times New Roman"/>
          <w:sz w:val="24"/>
          <w:szCs w:val="24"/>
        </w:rPr>
      </w:pPr>
    </w:p>
    <w:p w14:paraId="73F43DFB" w14:textId="77D88301" w:rsidR="008D704D" w:rsidRPr="00121D85" w:rsidRDefault="008D704D" w:rsidP="00FC739B">
      <w:pPr>
        <w:pStyle w:val="Antrat2"/>
        <w:keepNext w:val="0"/>
        <w:keepLines w:val="0"/>
        <w:widowControl w:val="0"/>
        <w:spacing w:before="60"/>
        <w:ind w:left="5103" w:hanging="709"/>
        <w:rPr>
          <w:rFonts w:ascii="Times New Roman" w:eastAsia="Calibri" w:hAnsi="Times New Roman" w:cs="Times New Roman"/>
          <w:color w:val="auto"/>
          <w:sz w:val="24"/>
          <w:szCs w:val="24"/>
        </w:rPr>
      </w:pPr>
      <w:bookmarkStart w:id="48" w:name="_Ref38285444"/>
      <w:bookmarkStart w:id="49" w:name="_Ref38291496"/>
      <w:bookmarkStart w:id="50" w:name="_Toc241056845"/>
      <w:r w:rsidRPr="00121D85">
        <w:rPr>
          <w:rFonts w:ascii="Times New Roman" w:eastAsia="Calibri" w:hAnsi="Times New Roman" w:cs="Times New Roman"/>
          <w:color w:val="auto"/>
          <w:sz w:val="24"/>
          <w:szCs w:val="24"/>
        </w:rPr>
        <w:t xml:space="preserve">Pirkimo sąlygų </w:t>
      </w:r>
      <w:r w:rsidR="00EE2A49">
        <w:rPr>
          <w:rFonts w:ascii="Times New Roman" w:eastAsia="Calibri" w:hAnsi="Times New Roman" w:cs="Times New Roman"/>
          <w:color w:val="auto"/>
          <w:sz w:val="24"/>
          <w:szCs w:val="24"/>
        </w:rPr>
        <w:t>3</w:t>
      </w:r>
      <w:r w:rsidRPr="00EE5C6A">
        <w:rPr>
          <w:rFonts w:ascii="Times New Roman" w:eastAsia="Calibri" w:hAnsi="Times New Roman" w:cs="Times New Roman"/>
          <w:color w:val="auto"/>
          <w:sz w:val="24"/>
          <w:szCs w:val="24"/>
        </w:rPr>
        <w:t xml:space="preserve"> priedas „</w:t>
      </w:r>
      <w:r w:rsidRPr="00121D85">
        <w:rPr>
          <w:rFonts w:ascii="Times New Roman" w:eastAsia="Calibri" w:hAnsi="Times New Roman" w:cs="Times New Roman"/>
          <w:color w:val="auto"/>
          <w:sz w:val="24"/>
          <w:szCs w:val="24"/>
        </w:rPr>
        <w:t>Tiekėjų pašalinimo pagrindai“</w:t>
      </w:r>
      <w:bookmarkEnd w:id="48"/>
      <w:bookmarkEnd w:id="49"/>
      <w:bookmarkEnd w:id="50"/>
    </w:p>
    <w:p w14:paraId="11D35D3F" w14:textId="77777777" w:rsidR="000E6657" w:rsidRPr="00151B1B" w:rsidRDefault="000E6657" w:rsidP="00151B1B">
      <w:pPr>
        <w:spacing w:after="0" w:line="240" w:lineRule="auto"/>
        <w:rPr>
          <w:rFonts w:ascii="Times New Roman" w:hAnsi="Times New Roman" w:cs="Times New Roman"/>
          <w:b/>
          <w:bCs/>
          <w:smallCaps/>
          <w:sz w:val="22"/>
          <w:szCs w:val="22"/>
        </w:rPr>
      </w:pPr>
    </w:p>
    <w:p w14:paraId="265AE1B8" w14:textId="77777777" w:rsidR="009D607F" w:rsidRPr="00FE34E3" w:rsidRDefault="009D607F" w:rsidP="00151B1B">
      <w:pPr>
        <w:spacing w:after="0" w:line="240" w:lineRule="auto"/>
        <w:jc w:val="both"/>
        <w:rPr>
          <w:rFonts w:ascii="Times New Roman" w:hAnsi="Times New Roman" w:cs="Times New Roman"/>
          <w:b/>
          <w:bCs/>
          <w:color w:val="000000" w:themeColor="text1"/>
          <w:sz w:val="24"/>
          <w:szCs w:val="24"/>
        </w:rPr>
      </w:pPr>
      <w:r w:rsidRPr="00151B1B">
        <w:rPr>
          <w:rFonts w:ascii="Times New Roman" w:hAnsi="Times New Roman" w:cs="Times New Roman"/>
          <w:b/>
          <w:bCs/>
          <w:sz w:val="24"/>
          <w:szCs w:val="24"/>
        </w:rPr>
        <w:t>Tiekėjų</w:t>
      </w:r>
      <w:r w:rsidRPr="00FE34E3">
        <w:rPr>
          <w:rFonts w:ascii="Times New Roman" w:hAnsi="Times New Roman" w:cs="Times New Roman"/>
          <w:b/>
          <w:bCs/>
          <w:color w:val="000000" w:themeColor="text1"/>
          <w:sz w:val="24"/>
          <w:szCs w:val="24"/>
        </w:rPr>
        <w:t xml:space="preserve"> pašalinimo pagrindai yra pateikiami atskirame dokumente, </w:t>
      </w:r>
      <w:proofErr w:type="spellStart"/>
      <w:r w:rsidRPr="00FE34E3">
        <w:rPr>
          <w:rFonts w:ascii="Times New Roman" w:hAnsi="Times New Roman" w:cs="Times New Roman"/>
          <w:b/>
          <w:bCs/>
          <w:color w:val="000000" w:themeColor="text1"/>
          <w:sz w:val="24"/>
          <w:szCs w:val="24"/>
        </w:rPr>
        <w:t>docx</w:t>
      </w:r>
      <w:proofErr w:type="spellEnd"/>
      <w:r w:rsidRPr="00FE34E3">
        <w:rPr>
          <w:rFonts w:ascii="Times New Roman" w:hAnsi="Times New Roman" w:cs="Times New Roman"/>
          <w:b/>
          <w:bCs/>
          <w:color w:val="000000" w:themeColor="text1"/>
          <w:sz w:val="24"/>
          <w:szCs w:val="24"/>
        </w:rPr>
        <w:t xml:space="preserve"> formatu.</w:t>
      </w:r>
    </w:p>
    <w:p w14:paraId="1FECFB66" w14:textId="20D42E00" w:rsidR="00FE34E3" w:rsidRDefault="005D34DF" w:rsidP="00151B1B">
      <w:pPr>
        <w:spacing w:after="0" w:line="240" w:lineRule="auto"/>
        <w:jc w:val="center"/>
        <w:rPr>
          <w:rFonts w:cstheme="minorHAnsi"/>
          <w:smallCaps/>
          <w:sz w:val="22"/>
          <w:szCs w:val="22"/>
        </w:rPr>
      </w:pPr>
      <w:r>
        <w:rPr>
          <w:rFonts w:cstheme="minorHAnsi"/>
          <w:smallCaps/>
          <w:sz w:val="22"/>
          <w:szCs w:val="22"/>
        </w:rPr>
        <w:t>____________</w:t>
      </w:r>
      <w:r w:rsidR="003F1531" w:rsidRPr="00F0499F">
        <w:rPr>
          <w:rFonts w:cstheme="minorHAnsi"/>
          <w:smallCaps/>
          <w:sz w:val="22"/>
          <w:szCs w:val="22"/>
        </w:rPr>
        <w:t>________</w:t>
      </w:r>
      <w:bookmarkStart w:id="51" w:name="_Ref38291223"/>
      <w:bookmarkStart w:id="52" w:name="_Ref38291334"/>
      <w:bookmarkStart w:id="53" w:name="_Ref38533412"/>
    </w:p>
    <w:p w14:paraId="7372D29C" w14:textId="77777777" w:rsidR="00FE34E3" w:rsidRDefault="00FE34E3" w:rsidP="00FC739B">
      <w:pPr>
        <w:spacing w:after="120" w:line="240" w:lineRule="auto"/>
        <w:jc w:val="center"/>
        <w:rPr>
          <w:rFonts w:cstheme="minorHAnsi"/>
          <w:smallCaps/>
          <w:sz w:val="22"/>
          <w:szCs w:val="22"/>
        </w:rPr>
      </w:pPr>
    </w:p>
    <w:p w14:paraId="7BFABC1F" w14:textId="10C1DB52" w:rsidR="008D704D" w:rsidRDefault="008D704D" w:rsidP="00601179">
      <w:pPr>
        <w:pStyle w:val="Antrat2"/>
        <w:ind w:left="3969"/>
        <w:rPr>
          <w:rFonts w:ascii="Times New Roman" w:eastAsia="Calibri" w:hAnsi="Times New Roman" w:cs="Times New Roman"/>
          <w:sz w:val="24"/>
          <w:szCs w:val="24"/>
        </w:rPr>
      </w:pPr>
      <w:bookmarkStart w:id="54" w:name="_Toc241056846"/>
      <w:r w:rsidRPr="00121D85">
        <w:rPr>
          <w:rFonts w:ascii="Times New Roman" w:eastAsia="Calibri" w:hAnsi="Times New Roman" w:cs="Times New Roman"/>
          <w:color w:val="auto"/>
          <w:sz w:val="24"/>
          <w:szCs w:val="24"/>
        </w:rPr>
        <w:t xml:space="preserve">Pirkimo sąlygų </w:t>
      </w:r>
      <w:r w:rsidR="00EE2A49">
        <w:rPr>
          <w:rFonts w:ascii="Times New Roman" w:eastAsia="Calibri" w:hAnsi="Times New Roman" w:cs="Times New Roman"/>
          <w:color w:val="auto"/>
          <w:sz w:val="24"/>
          <w:szCs w:val="24"/>
        </w:rPr>
        <w:t>4</w:t>
      </w:r>
      <w:r w:rsidRPr="00EE5C6A">
        <w:rPr>
          <w:rFonts w:ascii="Times New Roman" w:eastAsia="Calibri" w:hAnsi="Times New Roman" w:cs="Times New Roman"/>
          <w:color w:val="auto"/>
          <w:sz w:val="24"/>
          <w:szCs w:val="24"/>
        </w:rPr>
        <w:t xml:space="preserve"> priedas „</w:t>
      </w:r>
      <w:r w:rsidR="00601179" w:rsidRPr="00EE5C6A">
        <w:rPr>
          <w:rFonts w:ascii="Times New Roman" w:eastAsia="Calibri" w:hAnsi="Times New Roman" w:cs="Times New Roman"/>
          <w:color w:val="auto"/>
          <w:sz w:val="24"/>
          <w:szCs w:val="24"/>
        </w:rPr>
        <w:t>Tiekėjų kvalifikacijos reikalavimai ir aplinkos apsaugos vadybos</w:t>
      </w:r>
      <w:r w:rsidR="00601179" w:rsidRPr="00601179">
        <w:rPr>
          <w:rFonts w:ascii="Times New Roman" w:eastAsia="Calibri" w:hAnsi="Times New Roman" w:cs="Times New Roman"/>
          <w:color w:val="auto"/>
          <w:sz w:val="24"/>
          <w:szCs w:val="24"/>
        </w:rPr>
        <w:t xml:space="preserve"> sistemos standartų reikalavimai</w:t>
      </w:r>
      <w:r w:rsidRPr="00601179">
        <w:rPr>
          <w:rFonts w:ascii="Times New Roman" w:eastAsia="Calibri" w:hAnsi="Times New Roman" w:cs="Times New Roman"/>
          <w:color w:val="auto"/>
          <w:sz w:val="24"/>
          <w:szCs w:val="24"/>
        </w:rPr>
        <w:t>“</w:t>
      </w:r>
      <w:bookmarkEnd w:id="51"/>
      <w:bookmarkEnd w:id="52"/>
      <w:bookmarkEnd w:id="53"/>
      <w:bookmarkEnd w:id="54"/>
    </w:p>
    <w:p w14:paraId="7BC25C13" w14:textId="77777777" w:rsidR="00151B1B" w:rsidRDefault="00151B1B" w:rsidP="00151B1B">
      <w:pPr>
        <w:spacing w:after="0" w:line="240" w:lineRule="auto"/>
        <w:rPr>
          <w:rFonts w:ascii="Times New Roman" w:hAnsi="Times New Roman" w:cs="Times New Roman"/>
          <w:b/>
          <w:bCs/>
          <w:sz w:val="24"/>
          <w:szCs w:val="24"/>
        </w:rPr>
      </w:pPr>
    </w:p>
    <w:p w14:paraId="70EF5423" w14:textId="22F7F1CF" w:rsidR="002F396F" w:rsidRPr="00601179" w:rsidRDefault="00601179" w:rsidP="00151B1B">
      <w:pPr>
        <w:spacing w:after="0" w:line="240" w:lineRule="auto"/>
        <w:jc w:val="both"/>
        <w:rPr>
          <w:rFonts w:ascii="Times New Roman" w:hAnsi="Times New Roman" w:cs="Times New Roman"/>
          <w:b/>
          <w:bCs/>
          <w:color w:val="000000" w:themeColor="text1"/>
          <w:sz w:val="24"/>
          <w:szCs w:val="24"/>
        </w:rPr>
      </w:pPr>
      <w:r w:rsidRPr="00601179">
        <w:rPr>
          <w:rFonts w:ascii="Times New Roman" w:eastAsia="Calibri" w:hAnsi="Times New Roman" w:cs="Times New Roman"/>
          <w:b/>
          <w:bCs/>
          <w:sz w:val="24"/>
          <w:szCs w:val="24"/>
        </w:rPr>
        <w:t>Tiekėjų kvalifikacijos reikalavimai ir aplinkos apsaugos vadybos sistemos standartų reikalavimai</w:t>
      </w:r>
      <w:r w:rsidRPr="00601179">
        <w:rPr>
          <w:rFonts w:ascii="Times New Roman" w:hAnsi="Times New Roman" w:cs="Times New Roman"/>
          <w:b/>
          <w:bCs/>
          <w:color w:val="000000" w:themeColor="text1"/>
          <w:sz w:val="24"/>
          <w:szCs w:val="24"/>
        </w:rPr>
        <w:t xml:space="preserve"> </w:t>
      </w:r>
      <w:r w:rsidR="00FE34E3" w:rsidRPr="00601179">
        <w:rPr>
          <w:rFonts w:ascii="Times New Roman" w:hAnsi="Times New Roman" w:cs="Times New Roman"/>
          <w:b/>
          <w:bCs/>
          <w:color w:val="000000" w:themeColor="text1"/>
          <w:sz w:val="24"/>
          <w:szCs w:val="24"/>
        </w:rPr>
        <w:t xml:space="preserve">yra pateikiami atskirame dokumente, </w:t>
      </w:r>
      <w:proofErr w:type="spellStart"/>
      <w:r w:rsidR="00FE34E3" w:rsidRPr="00601179">
        <w:rPr>
          <w:rFonts w:ascii="Times New Roman" w:hAnsi="Times New Roman" w:cs="Times New Roman"/>
          <w:b/>
          <w:bCs/>
          <w:color w:val="000000" w:themeColor="text1"/>
          <w:sz w:val="24"/>
          <w:szCs w:val="24"/>
        </w:rPr>
        <w:t>docx</w:t>
      </w:r>
      <w:proofErr w:type="spellEnd"/>
      <w:r w:rsidR="00FE34E3" w:rsidRPr="00601179">
        <w:rPr>
          <w:rFonts w:ascii="Times New Roman" w:hAnsi="Times New Roman" w:cs="Times New Roman"/>
          <w:b/>
          <w:bCs/>
          <w:color w:val="000000" w:themeColor="text1"/>
          <w:sz w:val="24"/>
          <w:szCs w:val="24"/>
        </w:rPr>
        <w:t xml:space="preserve"> formatu.</w:t>
      </w:r>
    </w:p>
    <w:p w14:paraId="4E9B5232" w14:textId="13BBF261" w:rsidR="00151B1B" w:rsidRDefault="00151B1B" w:rsidP="00151B1B">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37AD2035" w14:textId="77777777" w:rsidR="00151B1B" w:rsidRDefault="00151B1B" w:rsidP="00CD432B">
      <w:pPr>
        <w:spacing w:after="120" w:line="240" w:lineRule="auto"/>
        <w:jc w:val="center"/>
        <w:rPr>
          <w:rFonts w:cstheme="minorHAnsi"/>
          <w:smallCaps/>
          <w:sz w:val="22"/>
          <w:szCs w:val="22"/>
        </w:rPr>
      </w:pPr>
    </w:p>
    <w:p w14:paraId="44D92361" w14:textId="55ADF217" w:rsidR="00FE34E3" w:rsidRPr="008653AD" w:rsidRDefault="00FE34E3" w:rsidP="00B3278C">
      <w:pPr>
        <w:pStyle w:val="Antrat2"/>
        <w:ind w:left="5103" w:hanging="283"/>
        <w:jc w:val="right"/>
        <w:rPr>
          <w:rFonts w:ascii="Times New Roman" w:hAnsi="Times New Roman" w:cs="Times New Roman"/>
          <w:color w:val="auto"/>
          <w:sz w:val="24"/>
          <w:szCs w:val="24"/>
        </w:rPr>
      </w:pPr>
      <w:bookmarkStart w:id="55" w:name="_Toc241056847"/>
      <w:r w:rsidRPr="00EE5C6A">
        <w:rPr>
          <w:rFonts w:ascii="Times New Roman" w:eastAsia="Calibri" w:hAnsi="Times New Roman" w:cs="Times New Roman"/>
          <w:color w:val="auto"/>
          <w:sz w:val="24"/>
          <w:szCs w:val="24"/>
        </w:rPr>
        <w:t xml:space="preserve">Pirkimo sąlygų </w:t>
      </w:r>
      <w:r w:rsidR="00EE2A49">
        <w:rPr>
          <w:rFonts w:ascii="Times New Roman" w:eastAsia="Calibri" w:hAnsi="Times New Roman" w:cs="Times New Roman"/>
          <w:color w:val="auto"/>
          <w:sz w:val="24"/>
          <w:szCs w:val="24"/>
        </w:rPr>
        <w:t>5</w:t>
      </w:r>
      <w:r w:rsidRPr="00EE5C6A">
        <w:rPr>
          <w:rFonts w:ascii="Times New Roman" w:eastAsia="Calibri" w:hAnsi="Times New Roman" w:cs="Times New Roman"/>
          <w:color w:val="auto"/>
          <w:sz w:val="24"/>
          <w:szCs w:val="24"/>
        </w:rPr>
        <w:t xml:space="preserve"> priedas „EBVPD</w:t>
      </w:r>
      <w:r w:rsidRPr="008653AD">
        <w:rPr>
          <w:rFonts w:ascii="Times New Roman" w:eastAsia="Calibri" w:hAnsi="Times New Roman" w:cs="Times New Roman"/>
          <w:color w:val="auto"/>
          <w:sz w:val="24"/>
          <w:szCs w:val="24"/>
        </w:rPr>
        <w:t>“</w:t>
      </w:r>
      <w:bookmarkEnd w:id="55"/>
    </w:p>
    <w:p w14:paraId="592F13B5" w14:textId="77777777" w:rsidR="00FE34E3" w:rsidRPr="00151B1B" w:rsidRDefault="00FE34E3" w:rsidP="00151B1B">
      <w:pPr>
        <w:spacing w:after="0" w:line="240" w:lineRule="auto"/>
        <w:rPr>
          <w:rFonts w:ascii="Times New Roman" w:hAnsi="Times New Roman" w:cs="Times New Roman"/>
          <w:b/>
          <w:bCs/>
          <w:smallCaps/>
          <w:sz w:val="22"/>
          <w:szCs w:val="22"/>
        </w:rPr>
      </w:pPr>
    </w:p>
    <w:p w14:paraId="7E13EDED" w14:textId="4E907FA1" w:rsidR="00FE34E3" w:rsidRPr="007928DA" w:rsidRDefault="00FE34E3" w:rsidP="00151B1B">
      <w:pPr>
        <w:spacing w:after="0" w:line="240" w:lineRule="auto"/>
        <w:jc w:val="both"/>
        <w:rPr>
          <w:rFonts w:ascii="Times New Roman" w:hAnsi="Times New Roman" w:cs="Times New Roman"/>
          <w:b/>
          <w:bCs/>
          <w:sz w:val="24"/>
          <w:szCs w:val="24"/>
        </w:rPr>
      </w:pPr>
      <w:r w:rsidRPr="007928DA">
        <w:rPr>
          <w:rFonts w:ascii="Times New Roman" w:hAnsi="Times New Roman" w:cs="Times New Roman"/>
          <w:b/>
          <w:bCs/>
          <w:sz w:val="24"/>
          <w:szCs w:val="24"/>
        </w:rPr>
        <w:t>„Europos bendrasis viešųjų pirkimų dokumentas</w:t>
      </w:r>
      <w:r w:rsidR="00B3278C">
        <w:rPr>
          <w:rFonts w:ascii="Times New Roman" w:hAnsi="Times New Roman" w:cs="Times New Roman"/>
          <w:b/>
          <w:bCs/>
          <w:sz w:val="24"/>
          <w:szCs w:val="24"/>
        </w:rPr>
        <w:t>“</w:t>
      </w:r>
      <w:r w:rsidRPr="007928DA">
        <w:rPr>
          <w:rFonts w:ascii="Times New Roman" w:hAnsi="Times New Roman" w:cs="Times New Roman"/>
          <w:b/>
          <w:bCs/>
          <w:sz w:val="24"/>
          <w:szCs w:val="24"/>
        </w:rPr>
        <w:t xml:space="preserve"> (EBVPD)</w:t>
      </w:r>
      <w:r w:rsidR="00B3278C">
        <w:rPr>
          <w:rFonts w:ascii="Times New Roman" w:hAnsi="Times New Roman" w:cs="Times New Roman"/>
          <w:b/>
          <w:bCs/>
          <w:sz w:val="24"/>
          <w:szCs w:val="24"/>
        </w:rPr>
        <w:t xml:space="preserve"> </w:t>
      </w:r>
      <w:proofErr w:type="spellStart"/>
      <w:r w:rsidR="00B3278C" w:rsidRPr="007928DA">
        <w:rPr>
          <w:rFonts w:ascii="Times New Roman" w:hAnsi="Times New Roman" w:cs="Times New Roman"/>
          <w:b/>
          <w:bCs/>
          <w:sz w:val="24"/>
          <w:szCs w:val="24"/>
        </w:rPr>
        <w:t>xml</w:t>
      </w:r>
      <w:proofErr w:type="spellEnd"/>
      <w:r w:rsidR="00B3278C" w:rsidRPr="007928DA">
        <w:rPr>
          <w:rFonts w:ascii="Times New Roman" w:hAnsi="Times New Roman" w:cs="Times New Roman"/>
          <w:b/>
          <w:bCs/>
          <w:sz w:val="24"/>
          <w:szCs w:val="24"/>
        </w:rPr>
        <w:t xml:space="preserve"> formatu</w:t>
      </w:r>
      <w:r w:rsidRPr="007928DA">
        <w:rPr>
          <w:rFonts w:ascii="Times New Roman" w:hAnsi="Times New Roman" w:cs="Times New Roman"/>
          <w:b/>
          <w:bCs/>
          <w:sz w:val="24"/>
          <w:szCs w:val="24"/>
        </w:rPr>
        <w:t xml:space="preserve"> pateikiamas atskir</w:t>
      </w:r>
      <w:r w:rsidR="00B3278C">
        <w:rPr>
          <w:rFonts w:ascii="Times New Roman" w:hAnsi="Times New Roman" w:cs="Times New Roman"/>
          <w:b/>
          <w:bCs/>
          <w:sz w:val="24"/>
          <w:szCs w:val="24"/>
        </w:rPr>
        <w:t>oje rinkmenoje</w:t>
      </w:r>
      <w:r w:rsidRPr="007928DA">
        <w:rPr>
          <w:rFonts w:ascii="Times New Roman" w:hAnsi="Times New Roman" w:cs="Times New Roman"/>
          <w:b/>
          <w:bCs/>
          <w:sz w:val="24"/>
          <w:szCs w:val="24"/>
        </w:rPr>
        <w:t>.</w:t>
      </w:r>
    </w:p>
    <w:p w14:paraId="07B95525" w14:textId="4CC5B0F0" w:rsidR="00151B1B" w:rsidRDefault="00151B1B" w:rsidP="00151B1B">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6C040F48" w14:textId="77777777" w:rsidR="00151B1B" w:rsidRDefault="00151B1B" w:rsidP="00151B1B">
      <w:pPr>
        <w:jc w:val="center"/>
        <w:rPr>
          <w:rFonts w:cstheme="minorHAnsi"/>
          <w:smallCaps/>
          <w:sz w:val="22"/>
          <w:szCs w:val="22"/>
        </w:rPr>
      </w:pPr>
    </w:p>
    <w:p w14:paraId="38DCED98" w14:textId="1948BC10" w:rsidR="00B3278C" w:rsidRPr="008653AD" w:rsidRDefault="00B3278C" w:rsidP="00B3278C">
      <w:pPr>
        <w:pStyle w:val="Antrat2"/>
        <w:ind w:left="5103"/>
        <w:rPr>
          <w:rFonts w:ascii="Times New Roman" w:eastAsia="Calibri" w:hAnsi="Times New Roman" w:cs="Times New Roman"/>
          <w:color w:val="auto"/>
          <w:sz w:val="24"/>
          <w:szCs w:val="24"/>
        </w:rPr>
      </w:pPr>
      <w:bookmarkStart w:id="56" w:name="_Toc241056848"/>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sidR="00EE2A49">
        <w:rPr>
          <w:rFonts w:ascii="Times New Roman" w:eastAsia="Calibri" w:hAnsi="Times New Roman" w:cs="Times New Roman"/>
          <w:color w:val="auto"/>
          <w:sz w:val="24"/>
          <w:szCs w:val="24"/>
        </w:rPr>
        <w:t>6</w:t>
      </w:r>
      <w:r w:rsidRPr="00EE5C6A">
        <w:rPr>
          <w:rFonts w:ascii="Times New Roman" w:eastAsia="Calibri" w:hAnsi="Times New Roman" w:cs="Times New Roman"/>
          <w:color w:val="auto"/>
          <w:sz w:val="24"/>
          <w:szCs w:val="24"/>
        </w:rPr>
        <w:t xml:space="preserve"> priedas „</w:t>
      </w:r>
      <w:r w:rsidRPr="008653AD">
        <w:rPr>
          <w:rFonts w:ascii="Times New Roman" w:eastAsia="Calibri" w:hAnsi="Times New Roman" w:cs="Times New Roman"/>
          <w:color w:val="auto"/>
          <w:sz w:val="24"/>
          <w:szCs w:val="24"/>
        </w:rPr>
        <w:t>Pasiūlymo forma“</w:t>
      </w:r>
      <w:bookmarkEnd w:id="56"/>
    </w:p>
    <w:p w14:paraId="5BBAD8DD" w14:textId="77777777" w:rsidR="00151B1B" w:rsidRDefault="00151B1B" w:rsidP="00151B1B">
      <w:pPr>
        <w:spacing w:after="0" w:line="240" w:lineRule="auto"/>
        <w:rPr>
          <w:rFonts w:ascii="Times New Roman" w:hAnsi="Times New Roman" w:cs="Times New Roman"/>
          <w:b/>
          <w:bCs/>
          <w:sz w:val="24"/>
          <w:szCs w:val="24"/>
        </w:rPr>
      </w:pPr>
    </w:p>
    <w:p w14:paraId="538F4C0B" w14:textId="2631B35E" w:rsidR="00B3278C" w:rsidRPr="002667A1" w:rsidRDefault="00B3278C" w:rsidP="00151B1B">
      <w:pPr>
        <w:spacing w:after="0" w:line="240" w:lineRule="auto"/>
        <w:jc w:val="both"/>
        <w:rPr>
          <w:rFonts w:ascii="Times New Roman" w:hAnsi="Times New Roman" w:cs="Times New Roman"/>
          <w:b/>
          <w:bCs/>
          <w:sz w:val="24"/>
          <w:szCs w:val="24"/>
        </w:rPr>
      </w:pPr>
      <w:r w:rsidRPr="002667A1">
        <w:rPr>
          <w:rFonts w:ascii="Times New Roman" w:hAnsi="Times New Roman" w:cs="Times New Roman"/>
          <w:b/>
          <w:bCs/>
          <w:sz w:val="24"/>
          <w:szCs w:val="24"/>
        </w:rPr>
        <w:t xml:space="preserve">Pasiūlymo forma tiekėjams pildyti yra pateikta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72CB28C0" w14:textId="44C05DAC" w:rsidR="00151B1B" w:rsidRDefault="00151B1B" w:rsidP="00151B1B">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76E747A8" w14:textId="77777777" w:rsidR="00151B1B" w:rsidRDefault="00151B1B" w:rsidP="00CD432B">
      <w:pPr>
        <w:spacing w:after="120" w:line="240" w:lineRule="auto"/>
        <w:jc w:val="center"/>
        <w:rPr>
          <w:rFonts w:cstheme="minorHAnsi"/>
          <w:smallCaps/>
          <w:sz w:val="22"/>
          <w:szCs w:val="22"/>
        </w:rPr>
      </w:pPr>
    </w:p>
    <w:p w14:paraId="1D39EAB4" w14:textId="02D1E447" w:rsidR="00EE5C6A" w:rsidRPr="008653AD" w:rsidRDefault="00EE5C6A" w:rsidP="00EE5C6A">
      <w:pPr>
        <w:pStyle w:val="Antrat2"/>
        <w:ind w:left="5103"/>
        <w:rPr>
          <w:rFonts w:ascii="Times New Roman" w:eastAsia="Calibri" w:hAnsi="Times New Roman" w:cs="Times New Roman"/>
          <w:color w:val="auto"/>
          <w:sz w:val="24"/>
          <w:szCs w:val="24"/>
        </w:rPr>
      </w:pPr>
      <w:bookmarkStart w:id="57" w:name="_Toc241056849"/>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sidR="00EE2A49">
        <w:rPr>
          <w:rFonts w:ascii="Times New Roman" w:eastAsia="Calibri" w:hAnsi="Times New Roman" w:cs="Times New Roman"/>
          <w:color w:val="auto"/>
          <w:sz w:val="24"/>
          <w:szCs w:val="24"/>
        </w:rPr>
        <w:t>7</w:t>
      </w:r>
      <w:r w:rsidRPr="00EE5C6A">
        <w:rPr>
          <w:rFonts w:ascii="Times New Roman" w:eastAsia="Calibri" w:hAnsi="Times New Roman" w:cs="Times New Roman"/>
          <w:color w:val="auto"/>
          <w:sz w:val="24"/>
          <w:szCs w:val="24"/>
        </w:rPr>
        <w:t xml:space="preserve"> priedas „</w:t>
      </w:r>
      <w:r w:rsidRPr="008653AD">
        <w:rPr>
          <w:rFonts w:ascii="Times New Roman" w:eastAsia="Calibri" w:hAnsi="Times New Roman" w:cs="Times New Roman"/>
          <w:color w:val="auto"/>
          <w:sz w:val="24"/>
          <w:szCs w:val="24"/>
        </w:rPr>
        <w:t xml:space="preserve">Pasiūlymo </w:t>
      </w:r>
      <w:r>
        <w:rPr>
          <w:rFonts w:ascii="Times New Roman" w:eastAsia="Calibri" w:hAnsi="Times New Roman" w:cs="Times New Roman"/>
          <w:color w:val="auto"/>
          <w:sz w:val="24"/>
          <w:szCs w:val="24"/>
        </w:rPr>
        <w:t>priedas</w:t>
      </w:r>
      <w:r w:rsidRPr="008653AD">
        <w:rPr>
          <w:rFonts w:ascii="Times New Roman" w:eastAsia="Calibri" w:hAnsi="Times New Roman" w:cs="Times New Roman"/>
          <w:color w:val="auto"/>
          <w:sz w:val="24"/>
          <w:szCs w:val="24"/>
        </w:rPr>
        <w:t>“</w:t>
      </w:r>
      <w:bookmarkEnd w:id="57"/>
    </w:p>
    <w:p w14:paraId="51EDC126" w14:textId="77777777" w:rsidR="00EE5C6A" w:rsidRDefault="00EE5C6A" w:rsidP="00EE5C6A">
      <w:pPr>
        <w:spacing w:after="0" w:line="240" w:lineRule="auto"/>
        <w:rPr>
          <w:rFonts w:ascii="Times New Roman" w:hAnsi="Times New Roman" w:cs="Times New Roman"/>
          <w:b/>
          <w:bCs/>
          <w:sz w:val="24"/>
          <w:szCs w:val="24"/>
        </w:rPr>
      </w:pPr>
    </w:p>
    <w:p w14:paraId="2917ACC4" w14:textId="739AB48E" w:rsidR="00EE5C6A" w:rsidRPr="002667A1" w:rsidRDefault="00EE5C6A" w:rsidP="00EE5C6A">
      <w:pPr>
        <w:spacing w:after="0" w:line="240" w:lineRule="auto"/>
        <w:jc w:val="both"/>
        <w:rPr>
          <w:rFonts w:ascii="Times New Roman" w:hAnsi="Times New Roman" w:cs="Times New Roman"/>
          <w:b/>
          <w:bCs/>
          <w:sz w:val="24"/>
          <w:szCs w:val="24"/>
        </w:rPr>
      </w:pPr>
      <w:r w:rsidRPr="002667A1">
        <w:rPr>
          <w:rFonts w:ascii="Times New Roman" w:hAnsi="Times New Roman" w:cs="Times New Roman"/>
          <w:b/>
          <w:bCs/>
          <w:sz w:val="24"/>
          <w:szCs w:val="24"/>
        </w:rPr>
        <w:t xml:space="preserve">Pasiūlymo </w:t>
      </w:r>
      <w:r>
        <w:rPr>
          <w:rFonts w:ascii="Times New Roman" w:hAnsi="Times New Roman" w:cs="Times New Roman"/>
          <w:b/>
          <w:bCs/>
          <w:sz w:val="24"/>
          <w:szCs w:val="24"/>
        </w:rPr>
        <w:t xml:space="preserve">priedo </w:t>
      </w:r>
      <w:r w:rsidRPr="002667A1">
        <w:rPr>
          <w:rFonts w:ascii="Times New Roman" w:hAnsi="Times New Roman" w:cs="Times New Roman"/>
          <w:b/>
          <w:bCs/>
          <w:sz w:val="24"/>
          <w:szCs w:val="24"/>
        </w:rPr>
        <w:t xml:space="preserve">forma tiekėjams pildyti yra pateikta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0C4BAC81" w14:textId="77777777" w:rsidR="00EE5C6A" w:rsidRDefault="00EE5C6A" w:rsidP="00EE5C6A">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4E258769" w14:textId="77777777" w:rsidR="00EE5C6A" w:rsidRDefault="00EE5C6A" w:rsidP="00CD432B">
      <w:pPr>
        <w:spacing w:after="120" w:line="240" w:lineRule="auto"/>
        <w:jc w:val="center"/>
        <w:rPr>
          <w:rFonts w:cstheme="minorHAnsi"/>
          <w:smallCaps/>
          <w:sz w:val="22"/>
          <w:szCs w:val="22"/>
        </w:rPr>
      </w:pPr>
    </w:p>
    <w:p w14:paraId="5B0BA6F4" w14:textId="300F1997" w:rsidR="00EE5C6A" w:rsidRPr="008653AD" w:rsidRDefault="00EE5C6A" w:rsidP="00EE5C6A">
      <w:pPr>
        <w:pStyle w:val="Antrat2"/>
        <w:ind w:left="5103"/>
        <w:rPr>
          <w:rFonts w:ascii="Times New Roman" w:eastAsia="Calibri" w:hAnsi="Times New Roman" w:cs="Times New Roman"/>
          <w:color w:val="auto"/>
          <w:sz w:val="24"/>
          <w:szCs w:val="24"/>
        </w:rPr>
      </w:pPr>
      <w:bookmarkStart w:id="58" w:name="_Toc241056850"/>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sidR="00EE2A49">
        <w:rPr>
          <w:rFonts w:ascii="Times New Roman" w:eastAsia="Calibri" w:hAnsi="Times New Roman" w:cs="Times New Roman"/>
          <w:color w:val="auto"/>
          <w:sz w:val="24"/>
          <w:szCs w:val="24"/>
        </w:rPr>
        <w:t>8</w:t>
      </w:r>
      <w:r w:rsidRPr="00EE5C6A">
        <w:rPr>
          <w:rFonts w:ascii="Times New Roman" w:eastAsia="Calibri" w:hAnsi="Times New Roman" w:cs="Times New Roman"/>
          <w:color w:val="auto"/>
          <w:sz w:val="24"/>
          <w:szCs w:val="24"/>
        </w:rPr>
        <w:t xml:space="preserve"> priedas „</w:t>
      </w:r>
      <w:r w:rsidRPr="008653AD">
        <w:rPr>
          <w:rFonts w:ascii="Times New Roman" w:eastAsia="Calibri" w:hAnsi="Times New Roman" w:cs="Times New Roman"/>
          <w:color w:val="auto"/>
          <w:sz w:val="24"/>
          <w:szCs w:val="24"/>
        </w:rPr>
        <w:t>Pasiūlym</w:t>
      </w:r>
      <w:r>
        <w:rPr>
          <w:rFonts w:ascii="Times New Roman" w:eastAsia="Calibri" w:hAnsi="Times New Roman" w:cs="Times New Roman"/>
          <w:color w:val="auto"/>
          <w:sz w:val="24"/>
          <w:szCs w:val="24"/>
        </w:rPr>
        <w:t>ų vertinimo kriterijai ir sąlygos</w:t>
      </w:r>
      <w:r w:rsidRPr="008653AD">
        <w:rPr>
          <w:rFonts w:ascii="Times New Roman" w:eastAsia="Calibri" w:hAnsi="Times New Roman" w:cs="Times New Roman"/>
          <w:color w:val="auto"/>
          <w:sz w:val="24"/>
          <w:szCs w:val="24"/>
        </w:rPr>
        <w:t>“</w:t>
      </w:r>
      <w:bookmarkEnd w:id="58"/>
    </w:p>
    <w:p w14:paraId="6910D0FB" w14:textId="77777777" w:rsidR="00EE5C6A" w:rsidRDefault="00EE5C6A" w:rsidP="00EE5C6A">
      <w:pPr>
        <w:spacing w:after="0" w:line="240" w:lineRule="auto"/>
        <w:rPr>
          <w:rFonts w:ascii="Times New Roman" w:hAnsi="Times New Roman" w:cs="Times New Roman"/>
          <w:b/>
          <w:bCs/>
          <w:sz w:val="24"/>
          <w:szCs w:val="24"/>
        </w:rPr>
      </w:pPr>
    </w:p>
    <w:p w14:paraId="452E0E11" w14:textId="3D9526F8" w:rsidR="00EE5C6A" w:rsidRPr="002667A1" w:rsidRDefault="00EE5C6A" w:rsidP="00EE5C6A">
      <w:pPr>
        <w:spacing w:after="0" w:line="240" w:lineRule="auto"/>
        <w:jc w:val="both"/>
        <w:rPr>
          <w:rFonts w:ascii="Times New Roman" w:hAnsi="Times New Roman" w:cs="Times New Roman"/>
          <w:b/>
          <w:bCs/>
          <w:sz w:val="24"/>
          <w:szCs w:val="24"/>
        </w:rPr>
      </w:pPr>
      <w:r w:rsidRPr="002667A1">
        <w:rPr>
          <w:rFonts w:ascii="Times New Roman" w:hAnsi="Times New Roman" w:cs="Times New Roman"/>
          <w:b/>
          <w:bCs/>
          <w:sz w:val="24"/>
          <w:szCs w:val="24"/>
        </w:rPr>
        <w:t xml:space="preserve">Pasiūlymo </w:t>
      </w:r>
      <w:r>
        <w:rPr>
          <w:rFonts w:ascii="Times New Roman" w:hAnsi="Times New Roman" w:cs="Times New Roman"/>
          <w:b/>
          <w:bCs/>
          <w:sz w:val="24"/>
          <w:szCs w:val="24"/>
        </w:rPr>
        <w:t xml:space="preserve">vertinimo kriterijai ir sąlygos yra </w:t>
      </w:r>
      <w:r w:rsidRPr="002667A1">
        <w:rPr>
          <w:rFonts w:ascii="Times New Roman" w:hAnsi="Times New Roman" w:cs="Times New Roman"/>
          <w:b/>
          <w:bCs/>
          <w:sz w:val="24"/>
          <w:szCs w:val="24"/>
        </w:rPr>
        <w:t>pateikt</w:t>
      </w:r>
      <w:r>
        <w:rPr>
          <w:rFonts w:ascii="Times New Roman" w:hAnsi="Times New Roman" w:cs="Times New Roman"/>
          <w:b/>
          <w:bCs/>
          <w:sz w:val="24"/>
          <w:szCs w:val="24"/>
        </w:rPr>
        <w:t>i</w:t>
      </w:r>
      <w:r w:rsidRPr="002667A1">
        <w:rPr>
          <w:rFonts w:ascii="Times New Roman" w:hAnsi="Times New Roman" w:cs="Times New Roman"/>
          <w:b/>
          <w:bCs/>
          <w:sz w:val="24"/>
          <w:szCs w:val="24"/>
        </w:rPr>
        <w:t xml:space="preserve">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12DE76B3" w14:textId="77777777" w:rsidR="00EE5C6A" w:rsidRDefault="00EE5C6A" w:rsidP="00EE5C6A">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7B7C604E" w14:textId="77777777" w:rsidR="00EE5C6A" w:rsidRDefault="00EE5C6A" w:rsidP="00CD432B">
      <w:pPr>
        <w:spacing w:after="120" w:line="240" w:lineRule="auto"/>
        <w:jc w:val="center"/>
        <w:rPr>
          <w:rFonts w:cstheme="minorHAnsi"/>
          <w:smallCaps/>
          <w:sz w:val="22"/>
          <w:szCs w:val="22"/>
        </w:rPr>
      </w:pPr>
    </w:p>
    <w:p w14:paraId="37755123" w14:textId="40153843" w:rsidR="00EE5C6A" w:rsidRPr="008653AD" w:rsidRDefault="00EE5C6A" w:rsidP="00EE5C6A">
      <w:pPr>
        <w:pStyle w:val="Antrat2"/>
        <w:ind w:left="5103"/>
        <w:rPr>
          <w:rFonts w:ascii="Times New Roman" w:eastAsia="Calibri" w:hAnsi="Times New Roman" w:cs="Times New Roman"/>
          <w:color w:val="auto"/>
          <w:sz w:val="24"/>
          <w:szCs w:val="24"/>
        </w:rPr>
      </w:pPr>
      <w:bookmarkStart w:id="59" w:name="_Toc241056851"/>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sidR="00EE2A49">
        <w:rPr>
          <w:rFonts w:ascii="Times New Roman" w:eastAsia="Calibri" w:hAnsi="Times New Roman" w:cs="Times New Roman"/>
          <w:color w:val="auto"/>
          <w:sz w:val="24"/>
          <w:szCs w:val="24"/>
        </w:rPr>
        <w:t>9</w:t>
      </w:r>
      <w:r w:rsidRPr="00EE5C6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Deklaracija dėl tiekėjo atsakingų asmenų</w:t>
      </w:r>
      <w:r w:rsidRPr="008653AD">
        <w:rPr>
          <w:rFonts w:ascii="Times New Roman" w:eastAsia="Calibri" w:hAnsi="Times New Roman" w:cs="Times New Roman"/>
          <w:color w:val="auto"/>
          <w:sz w:val="24"/>
          <w:szCs w:val="24"/>
        </w:rPr>
        <w:t>“</w:t>
      </w:r>
      <w:bookmarkEnd w:id="59"/>
    </w:p>
    <w:p w14:paraId="2AB68E06" w14:textId="77777777" w:rsidR="00EE5C6A" w:rsidRDefault="00EE5C6A" w:rsidP="00EE5C6A">
      <w:pPr>
        <w:spacing w:after="0" w:line="240" w:lineRule="auto"/>
        <w:rPr>
          <w:rFonts w:ascii="Times New Roman" w:hAnsi="Times New Roman" w:cs="Times New Roman"/>
          <w:b/>
          <w:bCs/>
          <w:sz w:val="24"/>
          <w:szCs w:val="24"/>
        </w:rPr>
      </w:pPr>
    </w:p>
    <w:p w14:paraId="38733BA5" w14:textId="73D757AE" w:rsidR="00EE5C6A" w:rsidRPr="002667A1" w:rsidRDefault="00EE5C6A" w:rsidP="00CD432B">
      <w:pPr>
        <w:widowControl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Deklaracijos dėl tiekėjo atsakingų asmenų </w:t>
      </w:r>
      <w:r w:rsidRPr="002667A1">
        <w:rPr>
          <w:rFonts w:ascii="Times New Roman" w:hAnsi="Times New Roman" w:cs="Times New Roman"/>
          <w:b/>
          <w:bCs/>
          <w:sz w:val="24"/>
          <w:szCs w:val="24"/>
        </w:rPr>
        <w:t xml:space="preserve">forma tiekėjams pildyti yra pateikta atskiru </w:t>
      </w:r>
      <w:r>
        <w:rPr>
          <w:rFonts w:ascii="Times New Roman" w:hAnsi="Times New Roman" w:cs="Times New Roman"/>
          <w:b/>
          <w:bCs/>
          <w:sz w:val="24"/>
          <w:szCs w:val="24"/>
        </w:rPr>
        <w:lastRenderedPageBreak/>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37C3FD03" w14:textId="77777777" w:rsidR="00EE5C6A" w:rsidRDefault="00EE5C6A" w:rsidP="00EE5C6A">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74CE2E49" w14:textId="77777777" w:rsidR="00EE5C6A" w:rsidRDefault="00EE5C6A" w:rsidP="00CD432B">
      <w:pPr>
        <w:spacing w:after="120" w:line="240" w:lineRule="auto"/>
        <w:jc w:val="center"/>
        <w:rPr>
          <w:rFonts w:cstheme="minorHAnsi"/>
          <w:smallCaps/>
          <w:sz w:val="22"/>
          <w:szCs w:val="22"/>
        </w:rPr>
      </w:pPr>
    </w:p>
    <w:p w14:paraId="274B9371" w14:textId="352202F4" w:rsidR="00EE5C6A" w:rsidRPr="008653AD" w:rsidRDefault="00EE5C6A" w:rsidP="00EE5C6A">
      <w:pPr>
        <w:pStyle w:val="Antrat2"/>
        <w:ind w:left="5103"/>
        <w:rPr>
          <w:rFonts w:ascii="Times New Roman" w:eastAsia="Calibri" w:hAnsi="Times New Roman" w:cs="Times New Roman"/>
          <w:color w:val="auto"/>
          <w:sz w:val="24"/>
          <w:szCs w:val="24"/>
        </w:rPr>
      </w:pPr>
      <w:bookmarkStart w:id="60" w:name="_Toc241056852"/>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sidR="00EE2A49">
        <w:rPr>
          <w:rFonts w:ascii="Times New Roman" w:eastAsia="Calibri" w:hAnsi="Times New Roman" w:cs="Times New Roman"/>
          <w:color w:val="auto"/>
          <w:sz w:val="24"/>
          <w:szCs w:val="24"/>
        </w:rPr>
        <w:t>10</w:t>
      </w:r>
      <w:r w:rsidRPr="00EE5C6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 xml:space="preserve">Pavyzdinės pasiūlymo galiojimo užtikrinimo (garantijos ir laidavimo drausimo </w:t>
      </w:r>
      <w:r w:rsidR="00762BC6">
        <w:rPr>
          <w:rFonts w:ascii="Times New Roman" w:eastAsia="Calibri" w:hAnsi="Times New Roman" w:cs="Times New Roman"/>
          <w:color w:val="auto"/>
          <w:sz w:val="24"/>
          <w:szCs w:val="24"/>
        </w:rPr>
        <w:t>rašto</w:t>
      </w:r>
      <w:r>
        <w:rPr>
          <w:rFonts w:ascii="Times New Roman" w:eastAsia="Calibri" w:hAnsi="Times New Roman" w:cs="Times New Roman"/>
          <w:color w:val="auto"/>
          <w:sz w:val="24"/>
          <w:szCs w:val="24"/>
        </w:rPr>
        <w:t>) formos</w:t>
      </w:r>
      <w:r w:rsidRPr="008653AD">
        <w:rPr>
          <w:rFonts w:ascii="Times New Roman" w:eastAsia="Calibri" w:hAnsi="Times New Roman" w:cs="Times New Roman"/>
          <w:color w:val="auto"/>
          <w:sz w:val="24"/>
          <w:szCs w:val="24"/>
        </w:rPr>
        <w:t>“</w:t>
      </w:r>
      <w:bookmarkEnd w:id="60"/>
    </w:p>
    <w:p w14:paraId="196418D1" w14:textId="77777777" w:rsidR="00EE5C6A" w:rsidRDefault="00EE5C6A" w:rsidP="00EE5C6A">
      <w:pPr>
        <w:spacing w:after="0" w:line="240" w:lineRule="auto"/>
        <w:rPr>
          <w:rFonts w:ascii="Times New Roman" w:hAnsi="Times New Roman" w:cs="Times New Roman"/>
          <w:b/>
          <w:bCs/>
          <w:sz w:val="24"/>
          <w:szCs w:val="24"/>
        </w:rPr>
      </w:pPr>
    </w:p>
    <w:p w14:paraId="3018B755" w14:textId="7030E51C" w:rsidR="00EE5C6A" w:rsidRDefault="00EE5C6A" w:rsidP="00EE5C6A">
      <w:pPr>
        <w:spacing w:after="0" w:line="240" w:lineRule="auto"/>
        <w:jc w:val="both"/>
        <w:rPr>
          <w:rFonts w:ascii="Times New Roman" w:hAnsi="Times New Roman" w:cs="Times New Roman"/>
          <w:b/>
          <w:bCs/>
          <w:sz w:val="24"/>
          <w:szCs w:val="24"/>
        </w:rPr>
      </w:pPr>
      <w:r w:rsidRPr="00EE5C6A">
        <w:rPr>
          <w:rFonts w:ascii="Times New Roman" w:hAnsi="Times New Roman" w:cs="Times New Roman"/>
          <w:b/>
          <w:bCs/>
          <w:sz w:val="24"/>
          <w:szCs w:val="24"/>
        </w:rPr>
        <w:t>Pavyzdinės pasiūlymo galiojimo užtikrinimo (garantijos ir laidavimo draudimo rašto) formos</w:t>
      </w:r>
      <w:r w:rsidRPr="00AA347F">
        <w:rPr>
          <w:rFonts w:ascii="Times New Roman" w:hAnsi="Times New Roman" w:cs="Times New Roman"/>
          <w:b/>
          <w:bCs/>
          <w:sz w:val="24"/>
          <w:szCs w:val="24"/>
        </w:rPr>
        <w:t xml:space="preserve"> yra pateiktos atskiru dokumentu, </w:t>
      </w:r>
      <w:proofErr w:type="spellStart"/>
      <w:r w:rsidRPr="00AA347F">
        <w:rPr>
          <w:rFonts w:ascii="Times New Roman" w:hAnsi="Times New Roman" w:cs="Times New Roman"/>
          <w:b/>
          <w:bCs/>
          <w:sz w:val="24"/>
          <w:szCs w:val="24"/>
        </w:rPr>
        <w:t>docx</w:t>
      </w:r>
      <w:proofErr w:type="spellEnd"/>
      <w:r w:rsidRPr="00AA347F">
        <w:rPr>
          <w:rFonts w:ascii="Times New Roman" w:hAnsi="Times New Roman" w:cs="Times New Roman"/>
          <w:b/>
          <w:bCs/>
          <w:sz w:val="24"/>
          <w:szCs w:val="24"/>
        </w:rPr>
        <w:t xml:space="preserve"> formatu</w:t>
      </w:r>
      <w:r w:rsidRPr="002667A1">
        <w:rPr>
          <w:rFonts w:ascii="Times New Roman" w:hAnsi="Times New Roman" w:cs="Times New Roman"/>
          <w:b/>
          <w:bCs/>
          <w:sz w:val="24"/>
          <w:szCs w:val="24"/>
        </w:rPr>
        <w:t>.</w:t>
      </w:r>
    </w:p>
    <w:p w14:paraId="3F3E1491" w14:textId="77777777" w:rsidR="00EE5C6A" w:rsidRDefault="00EE5C6A" w:rsidP="00EE5C6A">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4BA7CC9A" w14:textId="77777777" w:rsidR="00EE5C6A" w:rsidRDefault="00EE5C6A" w:rsidP="00CD432B">
      <w:pPr>
        <w:spacing w:after="120" w:line="240" w:lineRule="auto"/>
        <w:jc w:val="center"/>
        <w:rPr>
          <w:rFonts w:cstheme="minorHAnsi"/>
          <w:smallCaps/>
          <w:sz w:val="22"/>
          <w:szCs w:val="22"/>
        </w:rPr>
      </w:pPr>
    </w:p>
    <w:p w14:paraId="043AAC98" w14:textId="1F02C224" w:rsidR="00762BC6" w:rsidRPr="008653AD" w:rsidRDefault="00762BC6" w:rsidP="00762BC6">
      <w:pPr>
        <w:pStyle w:val="Antrat2"/>
        <w:ind w:left="5103"/>
        <w:rPr>
          <w:rFonts w:ascii="Times New Roman" w:eastAsia="Calibri" w:hAnsi="Times New Roman" w:cs="Times New Roman"/>
          <w:color w:val="auto"/>
          <w:sz w:val="24"/>
          <w:szCs w:val="24"/>
        </w:rPr>
      </w:pPr>
      <w:bookmarkStart w:id="61" w:name="_Toc241056853"/>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Pr>
          <w:rFonts w:ascii="Times New Roman" w:eastAsia="Calibri" w:hAnsi="Times New Roman" w:cs="Times New Roman"/>
          <w:color w:val="auto"/>
          <w:sz w:val="24"/>
          <w:szCs w:val="24"/>
        </w:rPr>
        <w:t>1</w:t>
      </w:r>
      <w:r w:rsidR="00EE2A49">
        <w:rPr>
          <w:rFonts w:ascii="Times New Roman" w:eastAsia="Calibri" w:hAnsi="Times New Roman" w:cs="Times New Roman"/>
          <w:color w:val="auto"/>
          <w:sz w:val="24"/>
          <w:szCs w:val="24"/>
        </w:rPr>
        <w:t>1</w:t>
      </w:r>
      <w:r w:rsidRPr="00EE5C6A">
        <w:rPr>
          <w:rFonts w:ascii="Times New Roman" w:eastAsia="Calibri" w:hAnsi="Times New Roman" w:cs="Times New Roman"/>
          <w:color w:val="auto"/>
          <w:sz w:val="24"/>
          <w:szCs w:val="24"/>
        </w:rPr>
        <w:t xml:space="preserve"> priedas „</w:t>
      </w:r>
      <w:bookmarkStart w:id="62" w:name="_Hlk172714805"/>
      <w:r w:rsidRPr="00762BC6">
        <w:rPr>
          <w:rFonts w:ascii="Times New Roman" w:eastAsia="Calibri" w:hAnsi="Times New Roman" w:cs="Times New Roman"/>
          <w:color w:val="auto"/>
          <w:sz w:val="24"/>
          <w:szCs w:val="24"/>
        </w:rPr>
        <w:t>Tiekėjo siūlomo statinio statybos vadovo patirtis</w:t>
      </w:r>
      <w:bookmarkEnd w:id="62"/>
      <w:r w:rsidRPr="008653AD">
        <w:rPr>
          <w:rFonts w:ascii="Times New Roman" w:eastAsia="Calibri" w:hAnsi="Times New Roman" w:cs="Times New Roman"/>
          <w:color w:val="auto"/>
          <w:sz w:val="24"/>
          <w:szCs w:val="24"/>
        </w:rPr>
        <w:t>“</w:t>
      </w:r>
      <w:bookmarkEnd w:id="61"/>
    </w:p>
    <w:p w14:paraId="59FBF246" w14:textId="77777777" w:rsidR="00762BC6" w:rsidRDefault="00762BC6" w:rsidP="00762BC6">
      <w:pPr>
        <w:spacing w:after="0" w:line="240" w:lineRule="auto"/>
        <w:rPr>
          <w:rFonts w:ascii="Times New Roman" w:hAnsi="Times New Roman" w:cs="Times New Roman"/>
          <w:b/>
          <w:bCs/>
          <w:sz w:val="24"/>
          <w:szCs w:val="24"/>
        </w:rPr>
      </w:pPr>
    </w:p>
    <w:p w14:paraId="318A43F8" w14:textId="074B864E" w:rsidR="00762BC6" w:rsidRPr="002667A1" w:rsidRDefault="00762BC6" w:rsidP="00762BC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Forma duomenims apie </w:t>
      </w:r>
      <w:r w:rsidRPr="00884AB3">
        <w:rPr>
          <w:rFonts w:ascii="Times New Roman" w:hAnsi="Times New Roman" w:cs="Times New Roman"/>
          <w:b/>
          <w:bCs/>
          <w:sz w:val="24"/>
          <w:szCs w:val="24"/>
        </w:rPr>
        <w:t>Tiekėjo siūlomo statinio statybos vadovo patirt</w:t>
      </w:r>
      <w:r>
        <w:rPr>
          <w:rFonts w:ascii="Times New Roman" w:hAnsi="Times New Roman" w:cs="Times New Roman"/>
          <w:b/>
          <w:bCs/>
          <w:sz w:val="24"/>
          <w:szCs w:val="24"/>
        </w:rPr>
        <w:t>į</w:t>
      </w:r>
      <w:r w:rsidRPr="002667A1">
        <w:rPr>
          <w:rFonts w:ascii="Times New Roman" w:hAnsi="Times New Roman" w:cs="Times New Roman"/>
          <w:b/>
          <w:bCs/>
          <w:sz w:val="24"/>
          <w:szCs w:val="24"/>
        </w:rPr>
        <w:t xml:space="preserve"> </w:t>
      </w:r>
      <w:r>
        <w:rPr>
          <w:rFonts w:ascii="Times New Roman" w:hAnsi="Times New Roman" w:cs="Times New Roman"/>
          <w:b/>
          <w:bCs/>
          <w:sz w:val="24"/>
          <w:szCs w:val="24"/>
        </w:rPr>
        <w:t xml:space="preserve">yra </w:t>
      </w:r>
      <w:r w:rsidRPr="002667A1">
        <w:rPr>
          <w:rFonts w:ascii="Times New Roman" w:hAnsi="Times New Roman" w:cs="Times New Roman"/>
          <w:b/>
          <w:bCs/>
          <w:sz w:val="24"/>
          <w:szCs w:val="24"/>
        </w:rPr>
        <w:t>pateikt</w:t>
      </w:r>
      <w:r>
        <w:rPr>
          <w:rFonts w:ascii="Times New Roman" w:hAnsi="Times New Roman" w:cs="Times New Roman"/>
          <w:b/>
          <w:bCs/>
          <w:sz w:val="24"/>
          <w:szCs w:val="24"/>
        </w:rPr>
        <w:t>a</w:t>
      </w:r>
      <w:r w:rsidRPr="002667A1">
        <w:rPr>
          <w:rFonts w:ascii="Times New Roman" w:hAnsi="Times New Roman" w:cs="Times New Roman"/>
          <w:b/>
          <w:bCs/>
          <w:sz w:val="24"/>
          <w:szCs w:val="24"/>
        </w:rPr>
        <w:t xml:space="preserve">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7BB65724" w14:textId="0420BC1A" w:rsidR="00EE5C6A" w:rsidRDefault="00762BC6" w:rsidP="00762BC6">
      <w:pPr>
        <w:spacing w:after="0" w:line="240" w:lineRule="auto"/>
        <w:jc w:val="center"/>
        <w:rPr>
          <w:rFonts w:cstheme="minorHAnsi"/>
          <w:smallCaps/>
          <w:sz w:val="22"/>
          <w:szCs w:val="22"/>
        </w:rPr>
      </w:pPr>
      <w:r>
        <w:rPr>
          <w:rFonts w:cstheme="minorHAnsi"/>
          <w:smallCaps/>
          <w:sz w:val="22"/>
          <w:szCs w:val="22"/>
        </w:rPr>
        <w:t>____________________</w:t>
      </w:r>
    </w:p>
    <w:p w14:paraId="158309AC" w14:textId="77777777" w:rsidR="00762BC6" w:rsidRDefault="00762BC6" w:rsidP="00CD432B">
      <w:pPr>
        <w:spacing w:after="120" w:line="240" w:lineRule="auto"/>
        <w:jc w:val="center"/>
        <w:rPr>
          <w:rFonts w:cstheme="minorHAnsi"/>
          <w:smallCaps/>
          <w:sz w:val="22"/>
          <w:szCs w:val="22"/>
        </w:rPr>
      </w:pPr>
    </w:p>
    <w:p w14:paraId="573F810C" w14:textId="40C02239" w:rsidR="00762BC6" w:rsidRPr="008653AD" w:rsidRDefault="00762BC6" w:rsidP="00762BC6">
      <w:pPr>
        <w:pStyle w:val="Antrat2"/>
        <w:ind w:left="5103"/>
        <w:rPr>
          <w:rFonts w:ascii="Times New Roman" w:eastAsia="Calibri" w:hAnsi="Times New Roman" w:cs="Times New Roman"/>
          <w:color w:val="auto"/>
          <w:sz w:val="24"/>
          <w:szCs w:val="24"/>
        </w:rPr>
      </w:pPr>
      <w:bookmarkStart w:id="63" w:name="_Toc241056854"/>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Pr>
          <w:rFonts w:ascii="Times New Roman" w:eastAsia="Calibri" w:hAnsi="Times New Roman" w:cs="Times New Roman"/>
          <w:color w:val="auto"/>
          <w:sz w:val="24"/>
          <w:szCs w:val="24"/>
        </w:rPr>
        <w:t>1</w:t>
      </w:r>
      <w:r w:rsidR="00EE2A49">
        <w:rPr>
          <w:rFonts w:ascii="Times New Roman" w:eastAsia="Calibri" w:hAnsi="Times New Roman" w:cs="Times New Roman"/>
          <w:color w:val="auto"/>
          <w:sz w:val="24"/>
          <w:szCs w:val="24"/>
        </w:rPr>
        <w:t>2</w:t>
      </w:r>
      <w:r w:rsidRPr="00EE5C6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Specialistų sąrašo forma</w:t>
      </w:r>
      <w:r w:rsidRPr="008653AD">
        <w:rPr>
          <w:rFonts w:ascii="Times New Roman" w:eastAsia="Calibri" w:hAnsi="Times New Roman" w:cs="Times New Roman"/>
          <w:color w:val="auto"/>
          <w:sz w:val="24"/>
          <w:szCs w:val="24"/>
        </w:rPr>
        <w:t>“</w:t>
      </w:r>
      <w:bookmarkEnd w:id="63"/>
    </w:p>
    <w:p w14:paraId="3A467CE8" w14:textId="77777777" w:rsidR="00762BC6" w:rsidRDefault="00762BC6" w:rsidP="00762BC6">
      <w:pPr>
        <w:spacing w:after="0" w:line="240" w:lineRule="auto"/>
        <w:rPr>
          <w:rFonts w:ascii="Times New Roman" w:hAnsi="Times New Roman" w:cs="Times New Roman"/>
          <w:b/>
          <w:bCs/>
          <w:sz w:val="24"/>
          <w:szCs w:val="24"/>
        </w:rPr>
      </w:pPr>
    </w:p>
    <w:p w14:paraId="3D329810" w14:textId="49C0A28E" w:rsidR="00762BC6" w:rsidRPr="002667A1" w:rsidRDefault="00762BC6" w:rsidP="00762BC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Specialistų sąrašo forma yra </w:t>
      </w:r>
      <w:r w:rsidRPr="002667A1">
        <w:rPr>
          <w:rFonts w:ascii="Times New Roman" w:hAnsi="Times New Roman" w:cs="Times New Roman"/>
          <w:b/>
          <w:bCs/>
          <w:sz w:val="24"/>
          <w:szCs w:val="24"/>
        </w:rPr>
        <w:t>pateikt</w:t>
      </w:r>
      <w:r>
        <w:rPr>
          <w:rFonts w:ascii="Times New Roman" w:hAnsi="Times New Roman" w:cs="Times New Roman"/>
          <w:b/>
          <w:bCs/>
          <w:sz w:val="24"/>
          <w:szCs w:val="24"/>
        </w:rPr>
        <w:t>a</w:t>
      </w:r>
      <w:r w:rsidRPr="002667A1">
        <w:rPr>
          <w:rFonts w:ascii="Times New Roman" w:hAnsi="Times New Roman" w:cs="Times New Roman"/>
          <w:b/>
          <w:bCs/>
          <w:sz w:val="24"/>
          <w:szCs w:val="24"/>
        </w:rPr>
        <w:t xml:space="preserve">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5900781A" w14:textId="77777777" w:rsidR="00762BC6" w:rsidRDefault="00762BC6" w:rsidP="00CD432B">
      <w:pPr>
        <w:spacing w:after="0" w:line="240" w:lineRule="auto"/>
        <w:jc w:val="center"/>
        <w:rPr>
          <w:rFonts w:cstheme="minorHAnsi"/>
          <w:smallCaps/>
          <w:sz w:val="22"/>
          <w:szCs w:val="22"/>
        </w:rPr>
      </w:pPr>
      <w:r>
        <w:rPr>
          <w:rFonts w:cstheme="minorHAnsi"/>
          <w:smallCaps/>
          <w:sz w:val="22"/>
          <w:szCs w:val="22"/>
        </w:rPr>
        <w:t>____________________</w:t>
      </w:r>
    </w:p>
    <w:p w14:paraId="547D61BF" w14:textId="77777777" w:rsidR="00762BC6" w:rsidRDefault="00762BC6" w:rsidP="00CD432B">
      <w:pPr>
        <w:spacing w:after="120" w:line="240" w:lineRule="auto"/>
        <w:jc w:val="center"/>
        <w:rPr>
          <w:rFonts w:cstheme="minorHAnsi"/>
          <w:smallCaps/>
          <w:sz w:val="22"/>
          <w:szCs w:val="22"/>
        </w:rPr>
      </w:pPr>
    </w:p>
    <w:p w14:paraId="7E2900E4" w14:textId="2D7189FF" w:rsidR="00762BC6" w:rsidRPr="008653AD" w:rsidRDefault="00762BC6" w:rsidP="00762BC6">
      <w:pPr>
        <w:pStyle w:val="Antrat2"/>
        <w:ind w:left="5103"/>
        <w:rPr>
          <w:rFonts w:ascii="Times New Roman" w:eastAsia="Calibri" w:hAnsi="Times New Roman" w:cs="Times New Roman"/>
          <w:color w:val="auto"/>
          <w:sz w:val="24"/>
          <w:szCs w:val="24"/>
        </w:rPr>
      </w:pPr>
      <w:bookmarkStart w:id="64" w:name="_Toc241056855"/>
      <w:r w:rsidRPr="008653AD">
        <w:rPr>
          <w:rFonts w:ascii="Times New Roman" w:eastAsia="Calibri" w:hAnsi="Times New Roman" w:cs="Times New Roman"/>
          <w:color w:val="auto"/>
          <w:sz w:val="24"/>
          <w:szCs w:val="24"/>
        </w:rPr>
        <w:t xml:space="preserve">Pirkimo </w:t>
      </w:r>
      <w:r w:rsidRPr="00EE5C6A">
        <w:rPr>
          <w:rFonts w:ascii="Times New Roman" w:eastAsia="Calibri" w:hAnsi="Times New Roman" w:cs="Times New Roman"/>
          <w:color w:val="auto"/>
          <w:sz w:val="24"/>
          <w:szCs w:val="24"/>
        </w:rPr>
        <w:t xml:space="preserve">sąlygų </w:t>
      </w:r>
      <w:r>
        <w:rPr>
          <w:rFonts w:ascii="Times New Roman" w:eastAsia="Calibri" w:hAnsi="Times New Roman" w:cs="Times New Roman"/>
          <w:color w:val="auto"/>
          <w:sz w:val="24"/>
          <w:szCs w:val="24"/>
        </w:rPr>
        <w:t>1</w:t>
      </w:r>
      <w:r w:rsidR="00EE2A49">
        <w:rPr>
          <w:rFonts w:ascii="Times New Roman" w:eastAsia="Calibri" w:hAnsi="Times New Roman" w:cs="Times New Roman"/>
          <w:color w:val="auto"/>
          <w:sz w:val="24"/>
          <w:szCs w:val="24"/>
        </w:rPr>
        <w:t>3</w:t>
      </w:r>
      <w:r w:rsidRPr="00EE5C6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Atliktų svarbiausių statybos darbų sąrašas</w:t>
      </w:r>
      <w:r w:rsidRPr="008653AD">
        <w:rPr>
          <w:rFonts w:ascii="Times New Roman" w:eastAsia="Calibri" w:hAnsi="Times New Roman" w:cs="Times New Roman"/>
          <w:color w:val="auto"/>
          <w:sz w:val="24"/>
          <w:szCs w:val="24"/>
        </w:rPr>
        <w:t>“</w:t>
      </w:r>
      <w:bookmarkEnd w:id="64"/>
    </w:p>
    <w:p w14:paraId="06142CD5" w14:textId="77777777" w:rsidR="00762BC6" w:rsidRDefault="00762BC6" w:rsidP="00762BC6">
      <w:pPr>
        <w:spacing w:after="0" w:line="240" w:lineRule="auto"/>
        <w:rPr>
          <w:rFonts w:ascii="Times New Roman" w:hAnsi="Times New Roman" w:cs="Times New Roman"/>
          <w:b/>
          <w:bCs/>
          <w:sz w:val="24"/>
          <w:szCs w:val="24"/>
        </w:rPr>
      </w:pPr>
    </w:p>
    <w:p w14:paraId="4F08A08C" w14:textId="4BCECBE7" w:rsidR="00762BC6" w:rsidRPr="002667A1" w:rsidRDefault="00762BC6" w:rsidP="00762BC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Forma duomenims apie atliktus svarbiausius statybos darbus yra </w:t>
      </w:r>
      <w:r w:rsidRPr="002667A1">
        <w:rPr>
          <w:rFonts w:ascii="Times New Roman" w:hAnsi="Times New Roman" w:cs="Times New Roman"/>
          <w:b/>
          <w:bCs/>
          <w:sz w:val="24"/>
          <w:szCs w:val="24"/>
        </w:rPr>
        <w:t>pateikt</w:t>
      </w:r>
      <w:r>
        <w:rPr>
          <w:rFonts w:ascii="Times New Roman" w:hAnsi="Times New Roman" w:cs="Times New Roman"/>
          <w:b/>
          <w:bCs/>
          <w:sz w:val="24"/>
          <w:szCs w:val="24"/>
        </w:rPr>
        <w:t>a</w:t>
      </w:r>
      <w:r w:rsidRPr="002667A1">
        <w:rPr>
          <w:rFonts w:ascii="Times New Roman" w:hAnsi="Times New Roman" w:cs="Times New Roman"/>
          <w:b/>
          <w:bCs/>
          <w:sz w:val="24"/>
          <w:szCs w:val="24"/>
        </w:rPr>
        <w:t xml:space="preserve"> atskiru </w:t>
      </w:r>
      <w:r>
        <w:rPr>
          <w:rFonts w:ascii="Times New Roman" w:hAnsi="Times New Roman" w:cs="Times New Roman"/>
          <w:b/>
          <w:bCs/>
          <w:sz w:val="24"/>
          <w:szCs w:val="24"/>
        </w:rPr>
        <w:t>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19040B68" w14:textId="77777777" w:rsidR="00762BC6" w:rsidRDefault="00762BC6" w:rsidP="00CD432B">
      <w:pPr>
        <w:spacing w:after="0" w:line="240" w:lineRule="auto"/>
        <w:jc w:val="center"/>
        <w:rPr>
          <w:rFonts w:cstheme="minorHAnsi"/>
          <w:smallCaps/>
          <w:sz w:val="22"/>
          <w:szCs w:val="22"/>
        </w:rPr>
      </w:pPr>
      <w:r>
        <w:rPr>
          <w:rFonts w:cstheme="minorHAnsi"/>
          <w:smallCaps/>
          <w:sz w:val="22"/>
          <w:szCs w:val="22"/>
        </w:rPr>
        <w:t>____________________</w:t>
      </w:r>
    </w:p>
    <w:p w14:paraId="28497772" w14:textId="77777777" w:rsidR="00762BC6" w:rsidRDefault="00762BC6" w:rsidP="00151B1B">
      <w:pPr>
        <w:jc w:val="center"/>
        <w:rPr>
          <w:rFonts w:cstheme="minorHAnsi"/>
          <w:smallCaps/>
          <w:sz w:val="22"/>
          <w:szCs w:val="22"/>
        </w:rPr>
      </w:pPr>
    </w:p>
    <w:p w14:paraId="23A76A2C" w14:textId="47C001B8" w:rsidR="00B3278C" w:rsidRPr="008653AD" w:rsidRDefault="00B3278C" w:rsidP="00B3278C">
      <w:pPr>
        <w:pStyle w:val="Antrat2"/>
        <w:ind w:left="5103"/>
        <w:rPr>
          <w:rFonts w:ascii="Times New Roman" w:eastAsia="Calibri" w:hAnsi="Times New Roman" w:cs="Times New Roman"/>
          <w:color w:val="auto"/>
          <w:sz w:val="24"/>
          <w:szCs w:val="24"/>
        </w:rPr>
      </w:pPr>
      <w:bookmarkStart w:id="65" w:name="_Toc241056856"/>
      <w:r w:rsidRPr="00762BC6">
        <w:rPr>
          <w:rFonts w:ascii="Times New Roman" w:eastAsia="Calibri" w:hAnsi="Times New Roman" w:cs="Times New Roman"/>
          <w:color w:val="auto"/>
          <w:sz w:val="24"/>
          <w:szCs w:val="24"/>
        </w:rPr>
        <w:t xml:space="preserve">Pirkimo sąlygų </w:t>
      </w:r>
      <w:r w:rsidR="00762BC6" w:rsidRPr="00762BC6">
        <w:rPr>
          <w:rFonts w:ascii="Times New Roman" w:eastAsia="Calibri" w:hAnsi="Times New Roman" w:cs="Times New Roman"/>
          <w:color w:val="auto"/>
          <w:sz w:val="24"/>
          <w:szCs w:val="24"/>
        </w:rPr>
        <w:t>1</w:t>
      </w:r>
      <w:r w:rsidR="00EE2A49">
        <w:rPr>
          <w:rFonts w:ascii="Times New Roman" w:eastAsia="Calibri" w:hAnsi="Times New Roman" w:cs="Times New Roman"/>
          <w:color w:val="auto"/>
          <w:sz w:val="24"/>
          <w:szCs w:val="24"/>
        </w:rPr>
        <w:t>4</w:t>
      </w:r>
      <w:r w:rsidRPr="00762BC6">
        <w:rPr>
          <w:rFonts w:ascii="Times New Roman" w:eastAsia="Calibri" w:hAnsi="Times New Roman" w:cs="Times New Roman"/>
          <w:color w:val="auto"/>
          <w:sz w:val="24"/>
          <w:szCs w:val="24"/>
        </w:rPr>
        <w:t xml:space="preserve"> priedas „</w:t>
      </w:r>
      <w:r w:rsidR="008E2C12" w:rsidRPr="00762BC6">
        <w:rPr>
          <w:rFonts w:ascii="Times New Roman" w:eastAsia="Calibri" w:hAnsi="Times New Roman" w:cs="Times New Roman"/>
          <w:color w:val="auto"/>
          <w:sz w:val="24"/>
          <w:szCs w:val="24"/>
        </w:rPr>
        <w:t>Pirkimo s</w:t>
      </w:r>
      <w:r w:rsidRPr="00762BC6">
        <w:rPr>
          <w:rFonts w:ascii="Times New Roman" w:eastAsia="Calibri" w:hAnsi="Times New Roman" w:cs="Times New Roman"/>
          <w:color w:val="auto"/>
          <w:sz w:val="24"/>
          <w:szCs w:val="24"/>
        </w:rPr>
        <w:t>utarties projektas“</w:t>
      </w:r>
      <w:bookmarkEnd w:id="65"/>
    </w:p>
    <w:p w14:paraId="429988C1" w14:textId="77777777" w:rsidR="00151B1B" w:rsidRDefault="00151B1B" w:rsidP="00151B1B">
      <w:pPr>
        <w:spacing w:after="0" w:line="240" w:lineRule="auto"/>
        <w:jc w:val="both"/>
        <w:rPr>
          <w:rFonts w:ascii="Times New Roman" w:hAnsi="Times New Roman" w:cs="Times New Roman"/>
          <w:b/>
          <w:bCs/>
          <w:sz w:val="24"/>
          <w:szCs w:val="24"/>
        </w:rPr>
      </w:pPr>
    </w:p>
    <w:p w14:paraId="01663AF3" w14:textId="1A016557" w:rsidR="00B3278C" w:rsidRDefault="00B3278C" w:rsidP="00151B1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Pirkimo </w:t>
      </w:r>
      <w:r w:rsidR="00151B1B">
        <w:rPr>
          <w:rFonts w:ascii="Times New Roman" w:hAnsi="Times New Roman" w:cs="Times New Roman"/>
          <w:b/>
          <w:bCs/>
          <w:sz w:val="24"/>
          <w:szCs w:val="24"/>
        </w:rPr>
        <w:t>s</w:t>
      </w:r>
      <w:r>
        <w:rPr>
          <w:rFonts w:ascii="Times New Roman" w:hAnsi="Times New Roman" w:cs="Times New Roman"/>
          <w:b/>
          <w:bCs/>
          <w:sz w:val="24"/>
          <w:szCs w:val="24"/>
        </w:rPr>
        <w:t xml:space="preserve">utarties projektas </w:t>
      </w:r>
      <w:r w:rsidR="00151B1B">
        <w:rPr>
          <w:rFonts w:ascii="Times New Roman" w:hAnsi="Times New Roman" w:cs="Times New Roman"/>
          <w:b/>
          <w:bCs/>
          <w:sz w:val="24"/>
          <w:szCs w:val="24"/>
        </w:rPr>
        <w:t xml:space="preserve">(Bendrosios ir Specialiosios sąlygos) </w:t>
      </w:r>
      <w:r w:rsidRPr="002667A1">
        <w:rPr>
          <w:rFonts w:ascii="Times New Roman" w:hAnsi="Times New Roman" w:cs="Times New Roman"/>
          <w:b/>
          <w:bCs/>
          <w:sz w:val="24"/>
          <w:szCs w:val="24"/>
        </w:rPr>
        <w:t>yra pateikta</w:t>
      </w:r>
      <w:r>
        <w:rPr>
          <w:rFonts w:ascii="Times New Roman" w:hAnsi="Times New Roman" w:cs="Times New Roman"/>
          <w:b/>
          <w:bCs/>
          <w:sz w:val="24"/>
          <w:szCs w:val="24"/>
        </w:rPr>
        <w:t>s</w:t>
      </w:r>
      <w:r w:rsidRPr="002667A1">
        <w:rPr>
          <w:rFonts w:ascii="Times New Roman" w:hAnsi="Times New Roman" w:cs="Times New Roman"/>
          <w:b/>
          <w:bCs/>
          <w:sz w:val="24"/>
          <w:szCs w:val="24"/>
        </w:rPr>
        <w:t xml:space="preserve"> atskir</w:t>
      </w:r>
      <w:r>
        <w:rPr>
          <w:rFonts w:ascii="Times New Roman" w:hAnsi="Times New Roman" w:cs="Times New Roman"/>
          <w:b/>
          <w:bCs/>
          <w:sz w:val="24"/>
          <w:szCs w:val="24"/>
        </w:rPr>
        <w:t>u dokumentu</w:t>
      </w:r>
      <w:r w:rsidRPr="002667A1">
        <w:rPr>
          <w:rFonts w:ascii="Times New Roman" w:hAnsi="Times New Roman" w:cs="Times New Roman"/>
          <w:b/>
          <w:bCs/>
          <w:sz w:val="24"/>
          <w:szCs w:val="24"/>
        </w:rPr>
        <w:t xml:space="preserve">, </w:t>
      </w:r>
      <w:proofErr w:type="spellStart"/>
      <w:r w:rsidRPr="002667A1">
        <w:rPr>
          <w:rFonts w:ascii="Times New Roman" w:hAnsi="Times New Roman" w:cs="Times New Roman"/>
          <w:b/>
          <w:bCs/>
          <w:sz w:val="24"/>
          <w:szCs w:val="24"/>
        </w:rPr>
        <w:t>docx</w:t>
      </w:r>
      <w:proofErr w:type="spellEnd"/>
      <w:r w:rsidRPr="002667A1">
        <w:rPr>
          <w:rFonts w:ascii="Times New Roman" w:hAnsi="Times New Roman" w:cs="Times New Roman"/>
          <w:b/>
          <w:bCs/>
          <w:sz w:val="24"/>
          <w:szCs w:val="24"/>
        </w:rPr>
        <w:t xml:space="preserve"> formatu.</w:t>
      </w:r>
    </w:p>
    <w:p w14:paraId="21B4E641" w14:textId="16BE84E3" w:rsidR="00151B1B" w:rsidRDefault="00151B1B" w:rsidP="00151B1B">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4BE3A94E" w14:textId="77777777" w:rsidR="00B85F19" w:rsidRDefault="00B85F19" w:rsidP="00151B1B">
      <w:pPr>
        <w:spacing w:after="0" w:line="240" w:lineRule="auto"/>
        <w:jc w:val="center"/>
        <w:rPr>
          <w:rFonts w:cstheme="minorHAnsi"/>
          <w:smallCaps/>
          <w:sz w:val="22"/>
          <w:szCs w:val="22"/>
        </w:rPr>
      </w:pPr>
    </w:p>
    <w:p w14:paraId="77A29F46" w14:textId="3D3F138D" w:rsidR="00691A49" w:rsidRPr="00B85F19" w:rsidRDefault="00691A49" w:rsidP="00691A49">
      <w:pPr>
        <w:pStyle w:val="Antrat2"/>
        <w:ind w:left="5103"/>
        <w:rPr>
          <w:rFonts w:ascii="Times New Roman" w:eastAsia="Calibri" w:hAnsi="Times New Roman" w:cs="Times New Roman"/>
          <w:color w:val="auto"/>
          <w:sz w:val="24"/>
          <w:szCs w:val="24"/>
        </w:rPr>
      </w:pPr>
      <w:bookmarkStart w:id="66" w:name="_Toc241056857"/>
      <w:r w:rsidRPr="00762BC6">
        <w:rPr>
          <w:rFonts w:ascii="Times New Roman" w:eastAsia="Calibri" w:hAnsi="Times New Roman" w:cs="Times New Roman"/>
          <w:color w:val="auto"/>
          <w:sz w:val="24"/>
          <w:szCs w:val="24"/>
        </w:rPr>
        <w:t xml:space="preserve">Pirkimo sąlygų </w:t>
      </w:r>
      <w:r w:rsidRPr="009C05E1">
        <w:rPr>
          <w:rFonts w:ascii="Times New Roman" w:eastAsia="Calibri" w:hAnsi="Times New Roman" w:cs="Times New Roman"/>
          <w:color w:val="auto"/>
          <w:sz w:val="24"/>
          <w:szCs w:val="24"/>
        </w:rPr>
        <w:t>1</w:t>
      </w:r>
      <w:r w:rsidR="009C05E1" w:rsidRPr="009C05E1">
        <w:rPr>
          <w:rFonts w:ascii="Times New Roman" w:eastAsia="Calibri" w:hAnsi="Times New Roman" w:cs="Times New Roman"/>
          <w:color w:val="auto"/>
          <w:sz w:val="24"/>
          <w:szCs w:val="24"/>
        </w:rPr>
        <w:t>5</w:t>
      </w:r>
      <w:r w:rsidRPr="009C05E1">
        <w:rPr>
          <w:rFonts w:ascii="Times New Roman" w:eastAsia="Calibri" w:hAnsi="Times New Roman" w:cs="Times New Roman"/>
          <w:color w:val="auto"/>
          <w:sz w:val="24"/>
          <w:szCs w:val="24"/>
        </w:rPr>
        <w:t xml:space="preserve"> priedas „</w:t>
      </w:r>
      <w:r w:rsidRPr="00B85F19">
        <w:rPr>
          <w:rFonts w:ascii="Times New Roman" w:hAnsi="Times New Roman" w:cs="Times New Roman"/>
          <w:iCs/>
          <w:color w:val="auto"/>
          <w:sz w:val="24"/>
          <w:szCs w:val="24"/>
        </w:rPr>
        <w:t>Pa</w:t>
      </w:r>
      <w:r>
        <w:rPr>
          <w:rFonts w:ascii="Times New Roman" w:hAnsi="Times New Roman" w:cs="Times New Roman"/>
          <w:iCs/>
          <w:color w:val="auto"/>
          <w:sz w:val="24"/>
          <w:szCs w:val="24"/>
        </w:rPr>
        <w:t>galbinė medžiaga. Statybos darbų kiekių žiniaraščiai</w:t>
      </w:r>
      <w:r w:rsidRPr="00B85F19">
        <w:rPr>
          <w:rFonts w:ascii="Times New Roman" w:eastAsia="Calibri" w:hAnsi="Times New Roman" w:cs="Times New Roman"/>
          <w:color w:val="auto"/>
          <w:sz w:val="24"/>
          <w:szCs w:val="24"/>
        </w:rPr>
        <w:t>“</w:t>
      </w:r>
      <w:bookmarkEnd w:id="66"/>
    </w:p>
    <w:p w14:paraId="34C52CA1" w14:textId="77777777" w:rsidR="00691A49" w:rsidRDefault="00691A49" w:rsidP="00691A49">
      <w:pPr>
        <w:spacing w:after="0" w:line="240" w:lineRule="auto"/>
        <w:jc w:val="both"/>
        <w:rPr>
          <w:rFonts w:ascii="Times New Roman" w:hAnsi="Times New Roman" w:cs="Times New Roman"/>
          <w:b/>
          <w:bCs/>
          <w:sz w:val="24"/>
          <w:szCs w:val="24"/>
        </w:rPr>
      </w:pPr>
    </w:p>
    <w:p w14:paraId="0B4DDB0F" w14:textId="3E676973" w:rsidR="00691A49" w:rsidRDefault="00691A49" w:rsidP="00691A49">
      <w:pPr>
        <w:spacing w:after="0" w:line="240" w:lineRule="auto"/>
        <w:jc w:val="both"/>
        <w:rPr>
          <w:rFonts w:ascii="Times New Roman" w:hAnsi="Times New Roman" w:cs="Times New Roman"/>
          <w:b/>
          <w:bCs/>
          <w:sz w:val="24"/>
          <w:szCs w:val="24"/>
        </w:rPr>
      </w:pPr>
      <w:r w:rsidRPr="00B85F19">
        <w:rPr>
          <w:rFonts w:ascii="Times New Roman" w:hAnsi="Times New Roman" w:cs="Times New Roman"/>
          <w:b/>
          <w:bCs/>
          <w:iCs/>
          <w:sz w:val="24"/>
          <w:szCs w:val="24"/>
        </w:rPr>
        <w:t>Pa</w:t>
      </w:r>
      <w:r>
        <w:rPr>
          <w:rFonts w:ascii="Times New Roman" w:hAnsi="Times New Roman" w:cs="Times New Roman"/>
          <w:b/>
          <w:bCs/>
          <w:iCs/>
          <w:sz w:val="24"/>
          <w:szCs w:val="24"/>
        </w:rPr>
        <w:t xml:space="preserve">galbinė medžiaga – statybos darbų kiekių žiniaraščiai – </w:t>
      </w:r>
      <w:r w:rsidRPr="00B85F19">
        <w:rPr>
          <w:rFonts w:ascii="Times New Roman" w:hAnsi="Times New Roman" w:cs="Times New Roman"/>
          <w:b/>
          <w:bCs/>
          <w:sz w:val="24"/>
          <w:szCs w:val="24"/>
        </w:rPr>
        <w:t>yra pateikt</w:t>
      </w:r>
      <w:r>
        <w:rPr>
          <w:rFonts w:ascii="Times New Roman" w:hAnsi="Times New Roman" w:cs="Times New Roman"/>
          <w:b/>
          <w:bCs/>
          <w:sz w:val="24"/>
          <w:szCs w:val="24"/>
        </w:rPr>
        <w:t>i</w:t>
      </w:r>
      <w:r w:rsidRPr="00B85F19">
        <w:rPr>
          <w:rFonts w:ascii="Times New Roman" w:hAnsi="Times New Roman" w:cs="Times New Roman"/>
          <w:b/>
          <w:bCs/>
          <w:sz w:val="24"/>
          <w:szCs w:val="24"/>
        </w:rPr>
        <w:t xml:space="preserve"> atskiru</w:t>
      </w:r>
      <w:r>
        <w:rPr>
          <w:rFonts w:ascii="Times New Roman" w:hAnsi="Times New Roman" w:cs="Times New Roman"/>
          <w:b/>
          <w:bCs/>
          <w:sz w:val="24"/>
          <w:szCs w:val="24"/>
        </w:rPr>
        <w:t xml:space="preserve"> dokumentu</w:t>
      </w:r>
      <w:r w:rsidRPr="002667A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xlsx</w:t>
      </w:r>
      <w:proofErr w:type="spellEnd"/>
      <w:r w:rsidRPr="002667A1">
        <w:rPr>
          <w:rFonts w:ascii="Times New Roman" w:hAnsi="Times New Roman" w:cs="Times New Roman"/>
          <w:b/>
          <w:bCs/>
          <w:sz w:val="24"/>
          <w:szCs w:val="24"/>
        </w:rPr>
        <w:t xml:space="preserve"> formatu.</w:t>
      </w:r>
      <w:r>
        <w:rPr>
          <w:rFonts w:ascii="Times New Roman" w:hAnsi="Times New Roman" w:cs="Times New Roman"/>
          <w:b/>
          <w:bCs/>
          <w:sz w:val="24"/>
          <w:szCs w:val="24"/>
        </w:rPr>
        <w:t xml:space="preserve"> Vadovautis Specialiųjų pirkimo sąlygų 9.4 p.</w:t>
      </w:r>
    </w:p>
    <w:p w14:paraId="166F7528" w14:textId="77777777" w:rsidR="00691A49" w:rsidRDefault="00691A49" w:rsidP="00691A49">
      <w:pPr>
        <w:spacing w:after="0" w:line="240" w:lineRule="auto"/>
        <w:jc w:val="center"/>
        <w:rPr>
          <w:rFonts w:cstheme="minorHAnsi"/>
          <w:smallCaps/>
          <w:sz w:val="22"/>
          <w:szCs w:val="22"/>
        </w:rPr>
      </w:pPr>
      <w:r>
        <w:rPr>
          <w:rFonts w:cstheme="minorHAnsi"/>
          <w:smallCaps/>
          <w:sz w:val="22"/>
          <w:szCs w:val="22"/>
        </w:rPr>
        <w:t>____________</w:t>
      </w:r>
      <w:r w:rsidRPr="00F0499F">
        <w:rPr>
          <w:rFonts w:cstheme="minorHAnsi"/>
          <w:smallCaps/>
          <w:sz w:val="22"/>
          <w:szCs w:val="22"/>
        </w:rPr>
        <w:t>________</w:t>
      </w:r>
    </w:p>
    <w:p w14:paraId="6821DAB9" w14:textId="55C63A9E" w:rsidR="00A4599F" w:rsidRDefault="00A4599F" w:rsidP="00DE290C">
      <w:pPr>
        <w:rPr>
          <w:rFonts w:cstheme="minorHAnsi"/>
          <w:b/>
          <w:bCs/>
          <w:smallCaps/>
          <w:sz w:val="22"/>
          <w:szCs w:val="22"/>
        </w:rPr>
      </w:pPr>
    </w:p>
    <w:sectPr w:rsidR="00A4599F" w:rsidSect="00153FC8">
      <w:footerReference w:type="first" r:id="rId1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82EF" w14:textId="77777777" w:rsidR="00785C34" w:rsidRDefault="00785C34" w:rsidP="00D05666">
      <w:r>
        <w:separator/>
      </w:r>
    </w:p>
  </w:endnote>
  <w:endnote w:type="continuationSeparator" w:id="0">
    <w:p w14:paraId="35568E3F" w14:textId="77777777" w:rsidR="00785C34" w:rsidRDefault="00785C34" w:rsidP="00D05666">
      <w:r>
        <w:continuationSeparator/>
      </w:r>
    </w:p>
  </w:endnote>
  <w:endnote w:type="continuationNotice" w:id="1">
    <w:p w14:paraId="7A511984" w14:textId="77777777" w:rsidR="00785C34" w:rsidRDefault="00785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03110F75" w:rsidR="000B685D" w:rsidRDefault="000B685D" w:rsidP="00EC0C73">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9D51" w14:textId="77777777" w:rsidR="00785C34" w:rsidRDefault="00785C34" w:rsidP="00D05666">
      <w:r>
        <w:separator/>
      </w:r>
    </w:p>
  </w:footnote>
  <w:footnote w:type="continuationSeparator" w:id="0">
    <w:p w14:paraId="5C65D441" w14:textId="77777777" w:rsidR="00785C34" w:rsidRDefault="00785C34" w:rsidP="00D05666">
      <w:r>
        <w:continuationSeparator/>
      </w:r>
    </w:p>
  </w:footnote>
  <w:footnote w:type="continuationNotice" w:id="1">
    <w:p w14:paraId="36873106" w14:textId="77777777" w:rsidR="00785C34" w:rsidRDefault="00785C34">
      <w:pPr>
        <w:spacing w:after="0" w:line="240" w:lineRule="auto"/>
      </w:pPr>
    </w:p>
  </w:footnote>
  <w:footnote w:id="2">
    <w:p w14:paraId="6A9C9C4E" w14:textId="77777777" w:rsidR="00F50C88" w:rsidRPr="008920EA" w:rsidRDefault="00F50C88" w:rsidP="00F50C88">
      <w:pPr>
        <w:pStyle w:val="Puslapioinaostekstas"/>
        <w:rPr>
          <w:rFonts w:ascii="Times New Roman" w:hAnsi="Times New Roman" w:cs="Times New Roman"/>
        </w:rPr>
      </w:pPr>
      <w:r w:rsidRPr="008920EA">
        <w:rPr>
          <w:rStyle w:val="Puslapioinaosnuoroda"/>
          <w:rFonts w:ascii="Times New Roman" w:hAnsi="Times New Roman" w:cs="Times New Roman"/>
        </w:rPr>
        <w:footnoteRef/>
      </w:r>
      <w:r w:rsidRPr="008920EA">
        <w:rPr>
          <w:rFonts w:ascii="Times New Roman" w:hAnsi="Times New Roman" w:cs="Times New Roman"/>
        </w:rPr>
        <w:t xml:space="preserve"> </w:t>
      </w:r>
      <w:hyperlink r:id="rId1" w:history="1">
        <w:r w:rsidRPr="008920EA">
          <w:rPr>
            <w:rStyle w:val="Hipersaitas"/>
            <w:rFonts w:ascii="Times New Roman" w:hAnsi="Times New Roman" w:cs="Times New Roman"/>
            <w:spacing w:val="2"/>
            <w:shd w:val="clear" w:color="auto" w:fill="FFFFFF"/>
          </w:rPr>
          <w:t>Pasiūlymų patikslinimo, papildymo ar paaiškinimo taisyklės</w:t>
        </w:r>
      </w:hyperlink>
      <w:r w:rsidRPr="008920EA">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804328"/>
      <w:docPartObj>
        <w:docPartGallery w:val="Page Numbers (Top of Page)"/>
        <w:docPartUnique/>
      </w:docPartObj>
    </w:sdtPr>
    <w:sdtEndPr/>
    <w:sdtContent>
      <w:p w14:paraId="285CFBDB" w14:textId="3C36A659" w:rsidR="00EA1008" w:rsidRDefault="00EA1008" w:rsidP="00EA1008">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F10D71E"/>
    <w:name w:val="WW8Num2"/>
    <w:lvl w:ilvl="0">
      <w:start w:val="1"/>
      <w:numFmt w:val="decimal"/>
      <w:suff w:val="space"/>
      <w:lvlText w:val="%1."/>
      <w:lvlJc w:val="left"/>
      <w:pPr>
        <w:tabs>
          <w:tab w:val="num" w:pos="0"/>
        </w:tabs>
        <w:ind w:left="0" w:firstLine="0"/>
      </w:pPr>
      <w:rPr>
        <w:rFonts w:ascii="Times New Roman" w:hAnsi="Times New Roman" w:cs="Times New Roman"/>
        <w:b w:val="0"/>
        <w:color w:val="auto"/>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54B3C"/>
    <w:multiLevelType w:val="hybridMultilevel"/>
    <w:tmpl w:val="53009948"/>
    <w:lvl w:ilvl="0" w:tplc="A57C02B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327EDE"/>
    <w:multiLevelType w:val="multilevel"/>
    <w:tmpl w:val="3E8833BA"/>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AE0D1E"/>
    <w:multiLevelType w:val="multilevel"/>
    <w:tmpl w:val="DCF08726"/>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3E84FDB"/>
    <w:multiLevelType w:val="hybridMultilevel"/>
    <w:tmpl w:val="57469368"/>
    <w:lvl w:ilvl="0" w:tplc="2B3867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4F36D11"/>
    <w:multiLevelType w:val="hybridMultilevel"/>
    <w:tmpl w:val="E13E9AF8"/>
    <w:lvl w:ilvl="0" w:tplc="F468FEFE">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E129B7"/>
    <w:multiLevelType w:val="multilevel"/>
    <w:tmpl w:val="078286DE"/>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5C05D12"/>
    <w:multiLevelType w:val="multilevel"/>
    <w:tmpl w:val="A412E744"/>
    <w:lvl w:ilvl="0">
      <w:start w:val="2"/>
      <w:numFmt w:val="decimal"/>
      <w:lvlText w:val="%1."/>
      <w:lvlJc w:val="left"/>
      <w:pPr>
        <w:ind w:left="495" w:hanging="495"/>
      </w:pPr>
      <w:rPr>
        <w:rFonts w:hint="default"/>
      </w:rPr>
    </w:lvl>
    <w:lvl w:ilvl="1">
      <w:start w:val="7"/>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CFD6D910"/>
    <w:lvl w:ilvl="0" w:tplc="C4928C88">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4F7E34"/>
    <w:multiLevelType w:val="hybridMultilevel"/>
    <w:tmpl w:val="20A47D90"/>
    <w:lvl w:ilvl="0" w:tplc="4282E79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78373414"/>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8A17A1F"/>
    <w:multiLevelType w:val="hybridMultilevel"/>
    <w:tmpl w:val="42C4E60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8"/>
  </w:num>
  <w:num w:numId="2" w16cid:durableId="207184103">
    <w:abstractNumId w:val="4"/>
  </w:num>
  <w:num w:numId="3" w16cid:durableId="1528367431">
    <w:abstractNumId w:val="18"/>
  </w:num>
  <w:num w:numId="4" w16cid:durableId="1484615006">
    <w:abstractNumId w:val="22"/>
  </w:num>
  <w:num w:numId="5" w16cid:durableId="607934237">
    <w:abstractNumId w:val="15"/>
  </w:num>
  <w:num w:numId="6" w16cid:durableId="408162091">
    <w:abstractNumId w:val="32"/>
  </w:num>
  <w:num w:numId="7" w16cid:durableId="12269543">
    <w:abstractNumId w:val="27"/>
  </w:num>
  <w:num w:numId="8" w16cid:durableId="749809940">
    <w:abstractNumId w:val="3"/>
  </w:num>
  <w:num w:numId="9" w16cid:durableId="412043720">
    <w:abstractNumId w:val="28"/>
  </w:num>
  <w:num w:numId="10" w16cid:durableId="1996449446">
    <w:abstractNumId w:val="25"/>
  </w:num>
  <w:num w:numId="11" w16cid:durableId="1482305889">
    <w:abstractNumId w:val="21"/>
  </w:num>
  <w:num w:numId="12" w16cid:durableId="32313854">
    <w:abstractNumId w:val="10"/>
  </w:num>
  <w:num w:numId="13" w16cid:durableId="1318921492">
    <w:abstractNumId w:val="14"/>
  </w:num>
  <w:num w:numId="14" w16cid:durableId="1864435576">
    <w:abstractNumId w:val="24"/>
  </w:num>
  <w:num w:numId="15" w16cid:durableId="1941065713">
    <w:abstractNumId w:val="6"/>
  </w:num>
  <w:num w:numId="16" w16cid:durableId="19859238">
    <w:abstractNumId w:val="7"/>
  </w:num>
  <w:num w:numId="17" w16cid:durableId="427509817">
    <w:abstractNumId w:val="0"/>
  </w:num>
  <w:num w:numId="18" w16cid:durableId="2058888692">
    <w:abstractNumId w:val="23"/>
  </w:num>
  <w:num w:numId="19" w16cid:durableId="691952052">
    <w:abstractNumId w:val="17"/>
  </w:num>
  <w:num w:numId="20" w16cid:durableId="1274629402">
    <w:abstractNumId w:val="19"/>
  </w:num>
  <w:num w:numId="21" w16cid:durableId="668217785">
    <w:abstractNumId w:val="20"/>
  </w:num>
  <w:num w:numId="22" w16cid:durableId="777484750">
    <w:abstractNumId w:val="1"/>
  </w:num>
  <w:num w:numId="23" w16cid:durableId="319433534">
    <w:abstractNumId w:val="12"/>
  </w:num>
  <w:num w:numId="24" w16cid:durableId="2087222561">
    <w:abstractNumId w:val="26"/>
  </w:num>
  <w:num w:numId="25" w16cid:durableId="1431466907">
    <w:abstractNumId w:val="2"/>
  </w:num>
  <w:num w:numId="26" w16cid:durableId="1823620943">
    <w:abstractNumId w:val="16"/>
  </w:num>
  <w:num w:numId="27" w16cid:durableId="835651104">
    <w:abstractNumId w:val="5"/>
  </w:num>
  <w:num w:numId="28" w16cid:durableId="1547713101">
    <w:abstractNumId w:val="13"/>
  </w:num>
  <w:num w:numId="29" w16cid:durableId="141701075">
    <w:abstractNumId w:val="9"/>
  </w:num>
  <w:num w:numId="30" w16cid:durableId="231161033">
    <w:abstractNumId w:val="11"/>
  </w:num>
  <w:num w:numId="31" w16cid:durableId="203174582">
    <w:abstractNumId w:val="29"/>
  </w:num>
  <w:num w:numId="32" w16cid:durableId="640421022">
    <w:abstractNumId w:val="31"/>
  </w:num>
  <w:num w:numId="33" w16cid:durableId="672343839">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BFD"/>
    <w:rsid w:val="00012EF6"/>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18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CB9"/>
    <w:rsid w:val="0003638B"/>
    <w:rsid w:val="000372C8"/>
    <w:rsid w:val="000372F4"/>
    <w:rsid w:val="000373E5"/>
    <w:rsid w:val="00037649"/>
    <w:rsid w:val="00040233"/>
    <w:rsid w:val="00040C0F"/>
    <w:rsid w:val="00042720"/>
    <w:rsid w:val="00042937"/>
    <w:rsid w:val="00042D50"/>
    <w:rsid w:val="00042F1E"/>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E3C"/>
    <w:rsid w:val="00061084"/>
    <w:rsid w:val="00061466"/>
    <w:rsid w:val="00061E86"/>
    <w:rsid w:val="0006300C"/>
    <w:rsid w:val="000631F1"/>
    <w:rsid w:val="00064868"/>
    <w:rsid w:val="0006575D"/>
    <w:rsid w:val="000659E9"/>
    <w:rsid w:val="0006647E"/>
    <w:rsid w:val="00066BB9"/>
    <w:rsid w:val="00066D29"/>
    <w:rsid w:val="00067A88"/>
    <w:rsid w:val="00067DCC"/>
    <w:rsid w:val="00067EAF"/>
    <w:rsid w:val="0007051B"/>
    <w:rsid w:val="000714BF"/>
    <w:rsid w:val="00071548"/>
    <w:rsid w:val="000716B1"/>
    <w:rsid w:val="00072F31"/>
    <w:rsid w:val="00072FE6"/>
    <w:rsid w:val="000738C7"/>
    <w:rsid w:val="00073E35"/>
    <w:rsid w:val="0007467D"/>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457"/>
    <w:rsid w:val="000876C6"/>
    <w:rsid w:val="00087EFE"/>
    <w:rsid w:val="00090235"/>
    <w:rsid w:val="000903D5"/>
    <w:rsid w:val="000904B3"/>
    <w:rsid w:val="00090916"/>
    <w:rsid w:val="00090B7F"/>
    <w:rsid w:val="00090D21"/>
    <w:rsid w:val="00090F9B"/>
    <w:rsid w:val="00091346"/>
    <w:rsid w:val="000917F2"/>
    <w:rsid w:val="00091C9D"/>
    <w:rsid w:val="00094604"/>
    <w:rsid w:val="00095834"/>
    <w:rsid w:val="00095A99"/>
    <w:rsid w:val="00095E88"/>
    <w:rsid w:val="0009724E"/>
    <w:rsid w:val="00097B80"/>
    <w:rsid w:val="000A05FB"/>
    <w:rsid w:val="000A09BB"/>
    <w:rsid w:val="000A0DFE"/>
    <w:rsid w:val="000A0F5D"/>
    <w:rsid w:val="000A1E34"/>
    <w:rsid w:val="000A202B"/>
    <w:rsid w:val="000A2AA7"/>
    <w:rsid w:val="000A2CBA"/>
    <w:rsid w:val="000A2D88"/>
    <w:rsid w:val="000A2EE2"/>
    <w:rsid w:val="000A5738"/>
    <w:rsid w:val="000A5FB1"/>
    <w:rsid w:val="000A6BBE"/>
    <w:rsid w:val="000A76C1"/>
    <w:rsid w:val="000A7BF8"/>
    <w:rsid w:val="000A7E99"/>
    <w:rsid w:val="000B049C"/>
    <w:rsid w:val="000B0CED"/>
    <w:rsid w:val="000B2E23"/>
    <w:rsid w:val="000B36CB"/>
    <w:rsid w:val="000B4E01"/>
    <w:rsid w:val="000B4E6D"/>
    <w:rsid w:val="000B4E90"/>
    <w:rsid w:val="000B50C4"/>
    <w:rsid w:val="000B51DF"/>
    <w:rsid w:val="000B5255"/>
    <w:rsid w:val="000B685D"/>
    <w:rsid w:val="000B6954"/>
    <w:rsid w:val="000B7223"/>
    <w:rsid w:val="000C006A"/>
    <w:rsid w:val="000C02F3"/>
    <w:rsid w:val="000C1AE5"/>
    <w:rsid w:val="000C1F59"/>
    <w:rsid w:val="000C211C"/>
    <w:rsid w:val="000C2217"/>
    <w:rsid w:val="000C238A"/>
    <w:rsid w:val="000C2C07"/>
    <w:rsid w:val="000C34A7"/>
    <w:rsid w:val="000C3D2E"/>
    <w:rsid w:val="000C3F71"/>
    <w:rsid w:val="000C4012"/>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37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117"/>
    <w:rsid w:val="001059F7"/>
    <w:rsid w:val="00105FA3"/>
    <w:rsid w:val="001072BE"/>
    <w:rsid w:val="0010779C"/>
    <w:rsid w:val="00107A04"/>
    <w:rsid w:val="00110481"/>
    <w:rsid w:val="00111429"/>
    <w:rsid w:val="00111943"/>
    <w:rsid w:val="0011199A"/>
    <w:rsid w:val="001123B4"/>
    <w:rsid w:val="001126FB"/>
    <w:rsid w:val="00112EE8"/>
    <w:rsid w:val="0011320C"/>
    <w:rsid w:val="001132C1"/>
    <w:rsid w:val="0011344C"/>
    <w:rsid w:val="00113B07"/>
    <w:rsid w:val="00113C79"/>
    <w:rsid w:val="00113EAE"/>
    <w:rsid w:val="00113FD3"/>
    <w:rsid w:val="00115438"/>
    <w:rsid w:val="00116A84"/>
    <w:rsid w:val="0011798C"/>
    <w:rsid w:val="00117DD0"/>
    <w:rsid w:val="00120F58"/>
    <w:rsid w:val="00121867"/>
    <w:rsid w:val="00121982"/>
    <w:rsid w:val="00121D85"/>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A15"/>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940"/>
    <w:rsid w:val="00145B8E"/>
    <w:rsid w:val="00146BC9"/>
    <w:rsid w:val="00147441"/>
    <w:rsid w:val="00147552"/>
    <w:rsid w:val="00147A63"/>
    <w:rsid w:val="00147A8C"/>
    <w:rsid w:val="001502FB"/>
    <w:rsid w:val="0015079A"/>
    <w:rsid w:val="00150D95"/>
    <w:rsid w:val="00150E77"/>
    <w:rsid w:val="00151B1B"/>
    <w:rsid w:val="00152836"/>
    <w:rsid w:val="0015376E"/>
    <w:rsid w:val="001538C5"/>
    <w:rsid w:val="00153D1C"/>
    <w:rsid w:val="00153FC8"/>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515"/>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6AB"/>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1985"/>
    <w:rsid w:val="001B2074"/>
    <w:rsid w:val="001B2226"/>
    <w:rsid w:val="001B3250"/>
    <w:rsid w:val="001B33A4"/>
    <w:rsid w:val="001B370C"/>
    <w:rsid w:val="001B3C7D"/>
    <w:rsid w:val="001B3F4C"/>
    <w:rsid w:val="001B4266"/>
    <w:rsid w:val="001B50F3"/>
    <w:rsid w:val="001B53D6"/>
    <w:rsid w:val="001B59DE"/>
    <w:rsid w:val="001B6F11"/>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BA1"/>
    <w:rsid w:val="001D2623"/>
    <w:rsid w:val="001D2CB6"/>
    <w:rsid w:val="001D37D8"/>
    <w:rsid w:val="001D414C"/>
    <w:rsid w:val="001D41F4"/>
    <w:rsid w:val="001D5752"/>
    <w:rsid w:val="001D579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D84"/>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DE0"/>
    <w:rsid w:val="00223614"/>
    <w:rsid w:val="00223D79"/>
    <w:rsid w:val="00224F0F"/>
    <w:rsid w:val="002256CF"/>
    <w:rsid w:val="002257D8"/>
    <w:rsid w:val="00225BEF"/>
    <w:rsid w:val="002267DE"/>
    <w:rsid w:val="00226AD0"/>
    <w:rsid w:val="002279BC"/>
    <w:rsid w:val="002306AB"/>
    <w:rsid w:val="00231166"/>
    <w:rsid w:val="0023213C"/>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E2"/>
    <w:rsid w:val="00242459"/>
    <w:rsid w:val="002425E8"/>
    <w:rsid w:val="00242CEB"/>
    <w:rsid w:val="002430AE"/>
    <w:rsid w:val="00244688"/>
    <w:rsid w:val="00245655"/>
    <w:rsid w:val="00245DD5"/>
    <w:rsid w:val="00245E8F"/>
    <w:rsid w:val="0024735B"/>
    <w:rsid w:val="002476D5"/>
    <w:rsid w:val="002510C4"/>
    <w:rsid w:val="0025176F"/>
    <w:rsid w:val="00251B5E"/>
    <w:rsid w:val="00251D4A"/>
    <w:rsid w:val="00252A35"/>
    <w:rsid w:val="00252A5B"/>
    <w:rsid w:val="00253090"/>
    <w:rsid w:val="00253C3C"/>
    <w:rsid w:val="00254895"/>
    <w:rsid w:val="00254B13"/>
    <w:rsid w:val="00255119"/>
    <w:rsid w:val="00255225"/>
    <w:rsid w:val="0025607C"/>
    <w:rsid w:val="00256AA0"/>
    <w:rsid w:val="002576BB"/>
    <w:rsid w:val="00257DA9"/>
    <w:rsid w:val="002601F1"/>
    <w:rsid w:val="002602D9"/>
    <w:rsid w:val="0026039C"/>
    <w:rsid w:val="002603C7"/>
    <w:rsid w:val="002609DE"/>
    <w:rsid w:val="002616A9"/>
    <w:rsid w:val="002617A4"/>
    <w:rsid w:val="002620D1"/>
    <w:rsid w:val="00262386"/>
    <w:rsid w:val="00262D3D"/>
    <w:rsid w:val="00263B34"/>
    <w:rsid w:val="00263E7F"/>
    <w:rsid w:val="00263F2D"/>
    <w:rsid w:val="0026424A"/>
    <w:rsid w:val="0026491C"/>
    <w:rsid w:val="00264B13"/>
    <w:rsid w:val="00264EBF"/>
    <w:rsid w:val="0026649F"/>
    <w:rsid w:val="002667A1"/>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2B35"/>
    <w:rsid w:val="002A3569"/>
    <w:rsid w:val="002A3B3E"/>
    <w:rsid w:val="002A3C89"/>
    <w:rsid w:val="002A43AA"/>
    <w:rsid w:val="002A4AC9"/>
    <w:rsid w:val="002A5143"/>
    <w:rsid w:val="002A589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5CD"/>
    <w:rsid w:val="002B2FCD"/>
    <w:rsid w:val="002B32CA"/>
    <w:rsid w:val="002B35DE"/>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1E4"/>
    <w:rsid w:val="002E776D"/>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A5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56"/>
    <w:rsid w:val="003161A4"/>
    <w:rsid w:val="00317AC3"/>
    <w:rsid w:val="00320115"/>
    <w:rsid w:val="00321802"/>
    <w:rsid w:val="00321A79"/>
    <w:rsid w:val="00321B1F"/>
    <w:rsid w:val="0032266C"/>
    <w:rsid w:val="003232A6"/>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5E7"/>
    <w:rsid w:val="00356D0D"/>
    <w:rsid w:val="003576C1"/>
    <w:rsid w:val="00357BB8"/>
    <w:rsid w:val="00357C23"/>
    <w:rsid w:val="003600F2"/>
    <w:rsid w:val="00360DB9"/>
    <w:rsid w:val="00360F9B"/>
    <w:rsid w:val="00361525"/>
    <w:rsid w:val="003617F1"/>
    <w:rsid w:val="00362634"/>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D3F"/>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A1"/>
    <w:rsid w:val="003C5AB4"/>
    <w:rsid w:val="003C5CA2"/>
    <w:rsid w:val="003C6B9B"/>
    <w:rsid w:val="003C6C3A"/>
    <w:rsid w:val="003C6C7B"/>
    <w:rsid w:val="003C7285"/>
    <w:rsid w:val="003C73E9"/>
    <w:rsid w:val="003C7763"/>
    <w:rsid w:val="003C7AFD"/>
    <w:rsid w:val="003C7CF1"/>
    <w:rsid w:val="003D0037"/>
    <w:rsid w:val="003D03D9"/>
    <w:rsid w:val="003D11CB"/>
    <w:rsid w:val="003D1383"/>
    <w:rsid w:val="003D2151"/>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3E7"/>
    <w:rsid w:val="003F740A"/>
    <w:rsid w:val="003F7FE3"/>
    <w:rsid w:val="00400269"/>
    <w:rsid w:val="004017E7"/>
    <w:rsid w:val="00401CAD"/>
    <w:rsid w:val="004022AB"/>
    <w:rsid w:val="004022F2"/>
    <w:rsid w:val="0040276A"/>
    <w:rsid w:val="004038D3"/>
    <w:rsid w:val="00403C4D"/>
    <w:rsid w:val="00403EDF"/>
    <w:rsid w:val="0040427C"/>
    <w:rsid w:val="00404533"/>
    <w:rsid w:val="00404573"/>
    <w:rsid w:val="0040472C"/>
    <w:rsid w:val="004047D7"/>
    <w:rsid w:val="00405259"/>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33"/>
    <w:rsid w:val="00420D2D"/>
    <w:rsid w:val="00420DCB"/>
    <w:rsid w:val="00421D7D"/>
    <w:rsid w:val="00424668"/>
    <w:rsid w:val="0042470D"/>
    <w:rsid w:val="00424B94"/>
    <w:rsid w:val="00424C4C"/>
    <w:rsid w:val="004252AF"/>
    <w:rsid w:val="0042578B"/>
    <w:rsid w:val="004257A5"/>
    <w:rsid w:val="00425CFB"/>
    <w:rsid w:val="00427631"/>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137"/>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CC1"/>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2C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896"/>
    <w:rsid w:val="004B0E0C"/>
    <w:rsid w:val="004B15B4"/>
    <w:rsid w:val="004B1B04"/>
    <w:rsid w:val="004B2DE0"/>
    <w:rsid w:val="004B2DE4"/>
    <w:rsid w:val="004B3042"/>
    <w:rsid w:val="004B3551"/>
    <w:rsid w:val="004B42DF"/>
    <w:rsid w:val="004B4807"/>
    <w:rsid w:val="004B5982"/>
    <w:rsid w:val="004B685B"/>
    <w:rsid w:val="004B6BCA"/>
    <w:rsid w:val="004B6FBD"/>
    <w:rsid w:val="004B7455"/>
    <w:rsid w:val="004B7E33"/>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02B"/>
    <w:rsid w:val="004D017C"/>
    <w:rsid w:val="004D1010"/>
    <w:rsid w:val="004D248A"/>
    <w:rsid w:val="004D3BE3"/>
    <w:rsid w:val="004D415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785"/>
    <w:rsid w:val="004F30E1"/>
    <w:rsid w:val="004F33F0"/>
    <w:rsid w:val="004F4D51"/>
    <w:rsid w:val="004F50BE"/>
    <w:rsid w:val="004F6FEF"/>
    <w:rsid w:val="004F7943"/>
    <w:rsid w:val="004F7D17"/>
    <w:rsid w:val="00500026"/>
    <w:rsid w:val="005002B8"/>
    <w:rsid w:val="00500818"/>
    <w:rsid w:val="00501200"/>
    <w:rsid w:val="00501215"/>
    <w:rsid w:val="005020EF"/>
    <w:rsid w:val="0050218B"/>
    <w:rsid w:val="0050224F"/>
    <w:rsid w:val="00502942"/>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71D"/>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402"/>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94A"/>
    <w:rsid w:val="005377B5"/>
    <w:rsid w:val="005379E7"/>
    <w:rsid w:val="00537A4A"/>
    <w:rsid w:val="00540094"/>
    <w:rsid w:val="005404A6"/>
    <w:rsid w:val="00540743"/>
    <w:rsid w:val="00540C9A"/>
    <w:rsid w:val="0054132A"/>
    <w:rsid w:val="005415E4"/>
    <w:rsid w:val="00541BC4"/>
    <w:rsid w:val="005420ED"/>
    <w:rsid w:val="00542A74"/>
    <w:rsid w:val="00542F58"/>
    <w:rsid w:val="00543AE0"/>
    <w:rsid w:val="005448A6"/>
    <w:rsid w:val="005464B7"/>
    <w:rsid w:val="005470A6"/>
    <w:rsid w:val="00547265"/>
    <w:rsid w:val="00547443"/>
    <w:rsid w:val="005505A6"/>
    <w:rsid w:val="005505BF"/>
    <w:rsid w:val="00551B0D"/>
    <w:rsid w:val="00551FA7"/>
    <w:rsid w:val="00552E5E"/>
    <w:rsid w:val="00553286"/>
    <w:rsid w:val="0055328A"/>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686"/>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057"/>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01D"/>
    <w:rsid w:val="005A0791"/>
    <w:rsid w:val="005A07D8"/>
    <w:rsid w:val="005A195F"/>
    <w:rsid w:val="005A2704"/>
    <w:rsid w:val="005A2AC1"/>
    <w:rsid w:val="005A2B07"/>
    <w:rsid w:val="005A58E6"/>
    <w:rsid w:val="005A65C8"/>
    <w:rsid w:val="005A74E8"/>
    <w:rsid w:val="005A7B58"/>
    <w:rsid w:val="005A7F67"/>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4DF"/>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129"/>
    <w:rsid w:val="005E25A4"/>
    <w:rsid w:val="005E2611"/>
    <w:rsid w:val="005E2700"/>
    <w:rsid w:val="005E29E3"/>
    <w:rsid w:val="005E2C4A"/>
    <w:rsid w:val="005E36FB"/>
    <w:rsid w:val="005E3B81"/>
    <w:rsid w:val="005E4667"/>
    <w:rsid w:val="005E4B18"/>
    <w:rsid w:val="005E4E02"/>
    <w:rsid w:val="005E524C"/>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7F5"/>
    <w:rsid w:val="005F2C28"/>
    <w:rsid w:val="005F2D7B"/>
    <w:rsid w:val="005F348F"/>
    <w:rsid w:val="005F35B9"/>
    <w:rsid w:val="005F3DEF"/>
    <w:rsid w:val="005F3FEB"/>
    <w:rsid w:val="005F47BE"/>
    <w:rsid w:val="005F47F1"/>
    <w:rsid w:val="005F4815"/>
    <w:rsid w:val="005F5663"/>
    <w:rsid w:val="005F5849"/>
    <w:rsid w:val="005F5EF4"/>
    <w:rsid w:val="005F5F2C"/>
    <w:rsid w:val="005F60EC"/>
    <w:rsid w:val="005F63CB"/>
    <w:rsid w:val="005F68D4"/>
    <w:rsid w:val="005F6991"/>
    <w:rsid w:val="005F70E4"/>
    <w:rsid w:val="005F7EBF"/>
    <w:rsid w:val="00601179"/>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1CF4"/>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6B6"/>
    <w:rsid w:val="0062770C"/>
    <w:rsid w:val="00627808"/>
    <w:rsid w:val="0062788C"/>
    <w:rsid w:val="00627CD4"/>
    <w:rsid w:val="006300B6"/>
    <w:rsid w:val="00630215"/>
    <w:rsid w:val="00630A0F"/>
    <w:rsid w:val="00630DE9"/>
    <w:rsid w:val="00630F03"/>
    <w:rsid w:val="0063163D"/>
    <w:rsid w:val="0063190D"/>
    <w:rsid w:val="00631E78"/>
    <w:rsid w:val="00632B0E"/>
    <w:rsid w:val="00632F7B"/>
    <w:rsid w:val="00633526"/>
    <w:rsid w:val="00633A99"/>
    <w:rsid w:val="00633F89"/>
    <w:rsid w:val="006348F9"/>
    <w:rsid w:val="0063491E"/>
    <w:rsid w:val="006349FB"/>
    <w:rsid w:val="00634E47"/>
    <w:rsid w:val="00635013"/>
    <w:rsid w:val="0063557A"/>
    <w:rsid w:val="00636208"/>
    <w:rsid w:val="006375BD"/>
    <w:rsid w:val="00637F68"/>
    <w:rsid w:val="00640399"/>
    <w:rsid w:val="00640DBD"/>
    <w:rsid w:val="0064169B"/>
    <w:rsid w:val="00641F32"/>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C7"/>
    <w:rsid w:val="00673538"/>
    <w:rsid w:val="006752D5"/>
    <w:rsid w:val="00675AFC"/>
    <w:rsid w:val="00676607"/>
    <w:rsid w:val="006773B6"/>
    <w:rsid w:val="00677704"/>
    <w:rsid w:val="00680281"/>
    <w:rsid w:val="00681CDE"/>
    <w:rsid w:val="00681E77"/>
    <w:rsid w:val="006824FC"/>
    <w:rsid w:val="006837D6"/>
    <w:rsid w:val="0068448B"/>
    <w:rsid w:val="00684A39"/>
    <w:rsid w:val="00684FE1"/>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A49"/>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669"/>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536B"/>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E22"/>
    <w:rsid w:val="00704310"/>
    <w:rsid w:val="007046CE"/>
    <w:rsid w:val="00704789"/>
    <w:rsid w:val="0070681D"/>
    <w:rsid w:val="00706BD5"/>
    <w:rsid w:val="00706F4D"/>
    <w:rsid w:val="00707712"/>
    <w:rsid w:val="007101B7"/>
    <w:rsid w:val="00710F05"/>
    <w:rsid w:val="00711467"/>
    <w:rsid w:val="0071157E"/>
    <w:rsid w:val="007117A7"/>
    <w:rsid w:val="007128D8"/>
    <w:rsid w:val="007128DA"/>
    <w:rsid w:val="00712D41"/>
    <w:rsid w:val="0071379D"/>
    <w:rsid w:val="00713C6F"/>
    <w:rsid w:val="00714305"/>
    <w:rsid w:val="00714FC9"/>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4E85"/>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688"/>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559"/>
    <w:rsid w:val="0076284D"/>
    <w:rsid w:val="00762B52"/>
    <w:rsid w:val="00762BC6"/>
    <w:rsid w:val="007630E3"/>
    <w:rsid w:val="00764CFF"/>
    <w:rsid w:val="00764FD6"/>
    <w:rsid w:val="00765189"/>
    <w:rsid w:val="007654C6"/>
    <w:rsid w:val="00765BE5"/>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744"/>
    <w:rsid w:val="00777670"/>
    <w:rsid w:val="00777DC5"/>
    <w:rsid w:val="00780F8E"/>
    <w:rsid w:val="007819E9"/>
    <w:rsid w:val="00782B3B"/>
    <w:rsid w:val="00782BF8"/>
    <w:rsid w:val="00782DCD"/>
    <w:rsid w:val="007834AA"/>
    <w:rsid w:val="00783536"/>
    <w:rsid w:val="00783C19"/>
    <w:rsid w:val="0078453C"/>
    <w:rsid w:val="00785C34"/>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8DA"/>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405"/>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B7A"/>
    <w:rsid w:val="007E5F3B"/>
    <w:rsid w:val="007E5F55"/>
    <w:rsid w:val="007E625C"/>
    <w:rsid w:val="007E679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50BF"/>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07D99"/>
    <w:rsid w:val="00810237"/>
    <w:rsid w:val="00810AF3"/>
    <w:rsid w:val="0081157C"/>
    <w:rsid w:val="008125DB"/>
    <w:rsid w:val="00813105"/>
    <w:rsid w:val="0081425E"/>
    <w:rsid w:val="008142E7"/>
    <w:rsid w:val="00814604"/>
    <w:rsid w:val="00814C2C"/>
    <w:rsid w:val="00814F72"/>
    <w:rsid w:val="008150F0"/>
    <w:rsid w:val="0081570A"/>
    <w:rsid w:val="00815D5F"/>
    <w:rsid w:val="00816329"/>
    <w:rsid w:val="008176D9"/>
    <w:rsid w:val="00817D5A"/>
    <w:rsid w:val="0082145D"/>
    <w:rsid w:val="008216CF"/>
    <w:rsid w:val="00821BB1"/>
    <w:rsid w:val="00821FE8"/>
    <w:rsid w:val="00822FE2"/>
    <w:rsid w:val="00823B08"/>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6D4"/>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5FC"/>
    <w:rsid w:val="008576A8"/>
    <w:rsid w:val="00857DE3"/>
    <w:rsid w:val="008601A5"/>
    <w:rsid w:val="00860F5E"/>
    <w:rsid w:val="00861205"/>
    <w:rsid w:val="00861C17"/>
    <w:rsid w:val="00861F49"/>
    <w:rsid w:val="0086202D"/>
    <w:rsid w:val="00862DB8"/>
    <w:rsid w:val="0086303D"/>
    <w:rsid w:val="008638DF"/>
    <w:rsid w:val="00864390"/>
    <w:rsid w:val="008643DD"/>
    <w:rsid w:val="0086537F"/>
    <w:rsid w:val="008653AD"/>
    <w:rsid w:val="008656E1"/>
    <w:rsid w:val="008662A0"/>
    <w:rsid w:val="0086727C"/>
    <w:rsid w:val="00867806"/>
    <w:rsid w:val="008678E4"/>
    <w:rsid w:val="00867D33"/>
    <w:rsid w:val="00870F9D"/>
    <w:rsid w:val="008715AB"/>
    <w:rsid w:val="0087164F"/>
    <w:rsid w:val="008717FB"/>
    <w:rsid w:val="00871873"/>
    <w:rsid w:val="0087218A"/>
    <w:rsid w:val="008721F6"/>
    <w:rsid w:val="00872475"/>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20EA"/>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60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3D4A"/>
    <w:rsid w:val="008D454C"/>
    <w:rsid w:val="008D6DD2"/>
    <w:rsid w:val="008D6F67"/>
    <w:rsid w:val="008D6FCC"/>
    <w:rsid w:val="008D704D"/>
    <w:rsid w:val="008E02DE"/>
    <w:rsid w:val="008E1835"/>
    <w:rsid w:val="008E1BD3"/>
    <w:rsid w:val="008E2035"/>
    <w:rsid w:val="008E2C1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848"/>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217"/>
    <w:rsid w:val="00905C8B"/>
    <w:rsid w:val="009079D3"/>
    <w:rsid w:val="00910C39"/>
    <w:rsid w:val="00911A31"/>
    <w:rsid w:val="00911B90"/>
    <w:rsid w:val="00911C54"/>
    <w:rsid w:val="009122A7"/>
    <w:rsid w:val="00912795"/>
    <w:rsid w:val="00913029"/>
    <w:rsid w:val="00913149"/>
    <w:rsid w:val="00913EE3"/>
    <w:rsid w:val="009142CB"/>
    <w:rsid w:val="00914D3F"/>
    <w:rsid w:val="0091515D"/>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703"/>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3DE"/>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E1C"/>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BBC"/>
    <w:rsid w:val="00965195"/>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270"/>
    <w:rsid w:val="00990E9B"/>
    <w:rsid w:val="009910A4"/>
    <w:rsid w:val="009917F8"/>
    <w:rsid w:val="00991D5A"/>
    <w:rsid w:val="009921F1"/>
    <w:rsid w:val="0099297C"/>
    <w:rsid w:val="009929BD"/>
    <w:rsid w:val="00993376"/>
    <w:rsid w:val="0099370A"/>
    <w:rsid w:val="00993EC5"/>
    <w:rsid w:val="0099413E"/>
    <w:rsid w:val="009954BF"/>
    <w:rsid w:val="00995FEE"/>
    <w:rsid w:val="00996076"/>
    <w:rsid w:val="0099696F"/>
    <w:rsid w:val="00996A31"/>
    <w:rsid w:val="00997065"/>
    <w:rsid w:val="0099736C"/>
    <w:rsid w:val="00997429"/>
    <w:rsid w:val="009975BF"/>
    <w:rsid w:val="009976F4"/>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5E1"/>
    <w:rsid w:val="009C06DA"/>
    <w:rsid w:val="009C1155"/>
    <w:rsid w:val="009C19E0"/>
    <w:rsid w:val="009C1B9B"/>
    <w:rsid w:val="009C2357"/>
    <w:rsid w:val="009C2518"/>
    <w:rsid w:val="009C30B3"/>
    <w:rsid w:val="009C3882"/>
    <w:rsid w:val="009C39B5"/>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07F"/>
    <w:rsid w:val="009D61CE"/>
    <w:rsid w:val="009D62CF"/>
    <w:rsid w:val="009D6598"/>
    <w:rsid w:val="009D6AA3"/>
    <w:rsid w:val="009D7294"/>
    <w:rsid w:val="009D73D9"/>
    <w:rsid w:val="009D779F"/>
    <w:rsid w:val="009D7F46"/>
    <w:rsid w:val="009E064A"/>
    <w:rsid w:val="009E1C75"/>
    <w:rsid w:val="009E1FFB"/>
    <w:rsid w:val="009E20B7"/>
    <w:rsid w:val="009E2403"/>
    <w:rsid w:val="009E3E43"/>
    <w:rsid w:val="009E43D5"/>
    <w:rsid w:val="009E46B6"/>
    <w:rsid w:val="009E46BC"/>
    <w:rsid w:val="009E4CDE"/>
    <w:rsid w:val="009E61A9"/>
    <w:rsid w:val="009E6E3B"/>
    <w:rsid w:val="009E7FF0"/>
    <w:rsid w:val="009F0698"/>
    <w:rsid w:val="009F0935"/>
    <w:rsid w:val="009F0A4E"/>
    <w:rsid w:val="009F0F49"/>
    <w:rsid w:val="009F1629"/>
    <w:rsid w:val="009F18CF"/>
    <w:rsid w:val="009F3379"/>
    <w:rsid w:val="009F402F"/>
    <w:rsid w:val="009F474E"/>
    <w:rsid w:val="009F4CE8"/>
    <w:rsid w:val="009F4E56"/>
    <w:rsid w:val="009F4FBE"/>
    <w:rsid w:val="009F5AAD"/>
    <w:rsid w:val="009F621A"/>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220E"/>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D61"/>
    <w:rsid w:val="00A24EBE"/>
    <w:rsid w:val="00A24FBA"/>
    <w:rsid w:val="00A25168"/>
    <w:rsid w:val="00A25311"/>
    <w:rsid w:val="00A2534E"/>
    <w:rsid w:val="00A25672"/>
    <w:rsid w:val="00A25751"/>
    <w:rsid w:val="00A25D08"/>
    <w:rsid w:val="00A26794"/>
    <w:rsid w:val="00A26F11"/>
    <w:rsid w:val="00A27446"/>
    <w:rsid w:val="00A27846"/>
    <w:rsid w:val="00A300B1"/>
    <w:rsid w:val="00A30644"/>
    <w:rsid w:val="00A30A1A"/>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9D3"/>
    <w:rsid w:val="00A36D58"/>
    <w:rsid w:val="00A37503"/>
    <w:rsid w:val="00A41AC1"/>
    <w:rsid w:val="00A41CA4"/>
    <w:rsid w:val="00A42851"/>
    <w:rsid w:val="00A42B33"/>
    <w:rsid w:val="00A42FE7"/>
    <w:rsid w:val="00A43140"/>
    <w:rsid w:val="00A4321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347"/>
    <w:rsid w:val="00A53BAE"/>
    <w:rsid w:val="00A54FCF"/>
    <w:rsid w:val="00A5552B"/>
    <w:rsid w:val="00A55891"/>
    <w:rsid w:val="00A55AA5"/>
    <w:rsid w:val="00A560A2"/>
    <w:rsid w:val="00A56314"/>
    <w:rsid w:val="00A56920"/>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55B6"/>
    <w:rsid w:val="00A75CB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3"/>
    <w:rsid w:val="00A83F3F"/>
    <w:rsid w:val="00A84166"/>
    <w:rsid w:val="00A84566"/>
    <w:rsid w:val="00A84687"/>
    <w:rsid w:val="00A84D66"/>
    <w:rsid w:val="00A865DA"/>
    <w:rsid w:val="00A90AF8"/>
    <w:rsid w:val="00A91483"/>
    <w:rsid w:val="00A92611"/>
    <w:rsid w:val="00A92FDB"/>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0C6"/>
    <w:rsid w:val="00AA23FB"/>
    <w:rsid w:val="00AA2718"/>
    <w:rsid w:val="00AA29DF"/>
    <w:rsid w:val="00AA2A14"/>
    <w:rsid w:val="00AA347F"/>
    <w:rsid w:val="00AA362E"/>
    <w:rsid w:val="00AA4CE6"/>
    <w:rsid w:val="00AA52E1"/>
    <w:rsid w:val="00AA62D6"/>
    <w:rsid w:val="00AA6640"/>
    <w:rsid w:val="00AA66DF"/>
    <w:rsid w:val="00AA6796"/>
    <w:rsid w:val="00AA78B2"/>
    <w:rsid w:val="00AA7C0D"/>
    <w:rsid w:val="00AA7DD1"/>
    <w:rsid w:val="00AB0567"/>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22C"/>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5F6"/>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DDB"/>
    <w:rsid w:val="00AE422D"/>
    <w:rsid w:val="00AE55E5"/>
    <w:rsid w:val="00AE60D1"/>
    <w:rsid w:val="00AE6BCB"/>
    <w:rsid w:val="00AE7624"/>
    <w:rsid w:val="00AF07AF"/>
    <w:rsid w:val="00AF0AB7"/>
    <w:rsid w:val="00AF0F4B"/>
    <w:rsid w:val="00AF120E"/>
    <w:rsid w:val="00AF1430"/>
    <w:rsid w:val="00AF176A"/>
    <w:rsid w:val="00AF17A1"/>
    <w:rsid w:val="00AF1844"/>
    <w:rsid w:val="00AF19EE"/>
    <w:rsid w:val="00AF1F04"/>
    <w:rsid w:val="00AF2399"/>
    <w:rsid w:val="00AF24D0"/>
    <w:rsid w:val="00AF2695"/>
    <w:rsid w:val="00AF2BB5"/>
    <w:rsid w:val="00AF42F9"/>
    <w:rsid w:val="00AF4EF5"/>
    <w:rsid w:val="00AF4F63"/>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4F2"/>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5DD"/>
    <w:rsid w:val="00B31908"/>
    <w:rsid w:val="00B31D3E"/>
    <w:rsid w:val="00B31D5E"/>
    <w:rsid w:val="00B3233B"/>
    <w:rsid w:val="00B3278C"/>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94B"/>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8D2"/>
    <w:rsid w:val="00B5221E"/>
    <w:rsid w:val="00B522AC"/>
    <w:rsid w:val="00B52729"/>
    <w:rsid w:val="00B5429E"/>
    <w:rsid w:val="00B54910"/>
    <w:rsid w:val="00B54C37"/>
    <w:rsid w:val="00B54DAB"/>
    <w:rsid w:val="00B5521E"/>
    <w:rsid w:val="00B55A65"/>
    <w:rsid w:val="00B55FAF"/>
    <w:rsid w:val="00B56D81"/>
    <w:rsid w:val="00B57190"/>
    <w:rsid w:val="00B57D97"/>
    <w:rsid w:val="00B600AE"/>
    <w:rsid w:val="00B606C9"/>
    <w:rsid w:val="00B60CB8"/>
    <w:rsid w:val="00B61E41"/>
    <w:rsid w:val="00B61F68"/>
    <w:rsid w:val="00B62973"/>
    <w:rsid w:val="00B62C56"/>
    <w:rsid w:val="00B62D48"/>
    <w:rsid w:val="00B6354B"/>
    <w:rsid w:val="00B64F95"/>
    <w:rsid w:val="00B6522C"/>
    <w:rsid w:val="00B65F97"/>
    <w:rsid w:val="00B669F2"/>
    <w:rsid w:val="00B66E67"/>
    <w:rsid w:val="00B67D76"/>
    <w:rsid w:val="00B70104"/>
    <w:rsid w:val="00B712C7"/>
    <w:rsid w:val="00B71986"/>
    <w:rsid w:val="00B71B06"/>
    <w:rsid w:val="00B72BAC"/>
    <w:rsid w:val="00B72D66"/>
    <w:rsid w:val="00B73A00"/>
    <w:rsid w:val="00B741D0"/>
    <w:rsid w:val="00B7494D"/>
    <w:rsid w:val="00B750C8"/>
    <w:rsid w:val="00B7560A"/>
    <w:rsid w:val="00B75AF1"/>
    <w:rsid w:val="00B75F6D"/>
    <w:rsid w:val="00B7632D"/>
    <w:rsid w:val="00B76501"/>
    <w:rsid w:val="00B766D0"/>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5F19"/>
    <w:rsid w:val="00B8671F"/>
    <w:rsid w:val="00B86CBC"/>
    <w:rsid w:val="00B87FE9"/>
    <w:rsid w:val="00B9137D"/>
    <w:rsid w:val="00B91FB8"/>
    <w:rsid w:val="00B9241A"/>
    <w:rsid w:val="00B937E7"/>
    <w:rsid w:val="00B93866"/>
    <w:rsid w:val="00B93A46"/>
    <w:rsid w:val="00B944B8"/>
    <w:rsid w:val="00B946B2"/>
    <w:rsid w:val="00B95961"/>
    <w:rsid w:val="00B95A24"/>
    <w:rsid w:val="00B9652B"/>
    <w:rsid w:val="00B9672B"/>
    <w:rsid w:val="00B96756"/>
    <w:rsid w:val="00B96A6C"/>
    <w:rsid w:val="00B970B0"/>
    <w:rsid w:val="00B97D87"/>
    <w:rsid w:val="00BA05C9"/>
    <w:rsid w:val="00BA0725"/>
    <w:rsid w:val="00BA080B"/>
    <w:rsid w:val="00BA0A4F"/>
    <w:rsid w:val="00BA0F66"/>
    <w:rsid w:val="00BA1311"/>
    <w:rsid w:val="00BA1D8F"/>
    <w:rsid w:val="00BA28D7"/>
    <w:rsid w:val="00BA31F7"/>
    <w:rsid w:val="00BA341F"/>
    <w:rsid w:val="00BA38A5"/>
    <w:rsid w:val="00BA3D88"/>
    <w:rsid w:val="00BA43C3"/>
    <w:rsid w:val="00BA4ACB"/>
    <w:rsid w:val="00BA4D96"/>
    <w:rsid w:val="00BA5539"/>
    <w:rsid w:val="00BA5C6D"/>
    <w:rsid w:val="00BA5D95"/>
    <w:rsid w:val="00BA6857"/>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DFC"/>
    <w:rsid w:val="00BC22EF"/>
    <w:rsid w:val="00BC2735"/>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59F6"/>
    <w:rsid w:val="00BD65B1"/>
    <w:rsid w:val="00BD65B2"/>
    <w:rsid w:val="00BD7C43"/>
    <w:rsid w:val="00BE0587"/>
    <w:rsid w:val="00BE180E"/>
    <w:rsid w:val="00BE1858"/>
    <w:rsid w:val="00BE190E"/>
    <w:rsid w:val="00BE2540"/>
    <w:rsid w:val="00BE2699"/>
    <w:rsid w:val="00BE26FA"/>
    <w:rsid w:val="00BE3B73"/>
    <w:rsid w:val="00BE3C0E"/>
    <w:rsid w:val="00BE57A9"/>
    <w:rsid w:val="00BE598F"/>
    <w:rsid w:val="00BE6552"/>
    <w:rsid w:val="00BE7C72"/>
    <w:rsid w:val="00BF073D"/>
    <w:rsid w:val="00BF129F"/>
    <w:rsid w:val="00BF1959"/>
    <w:rsid w:val="00BF1D3B"/>
    <w:rsid w:val="00BF22F5"/>
    <w:rsid w:val="00BF2B58"/>
    <w:rsid w:val="00BF386F"/>
    <w:rsid w:val="00BF4594"/>
    <w:rsid w:val="00BF57F7"/>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E18"/>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56C9"/>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017"/>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5E9C"/>
    <w:rsid w:val="00C665FD"/>
    <w:rsid w:val="00C66C14"/>
    <w:rsid w:val="00C66E3C"/>
    <w:rsid w:val="00C66E95"/>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23E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1A2"/>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670"/>
    <w:rsid w:val="00CB6B3C"/>
    <w:rsid w:val="00CB70A1"/>
    <w:rsid w:val="00CB7156"/>
    <w:rsid w:val="00CB748D"/>
    <w:rsid w:val="00CC045F"/>
    <w:rsid w:val="00CC0E46"/>
    <w:rsid w:val="00CC0FBF"/>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32B"/>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3E9F"/>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497A"/>
    <w:rsid w:val="00D05014"/>
    <w:rsid w:val="00D05666"/>
    <w:rsid w:val="00D06478"/>
    <w:rsid w:val="00D068C1"/>
    <w:rsid w:val="00D07AEB"/>
    <w:rsid w:val="00D10344"/>
    <w:rsid w:val="00D1062D"/>
    <w:rsid w:val="00D10723"/>
    <w:rsid w:val="00D10ED2"/>
    <w:rsid w:val="00D10FA6"/>
    <w:rsid w:val="00D11917"/>
    <w:rsid w:val="00D11ABA"/>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EE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23"/>
    <w:rsid w:val="00D4558C"/>
    <w:rsid w:val="00D45631"/>
    <w:rsid w:val="00D456B0"/>
    <w:rsid w:val="00D457AB"/>
    <w:rsid w:val="00D45A95"/>
    <w:rsid w:val="00D45B9E"/>
    <w:rsid w:val="00D45E0B"/>
    <w:rsid w:val="00D45F21"/>
    <w:rsid w:val="00D4630D"/>
    <w:rsid w:val="00D464BD"/>
    <w:rsid w:val="00D4785E"/>
    <w:rsid w:val="00D5003D"/>
    <w:rsid w:val="00D5020B"/>
    <w:rsid w:val="00D504BD"/>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5C9"/>
    <w:rsid w:val="00DA62B5"/>
    <w:rsid w:val="00DA649F"/>
    <w:rsid w:val="00DA6C21"/>
    <w:rsid w:val="00DA72F8"/>
    <w:rsid w:val="00DA758B"/>
    <w:rsid w:val="00DA7A8A"/>
    <w:rsid w:val="00DA7EE1"/>
    <w:rsid w:val="00DB0683"/>
    <w:rsid w:val="00DB0960"/>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149"/>
    <w:rsid w:val="00DF144A"/>
    <w:rsid w:val="00DF147F"/>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1D9"/>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CF2"/>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495"/>
    <w:rsid w:val="00E43E42"/>
    <w:rsid w:val="00E43FBD"/>
    <w:rsid w:val="00E448B7"/>
    <w:rsid w:val="00E46912"/>
    <w:rsid w:val="00E50D81"/>
    <w:rsid w:val="00E50F51"/>
    <w:rsid w:val="00E50F94"/>
    <w:rsid w:val="00E514CB"/>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486"/>
    <w:rsid w:val="00E67CF1"/>
    <w:rsid w:val="00E70244"/>
    <w:rsid w:val="00E70410"/>
    <w:rsid w:val="00E7043E"/>
    <w:rsid w:val="00E729B9"/>
    <w:rsid w:val="00E746EF"/>
    <w:rsid w:val="00E75068"/>
    <w:rsid w:val="00E76292"/>
    <w:rsid w:val="00E76434"/>
    <w:rsid w:val="00E76A3A"/>
    <w:rsid w:val="00E77D11"/>
    <w:rsid w:val="00E80EDE"/>
    <w:rsid w:val="00E813FB"/>
    <w:rsid w:val="00E81505"/>
    <w:rsid w:val="00E81709"/>
    <w:rsid w:val="00E81834"/>
    <w:rsid w:val="00E81CD8"/>
    <w:rsid w:val="00E81D97"/>
    <w:rsid w:val="00E81E81"/>
    <w:rsid w:val="00E8279E"/>
    <w:rsid w:val="00E83154"/>
    <w:rsid w:val="00E83222"/>
    <w:rsid w:val="00E8432A"/>
    <w:rsid w:val="00E85013"/>
    <w:rsid w:val="00E85AEE"/>
    <w:rsid w:val="00E85E8B"/>
    <w:rsid w:val="00E865C4"/>
    <w:rsid w:val="00E865CE"/>
    <w:rsid w:val="00E86BCE"/>
    <w:rsid w:val="00E871A9"/>
    <w:rsid w:val="00E9025B"/>
    <w:rsid w:val="00E90764"/>
    <w:rsid w:val="00E909CE"/>
    <w:rsid w:val="00E90D60"/>
    <w:rsid w:val="00E91223"/>
    <w:rsid w:val="00E915FB"/>
    <w:rsid w:val="00E91D45"/>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8"/>
    <w:rsid w:val="00EA100E"/>
    <w:rsid w:val="00EA141A"/>
    <w:rsid w:val="00EA1790"/>
    <w:rsid w:val="00EA256A"/>
    <w:rsid w:val="00EA4193"/>
    <w:rsid w:val="00EA4970"/>
    <w:rsid w:val="00EA4E23"/>
    <w:rsid w:val="00EA5091"/>
    <w:rsid w:val="00EA5539"/>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06"/>
    <w:rsid w:val="00EB4E31"/>
    <w:rsid w:val="00EB5160"/>
    <w:rsid w:val="00EB58C7"/>
    <w:rsid w:val="00EB5A03"/>
    <w:rsid w:val="00EB5C52"/>
    <w:rsid w:val="00EB5C85"/>
    <w:rsid w:val="00EB5DC1"/>
    <w:rsid w:val="00EB6D85"/>
    <w:rsid w:val="00EB6E93"/>
    <w:rsid w:val="00EB79EA"/>
    <w:rsid w:val="00EB7FCE"/>
    <w:rsid w:val="00EC0799"/>
    <w:rsid w:val="00EC0C73"/>
    <w:rsid w:val="00EC121F"/>
    <w:rsid w:val="00EC1554"/>
    <w:rsid w:val="00EC1B6F"/>
    <w:rsid w:val="00EC3339"/>
    <w:rsid w:val="00EC3E8D"/>
    <w:rsid w:val="00EC406C"/>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19C"/>
    <w:rsid w:val="00EE19FD"/>
    <w:rsid w:val="00EE1B56"/>
    <w:rsid w:val="00EE1C85"/>
    <w:rsid w:val="00EE2596"/>
    <w:rsid w:val="00EE2914"/>
    <w:rsid w:val="00EE2A49"/>
    <w:rsid w:val="00EE2F6A"/>
    <w:rsid w:val="00EE334B"/>
    <w:rsid w:val="00EE33F3"/>
    <w:rsid w:val="00EE3480"/>
    <w:rsid w:val="00EE433A"/>
    <w:rsid w:val="00EE4477"/>
    <w:rsid w:val="00EE44B0"/>
    <w:rsid w:val="00EE523A"/>
    <w:rsid w:val="00EE54B9"/>
    <w:rsid w:val="00EE593B"/>
    <w:rsid w:val="00EE5C6A"/>
    <w:rsid w:val="00EE5F7A"/>
    <w:rsid w:val="00EE5FC7"/>
    <w:rsid w:val="00EE6920"/>
    <w:rsid w:val="00EE6E84"/>
    <w:rsid w:val="00EE7654"/>
    <w:rsid w:val="00EF0094"/>
    <w:rsid w:val="00EF13E9"/>
    <w:rsid w:val="00EF22B7"/>
    <w:rsid w:val="00EF2C7C"/>
    <w:rsid w:val="00EF3161"/>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494"/>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086"/>
    <w:rsid w:val="00F302A5"/>
    <w:rsid w:val="00F30339"/>
    <w:rsid w:val="00F308B9"/>
    <w:rsid w:val="00F30AA8"/>
    <w:rsid w:val="00F31B00"/>
    <w:rsid w:val="00F32018"/>
    <w:rsid w:val="00F32DE5"/>
    <w:rsid w:val="00F332DC"/>
    <w:rsid w:val="00F33516"/>
    <w:rsid w:val="00F33852"/>
    <w:rsid w:val="00F33A43"/>
    <w:rsid w:val="00F34532"/>
    <w:rsid w:val="00F346E3"/>
    <w:rsid w:val="00F34725"/>
    <w:rsid w:val="00F35326"/>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88"/>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781"/>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1C13"/>
    <w:rsid w:val="00F7215F"/>
    <w:rsid w:val="00F73B04"/>
    <w:rsid w:val="00F75592"/>
    <w:rsid w:val="00F7599F"/>
    <w:rsid w:val="00F75FB4"/>
    <w:rsid w:val="00F7680D"/>
    <w:rsid w:val="00F76C42"/>
    <w:rsid w:val="00F7723D"/>
    <w:rsid w:val="00F7725C"/>
    <w:rsid w:val="00F7789D"/>
    <w:rsid w:val="00F80241"/>
    <w:rsid w:val="00F80B9A"/>
    <w:rsid w:val="00F81F56"/>
    <w:rsid w:val="00F82282"/>
    <w:rsid w:val="00F82324"/>
    <w:rsid w:val="00F83041"/>
    <w:rsid w:val="00F83398"/>
    <w:rsid w:val="00F835DF"/>
    <w:rsid w:val="00F84093"/>
    <w:rsid w:val="00F851E9"/>
    <w:rsid w:val="00F85285"/>
    <w:rsid w:val="00F85EE3"/>
    <w:rsid w:val="00F86AF6"/>
    <w:rsid w:val="00F86F02"/>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4482"/>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E00"/>
    <w:rsid w:val="00FC3FB1"/>
    <w:rsid w:val="00FC42AC"/>
    <w:rsid w:val="00FC46D9"/>
    <w:rsid w:val="00FC5AAA"/>
    <w:rsid w:val="00FC5CAE"/>
    <w:rsid w:val="00FC5EA5"/>
    <w:rsid w:val="00FC674E"/>
    <w:rsid w:val="00FC691C"/>
    <w:rsid w:val="00FC739B"/>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B96"/>
    <w:rsid w:val="00FD6EE2"/>
    <w:rsid w:val="00FD6FC4"/>
    <w:rsid w:val="00FD79BE"/>
    <w:rsid w:val="00FD7C41"/>
    <w:rsid w:val="00FE0385"/>
    <w:rsid w:val="00FE07A7"/>
    <w:rsid w:val="00FE0E16"/>
    <w:rsid w:val="00FE142D"/>
    <w:rsid w:val="00FE1B67"/>
    <w:rsid w:val="00FE1C0E"/>
    <w:rsid w:val="00FE20E1"/>
    <w:rsid w:val="00FE252E"/>
    <w:rsid w:val="00FE34E3"/>
    <w:rsid w:val="00FE3D1F"/>
    <w:rsid w:val="00FE3D7C"/>
    <w:rsid w:val="00FE4654"/>
    <w:rsid w:val="00FE4E65"/>
    <w:rsid w:val="00FE5735"/>
    <w:rsid w:val="00FE6998"/>
    <w:rsid w:val="00FE70C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F1F04"/>
    <w:pPr>
      <w:tabs>
        <w:tab w:val="left" w:pos="709"/>
        <w:tab w:val="right" w:leader="dot" w:pos="9962"/>
      </w:tabs>
      <w:spacing w:before="120" w:after="0"/>
      <w:ind w:left="567" w:hanging="709"/>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AF1F04"/>
    <w:pPr>
      <w:tabs>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82145D"/>
    <w:pPr>
      <w:suppressLineNumbers/>
      <w:suppressAutoHyphens/>
      <w:spacing w:after="200"/>
    </w:pPr>
    <w:rPr>
      <w:rFonts w:ascii="Times New Roman" w:eastAsia="Calibri" w:hAnsi="Times New Roman" w:cs="Calibri"/>
      <w:sz w:val="24"/>
      <w:szCs w:val="22"/>
      <w:lang w:eastAsia="ar-SA"/>
    </w:rPr>
  </w:style>
  <w:style w:type="paragraph" w:customStyle="1" w:styleId="30">
    <w:name w:val="Стиль3"/>
    <w:basedOn w:val="prastasis"/>
    <w:rsid w:val="0082145D"/>
    <w:pPr>
      <w:spacing w:after="0" w:line="240" w:lineRule="auto"/>
      <w:jc w:val="center"/>
    </w:pPr>
    <w:rPr>
      <w:rFonts w:ascii="Times New Roman" w:eastAsia="Times New Roman" w:hAnsi="Times New Roman" w:cs="Times New Roman"/>
      <w:sz w:val="24"/>
      <w:szCs w:val="20"/>
      <w:lang w:val="en-GB" w:eastAsia="en-US"/>
    </w:rPr>
  </w:style>
  <w:style w:type="paragraph" w:customStyle="1" w:styleId="normal0020table">
    <w:name w:val="normal_0020table"/>
    <w:basedOn w:val="prastasis"/>
    <w:rsid w:val="0082145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0020tablechar">
    <w:name w:val="normal_0020table__char"/>
    <w:basedOn w:val="Numatytasispastraiposriftas"/>
    <w:rsid w:val="0082145D"/>
  </w:style>
  <w:style w:type="character" w:customStyle="1" w:styleId="WW-DefaultParagraphFont1">
    <w:name w:val="WW-Default Paragraph Font1"/>
    <w:rsid w:val="00B6354B"/>
  </w:style>
  <w:style w:type="paragraph" w:customStyle="1" w:styleId="Default">
    <w:name w:val="Default"/>
    <w:rsid w:val="009F621A"/>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Siaiptekstas">
    <w:name w:val="Siaip tekstas"/>
    <w:basedOn w:val="prastasis"/>
    <w:rsid w:val="00BD59F6"/>
    <w:pPr>
      <w:tabs>
        <w:tab w:val="left" w:pos="0"/>
        <w:tab w:val="left" w:pos="142"/>
        <w:tab w:val="left" w:pos="993"/>
        <w:tab w:val="left" w:pos="1560"/>
      </w:tabs>
      <w:suppressAutoHyphens/>
      <w:spacing w:after="0" w:line="240" w:lineRule="auto"/>
      <w:ind w:firstLine="900"/>
      <w:jc w:val="both"/>
    </w:pPr>
    <w:rPr>
      <w:rFonts w:ascii="Times New Roman" w:eastAsia="Times New Roman" w:hAnsi="Times New Roman" w:cs="Times New Roman"/>
      <w:sz w:val="24"/>
      <w:szCs w:val="24"/>
      <w:lang w:eastAsia="ar-SA"/>
    </w:rPr>
  </w:style>
  <w:style w:type="character" w:customStyle="1" w:styleId="WW8Num16z1">
    <w:name w:val="WW8Num16z1"/>
    <w:rsid w:val="00872475"/>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249825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investicijos.lt/dokumentai/es-emblemos-naudojimas-vykdant-2021-2027-m-es-programa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14</Pages>
  <Words>22369</Words>
  <Characters>12751</Characters>
  <Application>Microsoft Office Word</Application>
  <DocSecurity>0</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Valentas Plukas</cp:lastModifiedBy>
  <cp:revision>27</cp:revision>
  <dcterms:created xsi:type="dcterms:W3CDTF">2026-03-02T19:14:00Z</dcterms:created>
  <dcterms:modified xsi:type="dcterms:W3CDTF">2026-09-23T10:16:00Z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