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Variklinės alyvos ir stabdžių skystis </w:t>
      </w:r>
    </w:p>
    <w:p w14:paraId="388AA4C5" w14:textId="77777777" w:rsidR="00205AB1" w:rsidRPr="00370648" w:rsidRDefault="00205AB1" w:rsidP="00205AB1">
      <w:pPr>
        <w:pStyle w:val="Body2"/>
        <w:rPr>
          <w:lang w:val="lt-LT"/>
        </w:rPr>
      </w:pPr>
    </w:p>
    <w:p w14:paraId="55CB8B6B" w14:textId="32D616BD" w:rsidR="00D611A5" w:rsidRPr="00D611A5" w:rsidRDefault="00205AB1" w:rsidP="00D611A5">
      <w:pPr>
        <w:pStyle w:val="Body2"/>
        <w:rPr>
          <w:lang w:val="lt-LT"/>
        </w:rPr>
      </w:pPr>
      <w:r w:rsidRPr="00370648">
        <w:rPr>
          <w:lang w:val="lt-LT"/>
        </w:rPr>
        <w:tab/>
      </w:r>
      <w:r w:rsidRPr="008A7C3A">
        <w:rPr>
          <w:b/>
          <w:lang w:val="lt-LT"/>
        </w:rPr>
        <w:t>1. BENDROSIOS NUOSTATOS</w:t>
      </w:r>
      <w:r w:rsidRPr="008A7C3A">
        <w:rPr>
          <w:b/>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 LT-09303 Vilnius, Lietuva (toliau - perkančioji organizacija),  vykdydama šį viešąjį pirkimą numato įsigyti pirkimo sąlygų techninėje specifikacijoje nurodyt</w:t>
      </w:r>
      <w:r w:rsidR="00B13A3A">
        <w:rPr>
          <w:lang w:val="lt-LT"/>
        </w:rPr>
        <w:t>us</w:t>
      </w:r>
      <w:r w:rsidRPr="00370648">
        <w:rPr>
          <w:lang w:val="lt-LT"/>
        </w:rPr>
        <w:t xml:space="preserve"> pirkimo objekt</w:t>
      </w:r>
      <w:r w:rsidR="00B13A3A">
        <w:rPr>
          <w:lang w:val="lt-LT"/>
        </w:rPr>
        <w:t>us</w:t>
      </w:r>
      <w:r w:rsidRPr="00370648">
        <w:rPr>
          <w:lang w:val="lt-LT"/>
        </w:rPr>
        <w:t>.</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06330" w:rsidRPr="00206330">
        <w:rPr>
          <w:lang w:val="lt-LT"/>
        </w:rPr>
        <w:t xml:space="preserve">https://viesiejipirkimai.lt </w:t>
      </w:r>
      <w:r w:rsidRPr="00370648">
        <w:rPr>
          <w:lang w:val="lt-LT"/>
        </w:rPr>
        <w:t>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1.6.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w:t>
      </w:r>
      <w:r w:rsidR="00757CA0">
        <w:rPr>
          <w:lang w:val="lt-LT"/>
        </w:rPr>
        <w:t>s sutartį dėl viešųjų pirkimų ar</w:t>
      </w:r>
      <w:r w:rsidRPr="00370648">
        <w:rPr>
          <w:lang w:val="lt-LT"/>
        </w:rPr>
        <w:t xml:space="preserve"> kitus tarptautinius susitarimus, kurie yra </w:t>
      </w:r>
      <w:r w:rsidR="00D611A5">
        <w:rPr>
          <w:lang w:val="lt-LT"/>
        </w:rPr>
        <w:t>privalomi valstybėms narėms.</w:t>
      </w:r>
      <w:r w:rsidR="00D611A5">
        <w:rPr>
          <w:lang w:val="lt-LT"/>
        </w:rPr>
        <w:tab/>
      </w:r>
      <w:r w:rsidR="00D611A5">
        <w:rPr>
          <w:lang w:val="lt-LT"/>
        </w:rPr>
        <w:br/>
      </w:r>
      <w:r w:rsidR="00D611A5">
        <w:rPr>
          <w:lang w:val="lt-LT"/>
        </w:rPr>
        <w:tab/>
        <w:t>1.7</w:t>
      </w:r>
      <w:r w:rsidR="00D611A5" w:rsidRPr="00D611A5">
        <w:rPr>
          <w:lang w:val="lt-LT"/>
        </w:rPr>
        <w:t>.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7CB07A82" w14:textId="1FD44828" w:rsidR="00D611A5" w:rsidRPr="00D611A5" w:rsidRDefault="00D611A5" w:rsidP="00D611A5">
      <w:pPr>
        <w:pStyle w:val="Body2"/>
        <w:rPr>
          <w:lang w:val="lt-LT"/>
        </w:rPr>
      </w:pPr>
      <w:r>
        <w:rPr>
          <w:lang w:val="lt-LT"/>
        </w:rPr>
        <w:tab/>
        <w:t>1.8</w:t>
      </w:r>
      <w:r w:rsidRPr="00D611A5">
        <w:rPr>
          <w:lang w:val="lt-LT"/>
        </w:rPr>
        <w:t>. Centrinės perkančiosios organizacijos (toliau – CPO) centralizuotų pirkimų kataloge prekių nėra.</w:t>
      </w:r>
    </w:p>
    <w:p w14:paraId="2B72C20F" w14:textId="77777777" w:rsidR="00D611A5" w:rsidRDefault="00D611A5" w:rsidP="00D611A5">
      <w:pPr>
        <w:pStyle w:val="Body2"/>
        <w:rPr>
          <w:lang w:val="lt-LT"/>
        </w:rPr>
      </w:pPr>
      <w:r>
        <w:rPr>
          <w:lang w:val="lt-LT"/>
        </w:rPr>
        <w:tab/>
        <w:t>1.9</w:t>
      </w:r>
      <w:r w:rsidRPr="00D611A5">
        <w:rPr>
          <w:lang w:val="lt-LT"/>
        </w:rPr>
        <w:t>. Tiesioginį ryšį su tiekėjais įgalioti palaikyti CVP IS priemonėmis: GRA Karinių atsargų įsigijimų koordinavimo skyriaus patarėja Augustė Krutkevičiūtė, tel. +370 680 62 448, el. p. auguste.krutkeviciute@kam.lt, jai nesant – Giedrius Vaištaras, tel. + 370 706 80 220, el</w:t>
      </w:r>
      <w:r>
        <w:rPr>
          <w:lang w:val="lt-LT"/>
        </w:rPr>
        <w:t>. p.  giedrius.vaistaras@kam.lt</w:t>
      </w:r>
      <w:r w:rsidRPr="00D611A5">
        <w:rPr>
          <w:lang w:val="lt-LT"/>
        </w:rPr>
        <w:t xml:space="preserve">   </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8A7C3A">
        <w:rPr>
          <w:b/>
          <w:lang w:val="lt-LT"/>
        </w:rPr>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2.1. Šio pirkimo objekt</w:t>
      </w:r>
      <w:r>
        <w:rPr>
          <w:lang w:val="lt-LT"/>
        </w:rPr>
        <w:t xml:space="preserve">o pavadinimas – </w:t>
      </w:r>
      <w:r w:rsidRPr="00D611A5">
        <w:rPr>
          <w:b/>
          <w:lang w:val="lt-LT"/>
        </w:rPr>
        <w:t>Variklinės alyvos ir stabdžių skystis</w:t>
      </w:r>
      <w:r>
        <w:rPr>
          <w:lang w:val="lt-LT"/>
        </w:rPr>
        <w:t>.</w:t>
      </w:r>
      <w:r w:rsidR="00205AB1" w:rsidRPr="00370648">
        <w:rPr>
          <w:lang w:val="lt-LT"/>
        </w:rPr>
        <w:tab/>
      </w:r>
      <w:r w:rsidR="00205AB1" w:rsidRPr="00370648">
        <w:rPr>
          <w:lang w:val="lt-LT"/>
        </w:rPr>
        <w:br/>
      </w:r>
      <w:r w:rsidR="00205AB1" w:rsidRPr="00370648">
        <w:rPr>
          <w:lang w:val="lt-LT"/>
        </w:rPr>
        <w:tab/>
        <w:t xml:space="preserve">2.2. Pirkimas yra </w:t>
      </w:r>
      <w:r>
        <w:rPr>
          <w:lang w:val="lt-LT"/>
        </w:rPr>
        <w:t xml:space="preserve">skirstomas </w:t>
      </w:r>
      <w:r w:rsidRPr="00D611A5">
        <w:rPr>
          <w:b/>
          <w:lang w:val="lt-LT"/>
        </w:rPr>
        <w:t>į 7</w:t>
      </w:r>
      <w:r>
        <w:rPr>
          <w:lang w:val="lt-LT"/>
        </w:rPr>
        <w:t xml:space="preserve"> (septynias) pirkimo dalis:</w:t>
      </w:r>
    </w:p>
    <w:p w14:paraId="625E43A3" w14:textId="6EB35615" w:rsidR="00D611A5" w:rsidRDefault="00D611A5" w:rsidP="00D611A5">
      <w:pPr>
        <w:pStyle w:val="Body2"/>
        <w:ind w:left="349" w:firstLine="360"/>
        <w:rPr>
          <w:lang w:val="lt-LT"/>
        </w:rPr>
      </w:pPr>
      <w:r>
        <w:rPr>
          <w:lang w:val="lt-LT"/>
        </w:rPr>
        <w:t xml:space="preserve">1 pirkimo dalus - </w:t>
      </w:r>
      <w:r w:rsidR="00205AB1" w:rsidRPr="00370648">
        <w:rPr>
          <w:lang w:val="lt-LT"/>
        </w:rPr>
        <w:t>Variklin</w:t>
      </w:r>
      <w:r>
        <w:rPr>
          <w:lang w:val="lt-LT"/>
        </w:rPr>
        <w:t>ė alyva</w:t>
      </w:r>
      <w:r w:rsidR="00E30F79">
        <w:rPr>
          <w:lang w:val="lt-LT"/>
        </w:rPr>
        <w:t>,</w:t>
      </w:r>
    </w:p>
    <w:p w14:paraId="28ADF836" w14:textId="6111A15E" w:rsidR="00D611A5" w:rsidRDefault="00D611A5" w:rsidP="00D611A5">
      <w:pPr>
        <w:pStyle w:val="Body2"/>
        <w:ind w:left="349" w:firstLine="360"/>
        <w:rPr>
          <w:lang w:val="lt-LT"/>
        </w:rPr>
      </w:pPr>
      <w:r>
        <w:rPr>
          <w:lang w:val="lt-LT"/>
        </w:rPr>
        <w:t>2 pirkimo dalis - Variklinė alyva,</w:t>
      </w:r>
    </w:p>
    <w:p w14:paraId="1B018D84" w14:textId="4FC42293" w:rsidR="00D611A5" w:rsidRDefault="00D611A5" w:rsidP="00D611A5">
      <w:pPr>
        <w:pStyle w:val="Body2"/>
        <w:ind w:left="349" w:firstLine="360"/>
        <w:rPr>
          <w:lang w:val="lt-LT"/>
        </w:rPr>
      </w:pPr>
      <w:r>
        <w:rPr>
          <w:lang w:val="lt-LT"/>
        </w:rPr>
        <w:t>3 pirkimo dalis -Variklinė alyva</w:t>
      </w:r>
      <w:r w:rsidR="00E30F79">
        <w:rPr>
          <w:lang w:val="lt-LT"/>
        </w:rPr>
        <w:t>,</w:t>
      </w:r>
    </w:p>
    <w:p w14:paraId="2A3A9453" w14:textId="6E72C9E8" w:rsidR="00D611A5" w:rsidRDefault="00D611A5" w:rsidP="00D611A5">
      <w:pPr>
        <w:pStyle w:val="Body2"/>
        <w:ind w:left="349" w:firstLine="360"/>
        <w:rPr>
          <w:lang w:val="lt-LT"/>
        </w:rPr>
      </w:pPr>
      <w:r>
        <w:rPr>
          <w:lang w:val="lt-LT"/>
        </w:rPr>
        <w:lastRenderedPageBreak/>
        <w:t>4 pirkimo dalis - Variklinė alyva</w:t>
      </w:r>
      <w:r w:rsidR="00E30F79">
        <w:rPr>
          <w:lang w:val="lt-LT"/>
        </w:rPr>
        <w:t>,</w:t>
      </w:r>
    </w:p>
    <w:p w14:paraId="5EAD16D7" w14:textId="4969B131" w:rsidR="00D611A5" w:rsidRDefault="00D611A5" w:rsidP="00D611A5">
      <w:pPr>
        <w:pStyle w:val="Body2"/>
        <w:ind w:left="349" w:firstLine="360"/>
        <w:rPr>
          <w:lang w:val="lt-LT"/>
        </w:rPr>
      </w:pPr>
      <w:r>
        <w:rPr>
          <w:lang w:val="lt-LT"/>
        </w:rPr>
        <w:t>5 pirkimo dalis - Variklinė alyva</w:t>
      </w:r>
      <w:r w:rsidR="00E30F79">
        <w:rPr>
          <w:lang w:val="lt-LT"/>
        </w:rPr>
        <w:t>,</w:t>
      </w:r>
    </w:p>
    <w:p w14:paraId="6ED8106E" w14:textId="5A3E0146" w:rsidR="00D611A5" w:rsidRDefault="00D611A5" w:rsidP="00D611A5">
      <w:pPr>
        <w:pStyle w:val="Body2"/>
        <w:ind w:left="349" w:firstLine="360"/>
        <w:rPr>
          <w:lang w:val="lt-LT"/>
        </w:rPr>
      </w:pPr>
      <w:r>
        <w:rPr>
          <w:lang w:val="lt-LT"/>
        </w:rPr>
        <w:t>6 pirkimo dalis - Variklinė alyva</w:t>
      </w:r>
      <w:r w:rsidR="00E30F79">
        <w:rPr>
          <w:lang w:val="lt-LT"/>
        </w:rPr>
        <w:t>,</w:t>
      </w:r>
    </w:p>
    <w:p w14:paraId="3CCBC830" w14:textId="77777777" w:rsidR="008740C1" w:rsidRDefault="00D611A5" w:rsidP="008740C1">
      <w:pPr>
        <w:pStyle w:val="Body2"/>
        <w:ind w:left="349" w:firstLine="360"/>
        <w:rPr>
          <w:lang w:val="lt-LT"/>
        </w:rPr>
      </w:pPr>
      <w:r>
        <w:rPr>
          <w:lang w:val="lt-LT"/>
        </w:rPr>
        <w:t xml:space="preserve">7 pirkimo dalis - </w:t>
      </w:r>
      <w:r w:rsidR="008740C1">
        <w:rPr>
          <w:lang w:val="lt-LT"/>
        </w:rPr>
        <w:t xml:space="preserve">Stabdžių skystis. </w:t>
      </w:r>
    </w:p>
    <w:p w14:paraId="57D7B775" w14:textId="3641C281" w:rsidR="008740C1" w:rsidRPr="008740C1" w:rsidRDefault="008740C1" w:rsidP="008740C1">
      <w:pPr>
        <w:pStyle w:val="Body2"/>
        <w:ind w:left="349" w:firstLine="360"/>
        <w:rPr>
          <w:lang w:val="lt-LT"/>
        </w:rPr>
      </w:pPr>
      <w:r>
        <w:rPr>
          <w:lang w:val="lt-LT"/>
        </w:rPr>
        <w:tab/>
      </w:r>
      <w:r>
        <w:rPr>
          <w:lang w:val="lt-LT"/>
        </w:rPr>
        <w:br/>
      </w:r>
      <w:r>
        <w:rPr>
          <w:lang w:val="lt-LT"/>
        </w:rPr>
        <w:tab/>
      </w:r>
      <w:r w:rsidRPr="008740C1">
        <w:rPr>
          <w:lang w:val="lt-LT"/>
        </w:rPr>
        <w:t>Pasiūlymai gali būti teikiami vienai, kelioms arba visoms pirkimo dalims. Kiekvienai pirkimo daliai bus sudaroma atskira pirkimo sutartis arba viena bendra sutartis vieno ti</w:t>
      </w:r>
      <w:r>
        <w:rPr>
          <w:lang w:val="lt-LT"/>
        </w:rPr>
        <w:t>ekėjo laimėtoms pirkimo dalims.</w:t>
      </w:r>
    </w:p>
    <w:p w14:paraId="09A5DFAB" w14:textId="77777777" w:rsidR="008740C1" w:rsidRPr="008740C1" w:rsidRDefault="008740C1" w:rsidP="008740C1">
      <w:pPr>
        <w:pStyle w:val="Body2"/>
        <w:ind w:left="349" w:firstLine="360"/>
        <w:rPr>
          <w:lang w:val="lt-LT"/>
        </w:rPr>
      </w:pPr>
      <w:r w:rsidRPr="008740C1">
        <w:rPr>
          <w:lang w:val="lt-LT"/>
        </w:rPr>
        <w:tab/>
        <w:t>2.3. Pasiūlymas turi būti pateiktas visai pirkimo sąlygose nurodytai pirkimo dalies apimčiai, neskaidant jos smulkiau.</w:t>
      </w:r>
      <w:r w:rsidRPr="008740C1">
        <w:rPr>
          <w:lang w:val="lt-LT"/>
        </w:rPr>
        <w:tab/>
      </w:r>
      <w:r w:rsidRPr="008740C1">
        <w:rPr>
          <w:lang w:val="lt-LT"/>
        </w:rPr>
        <w:tab/>
      </w:r>
    </w:p>
    <w:p w14:paraId="3B8266A2" w14:textId="77777777" w:rsidR="008740C1" w:rsidRPr="008740C1" w:rsidRDefault="008740C1" w:rsidP="008740C1">
      <w:pPr>
        <w:pStyle w:val="Body2"/>
        <w:ind w:left="349" w:firstLine="360"/>
        <w:rPr>
          <w:lang w:val="lt-LT"/>
        </w:rPr>
      </w:pPr>
      <w:r w:rsidRPr="008740C1">
        <w:rPr>
          <w:lang w:val="lt-LT"/>
        </w:rPr>
        <w:tab/>
        <w:t>2.4. Reikalavimai pirkimo objektui nurodyti pirkimo sąlygų 1 priede „Techninė specifikacija“ ir 3 priede „Viešojo pirkimo sutarties projektas“. Pirkimo sąlygų 1 priede „Techninė specifikacija“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8740C1">
        <w:rPr>
          <w:lang w:val="lt-LT"/>
        </w:rPr>
        <w:tab/>
      </w:r>
    </w:p>
    <w:p w14:paraId="05099E10" w14:textId="256A481E" w:rsidR="008740C1" w:rsidRPr="008740C1" w:rsidRDefault="008740C1" w:rsidP="008740C1">
      <w:pPr>
        <w:pStyle w:val="Body2"/>
        <w:ind w:left="349" w:firstLine="360"/>
        <w:rPr>
          <w:lang w:val="lt-LT"/>
        </w:rPr>
      </w:pPr>
      <w:r w:rsidRPr="008740C1">
        <w:rPr>
          <w:lang w:val="lt-LT"/>
        </w:rPr>
        <w:tab/>
        <w:t>2.5. Tiekėjo įsipareigojimų įvykdymo viet</w:t>
      </w:r>
      <w:r w:rsidR="00E30F79">
        <w:rPr>
          <w:lang w:val="lt-LT"/>
        </w:rPr>
        <w:t>os nurodytos</w:t>
      </w:r>
      <w:r w:rsidRPr="008740C1">
        <w:rPr>
          <w:lang w:val="lt-LT"/>
        </w:rPr>
        <w:t xml:space="preserve"> </w:t>
      </w:r>
      <w:r w:rsidR="00A6052D">
        <w:rPr>
          <w:lang w:val="lt-LT"/>
        </w:rPr>
        <w:t>6</w:t>
      </w:r>
      <w:r>
        <w:rPr>
          <w:lang w:val="lt-LT"/>
        </w:rPr>
        <w:t xml:space="preserve"> priede „Gavėjų adresai“.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8A7C3A">
        <w:rPr>
          <w:b/>
          <w:lang w:val="lt-LT"/>
        </w:rPr>
        <w:tab/>
        <w:t>3. TIEKĖJŲ PAŠALINIMO PAGRINDAI IR REIKALAUJAMA KVALIFIKACIJA</w:t>
      </w:r>
      <w:r w:rsidR="00205AB1" w:rsidRPr="008A7C3A">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Pr="008740C1">
        <w:rPr>
          <w:lang w:val="lt-LT"/>
        </w:rPr>
        <w:t>3.1. Perkančioji organizacija tikrins tiekėjo ir ūkio subjektų, kurių pajėgumais remiasi tiekėjas siekdamas pagrįsti atitikimą kvalifikaciniams reikalavimams, pašalinimo pagrindų, kurie nurodyti pirkimo dokumentų</w:t>
      </w:r>
      <w:r w:rsidR="008A7C3A">
        <w:rPr>
          <w:lang w:val="lt-LT"/>
        </w:rPr>
        <w:t xml:space="preserve"> 4</w:t>
      </w:r>
      <w:r w:rsidRPr="008740C1">
        <w:rPr>
          <w:lang w:val="lt-LT"/>
        </w:rPr>
        <w:t xml:space="preserve"> priede „</w:t>
      </w:r>
      <w:r w:rsidR="00D073A6">
        <w:rPr>
          <w:lang w:val="lt-LT"/>
        </w:rPr>
        <w:t>Tiekėjų p</w:t>
      </w:r>
      <w:r w:rsidRPr="008740C1">
        <w:rPr>
          <w:lang w:val="lt-LT"/>
        </w:rPr>
        <w:t>ašalinimo pagrindai ir reikalaujami kvalifikacijos reikalavimai“ nebuvimą. Tiekėjas ir subtiekėjai, kurių pajėgumais remiasi tiekėjas pagrįsdamas atitikimą pirkimo sąlygose nurodytiems kvalifikaciniams reikalavimams, kartu su pasiūlymu turi pateikti užpildytą pirkimo sąlygų</w:t>
      </w:r>
      <w:r w:rsidR="008A7C3A">
        <w:rPr>
          <w:lang w:val="lt-LT"/>
        </w:rPr>
        <w:t xml:space="preserve"> 5</w:t>
      </w:r>
      <w:r w:rsidRPr="008740C1">
        <w:rPr>
          <w:lang w:val="lt-LT"/>
        </w:rPr>
        <w:t xml:space="preserve"> priedą</w:t>
      </w:r>
      <w:r w:rsidR="008A7C3A">
        <w:rPr>
          <w:lang w:val="lt-LT"/>
        </w:rPr>
        <w:t xml:space="preserve"> </w:t>
      </w:r>
      <w:r w:rsidRPr="008740C1">
        <w:rPr>
          <w:lang w:val="lt-LT"/>
        </w:rPr>
        <w:t xml:space="preserve"> „Europos bendrasis viešųjų pirkimų dokumentas (</w:t>
      </w:r>
      <w:r w:rsidR="008A7C3A">
        <w:rPr>
          <w:lang w:val="lt-LT"/>
        </w:rPr>
        <w:t xml:space="preserve">toliau - </w:t>
      </w:r>
      <w:r w:rsidRPr="008740C1">
        <w:rPr>
          <w:lang w:val="lt-LT"/>
        </w:rPr>
        <w:t>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8740C1">
        <w:rPr>
          <w:lang w:val="lt-LT"/>
        </w:rPr>
        <w:tab/>
      </w:r>
    </w:p>
    <w:p w14:paraId="5D018AAD" w14:textId="77777777" w:rsidR="008740C1" w:rsidRPr="008740C1" w:rsidRDefault="008740C1" w:rsidP="008740C1">
      <w:pPr>
        <w:pStyle w:val="Body2"/>
        <w:ind w:left="349" w:firstLine="360"/>
        <w:rPr>
          <w:lang w:val="lt-LT"/>
        </w:rPr>
      </w:pPr>
      <w:r w:rsidRPr="008740C1">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8740C1">
        <w:rPr>
          <w:lang w:val="lt-LT"/>
        </w:rPr>
        <w:tab/>
      </w:r>
    </w:p>
    <w:p w14:paraId="1F31F7E6" w14:textId="6121CD6F" w:rsidR="008740C1" w:rsidRPr="008740C1" w:rsidRDefault="008740C1" w:rsidP="008740C1">
      <w:pPr>
        <w:pStyle w:val="Body2"/>
        <w:ind w:left="349" w:firstLine="360"/>
        <w:rPr>
          <w:lang w:val="lt-LT"/>
        </w:rPr>
      </w:pPr>
      <w:r w:rsidRPr="008740C1">
        <w:rPr>
          <w:lang w:val="lt-LT"/>
        </w:rPr>
        <w:tab/>
        <w:t>3.1.2. Perkančioji organizacija nereikalauja iš tiekėjo pateikti dokumentų, patvirtinančių jo pašalinimo pagrindų nebuvimą kartu su pasiūlymu. Pašalinimo pagrindų nebuvimą pagrindžiančių</w:t>
      </w:r>
      <w:r w:rsidR="00E30F79">
        <w:rPr>
          <w:lang w:val="lt-LT"/>
        </w:rPr>
        <w:t xml:space="preserve"> atitiktį </w:t>
      </w:r>
      <w:r w:rsidR="00E30F79" w:rsidRPr="00F31587">
        <w:rPr>
          <w:bCs/>
          <w:lang w:val="lt-LT"/>
        </w:rPr>
        <w:t>nacionalinio saugumo reikalavimams</w:t>
      </w:r>
      <w:r w:rsidR="00E30F79">
        <w:rPr>
          <w:bCs/>
          <w:lang w:val="lt-LT"/>
        </w:rPr>
        <w:t xml:space="preserve"> patvirtinančių</w:t>
      </w:r>
      <w:r w:rsidRPr="008740C1">
        <w:rPr>
          <w:lang w:val="lt-LT"/>
        </w:rPr>
        <w:t xml:space="preserve">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w:t>
      </w:r>
      <w:r w:rsidR="00E30F79">
        <w:rPr>
          <w:lang w:val="lt-LT"/>
        </w:rPr>
        <w:t xml:space="preserve">atitiktį </w:t>
      </w:r>
      <w:r w:rsidR="00E30F79" w:rsidRPr="00660373">
        <w:rPr>
          <w:bCs/>
          <w:lang w:val="lt-LT"/>
        </w:rPr>
        <w:t>nacionalinio saugumo reikalavimams</w:t>
      </w:r>
      <w:r w:rsidR="00E30F79" w:rsidRPr="008740C1">
        <w:rPr>
          <w:lang w:val="lt-LT"/>
        </w:rPr>
        <w:t xml:space="preserve"> </w:t>
      </w:r>
      <w:r w:rsidRPr="008740C1">
        <w:rPr>
          <w:lang w:val="lt-LT"/>
        </w:rPr>
        <w:t>tik tuo atveju, jeigu tai būtina siekiant užtikrinti tinkamą pirkimo procedūros atlikimą.</w:t>
      </w:r>
      <w:r w:rsidRPr="008740C1">
        <w:rPr>
          <w:lang w:val="lt-LT"/>
        </w:rPr>
        <w:tab/>
      </w:r>
    </w:p>
    <w:p w14:paraId="5AFFFF5B" w14:textId="77777777" w:rsidR="008740C1" w:rsidRPr="008740C1" w:rsidRDefault="008740C1" w:rsidP="008740C1">
      <w:pPr>
        <w:pStyle w:val="Body2"/>
        <w:ind w:left="349" w:firstLine="360"/>
        <w:rPr>
          <w:lang w:val="lt-LT"/>
        </w:rPr>
      </w:pPr>
      <w:r w:rsidRPr="008740C1">
        <w:rPr>
          <w:lang w:val="lt-LT"/>
        </w:rPr>
        <w:tab/>
        <w:t>3.1.3. Perkančioji organizacija netikrina subtiekėjų ar ūkio subjektų, kurių pajėgumais tiekėjas nesiremia, pašalinimo pagrindų.</w:t>
      </w:r>
      <w:r w:rsidRPr="008740C1">
        <w:rPr>
          <w:lang w:val="lt-LT"/>
        </w:rPr>
        <w:tab/>
      </w:r>
    </w:p>
    <w:p w14:paraId="29F426DE" w14:textId="77777777" w:rsidR="008740C1" w:rsidRPr="008740C1" w:rsidRDefault="008740C1" w:rsidP="008740C1">
      <w:pPr>
        <w:pStyle w:val="Body2"/>
        <w:ind w:left="349" w:firstLine="360"/>
        <w:rPr>
          <w:lang w:val="lt-LT"/>
        </w:rPr>
      </w:pPr>
      <w:r w:rsidRPr="008740C1">
        <w:rPr>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683E034" w14:textId="77777777" w:rsidR="008740C1" w:rsidRPr="008740C1" w:rsidRDefault="008740C1" w:rsidP="008740C1">
      <w:pPr>
        <w:pStyle w:val="Body2"/>
        <w:ind w:left="349" w:firstLine="360"/>
        <w:rPr>
          <w:lang w:val="lt-LT"/>
        </w:rPr>
      </w:pPr>
      <w:r w:rsidRPr="008740C1">
        <w:rPr>
          <w:lang w:val="lt-LT"/>
        </w:rPr>
        <w:tab/>
        <w:t xml:space="preserve">3.1.5. </w:t>
      </w:r>
      <w:r w:rsidRPr="008740C1">
        <w:rPr>
          <w:lang w:val="lt-LT"/>
        </w:rPr>
        <w:tab/>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w:t>
      </w:r>
      <w:r w:rsidRPr="008740C1">
        <w:rPr>
          <w:lang w:val="lt-LT"/>
        </w:rPr>
        <w:lastRenderedPageBreak/>
        <w:t>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3CDE4A" w14:textId="2149928A" w:rsidR="008740C1" w:rsidRPr="008740C1" w:rsidRDefault="008740C1" w:rsidP="008740C1">
      <w:pPr>
        <w:pStyle w:val="Body2"/>
        <w:ind w:left="349" w:firstLine="360"/>
        <w:rPr>
          <w:lang w:val="lt-LT"/>
        </w:rPr>
      </w:pPr>
      <w:r w:rsidRPr="008740C1">
        <w:rPr>
          <w:lang w:val="lt-LT"/>
        </w:rPr>
        <w:tab/>
        <w:t xml:space="preserve">3.1.6. Jei tiekėjas negali pateikti kurių nors pašalinimo pagrindų nebuvimą pagrindžiančių dokumentų reikalaujamų pirkimo sąlygų </w:t>
      </w:r>
      <w:r w:rsidR="008C6012">
        <w:rPr>
          <w:lang w:val="lt-LT"/>
        </w:rPr>
        <w:t xml:space="preserve">4 </w:t>
      </w:r>
      <w:r w:rsidRPr="008740C1">
        <w:rPr>
          <w:lang w:val="lt-LT"/>
        </w:rPr>
        <w:t>priede „</w:t>
      </w:r>
      <w:r w:rsidR="00D073A6">
        <w:rPr>
          <w:lang w:val="lt-LT"/>
        </w:rPr>
        <w:t>Tiekėjų p</w:t>
      </w:r>
      <w:r w:rsidRPr="008740C1">
        <w:rPr>
          <w:lang w:val="lt-LT"/>
        </w:rPr>
        <w:t xml:space="preserve">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w:t>
      </w:r>
      <w:r w:rsidR="008C6012">
        <w:rPr>
          <w:lang w:val="lt-LT"/>
        </w:rPr>
        <w:t>nustatytais atvejais ir tvarka.</w:t>
      </w:r>
    </w:p>
    <w:p w14:paraId="2628ADF4" w14:textId="5A439B63" w:rsidR="008740C1" w:rsidRPr="008740C1" w:rsidRDefault="008740C1" w:rsidP="008740C1">
      <w:pPr>
        <w:pStyle w:val="Body2"/>
        <w:ind w:left="349" w:firstLine="360"/>
        <w:rPr>
          <w:lang w:val="lt-LT"/>
        </w:rPr>
      </w:pPr>
      <w:r w:rsidRPr="008740C1">
        <w:rPr>
          <w:lang w:val="lt-LT"/>
        </w:rPr>
        <w:tab/>
        <w:t xml:space="preserve">3.1.7. Pasiūlymų vertinimo metu perkančioji organizacija reikalauja, kad tiekėjas pateiktų   legalizuotus Apostille pirkimo sąlygų </w:t>
      </w:r>
      <w:r w:rsidR="008A7C3A">
        <w:rPr>
          <w:lang w:val="lt-LT"/>
        </w:rPr>
        <w:t xml:space="preserve">4 </w:t>
      </w:r>
      <w:r w:rsidRPr="008740C1">
        <w:rPr>
          <w:lang w:val="lt-LT"/>
        </w:rPr>
        <w:t>priede „</w:t>
      </w:r>
      <w:r w:rsidR="00D073A6">
        <w:rPr>
          <w:lang w:val="lt-LT"/>
        </w:rPr>
        <w:t>Tiekėjų p</w:t>
      </w:r>
      <w:r w:rsidRPr="008740C1">
        <w:rPr>
          <w:lang w:val="lt-LT"/>
        </w:rPr>
        <w:t>ašalinimo pagrindai ir reikalaujami kvalifikacijos reikalavimai“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8740C1">
        <w:rPr>
          <w:lang w:val="lt-LT"/>
        </w:rPr>
        <w:tab/>
      </w:r>
      <w:r w:rsidRPr="008740C1">
        <w:rPr>
          <w:lang w:val="lt-LT"/>
        </w:rPr>
        <w:tab/>
      </w:r>
    </w:p>
    <w:p w14:paraId="01A620CB" w14:textId="3A0C87B1" w:rsidR="008740C1" w:rsidRPr="008740C1" w:rsidRDefault="008740C1" w:rsidP="008740C1">
      <w:pPr>
        <w:pStyle w:val="Body2"/>
        <w:ind w:left="349" w:firstLine="360"/>
        <w:rPr>
          <w:lang w:val="lt-LT"/>
        </w:rPr>
      </w:pPr>
      <w:r w:rsidRPr="008740C1">
        <w:rPr>
          <w:lang w:val="lt-LT"/>
        </w:rPr>
        <w:tab/>
        <w:t xml:space="preserve">3.2. Tiekėjas, dalyvaujantis pirkime, turi atitikti pirkimo sąlygų </w:t>
      </w:r>
      <w:r w:rsidR="008A7C3A">
        <w:rPr>
          <w:lang w:val="lt-LT"/>
        </w:rPr>
        <w:t xml:space="preserve">4 </w:t>
      </w:r>
      <w:r w:rsidRPr="008740C1">
        <w:rPr>
          <w:lang w:val="lt-LT"/>
        </w:rPr>
        <w:t>priede „</w:t>
      </w:r>
      <w:r w:rsidR="00D073A6">
        <w:rPr>
          <w:lang w:val="lt-LT"/>
        </w:rPr>
        <w:t>Tiekėjų p</w:t>
      </w:r>
      <w:r w:rsidRPr="008740C1">
        <w:rPr>
          <w:lang w:val="lt-LT"/>
        </w:rPr>
        <w:t xml:space="preserve">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8A7C3A">
        <w:rPr>
          <w:lang w:val="lt-LT"/>
        </w:rPr>
        <w:t xml:space="preserve">4 </w:t>
      </w:r>
      <w:r w:rsidRPr="008740C1">
        <w:rPr>
          <w:lang w:val="lt-LT"/>
        </w:rPr>
        <w:t>priede „</w:t>
      </w:r>
      <w:r w:rsidR="00D073A6">
        <w:rPr>
          <w:lang w:val="lt-LT"/>
        </w:rPr>
        <w:t>Tiekėjų p</w:t>
      </w:r>
      <w:r w:rsidR="00D073A6" w:rsidRPr="008740C1">
        <w:rPr>
          <w:lang w:val="lt-LT"/>
        </w:rPr>
        <w:t xml:space="preserve">ašalinimo </w:t>
      </w:r>
      <w:r w:rsidR="00D073A6">
        <w:rPr>
          <w:lang w:val="lt-LT"/>
        </w:rPr>
        <w:t xml:space="preserve">pagrindai </w:t>
      </w:r>
      <w:r w:rsidR="008C6012" w:rsidRPr="008740C1">
        <w:rPr>
          <w:lang w:val="lt-LT"/>
        </w:rPr>
        <w:t>ir reikalaujami kvalifikacijos reikalavimai</w:t>
      </w:r>
      <w:r w:rsidRPr="008740C1">
        <w:rPr>
          <w:lang w:val="lt-LT"/>
        </w:rPr>
        <w:t>“ nurodytus kvalifikaciją pagrindžiančius dokumentus, laikantis šių reikalavimų:</w:t>
      </w:r>
      <w:r w:rsidRPr="008740C1">
        <w:rPr>
          <w:lang w:val="lt-LT"/>
        </w:rPr>
        <w:tab/>
      </w:r>
    </w:p>
    <w:p w14:paraId="5D44B33B" w14:textId="77777777" w:rsidR="008740C1" w:rsidRPr="008740C1" w:rsidRDefault="008740C1" w:rsidP="008740C1">
      <w:pPr>
        <w:pStyle w:val="Body2"/>
        <w:ind w:left="349" w:firstLine="360"/>
        <w:rPr>
          <w:lang w:val="lt-LT"/>
        </w:rPr>
      </w:pPr>
      <w:r w:rsidRPr="008740C1">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8740C1">
        <w:rPr>
          <w:lang w:val="lt-LT"/>
        </w:rPr>
        <w:tab/>
      </w:r>
    </w:p>
    <w:p w14:paraId="2F9CD413" w14:textId="77777777" w:rsidR="008740C1" w:rsidRPr="008740C1" w:rsidRDefault="008740C1" w:rsidP="008740C1">
      <w:pPr>
        <w:pStyle w:val="Body2"/>
        <w:ind w:left="349" w:firstLine="360"/>
        <w:rPr>
          <w:lang w:val="lt-LT"/>
        </w:rPr>
      </w:pPr>
      <w:r w:rsidRPr="008740C1">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8740C1">
        <w:rPr>
          <w:lang w:val="lt-LT"/>
        </w:rPr>
        <w:tab/>
      </w:r>
    </w:p>
    <w:p w14:paraId="2E80A296" w14:textId="77777777" w:rsidR="008740C1" w:rsidRPr="008740C1" w:rsidRDefault="008740C1" w:rsidP="008740C1">
      <w:pPr>
        <w:pStyle w:val="Body2"/>
        <w:ind w:left="349" w:firstLine="360"/>
        <w:rPr>
          <w:lang w:val="lt-LT"/>
        </w:rPr>
      </w:pPr>
      <w:r w:rsidRPr="008740C1">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8740C1">
        <w:rPr>
          <w:lang w:val="lt-LT"/>
        </w:rPr>
        <w:tab/>
      </w:r>
    </w:p>
    <w:p w14:paraId="17EA2B7D" w14:textId="264BDA76" w:rsidR="008740C1" w:rsidRPr="008740C1" w:rsidRDefault="008740C1" w:rsidP="008740C1">
      <w:pPr>
        <w:pStyle w:val="Body2"/>
        <w:ind w:left="349" w:firstLine="360"/>
        <w:rPr>
          <w:lang w:val="lt-LT"/>
        </w:rPr>
      </w:pPr>
      <w:r w:rsidRPr="008740C1">
        <w:rPr>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8A7C3A">
        <w:rPr>
          <w:lang w:val="lt-LT"/>
        </w:rPr>
        <w:t xml:space="preserve">EBVPD </w:t>
      </w:r>
      <w:r w:rsidRPr="008740C1">
        <w:rPr>
          <w:lang w:val="lt-LT"/>
        </w:rPr>
        <w:t>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8740C1">
        <w:rPr>
          <w:lang w:val="lt-LT"/>
        </w:rPr>
        <w:tab/>
      </w:r>
    </w:p>
    <w:p w14:paraId="0D930978" w14:textId="77777777" w:rsidR="008740C1" w:rsidRPr="008740C1" w:rsidRDefault="008740C1" w:rsidP="008740C1">
      <w:pPr>
        <w:pStyle w:val="Body2"/>
        <w:ind w:left="349" w:firstLine="360"/>
        <w:rPr>
          <w:lang w:val="lt-LT"/>
        </w:rPr>
      </w:pPr>
      <w:r w:rsidRPr="008740C1">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w:t>
      </w:r>
      <w:r w:rsidRPr="008740C1">
        <w:rPr>
          <w:lang w:val="lt-LT"/>
        </w:rPr>
        <w:lastRenderedPageBreak/>
        <w:t>pagal teisės aktus ir nebuvo patikrinta pasiūlymų vertinimo metu, tiekėjas turi pateikti iki atitinkamų veiklų vykdymo pradžios.</w:t>
      </w:r>
      <w:r w:rsidRPr="008740C1">
        <w:rPr>
          <w:lang w:val="lt-LT"/>
        </w:rPr>
        <w:tab/>
      </w:r>
    </w:p>
    <w:p w14:paraId="5CDEF6C4" w14:textId="77777777" w:rsidR="008740C1" w:rsidRPr="008740C1" w:rsidRDefault="008740C1" w:rsidP="008740C1">
      <w:pPr>
        <w:pStyle w:val="Body2"/>
        <w:ind w:left="349" w:firstLine="360"/>
        <w:rPr>
          <w:lang w:val="lt-LT"/>
        </w:rPr>
      </w:pPr>
      <w:r w:rsidRPr="008740C1">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8740C1">
        <w:rPr>
          <w:lang w:val="lt-LT"/>
        </w:rPr>
        <w:tab/>
      </w:r>
    </w:p>
    <w:p w14:paraId="70ADA38D" w14:textId="77777777" w:rsidR="008740C1" w:rsidRPr="008740C1" w:rsidRDefault="008740C1" w:rsidP="008740C1">
      <w:pPr>
        <w:pStyle w:val="Body2"/>
        <w:ind w:left="349" w:firstLine="360"/>
        <w:rPr>
          <w:lang w:val="lt-LT"/>
        </w:rPr>
      </w:pPr>
      <w:r w:rsidRPr="008740C1">
        <w:rPr>
          <w:lang w:val="lt-LT"/>
        </w:rPr>
        <w:tab/>
        <w:t>3.5. Tiekėjo pasiūlymas atmetamas, jeigu apie nustatytų reikalavimų atitikimą jis pateikė melagingą informaciją, kurią perkančioji organizacija gali įrodyti bet kokiomis teisėtomis priemonėmis.</w:t>
      </w:r>
      <w:r w:rsidRPr="008740C1">
        <w:rPr>
          <w:lang w:val="lt-LT"/>
        </w:rPr>
        <w:tab/>
      </w:r>
    </w:p>
    <w:p w14:paraId="7E72F6A2" w14:textId="6A153300" w:rsidR="00206330" w:rsidRDefault="008740C1" w:rsidP="008740C1">
      <w:pPr>
        <w:pStyle w:val="Body2"/>
        <w:ind w:left="349" w:firstLine="360"/>
        <w:rPr>
          <w:b/>
          <w:lang w:val="lt-LT"/>
        </w:rPr>
      </w:pPr>
      <w:r w:rsidRPr="008740C1">
        <w:rPr>
          <w:lang w:val="lt-LT"/>
        </w:rPr>
        <w:tab/>
        <w:t>3.6. Tiekėjas (visi ūkio subjektų grupės nariai), jo subtiekėjai, asmenys, kurių pajėgumais remiasi, neturi kelti grėsmės nacionaliniam saugumui. Perkančioji organizacija bet kuriuo pirkimo procedūrų metu 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 Perkančioji organizacija, vadovaudamasi VPĮ 47 str. 8 d. laikys, kad tiekėjas turi interesų konfliktą, galintį neigiamai paveikti pirkimo sutarties vykdymą, jeigu ji turi kompetentingų institucijų informacijos, kad tiekėjas, jo subtiekėjai ar ūkio subjektai, kurių pajėgumais remiamasi, ar juos kontroliuojantys asmenys turi interesų, galinčių kelti grėsmę nacionaliniam saugumui.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Pr="005E6D97">
        <w:rPr>
          <w:rFonts w:cs="Times New Roman"/>
          <w:sz w:val="24"/>
          <w:szCs w:val="24"/>
          <w:lang w:val="lt-LT"/>
        </w:rPr>
        <w:tab/>
      </w:r>
      <w:r w:rsidRPr="008C3D97">
        <w:rPr>
          <w:rFonts w:cs="Times New Roman"/>
          <w:b/>
          <w:sz w:val="24"/>
          <w:szCs w:val="24"/>
          <w:lang w:val="lt-LT"/>
        </w:rPr>
        <w:t xml:space="preserve">4. </w:t>
      </w:r>
      <w:r w:rsidRPr="008C3D97">
        <w:rPr>
          <w:rFonts w:cs="Times New Roman"/>
          <w:b/>
          <w:sz w:val="24"/>
          <w:szCs w:val="24"/>
          <w:lang w:val="lt-LT"/>
        </w:rPr>
        <w:tab/>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w:t>
      </w:r>
      <w:r w:rsidR="00205AB1" w:rsidRPr="00370648">
        <w:rPr>
          <w:lang w:val="lt-LT"/>
        </w:rPr>
        <w:lastRenderedPageBreak/>
        <w:t>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8C6012">
        <w:rPr>
          <w:b/>
          <w:lang w:val="lt-LT"/>
        </w:rPr>
        <w:t>5. PASIŪLYMŲ RENGIMAS, PATEIKIMAS, KEITIMAS</w:t>
      </w:r>
      <w:r w:rsidR="00205AB1" w:rsidRPr="008C6012">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5.1. </w:t>
      </w:r>
      <w:r w:rsidR="008D4F36" w:rsidRPr="008D4F36">
        <w:rPr>
          <w:lang w:val="lt-LT"/>
        </w:rPr>
        <w:t>Tiekėjas gali pateikti tik vieną pa</w:t>
      </w:r>
      <w:r w:rsidR="008D4F36">
        <w:rPr>
          <w:lang w:val="lt-LT"/>
        </w:rPr>
        <w:t>siūlymą atskirai pirkimo daliai. Jei tie</w:t>
      </w:r>
      <w:r w:rsidR="00205AB1" w:rsidRPr="00370648">
        <w:rPr>
          <w:lang w:val="lt-LT"/>
        </w:rPr>
        <w:t>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206330" w:rsidRPr="00FA71AF">
          <w:rPr>
            <w:rStyle w:val="Hyperlink"/>
            <w:lang w:val="lt-LT"/>
          </w:rPr>
          <w:t>https://viesiejipirkimai.lt</w:t>
        </w:r>
      </w:hyperlink>
      <w:r w:rsidR="00206330">
        <w:rPr>
          <w:lang w:val="lt-LT"/>
        </w:rPr>
        <w:t xml:space="preserve">). </w:t>
      </w:r>
      <w:r w:rsidR="00205AB1" w:rsidRPr="00370648">
        <w:rPr>
          <w:lang w:val="lt-LT"/>
        </w:rPr>
        <w:t>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w:t>
      </w:r>
      <w:r w:rsidR="008D4F36">
        <w:rPr>
          <w:lang w:val="lt-LT"/>
        </w:rPr>
        <w:t xml:space="preserve"> iki pratęsto termino pabaigos.</w:t>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6D1BD4" w:rsidRPr="006D1BD4">
        <w:rPr>
          <w:lang w:val="lt-LT"/>
        </w:rPr>
        <w:t>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6D1BD4">
        <w:rPr>
          <w:lang w:val="lt-LT"/>
        </w:rPr>
        <w:t>.</w:t>
      </w:r>
      <w:r w:rsidR="006D1BD4" w:rsidRPr="006D1BD4">
        <w:rPr>
          <w:lang w:val="lt-LT"/>
        </w:rPr>
        <w:t xml:space="preserve">          </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D073A6" w:rsidRPr="00D073A6">
        <w:rPr>
          <w:b/>
          <w:lang w:val="lt-LT"/>
        </w:rPr>
        <w:t>180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206330">
        <w:rPr>
          <w:b/>
          <w:lang w:val="lt-LT"/>
        </w:rPr>
        <w:t xml:space="preserve">5.10. Pasiūlymas turi būti pateikiamas CVP IS priemonėmis, kurį turi sudaryti užpildyta pasiūlymo forma parengta pagal pirkimo sąlygų </w:t>
      </w:r>
      <w:r w:rsidR="00E30F79">
        <w:rPr>
          <w:b/>
          <w:lang w:val="lt-LT"/>
        </w:rPr>
        <w:t xml:space="preserve">2 </w:t>
      </w:r>
      <w:r w:rsidR="00205AB1" w:rsidRPr="00206330">
        <w:rPr>
          <w:b/>
          <w:lang w:val="lt-LT"/>
        </w:rPr>
        <w:t>priedą ir šie pasiūlymo priedai:</w:t>
      </w:r>
      <w:r w:rsidR="00205AB1" w:rsidRPr="00206330">
        <w:rPr>
          <w:b/>
          <w:lang w:val="lt-LT"/>
        </w:rPr>
        <w:tab/>
      </w:r>
      <w:r w:rsidR="00205AB1" w:rsidRPr="00370648">
        <w:rPr>
          <w:lang w:val="lt-LT"/>
        </w:rPr>
        <w:br/>
      </w:r>
      <w:r w:rsidR="00205AB1" w:rsidRPr="00370648">
        <w:rPr>
          <w:lang w:val="lt-LT"/>
        </w:rPr>
        <w:lastRenderedPageBreak/>
        <w:tab/>
      </w:r>
      <w:r w:rsidR="00205AB1" w:rsidRPr="00206330">
        <w:rPr>
          <w:b/>
          <w:lang w:val="lt-LT"/>
        </w:rPr>
        <w:t>5.10.1. Jungtinės veiklos sutarties kopija (</w:t>
      </w:r>
      <w:r w:rsidR="00205AB1" w:rsidRPr="00206330">
        <w:rPr>
          <w:b/>
          <w:i/>
          <w:lang w:val="lt-LT"/>
        </w:rPr>
        <w:t>jeigu pasiūlymą teikia ūkio subjektų grupė</w:t>
      </w:r>
      <w:r w:rsidR="00205AB1" w:rsidRPr="00206330">
        <w:rPr>
          <w:b/>
          <w:lang w:val="lt-LT"/>
        </w:rPr>
        <w:t>).</w:t>
      </w:r>
      <w:r w:rsidR="00205AB1" w:rsidRPr="00206330">
        <w:rPr>
          <w:b/>
          <w:lang w:val="lt-LT"/>
        </w:rPr>
        <w:tab/>
      </w:r>
      <w:r w:rsidR="00205AB1" w:rsidRPr="00206330">
        <w:rPr>
          <w:b/>
          <w:lang w:val="lt-LT"/>
        </w:rPr>
        <w:br/>
      </w:r>
      <w:r w:rsidR="00205AB1" w:rsidRPr="00206330">
        <w:rPr>
          <w:b/>
          <w:lang w:val="lt-LT"/>
        </w:rPr>
        <w:tab/>
        <w:t>5.10.2. Įgaliojimas pateikti pasiūlymą (</w:t>
      </w:r>
      <w:r w:rsidR="00205AB1" w:rsidRPr="00206330">
        <w:rPr>
          <w:b/>
          <w:i/>
          <w:lang w:val="lt-LT"/>
        </w:rPr>
        <w:t>jeigu pasiūlymą pateikia ne tiekėjo vadovas</w:t>
      </w:r>
      <w:r w:rsidR="00205AB1" w:rsidRPr="00206330">
        <w:rPr>
          <w:b/>
          <w:lang w:val="lt-LT"/>
        </w:rPr>
        <w:t>).</w:t>
      </w:r>
      <w:r w:rsidR="00205AB1" w:rsidRPr="00206330">
        <w:rPr>
          <w:b/>
          <w:lang w:val="lt-LT"/>
        </w:rPr>
        <w:tab/>
      </w:r>
      <w:r w:rsidR="00205AB1" w:rsidRPr="00206330">
        <w:rPr>
          <w:b/>
          <w:lang w:val="lt-LT"/>
        </w:rPr>
        <w:br/>
      </w:r>
      <w:r w:rsidR="00205AB1" w:rsidRPr="00206330">
        <w:rPr>
          <w:b/>
          <w:lang w:val="lt-LT"/>
        </w:rPr>
        <w:tab/>
        <w:t xml:space="preserve">5.10.3. Užpildytas Europos bendrasis viešųjų pirkimų dokumentas (EBVPD) parengtas pagal </w:t>
      </w:r>
      <w:r w:rsidR="00206330" w:rsidRPr="00206330">
        <w:rPr>
          <w:b/>
          <w:lang w:val="lt-LT"/>
        </w:rPr>
        <w:t>pirkimo sąlygų priedą;</w:t>
      </w:r>
      <w:r w:rsidR="00206330" w:rsidRPr="00206330">
        <w:rPr>
          <w:b/>
          <w:lang w:val="lt-LT"/>
        </w:rPr>
        <w:tab/>
      </w:r>
      <w:r w:rsidR="00206330" w:rsidRPr="00206330">
        <w:rPr>
          <w:b/>
          <w:lang w:val="lt-LT"/>
        </w:rPr>
        <w:br/>
      </w:r>
      <w:r w:rsidR="00206330" w:rsidRPr="00206330">
        <w:rPr>
          <w:b/>
          <w:lang w:val="lt-LT"/>
        </w:rPr>
        <w:tab/>
        <w:t>5.10.4</w:t>
      </w:r>
      <w:r w:rsidR="00205AB1" w:rsidRPr="00206330">
        <w:rPr>
          <w:b/>
          <w:lang w:val="lt-LT"/>
        </w:rPr>
        <w:t>. Galimybę pasinaudoti kitų ūkio subjektų ištekliais patvirtinantys dokumentai (</w:t>
      </w:r>
      <w:r w:rsidR="00205AB1" w:rsidRPr="00206330">
        <w:rPr>
          <w:b/>
          <w:i/>
          <w:lang w:val="lt-LT"/>
        </w:rPr>
        <w:t>jei tiekėjas remiasi kitų ūkio subjektų kvalifikacija</w:t>
      </w:r>
      <w:r w:rsidR="00206330" w:rsidRPr="00206330">
        <w:rPr>
          <w:b/>
          <w:lang w:val="lt-LT"/>
        </w:rPr>
        <w:t>).</w:t>
      </w:r>
      <w:r w:rsidR="00206330" w:rsidRPr="00206330">
        <w:rPr>
          <w:b/>
          <w:lang w:val="lt-LT"/>
        </w:rPr>
        <w:tab/>
      </w:r>
      <w:r w:rsidR="00206330" w:rsidRPr="00206330">
        <w:rPr>
          <w:b/>
          <w:lang w:val="lt-LT"/>
        </w:rPr>
        <w:br/>
      </w:r>
      <w:r w:rsidR="00206330" w:rsidRPr="00206330">
        <w:rPr>
          <w:b/>
          <w:lang w:val="lt-LT"/>
        </w:rPr>
        <w:tab/>
        <w:t>5.10.5</w:t>
      </w:r>
      <w:r w:rsidR="00205AB1" w:rsidRPr="00206330">
        <w:rPr>
          <w:b/>
          <w:lang w:val="lt-LT"/>
        </w:rPr>
        <w:t xml:space="preserve">. </w:t>
      </w:r>
      <w:r w:rsidR="00206330" w:rsidRPr="00206330">
        <w:rPr>
          <w:b/>
          <w:lang w:val="lt-LT"/>
        </w:rPr>
        <w:t>Tiekėjo siūlomos prekės kokybės pažymėjimo arba jį atitinkančio dokumento kopija</w:t>
      </w:r>
      <w:r w:rsidR="006B3C0F">
        <w:rPr>
          <w:b/>
          <w:lang w:val="lt-LT"/>
        </w:rPr>
        <w:t xml:space="preserve"> lietuvių ir gamintojo kalbomis,</w:t>
      </w:r>
      <w:r w:rsidR="00206330" w:rsidRPr="00206330">
        <w:rPr>
          <w:b/>
          <w:lang w:val="lt-LT"/>
        </w:rPr>
        <w:t xml:space="preserve"> patvirtinanti, kad siūloma prekė atitinka keliamus techninius reikalavimus, nurodytus techninėje </w:t>
      </w:r>
      <w:r w:rsidR="006B3C0F">
        <w:rPr>
          <w:b/>
          <w:lang w:val="lt-LT"/>
        </w:rPr>
        <w:t>specifikacijoje (</w:t>
      </w:r>
      <w:r w:rsidR="006B3C0F" w:rsidRPr="006B3C0F">
        <w:rPr>
          <w:b/>
          <w:i/>
          <w:lang w:val="lt-LT"/>
        </w:rPr>
        <w:t>taikoma 1-6 pirkimo dalims</w:t>
      </w:r>
      <w:r w:rsidR="006B3C0F">
        <w:rPr>
          <w:b/>
          <w:lang w:val="lt-LT"/>
        </w:rPr>
        <w:t xml:space="preserve">) / </w:t>
      </w:r>
      <w:r w:rsidR="006B3C0F" w:rsidRPr="00206330">
        <w:rPr>
          <w:b/>
          <w:lang w:val="lt-LT"/>
        </w:rPr>
        <w:t>Tiekėjo siūlomos prekės kokybės pažymėjimo arba jį atitinkančio dokumento kopija</w:t>
      </w:r>
      <w:r w:rsidR="006B3C0F">
        <w:rPr>
          <w:b/>
          <w:lang w:val="lt-LT"/>
        </w:rPr>
        <w:t xml:space="preserve"> lietuvių arba gamintojo kalbomis,</w:t>
      </w:r>
      <w:r w:rsidR="006B3C0F" w:rsidRPr="00206330">
        <w:rPr>
          <w:b/>
          <w:lang w:val="lt-LT"/>
        </w:rPr>
        <w:t xml:space="preserve"> patvirtinanti, kad siūloma prekė atitinka keliamus techninius reikalavimus, nurodytus techninėje </w:t>
      </w:r>
      <w:r w:rsidR="006B3C0F">
        <w:rPr>
          <w:b/>
          <w:lang w:val="lt-LT"/>
        </w:rPr>
        <w:t>specifikacijoje (</w:t>
      </w:r>
      <w:r w:rsidR="006B3C0F" w:rsidRPr="006B3C0F">
        <w:rPr>
          <w:b/>
          <w:i/>
          <w:lang w:val="lt-LT"/>
        </w:rPr>
        <w:t xml:space="preserve">taikoma </w:t>
      </w:r>
      <w:r w:rsidR="006B3C0F">
        <w:rPr>
          <w:b/>
          <w:i/>
          <w:lang w:val="lt-LT"/>
        </w:rPr>
        <w:t>7 pirkimo daliai</w:t>
      </w:r>
      <w:r w:rsidR="006B3C0F">
        <w:rPr>
          <w:b/>
          <w:lang w:val="lt-LT"/>
        </w:rPr>
        <w:t>)</w:t>
      </w:r>
      <w:r w:rsidR="0002462E">
        <w:rPr>
          <w:b/>
          <w:lang w:val="lt-LT"/>
        </w:rPr>
        <w:t>.</w:t>
      </w:r>
    </w:p>
    <w:p w14:paraId="6D7A28AC" w14:textId="48654D9E" w:rsidR="00F31587" w:rsidRDefault="00F31587" w:rsidP="008740C1">
      <w:pPr>
        <w:pStyle w:val="Body2"/>
        <w:ind w:left="349" w:firstLine="360"/>
        <w:rPr>
          <w:b/>
          <w:lang w:val="lt-LT"/>
        </w:rPr>
      </w:pPr>
      <w:r>
        <w:rPr>
          <w:b/>
          <w:lang w:val="lt-LT"/>
        </w:rPr>
        <w:t xml:space="preserve">5.10.6. </w:t>
      </w:r>
      <w:r w:rsidRPr="00F31587">
        <w:rPr>
          <w:b/>
          <w:lang w:val="lt-LT"/>
        </w:rPr>
        <w:t>P</w:t>
      </w:r>
      <w:r>
        <w:rPr>
          <w:b/>
          <w:lang w:val="lt-LT"/>
        </w:rPr>
        <w:t>irkimo sąlygų 2 priedo priedėlyje „Siūlomų prekių techniniai parametrai“ nurodytus dokumentus (</w:t>
      </w:r>
      <w:r w:rsidRPr="00F31587">
        <w:rPr>
          <w:b/>
          <w:i/>
          <w:lang w:val="lt-LT"/>
        </w:rPr>
        <w:t>taikoma visoms pirkimo dalims</w:t>
      </w:r>
      <w:r>
        <w:rPr>
          <w:b/>
          <w:lang w:val="lt-LT"/>
        </w:rPr>
        <w:t>).</w:t>
      </w:r>
    </w:p>
    <w:p w14:paraId="2BA97DD5" w14:textId="56409693" w:rsidR="00206330" w:rsidRPr="00206330" w:rsidRDefault="00F31587" w:rsidP="00206330">
      <w:pPr>
        <w:pStyle w:val="Body2"/>
        <w:ind w:left="349" w:firstLine="360"/>
        <w:rPr>
          <w:b/>
          <w:lang w:val="lt-LT"/>
        </w:rPr>
      </w:pPr>
      <w:r>
        <w:rPr>
          <w:b/>
          <w:lang w:val="lt-LT"/>
        </w:rPr>
        <w:t>5.10.7.</w:t>
      </w:r>
      <w:r w:rsidR="00206330" w:rsidRPr="00206330">
        <w:rPr>
          <w:b/>
          <w:lang w:val="lt-LT"/>
        </w:rPr>
        <w:t xml:space="preserve"> Tiekėjo deklaracija (laisva forma), kurioje turi būti aprašyta/paaiškinta, kur panaudota prekė (virtusi atliekomis) gali būti naudojama pakartotinai ar perdirbama, bei kaip ji paruošiama pakartotinam naudojimui ar perdirbimui (</w:t>
      </w:r>
      <w:r w:rsidR="00206330" w:rsidRPr="006B3C0F">
        <w:rPr>
          <w:b/>
          <w:i/>
          <w:lang w:val="lt-LT"/>
        </w:rPr>
        <w:t xml:space="preserve">taikoma </w:t>
      </w:r>
      <w:r w:rsidR="006B3C0F" w:rsidRPr="006B3C0F">
        <w:rPr>
          <w:b/>
          <w:i/>
          <w:lang w:val="lt-LT"/>
        </w:rPr>
        <w:t>1-6 pirkimo dalims</w:t>
      </w:r>
      <w:r w:rsidR="00206330" w:rsidRPr="00206330">
        <w:rPr>
          <w:b/>
          <w:lang w:val="lt-LT"/>
        </w:rPr>
        <w:t>);.</w:t>
      </w:r>
    </w:p>
    <w:p w14:paraId="591FE7C4" w14:textId="7F558ED9" w:rsidR="00206330" w:rsidRDefault="00F31587">
      <w:pPr>
        <w:pStyle w:val="Body2"/>
        <w:ind w:left="349" w:firstLine="360"/>
        <w:rPr>
          <w:lang w:val="lt-LT"/>
        </w:rPr>
      </w:pPr>
      <w:r>
        <w:rPr>
          <w:b/>
          <w:lang w:val="lt-LT"/>
        </w:rPr>
        <w:t>5.10.8</w:t>
      </w:r>
      <w:r w:rsidR="00206330" w:rsidRPr="00206330">
        <w:rPr>
          <w:b/>
          <w:lang w:val="lt-LT"/>
        </w:rPr>
        <w:t xml:space="preserve">. </w:t>
      </w:r>
      <w:r w:rsidR="00E30F79">
        <w:rPr>
          <w:b/>
          <w:lang w:val="lt-LT"/>
        </w:rPr>
        <w:t>T</w:t>
      </w:r>
      <w:r w:rsidR="00206330" w:rsidRPr="00206330">
        <w:rPr>
          <w:b/>
          <w:lang w:val="lt-LT"/>
        </w:rPr>
        <w:t>iekėjo patvirt</w:t>
      </w:r>
      <w:bookmarkStart w:id="0" w:name="_GoBack"/>
      <w:bookmarkEnd w:id="0"/>
      <w:r w:rsidR="00206330" w:rsidRPr="00206330">
        <w:rPr>
          <w:b/>
          <w:lang w:val="lt-LT"/>
        </w:rPr>
        <w:t>inim</w:t>
      </w:r>
      <w:r w:rsidR="00E30F79">
        <w:rPr>
          <w:b/>
          <w:lang w:val="lt-LT"/>
        </w:rPr>
        <w:t>as</w:t>
      </w:r>
      <w:r w:rsidR="00206330" w:rsidRPr="00206330">
        <w:rPr>
          <w:b/>
          <w:lang w:val="lt-LT"/>
        </w:rPr>
        <w:t xml:space="preserve"> (laisvos formos deklaracij</w:t>
      </w:r>
      <w:r w:rsidR="00E30F79">
        <w:rPr>
          <w:b/>
          <w:lang w:val="lt-LT"/>
        </w:rPr>
        <w:t>a</w:t>
      </w:r>
      <w:r w:rsidR="00206330" w:rsidRPr="00206330">
        <w:rPr>
          <w:b/>
          <w:lang w:val="lt-LT"/>
        </w:rPr>
        <w:t xml:space="preserve">), kad </w:t>
      </w:r>
      <w:r w:rsidR="00E30F79">
        <w:rPr>
          <w:b/>
          <w:lang w:val="lt-LT"/>
        </w:rPr>
        <w:t>siūlomų</w:t>
      </w:r>
      <w:r w:rsidR="00E30F79" w:rsidRPr="00206330">
        <w:rPr>
          <w:b/>
          <w:lang w:val="lt-LT"/>
        </w:rPr>
        <w:t xml:space="preserve"> </w:t>
      </w:r>
      <w:r w:rsidR="00206330" w:rsidRPr="00206330">
        <w:rPr>
          <w:b/>
          <w:lang w:val="lt-LT"/>
        </w:rPr>
        <w:t>prekių pakuotės atitinka Lietuvos Respublikos pakuočių ir pakuo</w:t>
      </w:r>
      <w:r>
        <w:rPr>
          <w:b/>
          <w:lang w:val="lt-LT"/>
        </w:rPr>
        <w:t>čių atliekų tvarkymo įstatymo bei</w:t>
      </w:r>
      <w:r w:rsidR="00206330" w:rsidRPr="00206330">
        <w:rPr>
          <w:b/>
          <w:lang w:val="lt-LT"/>
        </w:rPr>
        <w:t xml:space="preserve"> Lietuvos Respublikos aplinkos ministro 2002 m. birželio 27 d. įsakymu Nr. 348 „Dėl pakuočių ir pakuočių atliekų tvarkymo taisyklių patvirtinimo“ patvirtintų Pakuočių ir pakuočių atliekų tvarkymo taisyklių reikalavimus</w:t>
      </w:r>
      <w:r>
        <w:rPr>
          <w:b/>
          <w:lang w:val="lt-LT"/>
        </w:rPr>
        <w:t xml:space="preserve">, </w:t>
      </w:r>
      <w:r w:rsidR="00206330" w:rsidRPr="00206330">
        <w:rPr>
          <w:b/>
          <w:lang w:val="lt-LT"/>
        </w:rPr>
        <w:t>arba kitus lygiaverčius įrodymus (</w:t>
      </w:r>
      <w:r w:rsidR="00206330" w:rsidRPr="006B3C0F">
        <w:rPr>
          <w:b/>
          <w:i/>
          <w:lang w:val="lt-LT"/>
        </w:rPr>
        <w:t>taikoma visoms pirkimo dalims</w:t>
      </w:r>
      <w:r w:rsidR="00206330" w:rsidRPr="00206330">
        <w:rPr>
          <w:b/>
          <w:lang w:val="lt-LT"/>
        </w:rPr>
        <w:t>).</w:t>
      </w:r>
      <w:r w:rsidR="00205AB1" w:rsidRPr="00370648">
        <w:rPr>
          <w:lang w:val="lt-LT"/>
        </w:rPr>
        <w:br/>
      </w:r>
      <w:r w:rsidR="00205AB1" w:rsidRPr="00370648">
        <w:rPr>
          <w:lang w:val="lt-LT"/>
        </w:rPr>
        <w:tab/>
        <w:t xml:space="preserve">5.11. </w:t>
      </w:r>
      <w:r w:rsidR="00206330" w:rsidRPr="00206330">
        <w:rPr>
          <w:lang w:val="lt-LT"/>
        </w:rPr>
        <w:t xml:space="preserve">Pirkimo sąlygų 2 priedas „Pasiūlymo forma“ ir pirkimo sąlygų 2 priedo „Pasiūlymo forma“ priedėlis „Siūlomų prekių techniniai parametrai“ </w:t>
      </w:r>
      <w:r w:rsidR="00206330" w:rsidRPr="00F31587">
        <w:rPr>
          <w:b/>
          <w:lang w:val="lt-LT"/>
        </w:rPr>
        <w:t>turi būti pasirašyti fiziniu parašu arba kvalifikuotu elektroniniu parašu.</w:t>
      </w:r>
      <w:r w:rsidR="00206330" w:rsidRPr="00206330">
        <w:rPr>
          <w:lang w:val="lt-LT"/>
        </w:rPr>
        <w:t xml:space="preserve"> Jeigu tiekėjas dokumentus tvirtina naudodamas elektroninį, o ne fizinį parašą, elektroninis parašas turi atitikti VPĮ 22 straipsnio 11 dalies 2 ir 3 punktuose nustatytus reikalavimus. </w:t>
      </w:r>
    </w:p>
    <w:p w14:paraId="224AE1BE" w14:textId="15DDFD33" w:rsidR="0076767F" w:rsidRPr="0076767F" w:rsidRDefault="00205AB1" w:rsidP="0076767F">
      <w:pPr>
        <w:pStyle w:val="Body2"/>
        <w:ind w:left="349" w:firstLine="360"/>
        <w:rPr>
          <w:lang w:val="lt-LT"/>
        </w:rPr>
      </w:pPr>
      <w:r w:rsidRPr="00370648">
        <w:rPr>
          <w:lang w:val="lt-LT"/>
        </w:rPr>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6767F">
        <w:rPr>
          <w:b/>
          <w:lang w:val="lt-LT"/>
        </w:rPr>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370648">
        <w:rPr>
          <w:lang w:val="lt-LT"/>
        </w:rPr>
        <w:lastRenderedPageBreak/>
        <w:t>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76767F">
        <w:rPr>
          <w:b/>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0076767F">
        <w:rPr>
          <w:lang w:val="lt-LT"/>
        </w:rPr>
        <w:tab/>
      </w:r>
      <w:r w:rsidR="0076767F" w:rsidRPr="0076767F">
        <w:rPr>
          <w:lang w:val="lt-LT"/>
        </w:rPr>
        <w:t>7.1. Pasiūlymo galiojimas užtikrinamas 2 proc. nuo pasiūlymo kainos Eur be PVM netesybomis (bauda).</w:t>
      </w:r>
      <w:r w:rsidR="0076767F" w:rsidRPr="0076767F">
        <w:rPr>
          <w:lang w:val="lt-LT"/>
        </w:rPr>
        <w:tab/>
      </w:r>
    </w:p>
    <w:p w14:paraId="2DC2F6B0" w14:textId="77777777" w:rsidR="0076767F" w:rsidRPr="0076767F" w:rsidRDefault="0076767F" w:rsidP="0076767F">
      <w:pPr>
        <w:pStyle w:val="Body2"/>
        <w:ind w:left="349" w:firstLine="360"/>
        <w:rPr>
          <w:lang w:val="lt-LT"/>
        </w:rPr>
      </w:pPr>
      <w:r w:rsidRPr="0076767F">
        <w:rPr>
          <w:lang w:val="lt-LT"/>
        </w:rPr>
        <w:tab/>
        <w:t>7.2. Pateikdamas pasiūlymą tiekėjas įsipareigoja perkančiajai organizacijai sumokėti nurodyto dydžio netesybas (baudą) įvykus bent vienai šių sąlygų:</w:t>
      </w:r>
      <w:r w:rsidRPr="0076767F">
        <w:rPr>
          <w:lang w:val="lt-LT"/>
        </w:rPr>
        <w:tab/>
      </w:r>
    </w:p>
    <w:p w14:paraId="2B7E8E69" w14:textId="77777777" w:rsidR="0076767F" w:rsidRPr="0076767F" w:rsidRDefault="0076767F" w:rsidP="0076767F">
      <w:pPr>
        <w:pStyle w:val="Body2"/>
        <w:ind w:left="349" w:firstLine="360"/>
        <w:rPr>
          <w:lang w:val="lt-LT"/>
        </w:rPr>
      </w:pPr>
      <w:r w:rsidRPr="0076767F">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76767F">
        <w:rPr>
          <w:lang w:val="lt-LT"/>
        </w:rPr>
        <w:tab/>
      </w:r>
    </w:p>
    <w:p w14:paraId="39E384B7" w14:textId="77777777" w:rsidR="0076767F" w:rsidRDefault="0076767F" w:rsidP="0076767F">
      <w:pPr>
        <w:pStyle w:val="Body2"/>
        <w:ind w:left="349" w:firstLine="360"/>
        <w:rPr>
          <w:lang w:val="lt-LT"/>
        </w:rPr>
      </w:pPr>
      <w:r w:rsidRPr="0076767F">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6D8AB16F" w14:textId="708378D7" w:rsidR="0076767F" w:rsidRPr="0076767F" w:rsidRDefault="00205AB1" w:rsidP="0076767F">
      <w:pPr>
        <w:pStyle w:val="Body2"/>
        <w:ind w:left="349" w:firstLine="360"/>
        <w:rPr>
          <w:lang w:val="lt-LT"/>
        </w:rPr>
      </w:pPr>
      <w:r w:rsidRPr="00370648">
        <w:rPr>
          <w:lang w:val="lt-LT"/>
        </w:rPr>
        <w:br/>
      </w:r>
      <w:r w:rsidRPr="0076767F">
        <w:rPr>
          <w:b/>
          <w:lang w:val="lt-LT"/>
        </w:rPr>
        <w:tab/>
        <w:t>8. PAVYZDŽIŲ PATEIKIMAS</w:t>
      </w:r>
      <w:r w:rsidRPr="0076767F">
        <w:rPr>
          <w:b/>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6767F">
        <w:rPr>
          <w:b/>
          <w:lang w:val="lt-LT"/>
        </w:rPr>
        <w:t>9. PIRKIMO DOKUMENTŲ PAAIŠKINIMAS IR PATIKSLINIMAS</w:t>
      </w:r>
      <w:r w:rsidRPr="0076767F">
        <w:rPr>
          <w:b/>
          <w:lang w:val="lt-LT"/>
        </w:rPr>
        <w:tab/>
      </w:r>
      <w:r w:rsidRPr="0076767F">
        <w:rPr>
          <w:b/>
          <w:lang w:val="lt-LT"/>
        </w:rPr>
        <w:br/>
      </w:r>
      <w:r w:rsidRPr="0076767F">
        <w:rPr>
          <w:b/>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w:t>
      </w:r>
      <w:r w:rsidR="00FB6465">
        <w:rPr>
          <w:lang w:val="lt-LT"/>
        </w:rPr>
        <w:t>,</w:t>
      </w:r>
      <w:r w:rsidRPr="00370648">
        <w:rPr>
          <w:lang w:val="lt-LT"/>
        </w:rPr>
        <w:t xml:space="preserve"> papildomi pirkimo dokumentai (paaiškinimai ar pataisymai) pateikiami CVP IS priemonėmis ne vėliau kaip likus 6 dienoms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r>
      <w:r w:rsidRPr="0076767F">
        <w:rPr>
          <w:b/>
          <w:lang w:val="lt-LT"/>
        </w:rPr>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FB6465">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6767F">
        <w:rPr>
          <w:b/>
          <w:lang w:val="lt-LT"/>
        </w:rPr>
        <w:t>11. PASIŪLYMŲ NAGRINĖJIMAS</w:t>
      </w:r>
      <w:r w:rsidRPr="0076767F">
        <w:rPr>
          <w:b/>
          <w:lang w:val="lt-LT"/>
        </w:rPr>
        <w:tab/>
      </w:r>
      <w:r w:rsidRPr="00370648">
        <w:rPr>
          <w:lang w:val="lt-LT"/>
        </w:rPr>
        <w:br/>
      </w:r>
      <w:r w:rsidRPr="00370648">
        <w:rPr>
          <w:lang w:val="lt-LT"/>
        </w:rPr>
        <w:tab/>
      </w:r>
      <w:r w:rsidRPr="00370648">
        <w:rPr>
          <w:lang w:val="lt-LT"/>
        </w:rPr>
        <w:br/>
      </w:r>
      <w:r w:rsidRPr="00370648">
        <w:rPr>
          <w:lang w:val="lt-LT"/>
        </w:rPr>
        <w:tab/>
      </w:r>
      <w:r w:rsidR="0076767F" w:rsidRPr="0076767F">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0076767F" w:rsidRPr="0076767F">
        <w:rPr>
          <w:lang w:val="lt-LT"/>
        </w:rPr>
        <w:tab/>
      </w:r>
    </w:p>
    <w:p w14:paraId="7CC5D3A6" w14:textId="77777777" w:rsidR="0076767F" w:rsidRPr="0076767F" w:rsidRDefault="0076767F" w:rsidP="0076767F">
      <w:pPr>
        <w:pStyle w:val="Body2"/>
        <w:ind w:left="349" w:firstLine="360"/>
        <w:rPr>
          <w:lang w:val="lt-LT"/>
        </w:rPr>
      </w:pPr>
      <w:r w:rsidRPr="0076767F">
        <w:rPr>
          <w:lang w:val="lt-LT"/>
        </w:rPr>
        <w:tab/>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76767F">
        <w:rPr>
          <w:lang w:val="lt-LT"/>
        </w:rPr>
        <w:tab/>
      </w:r>
    </w:p>
    <w:p w14:paraId="4C558FE6" w14:textId="77777777" w:rsidR="0076767F" w:rsidRPr="0076767F" w:rsidRDefault="0076767F" w:rsidP="0076767F">
      <w:pPr>
        <w:pStyle w:val="Body2"/>
        <w:ind w:left="349" w:firstLine="360"/>
        <w:rPr>
          <w:lang w:val="lt-LT"/>
        </w:rPr>
      </w:pPr>
      <w:r w:rsidRPr="0076767F">
        <w:rPr>
          <w:lang w:val="lt-LT"/>
        </w:rPr>
        <w:tab/>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w:t>
      </w:r>
      <w:r w:rsidRPr="0076767F">
        <w:rPr>
          <w:lang w:val="lt-LT"/>
        </w:rPr>
        <w:tab/>
      </w:r>
    </w:p>
    <w:p w14:paraId="097E497E" w14:textId="77777777" w:rsidR="0076767F" w:rsidRPr="0076767F" w:rsidRDefault="0076767F" w:rsidP="0076767F">
      <w:pPr>
        <w:pStyle w:val="Body2"/>
        <w:ind w:left="349" w:firstLine="360"/>
        <w:rPr>
          <w:lang w:val="lt-LT"/>
        </w:rPr>
      </w:pPr>
      <w:r w:rsidRPr="0076767F">
        <w:rPr>
          <w:lang w:val="lt-LT"/>
        </w:rPr>
        <w:tab/>
        <w:t>11.4. Perkančioji organizacija gali prašyti tiekėjų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(-ių) (jeigu taikoma įkainių sutartis). Taisydamas pasiūlyme nurodytas aritmetines klaidas, dalyvis gali taisyti kainos sudedamąsias dalis, tačiau neturi teisės atsisakyti kainos sudedamųjų dalių arba papildyti kainą naujomis dalimis.</w:t>
      </w:r>
      <w:r w:rsidRPr="0076767F">
        <w:rPr>
          <w:lang w:val="lt-LT"/>
        </w:rPr>
        <w:tab/>
      </w:r>
    </w:p>
    <w:p w14:paraId="4CD61F92" w14:textId="77777777" w:rsidR="0076767F" w:rsidRPr="0076767F" w:rsidRDefault="0076767F" w:rsidP="0076767F">
      <w:pPr>
        <w:pStyle w:val="Body2"/>
        <w:ind w:left="349" w:firstLine="360"/>
        <w:rPr>
          <w:lang w:val="lt-LT"/>
        </w:rPr>
      </w:pPr>
      <w:r w:rsidRPr="0076767F">
        <w:rPr>
          <w:lang w:val="lt-LT"/>
        </w:rPr>
        <w:tab/>
        <w:t>11.5. Kai pateiktame pasiūlyme nurodoma neįprastai maža kaina, Komisija raštu CVP IS priemonėmis prašo tiekėjo pateikti reikalingas pasiūlymo detales, įskaitant kainos sudedamąsias dalis ir skaičiavimus.</w:t>
      </w:r>
      <w:r w:rsidRPr="0076767F">
        <w:rPr>
          <w:lang w:val="lt-LT"/>
        </w:rPr>
        <w:tab/>
      </w:r>
    </w:p>
    <w:p w14:paraId="4D85F1BD" w14:textId="77777777" w:rsidR="0076767F" w:rsidRPr="0076767F" w:rsidRDefault="0076767F" w:rsidP="0076767F">
      <w:pPr>
        <w:pStyle w:val="Body2"/>
        <w:ind w:left="349" w:firstLine="360"/>
        <w:rPr>
          <w:lang w:val="lt-LT"/>
        </w:rPr>
      </w:pPr>
      <w:r w:rsidRPr="0076767F">
        <w:rPr>
          <w:lang w:val="lt-LT"/>
        </w:rPr>
        <w:tab/>
        <w:t>11.6. Perkančioji organizacija gali nevertinti viso tiekėjo pasiūlymo, jeigu patikrinusi jo dalį nustato, kad, vadovaujantis Viešųjų pirkimų įstatymo reikalavimais, pasiūlymas turi būti atmestas.</w:t>
      </w:r>
    </w:p>
    <w:p w14:paraId="0BAA79CC" w14:textId="77777777" w:rsidR="0076767F" w:rsidRDefault="0076767F" w:rsidP="0076767F">
      <w:pPr>
        <w:pStyle w:val="Body2"/>
        <w:ind w:left="349" w:firstLine="360"/>
        <w:rPr>
          <w:lang w:val="lt-LT"/>
        </w:rPr>
      </w:pPr>
      <w:r w:rsidRPr="0076767F">
        <w:rPr>
          <w:lang w:val="lt-LT"/>
        </w:rPr>
        <w:tab/>
        <w:t>11.7.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76767F">
        <w:rPr>
          <w:b/>
          <w:lang w:val="lt-LT"/>
        </w:rPr>
        <w:t>12. ELEKTRONINIS AUKCIONAS</w:t>
      </w:r>
      <w:r w:rsidR="00205AB1" w:rsidRPr="00370648">
        <w:rPr>
          <w:lang w:val="lt-LT"/>
        </w:rPr>
        <w:tab/>
      </w:r>
    </w:p>
    <w:p w14:paraId="2B3FD190" w14:textId="77777777" w:rsidR="0076767F" w:rsidRPr="0076767F" w:rsidRDefault="00205AB1" w:rsidP="0076767F">
      <w:pPr>
        <w:pStyle w:val="Body2"/>
        <w:ind w:left="349" w:firstLine="360"/>
        <w:rPr>
          <w:lang w:val="lt-LT"/>
        </w:rPr>
      </w:pPr>
      <w:r w:rsidRPr="00370648">
        <w:rPr>
          <w:lang w:val="lt-LT"/>
        </w:rPr>
        <w:br/>
      </w:r>
      <w:r w:rsidRPr="00370648">
        <w:rPr>
          <w:lang w:val="lt-LT"/>
        </w:rPr>
        <w:tab/>
      </w:r>
      <w:r w:rsidR="0076767F" w:rsidRPr="005E6D97">
        <w:rPr>
          <w:rFonts w:cs="Times New Roman"/>
          <w:sz w:val="24"/>
          <w:szCs w:val="24"/>
          <w:lang w:val="lt-LT"/>
        </w:rPr>
        <w:t>Elektroninis aukcionas nerengiamas.</w:t>
      </w:r>
      <w:r w:rsidRPr="00370648">
        <w:rPr>
          <w:lang w:val="lt-LT"/>
        </w:rPr>
        <w:br/>
      </w:r>
      <w:r w:rsidRPr="00370648">
        <w:rPr>
          <w:lang w:val="lt-LT"/>
        </w:rPr>
        <w:tab/>
      </w:r>
      <w:r w:rsidRPr="00370648">
        <w:rPr>
          <w:lang w:val="lt-LT"/>
        </w:rPr>
        <w:br/>
      </w:r>
      <w:r w:rsidRPr="00370648">
        <w:rPr>
          <w:lang w:val="lt-LT"/>
        </w:rPr>
        <w:tab/>
      </w:r>
      <w:r w:rsidRPr="0076767F">
        <w:rPr>
          <w:b/>
          <w:lang w:val="lt-LT"/>
        </w:rPr>
        <w:t>13. PASIŪLYMŲ ATMETIMO PRIEŽASTYS</w:t>
      </w:r>
      <w:r w:rsidRPr="0076767F">
        <w:rPr>
          <w:b/>
          <w:lang w:val="lt-LT"/>
        </w:rPr>
        <w:tab/>
      </w:r>
      <w:r w:rsidRPr="0076767F">
        <w:rPr>
          <w:b/>
          <w:lang w:val="lt-LT"/>
        </w:rPr>
        <w:br/>
      </w:r>
      <w:r w:rsidRPr="0076767F">
        <w:rPr>
          <w:b/>
          <w:lang w:val="lt-LT"/>
        </w:rPr>
        <w:tab/>
      </w:r>
      <w:r w:rsidRPr="00370648">
        <w:rPr>
          <w:lang w:val="lt-LT"/>
        </w:rPr>
        <w:br/>
      </w:r>
      <w:r w:rsidR="0076767F" w:rsidRPr="0076767F">
        <w:rPr>
          <w:lang w:val="lt-LT"/>
        </w:rPr>
        <w:t xml:space="preserve">13.1. Pasiūlymas atmetamas, jeigu: </w:t>
      </w:r>
      <w:r w:rsidR="0076767F" w:rsidRPr="0076767F">
        <w:rPr>
          <w:lang w:val="lt-LT"/>
        </w:rPr>
        <w:tab/>
      </w:r>
    </w:p>
    <w:p w14:paraId="4A574D97" w14:textId="1440AAD5" w:rsidR="0076767F" w:rsidRPr="0076767F" w:rsidRDefault="0076767F" w:rsidP="0076767F">
      <w:pPr>
        <w:pStyle w:val="Body2"/>
        <w:ind w:left="349" w:firstLine="360"/>
        <w:rPr>
          <w:lang w:val="lt-LT"/>
        </w:rPr>
      </w:pPr>
      <w:r w:rsidRPr="0076767F">
        <w:rPr>
          <w:lang w:val="lt-LT"/>
        </w:rPr>
        <w:lastRenderedPageBreak/>
        <w:tab/>
        <w:t>13.1.1. yra bent vienas Viešųjų pirkimų įstatymo 46 straipsnyje (pirkimo sąlygų 4 priedas „</w:t>
      </w:r>
      <w:r w:rsidR="00D073A6">
        <w:rPr>
          <w:lang w:val="lt-LT"/>
        </w:rPr>
        <w:t>Tiekėjų p</w:t>
      </w:r>
      <w:r w:rsidR="00D073A6" w:rsidRPr="008740C1">
        <w:rPr>
          <w:lang w:val="lt-LT"/>
        </w:rPr>
        <w:t xml:space="preserve">ašalinimo </w:t>
      </w:r>
      <w:r w:rsidRPr="0076767F">
        <w:rPr>
          <w:lang w:val="lt-LT"/>
        </w:rPr>
        <w:t>pagrindai ir reikalaujami kvalifikacijos reikalavimai“) nustatytas tiekėjo pašalinimo pagrindas;</w:t>
      </w:r>
    </w:p>
    <w:p w14:paraId="12487040" w14:textId="7EBFC969" w:rsidR="0076767F" w:rsidRPr="0076767F" w:rsidRDefault="0076767F" w:rsidP="0076767F">
      <w:pPr>
        <w:pStyle w:val="Body2"/>
        <w:ind w:left="349" w:firstLine="360"/>
        <w:rPr>
          <w:lang w:val="lt-LT"/>
        </w:rPr>
      </w:pPr>
      <w:r w:rsidRPr="0076767F">
        <w:rPr>
          <w:lang w:val="lt-LT"/>
        </w:rPr>
        <w:tab/>
        <w:t>13.1.2. pasiūlymas neatitinka pirkimo dokumentuose nustatytų reikalavimų</w:t>
      </w:r>
      <w:r w:rsidR="00FB6465">
        <w:rPr>
          <w:lang w:val="lt-LT"/>
        </w:rPr>
        <w:t>:</w:t>
      </w:r>
      <w:r w:rsidR="00FB6465" w:rsidRPr="0076767F">
        <w:rPr>
          <w:lang w:val="lt-LT"/>
        </w:rPr>
        <w:t xml:space="preserve"> </w:t>
      </w:r>
      <w:r w:rsidRPr="0076767F">
        <w:rPr>
          <w:lang w:val="lt-LT"/>
        </w:rPr>
        <w:t>siūlomos prekės neatitinka techninės specifikacijos ar kitų, pirkimo dokumentuose nustatytų reikalavimų, pasiūlymas pateiktas ne perkančiosios organizacijos nurodytomis elektroninėmis priemonėmis, pasiūlymas neatitinka Sutarties projekte nurodytų sąlygų ir pan.;</w:t>
      </w:r>
    </w:p>
    <w:p w14:paraId="00070B4A" w14:textId="77777777" w:rsidR="0076767F" w:rsidRPr="0076767F" w:rsidRDefault="0076767F" w:rsidP="0076767F">
      <w:pPr>
        <w:pStyle w:val="Body2"/>
        <w:ind w:left="349" w:firstLine="360"/>
        <w:rPr>
          <w:lang w:val="lt-LT"/>
        </w:rPr>
      </w:pPr>
      <w:r w:rsidRPr="0076767F">
        <w:rPr>
          <w:lang w:val="lt-LT"/>
        </w:rPr>
        <w:t>13.1.3. tiekėjo siūloma prekė (įskaitant jos sudedamąsias dalis bei prekės ir jos dalių gamintojus), kelia grėsmę nacionaliniam saugumui;</w:t>
      </w:r>
    </w:p>
    <w:p w14:paraId="2948C6AA" w14:textId="77777777" w:rsidR="0076767F" w:rsidRPr="0076767F" w:rsidRDefault="0076767F" w:rsidP="0076767F">
      <w:pPr>
        <w:pStyle w:val="Body2"/>
        <w:ind w:left="349" w:firstLine="360"/>
        <w:rPr>
          <w:lang w:val="lt-LT"/>
        </w:rPr>
      </w:pPr>
      <w:r w:rsidRPr="0076767F">
        <w:rPr>
          <w:lang w:val="lt-LT"/>
        </w:rPr>
        <w:t>13.1.4. kai pirkime dalyvauja tiekėjas ar jo subtiekėjas, dėl kurio per paskutinius 12 mėn. perkančioji organizacija buvo gavusi iš kompetentingų institucijų informacijos ar Nacionalinio saugumo komisija yra pripažinusi, kad tiekėjas ar jo subtiekėjas gali kelti grėsmę nacionaliniam saugumui.</w:t>
      </w:r>
    </w:p>
    <w:p w14:paraId="67FA24C0" w14:textId="4F05B69F" w:rsidR="0076767F" w:rsidRPr="0076767F" w:rsidRDefault="0076767F" w:rsidP="0076767F">
      <w:pPr>
        <w:pStyle w:val="Body2"/>
        <w:ind w:left="349" w:firstLine="360"/>
        <w:rPr>
          <w:lang w:val="lt-LT"/>
        </w:rPr>
      </w:pPr>
      <w:r w:rsidRPr="0076767F">
        <w:rPr>
          <w:lang w:val="lt-LT"/>
        </w:rPr>
        <w:t>13.1.5. pasiūlymą pateikęs dalyvis neatitinka nustatytų kvalifikacijos reikalavimų (pirkimo sąlygų 4 priedas „</w:t>
      </w:r>
      <w:r w:rsidR="00D073A6">
        <w:rPr>
          <w:lang w:val="lt-LT"/>
        </w:rPr>
        <w:t>Tiekėjų p</w:t>
      </w:r>
      <w:r w:rsidR="00D073A6" w:rsidRPr="008740C1">
        <w:rPr>
          <w:lang w:val="lt-LT"/>
        </w:rPr>
        <w:t xml:space="preserve">ašalinimo </w:t>
      </w:r>
      <w:r w:rsidRPr="0076767F">
        <w:rPr>
          <w:lang w:val="lt-LT"/>
        </w:rPr>
        <w:t>pagrindai ir reikalaujami kvalifikacijos reikalavimai“.</w:t>
      </w:r>
    </w:p>
    <w:p w14:paraId="0260BBAF" w14:textId="77777777" w:rsidR="0076767F" w:rsidRPr="0076767F" w:rsidRDefault="0076767F" w:rsidP="0076767F">
      <w:pPr>
        <w:pStyle w:val="Body2"/>
        <w:ind w:left="349" w:firstLine="360"/>
        <w:rPr>
          <w:lang w:val="lt-LT"/>
        </w:rPr>
      </w:pPr>
      <w:r w:rsidRPr="0076767F">
        <w:rPr>
          <w:lang w:val="lt-LT"/>
        </w:rPr>
        <w:t xml:space="preserve">13.1.6. tiekėjas, jo subtiekėjas ar gamintojas (įskaitant jo valdymo organus, akcininkus, teikiamų paslaugų, tiekiamų prekių, įrangos ypatybes) turi interesų konfliktą, galintį neigiamai paveikti pirkimo sutarties vykdymą ir taip sukelti grėsmę nacionaliniam saugumui; </w:t>
      </w:r>
    </w:p>
    <w:p w14:paraId="540CEB8F" w14:textId="77777777" w:rsidR="0076767F" w:rsidRPr="0076767F" w:rsidRDefault="0076767F" w:rsidP="0076767F">
      <w:pPr>
        <w:pStyle w:val="Body2"/>
        <w:ind w:left="349" w:firstLine="360"/>
        <w:rPr>
          <w:lang w:val="lt-LT"/>
        </w:rPr>
      </w:pPr>
      <w:r w:rsidRPr="0076767F">
        <w:rPr>
          <w:lang w:val="lt-LT"/>
        </w:rPr>
        <w:t>13.1.7. tiekėjas, jo subtiekėjai, ir ūkio subjektai, kurių pajėgumais remiamasi, nėra registruoti (jeigu tiekėjas, jo subtiekėjas ar ūkio subjektas, kurio pajėgumais remiamasi, yra fizinis asmuo – nėra nuolat gyvenantis ar neturintis pilietybės) Europos sąjungos valstybėje narėje, Šiaurės Atlanto sutarties organizacijos valstybėje narėje ar trečiojoje šalyje, pasirašiusioje Pasaulio prekybos organizacijos sutartį dėl viešųjų pirkimų ir kitus tarptautinius susitarimus;</w:t>
      </w:r>
    </w:p>
    <w:p w14:paraId="0EB5B5A1" w14:textId="77777777" w:rsidR="0076767F" w:rsidRPr="0076767F" w:rsidRDefault="0076767F" w:rsidP="0076767F">
      <w:pPr>
        <w:pStyle w:val="Body2"/>
        <w:ind w:left="349" w:firstLine="360"/>
        <w:rPr>
          <w:lang w:val="lt-LT"/>
        </w:rPr>
      </w:pPr>
      <w:r w:rsidRPr="0076767F">
        <w:rPr>
          <w:lang w:val="lt-LT"/>
        </w:rPr>
        <w:tab/>
        <w:t>13.1.8. dalyvio pasiūlyta kaina yra per didelė ir perkančiajai organizacijai nepriimtina;</w:t>
      </w:r>
      <w:r w:rsidRPr="0076767F">
        <w:rPr>
          <w:lang w:val="lt-LT"/>
        </w:rPr>
        <w:tab/>
      </w:r>
    </w:p>
    <w:p w14:paraId="6C05A273" w14:textId="77777777" w:rsidR="0076767F" w:rsidRPr="0076767F" w:rsidRDefault="0076767F" w:rsidP="0076767F">
      <w:pPr>
        <w:pStyle w:val="Body2"/>
        <w:ind w:left="349" w:firstLine="360"/>
        <w:rPr>
          <w:lang w:val="lt-LT"/>
        </w:rPr>
      </w:pPr>
      <w:r w:rsidRPr="0076767F">
        <w:rPr>
          <w:lang w:val="lt-LT"/>
        </w:rPr>
        <w:tab/>
        <w:t>13.1.9. dalyvis per perkančiosios organizacijos nurodytą terminą neištaiso aritmetinių klaidų ir (ar) nepaaiškina pasiūlymo;</w:t>
      </w:r>
      <w:r w:rsidRPr="0076767F">
        <w:rPr>
          <w:lang w:val="lt-LT"/>
        </w:rPr>
        <w:tab/>
      </w:r>
    </w:p>
    <w:p w14:paraId="2F360220" w14:textId="77777777" w:rsidR="0076767F" w:rsidRPr="0076767F" w:rsidRDefault="0076767F" w:rsidP="0076767F">
      <w:pPr>
        <w:pStyle w:val="Body2"/>
        <w:ind w:left="349" w:firstLine="360"/>
        <w:rPr>
          <w:lang w:val="lt-LT"/>
        </w:rPr>
      </w:pPr>
      <w:r w:rsidRPr="0076767F">
        <w:rPr>
          <w:lang w:val="lt-LT"/>
        </w:rPr>
        <w:tab/>
        <w:t>13.1.10. pateiktame pasiūlyme nurodyta kaina yra neįprastai maža ir dalyvis, perkančiosios organizacijos prašymu, nepateikia tinkamų kainos pagrįstumo įrodymų;</w:t>
      </w:r>
      <w:r w:rsidRPr="0076767F">
        <w:rPr>
          <w:lang w:val="lt-LT"/>
        </w:rPr>
        <w:tab/>
      </w:r>
    </w:p>
    <w:p w14:paraId="45FC5247" w14:textId="77777777" w:rsidR="0076767F" w:rsidRPr="0076767F" w:rsidRDefault="0076767F" w:rsidP="0076767F">
      <w:pPr>
        <w:pStyle w:val="Body2"/>
        <w:ind w:left="349" w:firstLine="360"/>
        <w:rPr>
          <w:lang w:val="lt-LT"/>
        </w:rPr>
      </w:pPr>
      <w:r w:rsidRPr="0076767F">
        <w:rPr>
          <w:lang w:val="lt-LT"/>
        </w:rPr>
        <w:tab/>
        <w:t>13.1.11. dalyvis, apie nustatytų reikalavimų atitikimą, yra pateikęs melagingą informaciją, kurią perkančioji organizacija gali įrodyti bet kokiomis teisėtomis priemonėmis;</w:t>
      </w:r>
      <w:r w:rsidRPr="0076767F">
        <w:rPr>
          <w:lang w:val="lt-LT"/>
        </w:rPr>
        <w:tab/>
      </w:r>
    </w:p>
    <w:p w14:paraId="7BED40A9" w14:textId="77777777" w:rsidR="0076767F" w:rsidRPr="0076767F" w:rsidRDefault="0076767F" w:rsidP="0076767F">
      <w:pPr>
        <w:pStyle w:val="Body2"/>
        <w:ind w:left="349" w:firstLine="360"/>
        <w:rPr>
          <w:lang w:val="lt-LT"/>
        </w:rPr>
      </w:pPr>
      <w:r w:rsidRPr="0076767F">
        <w:rPr>
          <w:lang w:val="lt-LT"/>
        </w:rPr>
        <w:tab/>
        <w:t>13.1.12. perkančiosios organizacijos prašymu, kaip numatyta Viešųjų pirkimų įstatymo 45 straipsnio 3 dalyje, nepatikslino, nepapildė, nepaaiškino ar nepateikė dokumentų ar duomenų dėl tiekėjo pašalinimo pagrindų nebuvimo, atitikties kvalifikacijos reikalavimams, tiekėjo įgaliojimo asmeniui pasirašyti pasiūlymą, jungtinės veiklos sutarties.</w:t>
      </w:r>
    </w:p>
    <w:p w14:paraId="18F8591C" w14:textId="1E9EC459" w:rsidR="00A6052D" w:rsidRDefault="0076767F" w:rsidP="0076767F">
      <w:pPr>
        <w:pStyle w:val="Body2"/>
        <w:ind w:left="349" w:firstLine="360"/>
        <w:rPr>
          <w:lang w:val="lt-LT"/>
        </w:rPr>
      </w:pPr>
      <w:r w:rsidRPr="0076767F">
        <w:rPr>
          <w:lang w:val="lt-LT"/>
        </w:rPr>
        <w:t>13.1.13. tiekėjas nepateikia pirkimo sąlygų 4 priedo „Tiekėjų pašalinimo pagrindai ir reikalaujami kvalifikacijos reikalavimai“ priedėlyje Nr. 2 „Informacija apie tiekėją (subtiekėją, kitą sutartinai veikiantį ūkio subjektą, kurio pajėgumais remiasi, gamintoją ar juos konro1iuojantį</w:t>
      </w:r>
      <w:r>
        <w:rPr>
          <w:lang w:val="lt-LT"/>
        </w:rPr>
        <w:t xml:space="preserve"> asmenį)“ nurodytų dokumentų.</w:t>
      </w:r>
      <w:r w:rsidR="00A6052D">
        <w:rPr>
          <w:lang w:val="lt-LT"/>
        </w:rPr>
        <w:t>13.1. 14.</w:t>
      </w:r>
      <w:r w:rsidR="00A6052D" w:rsidRPr="00A6052D">
        <w:rPr>
          <w:lang w:val="lt-LT"/>
        </w:rPr>
        <w:t xml:space="preserve"> kompetentingos institucijos pateikia informaciją, kad tiekėjas, jo subtiekėjas (įskaitant jo valdymo organus, akcininkus)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D4DED50" w14:textId="77777777" w:rsidR="0076767F" w:rsidRPr="0076767F" w:rsidRDefault="0076767F" w:rsidP="0076767F">
      <w:pPr>
        <w:pStyle w:val="Body2"/>
        <w:ind w:left="349" w:firstLine="360"/>
        <w:rPr>
          <w:lang w:val="lt-LT"/>
        </w:rPr>
      </w:pPr>
      <w:r w:rsidRPr="0076767F">
        <w:rPr>
          <w:lang w:val="lt-LT"/>
        </w:rPr>
        <w:tab/>
        <w:t>13.2. Apie pasiūlymo atmetimą ir tokio atmetimo priežastis tiekėjas informuojamas raštu CVP IS priemonėmis.</w:t>
      </w:r>
      <w:r w:rsidRPr="0076767F">
        <w:rPr>
          <w:lang w:val="lt-LT"/>
        </w:rPr>
        <w:tab/>
      </w:r>
    </w:p>
    <w:p w14:paraId="78E10AD3" w14:textId="55C291C6" w:rsidR="00757CA0" w:rsidRDefault="0076767F" w:rsidP="0076767F">
      <w:pPr>
        <w:pStyle w:val="Body2"/>
        <w:ind w:left="349" w:firstLine="360"/>
        <w:rPr>
          <w:lang w:val="lt-LT"/>
        </w:rPr>
      </w:pPr>
      <w:r w:rsidRPr="0076767F">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F13A65">
        <w:rPr>
          <w:b/>
          <w:lang w:val="lt-LT"/>
        </w:rPr>
        <w:t>14. PASIŪLYMŲ VERTINIMAS IR PALYGINIMAS</w:t>
      </w:r>
      <w:r w:rsidR="00205AB1" w:rsidRPr="00F13A65">
        <w:rPr>
          <w:b/>
          <w:lang w:val="lt-LT"/>
        </w:rPr>
        <w:tab/>
      </w:r>
      <w:r w:rsidR="00205AB1" w:rsidRPr="00F13A65">
        <w:rPr>
          <w:b/>
          <w:lang w:val="lt-LT"/>
        </w:rPr>
        <w:br/>
      </w:r>
      <w:r w:rsidR="00205AB1" w:rsidRPr="00F13A65">
        <w:rPr>
          <w:b/>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lastRenderedPageBreak/>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F13A65">
        <w:rPr>
          <w:b/>
          <w:lang w:val="lt-LT"/>
        </w:rPr>
        <w:t>15. PASIŪLYMŲ EILĖ IR LAIMĖTOJO NUSTATYMAS</w:t>
      </w:r>
      <w:r w:rsidR="00205AB1" w:rsidRPr="00F13A65">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370648">
        <w:rPr>
          <w:lang w:val="lt-LT"/>
        </w:rPr>
        <w:tab/>
      </w:r>
      <w:r w:rsidR="00205AB1" w:rsidRPr="00370648">
        <w:rPr>
          <w:lang w:val="lt-LT"/>
        </w:rPr>
        <w:br/>
      </w:r>
      <w:r w:rsidR="00205AB1" w:rsidRPr="00370648">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F13A65">
        <w:rPr>
          <w:b/>
          <w:lang w:val="lt-LT"/>
        </w:rPr>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F13A65">
        <w:rPr>
          <w:b/>
          <w:lang w:val="lt-LT"/>
        </w:rPr>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17.1. Perkančioji organizacija sudaryti pirkimo sutartį raštu kviečia tą dalyvį, kurio pasiūlymas </w:t>
      </w:r>
      <w:r w:rsidR="00205AB1" w:rsidRPr="00370648">
        <w:rPr>
          <w:lang w:val="lt-LT"/>
        </w:rPr>
        <w:lastRenderedPageBreak/>
        <w:t>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00205AB1" w:rsidRPr="00370648">
        <w:rPr>
          <w:lang w:val="lt-LT"/>
        </w:rPr>
        <w:tab/>
      </w:r>
      <w:r w:rsidR="00205AB1" w:rsidRPr="00370648">
        <w:rPr>
          <w:lang w:val="lt-LT"/>
        </w:rPr>
        <w:br/>
      </w:r>
      <w:r w:rsidR="00205AB1" w:rsidRPr="00370648">
        <w:rPr>
          <w:lang w:val="lt-LT"/>
        </w:rPr>
        <w:tab/>
        <w:t xml:space="preserve">17.3. </w:t>
      </w:r>
      <w:r w:rsidR="00F13A65" w:rsidRPr="00F13A65">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w:t>
      </w:r>
      <w:r w:rsidR="001064C0">
        <w:rPr>
          <w:lang w:val="lt-LT"/>
        </w:rPr>
        <w:t xml:space="preserve">nėmis, nurodant Pirkėją, Gavėją, </w:t>
      </w:r>
      <w:r w:rsidR="00F13A65" w:rsidRPr="00F13A65">
        <w:rPr>
          <w:lang w:val="lt-LT"/>
        </w:rPr>
        <w:t>sutarties numerį ir datą. Jeigu Tiekėjas nepateikia sąskaitos faktūros informacinės sistemos SABIS priemonėmis, Pirkėjas turi teisę neatlikti mokėjimo.</w:t>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Prie pirkimo sąlygų pridedami ši</w:t>
      </w:r>
      <w:r w:rsidR="00757CA0">
        <w:rPr>
          <w:lang w:val="lt-LT"/>
        </w:rPr>
        <w:t>e priedai:</w:t>
      </w:r>
      <w:r w:rsidR="00757CA0">
        <w:rPr>
          <w:lang w:val="lt-LT"/>
        </w:rPr>
        <w:tab/>
      </w:r>
      <w:r w:rsidR="00757CA0">
        <w:rPr>
          <w:lang w:val="lt-LT"/>
        </w:rPr>
        <w:br/>
      </w:r>
      <w:r w:rsidR="00757CA0">
        <w:rPr>
          <w:lang w:val="lt-LT"/>
        </w:rPr>
        <w:tab/>
        <w:t>18.1.1. 1 priedas „Techninė specifikacija“;</w:t>
      </w:r>
      <w:r w:rsidR="00757CA0">
        <w:rPr>
          <w:lang w:val="lt-LT"/>
        </w:rPr>
        <w:tab/>
      </w:r>
      <w:r w:rsidR="00757CA0">
        <w:rPr>
          <w:lang w:val="lt-LT"/>
        </w:rPr>
        <w:br/>
      </w:r>
      <w:r w:rsidR="00757CA0">
        <w:rPr>
          <w:lang w:val="lt-LT"/>
        </w:rPr>
        <w:tab/>
        <w:t>18.1.2. 2 priedas</w:t>
      </w:r>
      <w:r w:rsidR="00205AB1" w:rsidRPr="00370648">
        <w:rPr>
          <w:lang w:val="lt-LT"/>
        </w:rPr>
        <w:t xml:space="preserve"> </w:t>
      </w:r>
      <w:r w:rsidR="00757CA0">
        <w:rPr>
          <w:lang w:val="lt-LT"/>
        </w:rPr>
        <w:t>„Pasiūlymo forma“;</w:t>
      </w:r>
    </w:p>
    <w:p w14:paraId="6488F33B" w14:textId="77777777" w:rsidR="00757CA0" w:rsidRDefault="00757CA0" w:rsidP="0076767F">
      <w:pPr>
        <w:pStyle w:val="Body2"/>
        <w:ind w:left="349" w:firstLine="360"/>
        <w:rPr>
          <w:lang w:val="lt-LT"/>
        </w:rPr>
      </w:pPr>
      <w:r>
        <w:rPr>
          <w:lang w:val="lt-LT"/>
        </w:rPr>
        <w:t xml:space="preserve">18.1.3. </w:t>
      </w:r>
      <w:r w:rsidRPr="00757CA0">
        <w:rPr>
          <w:lang w:val="lt-LT"/>
        </w:rPr>
        <w:t>2 priedo priedėlis „Siūlomų prekių techniniai parametrai“;</w:t>
      </w:r>
      <w:r>
        <w:rPr>
          <w:lang w:val="lt-LT"/>
        </w:rPr>
        <w:tab/>
      </w:r>
      <w:r>
        <w:rPr>
          <w:lang w:val="lt-LT"/>
        </w:rPr>
        <w:br/>
      </w:r>
      <w:r>
        <w:rPr>
          <w:lang w:val="lt-LT"/>
        </w:rPr>
        <w:tab/>
        <w:t>18.1.4. 3 priedas „</w:t>
      </w:r>
      <w:r w:rsidR="00205AB1" w:rsidRPr="00370648">
        <w:rPr>
          <w:lang w:val="lt-LT"/>
        </w:rPr>
        <w:t>Vieš</w:t>
      </w:r>
      <w:r>
        <w:rPr>
          <w:lang w:val="lt-LT"/>
        </w:rPr>
        <w:t>ojo pirkimo sutarties projektas“;</w:t>
      </w:r>
    </w:p>
    <w:p w14:paraId="691EDFC1" w14:textId="7DD53EF7" w:rsidR="00757CA0" w:rsidRDefault="00757CA0" w:rsidP="0076767F">
      <w:pPr>
        <w:pStyle w:val="Body2"/>
        <w:ind w:left="349" w:firstLine="360"/>
        <w:rPr>
          <w:lang w:val="lt-LT"/>
        </w:rPr>
      </w:pPr>
      <w:r>
        <w:rPr>
          <w:lang w:val="lt-LT"/>
        </w:rPr>
        <w:t xml:space="preserve">18.1.5. </w:t>
      </w:r>
      <w:r w:rsidRPr="00757CA0">
        <w:rPr>
          <w:lang w:val="lt-LT"/>
        </w:rPr>
        <w:t>4 priedas „</w:t>
      </w:r>
      <w:r w:rsidR="00D073A6">
        <w:rPr>
          <w:lang w:val="lt-LT"/>
        </w:rPr>
        <w:t>Tiekėjų pašalinimo</w:t>
      </w:r>
      <w:r w:rsidRPr="00757CA0">
        <w:rPr>
          <w:lang w:val="lt-LT"/>
        </w:rPr>
        <w:t xml:space="preserve"> pagrindai ir reikalaujami kvalifikacijos reikalavimai“;</w:t>
      </w:r>
    </w:p>
    <w:p w14:paraId="668336F2" w14:textId="2DD89076" w:rsidR="00757CA0" w:rsidRPr="00757CA0" w:rsidRDefault="00757CA0" w:rsidP="00757CA0">
      <w:pPr>
        <w:pStyle w:val="Body2"/>
        <w:ind w:left="349" w:firstLine="360"/>
        <w:rPr>
          <w:lang w:val="lt-LT"/>
        </w:rPr>
      </w:pPr>
      <w:r>
        <w:rPr>
          <w:lang w:val="lt-LT"/>
        </w:rPr>
        <w:t xml:space="preserve">18.1.6. </w:t>
      </w:r>
      <w:r w:rsidRPr="00757CA0">
        <w:rPr>
          <w:lang w:val="lt-LT"/>
        </w:rPr>
        <w:t>4 priedo 1 priedėlis „Per paskutinius 3 metus tinkamai įvykdytų/vykdomų sutarčių/sutarčių dalių, susijusių su pirkimo objektu, sąrašas“;</w:t>
      </w:r>
      <w:r>
        <w:rPr>
          <w:lang w:val="lt-LT"/>
        </w:rPr>
        <w:tab/>
      </w:r>
      <w:r w:rsidR="00205AB1" w:rsidRPr="00370648">
        <w:rPr>
          <w:lang w:val="lt-LT"/>
        </w:rPr>
        <w:tab/>
      </w:r>
      <w:r w:rsidR="00205AB1" w:rsidRPr="00370648">
        <w:rPr>
          <w:lang w:val="lt-LT"/>
        </w:rPr>
        <w:br/>
      </w:r>
      <w:r w:rsidR="00205AB1" w:rsidRPr="00370648">
        <w:rPr>
          <w:lang w:val="lt-LT"/>
        </w:rPr>
        <w:tab/>
      </w:r>
      <w:r w:rsidR="00D073A6">
        <w:rPr>
          <w:lang w:val="lt-LT"/>
        </w:rPr>
        <w:t>18.1.7. 4 priedo 2 priedėlis „</w:t>
      </w:r>
      <w:r w:rsidRPr="00757CA0">
        <w:rPr>
          <w:lang w:val="lt-LT"/>
        </w:rPr>
        <w:t>Informacija apie tiekėją  (subtiekėją, kitą sutartinai veikiantį ūkio subjektą, kurio pajėgumais remiasi, gamintoją ar juos konro1iuojantį asmenį)“</w:t>
      </w:r>
      <w:r>
        <w:rPr>
          <w:lang w:val="lt-LT"/>
        </w:rPr>
        <w:t>;</w:t>
      </w:r>
    </w:p>
    <w:p w14:paraId="1B9FDB74" w14:textId="77777777" w:rsidR="00A6052D" w:rsidRDefault="00757CA0" w:rsidP="00757CA0">
      <w:pPr>
        <w:pStyle w:val="Body2"/>
        <w:ind w:left="349" w:firstLine="360"/>
        <w:rPr>
          <w:lang w:val="lt-LT"/>
        </w:rPr>
      </w:pPr>
      <w:r>
        <w:rPr>
          <w:lang w:val="lt-LT"/>
        </w:rPr>
        <w:t>18.1.8</w:t>
      </w:r>
      <w:r w:rsidRPr="00757CA0">
        <w:rPr>
          <w:lang w:val="lt-LT"/>
        </w:rPr>
        <w:t>. 5 priedas „Europos bendrasis viešųjų pirkimų dokumentas (EBVPD)“</w:t>
      </w:r>
      <w:r w:rsidR="00A6052D">
        <w:rPr>
          <w:lang w:val="lt-LT"/>
        </w:rPr>
        <w:t>;</w:t>
      </w:r>
    </w:p>
    <w:p w14:paraId="39DFE4DF" w14:textId="4BDF3FE8" w:rsidR="00205AB1" w:rsidRPr="00370648" w:rsidRDefault="00A6052D" w:rsidP="00757CA0">
      <w:pPr>
        <w:pStyle w:val="Body2"/>
        <w:ind w:left="349" w:firstLine="360"/>
        <w:rPr>
          <w:lang w:val="lt-LT"/>
        </w:rPr>
      </w:pPr>
      <w:r>
        <w:rPr>
          <w:lang w:val="lt-LT"/>
        </w:rPr>
        <w:t>18.1.9. 6 priedas „Gavėjų adresai“.</w:t>
      </w:r>
    </w:p>
    <w:p w14:paraId="5D5C078A" w14:textId="77777777" w:rsidR="005E5855" w:rsidRDefault="005E5855"/>
    <w:sectPr w:rsidR="005E5855">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FDA64" w14:textId="77777777" w:rsidR="00951BAB" w:rsidRDefault="00951BAB">
      <w:r>
        <w:separator/>
      </w:r>
    </w:p>
  </w:endnote>
  <w:endnote w:type="continuationSeparator" w:id="0">
    <w:p w14:paraId="1BEB1592" w14:textId="77777777" w:rsidR="00951BAB" w:rsidRDefault="0095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51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A1650E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31587">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31587">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51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E875C" w14:textId="77777777" w:rsidR="00951BAB" w:rsidRDefault="00951BAB">
      <w:r>
        <w:separator/>
      </w:r>
    </w:p>
  </w:footnote>
  <w:footnote w:type="continuationSeparator" w:id="0">
    <w:p w14:paraId="4130CF92" w14:textId="77777777" w:rsidR="00951BAB" w:rsidRDefault="0095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5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51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D5BC9"/>
    <w:multiLevelType w:val="hybridMultilevel"/>
    <w:tmpl w:val="EFCE7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462E"/>
    <w:rsid w:val="001064C0"/>
    <w:rsid w:val="001125E3"/>
    <w:rsid w:val="001B36CD"/>
    <w:rsid w:val="00205AB1"/>
    <w:rsid w:val="00206330"/>
    <w:rsid w:val="003C04B2"/>
    <w:rsid w:val="004A341A"/>
    <w:rsid w:val="005E5855"/>
    <w:rsid w:val="006B3C0F"/>
    <w:rsid w:val="006D1BD4"/>
    <w:rsid w:val="00757CA0"/>
    <w:rsid w:val="0076767F"/>
    <w:rsid w:val="007C39A3"/>
    <w:rsid w:val="008740C1"/>
    <w:rsid w:val="008A7C3A"/>
    <w:rsid w:val="008C6012"/>
    <w:rsid w:val="008D4F36"/>
    <w:rsid w:val="008F0003"/>
    <w:rsid w:val="00951BAB"/>
    <w:rsid w:val="0099639A"/>
    <w:rsid w:val="00A6052D"/>
    <w:rsid w:val="00AB2265"/>
    <w:rsid w:val="00B13A3A"/>
    <w:rsid w:val="00B314A4"/>
    <w:rsid w:val="00D073A6"/>
    <w:rsid w:val="00D611A5"/>
    <w:rsid w:val="00E30F79"/>
    <w:rsid w:val="00F13A65"/>
    <w:rsid w:val="00F31587"/>
    <w:rsid w:val="00F503A3"/>
    <w:rsid w:val="00FB6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206330"/>
    <w:rPr>
      <w:color w:val="0563C1" w:themeColor="hyperlink"/>
      <w:u w:val="single"/>
    </w:rPr>
  </w:style>
  <w:style w:type="character" w:styleId="CommentReference">
    <w:name w:val="annotation reference"/>
    <w:basedOn w:val="DefaultParagraphFont"/>
    <w:uiPriority w:val="99"/>
    <w:semiHidden/>
    <w:unhideWhenUsed/>
    <w:rsid w:val="0076767F"/>
    <w:rPr>
      <w:sz w:val="16"/>
      <w:szCs w:val="16"/>
    </w:rPr>
  </w:style>
  <w:style w:type="paragraph" w:styleId="CommentText">
    <w:name w:val="annotation text"/>
    <w:basedOn w:val="Normal"/>
    <w:link w:val="CommentTextChar"/>
    <w:uiPriority w:val="99"/>
    <w:semiHidden/>
    <w:unhideWhenUsed/>
    <w:rsid w:val="0076767F"/>
    <w:rPr>
      <w:sz w:val="20"/>
      <w:szCs w:val="20"/>
    </w:rPr>
  </w:style>
  <w:style w:type="character" w:customStyle="1" w:styleId="CommentTextChar">
    <w:name w:val="Comment Text Char"/>
    <w:basedOn w:val="DefaultParagraphFont"/>
    <w:link w:val="CommentText"/>
    <w:uiPriority w:val="99"/>
    <w:semiHidden/>
    <w:rsid w:val="0076767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6767F"/>
    <w:rPr>
      <w:b/>
      <w:bCs/>
    </w:rPr>
  </w:style>
  <w:style w:type="character" w:customStyle="1" w:styleId="CommentSubjectChar">
    <w:name w:val="Comment Subject Char"/>
    <w:basedOn w:val="CommentTextChar"/>
    <w:link w:val="CommentSubject"/>
    <w:uiPriority w:val="99"/>
    <w:semiHidden/>
    <w:rsid w:val="0076767F"/>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767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67F"/>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7390</Words>
  <Characters>42126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cp:revision>
  <dcterms:created xsi:type="dcterms:W3CDTF">2025-01-22T12:15:00Z</dcterms:created>
  <dcterms:modified xsi:type="dcterms:W3CDTF">2025-01-22T13:12:00Z</dcterms:modified>
</cp:coreProperties>
</file>